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BBF0" w14:textId="77777777" w:rsidR="002F4B3D" w:rsidRDefault="002F4B3D" w:rsidP="002F4B3D">
      <w:pPr>
        <w:rPr>
          <w:b/>
        </w:rPr>
      </w:pPr>
      <w:r>
        <w:rPr>
          <w:b/>
        </w:rPr>
        <w:t>ARGENTINA</w:t>
      </w:r>
    </w:p>
    <w:p w14:paraId="262F9FF6" w14:textId="77777777" w:rsidR="002F4B3D" w:rsidRDefault="002F4B3D" w:rsidP="002F4B3D">
      <w:pPr>
        <w:ind w:right="-1440"/>
      </w:pPr>
      <w:r>
        <w:rPr>
          <w:b/>
        </w:rPr>
        <w:t>Chief Executive Officer</w:t>
      </w:r>
      <w:r>
        <w:t xml:space="preserve"> (weight = .20)</w:t>
      </w:r>
    </w:p>
    <w:p w14:paraId="0C185592" w14:textId="77777777" w:rsidR="002F4B3D" w:rsidRPr="005C43EF" w:rsidRDefault="002F4B3D" w:rsidP="002F4B3D">
      <w:pPr>
        <w:pStyle w:val="ListParagraph"/>
        <w:numPr>
          <w:ilvl w:val="0"/>
          <w:numId w:val="1"/>
        </w:numPr>
      </w:pPr>
      <w:r w:rsidRPr="005C43EF">
        <w:rPr>
          <w:b/>
          <w:i/>
        </w:rPr>
        <w:t>Term of office</w:t>
      </w:r>
    </w:p>
    <w:p w14:paraId="1C97742B" w14:textId="77777777" w:rsidR="002F4B3D" w:rsidRDefault="002F4B3D" w:rsidP="002F4B3D">
      <w:pPr>
        <w:ind w:left="720" w:right="-1440"/>
        <w:rPr>
          <w:rFonts w:ascii="TimesNewRoman" w:hAnsi="TimesNewRoman"/>
          <w:color w:val="FF0000"/>
        </w:rPr>
      </w:pPr>
      <w:r>
        <w:rPr>
          <w:i/>
        </w:rPr>
        <w:t>1992</w:t>
      </w:r>
      <w:r>
        <w:t xml:space="preserve">: </w:t>
      </w:r>
      <w:r>
        <w:rPr>
          <w:rFonts w:ascii="TimesNewRoman" w:hAnsi="TimesNewRoman"/>
        </w:rPr>
        <w:t xml:space="preserve">The Chairman, vice-chairman and the directors shall be appointed by the National Executive Power in agreement with the Senate; they shall hold office for six (6) years and may be reappointed. </w:t>
      </w:r>
      <w:r>
        <w:rPr>
          <w:rFonts w:ascii="TimesNewRoman" w:hAnsi="TimesNewRoman"/>
          <w:color w:val="FF0000"/>
        </w:rPr>
        <w:t>Coded as .75</w:t>
      </w:r>
    </w:p>
    <w:p w14:paraId="79505CF3" w14:textId="77777777" w:rsidR="002F4B3D" w:rsidRDefault="002F4B3D" w:rsidP="002F4B3D">
      <w:pPr>
        <w:autoSpaceDE w:val="0"/>
        <w:autoSpaceDN w:val="0"/>
        <w:adjustRightInd w:val="0"/>
        <w:ind w:left="720"/>
        <w:rPr>
          <w:rFonts w:ascii="TimesNewRoman" w:hAnsi="TimesNewRoman"/>
          <w:color w:val="FF0000"/>
        </w:rPr>
      </w:pPr>
      <w:r w:rsidRPr="005754D6">
        <w:rPr>
          <w:i/>
          <w:color w:val="FF0000"/>
        </w:rPr>
        <w:t>2010</w:t>
      </w:r>
      <w:r w:rsidRPr="005754D6">
        <w:rPr>
          <w:color w:val="FF0000"/>
        </w:rPr>
        <w:t xml:space="preserve">: </w:t>
      </w:r>
      <w:r w:rsidRPr="005754D6">
        <w:rPr>
          <w:rFonts w:eastAsiaTheme="minorHAnsi"/>
          <w:color w:val="FF0000"/>
          <w:sz w:val="19"/>
          <w:szCs w:val="19"/>
        </w:rPr>
        <w:t>Article 7: Article 7: The president, vice president and directors shall be appointed by the National Executive Power in agreement with the Senate of the Nation; they shall hold office for six (6) years and may be reappointed. The National Executive Power shall be entitled to appoint the abovementioned officers on an interim basis until the Senate agrees on such appointments. (Revised 1999)</w:t>
      </w:r>
      <w:r>
        <w:rPr>
          <w:rFonts w:eastAsiaTheme="minorHAnsi"/>
          <w:color w:val="FF0000"/>
          <w:sz w:val="19"/>
          <w:szCs w:val="19"/>
        </w:rPr>
        <w:t xml:space="preserve"> </w:t>
      </w:r>
      <w:r>
        <w:rPr>
          <w:rFonts w:ascii="TimesNewRoman" w:hAnsi="TimesNewRoman"/>
          <w:color w:val="FF0000"/>
        </w:rPr>
        <w:t>Coded as .75</w:t>
      </w:r>
    </w:p>
    <w:p w14:paraId="1B0AD37C" w14:textId="77777777" w:rsidR="00600472" w:rsidRPr="00600472" w:rsidRDefault="00600472" w:rsidP="002F4B3D">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0960039B" w14:textId="77777777" w:rsidR="002F4B3D" w:rsidRDefault="002F4B3D" w:rsidP="002F4B3D">
      <w:pPr>
        <w:autoSpaceDE w:val="0"/>
        <w:autoSpaceDN w:val="0"/>
        <w:adjustRightInd w:val="0"/>
        <w:rPr>
          <w:rFonts w:eastAsiaTheme="minorHAnsi"/>
          <w:sz w:val="19"/>
          <w:szCs w:val="19"/>
        </w:rPr>
      </w:pPr>
    </w:p>
    <w:p w14:paraId="437716B1" w14:textId="77777777" w:rsidR="002F4B3D" w:rsidRPr="005C43EF" w:rsidRDefault="002F4B3D" w:rsidP="002F4B3D">
      <w:pPr>
        <w:pStyle w:val="ListParagraph"/>
        <w:numPr>
          <w:ilvl w:val="0"/>
          <w:numId w:val="1"/>
        </w:numPr>
        <w:autoSpaceDE w:val="0"/>
        <w:autoSpaceDN w:val="0"/>
        <w:adjustRightInd w:val="0"/>
        <w:rPr>
          <w:rFonts w:eastAsiaTheme="minorHAnsi"/>
          <w:b/>
          <w:i/>
          <w:sz w:val="19"/>
          <w:szCs w:val="19"/>
        </w:rPr>
      </w:pPr>
      <w:r>
        <w:rPr>
          <w:rFonts w:eastAsiaTheme="minorHAnsi"/>
          <w:b/>
          <w:i/>
          <w:sz w:val="19"/>
          <w:szCs w:val="19"/>
        </w:rPr>
        <w:t>Who appoints CEO?</w:t>
      </w:r>
    </w:p>
    <w:p w14:paraId="4AAE65C8" w14:textId="77777777" w:rsidR="002F4B3D" w:rsidRPr="005C43EF" w:rsidRDefault="002F4B3D" w:rsidP="002F4B3D">
      <w:pPr>
        <w:ind w:left="720" w:right="-1440"/>
        <w:rPr>
          <w:rFonts w:ascii="TimesNewRoman" w:hAnsi="TimesNewRoman"/>
        </w:rPr>
      </w:pPr>
      <w:r w:rsidRPr="005C43EF">
        <w:rPr>
          <w:i/>
        </w:rPr>
        <w:t>1992</w:t>
      </w:r>
      <w:r>
        <w:t xml:space="preserve">: </w:t>
      </w:r>
      <w:r w:rsidRPr="005C43EF">
        <w:rPr>
          <w:rFonts w:ascii="TimesNewRoman" w:hAnsi="TimesNewRoman"/>
        </w:rPr>
        <w:t xml:space="preserve">The Chairman, vice-chairman and the directors shall be appointed by the National Executive Power in agreement with the Senate; they shall hold office for six (6) years and may be reappointed. </w:t>
      </w:r>
      <w:r w:rsidRPr="005C43EF">
        <w:rPr>
          <w:color w:val="FF0000"/>
        </w:rPr>
        <w:t>Coded as .5</w:t>
      </w:r>
    </w:p>
    <w:p w14:paraId="1F838F90" w14:textId="77777777" w:rsidR="002F4B3D" w:rsidRPr="005754D6" w:rsidRDefault="002F4B3D" w:rsidP="002F4B3D">
      <w:pPr>
        <w:autoSpaceDE w:val="0"/>
        <w:autoSpaceDN w:val="0"/>
        <w:adjustRightInd w:val="0"/>
        <w:ind w:left="720"/>
        <w:rPr>
          <w:rFonts w:eastAsiaTheme="minorHAnsi"/>
          <w:color w:val="FF0000"/>
          <w:sz w:val="19"/>
          <w:szCs w:val="19"/>
        </w:rPr>
      </w:pPr>
      <w:r w:rsidRPr="005754D6">
        <w:rPr>
          <w:i/>
          <w:color w:val="FF0000"/>
        </w:rPr>
        <w:t>2010</w:t>
      </w:r>
      <w:r w:rsidRPr="005754D6">
        <w:rPr>
          <w:color w:val="FF0000"/>
        </w:rPr>
        <w:t xml:space="preserve">: </w:t>
      </w:r>
      <w:r w:rsidRPr="005754D6">
        <w:rPr>
          <w:rFonts w:eastAsiaTheme="minorHAnsi"/>
          <w:color w:val="FF0000"/>
          <w:sz w:val="19"/>
          <w:szCs w:val="19"/>
        </w:rPr>
        <w:t>Article 7: Article 7: The president, vice president and directors shall be appointed by the National Executive Power in agreement with the Senate of the Nation; they shall hold office for six (6) years and may be reappointed. The National Executive Power shall be entitled to appoint the abovementioned officers on an interim basis until the Senate agrees on such appointments. (Revised 1999)</w:t>
      </w:r>
      <w:r>
        <w:rPr>
          <w:rFonts w:eastAsiaTheme="minorHAnsi"/>
          <w:color w:val="FF0000"/>
          <w:sz w:val="19"/>
          <w:szCs w:val="19"/>
        </w:rPr>
        <w:t xml:space="preserve"> </w:t>
      </w:r>
      <w:r w:rsidRPr="005C43EF">
        <w:rPr>
          <w:color w:val="FF0000"/>
        </w:rPr>
        <w:t>Coded as .5</w:t>
      </w:r>
    </w:p>
    <w:p w14:paraId="15273BFD"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1D3526FD" w14:textId="77777777" w:rsidR="002F4B3D" w:rsidRDefault="002F4B3D" w:rsidP="002F4B3D">
      <w:pPr>
        <w:autoSpaceDE w:val="0"/>
        <w:autoSpaceDN w:val="0"/>
        <w:adjustRightInd w:val="0"/>
        <w:rPr>
          <w:rFonts w:eastAsiaTheme="minorHAnsi"/>
          <w:sz w:val="19"/>
          <w:szCs w:val="19"/>
        </w:rPr>
      </w:pPr>
    </w:p>
    <w:p w14:paraId="1B2575BB" w14:textId="77777777" w:rsidR="002F4B3D" w:rsidRPr="005C43EF" w:rsidRDefault="002F4B3D" w:rsidP="002F4B3D">
      <w:pPr>
        <w:pStyle w:val="ListParagraph"/>
        <w:numPr>
          <w:ilvl w:val="0"/>
          <w:numId w:val="1"/>
        </w:numPr>
        <w:autoSpaceDE w:val="0"/>
        <w:autoSpaceDN w:val="0"/>
        <w:adjustRightInd w:val="0"/>
        <w:rPr>
          <w:rFonts w:eastAsiaTheme="minorHAnsi"/>
          <w:b/>
          <w:i/>
          <w:sz w:val="19"/>
          <w:szCs w:val="19"/>
        </w:rPr>
      </w:pPr>
      <w:r>
        <w:rPr>
          <w:rFonts w:eastAsiaTheme="minorHAnsi"/>
          <w:b/>
          <w:i/>
          <w:sz w:val="19"/>
          <w:szCs w:val="19"/>
        </w:rPr>
        <w:t>Dismissal</w:t>
      </w:r>
    </w:p>
    <w:p w14:paraId="072234CB" w14:textId="77777777" w:rsidR="002F4B3D" w:rsidRDefault="002F4B3D" w:rsidP="002F4B3D">
      <w:pPr>
        <w:autoSpaceDE w:val="0"/>
        <w:autoSpaceDN w:val="0"/>
        <w:adjustRightInd w:val="0"/>
        <w:ind w:left="720"/>
        <w:rPr>
          <w:rFonts w:ascii="TimesNewRoman" w:hAnsi="TimesNewRoman"/>
          <w:color w:val="FF0000"/>
        </w:rPr>
      </w:pPr>
      <w:r>
        <w:rPr>
          <w:i/>
        </w:rPr>
        <w:t>1992</w:t>
      </w:r>
      <w:r>
        <w:t xml:space="preserve">: </w:t>
      </w:r>
      <w:r>
        <w:rPr>
          <w:rFonts w:ascii="TimesNewRoman" w:hAnsi="TimesNewRoman"/>
        </w:rPr>
        <w:t xml:space="preserve">The members of the Board of Directors may be discharged from service by the National Executive Power on account of </w:t>
      </w:r>
      <w:proofErr w:type="spellStart"/>
      <w:r>
        <w:rPr>
          <w:rFonts w:ascii="TimesNewRoman" w:hAnsi="TimesNewRoman"/>
        </w:rPr>
        <w:t>unobservance</w:t>
      </w:r>
      <w:proofErr w:type="spellEnd"/>
      <w:r>
        <w:rPr>
          <w:rFonts w:ascii="TimesNewRoman" w:hAnsi="TimesNewRoman"/>
        </w:rPr>
        <w:t xml:space="preserve"> of the provisions of this Charter or as a result of falling within the scope of any of the cases of incapacity established in the preceding article. </w:t>
      </w:r>
      <w:r>
        <w:rPr>
          <w:rFonts w:ascii="TimesNewRoman" w:hAnsi="TimesNewRoman"/>
          <w:color w:val="FF0000"/>
        </w:rPr>
        <w:t>Coded as .83</w:t>
      </w:r>
    </w:p>
    <w:p w14:paraId="46500984" w14:textId="77777777" w:rsidR="002F4B3D" w:rsidRPr="005754D6" w:rsidRDefault="002F4B3D" w:rsidP="002F4B3D">
      <w:pPr>
        <w:autoSpaceDE w:val="0"/>
        <w:autoSpaceDN w:val="0"/>
        <w:adjustRightInd w:val="0"/>
        <w:ind w:left="720"/>
        <w:rPr>
          <w:rFonts w:eastAsiaTheme="minorHAnsi"/>
          <w:color w:val="FF0000"/>
          <w:sz w:val="19"/>
          <w:szCs w:val="19"/>
        </w:rPr>
      </w:pPr>
      <w:r w:rsidRPr="005754D6">
        <w:rPr>
          <w:rFonts w:ascii="TimesNewRoman" w:hAnsi="TimesNewRoman"/>
          <w:i/>
          <w:color w:val="FF0000"/>
        </w:rPr>
        <w:t xml:space="preserve">2010: </w:t>
      </w:r>
      <w:r w:rsidRPr="005754D6">
        <w:rPr>
          <w:rFonts w:eastAsiaTheme="minorHAnsi"/>
          <w:color w:val="FF0000"/>
          <w:sz w:val="19"/>
          <w:szCs w:val="19"/>
        </w:rPr>
        <w:t>Article 9 : The members of the board of directors may be dismissed by the National Executive Power on the grounds of non-compliance with the provisions contained herein or on account of any of the disqualifications prescribed under the foregoing article.</w:t>
      </w:r>
    </w:p>
    <w:p w14:paraId="0789E885" w14:textId="77777777" w:rsidR="002F4B3D" w:rsidRDefault="002F4B3D" w:rsidP="002F4B3D">
      <w:pPr>
        <w:autoSpaceDE w:val="0"/>
        <w:autoSpaceDN w:val="0"/>
        <w:adjustRightInd w:val="0"/>
        <w:ind w:left="720"/>
        <w:rPr>
          <w:rFonts w:ascii="TimesNewRoman" w:hAnsi="TimesNewRoman"/>
          <w:color w:val="FF0000"/>
        </w:rPr>
      </w:pPr>
      <w:r w:rsidRPr="005754D6">
        <w:rPr>
          <w:rFonts w:eastAsiaTheme="minorHAnsi"/>
          <w:color w:val="FF0000"/>
          <w:sz w:val="19"/>
          <w:szCs w:val="19"/>
        </w:rPr>
        <w:t xml:space="preserve">The National Executive Power shall decree, after consultation with a committee set up by the </w:t>
      </w:r>
      <w:proofErr w:type="spellStart"/>
      <w:r w:rsidRPr="005754D6">
        <w:rPr>
          <w:rFonts w:eastAsiaTheme="minorHAnsi"/>
          <w:color w:val="FF0000"/>
          <w:sz w:val="19"/>
          <w:szCs w:val="19"/>
        </w:rPr>
        <w:t>Honourable</w:t>
      </w:r>
      <w:proofErr w:type="spellEnd"/>
      <w:r w:rsidRPr="005754D6">
        <w:rPr>
          <w:rFonts w:eastAsiaTheme="minorHAnsi"/>
          <w:color w:val="FF0000"/>
          <w:sz w:val="19"/>
          <w:szCs w:val="19"/>
        </w:rPr>
        <w:t xml:space="preserve"> National Congress, the dismissal of any member of the Board of directors on account of misconduct or non-compliance with his duties as public servant. The Committee shall be chaired by the President of the Senate and shall be composed of both the president of the Budget and Treasury Committee and the president of the Economy Committee of the Senate and of both the president of the Budget and Treasury Committee and the president of the Finance Committee of the Lower House.</w:t>
      </w:r>
      <w:r>
        <w:rPr>
          <w:rFonts w:eastAsiaTheme="minorHAnsi"/>
          <w:color w:val="FF0000"/>
          <w:sz w:val="19"/>
          <w:szCs w:val="19"/>
        </w:rPr>
        <w:t xml:space="preserve"> </w:t>
      </w:r>
      <w:r>
        <w:rPr>
          <w:rFonts w:ascii="TimesNewRoman" w:hAnsi="TimesNewRoman"/>
          <w:color w:val="FF0000"/>
        </w:rPr>
        <w:t>Coded as .83</w:t>
      </w:r>
    </w:p>
    <w:p w14:paraId="50A9E871"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214724BF" w14:textId="77777777" w:rsidR="002F4B3D" w:rsidRDefault="002F4B3D" w:rsidP="002F4B3D">
      <w:pPr>
        <w:autoSpaceDE w:val="0"/>
        <w:autoSpaceDN w:val="0"/>
        <w:adjustRightInd w:val="0"/>
        <w:rPr>
          <w:rFonts w:ascii="TimesNewRoman" w:hAnsi="TimesNewRoman"/>
        </w:rPr>
      </w:pPr>
    </w:p>
    <w:p w14:paraId="41598A3B" w14:textId="77777777" w:rsidR="002F4B3D" w:rsidRDefault="002F4B3D" w:rsidP="002F4B3D">
      <w:pPr>
        <w:tabs>
          <w:tab w:val="left" w:pos="1080"/>
        </w:tabs>
        <w:ind w:left="720" w:right="-1440" w:hanging="360"/>
        <w:rPr>
          <w:b/>
          <w:i/>
        </w:rPr>
      </w:pPr>
      <w:r w:rsidRPr="00827C93">
        <w:rPr>
          <w:b/>
          <w:i/>
        </w:rPr>
        <w:t>(d) May CEO hold other offices in government?</w:t>
      </w:r>
    </w:p>
    <w:p w14:paraId="2318C0EB" w14:textId="77777777" w:rsidR="002F4B3D" w:rsidRDefault="002F4B3D" w:rsidP="002F4B3D">
      <w:pPr>
        <w:ind w:left="720" w:right="-1440"/>
        <w:rPr>
          <w:color w:val="FF0000"/>
        </w:rPr>
      </w:pPr>
      <w:r>
        <w:rPr>
          <w:i/>
        </w:rPr>
        <w:t>Argentina 1992</w:t>
      </w:r>
      <w:r>
        <w:t xml:space="preserve">: </w:t>
      </w:r>
      <w:r>
        <w:rPr>
          <w:rFonts w:ascii="TimesNewRoman" w:hAnsi="TimesNewRoman"/>
          <w:snapToGrid w:val="0"/>
        </w:rPr>
        <w:t xml:space="preserve">The following persons shall not be eligible to act as members of the Board of Directors: a_ Such employees or officers who hold office in any body of the national government and those whose title or position, remunerated or compensated in any way whatsoever, are directly or indirectly subject to national, provincial or municipal governments, including the legislative and judicial powers thereof. Those who engage in teaching activities shall not be included in this paragraph; b_ The shareholders, or those persons who may be members of the management, administration, supervisory committee or render services to financial institutions at the time they are appointed; c_ Those persons who are included in the provisions of incapacity set forth in the Law of Financial Institutions. (Article 8) </w:t>
      </w:r>
      <w:r>
        <w:rPr>
          <w:color w:val="FF0000"/>
        </w:rPr>
        <w:t>Coded as 1</w:t>
      </w:r>
    </w:p>
    <w:p w14:paraId="07ADB5CA" w14:textId="77777777" w:rsidR="002F4B3D" w:rsidRPr="005754D6" w:rsidRDefault="002F4B3D" w:rsidP="002F4B3D">
      <w:pPr>
        <w:autoSpaceDE w:val="0"/>
        <w:autoSpaceDN w:val="0"/>
        <w:adjustRightInd w:val="0"/>
        <w:ind w:left="720"/>
        <w:rPr>
          <w:rFonts w:eastAsiaTheme="minorHAnsi"/>
          <w:color w:val="FF0000"/>
          <w:sz w:val="19"/>
          <w:szCs w:val="19"/>
        </w:rPr>
      </w:pPr>
      <w:r w:rsidRPr="005754D6">
        <w:rPr>
          <w:i/>
          <w:color w:val="FF0000"/>
        </w:rPr>
        <w:t>Argentina 2010</w:t>
      </w:r>
      <w:r w:rsidRPr="005754D6">
        <w:rPr>
          <w:color w:val="FF0000"/>
        </w:rPr>
        <w:t xml:space="preserve">: </w:t>
      </w:r>
      <w:r w:rsidRPr="005754D6">
        <w:rPr>
          <w:rFonts w:eastAsiaTheme="minorHAnsi"/>
          <w:color w:val="FF0000"/>
          <w:sz w:val="19"/>
          <w:szCs w:val="19"/>
        </w:rPr>
        <w:t>Article 8 : The members of the board of directors shall not be: a) either employees or officers who hold office in any instrumentality of the national government and any other person who, by virtue of his title or position, remunerated or compensated in any way whatsoever, holds office, directly or indirectly, in a national, provincial or municipal agency, including the relevant legislative and judicial powers. Teachers shall be excluded from this subparagraph;</w:t>
      </w:r>
    </w:p>
    <w:p w14:paraId="2E23C5A0" w14:textId="77777777" w:rsidR="002F4B3D" w:rsidRPr="005754D6" w:rsidRDefault="002F4B3D" w:rsidP="002F4B3D">
      <w:pPr>
        <w:autoSpaceDE w:val="0"/>
        <w:autoSpaceDN w:val="0"/>
        <w:adjustRightInd w:val="0"/>
        <w:ind w:left="720"/>
        <w:rPr>
          <w:rFonts w:eastAsiaTheme="minorHAnsi"/>
          <w:color w:val="FF0000"/>
          <w:sz w:val="19"/>
          <w:szCs w:val="19"/>
        </w:rPr>
      </w:pPr>
      <w:r w:rsidRPr="005754D6">
        <w:rPr>
          <w:rFonts w:eastAsiaTheme="minorHAnsi"/>
          <w:color w:val="FF0000"/>
          <w:sz w:val="19"/>
          <w:szCs w:val="19"/>
        </w:rPr>
        <w:t>b) either shareholders, members of the management, administration, supervisory committee or any person who render services to financial entities by the time they are appointed;</w:t>
      </w:r>
    </w:p>
    <w:p w14:paraId="2D614A4A" w14:textId="77777777" w:rsidR="002F4B3D" w:rsidRDefault="002F4B3D" w:rsidP="002F4B3D">
      <w:pPr>
        <w:ind w:left="720" w:right="-1440"/>
        <w:rPr>
          <w:rFonts w:eastAsiaTheme="minorHAnsi"/>
          <w:color w:val="FF0000"/>
          <w:sz w:val="19"/>
          <w:szCs w:val="19"/>
        </w:rPr>
      </w:pPr>
      <w:r w:rsidRPr="005754D6">
        <w:rPr>
          <w:rFonts w:eastAsiaTheme="minorHAnsi"/>
          <w:color w:val="FF0000"/>
          <w:sz w:val="19"/>
          <w:szCs w:val="19"/>
        </w:rPr>
        <w:t>c) any person included in the provisions of disqualifications set forth under the Financial Entities Act.</w:t>
      </w:r>
    </w:p>
    <w:p w14:paraId="086BD772"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2C34ECBC" w14:textId="77777777" w:rsidR="00600472" w:rsidRPr="005754D6" w:rsidRDefault="00600472" w:rsidP="002F4B3D">
      <w:pPr>
        <w:ind w:left="720" w:right="-1440"/>
        <w:rPr>
          <w:color w:val="FF0000"/>
        </w:rPr>
      </w:pPr>
    </w:p>
    <w:p w14:paraId="056AA43E" w14:textId="77777777" w:rsidR="002F4B3D" w:rsidRDefault="002F4B3D" w:rsidP="002F4B3D">
      <w:pPr>
        <w:pStyle w:val="Heading1"/>
        <w:ind w:right="-1440" w:hanging="720"/>
        <w:rPr>
          <w:b w:val="0"/>
        </w:rPr>
      </w:pPr>
      <w:r>
        <w:lastRenderedPageBreak/>
        <w:t>Policy Formation</w:t>
      </w:r>
      <w:r>
        <w:rPr>
          <w:b w:val="0"/>
        </w:rPr>
        <w:t xml:space="preserve"> (weight = .15) </w:t>
      </w:r>
    </w:p>
    <w:p w14:paraId="672B9DFC" w14:textId="77777777" w:rsidR="002F4B3D" w:rsidRDefault="002F4B3D" w:rsidP="002F4B3D">
      <w:pPr>
        <w:pStyle w:val="Heading1"/>
        <w:ind w:right="-1440" w:hanging="360"/>
        <w:rPr>
          <w:i/>
        </w:rPr>
      </w:pPr>
      <w:r w:rsidRPr="00827C93">
        <w:rPr>
          <w:i/>
        </w:rPr>
        <w:t xml:space="preserve">(a) Who formulates monetary policy? </w:t>
      </w:r>
    </w:p>
    <w:p w14:paraId="0F58C6FC" w14:textId="77777777" w:rsidR="002F4B3D" w:rsidRDefault="002F4B3D" w:rsidP="002F4B3D">
      <w:pPr>
        <w:ind w:right="-1440"/>
        <w:rPr>
          <w:rFonts w:ascii="TimesNewRoman" w:hAnsi="TimesNewRoman"/>
          <w:snapToGrid w:val="0"/>
          <w:color w:val="FF0000"/>
        </w:rPr>
      </w:pPr>
      <w:r>
        <w:tab/>
      </w:r>
      <w:r>
        <w:rPr>
          <w:i/>
        </w:rPr>
        <w:t>Argentina 1992</w:t>
      </w:r>
      <w:r>
        <w:t xml:space="preserve">: </w:t>
      </w:r>
      <w:r>
        <w:rPr>
          <w:rFonts w:ascii="TimesNewRoman" w:hAnsi="TimesNewRoman"/>
          <w:snapToGrid w:val="0"/>
        </w:rPr>
        <w:t xml:space="preserve">The Bank shall develop a monetary and financial policy in order to secure the function of money as value reserve, unit of account and instrument of payment to settle monetary obligations, in full compliance with such legislation as the Honorable National Congress may pass. As regards the design and implementation of the monetary and financial policy the Central Bank shall not be subject to any order, suggestion or instruction given by the National Executive Power. The Central Bank shall undertake no obligation of any nature whatsoever that may, without the explicit authorization of the Honorable National Congress, cause the exercise of the legal authority thereof, to be subject to a condition, restrained or delegated. (Article 3) </w:t>
      </w:r>
      <w:r>
        <w:rPr>
          <w:rFonts w:ascii="TimesNewRoman" w:hAnsi="TimesNewRoman"/>
          <w:snapToGrid w:val="0"/>
          <w:color w:val="FF0000"/>
        </w:rPr>
        <w:t>Coded as 1</w:t>
      </w:r>
    </w:p>
    <w:p w14:paraId="5BD65D61" w14:textId="77777777" w:rsidR="002F4B3D" w:rsidRDefault="002F4B3D" w:rsidP="002F4B3D">
      <w:pPr>
        <w:autoSpaceDE w:val="0"/>
        <w:autoSpaceDN w:val="0"/>
        <w:adjustRightInd w:val="0"/>
        <w:rPr>
          <w:rFonts w:eastAsiaTheme="minorHAnsi"/>
          <w:color w:val="FF0000"/>
          <w:sz w:val="19"/>
          <w:szCs w:val="19"/>
        </w:rPr>
      </w:pPr>
      <w:r w:rsidRPr="006224AE">
        <w:rPr>
          <w:rFonts w:ascii="TimesNewRoman" w:hAnsi="TimesNewRoman"/>
          <w:i/>
          <w:snapToGrid w:val="0"/>
          <w:color w:val="FF0000"/>
        </w:rPr>
        <w:t>Argentina 2010</w:t>
      </w:r>
      <w:r w:rsidRPr="006224AE">
        <w:rPr>
          <w:rFonts w:ascii="TimesNewRoman" w:hAnsi="TimesNewRoman"/>
          <w:snapToGrid w:val="0"/>
          <w:color w:val="FF0000"/>
        </w:rPr>
        <w:t xml:space="preserve">: </w:t>
      </w:r>
      <w:r w:rsidRPr="006224AE">
        <w:rPr>
          <w:rFonts w:eastAsiaTheme="minorHAnsi"/>
          <w:color w:val="FF0000"/>
          <w:sz w:val="19"/>
          <w:szCs w:val="19"/>
        </w:rPr>
        <w:t xml:space="preserve">As regards the preparation and implementation of a monetary and financial policy, the CENTRAL BANK OF THE ARGENTINE REPUBLIC shall not be subject to any order, recommendation or instruction given by the National Executive Power. </w:t>
      </w:r>
      <w:r>
        <w:rPr>
          <w:rFonts w:eastAsiaTheme="minorHAnsi"/>
          <w:color w:val="FF0000"/>
          <w:sz w:val="19"/>
          <w:szCs w:val="19"/>
        </w:rPr>
        <w:t xml:space="preserve">(Article 3, paragraph 4) </w:t>
      </w:r>
      <w:r w:rsidRPr="006224AE">
        <w:rPr>
          <w:rFonts w:eastAsiaTheme="minorHAnsi"/>
          <w:color w:val="FF0000"/>
          <w:sz w:val="19"/>
          <w:szCs w:val="19"/>
        </w:rPr>
        <w:t>Coded as 1</w:t>
      </w:r>
    </w:p>
    <w:p w14:paraId="49C9360B"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472B1BBD" w14:textId="77777777" w:rsidR="00600472" w:rsidRPr="006224AE" w:rsidRDefault="00600472" w:rsidP="002F4B3D">
      <w:pPr>
        <w:autoSpaceDE w:val="0"/>
        <w:autoSpaceDN w:val="0"/>
        <w:adjustRightInd w:val="0"/>
        <w:rPr>
          <w:rFonts w:ascii="TimesNewRoman" w:hAnsi="TimesNewRoman"/>
          <w:color w:val="FF0000"/>
        </w:rPr>
      </w:pPr>
    </w:p>
    <w:p w14:paraId="5BD3F009" w14:textId="77777777" w:rsidR="002F4B3D" w:rsidRPr="006F72D0" w:rsidRDefault="002F4B3D" w:rsidP="002F4B3D">
      <w:pPr>
        <w:pStyle w:val="Heading1"/>
        <w:ind w:right="-1440" w:hanging="360"/>
        <w:rPr>
          <w:i/>
        </w:rPr>
      </w:pPr>
      <w:r w:rsidRPr="006F72D0">
        <w:rPr>
          <w:i/>
        </w:rPr>
        <w:t xml:space="preserve"> (b) Resolution of conflict </w:t>
      </w:r>
    </w:p>
    <w:p w14:paraId="6CAC62F5" w14:textId="77777777" w:rsidR="002F4B3D" w:rsidRDefault="002F4B3D" w:rsidP="002F4B3D">
      <w:pPr>
        <w:ind w:right="-1440"/>
        <w:rPr>
          <w:rFonts w:ascii="TimesNewRoman" w:hAnsi="TimesNewRoman"/>
          <w:color w:val="FF0000"/>
        </w:rPr>
      </w:pPr>
      <w:r>
        <w:rPr>
          <w:i/>
        </w:rPr>
        <w:t>Argentina 1992</w:t>
      </w:r>
      <w:r>
        <w:t xml:space="preserve">: </w:t>
      </w:r>
      <w:r>
        <w:rPr>
          <w:rFonts w:ascii="TimesNewRoman" w:hAnsi="TimesNewRoman"/>
          <w:snapToGrid w:val="0"/>
        </w:rPr>
        <w:t xml:space="preserve">The Bank shall develop a monetary and financial policy in order to secure the function of money as value reserve, unit of account and instrument of payment to settle monetary obligations, in full compliance with such legislation as the Honorable National Congress may pass. As regards the design and implementation of the monetary and financial policy the Central Bank shall not be subject to any order, suggestion or instruction given by the National Executive Power. The Central Bank shall undertake no obligation of any nature whatsoever that may, without the explicit authorization of the Honorable National Congress, cause the exercise of the legal authority thereof, to be subject to a condition, restrained or delegated. (Article 3) </w:t>
      </w:r>
      <w:r>
        <w:rPr>
          <w:rFonts w:ascii="TimesNewRoman" w:hAnsi="TimesNewRoman"/>
          <w:color w:val="FF0000"/>
        </w:rPr>
        <w:t>Coded as 1</w:t>
      </w:r>
    </w:p>
    <w:p w14:paraId="2C5D3B1B" w14:textId="77777777" w:rsidR="002F4B3D" w:rsidRPr="006224AE" w:rsidRDefault="002F4B3D" w:rsidP="002F4B3D">
      <w:pPr>
        <w:autoSpaceDE w:val="0"/>
        <w:autoSpaceDN w:val="0"/>
        <w:adjustRightInd w:val="0"/>
        <w:rPr>
          <w:rFonts w:ascii="TimesNewRoman" w:hAnsi="TimesNewRoman"/>
          <w:color w:val="FF0000"/>
        </w:rPr>
      </w:pPr>
      <w:r w:rsidRPr="006224AE">
        <w:rPr>
          <w:rFonts w:ascii="TimesNewRoman" w:hAnsi="TimesNewRoman"/>
          <w:i/>
          <w:snapToGrid w:val="0"/>
          <w:color w:val="FF0000"/>
        </w:rPr>
        <w:t>Argentina 2010</w:t>
      </w:r>
      <w:r w:rsidRPr="006224AE">
        <w:rPr>
          <w:rFonts w:ascii="TimesNewRoman" w:hAnsi="TimesNewRoman"/>
          <w:snapToGrid w:val="0"/>
          <w:color w:val="FF0000"/>
        </w:rPr>
        <w:t xml:space="preserve">: </w:t>
      </w:r>
      <w:r w:rsidRPr="006224AE">
        <w:rPr>
          <w:rFonts w:eastAsiaTheme="minorHAnsi"/>
          <w:color w:val="FF0000"/>
          <w:sz w:val="19"/>
          <w:szCs w:val="19"/>
        </w:rPr>
        <w:t xml:space="preserve">As regards the preparation and implementation of a monetary and financial policy, the CENTRAL BANK OF THE ARGENTINE REPUBLIC shall not be subject to any order, recommendation or instruction given by the National Executive Power. </w:t>
      </w:r>
      <w:r>
        <w:rPr>
          <w:rFonts w:eastAsiaTheme="minorHAnsi"/>
          <w:color w:val="FF0000"/>
          <w:sz w:val="19"/>
          <w:szCs w:val="19"/>
        </w:rPr>
        <w:t xml:space="preserve">(Article 3, paragraph 4) </w:t>
      </w:r>
      <w:r w:rsidRPr="006224AE">
        <w:rPr>
          <w:rFonts w:eastAsiaTheme="minorHAnsi"/>
          <w:color w:val="FF0000"/>
          <w:sz w:val="19"/>
          <w:szCs w:val="19"/>
        </w:rPr>
        <w:t>Coded as 1</w:t>
      </w:r>
    </w:p>
    <w:p w14:paraId="0FB13615"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1C746ABE" w14:textId="77777777" w:rsidR="002F4B3D" w:rsidRDefault="002F4B3D" w:rsidP="002F4B3D">
      <w:pPr>
        <w:ind w:right="-1440"/>
      </w:pPr>
    </w:p>
    <w:p w14:paraId="392FCDD2" w14:textId="77777777" w:rsidR="002F4B3D" w:rsidRDefault="002F4B3D" w:rsidP="002F4B3D">
      <w:pPr>
        <w:pStyle w:val="Heading1"/>
        <w:ind w:right="-1440" w:hanging="360"/>
        <w:rPr>
          <w:i/>
        </w:rPr>
      </w:pPr>
      <w:r w:rsidRPr="006F72D0">
        <w:rPr>
          <w:i/>
        </w:rPr>
        <w:t xml:space="preserve"> (c) Role in government’s budgetary process</w:t>
      </w:r>
    </w:p>
    <w:p w14:paraId="79F7C01C" w14:textId="77777777" w:rsidR="002F4B3D" w:rsidRPr="0031050B" w:rsidRDefault="002F4B3D" w:rsidP="002F4B3D">
      <w:r>
        <w:tab/>
      </w:r>
      <w:r w:rsidRPr="0031050B">
        <w:rPr>
          <w:i/>
        </w:rPr>
        <w:t>Argentina 2010</w:t>
      </w:r>
      <w:r w:rsidRPr="0031050B">
        <w:t>: Nothing. Coded as 0</w:t>
      </w:r>
    </w:p>
    <w:p w14:paraId="3091F5AC"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6A8A98EE" w14:textId="77777777" w:rsidR="002F4B3D" w:rsidRPr="0031050B" w:rsidRDefault="002F4B3D" w:rsidP="002F4B3D"/>
    <w:p w14:paraId="6219CD4F" w14:textId="77777777" w:rsidR="002F4B3D" w:rsidRDefault="002F4B3D" w:rsidP="002F4B3D">
      <w:pPr>
        <w:pStyle w:val="Heading1"/>
        <w:ind w:right="-1440"/>
        <w:rPr>
          <w:b w:val="0"/>
        </w:rPr>
      </w:pPr>
      <w:r>
        <w:t xml:space="preserve">Objectives </w:t>
      </w:r>
      <w:r>
        <w:rPr>
          <w:b w:val="0"/>
        </w:rPr>
        <w:t>(weight = .15)</w:t>
      </w:r>
    </w:p>
    <w:p w14:paraId="12E62A4A" w14:textId="77777777" w:rsidR="002F4B3D" w:rsidRDefault="002F4B3D" w:rsidP="002F4B3D">
      <w:pPr>
        <w:ind w:left="720" w:right="-1440"/>
        <w:rPr>
          <w:rFonts w:ascii="TimesNewRoman" w:hAnsi="TimesNewRoman"/>
          <w:color w:val="FF0000"/>
        </w:rPr>
      </w:pPr>
      <w:r>
        <w:rPr>
          <w:i/>
        </w:rPr>
        <w:t>Argentina 1992</w:t>
      </w:r>
      <w:r>
        <w:t xml:space="preserve">: </w:t>
      </w:r>
      <w:r>
        <w:rPr>
          <w:rFonts w:ascii="TimesNewRoman" w:hAnsi="TimesNewRoman"/>
        </w:rPr>
        <w:t xml:space="preserve">The primary and essential mission of the Central Bank of the Argentine Republic is to preserve the value of currency. (Art. 3) </w:t>
      </w:r>
      <w:r>
        <w:rPr>
          <w:rFonts w:ascii="TimesNewRoman" w:hAnsi="TimesNewRoman"/>
          <w:color w:val="FF0000"/>
        </w:rPr>
        <w:t>Coded as 1</w:t>
      </w:r>
    </w:p>
    <w:p w14:paraId="22F12383" w14:textId="77777777" w:rsidR="002F4B3D" w:rsidRDefault="002F4B3D" w:rsidP="002F4B3D">
      <w:pPr>
        <w:autoSpaceDE w:val="0"/>
        <w:autoSpaceDN w:val="0"/>
        <w:adjustRightInd w:val="0"/>
        <w:ind w:left="720"/>
        <w:rPr>
          <w:rFonts w:eastAsiaTheme="minorHAnsi"/>
          <w:color w:val="FF0000"/>
          <w:sz w:val="19"/>
          <w:szCs w:val="19"/>
        </w:rPr>
      </w:pPr>
      <w:r w:rsidRPr="00957181">
        <w:rPr>
          <w:rFonts w:ascii="TimesNewRoman" w:hAnsi="TimesNewRoman"/>
          <w:i/>
          <w:color w:val="FF0000"/>
        </w:rPr>
        <w:t xml:space="preserve">Argentina 2010: </w:t>
      </w:r>
      <w:r w:rsidRPr="00957181">
        <w:rPr>
          <w:rFonts w:eastAsiaTheme="minorHAnsi"/>
          <w:color w:val="FF0000"/>
          <w:sz w:val="19"/>
          <w:szCs w:val="19"/>
        </w:rPr>
        <w:t>Article 3: The CENTRAL BANK OF THE ARGENTINE REPUBLIC shall primarily and essentially preserve the</w:t>
      </w:r>
      <w:r>
        <w:rPr>
          <w:rFonts w:eastAsiaTheme="minorHAnsi"/>
          <w:color w:val="FF0000"/>
          <w:sz w:val="19"/>
          <w:szCs w:val="19"/>
        </w:rPr>
        <w:t xml:space="preserve"> </w:t>
      </w:r>
      <w:r w:rsidRPr="00957181">
        <w:rPr>
          <w:rFonts w:eastAsiaTheme="minorHAnsi"/>
          <w:color w:val="FF0000"/>
          <w:sz w:val="19"/>
          <w:szCs w:val="19"/>
        </w:rPr>
        <w:t>value of currency.</w:t>
      </w:r>
      <w:r>
        <w:rPr>
          <w:rFonts w:eastAsiaTheme="minorHAnsi"/>
          <w:color w:val="FF0000"/>
          <w:sz w:val="19"/>
          <w:szCs w:val="19"/>
        </w:rPr>
        <w:t xml:space="preserve"> Coded as 1</w:t>
      </w:r>
    </w:p>
    <w:p w14:paraId="17EC2F23" w14:textId="77777777" w:rsidR="002F4B3D" w:rsidRDefault="002F4B3D" w:rsidP="002F4B3D">
      <w:pPr>
        <w:autoSpaceDE w:val="0"/>
        <w:autoSpaceDN w:val="0"/>
        <w:adjustRightInd w:val="0"/>
        <w:ind w:left="720"/>
        <w:rPr>
          <w:color w:val="FF0000"/>
        </w:rPr>
      </w:pPr>
      <w:r>
        <w:rPr>
          <w:rFonts w:ascii="TimesNewRoman" w:hAnsi="TimesNewRoman"/>
          <w:i/>
          <w:color w:val="FF0000"/>
        </w:rPr>
        <w:t>Argentina 2012</w:t>
      </w:r>
      <w:r>
        <w:rPr>
          <w:rFonts w:ascii="TimesNewRoman" w:hAnsi="TimesNewRoman"/>
          <w:color w:val="FF0000"/>
        </w:rPr>
        <w:t xml:space="preserve">: </w:t>
      </w:r>
      <w:r>
        <w:t>The purpose of the Bank is to promote –within the framework of its powers and the policies set by the National Government– monetary and financial stability, employment, and economic development with social equality. (Section 3)</w:t>
      </w:r>
      <w:r w:rsidRPr="00DB4FBE">
        <w:rPr>
          <w:color w:val="FF0000"/>
        </w:rPr>
        <w:t xml:space="preserve"> (Coded as .6)</w:t>
      </w:r>
    </w:p>
    <w:p w14:paraId="5AD8FD52"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517B280D" w14:textId="77777777" w:rsidR="00600472" w:rsidRPr="00DB4FBE" w:rsidRDefault="00600472" w:rsidP="002F4B3D">
      <w:pPr>
        <w:autoSpaceDE w:val="0"/>
        <w:autoSpaceDN w:val="0"/>
        <w:adjustRightInd w:val="0"/>
        <w:ind w:left="720"/>
        <w:rPr>
          <w:rFonts w:ascii="TimesNewRoman" w:hAnsi="TimesNewRoman"/>
          <w:color w:val="FF0000"/>
        </w:rPr>
      </w:pPr>
    </w:p>
    <w:p w14:paraId="7CBC5ED3" w14:textId="77777777" w:rsidR="002F4B3D" w:rsidRDefault="002F4B3D" w:rsidP="002F4B3D">
      <w:pPr>
        <w:pStyle w:val="Heading1"/>
        <w:ind w:right="-1260"/>
      </w:pPr>
      <w:r>
        <w:t>Limitations on lending to the government</w:t>
      </w:r>
    </w:p>
    <w:p w14:paraId="618EB844" w14:textId="77777777" w:rsidR="002F4B3D" w:rsidRPr="006F72D0" w:rsidRDefault="002F4B3D" w:rsidP="002F4B3D">
      <w:pPr>
        <w:pStyle w:val="Heading1"/>
        <w:ind w:right="-1260" w:hanging="360"/>
        <w:rPr>
          <w:i/>
        </w:rPr>
      </w:pPr>
      <w:r w:rsidRPr="006F72D0">
        <w:rPr>
          <w:i/>
        </w:rPr>
        <w:t>(a) Advances (Weight = .15)</w:t>
      </w:r>
    </w:p>
    <w:p w14:paraId="3B3FED08" w14:textId="77777777" w:rsidR="002F4B3D" w:rsidRDefault="002F4B3D" w:rsidP="002F4B3D">
      <w:pPr>
        <w:ind w:right="-1260"/>
        <w:rPr>
          <w:rFonts w:ascii="TimesNewRoman" w:hAnsi="TimesNewRoman"/>
          <w:snapToGrid w:val="0"/>
          <w:color w:val="FF0000"/>
        </w:rPr>
      </w:pPr>
      <w:r>
        <w:tab/>
      </w:r>
      <w:r>
        <w:rPr>
          <w:i/>
        </w:rPr>
        <w:t>Argentina 1992</w:t>
      </w:r>
      <w:r>
        <w:t xml:space="preserve">: </w:t>
      </w:r>
      <w:r>
        <w:rPr>
          <w:rFonts w:ascii="TimesNewRoman" w:hAnsi="TimesNewRoman"/>
          <w:snapToGrid w:val="0"/>
        </w:rPr>
        <w:t xml:space="preserve">The Bank shall only finance the national government through the purchase of marketable securities, at market values, issued by the General Treasury of the Nation. The growth of the Bank’s public bond holdings, at face value, may neither be over ten per cent (10%) for a calendar year, nor exceed the maximum limit determined under Article 33; (Art. 20) </w:t>
      </w:r>
      <w:r>
        <w:rPr>
          <w:rFonts w:ascii="TimesNewRoman" w:hAnsi="TimesNewRoman"/>
          <w:snapToGrid w:val="0"/>
          <w:color w:val="FF0000"/>
        </w:rPr>
        <w:t>Coded as 1</w:t>
      </w:r>
    </w:p>
    <w:p w14:paraId="1E752E11" w14:textId="77777777" w:rsidR="002F4B3D" w:rsidRDefault="002F4B3D" w:rsidP="002F4B3D">
      <w:pPr>
        <w:autoSpaceDE w:val="0"/>
        <w:autoSpaceDN w:val="0"/>
        <w:adjustRightInd w:val="0"/>
        <w:rPr>
          <w:rFonts w:eastAsiaTheme="minorHAnsi"/>
          <w:color w:val="FF0000"/>
          <w:sz w:val="19"/>
          <w:szCs w:val="19"/>
        </w:rPr>
      </w:pPr>
      <w:r w:rsidRPr="007B58C9">
        <w:rPr>
          <w:rFonts w:ascii="TimesNewRoman" w:hAnsi="TimesNewRoman"/>
          <w:snapToGrid w:val="0"/>
          <w:color w:val="FF0000"/>
        </w:rPr>
        <w:tab/>
      </w:r>
      <w:r w:rsidRPr="007B58C9">
        <w:rPr>
          <w:rFonts w:ascii="TimesNewRoman" w:hAnsi="TimesNewRoman"/>
          <w:i/>
          <w:snapToGrid w:val="0"/>
          <w:color w:val="FF0000"/>
        </w:rPr>
        <w:t>Argentina 2010</w:t>
      </w:r>
      <w:r w:rsidRPr="007B58C9">
        <w:rPr>
          <w:rFonts w:ascii="TimesNewRoman" w:hAnsi="TimesNewRoman"/>
          <w:snapToGrid w:val="0"/>
          <w:color w:val="FF0000"/>
        </w:rPr>
        <w:t xml:space="preserve">: </w:t>
      </w:r>
      <w:r w:rsidRPr="007B58C9">
        <w:rPr>
          <w:rFonts w:eastAsiaTheme="minorHAnsi"/>
          <w:color w:val="FF0000"/>
          <w:sz w:val="19"/>
          <w:szCs w:val="19"/>
        </w:rPr>
        <w:t xml:space="preserve">The CENTRAL BANK OF THE ARGENTINE REPUBLIC may advance funds to the National Government on a temporary basis up to a 12% (TWELVE PER CENT) of the monetary base, made up of money in circulation plus current or special accounts’ sight deposits of financial entities made with the Central Bank of the Argentine Republic. The Central Bank of the Argentine Republic may further advance funds up to 10% (TEN PER CENT) of the National Government’s cash income earned over the last twelve months. The temporary advances so granted, excluding those solely assigned to settle obligations with multilateral lending agencies, shall never go beyond 12% (TWELVE PER CENT) of the monetary base as defined above. All advances given under this article must be repaid within the subsequent twelve months. Should any funds so advanced remain outstanding at the end of such 12-month </w:t>
      </w:r>
      <w:r w:rsidRPr="007B58C9">
        <w:rPr>
          <w:rFonts w:eastAsiaTheme="minorHAnsi"/>
          <w:color w:val="FF0000"/>
          <w:sz w:val="19"/>
          <w:szCs w:val="19"/>
        </w:rPr>
        <w:lastRenderedPageBreak/>
        <w:t>period, the CENTRAL BANK OF THE ARGENTINE REPUBLIC shall refrain from exercising the above powers until outstanding amounts are paid. (Article 20) CHANGED IN 2001, 2002, and 2003 Coded as .67 from 2003</w:t>
      </w:r>
    </w:p>
    <w:p w14:paraId="1074F3B5"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71B61CB3" w14:textId="77777777" w:rsidR="00600472" w:rsidRPr="007B58C9" w:rsidRDefault="00600472" w:rsidP="002F4B3D">
      <w:pPr>
        <w:autoSpaceDE w:val="0"/>
        <w:autoSpaceDN w:val="0"/>
        <w:adjustRightInd w:val="0"/>
        <w:rPr>
          <w:color w:val="FF0000"/>
        </w:rPr>
      </w:pPr>
    </w:p>
    <w:p w14:paraId="7277F6D6" w14:textId="77777777" w:rsidR="002F4B3D" w:rsidRPr="006F72D0" w:rsidRDefault="002F4B3D" w:rsidP="002F4B3D">
      <w:pPr>
        <w:pStyle w:val="Heading1"/>
        <w:ind w:right="-1260" w:hanging="360"/>
        <w:rPr>
          <w:i/>
        </w:rPr>
      </w:pPr>
      <w:r w:rsidRPr="006F72D0">
        <w:rPr>
          <w:i/>
        </w:rPr>
        <w:t xml:space="preserve"> (b) Securitized lending (.10) </w:t>
      </w:r>
    </w:p>
    <w:p w14:paraId="7F455AA9" w14:textId="77777777" w:rsidR="002F4B3D" w:rsidRDefault="002F4B3D" w:rsidP="002F4B3D">
      <w:pPr>
        <w:ind w:right="-1260"/>
        <w:rPr>
          <w:rFonts w:ascii="TimesNewRoman" w:hAnsi="TimesNewRoman"/>
          <w:snapToGrid w:val="0"/>
        </w:rPr>
      </w:pPr>
      <w:r>
        <w:tab/>
      </w:r>
      <w:r>
        <w:rPr>
          <w:i/>
        </w:rPr>
        <w:t>Argentina 1992</w:t>
      </w:r>
      <w:r>
        <w:t xml:space="preserve">: </w:t>
      </w:r>
      <w:r>
        <w:rPr>
          <w:rFonts w:ascii="TimesNewRoman" w:hAnsi="TimesNewRoman"/>
          <w:snapToGrid w:val="0"/>
        </w:rPr>
        <w:t>The Bank shall only finance the national government through the purchase of marketable securities, at market values, issued by the General Treasury of the Nation. The growth of the Bank’s public bond holdings, at face value, may neither be over ten per cent (10%) for a calendar year, nor exceed the maximum limit determined under Article 33; (Art. 20)</w:t>
      </w:r>
    </w:p>
    <w:p w14:paraId="22B40D64" w14:textId="77777777" w:rsidR="002F4B3D" w:rsidRDefault="002F4B3D" w:rsidP="002F4B3D">
      <w:pPr>
        <w:ind w:right="-1260"/>
        <w:rPr>
          <w:rFonts w:ascii="TimesNewRoman" w:hAnsi="TimesNewRoman"/>
          <w:snapToGrid w:val="0"/>
          <w:color w:val="FF0000"/>
        </w:rPr>
      </w:pPr>
      <w:r w:rsidRPr="007B58C9">
        <w:rPr>
          <w:rFonts w:ascii="TimesNewRoman" w:hAnsi="TimesNewRoman"/>
          <w:i/>
          <w:snapToGrid w:val="0"/>
          <w:color w:val="FF0000"/>
        </w:rPr>
        <w:t>Argentina 2010</w:t>
      </w:r>
      <w:r w:rsidRPr="007B58C9">
        <w:rPr>
          <w:rFonts w:ascii="TimesNewRoman" w:hAnsi="TimesNewRoman"/>
          <w:snapToGrid w:val="0"/>
          <w:color w:val="FF0000"/>
        </w:rPr>
        <w:t>: BCRA shall not: a) Extend loans to the national government, banks, provinces and municipalities, except for the provisions set forth under Article 20; (Article 19) Coded as 1</w:t>
      </w:r>
    </w:p>
    <w:p w14:paraId="707282E0"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7413CB80" w14:textId="77777777" w:rsidR="00600472" w:rsidRPr="007B58C9" w:rsidRDefault="00600472" w:rsidP="002F4B3D">
      <w:pPr>
        <w:ind w:right="-1260"/>
        <w:rPr>
          <w:rFonts w:ascii="TimesNewRoman" w:hAnsi="TimesNewRoman"/>
          <w:snapToGrid w:val="0"/>
          <w:color w:val="FF0000"/>
        </w:rPr>
      </w:pPr>
    </w:p>
    <w:p w14:paraId="3672DEB8" w14:textId="77777777" w:rsidR="002F4B3D" w:rsidRPr="006F72D0" w:rsidRDefault="002F4B3D" w:rsidP="002F4B3D">
      <w:pPr>
        <w:pStyle w:val="Heading1"/>
        <w:ind w:right="-1260" w:hanging="360"/>
        <w:rPr>
          <w:i/>
        </w:rPr>
      </w:pPr>
      <w:r w:rsidRPr="006F72D0">
        <w:rPr>
          <w:i/>
        </w:rPr>
        <w:t xml:space="preserve"> (c) Terms of lending (.10) </w:t>
      </w:r>
    </w:p>
    <w:p w14:paraId="6FD6FE00" w14:textId="77777777" w:rsidR="002F4B3D" w:rsidRDefault="002F4B3D" w:rsidP="002F4B3D">
      <w:pPr>
        <w:ind w:right="-1260" w:firstLine="720"/>
        <w:rPr>
          <w:rFonts w:ascii="TimesNewRoman" w:hAnsi="TimesNewRoman"/>
          <w:snapToGrid w:val="0"/>
          <w:color w:val="FF0000"/>
        </w:rPr>
      </w:pPr>
      <w:r>
        <w:rPr>
          <w:i/>
        </w:rPr>
        <w:t>Argentina 1992</w:t>
      </w:r>
      <w:r>
        <w:t xml:space="preserve">: </w:t>
      </w:r>
      <w:r>
        <w:rPr>
          <w:rFonts w:ascii="TimesNewRoman" w:hAnsi="TimesNewRoman"/>
          <w:snapToGrid w:val="0"/>
        </w:rPr>
        <w:t xml:space="preserve">The Board of Directors determines the enforcement of the Bank’s monetary and financial policy, in compliance with the provisions set forth in Article 3. Furthermore, the Board of Directors shall: c__ determine interest rates and other general conditions of the Bank’s credit operations, which shall not imply granting any kind of subsidy; (Art. 14)  The Bank shall only finance the national government through the purchase of marketable securities, at market values, issued by the General Treasury of the Nation. The growth of the Bank’s public bond holdings, at face value, may neither be over ten per cent (10%) for a calendar year, nor exceed the maximum limit determined under Article 33; (Art. 20) </w:t>
      </w:r>
      <w:r>
        <w:rPr>
          <w:rFonts w:ascii="TimesNewRoman" w:hAnsi="TimesNewRoman"/>
          <w:snapToGrid w:val="0"/>
          <w:color w:val="FF0000"/>
        </w:rPr>
        <w:t>Coded as .67</w:t>
      </w:r>
    </w:p>
    <w:p w14:paraId="25DB38F1" w14:textId="77777777" w:rsidR="002F4B3D" w:rsidRPr="00BA56E2" w:rsidRDefault="002F4B3D" w:rsidP="002F4B3D">
      <w:pPr>
        <w:autoSpaceDE w:val="0"/>
        <w:autoSpaceDN w:val="0"/>
        <w:adjustRightInd w:val="0"/>
        <w:rPr>
          <w:color w:val="FF0000"/>
        </w:rPr>
      </w:pPr>
      <w:r>
        <w:rPr>
          <w:rFonts w:ascii="TimesNewRoman" w:hAnsi="TimesNewRoman"/>
          <w:snapToGrid w:val="0"/>
          <w:color w:val="FF0000"/>
        </w:rPr>
        <w:tab/>
      </w:r>
      <w:r w:rsidRPr="00BA56E2">
        <w:rPr>
          <w:rFonts w:ascii="TimesNewRoman" w:hAnsi="TimesNewRoman"/>
          <w:i/>
          <w:snapToGrid w:val="0"/>
          <w:color w:val="FF0000"/>
        </w:rPr>
        <w:t>Argentina 2010</w:t>
      </w:r>
      <w:r w:rsidRPr="00BA56E2">
        <w:rPr>
          <w:rFonts w:ascii="TimesNewRoman" w:hAnsi="TimesNewRoman"/>
          <w:snapToGrid w:val="0"/>
          <w:color w:val="FF0000"/>
        </w:rPr>
        <w:t xml:space="preserve">: </w:t>
      </w:r>
      <w:r w:rsidRPr="00BA56E2">
        <w:rPr>
          <w:rFonts w:eastAsiaTheme="minorHAnsi"/>
          <w:color w:val="FF0000"/>
          <w:sz w:val="19"/>
          <w:szCs w:val="19"/>
        </w:rPr>
        <w:t>The CENTRAL BANK OF THE ARGENTINE REPUBLIC may advance funds to the National Government on a temporary basis up to a 12% (TWELVE PER CENT) of the monetary base, made up of money in circulation plus current or special accounts’ sight deposits of financial entities made with the Central Bank of the Argentine Republic. The Central Bank of the Argentine Republic may further advance funds up to 10% (TEN PER CENT) of the National Government’s cash income earned over the last twelve months. The temporary advances so granted, excluding those solely assigned to settle obligations with multilateral lending agencies, shall never go beyond 12% (TWELVE PER CENT) of the monetary base as defined above. All advances given under this article must be repaid within the subsequent twelve months. Should any funds so advanced remain outstanding at the end of such 12-month period, the CENTRAL BANK OF THE ARGENTINE REPUBLIC shall refrain from exercising the above powers until outstanding amounts are paid. (Article 20) CHANGED IN 2001, 2002, and 2003 Coded as .67</w:t>
      </w:r>
    </w:p>
    <w:p w14:paraId="6624419A"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17F598CC" w14:textId="77777777" w:rsidR="002F4B3D" w:rsidRDefault="002F4B3D" w:rsidP="002F4B3D">
      <w:pPr>
        <w:ind w:right="-1260" w:firstLine="720"/>
      </w:pPr>
    </w:p>
    <w:p w14:paraId="43F39A82" w14:textId="77777777" w:rsidR="002F4B3D" w:rsidRPr="006F72D0" w:rsidRDefault="002F4B3D" w:rsidP="002F4B3D">
      <w:pPr>
        <w:pStyle w:val="Heading1"/>
        <w:ind w:right="-1260" w:hanging="360"/>
        <w:rPr>
          <w:i/>
        </w:rPr>
      </w:pPr>
      <w:r w:rsidRPr="006F72D0">
        <w:rPr>
          <w:i/>
        </w:rPr>
        <w:t xml:space="preserve"> (d) Potential borrowers from bank (.05) </w:t>
      </w:r>
    </w:p>
    <w:p w14:paraId="737B433E" w14:textId="77777777" w:rsidR="002F4B3D" w:rsidRDefault="002F4B3D" w:rsidP="002F4B3D">
      <w:pPr>
        <w:ind w:right="-1260" w:firstLine="720"/>
        <w:rPr>
          <w:rFonts w:ascii="TimesNewRoman" w:hAnsi="TimesNewRoman"/>
          <w:snapToGrid w:val="0"/>
          <w:color w:val="FF0000"/>
        </w:rPr>
      </w:pPr>
      <w:r>
        <w:rPr>
          <w:i/>
        </w:rPr>
        <w:t>Argentina 1992</w:t>
      </w:r>
      <w:r>
        <w:t xml:space="preserve">: </w:t>
      </w:r>
      <w:r>
        <w:rPr>
          <w:rFonts w:ascii="TimesNewRoman" w:hAnsi="TimesNewRoman"/>
          <w:snapToGrid w:val="0"/>
        </w:rPr>
        <w:t xml:space="preserve">The Bank shall only finance the national government through the purchase of marketable securities, at market values, issued by the General Treasury of the Nation. The growth of the Bank’s public bond holdings, at face value, may neither be over ten per cent (10%) for a calendar year, nor exceed the maximum limit determined under Article 33; (Art. 20) Up to one third of the freely available reserves held as </w:t>
      </w:r>
      <w:proofErr w:type="spellStart"/>
      <w:r>
        <w:rPr>
          <w:rFonts w:ascii="TimesNewRoman" w:hAnsi="TimesNewRoman"/>
          <w:snapToGrid w:val="0"/>
        </w:rPr>
        <w:t>a</w:t>
      </w:r>
      <w:proofErr w:type="spellEnd"/>
      <w:r>
        <w:rPr>
          <w:rFonts w:ascii="TimesNewRoman" w:hAnsi="TimesNewRoman"/>
          <w:snapToGrid w:val="0"/>
        </w:rPr>
        <w:t xml:space="preserve"> ordinary pledge may be paid in with public bonds at market price. (Art. 33) </w:t>
      </w:r>
      <w:r>
        <w:rPr>
          <w:rFonts w:ascii="TimesNewRoman" w:hAnsi="TimesNewRoman"/>
          <w:snapToGrid w:val="0"/>
          <w:color w:val="FF0000"/>
        </w:rPr>
        <w:t>Coded as 1</w:t>
      </w:r>
    </w:p>
    <w:p w14:paraId="5ACF8F71" w14:textId="77777777" w:rsidR="002F4B3D" w:rsidRDefault="002F4B3D" w:rsidP="002F4B3D">
      <w:pPr>
        <w:ind w:right="-1260" w:firstLine="720"/>
        <w:rPr>
          <w:rFonts w:ascii="TimesNewRoman" w:hAnsi="TimesNewRoman"/>
          <w:snapToGrid w:val="0"/>
          <w:color w:val="FF0000"/>
        </w:rPr>
      </w:pPr>
      <w:r>
        <w:rPr>
          <w:rFonts w:ascii="TimesNewRoman" w:hAnsi="TimesNewRoman"/>
          <w:i/>
          <w:snapToGrid w:val="0"/>
          <w:color w:val="FF0000"/>
        </w:rPr>
        <w:t>Argentina 2010</w:t>
      </w:r>
      <w:r>
        <w:rPr>
          <w:rFonts w:ascii="TimesNewRoman" w:hAnsi="TimesNewRoman"/>
          <w:snapToGrid w:val="0"/>
          <w:color w:val="FF0000"/>
        </w:rPr>
        <w:t>: The Central Bank of the Argentine Republic must not: a) make loans to the national government, banks, provinces and municipalities, notwithstanding the provisions set forth under Article 20; b) pledge assets or endorse bills and other notes of the national government, provinces, municipalities and other public institutions. (Article 19) Coded as 1</w:t>
      </w:r>
    </w:p>
    <w:p w14:paraId="67BECDDF"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1DECCC77" w14:textId="77777777" w:rsidR="002F4B3D" w:rsidRPr="00126580" w:rsidRDefault="002F4B3D" w:rsidP="002F4B3D">
      <w:pPr>
        <w:ind w:right="-1260" w:firstLine="720"/>
      </w:pPr>
    </w:p>
    <w:p w14:paraId="206CACA7" w14:textId="77777777" w:rsidR="002F4B3D" w:rsidRPr="006F72D0" w:rsidRDefault="002F4B3D" w:rsidP="002F4B3D">
      <w:pPr>
        <w:pStyle w:val="Heading1"/>
        <w:ind w:right="-1260" w:hanging="360"/>
        <w:rPr>
          <w:i/>
        </w:rPr>
      </w:pPr>
      <w:r w:rsidRPr="006F72D0">
        <w:rPr>
          <w:i/>
        </w:rPr>
        <w:t xml:space="preserve"> (e) Limits on central bank lending determined by (.025) </w:t>
      </w:r>
    </w:p>
    <w:p w14:paraId="042837B9" w14:textId="77777777" w:rsidR="002F4B3D" w:rsidRDefault="002F4B3D" w:rsidP="002F4B3D">
      <w:pPr>
        <w:ind w:right="-1260"/>
        <w:rPr>
          <w:rFonts w:ascii="TimesNewRoman" w:hAnsi="TimesNewRoman"/>
          <w:snapToGrid w:val="0"/>
          <w:color w:val="FF0000"/>
        </w:rPr>
      </w:pPr>
      <w:r>
        <w:tab/>
      </w:r>
      <w:r>
        <w:rPr>
          <w:i/>
        </w:rPr>
        <w:t>Argentina 1992</w:t>
      </w:r>
      <w:r>
        <w:t xml:space="preserve">: </w:t>
      </w:r>
      <w:r>
        <w:rPr>
          <w:rFonts w:ascii="TimesNewRoman" w:hAnsi="TimesNewRoman"/>
          <w:snapToGrid w:val="0"/>
        </w:rPr>
        <w:t xml:space="preserve">The Bank shall only finance the national government through the purchase of marketable securities, at market values, issued by the General Treasury of the Nation. The growth of the Bank’s public bond holdings, at face value, may neither be over ten per cent (10%) for a calendar year, nor exceed the maximum limit determined under Article 33; (Art. 20) Up to one third of the freely available reserves held as </w:t>
      </w:r>
      <w:proofErr w:type="spellStart"/>
      <w:r>
        <w:rPr>
          <w:rFonts w:ascii="TimesNewRoman" w:hAnsi="TimesNewRoman"/>
          <w:snapToGrid w:val="0"/>
        </w:rPr>
        <w:t>a</w:t>
      </w:r>
      <w:proofErr w:type="spellEnd"/>
      <w:r>
        <w:rPr>
          <w:rFonts w:ascii="TimesNewRoman" w:hAnsi="TimesNewRoman"/>
          <w:snapToGrid w:val="0"/>
        </w:rPr>
        <w:t xml:space="preserve"> ordinary pledge may be paid in with public bonds at market price. (Art. 33) </w:t>
      </w:r>
      <w:r>
        <w:rPr>
          <w:rFonts w:ascii="TimesNewRoman" w:hAnsi="TimesNewRoman"/>
          <w:snapToGrid w:val="0"/>
          <w:color w:val="FF0000"/>
        </w:rPr>
        <w:t>Coded as .67</w:t>
      </w:r>
    </w:p>
    <w:p w14:paraId="15EE5866" w14:textId="77777777" w:rsidR="002F4B3D" w:rsidRPr="000078DA" w:rsidRDefault="002F4B3D" w:rsidP="002F4B3D">
      <w:pPr>
        <w:autoSpaceDE w:val="0"/>
        <w:autoSpaceDN w:val="0"/>
        <w:adjustRightInd w:val="0"/>
        <w:rPr>
          <w:color w:val="FF0000"/>
        </w:rPr>
      </w:pPr>
      <w:r w:rsidRPr="000078DA">
        <w:rPr>
          <w:rFonts w:ascii="TimesNewRoman" w:hAnsi="TimesNewRoman"/>
          <w:snapToGrid w:val="0"/>
          <w:color w:val="FF0000"/>
        </w:rPr>
        <w:tab/>
      </w:r>
      <w:r w:rsidRPr="000078DA">
        <w:rPr>
          <w:rFonts w:ascii="TimesNewRoman" w:hAnsi="TimesNewRoman"/>
          <w:i/>
          <w:snapToGrid w:val="0"/>
          <w:color w:val="FF0000"/>
        </w:rPr>
        <w:t>Argentina 2010</w:t>
      </w:r>
      <w:r w:rsidRPr="000078DA">
        <w:rPr>
          <w:rFonts w:ascii="TimesNewRoman" w:hAnsi="TimesNewRoman"/>
          <w:snapToGrid w:val="0"/>
          <w:color w:val="FF0000"/>
        </w:rPr>
        <w:t xml:space="preserve">: </w:t>
      </w:r>
      <w:r w:rsidRPr="000078DA">
        <w:rPr>
          <w:rFonts w:eastAsiaTheme="minorHAnsi"/>
          <w:color w:val="FF0000"/>
          <w:sz w:val="19"/>
          <w:szCs w:val="19"/>
        </w:rPr>
        <w:t xml:space="preserve">The CENTRAL BANK OF THE ARGENTINE REPUBLIC may advance funds to the National Government on a temporary basis up to a 12% (TWELVE PER CENT) of the monetary base, made up of money in circulation plus current or special accounts’ sight deposits of financial entities made with the Central Bank of the Argentine Republic. The Central Bank of the Argentine Republic may further advance funds up to 10% (TEN PER CENT) of the National Government’s cash income earned over the last twelve months. The temporary advances so granted, excluding those solely assigned to settle obligations with multilateral lending agencies, shall never go beyond 12% (TWELVE PER CENT) of the monetary base as defined above. All advances given under this article must be repaid </w:t>
      </w:r>
      <w:r w:rsidRPr="000078DA">
        <w:rPr>
          <w:rFonts w:eastAsiaTheme="minorHAnsi"/>
          <w:color w:val="FF0000"/>
          <w:sz w:val="19"/>
          <w:szCs w:val="19"/>
        </w:rPr>
        <w:lastRenderedPageBreak/>
        <w:t>within the subsequent twelve months. Should any funds so advanced remain outstanding at the end of such 12-month period, the CENTRAL BANK OF THE ARGENTINE REPUBLIC shall refrain from exercising the above powers until outstanding amounts are paid. (Article 20) CHANGED IN 2001, 2002, and 2003 Coded as .67 from 2003</w:t>
      </w:r>
    </w:p>
    <w:p w14:paraId="73C210A0" w14:textId="77777777" w:rsidR="002F4B3D" w:rsidRDefault="002F4B3D" w:rsidP="002F4B3D">
      <w:pPr>
        <w:ind w:right="-1260"/>
      </w:pPr>
    </w:p>
    <w:p w14:paraId="7704C694"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0D4310BB" w14:textId="77777777" w:rsidR="002F4B3D" w:rsidRPr="006F72D0" w:rsidRDefault="002F4B3D" w:rsidP="002F4B3D">
      <w:pPr>
        <w:pStyle w:val="Heading1"/>
        <w:ind w:right="-1260" w:hanging="360"/>
        <w:rPr>
          <w:i/>
        </w:rPr>
      </w:pPr>
      <w:r w:rsidRPr="006F72D0">
        <w:rPr>
          <w:i/>
        </w:rPr>
        <w:t xml:space="preserve"> (f) Maturity of loans (.025) </w:t>
      </w:r>
    </w:p>
    <w:p w14:paraId="60E59E3D" w14:textId="77777777" w:rsidR="002F4B3D" w:rsidRDefault="002F4B3D" w:rsidP="002F4B3D">
      <w:pPr>
        <w:ind w:right="-1260" w:firstLine="720"/>
        <w:rPr>
          <w:rFonts w:ascii="TimesNewRoman" w:hAnsi="TimesNewRoman"/>
          <w:snapToGrid w:val="0"/>
          <w:color w:val="FF0000"/>
        </w:rPr>
      </w:pPr>
      <w:r>
        <w:rPr>
          <w:i/>
        </w:rPr>
        <w:t>Argentina 1992</w:t>
      </w:r>
      <w:r>
        <w:t xml:space="preserve">: </w:t>
      </w:r>
      <w:r>
        <w:rPr>
          <w:rFonts w:ascii="TimesNewRoman" w:hAnsi="TimesNewRoman"/>
          <w:snapToGrid w:val="0"/>
        </w:rPr>
        <w:t xml:space="preserve">The Bank shall only finance the national government through the purchase of marketable securities, at market values, issued by the General Treasury of the Nation. The growth of the Bank’s public bond holdings, at face value, may neither be over ten per cent (10%) for a calendar year, nor exceed the maximum limit determined under Article 33; (Art. 20) Up to one third of the freely available reserves held as </w:t>
      </w:r>
      <w:proofErr w:type="spellStart"/>
      <w:r>
        <w:rPr>
          <w:rFonts w:ascii="TimesNewRoman" w:hAnsi="TimesNewRoman"/>
          <w:snapToGrid w:val="0"/>
        </w:rPr>
        <w:t>a</w:t>
      </w:r>
      <w:proofErr w:type="spellEnd"/>
      <w:r>
        <w:rPr>
          <w:rFonts w:ascii="TimesNewRoman" w:hAnsi="TimesNewRoman"/>
          <w:snapToGrid w:val="0"/>
        </w:rPr>
        <w:t xml:space="preserve"> ordinary pledge may be paid in with public bonds at market price. (Art. 33) </w:t>
      </w:r>
      <w:r>
        <w:rPr>
          <w:rFonts w:ascii="TimesNewRoman" w:hAnsi="TimesNewRoman"/>
          <w:snapToGrid w:val="0"/>
          <w:color w:val="FF0000"/>
        </w:rPr>
        <w:t>Coded as 0</w:t>
      </w:r>
    </w:p>
    <w:p w14:paraId="63F46EDD" w14:textId="77777777" w:rsidR="002F4B3D" w:rsidRPr="00497F94" w:rsidRDefault="002F4B3D" w:rsidP="002F4B3D">
      <w:pPr>
        <w:autoSpaceDE w:val="0"/>
        <w:autoSpaceDN w:val="0"/>
        <w:adjustRightInd w:val="0"/>
        <w:rPr>
          <w:color w:val="FF0000"/>
        </w:rPr>
      </w:pPr>
      <w:r w:rsidRPr="00497F94">
        <w:rPr>
          <w:rFonts w:ascii="TimesNewRoman" w:hAnsi="TimesNewRoman"/>
          <w:snapToGrid w:val="0"/>
          <w:color w:val="FF0000"/>
        </w:rPr>
        <w:tab/>
      </w:r>
      <w:r w:rsidRPr="00497F94">
        <w:rPr>
          <w:rFonts w:ascii="TimesNewRoman" w:hAnsi="TimesNewRoman"/>
          <w:i/>
          <w:snapToGrid w:val="0"/>
          <w:color w:val="FF0000"/>
        </w:rPr>
        <w:t>Argentina 2010</w:t>
      </w:r>
      <w:r w:rsidRPr="00497F94">
        <w:rPr>
          <w:rFonts w:ascii="TimesNewRoman" w:hAnsi="TimesNewRoman"/>
          <w:snapToGrid w:val="0"/>
          <w:color w:val="FF0000"/>
        </w:rPr>
        <w:t xml:space="preserve">: </w:t>
      </w:r>
      <w:r w:rsidRPr="00497F94">
        <w:rPr>
          <w:rFonts w:eastAsiaTheme="minorHAnsi"/>
          <w:color w:val="FF0000"/>
          <w:sz w:val="19"/>
          <w:szCs w:val="19"/>
        </w:rPr>
        <w:t>The CENTRAL BANK OF THE ARGENTINE REPUBLIC may advance funds to the National Government on a temporary basis up to a 12% (TWELVE PER CENT) of the monetary base, made up of money in circulation plus current or special accounts’ sight deposits of financial entities made with the Central Bank of the Argentine Republic. The Central Bank of the Argentine Republic may further advance funds up to 10% (TEN PER CENT) of the National Government’s cash income earned over the last twelve months. The temporary advances so granted, excluding those solely assigned to settle obligations with multilateral lending agencies, shall never go beyond 12% (TWELVE PER CENT) of the monetary base as defined above. All advances given under this article must be repaid within the subsequent twelve months. Should any funds so advanced remain outstanding at the end of such 12-month period, the CENTRAL BANK OF THE ARGENTINE REPUBLIC shall refrain from exercising the above powers until outstanding amounts are paid. (Article 20) CHANGED IN 2001, 2002, and 2003 Coded as .67 from 2003</w:t>
      </w:r>
    </w:p>
    <w:p w14:paraId="334DF2EC"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506D0B05" w14:textId="77777777" w:rsidR="002F4B3D" w:rsidRDefault="002F4B3D" w:rsidP="002F4B3D">
      <w:pPr>
        <w:ind w:right="-1260" w:firstLine="720"/>
        <w:rPr>
          <w:i/>
        </w:rPr>
      </w:pPr>
    </w:p>
    <w:p w14:paraId="024C9D01" w14:textId="77777777" w:rsidR="002F4B3D" w:rsidRDefault="002F4B3D" w:rsidP="002F4B3D">
      <w:pPr>
        <w:pStyle w:val="Heading1"/>
        <w:ind w:right="-1260" w:hanging="360"/>
        <w:rPr>
          <w:i/>
        </w:rPr>
      </w:pPr>
      <w:r w:rsidRPr="006F72D0">
        <w:rPr>
          <w:i/>
        </w:rPr>
        <w:t xml:space="preserve"> (g) Interest rates on loans must be? (.025) </w:t>
      </w:r>
    </w:p>
    <w:p w14:paraId="502FEF34" w14:textId="77777777" w:rsidR="002F4B3D" w:rsidRDefault="002F4B3D" w:rsidP="002F4B3D">
      <w:pPr>
        <w:ind w:right="-1260" w:firstLine="720"/>
        <w:rPr>
          <w:rFonts w:ascii="TimesNewRoman" w:hAnsi="TimesNewRoman"/>
          <w:snapToGrid w:val="0"/>
        </w:rPr>
      </w:pPr>
      <w:r>
        <w:rPr>
          <w:i/>
        </w:rPr>
        <w:t>Argentina 1992</w:t>
      </w:r>
      <w:r>
        <w:t xml:space="preserve">: </w:t>
      </w:r>
      <w:r>
        <w:rPr>
          <w:rFonts w:ascii="TimesNewRoman" w:hAnsi="TimesNewRoman"/>
          <w:snapToGrid w:val="0"/>
        </w:rPr>
        <w:t xml:space="preserve">The Board of Directors determines the enforcement of the Bank’s monetary and financial policy, in compliance with the provisions set forth in Article 3. Furthermore, the Board of Directors shall: c__ determine interest rates and other general conditions of the Bank’s credit operations, which shall not imply granting any kind of subsidy; (Art. 14) </w:t>
      </w:r>
    </w:p>
    <w:p w14:paraId="59F86E71" w14:textId="77777777" w:rsidR="002F4B3D" w:rsidRDefault="002F4B3D" w:rsidP="002F4B3D">
      <w:pPr>
        <w:autoSpaceDE w:val="0"/>
        <w:autoSpaceDN w:val="0"/>
        <w:adjustRightInd w:val="0"/>
        <w:rPr>
          <w:rFonts w:eastAsiaTheme="minorHAnsi"/>
          <w:color w:val="FF0000"/>
          <w:sz w:val="19"/>
          <w:szCs w:val="19"/>
        </w:rPr>
      </w:pPr>
      <w:r w:rsidRPr="00497F94">
        <w:rPr>
          <w:rFonts w:ascii="TimesNewRoman" w:hAnsi="TimesNewRoman"/>
          <w:snapToGrid w:val="0"/>
          <w:color w:val="FF0000"/>
        </w:rPr>
        <w:tab/>
      </w:r>
      <w:r w:rsidRPr="00497F94">
        <w:rPr>
          <w:rFonts w:ascii="TimesNewRoman" w:hAnsi="TimesNewRoman"/>
          <w:i/>
          <w:snapToGrid w:val="0"/>
          <w:color w:val="FF0000"/>
        </w:rPr>
        <w:t>Argentina 2010</w:t>
      </w:r>
      <w:r w:rsidRPr="00497F94">
        <w:rPr>
          <w:rFonts w:ascii="TimesNewRoman" w:hAnsi="TimesNewRoman"/>
          <w:snapToGrid w:val="0"/>
          <w:color w:val="FF0000"/>
        </w:rPr>
        <w:t xml:space="preserve">: </w:t>
      </w:r>
      <w:r w:rsidRPr="00497F94">
        <w:rPr>
          <w:rFonts w:eastAsiaTheme="minorHAnsi"/>
          <w:color w:val="FF0000"/>
          <w:sz w:val="19"/>
          <w:szCs w:val="19"/>
        </w:rPr>
        <w:t>The CENTRAL BANK OF THE ARGENTINE REPUBLIC may advance funds to the National Government on a temporary basis up to a 12% (TWELVE PER CENT) of the monetary base, made up of money in circulation plus current or special accounts’ sight deposits of financial entities made with the Central Bank of the Argentine Republic. The Central Bank of the Argentine Republic may further advance funds up to 10% (TEN PER CENT) of the National Government’s cash income earned over the last twelve months. The temporary advances so granted, excluding those solely assigned to settle obligations with multilateral lending agencies, shall never go beyond 12% (TWELVE PER CENT) of the monetary base as defined above. All advances given under this article must be repaid within the subsequent twelve months. Should any funds so advanced remain outstanding at the end of such 12-month period, the CENTRAL BANK OF THE ARGENTINE REPUBLIC shall refrain from exercising the above powers until outstanding amounts are paid. (Article 20) CHANGED IN 2001, 2002, and 2003 Coded as .25 (no mention of interest rate)</w:t>
      </w:r>
    </w:p>
    <w:p w14:paraId="2AB1B9A5"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7F2BCB8D" w14:textId="77777777" w:rsidR="00600472" w:rsidRPr="00497F94" w:rsidRDefault="00600472" w:rsidP="002F4B3D">
      <w:pPr>
        <w:autoSpaceDE w:val="0"/>
        <w:autoSpaceDN w:val="0"/>
        <w:adjustRightInd w:val="0"/>
        <w:rPr>
          <w:color w:val="FF0000"/>
        </w:rPr>
      </w:pPr>
    </w:p>
    <w:p w14:paraId="4E2CCD8B" w14:textId="77777777" w:rsidR="002F4B3D" w:rsidRDefault="002F4B3D" w:rsidP="002F4B3D">
      <w:pPr>
        <w:ind w:right="-1260" w:firstLine="720"/>
        <w:rPr>
          <w:rFonts w:ascii="TimesNewRoman" w:hAnsi="TimesNewRoman"/>
          <w:snapToGrid w:val="0"/>
        </w:rPr>
      </w:pPr>
    </w:p>
    <w:p w14:paraId="27D627F0" w14:textId="77777777" w:rsidR="002F4B3D" w:rsidRPr="006F72D0" w:rsidRDefault="002F4B3D" w:rsidP="002F4B3D">
      <w:pPr>
        <w:pStyle w:val="Heading1"/>
        <w:ind w:right="-1260" w:hanging="360"/>
        <w:rPr>
          <w:i/>
        </w:rPr>
      </w:pPr>
      <w:r w:rsidRPr="006F72D0">
        <w:rPr>
          <w:i/>
        </w:rPr>
        <w:t>(h) Is central bank prohibited from buying/selling government securities in primary market? (.025)</w:t>
      </w:r>
    </w:p>
    <w:p w14:paraId="5DC6DEE1" w14:textId="77777777" w:rsidR="002F4B3D" w:rsidRDefault="002F4B3D" w:rsidP="002F4B3D">
      <w:pPr>
        <w:ind w:right="-1260"/>
        <w:rPr>
          <w:snapToGrid w:val="0"/>
          <w:color w:val="FF0000"/>
        </w:rPr>
      </w:pPr>
      <w:r>
        <w:tab/>
      </w:r>
      <w:r>
        <w:rPr>
          <w:i/>
        </w:rPr>
        <w:t>Argentina 1992</w:t>
      </w:r>
      <w:r>
        <w:t xml:space="preserve">: </w:t>
      </w:r>
      <w:r>
        <w:rPr>
          <w:snapToGrid w:val="0"/>
        </w:rPr>
        <w:t xml:space="preserve">The Bank shall only finance the national government through the purchase of marketable securities, at market values, issued by the General Treasury of the Nation. The growth of the Bank’s public bond holdings, at face value, may neither be over ten per cent (10%) for a calendar year, nor exceed the maximum limit determined under Article 33; (Art. 20)  </w:t>
      </w:r>
      <w:r>
        <w:rPr>
          <w:snapToGrid w:val="0"/>
          <w:color w:val="FF0000"/>
        </w:rPr>
        <w:t>Coded as 0</w:t>
      </w:r>
    </w:p>
    <w:p w14:paraId="31613C86" w14:textId="77777777" w:rsidR="002F4B3D" w:rsidRPr="004A37EA" w:rsidRDefault="002F4B3D" w:rsidP="002F4B3D">
      <w:pPr>
        <w:autoSpaceDE w:val="0"/>
        <w:autoSpaceDN w:val="0"/>
        <w:adjustRightInd w:val="0"/>
        <w:rPr>
          <w:rFonts w:eastAsiaTheme="minorHAnsi"/>
          <w:color w:val="FF0000"/>
        </w:rPr>
      </w:pPr>
      <w:r w:rsidRPr="004A37EA">
        <w:rPr>
          <w:i/>
          <w:snapToGrid w:val="0"/>
          <w:color w:val="FF0000"/>
        </w:rPr>
        <w:t>Argentina 2010</w:t>
      </w:r>
      <w:r w:rsidRPr="004A37EA">
        <w:rPr>
          <w:snapToGrid w:val="0"/>
          <w:color w:val="FF0000"/>
        </w:rPr>
        <w:t xml:space="preserve">. </w:t>
      </w:r>
      <w:r w:rsidRPr="004A37EA">
        <w:rPr>
          <w:rFonts w:eastAsiaTheme="minorHAnsi"/>
          <w:color w:val="FF0000"/>
        </w:rPr>
        <w:t>As financial agent for the National State, BCRA may replace the securities it has been instructed to issue with new registered securities by issuing global certificates. In this case, such instruments shall be recorded before the corresponding Registry authorized by the Argentine Securities Exchange Commission (</w:t>
      </w:r>
      <w:proofErr w:type="spellStart"/>
      <w:r w:rsidRPr="004A37EA">
        <w:rPr>
          <w:rFonts w:eastAsiaTheme="minorHAnsi"/>
          <w:color w:val="FF0000"/>
        </w:rPr>
        <w:t>Comisión</w:t>
      </w:r>
      <w:proofErr w:type="spellEnd"/>
      <w:r w:rsidRPr="004A37EA">
        <w:rPr>
          <w:rFonts w:eastAsiaTheme="minorHAnsi"/>
          <w:color w:val="FF0000"/>
        </w:rPr>
        <w:t xml:space="preserve"> Nacional de </w:t>
      </w:r>
      <w:proofErr w:type="spellStart"/>
      <w:r w:rsidRPr="004A37EA">
        <w:rPr>
          <w:rFonts w:eastAsiaTheme="minorHAnsi"/>
          <w:color w:val="FF0000"/>
        </w:rPr>
        <w:t>Valores</w:t>
      </w:r>
      <w:proofErr w:type="spellEnd"/>
      <w:r w:rsidRPr="004A37EA">
        <w:rPr>
          <w:rFonts w:eastAsiaTheme="minorHAnsi"/>
          <w:color w:val="FF0000"/>
        </w:rPr>
        <w:t>) in accordance with the provisions of Act No. 20,643, as amended. Under reasonable circumstances, BCRA may issue temporary certificates.</w:t>
      </w:r>
    </w:p>
    <w:p w14:paraId="7A5BB1E6" w14:textId="77777777" w:rsidR="002F4B3D" w:rsidRPr="004A37EA" w:rsidRDefault="002F4B3D" w:rsidP="002F4B3D">
      <w:pPr>
        <w:autoSpaceDE w:val="0"/>
        <w:autoSpaceDN w:val="0"/>
        <w:adjustRightInd w:val="0"/>
        <w:rPr>
          <w:snapToGrid w:val="0"/>
          <w:color w:val="FF0000"/>
        </w:rPr>
      </w:pPr>
      <w:r w:rsidRPr="004A37EA">
        <w:rPr>
          <w:rFonts w:eastAsiaTheme="minorHAnsi"/>
          <w:color w:val="FF0000"/>
        </w:rPr>
        <w:t>BCRA may sell securities in the market either directly or through arrangers, and shall promote and supervise their activities, but it shall not take subscriptions in its own name. BCRA shall charge fees to the National Government’s account for the services hereinabove mentioned. (Article 22)</w:t>
      </w:r>
      <w:r w:rsidRPr="004A37EA">
        <w:rPr>
          <w:snapToGrid w:val="0"/>
          <w:color w:val="FF0000"/>
        </w:rPr>
        <w:t xml:space="preserve"> Coded as 0</w:t>
      </w:r>
    </w:p>
    <w:p w14:paraId="2AC4C0DD" w14:textId="77777777" w:rsidR="00600472" w:rsidRPr="00600472" w:rsidRDefault="00600472" w:rsidP="00600472">
      <w:pPr>
        <w:autoSpaceDE w:val="0"/>
        <w:autoSpaceDN w:val="0"/>
        <w:adjustRightInd w:val="0"/>
        <w:ind w:left="720"/>
        <w:rPr>
          <w:rFonts w:eastAsiaTheme="minorHAnsi"/>
          <w:color w:val="FF0000"/>
          <w:sz w:val="19"/>
          <w:szCs w:val="19"/>
        </w:rPr>
      </w:pPr>
      <w:r w:rsidRPr="00600472">
        <w:rPr>
          <w:i/>
          <w:color w:val="5B9BD5" w:themeColor="accent1"/>
        </w:rPr>
        <w:t>Argentina 2021</w:t>
      </w:r>
      <w:r w:rsidRPr="00600472">
        <w:rPr>
          <w:color w:val="5B9BD5" w:themeColor="accent1"/>
        </w:rPr>
        <w:t>: No change</w:t>
      </w:r>
    </w:p>
    <w:p w14:paraId="59279EF2" w14:textId="77777777" w:rsidR="002F4B3D" w:rsidRDefault="002F4B3D" w:rsidP="002F4B3D">
      <w:pPr>
        <w:tabs>
          <w:tab w:val="left" w:pos="1080"/>
        </w:tabs>
        <w:ind w:right="-1440"/>
        <w:rPr>
          <w:i/>
        </w:rPr>
      </w:pPr>
    </w:p>
    <w:p w14:paraId="6009A0C0" w14:textId="77777777" w:rsidR="002F4B3D" w:rsidRPr="00827C93" w:rsidRDefault="002F4B3D" w:rsidP="002F4B3D">
      <w:pPr>
        <w:tabs>
          <w:tab w:val="left" w:pos="1080"/>
        </w:tabs>
        <w:ind w:right="-1440"/>
        <w:rPr>
          <w:i/>
        </w:rPr>
      </w:pPr>
    </w:p>
    <w:p w14:paraId="6C68C2BC" w14:textId="77777777" w:rsidR="002F4B3D" w:rsidRDefault="002F4B3D" w:rsidP="002F4B3D">
      <w:pPr>
        <w:autoSpaceDE w:val="0"/>
        <w:autoSpaceDN w:val="0"/>
        <w:adjustRightInd w:val="0"/>
        <w:rPr>
          <w:rFonts w:eastAsiaTheme="minorHAnsi"/>
          <w:b/>
          <w:sz w:val="19"/>
          <w:szCs w:val="19"/>
        </w:rPr>
      </w:pPr>
    </w:p>
    <w:p w14:paraId="0A039019" w14:textId="77777777" w:rsidR="002F4B3D" w:rsidRDefault="002F4B3D" w:rsidP="002F4B3D">
      <w:pPr>
        <w:spacing w:after="200" w:line="276" w:lineRule="auto"/>
        <w:rPr>
          <w:b/>
        </w:rPr>
      </w:pPr>
      <w:r>
        <w:rPr>
          <w:b/>
        </w:rPr>
        <w:br w:type="page"/>
      </w:r>
    </w:p>
    <w:p w14:paraId="45BBD4D7" w14:textId="77777777" w:rsidR="00550A95" w:rsidRDefault="00550A95" w:rsidP="00550A95">
      <w:pPr>
        <w:pStyle w:val="Heading1"/>
      </w:pPr>
      <w:r>
        <w:lastRenderedPageBreak/>
        <w:t>BARBADOS</w:t>
      </w:r>
    </w:p>
    <w:p w14:paraId="51E11A11" w14:textId="77777777" w:rsidR="00550A95" w:rsidRDefault="00550A95" w:rsidP="00550A95">
      <w:r>
        <w:rPr>
          <w:b/>
        </w:rPr>
        <w:t>Chief Executive Officer</w:t>
      </w:r>
      <w:r>
        <w:t xml:space="preserve"> (weight = .20)</w:t>
      </w:r>
    </w:p>
    <w:p w14:paraId="43B1CF79" w14:textId="77777777" w:rsidR="00550A95" w:rsidRDefault="00550A95" w:rsidP="00550A95">
      <w:pPr>
        <w:rPr>
          <w:color w:val="FF0000"/>
        </w:rPr>
      </w:pPr>
      <w:r w:rsidRPr="005C43EF">
        <w:rPr>
          <w:b/>
          <w:i/>
        </w:rPr>
        <w:t>Term of office</w:t>
      </w:r>
      <w:r>
        <w:rPr>
          <w:b/>
          <w:i/>
        </w:rPr>
        <w:br/>
      </w:r>
      <w:r>
        <w:rPr>
          <w:i/>
        </w:rPr>
        <w:t>Barbados 1997</w:t>
      </w:r>
      <w:r>
        <w:t xml:space="preserve">: (1) The Governor shall be a person of recognized experience in financial matters and shall be appointed by the Minister by instrument in writing for a period not exceeding 5 years and shall be eligible for re-appointment; he shall be appointed on such terms and conditions as may be set out in his instrument of appointment, and such term and conditions may not be altered to his disadvantage during his tenure of office. (Section 11) </w:t>
      </w:r>
      <w:r w:rsidRPr="00924581">
        <w:rPr>
          <w:color w:val="FF0000"/>
        </w:rPr>
        <w:t>(Coded as .5)</w:t>
      </w:r>
    </w:p>
    <w:p w14:paraId="177131DF" w14:textId="77777777" w:rsidR="00550A95" w:rsidRPr="00550A95" w:rsidRDefault="00550A95" w:rsidP="00550A95">
      <w:r>
        <w:rPr>
          <w:i/>
          <w:color w:val="FF0000"/>
        </w:rPr>
        <w:t>Barbados 2021</w:t>
      </w:r>
      <w:r>
        <w:rPr>
          <w:color w:val="FF0000"/>
        </w:rPr>
        <w:t>: No change</w:t>
      </w:r>
    </w:p>
    <w:p w14:paraId="6C92F47A" w14:textId="77777777" w:rsidR="00550A95" w:rsidRDefault="00550A95" w:rsidP="00550A95">
      <w:pPr>
        <w:rPr>
          <w:color w:val="FF0000"/>
        </w:rPr>
      </w:pPr>
      <w:r>
        <w:rPr>
          <w:rFonts w:eastAsiaTheme="minorHAnsi"/>
          <w:b/>
          <w:i/>
          <w:sz w:val="19"/>
          <w:szCs w:val="19"/>
        </w:rPr>
        <w:t>Who appoints CEO?</w:t>
      </w:r>
      <w:r>
        <w:rPr>
          <w:rFonts w:eastAsiaTheme="minorHAnsi"/>
          <w:b/>
          <w:i/>
          <w:sz w:val="19"/>
          <w:szCs w:val="19"/>
        </w:rPr>
        <w:br/>
      </w:r>
      <w:r>
        <w:rPr>
          <w:i/>
        </w:rPr>
        <w:t>Barbados 1997</w:t>
      </w:r>
      <w:r>
        <w:t xml:space="preserve">: (1) The Governor shall be a person of recognized experience in financial matters and shall be appointed by the Minister by instrument in writing for a period not exceeding 5 years and shall be eligible for re-appointment; he shall be appointed on such terms and conditions as may be set out in his instrument of appointment, and such term and conditions may not be altered to his disadvantage during his tenure of office. (Section 11) </w:t>
      </w:r>
      <w:r w:rsidRPr="00924581">
        <w:rPr>
          <w:color w:val="FF0000"/>
        </w:rPr>
        <w:t>(Coded as 0)</w:t>
      </w:r>
    </w:p>
    <w:p w14:paraId="5CB9DC90" w14:textId="77777777" w:rsidR="00550A95" w:rsidRPr="00550A95" w:rsidRDefault="00550A95" w:rsidP="00550A95">
      <w:r>
        <w:rPr>
          <w:i/>
          <w:color w:val="FF0000"/>
        </w:rPr>
        <w:t>Barbados 2021</w:t>
      </w:r>
      <w:r>
        <w:rPr>
          <w:color w:val="FF0000"/>
        </w:rPr>
        <w:t>: No change</w:t>
      </w:r>
    </w:p>
    <w:p w14:paraId="614F5E0C" w14:textId="77777777" w:rsidR="00550A95" w:rsidRDefault="00550A95" w:rsidP="00550A95">
      <w:pPr>
        <w:rPr>
          <w:rFonts w:eastAsiaTheme="minorHAnsi"/>
          <w:sz w:val="19"/>
          <w:szCs w:val="19"/>
        </w:rPr>
      </w:pPr>
      <w:r>
        <w:rPr>
          <w:rFonts w:eastAsiaTheme="minorHAnsi"/>
          <w:b/>
          <w:i/>
          <w:sz w:val="19"/>
          <w:szCs w:val="19"/>
        </w:rPr>
        <w:t>Dismissal</w:t>
      </w:r>
      <w:r>
        <w:rPr>
          <w:rFonts w:eastAsiaTheme="minorHAnsi"/>
          <w:b/>
          <w:i/>
          <w:sz w:val="19"/>
          <w:szCs w:val="19"/>
        </w:rPr>
        <w:br/>
      </w:r>
      <w:r>
        <w:rPr>
          <w:rFonts w:eastAsiaTheme="minorHAnsi"/>
          <w:i/>
          <w:sz w:val="19"/>
          <w:szCs w:val="19"/>
        </w:rPr>
        <w:t>Barbados 1997</w:t>
      </w:r>
      <w:r>
        <w:rPr>
          <w:rFonts w:eastAsiaTheme="minorHAnsi"/>
          <w:sz w:val="19"/>
          <w:szCs w:val="19"/>
        </w:rPr>
        <w:t>: (1) No person shall be appointed, or, as the case may be, remain, a Director or a Deputy Governor if</w:t>
      </w:r>
      <w:r>
        <w:rPr>
          <w:rFonts w:eastAsiaTheme="minorHAnsi"/>
          <w:sz w:val="19"/>
          <w:szCs w:val="19"/>
        </w:rPr>
        <w:br/>
        <w:t>(a) he is a director, officer or employee of or the owner of or a shareholder in any bank under the regulatory jurisdiction of the Bank;</w:t>
      </w:r>
      <w:r>
        <w:rPr>
          <w:rFonts w:eastAsiaTheme="minorHAnsi"/>
          <w:sz w:val="19"/>
          <w:szCs w:val="19"/>
        </w:rPr>
        <w:br/>
        <w:t>(b) he has been convicted by a court of an arrestable offence or other offence involving dishonesty;</w:t>
      </w:r>
      <w:r>
        <w:rPr>
          <w:rFonts w:eastAsiaTheme="minorHAnsi"/>
          <w:sz w:val="19"/>
          <w:szCs w:val="19"/>
        </w:rPr>
        <w:br/>
        <w:t>(c) he has been adjudged or otherwise declared bankrupt under any law in force in Barbados;</w:t>
      </w:r>
      <w:r>
        <w:rPr>
          <w:rFonts w:eastAsiaTheme="minorHAnsi"/>
          <w:sz w:val="19"/>
          <w:szCs w:val="19"/>
        </w:rPr>
        <w:br/>
        <w:t>(d) he is a person certified to be insane or otherwise adjudged to be of unsound mind under any law in force in Barbados; or</w:t>
      </w:r>
    </w:p>
    <w:p w14:paraId="3CD7D51E" w14:textId="77777777" w:rsidR="00550A95" w:rsidRDefault="00550A95" w:rsidP="00550A95">
      <w:pPr>
        <w:rPr>
          <w:rFonts w:eastAsiaTheme="minorHAnsi"/>
          <w:sz w:val="19"/>
          <w:szCs w:val="19"/>
        </w:rPr>
      </w:pPr>
      <w:r>
        <w:rPr>
          <w:rFonts w:eastAsiaTheme="minorHAnsi"/>
          <w:sz w:val="19"/>
          <w:szCs w:val="19"/>
        </w:rPr>
        <w:t>(e) the appointing authority, on the recommendation of the Board, finds</w:t>
      </w:r>
    </w:p>
    <w:p w14:paraId="3F17A2CF" w14:textId="77777777" w:rsidR="00550A95" w:rsidRDefault="00550A95" w:rsidP="00550A95">
      <w:pPr>
        <w:rPr>
          <w:rFonts w:eastAsiaTheme="minorHAnsi"/>
          <w:sz w:val="19"/>
          <w:szCs w:val="19"/>
        </w:rPr>
      </w:pPr>
      <w:r>
        <w:rPr>
          <w:rFonts w:eastAsiaTheme="minorHAnsi"/>
          <w:sz w:val="19"/>
          <w:szCs w:val="19"/>
        </w:rPr>
        <w:t>(</w:t>
      </w:r>
      <w:proofErr w:type="spellStart"/>
      <w:r>
        <w:rPr>
          <w:rFonts w:eastAsiaTheme="minorHAnsi"/>
          <w:sz w:val="19"/>
          <w:szCs w:val="19"/>
        </w:rPr>
        <w:t>i</w:t>
      </w:r>
      <w:proofErr w:type="spellEnd"/>
      <w:r>
        <w:rPr>
          <w:rFonts w:eastAsiaTheme="minorHAnsi"/>
          <w:sz w:val="19"/>
          <w:szCs w:val="19"/>
        </w:rPr>
        <w:t>) that he incompetent or otherwise incapable of carrying out his duties, or</w:t>
      </w:r>
    </w:p>
    <w:p w14:paraId="08CDC0E9" w14:textId="77777777" w:rsidR="00550A95" w:rsidRPr="00BE3B53" w:rsidRDefault="00550A95" w:rsidP="00550A95">
      <w:pPr>
        <w:rPr>
          <w:rFonts w:eastAsiaTheme="minorHAnsi"/>
          <w:sz w:val="19"/>
          <w:szCs w:val="19"/>
        </w:rPr>
      </w:pPr>
      <w:r>
        <w:rPr>
          <w:rFonts w:eastAsiaTheme="minorHAnsi"/>
          <w:sz w:val="19"/>
          <w:szCs w:val="19"/>
        </w:rPr>
        <w:t xml:space="preserve">(ii) that he is guilty of serious misconduct in relation to his duties. (Section 13) </w:t>
      </w:r>
      <w:r w:rsidRPr="00900CCA">
        <w:rPr>
          <w:rFonts w:eastAsiaTheme="minorHAnsi"/>
          <w:color w:val="FF0000"/>
          <w:sz w:val="19"/>
          <w:szCs w:val="19"/>
        </w:rPr>
        <w:t>(coded as .83)</w:t>
      </w:r>
    </w:p>
    <w:p w14:paraId="586E58B9" w14:textId="77777777" w:rsidR="00550A95" w:rsidRPr="00550A95" w:rsidRDefault="00550A95" w:rsidP="00550A95">
      <w:r>
        <w:rPr>
          <w:i/>
          <w:color w:val="FF0000"/>
        </w:rPr>
        <w:t>Barbados 2021</w:t>
      </w:r>
      <w:r>
        <w:rPr>
          <w:color w:val="FF0000"/>
        </w:rPr>
        <w:t>: No change</w:t>
      </w:r>
    </w:p>
    <w:p w14:paraId="1C4EA63F" w14:textId="77777777" w:rsidR="00550A95" w:rsidRDefault="00550A95" w:rsidP="00550A95">
      <w:pPr>
        <w:rPr>
          <w:b/>
          <w:i/>
        </w:rPr>
      </w:pPr>
      <w:r w:rsidRPr="00827C93">
        <w:rPr>
          <w:b/>
          <w:i/>
        </w:rPr>
        <w:t>May CEO hold other offices in government?</w:t>
      </w:r>
      <w:r>
        <w:rPr>
          <w:b/>
          <w:i/>
        </w:rPr>
        <w:br/>
      </w:r>
      <w:r>
        <w:rPr>
          <w:i/>
        </w:rPr>
        <w:t>Barbados 1997</w:t>
      </w:r>
      <w:r>
        <w:t>: (4) The Governor and the Deputy Governors shall devote the whole of their professional services to the Bank and while holding office shall not without the approval of the Minister</w:t>
      </w:r>
      <w:r>
        <w:br/>
        <w:t>(a) receive any salary or supplementation thereto from any source other than the Bank;</w:t>
      </w:r>
      <w:r>
        <w:br/>
        <w:t>(b) occupy any other office or employment, whether remunerated or not.</w:t>
      </w:r>
      <w:r>
        <w:br/>
        <w:t>(5) Notwithstanding subsection (4), the Governor may</w:t>
      </w:r>
      <w:r>
        <w:br/>
        <w:t>(a) act as a member of any board, committee, or commission established by the Government;</w:t>
      </w:r>
      <w:r>
        <w:br/>
        <w:t>(b) become a governor, director or member of the Board by whatever name called, of any international bank or international financial institution of which Barbados is a member;</w:t>
      </w:r>
      <w:r>
        <w:br/>
        <w:t>(c) because a director of any corporation in Barbados in which the Bank is a participant in accordance with section 40. (Section 11)</w:t>
      </w:r>
      <w:r w:rsidRPr="004051D2">
        <w:rPr>
          <w:color w:val="FF0000"/>
        </w:rPr>
        <w:t xml:space="preserve"> (Coded as .5</w:t>
      </w:r>
      <w:r>
        <w:rPr>
          <w:color w:val="FF0000"/>
        </w:rPr>
        <w:t xml:space="preserve"> – CWN has 0 but the section seems to go to original law, recoding pre-1997 to .5</w:t>
      </w:r>
      <w:r w:rsidRPr="004051D2">
        <w:rPr>
          <w:color w:val="FF0000"/>
        </w:rPr>
        <w:t>)</w:t>
      </w:r>
      <w:r>
        <w:rPr>
          <w:color w:val="FF0000"/>
        </w:rPr>
        <w:t xml:space="preserve"> </w:t>
      </w:r>
    </w:p>
    <w:p w14:paraId="104C8E17" w14:textId="77777777" w:rsidR="00550A95" w:rsidRPr="00550A95" w:rsidRDefault="00550A95" w:rsidP="00550A95">
      <w:r>
        <w:rPr>
          <w:i/>
          <w:color w:val="FF0000"/>
        </w:rPr>
        <w:t>Barbados 2021</w:t>
      </w:r>
      <w:r>
        <w:rPr>
          <w:color w:val="FF0000"/>
        </w:rPr>
        <w:t>: No change</w:t>
      </w:r>
    </w:p>
    <w:p w14:paraId="63F3BB9B" w14:textId="77777777" w:rsidR="00550A95" w:rsidRDefault="00550A95" w:rsidP="00550A95">
      <w:pPr>
        <w:rPr>
          <w:b/>
        </w:rPr>
      </w:pPr>
      <w:r>
        <w:t xml:space="preserve">Policy Formation (weight = .15) </w:t>
      </w:r>
    </w:p>
    <w:p w14:paraId="18710C71" w14:textId="77777777" w:rsidR="00550A95" w:rsidRPr="00182187" w:rsidRDefault="00550A95" w:rsidP="00550A95">
      <w:pPr>
        <w:rPr>
          <w:b/>
        </w:rPr>
      </w:pPr>
      <w:r w:rsidRPr="00827C93">
        <w:rPr>
          <w:i/>
        </w:rPr>
        <w:t xml:space="preserve">(a) Who formulates monetary policy? </w:t>
      </w:r>
      <w:r>
        <w:rPr>
          <w:i/>
        </w:rPr>
        <w:br/>
        <w:t>Barbados 1997</w:t>
      </w:r>
      <w:r>
        <w:t>: (1) If, after consultation with the Bank, the Minister is of the option that the policies being pursued by the Bank are not adequate for, or conducive to, the achievement of the purposes of the Bank as set out in section 5, the Minister may issue a written order to the Bank determining the policy to be adopted by the Bank, and the Bank shall thereupon give effect to that policy while the order remains in operation.</w:t>
      </w:r>
      <w:r>
        <w:br/>
        <w:t xml:space="preserve">(2) The order acknowledging the Government’s assumption of responsibility for the policy shall be published forthwith in the </w:t>
      </w:r>
      <w:r>
        <w:rPr>
          <w:i/>
        </w:rPr>
        <w:t>Official Gazette</w:t>
      </w:r>
      <w:r>
        <w:t>.</w:t>
      </w:r>
      <w:r>
        <w:br/>
        <w:t xml:space="preserve">(3) The Minister shall cause to be laid before Parliament, as soon as may be after the Minister has informed the Bank of the policy determined, a copy of the order determining the policy, and statements by the Minister and the Bank in respect of the matter which occasioned the issuance of the order. (Section 49) </w:t>
      </w:r>
      <w:r w:rsidRPr="007D566B">
        <w:rPr>
          <w:color w:val="FF0000"/>
          <w:highlight w:val="yellow"/>
        </w:rPr>
        <w:t>(Coded as .33)</w:t>
      </w:r>
    </w:p>
    <w:p w14:paraId="43F70A71" w14:textId="77777777" w:rsidR="00550A95" w:rsidRPr="00550A95" w:rsidRDefault="00550A95" w:rsidP="00550A95">
      <w:r>
        <w:rPr>
          <w:i/>
          <w:color w:val="FF0000"/>
        </w:rPr>
        <w:t>Barbados 2021</w:t>
      </w:r>
      <w:r>
        <w:rPr>
          <w:color w:val="FF0000"/>
        </w:rPr>
        <w:t>: No change</w:t>
      </w:r>
    </w:p>
    <w:p w14:paraId="77585E26" w14:textId="77777777" w:rsidR="00550A95" w:rsidRPr="00B1568C" w:rsidRDefault="00550A95" w:rsidP="00550A95">
      <w:pPr>
        <w:rPr>
          <w:i/>
          <w:color w:val="FF0000"/>
        </w:rPr>
      </w:pPr>
    </w:p>
    <w:p w14:paraId="1420D47D" w14:textId="77777777" w:rsidR="00550A95" w:rsidRDefault="00550A95" w:rsidP="00550A95">
      <w:pPr>
        <w:rPr>
          <w:i/>
        </w:rPr>
      </w:pPr>
      <w:r w:rsidRPr="006F72D0">
        <w:rPr>
          <w:i/>
        </w:rPr>
        <w:t xml:space="preserve">(b) Resolution of conflict </w:t>
      </w:r>
    </w:p>
    <w:p w14:paraId="4A847C7A" w14:textId="77777777" w:rsidR="00550A95" w:rsidRPr="00F933DA" w:rsidRDefault="00550A95" w:rsidP="00550A95">
      <w:r>
        <w:rPr>
          <w:i/>
        </w:rPr>
        <w:t>Barbados 1997</w:t>
      </w:r>
      <w:r>
        <w:t xml:space="preserve">: (1) If, after consultation with the Bank, the Minister is of the option that the policies being pursued by the Bank are not adequate for, or conducive to, the achievement of the purposes of the Bank as set out in section </w:t>
      </w:r>
      <w:r>
        <w:lastRenderedPageBreak/>
        <w:t>5, the Minister may issue a written order to the Bank determining the policy to be adopted by the Bank, and the Bank shall thereupon give effect to that policy while the order remains in operation.</w:t>
      </w:r>
      <w:r>
        <w:br/>
        <w:t xml:space="preserve">(2) The order acknowledging the Government’s assumption of responsibility for the policy shall be published forthwith in the </w:t>
      </w:r>
      <w:r>
        <w:rPr>
          <w:i/>
        </w:rPr>
        <w:t>Official Gazette</w:t>
      </w:r>
      <w:r>
        <w:t>.</w:t>
      </w:r>
      <w:r>
        <w:br/>
        <w:t xml:space="preserve">(3) The Minister shall cause to be laid before Parliament, as soon as may be after the Minister has informed the Bank of the policy determined, a copy of the order determining the policy, and statements by the Minister and the Bank in respect of the matter which occasioned the issuance of the order. (Section 49) </w:t>
      </w:r>
      <w:r w:rsidRPr="00924581">
        <w:rPr>
          <w:color w:val="FF0000"/>
        </w:rPr>
        <w:t>(Coded as .2)</w:t>
      </w:r>
    </w:p>
    <w:p w14:paraId="57A82F95" w14:textId="77777777" w:rsidR="00550A95" w:rsidRPr="00550A95" w:rsidRDefault="00550A95" w:rsidP="00550A95">
      <w:r>
        <w:rPr>
          <w:i/>
          <w:color w:val="FF0000"/>
        </w:rPr>
        <w:t>Barbados 2021</w:t>
      </w:r>
      <w:r>
        <w:rPr>
          <w:color w:val="FF0000"/>
        </w:rPr>
        <w:t>: No change</w:t>
      </w:r>
    </w:p>
    <w:p w14:paraId="6A364A1B" w14:textId="77777777" w:rsidR="00550A95" w:rsidRDefault="00550A95" w:rsidP="00550A95">
      <w:pPr>
        <w:rPr>
          <w:i/>
        </w:rPr>
      </w:pPr>
      <w:r w:rsidRPr="006F72D0">
        <w:rPr>
          <w:i/>
        </w:rPr>
        <w:t xml:space="preserve"> (c) Role in government’s budgetary process</w:t>
      </w:r>
    </w:p>
    <w:p w14:paraId="3FC5EBFD" w14:textId="77777777" w:rsidR="00550A95" w:rsidRDefault="00550A95" w:rsidP="00550A95">
      <w:r>
        <w:rPr>
          <w:i/>
        </w:rPr>
        <w:t>Barbados 1997</w:t>
      </w:r>
      <w:r>
        <w:t>: The Bank shall be consulted by--</w:t>
      </w:r>
      <w:r>
        <w:br/>
        <w:t>(a) the Minister on the total amount of credit to be extended by the Bank to the Government during the Government’s financial year;</w:t>
      </w:r>
    </w:p>
    <w:p w14:paraId="26FB1E41" w14:textId="77777777" w:rsidR="00550A95" w:rsidRPr="00050A7E" w:rsidRDefault="00550A95" w:rsidP="00550A95">
      <w:r>
        <w:t xml:space="preserve">(b) the Government, its institutions and agencies, and statutory boards at any time when either domestic or foreign credit operations are contemplated and in the event that, in the opinion of the Bank, such operations individually or collectively appear to be of a magnitude inappropriate to prevailing economic conditions, the Bank shall report to the Minister, drawing attention to the situation and recommending measures to remedy the situation. (Section 47) </w:t>
      </w:r>
      <w:r w:rsidRPr="004051D2">
        <w:rPr>
          <w:color w:val="FF0000"/>
        </w:rPr>
        <w:t>(Coded as 0 – just about credit)</w:t>
      </w:r>
    </w:p>
    <w:p w14:paraId="0AC4792F" w14:textId="77777777" w:rsidR="00550A95" w:rsidRPr="00550A95" w:rsidRDefault="00550A95" w:rsidP="00550A95">
      <w:r>
        <w:rPr>
          <w:i/>
          <w:color w:val="FF0000"/>
        </w:rPr>
        <w:t>Barbados 2021</w:t>
      </w:r>
      <w:r>
        <w:rPr>
          <w:color w:val="FF0000"/>
        </w:rPr>
        <w:t>: No change</w:t>
      </w:r>
    </w:p>
    <w:p w14:paraId="2E69C42F" w14:textId="77777777" w:rsidR="00550A95" w:rsidRDefault="00550A95" w:rsidP="00550A95">
      <w:pPr>
        <w:rPr>
          <w:b/>
        </w:rPr>
      </w:pPr>
      <w:r>
        <w:t>Objectives (weight = .15)</w:t>
      </w:r>
    </w:p>
    <w:p w14:paraId="2A981D30" w14:textId="77777777" w:rsidR="00550A95" w:rsidRDefault="00550A95" w:rsidP="00550A95">
      <w:r>
        <w:rPr>
          <w:i/>
        </w:rPr>
        <w:t>Barbados 1997</w:t>
      </w:r>
      <w:r>
        <w:t>: The purposes of the Bank shall be</w:t>
      </w:r>
      <w:r>
        <w:br/>
        <w:t>(a) to regulate the issue, supply, availability and international exchange of money;</w:t>
      </w:r>
      <w:r>
        <w:br/>
        <w:t>(b) to promote monetary stability;</w:t>
      </w:r>
    </w:p>
    <w:p w14:paraId="28A4734F" w14:textId="77777777" w:rsidR="00550A95" w:rsidRDefault="00550A95" w:rsidP="00550A95">
      <w:r>
        <w:t>(c) to promote a sound financial structure;</w:t>
      </w:r>
      <w:r>
        <w:br/>
        <w:t>(d) to foster the development of money and capital markets in Barbados; and</w:t>
      </w:r>
      <w:r>
        <w:br/>
        <w:t xml:space="preserve">(e) to foster credit and exchange conditions conducive to the orderly and sustained economic development of Barbados. (Article 5) </w:t>
      </w:r>
      <w:r w:rsidRPr="004E58E0">
        <w:rPr>
          <w:color w:val="FF0000"/>
        </w:rPr>
        <w:t>(Coded as .6</w:t>
      </w:r>
      <w:r>
        <w:rPr>
          <w:color w:val="FF0000"/>
        </w:rPr>
        <w:t xml:space="preserve"> – CWN has .8 but the section seems to go to original law, recoding pre-1997 to .6</w:t>
      </w:r>
      <w:r w:rsidRPr="004E58E0">
        <w:rPr>
          <w:color w:val="FF0000"/>
        </w:rPr>
        <w:t>)</w:t>
      </w:r>
    </w:p>
    <w:p w14:paraId="47E8725E" w14:textId="77777777" w:rsidR="00550A95" w:rsidRPr="00550A95" w:rsidRDefault="00550A95" w:rsidP="00550A95">
      <w:r>
        <w:rPr>
          <w:i/>
          <w:color w:val="FF0000"/>
        </w:rPr>
        <w:t>Barbados 2021</w:t>
      </w:r>
      <w:r>
        <w:rPr>
          <w:color w:val="FF0000"/>
        </w:rPr>
        <w:t>: No change</w:t>
      </w:r>
    </w:p>
    <w:p w14:paraId="3B7863BB" w14:textId="77777777" w:rsidR="00550A95" w:rsidRDefault="00550A95" w:rsidP="00550A95"/>
    <w:p w14:paraId="1496BFC6" w14:textId="77777777" w:rsidR="00550A95" w:rsidRPr="0035796E" w:rsidRDefault="00550A95" w:rsidP="00550A95"/>
    <w:p w14:paraId="7647C34D" w14:textId="77777777" w:rsidR="00550A95" w:rsidRDefault="00550A95" w:rsidP="00550A95">
      <w:r>
        <w:t>Limitations on lending to the government</w:t>
      </w:r>
    </w:p>
    <w:p w14:paraId="3A1C5FE7" w14:textId="77777777" w:rsidR="00550A95" w:rsidRDefault="00550A95" w:rsidP="00550A95">
      <w:pPr>
        <w:rPr>
          <w:i/>
        </w:rPr>
      </w:pPr>
      <w:r w:rsidRPr="006F72D0">
        <w:rPr>
          <w:i/>
        </w:rPr>
        <w:t>Advances (Weight = .15)</w:t>
      </w:r>
    </w:p>
    <w:p w14:paraId="6D97EF5E" w14:textId="77777777" w:rsidR="00550A95" w:rsidRPr="003A2D28" w:rsidRDefault="00550A95" w:rsidP="00550A95">
      <w:r>
        <w:rPr>
          <w:i/>
        </w:rPr>
        <w:t>Barbados 1997</w:t>
      </w:r>
      <w:r>
        <w:t>: (1) The Bank may make temporary advances, subject to repayment within three months following the end of the financial year in which they were granted, at such rates of interest as it may determine--</w:t>
      </w:r>
      <w:r>
        <w:br/>
        <w:t>(a) to the Government;</w:t>
      </w:r>
      <w:r>
        <w:br/>
        <w:t>(b) with the approval of the Minister, to Government institutions, agencies and statutory boards.</w:t>
      </w:r>
      <w:r>
        <w:br/>
        <w:t xml:space="preserve">(2) Without limiting the generality of subsection (1), the Bank is expressly authorized to make advances to the Government, on such terms and conditions as may be agreed, in respect of subscriptions and other payments resulting from, or incidental to, the membership of Barbados in any international bank or international monetary authority established under governmental auspices, the participation of Barbados in any account thereof, and any transactions and operations undertaken in connection therewith. (Section 45) </w:t>
      </w:r>
      <w:r w:rsidRPr="00924581">
        <w:rPr>
          <w:color w:val="FF0000"/>
        </w:rPr>
        <w:t>(Coded as .33)</w:t>
      </w:r>
    </w:p>
    <w:p w14:paraId="78C6C9CE" w14:textId="77777777" w:rsidR="00550A95" w:rsidRPr="00550A95" w:rsidRDefault="00550A95" w:rsidP="00550A95">
      <w:r>
        <w:rPr>
          <w:i/>
          <w:color w:val="FF0000"/>
        </w:rPr>
        <w:t>Barbados 2021</w:t>
      </w:r>
      <w:r>
        <w:rPr>
          <w:color w:val="FF0000"/>
        </w:rPr>
        <w:t>: No change</w:t>
      </w:r>
    </w:p>
    <w:p w14:paraId="7D38C9F6" w14:textId="77777777" w:rsidR="00550A95" w:rsidRDefault="00550A95" w:rsidP="00550A95">
      <w:r w:rsidRPr="006F72D0">
        <w:rPr>
          <w:i/>
        </w:rPr>
        <w:t xml:space="preserve"> (b) Securitized lending (.10) </w:t>
      </w:r>
      <w:r>
        <w:rPr>
          <w:i/>
        </w:rPr>
        <w:br/>
        <w:t>Barbados 1997</w:t>
      </w:r>
      <w:r>
        <w:t>: The Bank may – (c) grant to account holders of the Bank advances for periods not exceeding 180 days (</w:t>
      </w:r>
      <w:proofErr w:type="spellStart"/>
      <w:r>
        <w:t>i</w:t>
      </w:r>
      <w:proofErr w:type="spellEnd"/>
      <w:r>
        <w:t xml:space="preserve">) secured by (D) securities issued or guaranteed by the Government, its institutions, agencies and statutory boards, subject as provided in Section 46. (section 32) </w:t>
      </w:r>
      <w:r w:rsidRPr="002F0A89">
        <w:rPr>
          <w:color w:val="FF0000"/>
        </w:rPr>
        <w:t>(Coded as .33)</w:t>
      </w:r>
    </w:p>
    <w:p w14:paraId="06A8D264" w14:textId="77777777" w:rsidR="00550A95" w:rsidRPr="00550A95" w:rsidRDefault="00550A95" w:rsidP="00550A95">
      <w:r>
        <w:rPr>
          <w:i/>
          <w:color w:val="FF0000"/>
        </w:rPr>
        <w:t>Barbados 2021</w:t>
      </w:r>
      <w:r>
        <w:rPr>
          <w:color w:val="FF0000"/>
        </w:rPr>
        <w:t>: No change</w:t>
      </w:r>
    </w:p>
    <w:p w14:paraId="159BE8B9" w14:textId="77777777" w:rsidR="00550A95" w:rsidRPr="002F0A89" w:rsidRDefault="00550A95" w:rsidP="00550A95"/>
    <w:p w14:paraId="193BC2FF" w14:textId="77777777" w:rsidR="00550A95" w:rsidRPr="003A2D28" w:rsidRDefault="00550A95" w:rsidP="00550A95">
      <w:r w:rsidRPr="006F72D0">
        <w:rPr>
          <w:i/>
        </w:rPr>
        <w:t xml:space="preserve"> (c) Terms of lending (.10) </w:t>
      </w:r>
      <w:r>
        <w:rPr>
          <w:i/>
        </w:rPr>
        <w:br/>
        <w:t>Barbados 1997</w:t>
      </w:r>
      <w:r>
        <w:t>: (1) The Bank may make temporary advances, subject to repayment within three months following the end of the financial year in which they were granted, at such rates of interest as it may determine--</w:t>
      </w:r>
      <w:r>
        <w:br/>
        <w:t>(a) to the Government;</w:t>
      </w:r>
      <w:r>
        <w:br/>
        <w:t>(b) with the approval of the Minister, to Government institutions, agencies and statutory boards.</w:t>
      </w:r>
      <w:r>
        <w:br/>
        <w:t xml:space="preserve">(2) Without limiting the generality of subsection (1), the Bank is expressly authorized to make advances to the Government, on such terms and conditions as may be agreed, in respect of subscriptions and other payments resulting from, or incidental to, the membership of Barbados in any international bank or international monetary </w:t>
      </w:r>
      <w:r>
        <w:lastRenderedPageBreak/>
        <w:t xml:space="preserve">authority established under governmental auspices, the participation of Barbados in any account thereof, and any transactions and operations undertaken in connection therewith. (Section 45) </w:t>
      </w:r>
      <w:r w:rsidRPr="00924581">
        <w:rPr>
          <w:color w:val="FF0000"/>
        </w:rPr>
        <w:t>(Coded as .33)</w:t>
      </w:r>
    </w:p>
    <w:p w14:paraId="24B4768C" w14:textId="77777777" w:rsidR="00550A95" w:rsidRPr="00550A95" w:rsidRDefault="00550A95" w:rsidP="00550A95">
      <w:r>
        <w:rPr>
          <w:i/>
          <w:color w:val="FF0000"/>
        </w:rPr>
        <w:t>Barbados 2021</w:t>
      </w:r>
      <w:r>
        <w:rPr>
          <w:color w:val="FF0000"/>
        </w:rPr>
        <w:t>: No change</w:t>
      </w:r>
    </w:p>
    <w:p w14:paraId="3A349E65" w14:textId="77777777" w:rsidR="00550A95" w:rsidRDefault="00550A95" w:rsidP="00550A95">
      <w:pPr>
        <w:rPr>
          <w:i/>
        </w:rPr>
      </w:pPr>
    </w:p>
    <w:p w14:paraId="0FAD51C0" w14:textId="77777777" w:rsidR="00550A95" w:rsidRDefault="00550A95" w:rsidP="00550A95">
      <w:pPr>
        <w:rPr>
          <w:i/>
        </w:rPr>
      </w:pPr>
      <w:r w:rsidRPr="006F72D0">
        <w:rPr>
          <w:i/>
        </w:rPr>
        <w:t xml:space="preserve"> (d) Potential borrowers from bank (.05) </w:t>
      </w:r>
    </w:p>
    <w:p w14:paraId="0725EA0D" w14:textId="77777777" w:rsidR="00550A95" w:rsidRPr="003A2D28" w:rsidRDefault="00550A95" w:rsidP="00550A95">
      <w:r>
        <w:rPr>
          <w:i/>
        </w:rPr>
        <w:t>Barbados 1997</w:t>
      </w:r>
      <w:r>
        <w:t>: (1) The Bank may make temporary advances, subject to repayment within three months following the end of the financial year in which they were granted, at such rates of interest as it may determine--</w:t>
      </w:r>
      <w:r>
        <w:br/>
        <w:t>(a) to the Government;</w:t>
      </w:r>
      <w:r>
        <w:br/>
        <w:t>(b) with the approval of the Minister, to Government institutions, agencies and statutory boards.</w:t>
      </w:r>
      <w:r>
        <w:br/>
        <w:t xml:space="preserve">(2) Without limiting the generality of subsection (1), the Bank is expressly authorized to make advances to the Government, on such terms and conditions as may be agreed, in respect of subscriptions and other payments resulting from, or incidental to, the membership of Barbados in any international bank or international monetary authority established under governmental auspices, the participation of Barbados in any account thereof, and any transactions and operations undertaken in connection therewith. (Section 45) </w:t>
      </w:r>
      <w:r w:rsidRPr="00924581">
        <w:rPr>
          <w:color w:val="FF0000"/>
        </w:rPr>
        <w:t>(Coded as .33)</w:t>
      </w:r>
    </w:p>
    <w:p w14:paraId="5490AA25" w14:textId="77777777" w:rsidR="00550A95" w:rsidRPr="00550A95" w:rsidRDefault="00550A95" w:rsidP="00550A95">
      <w:r>
        <w:rPr>
          <w:i/>
          <w:color w:val="FF0000"/>
        </w:rPr>
        <w:t>Barbados 2021</w:t>
      </w:r>
      <w:r>
        <w:rPr>
          <w:color w:val="FF0000"/>
        </w:rPr>
        <w:t>: No change</w:t>
      </w:r>
    </w:p>
    <w:p w14:paraId="4CDC3AD6" w14:textId="77777777" w:rsidR="00550A95" w:rsidRPr="00924581" w:rsidRDefault="00550A95" w:rsidP="00550A95"/>
    <w:p w14:paraId="37CA0513" w14:textId="77777777" w:rsidR="00550A95" w:rsidRDefault="00550A95" w:rsidP="00550A95">
      <w:pPr>
        <w:rPr>
          <w:i/>
        </w:rPr>
      </w:pPr>
      <w:r w:rsidRPr="006F72D0">
        <w:rPr>
          <w:i/>
        </w:rPr>
        <w:t xml:space="preserve"> (e) Limits on central bank lending determined by (.025) </w:t>
      </w:r>
      <w:r w:rsidRPr="000505E0">
        <w:rPr>
          <w:i/>
          <w:color w:val="FF0000"/>
        </w:rPr>
        <w:t>(Coded as -)</w:t>
      </w:r>
    </w:p>
    <w:p w14:paraId="5C3181DE" w14:textId="77777777" w:rsidR="00550A95" w:rsidRPr="00550A95" w:rsidRDefault="00550A95" w:rsidP="00550A95">
      <w:r>
        <w:rPr>
          <w:i/>
          <w:color w:val="FF0000"/>
        </w:rPr>
        <w:t>Barbados 2021</w:t>
      </w:r>
      <w:r>
        <w:rPr>
          <w:color w:val="FF0000"/>
        </w:rPr>
        <w:t>: No change</w:t>
      </w:r>
    </w:p>
    <w:p w14:paraId="725004ED" w14:textId="77777777" w:rsidR="00550A95" w:rsidRDefault="00550A95" w:rsidP="00550A95">
      <w:pPr>
        <w:rPr>
          <w:i/>
        </w:rPr>
      </w:pPr>
      <w:r w:rsidRPr="006F72D0">
        <w:rPr>
          <w:i/>
        </w:rPr>
        <w:t xml:space="preserve"> (f) Maturity of loans (.025) </w:t>
      </w:r>
    </w:p>
    <w:p w14:paraId="02D9EBCA" w14:textId="77777777" w:rsidR="00550A95" w:rsidRPr="003A2D28" w:rsidRDefault="00550A95" w:rsidP="00550A95">
      <w:r>
        <w:rPr>
          <w:i/>
        </w:rPr>
        <w:t>Barbados 1997</w:t>
      </w:r>
      <w:r>
        <w:t>: (1) The Bank may make temporary advances, subject to repayment within three months following the end of the financial year in which they were granted, at such rates of interest as it may determine--</w:t>
      </w:r>
      <w:r>
        <w:br/>
        <w:t>(a) to the Government;</w:t>
      </w:r>
      <w:r>
        <w:br/>
        <w:t>(b) with the approval of the Minister, to Government institutions, agencies and statutory boards.</w:t>
      </w:r>
      <w:r>
        <w:br/>
        <w:t xml:space="preserve">(2) Without limiting the generality of subsection (1), the Bank is expressly authorized to make advances to the Government, on such terms and conditions as may be agreed, in respect of subscriptions and other payments resulting from, or incidental to, the membership of Barbados in any international bank or international monetary authority established under governmental auspices, the participation of Barbados in any account thereof, and any transactions and operations undertaken in connection therewith. (Section 45) </w:t>
      </w:r>
      <w:r w:rsidRPr="00924581">
        <w:rPr>
          <w:color w:val="FF0000"/>
        </w:rPr>
        <w:t>(Coded as .33)</w:t>
      </w:r>
    </w:p>
    <w:p w14:paraId="7D37693D" w14:textId="77777777" w:rsidR="00550A95" w:rsidRPr="00550A95" w:rsidRDefault="00550A95" w:rsidP="00550A95">
      <w:r>
        <w:rPr>
          <w:i/>
          <w:color w:val="FF0000"/>
        </w:rPr>
        <w:t>Barbados 2021</w:t>
      </w:r>
      <w:r>
        <w:rPr>
          <w:color w:val="FF0000"/>
        </w:rPr>
        <w:t>: No change</w:t>
      </w:r>
    </w:p>
    <w:p w14:paraId="51CD4697" w14:textId="77777777" w:rsidR="00550A95" w:rsidRPr="00924581" w:rsidRDefault="00550A95" w:rsidP="00550A95"/>
    <w:p w14:paraId="4B1A0252" w14:textId="77777777" w:rsidR="00550A95" w:rsidRPr="003A2D28" w:rsidRDefault="00550A95" w:rsidP="00550A95">
      <w:r w:rsidRPr="006F72D0">
        <w:rPr>
          <w:i/>
        </w:rPr>
        <w:t xml:space="preserve"> (g) Interest rates on loans must be? (.025) </w:t>
      </w:r>
      <w:r>
        <w:rPr>
          <w:color w:val="FF0000"/>
        </w:rPr>
        <w:br/>
      </w:r>
      <w:r>
        <w:rPr>
          <w:i/>
        </w:rPr>
        <w:t>Barbados 1997</w:t>
      </w:r>
      <w:r>
        <w:t>: (1) The Bank may make temporary advances, subject to repayment within three months following the end of the financial year in which they were granted, at such rates of interest as it may determine--</w:t>
      </w:r>
      <w:r>
        <w:br/>
        <w:t>(a) to the Government;</w:t>
      </w:r>
      <w:r>
        <w:br/>
        <w:t>(b) with the approval of the Minister, to Government institutions, agencies and statutory boards.</w:t>
      </w:r>
      <w:r>
        <w:br/>
        <w:t xml:space="preserve">(2) Without limiting the generality of subsection (1), the Bank is expressly authorized to make advances to the Government, on such terms and conditions as may be agreed, in respect of subscriptions and other payments resulting from, or incidental to, the membership of Barbados in any international bank or international monetary authority established under governmental auspices, the participation of Barbados in any account thereof, and any transactions and operations undertaken in connection therewith. (Section 45) </w:t>
      </w:r>
      <w:r w:rsidRPr="00924581">
        <w:rPr>
          <w:color w:val="FF0000"/>
        </w:rPr>
        <w:t>(Coded as .</w:t>
      </w:r>
      <w:r>
        <w:rPr>
          <w:color w:val="FF0000"/>
        </w:rPr>
        <w:t>75</w:t>
      </w:r>
      <w:r w:rsidRPr="00924581">
        <w:rPr>
          <w:color w:val="FF0000"/>
        </w:rPr>
        <w:t>)</w:t>
      </w:r>
    </w:p>
    <w:p w14:paraId="3FD7DA1B" w14:textId="77777777" w:rsidR="00550A95" w:rsidRPr="00550A95" w:rsidRDefault="00550A95" w:rsidP="00550A95">
      <w:r>
        <w:rPr>
          <w:i/>
          <w:color w:val="FF0000"/>
        </w:rPr>
        <w:t>Barbados 2021</w:t>
      </w:r>
      <w:r>
        <w:rPr>
          <w:color w:val="FF0000"/>
        </w:rPr>
        <w:t>: No change</w:t>
      </w:r>
    </w:p>
    <w:p w14:paraId="56D7213D" w14:textId="77777777" w:rsidR="00550A95" w:rsidRPr="007D566B" w:rsidRDefault="00550A95" w:rsidP="00550A95"/>
    <w:p w14:paraId="1622FC6D" w14:textId="77777777" w:rsidR="00550A95" w:rsidRDefault="00550A95" w:rsidP="00550A95">
      <w:pPr>
        <w:rPr>
          <w:i/>
        </w:rPr>
      </w:pPr>
      <w:r w:rsidRPr="006F72D0">
        <w:rPr>
          <w:i/>
        </w:rPr>
        <w:t xml:space="preserve"> (h) Is central bank prohibited from buying/selling government securities in primary market? (.025)</w:t>
      </w:r>
    </w:p>
    <w:p w14:paraId="573A9E37" w14:textId="77777777" w:rsidR="00550A95" w:rsidRDefault="00550A95" w:rsidP="00550A95">
      <w:pPr>
        <w:rPr>
          <w:color w:val="FF0000"/>
        </w:rPr>
      </w:pPr>
      <w:r w:rsidRPr="002F0A89">
        <w:rPr>
          <w:i/>
        </w:rPr>
        <w:t>Barbados 1997</w:t>
      </w:r>
      <w:r w:rsidRPr="002F0A89">
        <w:t>:</w:t>
      </w:r>
      <w:r>
        <w:t xml:space="preserve"> The Bank may purchase, hold, and sell notes, bills, securities or other evidences of indebtedness issued or guaranteed by the Government, its institutions, agencies and statutory boards, which were publicly offered for sale or form part of an issue which is being made to the public at the time of acquisition by the Bank. (Section 46) </w:t>
      </w:r>
      <w:r w:rsidRPr="002F0A89">
        <w:rPr>
          <w:color w:val="FF0000"/>
        </w:rPr>
        <w:t>(Coded as 0)</w:t>
      </w:r>
    </w:p>
    <w:p w14:paraId="7ED47BCB" w14:textId="77777777" w:rsidR="00550A95" w:rsidRPr="00550A95" w:rsidRDefault="00550A95" w:rsidP="00550A95">
      <w:r>
        <w:rPr>
          <w:i/>
          <w:color w:val="FF0000"/>
        </w:rPr>
        <w:t>Barbados 2021</w:t>
      </w:r>
      <w:r>
        <w:rPr>
          <w:color w:val="FF0000"/>
        </w:rPr>
        <w:t>: No change</w:t>
      </w:r>
    </w:p>
    <w:p w14:paraId="389E1674" w14:textId="77777777" w:rsidR="00550A95" w:rsidRPr="002F0A89" w:rsidRDefault="00550A95" w:rsidP="00550A95">
      <w:r w:rsidRPr="002F0A89">
        <w:br w:type="page"/>
      </w:r>
    </w:p>
    <w:p w14:paraId="23D035C9" w14:textId="77777777" w:rsidR="00550A95" w:rsidRDefault="00550A95" w:rsidP="00550A95">
      <w:pPr>
        <w:pStyle w:val="Heading1"/>
      </w:pPr>
      <w:r>
        <w:lastRenderedPageBreak/>
        <w:t>BELIZE</w:t>
      </w:r>
    </w:p>
    <w:p w14:paraId="05AC2B1A" w14:textId="77777777" w:rsidR="00550A95" w:rsidRDefault="00550A95" w:rsidP="00550A95">
      <w:r>
        <w:rPr>
          <w:b/>
        </w:rPr>
        <w:t>Chief Executive Officer</w:t>
      </w:r>
      <w:r>
        <w:t xml:space="preserve"> (weight = .20)</w:t>
      </w:r>
    </w:p>
    <w:p w14:paraId="38FE3812" w14:textId="77777777" w:rsidR="00550A95" w:rsidRDefault="00550A95" w:rsidP="00550A95">
      <w:pPr>
        <w:rPr>
          <w:rFonts w:eastAsiaTheme="minorHAnsi"/>
          <w:color w:val="FF0000"/>
          <w:sz w:val="24"/>
          <w:szCs w:val="24"/>
        </w:rPr>
      </w:pPr>
      <w:r w:rsidRPr="005C43EF">
        <w:rPr>
          <w:b/>
          <w:i/>
        </w:rPr>
        <w:t>Term of office</w:t>
      </w:r>
      <w:r>
        <w:rPr>
          <w:b/>
          <w:i/>
        </w:rPr>
        <w:br/>
      </w:r>
      <w:r>
        <w:rPr>
          <w:i/>
        </w:rPr>
        <w:t>Belize 2003</w:t>
      </w:r>
      <w:r>
        <w:t xml:space="preserve">: </w:t>
      </w:r>
      <w:r>
        <w:rPr>
          <w:rFonts w:eastAsiaTheme="minorHAnsi"/>
          <w:sz w:val="24"/>
          <w:szCs w:val="24"/>
        </w:rPr>
        <w:t>(2) The Governor shall be appointed by the Governor-General on the advice of the Prime Minister, and a Deputy Governor shall be appointed by the Minister, for such period not exceeding five years as may be specified in the instruments appointing them:</w:t>
      </w:r>
      <w:r>
        <w:rPr>
          <w:rFonts w:eastAsiaTheme="minorHAnsi"/>
          <w:sz w:val="24"/>
          <w:szCs w:val="24"/>
        </w:rPr>
        <w:br/>
        <w:t xml:space="preserve">Provided that both the Governor and a Deputy Governor shall be eligible for reappointment. (Section 11) </w:t>
      </w:r>
      <w:r w:rsidRPr="00F550E7">
        <w:rPr>
          <w:rFonts w:eastAsiaTheme="minorHAnsi"/>
          <w:color w:val="FF0000"/>
          <w:sz w:val="24"/>
          <w:szCs w:val="24"/>
        </w:rPr>
        <w:t>(Coded as .5)</w:t>
      </w:r>
      <w:r>
        <w:rPr>
          <w:rFonts w:eastAsiaTheme="minorHAnsi"/>
          <w:color w:val="FF0000"/>
          <w:sz w:val="24"/>
          <w:szCs w:val="24"/>
        </w:rPr>
        <w:t xml:space="preserve"> (same in 2000)</w:t>
      </w:r>
    </w:p>
    <w:p w14:paraId="0BB9EA27" w14:textId="77777777" w:rsidR="00320FBD" w:rsidRPr="00320FBD" w:rsidRDefault="00320FBD" w:rsidP="00550A95">
      <w:r>
        <w:rPr>
          <w:rFonts w:eastAsiaTheme="minorHAnsi"/>
          <w:i/>
          <w:color w:val="FF0000"/>
          <w:sz w:val="24"/>
          <w:szCs w:val="24"/>
        </w:rPr>
        <w:t>Belize 2021</w:t>
      </w:r>
      <w:r>
        <w:rPr>
          <w:rFonts w:eastAsiaTheme="minorHAnsi"/>
          <w:color w:val="FF0000"/>
          <w:sz w:val="24"/>
          <w:szCs w:val="24"/>
        </w:rPr>
        <w:t>: No change</w:t>
      </w:r>
    </w:p>
    <w:p w14:paraId="765884F3" w14:textId="77777777" w:rsidR="00550A95" w:rsidRDefault="00550A95" w:rsidP="00550A95">
      <w:pPr>
        <w:rPr>
          <w:rFonts w:eastAsiaTheme="minorHAnsi"/>
          <w:b/>
          <w:i/>
          <w:sz w:val="19"/>
          <w:szCs w:val="19"/>
        </w:rPr>
      </w:pPr>
      <w:r>
        <w:rPr>
          <w:rFonts w:eastAsiaTheme="minorHAnsi"/>
          <w:b/>
          <w:i/>
          <w:sz w:val="19"/>
          <w:szCs w:val="19"/>
        </w:rPr>
        <w:t>Who appoints CEO?</w:t>
      </w:r>
    </w:p>
    <w:p w14:paraId="3CF1539E" w14:textId="77777777" w:rsidR="00550A95" w:rsidRDefault="00550A95" w:rsidP="00550A95">
      <w:pPr>
        <w:rPr>
          <w:rFonts w:eastAsiaTheme="minorHAnsi"/>
          <w:color w:val="FF0000"/>
          <w:sz w:val="24"/>
          <w:szCs w:val="24"/>
        </w:rPr>
      </w:pPr>
      <w:r w:rsidRPr="00F550E7">
        <w:rPr>
          <w:i/>
        </w:rPr>
        <w:t>Belize 2003</w:t>
      </w:r>
      <w:r>
        <w:t xml:space="preserve">: </w:t>
      </w:r>
      <w:r w:rsidRPr="00F550E7">
        <w:rPr>
          <w:rFonts w:eastAsiaTheme="minorHAnsi"/>
          <w:sz w:val="24"/>
          <w:szCs w:val="24"/>
        </w:rPr>
        <w:t>(2) The Governor shall be appointed by the Governor-General on the advice of the Prime Minister, and a Deputy Governor shall be appointed by the Minister, for such period not exceeding five years as may be specified in the instruments appointing them:</w:t>
      </w:r>
      <w:r w:rsidRPr="00F550E7">
        <w:rPr>
          <w:rFonts w:eastAsiaTheme="minorHAnsi"/>
          <w:sz w:val="24"/>
          <w:szCs w:val="24"/>
        </w:rPr>
        <w:br/>
        <w:t xml:space="preserve">Provided that both the Governor and a Deputy Governor shall be eligible for reappointment. (Section 11) </w:t>
      </w:r>
      <w:r w:rsidRPr="00F550E7">
        <w:rPr>
          <w:rFonts w:eastAsiaTheme="minorHAnsi"/>
          <w:color w:val="FF0000"/>
          <w:sz w:val="24"/>
          <w:szCs w:val="24"/>
        </w:rPr>
        <w:t xml:space="preserve">(Coded as </w:t>
      </w:r>
      <w:r>
        <w:rPr>
          <w:rFonts w:eastAsiaTheme="minorHAnsi"/>
          <w:color w:val="FF0000"/>
          <w:sz w:val="24"/>
          <w:szCs w:val="24"/>
        </w:rPr>
        <w:t>0</w:t>
      </w:r>
      <w:r w:rsidRPr="00F550E7">
        <w:rPr>
          <w:rFonts w:eastAsiaTheme="minorHAnsi"/>
          <w:color w:val="FF0000"/>
          <w:sz w:val="24"/>
          <w:szCs w:val="24"/>
        </w:rPr>
        <w:t>)</w:t>
      </w:r>
      <w:r>
        <w:rPr>
          <w:rFonts w:eastAsiaTheme="minorHAnsi"/>
          <w:color w:val="FF0000"/>
          <w:sz w:val="24"/>
          <w:szCs w:val="24"/>
        </w:rPr>
        <w:t xml:space="preserve"> (same in 2000)</w:t>
      </w:r>
    </w:p>
    <w:p w14:paraId="11219943" w14:textId="77777777" w:rsidR="00320FBD" w:rsidRPr="00F550E7" w:rsidRDefault="00320FBD" w:rsidP="00550A95">
      <w:pPr>
        <w:rPr>
          <w:rFonts w:eastAsiaTheme="minorHAnsi"/>
          <w:b/>
          <w:i/>
          <w:sz w:val="19"/>
          <w:szCs w:val="19"/>
        </w:rPr>
      </w:pPr>
      <w:r>
        <w:rPr>
          <w:rFonts w:eastAsiaTheme="minorHAnsi"/>
          <w:i/>
          <w:color w:val="FF0000"/>
          <w:sz w:val="24"/>
          <w:szCs w:val="24"/>
        </w:rPr>
        <w:t>Belize 2021</w:t>
      </w:r>
      <w:r>
        <w:rPr>
          <w:rFonts w:eastAsiaTheme="minorHAnsi"/>
          <w:color w:val="FF0000"/>
          <w:sz w:val="24"/>
          <w:szCs w:val="24"/>
        </w:rPr>
        <w:t>: No change</w:t>
      </w:r>
    </w:p>
    <w:p w14:paraId="5101500B" w14:textId="77777777" w:rsidR="00550A95" w:rsidRDefault="00550A95" w:rsidP="00550A95">
      <w:pPr>
        <w:rPr>
          <w:rFonts w:eastAsiaTheme="minorHAnsi"/>
          <w:sz w:val="24"/>
          <w:szCs w:val="24"/>
        </w:rPr>
      </w:pPr>
      <w:r>
        <w:rPr>
          <w:rFonts w:eastAsiaTheme="minorHAnsi"/>
          <w:b/>
          <w:i/>
          <w:sz w:val="19"/>
          <w:szCs w:val="19"/>
        </w:rPr>
        <w:t>Dismissal</w:t>
      </w:r>
      <w:r>
        <w:rPr>
          <w:rFonts w:eastAsiaTheme="minorHAnsi"/>
          <w:b/>
          <w:i/>
          <w:sz w:val="19"/>
          <w:szCs w:val="19"/>
        </w:rPr>
        <w:br/>
      </w:r>
      <w:r>
        <w:rPr>
          <w:rFonts w:eastAsiaTheme="minorHAnsi"/>
          <w:i/>
          <w:sz w:val="19"/>
          <w:szCs w:val="19"/>
        </w:rPr>
        <w:t>Belize 2003</w:t>
      </w:r>
      <w:r>
        <w:rPr>
          <w:rFonts w:eastAsiaTheme="minorHAnsi"/>
          <w:sz w:val="19"/>
          <w:szCs w:val="19"/>
        </w:rPr>
        <w:t xml:space="preserve">: </w:t>
      </w:r>
      <w:r>
        <w:rPr>
          <w:rFonts w:eastAsiaTheme="minorHAnsi"/>
          <w:sz w:val="24"/>
          <w:szCs w:val="24"/>
        </w:rPr>
        <w:t>(2) The Governor-General may terminate the appointment of the Governor and the Minister may terminate the appointment of a Deputy Governor or any other Director only if the Governor, Deputy Governor or such Director, as the case may be-</w:t>
      </w:r>
    </w:p>
    <w:p w14:paraId="3A689262" w14:textId="77777777" w:rsidR="00550A95" w:rsidRDefault="00550A95" w:rsidP="00550A95">
      <w:pPr>
        <w:rPr>
          <w:rFonts w:eastAsiaTheme="minorHAnsi"/>
          <w:sz w:val="24"/>
          <w:szCs w:val="24"/>
        </w:rPr>
      </w:pPr>
      <w:r>
        <w:rPr>
          <w:rFonts w:eastAsiaTheme="minorHAnsi"/>
          <w:i/>
          <w:iCs/>
          <w:sz w:val="24"/>
          <w:szCs w:val="24"/>
        </w:rPr>
        <w:t xml:space="preserve">(a) </w:t>
      </w:r>
      <w:r>
        <w:rPr>
          <w:rFonts w:eastAsiaTheme="minorHAnsi"/>
          <w:sz w:val="24"/>
          <w:szCs w:val="24"/>
        </w:rPr>
        <w:t>by writing under his hand addressed to the person who appointed him resigns his office;</w:t>
      </w:r>
    </w:p>
    <w:p w14:paraId="58C49204" w14:textId="77777777" w:rsidR="00550A95" w:rsidRDefault="00550A95" w:rsidP="00550A95">
      <w:pPr>
        <w:rPr>
          <w:rFonts w:eastAsiaTheme="minorHAnsi"/>
          <w:sz w:val="24"/>
          <w:szCs w:val="24"/>
        </w:rPr>
      </w:pPr>
      <w:r>
        <w:rPr>
          <w:rFonts w:eastAsiaTheme="minorHAnsi"/>
          <w:i/>
          <w:iCs/>
          <w:sz w:val="24"/>
          <w:szCs w:val="24"/>
        </w:rPr>
        <w:t xml:space="preserve">(b) </w:t>
      </w:r>
      <w:r>
        <w:rPr>
          <w:rFonts w:eastAsiaTheme="minorHAnsi"/>
          <w:sz w:val="24"/>
          <w:szCs w:val="24"/>
        </w:rPr>
        <w:t>becomes subject to any of the disqualifications specified in subsection (1);</w:t>
      </w:r>
    </w:p>
    <w:p w14:paraId="08228A2F" w14:textId="77777777" w:rsidR="00550A95" w:rsidRDefault="00550A95" w:rsidP="00550A95">
      <w:pPr>
        <w:rPr>
          <w:rFonts w:eastAsiaTheme="minorHAnsi"/>
          <w:sz w:val="24"/>
          <w:szCs w:val="24"/>
        </w:rPr>
      </w:pPr>
      <w:r>
        <w:rPr>
          <w:rFonts w:eastAsiaTheme="minorHAnsi"/>
          <w:i/>
          <w:iCs/>
          <w:sz w:val="24"/>
          <w:szCs w:val="24"/>
        </w:rPr>
        <w:t xml:space="preserve">(c) </w:t>
      </w:r>
      <w:r>
        <w:rPr>
          <w:rFonts w:eastAsiaTheme="minorHAnsi"/>
          <w:sz w:val="24"/>
          <w:szCs w:val="24"/>
        </w:rPr>
        <w:t xml:space="preserve">becomes bankrupt or insolvent, compounds with his creditors or benefits under the law for the relief of a bankrupt or makes any assignment in whole or in part of his income for the benefit of such creditors; </w:t>
      </w:r>
    </w:p>
    <w:p w14:paraId="301BE1AD" w14:textId="77777777" w:rsidR="00550A95" w:rsidRDefault="00550A95" w:rsidP="00550A95">
      <w:pPr>
        <w:rPr>
          <w:rFonts w:eastAsiaTheme="minorHAnsi"/>
          <w:sz w:val="24"/>
          <w:szCs w:val="24"/>
        </w:rPr>
      </w:pPr>
      <w:r>
        <w:rPr>
          <w:rFonts w:eastAsiaTheme="minorHAnsi"/>
          <w:i/>
          <w:iCs/>
          <w:sz w:val="24"/>
          <w:szCs w:val="24"/>
        </w:rPr>
        <w:t xml:space="preserve">(d) </w:t>
      </w:r>
      <w:r>
        <w:rPr>
          <w:rFonts w:eastAsiaTheme="minorHAnsi"/>
          <w:sz w:val="24"/>
          <w:szCs w:val="24"/>
        </w:rPr>
        <w:t>is convicted of an offence involving dishonesty;</w:t>
      </w:r>
    </w:p>
    <w:p w14:paraId="38AD70F5" w14:textId="77777777" w:rsidR="00550A95" w:rsidRDefault="00550A95" w:rsidP="00550A95">
      <w:pPr>
        <w:rPr>
          <w:rFonts w:eastAsiaTheme="minorHAnsi"/>
          <w:sz w:val="24"/>
          <w:szCs w:val="24"/>
        </w:rPr>
      </w:pPr>
      <w:r>
        <w:rPr>
          <w:rFonts w:eastAsiaTheme="minorHAnsi"/>
          <w:i/>
          <w:iCs/>
          <w:sz w:val="24"/>
          <w:szCs w:val="24"/>
        </w:rPr>
        <w:t xml:space="preserve">(e) </w:t>
      </w:r>
      <w:r>
        <w:rPr>
          <w:rFonts w:eastAsiaTheme="minorHAnsi"/>
          <w:sz w:val="24"/>
          <w:szCs w:val="24"/>
        </w:rPr>
        <w:t>becomes totally or permanently incapable of performing his duties;</w:t>
      </w:r>
    </w:p>
    <w:p w14:paraId="70D328F0" w14:textId="77777777" w:rsidR="00550A95" w:rsidRDefault="00550A95" w:rsidP="00550A95">
      <w:pPr>
        <w:rPr>
          <w:rFonts w:eastAsiaTheme="minorHAnsi"/>
          <w:color w:val="FF0000"/>
          <w:sz w:val="24"/>
          <w:szCs w:val="24"/>
        </w:rPr>
      </w:pPr>
      <w:r w:rsidRPr="00695536">
        <w:rPr>
          <w:rFonts w:eastAsiaTheme="minorHAnsi"/>
          <w:sz w:val="24"/>
          <w:szCs w:val="24"/>
        </w:rPr>
        <w:t>is guilty of gross misconduct.</w:t>
      </w:r>
      <w:r>
        <w:rPr>
          <w:rFonts w:eastAsiaTheme="minorHAnsi"/>
          <w:sz w:val="24"/>
          <w:szCs w:val="24"/>
        </w:rPr>
        <w:t xml:space="preserve"> (Section 15) </w:t>
      </w:r>
      <w:r w:rsidRPr="00F550E7">
        <w:rPr>
          <w:rFonts w:eastAsiaTheme="minorHAnsi"/>
          <w:color w:val="FF0000"/>
          <w:sz w:val="24"/>
          <w:szCs w:val="24"/>
        </w:rPr>
        <w:t>(Coded as .83)</w:t>
      </w:r>
      <w:r>
        <w:rPr>
          <w:rFonts w:eastAsiaTheme="minorHAnsi"/>
          <w:color w:val="FF0000"/>
          <w:sz w:val="24"/>
          <w:szCs w:val="24"/>
        </w:rPr>
        <w:t xml:space="preserve"> (same in 2000)</w:t>
      </w:r>
    </w:p>
    <w:p w14:paraId="6FD67965" w14:textId="77777777" w:rsidR="00320FBD" w:rsidRPr="00695536" w:rsidRDefault="00320FBD" w:rsidP="00550A95">
      <w:pPr>
        <w:rPr>
          <w:rFonts w:eastAsiaTheme="minorHAnsi"/>
          <w:b/>
          <w:i/>
          <w:sz w:val="19"/>
          <w:szCs w:val="19"/>
        </w:rPr>
      </w:pPr>
      <w:r>
        <w:rPr>
          <w:rFonts w:eastAsiaTheme="minorHAnsi"/>
          <w:i/>
          <w:color w:val="FF0000"/>
          <w:sz w:val="24"/>
          <w:szCs w:val="24"/>
        </w:rPr>
        <w:t>Belize 2021</w:t>
      </w:r>
      <w:r>
        <w:rPr>
          <w:rFonts w:eastAsiaTheme="minorHAnsi"/>
          <w:color w:val="FF0000"/>
          <w:sz w:val="24"/>
          <w:szCs w:val="24"/>
        </w:rPr>
        <w:t>: No change</w:t>
      </w:r>
    </w:p>
    <w:p w14:paraId="11FBFB6D" w14:textId="77777777" w:rsidR="00550A95" w:rsidRDefault="00550A95" w:rsidP="00550A95">
      <w:pPr>
        <w:rPr>
          <w:rFonts w:eastAsiaTheme="minorHAnsi"/>
          <w:sz w:val="24"/>
          <w:szCs w:val="24"/>
        </w:rPr>
      </w:pPr>
      <w:r w:rsidRPr="00827C93">
        <w:rPr>
          <w:b/>
          <w:i/>
        </w:rPr>
        <w:t>May CEO hold other offices in government?</w:t>
      </w:r>
      <w:r>
        <w:rPr>
          <w:b/>
          <w:i/>
        </w:rPr>
        <w:br/>
      </w:r>
      <w:r>
        <w:rPr>
          <w:i/>
        </w:rPr>
        <w:t>Belize 2003</w:t>
      </w:r>
      <w:r>
        <w:t xml:space="preserve">: </w:t>
      </w:r>
      <w:r>
        <w:rPr>
          <w:rFonts w:eastAsiaTheme="minorHAnsi"/>
          <w:sz w:val="24"/>
          <w:szCs w:val="24"/>
        </w:rPr>
        <w:t>15. (1) No person shall be appointed or remain a Director who-</w:t>
      </w:r>
    </w:p>
    <w:p w14:paraId="0AE92F16" w14:textId="77777777" w:rsidR="00550A95" w:rsidRDefault="00550A95" w:rsidP="00550A95">
      <w:pPr>
        <w:rPr>
          <w:rFonts w:eastAsiaTheme="minorHAnsi"/>
          <w:sz w:val="24"/>
          <w:szCs w:val="24"/>
        </w:rPr>
      </w:pPr>
      <w:r>
        <w:rPr>
          <w:rFonts w:eastAsiaTheme="minorHAnsi"/>
          <w:i/>
          <w:iCs/>
          <w:sz w:val="24"/>
          <w:szCs w:val="24"/>
        </w:rPr>
        <w:t xml:space="preserve">(a) </w:t>
      </w:r>
      <w:r>
        <w:rPr>
          <w:rFonts w:eastAsiaTheme="minorHAnsi"/>
          <w:sz w:val="24"/>
          <w:szCs w:val="24"/>
        </w:rPr>
        <w:t>is a member of the National Assembly; or</w:t>
      </w:r>
    </w:p>
    <w:p w14:paraId="2EC01218" w14:textId="77777777" w:rsidR="00550A95" w:rsidRDefault="00550A95" w:rsidP="00550A95">
      <w:pPr>
        <w:rPr>
          <w:rFonts w:eastAsiaTheme="minorHAnsi"/>
          <w:sz w:val="24"/>
          <w:szCs w:val="24"/>
        </w:rPr>
      </w:pPr>
      <w:r>
        <w:rPr>
          <w:rFonts w:eastAsiaTheme="minorHAnsi"/>
          <w:i/>
          <w:iCs/>
          <w:sz w:val="24"/>
          <w:szCs w:val="24"/>
        </w:rPr>
        <w:t xml:space="preserve">(b) </w:t>
      </w:r>
      <w:r>
        <w:rPr>
          <w:rFonts w:eastAsiaTheme="minorHAnsi"/>
          <w:sz w:val="24"/>
          <w:szCs w:val="24"/>
        </w:rPr>
        <w:t>is a director, officer or other employee of a licensed bank or licensed financial institution. (Section 15)</w:t>
      </w:r>
      <w:r>
        <w:rPr>
          <w:rFonts w:eastAsiaTheme="minorHAnsi"/>
          <w:sz w:val="24"/>
          <w:szCs w:val="24"/>
        </w:rPr>
        <w:br/>
        <w:t>(1) The Governor and Deputy Governors shall owe their duty entirely to the Bank and shall not engage in any paid employment or professional or business activity outside of the duties of their respective offices except as permitted under subsection (2).</w:t>
      </w:r>
    </w:p>
    <w:p w14:paraId="1982F7EA" w14:textId="77777777" w:rsidR="00550A95" w:rsidRDefault="00550A95" w:rsidP="00550A95">
      <w:pPr>
        <w:rPr>
          <w:rFonts w:eastAsiaTheme="minorHAnsi"/>
          <w:sz w:val="24"/>
          <w:szCs w:val="24"/>
        </w:rPr>
      </w:pPr>
      <w:r>
        <w:rPr>
          <w:rFonts w:eastAsiaTheme="minorHAnsi"/>
          <w:sz w:val="24"/>
          <w:szCs w:val="24"/>
        </w:rPr>
        <w:t xml:space="preserve">(2) Notwithstanding subsection (1), the Governor and any Deputy Governor may, with the approval of the Minister- </w:t>
      </w:r>
    </w:p>
    <w:p w14:paraId="506D93A3" w14:textId="77777777" w:rsidR="00550A95" w:rsidRDefault="00550A95" w:rsidP="00550A95">
      <w:pPr>
        <w:rPr>
          <w:rFonts w:eastAsiaTheme="minorHAnsi"/>
          <w:sz w:val="24"/>
          <w:szCs w:val="24"/>
        </w:rPr>
      </w:pPr>
      <w:r>
        <w:rPr>
          <w:rFonts w:eastAsiaTheme="minorHAnsi"/>
          <w:i/>
          <w:iCs/>
          <w:sz w:val="24"/>
          <w:szCs w:val="24"/>
        </w:rPr>
        <w:t xml:space="preserve">(a) </w:t>
      </w:r>
      <w:r>
        <w:rPr>
          <w:rFonts w:eastAsiaTheme="minorHAnsi"/>
          <w:sz w:val="24"/>
          <w:szCs w:val="24"/>
        </w:rPr>
        <w:t>serve on any committee or commission appointed by the Government to inquire into any matter affecting currency or banking or into any economic or financial matters relating to Belize;</w:t>
      </w:r>
    </w:p>
    <w:p w14:paraId="16C5C6EF" w14:textId="77777777" w:rsidR="00550A95" w:rsidRDefault="00550A95" w:rsidP="00550A95">
      <w:pPr>
        <w:rPr>
          <w:rFonts w:eastAsiaTheme="minorHAnsi"/>
          <w:sz w:val="24"/>
          <w:szCs w:val="24"/>
        </w:rPr>
      </w:pPr>
      <w:r>
        <w:rPr>
          <w:rFonts w:eastAsiaTheme="minorHAnsi"/>
          <w:i/>
          <w:iCs/>
          <w:sz w:val="24"/>
          <w:szCs w:val="24"/>
        </w:rPr>
        <w:t xml:space="preserve">(b) </w:t>
      </w:r>
      <w:r>
        <w:rPr>
          <w:rFonts w:eastAsiaTheme="minorHAnsi"/>
          <w:sz w:val="24"/>
          <w:szCs w:val="24"/>
        </w:rPr>
        <w:t>serve on any international financial institution of which Belize is or becomes a member; and</w:t>
      </w:r>
    </w:p>
    <w:p w14:paraId="3C6D75D2" w14:textId="77777777" w:rsidR="00550A95" w:rsidRDefault="00550A95" w:rsidP="00550A95">
      <w:pPr>
        <w:rPr>
          <w:rFonts w:eastAsiaTheme="minorHAnsi"/>
          <w:color w:val="FF0000"/>
          <w:sz w:val="24"/>
          <w:szCs w:val="24"/>
        </w:rPr>
      </w:pPr>
      <w:r>
        <w:rPr>
          <w:rFonts w:eastAsiaTheme="minorHAnsi"/>
          <w:i/>
          <w:iCs/>
          <w:sz w:val="24"/>
          <w:szCs w:val="24"/>
        </w:rPr>
        <w:t xml:space="preserve">(c) </w:t>
      </w:r>
      <w:r>
        <w:rPr>
          <w:rFonts w:eastAsiaTheme="minorHAnsi"/>
          <w:sz w:val="24"/>
          <w:szCs w:val="24"/>
        </w:rPr>
        <w:t xml:space="preserve">serve on the Board of any company, corporation or other body in which the Government or the Bank holds stock or shares or otherwise participates. (Section 16) (same in 2000) </w:t>
      </w:r>
      <w:r w:rsidRPr="000505E0">
        <w:rPr>
          <w:rFonts w:eastAsiaTheme="minorHAnsi"/>
          <w:color w:val="FF0000"/>
          <w:sz w:val="24"/>
          <w:szCs w:val="24"/>
        </w:rPr>
        <w:t>(Coded as .5)</w:t>
      </w:r>
    </w:p>
    <w:p w14:paraId="4E4DDF91" w14:textId="77777777" w:rsidR="00320FBD" w:rsidRDefault="00320FBD" w:rsidP="00550A95">
      <w:pPr>
        <w:rPr>
          <w:b/>
          <w:i/>
        </w:rPr>
      </w:pPr>
      <w:r>
        <w:rPr>
          <w:rFonts w:eastAsiaTheme="minorHAnsi"/>
          <w:i/>
          <w:color w:val="FF0000"/>
          <w:sz w:val="24"/>
          <w:szCs w:val="24"/>
        </w:rPr>
        <w:t>Belize 2021</w:t>
      </w:r>
      <w:r>
        <w:rPr>
          <w:rFonts w:eastAsiaTheme="minorHAnsi"/>
          <w:color w:val="FF0000"/>
          <w:sz w:val="24"/>
          <w:szCs w:val="24"/>
        </w:rPr>
        <w:t>: No change</w:t>
      </w:r>
    </w:p>
    <w:p w14:paraId="1C869532" w14:textId="77777777" w:rsidR="00550A95" w:rsidRDefault="00550A95" w:rsidP="00550A95">
      <w:pPr>
        <w:rPr>
          <w:b/>
        </w:rPr>
      </w:pPr>
      <w:r>
        <w:t xml:space="preserve">Policy Formation (weight = .15) </w:t>
      </w:r>
    </w:p>
    <w:p w14:paraId="721658A2" w14:textId="77777777" w:rsidR="00550A95" w:rsidRDefault="00550A95" w:rsidP="00550A95">
      <w:pPr>
        <w:rPr>
          <w:i/>
        </w:rPr>
      </w:pPr>
      <w:r w:rsidRPr="00827C93">
        <w:rPr>
          <w:i/>
        </w:rPr>
        <w:t xml:space="preserve">(a) Who formulates monetary policy? </w:t>
      </w:r>
    </w:p>
    <w:p w14:paraId="5E5324E7" w14:textId="77777777" w:rsidR="00550A95" w:rsidRDefault="00550A95" w:rsidP="00550A95">
      <w:pPr>
        <w:autoSpaceDE w:val="0"/>
        <w:autoSpaceDN w:val="0"/>
        <w:adjustRightInd w:val="0"/>
        <w:rPr>
          <w:rFonts w:eastAsiaTheme="minorHAnsi"/>
          <w:sz w:val="24"/>
          <w:szCs w:val="24"/>
        </w:rPr>
      </w:pPr>
      <w:r>
        <w:rPr>
          <w:i/>
          <w:color w:val="FF0000"/>
        </w:rPr>
        <w:lastRenderedPageBreak/>
        <w:t>Belize 2003</w:t>
      </w:r>
      <w:r>
        <w:rPr>
          <w:color w:val="FF0000"/>
        </w:rPr>
        <w:t xml:space="preserve">: </w:t>
      </w:r>
      <w:r>
        <w:rPr>
          <w:rFonts w:eastAsiaTheme="minorHAnsi"/>
          <w:sz w:val="24"/>
          <w:szCs w:val="24"/>
        </w:rPr>
        <w:t>(1) It shall be the duty of the Bank to advise the Government on any matter which in its opinion is likely to affect the achievement of the principal objectives of the Bank.</w:t>
      </w:r>
    </w:p>
    <w:p w14:paraId="36BB9B0B" w14:textId="77777777" w:rsidR="00550A95" w:rsidRDefault="00550A95" w:rsidP="00550A95">
      <w:pPr>
        <w:autoSpaceDE w:val="0"/>
        <w:autoSpaceDN w:val="0"/>
        <w:adjustRightInd w:val="0"/>
        <w:rPr>
          <w:rFonts w:eastAsiaTheme="minorHAnsi"/>
          <w:sz w:val="24"/>
          <w:szCs w:val="24"/>
        </w:rPr>
      </w:pPr>
      <w:r>
        <w:rPr>
          <w:rFonts w:eastAsiaTheme="minorHAnsi"/>
          <w:sz w:val="24"/>
          <w:szCs w:val="24"/>
        </w:rPr>
        <w:t>(2) The Bank may advise the Government on any matter within the jurisdiction of the Bank whenever necessary and the Government may request the Bank to render advice on particular measures, situations or transactions, or on monetary, banking and credit conditions in Belize.</w:t>
      </w:r>
    </w:p>
    <w:p w14:paraId="5637C8C4" w14:textId="77777777" w:rsidR="00550A95" w:rsidRDefault="00550A95" w:rsidP="00550A95">
      <w:pPr>
        <w:autoSpaceDE w:val="0"/>
        <w:autoSpaceDN w:val="0"/>
        <w:adjustRightInd w:val="0"/>
        <w:rPr>
          <w:rFonts w:eastAsiaTheme="minorHAnsi"/>
          <w:color w:val="FF0000"/>
          <w:sz w:val="24"/>
          <w:szCs w:val="24"/>
        </w:rPr>
      </w:pPr>
      <w:r>
        <w:rPr>
          <w:rFonts w:eastAsiaTheme="minorHAnsi"/>
          <w:sz w:val="24"/>
          <w:szCs w:val="24"/>
        </w:rPr>
        <w:t xml:space="preserve">(3) The Government and the specified public sector entities shall furnish the Bank at such time and in such manner as the Bank may request with such information and data as the Bank may require for the proper discharge of its functions and responsibilities. (Article 37) [Same in 2000] </w:t>
      </w:r>
      <w:r w:rsidRPr="00B658B8">
        <w:rPr>
          <w:rFonts w:eastAsiaTheme="minorHAnsi"/>
          <w:color w:val="FF0000"/>
          <w:sz w:val="24"/>
          <w:szCs w:val="24"/>
        </w:rPr>
        <w:t>(Coded as .33)</w:t>
      </w:r>
    </w:p>
    <w:p w14:paraId="351DE3E4" w14:textId="77777777" w:rsidR="00320FBD" w:rsidRPr="00B658B8" w:rsidRDefault="00320FBD" w:rsidP="00550A95">
      <w:pPr>
        <w:autoSpaceDE w:val="0"/>
        <w:autoSpaceDN w:val="0"/>
        <w:adjustRightInd w:val="0"/>
        <w:rPr>
          <w:color w:val="FF0000"/>
        </w:rPr>
      </w:pPr>
      <w:r>
        <w:rPr>
          <w:rFonts w:eastAsiaTheme="minorHAnsi"/>
          <w:i/>
          <w:color w:val="FF0000"/>
          <w:sz w:val="24"/>
          <w:szCs w:val="24"/>
        </w:rPr>
        <w:t>Belize 2021</w:t>
      </w:r>
      <w:r>
        <w:rPr>
          <w:rFonts w:eastAsiaTheme="minorHAnsi"/>
          <w:color w:val="FF0000"/>
          <w:sz w:val="24"/>
          <w:szCs w:val="24"/>
        </w:rPr>
        <w:t>: No change</w:t>
      </w:r>
    </w:p>
    <w:p w14:paraId="56BC6FC1" w14:textId="77777777" w:rsidR="00550A95" w:rsidRDefault="00550A95" w:rsidP="00550A95">
      <w:pPr>
        <w:rPr>
          <w:i/>
        </w:rPr>
      </w:pPr>
      <w:r w:rsidRPr="006F72D0">
        <w:rPr>
          <w:i/>
        </w:rPr>
        <w:t xml:space="preserve">(b) Resolution of conflict </w:t>
      </w:r>
    </w:p>
    <w:p w14:paraId="1618155C" w14:textId="77777777" w:rsidR="00550A95" w:rsidRDefault="00550A95" w:rsidP="00550A95">
      <w:pPr>
        <w:autoSpaceDE w:val="0"/>
        <w:autoSpaceDN w:val="0"/>
        <w:adjustRightInd w:val="0"/>
        <w:rPr>
          <w:rFonts w:eastAsiaTheme="minorHAnsi"/>
          <w:color w:val="FF0000"/>
          <w:sz w:val="24"/>
          <w:szCs w:val="24"/>
        </w:rPr>
      </w:pPr>
      <w:r>
        <w:rPr>
          <w:i/>
        </w:rPr>
        <w:t>Belize 2000</w:t>
      </w:r>
      <w:r>
        <w:t xml:space="preserve">: </w:t>
      </w:r>
      <w:r>
        <w:rPr>
          <w:rFonts w:eastAsiaTheme="minorHAnsi"/>
          <w:sz w:val="24"/>
          <w:szCs w:val="24"/>
        </w:rPr>
        <w:t xml:space="preserve">The Minister may from time to time after consultation with the Board of Directors give to the Bank in writing such directions of a general nature about its policy and operations as appear to the Minister to be necessary in the public interest. (Section 66) </w:t>
      </w:r>
      <w:r w:rsidRPr="006D2D13">
        <w:rPr>
          <w:rFonts w:eastAsiaTheme="minorHAnsi"/>
          <w:color w:val="FF0000"/>
          <w:sz w:val="24"/>
          <w:szCs w:val="24"/>
        </w:rPr>
        <w:t>(Coded as .2)</w:t>
      </w:r>
    </w:p>
    <w:p w14:paraId="34F82085" w14:textId="77777777" w:rsidR="00320FBD" w:rsidRPr="006D2D13" w:rsidRDefault="00320FBD" w:rsidP="00550A95">
      <w:pPr>
        <w:autoSpaceDE w:val="0"/>
        <w:autoSpaceDN w:val="0"/>
        <w:adjustRightInd w:val="0"/>
      </w:pPr>
      <w:r>
        <w:rPr>
          <w:rFonts w:eastAsiaTheme="minorHAnsi"/>
          <w:i/>
          <w:color w:val="FF0000"/>
          <w:sz w:val="24"/>
          <w:szCs w:val="24"/>
        </w:rPr>
        <w:t>Belize 2021</w:t>
      </w:r>
      <w:r>
        <w:rPr>
          <w:rFonts w:eastAsiaTheme="minorHAnsi"/>
          <w:color w:val="FF0000"/>
          <w:sz w:val="24"/>
          <w:szCs w:val="24"/>
        </w:rPr>
        <w:t>: No change</w:t>
      </w:r>
    </w:p>
    <w:p w14:paraId="2E046DB4" w14:textId="77777777" w:rsidR="00320FBD" w:rsidRDefault="00550A95" w:rsidP="00550A95">
      <w:pPr>
        <w:rPr>
          <w:i/>
        </w:rPr>
      </w:pPr>
      <w:r w:rsidRPr="006F72D0">
        <w:rPr>
          <w:i/>
        </w:rPr>
        <w:t>(c) Role in government’s budgetary process</w:t>
      </w:r>
    </w:p>
    <w:p w14:paraId="7AF14EA1" w14:textId="77777777" w:rsidR="00550A95" w:rsidRPr="00B658B8" w:rsidRDefault="00320FBD" w:rsidP="00550A95">
      <w:r>
        <w:rPr>
          <w:rFonts w:eastAsiaTheme="minorHAnsi"/>
          <w:i/>
          <w:color w:val="FF0000"/>
          <w:sz w:val="24"/>
          <w:szCs w:val="24"/>
        </w:rPr>
        <w:t>Belize 2021</w:t>
      </w:r>
      <w:r>
        <w:rPr>
          <w:rFonts w:eastAsiaTheme="minorHAnsi"/>
          <w:color w:val="FF0000"/>
          <w:sz w:val="24"/>
          <w:szCs w:val="24"/>
        </w:rPr>
        <w:t>: No change</w:t>
      </w:r>
      <w:r w:rsidR="00550A95">
        <w:rPr>
          <w:i/>
        </w:rPr>
        <w:br/>
        <w:t>Belize 2003</w:t>
      </w:r>
      <w:r w:rsidR="00550A95">
        <w:t xml:space="preserve">: </w:t>
      </w:r>
      <w:r w:rsidR="00550A95" w:rsidRPr="00B658B8">
        <w:rPr>
          <w:color w:val="FF0000"/>
        </w:rPr>
        <w:t>(No mention – coded as 0)</w:t>
      </w:r>
    </w:p>
    <w:p w14:paraId="16627831" w14:textId="77777777" w:rsidR="00550A95" w:rsidRDefault="00550A95" w:rsidP="00550A95">
      <w:pPr>
        <w:rPr>
          <w:b/>
        </w:rPr>
      </w:pPr>
      <w:r>
        <w:t>Objectives (weight = .15)</w:t>
      </w:r>
    </w:p>
    <w:p w14:paraId="5AA9B376" w14:textId="77777777" w:rsidR="00550A95" w:rsidRDefault="00550A95" w:rsidP="00550A95">
      <w:pPr>
        <w:rPr>
          <w:rFonts w:eastAsiaTheme="minorHAnsi"/>
          <w:color w:val="FF0000"/>
          <w:sz w:val="24"/>
          <w:szCs w:val="24"/>
        </w:rPr>
      </w:pPr>
      <w:r>
        <w:rPr>
          <w:i/>
        </w:rPr>
        <w:t>Belize 2003</w:t>
      </w:r>
      <w:r>
        <w:t xml:space="preserve">: </w:t>
      </w:r>
      <w:r>
        <w:rPr>
          <w:rFonts w:eastAsiaTheme="minorHAnsi"/>
          <w:sz w:val="24"/>
          <w:szCs w:val="24"/>
        </w:rPr>
        <w:t xml:space="preserve">6. Within the context of the economic policy of the Government, the Bank shall be guided in all of its actions by the objectives of fostering monetary stability, especially as regards stability of the exchange rate, and promoting credit and exchange conditions conducive to the growth of the economy of Belize. (Section 6) (same in 2000) </w:t>
      </w:r>
      <w:r>
        <w:rPr>
          <w:rFonts w:eastAsiaTheme="minorHAnsi"/>
          <w:color w:val="FF0000"/>
          <w:sz w:val="24"/>
          <w:szCs w:val="24"/>
        </w:rPr>
        <w:t>(Coded as .6</w:t>
      </w:r>
      <w:r w:rsidRPr="000505E0">
        <w:rPr>
          <w:rFonts w:eastAsiaTheme="minorHAnsi"/>
          <w:color w:val="FF0000"/>
          <w:sz w:val="24"/>
          <w:szCs w:val="24"/>
        </w:rPr>
        <w:t>)</w:t>
      </w:r>
    </w:p>
    <w:p w14:paraId="3B569088" w14:textId="77777777" w:rsidR="00320FBD" w:rsidRPr="00695536" w:rsidRDefault="00320FBD" w:rsidP="00550A95">
      <w:r>
        <w:rPr>
          <w:rFonts w:eastAsiaTheme="minorHAnsi"/>
          <w:i/>
          <w:color w:val="FF0000"/>
          <w:sz w:val="24"/>
          <w:szCs w:val="24"/>
        </w:rPr>
        <w:t>Belize 2021</w:t>
      </w:r>
      <w:r>
        <w:rPr>
          <w:rFonts w:eastAsiaTheme="minorHAnsi"/>
          <w:color w:val="FF0000"/>
          <w:sz w:val="24"/>
          <w:szCs w:val="24"/>
        </w:rPr>
        <w:t>: No change</w:t>
      </w:r>
    </w:p>
    <w:p w14:paraId="02F38302" w14:textId="77777777" w:rsidR="00550A95" w:rsidRDefault="00550A95" w:rsidP="00550A95">
      <w:r>
        <w:t>Limitations on lending to the government</w:t>
      </w:r>
    </w:p>
    <w:p w14:paraId="52F58FC9" w14:textId="77777777" w:rsidR="00550A95" w:rsidRDefault="00550A95" w:rsidP="00550A95">
      <w:pPr>
        <w:rPr>
          <w:i/>
        </w:rPr>
      </w:pPr>
      <w:r w:rsidRPr="006F72D0">
        <w:rPr>
          <w:i/>
        </w:rPr>
        <w:t>Advances (Weight = .15)</w:t>
      </w:r>
    </w:p>
    <w:p w14:paraId="3199E45F" w14:textId="77777777" w:rsidR="00550A95" w:rsidRDefault="00550A95" w:rsidP="00550A95">
      <w:pPr>
        <w:rPr>
          <w:rFonts w:eastAsiaTheme="minorHAnsi"/>
          <w:sz w:val="24"/>
          <w:szCs w:val="24"/>
        </w:rPr>
      </w:pPr>
      <w:r>
        <w:rPr>
          <w:i/>
        </w:rPr>
        <w:t>Belize 2003</w:t>
      </w:r>
      <w:r>
        <w:t xml:space="preserve">: </w:t>
      </w:r>
      <w:r>
        <w:rPr>
          <w:rFonts w:eastAsiaTheme="minorHAnsi"/>
          <w:sz w:val="24"/>
          <w:szCs w:val="24"/>
        </w:rPr>
        <w:t>With a view to offsetting fluctuations between receipts and payments of the Government, the Bank may make direct advances to the Government provided that at any one time the total outstanding amount of such direct advances shall not exceed twenty percent of the current revenues of the Government collected during the preceding financial year, or the sum of fifty million dollars, whichever is the greater. Any such advances outstanding at the end of a financial year shall be repaid not later than three months after the end of that financial year; and if any such advances are not so repaid the power of the Bank to make further direct advances to the Government may not be exercised until the outstanding advances have been repaid. (Section 34)</w:t>
      </w:r>
    </w:p>
    <w:p w14:paraId="77DACC87" w14:textId="77777777" w:rsidR="00550A95" w:rsidRDefault="00550A95" w:rsidP="00550A95">
      <w:pPr>
        <w:rPr>
          <w:rFonts w:eastAsiaTheme="minorHAnsi"/>
          <w:sz w:val="24"/>
          <w:szCs w:val="24"/>
        </w:rPr>
      </w:pPr>
      <w:r>
        <w:rPr>
          <w:rFonts w:eastAsiaTheme="minorHAnsi"/>
          <w:sz w:val="24"/>
          <w:szCs w:val="24"/>
        </w:rPr>
        <w:t>[Amended in 2010 to read eight and one half percent rather than twenty percent and deleting the words or the sum of fifty million dollars, whichever is the greater]</w:t>
      </w:r>
      <w:r>
        <w:rPr>
          <w:rFonts w:eastAsiaTheme="minorHAnsi"/>
          <w:sz w:val="24"/>
          <w:szCs w:val="24"/>
        </w:rPr>
        <w:br/>
        <w:t xml:space="preserve">(2) The Bank shall not at any time hold whether as a result of purchase or as collateral for any of its loans and advances any Treasury Bills or Treasury Notes or securities in accordance with subsection (1) of this section in an aggregate amount exceeding five times the aggregate amount at that time of the paid up capital and General Reserve Fund of the Bank. (Section 35) (same in 2000) </w:t>
      </w:r>
      <w:r w:rsidRPr="00A07CCD">
        <w:rPr>
          <w:rFonts w:eastAsiaTheme="minorHAnsi"/>
          <w:color w:val="FF0000"/>
          <w:sz w:val="24"/>
          <w:szCs w:val="24"/>
        </w:rPr>
        <w:t>(Coded as .33 until 2010 and .67 from 2010)</w:t>
      </w:r>
    </w:p>
    <w:p w14:paraId="1FE543D7" w14:textId="77777777" w:rsidR="00550A95" w:rsidRDefault="00550A95" w:rsidP="00550A95">
      <w:pPr>
        <w:rPr>
          <w:rFonts w:eastAsiaTheme="minorHAnsi"/>
          <w:sz w:val="24"/>
          <w:szCs w:val="24"/>
        </w:rPr>
      </w:pPr>
      <w:r>
        <w:rPr>
          <w:rFonts w:eastAsiaTheme="minorHAnsi"/>
          <w:sz w:val="24"/>
          <w:szCs w:val="24"/>
        </w:rPr>
        <w:t>[Amended in 2006 to read seven times the aggregate amount rather than five times]</w:t>
      </w:r>
    </w:p>
    <w:p w14:paraId="39685F0E" w14:textId="77777777" w:rsidR="00550A95" w:rsidRDefault="00550A95" w:rsidP="00550A95">
      <w:pPr>
        <w:rPr>
          <w:rFonts w:eastAsiaTheme="minorHAnsi"/>
          <w:sz w:val="24"/>
          <w:szCs w:val="24"/>
        </w:rPr>
      </w:pPr>
      <w:r>
        <w:rPr>
          <w:rFonts w:eastAsiaTheme="minorHAnsi"/>
          <w:sz w:val="24"/>
          <w:szCs w:val="24"/>
        </w:rPr>
        <w:t>[Amended in 2006 to read ten times the aggregate amount rather than seven times]</w:t>
      </w:r>
    </w:p>
    <w:p w14:paraId="74136EA7" w14:textId="77777777" w:rsidR="00B73959" w:rsidRDefault="00B73959" w:rsidP="00550A95">
      <w:pPr>
        <w:rPr>
          <w:rFonts w:eastAsiaTheme="minorHAnsi"/>
          <w:sz w:val="24"/>
          <w:szCs w:val="24"/>
        </w:rPr>
      </w:pPr>
      <w:r>
        <w:rPr>
          <w:rFonts w:eastAsiaTheme="minorHAnsi"/>
          <w:sz w:val="24"/>
          <w:szCs w:val="24"/>
        </w:rPr>
        <w:t>[Amended in 2016 to read twenty times]</w:t>
      </w:r>
    </w:p>
    <w:p w14:paraId="28890351" w14:textId="77777777" w:rsidR="00B73959" w:rsidRDefault="00B73959" w:rsidP="00550A95">
      <w:pPr>
        <w:rPr>
          <w:rFonts w:eastAsiaTheme="minorHAnsi"/>
          <w:sz w:val="24"/>
          <w:szCs w:val="24"/>
        </w:rPr>
      </w:pPr>
      <w:r>
        <w:rPr>
          <w:rFonts w:eastAsiaTheme="minorHAnsi"/>
          <w:sz w:val="24"/>
          <w:szCs w:val="24"/>
        </w:rPr>
        <w:t>[Amended in 2017 to read thirty times]</w:t>
      </w:r>
    </w:p>
    <w:p w14:paraId="2B50FDA3" w14:textId="77777777" w:rsidR="00B73959" w:rsidRPr="00B73959" w:rsidRDefault="00B73959" w:rsidP="00550A95">
      <w:pPr>
        <w:rPr>
          <w:rFonts w:eastAsiaTheme="minorHAnsi"/>
          <w:sz w:val="24"/>
          <w:szCs w:val="24"/>
        </w:rPr>
      </w:pPr>
      <w:r>
        <w:rPr>
          <w:rFonts w:eastAsiaTheme="minorHAnsi"/>
          <w:i/>
          <w:sz w:val="24"/>
          <w:szCs w:val="24"/>
        </w:rPr>
        <w:t>Barbados 2021</w:t>
      </w:r>
      <w:r>
        <w:rPr>
          <w:rFonts w:eastAsiaTheme="minorHAnsi"/>
          <w:sz w:val="24"/>
          <w:szCs w:val="24"/>
        </w:rPr>
        <w:t>: Coded as 0.67</w:t>
      </w:r>
    </w:p>
    <w:p w14:paraId="5D1F2D6E" w14:textId="77777777" w:rsidR="00550A95" w:rsidRPr="00A56BA9" w:rsidRDefault="00550A95" w:rsidP="00550A95"/>
    <w:p w14:paraId="101EBF4A" w14:textId="77777777" w:rsidR="00550A95" w:rsidRDefault="00550A95" w:rsidP="00550A95">
      <w:pPr>
        <w:rPr>
          <w:i/>
        </w:rPr>
      </w:pPr>
      <w:r w:rsidRPr="006F72D0">
        <w:rPr>
          <w:i/>
        </w:rPr>
        <w:lastRenderedPageBreak/>
        <w:t xml:space="preserve">(b) Securitized lending (.10) </w:t>
      </w:r>
    </w:p>
    <w:p w14:paraId="069D23B2" w14:textId="77777777" w:rsidR="00550A95" w:rsidRDefault="00550A95" w:rsidP="00550A95">
      <w:pPr>
        <w:rPr>
          <w:rFonts w:eastAsiaTheme="minorHAnsi"/>
          <w:sz w:val="24"/>
          <w:szCs w:val="24"/>
        </w:rPr>
      </w:pPr>
      <w:r>
        <w:rPr>
          <w:i/>
        </w:rPr>
        <w:t>Belize 2003</w:t>
      </w:r>
      <w:r>
        <w:t xml:space="preserve">: </w:t>
      </w:r>
      <w:r>
        <w:rPr>
          <w:rFonts w:eastAsiaTheme="minorHAnsi"/>
          <w:sz w:val="24"/>
          <w:szCs w:val="24"/>
        </w:rPr>
        <w:t>With a view to offsetting fluctuations between receipts and payments of the Government, the Bank may make direct advances to the Government provided that at any one time the total outstanding amount of such direct advances shall not exceed twenty percent of the current revenues of the Government collected during the preceding financial year, or the sum of fifty million dollars, whichever is the greater. Any such advances outstanding at the end of a financial year shall be repaid not later than three months after the end of that financial year; and if any such advances are not so repaid the power of the Bank to make further direct advances to the Government may not be exercised until the outstanding advances have been repaid. (Section 34)</w:t>
      </w:r>
    </w:p>
    <w:p w14:paraId="556F24C7" w14:textId="77777777" w:rsidR="00550A95" w:rsidRDefault="00550A95" w:rsidP="00550A95">
      <w:pPr>
        <w:rPr>
          <w:rFonts w:eastAsiaTheme="minorHAnsi"/>
          <w:sz w:val="24"/>
          <w:szCs w:val="24"/>
        </w:rPr>
      </w:pPr>
      <w:r>
        <w:rPr>
          <w:rFonts w:eastAsiaTheme="minorHAnsi"/>
          <w:sz w:val="24"/>
          <w:szCs w:val="24"/>
        </w:rPr>
        <w:t>[Amended in 2010 to read eight and one half percent rather than twenty percent and deleting the words or the sum of fifty million dollars, whichever is the greater]</w:t>
      </w:r>
      <w:r>
        <w:rPr>
          <w:rFonts w:eastAsiaTheme="minorHAnsi"/>
          <w:sz w:val="24"/>
          <w:szCs w:val="24"/>
        </w:rPr>
        <w:br/>
        <w:t xml:space="preserve">(2) The Bank shall not at any time hold whether as a result of purchase or as collateral for any of its loans and advances any Treasury Bills or Treasury Notes or securities in accordance with subsection (1) of this section in an aggregate amount exceeding five times the aggregate amount at that time of the paid up capital and General Reserve Fund of the Bank. (Section 35) (same in 2000) </w:t>
      </w:r>
      <w:r w:rsidRPr="00A07CCD">
        <w:rPr>
          <w:rFonts w:eastAsiaTheme="minorHAnsi"/>
          <w:color w:val="FF0000"/>
          <w:sz w:val="24"/>
          <w:szCs w:val="24"/>
        </w:rPr>
        <w:t>(Coded as .33 until 2010 and .67 from 2010)</w:t>
      </w:r>
    </w:p>
    <w:p w14:paraId="23E2BA37" w14:textId="77777777" w:rsidR="00550A95" w:rsidRDefault="00550A95" w:rsidP="00550A95">
      <w:pPr>
        <w:rPr>
          <w:rFonts w:eastAsiaTheme="minorHAnsi"/>
          <w:sz w:val="24"/>
          <w:szCs w:val="24"/>
        </w:rPr>
      </w:pPr>
      <w:r>
        <w:rPr>
          <w:rFonts w:eastAsiaTheme="minorHAnsi"/>
          <w:sz w:val="24"/>
          <w:szCs w:val="24"/>
        </w:rPr>
        <w:t>[Amended in 2006 to read seven times the aggregate amount rather than five times]</w:t>
      </w:r>
    </w:p>
    <w:p w14:paraId="4C0E943D" w14:textId="77777777" w:rsidR="00550A95" w:rsidRDefault="00550A95" w:rsidP="00550A95">
      <w:pPr>
        <w:rPr>
          <w:rFonts w:eastAsiaTheme="minorHAnsi"/>
          <w:sz w:val="24"/>
          <w:szCs w:val="24"/>
        </w:rPr>
      </w:pPr>
      <w:r>
        <w:rPr>
          <w:rFonts w:eastAsiaTheme="minorHAnsi"/>
          <w:sz w:val="24"/>
          <w:szCs w:val="24"/>
        </w:rPr>
        <w:t>[Amended in 2006 to read ten times the aggregate amount rather than seven times]</w:t>
      </w:r>
    </w:p>
    <w:p w14:paraId="6659D434" w14:textId="77777777" w:rsidR="00B73959" w:rsidRDefault="00B73959" w:rsidP="00B73959">
      <w:pPr>
        <w:rPr>
          <w:rFonts w:eastAsiaTheme="minorHAnsi"/>
          <w:sz w:val="24"/>
          <w:szCs w:val="24"/>
        </w:rPr>
      </w:pPr>
      <w:r>
        <w:rPr>
          <w:rFonts w:eastAsiaTheme="minorHAnsi"/>
          <w:sz w:val="24"/>
          <w:szCs w:val="24"/>
        </w:rPr>
        <w:t>[Amended in 2016 to read twenty times]</w:t>
      </w:r>
    </w:p>
    <w:p w14:paraId="1F2ECC3F" w14:textId="77777777" w:rsidR="00B73959" w:rsidRDefault="00B73959" w:rsidP="00B73959">
      <w:pPr>
        <w:rPr>
          <w:rFonts w:eastAsiaTheme="minorHAnsi"/>
          <w:sz w:val="24"/>
          <w:szCs w:val="24"/>
        </w:rPr>
      </w:pPr>
      <w:r>
        <w:rPr>
          <w:rFonts w:eastAsiaTheme="minorHAnsi"/>
          <w:sz w:val="24"/>
          <w:szCs w:val="24"/>
        </w:rPr>
        <w:t>[Amended in 2017 to read thirty times]</w:t>
      </w:r>
    </w:p>
    <w:p w14:paraId="615E624E" w14:textId="77777777" w:rsidR="00B73959" w:rsidRPr="00B73959" w:rsidRDefault="00B73959" w:rsidP="00B73959">
      <w:pPr>
        <w:rPr>
          <w:rFonts w:eastAsiaTheme="minorHAnsi"/>
          <w:sz w:val="24"/>
          <w:szCs w:val="24"/>
        </w:rPr>
      </w:pPr>
      <w:r>
        <w:rPr>
          <w:rFonts w:eastAsiaTheme="minorHAnsi"/>
          <w:i/>
          <w:sz w:val="24"/>
          <w:szCs w:val="24"/>
        </w:rPr>
        <w:t>Belize 2021</w:t>
      </w:r>
      <w:r>
        <w:rPr>
          <w:rFonts w:eastAsiaTheme="minorHAnsi"/>
          <w:sz w:val="24"/>
          <w:szCs w:val="24"/>
        </w:rPr>
        <w:t>: Coded as .33 from 2016</w:t>
      </w:r>
    </w:p>
    <w:p w14:paraId="7CEE26DE" w14:textId="77777777" w:rsidR="00550A95" w:rsidRDefault="00550A95" w:rsidP="00550A95">
      <w:pPr>
        <w:rPr>
          <w:i/>
        </w:rPr>
      </w:pPr>
    </w:p>
    <w:p w14:paraId="57561F5D" w14:textId="77777777" w:rsidR="00550A95" w:rsidRDefault="00550A95" w:rsidP="00550A95">
      <w:pPr>
        <w:rPr>
          <w:i/>
        </w:rPr>
      </w:pPr>
      <w:r w:rsidRPr="006F72D0">
        <w:rPr>
          <w:i/>
        </w:rPr>
        <w:t xml:space="preserve"> (c) Terms of lending (.10) </w:t>
      </w:r>
    </w:p>
    <w:p w14:paraId="1DFE116C" w14:textId="77777777" w:rsidR="00550A95" w:rsidRDefault="00550A95" w:rsidP="00550A95">
      <w:pPr>
        <w:rPr>
          <w:rFonts w:eastAsiaTheme="minorHAnsi"/>
          <w:sz w:val="24"/>
          <w:szCs w:val="24"/>
        </w:rPr>
      </w:pPr>
      <w:r>
        <w:rPr>
          <w:i/>
        </w:rPr>
        <w:t>Belize 2003</w:t>
      </w:r>
      <w:r>
        <w:t xml:space="preserve">: </w:t>
      </w:r>
      <w:r>
        <w:rPr>
          <w:rFonts w:eastAsiaTheme="minorHAnsi"/>
          <w:sz w:val="24"/>
          <w:szCs w:val="24"/>
        </w:rPr>
        <w:t>With a view to offsetting fluctuations between receipts and payments of the Government, the Bank may make direct advances to the Government provided that at any one time the total outstanding amount of such direct advances shall not exceed twenty percent of the current revenues of the Government collected during the preceding financial year, or the sum of fifty million dollars, whichever is the greater. Any such advances outstanding at the end of a financial year shall be repaid not later than three months after the end of that financial year; and if any such advances are not so repaid the power of the Bank to make further direct advances to the Government may not be exercised until the outstanding advances have been repaid. (Section 34)</w:t>
      </w:r>
    </w:p>
    <w:p w14:paraId="36EF1F85" w14:textId="77777777" w:rsidR="00550A95" w:rsidRDefault="00550A95" w:rsidP="00550A95">
      <w:pPr>
        <w:rPr>
          <w:rFonts w:eastAsiaTheme="minorHAnsi"/>
          <w:sz w:val="24"/>
          <w:szCs w:val="24"/>
        </w:rPr>
      </w:pPr>
      <w:r>
        <w:rPr>
          <w:rFonts w:eastAsiaTheme="minorHAnsi"/>
          <w:sz w:val="24"/>
          <w:szCs w:val="24"/>
        </w:rPr>
        <w:t>[Amended in 2010 to read eight and one half percent rather than twenty percent and deleting the words or the sum of fifty million dollars, whichever is the greater]</w:t>
      </w:r>
      <w:r>
        <w:rPr>
          <w:rFonts w:eastAsiaTheme="minorHAnsi"/>
          <w:sz w:val="24"/>
          <w:szCs w:val="24"/>
        </w:rPr>
        <w:br/>
        <w:t>(2) The Bank shall not at any time hold whether as a result of purchase or as collateral for any of its loans and advances any Treasury Bills or Treasury Notes or securities in accordance with subsection (1) of this section in an aggregate amount exceeding five times the aggregate amount at that time of the paid up capital and General Reserve Fund of the Bank. (Section 35) (same in 2000)</w:t>
      </w:r>
    </w:p>
    <w:p w14:paraId="0E990F81" w14:textId="77777777" w:rsidR="00550A95" w:rsidRDefault="00550A95" w:rsidP="00550A95">
      <w:pPr>
        <w:rPr>
          <w:rFonts w:eastAsiaTheme="minorHAnsi"/>
          <w:sz w:val="24"/>
          <w:szCs w:val="24"/>
        </w:rPr>
      </w:pPr>
      <w:r>
        <w:rPr>
          <w:rFonts w:eastAsiaTheme="minorHAnsi"/>
          <w:sz w:val="24"/>
          <w:szCs w:val="24"/>
        </w:rPr>
        <w:t>[Amended in 2006 to read seven times the aggregate amount rather than five times]</w:t>
      </w:r>
    </w:p>
    <w:p w14:paraId="20F487B4" w14:textId="77777777" w:rsidR="00550A95" w:rsidRDefault="00550A95" w:rsidP="00550A95">
      <w:pPr>
        <w:rPr>
          <w:rFonts w:eastAsiaTheme="minorHAnsi"/>
          <w:sz w:val="24"/>
          <w:szCs w:val="24"/>
        </w:rPr>
      </w:pPr>
      <w:r>
        <w:rPr>
          <w:rFonts w:eastAsiaTheme="minorHAnsi"/>
          <w:sz w:val="24"/>
          <w:szCs w:val="24"/>
        </w:rPr>
        <w:t xml:space="preserve">[Amended in 2006 to read ten times the aggregate amount rather than seven times] </w:t>
      </w:r>
      <w:r w:rsidRPr="001D7009">
        <w:rPr>
          <w:rFonts w:eastAsiaTheme="minorHAnsi"/>
          <w:color w:val="FF0000"/>
          <w:sz w:val="24"/>
          <w:szCs w:val="24"/>
        </w:rPr>
        <w:t>(Coded as .67)</w:t>
      </w:r>
    </w:p>
    <w:p w14:paraId="6006D4F0" w14:textId="77777777" w:rsidR="00550A95" w:rsidRDefault="00B73959" w:rsidP="00550A95">
      <w:pPr>
        <w:rPr>
          <w:i/>
        </w:rPr>
      </w:pPr>
      <w:r>
        <w:rPr>
          <w:rFonts w:eastAsiaTheme="minorHAnsi"/>
          <w:i/>
          <w:color w:val="FF0000"/>
          <w:sz w:val="24"/>
          <w:szCs w:val="24"/>
        </w:rPr>
        <w:t>Belize 2021</w:t>
      </w:r>
      <w:r>
        <w:rPr>
          <w:rFonts w:eastAsiaTheme="minorHAnsi"/>
          <w:color w:val="FF0000"/>
          <w:sz w:val="24"/>
          <w:szCs w:val="24"/>
        </w:rPr>
        <w:t>: No change</w:t>
      </w:r>
    </w:p>
    <w:p w14:paraId="0123DF25" w14:textId="77777777" w:rsidR="00550A95" w:rsidRDefault="00550A95" w:rsidP="00550A95">
      <w:pPr>
        <w:rPr>
          <w:i/>
        </w:rPr>
      </w:pPr>
      <w:r w:rsidRPr="006F72D0">
        <w:rPr>
          <w:i/>
        </w:rPr>
        <w:t xml:space="preserve"> (d) Potential borrowers from bank (.05) </w:t>
      </w:r>
    </w:p>
    <w:p w14:paraId="58344DC1" w14:textId="77777777" w:rsidR="00550A95" w:rsidRDefault="00550A95" w:rsidP="00550A95">
      <w:pPr>
        <w:autoSpaceDE w:val="0"/>
        <w:autoSpaceDN w:val="0"/>
        <w:adjustRightInd w:val="0"/>
        <w:rPr>
          <w:rFonts w:eastAsiaTheme="minorHAnsi"/>
          <w:sz w:val="24"/>
          <w:szCs w:val="24"/>
        </w:rPr>
      </w:pPr>
      <w:r>
        <w:rPr>
          <w:i/>
        </w:rPr>
        <w:t>Belize 2003</w:t>
      </w:r>
      <w:r>
        <w:t xml:space="preserve">: </w:t>
      </w:r>
      <w:r>
        <w:rPr>
          <w:rFonts w:eastAsiaTheme="minorHAnsi"/>
          <w:sz w:val="24"/>
          <w:szCs w:val="24"/>
        </w:rPr>
        <w:t>Except as provided in sections 34, 35 and 41, the Bank shall not extend</w:t>
      </w:r>
    </w:p>
    <w:p w14:paraId="6997D19C" w14:textId="77777777" w:rsidR="00550A95" w:rsidRPr="001D7009" w:rsidRDefault="00550A95" w:rsidP="00550A95">
      <w:r>
        <w:rPr>
          <w:rFonts w:eastAsiaTheme="minorHAnsi"/>
          <w:sz w:val="24"/>
          <w:szCs w:val="24"/>
        </w:rPr>
        <w:lastRenderedPageBreak/>
        <w:t xml:space="preserve">any credit directly or indirectly to the Government or any public sector entity. (Section 36; sections 34 and 35 about Government and 41 about loans to financial institutions) </w:t>
      </w:r>
      <w:r w:rsidRPr="00167EF1">
        <w:rPr>
          <w:rFonts w:eastAsiaTheme="minorHAnsi"/>
          <w:color w:val="FF0000"/>
          <w:sz w:val="24"/>
          <w:szCs w:val="24"/>
        </w:rPr>
        <w:t>(Coded as 1)</w:t>
      </w:r>
    </w:p>
    <w:p w14:paraId="00513394" w14:textId="77777777" w:rsidR="00550A95" w:rsidRDefault="00550A95" w:rsidP="00550A95">
      <w:pPr>
        <w:rPr>
          <w:rFonts w:eastAsiaTheme="minorHAnsi"/>
          <w:sz w:val="24"/>
          <w:szCs w:val="24"/>
        </w:rPr>
      </w:pPr>
      <w:r w:rsidRPr="006F72D0">
        <w:rPr>
          <w:i/>
        </w:rPr>
        <w:t xml:space="preserve"> (e) Limits on central bank lending determined by (.025) </w:t>
      </w:r>
      <w:r>
        <w:rPr>
          <w:i/>
        </w:rPr>
        <w:br/>
        <w:t>Belize 2003</w:t>
      </w:r>
      <w:r>
        <w:t xml:space="preserve">: </w:t>
      </w:r>
      <w:r>
        <w:rPr>
          <w:rFonts w:eastAsiaTheme="minorHAnsi"/>
          <w:sz w:val="24"/>
          <w:szCs w:val="24"/>
        </w:rPr>
        <w:t>With a view to offsetting fluctuations between receipts and payments of the Government, the Bank may make direct advances to the Government provided that at any one time the total outstanding amount of such direct advances shall not exceed twenty percent of the current revenues of the Government collected during the preceding financial year, or the sum of fifty million dollars, whichever is the greater. Any such advances outstanding at the end of a financial year shall be repaid not later than three months after the end of that financial year; and if any such advances are not so repaid the power of the Bank to make further direct advances to the Government may not be exercised until the outstanding advances have been repaid. (Section 34)</w:t>
      </w:r>
    </w:p>
    <w:p w14:paraId="46346971" w14:textId="77777777" w:rsidR="00550A95" w:rsidRPr="00273C91" w:rsidRDefault="00550A95" w:rsidP="00550A95">
      <w:pPr>
        <w:rPr>
          <w:b/>
          <w:i/>
        </w:rPr>
      </w:pPr>
      <w:r w:rsidRPr="00273C91">
        <w:rPr>
          <w:rFonts w:eastAsiaTheme="minorHAnsi"/>
          <w:sz w:val="24"/>
          <w:szCs w:val="24"/>
        </w:rPr>
        <w:t>[Amended in 2010 to read eight and one half percent rather than twenty percent and deleting the words or the sum of fifty million dollars, whichever is the greater]</w:t>
      </w:r>
      <w:r>
        <w:rPr>
          <w:rFonts w:eastAsiaTheme="minorHAnsi"/>
          <w:sz w:val="24"/>
          <w:szCs w:val="24"/>
        </w:rPr>
        <w:t xml:space="preserve"> </w:t>
      </w:r>
      <w:r w:rsidRPr="00273C91">
        <w:rPr>
          <w:rFonts w:eastAsiaTheme="minorHAnsi"/>
          <w:color w:val="FF0000"/>
          <w:sz w:val="24"/>
          <w:szCs w:val="24"/>
        </w:rPr>
        <w:t>(coded as .33)</w:t>
      </w:r>
      <w:r>
        <w:rPr>
          <w:rFonts w:eastAsiaTheme="minorHAnsi"/>
          <w:color w:val="FF0000"/>
          <w:sz w:val="24"/>
          <w:szCs w:val="24"/>
        </w:rPr>
        <w:t xml:space="preserve"> (same in 2000)</w:t>
      </w:r>
      <w:r w:rsidRPr="00273C91">
        <w:rPr>
          <w:rFonts w:eastAsiaTheme="minorHAnsi"/>
          <w:sz w:val="24"/>
          <w:szCs w:val="24"/>
        </w:rPr>
        <w:br/>
      </w:r>
      <w:r w:rsidR="00B73959">
        <w:rPr>
          <w:rFonts w:eastAsiaTheme="minorHAnsi"/>
          <w:i/>
          <w:color w:val="FF0000"/>
          <w:sz w:val="24"/>
          <w:szCs w:val="24"/>
        </w:rPr>
        <w:t>Belize 2021</w:t>
      </w:r>
      <w:r w:rsidR="00B73959">
        <w:rPr>
          <w:rFonts w:eastAsiaTheme="minorHAnsi"/>
          <w:color w:val="FF0000"/>
          <w:sz w:val="24"/>
          <w:szCs w:val="24"/>
        </w:rPr>
        <w:t>: No change</w:t>
      </w:r>
    </w:p>
    <w:p w14:paraId="63BDE220" w14:textId="77777777" w:rsidR="00550A95" w:rsidRDefault="00550A95" w:rsidP="00550A95">
      <w:pPr>
        <w:rPr>
          <w:rFonts w:eastAsiaTheme="minorHAnsi"/>
          <w:color w:val="FF0000"/>
          <w:sz w:val="24"/>
          <w:szCs w:val="24"/>
        </w:rPr>
      </w:pPr>
      <w:r w:rsidRPr="006F72D0">
        <w:rPr>
          <w:i/>
        </w:rPr>
        <w:t xml:space="preserve"> (f) Maturity of loans (.025) </w:t>
      </w:r>
      <w:r>
        <w:rPr>
          <w:i/>
        </w:rPr>
        <w:br/>
      </w:r>
      <w:r w:rsidRPr="00273C91">
        <w:rPr>
          <w:i/>
        </w:rPr>
        <w:t>Belize 2003</w:t>
      </w:r>
      <w:r w:rsidRPr="00273C91">
        <w:t xml:space="preserve">: </w:t>
      </w:r>
      <w:r w:rsidRPr="00273C91">
        <w:rPr>
          <w:rFonts w:eastAsiaTheme="minorHAnsi"/>
          <w:sz w:val="24"/>
          <w:szCs w:val="24"/>
        </w:rPr>
        <w:t>With a view to offsetting fluctuations between receipts and payments of the Government, the Bank may make direct advances to the Government provided that at any one time the total outstanding amount of such direct advances shall not exceed twenty percent of the current revenues of the Government collected during the preceding financial year, or the sum of fifty million dollars, whichever is the greater. Any such advances outstanding at the end of a financial year shall be repaid not later than three months after the end of that financial year; and if any such advances are not so repaid the power of the Bank to make further direct advances to the Government may not be exercised until the outstanding advances have been repaid. (Section 34)</w:t>
      </w:r>
      <w:r>
        <w:rPr>
          <w:rFonts w:eastAsiaTheme="minorHAnsi"/>
          <w:sz w:val="24"/>
          <w:szCs w:val="24"/>
        </w:rPr>
        <w:t xml:space="preserve"> </w:t>
      </w:r>
      <w:r w:rsidRPr="00C865A1">
        <w:rPr>
          <w:rFonts w:eastAsiaTheme="minorHAnsi"/>
          <w:color w:val="FF0000"/>
          <w:sz w:val="24"/>
          <w:szCs w:val="24"/>
        </w:rPr>
        <w:t xml:space="preserve">(coded as .33) </w:t>
      </w:r>
      <w:r>
        <w:rPr>
          <w:rFonts w:eastAsiaTheme="minorHAnsi"/>
          <w:color w:val="FF0000"/>
          <w:sz w:val="24"/>
          <w:szCs w:val="24"/>
        </w:rPr>
        <w:t>(same in 2000)</w:t>
      </w:r>
    </w:p>
    <w:p w14:paraId="0698D832" w14:textId="77777777" w:rsidR="00B73959" w:rsidRDefault="00B73959" w:rsidP="00550A95">
      <w:pPr>
        <w:rPr>
          <w:i/>
        </w:rPr>
      </w:pPr>
      <w:r>
        <w:rPr>
          <w:rFonts w:eastAsiaTheme="minorHAnsi"/>
          <w:i/>
          <w:color w:val="FF0000"/>
          <w:sz w:val="24"/>
          <w:szCs w:val="24"/>
        </w:rPr>
        <w:t>Belize 2021</w:t>
      </w:r>
      <w:r>
        <w:rPr>
          <w:rFonts w:eastAsiaTheme="minorHAnsi"/>
          <w:color w:val="FF0000"/>
          <w:sz w:val="24"/>
          <w:szCs w:val="24"/>
        </w:rPr>
        <w:t>: No change</w:t>
      </w:r>
    </w:p>
    <w:p w14:paraId="30AA9F3A" w14:textId="77777777" w:rsidR="00550A95" w:rsidRDefault="00550A95" w:rsidP="00550A95">
      <w:pPr>
        <w:rPr>
          <w:color w:val="FF0000"/>
        </w:rPr>
      </w:pPr>
      <w:r w:rsidRPr="006F72D0">
        <w:rPr>
          <w:i/>
        </w:rPr>
        <w:t xml:space="preserve"> (g) Interest rates on loans must be? (.025) </w:t>
      </w:r>
      <w:r w:rsidRPr="001D7009">
        <w:rPr>
          <w:color w:val="FF0000"/>
        </w:rPr>
        <w:t>(No mention – coded as .25)</w:t>
      </w:r>
    </w:p>
    <w:p w14:paraId="1CAB3C3B" w14:textId="77777777" w:rsidR="00B73959" w:rsidRPr="001D7009" w:rsidRDefault="00B73959" w:rsidP="00550A95">
      <w:r>
        <w:rPr>
          <w:rFonts w:eastAsiaTheme="minorHAnsi"/>
          <w:i/>
          <w:color w:val="FF0000"/>
          <w:sz w:val="24"/>
          <w:szCs w:val="24"/>
        </w:rPr>
        <w:t>Belize 2021</w:t>
      </w:r>
      <w:r>
        <w:rPr>
          <w:rFonts w:eastAsiaTheme="minorHAnsi"/>
          <w:color w:val="FF0000"/>
          <w:sz w:val="24"/>
          <w:szCs w:val="24"/>
        </w:rPr>
        <w:t>: No change</w:t>
      </w:r>
    </w:p>
    <w:p w14:paraId="703253D6" w14:textId="77777777" w:rsidR="00550A95" w:rsidRDefault="00550A95" w:rsidP="00550A95">
      <w:pPr>
        <w:rPr>
          <w:rFonts w:eastAsiaTheme="minorHAnsi"/>
          <w:sz w:val="24"/>
          <w:szCs w:val="24"/>
        </w:rPr>
      </w:pPr>
      <w:r w:rsidRPr="00A56BA9">
        <w:rPr>
          <w:b/>
          <w:i/>
        </w:rPr>
        <w:t xml:space="preserve"> (h) Is central bank prohibited from buying/selling government securities in primary market? (.025)</w:t>
      </w:r>
      <w:r w:rsidRPr="00A56BA9">
        <w:rPr>
          <w:b/>
          <w:i/>
        </w:rPr>
        <w:br/>
      </w:r>
      <w:r>
        <w:rPr>
          <w:b/>
          <w:i/>
        </w:rPr>
        <w:t>Belize 2003</w:t>
      </w:r>
      <w:r>
        <w:rPr>
          <w:b/>
        </w:rPr>
        <w:t xml:space="preserve">: </w:t>
      </w:r>
      <w:r>
        <w:rPr>
          <w:rFonts w:eastAsiaTheme="minorHAnsi"/>
          <w:sz w:val="24"/>
          <w:szCs w:val="24"/>
        </w:rPr>
        <w:t xml:space="preserve">(1) The Bank may at its discretion purchase or sell- </w:t>
      </w:r>
    </w:p>
    <w:p w14:paraId="55C71F9E" w14:textId="77777777" w:rsidR="00550A95" w:rsidRDefault="00550A95" w:rsidP="00550A95">
      <w:pPr>
        <w:rPr>
          <w:rFonts w:eastAsiaTheme="minorHAnsi"/>
          <w:sz w:val="24"/>
          <w:szCs w:val="24"/>
        </w:rPr>
      </w:pPr>
      <w:r>
        <w:rPr>
          <w:rFonts w:eastAsiaTheme="minorHAnsi"/>
          <w:i/>
          <w:iCs/>
          <w:sz w:val="24"/>
          <w:szCs w:val="24"/>
        </w:rPr>
        <w:t xml:space="preserve">(a) </w:t>
      </w:r>
      <w:r>
        <w:rPr>
          <w:rFonts w:eastAsiaTheme="minorHAnsi"/>
          <w:sz w:val="24"/>
          <w:szCs w:val="24"/>
        </w:rPr>
        <w:t>Treasury Bills or Treasury Notes issued or guaranteed by the Government;</w:t>
      </w:r>
    </w:p>
    <w:p w14:paraId="5314D95F" w14:textId="77777777" w:rsidR="00550A95" w:rsidRDefault="00550A95" w:rsidP="00550A95">
      <w:pPr>
        <w:rPr>
          <w:rFonts w:eastAsiaTheme="minorHAnsi"/>
          <w:color w:val="FF0000"/>
          <w:sz w:val="24"/>
          <w:szCs w:val="24"/>
        </w:rPr>
      </w:pPr>
      <w:r>
        <w:rPr>
          <w:rFonts w:eastAsiaTheme="minorHAnsi"/>
          <w:i/>
          <w:iCs/>
          <w:sz w:val="24"/>
          <w:szCs w:val="24"/>
        </w:rPr>
        <w:t xml:space="preserve">(b) </w:t>
      </w:r>
      <w:r>
        <w:rPr>
          <w:rFonts w:eastAsiaTheme="minorHAnsi"/>
          <w:sz w:val="24"/>
          <w:szCs w:val="24"/>
        </w:rPr>
        <w:t xml:space="preserve">securities issued or guaranteed by the Government of a period to maturity not exceeding ten years. (Section 35) </w:t>
      </w:r>
      <w:r w:rsidRPr="00273C91">
        <w:rPr>
          <w:rFonts w:eastAsiaTheme="minorHAnsi"/>
          <w:color w:val="FF0000"/>
          <w:sz w:val="24"/>
          <w:szCs w:val="24"/>
        </w:rPr>
        <w:t>(coded as 0)</w:t>
      </w:r>
      <w:r>
        <w:rPr>
          <w:rFonts w:eastAsiaTheme="minorHAnsi"/>
          <w:color w:val="FF0000"/>
          <w:sz w:val="24"/>
          <w:szCs w:val="24"/>
        </w:rPr>
        <w:t xml:space="preserve"> (same in 2000)</w:t>
      </w:r>
    </w:p>
    <w:p w14:paraId="61E3FDB5" w14:textId="77777777" w:rsidR="00B73959" w:rsidRPr="00A56BA9" w:rsidRDefault="00B73959" w:rsidP="00550A95">
      <w:pPr>
        <w:rPr>
          <w:b/>
        </w:rPr>
      </w:pPr>
      <w:r>
        <w:rPr>
          <w:rFonts w:eastAsiaTheme="minorHAnsi"/>
          <w:i/>
          <w:color w:val="FF0000"/>
          <w:sz w:val="24"/>
          <w:szCs w:val="24"/>
        </w:rPr>
        <w:t>Belize 2021</w:t>
      </w:r>
      <w:r>
        <w:rPr>
          <w:rFonts w:eastAsiaTheme="minorHAnsi"/>
          <w:color w:val="FF0000"/>
          <w:sz w:val="24"/>
          <w:szCs w:val="24"/>
        </w:rPr>
        <w:t>: No change</w:t>
      </w:r>
    </w:p>
    <w:p w14:paraId="0288EDB0" w14:textId="77777777" w:rsidR="00550A95" w:rsidRDefault="00550A95" w:rsidP="00550A95">
      <w:pPr>
        <w:rPr>
          <w:b/>
        </w:rPr>
      </w:pPr>
      <w:r>
        <w:rPr>
          <w:b/>
        </w:rPr>
        <w:br w:type="page"/>
      </w:r>
    </w:p>
    <w:p w14:paraId="5A131FC0" w14:textId="77777777" w:rsidR="002F4B3D" w:rsidRDefault="002F4B3D" w:rsidP="002F4B3D">
      <w:pPr>
        <w:ind w:right="-1440"/>
        <w:rPr>
          <w:b/>
        </w:rPr>
      </w:pPr>
      <w:r>
        <w:rPr>
          <w:b/>
        </w:rPr>
        <w:lastRenderedPageBreak/>
        <w:t>BOLIVIA</w:t>
      </w:r>
    </w:p>
    <w:p w14:paraId="2AB5E60A" w14:textId="77777777" w:rsidR="002F4B3D" w:rsidRDefault="002F4B3D" w:rsidP="002F4B3D">
      <w:pPr>
        <w:ind w:right="-1440"/>
      </w:pPr>
      <w:r>
        <w:rPr>
          <w:b/>
        </w:rPr>
        <w:t>Chief Executive Officer</w:t>
      </w:r>
      <w:r>
        <w:t xml:space="preserve"> (weight = .20)</w:t>
      </w:r>
    </w:p>
    <w:p w14:paraId="1F46DD95" w14:textId="77777777" w:rsidR="002F4B3D" w:rsidRPr="00283A25" w:rsidRDefault="002F4B3D" w:rsidP="002F4B3D">
      <w:pPr>
        <w:pStyle w:val="ListParagraph"/>
        <w:numPr>
          <w:ilvl w:val="0"/>
          <w:numId w:val="3"/>
        </w:numPr>
      </w:pPr>
      <w:r w:rsidRPr="005C43EF">
        <w:rPr>
          <w:b/>
          <w:i/>
        </w:rPr>
        <w:t>Term of office</w:t>
      </w:r>
    </w:p>
    <w:p w14:paraId="7CAF6FB2" w14:textId="77777777" w:rsidR="002F4B3D" w:rsidRDefault="002F4B3D" w:rsidP="002F4B3D">
      <w:pPr>
        <w:pStyle w:val="ListParagraph"/>
        <w:rPr>
          <w:rFonts w:cs="ICPMMK+TimesNewRoman"/>
          <w:color w:val="FF0000"/>
        </w:rPr>
      </w:pPr>
      <w:r w:rsidRPr="00283A25">
        <w:rPr>
          <w:i/>
          <w:color w:val="FF0000"/>
        </w:rPr>
        <w:t>Bolivia 2010</w:t>
      </w:r>
      <w:r w:rsidRPr="00283A25">
        <w:rPr>
          <w:color w:val="FF0000"/>
        </w:rPr>
        <w:t xml:space="preserve">: </w:t>
      </w:r>
      <w:r w:rsidRPr="00283A25">
        <w:rPr>
          <w:rFonts w:cs="ICPMMK+TimesNewRoman"/>
          <w:color w:val="FF0000"/>
        </w:rPr>
        <w:t xml:space="preserve">El </w:t>
      </w:r>
      <w:proofErr w:type="spellStart"/>
      <w:r w:rsidRPr="00283A25">
        <w:rPr>
          <w:rFonts w:cs="ICPMMK+TimesNewRoman"/>
          <w:color w:val="FF0000"/>
        </w:rPr>
        <w:t>Presidente</w:t>
      </w:r>
      <w:proofErr w:type="spellEnd"/>
      <w:r w:rsidRPr="00283A25">
        <w:rPr>
          <w:rFonts w:cs="ICPMMK+TimesNewRoman"/>
          <w:color w:val="FF0000"/>
        </w:rPr>
        <w:t xml:space="preserve"> del BCB </w:t>
      </w:r>
      <w:proofErr w:type="spellStart"/>
      <w:r w:rsidRPr="00283A25">
        <w:rPr>
          <w:rFonts w:cs="ICPMMK+TimesNewRoman"/>
          <w:color w:val="FF0000"/>
        </w:rPr>
        <w:t>será</w:t>
      </w:r>
      <w:proofErr w:type="spellEnd"/>
      <w:r w:rsidRPr="00283A25">
        <w:rPr>
          <w:rFonts w:cs="ICPMMK+TimesNewRoman"/>
          <w:color w:val="FF0000"/>
        </w:rPr>
        <w:t xml:space="preserve"> </w:t>
      </w:r>
      <w:proofErr w:type="spellStart"/>
      <w:r w:rsidRPr="00283A25">
        <w:rPr>
          <w:rFonts w:cs="ICPMMK+TimesNewRoman"/>
          <w:color w:val="FF0000"/>
        </w:rPr>
        <w:t>designado</w:t>
      </w:r>
      <w:proofErr w:type="spellEnd"/>
      <w:r w:rsidRPr="00283A25">
        <w:rPr>
          <w:rFonts w:cs="ICPMMK+TimesNewRoman"/>
          <w:color w:val="FF0000"/>
        </w:rPr>
        <w:t xml:space="preserve"> </w:t>
      </w:r>
      <w:proofErr w:type="spellStart"/>
      <w:r w:rsidRPr="00283A25">
        <w:rPr>
          <w:rFonts w:cs="ICPMMK+TimesNewRoman"/>
          <w:color w:val="FF0000"/>
        </w:rPr>
        <w:t>por</w:t>
      </w:r>
      <w:proofErr w:type="spellEnd"/>
      <w:r w:rsidRPr="00283A25">
        <w:rPr>
          <w:rFonts w:cs="ICPMMK+TimesNewRoman"/>
          <w:color w:val="FF0000"/>
        </w:rPr>
        <w:t xml:space="preserve"> </w:t>
      </w:r>
      <w:proofErr w:type="spellStart"/>
      <w:r w:rsidRPr="00283A25">
        <w:rPr>
          <w:rFonts w:cs="ICPMMK+TimesNewRoman"/>
          <w:color w:val="FF0000"/>
        </w:rPr>
        <w:t>el</w:t>
      </w:r>
      <w:proofErr w:type="spellEnd"/>
      <w:r w:rsidRPr="00283A25">
        <w:rPr>
          <w:rFonts w:cs="ICPMMK+TimesNewRoman"/>
          <w:color w:val="FF0000"/>
        </w:rPr>
        <w:t xml:space="preserve"> </w:t>
      </w:r>
      <w:proofErr w:type="spellStart"/>
      <w:r w:rsidRPr="00283A25">
        <w:rPr>
          <w:rFonts w:cs="ICPMMK+TimesNewRoman"/>
          <w:color w:val="FF0000"/>
        </w:rPr>
        <w:t>Presidente</w:t>
      </w:r>
      <w:proofErr w:type="spellEnd"/>
      <w:r w:rsidRPr="00283A25">
        <w:rPr>
          <w:rFonts w:cs="ICPMMK+TimesNewRoman"/>
          <w:color w:val="FF0000"/>
        </w:rPr>
        <w:t xml:space="preserve"> de la República de </w:t>
      </w:r>
      <w:proofErr w:type="spellStart"/>
      <w:r w:rsidRPr="00283A25">
        <w:rPr>
          <w:rFonts w:cs="ICPMMK+TimesNewRoman"/>
          <w:color w:val="FF0000"/>
        </w:rPr>
        <w:t>una</w:t>
      </w:r>
      <w:proofErr w:type="spellEnd"/>
      <w:r w:rsidRPr="00283A25">
        <w:rPr>
          <w:rFonts w:cs="ICPMMK+TimesNewRoman"/>
          <w:color w:val="FF0000"/>
        </w:rPr>
        <w:t xml:space="preserve"> terna </w:t>
      </w:r>
      <w:proofErr w:type="spellStart"/>
      <w:r w:rsidRPr="00283A25">
        <w:rPr>
          <w:rFonts w:cs="ICPMMK+TimesNewRoman"/>
          <w:color w:val="FF0000"/>
        </w:rPr>
        <w:t>aprobada</w:t>
      </w:r>
      <w:proofErr w:type="spellEnd"/>
      <w:r w:rsidRPr="00283A25">
        <w:rPr>
          <w:rFonts w:cs="ICPMMK+TimesNewRoman"/>
          <w:color w:val="FF0000"/>
        </w:rPr>
        <w:t xml:space="preserve"> </w:t>
      </w:r>
      <w:proofErr w:type="spellStart"/>
      <w:r w:rsidRPr="00283A25">
        <w:rPr>
          <w:rFonts w:cs="ICPMMK+TimesNewRoman"/>
          <w:color w:val="FF0000"/>
        </w:rPr>
        <w:t>por</w:t>
      </w:r>
      <w:proofErr w:type="spellEnd"/>
      <w:r w:rsidRPr="00283A25">
        <w:rPr>
          <w:rFonts w:cs="ICPMMK+TimesNewRoman"/>
          <w:color w:val="FF0000"/>
        </w:rPr>
        <w:t xml:space="preserve"> dos tercios de </w:t>
      </w:r>
      <w:proofErr w:type="spellStart"/>
      <w:r w:rsidRPr="00283A25">
        <w:rPr>
          <w:rFonts w:cs="ICPMMK+TimesNewRoman"/>
          <w:color w:val="FF0000"/>
        </w:rPr>
        <w:t>votos</w:t>
      </w:r>
      <w:proofErr w:type="spellEnd"/>
      <w:r w:rsidRPr="00283A25">
        <w:rPr>
          <w:rFonts w:cs="ICPMMK+TimesNewRoman"/>
          <w:color w:val="FF0000"/>
        </w:rPr>
        <w:t xml:space="preserve"> de </w:t>
      </w:r>
      <w:proofErr w:type="spellStart"/>
      <w:r w:rsidRPr="00283A25">
        <w:rPr>
          <w:rFonts w:cs="ICPMMK+TimesNewRoman"/>
          <w:color w:val="FF0000"/>
        </w:rPr>
        <w:t>los</w:t>
      </w:r>
      <w:proofErr w:type="spellEnd"/>
      <w:r w:rsidRPr="00283A25">
        <w:rPr>
          <w:rFonts w:cs="ICPMMK+TimesNewRoman"/>
          <w:color w:val="FF0000"/>
        </w:rPr>
        <w:t xml:space="preserve"> </w:t>
      </w:r>
      <w:proofErr w:type="spellStart"/>
      <w:r w:rsidRPr="00283A25">
        <w:rPr>
          <w:rFonts w:cs="ICPMMK+TimesNewRoman"/>
          <w:color w:val="FF0000"/>
        </w:rPr>
        <w:t>miembros</w:t>
      </w:r>
      <w:proofErr w:type="spellEnd"/>
      <w:r w:rsidRPr="00283A25">
        <w:rPr>
          <w:rFonts w:cs="ICPMMK+TimesNewRoman"/>
          <w:color w:val="FF0000"/>
        </w:rPr>
        <w:t xml:space="preserve"> </w:t>
      </w:r>
      <w:proofErr w:type="spellStart"/>
      <w:r w:rsidRPr="00283A25">
        <w:rPr>
          <w:rFonts w:cs="ICPMMK+TimesNewRoman"/>
          <w:color w:val="FF0000"/>
        </w:rPr>
        <w:t>presentes</w:t>
      </w:r>
      <w:proofErr w:type="spellEnd"/>
      <w:r w:rsidRPr="00283A25">
        <w:rPr>
          <w:rFonts w:cs="ICPMMK+TimesNewRoman"/>
          <w:color w:val="FF0000"/>
        </w:rPr>
        <w:t xml:space="preserve"> </w:t>
      </w:r>
      <w:proofErr w:type="spellStart"/>
      <w:r w:rsidRPr="00283A25">
        <w:rPr>
          <w:rFonts w:cs="ICPMMK+TimesNewRoman"/>
          <w:color w:val="FF0000"/>
        </w:rPr>
        <w:t>en</w:t>
      </w:r>
      <w:proofErr w:type="spellEnd"/>
      <w:r w:rsidRPr="00283A25">
        <w:rPr>
          <w:rFonts w:cs="ICPMMK+TimesNewRoman"/>
          <w:color w:val="FF0000"/>
        </w:rPr>
        <w:t xml:space="preserve"> </w:t>
      </w:r>
      <w:proofErr w:type="spellStart"/>
      <w:r w:rsidRPr="00283A25">
        <w:rPr>
          <w:rFonts w:cs="ICPMMK+TimesNewRoman"/>
          <w:color w:val="FF0000"/>
        </w:rPr>
        <w:t>sesión</w:t>
      </w:r>
      <w:proofErr w:type="spellEnd"/>
      <w:r w:rsidRPr="00283A25">
        <w:rPr>
          <w:rFonts w:cs="ICPMMK+TimesNewRoman"/>
          <w:color w:val="FF0000"/>
        </w:rPr>
        <w:t xml:space="preserve"> de la Cámara de </w:t>
      </w:r>
      <w:proofErr w:type="spellStart"/>
      <w:r w:rsidRPr="00283A25">
        <w:rPr>
          <w:rFonts w:cs="ICPMMK+TimesNewRoman"/>
          <w:color w:val="FF0000"/>
        </w:rPr>
        <w:t>Diputados</w:t>
      </w:r>
      <w:proofErr w:type="spellEnd"/>
      <w:r w:rsidRPr="00283A25">
        <w:rPr>
          <w:rFonts w:cs="ICPMMK+TimesNewRoman"/>
          <w:color w:val="FF0000"/>
        </w:rPr>
        <w:t xml:space="preserve">. </w:t>
      </w:r>
      <w:proofErr w:type="spellStart"/>
      <w:r w:rsidRPr="00283A25">
        <w:rPr>
          <w:rFonts w:cs="ICPMMK+TimesNewRoman"/>
          <w:color w:val="FF0000"/>
        </w:rPr>
        <w:t>Durará</w:t>
      </w:r>
      <w:proofErr w:type="spellEnd"/>
      <w:r w:rsidRPr="00283A25">
        <w:rPr>
          <w:rFonts w:cs="ICPMMK+TimesNewRoman"/>
          <w:color w:val="FF0000"/>
        </w:rPr>
        <w:t xml:space="preserve"> </w:t>
      </w:r>
      <w:proofErr w:type="spellStart"/>
      <w:r w:rsidRPr="00283A25">
        <w:rPr>
          <w:rFonts w:cs="ICPMMK+TimesNewRoman"/>
          <w:color w:val="FF0000"/>
        </w:rPr>
        <w:t>en</w:t>
      </w:r>
      <w:proofErr w:type="spellEnd"/>
      <w:r w:rsidRPr="00283A25">
        <w:rPr>
          <w:rFonts w:cs="ICPMMK+TimesNewRoman"/>
          <w:color w:val="FF0000"/>
        </w:rPr>
        <w:t xml:space="preserve"> sus </w:t>
      </w:r>
      <w:proofErr w:type="spellStart"/>
      <w:r w:rsidRPr="00283A25">
        <w:rPr>
          <w:rFonts w:cs="ICPMMK+TimesNewRoman"/>
          <w:color w:val="FF0000"/>
        </w:rPr>
        <w:t>funciones</w:t>
      </w:r>
      <w:proofErr w:type="spellEnd"/>
      <w:r w:rsidRPr="00283A25">
        <w:rPr>
          <w:rFonts w:cs="ICPMMK+TimesNewRoman"/>
          <w:color w:val="FF0000"/>
        </w:rPr>
        <w:t xml:space="preserve"> seis </w:t>
      </w:r>
      <w:proofErr w:type="spellStart"/>
      <w:r w:rsidRPr="00283A25">
        <w:rPr>
          <w:rFonts w:cs="ICPMMK+TimesNewRoman"/>
          <w:color w:val="FF0000"/>
        </w:rPr>
        <w:t>años</w:t>
      </w:r>
      <w:proofErr w:type="spellEnd"/>
      <w:r w:rsidRPr="00283A25">
        <w:rPr>
          <w:rFonts w:cs="ICPMMK+TimesNewRoman"/>
          <w:color w:val="FF0000"/>
        </w:rPr>
        <w:t xml:space="preserve"> y no </w:t>
      </w:r>
      <w:proofErr w:type="spellStart"/>
      <w:r w:rsidRPr="00283A25">
        <w:rPr>
          <w:rFonts w:cs="ICPMMK+TimesNewRoman"/>
          <w:color w:val="FF0000"/>
        </w:rPr>
        <w:t>podrá</w:t>
      </w:r>
      <w:proofErr w:type="spellEnd"/>
      <w:r w:rsidRPr="00283A25">
        <w:rPr>
          <w:rFonts w:cs="ICPMMK+TimesNewRoman"/>
          <w:color w:val="FF0000"/>
        </w:rPr>
        <w:t xml:space="preserve"> ser </w:t>
      </w:r>
      <w:proofErr w:type="spellStart"/>
      <w:r w:rsidRPr="00283A25">
        <w:rPr>
          <w:rFonts w:cs="ICPMMK+TimesNewRoman"/>
          <w:color w:val="FF0000"/>
        </w:rPr>
        <w:t>reelegido</w:t>
      </w:r>
      <w:proofErr w:type="spellEnd"/>
      <w:r w:rsidRPr="00283A25">
        <w:rPr>
          <w:rFonts w:cs="ICPMMK+TimesNewRoman"/>
          <w:color w:val="FF0000"/>
        </w:rPr>
        <w:t xml:space="preserve"> </w:t>
      </w:r>
      <w:proofErr w:type="spellStart"/>
      <w:r w:rsidRPr="00283A25">
        <w:rPr>
          <w:rFonts w:cs="ICPMMK+TimesNewRoman"/>
          <w:color w:val="FF0000"/>
        </w:rPr>
        <w:t>sino</w:t>
      </w:r>
      <w:proofErr w:type="spellEnd"/>
      <w:r w:rsidRPr="00283A25">
        <w:rPr>
          <w:rFonts w:cs="ICPMMK+TimesNewRoman"/>
          <w:color w:val="FF0000"/>
        </w:rPr>
        <w:t xml:space="preserve"> </w:t>
      </w:r>
      <w:proofErr w:type="spellStart"/>
      <w:r w:rsidRPr="00283A25">
        <w:rPr>
          <w:rFonts w:cs="ICPMMK+TimesNewRoman"/>
          <w:color w:val="FF0000"/>
        </w:rPr>
        <w:t>después</w:t>
      </w:r>
      <w:proofErr w:type="spellEnd"/>
      <w:r w:rsidRPr="00283A25">
        <w:rPr>
          <w:rFonts w:cs="ICPMMK+TimesNewRoman"/>
          <w:color w:val="FF0000"/>
        </w:rPr>
        <w:t xml:space="preserve"> de </w:t>
      </w:r>
      <w:proofErr w:type="spellStart"/>
      <w:r w:rsidRPr="00283A25">
        <w:rPr>
          <w:rFonts w:cs="ICPMMK+TimesNewRoman"/>
          <w:color w:val="FF0000"/>
        </w:rPr>
        <w:t>transcurrido</w:t>
      </w:r>
      <w:proofErr w:type="spellEnd"/>
      <w:r w:rsidRPr="00283A25">
        <w:rPr>
          <w:rFonts w:cs="ICPMMK+TimesNewRoman"/>
          <w:color w:val="FF0000"/>
        </w:rPr>
        <w:t xml:space="preserve"> un </w:t>
      </w:r>
      <w:proofErr w:type="spellStart"/>
      <w:r w:rsidRPr="00283A25">
        <w:rPr>
          <w:rFonts w:cs="ICPMMK+TimesNewRoman"/>
          <w:color w:val="FF0000"/>
        </w:rPr>
        <w:t>período</w:t>
      </w:r>
      <w:proofErr w:type="spellEnd"/>
      <w:r w:rsidRPr="00283A25">
        <w:rPr>
          <w:rFonts w:cs="ICPMMK+TimesNewRoman"/>
          <w:color w:val="FF0000"/>
        </w:rPr>
        <w:t xml:space="preserve"> </w:t>
      </w:r>
      <w:proofErr w:type="spellStart"/>
      <w:r w:rsidRPr="00283A25">
        <w:rPr>
          <w:rFonts w:cs="ICPMMK+TimesNewRoman"/>
          <w:color w:val="FF0000"/>
        </w:rPr>
        <w:t>igual</w:t>
      </w:r>
      <w:proofErr w:type="spellEnd"/>
      <w:r w:rsidRPr="00283A25">
        <w:rPr>
          <w:rFonts w:cs="ICPMMK+TimesNewRoman"/>
          <w:color w:val="FF0000"/>
        </w:rPr>
        <w:t xml:space="preserve"> a </w:t>
      </w:r>
      <w:proofErr w:type="spellStart"/>
      <w:r w:rsidRPr="00283A25">
        <w:rPr>
          <w:rFonts w:cs="ICPMMK+TimesNewRoman"/>
          <w:color w:val="FF0000"/>
        </w:rPr>
        <w:t>aquél</w:t>
      </w:r>
      <w:proofErr w:type="spellEnd"/>
      <w:r w:rsidRPr="00283A25">
        <w:rPr>
          <w:rFonts w:cs="ICPMMK+TimesNewRoman"/>
          <w:color w:val="FF0000"/>
        </w:rPr>
        <w:t xml:space="preserve"> </w:t>
      </w:r>
      <w:proofErr w:type="spellStart"/>
      <w:r w:rsidRPr="00283A25">
        <w:rPr>
          <w:rFonts w:cs="ICPMMK+TimesNewRoman"/>
          <w:color w:val="FF0000"/>
        </w:rPr>
        <w:t>durante</w:t>
      </w:r>
      <w:proofErr w:type="spellEnd"/>
      <w:r w:rsidRPr="00283A25">
        <w:rPr>
          <w:rFonts w:cs="ICPMMK+TimesNewRoman"/>
          <w:color w:val="FF0000"/>
        </w:rPr>
        <w:t xml:space="preserve"> </w:t>
      </w:r>
      <w:proofErr w:type="spellStart"/>
      <w:r w:rsidRPr="00283A25">
        <w:rPr>
          <w:rFonts w:cs="ICPMMK+TimesNewRoman"/>
          <w:color w:val="FF0000"/>
        </w:rPr>
        <w:t>el</w:t>
      </w:r>
      <w:proofErr w:type="spellEnd"/>
      <w:r w:rsidRPr="00283A25">
        <w:rPr>
          <w:rFonts w:cs="ICPMMK+TimesNewRoman"/>
          <w:color w:val="FF0000"/>
        </w:rPr>
        <w:t xml:space="preserve"> </w:t>
      </w:r>
      <w:proofErr w:type="spellStart"/>
      <w:r w:rsidRPr="00283A25">
        <w:rPr>
          <w:rFonts w:cs="ICPMMK+TimesNewRoman"/>
          <w:color w:val="FF0000"/>
        </w:rPr>
        <w:t>cual</w:t>
      </w:r>
      <w:proofErr w:type="spellEnd"/>
      <w:r w:rsidRPr="00283A25">
        <w:rPr>
          <w:rFonts w:cs="ICPMMK+TimesNewRoman"/>
          <w:color w:val="FF0000"/>
        </w:rPr>
        <w:t xml:space="preserve"> </w:t>
      </w:r>
      <w:proofErr w:type="spellStart"/>
      <w:r w:rsidRPr="00283A25">
        <w:rPr>
          <w:rFonts w:cs="ICPMMK+TimesNewRoman"/>
          <w:color w:val="FF0000"/>
        </w:rPr>
        <w:t>ejerció</w:t>
      </w:r>
      <w:proofErr w:type="spellEnd"/>
      <w:r w:rsidRPr="00283A25">
        <w:rPr>
          <w:rFonts w:cs="ICPMMK+TimesNewRoman"/>
          <w:color w:val="FF0000"/>
        </w:rPr>
        <w:t xml:space="preserve"> sus </w:t>
      </w:r>
      <w:proofErr w:type="spellStart"/>
      <w:r w:rsidRPr="00283A25">
        <w:rPr>
          <w:rFonts w:cs="ICPMMK+TimesNewRoman"/>
          <w:color w:val="FF0000"/>
        </w:rPr>
        <w:t>funciones</w:t>
      </w:r>
      <w:proofErr w:type="spellEnd"/>
      <w:r w:rsidRPr="00283A25">
        <w:rPr>
          <w:rFonts w:cs="ICPMMK+TimesNewRoman"/>
          <w:color w:val="FF0000"/>
        </w:rPr>
        <w:t xml:space="preserve">. (The President of the BCB will be appointed by the President of the republic and approved by a 2/3 vote of the members present in a session of the Camara de </w:t>
      </w:r>
      <w:proofErr w:type="spellStart"/>
      <w:r w:rsidRPr="00283A25">
        <w:rPr>
          <w:rFonts w:cs="ICPMMK+TimesNewRoman"/>
          <w:color w:val="FF0000"/>
        </w:rPr>
        <w:t>Diputados</w:t>
      </w:r>
      <w:proofErr w:type="spellEnd"/>
      <w:r w:rsidRPr="00283A25">
        <w:rPr>
          <w:rFonts w:cs="ICPMMK+TimesNewRoman"/>
          <w:color w:val="FF0000"/>
        </w:rPr>
        <w:t xml:space="preserve">. He will serve in this function for 6 years and cannot be reappointed until a time has passed equal to the time spent as President) </w:t>
      </w:r>
      <w:r>
        <w:rPr>
          <w:rFonts w:cs="ICPMMK+TimesNewRoman"/>
          <w:color w:val="FF0000"/>
        </w:rPr>
        <w:t xml:space="preserve">(Article 45) </w:t>
      </w:r>
      <w:r w:rsidRPr="00283A25">
        <w:rPr>
          <w:rFonts w:cs="ICPMMK+TimesNewRoman"/>
          <w:color w:val="FF0000"/>
        </w:rPr>
        <w:t xml:space="preserve">Coded as .75 </w:t>
      </w:r>
    </w:p>
    <w:p w14:paraId="715D064F" w14:textId="77777777" w:rsidR="007C5D6D" w:rsidRPr="007C5D6D" w:rsidRDefault="007C5D6D" w:rsidP="002F4B3D">
      <w:pPr>
        <w:pStyle w:val="ListParagraph"/>
        <w:rPr>
          <w:color w:val="FF0000"/>
        </w:rPr>
      </w:pPr>
      <w:r w:rsidRPr="007C5D6D">
        <w:rPr>
          <w:i/>
          <w:color w:val="5B9BD5" w:themeColor="accent1"/>
        </w:rPr>
        <w:t>Bolivia 2021</w:t>
      </w:r>
      <w:r w:rsidRPr="007C5D6D">
        <w:rPr>
          <w:color w:val="5B9BD5" w:themeColor="accent1"/>
        </w:rPr>
        <w:t>: No change</w:t>
      </w:r>
    </w:p>
    <w:p w14:paraId="18C7EE47" w14:textId="77777777" w:rsidR="002F4B3D" w:rsidRDefault="002F4B3D" w:rsidP="002F4B3D">
      <w:pPr>
        <w:pStyle w:val="ListParagraph"/>
        <w:numPr>
          <w:ilvl w:val="0"/>
          <w:numId w:val="3"/>
        </w:numPr>
        <w:autoSpaceDE w:val="0"/>
        <w:autoSpaceDN w:val="0"/>
        <w:adjustRightInd w:val="0"/>
        <w:rPr>
          <w:rFonts w:eastAsiaTheme="minorHAnsi"/>
          <w:b/>
          <w:i/>
          <w:sz w:val="19"/>
          <w:szCs w:val="19"/>
        </w:rPr>
      </w:pPr>
      <w:r>
        <w:rPr>
          <w:rFonts w:eastAsiaTheme="minorHAnsi"/>
          <w:b/>
          <w:i/>
          <w:sz w:val="19"/>
          <w:szCs w:val="19"/>
        </w:rPr>
        <w:t>Who appoints CEO?</w:t>
      </w:r>
    </w:p>
    <w:p w14:paraId="490CCAB9" w14:textId="77777777" w:rsidR="002F4B3D" w:rsidRPr="00283A25" w:rsidRDefault="002F4B3D" w:rsidP="002F4B3D">
      <w:pPr>
        <w:pStyle w:val="ListParagraph"/>
        <w:rPr>
          <w:color w:val="FF0000"/>
        </w:rPr>
      </w:pPr>
      <w:r w:rsidRPr="00283A25">
        <w:rPr>
          <w:i/>
          <w:color w:val="FF0000"/>
        </w:rPr>
        <w:t>Bolivia 2010</w:t>
      </w:r>
      <w:r w:rsidRPr="00283A25">
        <w:rPr>
          <w:color w:val="FF0000"/>
        </w:rPr>
        <w:t xml:space="preserve">: </w:t>
      </w:r>
      <w:r w:rsidRPr="00283A25">
        <w:rPr>
          <w:rFonts w:cs="ICPMMK+TimesNewRoman"/>
          <w:color w:val="FF0000"/>
        </w:rPr>
        <w:t xml:space="preserve">El </w:t>
      </w:r>
      <w:proofErr w:type="spellStart"/>
      <w:r w:rsidRPr="00283A25">
        <w:rPr>
          <w:rFonts w:cs="ICPMMK+TimesNewRoman"/>
          <w:color w:val="FF0000"/>
        </w:rPr>
        <w:t>Presidente</w:t>
      </w:r>
      <w:proofErr w:type="spellEnd"/>
      <w:r w:rsidRPr="00283A25">
        <w:rPr>
          <w:rFonts w:cs="ICPMMK+TimesNewRoman"/>
          <w:color w:val="FF0000"/>
        </w:rPr>
        <w:t xml:space="preserve"> del BCB </w:t>
      </w:r>
      <w:proofErr w:type="spellStart"/>
      <w:r w:rsidRPr="00283A25">
        <w:rPr>
          <w:rFonts w:cs="ICPMMK+TimesNewRoman"/>
          <w:color w:val="FF0000"/>
        </w:rPr>
        <w:t>será</w:t>
      </w:r>
      <w:proofErr w:type="spellEnd"/>
      <w:r w:rsidRPr="00283A25">
        <w:rPr>
          <w:rFonts w:cs="ICPMMK+TimesNewRoman"/>
          <w:color w:val="FF0000"/>
        </w:rPr>
        <w:t xml:space="preserve"> </w:t>
      </w:r>
      <w:proofErr w:type="spellStart"/>
      <w:r w:rsidRPr="00283A25">
        <w:rPr>
          <w:rFonts w:cs="ICPMMK+TimesNewRoman"/>
          <w:color w:val="FF0000"/>
        </w:rPr>
        <w:t>designado</w:t>
      </w:r>
      <w:proofErr w:type="spellEnd"/>
      <w:r w:rsidRPr="00283A25">
        <w:rPr>
          <w:rFonts w:cs="ICPMMK+TimesNewRoman"/>
          <w:color w:val="FF0000"/>
        </w:rPr>
        <w:t xml:space="preserve"> </w:t>
      </w:r>
      <w:proofErr w:type="spellStart"/>
      <w:r w:rsidRPr="00283A25">
        <w:rPr>
          <w:rFonts w:cs="ICPMMK+TimesNewRoman"/>
          <w:color w:val="FF0000"/>
        </w:rPr>
        <w:t>por</w:t>
      </w:r>
      <w:proofErr w:type="spellEnd"/>
      <w:r w:rsidRPr="00283A25">
        <w:rPr>
          <w:rFonts w:cs="ICPMMK+TimesNewRoman"/>
          <w:color w:val="FF0000"/>
        </w:rPr>
        <w:t xml:space="preserve"> </w:t>
      </w:r>
      <w:proofErr w:type="spellStart"/>
      <w:r w:rsidRPr="00283A25">
        <w:rPr>
          <w:rFonts w:cs="ICPMMK+TimesNewRoman"/>
          <w:color w:val="FF0000"/>
        </w:rPr>
        <w:t>el</w:t>
      </w:r>
      <w:proofErr w:type="spellEnd"/>
      <w:r w:rsidRPr="00283A25">
        <w:rPr>
          <w:rFonts w:cs="ICPMMK+TimesNewRoman"/>
          <w:color w:val="FF0000"/>
        </w:rPr>
        <w:t xml:space="preserve"> </w:t>
      </w:r>
      <w:proofErr w:type="spellStart"/>
      <w:r w:rsidRPr="00283A25">
        <w:rPr>
          <w:rFonts w:cs="ICPMMK+TimesNewRoman"/>
          <w:color w:val="FF0000"/>
        </w:rPr>
        <w:t>Presidente</w:t>
      </w:r>
      <w:proofErr w:type="spellEnd"/>
      <w:r w:rsidRPr="00283A25">
        <w:rPr>
          <w:rFonts w:cs="ICPMMK+TimesNewRoman"/>
          <w:color w:val="FF0000"/>
        </w:rPr>
        <w:t xml:space="preserve"> de la República de </w:t>
      </w:r>
      <w:proofErr w:type="spellStart"/>
      <w:r w:rsidRPr="00283A25">
        <w:rPr>
          <w:rFonts w:cs="ICPMMK+TimesNewRoman"/>
          <w:color w:val="FF0000"/>
        </w:rPr>
        <w:t>una</w:t>
      </w:r>
      <w:proofErr w:type="spellEnd"/>
      <w:r w:rsidRPr="00283A25">
        <w:rPr>
          <w:rFonts w:cs="ICPMMK+TimesNewRoman"/>
          <w:color w:val="FF0000"/>
        </w:rPr>
        <w:t xml:space="preserve"> terna </w:t>
      </w:r>
      <w:proofErr w:type="spellStart"/>
      <w:r w:rsidRPr="00283A25">
        <w:rPr>
          <w:rFonts w:cs="ICPMMK+TimesNewRoman"/>
          <w:color w:val="FF0000"/>
        </w:rPr>
        <w:t>aprobada</w:t>
      </w:r>
      <w:proofErr w:type="spellEnd"/>
      <w:r w:rsidRPr="00283A25">
        <w:rPr>
          <w:rFonts w:cs="ICPMMK+TimesNewRoman"/>
          <w:color w:val="FF0000"/>
        </w:rPr>
        <w:t xml:space="preserve"> </w:t>
      </w:r>
      <w:proofErr w:type="spellStart"/>
      <w:r w:rsidRPr="00283A25">
        <w:rPr>
          <w:rFonts w:cs="ICPMMK+TimesNewRoman"/>
          <w:color w:val="FF0000"/>
        </w:rPr>
        <w:t>por</w:t>
      </w:r>
      <w:proofErr w:type="spellEnd"/>
      <w:r w:rsidRPr="00283A25">
        <w:rPr>
          <w:rFonts w:cs="ICPMMK+TimesNewRoman"/>
          <w:color w:val="FF0000"/>
        </w:rPr>
        <w:t xml:space="preserve"> dos tercios de </w:t>
      </w:r>
      <w:proofErr w:type="spellStart"/>
      <w:r w:rsidRPr="00283A25">
        <w:rPr>
          <w:rFonts w:cs="ICPMMK+TimesNewRoman"/>
          <w:color w:val="FF0000"/>
        </w:rPr>
        <w:t>votos</w:t>
      </w:r>
      <w:proofErr w:type="spellEnd"/>
      <w:r w:rsidRPr="00283A25">
        <w:rPr>
          <w:rFonts w:cs="ICPMMK+TimesNewRoman"/>
          <w:color w:val="FF0000"/>
        </w:rPr>
        <w:t xml:space="preserve"> de </w:t>
      </w:r>
      <w:proofErr w:type="spellStart"/>
      <w:r w:rsidRPr="00283A25">
        <w:rPr>
          <w:rFonts w:cs="ICPMMK+TimesNewRoman"/>
          <w:color w:val="FF0000"/>
        </w:rPr>
        <w:t>los</w:t>
      </w:r>
      <w:proofErr w:type="spellEnd"/>
      <w:r w:rsidRPr="00283A25">
        <w:rPr>
          <w:rFonts w:cs="ICPMMK+TimesNewRoman"/>
          <w:color w:val="FF0000"/>
        </w:rPr>
        <w:t xml:space="preserve"> </w:t>
      </w:r>
      <w:proofErr w:type="spellStart"/>
      <w:r w:rsidRPr="00283A25">
        <w:rPr>
          <w:rFonts w:cs="ICPMMK+TimesNewRoman"/>
          <w:color w:val="FF0000"/>
        </w:rPr>
        <w:t>miembros</w:t>
      </w:r>
      <w:proofErr w:type="spellEnd"/>
      <w:r w:rsidRPr="00283A25">
        <w:rPr>
          <w:rFonts w:cs="ICPMMK+TimesNewRoman"/>
          <w:color w:val="FF0000"/>
        </w:rPr>
        <w:t xml:space="preserve"> </w:t>
      </w:r>
      <w:proofErr w:type="spellStart"/>
      <w:r w:rsidRPr="00283A25">
        <w:rPr>
          <w:rFonts w:cs="ICPMMK+TimesNewRoman"/>
          <w:color w:val="FF0000"/>
        </w:rPr>
        <w:t>presentes</w:t>
      </w:r>
      <w:proofErr w:type="spellEnd"/>
      <w:r w:rsidRPr="00283A25">
        <w:rPr>
          <w:rFonts w:cs="ICPMMK+TimesNewRoman"/>
          <w:color w:val="FF0000"/>
        </w:rPr>
        <w:t xml:space="preserve"> </w:t>
      </w:r>
      <w:proofErr w:type="spellStart"/>
      <w:r w:rsidRPr="00283A25">
        <w:rPr>
          <w:rFonts w:cs="ICPMMK+TimesNewRoman"/>
          <w:color w:val="FF0000"/>
        </w:rPr>
        <w:t>en</w:t>
      </w:r>
      <w:proofErr w:type="spellEnd"/>
      <w:r w:rsidRPr="00283A25">
        <w:rPr>
          <w:rFonts w:cs="ICPMMK+TimesNewRoman"/>
          <w:color w:val="FF0000"/>
        </w:rPr>
        <w:t xml:space="preserve"> </w:t>
      </w:r>
      <w:proofErr w:type="spellStart"/>
      <w:r w:rsidRPr="00283A25">
        <w:rPr>
          <w:rFonts w:cs="ICPMMK+TimesNewRoman"/>
          <w:color w:val="FF0000"/>
        </w:rPr>
        <w:t>sesión</w:t>
      </w:r>
      <w:proofErr w:type="spellEnd"/>
      <w:r w:rsidRPr="00283A25">
        <w:rPr>
          <w:rFonts w:cs="ICPMMK+TimesNewRoman"/>
          <w:color w:val="FF0000"/>
        </w:rPr>
        <w:t xml:space="preserve"> de la Cámara de </w:t>
      </w:r>
      <w:proofErr w:type="spellStart"/>
      <w:r w:rsidRPr="00283A25">
        <w:rPr>
          <w:rFonts w:cs="ICPMMK+TimesNewRoman"/>
          <w:color w:val="FF0000"/>
        </w:rPr>
        <w:t>Diputados</w:t>
      </w:r>
      <w:proofErr w:type="spellEnd"/>
      <w:r w:rsidRPr="00283A25">
        <w:rPr>
          <w:rFonts w:cs="ICPMMK+TimesNewRoman"/>
          <w:color w:val="FF0000"/>
        </w:rPr>
        <w:t xml:space="preserve">. </w:t>
      </w:r>
      <w:proofErr w:type="spellStart"/>
      <w:r w:rsidRPr="00283A25">
        <w:rPr>
          <w:rFonts w:cs="ICPMMK+TimesNewRoman"/>
          <w:color w:val="FF0000"/>
        </w:rPr>
        <w:t>Durará</w:t>
      </w:r>
      <w:proofErr w:type="spellEnd"/>
      <w:r w:rsidRPr="00283A25">
        <w:rPr>
          <w:rFonts w:cs="ICPMMK+TimesNewRoman"/>
          <w:color w:val="FF0000"/>
        </w:rPr>
        <w:t xml:space="preserve"> </w:t>
      </w:r>
      <w:proofErr w:type="spellStart"/>
      <w:r w:rsidRPr="00283A25">
        <w:rPr>
          <w:rFonts w:cs="ICPMMK+TimesNewRoman"/>
          <w:color w:val="FF0000"/>
        </w:rPr>
        <w:t>en</w:t>
      </w:r>
      <w:proofErr w:type="spellEnd"/>
      <w:r w:rsidRPr="00283A25">
        <w:rPr>
          <w:rFonts w:cs="ICPMMK+TimesNewRoman"/>
          <w:color w:val="FF0000"/>
        </w:rPr>
        <w:t xml:space="preserve"> sus </w:t>
      </w:r>
      <w:proofErr w:type="spellStart"/>
      <w:r w:rsidRPr="00283A25">
        <w:rPr>
          <w:rFonts w:cs="ICPMMK+TimesNewRoman"/>
          <w:color w:val="FF0000"/>
        </w:rPr>
        <w:t>funciones</w:t>
      </w:r>
      <w:proofErr w:type="spellEnd"/>
      <w:r w:rsidRPr="00283A25">
        <w:rPr>
          <w:rFonts w:cs="ICPMMK+TimesNewRoman"/>
          <w:color w:val="FF0000"/>
        </w:rPr>
        <w:t xml:space="preserve"> seis </w:t>
      </w:r>
      <w:proofErr w:type="spellStart"/>
      <w:r w:rsidRPr="00283A25">
        <w:rPr>
          <w:rFonts w:cs="ICPMMK+TimesNewRoman"/>
          <w:color w:val="FF0000"/>
        </w:rPr>
        <w:t>años</w:t>
      </w:r>
      <w:proofErr w:type="spellEnd"/>
      <w:r w:rsidRPr="00283A25">
        <w:rPr>
          <w:rFonts w:cs="ICPMMK+TimesNewRoman"/>
          <w:color w:val="FF0000"/>
        </w:rPr>
        <w:t xml:space="preserve"> y no </w:t>
      </w:r>
      <w:proofErr w:type="spellStart"/>
      <w:r w:rsidRPr="00283A25">
        <w:rPr>
          <w:rFonts w:cs="ICPMMK+TimesNewRoman"/>
          <w:color w:val="FF0000"/>
        </w:rPr>
        <w:t>podrá</w:t>
      </w:r>
      <w:proofErr w:type="spellEnd"/>
      <w:r w:rsidRPr="00283A25">
        <w:rPr>
          <w:rFonts w:cs="ICPMMK+TimesNewRoman"/>
          <w:color w:val="FF0000"/>
        </w:rPr>
        <w:t xml:space="preserve"> ser </w:t>
      </w:r>
      <w:proofErr w:type="spellStart"/>
      <w:r w:rsidRPr="00283A25">
        <w:rPr>
          <w:rFonts w:cs="ICPMMK+TimesNewRoman"/>
          <w:color w:val="FF0000"/>
        </w:rPr>
        <w:t>reelegido</w:t>
      </w:r>
      <w:proofErr w:type="spellEnd"/>
      <w:r w:rsidRPr="00283A25">
        <w:rPr>
          <w:rFonts w:cs="ICPMMK+TimesNewRoman"/>
          <w:color w:val="FF0000"/>
        </w:rPr>
        <w:t xml:space="preserve"> </w:t>
      </w:r>
      <w:proofErr w:type="spellStart"/>
      <w:r w:rsidRPr="00283A25">
        <w:rPr>
          <w:rFonts w:cs="ICPMMK+TimesNewRoman"/>
          <w:color w:val="FF0000"/>
        </w:rPr>
        <w:t>sino</w:t>
      </w:r>
      <w:proofErr w:type="spellEnd"/>
      <w:r w:rsidRPr="00283A25">
        <w:rPr>
          <w:rFonts w:cs="ICPMMK+TimesNewRoman"/>
          <w:color w:val="FF0000"/>
        </w:rPr>
        <w:t xml:space="preserve"> </w:t>
      </w:r>
      <w:proofErr w:type="spellStart"/>
      <w:r w:rsidRPr="00283A25">
        <w:rPr>
          <w:rFonts w:cs="ICPMMK+TimesNewRoman"/>
          <w:color w:val="FF0000"/>
        </w:rPr>
        <w:t>después</w:t>
      </w:r>
      <w:proofErr w:type="spellEnd"/>
      <w:r w:rsidRPr="00283A25">
        <w:rPr>
          <w:rFonts w:cs="ICPMMK+TimesNewRoman"/>
          <w:color w:val="FF0000"/>
        </w:rPr>
        <w:t xml:space="preserve"> de </w:t>
      </w:r>
      <w:proofErr w:type="spellStart"/>
      <w:r w:rsidRPr="00283A25">
        <w:rPr>
          <w:rFonts w:cs="ICPMMK+TimesNewRoman"/>
          <w:color w:val="FF0000"/>
        </w:rPr>
        <w:t>transcurrido</w:t>
      </w:r>
      <w:proofErr w:type="spellEnd"/>
      <w:r w:rsidRPr="00283A25">
        <w:rPr>
          <w:rFonts w:cs="ICPMMK+TimesNewRoman"/>
          <w:color w:val="FF0000"/>
        </w:rPr>
        <w:t xml:space="preserve"> un </w:t>
      </w:r>
      <w:proofErr w:type="spellStart"/>
      <w:r w:rsidRPr="00283A25">
        <w:rPr>
          <w:rFonts w:cs="ICPMMK+TimesNewRoman"/>
          <w:color w:val="FF0000"/>
        </w:rPr>
        <w:t>período</w:t>
      </w:r>
      <w:proofErr w:type="spellEnd"/>
      <w:r w:rsidRPr="00283A25">
        <w:rPr>
          <w:rFonts w:cs="ICPMMK+TimesNewRoman"/>
          <w:color w:val="FF0000"/>
        </w:rPr>
        <w:t xml:space="preserve"> </w:t>
      </w:r>
      <w:proofErr w:type="spellStart"/>
      <w:r w:rsidRPr="00283A25">
        <w:rPr>
          <w:rFonts w:cs="ICPMMK+TimesNewRoman"/>
          <w:color w:val="FF0000"/>
        </w:rPr>
        <w:t>igual</w:t>
      </w:r>
      <w:proofErr w:type="spellEnd"/>
      <w:r w:rsidRPr="00283A25">
        <w:rPr>
          <w:rFonts w:cs="ICPMMK+TimesNewRoman"/>
          <w:color w:val="FF0000"/>
        </w:rPr>
        <w:t xml:space="preserve"> a </w:t>
      </w:r>
      <w:proofErr w:type="spellStart"/>
      <w:r w:rsidRPr="00283A25">
        <w:rPr>
          <w:rFonts w:cs="ICPMMK+TimesNewRoman"/>
          <w:color w:val="FF0000"/>
        </w:rPr>
        <w:t>aquél</w:t>
      </w:r>
      <w:proofErr w:type="spellEnd"/>
      <w:r w:rsidRPr="00283A25">
        <w:rPr>
          <w:rFonts w:cs="ICPMMK+TimesNewRoman"/>
          <w:color w:val="FF0000"/>
        </w:rPr>
        <w:t xml:space="preserve"> </w:t>
      </w:r>
      <w:proofErr w:type="spellStart"/>
      <w:r w:rsidRPr="00283A25">
        <w:rPr>
          <w:rFonts w:cs="ICPMMK+TimesNewRoman"/>
          <w:color w:val="FF0000"/>
        </w:rPr>
        <w:t>durante</w:t>
      </w:r>
      <w:proofErr w:type="spellEnd"/>
      <w:r w:rsidRPr="00283A25">
        <w:rPr>
          <w:rFonts w:cs="ICPMMK+TimesNewRoman"/>
          <w:color w:val="FF0000"/>
        </w:rPr>
        <w:t xml:space="preserve"> </w:t>
      </w:r>
      <w:proofErr w:type="spellStart"/>
      <w:r w:rsidRPr="00283A25">
        <w:rPr>
          <w:rFonts w:cs="ICPMMK+TimesNewRoman"/>
          <w:color w:val="FF0000"/>
        </w:rPr>
        <w:t>el</w:t>
      </w:r>
      <w:proofErr w:type="spellEnd"/>
      <w:r w:rsidRPr="00283A25">
        <w:rPr>
          <w:rFonts w:cs="ICPMMK+TimesNewRoman"/>
          <w:color w:val="FF0000"/>
        </w:rPr>
        <w:t xml:space="preserve"> </w:t>
      </w:r>
      <w:proofErr w:type="spellStart"/>
      <w:r w:rsidRPr="00283A25">
        <w:rPr>
          <w:rFonts w:cs="ICPMMK+TimesNewRoman"/>
          <w:color w:val="FF0000"/>
        </w:rPr>
        <w:t>cual</w:t>
      </w:r>
      <w:proofErr w:type="spellEnd"/>
      <w:r w:rsidRPr="00283A25">
        <w:rPr>
          <w:rFonts w:cs="ICPMMK+TimesNewRoman"/>
          <w:color w:val="FF0000"/>
        </w:rPr>
        <w:t xml:space="preserve"> </w:t>
      </w:r>
      <w:proofErr w:type="spellStart"/>
      <w:r w:rsidRPr="00283A25">
        <w:rPr>
          <w:rFonts w:cs="ICPMMK+TimesNewRoman"/>
          <w:color w:val="FF0000"/>
        </w:rPr>
        <w:t>ejerció</w:t>
      </w:r>
      <w:proofErr w:type="spellEnd"/>
      <w:r w:rsidRPr="00283A25">
        <w:rPr>
          <w:rFonts w:cs="ICPMMK+TimesNewRoman"/>
          <w:color w:val="FF0000"/>
        </w:rPr>
        <w:t xml:space="preserve"> sus </w:t>
      </w:r>
      <w:proofErr w:type="spellStart"/>
      <w:r w:rsidRPr="00283A25">
        <w:rPr>
          <w:rFonts w:cs="ICPMMK+TimesNewRoman"/>
          <w:color w:val="FF0000"/>
        </w:rPr>
        <w:t>funciones</w:t>
      </w:r>
      <w:proofErr w:type="spellEnd"/>
      <w:r w:rsidRPr="00283A25">
        <w:rPr>
          <w:rFonts w:cs="ICPMMK+TimesNewRoman"/>
          <w:color w:val="FF0000"/>
        </w:rPr>
        <w:t xml:space="preserve">. (The President of the BCB will be appointed by the President of the republic and approved by a 2/3 vote of the members present in a session of the Camara de </w:t>
      </w:r>
      <w:proofErr w:type="spellStart"/>
      <w:r w:rsidRPr="00283A25">
        <w:rPr>
          <w:rFonts w:cs="ICPMMK+TimesNewRoman"/>
          <w:color w:val="FF0000"/>
        </w:rPr>
        <w:t>Diputados</w:t>
      </w:r>
      <w:proofErr w:type="spellEnd"/>
      <w:r w:rsidRPr="00283A25">
        <w:rPr>
          <w:rFonts w:cs="ICPMMK+TimesNewRoman"/>
          <w:color w:val="FF0000"/>
        </w:rPr>
        <w:t>. He will serve in this function for 6 years and cannot be reappointed until a time has passed equal to the time</w:t>
      </w:r>
      <w:r>
        <w:rPr>
          <w:rFonts w:cs="ICPMMK+TimesNewRoman"/>
          <w:color w:val="FF0000"/>
        </w:rPr>
        <w:t xml:space="preserve"> spent as President) (Article 45)  Coded as .</w:t>
      </w:r>
      <w:r w:rsidRPr="00283A25">
        <w:rPr>
          <w:rFonts w:cs="ICPMMK+TimesNewRoman"/>
          <w:color w:val="FF0000"/>
        </w:rPr>
        <w:t xml:space="preserve">5 </w:t>
      </w:r>
    </w:p>
    <w:p w14:paraId="0AC9E624"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7E8E98C3" w14:textId="77777777" w:rsidR="002F4B3D" w:rsidRPr="005C43EF" w:rsidRDefault="002F4B3D" w:rsidP="002F4B3D">
      <w:pPr>
        <w:pStyle w:val="ListParagraph"/>
        <w:autoSpaceDE w:val="0"/>
        <w:autoSpaceDN w:val="0"/>
        <w:adjustRightInd w:val="0"/>
        <w:rPr>
          <w:rFonts w:eastAsiaTheme="minorHAnsi"/>
          <w:b/>
          <w:i/>
          <w:sz w:val="19"/>
          <w:szCs w:val="19"/>
        </w:rPr>
      </w:pPr>
    </w:p>
    <w:p w14:paraId="3F877F0E" w14:textId="77777777" w:rsidR="002F4B3D" w:rsidRDefault="002F4B3D" w:rsidP="002F4B3D">
      <w:pPr>
        <w:pStyle w:val="ListParagraph"/>
        <w:numPr>
          <w:ilvl w:val="0"/>
          <w:numId w:val="3"/>
        </w:numPr>
        <w:autoSpaceDE w:val="0"/>
        <w:autoSpaceDN w:val="0"/>
        <w:adjustRightInd w:val="0"/>
        <w:rPr>
          <w:rFonts w:eastAsiaTheme="minorHAnsi"/>
          <w:b/>
          <w:i/>
          <w:sz w:val="19"/>
          <w:szCs w:val="19"/>
        </w:rPr>
      </w:pPr>
      <w:r>
        <w:rPr>
          <w:rFonts w:eastAsiaTheme="minorHAnsi"/>
          <w:b/>
          <w:i/>
          <w:sz w:val="19"/>
          <w:szCs w:val="19"/>
        </w:rPr>
        <w:t>Dismissal</w:t>
      </w:r>
    </w:p>
    <w:p w14:paraId="4C220CA2" w14:textId="77777777" w:rsidR="002F4B3D" w:rsidRPr="00023069" w:rsidRDefault="002F4B3D" w:rsidP="002F4B3D">
      <w:pPr>
        <w:jc w:val="both"/>
        <w:rPr>
          <w:rFonts w:ascii="ICPMMK+TimesNewRoman" w:eastAsiaTheme="minorHAnsi" w:hAnsi="ICPMMK+TimesNewRoman" w:cs="ICPMMK+TimesNewRoman"/>
          <w:color w:val="000000"/>
        </w:rPr>
      </w:pPr>
      <w:r>
        <w:rPr>
          <w:rFonts w:eastAsiaTheme="minorHAnsi"/>
          <w:i/>
          <w:sz w:val="19"/>
          <w:szCs w:val="19"/>
        </w:rPr>
        <w:t>Bolivia 2010</w:t>
      </w:r>
      <w:r>
        <w:rPr>
          <w:rFonts w:eastAsiaTheme="minorHAnsi"/>
          <w:sz w:val="19"/>
          <w:szCs w:val="19"/>
        </w:rPr>
        <w:t xml:space="preserve">: </w:t>
      </w:r>
      <w:r w:rsidRPr="00023069">
        <w:rPr>
          <w:rFonts w:ascii="ICPMMK+TimesNewRoman" w:eastAsiaTheme="minorHAnsi" w:hAnsi="ICPMMK+TimesNewRoman" w:cs="ICPMMK+TimesNewRoman"/>
          <w:color w:val="000000"/>
        </w:rPr>
        <w:t xml:space="preserve">El </w:t>
      </w:r>
      <w:proofErr w:type="spellStart"/>
      <w:r w:rsidRPr="00023069">
        <w:rPr>
          <w:rFonts w:ascii="ICPMMK+TimesNewRoman" w:eastAsiaTheme="minorHAnsi" w:hAnsi="ICPMMK+TimesNewRoman" w:cs="ICPMMK+TimesNewRoman"/>
          <w:color w:val="000000"/>
        </w:rPr>
        <w:t>Presidente</w:t>
      </w:r>
      <w:proofErr w:type="spellEnd"/>
      <w:r w:rsidRPr="00023069">
        <w:rPr>
          <w:rFonts w:ascii="ICPMMK+TimesNewRoman" w:eastAsiaTheme="minorHAnsi" w:hAnsi="ICPMMK+TimesNewRoman" w:cs="ICPMMK+TimesNewRoman"/>
          <w:color w:val="000000"/>
        </w:rPr>
        <w:t xml:space="preserve"> de la República </w:t>
      </w:r>
      <w:proofErr w:type="spellStart"/>
      <w:r w:rsidRPr="00023069">
        <w:rPr>
          <w:rFonts w:ascii="ICPMMK+TimesNewRoman" w:eastAsiaTheme="minorHAnsi" w:hAnsi="ICPMMK+TimesNewRoman" w:cs="ICPMMK+TimesNewRoman"/>
          <w:color w:val="000000"/>
        </w:rPr>
        <w:t>podrá</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destituir</w:t>
      </w:r>
      <w:proofErr w:type="spellEnd"/>
      <w:r w:rsidRPr="00023069">
        <w:rPr>
          <w:rFonts w:ascii="ICPMMK+TimesNewRoman" w:eastAsiaTheme="minorHAnsi" w:hAnsi="ICPMMK+TimesNewRoman" w:cs="ICPMMK+TimesNewRoman"/>
          <w:color w:val="000000"/>
        </w:rPr>
        <w:t xml:space="preserve"> de sus cargos al </w:t>
      </w:r>
      <w:proofErr w:type="spellStart"/>
      <w:r w:rsidRPr="00023069">
        <w:rPr>
          <w:rFonts w:ascii="ICPMMK+TimesNewRoman" w:eastAsiaTheme="minorHAnsi" w:hAnsi="ICPMMK+TimesNewRoman" w:cs="ICPMMK+TimesNewRoman"/>
          <w:color w:val="000000"/>
        </w:rPr>
        <w:t>Presidente</w:t>
      </w:r>
      <w:proofErr w:type="spellEnd"/>
      <w:r w:rsidRPr="00023069">
        <w:rPr>
          <w:rFonts w:ascii="ICPMMK+TimesNewRoman" w:eastAsiaTheme="minorHAnsi" w:hAnsi="ICPMMK+TimesNewRoman" w:cs="ICPMMK+TimesNewRoman"/>
          <w:color w:val="000000"/>
        </w:rPr>
        <w:t xml:space="preserve"> y </w:t>
      </w:r>
      <w:proofErr w:type="spellStart"/>
      <w:r w:rsidRPr="00023069">
        <w:rPr>
          <w:rFonts w:ascii="ICPMMK+TimesNewRoman" w:eastAsiaTheme="minorHAnsi" w:hAnsi="ICPMMK+TimesNewRoman" w:cs="ICPMMK+TimesNewRoman"/>
          <w:color w:val="000000"/>
        </w:rPr>
        <w:t>los</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Directores</w:t>
      </w:r>
      <w:proofErr w:type="spellEnd"/>
      <w:r w:rsidRPr="00023069">
        <w:rPr>
          <w:rFonts w:ascii="ICPMMK+TimesNewRoman" w:eastAsiaTheme="minorHAnsi" w:hAnsi="ICPMMK+TimesNewRoman" w:cs="ICPMMK+TimesNewRoman"/>
          <w:color w:val="000000"/>
        </w:rPr>
        <w:t xml:space="preserve"> del BCB antes de la </w:t>
      </w:r>
      <w:proofErr w:type="spellStart"/>
      <w:r w:rsidRPr="00023069">
        <w:rPr>
          <w:rFonts w:ascii="ICPMMK+TimesNewRoman" w:eastAsiaTheme="minorHAnsi" w:hAnsi="ICPMMK+TimesNewRoman" w:cs="ICPMMK+TimesNewRoman"/>
          <w:color w:val="000000"/>
        </w:rPr>
        <w:t>conclusión</w:t>
      </w:r>
      <w:proofErr w:type="spellEnd"/>
      <w:r w:rsidRPr="00023069">
        <w:rPr>
          <w:rFonts w:ascii="ICPMMK+TimesNewRoman" w:eastAsiaTheme="minorHAnsi" w:hAnsi="ICPMMK+TimesNewRoman" w:cs="ICPMMK+TimesNewRoman"/>
          <w:color w:val="000000"/>
        </w:rPr>
        <w:t xml:space="preserve"> del </w:t>
      </w:r>
      <w:proofErr w:type="spellStart"/>
      <w:r w:rsidRPr="00023069">
        <w:rPr>
          <w:rFonts w:ascii="ICPMMK+TimesNewRoman" w:eastAsiaTheme="minorHAnsi" w:hAnsi="ICPMMK+TimesNewRoman" w:cs="ICPMMK+TimesNewRoman"/>
          <w:color w:val="000000"/>
        </w:rPr>
        <w:t>período</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correspondiente</w:t>
      </w:r>
      <w:proofErr w:type="spellEnd"/>
      <w:r w:rsidRPr="00023069">
        <w:rPr>
          <w:rFonts w:ascii="ICPMMK+TimesNewRoman" w:eastAsiaTheme="minorHAnsi" w:hAnsi="ICPMMK+TimesNewRoman" w:cs="ICPMMK+TimesNewRoman"/>
          <w:color w:val="000000"/>
        </w:rPr>
        <w:t xml:space="preserve"> solo </w:t>
      </w:r>
      <w:proofErr w:type="spellStart"/>
      <w:r w:rsidRPr="00023069">
        <w:rPr>
          <w:rFonts w:ascii="ICPMMK+TimesNewRoman" w:eastAsiaTheme="minorHAnsi" w:hAnsi="ICPMMK+TimesNewRoman" w:cs="ICPMMK+TimesNewRoman"/>
          <w:color w:val="000000"/>
        </w:rPr>
        <w:t>en</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el</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caso</w:t>
      </w:r>
      <w:proofErr w:type="spellEnd"/>
      <w:r w:rsidRPr="00023069">
        <w:rPr>
          <w:rFonts w:ascii="ICPMMK+TimesNewRoman" w:eastAsiaTheme="minorHAnsi" w:hAnsi="ICPMMK+TimesNewRoman" w:cs="ICPMMK+TimesNewRoman"/>
          <w:color w:val="000000"/>
        </w:rPr>
        <w:t xml:space="preserve"> de </w:t>
      </w:r>
      <w:proofErr w:type="spellStart"/>
      <w:r w:rsidRPr="00023069">
        <w:rPr>
          <w:rFonts w:ascii="ICPMMK+TimesNewRoman" w:eastAsiaTheme="minorHAnsi" w:hAnsi="ICPMMK+TimesNewRoman" w:cs="ICPMMK+TimesNewRoman"/>
          <w:color w:val="000000"/>
        </w:rPr>
        <w:t>presentarse</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alguna</w:t>
      </w:r>
      <w:proofErr w:type="spellEnd"/>
      <w:r w:rsidRPr="00023069">
        <w:rPr>
          <w:rFonts w:ascii="ICPMMK+TimesNewRoman" w:eastAsiaTheme="minorHAnsi" w:hAnsi="ICPMMK+TimesNewRoman" w:cs="ICPMMK+TimesNewRoman"/>
          <w:color w:val="000000"/>
        </w:rPr>
        <w:t xml:space="preserve"> de las </w:t>
      </w:r>
      <w:proofErr w:type="spellStart"/>
      <w:r w:rsidRPr="00023069">
        <w:rPr>
          <w:rFonts w:ascii="ICPMMK+TimesNewRoman" w:eastAsiaTheme="minorHAnsi" w:hAnsi="ICPMMK+TimesNewRoman" w:cs="ICPMMK+TimesNewRoman"/>
          <w:color w:val="000000"/>
        </w:rPr>
        <w:t>causales</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siguientes</w:t>
      </w:r>
      <w:proofErr w:type="spellEnd"/>
      <w:r w:rsidRPr="00023069">
        <w:rPr>
          <w:rFonts w:ascii="ICPMMK+TimesNewRoman" w:eastAsiaTheme="minorHAnsi" w:hAnsi="ICPMMK+TimesNewRoman" w:cs="ICPMMK+TimesNewRoman"/>
          <w:color w:val="000000"/>
        </w:rPr>
        <w:t xml:space="preserve">: </w:t>
      </w:r>
    </w:p>
    <w:p w14:paraId="514B86CE" w14:textId="77777777" w:rsidR="002F4B3D" w:rsidRPr="00023069" w:rsidRDefault="002F4B3D" w:rsidP="002F4B3D">
      <w:pPr>
        <w:autoSpaceDE w:val="0"/>
        <w:autoSpaceDN w:val="0"/>
        <w:adjustRightInd w:val="0"/>
        <w:jc w:val="both"/>
        <w:rPr>
          <w:rFonts w:ascii="ICPMMK+TimesNewRoman" w:eastAsiaTheme="minorHAnsi" w:hAnsi="ICPMMK+TimesNewRoman" w:cs="ICPMMK+TimesNewRoman"/>
          <w:color w:val="000000"/>
        </w:rPr>
      </w:pPr>
      <w:r w:rsidRPr="00023069">
        <w:rPr>
          <w:rFonts w:ascii="ICPMMK+TimesNewRoman" w:eastAsiaTheme="minorHAnsi" w:hAnsi="ICPMMK+TimesNewRoman" w:cs="ICPMMK+TimesNewRoman"/>
          <w:color w:val="000000"/>
        </w:rPr>
        <w:t xml:space="preserve">a) </w:t>
      </w:r>
      <w:proofErr w:type="spellStart"/>
      <w:r w:rsidRPr="00023069">
        <w:rPr>
          <w:rFonts w:ascii="ICPMMK+TimesNewRoman" w:eastAsiaTheme="minorHAnsi" w:hAnsi="ICPMMK+TimesNewRoman" w:cs="ICPMMK+TimesNewRoman"/>
          <w:color w:val="000000"/>
        </w:rPr>
        <w:t>Impedimento</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físico</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por</w:t>
      </w:r>
      <w:proofErr w:type="spellEnd"/>
      <w:r w:rsidRPr="00023069">
        <w:rPr>
          <w:rFonts w:ascii="ICPMMK+TimesNewRoman" w:eastAsiaTheme="minorHAnsi" w:hAnsi="ICPMMK+TimesNewRoman" w:cs="ICPMMK+TimesNewRoman"/>
          <w:color w:val="000000"/>
        </w:rPr>
        <w:t xml:space="preserve"> un </w:t>
      </w:r>
      <w:proofErr w:type="spellStart"/>
      <w:r w:rsidRPr="00023069">
        <w:rPr>
          <w:rFonts w:ascii="ICPMMK+TimesNewRoman" w:eastAsiaTheme="minorHAnsi" w:hAnsi="ICPMMK+TimesNewRoman" w:cs="ICPMMK+TimesNewRoman"/>
          <w:color w:val="000000"/>
        </w:rPr>
        <w:t>período</w:t>
      </w:r>
      <w:proofErr w:type="spellEnd"/>
      <w:r w:rsidRPr="00023069">
        <w:rPr>
          <w:rFonts w:ascii="ICPMMK+TimesNewRoman" w:eastAsiaTheme="minorHAnsi" w:hAnsi="ICPMMK+TimesNewRoman" w:cs="ICPMMK+TimesNewRoman"/>
          <w:color w:val="000000"/>
        </w:rPr>
        <w:t xml:space="preserve"> superior a </w:t>
      </w:r>
      <w:proofErr w:type="spellStart"/>
      <w:r w:rsidRPr="00023069">
        <w:rPr>
          <w:rFonts w:ascii="ICPMMK+TimesNewRoman" w:eastAsiaTheme="minorHAnsi" w:hAnsi="ICPMMK+TimesNewRoman" w:cs="ICPMMK+TimesNewRoman"/>
          <w:color w:val="000000"/>
        </w:rPr>
        <w:t>tres</w:t>
      </w:r>
      <w:proofErr w:type="spellEnd"/>
      <w:r w:rsidRPr="00023069">
        <w:rPr>
          <w:rFonts w:ascii="ICPMMK+TimesNewRoman" w:eastAsiaTheme="minorHAnsi" w:hAnsi="ICPMMK+TimesNewRoman" w:cs="ICPMMK+TimesNewRoman"/>
          <w:color w:val="000000"/>
        </w:rPr>
        <w:t xml:space="preserve"> meses o </w:t>
      </w:r>
      <w:proofErr w:type="spellStart"/>
      <w:r w:rsidRPr="00023069">
        <w:rPr>
          <w:rFonts w:ascii="ICPMMK+TimesNewRoman" w:eastAsiaTheme="minorHAnsi" w:hAnsi="ICPMMK+TimesNewRoman" w:cs="ICPMMK+TimesNewRoman"/>
          <w:color w:val="000000"/>
        </w:rPr>
        <w:t>interdicción</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judicialmente</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declarada</w:t>
      </w:r>
      <w:proofErr w:type="spellEnd"/>
      <w:r w:rsidRPr="00023069">
        <w:rPr>
          <w:rFonts w:ascii="ICPMMK+TimesNewRoman" w:eastAsiaTheme="minorHAnsi" w:hAnsi="ICPMMK+TimesNewRoman" w:cs="ICPMMK+TimesNewRoman"/>
          <w:color w:val="000000"/>
        </w:rPr>
        <w:t xml:space="preserve">. </w:t>
      </w:r>
    </w:p>
    <w:p w14:paraId="597F7283" w14:textId="77777777" w:rsidR="002F4B3D" w:rsidRPr="00023069" w:rsidRDefault="002F4B3D" w:rsidP="002F4B3D">
      <w:pPr>
        <w:autoSpaceDE w:val="0"/>
        <w:autoSpaceDN w:val="0"/>
        <w:adjustRightInd w:val="0"/>
        <w:jc w:val="both"/>
        <w:rPr>
          <w:rFonts w:ascii="ICPMMK+TimesNewRoman" w:eastAsiaTheme="minorHAnsi" w:hAnsi="ICPMMK+TimesNewRoman" w:cs="ICPMMK+TimesNewRoman"/>
          <w:color w:val="000000"/>
        </w:rPr>
      </w:pPr>
      <w:r w:rsidRPr="00023069">
        <w:rPr>
          <w:rFonts w:ascii="ICPMMK+TimesNewRoman" w:eastAsiaTheme="minorHAnsi" w:hAnsi="ICPMMK+TimesNewRoman" w:cs="ICPMMK+TimesNewRoman"/>
          <w:color w:val="000000"/>
        </w:rPr>
        <w:t xml:space="preserve">b) </w:t>
      </w:r>
      <w:proofErr w:type="spellStart"/>
      <w:r w:rsidRPr="00023069">
        <w:rPr>
          <w:rFonts w:ascii="ICPMMK+TimesNewRoman" w:eastAsiaTheme="minorHAnsi" w:hAnsi="ICPMMK+TimesNewRoman" w:cs="ICPMMK+TimesNewRoman"/>
          <w:color w:val="000000"/>
        </w:rPr>
        <w:t>Cualesquiera</w:t>
      </w:r>
      <w:proofErr w:type="spellEnd"/>
      <w:r w:rsidRPr="00023069">
        <w:rPr>
          <w:rFonts w:ascii="ICPMMK+TimesNewRoman" w:eastAsiaTheme="minorHAnsi" w:hAnsi="ICPMMK+TimesNewRoman" w:cs="ICPMMK+TimesNewRoman"/>
          <w:color w:val="000000"/>
        </w:rPr>
        <w:t xml:space="preserve"> de las </w:t>
      </w:r>
      <w:proofErr w:type="spellStart"/>
      <w:r w:rsidRPr="00023069">
        <w:rPr>
          <w:rFonts w:ascii="ICPMMK+TimesNewRoman" w:eastAsiaTheme="minorHAnsi" w:hAnsi="ICPMMK+TimesNewRoman" w:cs="ICPMMK+TimesNewRoman"/>
          <w:color w:val="000000"/>
        </w:rPr>
        <w:t>situaciones</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previstas</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en</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el</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Artículo</w:t>
      </w:r>
      <w:proofErr w:type="spellEnd"/>
      <w:r w:rsidRPr="00023069">
        <w:rPr>
          <w:rFonts w:ascii="ICPMMK+TimesNewRoman" w:eastAsiaTheme="minorHAnsi" w:hAnsi="ICPMMK+TimesNewRoman" w:cs="ICPMMK+TimesNewRoman"/>
          <w:color w:val="000000"/>
        </w:rPr>
        <w:t xml:space="preserve"> 47, </w:t>
      </w:r>
      <w:proofErr w:type="spellStart"/>
      <w:r w:rsidRPr="00023069">
        <w:rPr>
          <w:rFonts w:ascii="ICPMMK+TimesNewRoman" w:eastAsiaTheme="minorHAnsi" w:hAnsi="ICPMMK+TimesNewRoman" w:cs="ICPMMK+TimesNewRoman"/>
          <w:color w:val="000000"/>
        </w:rPr>
        <w:t>en</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caso</w:t>
      </w:r>
      <w:proofErr w:type="spellEnd"/>
      <w:r w:rsidRPr="00023069">
        <w:rPr>
          <w:rFonts w:ascii="ICPMMK+TimesNewRoman" w:eastAsiaTheme="minorHAnsi" w:hAnsi="ICPMMK+TimesNewRoman" w:cs="ICPMMK+TimesNewRoman"/>
          <w:color w:val="000000"/>
        </w:rPr>
        <w:t xml:space="preserve"> de no </w:t>
      </w:r>
      <w:proofErr w:type="spellStart"/>
      <w:r w:rsidRPr="00023069">
        <w:rPr>
          <w:rFonts w:ascii="ICPMMK+TimesNewRoman" w:eastAsiaTheme="minorHAnsi" w:hAnsi="ICPMMK+TimesNewRoman" w:cs="ICPMMK+TimesNewRoman"/>
          <w:color w:val="000000"/>
        </w:rPr>
        <w:t>presentar</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renuncia</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dentro</w:t>
      </w:r>
      <w:proofErr w:type="spellEnd"/>
      <w:r w:rsidRPr="00023069">
        <w:rPr>
          <w:rFonts w:ascii="ICPMMK+TimesNewRoman" w:eastAsiaTheme="minorHAnsi" w:hAnsi="ICPMMK+TimesNewRoman" w:cs="ICPMMK+TimesNewRoman"/>
          <w:color w:val="000000"/>
        </w:rPr>
        <w:t xml:space="preserve"> de las 48 horas de </w:t>
      </w:r>
      <w:proofErr w:type="spellStart"/>
      <w:r w:rsidRPr="00023069">
        <w:rPr>
          <w:rFonts w:ascii="ICPMMK+TimesNewRoman" w:eastAsiaTheme="minorHAnsi" w:hAnsi="ICPMMK+TimesNewRoman" w:cs="ICPMMK+TimesNewRoman"/>
          <w:color w:val="000000"/>
        </w:rPr>
        <w:t>producido</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el</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hecho</w:t>
      </w:r>
      <w:proofErr w:type="spellEnd"/>
      <w:r w:rsidRPr="00023069">
        <w:rPr>
          <w:rFonts w:ascii="ICPMMK+TimesNewRoman" w:eastAsiaTheme="minorHAnsi" w:hAnsi="ICPMMK+TimesNewRoman" w:cs="ICPMMK+TimesNewRoman"/>
          <w:color w:val="000000"/>
        </w:rPr>
        <w:t xml:space="preserve"> </w:t>
      </w:r>
    </w:p>
    <w:p w14:paraId="0958F817" w14:textId="77777777" w:rsidR="002F4B3D" w:rsidRPr="00023069" w:rsidRDefault="002F4B3D" w:rsidP="002F4B3D">
      <w:pPr>
        <w:autoSpaceDE w:val="0"/>
        <w:autoSpaceDN w:val="0"/>
        <w:adjustRightInd w:val="0"/>
        <w:jc w:val="both"/>
        <w:rPr>
          <w:rFonts w:ascii="ICPMMK+TimesNewRoman" w:eastAsiaTheme="minorHAnsi" w:hAnsi="ICPMMK+TimesNewRoman" w:cs="ICPMMK+TimesNewRoman"/>
          <w:color w:val="000000"/>
        </w:rPr>
      </w:pPr>
      <w:r w:rsidRPr="00023069">
        <w:rPr>
          <w:rFonts w:ascii="ICPMMK+TimesNewRoman" w:eastAsiaTheme="minorHAnsi" w:hAnsi="ICPMMK+TimesNewRoman" w:cs="ICPMMK+TimesNewRoman"/>
          <w:color w:val="000000"/>
        </w:rPr>
        <w:t xml:space="preserve">c) </w:t>
      </w:r>
      <w:proofErr w:type="spellStart"/>
      <w:r w:rsidRPr="00023069">
        <w:rPr>
          <w:rFonts w:ascii="ICPMMK+TimesNewRoman" w:eastAsiaTheme="minorHAnsi" w:hAnsi="ICPMMK+TimesNewRoman" w:cs="ICPMMK+TimesNewRoman"/>
          <w:color w:val="000000"/>
        </w:rPr>
        <w:t>Ausencia</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injustificada</w:t>
      </w:r>
      <w:proofErr w:type="spellEnd"/>
      <w:r w:rsidRPr="00023069">
        <w:rPr>
          <w:rFonts w:ascii="ICPMMK+TimesNewRoman" w:eastAsiaTheme="minorHAnsi" w:hAnsi="ICPMMK+TimesNewRoman" w:cs="ICPMMK+TimesNewRoman"/>
          <w:color w:val="000000"/>
        </w:rPr>
        <w:t xml:space="preserve"> a </w:t>
      </w:r>
      <w:proofErr w:type="spellStart"/>
      <w:r w:rsidRPr="00023069">
        <w:rPr>
          <w:rFonts w:ascii="ICPMMK+TimesNewRoman" w:eastAsiaTheme="minorHAnsi" w:hAnsi="ICPMMK+TimesNewRoman" w:cs="ICPMMK+TimesNewRoman"/>
          <w:color w:val="000000"/>
        </w:rPr>
        <w:t>reuniones</w:t>
      </w:r>
      <w:proofErr w:type="spellEnd"/>
      <w:r w:rsidRPr="00023069">
        <w:rPr>
          <w:rFonts w:ascii="ICPMMK+TimesNewRoman" w:eastAsiaTheme="minorHAnsi" w:hAnsi="ICPMMK+TimesNewRoman" w:cs="ICPMMK+TimesNewRoman"/>
          <w:color w:val="000000"/>
        </w:rPr>
        <w:t xml:space="preserve"> del Directorio </w:t>
      </w:r>
      <w:proofErr w:type="spellStart"/>
      <w:r w:rsidRPr="00023069">
        <w:rPr>
          <w:rFonts w:ascii="ICPMMK+TimesNewRoman" w:eastAsiaTheme="minorHAnsi" w:hAnsi="ICPMMK+TimesNewRoman" w:cs="ICPMMK+TimesNewRoman"/>
          <w:color w:val="000000"/>
        </w:rPr>
        <w:t>por</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más</w:t>
      </w:r>
      <w:proofErr w:type="spellEnd"/>
      <w:r w:rsidRPr="00023069">
        <w:rPr>
          <w:rFonts w:ascii="ICPMMK+TimesNewRoman" w:eastAsiaTheme="minorHAnsi" w:hAnsi="ICPMMK+TimesNewRoman" w:cs="ICPMMK+TimesNewRoman"/>
          <w:color w:val="000000"/>
        </w:rPr>
        <w:t xml:space="preserve"> de un </w:t>
      </w:r>
      <w:proofErr w:type="spellStart"/>
      <w:r w:rsidRPr="00023069">
        <w:rPr>
          <w:rFonts w:ascii="ICPMMK+TimesNewRoman" w:eastAsiaTheme="minorHAnsi" w:hAnsi="ICPMMK+TimesNewRoman" w:cs="ICPMMK+TimesNewRoman"/>
          <w:color w:val="000000"/>
        </w:rPr>
        <w:t>mes</w:t>
      </w:r>
      <w:proofErr w:type="spellEnd"/>
      <w:r w:rsidRPr="00023069">
        <w:rPr>
          <w:rFonts w:ascii="ICPMMK+TimesNewRoman" w:eastAsiaTheme="minorHAnsi" w:hAnsi="ICPMMK+TimesNewRoman" w:cs="ICPMMK+TimesNewRoman"/>
          <w:color w:val="000000"/>
        </w:rPr>
        <w:t xml:space="preserve">. </w:t>
      </w:r>
    </w:p>
    <w:p w14:paraId="35323E6E" w14:textId="77777777" w:rsidR="002F4B3D" w:rsidRDefault="002F4B3D" w:rsidP="002F4B3D">
      <w:pPr>
        <w:pStyle w:val="ListParagraph"/>
        <w:autoSpaceDE w:val="0"/>
        <w:autoSpaceDN w:val="0"/>
        <w:adjustRightInd w:val="0"/>
        <w:rPr>
          <w:rFonts w:ascii="ICPMMK+TimesNewRoman" w:eastAsiaTheme="minorHAnsi" w:hAnsi="ICPMMK+TimesNewRoman" w:cs="ICPMMK+TimesNewRoman"/>
          <w:color w:val="000000"/>
        </w:rPr>
      </w:pPr>
      <w:r w:rsidRPr="00023069">
        <w:rPr>
          <w:rFonts w:ascii="ICPMMK+TimesNewRoman" w:eastAsiaTheme="minorHAnsi" w:hAnsi="ICPMMK+TimesNewRoman" w:cs="ICPMMK+TimesNewRoman"/>
          <w:color w:val="000000"/>
        </w:rPr>
        <w:t xml:space="preserve">d) Dictamen de </w:t>
      </w:r>
      <w:proofErr w:type="spellStart"/>
      <w:r w:rsidRPr="00023069">
        <w:rPr>
          <w:rFonts w:ascii="ICPMMK+TimesNewRoman" w:eastAsiaTheme="minorHAnsi" w:hAnsi="ICPMMK+TimesNewRoman" w:cs="ICPMMK+TimesNewRoman"/>
          <w:color w:val="000000"/>
        </w:rPr>
        <w:t>responsabilidad</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ejecutiva</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en</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su</w:t>
      </w:r>
      <w:proofErr w:type="spellEnd"/>
      <w:r w:rsidRPr="00023069">
        <w:rPr>
          <w:rFonts w:ascii="ICPMMK+TimesNewRoman" w:eastAsiaTheme="minorHAnsi" w:hAnsi="ICPMMK+TimesNewRoman" w:cs="ICPMMK+TimesNewRoman"/>
          <w:color w:val="000000"/>
        </w:rPr>
        <w:t xml:space="preserve"> contra, </w:t>
      </w:r>
      <w:proofErr w:type="spellStart"/>
      <w:r w:rsidRPr="00023069">
        <w:rPr>
          <w:rFonts w:ascii="ICPMMK+TimesNewRoman" w:eastAsiaTheme="minorHAnsi" w:hAnsi="ICPMMK+TimesNewRoman" w:cs="ICPMMK+TimesNewRoman"/>
          <w:color w:val="000000"/>
        </w:rPr>
        <w:t>emitido</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por</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el</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Contralor</w:t>
      </w:r>
      <w:proofErr w:type="spellEnd"/>
      <w:r w:rsidRPr="00023069">
        <w:rPr>
          <w:rFonts w:ascii="ICPMMK+TimesNewRoman" w:eastAsiaTheme="minorHAnsi" w:hAnsi="ICPMMK+TimesNewRoman" w:cs="ICPMMK+TimesNewRoman"/>
          <w:color w:val="000000"/>
        </w:rPr>
        <w:t xml:space="preserve"> General y </w:t>
      </w:r>
      <w:proofErr w:type="spellStart"/>
      <w:r w:rsidRPr="00023069">
        <w:rPr>
          <w:rFonts w:ascii="ICPMMK+TimesNewRoman" w:eastAsiaTheme="minorHAnsi" w:hAnsi="ICPMMK+TimesNewRoman" w:cs="ICPMMK+TimesNewRoman"/>
          <w:color w:val="000000"/>
        </w:rPr>
        <w:t>aceptado</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por</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el</w:t>
      </w:r>
      <w:proofErr w:type="spellEnd"/>
      <w:r w:rsidRPr="00023069">
        <w:rPr>
          <w:rFonts w:ascii="ICPMMK+TimesNewRoman" w:eastAsiaTheme="minorHAnsi" w:hAnsi="ICPMMK+TimesNewRoman" w:cs="ICPMMK+TimesNewRoman"/>
          <w:color w:val="000000"/>
        </w:rPr>
        <w:t xml:space="preserve"> </w:t>
      </w:r>
      <w:proofErr w:type="spellStart"/>
      <w:r w:rsidRPr="00023069">
        <w:rPr>
          <w:rFonts w:ascii="ICPMMK+TimesNewRoman" w:eastAsiaTheme="minorHAnsi" w:hAnsi="ICPMMK+TimesNewRoman" w:cs="ICPMMK+TimesNewRoman"/>
          <w:color w:val="000000"/>
        </w:rPr>
        <w:t>Presidente</w:t>
      </w:r>
      <w:proofErr w:type="spellEnd"/>
      <w:r w:rsidRPr="00023069">
        <w:rPr>
          <w:rFonts w:ascii="ICPMMK+TimesNewRoman" w:eastAsiaTheme="minorHAnsi" w:hAnsi="ICPMMK+TimesNewRoman" w:cs="ICPMMK+TimesNewRoman"/>
          <w:color w:val="000000"/>
        </w:rPr>
        <w:t xml:space="preserve"> de la República.</w:t>
      </w:r>
      <w:r>
        <w:rPr>
          <w:rFonts w:ascii="ICPMMK+TimesNewRoman" w:eastAsiaTheme="minorHAnsi" w:hAnsi="ICPMMK+TimesNewRoman" w:cs="ICPMMK+TimesNewRoman"/>
          <w:color w:val="000000"/>
        </w:rPr>
        <w:t xml:space="preserve"> (Article 50) Coded as .83 (different from Jacome)</w:t>
      </w:r>
    </w:p>
    <w:p w14:paraId="6391E504"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6F0BA93C" w14:textId="77777777" w:rsidR="007C5D6D" w:rsidRPr="00023069" w:rsidRDefault="007C5D6D" w:rsidP="002F4B3D">
      <w:pPr>
        <w:pStyle w:val="ListParagraph"/>
        <w:autoSpaceDE w:val="0"/>
        <w:autoSpaceDN w:val="0"/>
        <w:adjustRightInd w:val="0"/>
        <w:rPr>
          <w:rFonts w:eastAsiaTheme="minorHAnsi"/>
          <w:sz w:val="19"/>
          <w:szCs w:val="19"/>
        </w:rPr>
      </w:pPr>
    </w:p>
    <w:p w14:paraId="2D685A62" w14:textId="77777777" w:rsidR="002F4B3D" w:rsidRDefault="002F4B3D" w:rsidP="002F4B3D">
      <w:pPr>
        <w:pStyle w:val="ListParagraph"/>
        <w:numPr>
          <w:ilvl w:val="0"/>
          <w:numId w:val="3"/>
        </w:numPr>
        <w:tabs>
          <w:tab w:val="left" w:pos="1080"/>
        </w:tabs>
        <w:ind w:right="-1440"/>
        <w:rPr>
          <w:b/>
          <w:i/>
        </w:rPr>
      </w:pPr>
      <w:r w:rsidRPr="00827C93">
        <w:rPr>
          <w:b/>
          <w:i/>
        </w:rPr>
        <w:t>May CEO hold other offices in government?</w:t>
      </w:r>
    </w:p>
    <w:p w14:paraId="1760378C" w14:textId="77777777" w:rsidR="002F4B3D" w:rsidRPr="00D74964" w:rsidRDefault="002F4B3D" w:rsidP="002F4B3D">
      <w:pPr>
        <w:jc w:val="both"/>
        <w:rPr>
          <w:rFonts w:ascii="ICPMMK+TimesNewRoman" w:eastAsiaTheme="minorHAnsi" w:hAnsi="ICPMMK+TimesNewRoman" w:cs="ICPMMK+TimesNewRoman"/>
          <w:color w:val="FF0000"/>
        </w:rPr>
      </w:pPr>
      <w:r w:rsidRPr="00D74964">
        <w:rPr>
          <w:i/>
          <w:color w:val="FF0000"/>
        </w:rPr>
        <w:t xml:space="preserve">Bolivia 2010: </w:t>
      </w:r>
      <w:r w:rsidRPr="00D74964">
        <w:rPr>
          <w:rFonts w:ascii="ICPMMK+TimesNewRoman" w:eastAsiaTheme="minorHAnsi" w:hAnsi="ICPMMK+TimesNewRoman" w:cs="ICPMMK+TimesNewRoman"/>
          <w:color w:val="FF0000"/>
        </w:rPr>
        <w:t xml:space="preserve">No </w:t>
      </w:r>
      <w:proofErr w:type="spellStart"/>
      <w:r w:rsidRPr="00D74964">
        <w:rPr>
          <w:rFonts w:ascii="ICPMMK+TimesNewRoman" w:eastAsiaTheme="minorHAnsi" w:hAnsi="ICPMMK+TimesNewRoman" w:cs="ICPMMK+TimesNewRoman"/>
          <w:color w:val="FF0000"/>
        </w:rPr>
        <w:t>podrán</w:t>
      </w:r>
      <w:proofErr w:type="spellEnd"/>
      <w:r w:rsidRPr="00D74964">
        <w:rPr>
          <w:rFonts w:ascii="ICPMMK+TimesNewRoman" w:eastAsiaTheme="minorHAnsi" w:hAnsi="ICPMMK+TimesNewRoman" w:cs="ICPMMK+TimesNewRoman"/>
          <w:color w:val="FF0000"/>
        </w:rPr>
        <w:t xml:space="preserve"> ser </w:t>
      </w:r>
      <w:proofErr w:type="spellStart"/>
      <w:r w:rsidRPr="00D74964">
        <w:rPr>
          <w:rFonts w:ascii="ICPMMK+TimesNewRoman" w:eastAsiaTheme="minorHAnsi" w:hAnsi="ICPMMK+TimesNewRoman" w:cs="ICPMMK+TimesNewRoman"/>
          <w:color w:val="FF0000"/>
        </w:rPr>
        <w:t>miembros</w:t>
      </w:r>
      <w:proofErr w:type="spellEnd"/>
      <w:r w:rsidRPr="00D74964">
        <w:rPr>
          <w:rFonts w:ascii="ICPMMK+TimesNewRoman" w:eastAsiaTheme="minorHAnsi" w:hAnsi="ICPMMK+TimesNewRoman" w:cs="ICPMMK+TimesNewRoman"/>
          <w:color w:val="FF0000"/>
        </w:rPr>
        <w:t xml:space="preserve"> del Directorio: </w:t>
      </w:r>
    </w:p>
    <w:p w14:paraId="613FB672" w14:textId="77777777" w:rsidR="002F4B3D" w:rsidRPr="00D74964" w:rsidRDefault="002F4B3D" w:rsidP="002F4B3D">
      <w:pPr>
        <w:autoSpaceDE w:val="0"/>
        <w:autoSpaceDN w:val="0"/>
        <w:adjustRightInd w:val="0"/>
        <w:jc w:val="both"/>
        <w:rPr>
          <w:rFonts w:ascii="ICPMMK+TimesNewRoman" w:eastAsiaTheme="minorHAnsi" w:hAnsi="ICPMMK+TimesNewRoman" w:cs="ICPMMK+TimesNewRoman"/>
          <w:color w:val="FF0000"/>
        </w:rPr>
      </w:pPr>
      <w:r w:rsidRPr="00D74964">
        <w:rPr>
          <w:rFonts w:ascii="ICPMMK+TimesNewRoman" w:eastAsiaTheme="minorHAnsi" w:hAnsi="ICPMMK+TimesNewRoman" w:cs="ICPMMK+TimesNewRoman"/>
          <w:color w:val="FF0000"/>
        </w:rPr>
        <w:t xml:space="preserve">a) Las personas que </w:t>
      </w:r>
      <w:proofErr w:type="spellStart"/>
      <w:r w:rsidRPr="00D74964">
        <w:rPr>
          <w:rFonts w:ascii="ICPMMK+TimesNewRoman" w:eastAsiaTheme="minorHAnsi" w:hAnsi="ICPMMK+TimesNewRoman" w:cs="ICPMMK+TimesNewRoman"/>
          <w:color w:val="FF0000"/>
        </w:rPr>
        <w:t>sean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parientes</w:t>
      </w:r>
      <w:proofErr w:type="spellEnd"/>
      <w:r w:rsidRPr="00D74964">
        <w:rPr>
          <w:rFonts w:ascii="ICPMMK+TimesNewRoman" w:eastAsiaTheme="minorHAnsi" w:hAnsi="ICPMMK+TimesNewRoman" w:cs="ICPMMK+TimesNewRoman"/>
          <w:color w:val="FF0000"/>
        </w:rPr>
        <w:t xml:space="preserve"> entre </w:t>
      </w:r>
      <w:proofErr w:type="spellStart"/>
      <w:r w:rsidRPr="00D74964">
        <w:rPr>
          <w:rFonts w:ascii="ICPMMK+TimesNewRoman" w:eastAsiaTheme="minorHAnsi" w:hAnsi="ICPMMK+TimesNewRoman" w:cs="ICPMMK+TimesNewRoman"/>
          <w:color w:val="FF0000"/>
        </w:rPr>
        <w:t>sí</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dentro</w:t>
      </w:r>
      <w:proofErr w:type="spellEnd"/>
      <w:r w:rsidRPr="00D74964">
        <w:rPr>
          <w:rFonts w:ascii="ICPMMK+TimesNewRoman" w:eastAsiaTheme="minorHAnsi" w:hAnsi="ICPMMK+TimesNewRoman" w:cs="ICPMMK+TimesNewRoman"/>
          <w:color w:val="FF0000"/>
        </w:rPr>
        <w:t xml:space="preserve"> del </w:t>
      </w:r>
      <w:proofErr w:type="spellStart"/>
      <w:r w:rsidRPr="00D74964">
        <w:rPr>
          <w:rFonts w:ascii="ICPMMK+TimesNewRoman" w:eastAsiaTheme="minorHAnsi" w:hAnsi="ICPMMK+TimesNewRoman" w:cs="ICPMMK+TimesNewRoman"/>
          <w:color w:val="FF0000"/>
        </w:rPr>
        <w:t>tercer</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grado</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consanguinidad</w:t>
      </w:r>
      <w:proofErr w:type="spellEnd"/>
      <w:r w:rsidRPr="00D74964">
        <w:rPr>
          <w:rFonts w:ascii="ICPMMK+TimesNewRoman" w:eastAsiaTheme="minorHAnsi" w:hAnsi="ICPMMK+TimesNewRoman" w:cs="ICPMMK+TimesNewRoman"/>
          <w:color w:val="FF0000"/>
        </w:rPr>
        <w:t xml:space="preserve"> y </w:t>
      </w:r>
      <w:proofErr w:type="spellStart"/>
      <w:r w:rsidRPr="00D74964">
        <w:rPr>
          <w:rFonts w:ascii="ICPMMK+TimesNewRoman" w:eastAsiaTheme="minorHAnsi" w:hAnsi="ICPMMK+TimesNewRoman" w:cs="ICPMMK+TimesNewRoman"/>
          <w:color w:val="FF0000"/>
        </w:rPr>
        <w:t>segundo</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afinidad</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según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el</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cómputo</w:t>
      </w:r>
      <w:proofErr w:type="spellEnd"/>
      <w:r w:rsidRPr="00D74964">
        <w:rPr>
          <w:rFonts w:ascii="ICPMMK+TimesNewRoman" w:eastAsiaTheme="minorHAnsi" w:hAnsi="ICPMMK+TimesNewRoman" w:cs="ICPMMK+TimesNewRoman"/>
          <w:color w:val="FF0000"/>
        </w:rPr>
        <w:t xml:space="preserve"> civil. </w:t>
      </w:r>
    </w:p>
    <w:p w14:paraId="64472348" w14:textId="77777777" w:rsidR="002F4B3D" w:rsidRPr="00D74964" w:rsidRDefault="002F4B3D" w:rsidP="002F4B3D">
      <w:pPr>
        <w:autoSpaceDE w:val="0"/>
        <w:autoSpaceDN w:val="0"/>
        <w:adjustRightInd w:val="0"/>
        <w:jc w:val="both"/>
        <w:rPr>
          <w:rFonts w:ascii="ICPMMK+TimesNewRoman" w:eastAsiaTheme="minorHAnsi" w:hAnsi="ICPMMK+TimesNewRoman" w:cs="ICPMMK+TimesNewRoman"/>
          <w:color w:val="FF0000"/>
        </w:rPr>
      </w:pPr>
      <w:r w:rsidRPr="00D74964">
        <w:rPr>
          <w:rFonts w:ascii="ICPMMK+TimesNewRoman" w:eastAsiaTheme="minorHAnsi" w:hAnsi="ICPMMK+TimesNewRoman" w:cs="ICPMMK+TimesNewRoman"/>
          <w:color w:val="FF0000"/>
        </w:rPr>
        <w:t xml:space="preserve">b) Los </w:t>
      </w:r>
      <w:proofErr w:type="spellStart"/>
      <w:r w:rsidRPr="00D74964">
        <w:rPr>
          <w:rFonts w:ascii="ICPMMK+TimesNewRoman" w:eastAsiaTheme="minorHAnsi" w:hAnsi="ICPMMK+TimesNewRoman" w:cs="ICPMMK+TimesNewRoman"/>
          <w:color w:val="FF0000"/>
        </w:rPr>
        <w:t>funcionarios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públicos</w:t>
      </w:r>
      <w:proofErr w:type="spellEnd"/>
      <w:r w:rsidRPr="00D74964">
        <w:rPr>
          <w:rFonts w:ascii="ICPMMK+TimesNewRoman" w:eastAsiaTheme="minorHAnsi" w:hAnsi="ICPMMK+TimesNewRoman" w:cs="ICPMMK+TimesNewRoman"/>
          <w:color w:val="FF0000"/>
        </w:rPr>
        <w:t xml:space="preserve"> que </w:t>
      </w:r>
      <w:proofErr w:type="spellStart"/>
      <w:r w:rsidRPr="00D74964">
        <w:rPr>
          <w:rFonts w:ascii="ICPMMK+TimesNewRoman" w:eastAsiaTheme="minorHAnsi" w:hAnsi="ICPMMK+TimesNewRoman" w:cs="ICPMMK+TimesNewRoman"/>
          <w:color w:val="FF0000"/>
        </w:rPr>
        <w:t>desempeñen</w:t>
      </w:r>
      <w:proofErr w:type="spellEnd"/>
      <w:r w:rsidRPr="00D74964">
        <w:rPr>
          <w:rFonts w:ascii="ICPMMK+TimesNewRoman" w:eastAsiaTheme="minorHAnsi" w:hAnsi="ICPMMK+TimesNewRoman" w:cs="ICPMMK+TimesNewRoman"/>
          <w:color w:val="FF0000"/>
        </w:rPr>
        <w:t xml:space="preserve"> cargo </w:t>
      </w:r>
      <w:proofErr w:type="spellStart"/>
      <w:r w:rsidRPr="00D74964">
        <w:rPr>
          <w:rFonts w:ascii="ICPMMK+TimesNewRoman" w:eastAsiaTheme="minorHAnsi" w:hAnsi="ICPMMK+TimesNewRoman" w:cs="ICPMMK+TimesNewRoman"/>
          <w:color w:val="FF0000"/>
        </w:rPr>
        <w:t>remunerado</w:t>
      </w:r>
      <w:proofErr w:type="spellEnd"/>
      <w:r w:rsidRPr="00D74964">
        <w:rPr>
          <w:rFonts w:ascii="ICPMMK+TimesNewRoman" w:eastAsiaTheme="minorHAnsi" w:hAnsi="ICPMMK+TimesNewRoman" w:cs="ICPMMK+TimesNewRoman"/>
          <w:color w:val="FF0000"/>
        </w:rPr>
        <w:t xml:space="preserve">, salvo </w:t>
      </w:r>
      <w:proofErr w:type="spellStart"/>
      <w:r w:rsidRPr="00D74964">
        <w:rPr>
          <w:rFonts w:ascii="ICPMMK+TimesNewRoman" w:eastAsiaTheme="minorHAnsi" w:hAnsi="ICPMMK+TimesNewRoman" w:cs="ICPMMK+TimesNewRoman"/>
          <w:color w:val="FF0000"/>
        </w:rPr>
        <w:t>renuncia</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expresa</w:t>
      </w:r>
      <w:proofErr w:type="spellEnd"/>
      <w:r w:rsidRPr="00D74964">
        <w:rPr>
          <w:rFonts w:ascii="ICPMMK+TimesNewRoman" w:eastAsiaTheme="minorHAnsi" w:hAnsi="ICPMMK+TimesNewRoman" w:cs="ICPMMK+TimesNewRoman"/>
          <w:color w:val="FF0000"/>
        </w:rPr>
        <w:t xml:space="preserve">. </w:t>
      </w:r>
    </w:p>
    <w:p w14:paraId="18216244" w14:textId="77777777" w:rsidR="002F4B3D" w:rsidRPr="00D74964" w:rsidRDefault="002F4B3D" w:rsidP="002F4B3D">
      <w:pPr>
        <w:autoSpaceDE w:val="0"/>
        <w:autoSpaceDN w:val="0"/>
        <w:adjustRightInd w:val="0"/>
        <w:jc w:val="both"/>
        <w:rPr>
          <w:rFonts w:ascii="ICPMMK+TimesNewRoman" w:eastAsiaTheme="minorHAnsi" w:hAnsi="ICPMMK+TimesNewRoman" w:cs="ICPMMK+TimesNewRoman"/>
          <w:color w:val="FF0000"/>
        </w:rPr>
      </w:pPr>
      <w:r w:rsidRPr="00D74964">
        <w:rPr>
          <w:rFonts w:ascii="ICPMMK+TimesNewRoman" w:eastAsiaTheme="minorHAnsi" w:hAnsi="ICPMMK+TimesNewRoman" w:cs="ICPMMK+TimesNewRoman"/>
          <w:color w:val="FF0000"/>
        </w:rPr>
        <w:t xml:space="preserve">c) Los </w:t>
      </w:r>
      <w:proofErr w:type="spellStart"/>
      <w:r w:rsidRPr="00D74964">
        <w:rPr>
          <w:rFonts w:ascii="ICPMMK+TimesNewRoman" w:eastAsiaTheme="minorHAnsi" w:hAnsi="ICPMMK+TimesNewRoman" w:cs="ICPMMK+TimesNewRoman"/>
          <w:color w:val="FF0000"/>
        </w:rPr>
        <w:t>directores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síndicos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ejecutivos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administradores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accionistas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apoderados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legales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asesores</w:t>
      </w:r>
      <w:proofErr w:type="spellEnd"/>
      <w:r w:rsidRPr="00D74964">
        <w:rPr>
          <w:rFonts w:ascii="ICPMMK+TimesNewRoman" w:eastAsiaTheme="minorHAnsi" w:hAnsi="ICPMMK+TimesNewRoman" w:cs="ICPMMK+TimesNewRoman"/>
          <w:color w:val="FF0000"/>
        </w:rPr>
        <w:t xml:space="preserve"> y </w:t>
      </w:r>
      <w:proofErr w:type="spellStart"/>
      <w:r w:rsidRPr="00D74964">
        <w:rPr>
          <w:rFonts w:ascii="ICPMMK+TimesNewRoman" w:eastAsiaTheme="minorHAnsi" w:hAnsi="ICPMMK+TimesNewRoman" w:cs="ICPMMK+TimesNewRoman"/>
          <w:color w:val="FF0000"/>
        </w:rPr>
        <w:t>empleados</w:t>
      </w:r>
      <w:proofErr w:type="spellEnd"/>
      <w:r w:rsidRPr="00D74964">
        <w:rPr>
          <w:rFonts w:ascii="ICPMMK+TimesNewRoman" w:eastAsiaTheme="minorHAnsi" w:hAnsi="ICPMMK+TimesNewRoman" w:cs="ICPMMK+TimesNewRoman"/>
          <w:color w:val="FF0000"/>
        </w:rPr>
        <w:t xml:space="preserve"> o </w:t>
      </w:r>
      <w:proofErr w:type="spellStart"/>
      <w:r w:rsidRPr="00D74964">
        <w:rPr>
          <w:rFonts w:ascii="ICPMMK+TimesNewRoman" w:eastAsiaTheme="minorHAnsi" w:hAnsi="ICPMMK+TimesNewRoman" w:cs="ICPMMK+TimesNewRoman"/>
          <w:color w:val="FF0000"/>
        </w:rPr>
        <w:t>dependientes</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sociedades</w:t>
      </w:r>
      <w:proofErr w:type="spellEnd"/>
      <w:r w:rsidRPr="00D74964">
        <w:rPr>
          <w:rFonts w:ascii="ICPMMK+TimesNewRoman" w:eastAsiaTheme="minorHAnsi" w:hAnsi="ICPMMK+TimesNewRoman" w:cs="ICPMMK+TimesNewRoman"/>
          <w:color w:val="FF0000"/>
        </w:rPr>
        <w:t xml:space="preserve"> o </w:t>
      </w:r>
      <w:proofErr w:type="spellStart"/>
      <w:r w:rsidRPr="00D74964">
        <w:rPr>
          <w:rFonts w:ascii="ICPMMK+TimesNewRoman" w:eastAsiaTheme="minorHAnsi" w:hAnsi="ICPMMK+TimesNewRoman" w:cs="ICPMMK+TimesNewRoman"/>
          <w:color w:val="FF0000"/>
        </w:rPr>
        <w:t>entidades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dedicadas</w:t>
      </w:r>
      <w:proofErr w:type="spellEnd"/>
      <w:r w:rsidRPr="00D74964">
        <w:rPr>
          <w:rFonts w:ascii="ICPMMK+TimesNewRoman" w:eastAsiaTheme="minorHAnsi" w:hAnsi="ICPMMK+TimesNewRoman" w:cs="ICPMMK+TimesNewRoman"/>
          <w:color w:val="FF0000"/>
        </w:rPr>
        <w:t xml:space="preserve"> a las </w:t>
      </w:r>
      <w:proofErr w:type="spellStart"/>
      <w:r w:rsidRPr="00D74964">
        <w:rPr>
          <w:rFonts w:ascii="ICPMMK+TimesNewRoman" w:eastAsiaTheme="minorHAnsi" w:hAnsi="ICPMMK+TimesNewRoman" w:cs="ICPMMK+TimesNewRoman"/>
          <w:color w:val="FF0000"/>
        </w:rPr>
        <w:t>actividades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sometidas</w:t>
      </w:r>
      <w:proofErr w:type="spellEnd"/>
      <w:r w:rsidRPr="00D74964">
        <w:rPr>
          <w:rFonts w:ascii="ICPMMK+TimesNewRoman" w:eastAsiaTheme="minorHAnsi" w:hAnsi="ICPMMK+TimesNewRoman" w:cs="ICPMMK+TimesNewRoman"/>
          <w:color w:val="FF0000"/>
        </w:rPr>
        <w:t xml:space="preserve"> a la </w:t>
      </w:r>
      <w:proofErr w:type="spellStart"/>
      <w:r w:rsidRPr="00D74964">
        <w:rPr>
          <w:rFonts w:ascii="ICPMMK+TimesNewRoman" w:eastAsiaTheme="minorHAnsi" w:hAnsi="ICPMMK+TimesNewRoman" w:cs="ICPMMK+TimesNewRoman"/>
          <w:color w:val="FF0000"/>
        </w:rPr>
        <w:t>competencia</w:t>
      </w:r>
      <w:proofErr w:type="spellEnd"/>
      <w:r w:rsidRPr="00D74964">
        <w:rPr>
          <w:rFonts w:ascii="ICPMMK+TimesNewRoman" w:eastAsiaTheme="minorHAnsi" w:hAnsi="ICPMMK+TimesNewRoman" w:cs="ICPMMK+TimesNewRoman"/>
          <w:color w:val="FF0000"/>
        </w:rPr>
        <w:t xml:space="preserve"> del BCB, salvo que </w:t>
      </w:r>
      <w:proofErr w:type="spellStart"/>
      <w:r w:rsidRPr="00D74964">
        <w:rPr>
          <w:rFonts w:ascii="ICPMMK+TimesNewRoman" w:eastAsiaTheme="minorHAnsi" w:hAnsi="ICPMMK+TimesNewRoman" w:cs="ICPMMK+TimesNewRoman"/>
          <w:color w:val="FF0000"/>
        </w:rPr>
        <w:t>renuncien</w:t>
      </w:r>
      <w:proofErr w:type="spellEnd"/>
      <w:r w:rsidRPr="00D74964">
        <w:rPr>
          <w:rFonts w:ascii="ICPMMK+TimesNewRoman" w:eastAsiaTheme="minorHAnsi" w:hAnsi="ICPMMK+TimesNewRoman" w:cs="ICPMMK+TimesNewRoman"/>
          <w:color w:val="FF0000"/>
        </w:rPr>
        <w:t xml:space="preserve"> a </w:t>
      </w:r>
      <w:proofErr w:type="spellStart"/>
      <w:r w:rsidRPr="00D74964">
        <w:rPr>
          <w:rFonts w:ascii="ICPMMK+TimesNewRoman" w:eastAsiaTheme="minorHAnsi" w:hAnsi="ICPMMK+TimesNewRoman" w:cs="ICPMMK+TimesNewRoman"/>
          <w:color w:val="FF0000"/>
        </w:rPr>
        <w:t>su</w:t>
      </w:r>
      <w:proofErr w:type="spellEnd"/>
      <w:r w:rsidRPr="00D74964">
        <w:rPr>
          <w:rFonts w:ascii="ICPMMK+TimesNewRoman" w:eastAsiaTheme="minorHAnsi" w:hAnsi="ICPMMK+TimesNewRoman" w:cs="ICPMMK+TimesNewRoman"/>
          <w:color w:val="FF0000"/>
        </w:rPr>
        <w:t xml:space="preserve"> cargo </w:t>
      </w:r>
      <w:proofErr w:type="spellStart"/>
      <w:r w:rsidRPr="00D74964">
        <w:rPr>
          <w:rFonts w:ascii="ICPMMK+TimesNewRoman" w:eastAsiaTheme="minorHAnsi" w:hAnsi="ICPMMK+TimesNewRoman" w:cs="ICPMMK+TimesNewRoman"/>
          <w:color w:val="FF0000"/>
        </w:rPr>
        <w:t>en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los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casos</w:t>
      </w:r>
      <w:proofErr w:type="spellEnd"/>
      <w:r w:rsidRPr="00D74964">
        <w:rPr>
          <w:rFonts w:ascii="ICPMMK+TimesNewRoman" w:eastAsiaTheme="minorHAnsi" w:hAnsi="ICPMMK+TimesNewRoman" w:cs="ICPMMK+TimesNewRoman"/>
          <w:color w:val="FF0000"/>
        </w:rPr>
        <w:t xml:space="preserve"> que </w:t>
      </w:r>
      <w:proofErr w:type="spellStart"/>
      <w:r w:rsidRPr="00D74964">
        <w:rPr>
          <w:rFonts w:ascii="ICPMMK+TimesNewRoman" w:eastAsiaTheme="minorHAnsi" w:hAnsi="ICPMMK+TimesNewRoman" w:cs="ICPMMK+TimesNewRoman"/>
          <w:color w:val="FF0000"/>
        </w:rPr>
        <w:t>corresponda</w:t>
      </w:r>
      <w:proofErr w:type="spellEnd"/>
      <w:r w:rsidRPr="00D74964">
        <w:rPr>
          <w:rFonts w:ascii="ICPMMK+TimesNewRoman" w:eastAsiaTheme="minorHAnsi" w:hAnsi="ICPMMK+TimesNewRoman" w:cs="ICPMMK+TimesNewRoman"/>
          <w:color w:val="FF0000"/>
        </w:rPr>
        <w:t xml:space="preserve"> </w:t>
      </w:r>
    </w:p>
    <w:p w14:paraId="53C38DC3" w14:textId="77777777" w:rsidR="002F4B3D" w:rsidRPr="00D74964" w:rsidRDefault="002F4B3D" w:rsidP="002F4B3D">
      <w:pPr>
        <w:autoSpaceDE w:val="0"/>
        <w:autoSpaceDN w:val="0"/>
        <w:adjustRightInd w:val="0"/>
        <w:jc w:val="both"/>
        <w:rPr>
          <w:rFonts w:ascii="ICPMMK+TimesNewRoman" w:eastAsiaTheme="minorHAnsi" w:hAnsi="ICPMMK+TimesNewRoman" w:cs="ICPMMK+TimesNewRoman"/>
          <w:color w:val="FF0000"/>
        </w:rPr>
      </w:pPr>
      <w:r w:rsidRPr="00D74964">
        <w:rPr>
          <w:rFonts w:ascii="ICPMMK+TimesNewRoman" w:eastAsiaTheme="minorHAnsi" w:hAnsi="ICPMMK+TimesNewRoman" w:cs="ICPMMK+TimesNewRoman"/>
          <w:color w:val="FF0000"/>
        </w:rPr>
        <w:t xml:space="preserve">d) Los que </w:t>
      </w:r>
      <w:proofErr w:type="spellStart"/>
      <w:r w:rsidRPr="00D74964">
        <w:rPr>
          <w:rFonts w:ascii="ICPMMK+TimesNewRoman" w:eastAsiaTheme="minorHAnsi" w:hAnsi="ICPMMK+TimesNewRoman" w:cs="ICPMMK+TimesNewRoman"/>
          <w:color w:val="FF0000"/>
        </w:rPr>
        <w:t>estén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inhabilitados</w:t>
      </w:r>
      <w:proofErr w:type="spellEnd"/>
      <w:r w:rsidRPr="00D74964">
        <w:rPr>
          <w:rFonts w:ascii="ICPMMK+TimesNewRoman" w:eastAsiaTheme="minorHAnsi" w:hAnsi="ICPMMK+TimesNewRoman" w:cs="ICPMMK+TimesNewRoman"/>
          <w:color w:val="FF0000"/>
        </w:rPr>
        <w:t xml:space="preserve"> para ser </w:t>
      </w:r>
      <w:proofErr w:type="spellStart"/>
      <w:r w:rsidRPr="00D74964">
        <w:rPr>
          <w:rFonts w:ascii="ICPMMK+TimesNewRoman" w:eastAsiaTheme="minorHAnsi" w:hAnsi="ICPMMK+TimesNewRoman" w:cs="ICPMMK+TimesNewRoman"/>
          <w:color w:val="FF0000"/>
        </w:rPr>
        <w:t>titulares</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cuentas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corrientes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bancarias</w:t>
      </w:r>
      <w:proofErr w:type="spellEnd"/>
      <w:r w:rsidRPr="00D74964">
        <w:rPr>
          <w:rFonts w:ascii="ICPMMK+TimesNewRoman" w:eastAsiaTheme="minorHAnsi" w:hAnsi="ICPMMK+TimesNewRoman" w:cs="ICPMMK+TimesNewRoman"/>
          <w:color w:val="FF0000"/>
        </w:rPr>
        <w:t xml:space="preserve">. </w:t>
      </w:r>
    </w:p>
    <w:p w14:paraId="1022617C" w14:textId="77777777" w:rsidR="002F4B3D" w:rsidRPr="00D74964" w:rsidRDefault="002F4B3D" w:rsidP="002F4B3D">
      <w:pPr>
        <w:pStyle w:val="ListParagraph"/>
        <w:tabs>
          <w:tab w:val="left" w:pos="1080"/>
        </w:tabs>
        <w:ind w:right="-1440"/>
        <w:rPr>
          <w:rFonts w:ascii="ICPMMK+TimesNewRoman" w:eastAsiaTheme="minorHAnsi" w:hAnsi="ICPMMK+TimesNewRoman" w:cs="ICPMMK+TimesNewRoman"/>
          <w:color w:val="FF0000"/>
        </w:rPr>
      </w:pPr>
      <w:r w:rsidRPr="00D74964">
        <w:rPr>
          <w:rFonts w:ascii="ICPMMK+TimesNewRoman" w:eastAsiaTheme="minorHAnsi" w:hAnsi="ICPMMK+TimesNewRoman" w:cs="ICPMMK+TimesNewRoman"/>
          <w:color w:val="FF0000"/>
        </w:rPr>
        <w:t xml:space="preserve">e) Los que </w:t>
      </w:r>
      <w:proofErr w:type="spellStart"/>
      <w:r w:rsidRPr="00D74964">
        <w:rPr>
          <w:rFonts w:ascii="ICPMMK+TimesNewRoman" w:eastAsiaTheme="minorHAnsi" w:hAnsi="ICPMMK+TimesNewRoman" w:cs="ICPMMK+TimesNewRoman"/>
          <w:color w:val="FF0000"/>
        </w:rPr>
        <w:t>tengan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sentencia</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condenatoria</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ejecutoriada</w:t>
      </w:r>
      <w:proofErr w:type="spellEnd"/>
      <w:r w:rsidRPr="00D74964">
        <w:rPr>
          <w:rFonts w:ascii="ICPMMK+TimesNewRoman" w:eastAsiaTheme="minorHAnsi" w:hAnsi="ICPMMK+TimesNewRoman" w:cs="ICPMMK+TimesNewRoman"/>
          <w:color w:val="FF0000"/>
        </w:rPr>
        <w:t xml:space="preserve">, con </w:t>
      </w:r>
      <w:proofErr w:type="spellStart"/>
      <w:r w:rsidRPr="00D74964">
        <w:rPr>
          <w:rFonts w:ascii="ICPMMK+TimesNewRoman" w:eastAsiaTheme="minorHAnsi" w:hAnsi="ICPMMK+TimesNewRoman" w:cs="ICPMMK+TimesNewRoman"/>
          <w:color w:val="FF0000"/>
        </w:rPr>
        <w:t>pena</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privativa</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libertad</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por</w:t>
      </w:r>
      <w:proofErr w:type="spellEnd"/>
      <w:r w:rsidRPr="00D74964">
        <w:rPr>
          <w:rFonts w:ascii="ICPMMK+TimesNewRoman" w:eastAsiaTheme="minorHAnsi" w:hAnsi="ICPMMK+TimesNewRoman" w:cs="ICPMMK+TimesNewRoman"/>
          <w:color w:val="FF0000"/>
        </w:rPr>
        <w:t xml:space="preserve"> la </w:t>
      </w:r>
      <w:proofErr w:type="spellStart"/>
      <w:r w:rsidRPr="00D74964">
        <w:rPr>
          <w:rFonts w:ascii="ICPMMK+TimesNewRoman" w:eastAsiaTheme="minorHAnsi" w:hAnsi="ICPMMK+TimesNewRoman" w:cs="ICPMMK+TimesNewRoman"/>
          <w:color w:val="FF0000"/>
        </w:rPr>
        <w:t>comisión</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delitos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comunes</w:t>
      </w:r>
      <w:proofErr w:type="spellEnd"/>
      <w:r w:rsidRPr="00D74964">
        <w:rPr>
          <w:rFonts w:ascii="ICPMMK+TimesNewRoman" w:eastAsiaTheme="minorHAnsi" w:hAnsi="ICPMMK+TimesNewRoman" w:cs="ICPMMK+TimesNewRoman"/>
          <w:color w:val="FF0000"/>
        </w:rPr>
        <w:t>.</w:t>
      </w:r>
    </w:p>
    <w:p w14:paraId="12029E41" w14:textId="77777777" w:rsidR="002F4B3D" w:rsidRPr="00D74964" w:rsidRDefault="002F4B3D" w:rsidP="002F4B3D">
      <w:pPr>
        <w:autoSpaceDE w:val="0"/>
        <w:autoSpaceDN w:val="0"/>
        <w:adjustRightInd w:val="0"/>
        <w:jc w:val="both"/>
        <w:rPr>
          <w:rFonts w:ascii="ICPMMK+TimesNewRoman" w:eastAsiaTheme="minorHAnsi" w:hAnsi="ICPMMK+TimesNewRoman" w:cs="ICPMMK+TimesNewRoman"/>
          <w:color w:val="FF0000"/>
        </w:rPr>
      </w:pPr>
      <w:r w:rsidRPr="00D74964">
        <w:rPr>
          <w:rFonts w:ascii="ICPMMK+TimesNewRoman" w:eastAsiaTheme="minorHAnsi" w:hAnsi="ICPMMK+TimesNewRoman" w:cs="ICPMMK+TimesNewRoman"/>
          <w:color w:val="FF0000"/>
        </w:rPr>
        <w:t xml:space="preserve">f) Los </w:t>
      </w:r>
      <w:proofErr w:type="spellStart"/>
      <w:r w:rsidRPr="00D74964">
        <w:rPr>
          <w:rFonts w:ascii="ICPMMK+TimesNewRoman" w:eastAsiaTheme="minorHAnsi" w:hAnsi="ICPMMK+TimesNewRoman" w:cs="ICPMMK+TimesNewRoman"/>
          <w:color w:val="FF0000"/>
        </w:rPr>
        <w:t>responsables</w:t>
      </w:r>
      <w:proofErr w:type="spellEnd"/>
      <w:r w:rsidRPr="00D74964">
        <w:rPr>
          <w:rFonts w:ascii="ICPMMK+TimesNewRoman" w:eastAsiaTheme="minorHAnsi" w:hAnsi="ICPMMK+TimesNewRoman" w:cs="ICPMMK+TimesNewRoman"/>
          <w:color w:val="FF0000"/>
        </w:rPr>
        <w:t xml:space="preserve">, con </w:t>
      </w:r>
      <w:proofErr w:type="spellStart"/>
      <w:r w:rsidRPr="00D74964">
        <w:rPr>
          <w:rFonts w:ascii="ICPMMK+TimesNewRoman" w:eastAsiaTheme="minorHAnsi" w:hAnsi="ICPMMK+TimesNewRoman" w:cs="ICPMMK+TimesNewRoman"/>
          <w:color w:val="FF0000"/>
        </w:rPr>
        <w:t>sentencia</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condenatoria</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ejecutoriada</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por</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quiebras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culposa</w:t>
      </w:r>
      <w:proofErr w:type="spellEnd"/>
      <w:r w:rsidRPr="00D74964">
        <w:rPr>
          <w:rFonts w:ascii="ICPMMK+TimesNewRoman" w:eastAsiaTheme="minorHAnsi" w:hAnsi="ICPMMK+TimesNewRoman" w:cs="ICPMMK+TimesNewRoman"/>
          <w:color w:val="FF0000"/>
        </w:rPr>
        <w:t xml:space="preserve"> o </w:t>
      </w:r>
      <w:proofErr w:type="spellStart"/>
      <w:r w:rsidRPr="00D74964">
        <w:rPr>
          <w:rFonts w:ascii="ICPMMK+TimesNewRoman" w:eastAsiaTheme="minorHAnsi" w:hAnsi="ICPMMK+TimesNewRoman" w:cs="ICPMMK+TimesNewRoman"/>
          <w:color w:val="FF0000"/>
        </w:rPr>
        <w:t>dolosa</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entidades</w:t>
      </w:r>
      <w:proofErr w:type="spellEnd"/>
      <w:r w:rsidRPr="00D74964">
        <w:rPr>
          <w:rFonts w:ascii="ICPMMK+TimesNewRoman" w:eastAsiaTheme="minorHAnsi" w:hAnsi="ICPMMK+TimesNewRoman" w:cs="ICPMMK+TimesNewRoman"/>
          <w:color w:val="FF0000"/>
        </w:rPr>
        <w:t xml:space="preserve"> del </w:t>
      </w:r>
      <w:proofErr w:type="spellStart"/>
      <w:r w:rsidRPr="00D74964">
        <w:rPr>
          <w:rFonts w:ascii="ICPMMK+TimesNewRoman" w:eastAsiaTheme="minorHAnsi" w:hAnsi="ICPMMK+TimesNewRoman" w:cs="ICPMMK+TimesNewRoman"/>
          <w:color w:val="FF0000"/>
        </w:rPr>
        <w:t>sistema</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financiero</w:t>
      </w:r>
      <w:proofErr w:type="spellEnd"/>
      <w:r w:rsidRPr="00D74964">
        <w:rPr>
          <w:rFonts w:ascii="ICPMMK+TimesNewRoman" w:eastAsiaTheme="minorHAnsi" w:hAnsi="ICPMMK+TimesNewRoman" w:cs="ICPMMK+TimesNewRoman"/>
          <w:color w:val="FF0000"/>
        </w:rPr>
        <w:t xml:space="preserve"> y de </w:t>
      </w:r>
      <w:proofErr w:type="spellStart"/>
      <w:r w:rsidRPr="00D74964">
        <w:rPr>
          <w:rFonts w:ascii="ICPMMK+TimesNewRoman" w:eastAsiaTheme="minorHAnsi" w:hAnsi="ICPMMK+TimesNewRoman" w:cs="ICPMMK+TimesNewRoman"/>
          <w:color w:val="FF0000"/>
        </w:rPr>
        <w:t>sociedades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en</w:t>
      </w:r>
      <w:proofErr w:type="spellEnd"/>
      <w:r w:rsidRPr="00D74964">
        <w:rPr>
          <w:rFonts w:ascii="ICPMMK+TimesNewRoman" w:eastAsiaTheme="minorHAnsi" w:hAnsi="ICPMMK+TimesNewRoman" w:cs="ICPMMK+TimesNewRoman"/>
          <w:color w:val="FF0000"/>
        </w:rPr>
        <w:t xml:space="preserve"> general. </w:t>
      </w:r>
    </w:p>
    <w:p w14:paraId="097DCCAD" w14:textId="77777777" w:rsidR="002F4B3D" w:rsidRPr="00D74964" w:rsidRDefault="002F4B3D" w:rsidP="002F4B3D">
      <w:pPr>
        <w:autoSpaceDE w:val="0"/>
        <w:autoSpaceDN w:val="0"/>
        <w:adjustRightInd w:val="0"/>
        <w:jc w:val="both"/>
        <w:rPr>
          <w:rFonts w:ascii="ICPMMK+TimesNewRoman" w:eastAsiaTheme="minorHAnsi" w:hAnsi="ICPMMK+TimesNewRoman" w:cs="ICPMMK+TimesNewRoman"/>
          <w:color w:val="FF0000"/>
        </w:rPr>
      </w:pPr>
      <w:r w:rsidRPr="00D74964">
        <w:rPr>
          <w:rFonts w:ascii="ICPMMK+TimesNewRoman" w:eastAsiaTheme="minorHAnsi" w:hAnsi="ICPMMK+TimesNewRoman" w:cs="ICPMMK+TimesNewRoman"/>
          <w:color w:val="FF0000"/>
        </w:rPr>
        <w:t xml:space="preserve">g) Los que </w:t>
      </w:r>
      <w:proofErr w:type="spellStart"/>
      <w:r w:rsidRPr="00D74964">
        <w:rPr>
          <w:rFonts w:ascii="ICPMMK+TimesNewRoman" w:eastAsiaTheme="minorHAnsi" w:hAnsi="ICPMMK+TimesNewRoman" w:cs="ICPMMK+TimesNewRoman"/>
          <w:color w:val="FF0000"/>
        </w:rPr>
        <w:t>tuvieran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condenatorios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ejecutoriados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su</w:t>
      </w:r>
      <w:proofErr w:type="spellEnd"/>
      <w:r w:rsidRPr="00D74964">
        <w:rPr>
          <w:rFonts w:ascii="ICPMMK+TimesNewRoman" w:eastAsiaTheme="minorHAnsi" w:hAnsi="ICPMMK+TimesNewRoman" w:cs="ICPMMK+TimesNewRoman"/>
          <w:color w:val="FF0000"/>
        </w:rPr>
        <w:t xml:space="preserve"> contra </w:t>
      </w:r>
      <w:proofErr w:type="spellStart"/>
      <w:r w:rsidRPr="00D74964">
        <w:rPr>
          <w:rFonts w:ascii="ICPMMK+TimesNewRoman" w:eastAsiaTheme="minorHAnsi" w:hAnsi="ICPMMK+TimesNewRoman" w:cs="ICPMMK+TimesNewRoman"/>
          <w:color w:val="FF0000"/>
        </w:rPr>
        <w:t>derivados</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deudas</w:t>
      </w:r>
      <w:proofErr w:type="spellEnd"/>
      <w:r w:rsidRPr="00D74964">
        <w:rPr>
          <w:rFonts w:ascii="ICPMMK+TimesNewRoman" w:eastAsiaTheme="minorHAnsi" w:hAnsi="ICPMMK+TimesNewRoman" w:cs="ICPMMK+TimesNewRoman"/>
          <w:color w:val="FF0000"/>
        </w:rPr>
        <w:t xml:space="preserve"> con </w:t>
      </w:r>
      <w:proofErr w:type="spellStart"/>
      <w:r w:rsidRPr="00D74964">
        <w:rPr>
          <w:rFonts w:ascii="ICPMMK+TimesNewRoman" w:eastAsiaTheme="minorHAnsi" w:hAnsi="ICPMMK+TimesNewRoman" w:cs="ICPMMK+TimesNewRoman"/>
          <w:color w:val="FF0000"/>
        </w:rPr>
        <w:t>los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bancos</w:t>
      </w:r>
      <w:proofErr w:type="spellEnd"/>
      <w:r w:rsidRPr="00D74964">
        <w:rPr>
          <w:rFonts w:ascii="ICPMMK+TimesNewRoman" w:eastAsiaTheme="minorHAnsi" w:hAnsi="ICPMMK+TimesNewRoman" w:cs="ICPMMK+TimesNewRoman"/>
          <w:color w:val="FF0000"/>
        </w:rPr>
        <w:t xml:space="preserve"> y </w:t>
      </w:r>
      <w:proofErr w:type="spellStart"/>
      <w:r w:rsidRPr="00D74964">
        <w:rPr>
          <w:rFonts w:ascii="ICPMMK+TimesNewRoman" w:eastAsiaTheme="minorHAnsi" w:hAnsi="ICPMMK+TimesNewRoman" w:cs="ICPMMK+TimesNewRoman"/>
          <w:color w:val="FF0000"/>
        </w:rPr>
        <w:t>entidades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financieras</w:t>
      </w:r>
      <w:proofErr w:type="spellEnd"/>
      <w:r w:rsidRPr="00D74964">
        <w:rPr>
          <w:rFonts w:ascii="ICPMMK+TimesNewRoman" w:eastAsiaTheme="minorHAnsi" w:hAnsi="ICPMMK+TimesNewRoman" w:cs="ICPMMK+TimesNewRoman"/>
          <w:color w:val="FF0000"/>
        </w:rPr>
        <w:t xml:space="preserve">, o de </w:t>
      </w:r>
      <w:proofErr w:type="spellStart"/>
      <w:r w:rsidRPr="00D74964">
        <w:rPr>
          <w:rFonts w:ascii="ICPMMK+TimesNewRoman" w:eastAsiaTheme="minorHAnsi" w:hAnsi="ICPMMK+TimesNewRoman" w:cs="ICPMMK+TimesNewRoman"/>
          <w:color w:val="FF0000"/>
        </w:rPr>
        <w:t>responsabilidad</w:t>
      </w:r>
      <w:proofErr w:type="spellEnd"/>
      <w:r w:rsidRPr="00D74964">
        <w:rPr>
          <w:rFonts w:ascii="ICPMMK+TimesNewRoman" w:eastAsiaTheme="minorHAnsi" w:hAnsi="ICPMMK+TimesNewRoman" w:cs="ICPMMK+TimesNewRoman"/>
          <w:color w:val="FF0000"/>
        </w:rPr>
        <w:t xml:space="preserve"> civil o </w:t>
      </w:r>
      <w:proofErr w:type="spellStart"/>
      <w:r w:rsidRPr="00D74964">
        <w:rPr>
          <w:rFonts w:ascii="ICPMMK+TimesNewRoman" w:eastAsiaTheme="minorHAnsi" w:hAnsi="ICPMMK+TimesNewRoman" w:cs="ICPMMK+TimesNewRoman"/>
          <w:color w:val="FF0000"/>
        </w:rPr>
        <w:t>peral</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el</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ejercicio</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funciones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públicas</w:t>
      </w:r>
      <w:proofErr w:type="spellEnd"/>
      <w:r w:rsidRPr="00D74964">
        <w:rPr>
          <w:rFonts w:ascii="ICPMMK+TimesNewRoman" w:eastAsiaTheme="minorHAnsi" w:hAnsi="ICPMMK+TimesNewRoman" w:cs="ICPMMK+TimesNewRoman"/>
          <w:color w:val="FF0000"/>
        </w:rPr>
        <w:t xml:space="preserve">. </w:t>
      </w:r>
    </w:p>
    <w:p w14:paraId="3A21D101" w14:textId="77777777" w:rsidR="002F4B3D" w:rsidRPr="00D74964" w:rsidRDefault="002F4B3D" w:rsidP="002F4B3D">
      <w:pPr>
        <w:pStyle w:val="ListParagraph"/>
        <w:tabs>
          <w:tab w:val="left" w:pos="1080"/>
        </w:tabs>
        <w:ind w:right="-1440"/>
        <w:rPr>
          <w:rFonts w:ascii="ICPMMK+TimesNewRoman" w:eastAsiaTheme="minorHAnsi" w:hAnsi="ICPMMK+TimesNewRoman" w:cs="ICPMMK+TimesNewRoman"/>
          <w:color w:val="FF0000"/>
        </w:rPr>
      </w:pPr>
      <w:r w:rsidRPr="00D74964">
        <w:rPr>
          <w:rFonts w:ascii="ICPMMK+TimesNewRoman" w:eastAsiaTheme="minorHAnsi" w:hAnsi="ICPMMK+TimesNewRoman" w:cs="ICPMMK+TimesNewRoman"/>
          <w:color w:val="FF0000"/>
        </w:rPr>
        <w:t xml:space="preserve">h) Los que </w:t>
      </w:r>
      <w:proofErr w:type="spellStart"/>
      <w:r w:rsidRPr="00D74964">
        <w:rPr>
          <w:rFonts w:ascii="ICPMMK+TimesNewRoman" w:eastAsiaTheme="minorHAnsi" w:hAnsi="ICPMMK+TimesNewRoman" w:cs="ICPMMK+TimesNewRoman"/>
          <w:color w:val="FF0000"/>
        </w:rPr>
        <w:t>tengan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obligaciones</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vencidas</w:t>
      </w:r>
      <w:proofErr w:type="spellEnd"/>
      <w:r w:rsidRPr="00D74964">
        <w:rPr>
          <w:rFonts w:ascii="ICPMMK+TimesNewRoman" w:eastAsiaTheme="minorHAnsi" w:hAnsi="ICPMMK+TimesNewRoman" w:cs="ICPMMK+TimesNewRoman"/>
          <w:color w:val="FF0000"/>
        </w:rPr>
        <w:t xml:space="preserve"> o </w:t>
      </w:r>
      <w:proofErr w:type="spellStart"/>
      <w:r w:rsidRPr="00D74964">
        <w:rPr>
          <w:rFonts w:ascii="ICPMMK+TimesNewRoman" w:eastAsiaTheme="minorHAnsi" w:hAnsi="ICPMMK+TimesNewRoman" w:cs="ICPMMK+TimesNewRoman"/>
          <w:color w:val="FF0000"/>
        </w:rPr>
        <w:t>en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ejecución</w:t>
      </w:r>
      <w:proofErr w:type="spellEnd"/>
      <w:r w:rsidRPr="00D74964">
        <w:rPr>
          <w:rFonts w:ascii="ICPMMK+TimesNewRoman" w:eastAsiaTheme="minorHAnsi" w:hAnsi="ICPMMK+TimesNewRoman" w:cs="ICPMMK+TimesNewRoman"/>
          <w:color w:val="FF0000"/>
        </w:rPr>
        <w:t xml:space="preserve">, con </w:t>
      </w:r>
      <w:proofErr w:type="spellStart"/>
      <w:r w:rsidRPr="00D74964">
        <w:rPr>
          <w:rFonts w:ascii="ICPMMK+TimesNewRoman" w:eastAsiaTheme="minorHAnsi" w:hAnsi="ICPMMK+TimesNewRoman" w:cs="ICPMMK+TimesNewRoman"/>
          <w:color w:val="FF0000"/>
        </w:rPr>
        <w:t>entidades</w:t>
      </w:r>
      <w:proofErr w:type="spellEnd"/>
      <w:r w:rsidRPr="00D74964">
        <w:rPr>
          <w:rFonts w:ascii="ICPMMK+TimesNewRoman" w:eastAsiaTheme="minorHAnsi" w:hAnsi="ICPMMK+TimesNewRoman" w:cs="ICPMMK+TimesNewRoman"/>
          <w:color w:val="FF0000"/>
        </w:rPr>
        <w:t xml:space="preserve"> del </w:t>
      </w:r>
      <w:proofErr w:type="spellStart"/>
      <w:r w:rsidRPr="00D74964">
        <w:rPr>
          <w:rFonts w:ascii="ICPMMK+TimesNewRoman" w:eastAsiaTheme="minorHAnsi" w:hAnsi="ICPMMK+TimesNewRoman" w:cs="ICPMMK+TimesNewRoman"/>
          <w:color w:val="FF0000"/>
        </w:rPr>
        <w:t>sistema</w:t>
      </w:r>
      <w:proofErr w:type="spellEnd"/>
      <w:r w:rsidRPr="00D74964">
        <w:rPr>
          <w:rFonts w:ascii="ICPMMK+TimesNewRoman" w:eastAsiaTheme="minorHAnsi" w:hAnsi="ICPMMK+TimesNewRoman" w:cs="ICPMMK+TimesNewRoman"/>
          <w:color w:val="FF0000"/>
        </w:rPr>
        <w:t xml:space="preserve"> de </w:t>
      </w:r>
      <w:proofErr w:type="spellStart"/>
      <w:r w:rsidRPr="00D74964">
        <w:rPr>
          <w:rFonts w:ascii="ICPMMK+TimesNewRoman" w:eastAsiaTheme="minorHAnsi" w:hAnsi="ICPMMK+TimesNewRoman" w:cs="ICPMMK+TimesNewRoman"/>
          <w:color w:val="FF0000"/>
        </w:rPr>
        <w:t>intermediación</w:t>
      </w:r>
      <w:proofErr w:type="spellEnd"/>
      <w:r w:rsidRPr="00D74964">
        <w:rPr>
          <w:rFonts w:ascii="ICPMMK+TimesNewRoman" w:eastAsiaTheme="minorHAnsi" w:hAnsi="ICPMMK+TimesNewRoman" w:cs="ICPMMK+TimesNewRoman"/>
          <w:color w:val="FF0000"/>
        </w:rPr>
        <w:t xml:space="preserve"> </w:t>
      </w:r>
      <w:proofErr w:type="spellStart"/>
      <w:r w:rsidRPr="00D74964">
        <w:rPr>
          <w:rFonts w:ascii="ICPMMK+TimesNewRoman" w:eastAsiaTheme="minorHAnsi" w:hAnsi="ICPMMK+TimesNewRoman" w:cs="ICPMMK+TimesNewRoman"/>
          <w:color w:val="FF0000"/>
        </w:rPr>
        <w:t>financiera</w:t>
      </w:r>
      <w:proofErr w:type="spellEnd"/>
      <w:r w:rsidRPr="00D74964">
        <w:rPr>
          <w:rFonts w:ascii="ICPMMK+TimesNewRoman" w:eastAsiaTheme="minorHAnsi" w:hAnsi="ICPMMK+TimesNewRoman" w:cs="ICPMMK+TimesNewRoman"/>
          <w:color w:val="FF0000"/>
        </w:rPr>
        <w:t xml:space="preserve"> del </w:t>
      </w:r>
      <w:proofErr w:type="spellStart"/>
      <w:r w:rsidRPr="00D74964">
        <w:rPr>
          <w:rFonts w:ascii="ICPMMK+TimesNewRoman" w:eastAsiaTheme="minorHAnsi" w:hAnsi="ICPMMK+TimesNewRoman" w:cs="ICPMMK+TimesNewRoman"/>
          <w:color w:val="FF0000"/>
        </w:rPr>
        <w:t>país</w:t>
      </w:r>
      <w:proofErr w:type="spellEnd"/>
      <w:r w:rsidRPr="00D74964">
        <w:rPr>
          <w:rFonts w:ascii="ICPMMK+TimesNewRoman" w:eastAsiaTheme="minorHAnsi" w:hAnsi="ICPMMK+TimesNewRoman" w:cs="ICPMMK+TimesNewRoman"/>
          <w:color w:val="FF0000"/>
        </w:rPr>
        <w:t>. (article 47)</w:t>
      </w:r>
    </w:p>
    <w:p w14:paraId="3E5BEA21" w14:textId="77777777" w:rsidR="002F4B3D" w:rsidRDefault="002F4B3D" w:rsidP="002F4B3D">
      <w:pPr>
        <w:pStyle w:val="ListParagraph"/>
        <w:tabs>
          <w:tab w:val="left" w:pos="1080"/>
        </w:tabs>
        <w:ind w:right="-1440"/>
        <w:rPr>
          <w:rFonts w:cs="ICPMMK+TimesNewRoman"/>
          <w:color w:val="FF0000"/>
        </w:rPr>
      </w:pPr>
      <w:r w:rsidRPr="00D74964">
        <w:rPr>
          <w:rFonts w:cs="ICPMMK+TimesNewRoman"/>
          <w:i/>
          <w:color w:val="FF0000"/>
        </w:rPr>
        <w:t>Bolivia 2010</w:t>
      </w:r>
      <w:r w:rsidRPr="00D74964">
        <w:rPr>
          <w:rFonts w:cs="ICPMMK+TimesNewRoman"/>
          <w:color w:val="FF0000"/>
        </w:rPr>
        <w:t xml:space="preserve">: El </w:t>
      </w:r>
      <w:proofErr w:type="spellStart"/>
      <w:r w:rsidRPr="00D74964">
        <w:rPr>
          <w:rFonts w:cs="ICPMMK+TimesNewRoman"/>
          <w:color w:val="FF0000"/>
        </w:rPr>
        <w:t>Presidente</w:t>
      </w:r>
      <w:proofErr w:type="spellEnd"/>
      <w:r w:rsidRPr="00D74964">
        <w:rPr>
          <w:rFonts w:cs="ICPMMK+TimesNewRoman"/>
          <w:color w:val="FF0000"/>
        </w:rPr>
        <w:t xml:space="preserve"> es un </w:t>
      </w:r>
      <w:proofErr w:type="spellStart"/>
      <w:r w:rsidRPr="00D74964">
        <w:rPr>
          <w:rFonts w:cs="ICPMMK+TimesNewRoman"/>
          <w:color w:val="FF0000"/>
        </w:rPr>
        <w:t>funcionario</w:t>
      </w:r>
      <w:proofErr w:type="spellEnd"/>
      <w:r w:rsidRPr="00D74964">
        <w:rPr>
          <w:rFonts w:cs="ICPMMK+TimesNewRoman"/>
          <w:color w:val="FF0000"/>
        </w:rPr>
        <w:t xml:space="preserve"> a </w:t>
      </w:r>
      <w:proofErr w:type="spellStart"/>
      <w:r w:rsidRPr="00D74964">
        <w:rPr>
          <w:rFonts w:cs="ICPMMK+TimesNewRoman"/>
          <w:color w:val="FF0000"/>
        </w:rPr>
        <w:t>dedicación</w:t>
      </w:r>
      <w:proofErr w:type="spellEnd"/>
      <w:r w:rsidRPr="00D74964">
        <w:rPr>
          <w:rFonts w:cs="ICPMMK+TimesNewRoman"/>
          <w:color w:val="FF0000"/>
        </w:rPr>
        <w:t xml:space="preserve"> </w:t>
      </w:r>
      <w:proofErr w:type="spellStart"/>
      <w:r w:rsidRPr="00D74964">
        <w:rPr>
          <w:rFonts w:cs="ICPMMK+TimesNewRoman"/>
          <w:color w:val="FF0000"/>
        </w:rPr>
        <w:t>exclusiva</w:t>
      </w:r>
      <w:proofErr w:type="spellEnd"/>
      <w:r w:rsidRPr="00D74964">
        <w:rPr>
          <w:rFonts w:cs="ICPMMK+TimesNewRoman"/>
          <w:color w:val="FF0000"/>
        </w:rPr>
        <w:t xml:space="preserve"> y no </w:t>
      </w:r>
      <w:proofErr w:type="spellStart"/>
      <w:r w:rsidRPr="00D74964">
        <w:rPr>
          <w:rFonts w:cs="ICPMMK+TimesNewRoman"/>
          <w:color w:val="FF0000"/>
        </w:rPr>
        <w:t>podrá</w:t>
      </w:r>
      <w:proofErr w:type="spellEnd"/>
      <w:r w:rsidRPr="00D74964">
        <w:rPr>
          <w:rFonts w:cs="ICPMMK+TimesNewRoman"/>
          <w:color w:val="FF0000"/>
        </w:rPr>
        <w:t xml:space="preserve"> </w:t>
      </w:r>
      <w:proofErr w:type="spellStart"/>
      <w:r w:rsidRPr="00D74964">
        <w:rPr>
          <w:rFonts w:cs="ICPMMK+TimesNewRoman"/>
          <w:color w:val="FF0000"/>
        </w:rPr>
        <w:t>ejercer</w:t>
      </w:r>
      <w:proofErr w:type="spellEnd"/>
      <w:r w:rsidRPr="00D74964">
        <w:rPr>
          <w:rFonts w:cs="ICPMMK+TimesNewRoman"/>
          <w:color w:val="FF0000"/>
        </w:rPr>
        <w:t xml:space="preserve"> </w:t>
      </w:r>
      <w:proofErr w:type="spellStart"/>
      <w:r w:rsidRPr="00D74964">
        <w:rPr>
          <w:rFonts w:cs="ICPMMK+TimesNewRoman"/>
          <w:color w:val="FF0000"/>
        </w:rPr>
        <w:t>ningún</w:t>
      </w:r>
      <w:proofErr w:type="spellEnd"/>
      <w:r w:rsidRPr="00D74964">
        <w:rPr>
          <w:rFonts w:cs="ICPMMK+TimesNewRoman"/>
          <w:color w:val="FF0000"/>
        </w:rPr>
        <w:t xml:space="preserve"> </w:t>
      </w:r>
      <w:proofErr w:type="spellStart"/>
      <w:r w:rsidRPr="00D74964">
        <w:rPr>
          <w:rFonts w:cs="ICPMMK+TimesNewRoman"/>
          <w:color w:val="FF0000"/>
        </w:rPr>
        <w:t>otro</w:t>
      </w:r>
      <w:proofErr w:type="spellEnd"/>
      <w:r w:rsidRPr="00D74964">
        <w:rPr>
          <w:rFonts w:cs="ICPMMK+TimesNewRoman"/>
          <w:color w:val="FF0000"/>
        </w:rPr>
        <w:t xml:space="preserve"> cargo </w:t>
      </w:r>
      <w:proofErr w:type="spellStart"/>
      <w:r w:rsidRPr="00D74964">
        <w:rPr>
          <w:rFonts w:cs="ICPMMK+TimesNewRoman"/>
          <w:color w:val="FF0000"/>
        </w:rPr>
        <w:t>público</w:t>
      </w:r>
      <w:proofErr w:type="spellEnd"/>
      <w:r w:rsidRPr="00D74964">
        <w:rPr>
          <w:rFonts w:cs="ICPMMK+TimesNewRoman"/>
          <w:color w:val="FF0000"/>
        </w:rPr>
        <w:t xml:space="preserve"> o privado, salvo la </w:t>
      </w:r>
      <w:proofErr w:type="spellStart"/>
      <w:r w:rsidRPr="00D74964">
        <w:rPr>
          <w:rFonts w:cs="ICPMMK+TimesNewRoman"/>
          <w:color w:val="FF0000"/>
        </w:rPr>
        <w:t>docencia</w:t>
      </w:r>
      <w:proofErr w:type="spellEnd"/>
      <w:r w:rsidRPr="00D74964">
        <w:rPr>
          <w:rFonts w:cs="ICPMMK+TimesNewRoman"/>
          <w:color w:val="FF0000"/>
        </w:rPr>
        <w:t xml:space="preserve"> </w:t>
      </w:r>
      <w:proofErr w:type="spellStart"/>
      <w:r w:rsidRPr="00D74964">
        <w:rPr>
          <w:rFonts w:cs="ICPMMK+TimesNewRoman"/>
          <w:color w:val="FF0000"/>
        </w:rPr>
        <w:t>universitaria</w:t>
      </w:r>
      <w:proofErr w:type="spellEnd"/>
      <w:r w:rsidRPr="00D74964">
        <w:rPr>
          <w:rFonts w:cs="ICPMMK+TimesNewRoman"/>
          <w:color w:val="FF0000"/>
        </w:rPr>
        <w:t>. (Article 58) Coded as 1</w:t>
      </w:r>
    </w:p>
    <w:p w14:paraId="6731DADD"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7EA6392E" w14:textId="77777777" w:rsidR="007C5D6D" w:rsidRPr="00D74964" w:rsidRDefault="007C5D6D" w:rsidP="002F4B3D">
      <w:pPr>
        <w:pStyle w:val="ListParagraph"/>
        <w:tabs>
          <w:tab w:val="left" w:pos="1080"/>
        </w:tabs>
        <w:ind w:right="-1440"/>
        <w:rPr>
          <w:i/>
          <w:color w:val="FF0000"/>
        </w:rPr>
      </w:pPr>
    </w:p>
    <w:p w14:paraId="49ECA54D" w14:textId="77777777" w:rsidR="002F4B3D" w:rsidRDefault="002F4B3D" w:rsidP="002F4B3D">
      <w:pPr>
        <w:pStyle w:val="Heading1"/>
        <w:ind w:right="-1440" w:hanging="720"/>
        <w:rPr>
          <w:b w:val="0"/>
        </w:rPr>
      </w:pPr>
      <w:r>
        <w:lastRenderedPageBreak/>
        <w:t>Policy Formation</w:t>
      </w:r>
      <w:r>
        <w:rPr>
          <w:b w:val="0"/>
        </w:rPr>
        <w:t xml:space="preserve"> (weight = .15) </w:t>
      </w:r>
    </w:p>
    <w:p w14:paraId="168E641A" w14:textId="77777777" w:rsidR="002F4B3D" w:rsidRDefault="002F4B3D" w:rsidP="002F4B3D">
      <w:pPr>
        <w:pStyle w:val="Heading1"/>
        <w:numPr>
          <w:ilvl w:val="0"/>
          <w:numId w:val="4"/>
        </w:numPr>
        <w:ind w:right="-1440"/>
        <w:rPr>
          <w:i/>
        </w:rPr>
      </w:pPr>
      <w:r w:rsidRPr="00827C93">
        <w:rPr>
          <w:i/>
        </w:rPr>
        <w:t xml:space="preserve">Who formulates monetary policy? </w:t>
      </w:r>
    </w:p>
    <w:p w14:paraId="6FA2E6D9" w14:textId="77777777" w:rsidR="002F4B3D" w:rsidRPr="006A7A90" w:rsidRDefault="002F4B3D" w:rsidP="002F4B3D">
      <w:pPr>
        <w:pStyle w:val="Default"/>
        <w:rPr>
          <w:rFonts w:ascii="ICPMMK+TimesNewRoman" w:hAnsi="ICPMMK+TimesNewRoman" w:cs="ICPMMK+TimesNewRoman"/>
          <w:color w:val="FF0000"/>
          <w:szCs w:val="20"/>
        </w:rPr>
      </w:pPr>
      <w:r w:rsidRPr="006A7A90">
        <w:rPr>
          <w:i/>
          <w:color w:val="FF0000"/>
        </w:rPr>
        <w:t>Bolivia 2010</w:t>
      </w:r>
      <w:r w:rsidRPr="006A7A90">
        <w:rPr>
          <w:color w:val="FF0000"/>
        </w:rPr>
        <w:t xml:space="preserve">: </w:t>
      </w:r>
      <w:r w:rsidRPr="006A7A90">
        <w:rPr>
          <w:rFonts w:ascii="ICPMMK+TimesNewRoman" w:hAnsi="ICPMMK+TimesNewRoman" w:cstheme="minorBidi"/>
          <w:color w:val="FF0000"/>
        </w:rPr>
        <w:t xml:space="preserve"> </w:t>
      </w:r>
      <w:r w:rsidRPr="006A7A90">
        <w:rPr>
          <w:rFonts w:ascii="ICPMMK+TimesNewRoman" w:hAnsi="ICPMMK+TimesNewRoman" w:cs="ICPMMK+TimesNewRoman"/>
          <w:color w:val="FF0000"/>
          <w:szCs w:val="20"/>
        </w:rPr>
        <w:t xml:space="preserve">El BCB </w:t>
      </w:r>
      <w:proofErr w:type="spellStart"/>
      <w:r w:rsidRPr="006A7A90">
        <w:rPr>
          <w:rFonts w:ascii="ICPMMK+TimesNewRoman" w:hAnsi="ICPMMK+TimesNewRoman" w:cs="ICPMMK+TimesNewRoman"/>
          <w:color w:val="FF0000"/>
          <w:szCs w:val="20"/>
        </w:rPr>
        <w:t>en</w:t>
      </w:r>
      <w:proofErr w:type="spellEnd"/>
      <w:r w:rsidRPr="006A7A90">
        <w:rPr>
          <w:rFonts w:ascii="ICPMMK+TimesNewRoman" w:hAnsi="ICPMMK+TimesNewRoman" w:cs="ICPMMK+TimesNewRoman"/>
          <w:color w:val="FF0000"/>
          <w:szCs w:val="20"/>
        </w:rPr>
        <w:t xml:space="preserve"> </w:t>
      </w:r>
      <w:proofErr w:type="spellStart"/>
      <w:r w:rsidRPr="006A7A90">
        <w:rPr>
          <w:rFonts w:ascii="ICPMMK+TimesNewRoman" w:hAnsi="ICPMMK+TimesNewRoman" w:cs="ICPMMK+TimesNewRoman"/>
          <w:color w:val="FF0000"/>
          <w:szCs w:val="20"/>
        </w:rPr>
        <w:t>el</w:t>
      </w:r>
      <w:proofErr w:type="spellEnd"/>
      <w:r w:rsidRPr="006A7A90">
        <w:rPr>
          <w:rFonts w:ascii="ICPMMK+TimesNewRoman" w:hAnsi="ICPMMK+TimesNewRoman" w:cs="ICPMMK+TimesNewRoman"/>
          <w:color w:val="FF0000"/>
          <w:szCs w:val="20"/>
        </w:rPr>
        <w:t xml:space="preserve"> </w:t>
      </w:r>
      <w:proofErr w:type="spellStart"/>
      <w:r w:rsidRPr="006A7A90">
        <w:rPr>
          <w:rFonts w:ascii="ICPMMK+TimesNewRoman" w:hAnsi="ICPMMK+TimesNewRoman" w:cs="ICPMMK+TimesNewRoman"/>
          <w:color w:val="FF0000"/>
          <w:szCs w:val="20"/>
        </w:rPr>
        <w:t>marco</w:t>
      </w:r>
      <w:proofErr w:type="spellEnd"/>
      <w:r w:rsidRPr="006A7A90">
        <w:rPr>
          <w:rFonts w:ascii="ICPMMK+TimesNewRoman" w:hAnsi="ICPMMK+TimesNewRoman" w:cs="ICPMMK+TimesNewRoman"/>
          <w:color w:val="FF0000"/>
          <w:szCs w:val="20"/>
        </w:rPr>
        <w:t xml:space="preserve"> de la </w:t>
      </w:r>
      <w:proofErr w:type="spellStart"/>
      <w:r w:rsidRPr="006A7A90">
        <w:rPr>
          <w:rFonts w:ascii="ICPMMK+TimesNewRoman" w:hAnsi="ICPMMK+TimesNewRoman" w:cs="ICPMMK+TimesNewRoman"/>
          <w:color w:val="FF0000"/>
          <w:szCs w:val="20"/>
        </w:rPr>
        <w:t>presente</w:t>
      </w:r>
      <w:proofErr w:type="spellEnd"/>
      <w:r w:rsidRPr="006A7A90">
        <w:rPr>
          <w:rFonts w:ascii="ICPMMK+TimesNewRoman" w:hAnsi="ICPMMK+TimesNewRoman" w:cs="ICPMMK+TimesNewRoman"/>
          <w:color w:val="FF0000"/>
          <w:szCs w:val="20"/>
        </w:rPr>
        <w:t xml:space="preserve"> Ley, </w:t>
      </w:r>
      <w:proofErr w:type="spellStart"/>
      <w:r w:rsidRPr="006A7A90">
        <w:rPr>
          <w:rFonts w:ascii="ICPMMK+TimesNewRoman" w:hAnsi="ICPMMK+TimesNewRoman" w:cs="ICPMMK+TimesNewRoman"/>
          <w:color w:val="FF0000"/>
          <w:szCs w:val="20"/>
        </w:rPr>
        <w:t>formulará</w:t>
      </w:r>
      <w:proofErr w:type="spellEnd"/>
      <w:r w:rsidRPr="006A7A90">
        <w:rPr>
          <w:rFonts w:ascii="ICPMMK+TimesNewRoman" w:hAnsi="ICPMMK+TimesNewRoman" w:cs="ICPMMK+TimesNewRoman"/>
          <w:color w:val="FF0000"/>
          <w:szCs w:val="20"/>
        </w:rPr>
        <w:t xml:space="preserve"> las </w:t>
      </w:r>
      <w:proofErr w:type="spellStart"/>
      <w:r w:rsidRPr="006A7A90">
        <w:rPr>
          <w:rFonts w:ascii="ICPMMK+TimesNewRoman" w:hAnsi="ICPMMK+TimesNewRoman" w:cs="ICPMMK+TimesNewRoman"/>
          <w:color w:val="FF0000"/>
          <w:szCs w:val="20"/>
        </w:rPr>
        <w:t>políticas</w:t>
      </w:r>
      <w:proofErr w:type="spellEnd"/>
      <w:r w:rsidRPr="006A7A90">
        <w:rPr>
          <w:rFonts w:ascii="ICPMMK+TimesNewRoman" w:hAnsi="ICPMMK+TimesNewRoman" w:cs="ICPMMK+TimesNewRoman"/>
          <w:color w:val="FF0000"/>
          <w:szCs w:val="20"/>
        </w:rPr>
        <w:t xml:space="preserve"> de </w:t>
      </w:r>
      <w:proofErr w:type="spellStart"/>
      <w:r w:rsidRPr="006A7A90">
        <w:rPr>
          <w:rFonts w:ascii="ICPMMK+TimesNewRoman" w:hAnsi="ICPMMK+TimesNewRoman" w:cs="ICPMMK+TimesNewRoman"/>
          <w:color w:val="FF0000"/>
          <w:szCs w:val="20"/>
        </w:rPr>
        <w:t>aplicación</w:t>
      </w:r>
      <w:proofErr w:type="spellEnd"/>
      <w:r w:rsidRPr="006A7A90">
        <w:rPr>
          <w:rFonts w:ascii="ICPMMK+TimesNewRoman" w:hAnsi="ICPMMK+TimesNewRoman" w:cs="ICPMMK+TimesNewRoman"/>
          <w:color w:val="FF0000"/>
          <w:szCs w:val="20"/>
        </w:rPr>
        <w:t xml:space="preserve"> general </w:t>
      </w:r>
      <w:proofErr w:type="spellStart"/>
      <w:r w:rsidRPr="006A7A90">
        <w:rPr>
          <w:rFonts w:ascii="ICPMMK+TimesNewRoman" w:hAnsi="ICPMMK+TimesNewRoman" w:cs="ICPMMK+TimesNewRoman"/>
          <w:color w:val="FF0000"/>
          <w:szCs w:val="20"/>
        </w:rPr>
        <w:t>en</w:t>
      </w:r>
      <w:proofErr w:type="spellEnd"/>
      <w:r w:rsidRPr="006A7A90">
        <w:rPr>
          <w:rFonts w:ascii="ICPMMK+TimesNewRoman" w:hAnsi="ICPMMK+TimesNewRoman" w:cs="ICPMMK+TimesNewRoman"/>
          <w:color w:val="FF0000"/>
          <w:szCs w:val="20"/>
        </w:rPr>
        <w:t xml:space="preserve"> </w:t>
      </w:r>
      <w:proofErr w:type="spellStart"/>
      <w:r w:rsidRPr="006A7A90">
        <w:rPr>
          <w:rFonts w:ascii="ICPMMK+TimesNewRoman" w:hAnsi="ICPMMK+TimesNewRoman" w:cs="ICPMMK+TimesNewRoman"/>
          <w:color w:val="FF0000"/>
          <w:szCs w:val="20"/>
        </w:rPr>
        <w:t>materia</w:t>
      </w:r>
      <w:proofErr w:type="spellEnd"/>
      <w:r w:rsidRPr="006A7A90">
        <w:rPr>
          <w:rFonts w:ascii="ICPMMK+TimesNewRoman" w:hAnsi="ICPMMK+TimesNewRoman" w:cs="ICPMMK+TimesNewRoman"/>
          <w:color w:val="FF0000"/>
          <w:szCs w:val="20"/>
        </w:rPr>
        <w:t xml:space="preserve"> </w:t>
      </w:r>
      <w:proofErr w:type="spellStart"/>
      <w:r w:rsidRPr="006A7A90">
        <w:rPr>
          <w:rFonts w:ascii="ICPMMK+TimesNewRoman" w:hAnsi="ICPMMK+TimesNewRoman" w:cs="ICPMMK+TimesNewRoman"/>
          <w:color w:val="FF0000"/>
          <w:szCs w:val="20"/>
        </w:rPr>
        <w:t>monetaria</w:t>
      </w:r>
      <w:proofErr w:type="spellEnd"/>
      <w:r w:rsidRPr="006A7A90">
        <w:rPr>
          <w:rFonts w:ascii="ICPMMK+TimesNewRoman" w:hAnsi="ICPMMK+TimesNewRoman" w:cs="ICPMMK+TimesNewRoman"/>
          <w:color w:val="FF0000"/>
          <w:szCs w:val="20"/>
        </w:rPr>
        <w:t xml:space="preserve">, </w:t>
      </w:r>
      <w:proofErr w:type="spellStart"/>
      <w:r w:rsidRPr="006A7A90">
        <w:rPr>
          <w:rFonts w:ascii="ICPMMK+TimesNewRoman" w:hAnsi="ICPMMK+TimesNewRoman" w:cs="ICPMMK+TimesNewRoman"/>
          <w:color w:val="FF0000"/>
          <w:szCs w:val="20"/>
        </w:rPr>
        <w:t>cambiaria</w:t>
      </w:r>
      <w:proofErr w:type="spellEnd"/>
      <w:r w:rsidRPr="006A7A90">
        <w:rPr>
          <w:rFonts w:ascii="ICPMMK+TimesNewRoman" w:hAnsi="ICPMMK+TimesNewRoman" w:cs="ICPMMK+TimesNewRoman"/>
          <w:color w:val="FF0000"/>
          <w:szCs w:val="20"/>
        </w:rPr>
        <w:t xml:space="preserve"> y de </w:t>
      </w:r>
      <w:proofErr w:type="spellStart"/>
      <w:r w:rsidRPr="006A7A90">
        <w:rPr>
          <w:rFonts w:ascii="ICPMMK+TimesNewRoman" w:hAnsi="ICPMMK+TimesNewRoman" w:cs="ICPMMK+TimesNewRoman"/>
          <w:color w:val="FF0000"/>
          <w:szCs w:val="20"/>
        </w:rPr>
        <w:t>intermediación</w:t>
      </w:r>
      <w:proofErr w:type="spellEnd"/>
      <w:r w:rsidRPr="006A7A90">
        <w:rPr>
          <w:rFonts w:ascii="ICPMMK+TimesNewRoman" w:hAnsi="ICPMMK+TimesNewRoman" w:cs="ICPMMK+TimesNewRoman"/>
          <w:color w:val="FF0000"/>
          <w:szCs w:val="20"/>
        </w:rPr>
        <w:t xml:space="preserve"> </w:t>
      </w:r>
      <w:proofErr w:type="spellStart"/>
      <w:r w:rsidRPr="006A7A90">
        <w:rPr>
          <w:rFonts w:ascii="ICPMMK+TimesNewRoman" w:hAnsi="ICPMMK+TimesNewRoman" w:cs="ICPMMK+TimesNewRoman"/>
          <w:color w:val="FF0000"/>
          <w:szCs w:val="20"/>
        </w:rPr>
        <w:t>financiera</w:t>
      </w:r>
      <w:proofErr w:type="spellEnd"/>
      <w:r w:rsidRPr="006A7A90">
        <w:rPr>
          <w:rFonts w:ascii="ICPMMK+TimesNewRoman" w:hAnsi="ICPMMK+TimesNewRoman" w:cs="ICPMMK+TimesNewRoman"/>
          <w:color w:val="FF0000"/>
          <w:szCs w:val="20"/>
        </w:rPr>
        <w:t xml:space="preserve">, que </w:t>
      </w:r>
      <w:proofErr w:type="spellStart"/>
      <w:r w:rsidRPr="006A7A90">
        <w:rPr>
          <w:rFonts w:ascii="ICPMMK+TimesNewRoman" w:hAnsi="ICPMMK+TimesNewRoman" w:cs="ICPMMK+TimesNewRoman"/>
          <w:color w:val="FF0000"/>
          <w:szCs w:val="20"/>
        </w:rPr>
        <w:t>comprenden</w:t>
      </w:r>
      <w:proofErr w:type="spellEnd"/>
      <w:r w:rsidRPr="006A7A90">
        <w:rPr>
          <w:rFonts w:ascii="ICPMMK+TimesNewRoman" w:hAnsi="ICPMMK+TimesNewRoman" w:cs="ICPMMK+TimesNewRoman"/>
          <w:color w:val="FF0000"/>
          <w:szCs w:val="20"/>
        </w:rPr>
        <w:t xml:space="preserve"> la </w:t>
      </w:r>
      <w:proofErr w:type="spellStart"/>
      <w:r w:rsidRPr="006A7A90">
        <w:rPr>
          <w:rFonts w:ascii="ICPMMK+TimesNewRoman" w:hAnsi="ICPMMK+TimesNewRoman" w:cs="ICPMMK+TimesNewRoman"/>
          <w:color w:val="FF0000"/>
          <w:szCs w:val="20"/>
        </w:rPr>
        <w:t>crediticia</w:t>
      </w:r>
      <w:proofErr w:type="spellEnd"/>
      <w:r w:rsidRPr="006A7A90">
        <w:rPr>
          <w:rFonts w:ascii="ICPMMK+TimesNewRoman" w:hAnsi="ICPMMK+TimesNewRoman" w:cs="ICPMMK+TimesNewRoman"/>
          <w:color w:val="FF0000"/>
          <w:szCs w:val="20"/>
        </w:rPr>
        <w:t xml:space="preserve"> y </w:t>
      </w:r>
      <w:proofErr w:type="spellStart"/>
      <w:r w:rsidRPr="006A7A90">
        <w:rPr>
          <w:rFonts w:ascii="ICPMMK+TimesNewRoman" w:hAnsi="ICPMMK+TimesNewRoman" w:cs="ICPMMK+TimesNewRoman"/>
          <w:color w:val="FF0000"/>
          <w:szCs w:val="20"/>
        </w:rPr>
        <w:t>bancaria</w:t>
      </w:r>
      <w:proofErr w:type="spellEnd"/>
      <w:r w:rsidRPr="006A7A90">
        <w:rPr>
          <w:rFonts w:ascii="ICPMMK+TimesNewRoman" w:hAnsi="ICPMMK+TimesNewRoman" w:cs="ICPMMK+TimesNewRoman"/>
          <w:color w:val="FF0000"/>
          <w:szCs w:val="20"/>
        </w:rPr>
        <w:t xml:space="preserve">, para </w:t>
      </w:r>
      <w:proofErr w:type="spellStart"/>
      <w:r w:rsidRPr="006A7A90">
        <w:rPr>
          <w:rFonts w:ascii="ICPMMK+TimesNewRoman" w:hAnsi="ICPMMK+TimesNewRoman" w:cs="ICPMMK+TimesNewRoman"/>
          <w:color w:val="FF0000"/>
          <w:szCs w:val="20"/>
        </w:rPr>
        <w:t>el</w:t>
      </w:r>
      <w:proofErr w:type="spellEnd"/>
      <w:r w:rsidRPr="006A7A90">
        <w:rPr>
          <w:rFonts w:ascii="ICPMMK+TimesNewRoman" w:hAnsi="ICPMMK+TimesNewRoman" w:cs="ICPMMK+TimesNewRoman"/>
          <w:color w:val="FF0000"/>
          <w:szCs w:val="20"/>
        </w:rPr>
        <w:t xml:space="preserve"> </w:t>
      </w:r>
      <w:proofErr w:type="spellStart"/>
      <w:r w:rsidRPr="006A7A90">
        <w:rPr>
          <w:rFonts w:ascii="ICPMMK+TimesNewRoman" w:hAnsi="ICPMMK+TimesNewRoman" w:cs="ICPMMK+TimesNewRoman"/>
          <w:color w:val="FF0000"/>
          <w:szCs w:val="20"/>
        </w:rPr>
        <w:t>cumplimiento</w:t>
      </w:r>
      <w:proofErr w:type="spellEnd"/>
      <w:r w:rsidRPr="006A7A90">
        <w:rPr>
          <w:rFonts w:ascii="ICPMMK+TimesNewRoman" w:hAnsi="ICPMMK+TimesNewRoman" w:cs="ICPMMK+TimesNewRoman"/>
          <w:color w:val="FF0000"/>
          <w:szCs w:val="20"/>
        </w:rPr>
        <w:t xml:space="preserve"> de </w:t>
      </w:r>
      <w:proofErr w:type="spellStart"/>
      <w:r w:rsidRPr="006A7A90">
        <w:rPr>
          <w:rFonts w:ascii="ICPMMK+TimesNewRoman" w:hAnsi="ICPMMK+TimesNewRoman" w:cs="ICPMMK+TimesNewRoman"/>
          <w:color w:val="FF0000"/>
          <w:szCs w:val="20"/>
        </w:rPr>
        <w:t>su</w:t>
      </w:r>
      <w:proofErr w:type="spellEnd"/>
      <w:r w:rsidRPr="006A7A90">
        <w:rPr>
          <w:rFonts w:ascii="ICPMMK+TimesNewRoman" w:hAnsi="ICPMMK+TimesNewRoman" w:cs="ICPMMK+TimesNewRoman"/>
          <w:color w:val="FF0000"/>
          <w:szCs w:val="20"/>
        </w:rPr>
        <w:t xml:space="preserve"> </w:t>
      </w:r>
      <w:proofErr w:type="spellStart"/>
      <w:r w:rsidRPr="006A7A90">
        <w:rPr>
          <w:rFonts w:ascii="ICPMMK+TimesNewRoman" w:hAnsi="ICPMMK+TimesNewRoman" w:cs="ICPMMK+TimesNewRoman"/>
          <w:color w:val="FF0000"/>
          <w:szCs w:val="20"/>
        </w:rPr>
        <w:t>objeto</w:t>
      </w:r>
      <w:proofErr w:type="spellEnd"/>
      <w:r w:rsidRPr="006A7A90">
        <w:rPr>
          <w:rFonts w:ascii="ICPMMK+TimesNewRoman" w:hAnsi="ICPMMK+TimesNewRoman" w:cs="ICPMMK+TimesNewRoman"/>
          <w:color w:val="FF0000"/>
          <w:szCs w:val="20"/>
        </w:rPr>
        <w:t>.</w:t>
      </w:r>
    </w:p>
    <w:p w14:paraId="577F15E1" w14:textId="77777777" w:rsidR="002F4B3D" w:rsidRPr="006A7A90" w:rsidRDefault="002F4B3D" w:rsidP="002F4B3D">
      <w:pPr>
        <w:autoSpaceDE w:val="0"/>
        <w:autoSpaceDN w:val="0"/>
        <w:adjustRightInd w:val="0"/>
        <w:jc w:val="both"/>
        <w:rPr>
          <w:rFonts w:ascii="ICPMMK+TimesNewRoman" w:eastAsiaTheme="minorHAnsi" w:hAnsi="ICPMMK+TimesNewRoman" w:cs="ICPMMK+TimesNewRoman"/>
          <w:color w:val="FF0000"/>
        </w:rPr>
      </w:pPr>
      <w:r w:rsidRPr="006A7A90">
        <w:rPr>
          <w:rFonts w:ascii="ICPMMK+TimesNewRoman" w:eastAsiaTheme="minorHAnsi" w:hAnsi="ICPMMK+TimesNewRoman" w:cstheme="minorBidi"/>
          <w:color w:val="FF0000"/>
          <w:sz w:val="24"/>
          <w:szCs w:val="24"/>
        </w:rPr>
        <w:t xml:space="preserve"> </w:t>
      </w:r>
      <w:r w:rsidRPr="006A7A90">
        <w:rPr>
          <w:rFonts w:ascii="ICPMMK+TimesNewRoman" w:eastAsiaTheme="minorHAnsi" w:hAnsi="ICPMMK+TimesNewRoman" w:cs="ICPMMK+TimesNewRoman"/>
          <w:color w:val="FF0000"/>
        </w:rPr>
        <w:t xml:space="preserve">El BCB </w:t>
      </w:r>
      <w:proofErr w:type="spellStart"/>
      <w:r w:rsidRPr="006A7A90">
        <w:rPr>
          <w:rFonts w:ascii="ICPMMK+TimesNewRoman" w:eastAsiaTheme="minorHAnsi" w:hAnsi="ICPMMK+TimesNewRoman" w:cs="ICPMMK+TimesNewRoman"/>
          <w:color w:val="FF0000"/>
        </w:rPr>
        <w:t>tomará</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en</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cuenta</w:t>
      </w:r>
      <w:proofErr w:type="spellEnd"/>
      <w:r w:rsidRPr="006A7A90">
        <w:rPr>
          <w:rFonts w:ascii="ICPMMK+TimesNewRoman" w:eastAsiaTheme="minorHAnsi" w:hAnsi="ICPMMK+TimesNewRoman" w:cs="ICPMMK+TimesNewRoman"/>
          <w:color w:val="FF0000"/>
        </w:rPr>
        <w:t xml:space="preserve"> la </w:t>
      </w:r>
      <w:proofErr w:type="spellStart"/>
      <w:r w:rsidRPr="006A7A90">
        <w:rPr>
          <w:rFonts w:ascii="ICPMMK+TimesNewRoman" w:eastAsiaTheme="minorHAnsi" w:hAnsi="ICPMMK+TimesNewRoman" w:cs="ICPMMK+TimesNewRoman"/>
          <w:color w:val="FF0000"/>
        </w:rPr>
        <w:t>política</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económica</w:t>
      </w:r>
      <w:proofErr w:type="spellEnd"/>
      <w:r w:rsidRPr="006A7A90">
        <w:rPr>
          <w:rFonts w:ascii="ICPMMK+TimesNewRoman" w:eastAsiaTheme="minorHAnsi" w:hAnsi="ICPMMK+TimesNewRoman" w:cs="ICPMMK+TimesNewRoman"/>
          <w:color w:val="FF0000"/>
        </w:rPr>
        <w:t xml:space="preserve"> del </w:t>
      </w:r>
      <w:proofErr w:type="spellStart"/>
      <w:r w:rsidRPr="006A7A90">
        <w:rPr>
          <w:rFonts w:ascii="ICPMMK+TimesNewRoman" w:eastAsiaTheme="minorHAnsi" w:hAnsi="ICPMMK+TimesNewRoman" w:cs="ICPMMK+TimesNewRoman"/>
          <w:color w:val="FF0000"/>
        </w:rPr>
        <w:t>Gobierno</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en</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el</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marco</w:t>
      </w:r>
      <w:proofErr w:type="spellEnd"/>
      <w:r w:rsidRPr="006A7A90">
        <w:rPr>
          <w:rFonts w:ascii="ICPMMK+TimesNewRoman" w:eastAsiaTheme="minorHAnsi" w:hAnsi="ICPMMK+TimesNewRoman" w:cs="ICPMMK+TimesNewRoman"/>
          <w:color w:val="FF0000"/>
        </w:rPr>
        <w:t xml:space="preserve"> de la </w:t>
      </w:r>
      <w:proofErr w:type="spellStart"/>
      <w:r w:rsidRPr="006A7A90">
        <w:rPr>
          <w:rFonts w:ascii="ICPMMK+TimesNewRoman" w:eastAsiaTheme="minorHAnsi" w:hAnsi="ICPMMK+TimesNewRoman" w:cs="ICPMMK+TimesNewRoman"/>
          <w:color w:val="FF0000"/>
        </w:rPr>
        <w:t>presente</w:t>
      </w:r>
      <w:proofErr w:type="spellEnd"/>
      <w:r w:rsidRPr="006A7A90">
        <w:rPr>
          <w:rFonts w:ascii="ICPMMK+TimesNewRoman" w:eastAsiaTheme="minorHAnsi" w:hAnsi="ICPMMK+TimesNewRoman" w:cs="ICPMMK+TimesNewRoman"/>
          <w:color w:val="FF0000"/>
        </w:rPr>
        <w:t xml:space="preserve"> Ley, al </w:t>
      </w:r>
      <w:proofErr w:type="spellStart"/>
      <w:r w:rsidRPr="006A7A90">
        <w:rPr>
          <w:rFonts w:ascii="ICPMMK+TimesNewRoman" w:eastAsiaTheme="minorHAnsi" w:hAnsi="ICPMMK+TimesNewRoman" w:cs="ICPMMK+TimesNewRoman"/>
          <w:color w:val="FF0000"/>
        </w:rPr>
        <w:t>momento</w:t>
      </w:r>
      <w:proofErr w:type="spellEnd"/>
      <w:r w:rsidRPr="006A7A90">
        <w:rPr>
          <w:rFonts w:ascii="ICPMMK+TimesNewRoman" w:eastAsiaTheme="minorHAnsi" w:hAnsi="ICPMMK+TimesNewRoman" w:cs="ICPMMK+TimesNewRoman"/>
          <w:color w:val="FF0000"/>
        </w:rPr>
        <w:t xml:space="preserve"> de formular sus </w:t>
      </w:r>
      <w:proofErr w:type="spellStart"/>
      <w:r w:rsidRPr="006A7A90">
        <w:rPr>
          <w:rFonts w:ascii="ICPMMK+TimesNewRoman" w:eastAsiaTheme="minorHAnsi" w:hAnsi="ICPMMK+TimesNewRoman" w:cs="ICPMMK+TimesNewRoman"/>
          <w:color w:val="FF0000"/>
        </w:rPr>
        <w:t>políticas</w:t>
      </w:r>
      <w:proofErr w:type="spellEnd"/>
      <w:r w:rsidRPr="006A7A90">
        <w:rPr>
          <w:rFonts w:ascii="ICPMMK+TimesNewRoman" w:eastAsiaTheme="minorHAnsi" w:hAnsi="ICPMMK+TimesNewRoman" w:cs="ICPMMK+TimesNewRoman"/>
          <w:color w:val="FF0000"/>
        </w:rPr>
        <w:t xml:space="preserve">. </w:t>
      </w:r>
    </w:p>
    <w:p w14:paraId="41774D1A" w14:textId="77777777" w:rsidR="002F4B3D" w:rsidRPr="006A7A90" w:rsidRDefault="002F4B3D" w:rsidP="002F4B3D">
      <w:pPr>
        <w:autoSpaceDE w:val="0"/>
        <w:autoSpaceDN w:val="0"/>
        <w:adjustRightInd w:val="0"/>
        <w:jc w:val="both"/>
        <w:rPr>
          <w:rFonts w:ascii="ICPMMK+TimesNewRoman" w:eastAsiaTheme="minorHAnsi" w:hAnsi="ICPMMK+TimesNewRoman" w:cs="ICPMMK+TimesNewRoman"/>
          <w:color w:val="FF0000"/>
        </w:rPr>
      </w:pPr>
      <w:r w:rsidRPr="006A7A90">
        <w:rPr>
          <w:rFonts w:ascii="ICPMMK+TimesNewRoman" w:eastAsiaTheme="minorHAnsi" w:hAnsi="ICPMMK+TimesNewRoman" w:cs="ICPMMK+TimesNewRoman"/>
          <w:color w:val="FF0000"/>
        </w:rPr>
        <w:t xml:space="preserve">La </w:t>
      </w:r>
      <w:proofErr w:type="spellStart"/>
      <w:r w:rsidRPr="006A7A90">
        <w:rPr>
          <w:rFonts w:ascii="ICPMMK+TimesNewRoman" w:eastAsiaTheme="minorHAnsi" w:hAnsi="ICPMMK+TimesNewRoman" w:cs="ICPMMK+TimesNewRoman"/>
          <w:color w:val="FF0000"/>
        </w:rPr>
        <w:t>relación</w:t>
      </w:r>
      <w:proofErr w:type="spellEnd"/>
      <w:r w:rsidRPr="006A7A90">
        <w:rPr>
          <w:rFonts w:ascii="ICPMMK+TimesNewRoman" w:eastAsiaTheme="minorHAnsi" w:hAnsi="ICPMMK+TimesNewRoman" w:cs="ICPMMK+TimesNewRoman"/>
          <w:color w:val="FF0000"/>
        </w:rPr>
        <w:t xml:space="preserve"> del BCB con </w:t>
      </w:r>
      <w:proofErr w:type="spellStart"/>
      <w:r w:rsidRPr="006A7A90">
        <w:rPr>
          <w:rFonts w:ascii="ICPMMK+TimesNewRoman" w:eastAsiaTheme="minorHAnsi" w:hAnsi="ICPMMK+TimesNewRoman" w:cs="ICPMMK+TimesNewRoman"/>
          <w:color w:val="FF0000"/>
        </w:rPr>
        <w:t>el</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Gobierno</w:t>
      </w:r>
      <w:proofErr w:type="spellEnd"/>
      <w:r w:rsidRPr="006A7A90">
        <w:rPr>
          <w:rFonts w:ascii="ICPMMK+TimesNewRoman" w:eastAsiaTheme="minorHAnsi" w:hAnsi="ICPMMK+TimesNewRoman" w:cs="ICPMMK+TimesNewRoman"/>
          <w:color w:val="FF0000"/>
        </w:rPr>
        <w:t xml:space="preserve"> se </w:t>
      </w:r>
      <w:proofErr w:type="spellStart"/>
      <w:r w:rsidRPr="006A7A90">
        <w:rPr>
          <w:rFonts w:ascii="ICPMMK+TimesNewRoman" w:eastAsiaTheme="minorHAnsi" w:hAnsi="ICPMMK+TimesNewRoman" w:cs="ICPMMK+TimesNewRoman"/>
          <w:color w:val="FF0000"/>
        </w:rPr>
        <w:t>realizará</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por</w:t>
      </w:r>
      <w:proofErr w:type="spellEnd"/>
      <w:r w:rsidRPr="006A7A90">
        <w:rPr>
          <w:rFonts w:ascii="ICPMMK+TimesNewRoman" w:eastAsiaTheme="minorHAnsi" w:hAnsi="ICPMMK+TimesNewRoman" w:cs="ICPMMK+TimesNewRoman"/>
          <w:color w:val="FF0000"/>
        </w:rPr>
        <w:t xml:space="preserve"> </w:t>
      </w:r>
      <w:proofErr w:type="spellStart"/>
      <w:r w:rsidRPr="006A7A90">
        <w:rPr>
          <w:rFonts w:ascii="ICPMMK+TimesNewRoman" w:eastAsiaTheme="minorHAnsi" w:hAnsi="ICPMMK+TimesNewRoman" w:cs="ICPMMK+TimesNewRoman"/>
          <w:color w:val="FF0000"/>
        </w:rPr>
        <w:t>intermedio</w:t>
      </w:r>
      <w:proofErr w:type="spellEnd"/>
      <w:r w:rsidRPr="006A7A90">
        <w:rPr>
          <w:rFonts w:ascii="ICPMMK+TimesNewRoman" w:eastAsiaTheme="minorHAnsi" w:hAnsi="ICPMMK+TimesNewRoman" w:cs="ICPMMK+TimesNewRoman"/>
          <w:color w:val="FF0000"/>
        </w:rPr>
        <w:t xml:space="preserve"> del </w:t>
      </w:r>
      <w:proofErr w:type="spellStart"/>
      <w:r w:rsidRPr="006A7A90">
        <w:rPr>
          <w:rFonts w:ascii="ICPMMK+TimesNewRoman" w:eastAsiaTheme="minorHAnsi" w:hAnsi="ICPMMK+TimesNewRoman" w:cs="ICPMMK+TimesNewRoman"/>
          <w:color w:val="FF0000"/>
        </w:rPr>
        <w:t>Ministro</w:t>
      </w:r>
      <w:proofErr w:type="spellEnd"/>
      <w:r w:rsidRPr="006A7A90">
        <w:rPr>
          <w:rFonts w:ascii="ICPMMK+TimesNewRoman" w:eastAsiaTheme="minorHAnsi" w:hAnsi="ICPMMK+TimesNewRoman" w:cs="ICPMMK+TimesNewRoman"/>
          <w:color w:val="FF0000"/>
        </w:rPr>
        <w:t xml:space="preserve"> que </w:t>
      </w:r>
      <w:proofErr w:type="spellStart"/>
      <w:r w:rsidRPr="006A7A90">
        <w:rPr>
          <w:rFonts w:ascii="ICPMMK+TimesNewRoman" w:eastAsiaTheme="minorHAnsi" w:hAnsi="ICPMMK+TimesNewRoman" w:cs="ICPMMK+TimesNewRoman"/>
          <w:color w:val="FF0000"/>
        </w:rPr>
        <w:t>ejerza</w:t>
      </w:r>
      <w:proofErr w:type="spellEnd"/>
      <w:r w:rsidRPr="006A7A90">
        <w:rPr>
          <w:rFonts w:ascii="ICPMMK+TimesNewRoman" w:eastAsiaTheme="minorHAnsi" w:hAnsi="ICPMMK+TimesNewRoman" w:cs="ICPMMK+TimesNewRoman"/>
          <w:color w:val="FF0000"/>
        </w:rPr>
        <w:t xml:space="preserve"> la </w:t>
      </w:r>
      <w:proofErr w:type="spellStart"/>
      <w:r w:rsidRPr="006A7A90">
        <w:rPr>
          <w:rFonts w:ascii="ICPMMK+TimesNewRoman" w:eastAsiaTheme="minorHAnsi" w:hAnsi="ICPMMK+TimesNewRoman" w:cs="ICPMMK+TimesNewRoman"/>
          <w:color w:val="FF0000"/>
        </w:rPr>
        <w:t>cartera</w:t>
      </w:r>
      <w:proofErr w:type="spellEnd"/>
      <w:r w:rsidRPr="006A7A90">
        <w:rPr>
          <w:rFonts w:ascii="ICPMMK+TimesNewRoman" w:eastAsiaTheme="minorHAnsi" w:hAnsi="ICPMMK+TimesNewRoman" w:cs="ICPMMK+TimesNewRoman"/>
          <w:color w:val="FF0000"/>
        </w:rPr>
        <w:t xml:space="preserve"> de Hacienda. </w:t>
      </w:r>
    </w:p>
    <w:p w14:paraId="18D5BBA9" w14:textId="77777777" w:rsidR="002F4B3D" w:rsidRDefault="002F4B3D" w:rsidP="002F4B3D">
      <w:pPr>
        <w:pStyle w:val="Default"/>
        <w:rPr>
          <w:rFonts w:ascii="ICPMMK+TimesNewRoman" w:hAnsi="ICPMMK+TimesNewRoman" w:cs="ICPMMK+TimesNewRoman"/>
          <w:color w:val="FF0000"/>
          <w:sz w:val="20"/>
          <w:szCs w:val="20"/>
        </w:rPr>
      </w:pPr>
      <w:r w:rsidRPr="006A7A90">
        <w:rPr>
          <w:rFonts w:ascii="ICPMMK+TimesNewRoman" w:hAnsi="ICPMMK+TimesNewRoman" w:cs="ICPMMK+TimesNewRoman"/>
          <w:color w:val="FF0000"/>
          <w:sz w:val="20"/>
          <w:szCs w:val="20"/>
        </w:rPr>
        <w:t xml:space="preserve">El BCB </w:t>
      </w:r>
      <w:proofErr w:type="spellStart"/>
      <w:r w:rsidRPr="006A7A90">
        <w:rPr>
          <w:rFonts w:ascii="ICPMMK+TimesNewRoman" w:hAnsi="ICPMMK+TimesNewRoman" w:cs="ICPMMK+TimesNewRoman"/>
          <w:color w:val="FF0000"/>
          <w:sz w:val="20"/>
          <w:szCs w:val="20"/>
        </w:rPr>
        <w:t>recomendará</w:t>
      </w:r>
      <w:proofErr w:type="spellEnd"/>
      <w:r w:rsidRPr="006A7A90">
        <w:rPr>
          <w:rFonts w:ascii="ICPMMK+TimesNewRoman" w:hAnsi="ICPMMK+TimesNewRoman" w:cs="ICPMMK+TimesNewRoman"/>
          <w:color w:val="FF0000"/>
          <w:sz w:val="20"/>
          <w:szCs w:val="20"/>
        </w:rPr>
        <w:t xml:space="preserve"> al </w:t>
      </w:r>
      <w:proofErr w:type="spellStart"/>
      <w:r w:rsidRPr="006A7A90">
        <w:rPr>
          <w:rFonts w:ascii="ICPMMK+TimesNewRoman" w:hAnsi="ICPMMK+TimesNewRoman" w:cs="ICPMMK+TimesNewRoman"/>
          <w:color w:val="FF0000"/>
          <w:sz w:val="20"/>
          <w:szCs w:val="20"/>
        </w:rPr>
        <w:t>Gobierno</w:t>
      </w:r>
      <w:proofErr w:type="spellEnd"/>
      <w:r w:rsidRPr="006A7A90">
        <w:rPr>
          <w:rFonts w:ascii="ICPMMK+TimesNewRoman" w:hAnsi="ICPMMK+TimesNewRoman" w:cs="ICPMMK+TimesNewRoman"/>
          <w:color w:val="FF0000"/>
          <w:sz w:val="20"/>
          <w:szCs w:val="20"/>
        </w:rPr>
        <w:t xml:space="preserve"> la </w:t>
      </w:r>
      <w:proofErr w:type="spellStart"/>
      <w:r w:rsidRPr="006A7A90">
        <w:rPr>
          <w:rFonts w:ascii="ICPMMK+TimesNewRoman" w:hAnsi="ICPMMK+TimesNewRoman" w:cs="ICPMMK+TimesNewRoman"/>
          <w:color w:val="FF0000"/>
          <w:sz w:val="20"/>
          <w:szCs w:val="20"/>
        </w:rPr>
        <w:t>adopción</w:t>
      </w:r>
      <w:proofErr w:type="spellEnd"/>
      <w:r w:rsidRPr="006A7A90">
        <w:rPr>
          <w:rFonts w:ascii="ICPMMK+TimesNewRoman" w:hAnsi="ICPMMK+TimesNewRoman" w:cs="ICPMMK+TimesNewRoman"/>
          <w:color w:val="FF0000"/>
          <w:sz w:val="20"/>
          <w:szCs w:val="20"/>
        </w:rPr>
        <w:t xml:space="preserve"> de las </w:t>
      </w:r>
      <w:proofErr w:type="spellStart"/>
      <w:r w:rsidRPr="006A7A90">
        <w:rPr>
          <w:rFonts w:ascii="ICPMMK+TimesNewRoman" w:hAnsi="ICPMMK+TimesNewRoman" w:cs="ICPMMK+TimesNewRoman"/>
          <w:color w:val="FF0000"/>
          <w:sz w:val="20"/>
          <w:szCs w:val="20"/>
        </w:rPr>
        <w:t>medidas</w:t>
      </w:r>
      <w:proofErr w:type="spellEnd"/>
      <w:r w:rsidRPr="006A7A90">
        <w:rPr>
          <w:rFonts w:ascii="ICPMMK+TimesNewRoman" w:hAnsi="ICPMMK+TimesNewRoman" w:cs="ICPMMK+TimesNewRoman"/>
          <w:color w:val="FF0000"/>
          <w:sz w:val="20"/>
          <w:szCs w:val="20"/>
        </w:rPr>
        <w:t xml:space="preserve"> que </w:t>
      </w:r>
      <w:proofErr w:type="spellStart"/>
      <w:r w:rsidRPr="006A7A90">
        <w:rPr>
          <w:rFonts w:ascii="ICPMMK+TimesNewRoman" w:hAnsi="ICPMMK+TimesNewRoman" w:cs="ICPMMK+TimesNewRoman"/>
          <w:color w:val="FF0000"/>
          <w:sz w:val="20"/>
          <w:szCs w:val="20"/>
        </w:rPr>
        <w:t>estime</w:t>
      </w:r>
      <w:proofErr w:type="spellEnd"/>
      <w:r w:rsidRPr="006A7A90">
        <w:rPr>
          <w:rFonts w:ascii="ICPMMK+TimesNewRoman" w:hAnsi="ICPMMK+TimesNewRoman" w:cs="ICPMMK+TimesNewRoman"/>
          <w:color w:val="FF0000"/>
          <w:sz w:val="20"/>
          <w:szCs w:val="20"/>
        </w:rPr>
        <w:t xml:space="preserve"> </w:t>
      </w:r>
      <w:proofErr w:type="spellStart"/>
      <w:r w:rsidRPr="006A7A90">
        <w:rPr>
          <w:rFonts w:ascii="ICPMMK+TimesNewRoman" w:hAnsi="ICPMMK+TimesNewRoman" w:cs="ICPMMK+TimesNewRoman"/>
          <w:color w:val="FF0000"/>
          <w:sz w:val="20"/>
          <w:szCs w:val="20"/>
        </w:rPr>
        <w:t>oportunas</w:t>
      </w:r>
      <w:proofErr w:type="spellEnd"/>
      <w:r w:rsidRPr="006A7A90">
        <w:rPr>
          <w:rFonts w:ascii="ICPMMK+TimesNewRoman" w:hAnsi="ICPMMK+TimesNewRoman" w:cs="ICPMMK+TimesNewRoman"/>
          <w:color w:val="FF0000"/>
          <w:sz w:val="20"/>
          <w:szCs w:val="20"/>
        </w:rPr>
        <w:t xml:space="preserve"> para </w:t>
      </w:r>
      <w:proofErr w:type="spellStart"/>
      <w:r w:rsidRPr="006A7A90">
        <w:rPr>
          <w:rFonts w:ascii="ICPMMK+TimesNewRoman" w:hAnsi="ICPMMK+TimesNewRoman" w:cs="ICPMMK+TimesNewRoman"/>
          <w:color w:val="FF0000"/>
          <w:sz w:val="20"/>
          <w:szCs w:val="20"/>
        </w:rPr>
        <w:t>posibilitar</w:t>
      </w:r>
      <w:proofErr w:type="spellEnd"/>
      <w:r w:rsidRPr="006A7A90">
        <w:rPr>
          <w:rFonts w:ascii="ICPMMK+TimesNewRoman" w:hAnsi="ICPMMK+TimesNewRoman" w:cs="ICPMMK+TimesNewRoman"/>
          <w:color w:val="FF0000"/>
          <w:sz w:val="20"/>
          <w:szCs w:val="20"/>
        </w:rPr>
        <w:t xml:space="preserve"> </w:t>
      </w:r>
      <w:proofErr w:type="spellStart"/>
      <w:r w:rsidRPr="006A7A90">
        <w:rPr>
          <w:rFonts w:ascii="ICPMMK+TimesNewRoman" w:hAnsi="ICPMMK+TimesNewRoman" w:cs="ICPMMK+TimesNewRoman"/>
          <w:color w:val="FF0000"/>
          <w:sz w:val="20"/>
          <w:szCs w:val="20"/>
        </w:rPr>
        <w:t>el</w:t>
      </w:r>
      <w:proofErr w:type="spellEnd"/>
      <w:r w:rsidRPr="006A7A90">
        <w:rPr>
          <w:rFonts w:ascii="ICPMMK+TimesNewRoman" w:hAnsi="ICPMMK+TimesNewRoman" w:cs="ICPMMK+TimesNewRoman"/>
          <w:color w:val="FF0000"/>
          <w:sz w:val="20"/>
          <w:szCs w:val="20"/>
        </w:rPr>
        <w:t xml:space="preserve"> </w:t>
      </w:r>
      <w:proofErr w:type="spellStart"/>
      <w:r w:rsidRPr="006A7A90">
        <w:rPr>
          <w:rFonts w:ascii="ICPMMK+TimesNewRoman" w:hAnsi="ICPMMK+TimesNewRoman" w:cs="ICPMMK+TimesNewRoman"/>
          <w:color w:val="FF0000"/>
          <w:sz w:val="20"/>
          <w:szCs w:val="20"/>
        </w:rPr>
        <w:t>cumplimiento</w:t>
      </w:r>
      <w:proofErr w:type="spellEnd"/>
      <w:r w:rsidRPr="006A7A90">
        <w:rPr>
          <w:rFonts w:ascii="ICPMMK+TimesNewRoman" w:hAnsi="ICPMMK+TimesNewRoman" w:cs="ICPMMK+TimesNewRoman"/>
          <w:color w:val="FF0000"/>
          <w:sz w:val="20"/>
          <w:szCs w:val="20"/>
        </w:rPr>
        <w:t xml:space="preserve"> de </w:t>
      </w:r>
      <w:proofErr w:type="spellStart"/>
      <w:r w:rsidRPr="006A7A90">
        <w:rPr>
          <w:rFonts w:ascii="ICPMMK+TimesNewRoman" w:hAnsi="ICPMMK+TimesNewRoman" w:cs="ICPMMK+TimesNewRoman"/>
          <w:color w:val="FF0000"/>
          <w:sz w:val="20"/>
          <w:szCs w:val="20"/>
        </w:rPr>
        <w:t>su</w:t>
      </w:r>
      <w:proofErr w:type="spellEnd"/>
      <w:r w:rsidRPr="006A7A90">
        <w:rPr>
          <w:rFonts w:ascii="ICPMMK+TimesNewRoman" w:hAnsi="ICPMMK+TimesNewRoman" w:cs="ICPMMK+TimesNewRoman"/>
          <w:color w:val="FF0000"/>
          <w:sz w:val="20"/>
          <w:szCs w:val="20"/>
        </w:rPr>
        <w:t xml:space="preserve"> </w:t>
      </w:r>
      <w:proofErr w:type="spellStart"/>
      <w:r w:rsidRPr="006A7A90">
        <w:rPr>
          <w:rFonts w:ascii="ICPMMK+TimesNewRoman" w:hAnsi="ICPMMK+TimesNewRoman" w:cs="ICPMMK+TimesNewRoman"/>
          <w:color w:val="FF0000"/>
          <w:sz w:val="20"/>
          <w:szCs w:val="20"/>
        </w:rPr>
        <w:t>objeto</w:t>
      </w:r>
      <w:proofErr w:type="spellEnd"/>
      <w:r w:rsidRPr="006A7A90">
        <w:rPr>
          <w:rFonts w:ascii="ICPMMK+TimesNewRoman" w:hAnsi="ICPMMK+TimesNewRoman" w:cs="ICPMMK+TimesNewRoman"/>
          <w:color w:val="FF0000"/>
          <w:sz w:val="20"/>
          <w:szCs w:val="20"/>
        </w:rPr>
        <w:t>. (Article 4-5) Coded as 1 from 1995</w:t>
      </w:r>
    </w:p>
    <w:p w14:paraId="5A8CF45F"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6C87C045" w14:textId="77777777" w:rsidR="007C5D6D" w:rsidRPr="006A7A90" w:rsidRDefault="007C5D6D" w:rsidP="002F4B3D">
      <w:pPr>
        <w:pStyle w:val="Default"/>
        <w:rPr>
          <w:color w:val="FF0000"/>
        </w:rPr>
      </w:pPr>
    </w:p>
    <w:p w14:paraId="2EE7F627" w14:textId="77777777" w:rsidR="002F4B3D" w:rsidRDefault="002F4B3D" w:rsidP="002F4B3D">
      <w:pPr>
        <w:pStyle w:val="Heading1"/>
        <w:ind w:right="-1440" w:hanging="360"/>
        <w:rPr>
          <w:i/>
        </w:rPr>
      </w:pPr>
      <w:r w:rsidRPr="006F72D0">
        <w:rPr>
          <w:i/>
        </w:rPr>
        <w:t xml:space="preserve">(b) Resolution of conflict </w:t>
      </w:r>
    </w:p>
    <w:p w14:paraId="13DAFCFA" w14:textId="77777777" w:rsidR="002F4B3D" w:rsidRDefault="002F4B3D" w:rsidP="002F4B3D">
      <w:r w:rsidRPr="004A7603">
        <w:rPr>
          <w:i/>
        </w:rPr>
        <w:t>Bolivia 2010</w:t>
      </w:r>
      <w:r w:rsidRPr="004A7603">
        <w:t>: Coded as .8 from 1995. Nothing guaranteeing non-interference from government and article 5 implies some policy say by the government.</w:t>
      </w:r>
    </w:p>
    <w:p w14:paraId="5327CF3F"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39468837" w14:textId="77777777" w:rsidR="007C5D6D" w:rsidRPr="004A7603" w:rsidRDefault="007C5D6D" w:rsidP="002F4B3D"/>
    <w:p w14:paraId="61E48823" w14:textId="77777777" w:rsidR="002F4B3D" w:rsidRDefault="002F4B3D" w:rsidP="002F4B3D">
      <w:pPr>
        <w:pStyle w:val="Heading1"/>
        <w:ind w:right="-1440" w:hanging="360"/>
        <w:rPr>
          <w:i/>
        </w:rPr>
      </w:pPr>
      <w:r w:rsidRPr="006F72D0">
        <w:rPr>
          <w:i/>
        </w:rPr>
        <w:t>(c) Role in government’s budgetary process</w:t>
      </w:r>
    </w:p>
    <w:p w14:paraId="17477E9C" w14:textId="77777777" w:rsidR="002F4B3D" w:rsidRPr="0057048D" w:rsidRDefault="002F4B3D" w:rsidP="002F4B3D">
      <w:pPr>
        <w:rPr>
          <w:color w:val="FF0000"/>
        </w:rPr>
      </w:pPr>
      <w:r w:rsidRPr="0057048D">
        <w:rPr>
          <w:color w:val="FF0000"/>
        </w:rPr>
        <w:t>Nothing found. Coded as 0</w:t>
      </w:r>
    </w:p>
    <w:p w14:paraId="2CD0DC9F"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63AC9135" w14:textId="77777777" w:rsidR="002F4B3D" w:rsidRDefault="002F4B3D" w:rsidP="002F4B3D">
      <w:pPr>
        <w:pStyle w:val="Heading1"/>
        <w:ind w:right="-1440"/>
        <w:rPr>
          <w:b w:val="0"/>
        </w:rPr>
      </w:pPr>
      <w:r>
        <w:t xml:space="preserve">Objectives </w:t>
      </w:r>
      <w:r>
        <w:rPr>
          <w:b w:val="0"/>
        </w:rPr>
        <w:t>(weight = .15)</w:t>
      </w:r>
    </w:p>
    <w:p w14:paraId="6E4B8919" w14:textId="77777777" w:rsidR="002F4B3D" w:rsidRPr="00A31CE8" w:rsidRDefault="002F4B3D" w:rsidP="002F4B3D">
      <w:pPr>
        <w:pStyle w:val="Default"/>
        <w:rPr>
          <w:color w:val="FF0000"/>
        </w:rPr>
      </w:pPr>
      <w:r w:rsidRPr="00A31CE8">
        <w:rPr>
          <w:i/>
          <w:color w:val="FF0000"/>
        </w:rPr>
        <w:t>Bolivia 2010</w:t>
      </w:r>
      <w:r w:rsidRPr="00A31CE8">
        <w:rPr>
          <w:color w:val="FF0000"/>
        </w:rPr>
        <w:t xml:space="preserve">: </w:t>
      </w:r>
      <w:r w:rsidRPr="00A31CE8">
        <w:rPr>
          <w:rFonts w:ascii="ICPMMK+TimesNewRoman" w:hAnsi="ICPMMK+TimesNewRoman" w:cstheme="minorBidi"/>
          <w:color w:val="FF0000"/>
        </w:rPr>
        <w:t xml:space="preserve"> </w:t>
      </w:r>
      <w:r w:rsidRPr="00A31CE8">
        <w:rPr>
          <w:rFonts w:ascii="ICPMMK+TimesNewRoman" w:hAnsi="ICPMMK+TimesNewRoman" w:cs="ICPMMK+TimesNewRoman"/>
          <w:color w:val="FF0000"/>
          <w:szCs w:val="20"/>
        </w:rPr>
        <w:t xml:space="preserve">El </w:t>
      </w:r>
      <w:proofErr w:type="spellStart"/>
      <w:r w:rsidRPr="00A31CE8">
        <w:rPr>
          <w:rFonts w:ascii="ICPMMK+TimesNewRoman" w:hAnsi="ICPMMK+TimesNewRoman" w:cs="ICPMMK+TimesNewRoman"/>
          <w:color w:val="FF0000"/>
          <w:szCs w:val="20"/>
        </w:rPr>
        <w:t>objeto</w:t>
      </w:r>
      <w:proofErr w:type="spellEnd"/>
      <w:r w:rsidRPr="00A31CE8">
        <w:rPr>
          <w:rFonts w:ascii="ICPMMK+TimesNewRoman" w:hAnsi="ICPMMK+TimesNewRoman" w:cs="ICPMMK+TimesNewRoman"/>
          <w:color w:val="FF0000"/>
          <w:szCs w:val="20"/>
        </w:rPr>
        <w:t xml:space="preserve"> del BCB es </w:t>
      </w:r>
      <w:proofErr w:type="spellStart"/>
      <w:r w:rsidRPr="00A31CE8">
        <w:rPr>
          <w:rFonts w:ascii="ICPMMK+TimesNewRoman" w:hAnsi="ICPMMK+TimesNewRoman" w:cs="ICPMMK+TimesNewRoman"/>
          <w:color w:val="FF0000"/>
          <w:szCs w:val="20"/>
        </w:rPr>
        <w:t>procurar</w:t>
      </w:r>
      <w:proofErr w:type="spellEnd"/>
      <w:r w:rsidRPr="00A31CE8">
        <w:rPr>
          <w:rFonts w:ascii="ICPMMK+TimesNewRoman" w:hAnsi="ICPMMK+TimesNewRoman" w:cs="ICPMMK+TimesNewRoman"/>
          <w:color w:val="FF0000"/>
          <w:szCs w:val="20"/>
        </w:rPr>
        <w:t xml:space="preserve"> la </w:t>
      </w:r>
      <w:proofErr w:type="spellStart"/>
      <w:r w:rsidRPr="00A31CE8">
        <w:rPr>
          <w:rFonts w:ascii="ICPMMK+TimesNewRoman" w:hAnsi="ICPMMK+TimesNewRoman" w:cs="ICPMMK+TimesNewRoman"/>
          <w:color w:val="FF0000"/>
          <w:szCs w:val="20"/>
        </w:rPr>
        <w:t>estabilidad</w:t>
      </w:r>
      <w:proofErr w:type="spellEnd"/>
      <w:r w:rsidRPr="00A31CE8">
        <w:rPr>
          <w:rFonts w:ascii="ICPMMK+TimesNewRoman" w:hAnsi="ICPMMK+TimesNewRoman" w:cs="ICPMMK+TimesNewRoman"/>
          <w:color w:val="FF0000"/>
          <w:szCs w:val="20"/>
        </w:rPr>
        <w:t xml:space="preserve"> del </w:t>
      </w:r>
      <w:proofErr w:type="spellStart"/>
      <w:r w:rsidRPr="00A31CE8">
        <w:rPr>
          <w:rFonts w:ascii="ICPMMK+TimesNewRoman" w:hAnsi="ICPMMK+TimesNewRoman" w:cs="ICPMMK+TimesNewRoman"/>
          <w:color w:val="FF0000"/>
          <w:szCs w:val="20"/>
        </w:rPr>
        <w:t>poder</w:t>
      </w:r>
      <w:proofErr w:type="spellEnd"/>
      <w:r w:rsidRPr="00A31CE8">
        <w:rPr>
          <w:rFonts w:ascii="ICPMMK+TimesNewRoman" w:hAnsi="ICPMMK+TimesNewRoman" w:cs="ICPMMK+TimesNewRoman"/>
          <w:color w:val="FF0000"/>
          <w:szCs w:val="20"/>
        </w:rPr>
        <w:t xml:space="preserve"> </w:t>
      </w:r>
      <w:proofErr w:type="spellStart"/>
      <w:r w:rsidRPr="00A31CE8">
        <w:rPr>
          <w:rFonts w:ascii="ICPMMK+TimesNewRoman" w:hAnsi="ICPMMK+TimesNewRoman" w:cs="ICPMMK+TimesNewRoman"/>
          <w:color w:val="FF0000"/>
          <w:szCs w:val="20"/>
        </w:rPr>
        <w:t>adquisitivo</w:t>
      </w:r>
      <w:proofErr w:type="spellEnd"/>
      <w:r w:rsidRPr="00A31CE8">
        <w:rPr>
          <w:rFonts w:ascii="ICPMMK+TimesNewRoman" w:hAnsi="ICPMMK+TimesNewRoman" w:cs="ICPMMK+TimesNewRoman"/>
          <w:color w:val="FF0000"/>
          <w:szCs w:val="20"/>
        </w:rPr>
        <w:t xml:space="preserve"> </w:t>
      </w:r>
      <w:proofErr w:type="spellStart"/>
      <w:r w:rsidRPr="00A31CE8">
        <w:rPr>
          <w:rFonts w:ascii="ICPMMK+TimesNewRoman" w:hAnsi="ICPMMK+TimesNewRoman" w:cs="ICPMMK+TimesNewRoman"/>
          <w:color w:val="FF0000"/>
          <w:szCs w:val="20"/>
        </w:rPr>
        <w:t>interno</w:t>
      </w:r>
      <w:proofErr w:type="spellEnd"/>
      <w:r w:rsidRPr="00A31CE8">
        <w:rPr>
          <w:rFonts w:ascii="ICPMMK+TimesNewRoman" w:hAnsi="ICPMMK+TimesNewRoman" w:cs="ICPMMK+TimesNewRoman"/>
          <w:color w:val="FF0000"/>
          <w:szCs w:val="20"/>
        </w:rPr>
        <w:t xml:space="preserve"> de la </w:t>
      </w:r>
      <w:proofErr w:type="spellStart"/>
      <w:r w:rsidRPr="00A31CE8">
        <w:rPr>
          <w:rFonts w:ascii="ICPMMK+TimesNewRoman" w:hAnsi="ICPMMK+TimesNewRoman" w:cs="ICPMMK+TimesNewRoman"/>
          <w:color w:val="FF0000"/>
          <w:szCs w:val="20"/>
        </w:rPr>
        <w:t>moneda</w:t>
      </w:r>
      <w:proofErr w:type="spellEnd"/>
      <w:r w:rsidRPr="00A31CE8">
        <w:rPr>
          <w:rFonts w:ascii="ICPMMK+TimesNewRoman" w:hAnsi="ICPMMK+TimesNewRoman" w:cs="ICPMMK+TimesNewRoman"/>
          <w:color w:val="FF0000"/>
          <w:szCs w:val="20"/>
        </w:rPr>
        <w:t xml:space="preserve"> </w:t>
      </w:r>
      <w:proofErr w:type="spellStart"/>
      <w:r w:rsidRPr="00A31CE8">
        <w:rPr>
          <w:rFonts w:ascii="ICPMMK+TimesNewRoman" w:hAnsi="ICPMMK+TimesNewRoman" w:cs="ICPMMK+TimesNewRoman"/>
          <w:color w:val="FF0000"/>
          <w:szCs w:val="20"/>
        </w:rPr>
        <w:t>nacional</w:t>
      </w:r>
      <w:proofErr w:type="spellEnd"/>
      <w:r w:rsidRPr="00A31CE8">
        <w:rPr>
          <w:rFonts w:ascii="ICPMMK+TimesNewRoman" w:hAnsi="ICPMMK+TimesNewRoman" w:cs="ICPMMK+TimesNewRoman"/>
          <w:color w:val="FF0000"/>
          <w:szCs w:val="20"/>
        </w:rPr>
        <w:t>.</w:t>
      </w:r>
      <w:r w:rsidRPr="00A31CE8">
        <w:rPr>
          <w:rFonts w:ascii="ICPMMK+TimesNewRoman" w:hAnsi="ICPMMK+TimesNewRoman" w:cs="ICPMMK+TimesNewRoman"/>
          <w:color w:val="FF0000"/>
        </w:rPr>
        <w:t xml:space="preserve"> (Article 2) Coded as .8</w:t>
      </w:r>
    </w:p>
    <w:p w14:paraId="62D78508"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011774FA" w14:textId="77777777" w:rsidR="002F4B3D" w:rsidRDefault="002F4B3D" w:rsidP="002F4B3D">
      <w:pPr>
        <w:pStyle w:val="Heading1"/>
        <w:ind w:right="-1260"/>
      </w:pPr>
      <w:r>
        <w:t>Limitations on lending to the government</w:t>
      </w:r>
    </w:p>
    <w:p w14:paraId="7BEF51F7" w14:textId="77777777" w:rsidR="002F4B3D" w:rsidRDefault="002F4B3D" w:rsidP="002F4B3D">
      <w:pPr>
        <w:pStyle w:val="Heading1"/>
        <w:ind w:right="-1260" w:hanging="360"/>
        <w:rPr>
          <w:i/>
        </w:rPr>
      </w:pPr>
      <w:r w:rsidRPr="006F72D0">
        <w:rPr>
          <w:i/>
        </w:rPr>
        <w:t>(a) Advances (Weight = .15)</w:t>
      </w:r>
    </w:p>
    <w:p w14:paraId="272864F3" w14:textId="77777777" w:rsidR="002F4B3D" w:rsidRPr="00CF29F1" w:rsidRDefault="002F4B3D" w:rsidP="002F4B3D">
      <w:pPr>
        <w:jc w:val="both"/>
        <w:rPr>
          <w:rFonts w:ascii="ICPMMK+TimesNewRoman" w:eastAsiaTheme="minorHAnsi" w:hAnsi="ICPMMK+TimesNewRoman" w:cs="ICPMMK+TimesNewRoman"/>
          <w:color w:val="FF0000"/>
        </w:rPr>
      </w:pPr>
      <w:r w:rsidRPr="00CF29F1">
        <w:rPr>
          <w:i/>
          <w:color w:val="FF0000"/>
        </w:rPr>
        <w:t>Bolivia 2010</w:t>
      </w:r>
      <w:r w:rsidRPr="00CF29F1">
        <w:rPr>
          <w:color w:val="FF0000"/>
        </w:rPr>
        <w:t xml:space="preserve">: </w:t>
      </w:r>
      <w:r w:rsidRPr="00CF29F1">
        <w:rPr>
          <w:rFonts w:ascii="ICPMMK+TimesNewRoman" w:eastAsiaTheme="minorHAnsi" w:hAnsi="ICPMMK+TimesNewRoman" w:cs="ICPMMK+TimesNewRoman"/>
          <w:color w:val="FF0000"/>
        </w:rPr>
        <w:t xml:space="preserve">ARTICULO 22º. El BCB no </w:t>
      </w:r>
      <w:proofErr w:type="spellStart"/>
      <w:r w:rsidRPr="00CF29F1">
        <w:rPr>
          <w:rFonts w:ascii="ICPMMK+TimesNewRoman" w:eastAsiaTheme="minorHAnsi" w:hAnsi="ICPMMK+TimesNewRoman" w:cs="ICPMMK+TimesNewRoman"/>
          <w:color w:val="FF0000"/>
        </w:rPr>
        <w:t>podrá</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otorgar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crédito</w:t>
      </w:r>
      <w:proofErr w:type="spellEnd"/>
      <w:r w:rsidRPr="00CF29F1">
        <w:rPr>
          <w:rFonts w:ascii="ICPMMK+TimesNewRoman" w:eastAsiaTheme="minorHAnsi" w:hAnsi="ICPMMK+TimesNewRoman" w:cs="ICPMMK+TimesNewRoman"/>
          <w:color w:val="FF0000"/>
        </w:rPr>
        <w:t xml:space="preserve"> al Sector </w:t>
      </w:r>
      <w:proofErr w:type="spellStart"/>
      <w:r w:rsidRPr="00CF29F1">
        <w:rPr>
          <w:rFonts w:ascii="ICPMMK+TimesNewRoman" w:eastAsiaTheme="minorHAnsi" w:hAnsi="ICPMMK+TimesNewRoman" w:cs="ICPMMK+TimesNewRoman"/>
          <w:color w:val="FF0000"/>
        </w:rPr>
        <w:t>Público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ni</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contraer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pasivos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contingentes</w:t>
      </w:r>
      <w:proofErr w:type="spellEnd"/>
      <w:r w:rsidRPr="00CF29F1">
        <w:rPr>
          <w:rFonts w:ascii="ICPMMK+TimesNewRoman" w:eastAsiaTheme="minorHAnsi" w:hAnsi="ICPMMK+TimesNewRoman" w:cs="ICPMMK+TimesNewRoman"/>
          <w:color w:val="FF0000"/>
        </w:rPr>
        <w:t xml:space="preserve"> a favor del </w:t>
      </w:r>
      <w:proofErr w:type="spellStart"/>
      <w:r w:rsidRPr="00CF29F1">
        <w:rPr>
          <w:rFonts w:ascii="ICPMMK+TimesNewRoman" w:eastAsiaTheme="minorHAnsi" w:hAnsi="ICPMMK+TimesNewRoman" w:cs="ICPMMK+TimesNewRoman"/>
          <w:color w:val="FF0000"/>
        </w:rPr>
        <w:t>mismo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Excepcionalmente</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podrá</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hacerlo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favor del Tesoro Nacional, con </w:t>
      </w:r>
      <w:proofErr w:type="spellStart"/>
      <w:r w:rsidRPr="00CF29F1">
        <w:rPr>
          <w:rFonts w:ascii="ICPMMK+TimesNewRoman" w:eastAsiaTheme="minorHAnsi" w:hAnsi="ICPMMK+TimesNewRoman" w:cs="ICPMMK+TimesNewRoman"/>
          <w:color w:val="FF0000"/>
        </w:rPr>
        <w:t>voto</w:t>
      </w:r>
      <w:proofErr w:type="spellEnd"/>
      <w:r w:rsidRPr="00CF29F1">
        <w:rPr>
          <w:rFonts w:ascii="ICPMMK+TimesNewRoman" w:eastAsiaTheme="minorHAnsi" w:hAnsi="ICPMMK+TimesNewRoman" w:cs="ICPMMK+TimesNewRoman"/>
          <w:color w:val="FF0000"/>
        </w:rPr>
        <w:t xml:space="preserve"> favorable de dos tercios de </w:t>
      </w:r>
      <w:proofErr w:type="spellStart"/>
      <w:r w:rsidRPr="00CF29F1">
        <w:rPr>
          <w:rFonts w:ascii="ICPMMK+TimesNewRoman" w:eastAsiaTheme="minorHAnsi" w:hAnsi="ICPMMK+TimesNewRoman" w:cs="ICPMMK+TimesNewRoman"/>
          <w:color w:val="FF0000"/>
        </w:rPr>
        <w:t>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miembros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presentes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reunión</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su</w:t>
      </w:r>
      <w:proofErr w:type="spellEnd"/>
      <w:r w:rsidRPr="00CF29F1">
        <w:rPr>
          <w:rFonts w:ascii="ICPMMK+TimesNewRoman" w:eastAsiaTheme="minorHAnsi" w:hAnsi="ICPMMK+TimesNewRoman" w:cs="ICPMMK+TimesNewRoman"/>
          <w:color w:val="FF0000"/>
        </w:rPr>
        <w:t xml:space="preserve"> Directorio,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siguientes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casos</w:t>
      </w:r>
      <w:proofErr w:type="spellEnd"/>
      <w:r w:rsidRPr="00CF29F1">
        <w:rPr>
          <w:rFonts w:ascii="ICPMMK+TimesNewRoman" w:eastAsiaTheme="minorHAnsi" w:hAnsi="ICPMMK+TimesNewRoman" w:cs="ICPMMK+TimesNewRoman"/>
          <w:color w:val="FF0000"/>
        </w:rPr>
        <w:t xml:space="preserve">: </w:t>
      </w:r>
    </w:p>
    <w:p w14:paraId="53B572CD" w14:textId="77777777" w:rsidR="002F4B3D" w:rsidRPr="00CF29F1" w:rsidRDefault="002F4B3D" w:rsidP="002F4B3D">
      <w:pPr>
        <w:autoSpaceDE w:val="0"/>
        <w:autoSpaceDN w:val="0"/>
        <w:adjustRightInd w:val="0"/>
        <w:jc w:val="both"/>
        <w:rPr>
          <w:rFonts w:ascii="ICPMMK+TimesNewRoman" w:eastAsiaTheme="minorHAnsi" w:hAnsi="ICPMMK+TimesNewRoman" w:cs="ICPMMK+TimesNewRoman"/>
          <w:color w:val="FF0000"/>
        </w:rPr>
      </w:pPr>
      <w:r w:rsidRPr="00CF29F1">
        <w:rPr>
          <w:rFonts w:ascii="ICPMMK+TimesNewRoman" w:eastAsiaTheme="minorHAnsi" w:hAnsi="ICPMMK+TimesNewRoman" w:cs="ICPMMK+TimesNewRoman"/>
          <w:color w:val="FF0000"/>
        </w:rPr>
        <w:t xml:space="preserve">a) Para </w:t>
      </w:r>
      <w:proofErr w:type="spellStart"/>
      <w:r w:rsidRPr="00CF29F1">
        <w:rPr>
          <w:rFonts w:ascii="ICPMMK+TimesNewRoman" w:eastAsiaTheme="minorHAnsi" w:hAnsi="ICPMMK+TimesNewRoman" w:cs="ICPMMK+TimesNewRoman"/>
          <w:color w:val="FF0000"/>
        </w:rPr>
        <w:t>atender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necesidades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impostergables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derivadas</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calamidades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públicas</w:t>
      </w:r>
      <w:proofErr w:type="spellEnd"/>
      <w:r w:rsidRPr="00CF29F1">
        <w:rPr>
          <w:rFonts w:ascii="ICPMMK+TimesNewRoman" w:eastAsiaTheme="minorHAnsi" w:hAnsi="ICPMMK+TimesNewRoman" w:cs="ICPMMK+TimesNewRoman"/>
          <w:color w:val="FF0000"/>
        </w:rPr>
        <w:t xml:space="preserve">, con </w:t>
      </w:r>
      <w:proofErr w:type="spellStart"/>
      <w:r w:rsidRPr="00CF29F1">
        <w:rPr>
          <w:rFonts w:ascii="ICPMMK+TimesNewRoman" w:eastAsiaTheme="minorHAnsi" w:hAnsi="ICPMMK+TimesNewRoman" w:cs="ICPMMK+TimesNewRoman"/>
          <w:color w:val="FF0000"/>
        </w:rPr>
        <w:t>moción</w:t>
      </w:r>
      <w:proofErr w:type="spellEnd"/>
      <w:r w:rsidRPr="00CF29F1">
        <w:rPr>
          <w:rFonts w:ascii="ICPMMK+TimesNewRoman" w:eastAsiaTheme="minorHAnsi" w:hAnsi="ICPMMK+TimesNewRoman" w:cs="ICPMMK+TimesNewRoman"/>
          <w:color w:val="FF0000"/>
        </w:rPr>
        <w:t xml:space="preserve"> interna o </w:t>
      </w:r>
      <w:proofErr w:type="spellStart"/>
      <w:r w:rsidRPr="00CF29F1">
        <w:rPr>
          <w:rFonts w:ascii="ICPMMK+TimesNewRoman" w:eastAsiaTheme="minorHAnsi" w:hAnsi="ICPMMK+TimesNewRoman" w:cs="ICPMMK+TimesNewRoman"/>
          <w:color w:val="FF0000"/>
        </w:rPr>
        <w:t>internacional</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declaradas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mediante</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Decreto</w:t>
      </w:r>
      <w:proofErr w:type="spellEnd"/>
      <w:r w:rsidRPr="00CF29F1">
        <w:rPr>
          <w:rFonts w:ascii="ICPMMK+TimesNewRoman" w:eastAsiaTheme="minorHAnsi" w:hAnsi="ICPMMK+TimesNewRoman" w:cs="ICPMMK+TimesNewRoman"/>
          <w:color w:val="FF0000"/>
        </w:rPr>
        <w:t xml:space="preserve"> Supremo. </w:t>
      </w:r>
    </w:p>
    <w:p w14:paraId="730208F9" w14:textId="77777777" w:rsidR="002F4B3D" w:rsidRPr="00CF29F1" w:rsidRDefault="002F4B3D" w:rsidP="002F4B3D">
      <w:pPr>
        <w:autoSpaceDE w:val="0"/>
        <w:autoSpaceDN w:val="0"/>
        <w:adjustRightInd w:val="0"/>
        <w:jc w:val="both"/>
        <w:rPr>
          <w:rFonts w:ascii="ICPMMK+TimesNewRoman" w:eastAsiaTheme="minorHAnsi" w:hAnsi="ICPMMK+TimesNewRoman" w:cs="ICPMMK+TimesNewRoman"/>
          <w:color w:val="FF0000"/>
        </w:rPr>
      </w:pPr>
      <w:r w:rsidRPr="00CF29F1">
        <w:rPr>
          <w:rFonts w:ascii="ICPMMK+TimesNewRoman" w:eastAsiaTheme="minorHAnsi" w:hAnsi="ICPMMK+TimesNewRoman" w:cs="ICPMMK+TimesNewRoman"/>
          <w:color w:val="FF0000"/>
        </w:rPr>
        <w:t xml:space="preserve">b) Para </w:t>
      </w:r>
      <w:proofErr w:type="spellStart"/>
      <w:r w:rsidRPr="00CF29F1">
        <w:rPr>
          <w:rFonts w:ascii="ICPMMK+TimesNewRoman" w:eastAsiaTheme="minorHAnsi" w:hAnsi="ICPMMK+TimesNewRoman" w:cs="ICPMMK+TimesNewRoman"/>
          <w:color w:val="FF0000"/>
        </w:rPr>
        <w:t>atender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necesidades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transitorias</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liquidez</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dentro</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límites</w:t>
      </w:r>
      <w:proofErr w:type="spellEnd"/>
      <w:r w:rsidRPr="00CF29F1">
        <w:rPr>
          <w:rFonts w:ascii="ICPMMK+TimesNewRoman" w:eastAsiaTheme="minorHAnsi" w:hAnsi="ICPMMK+TimesNewRoman" w:cs="ICPMMK+TimesNewRoman"/>
          <w:color w:val="FF0000"/>
        </w:rPr>
        <w:t xml:space="preserve"> del </w:t>
      </w:r>
      <w:proofErr w:type="spellStart"/>
      <w:r w:rsidRPr="00CF29F1">
        <w:rPr>
          <w:rFonts w:ascii="ICPMMK+TimesNewRoman" w:eastAsiaTheme="minorHAnsi" w:hAnsi="ICPMMK+TimesNewRoman" w:cs="ICPMMK+TimesNewRoman"/>
          <w:color w:val="FF0000"/>
        </w:rPr>
        <w:t>programa</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monetario</w:t>
      </w:r>
      <w:proofErr w:type="spellEnd"/>
      <w:r w:rsidRPr="00CF29F1">
        <w:rPr>
          <w:rFonts w:ascii="ICPMMK+TimesNewRoman" w:eastAsiaTheme="minorHAnsi" w:hAnsi="ICPMMK+TimesNewRoman" w:cs="ICPMMK+TimesNewRoman"/>
          <w:color w:val="FF0000"/>
        </w:rPr>
        <w:t xml:space="preserve">. </w:t>
      </w:r>
    </w:p>
    <w:p w14:paraId="301F24E1" w14:textId="77777777" w:rsidR="002F4B3D" w:rsidRDefault="002F4B3D" w:rsidP="002F4B3D">
      <w:pPr>
        <w:autoSpaceDE w:val="0"/>
        <w:autoSpaceDN w:val="0"/>
        <w:adjustRightInd w:val="0"/>
        <w:jc w:val="both"/>
        <w:rPr>
          <w:rFonts w:ascii="ICPMMK+TimesNewRoman" w:eastAsiaTheme="minorHAnsi" w:hAnsi="ICPMMK+TimesNewRoman" w:cs="ICPMMK+TimesNewRoman"/>
          <w:color w:val="FF0000"/>
        </w:rPr>
      </w:pPr>
      <w:r w:rsidRPr="00CF29F1">
        <w:rPr>
          <w:rFonts w:ascii="ICPMMK+TimesNewRoman" w:eastAsiaTheme="minorHAnsi" w:hAnsi="ICPMMK+TimesNewRoman" w:cs="ICPMMK+TimesNewRoman"/>
          <w:color w:val="FF0000"/>
        </w:rPr>
        <w:t xml:space="preserve">ARTICULO 23º. Las </w:t>
      </w:r>
      <w:proofErr w:type="spellStart"/>
      <w:r w:rsidRPr="00CF29F1">
        <w:rPr>
          <w:rFonts w:ascii="ICPMMK+TimesNewRoman" w:eastAsiaTheme="minorHAnsi" w:hAnsi="ICPMMK+TimesNewRoman" w:cs="ICPMMK+TimesNewRoman"/>
          <w:color w:val="FF0000"/>
        </w:rPr>
        <w:t>operaciones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previstas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el</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Artículo</w:t>
      </w:r>
      <w:proofErr w:type="spellEnd"/>
      <w:r w:rsidRPr="00CF29F1">
        <w:rPr>
          <w:rFonts w:ascii="ICPMMK+TimesNewRoman" w:eastAsiaTheme="minorHAnsi" w:hAnsi="ICPMMK+TimesNewRoman" w:cs="ICPMMK+TimesNewRoman"/>
          <w:color w:val="FF0000"/>
        </w:rPr>
        <w:t xml:space="preserve"> anterior </w:t>
      </w:r>
      <w:proofErr w:type="spellStart"/>
      <w:r w:rsidRPr="00CF29F1">
        <w:rPr>
          <w:rFonts w:ascii="ICPMMK+TimesNewRoman" w:eastAsiaTheme="minorHAnsi" w:hAnsi="ICPMMK+TimesNewRoman" w:cs="ICPMMK+TimesNewRoman"/>
          <w:color w:val="FF0000"/>
        </w:rPr>
        <w:t>serán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documentadas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todos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casos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mediante</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títulos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valores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negociables</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deuda</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pública</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emitidos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por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el</w:t>
      </w:r>
      <w:proofErr w:type="spellEnd"/>
      <w:r w:rsidRPr="00CF29F1">
        <w:rPr>
          <w:rFonts w:ascii="ICPMMK+TimesNewRoman" w:eastAsiaTheme="minorHAnsi" w:hAnsi="ICPMMK+TimesNewRoman" w:cs="ICPMMK+TimesNewRoman"/>
          <w:color w:val="FF0000"/>
        </w:rPr>
        <w:t xml:space="preserve"> Tesoro Nacional, las </w:t>
      </w:r>
      <w:proofErr w:type="spellStart"/>
      <w:r w:rsidRPr="00CF29F1">
        <w:rPr>
          <w:rFonts w:ascii="ICPMMK+TimesNewRoman" w:eastAsiaTheme="minorHAnsi" w:hAnsi="ICPMMK+TimesNewRoman" w:cs="ICPMMK+TimesNewRoman"/>
          <w:color w:val="FF0000"/>
        </w:rPr>
        <w:t>cuales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el</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caso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previsto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el</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inciso</w:t>
      </w:r>
      <w:proofErr w:type="spellEnd"/>
      <w:r w:rsidRPr="00CF29F1">
        <w:rPr>
          <w:rFonts w:ascii="ICPMMK+TimesNewRoman" w:eastAsiaTheme="minorHAnsi" w:hAnsi="ICPMMK+TimesNewRoman" w:cs="ICPMMK+TimesNewRoman"/>
          <w:color w:val="FF0000"/>
        </w:rPr>
        <w:t xml:space="preserve"> b), </w:t>
      </w:r>
      <w:proofErr w:type="spellStart"/>
      <w:r w:rsidRPr="00CF29F1">
        <w:rPr>
          <w:rFonts w:ascii="ICPMMK+TimesNewRoman" w:eastAsiaTheme="minorHAnsi" w:hAnsi="ICPMMK+TimesNewRoman" w:cs="ICPMMK+TimesNewRoman"/>
          <w:color w:val="FF0000"/>
        </w:rPr>
        <w:t>serán</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plazo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máximo</w:t>
      </w:r>
      <w:proofErr w:type="spellEnd"/>
      <w:r w:rsidRPr="00CF29F1">
        <w:rPr>
          <w:rFonts w:ascii="ICPMMK+TimesNewRoman" w:eastAsiaTheme="minorHAnsi" w:hAnsi="ICPMMK+TimesNewRoman" w:cs="ICPMMK+TimesNewRoman"/>
          <w:color w:val="FF0000"/>
        </w:rPr>
        <w:t xml:space="preserve"> de un </w:t>
      </w:r>
      <w:proofErr w:type="spellStart"/>
      <w:r w:rsidRPr="00CF29F1">
        <w:rPr>
          <w:rFonts w:ascii="ICPMMK+TimesNewRoman" w:eastAsiaTheme="minorHAnsi" w:hAnsi="ICPMMK+TimesNewRoman" w:cs="ICPMMK+TimesNewRoman"/>
          <w:color w:val="FF0000"/>
        </w:rPr>
        <w:t>año</w:t>
      </w:r>
      <w:proofErr w:type="spellEnd"/>
      <w:r w:rsidRPr="00CF29F1">
        <w:rPr>
          <w:rFonts w:ascii="ICPMMK+TimesNewRoman" w:eastAsiaTheme="minorHAnsi" w:hAnsi="ICPMMK+TimesNewRoman" w:cs="ICPMMK+TimesNewRoman"/>
          <w:color w:val="FF0000"/>
        </w:rPr>
        <w:t>. Coded as 1</w:t>
      </w:r>
    </w:p>
    <w:p w14:paraId="35D69F49"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05A97B4E" w14:textId="77777777" w:rsidR="007C5D6D" w:rsidRPr="00CF29F1" w:rsidRDefault="007C5D6D" w:rsidP="002F4B3D">
      <w:pPr>
        <w:autoSpaceDE w:val="0"/>
        <w:autoSpaceDN w:val="0"/>
        <w:adjustRightInd w:val="0"/>
        <w:jc w:val="both"/>
        <w:rPr>
          <w:color w:val="FF0000"/>
        </w:rPr>
      </w:pPr>
    </w:p>
    <w:p w14:paraId="51EC1343" w14:textId="77777777" w:rsidR="002F4B3D" w:rsidRDefault="002F4B3D" w:rsidP="002F4B3D">
      <w:pPr>
        <w:pStyle w:val="Heading1"/>
        <w:numPr>
          <w:ilvl w:val="0"/>
          <w:numId w:val="2"/>
        </w:numPr>
        <w:ind w:right="-1260"/>
        <w:rPr>
          <w:i/>
        </w:rPr>
      </w:pPr>
      <w:r w:rsidRPr="006F72D0">
        <w:rPr>
          <w:i/>
        </w:rPr>
        <w:t xml:space="preserve">Securitized lending (.10) </w:t>
      </w:r>
    </w:p>
    <w:p w14:paraId="68ABC675" w14:textId="77777777" w:rsidR="002F4B3D" w:rsidRPr="008B4D7F" w:rsidRDefault="002F4B3D" w:rsidP="002F4B3D">
      <w:pPr>
        <w:pStyle w:val="ListParagraph"/>
        <w:autoSpaceDE w:val="0"/>
        <w:autoSpaceDN w:val="0"/>
        <w:adjustRightInd w:val="0"/>
        <w:jc w:val="both"/>
        <w:rPr>
          <w:rFonts w:ascii="ICPMMK+TimesNewRoman" w:eastAsiaTheme="minorHAnsi" w:hAnsi="ICPMMK+TimesNewRoman" w:cs="ICPMMK+TimesNewRoman"/>
          <w:color w:val="FF0000"/>
        </w:rPr>
      </w:pPr>
      <w:r w:rsidRPr="008B4D7F">
        <w:rPr>
          <w:rFonts w:ascii="ICPMMK+TimesNewRoman" w:eastAsiaTheme="minorHAnsi" w:hAnsi="ICPMMK+TimesNewRoman" w:cs="ICPMMK+TimesNewRoman"/>
          <w:i/>
          <w:color w:val="FF0000"/>
        </w:rPr>
        <w:t>Bolivia 2010</w:t>
      </w:r>
      <w:r w:rsidRPr="008B4D7F">
        <w:rPr>
          <w:rFonts w:ascii="ICPMMK+TimesNewRoman" w:eastAsiaTheme="minorHAnsi" w:hAnsi="ICPMMK+TimesNewRoman" w:cs="ICPMMK+TimesNewRoman"/>
          <w:color w:val="FF0000"/>
        </w:rPr>
        <w:t xml:space="preserve">: ARTICULO 23º. Las </w:t>
      </w:r>
      <w:proofErr w:type="spellStart"/>
      <w:r w:rsidRPr="008B4D7F">
        <w:rPr>
          <w:rFonts w:ascii="ICPMMK+TimesNewRoman" w:eastAsiaTheme="minorHAnsi" w:hAnsi="ICPMMK+TimesNewRoman" w:cs="ICPMMK+TimesNewRoman"/>
          <w:color w:val="FF0000"/>
        </w:rPr>
        <w:t>operaciones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previstas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el</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Artículo</w:t>
      </w:r>
      <w:proofErr w:type="spellEnd"/>
      <w:r w:rsidRPr="008B4D7F">
        <w:rPr>
          <w:rFonts w:ascii="ICPMMK+TimesNewRoman" w:eastAsiaTheme="minorHAnsi" w:hAnsi="ICPMMK+TimesNewRoman" w:cs="ICPMMK+TimesNewRoman"/>
          <w:color w:val="FF0000"/>
        </w:rPr>
        <w:t xml:space="preserve"> anterior </w:t>
      </w:r>
      <w:proofErr w:type="spellStart"/>
      <w:r w:rsidRPr="008B4D7F">
        <w:rPr>
          <w:rFonts w:ascii="ICPMMK+TimesNewRoman" w:eastAsiaTheme="minorHAnsi" w:hAnsi="ICPMMK+TimesNewRoman" w:cs="ICPMMK+TimesNewRoman"/>
          <w:color w:val="FF0000"/>
        </w:rPr>
        <w:t>serán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documentadas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todos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los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casos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mediante</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títulos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valores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negociables</w:t>
      </w:r>
      <w:proofErr w:type="spellEnd"/>
      <w:r w:rsidRPr="008B4D7F">
        <w:rPr>
          <w:rFonts w:ascii="ICPMMK+TimesNewRoman" w:eastAsiaTheme="minorHAnsi" w:hAnsi="ICPMMK+TimesNewRoman" w:cs="ICPMMK+TimesNewRoman"/>
          <w:color w:val="FF0000"/>
        </w:rPr>
        <w:t xml:space="preserve"> de </w:t>
      </w:r>
      <w:proofErr w:type="spellStart"/>
      <w:r w:rsidRPr="008B4D7F">
        <w:rPr>
          <w:rFonts w:ascii="ICPMMK+TimesNewRoman" w:eastAsiaTheme="minorHAnsi" w:hAnsi="ICPMMK+TimesNewRoman" w:cs="ICPMMK+TimesNewRoman"/>
          <w:color w:val="FF0000"/>
        </w:rPr>
        <w:t>deuda</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pública</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emitidos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por</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el</w:t>
      </w:r>
      <w:proofErr w:type="spellEnd"/>
      <w:r w:rsidRPr="008B4D7F">
        <w:rPr>
          <w:rFonts w:ascii="ICPMMK+TimesNewRoman" w:eastAsiaTheme="minorHAnsi" w:hAnsi="ICPMMK+TimesNewRoman" w:cs="ICPMMK+TimesNewRoman"/>
          <w:color w:val="FF0000"/>
        </w:rPr>
        <w:t xml:space="preserve"> Tesoro Nacional, las </w:t>
      </w:r>
      <w:proofErr w:type="spellStart"/>
      <w:r w:rsidRPr="008B4D7F">
        <w:rPr>
          <w:rFonts w:ascii="ICPMMK+TimesNewRoman" w:eastAsiaTheme="minorHAnsi" w:hAnsi="ICPMMK+TimesNewRoman" w:cs="ICPMMK+TimesNewRoman"/>
          <w:color w:val="FF0000"/>
        </w:rPr>
        <w:t>cuales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el</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caso</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previsto</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el</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inciso</w:t>
      </w:r>
      <w:proofErr w:type="spellEnd"/>
      <w:r w:rsidRPr="008B4D7F">
        <w:rPr>
          <w:rFonts w:ascii="ICPMMK+TimesNewRoman" w:eastAsiaTheme="minorHAnsi" w:hAnsi="ICPMMK+TimesNewRoman" w:cs="ICPMMK+TimesNewRoman"/>
          <w:color w:val="FF0000"/>
        </w:rPr>
        <w:t xml:space="preserve"> b), </w:t>
      </w:r>
      <w:proofErr w:type="spellStart"/>
      <w:r w:rsidRPr="008B4D7F">
        <w:rPr>
          <w:rFonts w:ascii="ICPMMK+TimesNewRoman" w:eastAsiaTheme="minorHAnsi" w:hAnsi="ICPMMK+TimesNewRoman" w:cs="ICPMMK+TimesNewRoman"/>
          <w:color w:val="FF0000"/>
        </w:rPr>
        <w:t>serán</w:t>
      </w:r>
      <w:proofErr w:type="spellEnd"/>
      <w:r w:rsidRPr="008B4D7F">
        <w:rPr>
          <w:rFonts w:ascii="ICPMMK+TimesNewRoman" w:eastAsiaTheme="minorHAnsi" w:hAnsi="ICPMMK+TimesNewRoman" w:cs="ICPMMK+TimesNewRoman"/>
          <w:color w:val="FF0000"/>
        </w:rPr>
        <w:t xml:space="preserve"> de </w:t>
      </w:r>
      <w:proofErr w:type="spellStart"/>
      <w:r w:rsidRPr="008B4D7F">
        <w:rPr>
          <w:rFonts w:ascii="ICPMMK+TimesNewRoman" w:eastAsiaTheme="minorHAnsi" w:hAnsi="ICPMMK+TimesNewRoman" w:cs="ICPMMK+TimesNewRoman"/>
          <w:color w:val="FF0000"/>
        </w:rPr>
        <w:t>plazo</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máximo</w:t>
      </w:r>
      <w:proofErr w:type="spellEnd"/>
      <w:r w:rsidRPr="008B4D7F">
        <w:rPr>
          <w:rFonts w:ascii="ICPMMK+TimesNewRoman" w:eastAsiaTheme="minorHAnsi" w:hAnsi="ICPMMK+TimesNewRoman" w:cs="ICPMMK+TimesNewRoman"/>
          <w:color w:val="FF0000"/>
        </w:rPr>
        <w:t xml:space="preserve"> de un </w:t>
      </w:r>
      <w:proofErr w:type="spellStart"/>
      <w:r w:rsidRPr="008B4D7F">
        <w:rPr>
          <w:rFonts w:ascii="ICPMMK+TimesNewRoman" w:eastAsiaTheme="minorHAnsi" w:hAnsi="ICPMMK+TimesNewRoman" w:cs="ICPMMK+TimesNewRoman"/>
          <w:color w:val="FF0000"/>
        </w:rPr>
        <w:t>año</w:t>
      </w:r>
      <w:proofErr w:type="spellEnd"/>
      <w:r w:rsidRPr="008B4D7F">
        <w:rPr>
          <w:rFonts w:ascii="ICPMMK+TimesNewRoman" w:eastAsiaTheme="minorHAnsi" w:hAnsi="ICPMMK+TimesNewRoman" w:cs="ICPMMK+TimesNewRoman"/>
          <w:color w:val="FF0000"/>
        </w:rPr>
        <w:t>. Coded as .67</w:t>
      </w:r>
    </w:p>
    <w:p w14:paraId="20E95D88"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33B5FAE1" w14:textId="77777777" w:rsidR="002F4B3D" w:rsidRPr="008B4D7F" w:rsidRDefault="002F4B3D" w:rsidP="002F4B3D">
      <w:pPr>
        <w:pStyle w:val="ListParagraph"/>
      </w:pPr>
    </w:p>
    <w:p w14:paraId="676666B9" w14:textId="77777777" w:rsidR="002F4B3D" w:rsidRDefault="002F4B3D" w:rsidP="002F4B3D">
      <w:pPr>
        <w:pStyle w:val="Heading1"/>
        <w:ind w:right="-1260" w:hanging="360"/>
        <w:rPr>
          <w:i/>
        </w:rPr>
      </w:pPr>
      <w:r w:rsidRPr="006F72D0">
        <w:rPr>
          <w:i/>
        </w:rPr>
        <w:t xml:space="preserve">(c) Terms of lending (.10) </w:t>
      </w:r>
    </w:p>
    <w:p w14:paraId="5E7FB101" w14:textId="77777777" w:rsidR="002F4B3D" w:rsidRPr="00CF29F1" w:rsidRDefault="002F4B3D" w:rsidP="002F4B3D">
      <w:pPr>
        <w:jc w:val="both"/>
        <w:rPr>
          <w:rFonts w:ascii="ICPMMK+TimesNewRoman" w:eastAsiaTheme="minorHAnsi" w:hAnsi="ICPMMK+TimesNewRoman" w:cs="ICPMMK+TimesNewRoman"/>
          <w:color w:val="FF0000"/>
        </w:rPr>
      </w:pPr>
      <w:r w:rsidRPr="00CF29F1">
        <w:rPr>
          <w:i/>
          <w:color w:val="FF0000"/>
        </w:rPr>
        <w:t>Bolivia 2010</w:t>
      </w:r>
      <w:r w:rsidRPr="00CF29F1">
        <w:rPr>
          <w:color w:val="FF0000"/>
        </w:rPr>
        <w:t xml:space="preserve">: </w:t>
      </w:r>
      <w:r w:rsidRPr="00CF29F1">
        <w:rPr>
          <w:rFonts w:ascii="ICPMMK+TimesNewRoman" w:eastAsiaTheme="minorHAnsi" w:hAnsi="ICPMMK+TimesNewRoman" w:cs="ICPMMK+TimesNewRoman"/>
          <w:color w:val="FF0000"/>
        </w:rPr>
        <w:t xml:space="preserve">ARTICULO 22º. El BCB no </w:t>
      </w:r>
      <w:proofErr w:type="spellStart"/>
      <w:r w:rsidRPr="00CF29F1">
        <w:rPr>
          <w:rFonts w:ascii="ICPMMK+TimesNewRoman" w:eastAsiaTheme="minorHAnsi" w:hAnsi="ICPMMK+TimesNewRoman" w:cs="ICPMMK+TimesNewRoman"/>
          <w:color w:val="FF0000"/>
        </w:rPr>
        <w:t>podrá</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otorgar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crédito</w:t>
      </w:r>
      <w:proofErr w:type="spellEnd"/>
      <w:r w:rsidRPr="00CF29F1">
        <w:rPr>
          <w:rFonts w:ascii="ICPMMK+TimesNewRoman" w:eastAsiaTheme="minorHAnsi" w:hAnsi="ICPMMK+TimesNewRoman" w:cs="ICPMMK+TimesNewRoman"/>
          <w:color w:val="FF0000"/>
        </w:rPr>
        <w:t xml:space="preserve"> al Sector </w:t>
      </w:r>
      <w:proofErr w:type="spellStart"/>
      <w:r w:rsidRPr="00CF29F1">
        <w:rPr>
          <w:rFonts w:ascii="ICPMMK+TimesNewRoman" w:eastAsiaTheme="minorHAnsi" w:hAnsi="ICPMMK+TimesNewRoman" w:cs="ICPMMK+TimesNewRoman"/>
          <w:color w:val="FF0000"/>
        </w:rPr>
        <w:t>Público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ni</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contraer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pasivos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contingentes</w:t>
      </w:r>
      <w:proofErr w:type="spellEnd"/>
      <w:r w:rsidRPr="00CF29F1">
        <w:rPr>
          <w:rFonts w:ascii="ICPMMK+TimesNewRoman" w:eastAsiaTheme="minorHAnsi" w:hAnsi="ICPMMK+TimesNewRoman" w:cs="ICPMMK+TimesNewRoman"/>
          <w:color w:val="FF0000"/>
        </w:rPr>
        <w:t xml:space="preserve"> a favor del </w:t>
      </w:r>
      <w:proofErr w:type="spellStart"/>
      <w:r w:rsidRPr="00CF29F1">
        <w:rPr>
          <w:rFonts w:ascii="ICPMMK+TimesNewRoman" w:eastAsiaTheme="minorHAnsi" w:hAnsi="ICPMMK+TimesNewRoman" w:cs="ICPMMK+TimesNewRoman"/>
          <w:color w:val="FF0000"/>
        </w:rPr>
        <w:t>mismo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Excepcionalmente</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podrá</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hacerlo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favor del Tesoro Nacional, con </w:t>
      </w:r>
      <w:proofErr w:type="spellStart"/>
      <w:r w:rsidRPr="00CF29F1">
        <w:rPr>
          <w:rFonts w:ascii="ICPMMK+TimesNewRoman" w:eastAsiaTheme="minorHAnsi" w:hAnsi="ICPMMK+TimesNewRoman" w:cs="ICPMMK+TimesNewRoman"/>
          <w:color w:val="FF0000"/>
        </w:rPr>
        <w:t>voto</w:t>
      </w:r>
      <w:proofErr w:type="spellEnd"/>
      <w:r w:rsidRPr="00CF29F1">
        <w:rPr>
          <w:rFonts w:ascii="ICPMMK+TimesNewRoman" w:eastAsiaTheme="minorHAnsi" w:hAnsi="ICPMMK+TimesNewRoman" w:cs="ICPMMK+TimesNewRoman"/>
          <w:color w:val="FF0000"/>
        </w:rPr>
        <w:t xml:space="preserve"> favorable de dos tercios de </w:t>
      </w:r>
      <w:proofErr w:type="spellStart"/>
      <w:r w:rsidRPr="00CF29F1">
        <w:rPr>
          <w:rFonts w:ascii="ICPMMK+TimesNewRoman" w:eastAsiaTheme="minorHAnsi" w:hAnsi="ICPMMK+TimesNewRoman" w:cs="ICPMMK+TimesNewRoman"/>
          <w:color w:val="FF0000"/>
        </w:rPr>
        <w:t>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miembros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presentes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reunión</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su</w:t>
      </w:r>
      <w:proofErr w:type="spellEnd"/>
      <w:r w:rsidRPr="00CF29F1">
        <w:rPr>
          <w:rFonts w:ascii="ICPMMK+TimesNewRoman" w:eastAsiaTheme="minorHAnsi" w:hAnsi="ICPMMK+TimesNewRoman" w:cs="ICPMMK+TimesNewRoman"/>
          <w:color w:val="FF0000"/>
        </w:rPr>
        <w:t xml:space="preserve"> Directorio,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siguientes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casos</w:t>
      </w:r>
      <w:proofErr w:type="spellEnd"/>
      <w:r w:rsidRPr="00CF29F1">
        <w:rPr>
          <w:rFonts w:ascii="ICPMMK+TimesNewRoman" w:eastAsiaTheme="minorHAnsi" w:hAnsi="ICPMMK+TimesNewRoman" w:cs="ICPMMK+TimesNewRoman"/>
          <w:color w:val="FF0000"/>
        </w:rPr>
        <w:t xml:space="preserve">: </w:t>
      </w:r>
    </w:p>
    <w:p w14:paraId="63B65F7C" w14:textId="77777777" w:rsidR="002F4B3D" w:rsidRPr="00CF29F1" w:rsidRDefault="002F4B3D" w:rsidP="002F4B3D">
      <w:pPr>
        <w:autoSpaceDE w:val="0"/>
        <w:autoSpaceDN w:val="0"/>
        <w:adjustRightInd w:val="0"/>
        <w:jc w:val="both"/>
        <w:rPr>
          <w:rFonts w:ascii="ICPMMK+TimesNewRoman" w:eastAsiaTheme="minorHAnsi" w:hAnsi="ICPMMK+TimesNewRoman" w:cs="ICPMMK+TimesNewRoman"/>
          <w:color w:val="FF0000"/>
        </w:rPr>
      </w:pPr>
      <w:r w:rsidRPr="00CF29F1">
        <w:rPr>
          <w:rFonts w:ascii="ICPMMK+TimesNewRoman" w:eastAsiaTheme="minorHAnsi" w:hAnsi="ICPMMK+TimesNewRoman" w:cs="ICPMMK+TimesNewRoman"/>
          <w:color w:val="FF0000"/>
        </w:rPr>
        <w:t xml:space="preserve">a) Para </w:t>
      </w:r>
      <w:proofErr w:type="spellStart"/>
      <w:r w:rsidRPr="00CF29F1">
        <w:rPr>
          <w:rFonts w:ascii="ICPMMK+TimesNewRoman" w:eastAsiaTheme="minorHAnsi" w:hAnsi="ICPMMK+TimesNewRoman" w:cs="ICPMMK+TimesNewRoman"/>
          <w:color w:val="FF0000"/>
        </w:rPr>
        <w:t>atender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necesidades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impostergables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derivadas</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calamidades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públicas</w:t>
      </w:r>
      <w:proofErr w:type="spellEnd"/>
      <w:r w:rsidRPr="00CF29F1">
        <w:rPr>
          <w:rFonts w:ascii="ICPMMK+TimesNewRoman" w:eastAsiaTheme="minorHAnsi" w:hAnsi="ICPMMK+TimesNewRoman" w:cs="ICPMMK+TimesNewRoman"/>
          <w:color w:val="FF0000"/>
        </w:rPr>
        <w:t xml:space="preserve">, con </w:t>
      </w:r>
      <w:proofErr w:type="spellStart"/>
      <w:r w:rsidRPr="00CF29F1">
        <w:rPr>
          <w:rFonts w:ascii="ICPMMK+TimesNewRoman" w:eastAsiaTheme="minorHAnsi" w:hAnsi="ICPMMK+TimesNewRoman" w:cs="ICPMMK+TimesNewRoman"/>
          <w:color w:val="FF0000"/>
        </w:rPr>
        <w:t>moción</w:t>
      </w:r>
      <w:proofErr w:type="spellEnd"/>
      <w:r w:rsidRPr="00CF29F1">
        <w:rPr>
          <w:rFonts w:ascii="ICPMMK+TimesNewRoman" w:eastAsiaTheme="minorHAnsi" w:hAnsi="ICPMMK+TimesNewRoman" w:cs="ICPMMK+TimesNewRoman"/>
          <w:color w:val="FF0000"/>
        </w:rPr>
        <w:t xml:space="preserve"> interna o </w:t>
      </w:r>
      <w:proofErr w:type="spellStart"/>
      <w:r w:rsidRPr="00CF29F1">
        <w:rPr>
          <w:rFonts w:ascii="ICPMMK+TimesNewRoman" w:eastAsiaTheme="minorHAnsi" w:hAnsi="ICPMMK+TimesNewRoman" w:cs="ICPMMK+TimesNewRoman"/>
          <w:color w:val="FF0000"/>
        </w:rPr>
        <w:t>internacional</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declaradas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mediante</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Decreto</w:t>
      </w:r>
      <w:proofErr w:type="spellEnd"/>
      <w:r w:rsidRPr="00CF29F1">
        <w:rPr>
          <w:rFonts w:ascii="ICPMMK+TimesNewRoman" w:eastAsiaTheme="minorHAnsi" w:hAnsi="ICPMMK+TimesNewRoman" w:cs="ICPMMK+TimesNewRoman"/>
          <w:color w:val="FF0000"/>
        </w:rPr>
        <w:t xml:space="preserve"> Supremo. </w:t>
      </w:r>
    </w:p>
    <w:p w14:paraId="6679F601" w14:textId="77777777" w:rsidR="002F4B3D" w:rsidRPr="00CF29F1" w:rsidRDefault="002F4B3D" w:rsidP="002F4B3D">
      <w:pPr>
        <w:autoSpaceDE w:val="0"/>
        <w:autoSpaceDN w:val="0"/>
        <w:adjustRightInd w:val="0"/>
        <w:jc w:val="both"/>
        <w:rPr>
          <w:rFonts w:ascii="ICPMMK+TimesNewRoman" w:eastAsiaTheme="minorHAnsi" w:hAnsi="ICPMMK+TimesNewRoman" w:cs="ICPMMK+TimesNewRoman"/>
          <w:color w:val="FF0000"/>
        </w:rPr>
      </w:pPr>
      <w:r w:rsidRPr="00CF29F1">
        <w:rPr>
          <w:rFonts w:ascii="ICPMMK+TimesNewRoman" w:eastAsiaTheme="minorHAnsi" w:hAnsi="ICPMMK+TimesNewRoman" w:cs="ICPMMK+TimesNewRoman"/>
          <w:color w:val="FF0000"/>
        </w:rPr>
        <w:t xml:space="preserve">b) Para </w:t>
      </w:r>
      <w:proofErr w:type="spellStart"/>
      <w:r w:rsidRPr="00CF29F1">
        <w:rPr>
          <w:rFonts w:ascii="ICPMMK+TimesNewRoman" w:eastAsiaTheme="minorHAnsi" w:hAnsi="ICPMMK+TimesNewRoman" w:cs="ICPMMK+TimesNewRoman"/>
          <w:color w:val="FF0000"/>
        </w:rPr>
        <w:t>atender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necesidades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transitorias</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liquidez</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dentro</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límites</w:t>
      </w:r>
      <w:proofErr w:type="spellEnd"/>
      <w:r w:rsidRPr="00CF29F1">
        <w:rPr>
          <w:rFonts w:ascii="ICPMMK+TimesNewRoman" w:eastAsiaTheme="minorHAnsi" w:hAnsi="ICPMMK+TimesNewRoman" w:cs="ICPMMK+TimesNewRoman"/>
          <w:color w:val="FF0000"/>
        </w:rPr>
        <w:t xml:space="preserve"> del </w:t>
      </w:r>
      <w:proofErr w:type="spellStart"/>
      <w:r w:rsidRPr="00CF29F1">
        <w:rPr>
          <w:rFonts w:ascii="ICPMMK+TimesNewRoman" w:eastAsiaTheme="minorHAnsi" w:hAnsi="ICPMMK+TimesNewRoman" w:cs="ICPMMK+TimesNewRoman"/>
          <w:color w:val="FF0000"/>
        </w:rPr>
        <w:t>programa</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monetario</w:t>
      </w:r>
      <w:proofErr w:type="spellEnd"/>
      <w:r w:rsidRPr="00CF29F1">
        <w:rPr>
          <w:rFonts w:ascii="ICPMMK+TimesNewRoman" w:eastAsiaTheme="minorHAnsi" w:hAnsi="ICPMMK+TimesNewRoman" w:cs="ICPMMK+TimesNewRoman"/>
          <w:color w:val="FF0000"/>
        </w:rPr>
        <w:t xml:space="preserve">. </w:t>
      </w:r>
    </w:p>
    <w:p w14:paraId="6FDF7C05" w14:textId="77777777" w:rsidR="002F4B3D" w:rsidRPr="00CF29F1" w:rsidRDefault="002F4B3D" w:rsidP="002F4B3D">
      <w:pPr>
        <w:autoSpaceDE w:val="0"/>
        <w:autoSpaceDN w:val="0"/>
        <w:adjustRightInd w:val="0"/>
        <w:jc w:val="both"/>
        <w:rPr>
          <w:color w:val="FF0000"/>
        </w:rPr>
      </w:pPr>
      <w:r w:rsidRPr="00CF29F1">
        <w:rPr>
          <w:rFonts w:ascii="ICPMMK+TimesNewRoman" w:eastAsiaTheme="minorHAnsi" w:hAnsi="ICPMMK+TimesNewRoman" w:cs="ICPMMK+TimesNewRoman"/>
          <w:color w:val="FF0000"/>
        </w:rPr>
        <w:lastRenderedPageBreak/>
        <w:t xml:space="preserve">ARTICULO 23º. Las </w:t>
      </w:r>
      <w:proofErr w:type="spellStart"/>
      <w:r w:rsidRPr="00CF29F1">
        <w:rPr>
          <w:rFonts w:ascii="ICPMMK+TimesNewRoman" w:eastAsiaTheme="minorHAnsi" w:hAnsi="ICPMMK+TimesNewRoman" w:cs="ICPMMK+TimesNewRoman"/>
          <w:color w:val="FF0000"/>
        </w:rPr>
        <w:t>operaciones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previstas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el</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Artículo</w:t>
      </w:r>
      <w:proofErr w:type="spellEnd"/>
      <w:r w:rsidRPr="00CF29F1">
        <w:rPr>
          <w:rFonts w:ascii="ICPMMK+TimesNewRoman" w:eastAsiaTheme="minorHAnsi" w:hAnsi="ICPMMK+TimesNewRoman" w:cs="ICPMMK+TimesNewRoman"/>
          <w:color w:val="FF0000"/>
        </w:rPr>
        <w:t xml:space="preserve"> anterior </w:t>
      </w:r>
      <w:proofErr w:type="spellStart"/>
      <w:r w:rsidRPr="00CF29F1">
        <w:rPr>
          <w:rFonts w:ascii="ICPMMK+TimesNewRoman" w:eastAsiaTheme="minorHAnsi" w:hAnsi="ICPMMK+TimesNewRoman" w:cs="ICPMMK+TimesNewRoman"/>
          <w:color w:val="FF0000"/>
        </w:rPr>
        <w:t>serán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documentadas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todos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casos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mediante</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títulos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valores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negociables</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deuda</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pública</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emitidos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por</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el</w:t>
      </w:r>
      <w:proofErr w:type="spellEnd"/>
      <w:r w:rsidRPr="00CF29F1">
        <w:rPr>
          <w:rFonts w:ascii="ICPMMK+TimesNewRoman" w:eastAsiaTheme="minorHAnsi" w:hAnsi="ICPMMK+TimesNewRoman" w:cs="ICPMMK+TimesNewRoman"/>
          <w:color w:val="FF0000"/>
        </w:rPr>
        <w:t xml:space="preserve"> Tesoro Nacional, las </w:t>
      </w:r>
      <w:proofErr w:type="spellStart"/>
      <w:r w:rsidRPr="00CF29F1">
        <w:rPr>
          <w:rFonts w:ascii="ICPMMK+TimesNewRoman" w:eastAsiaTheme="minorHAnsi" w:hAnsi="ICPMMK+TimesNewRoman" w:cs="ICPMMK+TimesNewRoman"/>
          <w:color w:val="FF0000"/>
        </w:rPr>
        <w:t>cuales</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el</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caso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previsto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en</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el</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inciso</w:t>
      </w:r>
      <w:proofErr w:type="spellEnd"/>
      <w:r w:rsidRPr="00CF29F1">
        <w:rPr>
          <w:rFonts w:ascii="ICPMMK+TimesNewRoman" w:eastAsiaTheme="minorHAnsi" w:hAnsi="ICPMMK+TimesNewRoman" w:cs="ICPMMK+TimesNewRoman"/>
          <w:color w:val="FF0000"/>
        </w:rPr>
        <w:t xml:space="preserve"> b), </w:t>
      </w:r>
      <w:proofErr w:type="spellStart"/>
      <w:r w:rsidRPr="00CF29F1">
        <w:rPr>
          <w:rFonts w:ascii="ICPMMK+TimesNewRoman" w:eastAsiaTheme="minorHAnsi" w:hAnsi="ICPMMK+TimesNewRoman" w:cs="ICPMMK+TimesNewRoman"/>
          <w:color w:val="FF0000"/>
        </w:rPr>
        <w:t>serán</w:t>
      </w:r>
      <w:proofErr w:type="spellEnd"/>
      <w:r w:rsidRPr="00CF29F1">
        <w:rPr>
          <w:rFonts w:ascii="ICPMMK+TimesNewRoman" w:eastAsiaTheme="minorHAnsi" w:hAnsi="ICPMMK+TimesNewRoman" w:cs="ICPMMK+TimesNewRoman"/>
          <w:color w:val="FF0000"/>
        </w:rPr>
        <w:t xml:space="preserve"> de </w:t>
      </w:r>
      <w:proofErr w:type="spellStart"/>
      <w:r w:rsidRPr="00CF29F1">
        <w:rPr>
          <w:rFonts w:ascii="ICPMMK+TimesNewRoman" w:eastAsiaTheme="minorHAnsi" w:hAnsi="ICPMMK+TimesNewRoman" w:cs="ICPMMK+TimesNewRoman"/>
          <w:color w:val="FF0000"/>
        </w:rPr>
        <w:t>plazo</w:t>
      </w:r>
      <w:proofErr w:type="spellEnd"/>
      <w:r w:rsidRPr="00CF29F1">
        <w:rPr>
          <w:rFonts w:ascii="ICPMMK+TimesNewRoman" w:eastAsiaTheme="minorHAnsi" w:hAnsi="ICPMMK+TimesNewRoman" w:cs="ICPMMK+TimesNewRoman"/>
          <w:color w:val="FF0000"/>
        </w:rPr>
        <w:t xml:space="preserve"> </w:t>
      </w:r>
      <w:proofErr w:type="spellStart"/>
      <w:r w:rsidRPr="00CF29F1">
        <w:rPr>
          <w:rFonts w:ascii="ICPMMK+TimesNewRoman" w:eastAsiaTheme="minorHAnsi" w:hAnsi="ICPMMK+TimesNewRoman" w:cs="ICPMMK+TimesNewRoman"/>
          <w:color w:val="FF0000"/>
        </w:rPr>
        <w:t>máximo</w:t>
      </w:r>
      <w:proofErr w:type="spellEnd"/>
      <w:r w:rsidRPr="00CF29F1">
        <w:rPr>
          <w:rFonts w:ascii="ICPMMK+TimesNewRoman" w:eastAsiaTheme="minorHAnsi" w:hAnsi="ICPMMK+TimesNewRoman" w:cs="ICPMMK+TimesNewRoman"/>
          <w:color w:val="FF0000"/>
        </w:rPr>
        <w:t xml:space="preserve"> de un </w:t>
      </w:r>
      <w:proofErr w:type="spellStart"/>
      <w:r w:rsidRPr="00CF29F1">
        <w:rPr>
          <w:rFonts w:ascii="ICPMMK+TimesNewRoman" w:eastAsiaTheme="minorHAnsi" w:hAnsi="ICPMMK+TimesNewRoman" w:cs="ICPMMK+TimesNewRoman"/>
          <w:color w:val="FF0000"/>
        </w:rPr>
        <w:t>año</w:t>
      </w:r>
      <w:proofErr w:type="spellEnd"/>
      <w:r w:rsidRPr="00CF29F1">
        <w:rPr>
          <w:rFonts w:ascii="ICPMMK+TimesNewRoman" w:eastAsiaTheme="minorHAnsi" w:hAnsi="ICPMMK+TimesNewRoman" w:cs="ICPMMK+TimesNewRoman"/>
          <w:color w:val="FF0000"/>
        </w:rPr>
        <w:t>. Coded as 1</w:t>
      </w:r>
    </w:p>
    <w:p w14:paraId="6BA5CF17"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5306882F" w14:textId="77777777" w:rsidR="002F4B3D" w:rsidRPr="00CF29F1" w:rsidRDefault="002F4B3D" w:rsidP="002F4B3D"/>
    <w:p w14:paraId="3CA36364" w14:textId="77777777" w:rsidR="002F4B3D" w:rsidRPr="002A3CA4" w:rsidRDefault="002F4B3D" w:rsidP="002F4B3D">
      <w:pPr>
        <w:ind w:left="360"/>
        <w:jc w:val="both"/>
        <w:rPr>
          <w:b/>
          <w:i/>
        </w:rPr>
      </w:pPr>
      <w:r w:rsidRPr="002A3CA4">
        <w:rPr>
          <w:b/>
          <w:i/>
        </w:rPr>
        <w:t xml:space="preserve">(d) Potential borrowers from bank (.05) </w:t>
      </w:r>
    </w:p>
    <w:p w14:paraId="6328D7E1" w14:textId="77777777" w:rsidR="002F4B3D" w:rsidRPr="002A3CA4" w:rsidRDefault="002F4B3D" w:rsidP="002F4B3D">
      <w:pPr>
        <w:jc w:val="both"/>
        <w:rPr>
          <w:rFonts w:ascii="ICPMMK+TimesNewRoman" w:eastAsiaTheme="minorHAnsi" w:hAnsi="ICPMMK+TimesNewRoman" w:cs="ICPMMK+TimesNewRoman"/>
          <w:color w:val="FF0000"/>
        </w:rPr>
      </w:pPr>
      <w:r w:rsidRPr="002A3CA4">
        <w:rPr>
          <w:i/>
          <w:color w:val="FF0000"/>
        </w:rPr>
        <w:t>Bolivia 2010</w:t>
      </w:r>
      <w:r w:rsidRPr="002A3CA4">
        <w:rPr>
          <w:color w:val="FF0000"/>
        </w:rPr>
        <w:t xml:space="preserve">: </w:t>
      </w:r>
      <w:r w:rsidRPr="002A3CA4">
        <w:rPr>
          <w:rFonts w:ascii="ICPMMK+TimesNewRoman" w:eastAsiaTheme="minorHAnsi" w:hAnsi="ICPMMK+TimesNewRoman" w:cs="ICPMMK+TimesNewRoman"/>
          <w:color w:val="FF0000"/>
        </w:rPr>
        <w:t xml:space="preserve">ARTICULO 22º. El BCB no </w:t>
      </w:r>
      <w:proofErr w:type="spellStart"/>
      <w:r w:rsidRPr="002A3CA4">
        <w:rPr>
          <w:rFonts w:ascii="ICPMMK+TimesNewRoman" w:eastAsiaTheme="minorHAnsi" w:hAnsi="ICPMMK+TimesNewRoman" w:cs="ICPMMK+TimesNewRoman"/>
          <w:color w:val="FF0000"/>
        </w:rPr>
        <w:t>podrá</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otorgar</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crédito</w:t>
      </w:r>
      <w:proofErr w:type="spellEnd"/>
      <w:r w:rsidRPr="002A3CA4">
        <w:rPr>
          <w:rFonts w:ascii="ICPMMK+TimesNewRoman" w:eastAsiaTheme="minorHAnsi" w:hAnsi="ICPMMK+TimesNewRoman" w:cs="ICPMMK+TimesNewRoman"/>
          <w:color w:val="FF0000"/>
        </w:rPr>
        <w:t xml:space="preserve"> al Sector </w:t>
      </w:r>
      <w:proofErr w:type="spellStart"/>
      <w:r w:rsidRPr="002A3CA4">
        <w:rPr>
          <w:rFonts w:ascii="ICPMMK+TimesNewRoman" w:eastAsiaTheme="minorHAnsi" w:hAnsi="ICPMMK+TimesNewRoman" w:cs="ICPMMK+TimesNewRoman"/>
          <w:color w:val="FF0000"/>
        </w:rPr>
        <w:t>Público</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ni</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contraer</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pasivos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contingentes</w:t>
      </w:r>
      <w:proofErr w:type="spellEnd"/>
      <w:r w:rsidRPr="002A3CA4">
        <w:rPr>
          <w:rFonts w:ascii="ICPMMK+TimesNewRoman" w:eastAsiaTheme="minorHAnsi" w:hAnsi="ICPMMK+TimesNewRoman" w:cs="ICPMMK+TimesNewRoman"/>
          <w:color w:val="FF0000"/>
        </w:rPr>
        <w:t xml:space="preserve"> a favor del </w:t>
      </w:r>
      <w:proofErr w:type="spellStart"/>
      <w:r w:rsidRPr="002A3CA4">
        <w:rPr>
          <w:rFonts w:ascii="ICPMMK+TimesNewRoman" w:eastAsiaTheme="minorHAnsi" w:hAnsi="ICPMMK+TimesNewRoman" w:cs="ICPMMK+TimesNewRoman"/>
          <w:color w:val="FF0000"/>
        </w:rPr>
        <w:t>mismo</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Excepcionalmente</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podrá</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hacerlo</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en</w:t>
      </w:r>
      <w:proofErr w:type="spellEnd"/>
      <w:r w:rsidRPr="002A3CA4">
        <w:rPr>
          <w:rFonts w:ascii="ICPMMK+TimesNewRoman" w:eastAsiaTheme="minorHAnsi" w:hAnsi="ICPMMK+TimesNewRoman" w:cs="ICPMMK+TimesNewRoman"/>
          <w:color w:val="FF0000"/>
        </w:rPr>
        <w:t xml:space="preserve"> favor del Tesoro Nacional, con </w:t>
      </w:r>
      <w:proofErr w:type="spellStart"/>
      <w:r w:rsidRPr="002A3CA4">
        <w:rPr>
          <w:rFonts w:ascii="ICPMMK+TimesNewRoman" w:eastAsiaTheme="minorHAnsi" w:hAnsi="ICPMMK+TimesNewRoman" w:cs="ICPMMK+TimesNewRoman"/>
          <w:color w:val="FF0000"/>
        </w:rPr>
        <w:t>voto</w:t>
      </w:r>
      <w:proofErr w:type="spellEnd"/>
      <w:r w:rsidRPr="002A3CA4">
        <w:rPr>
          <w:rFonts w:ascii="ICPMMK+TimesNewRoman" w:eastAsiaTheme="minorHAnsi" w:hAnsi="ICPMMK+TimesNewRoman" w:cs="ICPMMK+TimesNewRoman"/>
          <w:color w:val="FF0000"/>
        </w:rPr>
        <w:t xml:space="preserve"> favorable de dos tercios de </w:t>
      </w:r>
      <w:proofErr w:type="spellStart"/>
      <w:r w:rsidRPr="002A3CA4">
        <w:rPr>
          <w:rFonts w:ascii="ICPMMK+TimesNewRoman" w:eastAsiaTheme="minorHAnsi" w:hAnsi="ICPMMK+TimesNewRoman" w:cs="ICPMMK+TimesNewRoman"/>
          <w:color w:val="FF0000"/>
        </w:rPr>
        <w:t>los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miembros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presentes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en</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reunión</w:t>
      </w:r>
      <w:proofErr w:type="spellEnd"/>
      <w:r w:rsidRPr="002A3CA4">
        <w:rPr>
          <w:rFonts w:ascii="ICPMMK+TimesNewRoman" w:eastAsiaTheme="minorHAnsi" w:hAnsi="ICPMMK+TimesNewRoman" w:cs="ICPMMK+TimesNewRoman"/>
          <w:color w:val="FF0000"/>
        </w:rPr>
        <w:t xml:space="preserve"> de </w:t>
      </w:r>
      <w:proofErr w:type="spellStart"/>
      <w:r w:rsidRPr="002A3CA4">
        <w:rPr>
          <w:rFonts w:ascii="ICPMMK+TimesNewRoman" w:eastAsiaTheme="minorHAnsi" w:hAnsi="ICPMMK+TimesNewRoman" w:cs="ICPMMK+TimesNewRoman"/>
          <w:color w:val="FF0000"/>
        </w:rPr>
        <w:t>su</w:t>
      </w:r>
      <w:proofErr w:type="spellEnd"/>
      <w:r w:rsidRPr="002A3CA4">
        <w:rPr>
          <w:rFonts w:ascii="ICPMMK+TimesNewRoman" w:eastAsiaTheme="minorHAnsi" w:hAnsi="ICPMMK+TimesNewRoman" w:cs="ICPMMK+TimesNewRoman"/>
          <w:color w:val="FF0000"/>
        </w:rPr>
        <w:t xml:space="preserve"> Directorio, </w:t>
      </w:r>
      <w:proofErr w:type="spellStart"/>
      <w:r w:rsidRPr="002A3CA4">
        <w:rPr>
          <w:rFonts w:ascii="ICPMMK+TimesNewRoman" w:eastAsiaTheme="minorHAnsi" w:hAnsi="ICPMMK+TimesNewRoman" w:cs="ICPMMK+TimesNewRoman"/>
          <w:color w:val="FF0000"/>
        </w:rPr>
        <w:t>en</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los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siguientes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casos</w:t>
      </w:r>
      <w:proofErr w:type="spellEnd"/>
      <w:r w:rsidRPr="002A3CA4">
        <w:rPr>
          <w:rFonts w:ascii="ICPMMK+TimesNewRoman" w:eastAsiaTheme="minorHAnsi" w:hAnsi="ICPMMK+TimesNewRoman" w:cs="ICPMMK+TimesNewRoman"/>
          <w:color w:val="FF0000"/>
        </w:rPr>
        <w:t xml:space="preserve">: </w:t>
      </w:r>
    </w:p>
    <w:p w14:paraId="30EEC9CD" w14:textId="77777777" w:rsidR="002F4B3D" w:rsidRPr="002A3CA4" w:rsidRDefault="002F4B3D" w:rsidP="002F4B3D">
      <w:pPr>
        <w:autoSpaceDE w:val="0"/>
        <w:autoSpaceDN w:val="0"/>
        <w:adjustRightInd w:val="0"/>
        <w:jc w:val="both"/>
        <w:rPr>
          <w:rFonts w:ascii="ICPMMK+TimesNewRoman" w:eastAsiaTheme="minorHAnsi" w:hAnsi="ICPMMK+TimesNewRoman" w:cs="ICPMMK+TimesNewRoman"/>
          <w:color w:val="FF0000"/>
        </w:rPr>
      </w:pPr>
      <w:r w:rsidRPr="002A3CA4">
        <w:rPr>
          <w:rFonts w:ascii="ICPMMK+TimesNewRoman" w:eastAsiaTheme="minorHAnsi" w:hAnsi="ICPMMK+TimesNewRoman" w:cs="ICPMMK+TimesNewRoman"/>
          <w:color w:val="FF0000"/>
        </w:rPr>
        <w:t xml:space="preserve">a) Para </w:t>
      </w:r>
      <w:proofErr w:type="spellStart"/>
      <w:r w:rsidRPr="002A3CA4">
        <w:rPr>
          <w:rFonts w:ascii="ICPMMK+TimesNewRoman" w:eastAsiaTheme="minorHAnsi" w:hAnsi="ICPMMK+TimesNewRoman" w:cs="ICPMMK+TimesNewRoman"/>
          <w:color w:val="FF0000"/>
        </w:rPr>
        <w:t>atender</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necesidades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impostergables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derivadas</w:t>
      </w:r>
      <w:proofErr w:type="spellEnd"/>
      <w:r w:rsidRPr="002A3CA4">
        <w:rPr>
          <w:rFonts w:ascii="ICPMMK+TimesNewRoman" w:eastAsiaTheme="minorHAnsi" w:hAnsi="ICPMMK+TimesNewRoman" w:cs="ICPMMK+TimesNewRoman"/>
          <w:color w:val="FF0000"/>
        </w:rPr>
        <w:t xml:space="preserve"> de </w:t>
      </w:r>
      <w:proofErr w:type="spellStart"/>
      <w:r w:rsidRPr="002A3CA4">
        <w:rPr>
          <w:rFonts w:ascii="ICPMMK+TimesNewRoman" w:eastAsiaTheme="minorHAnsi" w:hAnsi="ICPMMK+TimesNewRoman" w:cs="ICPMMK+TimesNewRoman"/>
          <w:color w:val="FF0000"/>
        </w:rPr>
        <w:t>calamidades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públicas</w:t>
      </w:r>
      <w:proofErr w:type="spellEnd"/>
      <w:r w:rsidRPr="002A3CA4">
        <w:rPr>
          <w:rFonts w:ascii="ICPMMK+TimesNewRoman" w:eastAsiaTheme="minorHAnsi" w:hAnsi="ICPMMK+TimesNewRoman" w:cs="ICPMMK+TimesNewRoman"/>
          <w:color w:val="FF0000"/>
        </w:rPr>
        <w:t xml:space="preserve">, con </w:t>
      </w:r>
      <w:proofErr w:type="spellStart"/>
      <w:r w:rsidRPr="002A3CA4">
        <w:rPr>
          <w:rFonts w:ascii="ICPMMK+TimesNewRoman" w:eastAsiaTheme="minorHAnsi" w:hAnsi="ICPMMK+TimesNewRoman" w:cs="ICPMMK+TimesNewRoman"/>
          <w:color w:val="FF0000"/>
        </w:rPr>
        <w:t>moción</w:t>
      </w:r>
      <w:proofErr w:type="spellEnd"/>
      <w:r w:rsidRPr="002A3CA4">
        <w:rPr>
          <w:rFonts w:ascii="ICPMMK+TimesNewRoman" w:eastAsiaTheme="minorHAnsi" w:hAnsi="ICPMMK+TimesNewRoman" w:cs="ICPMMK+TimesNewRoman"/>
          <w:color w:val="FF0000"/>
        </w:rPr>
        <w:t xml:space="preserve"> interna o </w:t>
      </w:r>
      <w:proofErr w:type="spellStart"/>
      <w:r w:rsidRPr="002A3CA4">
        <w:rPr>
          <w:rFonts w:ascii="ICPMMK+TimesNewRoman" w:eastAsiaTheme="minorHAnsi" w:hAnsi="ICPMMK+TimesNewRoman" w:cs="ICPMMK+TimesNewRoman"/>
          <w:color w:val="FF0000"/>
        </w:rPr>
        <w:t>internacional</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declaradas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mediante</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Decreto</w:t>
      </w:r>
      <w:proofErr w:type="spellEnd"/>
      <w:r w:rsidRPr="002A3CA4">
        <w:rPr>
          <w:rFonts w:ascii="ICPMMK+TimesNewRoman" w:eastAsiaTheme="minorHAnsi" w:hAnsi="ICPMMK+TimesNewRoman" w:cs="ICPMMK+TimesNewRoman"/>
          <w:color w:val="FF0000"/>
        </w:rPr>
        <w:t xml:space="preserve"> Supremo. </w:t>
      </w:r>
    </w:p>
    <w:p w14:paraId="53C08900" w14:textId="77777777" w:rsidR="002F4B3D" w:rsidRPr="002A3CA4" w:rsidRDefault="002F4B3D" w:rsidP="002F4B3D">
      <w:pPr>
        <w:autoSpaceDE w:val="0"/>
        <w:autoSpaceDN w:val="0"/>
        <w:adjustRightInd w:val="0"/>
        <w:jc w:val="both"/>
        <w:rPr>
          <w:rFonts w:ascii="ICPMMK+TimesNewRoman" w:eastAsiaTheme="minorHAnsi" w:hAnsi="ICPMMK+TimesNewRoman" w:cs="ICPMMK+TimesNewRoman"/>
          <w:color w:val="FF0000"/>
        </w:rPr>
      </w:pPr>
      <w:r w:rsidRPr="002A3CA4">
        <w:rPr>
          <w:rFonts w:ascii="ICPMMK+TimesNewRoman" w:eastAsiaTheme="minorHAnsi" w:hAnsi="ICPMMK+TimesNewRoman" w:cs="ICPMMK+TimesNewRoman"/>
          <w:color w:val="FF0000"/>
        </w:rPr>
        <w:t xml:space="preserve">b) Para </w:t>
      </w:r>
      <w:proofErr w:type="spellStart"/>
      <w:r w:rsidRPr="002A3CA4">
        <w:rPr>
          <w:rFonts w:ascii="ICPMMK+TimesNewRoman" w:eastAsiaTheme="minorHAnsi" w:hAnsi="ICPMMK+TimesNewRoman" w:cs="ICPMMK+TimesNewRoman"/>
          <w:color w:val="FF0000"/>
        </w:rPr>
        <w:t>atender</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necesidades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transitorias</w:t>
      </w:r>
      <w:proofErr w:type="spellEnd"/>
      <w:r w:rsidRPr="002A3CA4">
        <w:rPr>
          <w:rFonts w:ascii="ICPMMK+TimesNewRoman" w:eastAsiaTheme="minorHAnsi" w:hAnsi="ICPMMK+TimesNewRoman" w:cs="ICPMMK+TimesNewRoman"/>
          <w:color w:val="FF0000"/>
        </w:rPr>
        <w:t xml:space="preserve"> de </w:t>
      </w:r>
      <w:proofErr w:type="spellStart"/>
      <w:r w:rsidRPr="002A3CA4">
        <w:rPr>
          <w:rFonts w:ascii="ICPMMK+TimesNewRoman" w:eastAsiaTheme="minorHAnsi" w:hAnsi="ICPMMK+TimesNewRoman" w:cs="ICPMMK+TimesNewRoman"/>
          <w:color w:val="FF0000"/>
        </w:rPr>
        <w:t>liquidez</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dentro</w:t>
      </w:r>
      <w:proofErr w:type="spellEnd"/>
      <w:r w:rsidRPr="002A3CA4">
        <w:rPr>
          <w:rFonts w:ascii="ICPMMK+TimesNewRoman" w:eastAsiaTheme="minorHAnsi" w:hAnsi="ICPMMK+TimesNewRoman" w:cs="ICPMMK+TimesNewRoman"/>
          <w:color w:val="FF0000"/>
        </w:rPr>
        <w:t xml:space="preserve"> de </w:t>
      </w:r>
      <w:proofErr w:type="spellStart"/>
      <w:r w:rsidRPr="002A3CA4">
        <w:rPr>
          <w:rFonts w:ascii="ICPMMK+TimesNewRoman" w:eastAsiaTheme="minorHAnsi" w:hAnsi="ICPMMK+TimesNewRoman" w:cs="ICPMMK+TimesNewRoman"/>
          <w:color w:val="FF0000"/>
        </w:rPr>
        <w:t>los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límites</w:t>
      </w:r>
      <w:proofErr w:type="spellEnd"/>
      <w:r w:rsidRPr="002A3CA4">
        <w:rPr>
          <w:rFonts w:ascii="ICPMMK+TimesNewRoman" w:eastAsiaTheme="minorHAnsi" w:hAnsi="ICPMMK+TimesNewRoman" w:cs="ICPMMK+TimesNewRoman"/>
          <w:color w:val="FF0000"/>
        </w:rPr>
        <w:t xml:space="preserve"> del </w:t>
      </w:r>
      <w:proofErr w:type="spellStart"/>
      <w:r w:rsidRPr="002A3CA4">
        <w:rPr>
          <w:rFonts w:ascii="ICPMMK+TimesNewRoman" w:eastAsiaTheme="minorHAnsi" w:hAnsi="ICPMMK+TimesNewRoman" w:cs="ICPMMK+TimesNewRoman"/>
          <w:color w:val="FF0000"/>
        </w:rPr>
        <w:t>programa</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monetario</w:t>
      </w:r>
      <w:proofErr w:type="spellEnd"/>
      <w:r w:rsidRPr="002A3CA4">
        <w:rPr>
          <w:rFonts w:ascii="ICPMMK+TimesNewRoman" w:eastAsiaTheme="minorHAnsi" w:hAnsi="ICPMMK+TimesNewRoman" w:cs="ICPMMK+TimesNewRoman"/>
          <w:color w:val="FF0000"/>
        </w:rPr>
        <w:t xml:space="preserve">. </w:t>
      </w:r>
    </w:p>
    <w:p w14:paraId="1C54A270" w14:textId="77777777" w:rsidR="002F4B3D" w:rsidRPr="002A3CA4" w:rsidRDefault="002F4B3D" w:rsidP="002F4B3D">
      <w:pPr>
        <w:autoSpaceDE w:val="0"/>
        <w:autoSpaceDN w:val="0"/>
        <w:adjustRightInd w:val="0"/>
        <w:jc w:val="both"/>
        <w:rPr>
          <w:color w:val="FF0000"/>
        </w:rPr>
      </w:pPr>
      <w:r w:rsidRPr="002A3CA4">
        <w:rPr>
          <w:rFonts w:ascii="ICPMMK+TimesNewRoman" w:eastAsiaTheme="minorHAnsi" w:hAnsi="ICPMMK+TimesNewRoman" w:cs="ICPMMK+TimesNewRoman"/>
          <w:color w:val="FF0000"/>
        </w:rPr>
        <w:t xml:space="preserve">ARTICULO 23º. Las </w:t>
      </w:r>
      <w:proofErr w:type="spellStart"/>
      <w:r w:rsidRPr="002A3CA4">
        <w:rPr>
          <w:rFonts w:ascii="ICPMMK+TimesNewRoman" w:eastAsiaTheme="minorHAnsi" w:hAnsi="ICPMMK+TimesNewRoman" w:cs="ICPMMK+TimesNewRoman"/>
          <w:color w:val="FF0000"/>
        </w:rPr>
        <w:t>operaciones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previstas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en</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el</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Artículo</w:t>
      </w:r>
      <w:proofErr w:type="spellEnd"/>
      <w:r w:rsidRPr="002A3CA4">
        <w:rPr>
          <w:rFonts w:ascii="ICPMMK+TimesNewRoman" w:eastAsiaTheme="minorHAnsi" w:hAnsi="ICPMMK+TimesNewRoman" w:cs="ICPMMK+TimesNewRoman"/>
          <w:color w:val="FF0000"/>
        </w:rPr>
        <w:t xml:space="preserve"> anterior </w:t>
      </w:r>
      <w:proofErr w:type="spellStart"/>
      <w:r w:rsidRPr="002A3CA4">
        <w:rPr>
          <w:rFonts w:ascii="ICPMMK+TimesNewRoman" w:eastAsiaTheme="minorHAnsi" w:hAnsi="ICPMMK+TimesNewRoman" w:cs="ICPMMK+TimesNewRoman"/>
          <w:color w:val="FF0000"/>
        </w:rPr>
        <w:t>serán</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documentadas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en</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todos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los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casos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mediante</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títulos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valores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negociables</w:t>
      </w:r>
      <w:proofErr w:type="spellEnd"/>
      <w:r w:rsidRPr="002A3CA4">
        <w:rPr>
          <w:rFonts w:ascii="ICPMMK+TimesNewRoman" w:eastAsiaTheme="minorHAnsi" w:hAnsi="ICPMMK+TimesNewRoman" w:cs="ICPMMK+TimesNewRoman"/>
          <w:color w:val="FF0000"/>
        </w:rPr>
        <w:t xml:space="preserve"> de </w:t>
      </w:r>
      <w:proofErr w:type="spellStart"/>
      <w:r w:rsidRPr="002A3CA4">
        <w:rPr>
          <w:rFonts w:ascii="ICPMMK+TimesNewRoman" w:eastAsiaTheme="minorHAnsi" w:hAnsi="ICPMMK+TimesNewRoman" w:cs="ICPMMK+TimesNewRoman"/>
          <w:color w:val="FF0000"/>
        </w:rPr>
        <w:t>deuda</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pública</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emitidos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por</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el</w:t>
      </w:r>
      <w:proofErr w:type="spellEnd"/>
      <w:r w:rsidRPr="002A3CA4">
        <w:rPr>
          <w:rFonts w:ascii="ICPMMK+TimesNewRoman" w:eastAsiaTheme="minorHAnsi" w:hAnsi="ICPMMK+TimesNewRoman" w:cs="ICPMMK+TimesNewRoman"/>
          <w:color w:val="FF0000"/>
        </w:rPr>
        <w:t xml:space="preserve"> Tesoro Nacional, las </w:t>
      </w:r>
      <w:proofErr w:type="spellStart"/>
      <w:r w:rsidRPr="002A3CA4">
        <w:rPr>
          <w:rFonts w:ascii="ICPMMK+TimesNewRoman" w:eastAsiaTheme="minorHAnsi" w:hAnsi="ICPMMK+TimesNewRoman" w:cs="ICPMMK+TimesNewRoman"/>
          <w:color w:val="FF0000"/>
        </w:rPr>
        <w:t>cuales</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en</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el</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caso</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previsto</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en</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el</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inciso</w:t>
      </w:r>
      <w:proofErr w:type="spellEnd"/>
      <w:r w:rsidRPr="002A3CA4">
        <w:rPr>
          <w:rFonts w:ascii="ICPMMK+TimesNewRoman" w:eastAsiaTheme="minorHAnsi" w:hAnsi="ICPMMK+TimesNewRoman" w:cs="ICPMMK+TimesNewRoman"/>
          <w:color w:val="FF0000"/>
        </w:rPr>
        <w:t xml:space="preserve"> b), </w:t>
      </w:r>
      <w:proofErr w:type="spellStart"/>
      <w:r w:rsidRPr="002A3CA4">
        <w:rPr>
          <w:rFonts w:ascii="ICPMMK+TimesNewRoman" w:eastAsiaTheme="minorHAnsi" w:hAnsi="ICPMMK+TimesNewRoman" w:cs="ICPMMK+TimesNewRoman"/>
          <w:color w:val="FF0000"/>
        </w:rPr>
        <w:t>serán</w:t>
      </w:r>
      <w:proofErr w:type="spellEnd"/>
      <w:r w:rsidRPr="002A3CA4">
        <w:rPr>
          <w:rFonts w:ascii="ICPMMK+TimesNewRoman" w:eastAsiaTheme="minorHAnsi" w:hAnsi="ICPMMK+TimesNewRoman" w:cs="ICPMMK+TimesNewRoman"/>
          <w:color w:val="FF0000"/>
        </w:rPr>
        <w:t xml:space="preserve"> de </w:t>
      </w:r>
      <w:proofErr w:type="spellStart"/>
      <w:r w:rsidRPr="002A3CA4">
        <w:rPr>
          <w:rFonts w:ascii="ICPMMK+TimesNewRoman" w:eastAsiaTheme="minorHAnsi" w:hAnsi="ICPMMK+TimesNewRoman" w:cs="ICPMMK+TimesNewRoman"/>
          <w:color w:val="FF0000"/>
        </w:rPr>
        <w:t>plazo</w:t>
      </w:r>
      <w:proofErr w:type="spellEnd"/>
      <w:r w:rsidRPr="002A3CA4">
        <w:rPr>
          <w:rFonts w:ascii="ICPMMK+TimesNewRoman" w:eastAsiaTheme="minorHAnsi" w:hAnsi="ICPMMK+TimesNewRoman" w:cs="ICPMMK+TimesNewRoman"/>
          <w:color w:val="FF0000"/>
        </w:rPr>
        <w:t xml:space="preserve"> </w:t>
      </w:r>
      <w:proofErr w:type="spellStart"/>
      <w:r w:rsidRPr="002A3CA4">
        <w:rPr>
          <w:rFonts w:ascii="ICPMMK+TimesNewRoman" w:eastAsiaTheme="minorHAnsi" w:hAnsi="ICPMMK+TimesNewRoman" w:cs="ICPMMK+TimesNewRoman"/>
          <w:color w:val="FF0000"/>
        </w:rPr>
        <w:t>máximo</w:t>
      </w:r>
      <w:proofErr w:type="spellEnd"/>
      <w:r w:rsidRPr="002A3CA4">
        <w:rPr>
          <w:rFonts w:ascii="ICPMMK+TimesNewRoman" w:eastAsiaTheme="minorHAnsi" w:hAnsi="ICPMMK+TimesNewRoman" w:cs="ICPMMK+TimesNewRoman"/>
          <w:color w:val="FF0000"/>
        </w:rPr>
        <w:t xml:space="preserve"> de un </w:t>
      </w:r>
      <w:proofErr w:type="spellStart"/>
      <w:r w:rsidRPr="002A3CA4">
        <w:rPr>
          <w:rFonts w:ascii="ICPMMK+TimesNewRoman" w:eastAsiaTheme="minorHAnsi" w:hAnsi="ICPMMK+TimesNewRoman" w:cs="ICPMMK+TimesNewRoman"/>
          <w:color w:val="FF0000"/>
        </w:rPr>
        <w:t>año</w:t>
      </w:r>
      <w:proofErr w:type="spellEnd"/>
      <w:r w:rsidRPr="002A3CA4">
        <w:rPr>
          <w:rFonts w:ascii="ICPMMK+TimesNewRoman" w:eastAsiaTheme="minorHAnsi" w:hAnsi="ICPMMK+TimesNewRoman" w:cs="ICPMMK+TimesNewRoman"/>
          <w:color w:val="FF0000"/>
        </w:rPr>
        <w:t>. Coded as 1</w:t>
      </w:r>
    </w:p>
    <w:p w14:paraId="75E86991"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7026D96F" w14:textId="77777777" w:rsidR="002F4B3D" w:rsidRPr="006F72D0" w:rsidRDefault="002F4B3D" w:rsidP="002F4B3D">
      <w:pPr>
        <w:pStyle w:val="Heading1"/>
        <w:ind w:right="-1260" w:hanging="360"/>
        <w:rPr>
          <w:i/>
        </w:rPr>
      </w:pPr>
    </w:p>
    <w:p w14:paraId="1D70579C" w14:textId="77777777" w:rsidR="002F4B3D" w:rsidRPr="006F72D0" w:rsidRDefault="002F4B3D" w:rsidP="002F4B3D">
      <w:pPr>
        <w:pStyle w:val="Heading1"/>
        <w:ind w:right="-1260" w:hanging="360"/>
        <w:rPr>
          <w:i/>
        </w:rPr>
      </w:pPr>
      <w:r w:rsidRPr="006F72D0">
        <w:rPr>
          <w:i/>
        </w:rPr>
        <w:t xml:space="preserve">(e) Limits on central bank lending determined by (.025) </w:t>
      </w:r>
    </w:p>
    <w:p w14:paraId="79DDBEE1" w14:textId="77777777" w:rsidR="002F4B3D" w:rsidRDefault="002F4B3D" w:rsidP="002F4B3D">
      <w:pPr>
        <w:pStyle w:val="Heading1"/>
        <w:ind w:right="-1260" w:hanging="360"/>
        <w:rPr>
          <w:i/>
        </w:rPr>
      </w:pPr>
      <w:r w:rsidRPr="006F72D0">
        <w:rPr>
          <w:i/>
        </w:rPr>
        <w:t xml:space="preserve">(f) Maturity of loans (.025) </w:t>
      </w:r>
    </w:p>
    <w:p w14:paraId="4AF0BB51" w14:textId="77777777" w:rsidR="002F4B3D" w:rsidRPr="008B4D7F" w:rsidRDefault="002F4B3D" w:rsidP="002F4B3D">
      <w:pPr>
        <w:autoSpaceDE w:val="0"/>
        <w:autoSpaceDN w:val="0"/>
        <w:adjustRightInd w:val="0"/>
        <w:jc w:val="both"/>
        <w:rPr>
          <w:rFonts w:ascii="ICPMMK+TimesNewRoman" w:eastAsiaTheme="minorHAnsi" w:hAnsi="ICPMMK+TimesNewRoman" w:cs="ICPMMK+TimesNewRoman"/>
          <w:color w:val="FF0000"/>
        </w:rPr>
      </w:pPr>
      <w:r w:rsidRPr="008B4D7F">
        <w:rPr>
          <w:rFonts w:ascii="ICPMMK+TimesNewRoman" w:eastAsiaTheme="minorHAnsi" w:hAnsi="ICPMMK+TimesNewRoman" w:cs="ICPMMK+TimesNewRoman"/>
          <w:i/>
          <w:color w:val="FF0000"/>
        </w:rPr>
        <w:t>Bolivia 2010</w:t>
      </w:r>
      <w:r w:rsidRPr="008B4D7F">
        <w:rPr>
          <w:rFonts w:ascii="ICPMMK+TimesNewRoman" w:eastAsiaTheme="minorHAnsi" w:hAnsi="ICPMMK+TimesNewRoman" w:cs="ICPMMK+TimesNewRoman"/>
          <w:color w:val="FF0000"/>
        </w:rPr>
        <w:t xml:space="preserve">: ARTICULO 23º. Las </w:t>
      </w:r>
      <w:proofErr w:type="spellStart"/>
      <w:r w:rsidRPr="008B4D7F">
        <w:rPr>
          <w:rFonts w:ascii="ICPMMK+TimesNewRoman" w:eastAsiaTheme="minorHAnsi" w:hAnsi="ICPMMK+TimesNewRoman" w:cs="ICPMMK+TimesNewRoman"/>
          <w:color w:val="FF0000"/>
        </w:rPr>
        <w:t>operaciones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previstas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el</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Artículo</w:t>
      </w:r>
      <w:proofErr w:type="spellEnd"/>
      <w:r w:rsidRPr="008B4D7F">
        <w:rPr>
          <w:rFonts w:ascii="ICPMMK+TimesNewRoman" w:eastAsiaTheme="minorHAnsi" w:hAnsi="ICPMMK+TimesNewRoman" w:cs="ICPMMK+TimesNewRoman"/>
          <w:color w:val="FF0000"/>
        </w:rPr>
        <w:t xml:space="preserve"> anterior </w:t>
      </w:r>
      <w:proofErr w:type="spellStart"/>
      <w:r w:rsidRPr="008B4D7F">
        <w:rPr>
          <w:rFonts w:ascii="ICPMMK+TimesNewRoman" w:eastAsiaTheme="minorHAnsi" w:hAnsi="ICPMMK+TimesNewRoman" w:cs="ICPMMK+TimesNewRoman"/>
          <w:color w:val="FF0000"/>
        </w:rPr>
        <w:t>serán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documentadas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todos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los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casos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mediante</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títulos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valores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negociables</w:t>
      </w:r>
      <w:proofErr w:type="spellEnd"/>
      <w:r w:rsidRPr="008B4D7F">
        <w:rPr>
          <w:rFonts w:ascii="ICPMMK+TimesNewRoman" w:eastAsiaTheme="minorHAnsi" w:hAnsi="ICPMMK+TimesNewRoman" w:cs="ICPMMK+TimesNewRoman"/>
          <w:color w:val="FF0000"/>
        </w:rPr>
        <w:t xml:space="preserve"> de </w:t>
      </w:r>
      <w:proofErr w:type="spellStart"/>
      <w:r w:rsidRPr="008B4D7F">
        <w:rPr>
          <w:rFonts w:ascii="ICPMMK+TimesNewRoman" w:eastAsiaTheme="minorHAnsi" w:hAnsi="ICPMMK+TimesNewRoman" w:cs="ICPMMK+TimesNewRoman"/>
          <w:color w:val="FF0000"/>
        </w:rPr>
        <w:t>deuda</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pública</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emitidos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por</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el</w:t>
      </w:r>
      <w:proofErr w:type="spellEnd"/>
      <w:r w:rsidRPr="008B4D7F">
        <w:rPr>
          <w:rFonts w:ascii="ICPMMK+TimesNewRoman" w:eastAsiaTheme="minorHAnsi" w:hAnsi="ICPMMK+TimesNewRoman" w:cs="ICPMMK+TimesNewRoman"/>
          <w:color w:val="FF0000"/>
        </w:rPr>
        <w:t xml:space="preserve"> Tesoro Nacional, las </w:t>
      </w:r>
      <w:proofErr w:type="spellStart"/>
      <w:r w:rsidRPr="008B4D7F">
        <w:rPr>
          <w:rFonts w:ascii="ICPMMK+TimesNewRoman" w:eastAsiaTheme="minorHAnsi" w:hAnsi="ICPMMK+TimesNewRoman" w:cs="ICPMMK+TimesNewRoman"/>
          <w:color w:val="FF0000"/>
        </w:rPr>
        <w:t>cuales</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el</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caso</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previsto</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en</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el</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inciso</w:t>
      </w:r>
      <w:proofErr w:type="spellEnd"/>
      <w:r w:rsidRPr="008B4D7F">
        <w:rPr>
          <w:rFonts w:ascii="ICPMMK+TimesNewRoman" w:eastAsiaTheme="minorHAnsi" w:hAnsi="ICPMMK+TimesNewRoman" w:cs="ICPMMK+TimesNewRoman"/>
          <w:color w:val="FF0000"/>
        </w:rPr>
        <w:t xml:space="preserve"> b), </w:t>
      </w:r>
      <w:proofErr w:type="spellStart"/>
      <w:r w:rsidRPr="008B4D7F">
        <w:rPr>
          <w:rFonts w:ascii="ICPMMK+TimesNewRoman" w:eastAsiaTheme="minorHAnsi" w:hAnsi="ICPMMK+TimesNewRoman" w:cs="ICPMMK+TimesNewRoman"/>
          <w:color w:val="FF0000"/>
        </w:rPr>
        <w:t>serán</w:t>
      </w:r>
      <w:proofErr w:type="spellEnd"/>
      <w:r w:rsidRPr="008B4D7F">
        <w:rPr>
          <w:rFonts w:ascii="ICPMMK+TimesNewRoman" w:eastAsiaTheme="minorHAnsi" w:hAnsi="ICPMMK+TimesNewRoman" w:cs="ICPMMK+TimesNewRoman"/>
          <w:color w:val="FF0000"/>
        </w:rPr>
        <w:t xml:space="preserve"> de </w:t>
      </w:r>
      <w:proofErr w:type="spellStart"/>
      <w:r w:rsidRPr="008B4D7F">
        <w:rPr>
          <w:rFonts w:ascii="ICPMMK+TimesNewRoman" w:eastAsiaTheme="minorHAnsi" w:hAnsi="ICPMMK+TimesNewRoman" w:cs="ICPMMK+TimesNewRoman"/>
          <w:color w:val="FF0000"/>
        </w:rPr>
        <w:t>plazo</w:t>
      </w:r>
      <w:proofErr w:type="spellEnd"/>
      <w:r w:rsidRPr="008B4D7F">
        <w:rPr>
          <w:rFonts w:ascii="ICPMMK+TimesNewRoman" w:eastAsiaTheme="minorHAnsi" w:hAnsi="ICPMMK+TimesNewRoman" w:cs="ICPMMK+TimesNewRoman"/>
          <w:color w:val="FF0000"/>
        </w:rPr>
        <w:t xml:space="preserve"> </w:t>
      </w:r>
      <w:proofErr w:type="spellStart"/>
      <w:r w:rsidRPr="008B4D7F">
        <w:rPr>
          <w:rFonts w:ascii="ICPMMK+TimesNewRoman" w:eastAsiaTheme="minorHAnsi" w:hAnsi="ICPMMK+TimesNewRoman" w:cs="ICPMMK+TimesNewRoman"/>
          <w:color w:val="FF0000"/>
        </w:rPr>
        <w:t>máximo</w:t>
      </w:r>
      <w:proofErr w:type="spellEnd"/>
      <w:r w:rsidRPr="008B4D7F">
        <w:rPr>
          <w:rFonts w:ascii="ICPMMK+TimesNewRoman" w:eastAsiaTheme="minorHAnsi" w:hAnsi="ICPMMK+TimesNewRoman" w:cs="ICPMMK+TimesNewRoman"/>
          <w:color w:val="FF0000"/>
        </w:rPr>
        <w:t xml:space="preserve"> de un </w:t>
      </w:r>
      <w:proofErr w:type="spellStart"/>
      <w:r w:rsidRPr="008B4D7F">
        <w:rPr>
          <w:rFonts w:ascii="ICPMMK+TimesNewRoman" w:eastAsiaTheme="minorHAnsi" w:hAnsi="ICPMMK+TimesNewRoman" w:cs="ICPMMK+TimesNewRoman"/>
          <w:color w:val="FF0000"/>
        </w:rPr>
        <w:t>año</w:t>
      </w:r>
      <w:proofErr w:type="spellEnd"/>
      <w:r w:rsidRPr="008B4D7F">
        <w:rPr>
          <w:rFonts w:ascii="ICPMMK+TimesNewRoman" w:eastAsiaTheme="minorHAnsi" w:hAnsi="ICPMMK+TimesNewRoman" w:cs="ICPMMK+TimesNewRoman"/>
          <w:color w:val="FF0000"/>
        </w:rPr>
        <w:t>. Coded as .67</w:t>
      </w:r>
    </w:p>
    <w:p w14:paraId="104EFCC1"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414321EC" w14:textId="77777777" w:rsidR="002F4B3D" w:rsidRPr="008B4D7F" w:rsidRDefault="002F4B3D" w:rsidP="002F4B3D"/>
    <w:p w14:paraId="47794236" w14:textId="77777777" w:rsidR="002F4B3D" w:rsidRDefault="002F4B3D" w:rsidP="002F4B3D">
      <w:pPr>
        <w:pStyle w:val="Heading1"/>
        <w:ind w:right="-1260" w:hanging="360"/>
        <w:rPr>
          <w:i/>
        </w:rPr>
      </w:pPr>
      <w:r w:rsidRPr="006F72D0">
        <w:rPr>
          <w:i/>
        </w:rPr>
        <w:t xml:space="preserve">(g) Interest rates on loans must be? (.025) </w:t>
      </w:r>
    </w:p>
    <w:p w14:paraId="11EDE58A" w14:textId="77777777" w:rsidR="002F4B3D" w:rsidRPr="00F53416" w:rsidRDefault="002F4B3D" w:rsidP="002F4B3D">
      <w:pPr>
        <w:rPr>
          <w:color w:val="FF0000"/>
        </w:rPr>
      </w:pPr>
      <w:r w:rsidRPr="00F53416">
        <w:rPr>
          <w:i/>
          <w:color w:val="FF0000"/>
        </w:rPr>
        <w:t>Bolivia 2010</w:t>
      </w:r>
      <w:r w:rsidRPr="00F53416">
        <w:rPr>
          <w:color w:val="FF0000"/>
        </w:rPr>
        <w:t xml:space="preserve">: </w:t>
      </w:r>
      <w:r w:rsidRPr="00F53416">
        <w:rPr>
          <w:rFonts w:cs="ICPMMK+TimesNewRoman"/>
          <w:color w:val="FF0000"/>
        </w:rPr>
        <w:t xml:space="preserve">El Directorio del BCB </w:t>
      </w:r>
      <w:proofErr w:type="spellStart"/>
      <w:r w:rsidRPr="00F53416">
        <w:rPr>
          <w:rFonts w:cs="ICPMMK+TimesNewRoman"/>
          <w:color w:val="FF0000"/>
        </w:rPr>
        <w:t>tiene</w:t>
      </w:r>
      <w:proofErr w:type="spellEnd"/>
      <w:r w:rsidRPr="00F53416">
        <w:rPr>
          <w:rFonts w:cs="ICPMMK+TimesNewRoman"/>
          <w:color w:val="FF0000"/>
        </w:rPr>
        <w:t xml:space="preserve"> las </w:t>
      </w:r>
      <w:proofErr w:type="spellStart"/>
      <w:r w:rsidRPr="00F53416">
        <w:rPr>
          <w:rFonts w:cs="ICPMMK+TimesNewRoman"/>
          <w:color w:val="FF0000"/>
        </w:rPr>
        <w:t>siguientes</w:t>
      </w:r>
      <w:proofErr w:type="spellEnd"/>
      <w:r w:rsidRPr="00F53416">
        <w:rPr>
          <w:rFonts w:cs="ICPMMK+TimesNewRoman"/>
          <w:color w:val="FF0000"/>
        </w:rPr>
        <w:t xml:space="preserve"> </w:t>
      </w:r>
      <w:proofErr w:type="spellStart"/>
      <w:r w:rsidRPr="00F53416">
        <w:rPr>
          <w:rFonts w:cs="ICPMMK+TimesNewRoman"/>
          <w:color w:val="FF0000"/>
        </w:rPr>
        <w:t>atribuciones</w:t>
      </w:r>
      <w:proofErr w:type="spellEnd"/>
      <w:r w:rsidRPr="00F53416">
        <w:rPr>
          <w:rFonts w:cs="ICPMMK+TimesNewRoman"/>
          <w:color w:val="FF0000"/>
        </w:rPr>
        <w:t xml:space="preserve">: </w:t>
      </w:r>
      <w:proofErr w:type="spellStart"/>
      <w:r w:rsidRPr="00F53416">
        <w:rPr>
          <w:rFonts w:cs="ICPMMK+TimesNewRoman"/>
          <w:color w:val="FF0000"/>
        </w:rPr>
        <w:t>Fijar</w:t>
      </w:r>
      <w:proofErr w:type="spellEnd"/>
      <w:r w:rsidRPr="00F53416">
        <w:rPr>
          <w:rFonts w:cs="ICPMMK+TimesNewRoman"/>
          <w:color w:val="FF0000"/>
        </w:rPr>
        <w:t xml:space="preserve"> y </w:t>
      </w:r>
      <w:proofErr w:type="spellStart"/>
      <w:r w:rsidRPr="00F53416">
        <w:rPr>
          <w:rFonts w:cs="ICPMMK+TimesNewRoman"/>
          <w:color w:val="FF0000"/>
        </w:rPr>
        <w:t>modificar</w:t>
      </w:r>
      <w:proofErr w:type="spellEnd"/>
      <w:r w:rsidRPr="00F53416">
        <w:rPr>
          <w:rFonts w:cs="ICPMMK+TimesNewRoman"/>
          <w:color w:val="FF0000"/>
        </w:rPr>
        <w:t xml:space="preserve"> las </w:t>
      </w:r>
      <w:proofErr w:type="spellStart"/>
      <w:r w:rsidRPr="00F53416">
        <w:rPr>
          <w:rFonts w:cs="ICPMMK+TimesNewRoman"/>
          <w:color w:val="FF0000"/>
        </w:rPr>
        <w:t>tasas</w:t>
      </w:r>
      <w:proofErr w:type="spellEnd"/>
      <w:r w:rsidRPr="00F53416">
        <w:rPr>
          <w:rFonts w:cs="ICPMMK+TimesNewRoman"/>
          <w:color w:val="FF0000"/>
        </w:rPr>
        <w:t xml:space="preserve"> de </w:t>
      </w:r>
      <w:proofErr w:type="spellStart"/>
      <w:r w:rsidRPr="00F53416">
        <w:rPr>
          <w:rFonts w:cs="ICPMMK+TimesNewRoman"/>
          <w:color w:val="FF0000"/>
        </w:rPr>
        <w:t>interés</w:t>
      </w:r>
      <w:proofErr w:type="spellEnd"/>
      <w:r w:rsidRPr="00F53416">
        <w:rPr>
          <w:rFonts w:cs="ICPMMK+TimesNewRoman"/>
          <w:color w:val="FF0000"/>
        </w:rPr>
        <w:t xml:space="preserve"> </w:t>
      </w:r>
      <w:proofErr w:type="spellStart"/>
      <w:r w:rsidRPr="00F53416">
        <w:rPr>
          <w:rFonts w:cs="ICPMMK+TimesNewRoman"/>
          <w:color w:val="FF0000"/>
        </w:rPr>
        <w:t>sobre</w:t>
      </w:r>
      <w:proofErr w:type="spellEnd"/>
      <w:r w:rsidRPr="00F53416">
        <w:rPr>
          <w:rFonts w:cs="ICPMMK+TimesNewRoman"/>
          <w:color w:val="FF0000"/>
        </w:rPr>
        <w:t xml:space="preserve"> </w:t>
      </w:r>
      <w:proofErr w:type="spellStart"/>
      <w:r w:rsidRPr="00F53416">
        <w:rPr>
          <w:rFonts w:cs="ICPMMK+TimesNewRoman"/>
          <w:color w:val="FF0000"/>
        </w:rPr>
        <w:t>los</w:t>
      </w:r>
      <w:proofErr w:type="spellEnd"/>
      <w:r w:rsidRPr="00F53416">
        <w:rPr>
          <w:rFonts w:cs="ICPMMK+TimesNewRoman"/>
          <w:color w:val="FF0000"/>
        </w:rPr>
        <w:t xml:space="preserve"> </w:t>
      </w:r>
      <w:proofErr w:type="spellStart"/>
      <w:r w:rsidRPr="00F53416">
        <w:rPr>
          <w:rFonts w:cs="ICPMMK+TimesNewRoman"/>
          <w:color w:val="FF0000"/>
        </w:rPr>
        <w:t>créditos</w:t>
      </w:r>
      <w:proofErr w:type="spellEnd"/>
      <w:r w:rsidRPr="00F53416">
        <w:rPr>
          <w:rFonts w:cs="ICPMMK+TimesNewRoman"/>
          <w:color w:val="FF0000"/>
        </w:rPr>
        <w:t xml:space="preserve"> que </w:t>
      </w:r>
      <w:proofErr w:type="spellStart"/>
      <w:r w:rsidRPr="00F53416">
        <w:rPr>
          <w:rFonts w:cs="ICPMMK+TimesNewRoman"/>
          <w:color w:val="FF0000"/>
        </w:rPr>
        <w:t>otorgue</w:t>
      </w:r>
      <w:proofErr w:type="spellEnd"/>
      <w:r w:rsidRPr="00F53416">
        <w:rPr>
          <w:rFonts w:cs="ICPMMK+TimesNewRoman"/>
          <w:color w:val="FF0000"/>
        </w:rPr>
        <w:t xml:space="preserve"> </w:t>
      </w:r>
      <w:proofErr w:type="spellStart"/>
      <w:r w:rsidRPr="00F53416">
        <w:rPr>
          <w:rFonts w:cs="ICPMMK+TimesNewRoman"/>
          <w:color w:val="FF0000"/>
        </w:rPr>
        <w:t>el</w:t>
      </w:r>
      <w:proofErr w:type="spellEnd"/>
      <w:r w:rsidRPr="00F53416">
        <w:rPr>
          <w:rFonts w:cs="ICPMMK+TimesNewRoman"/>
          <w:color w:val="FF0000"/>
        </w:rPr>
        <w:t xml:space="preserve"> BCB, </w:t>
      </w:r>
      <w:proofErr w:type="spellStart"/>
      <w:r w:rsidRPr="00F53416">
        <w:rPr>
          <w:rFonts w:cs="ICPMMK+TimesNewRoman"/>
          <w:color w:val="FF0000"/>
        </w:rPr>
        <w:t>teniendo</w:t>
      </w:r>
      <w:proofErr w:type="spellEnd"/>
      <w:r w:rsidRPr="00F53416">
        <w:rPr>
          <w:rFonts w:cs="ICPMMK+TimesNewRoman"/>
          <w:color w:val="FF0000"/>
        </w:rPr>
        <w:t xml:space="preserve"> </w:t>
      </w:r>
      <w:proofErr w:type="spellStart"/>
      <w:r w:rsidRPr="00F53416">
        <w:rPr>
          <w:rFonts w:cs="ICPMMK+TimesNewRoman"/>
          <w:color w:val="FF0000"/>
        </w:rPr>
        <w:t>en</w:t>
      </w:r>
      <w:proofErr w:type="spellEnd"/>
      <w:r w:rsidRPr="00F53416">
        <w:rPr>
          <w:rFonts w:cs="ICPMMK+TimesNewRoman"/>
          <w:color w:val="FF0000"/>
        </w:rPr>
        <w:t xml:space="preserve"> </w:t>
      </w:r>
      <w:proofErr w:type="spellStart"/>
      <w:r w:rsidRPr="00F53416">
        <w:rPr>
          <w:rFonts w:cs="ICPMMK+TimesNewRoman"/>
          <w:color w:val="FF0000"/>
        </w:rPr>
        <w:t>cuenta</w:t>
      </w:r>
      <w:proofErr w:type="spellEnd"/>
      <w:r w:rsidRPr="00F53416">
        <w:rPr>
          <w:rFonts w:cs="ICPMMK+TimesNewRoman"/>
          <w:color w:val="FF0000"/>
        </w:rPr>
        <w:t xml:space="preserve"> las </w:t>
      </w:r>
      <w:proofErr w:type="spellStart"/>
      <w:r w:rsidRPr="00F53416">
        <w:rPr>
          <w:rFonts w:cs="ICPMMK+TimesNewRoman"/>
          <w:color w:val="FF0000"/>
        </w:rPr>
        <w:t>tasas</w:t>
      </w:r>
      <w:proofErr w:type="spellEnd"/>
      <w:r w:rsidRPr="00F53416">
        <w:rPr>
          <w:rFonts w:cs="ICPMMK+TimesNewRoman"/>
          <w:color w:val="FF0000"/>
        </w:rPr>
        <w:t xml:space="preserve"> de mercado para </w:t>
      </w:r>
      <w:proofErr w:type="spellStart"/>
      <w:r w:rsidRPr="00F53416">
        <w:rPr>
          <w:rFonts w:cs="ICPMMK+TimesNewRoman"/>
          <w:color w:val="FF0000"/>
        </w:rPr>
        <w:t>operaciones</w:t>
      </w:r>
      <w:proofErr w:type="spellEnd"/>
      <w:r w:rsidRPr="00F53416">
        <w:rPr>
          <w:rFonts w:cs="ICPMMK+TimesNewRoman"/>
          <w:color w:val="FF0000"/>
        </w:rPr>
        <w:t xml:space="preserve"> </w:t>
      </w:r>
      <w:proofErr w:type="spellStart"/>
      <w:r w:rsidRPr="00F53416">
        <w:rPr>
          <w:rFonts w:cs="ICPMMK+TimesNewRoman"/>
          <w:color w:val="FF0000"/>
        </w:rPr>
        <w:t>similares</w:t>
      </w:r>
      <w:proofErr w:type="spellEnd"/>
      <w:r w:rsidRPr="00F53416">
        <w:rPr>
          <w:rFonts w:cs="ICPMMK+TimesNewRoman"/>
          <w:color w:val="FF0000"/>
        </w:rPr>
        <w:t xml:space="preserve"> y </w:t>
      </w:r>
      <w:proofErr w:type="spellStart"/>
      <w:r w:rsidRPr="00F53416">
        <w:rPr>
          <w:rFonts w:cs="ICPMMK+TimesNewRoman"/>
          <w:color w:val="FF0000"/>
        </w:rPr>
        <w:t>establecer</w:t>
      </w:r>
      <w:proofErr w:type="spellEnd"/>
      <w:r w:rsidRPr="00F53416">
        <w:rPr>
          <w:rFonts w:cs="ICPMMK+TimesNewRoman"/>
          <w:color w:val="FF0000"/>
        </w:rPr>
        <w:t xml:space="preserve"> sus </w:t>
      </w:r>
      <w:proofErr w:type="spellStart"/>
      <w:r w:rsidRPr="00F53416">
        <w:rPr>
          <w:rFonts w:cs="ICPMMK+TimesNewRoman"/>
          <w:color w:val="FF0000"/>
        </w:rPr>
        <w:t>demás</w:t>
      </w:r>
      <w:proofErr w:type="spellEnd"/>
      <w:r w:rsidRPr="00F53416">
        <w:rPr>
          <w:rFonts w:cs="ICPMMK+TimesNewRoman"/>
          <w:color w:val="FF0000"/>
        </w:rPr>
        <w:t xml:space="preserve"> </w:t>
      </w:r>
      <w:proofErr w:type="spellStart"/>
      <w:r w:rsidRPr="00F53416">
        <w:rPr>
          <w:rFonts w:cs="ICPMMK+TimesNewRoman"/>
          <w:color w:val="FF0000"/>
        </w:rPr>
        <w:t>términos</w:t>
      </w:r>
      <w:proofErr w:type="spellEnd"/>
      <w:r w:rsidRPr="00F53416">
        <w:rPr>
          <w:rFonts w:cs="ICPMMK+TimesNewRoman"/>
          <w:color w:val="FF0000"/>
        </w:rPr>
        <w:t xml:space="preserve"> y </w:t>
      </w:r>
      <w:proofErr w:type="spellStart"/>
      <w:r w:rsidRPr="00F53416">
        <w:rPr>
          <w:rFonts w:cs="ICPMMK+TimesNewRoman"/>
          <w:color w:val="FF0000"/>
        </w:rPr>
        <w:t>condiciones</w:t>
      </w:r>
      <w:proofErr w:type="spellEnd"/>
      <w:r w:rsidRPr="00F53416">
        <w:rPr>
          <w:rFonts w:cs="ICPMMK+TimesNewRoman"/>
          <w:color w:val="FF0000"/>
        </w:rPr>
        <w:t>. (Article 54) Coded as .75 (different from Jacome)</w:t>
      </w:r>
    </w:p>
    <w:p w14:paraId="6E8BA364"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7E081F5F" w14:textId="77777777" w:rsidR="002F4B3D" w:rsidRPr="006F72D0" w:rsidRDefault="007C5D6D" w:rsidP="007C5D6D">
      <w:pPr>
        <w:pStyle w:val="Heading1"/>
        <w:ind w:right="-1260" w:hanging="360"/>
        <w:rPr>
          <w:i/>
        </w:rPr>
      </w:pPr>
      <w:r w:rsidRPr="006F72D0">
        <w:rPr>
          <w:i/>
        </w:rPr>
        <w:t xml:space="preserve"> </w:t>
      </w:r>
      <w:r w:rsidR="002F4B3D" w:rsidRPr="006F72D0">
        <w:rPr>
          <w:i/>
        </w:rPr>
        <w:t>(h) Is central bank prohibited from buying/selling government securities in primary market? (.025)</w:t>
      </w:r>
    </w:p>
    <w:p w14:paraId="18A87D05" w14:textId="77777777" w:rsidR="002F4B3D" w:rsidRPr="00C91834" w:rsidRDefault="002F4B3D" w:rsidP="002F4B3D">
      <w:pPr>
        <w:rPr>
          <w:color w:val="FF0000"/>
        </w:rPr>
      </w:pPr>
      <w:r w:rsidRPr="00C91834">
        <w:rPr>
          <w:i/>
          <w:color w:val="FF0000"/>
        </w:rPr>
        <w:t>Bolivia 2010</w:t>
      </w:r>
      <w:r w:rsidRPr="00C91834">
        <w:rPr>
          <w:color w:val="FF0000"/>
        </w:rPr>
        <w:t>: Nothing found explicitly forbidding purchase/sell on primary markets. Coded as 0—</w:t>
      </w:r>
      <w:r w:rsidRPr="00C91834">
        <w:rPr>
          <w:color w:val="FF0000"/>
          <w:highlight w:val="yellow"/>
        </w:rPr>
        <w:t>different from Jacome</w:t>
      </w:r>
    </w:p>
    <w:p w14:paraId="12D0E5E3" w14:textId="77777777" w:rsidR="007C5D6D" w:rsidRPr="007C5D6D" w:rsidRDefault="007C5D6D" w:rsidP="007C5D6D">
      <w:pPr>
        <w:pStyle w:val="ListParagraph"/>
        <w:rPr>
          <w:color w:val="FF0000"/>
        </w:rPr>
      </w:pPr>
      <w:r w:rsidRPr="007C5D6D">
        <w:rPr>
          <w:i/>
          <w:color w:val="5B9BD5" w:themeColor="accent1"/>
        </w:rPr>
        <w:t>Bolivia 2021</w:t>
      </w:r>
      <w:r w:rsidRPr="007C5D6D">
        <w:rPr>
          <w:color w:val="5B9BD5" w:themeColor="accent1"/>
        </w:rPr>
        <w:t>: No change</w:t>
      </w:r>
    </w:p>
    <w:p w14:paraId="730FEA5D" w14:textId="428FE23C" w:rsidR="00D77E8A" w:rsidRDefault="002F4B3D">
      <w:pPr>
        <w:spacing w:after="160" w:line="259" w:lineRule="auto"/>
        <w:rPr>
          <w:b/>
        </w:rPr>
      </w:pPr>
      <w:r>
        <w:rPr>
          <w:b/>
        </w:rPr>
        <w:br w:type="page"/>
      </w:r>
      <w:r w:rsidR="00D77E8A">
        <w:rPr>
          <w:b/>
        </w:rPr>
        <w:lastRenderedPageBreak/>
        <w:br w:type="page"/>
      </w:r>
    </w:p>
    <w:p w14:paraId="4BD3803F" w14:textId="46228C63" w:rsidR="00D77E8A" w:rsidRDefault="00D77E8A" w:rsidP="00D77E8A">
      <w:pPr>
        <w:ind w:right="-1440"/>
        <w:rPr>
          <w:b/>
        </w:rPr>
      </w:pPr>
      <w:r>
        <w:rPr>
          <w:b/>
        </w:rPr>
        <w:lastRenderedPageBreak/>
        <w:t>BRAZIL</w:t>
      </w:r>
      <w:r w:rsidR="003B0FED">
        <w:rPr>
          <w:b/>
        </w:rPr>
        <w:t xml:space="preserve"> (Could not find anything on formulation or lending to government so going with CWN coding)</w:t>
      </w:r>
    </w:p>
    <w:p w14:paraId="0BEBD704" w14:textId="77777777" w:rsidR="00D77E8A" w:rsidRDefault="00D77E8A" w:rsidP="00D77E8A">
      <w:pPr>
        <w:ind w:right="-1440"/>
      </w:pPr>
      <w:r>
        <w:rPr>
          <w:b/>
        </w:rPr>
        <w:t>Chief Executive Officer</w:t>
      </w:r>
      <w:r>
        <w:t xml:space="preserve"> (weight = .20)</w:t>
      </w:r>
    </w:p>
    <w:p w14:paraId="77119B9A" w14:textId="77777777" w:rsidR="00D77E8A" w:rsidRPr="00D77E8A" w:rsidRDefault="00D77E8A" w:rsidP="00D77E8A">
      <w:pPr>
        <w:pStyle w:val="ListParagraph"/>
        <w:numPr>
          <w:ilvl w:val="0"/>
          <w:numId w:val="7"/>
        </w:numPr>
        <w:rPr>
          <w:bCs/>
          <w:iCs/>
        </w:rPr>
      </w:pPr>
      <w:r w:rsidRPr="00027D91">
        <w:rPr>
          <w:b/>
          <w:i/>
        </w:rPr>
        <w:t>Term of offic</w:t>
      </w:r>
      <w:r>
        <w:rPr>
          <w:b/>
          <w:i/>
        </w:rPr>
        <w:t>e</w:t>
      </w:r>
      <w:r>
        <w:rPr>
          <w:b/>
          <w:i/>
        </w:rPr>
        <w:br/>
      </w:r>
      <w:r>
        <w:rPr>
          <w:bCs/>
          <w:i/>
        </w:rPr>
        <w:t>Brazil 2021</w:t>
      </w:r>
      <w:r>
        <w:rPr>
          <w:bCs/>
          <w:iCs/>
        </w:rPr>
        <w:t xml:space="preserve">: </w:t>
      </w:r>
      <w:r w:rsidRPr="00D77E8A">
        <w:rPr>
          <w:bCs/>
          <w:iCs/>
        </w:rPr>
        <w:t>Art. 6 - The National Monetary Council will be composed of the following members: (Text given by Law no. 5,362, 11.30.1967)  (See Law no. 8,392/1991)  (See Law no. 9,069, 06.29.1995)</w:t>
      </w:r>
    </w:p>
    <w:p w14:paraId="798B64B8" w14:textId="77777777" w:rsidR="00D77E8A" w:rsidRPr="00D77E8A" w:rsidRDefault="00D77E8A" w:rsidP="00D77E8A">
      <w:pPr>
        <w:pStyle w:val="ListParagraph"/>
        <w:rPr>
          <w:bCs/>
          <w:iCs/>
        </w:rPr>
      </w:pPr>
      <w:r w:rsidRPr="00D77E8A">
        <w:rPr>
          <w:bCs/>
          <w:iCs/>
        </w:rPr>
        <w:t>I - Minister of Finance, who will be the Chairperson; (Text given by Law no. 5,362, 11.30.1967)</w:t>
      </w:r>
    </w:p>
    <w:p w14:paraId="73A3D7C2" w14:textId="77777777" w:rsidR="00D77E8A" w:rsidRPr="00D77E8A" w:rsidRDefault="00D77E8A" w:rsidP="00D77E8A">
      <w:pPr>
        <w:pStyle w:val="ListParagraph"/>
        <w:rPr>
          <w:bCs/>
          <w:iCs/>
        </w:rPr>
      </w:pPr>
      <w:r w:rsidRPr="00D77E8A">
        <w:rPr>
          <w:bCs/>
          <w:iCs/>
        </w:rPr>
        <w:t xml:space="preserve">II - President of the Banco do </w:t>
      </w:r>
      <w:proofErr w:type="spellStart"/>
      <w:r w:rsidRPr="00D77E8A">
        <w:rPr>
          <w:bCs/>
          <w:iCs/>
        </w:rPr>
        <w:t>Brasil</w:t>
      </w:r>
      <w:proofErr w:type="spellEnd"/>
      <w:r w:rsidRPr="00D77E8A">
        <w:rPr>
          <w:bCs/>
          <w:iCs/>
        </w:rPr>
        <w:t xml:space="preserve"> S.A.; (Text given by Law no. 5,362, 11.30.1967)</w:t>
      </w:r>
    </w:p>
    <w:p w14:paraId="6F99237C" w14:textId="77777777" w:rsidR="00D77E8A" w:rsidRPr="00D77E8A" w:rsidRDefault="00D77E8A" w:rsidP="00D77E8A">
      <w:pPr>
        <w:pStyle w:val="ListParagraph"/>
        <w:rPr>
          <w:bCs/>
          <w:iCs/>
        </w:rPr>
      </w:pPr>
      <w:r w:rsidRPr="00D77E8A">
        <w:rPr>
          <w:bCs/>
          <w:iCs/>
        </w:rPr>
        <w:t>III - President of the National Bank of Economic Development; (Text given by Law no. 5,362, 11.30.1967)</w:t>
      </w:r>
    </w:p>
    <w:p w14:paraId="175CE7C3" w14:textId="7A70DCCA" w:rsidR="00D77E8A" w:rsidRPr="00D77E8A" w:rsidRDefault="00D77E8A" w:rsidP="00D77E8A">
      <w:pPr>
        <w:pStyle w:val="ListParagraph"/>
      </w:pPr>
      <w:r w:rsidRPr="00D77E8A">
        <w:rPr>
          <w:bCs/>
          <w:iCs/>
        </w:rPr>
        <w:t>IV - Seven (7) members designated by the President of the Republic, once approved by the Federal Senate, chosen from among Brazilians of untainted reputation and well-known capacity in economic-financial affairs, with mandates of seven (7) years, with the possibility of redesignation; (Text given by Law no. 5,362, 11.30.1967)</w:t>
      </w:r>
      <w:r>
        <w:rPr>
          <w:bCs/>
          <w:iCs/>
        </w:rPr>
        <w:t xml:space="preserve"> (Article 7</w:t>
      </w:r>
      <w:r>
        <w:rPr>
          <w:bCs/>
          <w:iCs/>
        </w:rPr>
        <w:t xml:space="preserve">)  (Coded as </w:t>
      </w:r>
      <w:r>
        <w:rPr>
          <w:bCs/>
          <w:iCs/>
        </w:rPr>
        <w:t>0</w:t>
      </w:r>
      <w:r>
        <w:rPr>
          <w:bCs/>
          <w:iCs/>
        </w:rPr>
        <w:t xml:space="preserve"> following CWN)</w:t>
      </w:r>
    </w:p>
    <w:p w14:paraId="71A47E08" w14:textId="6233E4CD" w:rsidR="00D77E8A" w:rsidRPr="00027D91" w:rsidRDefault="00D77E8A" w:rsidP="00D77E8A">
      <w:pPr>
        <w:pStyle w:val="ListParagraph"/>
      </w:pPr>
      <w:r>
        <w:rPr>
          <w:bCs/>
          <w:iCs/>
        </w:rPr>
        <w:t xml:space="preserve"> </w:t>
      </w:r>
    </w:p>
    <w:p w14:paraId="2B8D713E" w14:textId="77777777" w:rsidR="00D77E8A" w:rsidRPr="00D77E8A" w:rsidRDefault="00D77E8A" w:rsidP="00D77E8A">
      <w:pPr>
        <w:pStyle w:val="ListParagraph"/>
        <w:numPr>
          <w:ilvl w:val="0"/>
          <w:numId w:val="7"/>
        </w:numPr>
        <w:rPr>
          <w:bCs/>
          <w:iCs/>
        </w:rPr>
      </w:pPr>
      <w:r>
        <w:rPr>
          <w:rFonts w:eastAsiaTheme="minorHAnsi"/>
          <w:b/>
          <w:i/>
          <w:sz w:val="19"/>
          <w:szCs w:val="19"/>
        </w:rPr>
        <w:t>Who appoints CEO?</w:t>
      </w:r>
      <w:r>
        <w:rPr>
          <w:rFonts w:eastAsiaTheme="minorHAnsi"/>
          <w:b/>
          <w:i/>
          <w:sz w:val="19"/>
          <w:szCs w:val="19"/>
        </w:rPr>
        <w:br/>
      </w:r>
      <w:r>
        <w:rPr>
          <w:bCs/>
          <w:i/>
        </w:rPr>
        <w:t>Brazil 2021</w:t>
      </w:r>
      <w:r>
        <w:rPr>
          <w:bCs/>
          <w:iCs/>
        </w:rPr>
        <w:t xml:space="preserve">: </w:t>
      </w:r>
      <w:r w:rsidRPr="00D77E8A">
        <w:rPr>
          <w:bCs/>
          <w:iCs/>
        </w:rPr>
        <w:t>Art. 6 - The National Monetary Council will be composed of the following members: (Text given by Law no. 5,362, 11.30.1967)  (See Law no. 8,392/1991)  (See Law no. 9,069, 06.29.1995)</w:t>
      </w:r>
    </w:p>
    <w:p w14:paraId="6C3E2107" w14:textId="77777777" w:rsidR="00D77E8A" w:rsidRPr="00D77E8A" w:rsidRDefault="00D77E8A" w:rsidP="00D77E8A">
      <w:pPr>
        <w:pStyle w:val="ListParagraph"/>
        <w:rPr>
          <w:bCs/>
          <w:iCs/>
        </w:rPr>
      </w:pPr>
      <w:r w:rsidRPr="00D77E8A">
        <w:rPr>
          <w:bCs/>
          <w:iCs/>
        </w:rPr>
        <w:t>I - Minister of Finance, who will be the Chairperson; (Text given by Law no. 5,362, 11.30.1967)</w:t>
      </w:r>
    </w:p>
    <w:p w14:paraId="2685EAA7" w14:textId="77777777" w:rsidR="00D77E8A" w:rsidRPr="00D77E8A" w:rsidRDefault="00D77E8A" w:rsidP="00D77E8A">
      <w:pPr>
        <w:pStyle w:val="ListParagraph"/>
        <w:rPr>
          <w:bCs/>
          <w:iCs/>
        </w:rPr>
      </w:pPr>
      <w:r w:rsidRPr="00D77E8A">
        <w:rPr>
          <w:bCs/>
          <w:iCs/>
        </w:rPr>
        <w:t xml:space="preserve">II - President of the Banco do </w:t>
      </w:r>
      <w:proofErr w:type="spellStart"/>
      <w:r w:rsidRPr="00D77E8A">
        <w:rPr>
          <w:bCs/>
          <w:iCs/>
        </w:rPr>
        <w:t>Brasil</w:t>
      </w:r>
      <w:proofErr w:type="spellEnd"/>
      <w:r w:rsidRPr="00D77E8A">
        <w:rPr>
          <w:bCs/>
          <w:iCs/>
        </w:rPr>
        <w:t xml:space="preserve"> S.A.; (Text given by Law no. 5,362, 11.30.1967)</w:t>
      </w:r>
    </w:p>
    <w:p w14:paraId="7A87CBBA" w14:textId="77777777" w:rsidR="00D77E8A" w:rsidRPr="00D77E8A" w:rsidRDefault="00D77E8A" w:rsidP="00D77E8A">
      <w:pPr>
        <w:pStyle w:val="ListParagraph"/>
        <w:rPr>
          <w:bCs/>
          <w:iCs/>
        </w:rPr>
      </w:pPr>
      <w:r w:rsidRPr="00D77E8A">
        <w:rPr>
          <w:bCs/>
          <w:iCs/>
        </w:rPr>
        <w:t>III - President of the National Bank of Economic Development; (Text given by Law no. 5,362, 11.30.1967)</w:t>
      </w:r>
    </w:p>
    <w:p w14:paraId="63BC81BF" w14:textId="53967FB6" w:rsidR="00D77E8A" w:rsidRPr="00D77E8A" w:rsidRDefault="00D77E8A" w:rsidP="00D77E8A">
      <w:pPr>
        <w:pStyle w:val="ListParagraph"/>
      </w:pPr>
      <w:r w:rsidRPr="00D77E8A">
        <w:rPr>
          <w:bCs/>
          <w:iCs/>
        </w:rPr>
        <w:t>IV - Seven (7) members designated by the President of the Republic, once approved by the Federal Senate, chosen from among Brazilians of untainted reputation and well-known capacity in economic-financial affairs, with mandates of seven (7) years, with the possibility of redesignation; (Text given by Law no. 5,362, 11.30.1967)</w:t>
      </w:r>
      <w:r>
        <w:rPr>
          <w:bCs/>
          <w:iCs/>
        </w:rPr>
        <w:t xml:space="preserve"> (Article 7) </w:t>
      </w:r>
      <w:r>
        <w:rPr>
          <w:bCs/>
          <w:iCs/>
        </w:rPr>
        <w:t xml:space="preserve"> (Coded as .25 following CWN)</w:t>
      </w:r>
    </w:p>
    <w:p w14:paraId="20007F9F" w14:textId="77777777" w:rsidR="00D77E8A" w:rsidRPr="005C43EF" w:rsidRDefault="00D77E8A" w:rsidP="00D77E8A">
      <w:pPr>
        <w:pStyle w:val="ListParagraph"/>
        <w:autoSpaceDE w:val="0"/>
        <w:autoSpaceDN w:val="0"/>
        <w:adjustRightInd w:val="0"/>
        <w:rPr>
          <w:rFonts w:eastAsiaTheme="minorHAnsi"/>
          <w:b/>
          <w:i/>
          <w:sz w:val="19"/>
          <w:szCs w:val="19"/>
        </w:rPr>
      </w:pPr>
    </w:p>
    <w:p w14:paraId="298857DD" w14:textId="77777777" w:rsidR="00D77E8A" w:rsidRPr="00D77E8A" w:rsidRDefault="00D77E8A" w:rsidP="00D77E8A">
      <w:pPr>
        <w:pStyle w:val="ListParagraph"/>
        <w:numPr>
          <w:ilvl w:val="0"/>
          <w:numId w:val="7"/>
        </w:numPr>
        <w:rPr>
          <w:bCs/>
          <w:iCs/>
        </w:rPr>
      </w:pPr>
      <w:r>
        <w:rPr>
          <w:rFonts w:eastAsiaTheme="minorHAnsi"/>
          <w:b/>
          <w:i/>
          <w:sz w:val="19"/>
          <w:szCs w:val="19"/>
        </w:rPr>
        <w:t>Dismissal</w:t>
      </w:r>
      <w:r>
        <w:rPr>
          <w:rFonts w:eastAsiaTheme="minorHAnsi"/>
          <w:b/>
          <w:i/>
          <w:sz w:val="19"/>
          <w:szCs w:val="19"/>
        </w:rPr>
        <w:br/>
      </w:r>
      <w:r>
        <w:rPr>
          <w:bCs/>
          <w:i/>
        </w:rPr>
        <w:t>Brazil 2021</w:t>
      </w:r>
      <w:r>
        <w:rPr>
          <w:bCs/>
          <w:iCs/>
        </w:rPr>
        <w:t xml:space="preserve">: </w:t>
      </w:r>
      <w:r w:rsidRPr="00D77E8A">
        <w:rPr>
          <w:bCs/>
          <w:iCs/>
        </w:rPr>
        <w:t>Art. 6 - The National Monetary Council will be composed of the following members: (Text given by Law no. 5,362, 11.30.1967)  (See Law no. 8,392/1991)  (See Law no. 9,069, 06.29.1995)</w:t>
      </w:r>
    </w:p>
    <w:p w14:paraId="6E9F803D" w14:textId="77777777" w:rsidR="00D77E8A" w:rsidRPr="00D77E8A" w:rsidRDefault="00D77E8A" w:rsidP="00D77E8A">
      <w:pPr>
        <w:pStyle w:val="ListParagraph"/>
        <w:rPr>
          <w:bCs/>
          <w:iCs/>
        </w:rPr>
      </w:pPr>
      <w:r w:rsidRPr="00D77E8A">
        <w:rPr>
          <w:bCs/>
          <w:iCs/>
        </w:rPr>
        <w:t>I - Minister of Finance, who will be the Chairperson; (Text given by Law no. 5,362, 11.30.1967)</w:t>
      </w:r>
    </w:p>
    <w:p w14:paraId="7807A4E2" w14:textId="77777777" w:rsidR="00D77E8A" w:rsidRPr="00D77E8A" w:rsidRDefault="00D77E8A" w:rsidP="00D77E8A">
      <w:pPr>
        <w:pStyle w:val="ListParagraph"/>
        <w:rPr>
          <w:bCs/>
          <w:iCs/>
        </w:rPr>
      </w:pPr>
      <w:r w:rsidRPr="00D77E8A">
        <w:rPr>
          <w:bCs/>
          <w:iCs/>
        </w:rPr>
        <w:t xml:space="preserve">II - President of the Banco do </w:t>
      </w:r>
      <w:proofErr w:type="spellStart"/>
      <w:r w:rsidRPr="00D77E8A">
        <w:rPr>
          <w:bCs/>
          <w:iCs/>
        </w:rPr>
        <w:t>Brasil</w:t>
      </w:r>
      <w:proofErr w:type="spellEnd"/>
      <w:r w:rsidRPr="00D77E8A">
        <w:rPr>
          <w:bCs/>
          <w:iCs/>
        </w:rPr>
        <w:t xml:space="preserve"> S.A.; (Text given by Law no. 5,362, 11.30.1967)</w:t>
      </w:r>
    </w:p>
    <w:p w14:paraId="584D74B3" w14:textId="77777777" w:rsidR="00D77E8A" w:rsidRPr="00D77E8A" w:rsidRDefault="00D77E8A" w:rsidP="00D77E8A">
      <w:pPr>
        <w:pStyle w:val="ListParagraph"/>
        <w:rPr>
          <w:bCs/>
          <w:iCs/>
        </w:rPr>
      </w:pPr>
      <w:r w:rsidRPr="00D77E8A">
        <w:rPr>
          <w:bCs/>
          <w:iCs/>
        </w:rPr>
        <w:t>III - President of the National Bank of Economic Development; (Text given by Law no. 5,362, 11.30.1967)</w:t>
      </w:r>
    </w:p>
    <w:p w14:paraId="4E2CB10E" w14:textId="5B9CB54D" w:rsidR="00D77E8A" w:rsidRPr="00D77E8A" w:rsidRDefault="00D77E8A" w:rsidP="00D77E8A">
      <w:pPr>
        <w:pStyle w:val="ListParagraph"/>
      </w:pPr>
      <w:r w:rsidRPr="00D77E8A">
        <w:rPr>
          <w:bCs/>
          <w:iCs/>
        </w:rPr>
        <w:t>IV - Seven (7) members designated by the President of the Republic, once approved by the Federal Senate, chosen from among Brazilians of untainted reputation and well-known capacity in economic-financial affairs, with mandates of seven (7) years, with the possibility of redesignation; (Text given by Law no. 5,362, 11.30.1967)</w:t>
      </w:r>
      <w:r>
        <w:rPr>
          <w:bCs/>
          <w:iCs/>
        </w:rPr>
        <w:t xml:space="preserve"> (Article 7)  (Coded as 0 following CWN)</w:t>
      </w:r>
    </w:p>
    <w:p w14:paraId="788A23F6" w14:textId="77777777" w:rsidR="00D77E8A" w:rsidRPr="00FD4FAB" w:rsidRDefault="00D77E8A" w:rsidP="00D77E8A">
      <w:pPr>
        <w:pStyle w:val="ListParagraph"/>
        <w:autoSpaceDE w:val="0"/>
        <w:autoSpaceDN w:val="0"/>
        <w:adjustRightInd w:val="0"/>
        <w:rPr>
          <w:rFonts w:eastAsiaTheme="minorHAnsi"/>
          <w:sz w:val="19"/>
          <w:szCs w:val="19"/>
        </w:rPr>
      </w:pPr>
    </w:p>
    <w:p w14:paraId="3D92E3A8" w14:textId="77777777" w:rsidR="00D77E8A" w:rsidRPr="00D77E8A" w:rsidRDefault="00D77E8A" w:rsidP="00D77E8A">
      <w:pPr>
        <w:pStyle w:val="ListParagraph"/>
        <w:numPr>
          <w:ilvl w:val="0"/>
          <w:numId w:val="7"/>
        </w:numPr>
        <w:rPr>
          <w:bCs/>
          <w:iCs/>
        </w:rPr>
      </w:pPr>
      <w:r w:rsidRPr="00827C93">
        <w:rPr>
          <w:b/>
          <w:i/>
        </w:rPr>
        <w:t>May CEO hold other offices in government?</w:t>
      </w:r>
      <w:r>
        <w:rPr>
          <w:b/>
          <w:i/>
        </w:rPr>
        <w:br/>
      </w:r>
      <w:r>
        <w:rPr>
          <w:bCs/>
          <w:i/>
        </w:rPr>
        <w:t>Brazil 2021</w:t>
      </w:r>
      <w:r>
        <w:rPr>
          <w:bCs/>
          <w:iCs/>
        </w:rPr>
        <w:t xml:space="preserve">: </w:t>
      </w:r>
      <w:r w:rsidRPr="00D77E8A">
        <w:rPr>
          <w:bCs/>
          <w:iCs/>
        </w:rPr>
        <w:t>Art. 6 - The National Monetary Council will be composed of the following members: (Text given by Law no. 5,362, 11.30.1967)  (See Law no. 8,392/1991)  (See Law no. 9,069, 06.29.1995)</w:t>
      </w:r>
    </w:p>
    <w:p w14:paraId="473472B5" w14:textId="77777777" w:rsidR="00D77E8A" w:rsidRPr="00D77E8A" w:rsidRDefault="00D77E8A" w:rsidP="00D77E8A">
      <w:pPr>
        <w:pStyle w:val="ListParagraph"/>
        <w:rPr>
          <w:bCs/>
          <w:iCs/>
        </w:rPr>
      </w:pPr>
      <w:r w:rsidRPr="00D77E8A">
        <w:rPr>
          <w:bCs/>
          <w:iCs/>
        </w:rPr>
        <w:t>I - Minister of Finance, who will be the Chairperson; (Text given by Law no. 5,362, 11.30.1967)</w:t>
      </w:r>
    </w:p>
    <w:p w14:paraId="422158F4" w14:textId="77777777" w:rsidR="00D77E8A" w:rsidRPr="00D77E8A" w:rsidRDefault="00D77E8A" w:rsidP="00D77E8A">
      <w:pPr>
        <w:pStyle w:val="ListParagraph"/>
        <w:rPr>
          <w:bCs/>
          <w:iCs/>
        </w:rPr>
      </w:pPr>
      <w:r w:rsidRPr="00D77E8A">
        <w:rPr>
          <w:bCs/>
          <w:iCs/>
        </w:rPr>
        <w:t xml:space="preserve">II - President of the Banco do </w:t>
      </w:r>
      <w:proofErr w:type="spellStart"/>
      <w:r w:rsidRPr="00D77E8A">
        <w:rPr>
          <w:bCs/>
          <w:iCs/>
        </w:rPr>
        <w:t>Brasil</w:t>
      </w:r>
      <w:proofErr w:type="spellEnd"/>
      <w:r w:rsidRPr="00D77E8A">
        <w:rPr>
          <w:bCs/>
          <w:iCs/>
        </w:rPr>
        <w:t xml:space="preserve"> S.A.; (Text given by Law no. 5,362, 11.30.1967)</w:t>
      </w:r>
    </w:p>
    <w:p w14:paraId="145E6242" w14:textId="77777777" w:rsidR="00D77E8A" w:rsidRPr="00D77E8A" w:rsidRDefault="00D77E8A" w:rsidP="00D77E8A">
      <w:pPr>
        <w:pStyle w:val="ListParagraph"/>
        <w:rPr>
          <w:bCs/>
          <w:iCs/>
        </w:rPr>
      </w:pPr>
      <w:r w:rsidRPr="00D77E8A">
        <w:rPr>
          <w:bCs/>
          <w:iCs/>
        </w:rPr>
        <w:t>III - President of the National Bank of Economic Development; (Text given by Law no. 5,362, 11.30.1967)</w:t>
      </w:r>
    </w:p>
    <w:p w14:paraId="66928642" w14:textId="392ACA63" w:rsidR="00D77E8A" w:rsidRPr="00D77E8A" w:rsidRDefault="00D77E8A" w:rsidP="00D77E8A">
      <w:pPr>
        <w:pStyle w:val="ListParagraph"/>
      </w:pPr>
      <w:r w:rsidRPr="00D77E8A">
        <w:rPr>
          <w:bCs/>
          <w:iCs/>
        </w:rPr>
        <w:t>IV - Seven (7) members designated by the President of the Republic, once approved by the Federal Senate, chosen from among Brazilians of untainted reputation and well-known capacity in economic-financial affairs, with mandates of seven (7) years, with the possibility of redesignation; (Text given by Law no. 5,362, 11.30.1967)</w:t>
      </w:r>
      <w:r>
        <w:rPr>
          <w:bCs/>
          <w:iCs/>
        </w:rPr>
        <w:t xml:space="preserve"> (Article 7)  (Coded as 0 following CWN)</w:t>
      </w:r>
    </w:p>
    <w:p w14:paraId="7105A86A" w14:textId="77777777" w:rsidR="00D77E8A" w:rsidRPr="006F2052" w:rsidRDefault="00D77E8A" w:rsidP="00D77E8A">
      <w:pPr>
        <w:pStyle w:val="ListParagraph"/>
        <w:tabs>
          <w:tab w:val="left" w:pos="1080"/>
        </w:tabs>
        <w:ind w:right="-1440"/>
      </w:pPr>
    </w:p>
    <w:p w14:paraId="011AE40C" w14:textId="77777777" w:rsidR="00D77E8A" w:rsidRDefault="00D77E8A" w:rsidP="00D77E8A">
      <w:pPr>
        <w:pStyle w:val="Heading1"/>
        <w:ind w:right="-1440" w:hanging="720"/>
        <w:rPr>
          <w:b w:val="0"/>
        </w:rPr>
      </w:pPr>
      <w:r>
        <w:t>Policy Formation</w:t>
      </w:r>
      <w:r>
        <w:rPr>
          <w:b w:val="0"/>
        </w:rPr>
        <w:t xml:space="preserve"> (weight = .15) </w:t>
      </w:r>
    </w:p>
    <w:p w14:paraId="7FAB4572" w14:textId="77777777" w:rsidR="00D77E8A" w:rsidRDefault="00D77E8A" w:rsidP="00D77E8A">
      <w:pPr>
        <w:pStyle w:val="Heading1"/>
        <w:numPr>
          <w:ilvl w:val="0"/>
          <w:numId w:val="8"/>
        </w:numPr>
        <w:ind w:right="-1440"/>
        <w:rPr>
          <w:i/>
        </w:rPr>
      </w:pPr>
      <w:r w:rsidRPr="00827C93">
        <w:rPr>
          <w:i/>
        </w:rPr>
        <w:t xml:space="preserve">Who formulates monetary policy? </w:t>
      </w:r>
    </w:p>
    <w:p w14:paraId="1B0B8951" w14:textId="77777777" w:rsidR="00D77E8A" w:rsidRPr="008A744A" w:rsidRDefault="00D77E8A" w:rsidP="00D77E8A">
      <w:pPr>
        <w:pStyle w:val="ListParagraph"/>
      </w:pPr>
    </w:p>
    <w:p w14:paraId="249FA652" w14:textId="77777777" w:rsidR="00D77E8A" w:rsidRDefault="00D77E8A" w:rsidP="00D77E8A">
      <w:pPr>
        <w:pStyle w:val="Heading1"/>
        <w:numPr>
          <w:ilvl w:val="0"/>
          <w:numId w:val="8"/>
        </w:numPr>
        <w:ind w:right="-1440"/>
        <w:rPr>
          <w:i/>
        </w:rPr>
      </w:pPr>
      <w:r w:rsidRPr="006F72D0">
        <w:rPr>
          <w:i/>
        </w:rPr>
        <w:t xml:space="preserve">Resolution of conflict </w:t>
      </w:r>
    </w:p>
    <w:p w14:paraId="555C4759" w14:textId="77777777" w:rsidR="00D77E8A" w:rsidRPr="00953C53" w:rsidRDefault="00D77E8A" w:rsidP="00D77E8A">
      <w:pPr>
        <w:pStyle w:val="ListParagraph"/>
      </w:pPr>
    </w:p>
    <w:p w14:paraId="502A0489" w14:textId="4B79E8E1" w:rsidR="00D77E8A" w:rsidRPr="00D77E8A" w:rsidRDefault="00D77E8A" w:rsidP="00D77E8A">
      <w:pPr>
        <w:pStyle w:val="Heading1"/>
        <w:ind w:right="-1440" w:hanging="360"/>
        <w:rPr>
          <w:b w:val="0"/>
          <w:bCs/>
          <w:iCs/>
        </w:rPr>
      </w:pPr>
      <w:r w:rsidRPr="006F72D0">
        <w:rPr>
          <w:i/>
        </w:rPr>
        <w:lastRenderedPageBreak/>
        <w:t>(c) Role in government’s budgetary process</w:t>
      </w:r>
      <w:r>
        <w:rPr>
          <w:i/>
        </w:rPr>
        <w:br/>
      </w:r>
      <w:r>
        <w:rPr>
          <w:b w:val="0"/>
          <w:bCs/>
          <w:i/>
        </w:rPr>
        <w:t>Brazil 2021</w:t>
      </w:r>
      <w:r>
        <w:rPr>
          <w:b w:val="0"/>
          <w:bCs/>
          <w:iCs/>
        </w:rPr>
        <w:t>: No mention found. Coded as 0</w:t>
      </w:r>
    </w:p>
    <w:p w14:paraId="5E1F83D0" w14:textId="77777777" w:rsidR="00D77E8A" w:rsidRPr="00D77E8A" w:rsidRDefault="00D77E8A" w:rsidP="00D77E8A">
      <w:pPr>
        <w:pStyle w:val="Heading1"/>
        <w:ind w:right="-1440"/>
        <w:rPr>
          <w:b w:val="0"/>
          <w:bCs/>
          <w:color w:val="auto"/>
        </w:rPr>
      </w:pPr>
      <w:r>
        <w:t xml:space="preserve">Objectives </w:t>
      </w:r>
      <w:r>
        <w:rPr>
          <w:b w:val="0"/>
        </w:rPr>
        <w:t>(weight = .15)</w:t>
      </w:r>
      <w:r>
        <w:rPr>
          <w:b w:val="0"/>
        </w:rPr>
        <w:br/>
      </w:r>
      <w:r w:rsidRPr="00D77E8A">
        <w:rPr>
          <w:b w:val="0"/>
          <w:i/>
          <w:iCs/>
          <w:color w:val="auto"/>
        </w:rPr>
        <w:t>Brazil 2021</w:t>
      </w:r>
      <w:r w:rsidRPr="00D77E8A">
        <w:rPr>
          <w:b w:val="0"/>
          <w:color w:val="auto"/>
        </w:rPr>
        <w:t xml:space="preserve">: </w:t>
      </w:r>
      <w:r w:rsidRPr="00D77E8A">
        <w:rPr>
          <w:b w:val="0"/>
          <w:bCs/>
          <w:color w:val="auto"/>
        </w:rPr>
        <w:t>Art. 3 - National Monetary Council policy will have the objectives of:</w:t>
      </w:r>
    </w:p>
    <w:p w14:paraId="7A109894" w14:textId="77777777" w:rsidR="00D77E8A" w:rsidRPr="00D77E8A" w:rsidRDefault="00D77E8A" w:rsidP="00D77E8A">
      <w:pPr>
        <w:pStyle w:val="Heading1"/>
        <w:ind w:right="-1440"/>
        <w:rPr>
          <w:b w:val="0"/>
          <w:bCs/>
          <w:color w:val="auto"/>
        </w:rPr>
      </w:pPr>
      <w:r w:rsidRPr="00D77E8A">
        <w:rPr>
          <w:b w:val="0"/>
          <w:bCs/>
          <w:color w:val="auto"/>
        </w:rPr>
        <w:t>I - Adjusting the volume of the money supply to the real needs of the national economy and its development process;</w:t>
      </w:r>
    </w:p>
    <w:p w14:paraId="69BA53AF" w14:textId="77777777" w:rsidR="00D77E8A" w:rsidRPr="00D77E8A" w:rsidRDefault="00D77E8A" w:rsidP="00D77E8A">
      <w:pPr>
        <w:pStyle w:val="Heading1"/>
        <w:ind w:right="-1440"/>
        <w:rPr>
          <w:b w:val="0"/>
          <w:bCs/>
          <w:color w:val="auto"/>
        </w:rPr>
      </w:pPr>
      <w:r w:rsidRPr="00D77E8A">
        <w:rPr>
          <w:b w:val="0"/>
          <w:bCs/>
          <w:color w:val="auto"/>
        </w:rPr>
        <w:t>II - Regulating the domestic value of the currency and therefore preventing or correcting inflationary or deflationary surges of domestic or foreign origin, economic depressions and other imbalances rooted in situational phenomena;</w:t>
      </w:r>
    </w:p>
    <w:p w14:paraId="2C294C66" w14:textId="77777777" w:rsidR="00D77E8A" w:rsidRPr="00D77E8A" w:rsidRDefault="00D77E8A" w:rsidP="00D77E8A">
      <w:pPr>
        <w:pStyle w:val="Heading1"/>
        <w:ind w:right="-1440"/>
        <w:rPr>
          <w:b w:val="0"/>
          <w:bCs/>
          <w:color w:val="auto"/>
        </w:rPr>
      </w:pPr>
      <w:r w:rsidRPr="00D77E8A">
        <w:rPr>
          <w:b w:val="0"/>
          <w:bCs/>
          <w:color w:val="auto"/>
        </w:rPr>
        <w:t>III - Regulating the external value of the currency and the equilibrium of the country’s balance of payments with the aim of achieving more efficient utilization of foreign currency resources;</w:t>
      </w:r>
    </w:p>
    <w:p w14:paraId="4764A724" w14:textId="77777777" w:rsidR="00D77E8A" w:rsidRPr="00D77E8A" w:rsidRDefault="00D77E8A" w:rsidP="00D77E8A">
      <w:pPr>
        <w:pStyle w:val="Heading1"/>
        <w:ind w:right="-1440"/>
        <w:rPr>
          <w:b w:val="0"/>
          <w:bCs/>
          <w:color w:val="auto"/>
        </w:rPr>
      </w:pPr>
      <w:r w:rsidRPr="00D77E8A">
        <w:rPr>
          <w:b w:val="0"/>
          <w:bCs/>
          <w:color w:val="auto"/>
        </w:rPr>
        <w:t>IV - Orienting investment of the resources of both public and private financial institutions, with a view toward generating conditions favorable to harmonious development of the national economy in the diverse regions of the country;</w:t>
      </w:r>
    </w:p>
    <w:p w14:paraId="7B6CF1DB" w14:textId="77777777" w:rsidR="00D77E8A" w:rsidRPr="00D77E8A" w:rsidRDefault="00D77E8A" w:rsidP="00D77E8A">
      <w:pPr>
        <w:pStyle w:val="Heading1"/>
        <w:ind w:right="-1440"/>
        <w:rPr>
          <w:b w:val="0"/>
          <w:bCs/>
          <w:color w:val="auto"/>
        </w:rPr>
      </w:pPr>
      <w:r w:rsidRPr="00D77E8A">
        <w:rPr>
          <w:b w:val="0"/>
          <w:bCs/>
          <w:color w:val="auto"/>
        </w:rPr>
        <w:t>V - Achieving improvements in financial institutions and instruments in order to attain greater efficiency in the payments system and mobilization of funding;</w:t>
      </w:r>
    </w:p>
    <w:p w14:paraId="1D876056" w14:textId="77777777" w:rsidR="00D77E8A" w:rsidRPr="00D77E8A" w:rsidRDefault="00D77E8A" w:rsidP="00D77E8A">
      <w:pPr>
        <w:pStyle w:val="Heading1"/>
        <w:ind w:right="-1440"/>
        <w:rPr>
          <w:b w:val="0"/>
          <w:bCs/>
          <w:color w:val="auto"/>
        </w:rPr>
      </w:pPr>
      <w:r w:rsidRPr="00D77E8A">
        <w:rPr>
          <w:b w:val="0"/>
          <w:bCs/>
          <w:color w:val="auto"/>
        </w:rPr>
        <w:t>VI - Ensuring the liquidity and solvency of financial institutions;</w:t>
      </w:r>
    </w:p>
    <w:p w14:paraId="6D878DCB" w14:textId="63AA09D5" w:rsidR="00D77E8A" w:rsidRPr="00D77E8A" w:rsidRDefault="00D77E8A" w:rsidP="00D77E8A">
      <w:pPr>
        <w:pStyle w:val="Heading1"/>
        <w:ind w:right="-1440"/>
        <w:rPr>
          <w:b w:val="0"/>
          <w:bCs/>
          <w:color w:val="auto"/>
        </w:rPr>
      </w:pPr>
      <w:r w:rsidRPr="00D77E8A">
        <w:rPr>
          <w:b w:val="0"/>
          <w:bCs/>
          <w:color w:val="auto"/>
        </w:rPr>
        <w:t>VII - Coordinating monetary, credit, budget, fiscal and domestic and external public debt policies.</w:t>
      </w:r>
      <w:r w:rsidRPr="00D77E8A">
        <w:rPr>
          <w:b w:val="0"/>
          <w:bCs/>
          <w:color w:val="auto"/>
        </w:rPr>
        <w:t xml:space="preserve"> (Article 3) (Seems to include price stability and has been around since 1964 so coding objectives as .4 from then)</w:t>
      </w:r>
    </w:p>
    <w:p w14:paraId="64C0ACF4" w14:textId="04579AB0" w:rsidR="00D77E8A" w:rsidRPr="00D77E8A" w:rsidRDefault="00D77E8A" w:rsidP="00D77E8A">
      <w:pPr>
        <w:pStyle w:val="Heading1"/>
        <w:ind w:right="-1440"/>
        <w:rPr>
          <w:b w:val="0"/>
        </w:rPr>
      </w:pPr>
    </w:p>
    <w:p w14:paraId="37CD7A25" w14:textId="77777777" w:rsidR="00D77E8A" w:rsidRDefault="00D77E8A" w:rsidP="00D77E8A">
      <w:pPr>
        <w:pStyle w:val="Heading1"/>
        <w:ind w:right="-1260"/>
      </w:pPr>
      <w:r>
        <w:t>Limitations on lending to the government</w:t>
      </w:r>
    </w:p>
    <w:p w14:paraId="60D3ACA4" w14:textId="77777777" w:rsidR="00D77E8A" w:rsidRDefault="00D77E8A" w:rsidP="00D77E8A">
      <w:pPr>
        <w:pStyle w:val="Heading1"/>
        <w:ind w:right="-1260" w:hanging="360"/>
        <w:rPr>
          <w:i/>
        </w:rPr>
      </w:pPr>
      <w:r w:rsidRPr="006F72D0">
        <w:rPr>
          <w:i/>
        </w:rPr>
        <w:t>(a) Advances (Weight = .15)</w:t>
      </w:r>
    </w:p>
    <w:p w14:paraId="2E2C65F3" w14:textId="77777777" w:rsidR="00D77E8A" w:rsidRDefault="00D77E8A" w:rsidP="00D77E8A">
      <w:pPr>
        <w:pStyle w:val="Heading1"/>
        <w:ind w:right="-1260" w:hanging="360"/>
        <w:rPr>
          <w:i/>
        </w:rPr>
      </w:pPr>
      <w:r w:rsidRPr="006F72D0">
        <w:rPr>
          <w:i/>
        </w:rPr>
        <w:t xml:space="preserve">(b) Securitized lending (.10) </w:t>
      </w:r>
    </w:p>
    <w:p w14:paraId="3D8BB566" w14:textId="77777777" w:rsidR="00D77E8A" w:rsidRPr="006F72D0" w:rsidRDefault="00D77E8A" w:rsidP="00D77E8A">
      <w:pPr>
        <w:pStyle w:val="Heading1"/>
        <w:ind w:right="-1260" w:hanging="360"/>
        <w:rPr>
          <w:i/>
        </w:rPr>
      </w:pPr>
      <w:r w:rsidRPr="006F72D0">
        <w:rPr>
          <w:i/>
        </w:rPr>
        <w:t xml:space="preserve">(c) Terms of lending (.10) </w:t>
      </w:r>
    </w:p>
    <w:p w14:paraId="33BAE698" w14:textId="77777777" w:rsidR="00D77E8A" w:rsidRPr="006F72D0" w:rsidRDefault="00D77E8A" w:rsidP="00D77E8A">
      <w:pPr>
        <w:pStyle w:val="Heading1"/>
        <w:ind w:right="-1260" w:hanging="360"/>
        <w:rPr>
          <w:i/>
        </w:rPr>
      </w:pPr>
      <w:r w:rsidRPr="006F72D0">
        <w:rPr>
          <w:i/>
        </w:rPr>
        <w:t xml:space="preserve">(d) Potential borrowers from bank (.05) </w:t>
      </w:r>
    </w:p>
    <w:p w14:paraId="242D1536" w14:textId="77777777" w:rsidR="00D77E8A" w:rsidRPr="006F72D0" w:rsidRDefault="00D77E8A" w:rsidP="00D77E8A">
      <w:pPr>
        <w:pStyle w:val="Heading1"/>
        <w:ind w:right="-1260" w:hanging="360"/>
        <w:rPr>
          <w:i/>
        </w:rPr>
      </w:pPr>
      <w:r w:rsidRPr="006F72D0">
        <w:rPr>
          <w:i/>
        </w:rPr>
        <w:t xml:space="preserve">(e) Limits on central bank lending determined by (.025) </w:t>
      </w:r>
    </w:p>
    <w:p w14:paraId="709370BC" w14:textId="77777777" w:rsidR="00D77E8A" w:rsidRPr="006F72D0" w:rsidRDefault="00D77E8A" w:rsidP="00D77E8A">
      <w:pPr>
        <w:pStyle w:val="Heading1"/>
        <w:ind w:right="-1260" w:hanging="360"/>
        <w:rPr>
          <w:i/>
        </w:rPr>
      </w:pPr>
      <w:r w:rsidRPr="006F72D0">
        <w:rPr>
          <w:i/>
        </w:rPr>
        <w:t xml:space="preserve">(f) Maturity of loans (.025) </w:t>
      </w:r>
    </w:p>
    <w:p w14:paraId="6358DE5F" w14:textId="77777777" w:rsidR="00D77E8A" w:rsidRPr="006F72D0" w:rsidRDefault="00D77E8A" w:rsidP="00D77E8A">
      <w:pPr>
        <w:pStyle w:val="Heading1"/>
        <w:ind w:right="-1260" w:hanging="360"/>
        <w:rPr>
          <w:i/>
        </w:rPr>
      </w:pPr>
      <w:r w:rsidRPr="006F72D0">
        <w:rPr>
          <w:i/>
        </w:rPr>
        <w:t xml:space="preserve">(g) Interest rates on loans must be? (.025) </w:t>
      </w:r>
    </w:p>
    <w:p w14:paraId="6357C8F0" w14:textId="77777777" w:rsidR="00D77E8A" w:rsidRDefault="00D77E8A" w:rsidP="00D77E8A">
      <w:pPr>
        <w:pStyle w:val="Heading1"/>
        <w:ind w:right="-1260" w:hanging="360"/>
        <w:rPr>
          <w:i/>
        </w:rPr>
      </w:pPr>
      <w:r w:rsidRPr="006F72D0">
        <w:rPr>
          <w:i/>
        </w:rPr>
        <w:t>(h) Is central bank prohibited from buying/selling government securities in primary market? (.025)</w:t>
      </w:r>
    </w:p>
    <w:p w14:paraId="262F54AF" w14:textId="77777777" w:rsidR="00D77E8A" w:rsidRPr="001E64FF" w:rsidRDefault="00D77E8A" w:rsidP="00D77E8A"/>
    <w:p w14:paraId="00D086DC" w14:textId="77777777" w:rsidR="00D77E8A" w:rsidRPr="00827C93" w:rsidRDefault="00D77E8A" w:rsidP="00D77E8A"/>
    <w:p w14:paraId="24E6F862" w14:textId="5AD24BC2" w:rsidR="00D77E8A" w:rsidRDefault="00D77E8A">
      <w:pPr>
        <w:spacing w:after="160" w:line="259" w:lineRule="auto"/>
        <w:rPr>
          <w:b/>
        </w:rPr>
      </w:pPr>
      <w:r>
        <w:rPr>
          <w:b/>
        </w:rPr>
        <w:br w:type="page"/>
      </w:r>
    </w:p>
    <w:p w14:paraId="50B14744" w14:textId="77777777" w:rsidR="002F4B3D" w:rsidRDefault="002F4B3D" w:rsidP="002F4B3D">
      <w:pPr>
        <w:spacing w:after="200" w:line="276" w:lineRule="auto"/>
        <w:rPr>
          <w:b/>
        </w:rPr>
      </w:pPr>
    </w:p>
    <w:p w14:paraId="449ED4C4" w14:textId="77777777" w:rsidR="002F4B3D" w:rsidRDefault="002F4B3D" w:rsidP="002F4B3D">
      <w:pPr>
        <w:ind w:right="-1440"/>
        <w:rPr>
          <w:b/>
        </w:rPr>
      </w:pPr>
      <w:r>
        <w:rPr>
          <w:b/>
        </w:rPr>
        <w:t>CHILE</w:t>
      </w:r>
    </w:p>
    <w:p w14:paraId="1C553B19" w14:textId="77777777" w:rsidR="002F4B3D" w:rsidRDefault="002F4B3D" w:rsidP="002F4B3D">
      <w:pPr>
        <w:ind w:right="-1440"/>
      </w:pPr>
      <w:r>
        <w:rPr>
          <w:b/>
        </w:rPr>
        <w:t>Chief Executive Officer</w:t>
      </w:r>
      <w:r>
        <w:t xml:space="preserve"> (weight = .20)</w:t>
      </w:r>
    </w:p>
    <w:p w14:paraId="0CC8E409" w14:textId="77777777" w:rsidR="002F4B3D" w:rsidRPr="00027D91" w:rsidRDefault="002F4B3D" w:rsidP="002F4B3D">
      <w:pPr>
        <w:pStyle w:val="ListParagraph"/>
        <w:numPr>
          <w:ilvl w:val="0"/>
          <w:numId w:val="7"/>
        </w:numPr>
      </w:pPr>
      <w:r w:rsidRPr="00027D91">
        <w:rPr>
          <w:b/>
          <w:i/>
        </w:rPr>
        <w:t>Term of offic</w:t>
      </w:r>
      <w:r>
        <w:rPr>
          <w:b/>
          <w:i/>
        </w:rPr>
        <w:t>e</w:t>
      </w:r>
    </w:p>
    <w:p w14:paraId="11E0D85B" w14:textId="77777777" w:rsidR="002F4B3D" w:rsidRPr="0022230C" w:rsidRDefault="002F4B3D" w:rsidP="002F4B3D">
      <w:pPr>
        <w:pStyle w:val="NormalWeb"/>
        <w:shd w:val="clear" w:color="auto" w:fill="FFFFFF"/>
        <w:spacing w:before="0" w:after="0"/>
        <w:ind w:left="720"/>
        <w:rPr>
          <w:color w:val="FF0000"/>
          <w:sz w:val="20"/>
        </w:rPr>
      </w:pPr>
      <w:r w:rsidRPr="0022230C">
        <w:rPr>
          <w:i/>
          <w:color w:val="FF0000"/>
          <w:sz w:val="20"/>
        </w:rPr>
        <w:t>Chile 2010</w:t>
      </w:r>
      <w:r w:rsidRPr="0022230C">
        <w:rPr>
          <w:color w:val="FF0000"/>
          <w:sz w:val="20"/>
        </w:rPr>
        <w:t xml:space="preserve">: </w:t>
      </w:r>
      <w:r w:rsidRPr="0022230C">
        <w:rPr>
          <w:b/>
          <w:bCs/>
          <w:color w:val="FF0000"/>
          <w:sz w:val="20"/>
        </w:rPr>
        <w:t>Section 7</w:t>
      </w:r>
      <w:r w:rsidRPr="0022230C">
        <w:rPr>
          <w:color w:val="FF0000"/>
          <w:sz w:val="20"/>
        </w:rPr>
        <w:t>. The Board shall be composed of five Members appointed by the President of the Republic, with the prior approval of the Senate, by means of an executive decree issued through the Ministry of Finance.</w:t>
      </w:r>
    </w:p>
    <w:p w14:paraId="79D8DF8A" w14:textId="77777777" w:rsidR="002F4B3D" w:rsidRPr="0022230C" w:rsidRDefault="002F4B3D" w:rsidP="002F4B3D">
      <w:pPr>
        <w:shd w:val="clear" w:color="auto" w:fill="FFFFFF"/>
        <w:ind w:left="720"/>
        <w:rPr>
          <w:color w:val="FF0000"/>
        </w:rPr>
      </w:pPr>
      <w:r w:rsidRPr="0022230C">
        <w:rPr>
          <w:b/>
          <w:bCs/>
          <w:color w:val="FF0000"/>
        </w:rPr>
        <w:t>Section 8.</w:t>
      </w:r>
      <w:r w:rsidRPr="0022230C">
        <w:rPr>
          <w:color w:val="FF0000"/>
        </w:rPr>
        <w:t xml:space="preserve"> The Board Members shall remain in office for a term of ten years and their appointments may be renewed. Replacement shall be in a staggered fashion every two years. The Chairman of the Board, who shall also be the Governor of the Bank, shall be appointed by the President of the Republic from among the Board Members for a five year term or until the expiration of such Member's term in office, whichever comes first. His appointment may be renewed. </w:t>
      </w:r>
      <w:r>
        <w:rPr>
          <w:color w:val="FF0000"/>
        </w:rPr>
        <w:t>Coded as .5</w:t>
      </w:r>
    </w:p>
    <w:p w14:paraId="1004B216" w14:textId="77777777" w:rsidR="002F4B3D" w:rsidRPr="00456C95" w:rsidRDefault="00456C95" w:rsidP="002F4B3D">
      <w:pPr>
        <w:pStyle w:val="ListParagraph"/>
        <w:rPr>
          <w:color w:val="5B9BD5" w:themeColor="accent1"/>
        </w:rPr>
      </w:pPr>
      <w:r w:rsidRPr="00456C95">
        <w:rPr>
          <w:i/>
          <w:color w:val="5B9BD5" w:themeColor="accent1"/>
        </w:rPr>
        <w:t>Chile 2021</w:t>
      </w:r>
      <w:r w:rsidRPr="00456C95">
        <w:rPr>
          <w:color w:val="5B9BD5" w:themeColor="accent1"/>
        </w:rPr>
        <w:t>: No change</w:t>
      </w:r>
    </w:p>
    <w:p w14:paraId="1F30C0B3" w14:textId="77777777" w:rsidR="002F4B3D" w:rsidRDefault="002F4B3D" w:rsidP="002F4B3D">
      <w:pPr>
        <w:pStyle w:val="ListParagraph"/>
        <w:numPr>
          <w:ilvl w:val="0"/>
          <w:numId w:val="7"/>
        </w:numPr>
        <w:autoSpaceDE w:val="0"/>
        <w:autoSpaceDN w:val="0"/>
        <w:adjustRightInd w:val="0"/>
        <w:rPr>
          <w:rFonts w:eastAsiaTheme="minorHAnsi"/>
          <w:b/>
          <w:i/>
          <w:sz w:val="19"/>
          <w:szCs w:val="19"/>
        </w:rPr>
      </w:pPr>
      <w:r>
        <w:rPr>
          <w:rFonts w:eastAsiaTheme="minorHAnsi"/>
          <w:b/>
          <w:i/>
          <w:sz w:val="19"/>
          <w:szCs w:val="19"/>
        </w:rPr>
        <w:t>Who appoints CEO?</w:t>
      </w:r>
    </w:p>
    <w:p w14:paraId="2C5D4A2D" w14:textId="77777777" w:rsidR="002F4B3D" w:rsidRPr="006B2796" w:rsidRDefault="002F4B3D" w:rsidP="002F4B3D">
      <w:pPr>
        <w:pStyle w:val="NormalWeb"/>
        <w:shd w:val="clear" w:color="auto" w:fill="FFFFFF"/>
        <w:spacing w:before="0" w:after="0"/>
        <w:ind w:left="720"/>
        <w:rPr>
          <w:color w:val="FF0000"/>
          <w:sz w:val="20"/>
        </w:rPr>
      </w:pPr>
      <w:r w:rsidRPr="006B2796">
        <w:rPr>
          <w:i/>
          <w:color w:val="FF0000"/>
          <w:sz w:val="20"/>
        </w:rPr>
        <w:t>Chile 2010</w:t>
      </w:r>
      <w:r w:rsidRPr="006B2796">
        <w:rPr>
          <w:color w:val="FF0000"/>
          <w:sz w:val="20"/>
        </w:rPr>
        <w:t xml:space="preserve">: </w:t>
      </w:r>
      <w:r w:rsidRPr="006B2796">
        <w:rPr>
          <w:b/>
          <w:bCs/>
          <w:color w:val="FF0000"/>
          <w:sz w:val="20"/>
        </w:rPr>
        <w:t>Section 7</w:t>
      </w:r>
      <w:r w:rsidRPr="006B2796">
        <w:rPr>
          <w:color w:val="FF0000"/>
          <w:sz w:val="20"/>
        </w:rPr>
        <w:t>. The Board shall be composed of five Members appointed by the President of the Republic, with the prior approval of the Senate, by means of an executive decree issued through the Ministry of Finance.</w:t>
      </w:r>
    </w:p>
    <w:p w14:paraId="11F36E34" w14:textId="77777777" w:rsidR="002F4B3D" w:rsidRPr="006B2796" w:rsidRDefault="002F4B3D" w:rsidP="002F4B3D">
      <w:pPr>
        <w:pStyle w:val="ListParagraph"/>
        <w:shd w:val="clear" w:color="auto" w:fill="FFFFFF"/>
        <w:rPr>
          <w:color w:val="FF0000"/>
        </w:rPr>
      </w:pPr>
      <w:r w:rsidRPr="006B2796">
        <w:rPr>
          <w:b/>
          <w:bCs/>
          <w:color w:val="FF0000"/>
        </w:rPr>
        <w:t>Section 8.</w:t>
      </w:r>
      <w:r w:rsidRPr="006B2796">
        <w:rPr>
          <w:color w:val="FF0000"/>
        </w:rPr>
        <w:t xml:space="preserve"> The Board Members shall remain in office for a term of ten years and their appointments may be renewed. Replacement shall be in a staggered fashion every two years. The Chairman of the Board, who shall also be the Governor of the Bank, shall be appointed by the President of the Republic from among the Board Members for a five year term or until the expiration of such Member's term in office, whichever comes first. His appointment may be renewed. Coded as .5 (changed from 0 in original coding)</w:t>
      </w:r>
    </w:p>
    <w:p w14:paraId="42D769CD" w14:textId="77777777" w:rsidR="00456C95" w:rsidRPr="00456C95" w:rsidRDefault="00456C95" w:rsidP="00456C95">
      <w:pPr>
        <w:pStyle w:val="ListParagraph"/>
        <w:rPr>
          <w:color w:val="5B9BD5" w:themeColor="accent1"/>
        </w:rPr>
      </w:pPr>
      <w:r w:rsidRPr="00456C95">
        <w:rPr>
          <w:i/>
          <w:color w:val="5B9BD5" w:themeColor="accent1"/>
        </w:rPr>
        <w:t>Chile 2021</w:t>
      </w:r>
      <w:r w:rsidRPr="00456C95">
        <w:rPr>
          <w:color w:val="5B9BD5" w:themeColor="accent1"/>
        </w:rPr>
        <w:t>: No change</w:t>
      </w:r>
    </w:p>
    <w:p w14:paraId="5D02BE0E" w14:textId="77777777" w:rsidR="002F4B3D" w:rsidRPr="005C43EF" w:rsidRDefault="002F4B3D" w:rsidP="002F4B3D">
      <w:pPr>
        <w:pStyle w:val="ListParagraph"/>
        <w:autoSpaceDE w:val="0"/>
        <w:autoSpaceDN w:val="0"/>
        <w:adjustRightInd w:val="0"/>
        <w:rPr>
          <w:rFonts w:eastAsiaTheme="minorHAnsi"/>
          <w:b/>
          <w:i/>
          <w:sz w:val="19"/>
          <w:szCs w:val="19"/>
        </w:rPr>
      </w:pPr>
    </w:p>
    <w:p w14:paraId="4D41FE18" w14:textId="77777777" w:rsidR="002F4B3D" w:rsidRDefault="002F4B3D" w:rsidP="002F4B3D">
      <w:pPr>
        <w:pStyle w:val="ListParagraph"/>
        <w:numPr>
          <w:ilvl w:val="0"/>
          <w:numId w:val="7"/>
        </w:numPr>
        <w:autoSpaceDE w:val="0"/>
        <w:autoSpaceDN w:val="0"/>
        <w:adjustRightInd w:val="0"/>
        <w:rPr>
          <w:rFonts w:eastAsiaTheme="minorHAnsi"/>
          <w:b/>
          <w:i/>
          <w:sz w:val="19"/>
          <w:szCs w:val="19"/>
        </w:rPr>
      </w:pPr>
      <w:r>
        <w:rPr>
          <w:rFonts w:eastAsiaTheme="minorHAnsi"/>
          <w:b/>
          <w:i/>
          <w:sz w:val="19"/>
          <w:szCs w:val="19"/>
        </w:rPr>
        <w:t>Dismissal</w:t>
      </w:r>
    </w:p>
    <w:p w14:paraId="77BDC4D8" w14:textId="77777777" w:rsidR="002F4B3D" w:rsidRPr="00716497" w:rsidRDefault="002F4B3D" w:rsidP="002F4B3D">
      <w:pPr>
        <w:pStyle w:val="NormalWeb"/>
        <w:shd w:val="clear" w:color="auto" w:fill="FFFFFF"/>
        <w:spacing w:before="0" w:after="0"/>
        <w:ind w:left="720"/>
        <w:rPr>
          <w:color w:val="FF0000"/>
          <w:sz w:val="20"/>
        </w:rPr>
      </w:pPr>
      <w:r w:rsidRPr="00716497">
        <w:rPr>
          <w:rFonts w:eastAsiaTheme="minorHAnsi"/>
          <w:i/>
          <w:color w:val="FF0000"/>
          <w:sz w:val="20"/>
        </w:rPr>
        <w:t>Chile 2010</w:t>
      </w:r>
      <w:r w:rsidRPr="00716497">
        <w:rPr>
          <w:rFonts w:eastAsiaTheme="minorHAnsi"/>
          <w:color w:val="FF0000"/>
          <w:sz w:val="20"/>
        </w:rPr>
        <w:t xml:space="preserve">: </w:t>
      </w:r>
      <w:r w:rsidRPr="00716497">
        <w:rPr>
          <w:b/>
          <w:bCs/>
          <w:color w:val="FF0000"/>
          <w:sz w:val="20"/>
        </w:rPr>
        <w:t>Section 16.</w:t>
      </w:r>
      <w:r w:rsidRPr="00716497">
        <w:rPr>
          <w:color w:val="FF0000"/>
          <w:sz w:val="20"/>
        </w:rPr>
        <w:t xml:space="preserve"> The President of the Republic may remove the Board Member acting as Governor of the Board </w:t>
      </w:r>
      <w:proofErr w:type="spellStart"/>
      <w:r w:rsidRPr="00716497">
        <w:rPr>
          <w:color w:val="FF0000"/>
          <w:sz w:val="20"/>
        </w:rPr>
        <w:t>andGovernor</w:t>
      </w:r>
      <w:proofErr w:type="spellEnd"/>
      <w:r w:rsidRPr="00716497">
        <w:rPr>
          <w:color w:val="FF0000"/>
          <w:sz w:val="20"/>
        </w:rPr>
        <w:t xml:space="preserve"> of the Bank upon a justified request of at least three of its members on the grounds of non-compliance with the policies adopted or the regulations issued by the Board. The President of the Republic shall proceed with the above mentioned removal with the prior approval of the Senate, which shall be requested within the thirty day period counting from the date of the request referred to in the preceding paragraph. Should the removal be approved by the Senate, the President of the Republic shall make a new appointment in accordance with the provisions of Sections 7 and 8 of this Act, for the balance of the term of the member so dismissed. The person being removed from the position of Governor of the Board and from office in the capacity as Board Member pursuant to the provisions of this Section may not be appointed again as such during ten years following dismissal.</w:t>
      </w:r>
    </w:p>
    <w:p w14:paraId="46358269" w14:textId="77777777" w:rsidR="002F4B3D" w:rsidRPr="00716497" w:rsidRDefault="002F4B3D" w:rsidP="002F4B3D">
      <w:pPr>
        <w:shd w:val="clear" w:color="auto" w:fill="FFFFFF"/>
        <w:ind w:left="720"/>
        <w:rPr>
          <w:color w:val="FF0000"/>
        </w:rPr>
      </w:pPr>
      <w:r w:rsidRPr="00716497">
        <w:rPr>
          <w:b/>
          <w:bCs/>
          <w:color w:val="FF0000"/>
        </w:rPr>
        <w:t>Section 17.</w:t>
      </w:r>
      <w:r w:rsidRPr="00716497">
        <w:rPr>
          <w:color w:val="FF0000"/>
        </w:rPr>
        <w:t xml:space="preserve"> The President of the Republic by justified reason and the prior approval of the Senate may remove any or all of the Board Members. The dismissal may only be based upon the grounds that the concerned Board Member has voted in favor of Bank resolutions representing a material and clear breach of the purposes of the Bank as specified in the first paragraph of Section 3, and provided that said resolution has been the main and direct cause of a material damage to the economy of the country.</w:t>
      </w:r>
    </w:p>
    <w:p w14:paraId="0DD8DE60" w14:textId="77777777" w:rsidR="002F4B3D" w:rsidRPr="00716497" w:rsidRDefault="002F4B3D" w:rsidP="002F4B3D">
      <w:pPr>
        <w:shd w:val="clear" w:color="auto" w:fill="FFFFFF"/>
        <w:ind w:left="720"/>
        <w:rPr>
          <w:color w:val="FF0000"/>
        </w:rPr>
      </w:pPr>
      <w:r w:rsidRPr="00716497">
        <w:rPr>
          <w:color w:val="FF0000"/>
        </w:rPr>
        <w:t>The Board Member or Members concerned shall have the right of a hearing before the Senate. Coded as .83</w:t>
      </w:r>
    </w:p>
    <w:p w14:paraId="53D7AF63" w14:textId="77777777" w:rsidR="00456C95" w:rsidRPr="00456C95" w:rsidRDefault="00456C95" w:rsidP="00456C95">
      <w:pPr>
        <w:pStyle w:val="ListParagraph"/>
        <w:rPr>
          <w:color w:val="5B9BD5" w:themeColor="accent1"/>
        </w:rPr>
      </w:pPr>
      <w:r w:rsidRPr="00456C95">
        <w:rPr>
          <w:i/>
          <w:color w:val="5B9BD5" w:themeColor="accent1"/>
        </w:rPr>
        <w:t>Chile 2021</w:t>
      </w:r>
      <w:r w:rsidRPr="00456C95">
        <w:rPr>
          <w:color w:val="5B9BD5" w:themeColor="accent1"/>
        </w:rPr>
        <w:t>: No change</w:t>
      </w:r>
    </w:p>
    <w:p w14:paraId="147050BE" w14:textId="77777777" w:rsidR="002F4B3D" w:rsidRPr="00FD4FAB" w:rsidRDefault="002F4B3D" w:rsidP="002F4B3D">
      <w:pPr>
        <w:pStyle w:val="ListParagraph"/>
        <w:autoSpaceDE w:val="0"/>
        <w:autoSpaceDN w:val="0"/>
        <w:adjustRightInd w:val="0"/>
        <w:rPr>
          <w:rFonts w:eastAsiaTheme="minorHAnsi"/>
          <w:sz w:val="19"/>
          <w:szCs w:val="19"/>
        </w:rPr>
      </w:pPr>
    </w:p>
    <w:p w14:paraId="33D65274" w14:textId="77777777" w:rsidR="002F4B3D" w:rsidRDefault="002F4B3D" w:rsidP="002F4B3D">
      <w:pPr>
        <w:pStyle w:val="ListParagraph"/>
        <w:numPr>
          <w:ilvl w:val="0"/>
          <w:numId w:val="7"/>
        </w:numPr>
        <w:tabs>
          <w:tab w:val="left" w:pos="1080"/>
        </w:tabs>
        <w:ind w:right="-1440"/>
        <w:rPr>
          <w:b/>
          <w:i/>
        </w:rPr>
      </w:pPr>
      <w:r w:rsidRPr="00827C93">
        <w:rPr>
          <w:b/>
          <w:i/>
        </w:rPr>
        <w:t>May CEO hold other offices in government?</w:t>
      </w:r>
    </w:p>
    <w:p w14:paraId="40260648" w14:textId="77777777" w:rsidR="002F4B3D" w:rsidRPr="00716497" w:rsidRDefault="002F4B3D" w:rsidP="002F4B3D">
      <w:pPr>
        <w:pStyle w:val="NormalWeb"/>
        <w:shd w:val="clear" w:color="auto" w:fill="FFFFFF"/>
        <w:spacing w:before="0" w:after="0"/>
        <w:ind w:left="720"/>
        <w:rPr>
          <w:color w:val="FF0000"/>
          <w:sz w:val="20"/>
        </w:rPr>
      </w:pPr>
      <w:r w:rsidRPr="00716497">
        <w:rPr>
          <w:i/>
          <w:color w:val="FF0000"/>
          <w:sz w:val="20"/>
        </w:rPr>
        <w:t>Chile 2010</w:t>
      </w:r>
      <w:r w:rsidRPr="00716497">
        <w:rPr>
          <w:color w:val="FF0000"/>
          <w:sz w:val="20"/>
        </w:rPr>
        <w:t xml:space="preserve">: The position of Board Member shall not be compatible with any position or service rendered in the private sector, whether or not for compensation. </w:t>
      </w:r>
      <w:proofErr w:type="spellStart"/>
      <w:r w:rsidRPr="00716497">
        <w:rPr>
          <w:color w:val="FF0000"/>
          <w:sz w:val="20"/>
        </w:rPr>
        <w:t>However,Board</w:t>
      </w:r>
      <w:proofErr w:type="spellEnd"/>
      <w:r w:rsidRPr="00716497">
        <w:rPr>
          <w:color w:val="FF0000"/>
          <w:sz w:val="20"/>
        </w:rPr>
        <w:t xml:space="preserve"> Members shall be entitled to perform duties either in public or private non-profit institutions and foundations, provided no compensation is derived therefrom. The position of Board Member shall similarly not be compatible with any position or service paid out of state or municipal resources or with duties, whether or not paid, as Board Member, director or employee of directly or indirectly controlled state-owned institutions, state owned autonomous entities, state enterprises and, generally, any public agency created by law, as well as enterprises, corporations or institutions, either public or private, whereby the state, its enterprises, corporations or institutions whether or not under its centralized management, may have equal or majority control capital investments or, in the same proportion, representation or participation. Likewise, said office shall be incompatible with the participation in the ownership of banking enterprises and financial companies. For </w:t>
      </w:r>
      <w:r w:rsidRPr="00716497">
        <w:rPr>
          <w:color w:val="FF0000"/>
          <w:sz w:val="20"/>
        </w:rPr>
        <w:lastRenderedPageBreak/>
        <w:t xml:space="preserve">the purposes of this incompatibility, if the Board Member were married under the marital community regime, the holdings of the spouse shall also be considered, with the exception of those acquired with funds pertaining to its personal net worth in accordance with the provisions of Section 150 of the Civil Code; as well as those of minor children under paternal custody of those persons and of the companies in which any of them may have a participation in the capacity as controller. Should the Board Member, his (her) spouse or minor children under paternal custody acquire said participation through inheritance or other gratuitous manner, those shares must be disposed of within the period of 30 days counted from the date in which that disposal may be effected (1). </w:t>
      </w:r>
    </w:p>
    <w:p w14:paraId="0DCBBF57" w14:textId="77777777" w:rsidR="002F4B3D" w:rsidRPr="00716497" w:rsidRDefault="002F4B3D" w:rsidP="002F4B3D">
      <w:pPr>
        <w:shd w:val="clear" w:color="auto" w:fill="FFFFFF"/>
        <w:ind w:left="720"/>
        <w:rPr>
          <w:color w:val="FF0000"/>
        </w:rPr>
      </w:pPr>
      <w:r w:rsidRPr="00716497">
        <w:rPr>
          <w:color w:val="FF0000"/>
        </w:rPr>
        <w:t>The incompatibilities established under this Section shall not apply to professorships or academic duties. They shall similarly not apply whenever the laws require that a Board Member must sit on a specific council or board of directors, in which case they will not be entitled to any payment whatsoever for the performance of those other duties. Coded as 1</w:t>
      </w:r>
    </w:p>
    <w:p w14:paraId="5C783582" w14:textId="77777777" w:rsidR="00456C95" w:rsidRPr="00456C95" w:rsidRDefault="00456C95" w:rsidP="00456C95">
      <w:pPr>
        <w:pStyle w:val="ListParagraph"/>
        <w:rPr>
          <w:color w:val="5B9BD5" w:themeColor="accent1"/>
        </w:rPr>
      </w:pPr>
      <w:r w:rsidRPr="00456C95">
        <w:rPr>
          <w:i/>
          <w:color w:val="5B9BD5" w:themeColor="accent1"/>
        </w:rPr>
        <w:t>Chile 2021</w:t>
      </w:r>
      <w:r w:rsidRPr="00456C95">
        <w:rPr>
          <w:color w:val="5B9BD5" w:themeColor="accent1"/>
        </w:rPr>
        <w:t>: No change</w:t>
      </w:r>
    </w:p>
    <w:p w14:paraId="0AA9B251" w14:textId="77777777" w:rsidR="002F4B3D" w:rsidRPr="006F2052" w:rsidRDefault="002F4B3D" w:rsidP="002F4B3D">
      <w:pPr>
        <w:pStyle w:val="ListParagraph"/>
        <w:tabs>
          <w:tab w:val="left" w:pos="1080"/>
        </w:tabs>
        <w:ind w:right="-1440"/>
      </w:pPr>
    </w:p>
    <w:p w14:paraId="2B2A8B18" w14:textId="77777777" w:rsidR="002F4B3D" w:rsidRDefault="002F4B3D" w:rsidP="002F4B3D">
      <w:pPr>
        <w:pStyle w:val="Heading1"/>
        <w:ind w:right="-1440" w:hanging="720"/>
        <w:rPr>
          <w:b w:val="0"/>
        </w:rPr>
      </w:pPr>
      <w:r>
        <w:t>Policy Formation</w:t>
      </w:r>
      <w:r>
        <w:rPr>
          <w:b w:val="0"/>
        </w:rPr>
        <w:t xml:space="preserve"> (weight = .15) </w:t>
      </w:r>
    </w:p>
    <w:p w14:paraId="1A26DE01" w14:textId="77777777" w:rsidR="002F4B3D" w:rsidRDefault="002F4B3D" w:rsidP="002F4B3D">
      <w:pPr>
        <w:pStyle w:val="Heading1"/>
        <w:numPr>
          <w:ilvl w:val="0"/>
          <w:numId w:val="8"/>
        </w:numPr>
        <w:ind w:right="-1440"/>
        <w:rPr>
          <w:i/>
        </w:rPr>
      </w:pPr>
      <w:r w:rsidRPr="00827C93">
        <w:rPr>
          <w:i/>
        </w:rPr>
        <w:t xml:space="preserve">Who formulates monetary policy? </w:t>
      </w:r>
    </w:p>
    <w:p w14:paraId="601F8E60" w14:textId="77777777" w:rsidR="002F4B3D" w:rsidRPr="00716497" w:rsidRDefault="002F4B3D" w:rsidP="002F4B3D">
      <w:pPr>
        <w:pStyle w:val="NormalWeb"/>
        <w:shd w:val="clear" w:color="auto" w:fill="FFFFFF"/>
        <w:spacing w:before="0" w:after="0"/>
        <w:ind w:left="720"/>
        <w:rPr>
          <w:color w:val="FF0000"/>
          <w:sz w:val="20"/>
        </w:rPr>
      </w:pPr>
      <w:r w:rsidRPr="00716497">
        <w:rPr>
          <w:i/>
          <w:color w:val="FF0000"/>
          <w:sz w:val="20"/>
        </w:rPr>
        <w:t>Chile 2010</w:t>
      </w:r>
      <w:r w:rsidRPr="00716497">
        <w:rPr>
          <w:color w:val="FF0000"/>
          <w:sz w:val="20"/>
        </w:rPr>
        <w:t xml:space="preserve">: The Minister of Finance shall have the right to attend </w:t>
      </w:r>
      <w:proofErr w:type="spellStart"/>
      <w:r w:rsidRPr="00716497">
        <w:rPr>
          <w:color w:val="FF0000"/>
          <w:sz w:val="20"/>
        </w:rPr>
        <w:t>theBoard</w:t>
      </w:r>
      <w:proofErr w:type="spellEnd"/>
      <w:r w:rsidRPr="00716497">
        <w:rPr>
          <w:color w:val="FF0000"/>
          <w:sz w:val="20"/>
        </w:rPr>
        <w:t xml:space="preserve"> meetings, with the right to be heard. The Minister shall be normally informed in advance and in writing of all Board meetings convened, as well as of the agenda.</w:t>
      </w:r>
    </w:p>
    <w:p w14:paraId="35A5D3B0" w14:textId="77777777" w:rsidR="002F4B3D" w:rsidRPr="00716497" w:rsidRDefault="002F4B3D" w:rsidP="002F4B3D">
      <w:pPr>
        <w:shd w:val="clear" w:color="auto" w:fill="FFFFFF"/>
        <w:ind w:left="720"/>
        <w:rPr>
          <w:color w:val="FF0000"/>
        </w:rPr>
      </w:pPr>
      <w:r w:rsidRPr="00716497">
        <w:rPr>
          <w:color w:val="FF0000"/>
        </w:rPr>
        <w:t>During any meeting attended, the Minister may suggest to the Board either orally or in writing, the adoption of specific resolutions which the Board shall deal with at the following meeting. To this end, the Board shall include such proposals on the agenda of such following meeting.</w:t>
      </w:r>
    </w:p>
    <w:p w14:paraId="35B6E679" w14:textId="77777777" w:rsidR="002F4B3D" w:rsidRPr="00716497" w:rsidRDefault="002F4B3D" w:rsidP="002F4B3D">
      <w:pPr>
        <w:shd w:val="clear" w:color="auto" w:fill="FFFFFF"/>
        <w:ind w:left="720"/>
        <w:rPr>
          <w:color w:val="FF0000"/>
        </w:rPr>
      </w:pPr>
      <w:r w:rsidRPr="00716497">
        <w:rPr>
          <w:color w:val="FF0000"/>
        </w:rPr>
        <w:t xml:space="preserve">At any meeting attended, the Minister shall have the right to suspend the applicability of any decision or resolution passed by the Board for a period not to exceed 15 days, counting from the date of such meeting, provided that, if all Board Members insist upon the application thereof, such suspension shall have no effect. In the event of suspension of applicability of any Board decision or resolution pursuant to the above provisions, the Minister may request the Governor of the Bank, with sufficient anticipation and while the suspension period is still in effect, to convoke an extraordinary meeting of </w:t>
      </w:r>
      <w:proofErr w:type="spellStart"/>
      <w:r w:rsidRPr="00716497">
        <w:rPr>
          <w:color w:val="FF0000"/>
        </w:rPr>
        <w:t>theBoard</w:t>
      </w:r>
      <w:proofErr w:type="spellEnd"/>
      <w:r w:rsidRPr="00716497">
        <w:rPr>
          <w:color w:val="FF0000"/>
        </w:rPr>
        <w:t xml:space="preserve"> to deal with the matter that is the subject of the suspension measure, which </w:t>
      </w:r>
      <w:proofErr w:type="spellStart"/>
      <w:r w:rsidRPr="00716497">
        <w:rPr>
          <w:color w:val="FF0000"/>
        </w:rPr>
        <w:t>theGovernor</w:t>
      </w:r>
      <w:proofErr w:type="spellEnd"/>
      <w:r w:rsidRPr="00716497">
        <w:rPr>
          <w:color w:val="FF0000"/>
        </w:rPr>
        <w:t xml:space="preserve"> may not refuse to convoke and which shall take place within three business days following the request referred to above.</w:t>
      </w:r>
    </w:p>
    <w:p w14:paraId="44B47A23" w14:textId="77777777" w:rsidR="002F4B3D" w:rsidRPr="00716497" w:rsidRDefault="002F4B3D" w:rsidP="002F4B3D">
      <w:pPr>
        <w:shd w:val="clear" w:color="auto" w:fill="FFFFFF"/>
        <w:ind w:left="720"/>
        <w:rPr>
          <w:color w:val="FF0000"/>
        </w:rPr>
      </w:pPr>
      <w:r w:rsidRPr="00716497">
        <w:rPr>
          <w:color w:val="FF0000"/>
        </w:rPr>
        <w:t>In the absence of the Minister of Finance, Board meetings may be attended by the Undersecretary of Finance for the purpose of informing the Minister of the matters been disposed of. (Section 19) Coded as .67</w:t>
      </w:r>
    </w:p>
    <w:p w14:paraId="5ABE63CF" w14:textId="77777777" w:rsidR="00456C95" w:rsidRPr="00456C95" w:rsidRDefault="00456C95" w:rsidP="00456C95">
      <w:pPr>
        <w:pStyle w:val="ListParagraph"/>
        <w:rPr>
          <w:color w:val="5B9BD5" w:themeColor="accent1"/>
        </w:rPr>
      </w:pPr>
      <w:r w:rsidRPr="00456C95">
        <w:rPr>
          <w:i/>
          <w:color w:val="5B9BD5" w:themeColor="accent1"/>
        </w:rPr>
        <w:t>Chile 2021</w:t>
      </w:r>
      <w:r w:rsidRPr="00456C95">
        <w:rPr>
          <w:color w:val="5B9BD5" w:themeColor="accent1"/>
        </w:rPr>
        <w:t>: No change</w:t>
      </w:r>
    </w:p>
    <w:p w14:paraId="5507E6E5" w14:textId="77777777" w:rsidR="002F4B3D" w:rsidRPr="008A744A" w:rsidRDefault="002F4B3D" w:rsidP="002F4B3D">
      <w:pPr>
        <w:pStyle w:val="ListParagraph"/>
      </w:pPr>
    </w:p>
    <w:p w14:paraId="2B31D235" w14:textId="77777777" w:rsidR="002F4B3D" w:rsidRDefault="002F4B3D" w:rsidP="002F4B3D">
      <w:pPr>
        <w:pStyle w:val="Heading1"/>
        <w:numPr>
          <w:ilvl w:val="0"/>
          <w:numId w:val="8"/>
        </w:numPr>
        <w:ind w:right="-1440"/>
        <w:rPr>
          <w:i/>
        </w:rPr>
      </w:pPr>
      <w:r w:rsidRPr="006F72D0">
        <w:rPr>
          <w:i/>
        </w:rPr>
        <w:t xml:space="preserve">Resolution of conflict </w:t>
      </w:r>
    </w:p>
    <w:p w14:paraId="315A0E20" w14:textId="77777777" w:rsidR="002F4B3D" w:rsidRPr="00716497" w:rsidRDefault="002F4B3D" w:rsidP="002F4B3D">
      <w:pPr>
        <w:pStyle w:val="NormalWeb"/>
        <w:shd w:val="clear" w:color="auto" w:fill="FFFFFF"/>
        <w:spacing w:before="0" w:after="0"/>
        <w:ind w:left="720"/>
        <w:rPr>
          <w:color w:val="FF0000"/>
          <w:sz w:val="20"/>
        </w:rPr>
      </w:pPr>
      <w:r w:rsidRPr="00716497">
        <w:rPr>
          <w:i/>
          <w:color w:val="FF0000"/>
          <w:sz w:val="20"/>
        </w:rPr>
        <w:t>Chile 2010</w:t>
      </w:r>
      <w:r w:rsidRPr="00716497">
        <w:rPr>
          <w:color w:val="FF0000"/>
          <w:sz w:val="20"/>
        </w:rPr>
        <w:t xml:space="preserve">: The Minister of Finance shall have the right to attend </w:t>
      </w:r>
      <w:proofErr w:type="spellStart"/>
      <w:r w:rsidRPr="00716497">
        <w:rPr>
          <w:color w:val="FF0000"/>
          <w:sz w:val="20"/>
        </w:rPr>
        <w:t>theBoard</w:t>
      </w:r>
      <w:proofErr w:type="spellEnd"/>
      <w:r w:rsidRPr="00716497">
        <w:rPr>
          <w:color w:val="FF0000"/>
          <w:sz w:val="20"/>
        </w:rPr>
        <w:t xml:space="preserve"> meetings, with the right to be heard. The Minister shall be normally informed in advance and in writing of all Board meetings convened, as well as of the agenda.</w:t>
      </w:r>
    </w:p>
    <w:p w14:paraId="66DCB76A" w14:textId="77777777" w:rsidR="002F4B3D" w:rsidRPr="00953C53" w:rsidRDefault="002F4B3D" w:rsidP="002F4B3D">
      <w:pPr>
        <w:pStyle w:val="ListParagraph"/>
        <w:shd w:val="clear" w:color="auto" w:fill="FFFFFF"/>
        <w:rPr>
          <w:color w:val="FF0000"/>
        </w:rPr>
      </w:pPr>
      <w:r w:rsidRPr="00953C53">
        <w:rPr>
          <w:color w:val="FF0000"/>
        </w:rPr>
        <w:t>During any meeting attended, the Minister may suggest to the Board either orally or in writing, the adoption of specific resolutions which the Board shall deal with at the following meeting. To this end, the Board shall include such proposals on the agenda of such following meeting.</w:t>
      </w:r>
    </w:p>
    <w:p w14:paraId="3C755CE3" w14:textId="77777777" w:rsidR="002F4B3D" w:rsidRPr="00953C53" w:rsidRDefault="002F4B3D" w:rsidP="002F4B3D">
      <w:pPr>
        <w:pStyle w:val="ListParagraph"/>
        <w:shd w:val="clear" w:color="auto" w:fill="FFFFFF"/>
        <w:rPr>
          <w:color w:val="FF0000"/>
        </w:rPr>
      </w:pPr>
      <w:r w:rsidRPr="00953C53">
        <w:rPr>
          <w:color w:val="FF0000"/>
        </w:rPr>
        <w:t xml:space="preserve">At any meeting attended, the Minister shall have the right to suspend the applicability of any decision or resolution passed by the Board for a period not to exceed 15 days, counting from the date of such meeting, provided that, if all Board Members insist upon the application thereof, such suspension shall have no effect. In the event of suspension of applicability of any Board decision or resolution pursuant to the above provisions, the Minister may request the Governor of the Bank, with sufficient anticipation and while the suspension period is still in effect, to convoke an extraordinary meeting of </w:t>
      </w:r>
      <w:proofErr w:type="spellStart"/>
      <w:r w:rsidRPr="00953C53">
        <w:rPr>
          <w:color w:val="FF0000"/>
        </w:rPr>
        <w:t>theBoard</w:t>
      </w:r>
      <w:proofErr w:type="spellEnd"/>
      <w:r w:rsidRPr="00953C53">
        <w:rPr>
          <w:color w:val="FF0000"/>
        </w:rPr>
        <w:t xml:space="preserve"> to deal with the matter that is the subject of the suspension measure, which </w:t>
      </w:r>
      <w:proofErr w:type="spellStart"/>
      <w:r w:rsidRPr="00953C53">
        <w:rPr>
          <w:color w:val="FF0000"/>
        </w:rPr>
        <w:t>theGovernor</w:t>
      </w:r>
      <w:proofErr w:type="spellEnd"/>
      <w:r w:rsidRPr="00953C53">
        <w:rPr>
          <w:color w:val="FF0000"/>
        </w:rPr>
        <w:t xml:space="preserve"> may not refuse to convoke and which shall take place within three business days following the request referred to above.</w:t>
      </w:r>
    </w:p>
    <w:p w14:paraId="7D794235" w14:textId="77777777" w:rsidR="002F4B3D" w:rsidRPr="00953C53" w:rsidRDefault="002F4B3D" w:rsidP="002F4B3D">
      <w:pPr>
        <w:pStyle w:val="ListParagraph"/>
        <w:shd w:val="clear" w:color="auto" w:fill="FFFFFF"/>
        <w:rPr>
          <w:color w:val="FF0000"/>
        </w:rPr>
      </w:pPr>
      <w:r w:rsidRPr="00953C53">
        <w:rPr>
          <w:color w:val="FF0000"/>
        </w:rPr>
        <w:t>In the absence of the Minister of Finance, Board meetings may be attended by the Undersecretary of Finance for the purpose of informing the Minister of the matters been disposed of. (Section 19)</w:t>
      </w:r>
      <w:r>
        <w:rPr>
          <w:color w:val="FF0000"/>
        </w:rPr>
        <w:t xml:space="preserve"> Coded as 1</w:t>
      </w:r>
    </w:p>
    <w:p w14:paraId="2FEDF1FA" w14:textId="77777777" w:rsidR="00456C95" w:rsidRPr="00456C95" w:rsidRDefault="00456C95" w:rsidP="00456C95">
      <w:pPr>
        <w:pStyle w:val="ListParagraph"/>
        <w:rPr>
          <w:color w:val="5B9BD5" w:themeColor="accent1"/>
        </w:rPr>
      </w:pPr>
      <w:r w:rsidRPr="00456C95">
        <w:rPr>
          <w:i/>
          <w:color w:val="5B9BD5" w:themeColor="accent1"/>
        </w:rPr>
        <w:t>Chile 2021</w:t>
      </w:r>
      <w:r w:rsidRPr="00456C95">
        <w:rPr>
          <w:color w:val="5B9BD5" w:themeColor="accent1"/>
        </w:rPr>
        <w:t>: No change</w:t>
      </w:r>
    </w:p>
    <w:p w14:paraId="5668CE13" w14:textId="77777777" w:rsidR="002F4B3D" w:rsidRPr="00953C53" w:rsidRDefault="002F4B3D" w:rsidP="002F4B3D">
      <w:pPr>
        <w:pStyle w:val="ListParagraph"/>
      </w:pPr>
    </w:p>
    <w:p w14:paraId="0DB688F8" w14:textId="77777777" w:rsidR="002F4B3D" w:rsidRDefault="002F4B3D" w:rsidP="002F4B3D">
      <w:pPr>
        <w:pStyle w:val="Heading1"/>
        <w:ind w:right="-1440" w:hanging="360"/>
        <w:rPr>
          <w:i/>
        </w:rPr>
      </w:pPr>
      <w:r w:rsidRPr="006F72D0">
        <w:rPr>
          <w:i/>
        </w:rPr>
        <w:lastRenderedPageBreak/>
        <w:t>(c) Role in government’s budgetary process</w:t>
      </w:r>
    </w:p>
    <w:p w14:paraId="2EB1524F" w14:textId="77777777" w:rsidR="002F4B3D" w:rsidRPr="008E7304" w:rsidRDefault="002F4B3D" w:rsidP="002F4B3D">
      <w:pPr>
        <w:rPr>
          <w:color w:val="FF0000"/>
        </w:rPr>
      </w:pPr>
      <w:r w:rsidRPr="008E7304">
        <w:rPr>
          <w:i/>
          <w:color w:val="FF0000"/>
        </w:rPr>
        <w:t>Chile 2010</w:t>
      </w:r>
      <w:r w:rsidRPr="008E7304">
        <w:rPr>
          <w:color w:val="FF0000"/>
        </w:rPr>
        <w:t>: Nothing. Coded as 0</w:t>
      </w:r>
    </w:p>
    <w:p w14:paraId="63AF6DB9" w14:textId="77777777" w:rsidR="00456C95" w:rsidRPr="00456C95" w:rsidRDefault="00456C95" w:rsidP="00456C95">
      <w:pPr>
        <w:pStyle w:val="ListParagraph"/>
        <w:rPr>
          <w:color w:val="5B9BD5" w:themeColor="accent1"/>
        </w:rPr>
      </w:pPr>
      <w:r w:rsidRPr="00456C95">
        <w:rPr>
          <w:i/>
          <w:color w:val="5B9BD5" w:themeColor="accent1"/>
        </w:rPr>
        <w:t>Chile 2021</w:t>
      </w:r>
      <w:r w:rsidRPr="00456C95">
        <w:rPr>
          <w:color w:val="5B9BD5" w:themeColor="accent1"/>
        </w:rPr>
        <w:t>: No change</w:t>
      </w:r>
    </w:p>
    <w:p w14:paraId="5C1147EB" w14:textId="77777777" w:rsidR="002F4B3D" w:rsidRDefault="002F4B3D" w:rsidP="002F4B3D">
      <w:pPr>
        <w:pStyle w:val="Heading1"/>
        <w:ind w:right="-1440"/>
        <w:rPr>
          <w:b w:val="0"/>
        </w:rPr>
      </w:pPr>
      <w:r>
        <w:t xml:space="preserve">Objectives </w:t>
      </w:r>
      <w:r>
        <w:rPr>
          <w:b w:val="0"/>
        </w:rPr>
        <w:t>(weight = .15)</w:t>
      </w:r>
    </w:p>
    <w:p w14:paraId="1E00E9ED" w14:textId="77777777" w:rsidR="002F4B3D" w:rsidRPr="00757650" w:rsidRDefault="002F4B3D" w:rsidP="002F4B3D">
      <w:pPr>
        <w:pStyle w:val="NormalWeb"/>
        <w:shd w:val="clear" w:color="auto" w:fill="FFFFFF"/>
        <w:spacing w:before="0" w:after="0"/>
        <w:ind w:left="720"/>
        <w:rPr>
          <w:color w:val="FF0000"/>
          <w:sz w:val="20"/>
        </w:rPr>
      </w:pPr>
      <w:r w:rsidRPr="00757650">
        <w:rPr>
          <w:i/>
          <w:color w:val="FF0000"/>
          <w:sz w:val="20"/>
        </w:rPr>
        <w:t xml:space="preserve">Chile 2010: </w:t>
      </w:r>
      <w:r w:rsidRPr="00757650">
        <w:rPr>
          <w:color w:val="FF0000"/>
          <w:sz w:val="20"/>
        </w:rPr>
        <w:t>The Bank shall have as its purposes to look after the stability of the currency and the normal functioning of internal and external payments.</w:t>
      </w:r>
    </w:p>
    <w:p w14:paraId="241ADDA0" w14:textId="77777777" w:rsidR="002F4B3D" w:rsidRPr="00757650" w:rsidRDefault="002F4B3D" w:rsidP="002F4B3D">
      <w:pPr>
        <w:shd w:val="clear" w:color="auto" w:fill="FFFFFF"/>
        <w:ind w:left="720"/>
        <w:rPr>
          <w:color w:val="FF0000"/>
        </w:rPr>
      </w:pPr>
      <w:r w:rsidRPr="00757650">
        <w:rPr>
          <w:color w:val="FF0000"/>
        </w:rPr>
        <w:t>The authority of the Bank, for these purposes, shall include that of regulating the amount of currency and credit in circulation, the performance of credit transactions and foreign exchange, as well as the issuance of regulatory provisions regarding monetary, credit, financing and foreign exchange matters. (Section 3) Coded as 1</w:t>
      </w:r>
    </w:p>
    <w:p w14:paraId="35B50344" w14:textId="77777777" w:rsidR="00456C95" w:rsidRPr="00456C95" w:rsidRDefault="00456C95" w:rsidP="00456C95">
      <w:pPr>
        <w:pStyle w:val="ListParagraph"/>
        <w:rPr>
          <w:color w:val="5B9BD5" w:themeColor="accent1"/>
        </w:rPr>
      </w:pPr>
      <w:r w:rsidRPr="00456C95">
        <w:rPr>
          <w:i/>
          <w:color w:val="5B9BD5" w:themeColor="accent1"/>
        </w:rPr>
        <w:t>Chile 2021</w:t>
      </w:r>
      <w:r w:rsidRPr="00456C95">
        <w:rPr>
          <w:color w:val="5B9BD5" w:themeColor="accent1"/>
        </w:rPr>
        <w:t>: No change</w:t>
      </w:r>
    </w:p>
    <w:p w14:paraId="7C4B0DC2" w14:textId="77777777" w:rsidR="002F4B3D" w:rsidRDefault="002F4B3D" w:rsidP="002F4B3D">
      <w:pPr>
        <w:pStyle w:val="Heading1"/>
        <w:ind w:right="-1260"/>
      </w:pPr>
      <w:r>
        <w:t>Limitations on lending to the government</w:t>
      </w:r>
    </w:p>
    <w:p w14:paraId="665BC54F" w14:textId="77777777" w:rsidR="002F4B3D" w:rsidRDefault="002F4B3D" w:rsidP="002F4B3D">
      <w:pPr>
        <w:pStyle w:val="Heading1"/>
        <w:ind w:right="-1260" w:hanging="360"/>
        <w:rPr>
          <w:i/>
        </w:rPr>
      </w:pPr>
      <w:r w:rsidRPr="006F72D0">
        <w:rPr>
          <w:i/>
        </w:rPr>
        <w:t>(a) Advances (Weight = .15)</w:t>
      </w:r>
    </w:p>
    <w:p w14:paraId="69AD4F06" w14:textId="77777777" w:rsidR="002F4B3D" w:rsidRPr="006C10F9" w:rsidRDefault="002F4B3D" w:rsidP="002F4B3D">
      <w:pPr>
        <w:pStyle w:val="NormalWeb"/>
        <w:shd w:val="clear" w:color="auto" w:fill="FFFFFF"/>
        <w:spacing w:before="0" w:after="0"/>
        <w:rPr>
          <w:rFonts w:asciiTheme="minorHAnsi" w:hAnsiTheme="minorHAnsi" w:cstheme="minorHAnsi"/>
          <w:sz w:val="22"/>
          <w:szCs w:val="22"/>
        </w:rPr>
      </w:pPr>
      <w:r w:rsidRPr="006C10F9">
        <w:rPr>
          <w:rFonts w:asciiTheme="minorHAnsi" w:hAnsiTheme="minorHAnsi" w:cstheme="minorHAnsi"/>
          <w:i/>
          <w:sz w:val="22"/>
          <w:szCs w:val="22"/>
        </w:rPr>
        <w:t>Chile 2010</w:t>
      </w:r>
      <w:r w:rsidRPr="006C10F9">
        <w:rPr>
          <w:rFonts w:asciiTheme="minorHAnsi" w:hAnsiTheme="minorHAnsi" w:cstheme="minorHAnsi"/>
          <w:sz w:val="22"/>
          <w:szCs w:val="22"/>
        </w:rPr>
        <w:t>: The Bank may grant financing or refinancing to banking entities and financial institutions only. Under no circumstances shall the Bank grant to such entities and institutions its guarantee, nor acquire securities issued by the state, its agencies or enterprises.</w:t>
      </w:r>
    </w:p>
    <w:p w14:paraId="38BD8587" w14:textId="77777777" w:rsidR="002F4B3D" w:rsidRPr="006C10F9" w:rsidRDefault="002F4B3D" w:rsidP="002F4B3D">
      <w:pPr>
        <w:shd w:val="clear" w:color="auto" w:fill="FFFFFF"/>
        <w:rPr>
          <w:rFonts w:asciiTheme="minorHAnsi" w:hAnsiTheme="minorHAnsi" w:cstheme="minorHAnsi"/>
          <w:color w:val="000000"/>
          <w:sz w:val="22"/>
          <w:szCs w:val="22"/>
        </w:rPr>
      </w:pPr>
      <w:r w:rsidRPr="006C10F9">
        <w:rPr>
          <w:rFonts w:asciiTheme="minorHAnsi" w:hAnsiTheme="minorHAnsi" w:cstheme="minorHAnsi"/>
          <w:color w:val="000000"/>
          <w:sz w:val="22"/>
          <w:szCs w:val="22"/>
        </w:rPr>
        <w:t>No public expenditure or credit of whatsoever nature may be financed either directly or indirectly with loans granted by the Bank.</w:t>
      </w:r>
    </w:p>
    <w:p w14:paraId="59B8588B" w14:textId="77777777" w:rsidR="002F4B3D" w:rsidRPr="006C10F9" w:rsidRDefault="002F4B3D" w:rsidP="002F4B3D">
      <w:pPr>
        <w:shd w:val="clear" w:color="auto" w:fill="FFFFFF"/>
        <w:rPr>
          <w:rFonts w:asciiTheme="minorHAnsi" w:hAnsiTheme="minorHAnsi" w:cstheme="minorHAnsi"/>
          <w:color w:val="000000"/>
          <w:sz w:val="22"/>
          <w:szCs w:val="22"/>
        </w:rPr>
      </w:pPr>
      <w:r w:rsidRPr="006C10F9">
        <w:rPr>
          <w:rFonts w:asciiTheme="minorHAnsi" w:hAnsiTheme="minorHAnsi" w:cstheme="minorHAnsi"/>
          <w:color w:val="000000"/>
          <w:sz w:val="22"/>
          <w:szCs w:val="22"/>
        </w:rPr>
        <w:t>However, in the event of foreign war or threat of foreign war, to be qualified by the Council on National Security by means of a secret resolution, the Bank may obtain, confer or finance credits to the state and to public or private entities.</w:t>
      </w:r>
      <w:r>
        <w:rPr>
          <w:rFonts w:asciiTheme="minorHAnsi" w:hAnsiTheme="minorHAnsi" w:cstheme="minorHAnsi"/>
          <w:color w:val="000000"/>
          <w:sz w:val="22"/>
          <w:szCs w:val="22"/>
        </w:rPr>
        <w:t xml:space="preserve"> (Section 27)</w:t>
      </w:r>
    </w:p>
    <w:p w14:paraId="1029B7CC" w14:textId="77777777" w:rsidR="002F4B3D" w:rsidRPr="006C10F9" w:rsidRDefault="00456C95" w:rsidP="002F4B3D">
      <w:r w:rsidRPr="00456C95">
        <w:rPr>
          <w:i/>
          <w:color w:val="5B9BD5" w:themeColor="accent1"/>
        </w:rPr>
        <w:t>Chile 2021</w:t>
      </w:r>
      <w:r w:rsidRPr="00456C95">
        <w:rPr>
          <w:color w:val="5B9BD5" w:themeColor="accent1"/>
        </w:rPr>
        <w:t>: No change</w:t>
      </w:r>
    </w:p>
    <w:p w14:paraId="2B7CC4C8" w14:textId="77777777" w:rsidR="002F4B3D" w:rsidRDefault="002F4B3D" w:rsidP="002F4B3D">
      <w:pPr>
        <w:pStyle w:val="Heading1"/>
        <w:ind w:right="-1260" w:hanging="360"/>
        <w:rPr>
          <w:i/>
        </w:rPr>
      </w:pPr>
      <w:r w:rsidRPr="006F72D0">
        <w:rPr>
          <w:i/>
        </w:rPr>
        <w:t xml:space="preserve">(b) Securitized lending (.10) </w:t>
      </w:r>
    </w:p>
    <w:p w14:paraId="6C9604EB" w14:textId="77777777" w:rsidR="002F4B3D" w:rsidRPr="006C10F9" w:rsidRDefault="002F4B3D" w:rsidP="002F4B3D">
      <w:pPr>
        <w:pStyle w:val="NormalWeb"/>
        <w:shd w:val="clear" w:color="auto" w:fill="FFFFFF"/>
        <w:spacing w:before="0" w:after="0"/>
        <w:rPr>
          <w:rFonts w:asciiTheme="minorHAnsi" w:hAnsiTheme="minorHAnsi" w:cstheme="minorHAnsi"/>
          <w:sz w:val="22"/>
          <w:szCs w:val="22"/>
        </w:rPr>
      </w:pPr>
      <w:r w:rsidRPr="006C10F9">
        <w:rPr>
          <w:rFonts w:asciiTheme="minorHAnsi" w:hAnsiTheme="minorHAnsi" w:cstheme="minorHAnsi"/>
          <w:i/>
          <w:sz w:val="22"/>
          <w:szCs w:val="22"/>
        </w:rPr>
        <w:t>Chile 2010</w:t>
      </w:r>
      <w:r w:rsidRPr="006C10F9">
        <w:rPr>
          <w:rFonts w:asciiTheme="minorHAnsi" w:hAnsiTheme="minorHAnsi" w:cstheme="minorHAnsi"/>
          <w:sz w:val="22"/>
          <w:szCs w:val="22"/>
        </w:rPr>
        <w:t>: The Bank may grant financing or refinancing to banking entities and financial institutions only. Under no circumstances shall the Bank grant to such entities and institutions its guarantee, nor acquire securities issued by the state, its agencies or enterprises.</w:t>
      </w:r>
    </w:p>
    <w:p w14:paraId="5247AA86" w14:textId="77777777" w:rsidR="002F4B3D" w:rsidRPr="006C10F9" w:rsidRDefault="002F4B3D" w:rsidP="002F4B3D">
      <w:pPr>
        <w:shd w:val="clear" w:color="auto" w:fill="FFFFFF"/>
        <w:rPr>
          <w:rFonts w:asciiTheme="minorHAnsi" w:hAnsiTheme="minorHAnsi" w:cstheme="minorHAnsi"/>
          <w:color w:val="000000"/>
          <w:sz w:val="22"/>
          <w:szCs w:val="22"/>
        </w:rPr>
      </w:pPr>
      <w:r w:rsidRPr="006C10F9">
        <w:rPr>
          <w:rFonts w:asciiTheme="minorHAnsi" w:hAnsiTheme="minorHAnsi" w:cstheme="minorHAnsi"/>
          <w:color w:val="000000"/>
          <w:sz w:val="22"/>
          <w:szCs w:val="22"/>
        </w:rPr>
        <w:t>No public expenditure or credit of whatsoever nature may be financed either directly or indirectly with loans granted by the Bank.</w:t>
      </w:r>
    </w:p>
    <w:p w14:paraId="2265B9F6" w14:textId="77777777" w:rsidR="002F4B3D" w:rsidRPr="006C10F9" w:rsidRDefault="002F4B3D" w:rsidP="002F4B3D">
      <w:pPr>
        <w:shd w:val="clear" w:color="auto" w:fill="FFFFFF"/>
        <w:rPr>
          <w:rFonts w:asciiTheme="minorHAnsi" w:hAnsiTheme="minorHAnsi" w:cstheme="minorHAnsi"/>
          <w:color w:val="000000"/>
          <w:sz w:val="22"/>
          <w:szCs w:val="22"/>
        </w:rPr>
      </w:pPr>
      <w:r w:rsidRPr="006C10F9">
        <w:rPr>
          <w:rFonts w:asciiTheme="minorHAnsi" w:hAnsiTheme="minorHAnsi" w:cstheme="minorHAnsi"/>
          <w:color w:val="000000"/>
          <w:sz w:val="22"/>
          <w:szCs w:val="22"/>
        </w:rPr>
        <w:t>However, in the event of foreign war or threat of foreign war, to be qualified by the Council on National Security by means of a secret resolution, the Bank may obtain, confer or finance credits to the state and to public or private entities.</w:t>
      </w:r>
      <w:r>
        <w:rPr>
          <w:rFonts w:asciiTheme="minorHAnsi" w:hAnsiTheme="minorHAnsi" w:cstheme="minorHAnsi"/>
          <w:color w:val="000000"/>
          <w:sz w:val="22"/>
          <w:szCs w:val="22"/>
        </w:rPr>
        <w:t xml:space="preserve"> (Section 27)</w:t>
      </w:r>
    </w:p>
    <w:p w14:paraId="339BDFB2" w14:textId="77777777" w:rsidR="00456C95" w:rsidRDefault="00456C95" w:rsidP="00456C95">
      <w:r>
        <w:rPr>
          <w:i/>
        </w:rPr>
        <w:t>Chile 2020</w:t>
      </w:r>
      <w:r>
        <w:t xml:space="preserve">: </w:t>
      </w:r>
      <w:proofErr w:type="spellStart"/>
      <w:r>
        <w:t>Artículo</w:t>
      </w:r>
      <w:proofErr w:type="spellEnd"/>
      <w:r>
        <w:t xml:space="preserve"> 27.- El Banco </w:t>
      </w:r>
      <w:proofErr w:type="spellStart"/>
      <w:r>
        <w:t>podrá</w:t>
      </w:r>
      <w:proofErr w:type="spellEnd"/>
      <w:r>
        <w:t xml:space="preserve"> </w:t>
      </w:r>
      <w:proofErr w:type="spellStart"/>
      <w:r>
        <w:t>otorgar</w:t>
      </w:r>
      <w:proofErr w:type="spellEnd"/>
      <w:r>
        <w:t xml:space="preserve"> </w:t>
      </w:r>
      <w:proofErr w:type="spellStart"/>
      <w:r>
        <w:t>financiamiento</w:t>
      </w:r>
      <w:proofErr w:type="spellEnd"/>
      <w:r>
        <w:t xml:space="preserve"> o </w:t>
      </w:r>
      <w:proofErr w:type="spellStart"/>
      <w:r>
        <w:t>refinanciamiento</w:t>
      </w:r>
      <w:proofErr w:type="spellEnd"/>
      <w:r>
        <w:t xml:space="preserve"> </w:t>
      </w:r>
      <w:proofErr w:type="spellStart"/>
      <w:r>
        <w:t>sólo</w:t>
      </w:r>
      <w:proofErr w:type="spellEnd"/>
      <w:r>
        <w:t xml:space="preserve"> a las </w:t>
      </w:r>
      <w:proofErr w:type="spellStart"/>
      <w:r>
        <w:t>empresas</w:t>
      </w:r>
      <w:proofErr w:type="spellEnd"/>
      <w:r>
        <w:t xml:space="preserve"> </w:t>
      </w:r>
      <w:proofErr w:type="spellStart"/>
      <w:r>
        <w:t>bancarias</w:t>
      </w:r>
      <w:proofErr w:type="spellEnd"/>
      <w:r>
        <w:t xml:space="preserve"> y </w:t>
      </w:r>
      <w:proofErr w:type="spellStart"/>
      <w:r>
        <w:t>sociedades</w:t>
      </w:r>
      <w:proofErr w:type="spellEnd"/>
      <w:r>
        <w:t xml:space="preserve">  </w:t>
      </w:r>
      <w:proofErr w:type="spellStart"/>
      <w:r>
        <w:t>financieras</w:t>
      </w:r>
      <w:proofErr w:type="spellEnd"/>
      <w:r>
        <w:t xml:space="preserve">. De </w:t>
      </w:r>
      <w:proofErr w:type="spellStart"/>
      <w:r>
        <w:t>manera</w:t>
      </w:r>
      <w:proofErr w:type="spellEnd"/>
      <w:r>
        <w:t xml:space="preserve"> </w:t>
      </w:r>
      <w:proofErr w:type="spellStart"/>
      <w:r>
        <w:t>alguna</w:t>
      </w:r>
      <w:proofErr w:type="spellEnd"/>
      <w:r>
        <w:t xml:space="preserve"> </w:t>
      </w:r>
      <w:proofErr w:type="spellStart"/>
      <w:r>
        <w:t>podrá</w:t>
      </w:r>
      <w:proofErr w:type="spellEnd"/>
      <w:r>
        <w:t xml:space="preserve"> </w:t>
      </w:r>
      <w:proofErr w:type="spellStart"/>
      <w:r>
        <w:t>otorgar</w:t>
      </w:r>
      <w:proofErr w:type="spellEnd"/>
      <w:r>
        <w:t xml:space="preserve"> a </w:t>
      </w:r>
      <w:proofErr w:type="spellStart"/>
      <w:r>
        <w:t>ellas</w:t>
      </w:r>
      <w:proofErr w:type="spellEnd"/>
      <w:r>
        <w:t xml:space="preserve"> </w:t>
      </w:r>
      <w:proofErr w:type="spellStart"/>
      <w:r>
        <w:t>su</w:t>
      </w:r>
      <w:proofErr w:type="spellEnd"/>
      <w:r>
        <w:t xml:space="preserve"> </w:t>
      </w:r>
      <w:proofErr w:type="spellStart"/>
      <w:r>
        <w:t>garantía</w:t>
      </w:r>
      <w:proofErr w:type="spellEnd"/>
      <w:r>
        <w:t xml:space="preserve">, </w:t>
      </w:r>
      <w:proofErr w:type="spellStart"/>
      <w:r>
        <w:t>ni</w:t>
      </w:r>
      <w:proofErr w:type="spellEnd"/>
      <w:r>
        <w:t xml:space="preserve"> </w:t>
      </w:r>
      <w:proofErr w:type="spellStart"/>
      <w:r>
        <w:t>adquirir</w:t>
      </w:r>
      <w:proofErr w:type="spellEnd"/>
      <w:r>
        <w:t xml:space="preserve"> </w:t>
      </w:r>
      <w:proofErr w:type="spellStart"/>
      <w:r>
        <w:t>documentos</w:t>
      </w:r>
      <w:proofErr w:type="spellEnd"/>
      <w:r>
        <w:t xml:space="preserve"> </w:t>
      </w:r>
      <w:proofErr w:type="spellStart"/>
      <w:r>
        <w:t>emitidos</w:t>
      </w:r>
      <w:proofErr w:type="spellEnd"/>
      <w:r>
        <w:t xml:space="preserve"> </w:t>
      </w:r>
      <w:proofErr w:type="spellStart"/>
      <w:r>
        <w:t>por</w:t>
      </w:r>
      <w:proofErr w:type="spellEnd"/>
      <w:r>
        <w:t xml:space="preserve"> </w:t>
      </w:r>
      <w:proofErr w:type="spellStart"/>
      <w:r>
        <w:t>el</w:t>
      </w:r>
      <w:proofErr w:type="spellEnd"/>
      <w:r>
        <w:t xml:space="preserve"> Estado, sus </w:t>
      </w:r>
      <w:proofErr w:type="spellStart"/>
      <w:r>
        <w:t>organismos</w:t>
      </w:r>
      <w:proofErr w:type="spellEnd"/>
      <w:r>
        <w:t xml:space="preserve"> o </w:t>
      </w:r>
      <w:proofErr w:type="spellStart"/>
      <w:r>
        <w:t>empresas</w:t>
      </w:r>
      <w:proofErr w:type="spellEnd"/>
      <w:r>
        <w:t>.</w:t>
      </w:r>
    </w:p>
    <w:p w14:paraId="7DE17485" w14:textId="77777777" w:rsidR="00456C95" w:rsidRDefault="00456C95" w:rsidP="00456C95">
      <w:r>
        <w:t xml:space="preserve">Sin </w:t>
      </w:r>
      <w:proofErr w:type="spellStart"/>
      <w:r>
        <w:t>perjuicio</w:t>
      </w:r>
      <w:proofErr w:type="spellEnd"/>
      <w:r>
        <w:t xml:space="preserve"> de lo anterior, </w:t>
      </w:r>
      <w:proofErr w:type="spellStart"/>
      <w:r>
        <w:t>el</w:t>
      </w:r>
      <w:proofErr w:type="spellEnd"/>
      <w:r>
        <w:t xml:space="preserve"> Banco, </w:t>
      </w:r>
      <w:proofErr w:type="spellStart"/>
      <w:r>
        <w:t>en</w:t>
      </w:r>
      <w:proofErr w:type="spellEnd"/>
      <w:r>
        <w:t xml:space="preserve"> </w:t>
      </w:r>
      <w:proofErr w:type="spellStart"/>
      <w:r>
        <w:t>situaciones</w:t>
      </w:r>
      <w:proofErr w:type="spellEnd"/>
      <w:r>
        <w:t xml:space="preserve"> </w:t>
      </w:r>
      <w:proofErr w:type="spellStart"/>
      <w:r>
        <w:t>excepcionales</w:t>
      </w:r>
      <w:proofErr w:type="spellEnd"/>
      <w:r>
        <w:t xml:space="preserve"> y </w:t>
      </w:r>
      <w:proofErr w:type="spellStart"/>
      <w:r>
        <w:t>transitorias</w:t>
      </w:r>
      <w:proofErr w:type="spellEnd"/>
      <w:r>
        <w:t xml:space="preserve"> </w:t>
      </w:r>
      <w:proofErr w:type="spellStart"/>
      <w:r>
        <w:t>determinadas</w:t>
      </w:r>
      <w:proofErr w:type="spellEnd"/>
      <w:r>
        <w:t xml:space="preserve"> </w:t>
      </w:r>
      <w:proofErr w:type="spellStart"/>
      <w:r>
        <w:t>por</w:t>
      </w:r>
      <w:proofErr w:type="spellEnd"/>
      <w:r>
        <w:t xml:space="preserve"> </w:t>
      </w:r>
      <w:proofErr w:type="spellStart"/>
      <w:r>
        <w:t>el</w:t>
      </w:r>
      <w:proofErr w:type="spellEnd"/>
      <w:r>
        <w:t xml:space="preserve"> </w:t>
      </w:r>
      <w:proofErr w:type="spellStart"/>
      <w:r>
        <w:t>Consejo</w:t>
      </w:r>
      <w:proofErr w:type="spellEnd"/>
    </w:p>
    <w:p w14:paraId="4D400FBF" w14:textId="77777777" w:rsidR="00456C95" w:rsidRDefault="00456C95" w:rsidP="00456C95">
      <w:proofErr w:type="spellStart"/>
      <w:r>
        <w:t>mediante</w:t>
      </w:r>
      <w:proofErr w:type="spellEnd"/>
      <w:r>
        <w:t xml:space="preserve"> </w:t>
      </w:r>
      <w:proofErr w:type="spellStart"/>
      <w:r>
        <w:t>acuerdo</w:t>
      </w:r>
      <w:proofErr w:type="spellEnd"/>
      <w:r>
        <w:t xml:space="preserve"> </w:t>
      </w:r>
      <w:proofErr w:type="spellStart"/>
      <w:r>
        <w:t>fundado</w:t>
      </w:r>
      <w:proofErr w:type="spellEnd"/>
      <w:r>
        <w:t xml:space="preserve">, </w:t>
      </w:r>
      <w:proofErr w:type="spellStart"/>
      <w:r>
        <w:t>adoptado</w:t>
      </w:r>
      <w:proofErr w:type="spellEnd"/>
      <w:r>
        <w:t xml:space="preserve"> con </w:t>
      </w:r>
      <w:proofErr w:type="spellStart"/>
      <w:r>
        <w:t>el</w:t>
      </w:r>
      <w:proofErr w:type="spellEnd"/>
      <w:r>
        <w:t xml:space="preserve"> </w:t>
      </w:r>
      <w:proofErr w:type="spellStart"/>
      <w:r>
        <w:t>voto</w:t>
      </w:r>
      <w:proofErr w:type="spellEnd"/>
      <w:r>
        <w:t xml:space="preserve"> favorable de al </w:t>
      </w:r>
      <w:proofErr w:type="spellStart"/>
      <w:r>
        <w:t>menos</w:t>
      </w:r>
      <w:proofErr w:type="spellEnd"/>
      <w:r>
        <w:t xml:space="preserve"> cuatro </w:t>
      </w:r>
      <w:proofErr w:type="spellStart"/>
      <w:r>
        <w:t>consejeros</w:t>
      </w:r>
      <w:proofErr w:type="spellEnd"/>
      <w:r>
        <w:t xml:space="preserve">, </w:t>
      </w:r>
      <w:proofErr w:type="spellStart"/>
      <w:r>
        <w:t>podrá</w:t>
      </w:r>
      <w:proofErr w:type="spellEnd"/>
      <w:r>
        <w:t xml:space="preserve">, </w:t>
      </w:r>
      <w:proofErr w:type="spellStart"/>
      <w:r>
        <w:t>cuando</w:t>
      </w:r>
      <w:proofErr w:type="spellEnd"/>
      <w:r>
        <w:t xml:space="preserve"> </w:t>
      </w:r>
      <w:proofErr w:type="spellStart"/>
      <w:r>
        <w:t>así</w:t>
      </w:r>
      <w:proofErr w:type="spellEnd"/>
      <w:r>
        <w:t xml:space="preserve"> lo </w:t>
      </w:r>
      <w:proofErr w:type="spellStart"/>
      <w:r>
        <w:t>requiera</w:t>
      </w:r>
      <w:proofErr w:type="spellEnd"/>
      <w:r>
        <w:t xml:space="preserve"> la </w:t>
      </w:r>
      <w:proofErr w:type="spellStart"/>
      <w:r>
        <w:t>preservación</w:t>
      </w:r>
      <w:proofErr w:type="spellEnd"/>
      <w:r>
        <w:t xml:space="preserve"> del normal </w:t>
      </w:r>
      <w:proofErr w:type="spellStart"/>
      <w:r>
        <w:t>funcionamiento</w:t>
      </w:r>
      <w:proofErr w:type="spellEnd"/>
      <w:r>
        <w:t xml:space="preserve"> de </w:t>
      </w:r>
      <w:proofErr w:type="spellStart"/>
      <w:r>
        <w:t>los</w:t>
      </w:r>
      <w:proofErr w:type="spellEnd"/>
      <w:r>
        <w:t xml:space="preserve"> </w:t>
      </w:r>
      <w:proofErr w:type="spellStart"/>
      <w:r>
        <w:t>pagos</w:t>
      </w:r>
      <w:proofErr w:type="spellEnd"/>
      <w:r>
        <w:t xml:space="preserve"> </w:t>
      </w:r>
      <w:proofErr w:type="spellStart"/>
      <w:r>
        <w:t>internos</w:t>
      </w:r>
      <w:proofErr w:type="spellEnd"/>
      <w:r>
        <w:t xml:space="preserve"> y </w:t>
      </w:r>
      <w:proofErr w:type="spellStart"/>
      <w:r>
        <w:t>externos</w:t>
      </w:r>
      <w:proofErr w:type="spellEnd"/>
      <w:r>
        <w:t xml:space="preserve">, </w:t>
      </w:r>
      <w:proofErr w:type="spellStart"/>
      <w:r>
        <w:t>comprar</w:t>
      </w:r>
      <w:proofErr w:type="spellEnd"/>
      <w:r>
        <w:t xml:space="preserve"> </w:t>
      </w:r>
      <w:proofErr w:type="spellStart"/>
      <w:r>
        <w:t>durante</w:t>
      </w:r>
      <w:proofErr w:type="spellEnd"/>
      <w:r>
        <w:t xml:space="preserve"> un </w:t>
      </w:r>
      <w:proofErr w:type="spellStart"/>
      <w:r>
        <w:t>período</w:t>
      </w:r>
      <w:proofErr w:type="spellEnd"/>
      <w:r>
        <w:t xml:space="preserve"> </w:t>
      </w:r>
      <w:proofErr w:type="spellStart"/>
      <w:r>
        <w:t>determinado</w:t>
      </w:r>
      <w:proofErr w:type="spellEnd"/>
      <w:r>
        <w:t xml:space="preserve"> </w:t>
      </w:r>
      <w:proofErr w:type="spellStart"/>
      <w:r>
        <w:t>en</w:t>
      </w:r>
      <w:proofErr w:type="spellEnd"/>
      <w:r>
        <w:t xml:space="preserve"> </w:t>
      </w:r>
      <w:proofErr w:type="spellStart"/>
      <w:r>
        <w:t>el</w:t>
      </w:r>
      <w:proofErr w:type="spellEnd"/>
      <w:r>
        <w:t xml:space="preserve"> mercado </w:t>
      </w:r>
      <w:proofErr w:type="spellStart"/>
      <w:r>
        <w:t>secundario</w:t>
      </w:r>
      <w:proofErr w:type="spellEnd"/>
      <w:r>
        <w:t xml:space="preserve"> </w:t>
      </w:r>
      <w:proofErr w:type="spellStart"/>
      <w:r>
        <w:t>abierto</w:t>
      </w:r>
      <w:proofErr w:type="spellEnd"/>
      <w:r>
        <w:t xml:space="preserve">, para fines de provision de </w:t>
      </w:r>
      <w:proofErr w:type="spellStart"/>
      <w:r>
        <w:t>liquidez</w:t>
      </w:r>
      <w:proofErr w:type="spellEnd"/>
      <w:r>
        <w:t xml:space="preserve">, </w:t>
      </w:r>
      <w:proofErr w:type="spellStart"/>
      <w:r>
        <w:t>instrumentos</w:t>
      </w:r>
      <w:proofErr w:type="spellEnd"/>
      <w:r>
        <w:t xml:space="preserve"> de </w:t>
      </w:r>
      <w:proofErr w:type="spellStart"/>
      <w:r>
        <w:t>deuda</w:t>
      </w:r>
      <w:proofErr w:type="spellEnd"/>
      <w:r>
        <w:t xml:space="preserve"> </w:t>
      </w:r>
      <w:proofErr w:type="spellStart"/>
      <w:r>
        <w:t>emitidos</w:t>
      </w:r>
      <w:proofErr w:type="spellEnd"/>
      <w:r>
        <w:t xml:space="preserve"> </w:t>
      </w:r>
      <w:proofErr w:type="spellStart"/>
      <w:r>
        <w:t>por</w:t>
      </w:r>
      <w:proofErr w:type="spellEnd"/>
      <w:r>
        <w:t xml:space="preserve"> </w:t>
      </w:r>
      <w:proofErr w:type="spellStart"/>
      <w:r>
        <w:t>el</w:t>
      </w:r>
      <w:proofErr w:type="spellEnd"/>
      <w:r>
        <w:t xml:space="preserve"> </w:t>
      </w:r>
      <w:proofErr w:type="spellStart"/>
      <w:r>
        <w:t>Fisco</w:t>
      </w:r>
      <w:proofErr w:type="spellEnd"/>
      <w:r>
        <w:t xml:space="preserve">. </w:t>
      </w:r>
    </w:p>
    <w:p w14:paraId="2DA8EEED" w14:textId="77777777" w:rsidR="00456C95" w:rsidRDefault="00456C95" w:rsidP="00456C95">
      <w:proofErr w:type="spellStart"/>
      <w:r>
        <w:t>Además</w:t>
      </w:r>
      <w:proofErr w:type="spellEnd"/>
      <w:r>
        <w:t xml:space="preserve">, para </w:t>
      </w:r>
      <w:proofErr w:type="spellStart"/>
      <w:r>
        <w:t>estos</w:t>
      </w:r>
      <w:proofErr w:type="spellEnd"/>
      <w:r>
        <w:t xml:space="preserve"> </w:t>
      </w:r>
      <w:proofErr w:type="spellStart"/>
      <w:r>
        <w:t>efectos</w:t>
      </w:r>
      <w:proofErr w:type="spellEnd"/>
      <w:r>
        <w:t xml:space="preserve">, se </w:t>
      </w:r>
      <w:proofErr w:type="spellStart"/>
      <w:r>
        <w:t>citará</w:t>
      </w:r>
      <w:proofErr w:type="spellEnd"/>
      <w:r>
        <w:t xml:space="preserve"> </w:t>
      </w:r>
      <w:proofErr w:type="spellStart"/>
      <w:r>
        <w:t>especialmente</w:t>
      </w:r>
      <w:proofErr w:type="spellEnd"/>
      <w:r>
        <w:t xml:space="preserve"> al </w:t>
      </w:r>
      <w:proofErr w:type="spellStart"/>
      <w:r>
        <w:t>Ministro</w:t>
      </w:r>
      <w:proofErr w:type="spellEnd"/>
      <w:r>
        <w:t xml:space="preserve"> de Hacienda a la </w:t>
      </w:r>
      <w:proofErr w:type="spellStart"/>
      <w:r>
        <w:t>sesión</w:t>
      </w:r>
      <w:proofErr w:type="spellEnd"/>
      <w:r>
        <w:t xml:space="preserve"> </w:t>
      </w:r>
      <w:proofErr w:type="spellStart"/>
      <w:r>
        <w:t>respectiva</w:t>
      </w:r>
      <w:proofErr w:type="spellEnd"/>
      <w:r>
        <w:t xml:space="preserve">, </w:t>
      </w:r>
      <w:proofErr w:type="spellStart"/>
      <w:r>
        <w:t>quien</w:t>
      </w:r>
      <w:proofErr w:type="spellEnd"/>
      <w:r>
        <w:t xml:space="preserve"> </w:t>
      </w:r>
      <w:proofErr w:type="spellStart"/>
      <w:r>
        <w:t>podrá</w:t>
      </w:r>
      <w:proofErr w:type="spellEnd"/>
    </w:p>
    <w:p w14:paraId="44E2BA16" w14:textId="77777777" w:rsidR="00456C95" w:rsidRDefault="00456C95" w:rsidP="00456C95">
      <w:proofErr w:type="spellStart"/>
      <w:r>
        <w:t>ejercer</w:t>
      </w:r>
      <w:proofErr w:type="spellEnd"/>
      <w:r>
        <w:t xml:space="preserve"> las </w:t>
      </w:r>
      <w:proofErr w:type="spellStart"/>
      <w:r>
        <w:t>facultades</w:t>
      </w:r>
      <w:proofErr w:type="spellEnd"/>
      <w:r>
        <w:t xml:space="preserve"> </w:t>
      </w:r>
      <w:proofErr w:type="spellStart"/>
      <w:r>
        <w:t>establecidas</w:t>
      </w:r>
      <w:proofErr w:type="spellEnd"/>
      <w:r>
        <w:t xml:space="preserve"> </w:t>
      </w:r>
      <w:proofErr w:type="spellStart"/>
      <w:r>
        <w:t>en</w:t>
      </w:r>
      <w:proofErr w:type="spellEnd"/>
      <w:r>
        <w:t xml:space="preserve"> </w:t>
      </w:r>
      <w:proofErr w:type="spellStart"/>
      <w:r>
        <w:t>el</w:t>
      </w:r>
      <w:proofErr w:type="spellEnd"/>
      <w:r>
        <w:t xml:space="preserve"> </w:t>
      </w:r>
      <w:proofErr w:type="spellStart"/>
      <w:r>
        <w:t>artículo</w:t>
      </w:r>
      <w:proofErr w:type="spellEnd"/>
      <w:r>
        <w:t xml:space="preserve"> 19 de </w:t>
      </w:r>
      <w:proofErr w:type="spellStart"/>
      <w:r>
        <w:t>esta</w:t>
      </w:r>
      <w:proofErr w:type="spellEnd"/>
      <w:r>
        <w:t xml:space="preserve"> ley. </w:t>
      </w:r>
    </w:p>
    <w:p w14:paraId="4909BC7A" w14:textId="77777777" w:rsidR="00456C95" w:rsidRDefault="00456C95" w:rsidP="00456C95">
      <w:r>
        <w:t xml:space="preserve">Los </w:t>
      </w:r>
      <w:proofErr w:type="spellStart"/>
      <w:r>
        <w:t>instrumentos</w:t>
      </w:r>
      <w:proofErr w:type="spellEnd"/>
      <w:r>
        <w:t xml:space="preserve"> a que se </w:t>
      </w:r>
      <w:proofErr w:type="spellStart"/>
      <w:r>
        <w:t>refiere</w:t>
      </w:r>
      <w:proofErr w:type="spellEnd"/>
      <w:r>
        <w:t xml:space="preserve"> </w:t>
      </w:r>
      <w:proofErr w:type="spellStart"/>
      <w:r>
        <w:t>el</w:t>
      </w:r>
      <w:proofErr w:type="spellEnd"/>
      <w:r>
        <w:t xml:space="preserve"> </w:t>
      </w:r>
      <w:proofErr w:type="spellStart"/>
      <w:r>
        <w:t>inciso</w:t>
      </w:r>
      <w:proofErr w:type="spellEnd"/>
      <w:r>
        <w:t xml:space="preserve"> </w:t>
      </w:r>
      <w:proofErr w:type="spellStart"/>
      <w:r>
        <w:t>precedente</w:t>
      </w:r>
      <w:proofErr w:type="spellEnd"/>
      <w:r>
        <w:t xml:space="preserve">  </w:t>
      </w:r>
      <w:proofErr w:type="spellStart"/>
      <w:r>
        <w:t>serán</w:t>
      </w:r>
      <w:proofErr w:type="spellEnd"/>
      <w:r>
        <w:t xml:space="preserve"> </w:t>
      </w:r>
      <w:proofErr w:type="spellStart"/>
      <w:r>
        <w:t>enajenados</w:t>
      </w:r>
      <w:proofErr w:type="spellEnd"/>
      <w:r>
        <w:t xml:space="preserve"> </w:t>
      </w:r>
      <w:proofErr w:type="spellStart"/>
      <w:r>
        <w:t>por</w:t>
      </w:r>
      <w:proofErr w:type="spellEnd"/>
      <w:r>
        <w:t xml:space="preserve"> </w:t>
      </w:r>
      <w:proofErr w:type="spellStart"/>
      <w:r>
        <w:t>el</w:t>
      </w:r>
      <w:proofErr w:type="spellEnd"/>
      <w:r>
        <w:t xml:space="preserve"> Banco </w:t>
      </w:r>
      <w:proofErr w:type="spellStart"/>
      <w:r>
        <w:t>en</w:t>
      </w:r>
      <w:proofErr w:type="spellEnd"/>
      <w:r>
        <w:t xml:space="preserve"> </w:t>
      </w:r>
      <w:proofErr w:type="spellStart"/>
      <w:r>
        <w:t>el</w:t>
      </w:r>
      <w:proofErr w:type="spellEnd"/>
      <w:r>
        <w:t xml:space="preserve"> mercado </w:t>
      </w:r>
      <w:proofErr w:type="spellStart"/>
      <w:r>
        <w:t>abierto</w:t>
      </w:r>
      <w:proofErr w:type="spellEnd"/>
      <w:r>
        <w:t xml:space="preserve">, </w:t>
      </w:r>
      <w:proofErr w:type="spellStart"/>
      <w:r>
        <w:t>en</w:t>
      </w:r>
      <w:proofErr w:type="spellEnd"/>
      <w:r>
        <w:t xml:space="preserve"> la </w:t>
      </w:r>
    </w:p>
    <w:p w14:paraId="15907009" w14:textId="77777777" w:rsidR="00456C95" w:rsidRDefault="00456C95" w:rsidP="00456C95">
      <w:proofErr w:type="spellStart"/>
      <w:r>
        <w:t>oportunidad</w:t>
      </w:r>
      <w:proofErr w:type="spellEnd"/>
      <w:r>
        <w:t xml:space="preserve"> y de </w:t>
      </w:r>
      <w:proofErr w:type="spellStart"/>
      <w:r>
        <w:t>acuerdo</w:t>
      </w:r>
      <w:proofErr w:type="spellEnd"/>
      <w:r>
        <w:t xml:space="preserve"> a </w:t>
      </w:r>
      <w:proofErr w:type="spellStart"/>
      <w:r>
        <w:t>los</w:t>
      </w:r>
      <w:proofErr w:type="spellEnd"/>
      <w:r>
        <w:t xml:space="preserve"> </w:t>
      </w:r>
      <w:proofErr w:type="spellStart"/>
      <w:r>
        <w:t>términos</w:t>
      </w:r>
      <w:proofErr w:type="spellEnd"/>
      <w:r>
        <w:t xml:space="preserve"> y </w:t>
      </w:r>
      <w:proofErr w:type="spellStart"/>
      <w:r>
        <w:t>condiciones</w:t>
      </w:r>
      <w:proofErr w:type="spellEnd"/>
      <w:r>
        <w:t xml:space="preserve"> que </w:t>
      </w:r>
      <w:proofErr w:type="spellStart"/>
      <w:r>
        <w:t>el</w:t>
      </w:r>
      <w:proofErr w:type="spellEnd"/>
      <w:r>
        <w:t xml:space="preserve"> </w:t>
      </w:r>
      <w:proofErr w:type="spellStart"/>
      <w:r>
        <w:t>Consejo</w:t>
      </w:r>
      <w:proofErr w:type="spellEnd"/>
      <w:r>
        <w:t xml:space="preserve"> determine.</w:t>
      </w:r>
    </w:p>
    <w:p w14:paraId="6126C955" w14:textId="77777777" w:rsidR="00456C95" w:rsidRDefault="00456C95" w:rsidP="00456C95">
      <w:proofErr w:type="spellStart"/>
      <w:r>
        <w:t>Ningún</w:t>
      </w:r>
      <w:proofErr w:type="spellEnd"/>
      <w:r>
        <w:t xml:space="preserve"> </w:t>
      </w:r>
      <w:proofErr w:type="spellStart"/>
      <w:r>
        <w:t>gasto</w:t>
      </w:r>
      <w:proofErr w:type="spellEnd"/>
      <w:r>
        <w:t xml:space="preserve"> </w:t>
      </w:r>
      <w:proofErr w:type="spellStart"/>
      <w:r>
        <w:t>público</w:t>
      </w:r>
      <w:proofErr w:type="spellEnd"/>
      <w:r>
        <w:t xml:space="preserve"> o </w:t>
      </w:r>
      <w:proofErr w:type="spellStart"/>
      <w:r>
        <w:t>préstamo</w:t>
      </w:r>
      <w:proofErr w:type="spellEnd"/>
      <w:r>
        <w:t xml:space="preserve"> </w:t>
      </w:r>
      <w:proofErr w:type="spellStart"/>
      <w:r>
        <w:t>podrá</w:t>
      </w:r>
      <w:proofErr w:type="spellEnd"/>
      <w:r>
        <w:t xml:space="preserve"> </w:t>
      </w:r>
      <w:proofErr w:type="spellStart"/>
      <w:r>
        <w:t>financiarse</w:t>
      </w:r>
      <w:proofErr w:type="spellEnd"/>
      <w:r>
        <w:t xml:space="preserve"> con </w:t>
      </w:r>
      <w:proofErr w:type="spellStart"/>
      <w:r>
        <w:t>créditos</w:t>
      </w:r>
      <w:proofErr w:type="spellEnd"/>
      <w:r>
        <w:t xml:space="preserve"> </w:t>
      </w:r>
      <w:proofErr w:type="spellStart"/>
      <w:r>
        <w:t>directos</w:t>
      </w:r>
      <w:proofErr w:type="spellEnd"/>
      <w:r>
        <w:t xml:space="preserve"> o </w:t>
      </w:r>
      <w:proofErr w:type="spellStart"/>
      <w:r>
        <w:t>indirectos</w:t>
      </w:r>
      <w:proofErr w:type="spellEnd"/>
      <w:r>
        <w:t xml:space="preserve"> del Banco.</w:t>
      </w:r>
    </w:p>
    <w:p w14:paraId="2806A755" w14:textId="77777777" w:rsidR="00456C95" w:rsidRDefault="00456C95" w:rsidP="00456C95">
      <w:r>
        <w:t xml:space="preserve">Con </w:t>
      </w:r>
      <w:proofErr w:type="spellStart"/>
      <w:r>
        <w:t>todo</w:t>
      </w:r>
      <w:proofErr w:type="spellEnd"/>
      <w:r>
        <w:t xml:space="preserve">, </w:t>
      </w:r>
      <w:proofErr w:type="spellStart"/>
      <w:r>
        <w:t>en</w:t>
      </w:r>
      <w:proofErr w:type="spellEnd"/>
      <w:r>
        <w:t xml:space="preserve"> </w:t>
      </w:r>
      <w:proofErr w:type="spellStart"/>
      <w:r>
        <w:t>caso</w:t>
      </w:r>
      <w:proofErr w:type="spellEnd"/>
      <w:r>
        <w:t xml:space="preserve"> de </w:t>
      </w:r>
      <w:proofErr w:type="spellStart"/>
      <w:r>
        <w:t>guerra</w:t>
      </w:r>
      <w:proofErr w:type="spellEnd"/>
      <w:r>
        <w:t xml:space="preserve"> exterior o de </w:t>
      </w:r>
      <w:proofErr w:type="spellStart"/>
      <w:r>
        <w:t>peligro</w:t>
      </w:r>
      <w:proofErr w:type="spellEnd"/>
      <w:r>
        <w:t xml:space="preserve"> de </w:t>
      </w:r>
      <w:proofErr w:type="spellStart"/>
      <w:r>
        <w:t>ella</w:t>
      </w:r>
      <w:proofErr w:type="spellEnd"/>
      <w:r>
        <w:t xml:space="preserve">, que </w:t>
      </w:r>
      <w:proofErr w:type="spellStart"/>
      <w:r>
        <w:t>calificará</w:t>
      </w:r>
      <w:proofErr w:type="spellEnd"/>
      <w:r>
        <w:t xml:space="preserve"> </w:t>
      </w:r>
      <w:proofErr w:type="spellStart"/>
      <w:r>
        <w:t>el</w:t>
      </w:r>
      <w:proofErr w:type="spellEnd"/>
      <w:r>
        <w:t xml:space="preserve"> </w:t>
      </w:r>
      <w:proofErr w:type="spellStart"/>
      <w:r>
        <w:t>Consejo</w:t>
      </w:r>
      <w:proofErr w:type="spellEnd"/>
      <w:r>
        <w:t xml:space="preserve"> de </w:t>
      </w:r>
      <w:proofErr w:type="spellStart"/>
      <w:r>
        <w:t>Seguridad</w:t>
      </w:r>
      <w:proofErr w:type="spellEnd"/>
      <w:r>
        <w:t xml:space="preserve"> Nacional</w:t>
      </w:r>
    </w:p>
    <w:p w14:paraId="224E3F79" w14:textId="77777777" w:rsidR="00456C95" w:rsidRDefault="00456C95" w:rsidP="00456C95">
      <w:proofErr w:type="spellStart"/>
      <w:r>
        <w:t>mediante</w:t>
      </w:r>
      <w:proofErr w:type="spellEnd"/>
      <w:r>
        <w:t xml:space="preserve"> </w:t>
      </w:r>
      <w:proofErr w:type="spellStart"/>
      <w:r>
        <w:t>oficio</w:t>
      </w:r>
      <w:proofErr w:type="spellEnd"/>
      <w:r>
        <w:t xml:space="preserve"> </w:t>
      </w:r>
      <w:proofErr w:type="spellStart"/>
      <w:r>
        <w:t>secreto</w:t>
      </w:r>
      <w:proofErr w:type="spellEnd"/>
      <w:r>
        <w:t xml:space="preserve">, </w:t>
      </w:r>
      <w:proofErr w:type="spellStart"/>
      <w:r>
        <w:t>el</w:t>
      </w:r>
      <w:proofErr w:type="spellEnd"/>
      <w:r>
        <w:t xml:space="preserve"> Banco </w:t>
      </w:r>
      <w:proofErr w:type="spellStart"/>
      <w:r>
        <w:t>podrá</w:t>
      </w:r>
      <w:proofErr w:type="spellEnd"/>
      <w:r>
        <w:t xml:space="preserve"> </w:t>
      </w:r>
      <w:proofErr w:type="spellStart"/>
      <w:r>
        <w:t>obtener</w:t>
      </w:r>
      <w:proofErr w:type="spellEnd"/>
      <w:r>
        <w:t xml:space="preserve">, </w:t>
      </w:r>
      <w:proofErr w:type="spellStart"/>
      <w:r>
        <w:t>otorgar</w:t>
      </w:r>
      <w:proofErr w:type="spellEnd"/>
      <w:r>
        <w:t xml:space="preserve"> o </w:t>
      </w:r>
      <w:proofErr w:type="spellStart"/>
      <w:r>
        <w:t>financiar</w:t>
      </w:r>
      <w:proofErr w:type="spellEnd"/>
      <w:r>
        <w:t xml:space="preserve"> </w:t>
      </w:r>
      <w:proofErr w:type="spellStart"/>
      <w:r>
        <w:t>crédito</w:t>
      </w:r>
      <w:proofErr w:type="spellEnd"/>
      <w:r>
        <w:t xml:space="preserve"> al Estado y </w:t>
      </w:r>
      <w:proofErr w:type="spellStart"/>
      <w:r>
        <w:t>entidades</w:t>
      </w:r>
      <w:proofErr w:type="spellEnd"/>
      <w:r>
        <w:t xml:space="preserve"> </w:t>
      </w:r>
      <w:proofErr w:type="spellStart"/>
      <w:r>
        <w:t>públicas</w:t>
      </w:r>
      <w:proofErr w:type="spellEnd"/>
      <w:r>
        <w:t xml:space="preserve"> o</w:t>
      </w:r>
    </w:p>
    <w:p w14:paraId="2EE5C566" w14:textId="77777777" w:rsidR="002F4B3D" w:rsidRDefault="00456C95" w:rsidP="00456C95">
      <w:proofErr w:type="spellStart"/>
      <w:r>
        <w:t>privadas</w:t>
      </w:r>
      <w:proofErr w:type="spellEnd"/>
      <w:r>
        <w:t>.(Keeping the coding as 1 because the Board has to agree to funding and the limits are strict)</w:t>
      </w:r>
    </w:p>
    <w:p w14:paraId="3FD2959F" w14:textId="77777777" w:rsidR="00456C95" w:rsidRPr="00456C95" w:rsidRDefault="00456C95" w:rsidP="00456C95"/>
    <w:p w14:paraId="0CC2DE1D" w14:textId="77777777" w:rsidR="002F4B3D" w:rsidRPr="006F72D0" w:rsidRDefault="002F4B3D" w:rsidP="002F4B3D">
      <w:pPr>
        <w:pStyle w:val="Heading1"/>
        <w:ind w:right="-1260" w:hanging="360"/>
        <w:rPr>
          <w:i/>
        </w:rPr>
      </w:pPr>
      <w:r w:rsidRPr="006F72D0">
        <w:rPr>
          <w:i/>
        </w:rPr>
        <w:lastRenderedPageBreak/>
        <w:t xml:space="preserve">(c) Terms of lending (.10) </w:t>
      </w:r>
    </w:p>
    <w:p w14:paraId="2ACFC0D9" w14:textId="77777777" w:rsidR="002F4B3D" w:rsidRPr="006F72D0" w:rsidRDefault="002F4B3D" w:rsidP="002F4B3D">
      <w:pPr>
        <w:pStyle w:val="Heading1"/>
        <w:ind w:right="-1260" w:hanging="360"/>
        <w:rPr>
          <w:i/>
        </w:rPr>
      </w:pPr>
      <w:r w:rsidRPr="006F72D0">
        <w:rPr>
          <w:i/>
        </w:rPr>
        <w:t xml:space="preserve">(d) Potential borrowers from bank (.05) </w:t>
      </w:r>
    </w:p>
    <w:p w14:paraId="7F261527" w14:textId="77777777" w:rsidR="002F4B3D" w:rsidRPr="006F72D0" w:rsidRDefault="002F4B3D" w:rsidP="002F4B3D">
      <w:pPr>
        <w:pStyle w:val="Heading1"/>
        <w:ind w:right="-1260" w:hanging="360"/>
        <w:rPr>
          <w:i/>
        </w:rPr>
      </w:pPr>
      <w:r w:rsidRPr="006F72D0">
        <w:rPr>
          <w:i/>
        </w:rPr>
        <w:t xml:space="preserve">(e) Limits on central bank lending determined by (.025) </w:t>
      </w:r>
    </w:p>
    <w:p w14:paraId="73066E94" w14:textId="77777777" w:rsidR="002F4B3D" w:rsidRPr="006F72D0" w:rsidRDefault="002F4B3D" w:rsidP="002F4B3D">
      <w:pPr>
        <w:pStyle w:val="Heading1"/>
        <w:ind w:right="-1260" w:hanging="360"/>
        <w:rPr>
          <w:i/>
        </w:rPr>
      </w:pPr>
      <w:r w:rsidRPr="006F72D0">
        <w:rPr>
          <w:i/>
        </w:rPr>
        <w:t xml:space="preserve">(f) Maturity of loans (.025) </w:t>
      </w:r>
    </w:p>
    <w:p w14:paraId="58CD15E1" w14:textId="77777777" w:rsidR="002F4B3D" w:rsidRPr="006F72D0" w:rsidRDefault="002F4B3D" w:rsidP="002F4B3D">
      <w:pPr>
        <w:pStyle w:val="Heading1"/>
        <w:ind w:right="-1260" w:hanging="360"/>
        <w:rPr>
          <w:i/>
        </w:rPr>
      </w:pPr>
      <w:r w:rsidRPr="006F72D0">
        <w:rPr>
          <w:i/>
        </w:rPr>
        <w:t xml:space="preserve">(g) Interest rates on loans must be? (.025) </w:t>
      </w:r>
    </w:p>
    <w:p w14:paraId="4ECD4B27" w14:textId="77777777" w:rsidR="002F4B3D" w:rsidRDefault="002F4B3D" w:rsidP="002F4B3D">
      <w:pPr>
        <w:pStyle w:val="Heading1"/>
        <w:ind w:right="-1260" w:hanging="360"/>
        <w:rPr>
          <w:i/>
        </w:rPr>
      </w:pPr>
      <w:r w:rsidRPr="006F72D0">
        <w:rPr>
          <w:i/>
        </w:rPr>
        <w:t>(h) Is central bank prohibited from buying/selling government securities in primary market? (.025)</w:t>
      </w:r>
    </w:p>
    <w:p w14:paraId="34C8FF05" w14:textId="77777777" w:rsidR="002F4B3D" w:rsidRPr="006C10F9" w:rsidRDefault="002F4B3D" w:rsidP="002F4B3D">
      <w:pPr>
        <w:pStyle w:val="NormalWeb"/>
        <w:shd w:val="clear" w:color="auto" w:fill="FFFFFF"/>
        <w:spacing w:before="0" w:after="0"/>
        <w:rPr>
          <w:rFonts w:asciiTheme="minorHAnsi" w:hAnsiTheme="minorHAnsi" w:cstheme="minorHAnsi"/>
          <w:sz w:val="22"/>
          <w:szCs w:val="22"/>
        </w:rPr>
      </w:pPr>
      <w:r w:rsidRPr="006C10F9">
        <w:rPr>
          <w:rFonts w:asciiTheme="minorHAnsi" w:hAnsiTheme="minorHAnsi" w:cstheme="minorHAnsi"/>
          <w:i/>
          <w:sz w:val="22"/>
          <w:szCs w:val="22"/>
        </w:rPr>
        <w:t>Chile 2010</w:t>
      </w:r>
      <w:r w:rsidRPr="006C10F9">
        <w:rPr>
          <w:rFonts w:asciiTheme="minorHAnsi" w:hAnsiTheme="minorHAnsi" w:cstheme="minorHAnsi"/>
          <w:sz w:val="22"/>
          <w:szCs w:val="22"/>
        </w:rPr>
        <w:t>: The Bank may grant financing or refinancing to banking entities and financial institutions only. Under no circumstances shall the Bank grant to such entities and institutions its guarantee, nor acquire securities issued by the state, its agencies or enterprises.</w:t>
      </w:r>
    </w:p>
    <w:p w14:paraId="1DEC3338" w14:textId="77777777" w:rsidR="002F4B3D" w:rsidRPr="006C10F9" w:rsidRDefault="002F4B3D" w:rsidP="002F4B3D">
      <w:pPr>
        <w:shd w:val="clear" w:color="auto" w:fill="FFFFFF"/>
        <w:rPr>
          <w:rFonts w:asciiTheme="minorHAnsi" w:hAnsiTheme="minorHAnsi" w:cstheme="minorHAnsi"/>
          <w:color w:val="000000"/>
          <w:sz w:val="22"/>
          <w:szCs w:val="22"/>
        </w:rPr>
      </w:pPr>
      <w:r w:rsidRPr="006C10F9">
        <w:rPr>
          <w:rFonts w:asciiTheme="minorHAnsi" w:hAnsiTheme="minorHAnsi" w:cstheme="minorHAnsi"/>
          <w:color w:val="000000"/>
          <w:sz w:val="22"/>
          <w:szCs w:val="22"/>
        </w:rPr>
        <w:t>No public expenditure or credit of whatsoever nature may be financed either directly or indirectly with loans granted by the Bank.</w:t>
      </w:r>
    </w:p>
    <w:p w14:paraId="09759B00" w14:textId="77777777" w:rsidR="002F4B3D" w:rsidRPr="006C10F9" w:rsidRDefault="002F4B3D" w:rsidP="002F4B3D">
      <w:pPr>
        <w:shd w:val="clear" w:color="auto" w:fill="FFFFFF"/>
        <w:rPr>
          <w:rFonts w:asciiTheme="minorHAnsi" w:hAnsiTheme="minorHAnsi" w:cstheme="minorHAnsi"/>
          <w:color w:val="000000"/>
          <w:sz w:val="22"/>
          <w:szCs w:val="22"/>
        </w:rPr>
      </w:pPr>
      <w:r w:rsidRPr="006C10F9">
        <w:rPr>
          <w:rFonts w:asciiTheme="minorHAnsi" w:hAnsiTheme="minorHAnsi" w:cstheme="minorHAnsi"/>
          <w:color w:val="000000"/>
          <w:sz w:val="22"/>
          <w:szCs w:val="22"/>
        </w:rPr>
        <w:t>However, in the event of foreign war or threat of foreign war, to be qualified by the Council on National Security by means of a secret resolution, the Bank may obtain, confer or finance credits to the state and to public or private entities.</w:t>
      </w:r>
      <w:r>
        <w:rPr>
          <w:rFonts w:asciiTheme="minorHAnsi" w:hAnsiTheme="minorHAnsi" w:cstheme="minorHAnsi"/>
          <w:color w:val="000000"/>
          <w:sz w:val="22"/>
          <w:szCs w:val="22"/>
        </w:rPr>
        <w:t xml:space="preserve"> (Section 27) Coded as 1</w:t>
      </w:r>
    </w:p>
    <w:p w14:paraId="7FC8168E" w14:textId="77777777" w:rsidR="00456C95" w:rsidRPr="006C10F9" w:rsidRDefault="00456C95" w:rsidP="00456C95">
      <w:r w:rsidRPr="00456C95">
        <w:rPr>
          <w:i/>
          <w:color w:val="5B9BD5" w:themeColor="accent1"/>
        </w:rPr>
        <w:t>Chile 2021</w:t>
      </w:r>
      <w:r w:rsidRPr="00456C95">
        <w:rPr>
          <w:color w:val="5B9BD5" w:themeColor="accent1"/>
        </w:rPr>
        <w:t>: No change</w:t>
      </w:r>
    </w:p>
    <w:p w14:paraId="3A163155" w14:textId="77777777" w:rsidR="002F4B3D" w:rsidRPr="001E64FF" w:rsidRDefault="002F4B3D" w:rsidP="002F4B3D"/>
    <w:p w14:paraId="006F6B84" w14:textId="77777777" w:rsidR="002F4B3D" w:rsidRPr="00827C93" w:rsidRDefault="002F4B3D" w:rsidP="002F4B3D"/>
    <w:p w14:paraId="4D7C4E11"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34CBB4F9" w14:textId="77777777" w:rsidR="002F4B3D" w:rsidRDefault="002F4B3D" w:rsidP="002F4B3D">
      <w:pPr>
        <w:ind w:right="-1440"/>
        <w:rPr>
          <w:b/>
        </w:rPr>
      </w:pPr>
      <w:r>
        <w:rPr>
          <w:b/>
        </w:rPr>
        <w:lastRenderedPageBreak/>
        <w:t>COLOMBIA</w:t>
      </w:r>
    </w:p>
    <w:p w14:paraId="05EA8EC0" w14:textId="77777777" w:rsidR="002F4B3D" w:rsidRDefault="002F4B3D" w:rsidP="002F4B3D">
      <w:pPr>
        <w:ind w:right="-1440"/>
      </w:pPr>
      <w:r>
        <w:rPr>
          <w:b/>
        </w:rPr>
        <w:t>Chief Executive Officer</w:t>
      </w:r>
      <w:r>
        <w:t xml:space="preserve"> (weight = .20)</w:t>
      </w:r>
    </w:p>
    <w:p w14:paraId="12730A82" w14:textId="77777777" w:rsidR="002F4B3D" w:rsidRPr="006203B5" w:rsidRDefault="002F4B3D" w:rsidP="002F4B3D">
      <w:pPr>
        <w:pStyle w:val="ListParagraph"/>
        <w:numPr>
          <w:ilvl w:val="0"/>
          <w:numId w:val="6"/>
        </w:numPr>
      </w:pPr>
      <w:r w:rsidRPr="005C43EF">
        <w:rPr>
          <w:b/>
          <w:i/>
        </w:rPr>
        <w:t>Term of office</w:t>
      </w:r>
    </w:p>
    <w:p w14:paraId="6266DDE3" w14:textId="77777777" w:rsidR="002F4B3D" w:rsidRDefault="002F4B3D" w:rsidP="002F4B3D">
      <w:pPr>
        <w:pStyle w:val="ListParagraph"/>
        <w:autoSpaceDE w:val="0"/>
        <w:autoSpaceDN w:val="0"/>
        <w:adjustRightInd w:val="0"/>
        <w:rPr>
          <w:rFonts w:eastAsiaTheme="minorHAnsi"/>
          <w:color w:val="FF0000"/>
        </w:rPr>
      </w:pPr>
      <w:r w:rsidRPr="00716497">
        <w:rPr>
          <w:rFonts w:eastAsiaTheme="minorHAnsi"/>
          <w:i/>
          <w:color w:val="FF0000"/>
          <w:sz w:val="19"/>
          <w:szCs w:val="19"/>
        </w:rPr>
        <w:t>Colombia 2010</w:t>
      </w:r>
      <w:r w:rsidRPr="00716497">
        <w:rPr>
          <w:rFonts w:eastAsiaTheme="minorHAnsi"/>
          <w:color w:val="FF0000"/>
          <w:sz w:val="19"/>
          <w:szCs w:val="19"/>
        </w:rPr>
        <w:t xml:space="preserve">: </w:t>
      </w:r>
      <w:proofErr w:type="spellStart"/>
      <w:r w:rsidRPr="00716497">
        <w:rPr>
          <w:rFonts w:eastAsiaTheme="minorHAnsi"/>
          <w:color w:val="FF0000"/>
        </w:rPr>
        <w:t>Período</w:t>
      </w:r>
      <w:proofErr w:type="spellEnd"/>
      <w:r w:rsidRPr="00716497">
        <w:rPr>
          <w:rFonts w:eastAsiaTheme="minorHAnsi"/>
          <w:color w:val="FF0000"/>
        </w:rPr>
        <w:t xml:space="preserve"> y </w:t>
      </w:r>
      <w:proofErr w:type="spellStart"/>
      <w:r w:rsidRPr="00716497">
        <w:rPr>
          <w:rFonts w:eastAsiaTheme="minorHAnsi"/>
          <w:color w:val="FF0000"/>
        </w:rPr>
        <w:t>funciones</w:t>
      </w:r>
      <w:proofErr w:type="spellEnd"/>
      <w:r w:rsidRPr="00716497">
        <w:rPr>
          <w:rFonts w:eastAsiaTheme="minorHAnsi"/>
          <w:color w:val="FF0000"/>
        </w:rPr>
        <w:t xml:space="preserve"> del </w:t>
      </w:r>
      <w:proofErr w:type="spellStart"/>
      <w:r w:rsidRPr="00716497">
        <w:rPr>
          <w:rFonts w:eastAsiaTheme="minorHAnsi"/>
          <w:color w:val="FF0000"/>
        </w:rPr>
        <w:t>Gerente</w:t>
      </w:r>
      <w:proofErr w:type="spellEnd"/>
      <w:r w:rsidRPr="00716497">
        <w:rPr>
          <w:rFonts w:eastAsiaTheme="minorHAnsi"/>
          <w:color w:val="FF0000"/>
        </w:rPr>
        <w:t xml:space="preserve"> General. El </w:t>
      </w:r>
      <w:proofErr w:type="spellStart"/>
      <w:r w:rsidRPr="00716497">
        <w:rPr>
          <w:rFonts w:eastAsiaTheme="minorHAnsi"/>
          <w:color w:val="FF0000"/>
        </w:rPr>
        <w:t>Gerente</w:t>
      </w:r>
      <w:proofErr w:type="spellEnd"/>
      <w:r w:rsidRPr="00716497">
        <w:rPr>
          <w:rFonts w:eastAsiaTheme="minorHAnsi"/>
          <w:color w:val="FF0000"/>
        </w:rPr>
        <w:t xml:space="preserve"> General del Banco </w:t>
      </w:r>
      <w:proofErr w:type="spellStart"/>
      <w:r w:rsidRPr="00716497">
        <w:rPr>
          <w:rFonts w:eastAsiaTheme="minorHAnsi"/>
          <w:color w:val="FF0000"/>
        </w:rPr>
        <w:t>será</w:t>
      </w:r>
      <w:proofErr w:type="spellEnd"/>
      <w:r w:rsidRPr="00716497">
        <w:rPr>
          <w:rFonts w:eastAsiaTheme="minorHAnsi"/>
          <w:color w:val="FF0000"/>
        </w:rPr>
        <w:t xml:space="preserve"> </w:t>
      </w:r>
      <w:proofErr w:type="spellStart"/>
      <w:r w:rsidRPr="00716497">
        <w:rPr>
          <w:rFonts w:eastAsiaTheme="minorHAnsi"/>
          <w:color w:val="FF0000"/>
        </w:rPr>
        <w:t>elegido</w:t>
      </w:r>
      <w:proofErr w:type="spellEnd"/>
      <w:r w:rsidRPr="00716497">
        <w:rPr>
          <w:rFonts w:eastAsiaTheme="minorHAnsi"/>
          <w:color w:val="FF0000"/>
        </w:rPr>
        <w:t xml:space="preserve"> </w:t>
      </w:r>
      <w:proofErr w:type="spellStart"/>
      <w:r w:rsidRPr="00716497">
        <w:rPr>
          <w:rFonts w:eastAsiaTheme="minorHAnsi"/>
          <w:color w:val="FF0000"/>
        </w:rPr>
        <w:t>por</w:t>
      </w:r>
      <w:proofErr w:type="spellEnd"/>
      <w:r w:rsidRPr="00716497">
        <w:rPr>
          <w:rFonts w:eastAsiaTheme="minorHAnsi"/>
          <w:color w:val="FF0000"/>
        </w:rPr>
        <w:t xml:space="preserve"> la Junta </w:t>
      </w:r>
      <w:proofErr w:type="spellStart"/>
      <w:r w:rsidRPr="00716497">
        <w:rPr>
          <w:rFonts w:eastAsiaTheme="minorHAnsi"/>
          <w:color w:val="FF0000"/>
        </w:rPr>
        <w:t>Directiva</w:t>
      </w:r>
      <w:proofErr w:type="spellEnd"/>
      <w:r w:rsidRPr="00716497">
        <w:rPr>
          <w:rFonts w:eastAsiaTheme="minorHAnsi"/>
          <w:color w:val="FF0000"/>
        </w:rPr>
        <w:t xml:space="preserve"> para un </w:t>
      </w:r>
      <w:proofErr w:type="spellStart"/>
      <w:r w:rsidRPr="00716497">
        <w:rPr>
          <w:rFonts w:eastAsiaTheme="minorHAnsi"/>
          <w:color w:val="FF0000"/>
        </w:rPr>
        <w:t>período</w:t>
      </w:r>
      <w:proofErr w:type="spellEnd"/>
      <w:r w:rsidRPr="00716497">
        <w:rPr>
          <w:rFonts w:eastAsiaTheme="minorHAnsi"/>
          <w:color w:val="FF0000"/>
        </w:rPr>
        <w:t xml:space="preserve"> de cuatro (4) </w:t>
      </w:r>
      <w:proofErr w:type="spellStart"/>
      <w:r w:rsidRPr="00716497">
        <w:rPr>
          <w:rFonts w:eastAsiaTheme="minorHAnsi"/>
          <w:color w:val="FF0000"/>
        </w:rPr>
        <w:t>años</w:t>
      </w:r>
      <w:proofErr w:type="spellEnd"/>
      <w:r w:rsidRPr="00716497">
        <w:rPr>
          <w:rFonts w:eastAsiaTheme="minorHAnsi"/>
          <w:color w:val="FF0000"/>
        </w:rPr>
        <w:t xml:space="preserve"> y </w:t>
      </w:r>
      <w:proofErr w:type="spellStart"/>
      <w:r w:rsidRPr="00716497">
        <w:rPr>
          <w:rFonts w:eastAsiaTheme="minorHAnsi"/>
          <w:color w:val="FF0000"/>
        </w:rPr>
        <w:t>podrá</w:t>
      </w:r>
      <w:proofErr w:type="spellEnd"/>
      <w:r w:rsidRPr="00716497">
        <w:rPr>
          <w:rFonts w:eastAsiaTheme="minorHAnsi"/>
          <w:color w:val="FF0000"/>
        </w:rPr>
        <w:t xml:space="preserve"> ser </w:t>
      </w:r>
      <w:proofErr w:type="spellStart"/>
      <w:r w:rsidRPr="00716497">
        <w:rPr>
          <w:rFonts w:eastAsiaTheme="minorHAnsi"/>
          <w:color w:val="FF0000"/>
        </w:rPr>
        <w:t>reelegido</w:t>
      </w:r>
      <w:proofErr w:type="spellEnd"/>
      <w:r w:rsidRPr="00716497">
        <w:rPr>
          <w:rFonts w:eastAsiaTheme="minorHAnsi"/>
          <w:color w:val="FF0000"/>
        </w:rPr>
        <w:t xml:space="preserve"> hasta </w:t>
      </w:r>
      <w:proofErr w:type="spellStart"/>
      <w:r w:rsidRPr="00716497">
        <w:rPr>
          <w:rFonts w:eastAsiaTheme="minorHAnsi"/>
          <w:color w:val="FF0000"/>
        </w:rPr>
        <w:t>por</w:t>
      </w:r>
      <w:proofErr w:type="spellEnd"/>
      <w:r w:rsidRPr="00716497">
        <w:rPr>
          <w:rFonts w:eastAsiaTheme="minorHAnsi"/>
          <w:color w:val="FF0000"/>
        </w:rPr>
        <w:t xml:space="preserve"> dos (2) </w:t>
      </w:r>
      <w:proofErr w:type="spellStart"/>
      <w:r w:rsidRPr="00716497">
        <w:rPr>
          <w:rFonts w:eastAsiaTheme="minorHAnsi"/>
          <w:color w:val="FF0000"/>
        </w:rPr>
        <w:t>períodos</w:t>
      </w:r>
      <w:proofErr w:type="spellEnd"/>
      <w:r w:rsidRPr="00716497">
        <w:rPr>
          <w:rFonts w:eastAsiaTheme="minorHAnsi"/>
          <w:color w:val="FF0000"/>
        </w:rPr>
        <w:t xml:space="preserve"> </w:t>
      </w:r>
      <w:proofErr w:type="spellStart"/>
      <w:r w:rsidRPr="00716497">
        <w:rPr>
          <w:rFonts w:eastAsiaTheme="minorHAnsi"/>
          <w:color w:val="FF0000"/>
        </w:rPr>
        <w:t>adicionales</w:t>
      </w:r>
      <w:proofErr w:type="spellEnd"/>
      <w:r w:rsidRPr="00716497">
        <w:rPr>
          <w:rFonts w:eastAsiaTheme="minorHAnsi"/>
          <w:color w:val="FF0000"/>
        </w:rPr>
        <w:t xml:space="preserve"> </w:t>
      </w:r>
      <w:proofErr w:type="spellStart"/>
      <w:r w:rsidRPr="00716497">
        <w:rPr>
          <w:rFonts w:eastAsiaTheme="minorHAnsi"/>
          <w:color w:val="FF0000"/>
        </w:rPr>
        <w:t>contados</w:t>
      </w:r>
      <w:proofErr w:type="spellEnd"/>
      <w:r w:rsidRPr="00716497">
        <w:rPr>
          <w:rFonts w:eastAsiaTheme="minorHAnsi"/>
          <w:color w:val="FF0000"/>
        </w:rPr>
        <w:t xml:space="preserve"> a </w:t>
      </w:r>
      <w:proofErr w:type="spellStart"/>
      <w:r w:rsidRPr="00716497">
        <w:rPr>
          <w:rFonts w:eastAsiaTheme="minorHAnsi"/>
          <w:color w:val="FF0000"/>
        </w:rPr>
        <w:t>partir</w:t>
      </w:r>
      <w:proofErr w:type="spellEnd"/>
      <w:r w:rsidRPr="00716497">
        <w:rPr>
          <w:rFonts w:eastAsiaTheme="minorHAnsi"/>
          <w:color w:val="FF0000"/>
        </w:rPr>
        <w:t xml:space="preserve"> de la </w:t>
      </w:r>
      <w:proofErr w:type="spellStart"/>
      <w:r w:rsidRPr="00716497">
        <w:rPr>
          <w:rFonts w:eastAsiaTheme="minorHAnsi"/>
          <w:color w:val="FF0000"/>
        </w:rPr>
        <w:t>vigencia</w:t>
      </w:r>
      <w:proofErr w:type="spellEnd"/>
      <w:r w:rsidRPr="00716497">
        <w:rPr>
          <w:rFonts w:eastAsiaTheme="minorHAnsi"/>
          <w:color w:val="FF0000"/>
        </w:rPr>
        <w:t xml:space="preserve"> de </w:t>
      </w:r>
      <w:proofErr w:type="spellStart"/>
      <w:r w:rsidRPr="00716497">
        <w:rPr>
          <w:rFonts w:eastAsiaTheme="minorHAnsi"/>
          <w:color w:val="FF0000"/>
        </w:rPr>
        <w:t>esta</w:t>
      </w:r>
      <w:proofErr w:type="spellEnd"/>
      <w:r w:rsidRPr="00716497">
        <w:rPr>
          <w:rFonts w:eastAsiaTheme="minorHAnsi"/>
          <w:color w:val="FF0000"/>
        </w:rPr>
        <w:t xml:space="preserve"> Ley. (Article 37 – no change since 1992 Law) Coded as .25</w:t>
      </w:r>
    </w:p>
    <w:p w14:paraId="1F5B444E" w14:textId="77777777" w:rsidR="00107A30" w:rsidRPr="00107A30" w:rsidRDefault="00107A30" w:rsidP="002F4B3D">
      <w:pPr>
        <w:pStyle w:val="ListParagraph"/>
        <w:autoSpaceDE w:val="0"/>
        <w:autoSpaceDN w:val="0"/>
        <w:adjustRightInd w:val="0"/>
        <w:rPr>
          <w:rFonts w:eastAsiaTheme="minorHAnsi"/>
          <w:b/>
          <w:color w:val="FF0000"/>
          <w:sz w:val="19"/>
          <w:szCs w:val="19"/>
        </w:rPr>
      </w:pPr>
      <w:r>
        <w:rPr>
          <w:rFonts w:eastAsiaTheme="minorHAnsi"/>
          <w:i/>
          <w:color w:val="FF0000"/>
          <w:sz w:val="19"/>
          <w:szCs w:val="19"/>
        </w:rPr>
        <w:t>Colombia 2021</w:t>
      </w:r>
      <w:r>
        <w:rPr>
          <w:rFonts w:eastAsiaTheme="minorHAnsi"/>
          <w:color w:val="FF0000"/>
          <w:sz w:val="19"/>
          <w:szCs w:val="19"/>
        </w:rPr>
        <w:t>: No change</w:t>
      </w:r>
    </w:p>
    <w:p w14:paraId="0B581AF6" w14:textId="77777777" w:rsidR="002F4B3D" w:rsidRDefault="002F4B3D" w:rsidP="002F4B3D">
      <w:pPr>
        <w:pStyle w:val="ListParagraph"/>
        <w:numPr>
          <w:ilvl w:val="0"/>
          <w:numId w:val="6"/>
        </w:numPr>
        <w:autoSpaceDE w:val="0"/>
        <w:autoSpaceDN w:val="0"/>
        <w:adjustRightInd w:val="0"/>
        <w:rPr>
          <w:rFonts w:eastAsiaTheme="minorHAnsi"/>
          <w:b/>
          <w:i/>
          <w:sz w:val="19"/>
          <w:szCs w:val="19"/>
        </w:rPr>
      </w:pPr>
      <w:r>
        <w:rPr>
          <w:rFonts w:eastAsiaTheme="minorHAnsi"/>
          <w:b/>
          <w:i/>
          <w:sz w:val="19"/>
          <w:szCs w:val="19"/>
        </w:rPr>
        <w:t xml:space="preserve">Who appoints CEO? </w:t>
      </w:r>
    </w:p>
    <w:p w14:paraId="4E0F12CD" w14:textId="77777777" w:rsidR="002F4B3D" w:rsidRDefault="002F4B3D" w:rsidP="002F4B3D">
      <w:pPr>
        <w:autoSpaceDE w:val="0"/>
        <w:autoSpaceDN w:val="0"/>
        <w:adjustRightInd w:val="0"/>
        <w:rPr>
          <w:rFonts w:eastAsiaTheme="minorHAnsi"/>
          <w:color w:val="FF0000"/>
        </w:rPr>
      </w:pPr>
      <w:r w:rsidRPr="00716497">
        <w:rPr>
          <w:rFonts w:eastAsiaTheme="minorHAnsi"/>
          <w:i/>
          <w:color w:val="FF0000"/>
          <w:sz w:val="19"/>
          <w:szCs w:val="19"/>
        </w:rPr>
        <w:t>Colombia 2010</w:t>
      </w:r>
      <w:r w:rsidRPr="00716497">
        <w:rPr>
          <w:rFonts w:eastAsiaTheme="minorHAnsi"/>
          <w:color w:val="FF0000"/>
          <w:sz w:val="19"/>
          <w:szCs w:val="19"/>
        </w:rPr>
        <w:t xml:space="preserve">: </w:t>
      </w:r>
      <w:proofErr w:type="spellStart"/>
      <w:r w:rsidRPr="00716497">
        <w:rPr>
          <w:rFonts w:eastAsiaTheme="minorHAnsi"/>
          <w:color w:val="FF0000"/>
        </w:rPr>
        <w:t>Período</w:t>
      </w:r>
      <w:proofErr w:type="spellEnd"/>
      <w:r w:rsidRPr="00716497">
        <w:rPr>
          <w:rFonts w:eastAsiaTheme="minorHAnsi"/>
          <w:color w:val="FF0000"/>
        </w:rPr>
        <w:t xml:space="preserve"> y </w:t>
      </w:r>
      <w:proofErr w:type="spellStart"/>
      <w:r w:rsidRPr="00716497">
        <w:rPr>
          <w:rFonts w:eastAsiaTheme="minorHAnsi"/>
          <w:color w:val="FF0000"/>
        </w:rPr>
        <w:t>funciones</w:t>
      </w:r>
      <w:proofErr w:type="spellEnd"/>
      <w:r w:rsidRPr="00716497">
        <w:rPr>
          <w:rFonts w:eastAsiaTheme="minorHAnsi"/>
          <w:color w:val="FF0000"/>
        </w:rPr>
        <w:t xml:space="preserve"> del </w:t>
      </w:r>
      <w:proofErr w:type="spellStart"/>
      <w:r w:rsidRPr="00716497">
        <w:rPr>
          <w:rFonts w:eastAsiaTheme="minorHAnsi"/>
          <w:color w:val="FF0000"/>
        </w:rPr>
        <w:t>Gerente</w:t>
      </w:r>
      <w:proofErr w:type="spellEnd"/>
      <w:r w:rsidRPr="00716497">
        <w:rPr>
          <w:rFonts w:eastAsiaTheme="minorHAnsi"/>
          <w:color w:val="FF0000"/>
        </w:rPr>
        <w:t xml:space="preserve"> General. El </w:t>
      </w:r>
      <w:proofErr w:type="spellStart"/>
      <w:r w:rsidRPr="00716497">
        <w:rPr>
          <w:rFonts w:eastAsiaTheme="minorHAnsi"/>
          <w:color w:val="FF0000"/>
        </w:rPr>
        <w:t>Gerente</w:t>
      </w:r>
      <w:proofErr w:type="spellEnd"/>
      <w:r w:rsidRPr="00716497">
        <w:rPr>
          <w:rFonts w:eastAsiaTheme="minorHAnsi"/>
          <w:color w:val="FF0000"/>
        </w:rPr>
        <w:t xml:space="preserve"> General del Banco </w:t>
      </w:r>
      <w:proofErr w:type="spellStart"/>
      <w:r w:rsidRPr="00716497">
        <w:rPr>
          <w:rFonts w:eastAsiaTheme="minorHAnsi"/>
          <w:color w:val="FF0000"/>
        </w:rPr>
        <w:t>será</w:t>
      </w:r>
      <w:proofErr w:type="spellEnd"/>
      <w:r w:rsidRPr="00716497">
        <w:rPr>
          <w:rFonts w:eastAsiaTheme="minorHAnsi"/>
          <w:color w:val="FF0000"/>
        </w:rPr>
        <w:t xml:space="preserve"> </w:t>
      </w:r>
      <w:proofErr w:type="spellStart"/>
      <w:r w:rsidRPr="00716497">
        <w:rPr>
          <w:rFonts w:eastAsiaTheme="minorHAnsi"/>
          <w:color w:val="FF0000"/>
        </w:rPr>
        <w:t>elegido</w:t>
      </w:r>
      <w:proofErr w:type="spellEnd"/>
      <w:r w:rsidRPr="00716497">
        <w:rPr>
          <w:rFonts w:eastAsiaTheme="minorHAnsi"/>
          <w:color w:val="FF0000"/>
        </w:rPr>
        <w:t xml:space="preserve"> </w:t>
      </w:r>
      <w:proofErr w:type="spellStart"/>
      <w:r w:rsidRPr="00716497">
        <w:rPr>
          <w:rFonts w:eastAsiaTheme="minorHAnsi"/>
          <w:color w:val="FF0000"/>
        </w:rPr>
        <w:t>por</w:t>
      </w:r>
      <w:proofErr w:type="spellEnd"/>
      <w:r w:rsidRPr="00716497">
        <w:rPr>
          <w:rFonts w:eastAsiaTheme="minorHAnsi"/>
          <w:color w:val="FF0000"/>
        </w:rPr>
        <w:t xml:space="preserve"> la Junta </w:t>
      </w:r>
      <w:proofErr w:type="spellStart"/>
      <w:r w:rsidRPr="00716497">
        <w:rPr>
          <w:rFonts w:eastAsiaTheme="minorHAnsi"/>
          <w:color w:val="FF0000"/>
        </w:rPr>
        <w:t>Directiva</w:t>
      </w:r>
      <w:proofErr w:type="spellEnd"/>
      <w:r w:rsidRPr="00716497">
        <w:rPr>
          <w:rFonts w:eastAsiaTheme="minorHAnsi"/>
          <w:color w:val="FF0000"/>
        </w:rPr>
        <w:t xml:space="preserve"> para un </w:t>
      </w:r>
      <w:proofErr w:type="spellStart"/>
      <w:r w:rsidRPr="00716497">
        <w:rPr>
          <w:rFonts w:eastAsiaTheme="minorHAnsi"/>
          <w:color w:val="FF0000"/>
        </w:rPr>
        <w:t>período</w:t>
      </w:r>
      <w:proofErr w:type="spellEnd"/>
      <w:r w:rsidRPr="00716497">
        <w:rPr>
          <w:rFonts w:eastAsiaTheme="minorHAnsi"/>
          <w:color w:val="FF0000"/>
        </w:rPr>
        <w:t xml:space="preserve"> de cuatro (4) </w:t>
      </w:r>
      <w:proofErr w:type="spellStart"/>
      <w:r w:rsidRPr="00716497">
        <w:rPr>
          <w:rFonts w:eastAsiaTheme="minorHAnsi"/>
          <w:color w:val="FF0000"/>
        </w:rPr>
        <w:t>años</w:t>
      </w:r>
      <w:proofErr w:type="spellEnd"/>
      <w:r w:rsidRPr="00716497">
        <w:rPr>
          <w:rFonts w:eastAsiaTheme="minorHAnsi"/>
          <w:color w:val="FF0000"/>
        </w:rPr>
        <w:t xml:space="preserve"> y </w:t>
      </w:r>
      <w:proofErr w:type="spellStart"/>
      <w:r w:rsidRPr="00716497">
        <w:rPr>
          <w:rFonts w:eastAsiaTheme="minorHAnsi"/>
          <w:color w:val="FF0000"/>
        </w:rPr>
        <w:t>podrá</w:t>
      </w:r>
      <w:proofErr w:type="spellEnd"/>
      <w:r w:rsidRPr="00716497">
        <w:rPr>
          <w:rFonts w:eastAsiaTheme="minorHAnsi"/>
          <w:color w:val="FF0000"/>
        </w:rPr>
        <w:t xml:space="preserve"> ser </w:t>
      </w:r>
      <w:proofErr w:type="spellStart"/>
      <w:r w:rsidRPr="00716497">
        <w:rPr>
          <w:rFonts w:eastAsiaTheme="minorHAnsi"/>
          <w:color w:val="FF0000"/>
        </w:rPr>
        <w:t>reelegido</w:t>
      </w:r>
      <w:proofErr w:type="spellEnd"/>
      <w:r w:rsidRPr="00716497">
        <w:rPr>
          <w:rFonts w:eastAsiaTheme="minorHAnsi"/>
          <w:color w:val="FF0000"/>
        </w:rPr>
        <w:t xml:space="preserve"> hasta </w:t>
      </w:r>
      <w:proofErr w:type="spellStart"/>
      <w:r w:rsidRPr="00716497">
        <w:rPr>
          <w:rFonts w:eastAsiaTheme="minorHAnsi"/>
          <w:color w:val="FF0000"/>
        </w:rPr>
        <w:t>por</w:t>
      </w:r>
      <w:proofErr w:type="spellEnd"/>
      <w:r w:rsidRPr="00716497">
        <w:rPr>
          <w:rFonts w:eastAsiaTheme="minorHAnsi"/>
          <w:color w:val="FF0000"/>
        </w:rPr>
        <w:t xml:space="preserve"> dos (2) </w:t>
      </w:r>
      <w:proofErr w:type="spellStart"/>
      <w:r w:rsidRPr="00716497">
        <w:rPr>
          <w:rFonts w:eastAsiaTheme="minorHAnsi"/>
          <w:color w:val="FF0000"/>
        </w:rPr>
        <w:t>períodos</w:t>
      </w:r>
      <w:proofErr w:type="spellEnd"/>
      <w:r w:rsidRPr="00716497">
        <w:rPr>
          <w:rFonts w:eastAsiaTheme="minorHAnsi"/>
          <w:color w:val="FF0000"/>
        </w:rPr>
        <w:t xml:space="preserve"> </w:t>
      </w:r>
      <w:proofErr w:type="spellStart"/>
      <w:r w:rsidRPr="00716497">
        <w:rPr>
          <w:rFonts w:eastAsiaTheme="minorHAnsi"/>
          <w:color w:val="FF0000"/>
        </w:rPr>
        <w:t>adicionales</w:t>
      </w:r>
      <w:proofErr w:type="spellEnd"/>
      <w:r w:rsidRPr="00716497">
        <w:rPr>
          <w:rFonts w:eastAsiaTheme="minorHAnsi"/>
          <w:color w:val="FF0000"/>
        </w:rPr>
        <w:t xml:space="preserve"> </w:t>
      </w:r>
      <w:proofErr w:type="spellStart"/>
      <w:r w:rsidRPr="00716497">
        <w:rPr>
          <w:rFonts w:eastAsiaTheme="minorHAnsi"/>
          <w:color w:val="FF0000"/>
        </w:rPr>
        <w:t>contados</w:t>
      </w:r>
      <w:proofErr w:type="spellEnd"/>
      <w:r w:rsidRPr="00716497">
        <w:rPr>
          <w:rFonts w:eastAsiaTheme="minorHAnsi"/>
          <w:color w:val="FF0000"/>
        </w:rPr>
        <w:t xml:space="preserve"> a </w:t>
      </w:r>
      <w:proofErr w:type="spellStart"/>
      <w:r w:rsidRPr="00716497">
        <w:rPr>
          <w:rFonts w:eastAsiaTheme="minorHAnsi"/>
          <w:color w:val="FF0000"/>
        </w:rPr>
        <w:t>partir</w:t>
      </w:r>
      <w:proofErr w:type="spellEnd"/>
      <w:r w:rsidRPr="00716497">
        <w:rPr>
          <w:rFonts w:eastAsiaTheme="minorHAnsi"/>
          <w:color w:val="FF0000"/>
        </w:rPr>
        <w:t xml:space="preserve"> de la </w:t>
      </w:r>
      <w:proofErr w:type="spellStart"/>
      <w:r w:rsidRPr="00716497">
        <w:rPr>
          <w:rFonts w:eastAsiaTheme="minorHAnsi"/>
          <w:color w:val="FF0000"/>
        </w:rPr>
        <w:t>vigencia</w:t>
      </w:r>
      <w:proofErr w:type="spellEnd"/>
      <w:r w:rsidRPr="00716497">
        <w:rPr>
          <w:rFonts w:eastAsiaTheme="minorHAnsi"/>
          <w:color w:val="FF0000"/>
        </w:rPr>
        <w:t xml:space="preserve"> de </w:t>
      </w:r>
      <w:proofErr w:type="spellStart"/>
      <w:r w:rsidRPr="00716497">
        <w:rPr>
          <w:rFonts w:eastAsiaTheme="minorHAnsi"/>
          <w:color w:val="FF0000"/>
        </w:rPr>
        <w:t>esta</w:t>
      </w:r>
      <w:proofErr w:type="spellEnd"/>
      <w:r w:rsidRPr="00716497">
        <w:rPr>
          <w:rFonts w:eastAsiaTheme="minorHAnsi"/>
          <w:color w:val="FF0000"/>
        </w:rPr>
        <w:t xml:space="preserve"> Ley. (Article 37 – no change since 1992 Law)  Coded as 1</w:t>
      </w:r>
    </w:p>
    <w:p w14:paraId="33512E98" w14:textId="77777777" w:rsidR="00107A30" w:rsidRPr="00716497" w:rsidRDefault="00107A30" w:rsidP="002F4B3D">
      <w:pPr>
        <w:autoSpaceDE w:val="0"/>
        <w:autoSpaceDN w:val="0"/>
        <w:adjustRightInd w:val="0"/>
        <w:rPr>
          <w:rFonts w:eastAsiaTheme="minorHAnsi"/>
          <w:b/>
          <w:color w:val="FF0000"/>
          <w:sz w:val="19"/>
          <w:szCs w:val="19"/>
        </w:rPr>
      </w:pPr>
      <w:r>
        <w:rPr>
          <w:rFonts w:eastAsiaTheme="minorHAnsi"/>
          <w:i/>
          <w:color w:val="FF0000"/>
          <w:sz w:val="19"/>
          <w:szCs w:val="19"/>
        </w:rPr>
        <w:t>Colombia 2021</w:t>
      </w:r>
      <w:r>
        <w:rPr>
          <w:rFonts w:eastAsiaTheme="minorHAnsi"/>
          <w:color w:val="FF0000"/>
          <w:sz w:val="19"/>
          <w:szCs w:val="19"/>
        </w:rPr>
        <w:t>: No change</w:t>
      </w:r>
    </w:p>
    <w:p w14:paraId="4C755B2E" w14:textId="77777777" w:rsidR="002F4B3D" w:rsidRDefault="002F4B3D" w:rsidP="002F4B3D">
      <w:pPr>
        <w:pStyle w:val="ListParagraph"/>
        <w:numPr>
          <w:ilvl w:val="0"/>
          <w:numId w:val="6"/>
        </w:numPr>
        <w:autoSpaceDE w:val="0"/>
        <w:autoSpaceDN w:val="0"/>
        <w:adjustRightInd w:val="0"/>
        <w:rPr>
          <w:rFonts w:eastAsiaTheme="minorHAnsi"/>
          <w:b/>
          <w:i/>
          <w:sz w:val="19"/>
          <w:szCs w:val="19"/>
        </w:rPr>
      </w:pPr>
      <w:r>
        <w:rPr>
          <w:rFonts w:eastAsiaTheme="minorHAnsi"/>
          <w:b/>
          <w:i/>
          <w:sz w:val="19"/>
          <w:szCs w:val="19"/>
        </w:rPr>
        <w:t>Dismissal</w:t>
      </w:r>
    </w:p>
    <w:p w14:paraId="4D37C502" w14:textId="77777777" w:rsidR="002F4B3D" w:rsidRPr="00B337CD" w:rsidRDefault="002F4B3D" w:rsidP="002F4B3D">
      <w:pPr>
        <w:autoSpaceDE w:val="0"/>
        <w:autoSpaceDN w:val="0"/>
        <w:adjustRightInd w:val="0"/>
        <w:rPr>
          <w:rFonts w:eastAsiaTheme="minorHAnsi"/>
          <w:color w:val="FF0000"/>
        </w:rPr>
      </w:pPr>
      <w:r w:rsidRPr="00B337CD">
        <w:rPr>
          <w:rFonts w:eastAsiaTheme="minorHAnsi"/>
          <w:i/>
          <w:color w:val="FF0000"/>
          <w:sz w:val="19"/>
          <w:szCs w:val="19"/>
        </w:rPr>
        <w:t>Colombia 2010</w:t>
      </w:r>
      <w:r w:rsidRPr="00B337CD">
        <w:rPr>
          <w:rFonts w:eastAsiaTheme="minorHAnsi"/>
          <w:color w:val="FF0000"/>
          <w:sz w:val="19"/>
          <w:szCs w:val="19"/>
        </w:rPr>
        <w:t xml:space="preserve">: </w:t>
      </w:r>
      <w:proofErr w:type="spellStart"/>
      <w:r w:rsidRPr="00B337CD">
        <w:rPr>
          <w:rFonts w:eastAsiaTheme="minorHAnsi"/>
          <w:color w:val="FF0000"/>
        </w:rPr>
        <w:t>Funciones</w:t>
      </w:r>
      <w:proofErr w:type="spellEnd"/>
      <w:r w:rsidRPr="00B337CD">
        <w:rPr>
          <w:rFonts w:eastAsiaTheme="minorHAnsi"/>
          <w:color w:val="FF0000"/>
        </w:rPr>
        <w:t xml:space="preserve"> de la Junta </w:t>
      </w:r>
      <w:proofErr w:type="spellStart"/>
      <w:r w:rsidRPr="00B337CD">
        <w:rPr>
          <w:rFonts w:eastAsiaTheme="minorHAnsi"/>
          <w:color w:val="FF0000"/>
        </w:rPr>
        <w:t>Directiva</w:t>
      </w:r>
      <w:proofErr w:type="spellEnd"/>
      <w:r w:rsidRPr="00B337CD">
        <w:rPr>
          <w:rFonts w:eastAsiaTheme="minorHAnsi"/>
          <w:color w:val="FF0000"/>
        </w:rPr>
        <w:t xml:space="preserve">. </w:t>
      </w:r>
      <w:proofErr w:type="spellStart"/>
      <w:r w:rsidRPr="00B337CD">
        <w:rPr>
          <w:rFonts w:eastAsiaTheme="minorHAnsi"/>
          <w:color w:val="FF0000"/>
        </w:rPr>
        <w:t>Además</w:t>
      </w:r>
      <w:proofErr w:type="spellEnd"/>
      <w:r w:rsidRPr="00B337CD">
        <w:rPr>
          <w:rFonts w:eastAsiaTheme="minorHAnsi"/>
          <w:color w:val="FF0000"/>
        </w:rPr>
        <w:t xml:space="preserve"> de las </w:t>
      </w:r>
      <w:proofErr w:type="spellStart"/>
      <w:r w:rsidRPr="00B337CD">
        <w:rPr>
          <w:rFonts w:eastAsiaTheme="minorHAnsi"/>
          <w:color w:val="FF0000"/>
        </w:rPr>
        <w:t>atribuciones</w:t>
      </w:r>
      <w:proofErr w:type="spellEnd"/>
      <w:r w:rsidRPr="00B337CD">
        <w:rPr>
          <w:rFonts w:eastAsiaTheme="minorHAnsi"/>
          <w:color w:val="FF0000"/>
        </w:rPr>
        <w:t xml:space="preserve"> </w:t>
      </w:r>
      <w:proofErr w:type="spellStart"/>
      <w:r w:rsidRPr="00B337CD">
        <w:rPr>
          <w:rFonts w:eastAsiaTheme="minorHAnsi"/>
          <w:color w:val="FF0000"/>
        </w:rPr>
        <w:t>previstas</w:t>
      </w:r>
      <w:proofErr w:type="spellEnd"/>
      <w:r w:rsidRPr="00B337CD">
        <w:rPr>
          <w:rFonts w:eastAsiaTheme="minorHAnsi"/>
          <w:color w:val="FF0000"/>
        </w:rPr>
        <w:t xml:space="preserve"> </w:t>
      </w:r>
      <w:proofErr w:type="spellStart"/>
      <w:r w:rsidRPr="00B337CD">
        <w:rPr>
          <w:rFonts w:eastAsiaTheme="minorHAnsi"/>
          <w:color w:val="FF0000"/>
        </w:rPr>
        <w:t>en</w:t>
      </w:r>
      <w:proofErr w:type="spellEnd"/>
      <w:r w:rsidRPr="00B337CD">
        <w:rPr>
          <w:rFonts w:eastAsiaTheme="minorHAnsi"/>
          <w:color w:val="FF0000"/>
        </w:rPr>
        <w:t xml:space="preserve"> la </w:t>
      </w:r>
      <w:proofErr w:type="spellStart"/>
      <w:r w:rsidRPr="00B337CD">
        <w:rPr>
          <w:rFonts w:eastAsiaTheme="minorHAnsi"/>
          <w:color w:val="FF0000"/>
        </w:rPr>
        <w:t>Constitución</w:t>
      </w:r>
      <w:proofErr w:type="spellEnd"/>
      <w:r w:rsidRPr="00B337CD">
        <w:rPr>
          <w:rFonts w:eastAsiaTheme="minorHAnsi"/>
          <w:color w:val="FF0000"/>
        </w:rPr>
        <w:t xml:space="preserve"> y </w:t>
      </w:r>
      <w:proofErr w:type="spellStart"/>
      <w:r w:rsidRPr="00B337CD">
        <w:rPr>
          <w:rFonts w:eastAsiaTheme="minorHAnsi"/>
          <w:color w:val="FF0000"/>
        </w:rPr>
        <w:t>esta</w:t>
      </w:r>
      <w:proofErr w:type="spellEnd"/>
      <w:r w:rsidRPr="00B337CD">
        <w:rPr>
          <w:rFonts w:eastAsiaTheme="minorHAnsi"/>
          <w:color w:val="FF0000"/>
        </w:rPr>
        <w:t xml:space="preserve"> ley </w:t>
      </w:r>
      <w:proofErr w:type="spellStart"/>
      <w:r w:rsidRPr="00B337CD">
        <w:rPr>
          <w:rFonts w:eastAsiaTheme="minorHAnsi"/>
          <w:color w:val="FF0000"/>
        </w:rPr>
        <w:t>como</w:t>
      </w:r>
      <w:proofErr w:type="spellEnd"/>
      <w:r w:rsidRPr="00B337CD">
        <w:rPr>
          <w:rFonts w:eastAsiaTheme="minorHAnsi"/>
          <w:color w:val="FF0000"/>
        </w:rPr>
        <w:t xml:space="preserve"> </w:t>
      </w:r>
      <w:proofErr w:type="spellStart"/>
      <w:r w:rsidRPr="00B337CD">
        <w:rPr>
          <w:rFonts w:eastAsiaTheme="minorHAnsi"/>
          <w:color w:val="FF0000"/>
        </w:rPr>
        <w:t>autoridad</w:t>
      </w:r>
      <w:proofErr w:type="spellEnd"/>
      <w:r w:rsidRPr="00B337CD">
        <w:rPr>
          <w:rFonts w:eastAsiaTheme="minorHAnsi"/>
          <w:color w:val="FF0000"/>
        </w:rPr>
        <w:t xml:space="preserve"> </w:t>
      </w:r>
      <w:proofErr w:type="spellStart"/>
      <w:r w:rsidRPr="00B337CD">
        <w:rPr>
          <w:rFonts w:eastAsiaTheme="minorHAnsi"/>
          <w:color w:val="FF0000"/>
        </w:rPr>
        <w:t>monetaria</w:t>
      </w:r>
      <w:proofErr w:type="spellEnd"/>
      <w:r w:rsidRPr="00B337CD">
        <w:rPr>
          <w:rFonts w:eastAsiaTheme="minorHAnsi"/>
          <w:color w:val="FF0000"/>
        </w:rPr>
        <w:t xml:space="preserve">, </w:t>
      </w:r>
      <w:proofErr w:type="spellStart"/>
      <w:r w:rsidRPr="00B337CD">
        <w:rPr>
          <w:rFonts w:eastAsiaTheme="minorHAnsi"/>
          <w:color w:val="FF0000"/>
        </w:rPr>
        <w:t>cambiaria</w:t>
      </w:r>
      <w:proofErr w:type="spellEnd"/>
      <w:r w:rsidRPr="00B337CD">
        <w:rPr>
          <w:rFonts w:eastAsiaTheme="minorHAnsi"/>
          <w:color w:val="FF0000"/>
        </w:rPr>
        <w:t xml:space="preserve"> y </w:t>
      </w:r>
      <w:proofErr w:type="spellStart"/>
      <w:r w:rsidRPr="00B337CD">
        <w:rPr>
          <w:rFonts w:eastAsiaTheme="minorHAnsi"/>
          <w:color w:val="FF0000"/>
        </w:rPr>
        <w:t>crediticia</w:t>
      </w:r>
      <w:proofErr w:type="spellEnd"/>
      <w:r w:rsidRPr="00B337CD">
        <w:rPr>
          <w:rFonts w:eastAsiaTheme="minorHAnsi"/>
          <w:color w:val="FF0000"/>
        </w:rPr>
        <w:t xml:space="preserve">, la Junta </w:t>
      </w:r>
      <w:proofErr w:type="spellStart"/>
      <w:r w:rsidRPr="00B337CD">
        <w:rPr>
          <w:rFonts w:eastAsiaTheme="minorHAnsi"/>
          <w:color w:val="FF0000"/>
        </w:rPr>
        <w:t>Directiva</w:t>
      </w:r>
      <w:proofErr w:type="spellEnd"/>
      <w:r w:rsidRPr="00B337CD">
        <w:rPr>
          <w:rFonts w:eastAsiaTheme="minorHAnsi"/>
          <w:color w:val="FF0000"/>
        </w:rPr>
        <w:t xml:space="preserve"> </w:t>
      </w:r>
      <w:proofErr w:type="spellStart"/>
      <w:r w:rsidRPr="00B337CD">
        <w:rPr>
          <w:rFonts w:eastAsiaTheme="minorHAnsi"/>
          <w:color w:val="FF0000"/>
        </w:rPr>
        <w:t>tendrá</w:t>
      </w:r>
      <w:proofErr w:type="spellEnd"/>
      <w:r w:rsidRPr="00B337CD">
        <w:rPr>
          <w:rFonts w:eastAsiaTheme="minorHAnsi"/>
          <w:color w:val="FF0000"/>
        </w:rPr>
        <w:t xml:space="preserve"> a </w:t>
      </w:r>
      <w:proofErr w:type="spellStart"/>
      <w:r w:rsidRPr="00B337CD">
        <w:rPr>
          <w:rFonts w:eastAsiaTheme="minorHAnsi"/>
          <w:color w:val="FF0000"/>
        </w:rPr>
        <w:t>su</w:t>
      </w:r>
      <w:proofErr w:type="spellEnd"/>
      <w:r w:rsidRPr="00B337CD">
        <w:rPr>
          <w:rFonts w:eastAsiaTheme="minorHAnsi"/>
          <w:color w:val="FF0000"/>
        </w:rPr>
        <w:t xml:space="preserve"> cargo la </w:t>
      </w:r>
      <w:proofErr w:type="spellStart"/>
      <w:r w:rsidRPr="00B337CD">
        <w:rPr>
          <w:rFonts w:eastAsiaTheme="minorHAnsi"/>
          <w:color w:val="FF0000"/>
        </w:rPr>
        <w:t>dirección</w:t>
      </w:r>
      <w:proofErr w:type="spellEnd"/>
      <w:r w:rsidRPr="00B337CD">
        <w:rPr>
          <w:rFonts w:eastAsiaTheme="minorHAnsi"/>
          <w:color w:val="FF0000"/>
        </w:rPr>
        <w:t xml:space="preserve"> y </w:t>
      </w:r>
      <w:proofErr w:type="spellStart"/>
      <w:r w:rsidRPr="00B337CD">
        <w:rPr>
          <w:rFonts w:eastAsiaTheme="minorHAnsi"/>
          <w:color w:val="FF0000"/>
        </w:rPr>
        <w:t>ejecución</w:t>
      </w:r>
      <w:proofErr w:type="spellEnd"/>
      <w:r w:rsidRPr="00B337CD">
        <w:rPr>
          <w:rFonts w:eastAsiaTheme="minorHAnsi"/>
          <w:color w:val="FF0000"/>
        </w:rPr>
        <w:t xml:space="preserve"> de las </w:t>
      </w:r>
      <w:proofErr w:type="spellStart"/>
      <w:r w:rsidRPr="00B337CD">
        <w:rPr>
          <w:rFonts w:eastAsiaTheme="minorHAnsi"/>
          <w:color w:val="FF0000"/>
        </w:rPr>
        <w:t>funciones</w:t>
      </w:r>
      <w:proofErr w:type="spellEnd"/>
      <w:r w:rsidRPr="00B337CD">
        <w:rPr>
          <w:rFonts w:eastAsiaTheme="minorHAnsi"/>
          <w:color w:val="FF0000"/>
        </w:rPr>
        <w:t xml:space="preserve"> del Banco </w:t>
      </w:r>
      <w:proofErr w:type="spellStart"/>
      <w:r w:rsidRPr="00B337CD">
        <w:rPr>
          <w:rFonts w:eastAsiaTheme="minorHAnsi"/>
          <w:color w:val="FF0000"/>
        </w:rPr>
        <w:t>en</w:t>
      </w:r>
      <w:proofErr w:type="spellEnd"/>
      <w:r w:rsidRPr="00B337CD">
        <w:rPr>
          <w:rFonts w:eastAsiaTheme="minorHAnsi"/>
          <w:color w:val="FF0000"/>
        </w:rPr>
        <w:t xml:space="preserve"> </w:t>
      </w:r>
      <w:proofErr w:type="spellStart"/>
      <w:r w:rsidRPr="00B337CD">
        <w:rPr>
          <w:rFonts w:eastAsiaTheme="minorHAnsi"/>
          <w:color w:val="FF0000"/>
        </w:rPr>
        <w:t>su</w:t>
      </w:r>
      <w:proofErr w:type="spellEnd"/>
      <w:r w:rsidRPr="00B337CD">
        <w:rPr>
          <w:rFonts w:eastAsiaTheme="minorHAnsi"/>
          <w:color w:val="FF0000"/>
        </w:rPr>
        <w:t xml:space="preserve"> </w:t>
      </w:r>
      <w:proofErr w:type="spellStart"/>
      <w:r w:rsidRPr="00B337CD">
        <w:rPr>
          <w:rFonts w:eastAsiaTheme="minorHAnsi"/>
          <w:color w:val="FF0000"/>
        </w:rPr>
        <w:t>condición</w:t>
      </w:r>
      <w:proofErr w:type="spellEnd"/>
      <w:r w:rsidRPr="00B337CD">
        <w:rPr>
          <w:rFonts w:eastAsiaTheme="minorHAnsi"/>
          <w:color w:val="FF0000"/>
        </w:rPr>
        <w:t xml:space="preserve"> de </w:t>
      </w:r>
      <w:proofErr w:type="spellStart"/>
      <w:r w:rsidRPr="00B337CD">
        <w:rPr>
          <w:rFonts w:eastAsiaTheme="minorHAnsi"/>
          <w:color w:val="FF0000"/>
        </w:rPr>
        <w:t>máximo</w:t>
      </w:r>
      <w:proofErr w:type="spellEnd"/>
      <w:r w:rsidRPr="00B337CD">
        <w:rPr>
          <w:rFonts w:eastAsiaTheme="minorHAnsi"/>
          <w:color w:val="FF0000"/>
        </w:rPr>
        <w:t xml:space="preserve"> </w:t>
      </w:r>
      <w:proofErr w:type="spellStart"/>
      <w:r w:rsidRPr="00B337CD">
        <w:rPr>
          <w:rFonts w:eastAsiaTheme="minorHAnsi"/>
          <w:color w:val="FF0000"/>
        </w:rPr>
        <w:t>órgano</w:t>
      </w:r>
      <w:proofErr w:type="spellEnd"/>
      <w:r w:rsidRPr="00B337CD">
        <w:rPr>
          <w:rFonts w:eastAsiaTheme="minorHAnsi"/>
          <w:color w:val="FF0000"/>
        </w:rPr>
        <w:t xml:space="preserve"> de </w:t>
      </w:r>
      <w:proofErr w:type="spellStart"/>
      <w:r w:rsidRPr="00B337CD">
        <w:rPr>
          <w:rFonts w:eastAsiaTheme="minorHAnsi"/>
          <w:color w:val="FF0000"/>
        </w:rPr>
        <w:t>Gobierno</w:t>
      </w:r>
      <w:proofErr w:type="spellEnd"/>
      <w:r w:rsidRPr="00B337CD">
        <w:rPr>
          <w:rFonts w:eastAsiaTheme="minorHAnsi"/>
          <w:color w:val="FF0000"/>
        </w:rPr>
        <w:t xml:space="preserve">. Para </w:t>
      </w:r>
      <w:proofErr w:type="spellStart"/>
      <w:r w:rsidRPr="00B337CD">
        <w:rPr>
          <w:rFonts w:eastAsiaTheme="minorHAnsi"/>
          <w:color w:val="FF0000"/>
        </w:rPr>
        <w:t>tal</w:t>
      </w:r>
      <w:proofErr w:type="spellEnd"/>
      <w:r w:rsidRPr="00B337CD">
        <w:rPr>
          <w:rFonts w:eastAsiaTheme="minorHAnsi"/>
          <w:color w:val="FF0000"/>
        </w:rPr>
        <w:t xml:space="preserve"> </w:t>
      </w:r>
      <w:proofErr w:type="spellStart"/>
      <w:r w:rsidRPr="00B337CD">
        <w:rPr>
          <w:rFonts w:eastAsiaTheme="minorHAnsi"/>
          <w:color w:val="FF0000"/>
        </w:rPr>
        <w:t>efecto</w:t>
      </w:r>
      <w:proofErr w:type="spellEnd"/>
      <w:r w:rsidRPr="00B337CD">
        <w:rPr>
          <w:rFonts w:eastAsiaTheme="minorHAnsi"/>
          <w:color w:val="FF0000"/>
        </w:rPr>
        <w:t xml:space="preserve">, </w:t>
      </w:r>
      <w:proofErr w:type="spellStart"/>
      <w:r w:rsidRPr="00B337CD">
        <w:rPr>
          <w:rFonts w:eastAsiaTheme="minorHAnsi"/>
          <w:color w:val="FF0000"/>
        </w:rPr>
        <w:t>tendrá</w:t>
      </w:r>
      <w:proofErr w:type="spellEnd"/>
      <w:r w:rsidRPr="00B337CD">
        <w:rPr>
          <w:rFonts w:eastAsiaTheme="minorHAnsi"/>
          <w:color w:val="FF0000"/>
        </w:rPr>
        <w:t xml:space="preserve"> las </w:t>
      </w:r>
      <w:proofErr w:type="spellStart"/>
      <w:r w:rsidRPr="00B337CD">
        <w:rPr>
          <w:rFonts w:eastAsiaTheme="minorHAnsi"/>
          <w:color w:val="FF0000"/>
        </w:rPr>
        <w:t>siguientes</w:t>
      </w:r>
      <w:proofErr w:type="spellEnd"/>
      <w:r w:rsidRPr="00B337CD">
        <w:rPr>
          <w:rFonts w:eastAsiaTheme="minorHAnsi"/>
          <w:color w:val="FF0000"/>
        </w:rPr>
        <w:t xml:space="preserve"> </w:t>
      </w:r>
      <w:proofErr w:type="spellStart"/>
      <w:r w:rsidRPr="00B337CD">
        <w:rPr>
          <w:rFonts w:eastAsiaTheme="minorHAnsi"/>
          <w:color w:val="FF0000"/>
        </w:rPr>
        <w:t>facultades</w:t>
      </w:r>
      <w:proofErr w:type="spellEnd"/>
      <w:r w:rsidRPr="00B337CD">
        <w:rPr>
          <w:rFonts w:eastAsiaTheme="minorHAnsi"/>
          <w:color w:val="FF0000"/>
        </w:rPr>
        <w:t>.</w:t>
      </w:r>
    </w:p>
    <w:p w14:paraId="6F8DBAA3" w14:textId="77777777" w:rsidR="002F4B3D" w:rsidRPr="00B337CD" w:rsidRDefault="002F4B3D" w:rsidP="002F4B3D">
      <w:pPr>
        <w:autoSpaceDE w:val="0"/>
        <w:autoSpaceDN w:val="0"/>
        <w:adjustRightInd w:val="0"/>
        <w:rPr>
          <w:rFonts w:eastAsiaTheme="minorHAnsi"/>
          <w:color w:val="FF0000"/>
        </w:rPr>
      </w:pPr>
      <w:r w:rsidRPr="00B337CD">
        <w:rPr>
          <w:rFonts w:eastAsiaTheme="minorHAnsi"/>
          <w:color w:val="FF0000"/>
        </w:rPr>
        <w:t xml:space="preserve">e) Remover al </w:t>
      </w:r>
      <w:proofErr w:type="spellStart"/>
      <w:r w:rsidRPr="00B337CD">
        <w:rPr>
          <w:rFonts w:eastAsiaTheme="minorHAnsi"/>
          <w:color w:val="FF0000"/>
        </w:rPr>
        <w:t>Gerente</w:t>
      </w:r>
      <w:proofErr w:type="spellEnd"/>
      <w:r w:rsidRPr="00B337CD">
        <w:rPr>
          <w:rFonts w:eastAsiaTheme="minorHAnsi"/>
          <w:color w:val="FF0000"/>
        </w:rPr>
        <w:t xml:space="preserve"> General </w:t>
      </w:r>
      <w:proofErr w:type="spellStart"/>
      <w:r w:rsidRPr="00B337CD">
        <w:rPr>
          <w:rFonts w:eastAsiaTheme="minorHAnsi"/>
          <w:color w:val="FF0000"/>
        </w:rPr>
        <w:t>en</w:t>
      </w:r>
      <w:proofErr w:type="spellEnd"/>
      <w:r w:rsidRPr="00B337CD">
        <w:rPr>
          <w:rFonts w:eastAsiaTheme="minorHAnsi"/>
          <w:color w:val="FF0000"/>
        </w:rPr>
        <w:t xml:space="preserve"> </w:t>
      </w:r>
      <w:proofErr w:type="spellStart"/>
      <w:r w:rsidRPr="00B337CD">
        <w:rPr>
          <w:rFonts w:eastAsiaTheme="minorHAnsi"/>
          <w:color w:val="FF0000"/>
        </w:rPr>
        <w:t>los</w:t>
      </w:r>
      <w:proofErr w:type="spellEnd"/>
      <w:r w:rsidRPr="00B337CD">
        <w:rPr>
          <w:rFonts w:eastAsiaTheme="minorHAnsi"/>
          <w:color w:val="FF0000"/>
        </w:rPr>
        <w:t xml:space="preserve"> </w:t>
      </w:r>
      <w:proofErr w:type="spellStart"/>
      <w:r w:rsidRPr="00B337CD">
        <w:rPr>
          <w:rFonts w:eastAsiaTheme="minorHAnsi"/>
          <w:color w:val="FF0000"/>
        </w:rPr>
        <w:t>casos</w:t>
      </w:r>
      <w:proofErr w:type="spellEnd"/>
      <w:r w:rsidRPr="00B337CD">
        <w:rPr>
          <w:rFonts w:eastAsiaTheme="minorHAnsi"/>
          <w:color w:val="FF0000"/>
        </w:rPr>
        <w:t xml:space="preserve"> </w:t>
      </w:r>
      <w:proofErr w:type="spellStart"/>
      <w:r w:rsidRPr="00B337CD">
        <w:rPr>
          <w:rFonts w:eastAsiaTheme="minorHAnsi"/>
          <w:color w:val="FF0000"/>
        </w:rPr>
        <w:t>previstos</w:t>
      </w:r>
      <w:proofErr w:type="spellEnd"/>
      <w:r w:rsidRPr="00B337CD">
        <w:rPr>
          <w:rFonts w:eastAsiaTheme="minorHAnsi"/>
          <w:color w:val="FF0000"/>
        </w:rPr>
        <w:t xml:space="preserve"> </w:t>
      </w:r>
      <w:proofErr w:type="spellStart"/>
      <w:r w:rsidRPr="00B337CD">
        <w:rPr>
          <w:rFonts w:eastAsiaTheme="minorHAnsi"/>
          <w:color w:val="FF0000"/>
        </w:rPr>
        <w:t>en</w:t>
      </w:r>
      <w:proofErr w:type="spellEnd"/>
      <w:r w:rsidRPr="00B337CD">
        <w:rPr>
          <w:rFonts w:eastAsiaTheme="minorHAnsi"/>
          <w:color w:val="FF0000"/>
        </w:rPr>
        <w:t xml:space="preserve"> </w:t>
      </w:r>
      <w:proofErr w:type="spellStart"/>
      <w:r w:rsidRPr="00B337CD">
        <w:rPr>
          <w:rFonts w:eastAsiaTheme="minorHAnsi"/>
          <w:color w:val="FF0000"/>
        </w:rPr>
        <w:t>el</w:t>
      </w:r>
      <w:proofErr w:type="spellEnd"/>
      <w:r w:rsidRPr="00B337CD">
        <w:rPr>
          <w:rFonts w:eastAsiaTheme="minorHAnsi"/>
          <w:color w:val="FF0000"/>
        </w:rPr>
        <w:t xml:space="preserve"> </w:t>
      </w:r>
      <w:proofErr w:type="spellStart"/>
      <w:r w:rsidRPr="00B337CD">
        <w:rPr>
          <w:rFonts w:eastAsiaTheme="minorHAnsi"/>
          <w:color w:val="FF0000"/>
        </w:rPr>
        <w:t>artículo</w:t>
      </w:r>
      <w:proofErr w:type="spellEnd"/>
      <w:r w:rsidRPr="00B337CD">
        <w:rPr>
          <w:rFonts w:eastAsiaTheme="minorHAnsi"/>
          <w:color w:val="FF0000"/>
        </w:rPr>
        <w:t xml:space="preserve"> 30 y </w:t>
      </w:r>
      <w:proofErr w:type="spellStart"/>
      <w:r w:rsidRPr="00B337CD">
        <w:rPr>
          <w:rFonts w:eastAsiaTheme="minorHAnsi"/>
          <w:color w:val="FF0000"/>
        </w:rPr>
        <w:t>cuando</w:t>
      </w:r>
      <w:proofErr w:type="spellEnd"/>
      <w:r w:rsidRPr="00B337CD">
        <w:rPr>
          <w:rFonts w:eastAsiaTheme="minorHAnsi"/>
          <w:color w:val="FF0000"/>
        </w:rPr>
        <w:t xml:space="preserve"> </w:t>
      </w:r>
      <w:proofErr w:type="spellStart"/>
      <w:r w:rsidRPr="00B337CD">
        <w:rPr>
          <w:rFonts w:eastAsiaTheme="minorHAnsi"/>
          <w:color w:val="FF0000"/>
        </w:rPr>
        <w:t>falte</w:t>
      </w:r>
      <w:proofErr w:type="spellEnd"/>
      <w:r w:rsidRPr="00B337CD">
        <w:rPr>
          <w:rFonts w:eastAsiaTheme="minorHAnsi"/>
          <w:color w:val="FF0000"/>
        </w:rPr>
        <w:t xml:space="preserve"> </w:t>
      </w:r>
      <w:proofErr w:type="spellStart"/>
      <w:r w:rsidRPr="00B337CD">
        <w:rPr>
          <w:rFonts w:eastAsiaTheme="minorHAnsi"/>
          <w:color w:val="FF0000"/>
        </w:rPr>
        <w:t>en</w:t>
      </w:r>
      <w:proofErr w:type="spellEnd"/>
      <w:r w:rsidRPr="00B337CD">
        <w:rPr>
          <w:rFonts w:eastAsiaTheme="minorHAnsi"/>
          <w:color w:val="FF0000"/>
        </w:rPr>
        <w:t xml:space="preserve"> forma </w:t>
      </w:r>
      <w:proofErr w:type="spellStart"/>
      <w:r w:rsidRPr="00B337CD">
        <w:rPr>
          <w:rFonts w:eastAsiaTheme="minorHAnsi"/>
          <w:color w:val="FF0000"/>
        </w:rPr>
        <w:t>injustificada</w:t>
      </w:r>
      <w:proofErr w:type="spellEnd"/>
      <w:r w:rsidRPr="00B337CD">
        <w:rPr>
          <w:rFonts w:eastAsiaTheme="minorHAnsi"/>
          <w:color w:val="FF0000"/>
        </w:rPr>
        <w:t xml:space="preserve"> a </w:t>
      </w:r>
      <w:proofErr w:type="spellStart"/>
      <w:r w:rsidRPr="00B337CD">
        <w:rPr>
          <w:rFonts w:eastAsiaTheme="minorHAnsi"/>
          <w:color w:val="FF0000"/>
        </w:rPr>
        <w:t>más</w:t>
      </w:r>
      <w:proofErr w:type="spellEnd"/>
      <w:r w:rsidRPr="00B337CD">
        <w:rPr>
          <w:rFonts w:eastAsiaTheme="minorHAnsi"/>
          <w:color w:val="FF0000"/>
        </w:rPr>
        <w:t xml:space="preserve"> de</w:t>
      </w:r>
    </w:p>
    <w:p w14:paraId="2B3DE20C" w14:textId="77777777" w:rsidR="002F4B3D" w:rsidRDefault="002F4B3D" w:rsidP="002F4B3D">
      <w:pPr>
        <w:autoSpaceDE w:val="0"/>
        <w:autoSpaceDN w:val="0"/>
        <w:adjustRightInd w:val="0"/>
        <w:rPr>
          <w:rFonts w:eastAsiaTheme="minorHAnsi"/>
          <w:color w:val="FF0000"/>
        </w:rPr>
      </w:pPr>
      <w:r w:rsidRPr="00B337CD">
        <w:rPr>
          <w:rFonts w:eastAsiaTheme="minorHAnsi"/>
          <w:color w:val="FF0000"/>
        </w:rPr>
        <w:t xml:space="preserve">dos (2) </w:t>
      </w:r>
      <w:proofErr w:type="spellStart"/>
      <w:r w:rsidRPr="00B337CD">
        <w:rPr>
          <w:rFonts w:eastAsiaTheme="minorHAnsi"/>
          <w:color w:val="FF0000"/>
        </w:rPr>
        <w:t>sesiones</w:t>
      </w:r>
      <w:proofErr w:type="spellEnd"/>
      <w:r w:rsidRPr="00B337CD">
        <w:rPr>
          <w:rFonts w:eastAsiaTheme="minorHAnsi"/>
          <w:color w:val="FF0000"/>
        </w:rPr>
        <w:t xml:space="preserve"> </w:t>
      </w:r>
      <w:proofErr w:type="spellStart"/>
      <w:r w:rsidRPr="00B337CD">
        <w:rPr>
          <w:rFonts w:eastAsiaTheme="minorHAnsi"/>
          <w:color w:val="FF0000"/>
        </w:rPr>
        <w:t>continuas</w:t>
      </w:r>
      <w:proofErr w:type="spellEnd"/>
      <w:r w:rsidRPr="00B337CD">
        <w:rPr>
          <w:rFonts w:eastAsiaTheme="minorHAnsi"/>
          <w:color w:val="FF0000"/>
        </w:rPr>
        <w:t>. (Article 33) Coded as .83</w:t>
      </w:r>
    </w:p>
    <w:p w14:paraId="0015B051" w14:textId="77777777" w:rsidR="00107A30" w:rsidRPr="00B337CD" w:rsidRDefault="00107A30" w:rsidP="002F4B3D">
      <w:pPr>
        <w:autoSpaceDE w:val="0"/>
        <w:autoSpaceDN w:val="0"/>
        <w:adjustRightInd w:val="0"/>
        <w:rPr>
          <w:rFonts w:eastAsiaTheme="minorHAnsi"/>
          <w:color w:val="FF0000"/>
          <w:sz w:val="19"/>
          <w:szCs w:val="19"/>
        </w:rPr>
      </w:pPr>
      <w:r>
        <w:rPr>
          <w:rFonts w:eastAsiaTheme="minorHAnsi"/>
          <w:i/>
          <w:color w:val="FF0000"/>
          <w:sz w:val="19"/>
          <w:szCs w:val="19"/>
        </w:rPr>
        <w:t>Colombia 2021</w:t>
      </w:r>
      <w:r>
        <w:rPr>
          <w:rFonts w:eastAsiaTheme="minorHAnsi"/>
          <w:color w:val="FF0000"/>
          <w:sz w:val="19"/>
          <w:szCs w:val="19"/>
        </w:rPr>
        <w:t>: No change</w:t>
      </w:r>
    </w:p>
    <w:p w14:paraId="5B19D19D" w14:textId="77777777" w:rsidR="002F4B3D" w:rsidRDefault="002F4B3D" w:rsidP="002F4B3D">
      <w:pPr>
        <w:pStyle w:val="ListParagraph"/>
        <w:numPr>
          <w:ilvl w:val="0"/>
          <w:numId w:val="6"/>
        </w:numPr>
        <w:tabs>
          <w:tab w:val="left" w:pos="1080"/>
        </w:tabs>
        <w:ind w:right="-1440"/>
        <w:rPr>
          <w:b/>
          <w:i/>
        </w:rPr>
      </w:pPr>
      <w:r w:rsidRPr="00827C93">
        <w:rPr>
          <w:b/>
          <w:i/>
        </w:rPr>
        <w:t>May CEO hold other offices in government?</w:t>
      </w:r>
    </w:p>
    <w:p w14:paraId="088B6B1A" w14:textId="77777777" w:rsidR="002F4B3D" w:rsidRPr="00A1334C" w:rsidRDefault="002F4B3D" w:rsidP="002F4B3D">
      <w:pPr>
        <w:autoSpaceDE w:val="0"/>
        <w:autoSpaceDN w:val="0"/>
        <w:adjustRightInd w:val="0"/>
        <w:rPr>
          <w:rFonts w:eastAsiaTheme="minorHAnsi"/>
          <w:color w:val="FF0000"/>
        </w:rPr>
      </w:pPr>
      <w:r w:rsidRPr="00A1334C">
        <w:rPr>
          <w:i/>
          <w:color w:val="FF0000"/>
        </w:rPr>
        <w:t>Colombia 2010</w:t>
      </w:r>
      <w:r w:rsidRPr="00A1334C">
        <w:rPr>
          <w:b/>
          <w:color w:val="FF0000"/>
        </w:rPr>
        <w:t xml:space="preserve">: </w:t>
      </w:r>
      <w:r w:rsidRPr="00A1334C">
        <w:rPr>
          <w:rFonts w:eastAsiaTheme="minorHAnsi"/>
          <w:color w:val="FF0000"/>
        </w:rPr>
        <w:t xml:space="preserve">De las </w:t>
      </w:r>
      <w:proofErr w:type="spellStart"/>
      <w:r w:rsidRPr="00A1334C">
        <w:rPr>
          <w:rFonts w:eastAsiaTheme="minorHAnsi"/>
          <w:color w:val="FF0000"/>
        </w:rPr>
        <w:t>incompatibilidades</w:t>
      </w:r>
      <w:proofErr w:type="spellEnd"/>
      <w:r w:rsidRPr="00A1334C">
        <w:rPr>
          <w:rFonts w:eastAsiaTheme="minorHAnsi"/>
          <w:color w:val="FF0000"/>
        </w:rPr>
        <w:t xml:space="preserve"> de </w:t>
      </w:r>
      <w:proofErr w:type="spellStart"/>
      <w:r w:rsidRPr="00A1334C">
        <w:rPr>
          <w:rFonts w:eastAsiaTheme="minorHAnsi"/>
          <w:color w:val="FF0000"/>
        </w:rPr>
        <w:t>los</w:t>
      </w:r>
      <w:proofErr w:type="spellEnd"/>
      <w:r w:rsidRPr="00A1334C">
        <w:rPr>
          <w:rFonts w:eastAsiaTheme="minorHAnsi"/>
          <w:color w:val="FF0000"/>
        </w:rPr>
        <w:t xml:space="preserve"> </w:t>
      </w:r>
      <w:proofErr w:type="spellStart"/>
      <w:r w:rsidRPr="00A1334C">
        <w:rPr>
          <w:rFonts w:eastAsiaTheme="minorHAnsi"/>
          <w:color w:val="FF0000"/>
        </w:rPr>
        <w:t>miembros</w:t>
      </w:r>
      <w:proofErr w:type="spellEnd"/>
      <w:r w:rsidRPr="00A1334C">
        <w:rPr>
          <w:rFonts w:eastAsiaTheme="minorHAnsi"/>
          <w:color w:val="FF0000"/>
        </w:rPr>
        <w:t xml:space="preserve"> de la Junta </w:t>
      </w:r>
      <w:proofErr w:type="spellStart"/>
      <w:r w:rsidRPr="00A1334C">
        <w:rPr>
          <w:rFonts w:eastAsiaTheme="minorHAnsi"/>
          <w:color w:val="FF0000"/>
        </w:rPr>
        <w:t>Directiva</w:t>
      </w:r>
      <w:proofErr w:type="spellEnd"/>
      <w:r w:rsidRPr="00A1334C">
        <w:rPr>
          <w:rFonts w:eastAsiaTheme="minorHAnsi"/>
          <w:color w:val="FF0000"/>
        </w:rPr>
        <w:t xml:space="preserve">. Los </w:t>
      </w:r>
      <w:proofErr w:type="spellStart"/>
      <w:r w:rsidRPr="00A1334C">
        <w:rPr>
          <w:rFonts w:eastAsiaTheme="minorHAnsi"/>
          <w:color w:val="FF0000"/>
        </w:rPr>
        <w:t>miembros</w:t>
      </w:r>
      <w:proofErr w:type="spellEnd"/>
      <w:r w:rsidRPr="00A1334C">
        <w:rPr>
          <w:rFonts w:eastAsiaTheme="minorHAnsi"/>
          <w:color w:val="FF0000"/>
        </w:rPr>
        <w:t xml:space="preserve"> de la Junta </w:t>
      </w:r>
      <w:proofErr w:type="spellStart"/>
      <w:r w:rsidRPr="00A1334C">
        <w:rPr>
          <w:rFonts w:eastAsiaTheme="minorHAnsi"/>
          <w:color w:val="FF0000"/>
        </w:rPr>
        <w:t>Directiva</w:t>
      </w:r>
      <w:proofErr w:type="spellEnd"/>
      <w:r w:rsidRPr="00A1334C">
        <w:rPr>
          <w:rFonts w:eastAsiaTheme="minorHAnsi"/>
          <w:color w:val="FF0000"/>
        </w:rPr>
        <w:t xml:space="preserve"> no </w:t>
      </w:r>
      <w:proofErr w:type="spellStart"/>
      <w:r w:rsidRPr="00A1334C">
        <w:rPr>
          <w:rFonts w:eastAsiaTheme="minorHAnsi"/>
          <w:color w:val="FF0000"/>
        </w:rPr>
        <w:t>podrán</w:t>
      </w:r>
      <w:proofErr w:type="spellEnd"/>
      <w:r w:rsidRPr="00A1334C">
        <w:rPr>
          <w:rFonts w:eastAsiaTheme="minorHAnsi"/>
          <w:color w:val="FF0000"/>
        </w:rPr>
        <w:t>:</w:t>
      </w:r>
    </w:p>
    <w:p w14:paraId="6798773F" w14:textId="77777777" w:rsidR="002F4B3D" w:rsidRPr="00A1334C" w:rsidRDefault="002F4B3D" w:rsidP="002F4B3D">
      <w:pPr>
        <w:autoSpaceDE w:val="0"/>
        <w:autoSpaceDN w:val="0"/>
        <w:adjustRightInd w:val="0"/>
        <w:rPr>
          <w:rFonts w:eastAsiaTheme="minorHAnsi"/>
          <w:color w:val="FF0000"/>
        </w:rPr>
      </w:pPr>
      <w:r w:rsidRPr="00A1334C">
        <w:rPr>
          <w:rFonts w:eastAsiaTheme="minorHAnsi"/>
          <w:color w:val="FF0000"/>
        </w:rPr>
        <w:t xml:space="preserve">a) </w:t>
      </w:r>
      <w:proofErr w:type="spellStart"/>
      <w:r w:rsidRPr="00A1334C">
        <w:rPr>
          <w:rFonts w:eastAsiaTheme="minorHAnsi"/>
          <w:color w:val="FF0000"/>
        </w:rPr>
        <w:t>Ejercer</w:t>
      </w:r>
      <w:proofErr w:type="spellEnd"/>
      <w:r w:rsidRPr="00A1334C">
        <w:rPr>
          <w:rFonts w:eastAsiaTheme="minorHAnsi"/>
          <w:color w:val="FF0000"/>
        </w:rPr>
        <w:t xml:space="preserve"> </w:t>
      </w:r>
      <w:proofErr w:type="spellStart"/>
      <w:r w:rsidRPr="00A1334C">
        <w:rPr>
          <w:rFonts w:eastAsiaTheme="minorHAnsi"/>
          <w:color w:val="FF0000"/>
        </w:rPr>
        <w:t>su</w:t>
      </w:r>
      <w:proofErr w:type="spellEnd"/>
      <w:r w:rsidRPr="00A1334C">
        <w:rPr>
          <w:rFonts w:eastAsiaTheme="minorHAnsi"/>
          <w:color w:val="FF0000"/>
        </w:rPr>
        <w:t xml:space="preserve"> </w:t>
      </w:r>
      <w:proofErr w:type="spellStart"/>
      <w:r w:rsidRPr="00A1334C">
        <w:rPr>
          <w:rFonts w:eastAsiaTheme="minorHAnsi"/>
          <w:color w:val="FF0000"/>
        </w:rPr>
        <w:t>profesión</w:t>
      </w:r>
      <w:proofErr w:type="spellEnd"/>
      <w:r w:rsidRPr="00A1334C">
        <w:rPr>
          <w:rFonts w:eastAsiaTheme="minorHAnsi"/>
          <w:color w:val="FF0000"/>
        </w:rPr>
        <w:t xml:space="preserve"> y </w:t>
      </w:r>
      <w:proofErr w:type="spellStart"/>
      <w:r w:rsidRPr="00A1334C">
        <w:rPr>
          <w:rFonts w:eastAsiaTheme="minorHAnsi"/>
          <w:color w:val="FF0000"/>
        </w:rPr>
        <w:t>ningún</w:t>
      </w:r>
      <w:proofErr w:type="spellEnd"/>
      <w:r w:rsidRPr="00A1334C">
        <w:rPr>
          <w:rFonts w:eastAsiaTheme="minorHAnsi"/>
          <w:color w:val="FF0000"/>
        </w:rPr>
        <w:t xml:space="preserve"> </w:t>
      </w:r>
      <w:proofErr w:type="spellStart"/>
      <w:r w:rsidRPr="00A1334C">
        <w:rPr>
          <w:rFonts w:eastAsiaTheme="minorHAnsi"/>
          <w:color w:val="FF0000"/>
        </w:rPr>
        <w:t>otro</w:t>
      </w:r>
      <w:proofErr w:type="spellEnd"/>
      <w:r w:rsidRPr="00A1334C">
        <w:rPr>
          <w:rFonts w:eastAsiaTheme="minorHAnsi"/>
          <w:color w:val="FF0000"/>
        </w:rPr>
        <w:t xml:space="preserve"> </w:t>
      </w:r>
      <w:proofErr w:type="spellStart"/>
      <w:r w:rsidRPr="00A1334C">
        <w:rPr>
          <w:rFonts w:eastAsiaTheme="minorHAnsi"/>
          <w:color w:val="FF0000"/>
        </w:rPr>
        <w:t>oficio</w:t>
      </w:r>
      <w:proofErr w:type="spellEnd"/>
      <w:r w:rsidRPr="00A1334C">
        <w:rPr>
          <w:rFonts w:eastAsiaTheme="minorHAnsi"/>
          <w:color w:val="FF0000"/>
        </w:rPr>
        <w:t xml:space="preserve"> </w:t>
      </w:r>
      <w:proofErr w:type="spellStart"/>
      <w:r w:rsidRPr="00A1334C">
        <w:rPr>
          <w:rFonts w:eastAsiaTheme="minorHAnsi"/>
          <w:color w:val="FF0000"/>
        </w:rPr>
        <w:t>durante</w:t>
      </w:r>
      <w:proofErr w:type="spellEnd"/>
      <w:r w:rsidRPr="00A1334C">
        <w:rPr>
          <w:rFonts w:eastAsiaTheme="minorHAnsi"/>
          <w:color w:val="FF0000"/>
        </w:rPr>
        <w:t xml:space="preserve"> </w:t>
      </w:r>
      <w:proofErr w:type="spellStart"/>
      <w:r w:rsidRPr="00A1334C">
        <w:rPr>
          <w:rFonts w:eastAsiaTheme="minorHAnsi"/>
          <w:color w:val="FF0000"/>
        </w:rPr>
        <w:t>el</w:t>
      </w:r>
      <w:proofErr w:type="spellEnd"/>
      <w:r w:rsidRPr="00A1334C">
        <w:rPr>
          <w:rFonts w:eastAsiaTheme="minorHAnsi"/>
          <w:color w:val="FF0000"/>
        </w:rPr>
        <w:t xml:space="preserve"> </w:t>
      </w:r>
      <w:proofErr w:type="spellStart"/>
      <w:r w:rsidRPr="00A1334C">
        <w:rPr>
          <w:rFonts w:eastAsiaTheme="minorHAnsi"/>
          <w:color w:val="FF0000"/>
        </w:rPr>
        <w:t>período</w:t>
      </w:r>
      <w:proofErr w:type="spellEnd"/>
      <w:r w:rsidRPr="00A1334C">
        <w:rPr>
          <w:rFonts w:eastAsiaTheme="minorHAnsi"/>
          <w:color w:val="FF0000"/>
        </w:rPr>
        <w:t xml:space="preserve"> del </w:t>
      </w:r>
      <w:proofErr w:type="spellStart"/>
      <w:r w:rsidRPr="00A1334C">
        <w:rPr>
          <w:rFonts w:eastAsiaTheme="minorHAnsi"/>
          <w:color w:val="FF0000"/>
        </w:rPr>
        <w:t>ejercicio</w:t>
      </w:r>
      <w:proofErr w:type="spellEnd"/>
      <w:r w:rsidRPr="00A1334C">
        <w:rPr>
          <w:rFonts w:eastAsiaTheme="minorHAnsi"/>
          <w:color w:val="FF0000"/>
        </w:rPr>
        <w:t xml:space="preserve"> del cargo, </w:t>
      </w:r>
      <w:proofErr w:type="spellStart"/>
      <w:r w:rsidRPr="00A1334C">
        <w:rPr>
          <w:rFonts w:eastAsiaTheme="minorHAnsi"/>
          <w:color w:val="FF0000"/>
        </w:rPr>
        <w:t>excepción</w:t>
      </w:r>
      <w:proofErr w:type="spellEnd"/>
      <w:r w:rsidRPr="00A1334C">
        <w:rPr>
          <w:rFonts w:eastAsiaTheme="minorHAnsi"/>
          <w:color w:val="FF0000"/>
        </w:rPr>
        <w:t xml:space="preserve"> </w:t>
      </w:r>
      <w:proofErr w:type="spellStart"/>
      <w:r w:rsidRPr="00A1334C">
        <w:rPr>
          <w:rFonts w:eastAsiaTheme="minorHAnsi"/>
          <w:color w:val="FF0000"/>
        </w:rPr>
        <w:t>hecha</w:t>
      </w:r>
      <w:proofErr w:type="spellEnd"/>
      <w:r w:rsidRPr="00A1334C">
        <w:rPr>
          <w:rFonts w:eastAsiaTheme="minorHAnsi"/>
          <w:color w:val="FF0000"/>
        </w:rPr>
        <w:t xml:space="preserve"> de la </w:t>
      </w:r>
      <w:proofErr w:type="spellStart"/>
      <w:r w:rsidRPr="00A1334C">
        <w:rPr>
          <w:rFonts w:eastAsiaTheme="minorHAnsi"/>
          <w:color w:val="FF0000"/>
        </w:rPr>
        <w:t>cátedra</w:t>
      </w:r>
      <w:proofErr w:type="spellEnd"/>
      <w:r w:rsidRPr="00A1334C">
        <w:rPr>
          <w:rFonts w:eastAsiaTheme="minorHAnsi"/>
          <w:color w:val="FF0000"/>
        </w:rPr>
        <w:t xml:space="preserve"> </w:t>
      </w:r>
      <w:proofErr w:type="spellStart"/>
      <w:r w:rsidRPr="00A1334C">
        <w:rPr>
          <w:rFonts w:eastAsiaTheme="minorHAnsi"/>
          <w:color w:val="FF0000"/>
        </w:rPr>
        <w:t>universitaria</w:t>
      </w:r>
      <w:proofErr w:type="spellEnd"/>
      <w:r w:rsidRPr="00A1334C">
        <w:rPr>
          <w:rFonts w:eastAsiaTheme="minorHAnsi"/>
          <w:color w:val="FF0000"/>
        </w:rPr>
        <w:t>.</w:t>
      </w:r>
    </w:p>
    <w:p w14:paraId="5F238B92" w14:textId="77777777" w:rsidR="002F4B3D" w:rsidRPr="00A1334C" w:rsidRDefault="002F4B3D" w:rsidP="002F4B3D">
      <w:pPr>
        <w:autoSpaceDE w:val="0"/>
        <w:autoSpaceDN w:val="0"/>
        <w:adjustRightInd w:val="0"/>
        <w:rPr>
          <w:rFonts w:eastAsiaTheme="minorHAnsi"/>
          <w:color w:val="FF0000"/>
        </w:rPr>
      </w:pPr>
      <w:r w:rsidRPr="00A1334C">
        <w:rPr>
          <w:rFonts w:eastAsiaTheme="minorHAnsi"/>
          <w:color w:val="FF0000"/>
        </w:rPr>
        <w:t xml:space="preserve">b) </w:t>
      </w:r>
      <w:proofErr w:type="spellStart"/>
      <w:r w:rsidRPr="00A1334C">
        <w:rPr>
          <w:rFonts w:eastAsiaTheme="minorHAnsi"/>
          <w:color w:val="FF0000"/>
        </w:rPr>
        <w:t>Celebrar</w:t>
      </w:r>
      <w:proofErr w:type="spellEnd"/>
      <w:r w:rsidRPr="00A1334C">
        <w:rPr>
          <w:rFonts w:eastAsiaTheme="minorHAnsi"/>
          <w:color w:val="FF0000"/>
        </w:rPr>
        <w:t xml:space="preserve"> </w:t>
      </w:r>
      <w:proofErr w:type="spellStart"/>
      <w:r w:rsidRPr="00A1334C">
        <w:rPr>
          <w:rFonts w:eastAsiaTheme="minorHAnsi"/>
          <w:color w:val="FF0000"/>
        </w:rPr>
        <w:t>contratos</w:t>
      </w:r>
      <w:proofErr w:type="spellEnd"/>
      <w:r w:rsidRPr="00A1334C">
        <w:rPr>
          <w:rFonts w:eastAsiaTheme="minorHAnsi"/>
          <w:color w:val="FF0000"/>
        </w:rPr>
        <w:t xml:space="preserve"> con </w:t>
      </w:r>
      <w:proofErr w:type="spellStart"/>
      <w:r w:rsidRPr="00A1334C">
        <w:rPr>
          <w:rFonts w:eastAsiaTheme="minorHAnsi"/>
          <w:color w:val="FF0000"/>
        </w:rPr>
        <w:t>el</w:t>
      </w:r>
      <w:proofErr w:type="spellEnd"/>
      <w:r w:rsidRPr="00A1334C">
        <w:rPr>
          <w:rFonts w:eastAsiaTheme="minorHAnsi"/>
          <w:color w:val="FF0000"/>
        </w:rPr>
        <w:t xml:space="preserve"> Banco, </w:t>
      </w:r>
      <w:proofErr w:type="spellStart"/>
      <w:r w:rsidRPr="00A1334C">
        <w:rPr>
          <w:rFonts w:eastAsiaTheme="minorHAnsi"/>
          <w:color w:val="FF0000"/>
        </w:rPr>
        <w:t>por</w:t>
      </w:r>
      <w:proofErr w:type="spellEnd"/>
      <w:r w:rsidRPr="00A1334C">
        <w:rPr>
          <w:rFonts w:eastAsiaTheme="minorHAnsi"/>
          <w:color w:val="FF0000"/>
        </w:rPr>
        <w:t xml:space="preserve"> </w:t>
      </w:r>
      <w:proofErr w:type="spellStart"/>
      <w:r w:rsidRPr="00A1334C">
        <w:rPr>
          <w:rFonts w:eastAsiaTheme="minorHAnsi"/>
          <w:color w:val="FF0000"/>
        </w:rPr>
        <w:t>sí</w:t>
      </w:r>
      <w:proofErr w:type="spellEnd"/>
      <w:r w:rsidRPr="00A1334C">
        <w:rPr>
          <w:rFonts w:eastAsiaTheme="minorHAnsi"/>
          <w:color w:val="FF0000"/>
        </w:rPr>
        <w:t xml:space="preserve"> o </w:t>
      </w:r>
      <w:proofErr w:type="spellStart"/>
      <w:r w:rsidRPr="00A1334C">
        <w:rPr>
          <w:rFonts w:eastAsiaTheme="minorHAnsi"/>
          <w:color w:val="FF0000"/>
        </w:rPr>
        <w:t>por</w:t>
      </w:r>
      <w:proofErr w:type="spellEnd"/>
      <w:r w:rsidRPr="00A1334C">
        <w:rPr>
          <w:rFonts w:eastAsiaTheme="minorHAnsi"/>
          <w:color w:val="FF0000"/>
        </w:rPr>
        <w:t xml:space="preserve"> </w:t>
      </w:r>
      <w:proofErr w:type="spellStart"/>
      <w:r w:rsidRPr="00A1334C">
        <w:rPr>
          <w:rFonts w:eastAsiaTheme="minorHAnsi"/>
          <w:color w:val="FF0000"/>
        </w:rPr>
        <w:t>interpuesta</w:t>
      </w:r>
      <w:proofErr w:type="spellEnd"/>
      <w:r w:rsidRPr="00A1334C">
        <w:rPr>
          <w:rFonts w:eastAsiaTheme="minorHAnsi"/>
          <w:color w:val="FF0000"/>
        </w:rPr>
        <w:t xml:space="preserve"> persona o </w:t>
      </w:r>
      <w:proofErr w:type="spellStart"/>
      <w:r w:rsidRPr="00A1334C">
        <w:rPr>
          <w:rFonts w:eastAsiaTheme="minorHAnsi"/>
          <w:color w:val="FF0000"/>
        </w:rPr>
        <w:t>en</w:t>
      </w:r>
      <w:proofErr w:type="spellEnd"/>
      <w:r w:rsidRPr="00A1334C">
        <w:rPr>
          <w:rFonts w:eastAsiaTheme="minorHAnsi"/>
          <w:color w:val="FF0000"/>
        </w:rPr>
        <w:t xml:space="preserve"> </w:t>
      </w:r>
      <w:proofErr w:type="spellStart"/>
      <w:r w:rsidRPr="00A1334C">
        <w:rPr>
          <w:rFonts w:eastAsiaTheme="minorHAnsi"/>
          <w:color w:val="FF0000"/>
        </w:rPr>
        <w:t>nombre</w:t>
      </w:r>
      <w:proofErr w:type="spellEnd"/>
      <w:r w:rsidRPr="00A1334C">
        <w:rPr>
          <w:rFonts w:eastAsiaTheme="minorHAnsi"/>
          <w:color w:val="FF0000"/>
        </w:rPr>
        <w:t xml:space="preserve"> de </w:t>
      </w:r>
      <w:proofErr w:type="spellStart"/>
      <w:r w:rsidRPr="00A1334C">
        <w:rPr>
          <w:rFonts w:eastAsiaTheme="minorHAnsi"/>
          <w:color w:val="FF0000"/>
        </w:rPr>
        <w:t>otro</w:t>
      </w:r>
      <w:proofErr w:type="spellEnd"/>
      <w:r w:rsidRPr="00A1334C">
        <w:rPr>
          <w:rFonts w:eastAsiaTheme="minorHAnsi"/>
          <w:color w:val="FF0000"/>
        </w:rPr>
        <w:t xml:space="preserve">, </w:t>
      </w:r>
      <w:proofErr w:type="spellStart"/>
      <w:r w:rsidRPr="00A1334C">
        <w:rPr>
          <w:rFonts w:eastAsiaTheme="minorHAnsi"/>
          <w:color w:val="FF0000"/>
        </w:rPr>
        <w:t>ni</w:t>
      </w:r>
      <w:proofErr w:type="spellEnd"/>
      <w:r w:rsidRPr="00A1334C">
        <w:rPr>
          <w:rFonts w:eastAsiaTheme="minorHAnsi"/>
          <w:color w:val="FF0000"/>
        </w:rPr>
        <w:t xml:space="preserve"> </w:t>
      </w:r>
      <w:proofErr w:type="spellStart"/>
      <w:r w:rsidRPr="00A1334C">
        <w:rPr>
          <w:rFonts w:eastAsiaTheme="minorHAnsi"/>
          <w:color w:val="FF0000"/>
        </w:rPr>
        <w:t>gestionar</w:t>
      </w:r>
      <w:proofErr w:type="spellEnd"/>
      <w:r w:rsidRPr="00A1334C">
        <w:rPr>
          <w:rFonts w:eastAsiaTheme="minorHAnsi"/>
          <w:color w:val="FF0000"/>
        </w:rPr>
        <w:t xml:space="preserve"> ante </w:t>
      </w:r>
      <w:proofErr w:type="spellStart"/>
      <w:r w:rsidRPr="00A1334C">
        <w:rPr>
          <w:rFonts w:eastAsiaTheme="minorHAnsi"/>
          <w:color w:val="FF0000"/>
        </w:rPr>
        <w:t>él</w:t>
      </w:r>
      <w:proofErr w:type="spellEnd"/>
      <w:r w:rsidRPr="00A1334C">
        <w:rPr>
          <w:rFonts w:eastAsiaTheme="minorHAnsi"/>
          <w:color w:val="FF0000"/>
        </w:rPr>
        <w:t xml:space="preserve"> </w:t>
      </w:r>
      <w:proofErr w:type="spellStart"/>
      <w:r w:rsidRPr="00A1334C">
        <w:rPr>
          <w:rFonts w:eastAsiaTheme="minorHAnsi"/>
          <w:color w:val="FF0000"/>
        </w:rPr>
        <w:t>negocios</w:t>
      </w:r>
      <w:proofErr w:type="spellEnd"/>
      <w:r w:rsidRPr="00A1334C">
        <w:rPr>
          <w:rFonts w:eastAsiaTheme="minorHAnsi"/>
          <w:color w:val="FF0000"/>
        </w:rPr>
        <w:t xml:space="preserve"> </w:t>
      </w:r>
      <w:proofErr w:type="spellStart"/>
      <w:r w:rsidRPr="00A1334C">
        <w:rPr>
          <w:rFonts w:eastAsiaTheme="minorHAnsi"/>
          <w:color w:val="FF0000"/>
        </w:rPr>
        <w:t>propios</w:t>
      </w:r>
      <w:proofErr w:type="spellEnd"/>
      <w:r w:rsidRPr="00A1334C">
        <w:rPr>
          <w:rFonts w:eastAsiaTheme="minorHAnsi"/>
          <w:color w:val="FF0000"/>
        </w:rPr>
        <w:t xml:space="preserve"> o </w:t>
      </w:r>
      <w:proofErr w:type="spellStart"/>
      <w:r w:rsidRPr="00A1334C">
        <w:rPr>
          <w:rFonts w:eastAsiaTheme="minorHAnsi"/>
          <w:color w:val="FF0000"/>
        </w:rPr>
        <w:t>ajenos</w:t>
      </w:r>
      <w:proofErr w:type="spellEnd"/>
      <w:r w:rsidRPr="00A1334C">
        <w:rPr>
          <w:rFonts w:eastAsiaTheme="minorHAnsi"/>
          <w:color w:val="FF0000"/>
        </w:rPr>
        <w:t xml:space="preserve">, </w:t>
      </w:r>
      <w:proofErr w:type="spellStart"/>
      <w:r w:rsidRPr="00A1334C">
        <w:rPr>
          <w:rFonts w:eastAsiaTheme="minorHAnsi"/>
          <w:color w:val="FF0000"/>
        </w:rPr>
        <w:t>durante</w:t>
      </w:r>
      <w:proofErr w:type="spellEnd"/>
      <w:r w:rsidRPr="00A1334C">
        <w:rPr>
          <w:rFonts w:eastAsiaTheme="minorHAnsi"/>
          <w:color w:val="FF0000"/>
        </w:rPr>
        <w:t xml:space="preserve"> </w:t>
      </w:r>
      <w:proofErr w:type="spellStart"/>
      <w:r w:rsidRPr="00A1334C">
        <w:rPr>
          <w:rFonts w:eastAsiaTheme="minorHAnsi"/>
          <w:color w:val="FF0000"/>
        </w:rPr>
        <w:t>el</w:t>
      </w:r>
      <w:proofErr w:type="spellEnd"/>
      <w:r w:rsidRPr="00A1334C">
        <w:rPr>
          <w:rFonts w:eastAsiaTheme="minorHAnsi"/>
          <w:color w:val="FF0000"/>
        </w:rPr>
        <w:t xml:space="preserve"> </w:t>
      </w:r>
      <w:proofErr w:type="spellStart"/>
      <w:r w:rsidRPr="00A1334C">
        <w:rPr>
          <w:rFonts w:eastAsiaTheme="minorHAnsi"/>
          <w:color w:val="FF0000"/>
        </w:rPr>
        <w:t>ejercicio</w:t>
      </w:r>
      <w:proofErr w:type="spellEnd"/>
      <w:r w:rsidRPr="00A1334C">
        <w:rPr>
          <w:rFonts w:eastAsiaTheme="minorHAnsi"/>
          <w:color w:val="FF0000"/>
        </w:rPr>
        <w:t xml:space="preserve"> de </w:t>
      </w:r>
      <w:proofErr w:type="spellStart"/>
      <w:r w:rsidRPr="00A1334C">
        <w:rPr>
          <w:rFonts w:eastAsiaTheme="minorHAnsi"/>
          <w:color w:val="FF0000"/>
        </w:rPr>
        <w:t>su</w:t>
      </w:r>
      <w:proofErr w:type="spellEnd"/>
      <w:r w:rsidRPr="00A1334C">
        <w:rPr>
          <w:rFonts w:eastAsiaTheme="minorHAnsi"/>
          <w:color w:val="FF0000"/>
        </w:rPr>
        <w:t xml:space="preserve"> cargo, </w:t>
      </w:r>
      <w:proofErr w:type="spellStart"/>
      <w:r w:rsidRPr="00A1334C">
        <w:rPr>
          <w:rFonts w:eastAsiaTheme="minorHAnsi"/>
          <w:color w:val="FF0000"/>
        </w:rPr>
        <w:t>ni</w:t>
      </w:r>
      <w:proofErr w:type="spellEnd"/>
      <w:r w:rsidRPr="00A1334C">
        <w:rPr>
          <w:rFonts w:eastAsiaTheme="minorHAnsi"/>
          <w:color w:val="FF0000"/>
        </w:rPr>
        <w:t xml:space="preserve"> </w:t>
      </w:r>
      <w:proofErr w:type="spellStart"/>
      <w:r w:rsidRPr="00A1334C">
        <w:rPr>
          <w:rFonts w:eastAsiaTheme="minorHAnsi"/>
          <w:color w:val="FF0000"/>
        </w:rPr>
        <w:t>dentro</w:t>
      </w:r>
      <w:proofErr w:type="spellEnd"/>
      <w:r w:rsidRPr="00A1334C">
        <w:rPr>
          <w:rFonts w:eastAsiaTheme="minorHAnsi"/>
          <w:color w:val="FF0000"/>
        </w:rPr>
        <w:t xml:space="preserve"> del </w:t>
      </w:r>
      <w:proofErr w:type="spellStart"/>
      <w:r w:rsidRPr="00A1334C">
        <w:rPr>
          <w:rFonts w:eastAsiaTheme="minorHAnsi"/>
          <w:color w:val="FF0000"/>
        </w:rPr>
        <w:t>año</w:t>
      </w:r>
      <w:proofErr w:type="spellEnd"/>
      <w:r w:rsidRPr="00A1334C">
        <w:rPr>
          <w:rFonts w:eastAsiaTheme="minorHAnsi"/>
          <w:color w:val="FF0000"/>
        </w:rPr>
        <w:t xml:space="preserve"> </w:t>
      </w:r>
      <w:proofErr w:type="spellStart"/>
      <w:r w:rsidRPr="00A1334C">
        <w:rPr>
          <w:rFonts w:eastAsiaTheme="minorHAnsi"/>
          <w:color w:val="FF0000"/>
        </w:rPr>
        <w:t>siguiente</w:t>
      </w:r>
      <w:proofErr w:type="spellEnd"/>
      <w:r w:rsidRPr="00A1334C">
        <w:rPr>
          <w:rFonts w:eastAsiaTheme="minorHAnsi"/>
          <w:color w:val="FF0000"/>
        </w:rPr>
        <w:t xml:space="preserve"> a </w:t>
      </w:r>
      <w:proofErr w:type="spellStart"/>
      <w:r w:rsidRPr="00A1334C">
        <w:rPr>
          <w:rFonts w:eastAsiaTheme="minorHAnsi"/>
          <w:color w:val="FF0000"/>
        </w:rPr>
        <w:t>su</w:t>
      </w:r>
      <w:proofErr w:type="spellEnd"/>
      <w:r w:rsidRPr="00A1334C">
        <w:rPr>
          <w:rFonts w:eastAsiaTheme="minorHAnsi"/>
          <w:color w:val="FF0000"/>
        </w:rPr>
        <w:t xml:space="preserve"> </w:t>
      </w:r>
      <w:proofErr w:type="spellStart"/>
      <w:r w:rsidRPr="00A1334C">
        <w:rPr>
          <w:rFonts w:eastAsiaTheme="minorHAnsi"/>
          <w:color w:val="FF0000"/>
        </w:rPr>
        <w:t>retiro</w:t>
      </w:r>
      <w:proofErr w:type="spellEnd"/>
      <w:r w:rsidRPr="00A1334C">
        <w:rPr>
          <w:rFonts w:eastAsiaTheme="minorHAnsi"/>
          <w:color w:val="FF0000"/>
        </w:rPr>
        <w:t>.</w:t>
      </w:r>
    </w:p>
    <w:p w14:paraId="71AE3827" w14:textId="77777777" w:rsidR="002F4B3D" w:rsidRPr="00A1334C" w:rsidRDefault="002F4B3D" w:rsidP="002F4B3D">
      <w:pPr>
        <w:autoSpaceDE w:val="0"/>
        <w:autoSpaceDN w:val="0"/>
        <w:adjustRightInd w:val="0"/>
        <w:rPr>
          <w:rFonts w:eastAsiaTheme="minorHAnsi"/>
          <w:color w:val="FF0000"/>
        </w:rPr>
      </w:pPr>
      <w:r w:rsidRPr="00A1334C">
        <w:rPr>
          <w:rFonts w:eastAsiaTheme="minorHAnsi"/>
          <w:color w:val="FF0000"/>
        </w:rPr>
        <w:t xml:space="preserve">c) </w:t>
      </w:r>
      <w:proofErr w:type="spellStart"/>
      <w:r w:rsidRPr="00A1334C">
        <w:rPr>
          <w:rFonts w:eastAsiaTheme="minorHAnsi"/>
          <w:color w:val="FF0000"/>
        </w:rPr>
        <w:t>En</w:t>
      </w:r>
      <w:proofErr w:type="spellEnd"/>
      <w:r w:rsidRPr="00A1334C">
        <w:rPr>
          <w:rFonts w:eastAsiaTheme="minorHAnsi"/>
          <w:color w:val="FF0000"/>
        </w:rPr>
        <w:t xml:space="preserve"> </w:t>
      </w:r>
      <w:proofErr w:type="spellStart"/>
      <w:r w:rsidRPr="00A1334C">
        <w:rPr>
          <w:rFonts w:eastAsiaTheme="minorHAnsi"/>
          <w:color w:val="FF0000"/>
        </w:rPr>
        <w:t>ningún</w:t>
      </w:r>
      <w:proofErr w:type="spellEnd"/>
      <w:r w:rsidRPr="00A1334C">
        <w:rPr>
          <w:rFonts w:eastAsiaTheme="minorHAnsi"/>
          <w:color w:val="FF0000"/>
        </w:rPr>
        <w:t xml:space="preserve"> </w:t>
      </w:r>
      <w:proofErr w:type="spellStart"/>
      <w:r w:rsidRPr="00A1334C">
        <w:rPr>
          <w:rFonts w:eastAsiaTheme="minorHAnsi"/>
          <w:color w:val="FF0000"/>
        </w:rPr>
        <w:t>tiempo</w:t>
      </w:r>
      <w:proofErr w:type="spellEnd"/>
      <w:r w:rsidRPr="00A1334C">
        <w:rPr>
          <w:rFonts w:eastAsiaTheme="minorHAnsi"/>
          <w:color w:val="FF0000"/>
        </w:rPr>
        <w:t xml:space="preserve">, </w:t>
      </w:r>
      <w:proofErr w:type="spellStart"/>
      <w:r w:rsidRPr="00A1334C">
        <w:rPr>
          <w:rFonts w:eastAsiaTheme="minorHAnsi"/>
          <w:color w:val="FF0000"/>
        </w:rPr>
        <w:t>intervenir</w:t>
      </w:r>
      <w:proofErr w:type="spellEnd"/>
      <w:r w:rsidRPr="00A1334C">
        <w:rPr>
          <w:rFonts w:eastAsiaTheme="minorHAnsi"/>
          <w:color w:val="FF0000"/>
        </w:rPr>
        <w:t xml:space="preserve"> </w:t>
      </w:r>
      <w:proofErr w:type="spellStart"/>
      <w:r w:rsidRPr="00A1334C">
        <w:rPr>
          <w:rFonts w:eastAsiaTheme="minorHAnsi"/>
          <w:color w:val="FF0000"/>
        </w:rPr>
        <w:t>en</w:t>
      </w:r>
      <w:proofErr w:type="spellEnd"/>
      <w:r w:rsidRPr="00A1334C">
        <w:rPr>
          <w:rFonts w:eastAsiaTheme="minorHAnsi"/>
          <w:color w:val="FF0000"/>
        </w:rPr>
        <w:t xml:space="preserve"> </w:t>
      </w:r>
      <w:proofErr w:type="spellStart"/>
      <w:r w:rsidRPr="00A1334C">
        <w:rPr>
          <w:rFonts w:eastAsiaTheme="minorHAnsi"/>
          <w:color w:val="FF0000"/>
        </w:rPr>
        <w:t>asuntos</w:t>
      </w:r>
      <w:proofErr w:type="spellEnd"/>
      <w:r w:rsidRPr="00A1334C">
        <w:rPr>
          <w:rFonts w:eastAsiaTheme="minorHAnsi"/>
          <w:color w:val="FF0000"/>
        </w:rPr>
        <w:t xml:space="preserve"> de </w:t>
      </w:r>
      <w:proofErr w:type="spellStart"/>
      <w:r w:rsidRPr="00A1334C">
        <w:rPr>
          <w:rFonts w:eastAsiaTheme="minorHAnsi"/>
          <w:color w:val="FF0000"/>
        </w:rPr>
        <w:t>carácter</w:t>
      </w:r>
      <w:proofErr w:type="spellEnd"/>
      <w:r w:rsidRPr="00A1334C">
        <w:rPr>
          <w:rFonts w:eastAsiaTheme="minorHAnsi"/>
          <w:color w:val="FF0000"/>
        </w:rPr>
        <w:t xml:space="preserve"> particular y </w:t>
      </w:r>
      <w:proofErr w:type="spellStart"/>
      <w:r w:rsidRPr="00A1334C">
        <w:rPr>
          <w:rFonts w:eastAsiaTheme="minorHAnsi"/>
          <w:color w:val="FF0000"/>
        </w:rPr>
        <w:t>concreto</w:t>
      </w:r>
      <w:proofErr w:type="spellEnd"/>
      <w:r w:rsidRPr="00A1334C">
        <w:rPr>
          <w:rFonts w:eastAsiaTheme="minorHAnsi"/>
          <w:color w:val="FF0000"/>
        </w:rPr>
        <w:t xml:space="preserve"> que </w:t>
      </w:r>
      <w:proofErr w:type="spellStart"/>
      <w:r w:rsidRPr="00A1334C">
        <w:rPr>
          <w:rFonts w:eastAsiaTheme="minorHAnsi"/>
          <w:color w:val="FF0000"/>
        </w:rPr>
        <w:t>hubiere</w:t>
      </w:r>
      <w:proofErr w:type="spellEnd"/>
      <w:r w:rsidRPr="00A1334C">
        <w:rPr>
          <w:rFonts w:eastAsiaTheme="minorHAnsi"/>
          <w:color w:val="FF0000"/>
        </w:rPr>
        <w:t xml:space="preserve"> </w:t>
      </w:r>
      <w:proofErr w:type="spellStart"/>
      <w:r w:rsidRPr="00A1334C">
        <w:rPr>
          <w:rFonts w:eastAsiaTheme="minorHAnsi"/>
          <w:color w:val="FF0000"/>
        </w:rPr>
        <w:t>tramitado</w:t>
      </w:r>
      <w:proofErr w:type="spellEnd"/>
      <w:r w:rsidRPr="00A1334C">
        <w:rPr>
          <w:rFonts w:eastAsiaTheme="minorHAnsi"/>
          <w:color w:val="FF0000"/>
        </w:rPr>
        <w:t xml:space="preserve"> </w:t>
      </w:r>
      <w:proofErr w:type="spellStart"/>
      <w:r w:rsidRPr="00A1334C">
        <w:rPr>
          <w:rFonts w:eastAsiaTheme="minorHAnsi"/>
          <w:color w:val="FF0000"/>
        </w:rPr>
        <w:t>durante</w:t>
      </w:r>
      <w:proofErr w:type="spellEnd"/>
      <w:r w:rsidRPr="00A1334C">
        <w:rPr>
          <w:rFonts w:eastAsiaTheme="minorHAnsi"/>
          <w:color w:val="FF0000"/>
        </w:rPr>
        <w:t xml:space="preserve"> </w:t>
      </w:r>
      <w:proofErr w:type="spellStart"/>
      <w:r w:rsidRPr="00A1334C">
        <w:rPr>
          <w:rFonts w:eastAsiaTheme="minorHAnsi"/>
          <w:color w:val="FF0000"/>
        </w:rPr>
        <w:t>el</w:t>
      </w:r>
      <w:proofErr w:type="spellEnd"/>
      <w:r w:rsidRPr="00A1334C">
        <w:rPr>
          <w:rFonts w:eastAsiaTheme="minorHAnsi"/>
          <w:color w:val="FF0000"/>
        </w:rPr>
        <w:t xml:space="preserve"> </w:t>
      </w:r>
      <w:proofErr w:type="spellStart"/>
      <w:r w:rsidRPr="00A1334C">
        <w:rPr>
          <w:rFonts w:eastAsiaTheme="minorHAnsi"/>
          <w:color w:val="FF0000"/>
        </w:rPr>
        <w:t>desempeño</w:t>
      </w:r>
      <w:proofErr w:type="spellEnd"/>
      <w:r w:rsidRPr="00A1334C">
        <w:rPr>
          <w:rFonts w:eastAsiaTheme="minorHAnsi"/>
          <w:color w:val="FF0000"/>
        </w:rPr>
        <w:t xml:space="preserve"> de sus </w:t>
      </w:r>
      <w:proofErr w:type="spellStart"/>
      <w:r w:rsidRPr="00A1334C">
        <w:rPr>
          <w:rFonts w:eastAsiaTheme="minorHAnsi"/>
          <w:color w:val="FF0000"/>
        </w:rPr>
        <w:t>funciones</w:t>
      </w:r>
      <w:proofErr w:type="spellEnd"/>
      <w:r w:rsidRPr="00A1334C">
        <w:rPr>
          <w:rFonts w:eastAsiaTheme="minorHAnsi"/>
          <w:color w:val="FF0000"/>
        </w:rPr>
        <w:t xml:space="preserve"> y </w:t>
      </w:r>
      <w:proofErr w:type="spellStart"/>
      <w:r w:rsidRPr="00A1334C">
        <w:rPr>
          <w:rFonts w:eastAsiaTheme="minorHAnsi"/>
          <w:color w:val="FF0000"/>
        </w:rPr>
        <w:t>en</w:t>
      </w:r>
      <w:proofErr w:type="spellEnd"/>
      <w:r w:rsidRPr="00A1334C">
        <w:rPr>
          <w:rFonts w:eastAsiaTheme="minorHAnsi"/>
          <w:color w:val="FF0000"/>
        </w:rPr>
        <w:t xml:space="preserve"> </w:t>
      </w:r>
      <w:proofErr w:type="spellStart"/>
      <w:r w:rsidRPr="00A1334C">
        <w:rPr>
          <w:rFonts w:eastAsiaTheme="minorHAnsi"/>
          <w:color w:val="FF0000"/>
        </w:rPr>
        <w:t>relación</w:t>
      </w:r>
      <w:proofErr w:type="spellEnd"/>
      <w:r w:rsidRPr="00A1334C">
        <w:rPr>
          <w:rFonts w:eastAsiaTheme="minorHAnsi"/>
          <w:color w:val="FF0000"/>
        </w:rPr>
        <w:t xml:space="preserve"> con </w:t>
      </w:r>
      <w:proofErr w:type="spellStart"/>
      <w:r w:rsidRPr="00A1334C">
        <w:rPr>
          <w:rFonts w:eastAsiaTheme="minorHAnsi"/>
          <w:color w:val="FF0000"/>
        </w:rPr>
        <w:t>su</w:t>
      </w:r>
      <w:proofErr w:type="spellEnd"/>
      <w:r w:rsidRPr="00A1334C">
        <w:rPr>
          <w:rFonts w:eastAsiaTheme="minorHAnsi"/>
          <w:color w:val="FF0000"/>
        </w:rPr>
        <w:t xml:space="preserve"> cargo.</w:t>
      </w:r>
    </w:p>
    <w:p w14:paraId="43AD2162" w14:textId="77777777" w:rsidR="002F4B3D" w:rsidRPr="00A1334C" w:rsidRDefault="002F4B3D" w:rsidP="002F4B3D">
      <w:pPr>
        <w:autoSpaceDE w:val="0"/>
        <w:autoSpaceDN w:val="0"/>
        <w:adjustRightInd w:val="0"/>
        <w:rPr>
          <w:rFonts w:eastAsiaTheme="minorHAnsi"/>
          <w:color w:val="FF0000"/>
        </w:rPr>
      </w:pPr>
      <w:r w:rsidRPr="00A1334C">
        <w:rPr>
          <w:rFonts w:eastAsiaTheme="minorHAnsi"/>
          <w:color w:val="FF0000"/>
        </w:rPr>
        <w:t xml:space="preserve">d) </w:t>
      </w:r>
      <w:proofErr w:type="spellStart"/>
      <w:r w:rsidRPr="00A1334C">
        <w:rPr>
          <w:rFonts w:eastAsiaTheme="minorHAnsi"/>
          <w:color w:val="FF0000"/>
        </w:rPr>
        <w:t>Intervenir</w:t>
      </w:r>
      <w:proofErr w:type="spellEnd"/>
      <w:r w:rsidRPr="00A1334C">
        <w:rPr>
          <w:rFonts w:eastAsiaTheme="minorHAnsi"/>
          <w:color w:val="FF0000"/>
        </w:rPr>
        <w:t xml:space="preserve"> </w:t>
      </w:r>
      <w:proofErr w:type="spellStart"/>
      <w:r w:rsidRPr="00A1334C">
        <w:rPr>
          <w:rFonts w:eastAsiaTheme="minorHAnsi"/>
          <w:color w:val="FF0000"/>
        </w:rPr>
        <w:t>en</w:t>
      </w:r>
      <w:proofErr w:type="spellEnd"/>
      <w:r w:rsidRPr="00A1334C">
        <w:rPr>
          <w:rFonts w:eastAsiaTheme="minorHAnsi"/>
          <w:color w:val="FF0000"/>
        </w:rPr>
        <w:t xml:space="preserve"> </w:t>
      </w:r>
      <w:proofErr w:type="spellStart"/>
      <w:r w:rsidRPr="00A1334C">
        <w:rPr>
          <w:rFonts w:eastAsiaTheme="minorHAnsi"/>
          <w:color w:val="FF0000"/>
        </w:rPr>
        <w:t>ningún</w:t>
      </w:r>
      <w:proofErr w:type="spellEnd"/>
      <w:r w:rsidRPr="00A1334C">
        <w:rPr>
          <w:rFonts w:eastAsiaTheme="minorHAnsi"/>
          <w:color w:val="FF0000"/>
        </w:rPr>
        <w:t xml:space="preserve"> </w:t>
      </w:r>
      <w:proofErr w:type="spellStart"/>
      <w:r w:rsidRPr="00A1334C">
        <w:rPr>
          <w:rFonts w:eastAsiaTheme="minorHAnsi"/>
          <w:color w:val="FF0000"/>
        </w:rPr>
        <w:t>momento</w:t>
      </w:r>
      <w:proofErr w:type="spellEnd"/>
      <w:r w:rsidRPr="00A1334C">
        <w:rPr>
          <w:rFonts w:eastAsiaTheme="minorHAnsi"/>
          <w:color w:val="FF0000"/>
        </w:rPr>
        <w:t xml:space="preserve"> </w:t>
      </w:r>
      <w:proofErr w:type="spellStart"/>
      <w:r w:rsidRPr="00A1334C">
        <w:rPr>
          <w:rFonts w:eastAsiaTheme="minorHAnsi"/>
          <w:color w:val="FF0000"/>
        </w:rPr>
        <w:t>en</w:t>
      </w:r>
      <w:proofErr w:type="spellEnd"/>
      <w:r w:rsidRPr="00A1334C">
        <w:rPr>
          <w:rFonts w:eastAsiaTheme="minorHAnsi"/>
          <w:color w:val="FF0000"/>
        </w:rPr>
        <w:t xml:space="preserve"> </w:t>
      </w:r>
      <w:proofErr w:type="spellStart"/>
      <w:r w:rsidRPr="00A1334C">
        <w:rPr>
          <w:rFonts w:eastAsiaTheme="minorHAnsi"/>
          <w:color w:val="FF0000"/>
        </w:rPr>
        <w:t>actividades</w:t>
      </w:r>
      <w:proofErr w:type="spellEnd"/>
      <w:r w:rsidRPr="00A1334C">
        <w:rPr>
          <w:rFonts w:eastAsiaTheme="minorHAnsi"/>
          <w:color w:val="FF0000"/>
        </w:rPr>
        <w:t xml:space="preserve"> de </w:t>
      </w:r>
      <w:proofErr w:type="spellStart"/>
      <w:r w:rsidRPr="00A1334C">
        <w:rPr>
          <w:rFonts w:eastAsiaTheme="minorHAnsi"/>
          <w:color w:val="FF0000"/>
        </w:rPr>
        <w:t>proselitismo</w:t>
      </w:r>
      <w:proofErr w:type="spellEnd"/>
      <w:r w:rsidRPr="00A1334C">
        <w:rPr>
          <w:rFonts w:eastAsiaTheme="minorHAnsi"/>
          <w:color w:val="FF0000"/>
        </w:rPr>
        <w:t xml:space="preserve"> </w:t>
      </w:r>
      <w:proofErr w:type="spellStart"/>
      <w:r w:rsidRPr="00A1334C">
        <w:rPr>
          <w:rFonts w:eastAsiaTheme="minorHAnsi"/>
          <w:color w:val="FF0000"/>
        </w:rPr>
        <w:t>político</w:t>
      </w:r>
      <w:proofErr w:type="spellEnd"/>
      <w:r w:rsidRPr="00A1334C">
        <w:rPr>
          <w:rFonts w:eastAsiaTheme="minorHAnsi"/>
          <w:color w:val="FF0000"/>
        </w:rPr>
        <w:t xml:space="preserve"> o electoral, sin </w:t>
      </w:r>
      <w:proofErr w:type="spellStart"/>
      <w:r w:rsidRPr="00A1334C">
        <w:rPr>
          <w:rFonts w:eastAsiaTheme="minorHAnsi"/>
          <w:color w:val="FF0000"/>
        </w:rPr>
        <w:t>perjuicio</w:t>
      </w:r>
      <w:proofErr w:type="spellEnd"/>
      <w:r w:rsidRPr="00A1334C">
        <w:rPr>
          <w:rFonts w:eastAsiaTheme="minorHAnsi"/>
          <w:color w:val="FF0000"/>
        </w:rPr>
        <w:t xml:space="preserve"> de </w:t>
      </w:r>
      <w:proofErr w:type="spellStart"/>
      <w:r w:rsidRPr="00A1334C">
        <w:rPr>
          <w:rFonts w:eastAsiaTheme="minorHAnsi"/>
          <w:color w:val="FF0000"/>
        </w:rPr>
        <w:t>ejercer</w:t>
      </w:r>
      <w:proofErr w:type="spellEnd"/>
      <w:r w:rsidRPr="00A1334C">
        <w:rPr>
          <w:rFonts w:eastAsiaTheme="minorHAnsi"/>
          <w:color w:val="FF0000"/>
        </w:rPr>
        <w:t xml:space="preserve"> </w:t>
      </w:r>
      <w:proofErr w:type="spellStart"/>
      <w:r w:rsidRPr="00A1334C">
        <w:rPr>
          <w:rFonts w:eastAsiaTheme="minorHAnsi"/>
          <w:color w:val="FF0000"/>
        </w:rPr>
        <w:t>libremente</w:t>
      </w:r>
      <w:proofErr w:type="spellEnd"/>
      <w:r w:rsidRPr="00A1334C">
        <w:rPr>
          <w:rFonts w:eastAsiaTheme="minorHAnsi"/>
          <w:color w:val="FF0000"/>
        </w:rPr>
        <w:t xml:space="preserve"> </w:t>
      </w:r>
      <w:proofErr w:type="spellStart"/>
      <w:r w:rsidRPr="00A1334C">
        <w:rPr>
          <w:rFonts w:eastAsiaTheme="minorHAnsi"/>
          <w:color w:val="FF0000"/>
        </w:rPr>
        <w:t>el</w:t>
      </w:r>
      <w:proofErr w:type="spellEnd"/>
      <w:r w:rsidRPr="00A1334C">
        <w:rPr>
          <w:rFonts w:eastAsiaTheme="minorHAnsi"/>
          <w:color w:val="FF0000"/>
        </w:rPr>
        <w:t xml:space="preserve"> derecho al </w:t>
      </w:r>
      <w:proofErr w:type="spellStart"/>
      <w:r w:rsidRPr="00A1334C">
        <w:rPr>
          <w:rFonts w:eastAsiaTheme="minorHAnsi"/>
          <w:color w:val="FF0000"/>
        </w:rPr>
        <w:t>sufragio</w:t>
      </w:r>
      <w:proofErr w:type="spellEnd"/>
      <w:r w:rsidRPr="00A1334C">
        <w:rPr>
          <w:rFonts w:eastAsiaTheme="minorHAnsi"/>
          <w:color w:val="FF0000"/>
        </w:rPr>
        <w:t>.</w:t>
      </w:r>
    </w:p>
    <w:p w14:paraId="63E6981F" w14:textId="77777777" w:rsidR="002F4B3D" w:rsidRPr="00A1334C" w:rsidRDefault="002F4B3D" w:rsidP="002F4B3D">
      <w:pPr>
        <w:autoSpaceDE w:val="0"/>
        <w:autoSpaceDN w:val="0"/>
        <w:adjustRightInd w:val="0"/>
        <w:rPr>
          <w:rFonts w:eastAsiaTheme="minorHAnsi"/>
          <w:color w:val="FF0000"/>
        </w:rPr>
      </w:pPr>
      <w:r w:rsidRPr="00A1334C">
        <w:rPr>
          <w:rFonts w:eastAsiaTheme="minorHAnsi"/>
          <w:color w:val="FF0000"/>
        </w:rPr>
        <w:t xml:space="preserve">e) Ser </w:t>
      </w:r>
      <w:proofErr w:type="spellStart"/>
      <w:r w:rsidRPr="00A1334C">
        <w:rPr>
          <w:rFonts w:eastAsiaTheme="minorHAnsi"/>
          <w:color w:val="FF0000"/>
        </w:rPr>
        <w:t>representante</w:t>
      </w:r>
      <w:proofErr w:type="spellEnd"/>
      <w:r w:rsidRPr="00A1334C">
        <w:rPr>
          <w:rFonts w:eastAsiaTheme="minorHAnsi"/>
          <w:color w:val="FF0000"/>
        </w:rPr>
        <w:t xml:space="preserve"> legal, director </w:t>
      </w:r>
      <w:proofErr w:type="spellStart"/>
      <w:r w:rsidRPr="00A1334C">
        <w:rPr>
          <w:rFonts w:eastAsiaTheme="minorHAnsi"/>
          <w:color w:val="FF0000"/>
        </w:rPr>
        <w:t>o</w:t>
      </w:r>
      <w:proofErr w:type="spellEnd"/>
      <w:r w:rsidRPr="00A1334C">
        <w:rPr>
          <w:rFonts w:eastAsiaTheme="minorHAnsi"/>
          <w:color w:val="FF0000"/>
        </w:rPr>
        <w:t xml:space="preserve"> </w:t>
      </w:r>
      <w:proofErr w:type="spellStart"/>
      <w:r w:rsidRPr="00A1334C">
        <w:rPr>
          <w:rFonts w:eastAsiaTheme="minorHAnsi"/>
          <w:color w:val="FF0000"/>
        </w:rPr>
        <w:t>accionista</w:t>
      </w:r>
      <w:proofErr w:type="spellEnd"/>
      <w:r w:rsidRPr="00A1334C">
        <w:rPr>
          <w:rFonts w:eastAsiaTheme="minorHAnsi"/>
          <w:color w:val="FF0000"/>
        </w:rPr>
        <w:t xml:space="preserve"> de </w:t>
      </w:r>
      <w:proofErr w:type="spellStart"/>
      <w:r w:rsidRPr="00A1334C">
        <w:rPr>
          <w:rFonts w:eastAsiaTheme="minorHAnsi"/>
          <w:color w:val="FF0000"/>
        </w:rPr>
        <w:t>cualquier</w:t>
      </w:r>
      <w:proofErr w:type="spellEnd"/>
      <w:r w:rsidRPr="00A1334C">
        <w:rPr>
          <w:rFonts w:eastAsiaTheme="minorHAnsi"/>
          <w:color w:val="FF0000"/>
        </w:rPr>
        <w:t xml:space="preserve"> </w:t>
      </w:r>
      <w:proofErr w:type="spellStart"/>
      <w:r w:rsidRPr="00A1334C">
        <w:rPr>
          <w:rFonts w:eastAsiaTheme="minorHAnsi"/>
          <w:color w:val="FF0000"/>
        </w:rPr>
        <w:t>institución</w:t>
      </w:r>
      <w:proofErr w:type="spellEnd"/>
      <w:r w:rsidRPr="00A1334C">
        <w:rPr>
          <w:rFonts w:eastAsiaTheme="minorHAnsi"/>
          <w:color w:val="FF0000"/>
        </w:rPr>
        <w:t xml:space="preserve"> </w:t>
      </w:r>
      <w:proofErr w:type="spellStart"/>
      <w:r w:rsidRPr="00A1334C">
        <w:rPr>
          <w:rFonts w:eastAsiaTheme="minorHAnsi"/>
          <w:color w:val="FF0000"/>
        </w:rPr>
        <w:t>sometida</w:t>
      </w:r>
      <w:proofErr w:type="spellEnd"/>
      <w:r w:rsidRPr="00A1334C">
        <w:rPr>
          <w:rFonts w:eastAsiaTheme="minorHAnsi"/>
          <w:color w:val="FF0000"/>
        </w:rPr>
        <w:t xml:space="preserve"> a la </w:t>
      </w:r>
      <w:proofErr w:type="spellStart"/>
      <w:r w:rsidRPr="00A1334C">
        <w:rPr>
          <w:rFonts w:eastAsiaTheme="minorHAnsi"/>
          <w:color w:val="FF0000"/>
        </w:rPr>
        <w:t>inspección</w:t>
      </w:r>
      <w:proofErr w:type="spellEnd"/>
      <w:r w:rsidRPr="00A1334C">
        <w:rPr>
          <w:rFonts w:eastAsiaTheme="minorHAnsi"/>
          <w:color w:val="FF0000"/>
        </w:rPr>
        <w:t xml:space="preserve"> y </w:t>
      </w:r>
      <w:proofErr w:type="spellStart"/>
      <w:r w:rsidRPr="00A1334C">
        <w:rPr>
          <w:rFonts w:eastAsiaTheme="minorHAnsi"/>
          <w:color w:val="FF0000"/>
        </w:rPr>
        <w:t>vigilancia</w:t>
      </w:r>
      <w:proofErr w:type="spellEnd"/>
      <w:r w:rsidRPr="00A1334C">
        <w:rPr>
          <w:rFonts w:eastAsiaTheme="minorHAnsi"/>
          <w:color w:val="FF0000"/>
        </w:rPr>
        <w:t xml:space="preserve"> de las </w:t>
      </w:r>
      <w:proofErr w:type="spellStart"/>
      <w:r w:rsidRPr="00A1334C">
        <w:rPr>
          <w:rFonts w:eastAsiaTheme="minorHAnsi"/>
          <w:color w:val="FF0000"/>
        </w:rPr>
        <w:t>Superintendencias</w:t>
      </w:r>
      <w:proofErr w:type="spellEnd"/>
      <w:r w:rsidRPr="00A1334C">
        <w:rPr>
          <w:rFonts w:eastAsiaTheme="minorHAnsi"/>
          <w:color w:val="FF0000"/>
        </w:rPr>
        <w:t xml:space="preserve"> </w:t>
      </w:r>
      <w:proofErr w:type="spellStart"/>
      <w:r w:rsidRPr="00A1334C">
        <w:rPr>
          <w:rFonts w:eastAsiaTheme="minorHAnsi"/>
          <w:color w:val="FF0000"/>
        </w:rPr>
        <w:t>Bancaria</w:t>
      </w:r>
      <w:proofErr w:type="spellEnd"/>
      <w:r w:rsidRPr="00A1334C">
        <w:rPr>
          <w:rFonts w:eastAsiaTheme="minorHAnsi"/>
          <w:color w:val="FF0000"/>
        </w:rPr>
        <w:t xml:space="preserve"> o de </w:t>
      </w:r>
      <w:proofErr w:type="spellStart"/>
      <w:r w:rsidRPr="00A1334C">
        <w:rPr>
          <w:rFonts w:eastAsiaTheme="minorHAnsi"/>
          <w:color w:val="FF0000"/>
        </w:rPr>
        <w:t>Valores</w:t>
      </w:r>
      <w:proofErr w:type="spellEnd"/>
      <w:r w:rsidRPr="00A1334C">
        <w:rPr>
          <w:rFonts w:eastAsiaTheme="minorHAnsi"/>
          <w:color w:val="FF0000"/>
        </w:rPr>
        <w:t xml:space="preserve"> con </w:t>
      </w:r>
      <w:proofErr w:type="spellStart"/>
      <w:r w:rsidRPr="00A1334C">
        <w:rPr>
          <w:rFonts w:eastAsiaTheme="minorHAnsi"/>
          <w:color w:val="FF0000"/>
        </w:rPr>
        <w:t>una</w:t>
      </w:r>
      <w:proofErr w:type="spellEnd"/>
      <w:r w:rsidRPr="00A1334C">
        <w:rPr>
          <w:rFonts w:eastAsiaTheme="minorHAnsi"/>
          <w:color w:val="FF0000"/>
        </w:rPr>
        <w:t xml:space="preserve"> </w:t>
      </w:r>
      <w:proofErr w:type="spellStart"/>
      <w:r w:rsidRPr="00A1334C">
        <w:rPr>
          <w:rFonts w:eastAsiaTheme="minorHAnsi"/>
          <w:color w:val="FF0000"/>
        </w:rPr>
        <w:t>participación</w:t>
      </w:r>
      <w:proofErr w:type="spellEnd"/>
      <w:r w:rsidRPr="00A1334C">
        <w:rPr>
          <w:rFonts w:eastAsiaTheme="minorHAnsi"/>
          <w:color w:val="FF0000"/>
        </w:rPr>
        <w:t xml:space="preserve"> superior al 10% del capital </w:t>
      </w:r>
      <w:proofErr w:type="spellStart"/>
      <w:r w:rsidRPr="00A1334C">
        <w:rPr>
          <w:rFonts w:eastAsiaTheme="minorHAnsi"/>
          <w:color w:val="FF0000"/>
        </w:rPr>
        <w:t>suscrito</w:t>
      </w:r>
      <w:proofErr w:type="spellEnd"/>
      <w:r w:rsidRPr="00A1334C">
        <w:rPr>
          <w:rFonts w:eastAsiaTheme="minorHAnsi"/>
          <w:color w:val="FF0000"/>
        </w:rPr>
        <w:t xml:space="preserve">, </w:t>
      </w:r>
      <w:proofErr w:type="spellStart"/>
      <w:r w:rsidRPr="00A1334C">
        <w:rPr>
          <w:rFonts w:eastAsiaTheme="minorHAnsi"/>
          <w:color w:val="FF0000"/>
        </w:rPr>
        <w:t>durante</w:t>
      </w:r>
      <w:proofErr w:type="spellEnd"/>
      <w:r w:rsidRPr="00A1334C">
        <w:rPr>
          <w:rFonts w:eastAsiaTheme="minorHAnsi"/>
          <w:color w:val="FF0000"/>
        </w:rPr>
        <w:t xml:space="preserve"> </w:t>
      </w:r>
      <w:proofErr w:type="spellStart"/>
      <w:r w:rsidRPr="00A1334C">
        <w:rPr>
          <w:rFonts w:eastAsiaTheme="minorHAnsi"/>
          <w:color w:val="FF0000"/>
        </w:rPr>
        <w:t>el</w:t>
      </w:r>
      <w:proofErr w:type="spellEnd"/>
      <w:r w:rsidRPr="00A1334C">
        <w:rPr>
          <w:rFonts w:eastAsiaTheme="minorHAnsi"/>
          <w:color w:val="FF0000"/>
        </w:rPr>
        <w:t xml:space="preserve"> </w:t>
      </w:r>
      <w:proofErr w:type="spellStart"/>
      <w:r w:rsidRPr="00A1334C">
        <w:rPr>
          <w:rFonts w:eastAsiaTheme="minorHAnsi"/>
          <w:color w:val="FF0000"/>
        </w:rPr>
        <w:t>ejercicio</w:t>
      </w:r>
      <w:proofErr w:type="spellEnd"/>
      <w:r w:rsidRPr="00A1334C">
        <w:rPr>
          <w:rFonts w:eastAsiaTheme="minorHAnsi"/>
          <w:color w:val="FF0000"/>
        </w:rPr>
        <w:t xml:space="preserve"> de </w:t>
      </w:r>
      <w:proofErr w:type="spellStart"/>
      <w:r w:rsidRPr="00A1334C">
        <w:rPr>
          <w:rFonts w:eastAsiaTheme="minorHAnsi"/>
          <w:color w:val="FF0000"/>
        </w:rPr>
        <w:t>su</w:t>
      </w:r>
      <w:proofErr w:type="spellEnd"/>
      <w:r w:rsidRPr="00A1334C">
        <w:rPr>
          <w:rFonts w:eastAsiaTheme="minorHAnsi"/>
          <w:color w:val="FF0000"/>
        </w:rPr>
        <w:t xml:space="preserve"> cargo.</w:t>
      </w:r>
    </w:p>
    <w:p w14:paraId="2066D034" w14:textId="77777777" w:rsidR="002F4B3D" w:rsidRPr="00A1334C" w:rsidRDefault="002F4B3D" w:rsidP="002F4B3D">
      <w:pPr>
        <w:autoSpaceDE w:val="0"/>
        <w:autoSpaceDN w:val="0"/>
        <w:adjustRightInd w:val="0"/>
        <w:rPr>
          <w:rFonts w:eastAsiaTheme="minorHAnsi"/>
          <w:color w:val="FF0000"/>
        </w:rPr>
      </w:pPr>
      <w:r w:rsidRPr="00A1334C">
        <w:rPr>
          <w:rFonts w:eastAsiaTheme="minorHAnsi"/>
          <w:color w:val="FF0000"/>
        </w:rPr>
        <w:t xml:space="preserve">f) </w:t>
      </w:r>
      <w:proofErr w:type="spellStart"/>
      <w:r w:rsidRPr="00A1334C">
        <w:rPr>
          <w:rFonts w:eastAsiaTheme="minorHAnsi"/>
          <w:color w:val="FF0000"/>
        </w:rPr>
        <w:t>Quienes</w:t>
      </w:r>
      <w:proofErr w:type="spellEnd"/>
      <w:r w:rsidRPr="00A1334C">
        <w:rPr>
          <w:rFonts w:eastAsiaTheme="minorHAnsi"/>
          <w:color w:val="FF0000"/>
        </w:rPr>
        <w:t xml:space="preserve"> </w:t>
      </w:r>
      <w:proofErr w:type="spellStart"/>
      <w:r w:rsidRPr="00A1334C">
        <w:rPr>
          <w:rFonts w:eastAsiaTheme="minorHAnsi"/>
          <w:color w:val="FF0000"/>
        </w:rPr>
        <w:t>hayan</w:t>
      </w:r>
      <w:proofErr w:type="spellEnd"/>
      <w:r w:rsidRPr="00A1334C">
        <w:rPr>
          <w:rFonts w:eastAsiaTheme="minorHAnsi"/>
          <w:color w:val="FF0000"/>
        </w:rPr>
        <w:t xml:space="preserve"> </w:t>
      </w:r>
      <w:proofErr w:type="spellStart"/>
      <w:r w:rsidRPr="00A1334C">
        <w:rPr>
          <w:rFonts w:eastAsiaTheme="minorHAnsi"/>
          <w:color w:val="FF0000"/>
        </w:rPr>
        <w:t>ejercido</w:t>
      </w:r>
      <w:proofErr w:type="spellEnd"/>
      <w:r w:rsidRPr="00A1334C">
        <w:rPr>
          <w:rFonts w:eastAsiaTheme="minorHAnsi"/>
          <w:color w:val="FF0000"/>
        </w:rPr>
        <w:t xml:space="preserve"> </w:t>
      </w:r>
      <w:proofErr w:type="spellStart"/>
      <w:r w:rsidRPr="00A1334C">
        <w:rPr>
          <w:rFonts w:eastAsiaTheme="minorHAnsi"/>
          <w:color w:val="FF0000"/>
        </w:rPr>
        <w:t>en</w:t>
      </w:r>
      <w:proofErr w:type="spellEnd"/>
      <w:r w:rsidRPr="00A1334C">
        <w:rPr>
          <w:rFonts w:eastAsiaTheme="minorHAnsi"/>
          <w:color w:val="FF0000"/>
        </w:rPr>
        <w:t xml:space="preserve"> </w:t>
      </w:r>
      <w:proofErr w:type="spellStart"/>
      <w:r w:rsidRPr="00A1334C">
        <w:rPr>
          <w:rFonts w:eastAsiaTheme="minorHAnsi"/>
          <w:color w:val="FF0000"/>
        </w:rPr>
        <w:t>propiedad</w:t>
      </w:r>
      <w:proofErr w:type="spellEnd"/>
      <w:r w:rsidRPr="00A1334C">
        <w:rPr>
          <w:rFonts w:eastAsiaTheme="minorHAnsi"/>
          <w:color w:val="FF0000"/>
        </w:rPr>
        <w:t xml:space="preserve"> </w:t>
      </w:r>
      <w:proofErr w:type="spellStart"/>
      <w:r w:rsidRPr="00A1334C">
        <w:rPr>
          <w:rFonts w:eastAsiaTheme="minorHAnsi"/>
          <w:color w:val="FF0000"/>
        </w:rPr>
        <w:t>el</w:t>
      </w:r>
      <w:proofErr w:type="spellEnd"/>
      <w:r w:rsidRPr="00A1334C">
        <w:rPr>
          <w:rFonts w:eastAsiaTheme="minorHAnsi"/>
          <w:color w:val="FF0000"/>
        </w:rPr>
        <w:t xml:space="preserve"> cargo de </w:t>
      </w:r>
      <w:proofErr w:type="spellStart"/>
      <w:r w:rsidRPr="00A1334C">
        <w:rPr>
          <w:rFonts w:eastAsiaTheme="minorHAnsi"/>
          <w:color w:val="FF0000"/>
        </w:rPr>
        <w:t>miembro</w:t>
      </w:r>
      <w:proofErr w:type="spellEnd"/>
      <w:r w:rsidRPr="00A1334C">
        <w:rPr>
          <w:rFonts w:eastAsiaTheme="minorHAnsi"/>
          <w:color w:val="FF0000"/>
        </w:rPr>
        <w:t xml:space="preserve"> de la Junta, no </w:t>
      </w:r>
      <w:proofErr w:type="spellStart"/>
      <w:r w:rsidRPr="00A1334C">
        <w:rPr>
          <w:rFonts w:eastAsiaTheme="minorHAnsi"/>
          <w:color w:val="FF0000"/>
        </w:rPr>
        <w:t>podrán</w:t>
      </w:r>
      <w:proofErr w:type="spellEnd"/>
      <w:r w:rsidRPr="00A1334C">
        <w:rPr>
          <w:rFonts w:eastAsiaTheme="minorHAnsi"/>
          <w:color w:val="FF0000"/>
        </w:rPr>
        <w:t xml:space="preserve"> ser </w:t>
      </w:r>
      <w:proofErr w:type="spellStart"/>
      <w:r w:rsidRPr="00A1334C">
        <w:rPr>
          <w:rFonts w:eastAsiaTheme="minorHAnsi"/>
          <w:color w:val="FF0000"/>
        </w:rPr>
        <w:t>representantes</w:t>
      </w:r>
      <w:proofErr w:type="spellEnd"/>
      <w:r w:rsidRPr="00A1334C">
        <w:rPr>
          <w:rFonts w:eastAsiaTheme="minorHAnsi"/>
          <w:color w:val="FF0000"/>
        </w:rPr>
        <w:t xml:space="preserve"> </w:t>
      </w:r>
      <w:proofErr w:type="spellStart"/>
      <w:r w:rsidRPr="00A1334C">
        <w:rPr>
          <w:rFonts w:eastAsiaTheme="minorHAnsi"/>
          <w:color w:val="FF0000"/>
        </w:rPr>
        <w:t>legales</w:t>
      </w:r>
      <w:proofErr w:type="spellEnd"/>
      <w:r w:rsidRPr="00A1334C">
        <w:rPr>
          <w:rFonts w:eastAsiaTheme="minorHAnsi"/>
          <w:color w:val="FF0000"/>
        </w:rPr>
        <w:t xml:space="preserve">, </w:t>
      </w:r>
      <w:proofErr w:type="spellStart"/>
      <w:r w:rsidRPr="00A1334C">
        <w:rPr>
          <w:rFonts w:eastAsiaTheme="minorHAnsi"/>
          <w:color w:val="FF0000"/>
        </w:rPr>
        <w:t>ni</w:t>
      </w:r>
      <w:proofErr w:type="spellEnd"/>
      <w:r w:rsidRPr="00A1334C">
        <w:rPr>
          <w:rFonts w:eastAsiaTheme="minorHAnsi"/>
          <w:color w:val="FF0000"/>
        </w:rPr>
        <w:t xml:space="preserve"> </w:t>
      </w:r>
      <w:proofErr w:type="spellStart"/>
      <w:r w:rsidRPr="00A1334C">
        <w:rPr>
          <w:rFonts w:eastAsiaTheme="minorHAnsi"/>
          <w:color w:val="FF0000"/>
        </w:rPr>
        <w:t>miembros</w:t>
      </w:r>
      <w:proofErr w:type="spellEnd"/>
      <w:r w:rsidRPr="00A1334C">
        <w:rPr>
          <w:rFonts w:eastAsiaTheme="minorHAnsi"/>
          <w:color w:val="FF0000"/>
        </w:rPr>
        <w:t xml:space="preserve"> de Junta </w:t>
      </w:r>
      <w:proofErr w:type="spellStart"/>
      <w:r w:rsidRPr="00A1334C">
        <w:rPr>
          <w:rFonts w:eastAsiaTheme="minorHAnsi"/>
          <w:color w:val="FF0000"/>
        </w:rPr>
        <w:t>Directiva</w:t>
      </w:r>
      <w:proofErr w:type="spellEnd"/>
      <w:r w:rsidRPr="00A1334C">
        <w:rPr>
          <w:rFonts w:eastAsiaTheme="minorHAnsi"/>
          <w:color w:val="FF0000"/>
        </w:rPr>
        <w:t xml:space="preserve"> --</w:t>
      </w:r>
      <w:proofErr w:type="spellStart"/>
      <w:r w:rsidRPr="00A1334C">
        <w:rPr>
          <w:rFonts w:eastAsiaTheme="minorHAnsi"/>
          <w:color w:val="FF0000"/>
        </w:rPr>
        <w:t>excepto</w:t>
      </w:r>
      <w:proofErr w:type="spellEnd"/>
      <w:r w:rsidRPr="00A1334C">
        <w:rPr>
          <w:rFonts w:eastAsiaTheme="minorHAnsi"/>
          <w:color w:val="FF0000"/>
        </w:rPr>
        <w:t xml:space="preserve"> del </w:t>
      </w:r>
      <w:proofErr w:type="spellStart"/>
      <w:r w:rsidRPr="00A1334C">
        <w:rPr>
          <w:rFonts w:eastAsiaTheme="minorHAnsi"/>
          <w:color w:val="FF0000"/>
        </w:rPr>
        <w:t>propio</w:t>
      </w:r>
      <w:proofErr w:type="spellEnd"/>
      <w:r w:rsidRPr="00A1334C">
        <w:rPr>
          <w:rFonts w:eastAsiaTheme="minorHAnsi"/>
          <w:color w:val="FF0000"/>
        </w:rPr>
        <w:t xml:space="preserve"> Banco de la República--, de </w:t>
      </w:r>
      <w:proofErr w:type="spellStart"/>
      <w:r w:rsidRPr="00A1334C">
        <w:rPr>
          <w:rFonts w:eastAsiaTheme="minorHAnsi"/>
          <w:color w:val="FF0000"/>
        </w:rPr>
        <w:t>cualquier</w:t>
      </w:r>
      <w:proofErr w:type="spellEnd"/>
      <w:r w:rsidRPr="00A1334C">
        <w:rPr>
          <w:rFonts w:eastAsiaTheme="minorHAnsi"/>
          <w:color w:val="FF0000"/>
        </w:rPr>
        <w:t xml:space="preserve"> </w:t>
      </w:r>
      <w:proofErr w:type="spellStart"/>
      <w:r w:rsidRPr="00A1334C">
        <w:rPr>
          <w:rFonts w:eastAsiaTheme="minorHAnsi"/>
          <w:color w:val="FF0000"/>
        </w:rPr>
        <w:t>institución</w:t>
      </w:r>
      <w:proofErr w:type="spellEnd"/>
      <w:r w:rsidRPr="00A1334C">
        <w:rPr>
          <w:rFonts w:eastAsiaTheme="minorHAnsi"/>
          <w:color w:val="FF0000"/>
        </w:rPr>
        <w:t xml:space="preserve"> </w:t>
      </w:r>
      <w:proofErr w:type="spellStart"/>
      <w:r w:rsidRPr="00A1334C">
        <w:rPr>
          <w:rFonts w:eastAsiaTheme="minorHAnsi"/>
          <w:color w:val="FF0000"/>
        </w:rPr>
        <w:t>sometida</w:t>
      </w:r>
      <w:proofErr w:type="spellEnd"/>
      <w:r w:rsidRPr="00A1334C">
        <w:rPr>
          <w:rFonts w:eastAsiaTheme="minorHAnsi"/>
          <w:color w:val="FF0000"/>
        </w:rPr>
        <w:t xml:space="preserve"> a la </w:t>
      </w:r>
      <w:proofErr w:type="spellStart"/>
      <w:r w:rsidRPr="00A1334C">
        <w:rPr>
          <w:rFonts w:eastAsiaTheme="minorHAnsi"/>
          <w:color w:val="FF0000"/>
        </w:rPr>
        <w:t>vigilancia</w:t>
      </w:r>
      <w:proofErr w:type="spellEnd"/>
      <w:r w:rsidRPr="00A1334C">
        <w:rPr>
          <w:rFonts w:eastAsiaTheme="minorHAnsi"/>
          <w:color w:val="FF0000"/>
        </w:rPr>
        <w:t xml:space="preserve"> de las </w:t>
      </w:r>
      <w:proofErr w:type="spellStart"/>
      <w:r w:rsidRPr="00A1334C">
        <w:rPr>
          <w:rFonts w:eastAsiaTheme="minorHAnsi"/>
          <w:color w:val="FF0000"/>
        </w:rPr>
        <w:t>Superintendencias</w:t>
      </w:r>
      <w:proofErr w:type="spellEnd"/>
      <w:r w:rsidRPr="00A1334C">
        <w:rPr>
          <w:rFonts w:eastAsiaTheme="minorHAnsi"/>
          <w:color w:val="FF0000"/>
        </w:rPr>
        <w:t xml:space="preserve"> </w:t>
      </w:r>
      <w:proofErr w:type="spellStart"/>
      <w:r w:rsidRPr="00A1334C">
        <w:rPr>
          <w:rFonts w:eastAsiaTheme="minorHAnsi"/>
          <w:color w:val="FF0000"/>
        </w:rPr>
        <w:t>Bancarias</w:t>
      </w:r>
      <w:proofErr w:type="spellEnd"/>
      <w:r w:rsidRPr="00A1334C">
        <w:rPr>
          <w:rFonts w:eastAsiaTheme="minorHAnsi"/>
          <w:color w:val="FF0000"/>
        </w:rPr>
        <w:t xml:space="preserve"> o de </w:t>
      </w:r>
      <w:proofErr w:type="spellStart"/>
      <w:r w:rsidRPr="00A1334C">
        <w:rPr>
          <w:rFonts w:eastAsiaTheme="minorHAnsi"/>
          <w:color w:val="FF0000"/>
        </w:rPr>
        <w:t>Valores</w:t>
      </w:r>
      <w:proofErr w:type="spellEnd"/>
      <w:r w:rsidRPr="00A1334C">
        <w:rPr>
          <w:rFonts w:eastAsiaTheme="minorHAnsi"/>
          <w:color w:val="FF0000"/>
        </w:rPr>
        <w:t xml:space="preserve">, </w:t>
      </w:r>
      <w:proofErr w:type="spellStart"/>
      <w:r w:rsidRPr="00A1334C">
        <w:rPr>
          <w:rFonts w:eastAsiaTheme="minorHAnsi"/>
          <w:color w:val="FF0000"/>
        </w:rPr>
        <w:t>sino</w:t>
      </w:r>
      <w:proofErr w:type="spellEnd"/>
      <w:r w:rsidRPr="00A1334C">
        <w:rPr>
          <w:rFonts w:eastAsiaTheme="minorHAnsi"/>
          <w:color w:val="FF0000"/>
        </w:rPr>
        <w:t xml:space="preserve"> un </w:t>
      </w:r>
      <w:proofErr w:type="spellStart"/>
      <w:r w:rsidRPr="00A1334C">
        <w:rPr>
          <w:rFonts w:eastAsiaTheme="minorHAnsi"/>
          <w:color w:val="FF0000"/>
        </w:rPr>
        <w:t>año</w:t>
      </w:r>
      <w:proofErr w:type="spellEnd"/>
      <w:r w:rsidRPr="00A1334C">
        <w:rPr>
          <w:rFonts w:eastAsiaTheme="minorHAnsi"/>
          <w:color w:val="FF0000"/>
        </w:rPr>
        <w:t xml:space="preserve"> </w:t>
      </w:r>
      <w:proofErr w:type="spellStart"/>
      <w:r w:rsidRPr="00A1334C">
        <w:rPr>
          <w:rFonts w:eastAsiaTheme="minorHAnsi"/>
          <w:color w:val="FF0000"/>
        </w:rPr>
        <w:t>después</w:t>
      </w:r>
      <w:proofErr w:type="spellEnd"/>
      <w:r w:rsidRPr="00A1334C">
        <w:rPr>
          <w:rFonts w:eastAsiaTheme="minorHAnsi"/>
          <w:color w:val="FF0000"/>
        </w:rPr>
        <w:t xml:space="preserve"> de </w:t>
      </w:r>
      <w:proofErr w:type="spellStart"/>
      <w:r w:rsidRPr="00A1334C">
        <w:rPr>
          <w:rFonts w:eastAsiaTheme="minorHAnsi"/>
          <w:color w:val="FF0000"/>
        </w:rPr>
        <w:t>haber</w:t>
      </w:r>
      <w:proofErr w:type="spellEnd"/>
      <w:r w:rsidRPr="00A1334C">
        <w:rPr>
          <w:rFonts w:eastAsiaTheme="minorHAnsi"/>
          <w:color w:val="FF0000"/>
        </w:rPr>
        <w:t xml:space="preserve"> </w:t>
      </w:r>
      <w:proofErr w:type="spellStart"/>
      <w:r w:rsidRPr="00A1334C">
        <w:rPr>
          <w:rFonts w:eastAsiaTheme="minorHAnsi"/>
          <w:color w:val="FF0000"/>
        </w:rPr>
        <w:t>cesado</w:t>
      </w:r>
      <w:proofErr w:type="spellEnd"/>
      <w:r w:rsidRPr="00A1334C">
        <w:rPr>
          <w:rFonts w:eastAsiaTheme="minorHAnsi"/>
          <w:color w:val="FF0000"/>
        </w:rPr>
        <w:t xml:space="preserve"> </w:t>
      </w:r>
      <w:proofErr w:type="spellStart"/>
      <w:r w:rsidRPr="00A1334C">
        <w:rPr>
          <w:rFonts w:eastAsiaTheme="minorHAnsi"/>
          <w:color w:val="FF0000"/>
        </w:rPr>
        <w:t>en</w:t>
      </w:r>
      <w:proofErr w:type="spellEnd"/>
      <w:r w:rsidRPr="00A1334C">
        <w:rPr>
          <w:rFonts w:eastAsiaTheme="minorHAnsi"/>
          <w:color w:val="FF0000"/>
        </w:rPr>
        <w:t xml:space="preserve"> sus </w:t>
      </w:r>
      <w:proofErr w:type="spellStart"/>
      <w:r w:rsidRPr="00A1334C">
        <w:rPr>
          <w:rFonts w:eastAsiaTheme="minorHAnsi"/>
          <w:color w:val="FF0000"/>
        </w:rPr>
        <w:t>funciones</w:t>
      </w:r>
      <w:proofErr w:type="spellEnd"/>
      <w:r w:rsidRPr="00A1334C">
        <w:rPr>
          <w:rFonts w:eastAsiaTheme="minorHAnsi"/>
          <w:color w:val="FF0000"/>
        </w:rPr>
        <w:t>.</w:t>
      </w:r>
    </w:p>
    <w:p w14:paraId="234E26CC" w14:textId="77777777" w:rsidR="002F4B3D" w:rsidRDefault="002F4B3D" w:rsidP="002F4B3D">
      <w:pPr>
        <w:autoSpaceDE w:val="0"/>
        <w:autoSpaceDN w:val="0"/>
        <w:adjustRightInd w:val="0"/>
        <w:rPr>
          <w:rFonts w:eastAsiaTheme="minorHAnsi"/>
          <w:color w:val="FF0000"/>
        </w:rPr>
      </w:pPr>
      <w:r w:rsidRPr="00A1334C">
        <w:rPr>
          <w:rFonts w:eastAsiaTheme="minorHAnsi"/>
          <w:color w:val="FF0000"/>
        </w:rPr>
        <w:t xml:space="preserve">g) Los </w:t>
      </w:r>
      <w:proofErr w:type="spellStart"/>
      <w:r w:rsidRPr="00A1334C">
        <w:rPr>
          <w:rFonts w:eastAsiaTheme="minorHAnsi"/>
          <w:color w:val="FF0000"/>
        </w:rPr>
        <w:t>miembros</w:t>
      </w:r>
      <w:proofErr w:type="spellEnd"/>
      <w:r w:rsidRPr="00A1334C">
        <w:rPr>
          <w:rFonts w:eastAsiaTheme="minorHAnsi"/>
          <w:color w:val="FF0000"/>
        </w:rPr>
        <w:t xml:space="preserve"> de </w:t>
      </w:r>
      <w:proofErr w:type="spellStart"/>
      <w:r w:rsidRPr="00A1334C">
        <w:rPr>
          <w:rFonts w:eastAsiaTheme="minorHAnsi"/>
          <w:color w:val="FF0000"/>
        </w:rPr>
        <w:t>dedicación</w:t>
      </w:r>
      <w:proofErr w:type="spellEnd"/>
      <w:r w:rsidRPr="00A1334C">
        <w:rPr>
          <w:rFonts w:eastAsiaTheme="minorHAnsi"/>
          <w:color w:val="FF0000"/>
        </w:rPr>
        <w:t xml:space="preserve"> </w:t>
      </w:r>
      <w:proofErr w:type="spellStart"/>
      <w:r w:rsidRPr="00A1334C">
        <w:rPr>
          <w:rFonts w:eastAsiaTheme="minorHAnsi"/>
          <w:color w:val="FF0000"/>
        </w:rPr>
        <w:t>exclusiva</w:t>
      </w:r>
      <w:proofErr w:type="spellEnd"/>
      <w:r w:rsidRPr="00A1334C">
        <w:rPr>
          <w:rFonts w:eastAsiaTheme="minorHAnsi"/>
          <w:color w:val="FF0000"/>
        </w:rPr>
        <w:t xml:space="preserve"> de la Junta </w:t>
      </w:r>
      <w:proofErr w:type="spellStart"/>
      <w:r w:rsidRPr="00A1334C">
        <w:rPr>
          <w:rFonts w:eastAsiaTheme="minorHAnsi"/>
          <w:color w:val="FF0000"/>
        </w:rPr>
        <w:t>Directiva</w:t>
      </w:r>
      <w:proofErr w:type="spellEnd"/>
      <w:r w:rsidRPr="00A1334C">
        <w:rPr>
          <w:rFonts w:eastAsiaTheme="minorHAnsi"/>
          <w:color w:val="FF0000"/>
        </w:rPr>
        <w:t xml:space="preserve"> del Banco de la República no </w:t>
      </w:r>
      <w:proofErr w:type="spellStart"/>
      <w:r w:rsidRPr="00A1334C">
        <w:rPr>
          <w:rFonts w:eastAsiaTheme="minorHAnsi"/>
          <w:color w:val="FF0000"/>
        </w:rPr>
        <w:t>podrán</w:t>
      </w:r>
      <w:proofErr w:type="spellEnd"/>
      <w:r w:rsidRPr="00A1334C">
        <w:rPr>
          <w:rFonts w:eastAsiaTheme="minorHAnsi"/>
          <w:color w:val="FF0000"/>
        </w:rPr>
        <w:t xml:space="preserve"> </w:t>
      </w:r>
      <w:proofErr w:type="spellStart"/>
      <w:r w:rsidRPr="00A1334C">
        <w:rPr>
          <w:rFonts w:eastAsiaTheme="minorHAnsi"/>
          <w:color w:val="FF0000"/>
        </w:rPr>
        <w:t>desempeñar</w:t>
      </w:r>
      <w:proofErr w:type="spellEnd"/>
      <w:r w:rsidRPr="00A1334C">
        <w:rPr>
          <w:rFonts w:eastAsiaTheme="minorHAnsi"/>
          <w:color w:val="FF0000"/>
        </w:rPr>
        <w:t xml:space="preserve">, </w:t>
      </w:r>
      <w:proofErr w:type="spellStart"/>
      <w:r w:rsidRPr="00A1334C">
        <w:rPr>
          <w:rFonts w:eastAsiaTheme="minorHAnsi"/>
          <w:color w:val="FF0000"/>
        </w:rPr>
        <w:t>durante</w:t>
      </w:r>
      <w:proofErr w:type="spellEnd"/>
      <w:r w:rsidRPr="00A1334C">
        <w:rPr>
          <w:rFonts w:eastAsiaTheme="minorHAnsi"/>
          <w:color w:val="FF0000"/>
        </w:rPr>
        <w:t xml:space="preserve"> </w:t>
      </w:r>
      <w:proofErr w:type="spellStart"/>
      <w:r w:rsidRPr="00A1334C">
        <w:rPr>
          <w:rFonts w:eastAsiaTheme="minorHAnsi"/>
          <w:color w:val="FF0000"/>
        </w:rPr>
        <w:t>el</w:t>
      </w:r>
      <w:proofErr w:type="spellEnd"/>
      <w:r w:rsidRPr="00A1334C">
        <w:rPr>
          <w:rFonts w:eastAsiaTheme="minorHAnsi"/>
          <w:color w:val="FF0000"/>
        </w:rPr>
        <w:t xml:space="preserve"> </w:t>
      </w:r>
      <w:proofErr w:type="spellStart"/>
      <w:r w:rsidRPr="00A1334C">
        <w:rPr>
          <w:rFonts w:eastAsiaTheme="minorHAnsi"/>
          <w:color w:val="FF0000"/>
        </w:rPr>
        <w:t>período</w:t>
      </w:r>
      <w:proofErr w:type="spellEnd"/>
      <w:r w:rsidRPr="00A1334C">
        <w:rPr>
          <w:rFonts w:eastAsiaTheme="minorHAnsi"/>
          <w:color w:val="FF0000"/>
        </w:rPr>
        <w:t xml:space="preserve"> para </w:t>
      </w:r>
      <w:proofErr w:type="spellStart"/>
      <w:r w:rsidRPr="00A1334C">
        <w:rPr>
          <w:rFonts w:eastAsiaTheme="minorHAnsi"/>
          <w:color w:val="FF0000"/>
        </w:rPr>
        <w:t>el</w:t>
      </w:r>
      <w:proofErr w:type="spellEnd"/>
      <w:r w:rsidRPr="00A1334C">
        <w:rPr>
          <w:rFonts w:eastAsiaTheme="minorHAnsi"/>
          <w:color w:val="FF0000"/>
        </w:rPr>
        <w:t xml:space="preserve"> </w:t>
      </w:r>
      <w:proofErr w:type="spellStart"/>
      <w:r w:rsidRPr="00A1334C">
        <w:rPr>
          <w:rFonts w:eastAsiaTheme="minorHAnsi"/>
          <w:color w:val="FF0000"/>
        </w:rPr>
        <w:t>cual</w:t>
      </w:r>
      <w:proofErr w:type="spellEnd"/>
      <w:r w:rsidRPr="00A1334C">
        <w:rPr>
          <w:rFonts w:eastAsiaTheme="minorHAnsi"/>
          <w:color w:val="FF0000"/>
        </w:rPr>
        <w:t xml:space="preserve"> </w:t>
      </w:r>
      <w:proofErr w:type="spellStart"/>
      <w:r w:rsidRPr="00A1334C">
        <w:rPr>
          <w:rFonts w:eastAsiaTheme="minorHAnsi"/>
          <w:color w:val="FF0000"/>
        </w:rPr>
        <w:t>fueron</w:t>
      </w:r>
      <w:proofErr w:type="spellEnd"/>
      <w:r w:rsidRPr="00A1334C">
        <w:rPr>
          <w:rFonts w:eastAsiaTheme="minorHAnsi"/>
          <w:color w:val="FF0000"/>
        </w:rPr>
        <w:t xml:space="preserve"> </w:t>
      </w:r>
      <w:proofErr w:type="spellStart"/>
      <w:r w:rsidRPr="00A1334C">
        <w:rPr>
          <w:rFonts w:eastAsiaTheme="minorHAnsi"/>
          <w:color w:val="FF0000"/>
        </w:rPr>
        <w:t>elegidos</w:t>
      </w:r>
      <w:proofErr w:type="spellEnd"/>
      <w:r w:rsidRPr="00A1334C">
        <w:rPr>
          <w:rFonts w:eastAsiaTheme="minorHAnsi"/>
          <w:color w:val="FF0000"/>
        </w:rPr>
        <w:t xml:space="preserve">, </w:t>
      </w:r>
      <w:proofErr w:type="spellStart"/>
      <w:r w:rsidRPr="00A1334C">
        <w:rPr>
          <w:rFonts w:eastAsiaTheme="minorHAnsi"/>
          <w:color w:val="FF0000"/>
        </w:rPr>
        <w:t>los</w:t>
      </w:r>
      <w:proofErr w:type="spellEnd"/>
      <w:r w:rsidRPr="00A1334C">
        <w:rPr>
          <w:rFonts w:eastAsiaTheme="minorHAnsi"/>
          <w:color w:val="FF0000"/>
        </w:rPr>
        <w:t xml:space="preserve"> cargos de </w:t>
      </w:r>
      <w:proofErr w:type="spellStart"/>
      <w:r w:rsidRPr="00A1334C">
        <w:rPr>
          <w:rFonts w:eastAsiaTheme="minorHAnsi"/>
          <w:color w:val="FF0000"/>
        </w:rPr>
        <w:t>Ministro</w:t>
      </w:r>
      <w:proofErr w:type="spellEnd"/>
      <w:r w:rsidRPr="00A1334C">
        <w:rPr>
          <w:rFonts w:eastAsiaTheme="minorHAnsi"/>
          <w:color w:val="FF0000"/>
        </w:rPr>
        <w:t xml:space="preserve">, Director de </w:t>
      </w:r>
      <w:proofErr w:type="spellStart"/>
      <w:r w:rsidRPr="00A1334C">
        <w:rPr>
          <w:rFonts w:eastAsiaTheme="minorHAnsi"/>
          <w:color w:val="FF0000"/>
        </w:rPr>
        <w:t>Departamento</w:t>
      </w:r>
      <w:proofErr w:type="spellEnd"/>
      <w:r w:rsidRPr="00A1334C">
        <w:rPr>
          <w:rFonts w:eastAsiaTheme="minorHAnsi"/>
          <w:color w:val="FF0000"/>
        </w:rPr>
        <w:t xml:space="preserve"> </w:t>
      </w:r>
      <w:proofErr w:type="spellStart"/>
      <w:r w:rsidRPr="00A1334C">
        <w:rPr>
          <w:rFonts w:eastAsiaTheme="minorHAnsi"/>
          <w:color w:val="FF0000"/>
        </w:rPr>
        <w:t>Administrativo</w:t>
      </w:r>
      <w:proofErr w:type="spellEnd"/>
      <w:r w:rsidRPr="00A1334C">
        <w:rPr>
          <w:rFonts w:eastAsiaTheme="minorHAnsi"/>
          <w:color w:val="FF0000"/>
        </w:rPr>
        <w:t xml:space="preserve"> o </w:t>
      </w:r>
      <w:proofErr w:type="spellStart"/>
      <w:r w:rsidRPr="00A1334C">
        <w:rPr>
          <w:rFonts w:eastAsiaTheme="minorHAnsi"/>
          <w:color w:val="FF0000"/>
        </w:rPr>
        <w:t>Embajador</w:t>
      </w:r>
      <w:proofErr w:type="spellEnd"/>
      <w:r w:rsidRPr="00A1334C">
        <w:rPr>
          <w:rFonts w:eastAsiaTheme="minorHAnsi"/>
          <w:color w:val="FF0000"/>
        </w:rPr>
        <w:t xml:space="preserve">. </w:t>
      </w:r>
      <w:proofErr w:type="spellStart"/>
      <w:r w:rsidRPr="00A1334C">
        <w:rPr>
          <w:rFonts w:eastAsiaTheme="minorHAnsi"/>
          <w:color w:val="FF0000"/>
        </w:rPr>
        <w:t>En</w:t>
      </w:r>
      <w:proofErr w:type="spellEnd"/>
      <w:r w:rsidRPr="00A1334C">
        <w:rPr>
          <w:rFonts w:eastAsiaTheme="minorHAnsi"/>
          <w:color w:val="FF0000"/>
        </w:rPr>
        <w:t xml:space="preserve"> </w:t>
      </w:r>
      <w:proofErr w:type="spellStart"/>
      <w:r w:rsidRPr="00A1334C">
        <w:rPr>
          <w:rFonts w:eastAsiaTheme="minorHAnsi"/>
          <w:color w:val="FF0000"/>
        </w:rPr>
        <w:t>caso</w:t>
      </w:r>
      <w:proofErr w:type="spellEnd"/>
      <w:r w:rsidRPr="00A1334C">
        <w:rPr>
          <w:rFonts w:eastAsiaTheme="minorHAnsi"/>
          <w:color w:val="FF0000"/>
        </w:rPr>
        <w:t xml:space="preserve"> de </w:t>
      </w:r>
      <w:proofErr w:type="spellStart"/>
      <w:r w:rsidRPr="00A1334C">
        <w:rPr>
          <w:rFonts w:eastAsiaTheme="minorHAnsi"/>
          <w:color w:val="FF0000"/>
        </w:rPr>
        <w:t>renuncia</w:t>
      </w:r>
      <w:proofErr w:type="spellEnd"/>
      <w:r w:rsidRPr="00A1334C">
        <w:rPr>
          <w:rFonts w:eastAsiaTheme="minorHAnsi"/>
          <w:color w:val="FF0000"/>
        </w:rPr>
        <w:t xml:space="preserve"> se </w:t>
      </w:r>
      <w:proofErr w:type="spellStart"/>
      <w:r w:rsidRPr="00A1334C">
        <w:rPr>
          <w:rFonts w:eastAsiaTheme="minorHAnsi"/>
          <w:color w:val="FF0000"/>
        </w:rPr>
        <w:t>mantendrá</w:t>
      </w:r>
      <w:proofErr w:type="spellEnd"/>
      <w:r w:rsidRPr="00A1334C">
        <w:rPr>
          <w:rFonts w:eastAsiaTheme="minorHAnsi"/>
          <w:color w:val="FF0000"/>
        </w:rPr>
        <w:t xml:space="preserve"> </w:t>
      </w:r>
      <w:proofErr w:type="spellStart"/>
      <w:r w:rsidRPr="00A1334C">
        <w:rPr>
          <w:rFonts w:eastAsiaTheme="minorHAnsi"/>
          <w:color w:val="FF0000"/>
        </w:rPr>
        <w:t>esta</w:t>
      </w:r>
      <w:proofErr w:type="spellEnd"/>
      <w:r w:rsidRPr="00A1334C">
        <w:rPr>
          <w:rFonts w:eastAsiaTheme="minorHAnsi"/>
          <w:color w:val="FF0000"/>
        </w:rPr>
        <w:t xml:space="preserve"> </w:t>
      </w:r>
      <w:proofErr w:type="spellStart"/>
      <w:r w:rsidRPr="00A1334C">
        <w:rPr>
          <w:rFonts w:eastAsiaTheme="minorHAnsi"/>
          <w:color w:val="FF0000"/>
        </w:rPr>
        <w:t>incompatibilidad</w:t>
      </w:r>
      <w:proofErr w:type="spellEnd"/>
      <w:r w:rsidRPr="00A1334C">
        <w:rPr>
          <w:rFonts w:eastAsiaTheme="minorHAnsi"/>
          <w:color w:val="FF0000"/>
        </w:rPr>
        <w:t xml:space="preserve"> </w:t>
      </w:r>
      <w:proofErr w:type="spellStart"/>
      <w:r w:rsidRPr="00A1334C">
        <w:rPr>
          <w:rFonts w:eastAsiaTheme="minorHAnsi"/>
          <w:color w:val="FF0000"/>
        </w:rPr>
        <w:t>durante</w:t>
      </w:r>
      <w:proofErr w:type="spellEnd"/>
      <w:r w:rsidRPr="00A1334C">
        <w:rPr>
          <w:rFonts w:eastAsiaTheme="minorHAnsi"/>
          <w:color w:val="FF0000"/>
        </w:rPr>
        <w:t xml:space="preserve"> un (1) </w:t>
      </w:r>
      <w:proofErr w:type="spellStart"/>
      <w:r w:rsidRPr="00A1334C">
        <w:rPr>
          <w:rFonts w:eastAsiaTheme="minorHAnsi"/>
          <w:color w:val="FF0000"/>
        </w:rPr>
        <w:t>año</w:t>
      </w:r>
      <w:proofErr w:type="spellEnd"/>
      <w:r w:rsidRPr="00A1334C">
        <w:rPr>
          <w:rFonts w:eastAsiaTheme="minorHAnsi"/>
          <w:color w:val="FF0000"/>
        </w:rPr>
        <w:t xml:space="preserve"> </w:t>
      </w:r>
      <w:proofErr w:type="spellStart"/>
      <w:r w:rsidRPr="00A1334C">
        <w:rPr>
          <w:rFonts w:eastAsiaTheme="minorHAnsi"/>
          <w:color w:val="FF0000"/>
        </w:rPr>
        <w:t>después</w:t>
      </w:r>
      <w:proofErr w:type="spellEnd"/>
      <w:r w:rsidRPr="00A1334C">
        <w:rPr>
          <w:rFonts w:eastAsiaTheme="minorHAnsi"/>
          <w:color w:val="FF0000"/>
        </w:rPr>
        <w:t xml:space="preserve"> de </w:t>
      </w:r>
      <w:proofErr w:type="spellStart"/>
      <w:r w:rsidRPr="00A1334C">
        <w:rPr>
          <w:rFonts w:eastAsiaTheme="minorHAnsi"/>
          <w:color w:val="FF0000"/>
        </w:rPr>
        <w:t>haber</w:t>
      </w:r>
      <w:proofErr w:type="spellEnd"/>
      <w:r w:rsidRPr="00A1334C">
        <w:rPr>
          <w:rFonts w:eastAsiaTheme="minorHAnsi"/>
          <w:color w:val="FF0000"/>
        </w:rPr>
        <w:t xml:space="preserve"> </w:t>
      </w:r>
      <w:proofErr w:type="spellStart"/>
      <w:r w:rsidRPr="00A1334C">
        <w:rPr>
          <w:rFonts w:eastAsiaTheme="minorHAnsi"/>
          <w:color w:val="FF0000"/>
        </w:rPr>
        <w:t>cesado</w:t>
      </w:r>
      <w:proofErr w:type="spellEnd"/>
      <w:r w:rsidRPr="00A1334C">
        <w:rPr>
          <w:rFonts w:eastAsiaTheme="minorHAnsi"/>
          <w:color w:val="FF0000"/>
        </w:rPr>
        <w:t xml:space="preserve"> </w:t>
      </w:r>
      <w:proofErr w:type="spellStart"/>
      <w:r w:rsidRPr="00A1334C">
        <w:rPr>
          <w:rFonts w:eastAsiaTheme="minorHAnsi"/>
          <w:color w:val="FF0000"/>
        </w:rPr>
        <w:t>en</w:t>
      </w:r>
      <w:proofErr w:type="spellEnd"/>
      <w:r w:rsidRPr="00A1334C">
        <w:rPr>
          <w:rFonts w:eastAsiaTheme="minorHAnsi"/>
          <w:color w:val="FF0000"/>
        </w:rPr>
        <w:t xml:space="preserve"> sus </w:t>
      </w:r>
      <w:proofErr w:type="spellStart"/>
      <w:r w:rsidRPr="00A1334C">
        <w:rPr>
          <w:rFonts w:eastAsiaTheme="minorHAnsi"/>
          <w:color w:val="FF0000"/>
        </w:rPr>
        <w:t>funciones</w:t>
      </w:r>
      <w:proofErr w:type="spellEnd"/>
      <w:r w:rsidRPr="00A1334C">
        <w:rPr>
          <w:rFonts w:eastAsiaTheme="minorHAnsi"/>
          <w:color w:val="FF0000"/>
        </w:rPr>
        <w:t>. (Article 31) Coded as 1</w:t>
      </w:r>
    </w:p>
    <w:p w14:paraId="083313AA" w14:textId="77777777" w:rsidR="00107A30" w:rsidRPr="00A1334C" w:rsidRDefault="00107A30" w:rsidP="002F4B3D">
      <w:pPr>
        <w:autoSpaceDE w:val="0"/>
        <w:autoSpaceDN w:val="0"/>
        <w:adjustRightInd w:val="0"/>
        <w:rPr>
          <w:b/>
          <w:color w:val="FF0000"/>
        </w:rPr>
      </w:pPr>
      <w:r>
        <w:rPr>
          <w:rFonts w:eastAsiaTheme="minorHAnsi"/>
          <w:i/>
          <w:color w:val="FF0000"/>
          <w:sz w:val="19"/>
          <w:szCs w:val="19"/>
        </w:rPr>
        <w:t>Colombia 2021</w:t>
      </w:r>
      <w:r>
        <w:rPr>
          <w:rFonts w:eastAsiaTheme="minorHAnsi"/>
          <w:color w:val="FF0000"/>
          <w:sz w:val="19"/>
          <w:szCs w:val="19"/>
        </w:rPr>
        <w:t>: No change</w:t>
      </w:r>
    </w:p>
    <w:p w14:paraId="2A861309" w14:textId="77777777" w:rsidR="002F4B3D" w:rsidRDefault="002F4B3D" w:rsidP="002F4B3D">
      <w:pPr>
        <w:pStyle w:val="Heading1"/>
        <w:ind w:right="-1440" w:hanging="720"/>
        <w:rPr>
          <w:b w:val="0"/>
        </w:rPr>
      </w:pPr>
      <w:r>
        <w:t>Policy Formation</w:t>
      </w:r>
      <w:r>
        <w:rPr>
          <w:b w:val="0"/>
        </w:rPr>
        <w:t xml:space="preserve"> (weight = .15) </w:t>
      </w:r>
    </w:p>
    <w:p w14:paraId="74951589" w14:textId="77777777" w:rsidR="002F4B3D" w:rsidRDefault="002F4B3D" w:rsidP="002F4B3D">
      <w:pPr>
        <w:pStyle w:val="Heading1"/>
        <w:numPr>
          <w:ilvl w:val="0"/>
          <w:numId w:val="11"/>
        </w:numPr>
        <w:ind w:right="-1440"/>
        <w:rPr>
          <w:i/>
        </w:rPr>
      </w:pPr>
      <w:r w:rsidRPr="00827C93">
        <w:rPr>
          <w:i/>
        </w:rPr>
        <w:t xml:space="preserve">Who formulates monetary policy? </w:t>
      </w:r>
    </w:p>
    <w:p w14:paraId="16681DBC" w14:textId="77777777" w:rsidR="002F4B3D" w:rsidRDefault="002F4B3D" w:rsidP="002F4B3D">
      <w:pPr>
        <w:pStyle w:val="ListParagraph"/>
        <w:rPr>
          <w:color w:val="FF0000"/>
        </w:rPr>
      </w:pPr>
      <w:r w:rsidRPr="00613EC4">
        <w:rPr>
          <w:i/>
          <w:color w:val="FF0000"/>
        </w:rPr>
        <w:t>Colombia 2010</w:t>
      </w:r>
      <w:r w:rsidRPr="00613EC4">
        <w:rPr>
          <w:color w:val="FF0000"/>
        </w:rPr>
        <w:t xml:space="preserve">: </w:t>
      </w:r>
      <w:proofErr w:type="spellStart"/>
      <w:r w:rsidRPr="00613EC4">
        <w:rPr>
          <w:color w:val="FF0000"/>
        </w:rPr>
        <w:t>Autoridad</w:t>
      </w:r>
      <w:proofErr w:type="spellEnd"/>
      <w:r w:rsidRPr="00613EC4">
        <w:rPr>
          <w:color w:val="FF0000"/>
        </w:rPr>
        <w:t xml:space="preserve"> </w:t>
      </w:r>
      <w:proofErr w:type="spellStart"/>
      <w:r w:rsidRPr="00613EC4">
        <w:rPr>
          <w:color w:val="FF0000"/>
        </w:rPr>
        <w:t>monetaria</w:t>
      </w:r>
      <w:proofErr w:type="spellEnd"/>
      <w:r w:rsidRPr="00613EC4">
        <w:rPr>
          <w:color w:val="FF0000"/>
        </w:rPr>
        <w:t xml:space="preserve"> </w:t>
      </w:r>
      <w:proofErr w:type="spellStart"/>
      <w:r w:rsidRPr="00613EC4">
        <w:rPr>
          <w:color w:val="FF0000"/>
        </w:rPr>
        <w:t>cambiara</w:t>
      </w:r>
      <w:proofErr w:type="spellEnd"/>
      <w:r w:rsidRPr="00613EC4">
        <w:rPr>
          <w:color w:val="FF0000"/>
        </w:rPr>
        <w:t xml:space="preserve"> y </w:t>
      </w:r>
      <w:proofErr w:type="spellStart"/>
      <w:r w:rsidRPr="00613EC4">
        <w:rPr>
          <w:color w:val="FF0000"/>
        </w:rPr>
        <w:t>crediticia</w:t>
      </w:r>
      <w:proofErr w:type="spellEnd"/>
      <w:r w:rsidRPr="00613EC4">
        <w:rPr>
          <w:color w:val="FF0000"/>
        </w:rPr>
        <w:t xml:space="preserve">. La Junta </w:t>
      </w:r>
      <w:proofErr w:type="spellStart"/>
      <w:r w:rsidRPr="00613EC4">
        <w:rPr>
          <w:color w:val="FF0000"/>
        </w:rPr>
        <w:t>Directiva</w:t>
      </w:r>
      <w:proofErr w:type="spellEnd"/>
      <w:r w:rsidRPr="00613EC4">
        <w:rPr>
          <w:color w:val="FF0000"/>
        </w:rPr>
        <w:t xml:space="preserve"> del Banco de la República es la </w:t>
      </w:r>
      <w:proofErr w:type="spellStart"/>
      <w:r w:rsidRPr="00613EC4">
        <w:rPr>
          <w:color w:val="FF0000"/>
        </w:rPr>
        <w:t>autoridad</w:t>
      </w:r>
      <w:proofErr w:type="spellEnd"/>
      <w:r w:rsidRPr="00613EC4">
        <w:rPr>
          <w:color w:val="FF0000"/>
        </w:rPr>
        <w:t xml:space="preserve"> </w:t>
      </w:r>
      <w:proofErr w:type="spellStart"/>
      <w:r w:rsidRPr="00613EC4">
        <w:rPr>
          <w:color w:val="FF0000"/>
        </w:rPr>
        <w:t>monetaria</w:t>
      </w:r>
      <w:proofErr w:type="spellEnd"/>
      <w:r w:rsidRPr="00613EC4">
        <w:rPr>
          <w:color w:val="FF0000"/>
        </w:rPr>
        <w:t xml:space="preserve">, </w:t>
      </w:r>
      <w:proofErr w:type="spellStart"/>
      <w:r w:rsidRPr="00613EC4">
        <w:rPr>
          <w:color w:val="FF0000"/>
        </w:rPr>
        <w:t>cambiaria</w:t>
      </w:r>
      <w:proofErr w:type="spellEnd"/>
      <w:r w:rsidRPr="00613EC4">
        <w:rPr>
          <w:color w:val="FF0000"/>
        </w:rPr>
        <w:t xml:space="preserve"> y </w:t>
      </w:r>
      <w:proofErr w:type="spellStart"/>
      <w:r w:rsidRPr="00613EC4">
        <w:rPr>
          <w:color w:val="FF0000"/>
        </w:rPr>
        <w:t>crediticia</w:t>
      </w:r>
      <w:proofErr w:type="spellEnd"/>
      <w:r w:rsidRPr="00613EC4">
        <w:rPr>
          <w:color w:val="FF0000"/>
        </w:rPr>
        <w:t xml:space="preserve"> y, </w:t>
      </w:r>
      <w:proofErr w:type="spellStart"/>
      <w:r w:rsidRPr="00613EC4">
        <w:rPr>
          <w:color w:val="FF0000"/>
        </w:rPr>
        <w:t>como</w:t>
      </w:r>
      <w:proofErr w:type="spellEnd"/>
      <w:r w:rsidRPr="00613EC4">
        <w:rPr>
          <w:color w:val="FF0000"/>
        </w:rPr>
        <w:t xml:space="preserve"> </w:t>
      </w:r>
      <w:proofErr w:type="spellStart"/>
      <w:r w:rsidRPr="00613EC4">
        <w:rPr>
          <w:color w:val="FF0000"/>
        </w:rPr>
        <w:t>tal</w:t>
      </w:r>
      <w:proofErr w:type="spellEnd"/>
      <w:r w:rsidRPr="00613EC4">
        <w:rPr>
          <w:color w:val="FF0000"/>
        </w:rPr>
        <w:t xml:space="preserve">, </w:t>
      </w:r>
      <w:proofErr w:type="spellStart"/>
      <w:r w:rsidRPr="00613EC4">
        <w:rPr>
          <w:color w:val="FF0000"/>
        </w:rPr>
        <w:t>cumplirá</w:t>
      </w:r>
      <w:proofErr w:type="spellEnd"/>
      <w:r w:rsidRPr="00613EC4">
        <w:rPr>
          <w:color w:val="FF0000"/>
        </w:rPr>
        <w:t xml:space="preserve"> las </w:t>
      </w:r>
      <w:proofErr w:type="spellStart"/>
      <w:r w:rsidRPr="00613EC4">
        <w:rPr>
          <w:color w:val="FF0000"/>
        </w:rPr>
        <w:t>funciones</w:t>
      </w:r>
      <w:proofErr w:type="spellEnd"/>
      <w:r w:rsidRPr="00613EC4">
        <w:rPr>
          <w:color w:val="FF0000"/>
        </w:rPr>
        <w:t xml:space="preserve"> </w:t>
      </w:r>
      <w:proofErr w:type="spellStart"/>
      <w:r w:rsidRPr="00613EC4">
        <w:rPr>
          <w:color w:val="FF0000"/>
        </w:rPr>
        <w:t>previstas</w:t>
      </w:r>
      <w:proofErr w:type="spellEnd"/>
      <w:r w:rsidRPr="00613EC4">
        <w:rPr>
          <w:color w:val="FF0000"/>
        </w:rPr>
        <w:t xml:space="preserve"> </w:t>
      </w:r>
      <w:proofErr w:type="spellStart"/>
      <w:r w:rsidRPr="00613EC4">
        <w:rPr>
          <w:color w:val="FF0000"/>
        </w:rPr>
        <w:t>en</w:t>
      </w:r>
      <w:proofErr w:type="spellEnd"/>
      <w:r w:rsidRPr="00613EC4">
        <w:rPr>
          <w:color w:val="FF0000"/>
        </w:rPr>
        <w:t xml:space="preserve"> la </w:t>
      </w:r>
      <w:proofErr w:type="spellStart"/>
      <w:r w:rsidRPr="00613EC4">
        <w:rPr>
          <w:color w:val="FF0000"/>
        </w:rPr>
        <w:t>Constitución</w:t>
      </w:r>
      <w:proofErr w:type="spellEnd"/>
      <w:r w:rsidRPr="00613EC4">
        <w:rPr>
          <w:color w:val="FF0000"/>
        </w:rPr>
        <w:t xml:space="preserve"> y </w:t>
      </w:r>
      <w:proofErr w:type="spellStart"/>
      <w:r w:rsidRPr="00613EC4">
        <w:rPr>
          <w:color w:val="FF0000"/>
        </w:rPr>
        <w:t>en</w:t>
      </w:r>
      <w:proofErr w:type="spellEnd"/>
      <w:r w:rsidRPr="00613EC4">
        <w:rPr>
          <w:color w:val="FF0000"/>
        </w:rPr>
        <w:t xml:space="preserve"> </w:t>
      </w:r>
      <w:proofErr w:type="spellStart"/>
      <w:r w:rsidRPr="00613EC4">
        <w:rPr>
          <w:color w:val="FF0000"/>
        </w:rPr>
        <w:t>esta</w:t>
      </w:r>
      <w:proofErr w:type="spellEnd"/>
      <w:r w:rsidRPr="00613EC4">
        <w:rPr>
          <w:color w:val="FF0000"/>
        </w:rPr>
        <w:t xml:space="preserve"> Ley, </w:t>
      </w:r>
      <w:proofErr w:type="spellStart"/>
      <w:r w:rsidRPr="00613EC4">
        <w:rPr>
          <w:color w:val="FF0000"/>
        </w:rPr>
        <w:t>mediante</w:t>
      </w:r>
      <w:proofErr w:type="spellEnd"/>
      <w:r w:rsidRPr="00613EC4">
        <w:rPr>
          <w:color w:val="FF0000"/>
        </w:rPr>
        <w:t xml:space="preserve"> </w:t>
      </w:r>
      <w:proofErr w:type="spellStart"/>
      <w:r w:rsidRPr="00613EC4">
        <w:rPr>
          <w:color w:val="FF0000"/>
        </w:rPr>
        <w:t>disposiciones</w:t>
      </w:r>
      <w:proofErr w:type="spellEnd"/>
      <w:r w:rsidRPr="00613EC4">
        <w:rPr>
          <w:color w:val="FF0000"/>
        </w:rPr>
        <w:t xml:space="preserve"> de </w:t>
      </w:r>
      <w:proofErr w:type="spellStart"/>
      <w:r w:rsidRPr="00613EC4">
        <w:rPr>
          <w:color w:val="FF0000"/>
        </w:rPr>
        <w:t>carácter</w:t>
      </w:r>
      <w:proofErr w:type="spellEnd"/>
      <w:r w:rsidRPr="00613EC4">
        <w:rPr>
          <w:color w:val="FF0000"/>
        </w:rPr>
        <w:t xml:space="preserve"> general. Tales </w:t>
      </w:r>
      <w:proofErr w:type="spellStart"/>
      <w:r w:rsidRPr="00613EC4">
        <w:rPr>
          <w:color w:val="FF0000"/>
        </w:rPr>
        <w:t>funciones</w:t>
      </w:r>
      <w:proofErr w:type="spellEnd"/>
      <w:r w:rsidRPr="00613EC4">
        <w:rPr>
          <w:color w:val="FF0000"/>
        </w:rPr>
        <w:t xml:space="preserve"> se </w:t>
      </w:r>
      <w:proofErr w:type="spellStart"/>
      <w:r w:rsidRPr="00613EC4">
        <w:rPr>
          <w:color w:val="FF0000"/>
        </w:rPr>
        <w:t>ejercerán</w:t>
      </w:r>
      <w:proofErr w:type="spellEnd"/>
      <w:r w:rsidRPr="00613EC4">
        <w:rPr>
          <w:color w:val="FF0000"/>
        </w:rPr>
        <w:t xml:space="preserve"> </w:t>
      </w:r>
      <w:proofErr w:type="spellStart"/>
      <w:r w:rsidRPr="00613EC4">
        <w:rPr>
          <w:color w:val="FF0000"/>
        </w:rPr>
        <w:t>en</w:t>
      </w:r>
      <w:proofErr w:type="spellEnd"/>
      <w:r w:rsidRPr="00613EC4">
        <w:rPr>
          <w:color w:val="FF0000"/>
        </w:rPr>
        <w:t xml:space="preserve"> </w:t>
      </w:r>
      <w:proofErr w:type="spellStart"/>
      <w:r w:rsidRPr="00613EC4">
        <w:rPr>
          <w:color w:val="FF0000"/>
        </w:rPr>
        <w:t>coordinación</w:t>
      </w:r>
      <w:proofErr w:type="spellEnd"/>
      <w:r w:rsidRPr="00613EC4">
        <w:rPr>
          <w:color w:val="FF0000"/>
        </w:rPr>
        <w:t xml:space="preserve"> con la </w:t>
      </w:r>
      <w:proofErr w:type="spellStart"/>
      <w:r w:rsidRPr="00613EC4">
        <w:rPr>
          <w:color w:val="FF0000"/>
        </w:rPr>
        <w:t>política</w:t>
      </w:r>
      <w:proofErr w:type="spellEnd"/>
      <w:r w:rsidRPr="00613EC4">
        <w:rPr>
          <w:color w:val="FF0000"/>
        </w:rPr>
        <w:t xml:space="preserve"> </w:t>
      </w:r>
      <w:proofErr w:type="spellStart"/>
      <w:r w:rsidRPr="00613EC4">
        <w:rPr>
          <w:color w:val="FF0000"/>
        </w:rPr>
        <w:t>económica</w:t>
      </w:r>
      <w:proofErr w:type="spellEnd"/>
      <w:r w:rsidRPr="00613EC4">
        <w:rPr>
          <w:color w:val="FF0000"/>
        </w:rPr>
        <w:t xml:space="preserve"> general </w:t>
      </w:r>
      <w:proofErr w:type="spellStart"/>
      <w:r w:rsidRPr="00613EC4">
        <w:rPr>
          <w:color w:val="FF0000"/>
        </w:rPr>
        <w:t>prevista</w:t>
      </w:r>
      <w:proofErr w:type="spellEnd"/>
      <w:r w:rsidRPr="00613EC4">
        <w:rPr>
          <w:color w:val="FF0000"/>
        </w:rPr>
        <w:t xml:space="preserve"> </w:t>
      </w:r>
      <w:proofErr w:type="spellStart"/>
      <w:r w:rsidRPr="00613EC4">
        <w:rPr>
          <w:color w:val="FF0000"/>
        </w:rPr>
        <w:t>en</w:t>
      </w:r>
      <w:proofErr w:type="spellEnd"/>
      <w:r w:rsidRPr="00613EC4">
        <w:rPr>
          <w:color w:val="FF0000"/>
        </w:rPr>
        <w:t xml:space="preserve"> </w:t>
      </w:r>
      <w:proofErr w:type="spellStart"/>
      <w:r w:rsidRPr="00613EC4">
        <w:rPr>
          <w:color w:val="FF0000"/>
        </w:rPr>
        <w:t>el</w:t>
      </w:r>
      <w:proofErr w:type="spellEnd"/>
      <w:r w:rsidRPr="00613EC4">
        <w:rPr>
          <w:color w:val="FF0000"/>
        </w:rPr>
        <w:t xml:space="preserve"> </w:t>
      </w:r>
      <w:proofErr w:type="spellStart"/>
      <w:r w:rsidRPr="00613EC4">
        <w:rPr>
          <w:color w:val="FF0000"/>
        </w:rPr>
        <w:t>programa</w:t>
      </w:r>
      <w:proofErr w:type="spellEnd"/>
      <w:r w:rsidRPr="00613EC4">
        <w:rPr>
          <w:color w:val="FF0000"/>
        </w:rPr>
        <w:t xml:space="preserve"> </w:t>
      </w:r>
      <w:proofErr w:type="spellStart"/>
      <w:r w:rsidRPr="00613EC4">
        <w:rPr>
          <w:color w:val="FF0000"/>
        </w:rPr>
        <w:t>macroeconómico</w:t>
      </w:r>
      <w:proofErr w:type="spellEnd"/>
      <w:r w:rsidRPr="00613EC4">
        <w:rPr>
          <w:color w:val="FF0000"/>
        </w:rPr>
        <w:t xml:space="preserve"> </w:t>
      </w:r>
      <w:proofErr w:type="spellStart"/>
      <w:r w:rsidRPr="00613EC4">
        <w:rPr>
          <w:color w:val="FF0000"/>
        </w:rPr>
        <w:t>aprobado</w:t>
      </w:r>
      <w:proofErr w:type="spellEnd"/>
      <w:r w:rsidRPr="00613EC4">
        <w:rPr>
          <w:color w:val="FF0000"/>
        </w:rPr>
        <w:t xml:space="preserve"> </w:t>
      </w:r>
      <w:proofErr w:type="spellStart"/>
      <w:r w:rsidRPr="00613EC4">
        <w:rPr>
          <w:color w:val="FF0000"/>
        </w:rPr>
        <w:t>por</w:t>
      </w:r>
      <w:proofErr w:type="spellEnd"/>
      <w:r w:rsidRPr="00613EC4">
        <w:rPr>
          <w:color w:val="FF0000"/>
        </w:rPr>
        <w:t xml:space="preserve"> </w:t>
      </w:r>
      <w:proofErr w:type="spellStart"/>
      <w:r w:rsidRPr="00613EC4">
        <w:rPr>
          <w:color w:val="FF0000"/>
        </w:rPr>
        <w:t>el</w:t>
      </w:r>
      <w:proofErr w:type="spellEnd"/>
      <w:r w:rsidRPr="00613EC4">
        <w:rPr>
          <w:color w:val="FF0000"/>
        </w:rPr>
        <w:t xml:space="preserve"> </w:t>
      </w:r>
      <w:proofErr w:type="spellStart"/>
      <w:r w:rsidRPr="00613EC4">
        <w:rPr>
          <w:color w:val="FF0000"/>
        </w:rPr>
        <w:t>Consejo</w:t>
      </w:r>
      <w:proofErr w:type="spellEnd"/>
      <w:r w:rsidRPr="00613EC4">
        <w:rPr>
          <w:color w:val="FF0000"/>
        </w:rPr>
        <w:t xml:space="preserve"> Nacional de Política </w:t>
      </w:r>
      <w:proofErr w:type="spellStart"/>
      <w:r w:rsidRPr="00613EC4">
        <w:rPr>
          <w:color w:val="FF0000"/>
        </w:rPr>
        <w:t>Económica</w:t>
      </w:r>
      <w:proofErr w:type="spellEnd"/>
      <w:r w:rsidRPr="00613EC4">
        <w:rPr>
          <w:color w:val="FF0000"/>
        </w:rPr>
        <w:t xml:space="preserve"> y Social CONPES, </w:t>
      </w:r>
      <w:proofErr w:type="spellStart"/>
      <w:r w:rsidRPr="00613EC4">
        <w:rPr>
          <w:color w:val="FF0000"/>
        </w:rPr>
        <w:t>siempre</w:t>
      </w:r>
      <w:proofErr w:type="spellEnd"/>
      <w:r w:rsidRPr="00613EC4">
        <w:rPr>
          <w:color w:val="FF0000"/>
        </w:rPr>
        <w:t xml:space="preserve"> que </w:t>
      </w:r>
      <w:proofErr w:type="spellStart"/>
      <w:r w:rsidRPr="00613EC4">
        <w:rPr>
          <w:color w:val="FF0000"/>
        </w:rPr>
        <w:t>ésta</w:t>
      </w:r>
      <w:proofErr w:type="spellEnd"/>
      <w:r w:rsidRPr="00613EC4">
        <w:rPr>
          <w:color w:val="FF0000"/>
        </w:rPr>
        <w:t xml:space="preserve"> no </w:t>
      </w:r>
      <w:proofErr w:type="spellStart"/>
      <w:r w:rsidRPr="00613EC4">
        <w:rPr>
          <w:color w:val="FF0000"/>
        </w:rPr>
        <w:t>comprometa</w:t>
      </w:r>
      <w:proofErr w:type="spellEnd"/>
      <w:r w:rsidRPr="00613EC4">
        <w:rPr>
          <w:color w:val="FF0000"/>
        </w:rPr>
        <w:t xml:space="preserve"> la </w:t>
      </w:r>
      <w:proofErr w:type="spellStart"/>
      <w:r w:rsidRPr="00613EC4">
        <w:rPr>
          <w:color w:val="FF0000"/>
        </w:rPr>
        <w:t>responsabilidad</w:t>
      </w:r>
      <w:proofErr w:type="spellEnd"/>
      <w:r w:rsidRPr="00613EC4">
        <w:rPr>
          <w:color w:val="FF0000"/>
        </w:rPr>
        <w:t xml:space="preserve"> </w:t>
      </w:r>
      <w:proofErr w:type="spellStart"/>
      <w:r w:rsidRPr="00613EC4">
        <w:rPr>
          <w:color w:val="FF0000"/>
        </w:rPr>
        <w:t>constitucional</w:t>
      </w:r>
      <w:proofErr w:type="spellEnd"/>
      <w:r w:rsidRPr="00613EC4">
        <w:rPr>
          <w:color w:val="FF0000"/>
        </w:rPr>
        <w:t xml:space="preserve"> del Estado, </w:t>
      </w:r>
      <w:proofErr w:type="spellStart"/>
      <w:r w:rsidRPr="00613EC4">
        <w:rPr>
          <w:color w:val="FF0000"/>
        </w:rPr>
        <w:t>por</w:t>
      </w:r>
      <w:proofErr w:type="spellEnd"/>
      <w:r w:rsidRPr="00613EC4">
        <w:rPr>
          <w:color w:val="FF0000"/>
        </w:rPr>
        <w:t xml:space="preserve"> </w:t>
      </w:r>
      <w:proofErr w:type="spellStart"/>
      <w:r w:rsidRPr="00613EC4">
        <w:rPr>
          <w:color w:val="FF0000"/>
        </w:rPr>
        <w:t>intermedio</w:t>
      </w:r>
      <w:proofErr w:type="spellEnd"/>
      <w:r w:rsidRPr="00613EC4">
        <w:rPr>
          <w:color w:val="FF0000"/>
        </w:rPr>
        <w:t xml:space="preserve"> del Banco de la República, de velar </w:t>
      </w:r>
      <w:proofErr w:type="spellStart"/>
      <w:r w:rsidRPr="00613EC4">
        <w:rPr>
          <w:color w:val="FF0000"/>
        </w:rPr>
        <w:t>por</w:t>
      </w:r>
      <w:proofErr w:type="spellEnd"/>
      <w:r w:rsidRPr="00613EC4">
        <w:rPr>
          <w:color w:val="FF0000"/>
        </w:rPr>
        <w:t xml:space="preserve"> </w:t>
      </w:r>
      <w:proofErr w:type="spellStart"/>
      <w:r w:rsidRPr="00613EC4">
        <w:rPr>
          <w:color w:val="FF0000"/>
        </w:rPr>
        <w:t>el</w:t>
      </w:r>
      <w:proofErr w:type="spellEnd"/>
      <w:r w:rsidRPr="00613EC4">
        <w:rPr>
          <w:color w:val="FF0000"/>
        </w:rPr>
        <w:t xml:space="preserve"> </w:t>
      </w:r>
      <w:proofErr w:type="spellStart"/>
      <w:r w:rsidRPr="00613EC4">
        <w:rPr>
          <w:color w:val="FF0000"/>
        </w:rPr>
        <w:t>mantenimiento</w:t>
      </w:r>
      <w:proofErr w:type="spellEnd"/>
      <w:r w:rsidRPr="00613EC4">
        <w:rPr>
          <w:color w:val="FF0000"/>
        </w:rPr>
        <w:t xml:space="preserve"> de la </w:t>
      </w:r>
      <w:proofErr w:type="spellStart"/>
      <w:r w:rsidRPr="00613EC4">
        <w:rPr>
          <w:color w:val="FF0000"/>
        </w:rPr>
        <w:t>capacidad</w:t>
      </w:r>
      <w:proofErr w:type="spellEnd"/>
      <w:r w:rsidRPr="00613EC4">
        <w:rPr>
          <w:color w:val="FF0000"/>
        </w:rPr>
        <w:t xml:space="preserve"> </w:t>
      </w:r>
      <w:proofErr w:type="spellStart"/>
      <w:r w:rsidRPr="00613EC4">
        <w:rPr>
          <w:color w:val="FF0000"/>
        </w:rPr>
        <w:t>adquisitiva</w:t>
      </w:r>
      <w:proofErr w:type="spellEnd"/>
      <w:r w:rsidRPr="00613EC4">
        <w:rPr>
          <w:color w:val="FF0000"/>
        </w:rPr>
        <w:t xml:space="preserve"> de la </w:t>
      </w:r>
      <w:proofErr w:type="spellStart"/>
      <w:r w:rsidRPr="00613EC4">
        <w:rPr>
          <w:color w:val="FF0000"/>
        </w:rPr>
        <w:t>moneda</w:t>
      </w:r>
      <w:proofErr w:type="spellEnd"/>
      <w:r w:rsidRPr="00613EC4">
        <w:rPr>
          <w:color w:val="FF0000"/>
        </w:rPr>
        <w:t>. (Article 4) Coded as .67</w:t>
      </w:r>
      <w:r>
        <w:rPr>
          <w:color w:val="FF0000"/>
        </w:rPr>
        <w:t xml:space="preserve"> – different from Jacome. Policy is made in coordination with the CONPES</w:t>
      </w:r>
    </w:p>
    <w:p w14:paraId="33497D9B" w14:textId="77777777" w:rsidR="00107A30" w:rsidRPr="00613EC4" w:rsidRDefault="00107A30" w:rsidP="002F4B3D">
      <w:pPr>
        <w:pStyle w:val="ListParagraph"/>
        <w:rPr>
          <w:color w:val="FF0000"/>
        </w:rPr>
      </w:pPr>
      <w:r>
        <w:rPr>
          <w:rFonts w:eastAsiaTheme="minorHAnsi"/>
          <w:i/>
          <w:color w:val="FF0000"/>
          <w:sz w:val="19"/>
          <w:szCs w:val="19"/>
        </w:rPr>
        <w:t>Colombia 2021</w:t>
      </w:r>
      <w:r>
        <w:rPr>
          <w:rFonts w:eastAsiaTheme="minorHAnsi"/>
          <w:color w:val="FF0000"/>
          <w:sz w:val="19"/>
          <w:szCs w:val="19"/>
        </w:rPr>
        <w:t>: No change</w:t>
      </w:r>
    </w:p>
    <w:p w14:paraId="256461A7" w14:textId="77777777" w:rsidR="002F4B3D" w:rsidRDefault="002F4B3D" w:rsidP="002F4B3D">
      <w:pPr>
        <w:pStyle w:val="Heading1"/>
        <w:numPr>
          <w:ilvl w:val="0"/>
          <w:numId w:val="11"/>
        </w:numPr>
        <w:ind w:right="-1440"/>
        <w:rPr>
          <w:i/>
        </w:rPr>
      </w:pPr>
      <w:r w:rsidRPr="006F72D0">
        <w:rPr>
          <w:i/>
        </w:rPr>
        <w:lastRenderedPageBreak/>
        <w:t xml:space="preserve">Resolution of conflict </w:t>
      </w:r>
    </w:p>
    <w:p w14:paraId="1702FBF1" w14:textId="77777777" w:rsidR="002F4B3D" w:rsidRDefault="002F4B3D" w:rsidP="002F4B3D">
      <w:pPr>
        <w:rPr>
          <w:color w:val="FF0000"/>
        </w:rPr>
      </w:pPr>
      <w:r w:rsidRPr="00613EC4">
        <w:rPr>
          <w:i/>
          <w:color w:val="FF0000"/>
        </w:rPr>
        <w:t>Colombia 2010</w:t>
      </w:r>
      <w:r w:rsidRPr="00613EC4">
        <w:rPr>
          <w:color w:val="FF0000"/>
        </w:rPr>
        <w:t xml:space="preserve">: </w:t>
      </w:r>
      <w:proofErr w:type="spellStart"/>
      <w:r w:rsidRPr="00613EC4">
        <w:rPr>
          <w:color w:val="FF0000"/>
        </w:rPr>
        <w:t>Autoridad</w:t>
      </w:r>
      <w:proofErr w:type="spellEnd"/>
      <w:r w:rsidRPr="00613EC4">
        <w:rPr>
          <w:color w:val="FF0000"/>
        </w:rPr>
        <w:t xml:space="preserve"> </w:t>
      </w:r>
      <w:proofErr w:type="spellStart"/>
      <w:r w:rsidRPr="00613EC4">
        <w:rPr>
          <w:color w:val="FF0000"/>
        </w:rPr>
        <w:t>monetaria</w:t>
      </w:r>
      <w:proofErr w:type="spellEnd"/>
      <w:r w:rsidRPr="00613EC4">
        <w:rPr>
          <w:color w:val="FF0000"/>
        </w:rPr>
        <w:t xml:space="preserve"> </w:t>
      </w:r>
      <w:proofErr w:type="spellStart"/>
      <w:r w:rsidRPr="00613EC4">
        <w:rPr>
          <w:color w:val="FF0000"/>
        </w:rPr>
        <w:t>cambiara</w:t>
      </w:r>
      <w:proofErr w:type="spellEnd"/>
      <w:r w:rsidRPr="00613EC4">
        <w:rPr>
          <w:color w:val="FF0000"/>
        </w:rPr>
        <w:t xml:space="preserve"> y </w:t>
      </w:r>
      <w:proofErr w:type="spellStart"/>
      <w:r w:rsidRPr="00613EC4">
        <w:rPr>
          <w:color w:val="FF0000"/>
        </w:rPr>
        <w:t>crediticia</w:t>
      </w:r>
      <w:proofErr w:type="spellEnd"/>
      <w:r w:rsidRPr="00613EC4">
        <w:rPr>
          <w:color w:val="FF0000"/>
        </w:rPr>
        <w:t xml:space="preserve">. La Junta </w:t>
      </w:r>
      <w:proofErr w:type="spellStart"/>
      <w:r w:rsidRPr="00613EC4">
        <w:rPr>
          <w:color w:val="FF0000"/>
        </w:rPr>
        <w:t>Directiva</w:t>
      </w:r>
      <w:proofErr w:type="spellEnd"/>
      <w:r w:rsidRPr="00613EC4">
        <w:rPr>
          <w:color w:val="FF0000"/>
        </w:rPr>
        <w:t xml:space="preserve"> del Banco de la República es la </w:t>
      </w:r>
      <w:proofErr w:type="spellStart"/>
      <w:r w:rsidRPr="00613EC4">
        <w:rPr>
          <w:color w:val="FF0000"/>
        </w:rPr>
        <w:t>autoridad</w:t>
      </w:r>
      <w:proofErr w:type="spellEnd"/>
      <w:r w:rsidRPr="00613EC4">
        <w:rPr>
          <w:color w:val="FF0000"/>
        </w:rPr>
        <w:t xml:space="preserve"> </w:t>
      </w:r>
      <w:proofErr w:type="spellStart"/>
      <w:r w:rsidRPr="00613EC4">
        <w:rPr>
          <w:color w:val="FF0000"/>
        </w:rPr>
        <w:t>monetaria</w:t>
      </w:r>
      <w:proofErr w:type="spellEnd"/>
      <w:r w:rsidRPr="00613EC4">
        <w:rPr>
          <w:color w:val="FF0000"/>
        </w:rPr>
        <w:t xml:space="preserve">, </w:t>
      </w:r>
      <w:proofErr w:type="spellStart"/>
      <w:r w:rsidRPr="00613EC4">
        <w:rPr>
          <w:color w:val="FF0000"/>
        </w:rPr>
        <w:t>cambiaria</w:t>
      </w:r>
      <w:proofErr w:type="spellEnd"/>
      <w:r w:rsidRPr="00613EC4">
        <w:rPr>
          <w:color w:val="FF0000"/>
        </w:rPr>
        <w:t xml:space="preserve"> y </w:t>
      </w:r>
      <w:proofErr w:type="spellStart"/>
      <w:r w:rsidRPr="00613EC4">
        <w:rPr>
          <w:color w:val="FF0000"/>
        </w:rPr>
        <w:t>crediticia</w:t>
      </w:r>
      <w:proofErr w:type="spellEnd"/>
      <w:r w:rsidRPr="00613EC4">
        <w:rPr>
          <w:color w:val="FF0000"/>
        </w:rPr>
        <w:t xml:space="preserve"> y, </w:t>
      </w:r>
      <w:proofErr w:type="spellStart"/>
      <w:r w:rsidRPr="00613EC4">
        <w:rPr>
          <w:color w:val="FF0000"/>
        </w:rPr>
        <w:t>como</w:t>
      </w:r>
      <w:proofErr w:type="spellEnd"/>
      <w:r w:rsidRPr="00613EC4">
        <w:rPr>
          <w:color w:val="FF0000"/>
        </w:rPr>
        <w:t xml:space="preserve"> </w:t>
      </w:r>
      <w:proofErr w:type="spellStart"/>
      <w:r w:rsidRPr="00613EC4">
        <w:rPr>
          <w:color w:val="FF0000"/>
        </w:rPr>
        <w:t>tal</w:t>
      </w:r>
      <w:proofErr w:type="spellEnd"/>
      <w:r w:rsidRPr="00613EC4">
        <w:rPr>
          <w:color w:val="FF0000"/>
        </w:rPr>
        <w:t xml:space="preserve">, </w:t>
      </w:r>
      <w:proofErr w:type="spellStart"/>
      <w:r w:rsidRPr="00613EC4">
        <w:rPr>
          <w:color w:val="FF0000"/>
        </w:rPr>
        <w:t>cumplirá</w:t>
      </w:r>
      <w:proofErr w:type="spellEnd"/>
      <w:r w:rsidRPr="00613EC4">
        <w:rPr>
          <w:color w:val="FF0000"/>
        </w:rPr>
        <w:t xml:space="preserve"> las </w:t>
      </w:r>
      <w:proofErr w:type="spellStart"/>
      <w:r w:rsidRPr="00613EC4">
        <w:rPr>
          <w:color w:val="FF0000"/>
        </w:rPr>
        <w:t>funciones</w:t>
      </w:r>
      <w:proofErr w:type="spellEnd"/>
      <w:r w:rsidRPr="00613EC4">
        <w:rPr>
          <w:color w:val="FF0000"/>
        </w:rPr>
        <w:t xml:space="preserve"> </w:t>
      </w:r>
      <w:proofErr w:type="spellStart"/>
      <w:r w:rsidRPr="00613EC4">
        <w:rPr>
          <w:color w:val="FF0000"/>
        </w:rPr>
        <w:t>previstas</w:t>
      </w:r>
      <w:proofErr w:type="spellEnd"/>
      <w:r w:rsidRPr="00613EC4">
        <w:rPr>
          <w:color w:val="FF0000"/>
        </w:rPr>
        <w:t xml:space="preserve"> </w:t>
      </w:r>
      <w:proofErr w:type="spellStart"/>
      <w:r w:rsidRPr="00613EC4">
        <w:rPr>
          <w:color w:val="FF0000"/>
        </w:rPr>
        <w:t>en</w:t>
      </w:r>
      <w:proofErr w:type="spellEnd"/>
      <w:r w:rsidRPr="00613EC4">
        <w:rPr>
          <w:color w:val="FF0000"/>
        </w:rPr>
        <w:t xml:space="preserve"> la </w:t>
      </w:r>
      <w:proofErr w:type="spellStart"/>
      <w:r w:rsidRPr="00613EC4">
        <w:rPr>
          <w:color w:val="FF0000"/>
        </w:rPr>
        <w:t>Constitución</w:t>
      </w:r>
      <w:proofErr w:type="spellEnd"/>
      <w:r w:rsidRPr="00613EC4">
        <w:rPr>
          <w:color w:val="FF0000"/>
        </w:rPr>
        <w:t xml:space="preserve"> y </w:t>
      </w:r>
      <w:proofErr w:type="spellStart"/>
      <w:r w:rsidRPr="00613EC4">
        <w:rPr>
          <w:color w:val="FF0000"/>
        </w:rPr>
        <w:t>en</w:t>
      </w:r>
      <w:proofErr w:type="spellEnd"/>
      <w:r w:rsidRPr="00613EC4">
        <w:rPr>
          <w:color w:val="FF0000"/>
        </w:rPr>
        <w:t xml:space="preserve"> </w:t>
      </w:r>
      <w:proofErr w:type="spellStart"/>
      <w:r w:rsidRPr="00613EC4">
        <w:rPr>
          <w:color w:val="FF0000"/>
        </w:rPr>
        <w:t>esta</w:t>
      </w:r>
      <w:proofErr w:type="spellEnd"/>
      <w:r w:rsidRPr="00613EC4">
        <w:rPr>
          <w:color w:val="FF0000"/>
        </w:rPr>
        <w:t xml:space="preserve"> Ley, </w:t>
      </w:r>
      <w:proofErr w:type="spellStart"/>
      <w:r w:rsidRPr="00613EC4">
        <w:rPr>
          <w:color w:val="FF0000"/>
        </w:rPr>
        <w:t>mediante</w:t>
      </w:r>
      <w:proofErr w:type="spellEnd"/>
      <w:r w:rsidRPr="00613EC4">
        <w:rPr>
          <w:color w:val="FF0000"/>
        </w:rPr>
        <w:t xml:space="preserve"> </w:t>
      </w:r>
      <w:proofErr w:type="spellStart"/>
      <w:r w:rsidRPr="00613EC4">
        <w:rPr>
          <w:color w:val="FF0000"/>
        </w:rPr>
        <w:t>disposiciones</w:t>
      </w:r>
      <w:proofErr w:type="spellEnd"/>
      <w:r w:rsidRPr="00613EC4">
        <w:rPr>
          <w:color w:val="FF0000"/>
        </w:rPr>
        <w:t xml:space="preserve"> de </w:t>
      </w:r>
      <w:proofErr w:type="spellStart"/>
      <w:r w:rsidRPr="00613EC4">
        <w:rPr>
          <w:color w:val="FF0000"/>
        </w:rPr>
        <w:t>carácter</w:t>
      </w:r>
      <w:proofErr w:type="spellEnd"/>
      <w:r w:rsidRPr="00613EC4">
        <w:rPr>
          <w:color w:val="FF0000"/>
        </w:rPr>
        <w:t xml:space="preserve"> general. Tales </w:t>
      </w:r>
      <w:proofErr w:type="spellStart"/>
      <w:r w:rsidRPr="00613EC4">
        <w:rPr>
          <w:color w:val="FF0000"/>
        </w:rPr>
        <w:t>funciones</w:t>
      </w:r>
      <w:proofErr w:type="spellEnd"/>
      <w:r w:rsidRPr="00613EC4">
        <w:rPr>
          <w:color w:val="FF0000"/>
        </w:rPr>
        <w:t xml:space="preserve"> se </w:t>
      </w:r>
      <w:proofErr w:type="spellStart"/>
      <w:r w:rsidRPr="00613EC4">
        <w:rPr>
          <w:color w:val="FF0000"/>
        </w:rPr>
        <w:t>ejercerán</w:t>
      </w:r>
      <w:proofErr w:type="spellEnd"/>
      <w:r w:rsidRPr="00613EC4">
        <w:rPr>
          <w:color w:val="FF0000"/>
        </w:rPr>
        <w:t xml:space="preserve"> </w:t>
      </w:r>
      <w:proofErr w:type="spellStart"/>
      <w:r w:rsidRPr="00613EC4">
        <w:rPr>
          <w:color w:val="FF0000"/>
        </w:rPr>
        <w:t>en</w:t>
      </w:r>
      <w:proofErr w:type="spellEnd"/>
      <w:r w:rsidRPr="00613EC4">
        <w:rPr>
          <w:color w:val="FF0000"/>
        </w:rPr>
        <w:t xml:space="preserve"> </w:t>
      </w:r>
      <w:proofErr w:type="spellStart"/>
      <w:r w:rsidRPr="00613EC4">
        <w:rPr>
          <w:color w:val="FF0000"/>
        </w:rPr>
        <w:t>coordinación</w:t>
      </w:r>
      <w:proofErr w:type="spellEnd"/>
      <w:r w:rsidRPr="00613EC4">
        <w:rPr>
          <w:color w:val="FF0000"/>
        </w:rPr>
        <w:t xml:space="preserve"> con la </w:t>
      </w:r>
      <w:proofErr w:type="spellStart"/>
      <w:r w:rsidRPr="00613EC4">
        <w:rPr>
          <w:color w:val="FF0000"/>
        </w:rPr>
        <w:t>política</w:t>
      </w:r>
      <w:proofErr w:type="spellEnd"/>
      <w:r w:rsidRPr="00613EC4">
        <w:rPr>
          <w:color w:val="FF0000"/>
        </w:rPr>
        <w:t xml:space="preserve"> </w:t>
      </w:r>
      <w:proofErr w:type="spellStart"/>
      <w:r w:rsidRPr="00613EC4">
        <w:rPr>
          <w:color w:val="FF0000"/>
        </w:rPr>
        <w:t>económica</w:t>
      </w:r>
      <w:proofErr w:type="spellEnd"/>
      <w:r w:rsidRPr="00613EC4">
        <w:rPr>
          <w:color w:val="FF0000"/>
        </w:rPr>
        <w:t xml:space="preserve"> general </w:t>
      </w:r>
      <w:proofErr w:type="spellStart"/>
      <w:r w:rsidRPr="00613EC4">
        <w:rPr>
          <w:color w:val="FF0000"/>
        </w:rPr>
        <w:t>prevista</w:t>
      </w:r>
      <w:proofErr w:type="spellEnd"/>
      <w:r w:rsidRPr="00613EC4">
        <w:rPr>
          <w:color w:val="FF0000"/>
        </w:rPr>
        <w:t xml:space="preserve"> </w:t>
      </w:r>
      <w:proofErr w:type="spellStart"/>
      <w:r w:rsidRPr="00613EC4">
        <w:rPr>
          <w:color w:val="FF0000"/>
        </w:rPr>
        <w:t>en</w:t>
      </w:r>
      <w:proofErr w:type="spellEnd"/>
      <w:r w:rsidRPr="00613EC4">
        <w:rPr>
          <w:color w:val="FF0000"/>
        </w:rPr>
        <w:t xml:space="preserve"> </w:t>
      </w:r>
      <w:proofErr w:type="spellStart"/>
      <w:r w:rsidRPr="00613EC4">
        <w:rPr>
          <w:color w:val="FF0000"/>
        </w:rPr>
        <w:t>el</w:t>
      </w:r>
      <w:proofErr w:type="spellEnd"/>
      <w:r w:rsidRPr="00613EC4">
        <w:rPr>
          <w:color w:val="FF0000"/>
        </w:rPr>
        <w:t xml:space="preserve"> </w:t>
      </w:r>
      <w:proofErr w:type="spellStart"/>
      <w:r w:rsidRPr="00613EC4">
        <w:rPr>
          <w:color w:val="FF0000"/>
        </w:rPr>
        <w:t>programa</w:t>
      </w:r>
      <w:proofErr w:type="spellEnd"/>
      <w:r w:rsidRPr="00613EC4">
        <w:rPr>
          <w:color w:val="FF0000"/>
        </w:rPr>
        <w:t xml:space="preserve"> </w:t>
      </w:r>
      <w:proofErr w:type="spellStart"/>
      <w:r w:rsidRPr="00613EC4">
        <w:rPr>
          <w:color w:val="FF0000"/>
        </w:rPr>
        <w:t>macroeconómico</w:t>
      </w:r>
      <w:proofErr w:type="spellEnd"/>
      <w:r w:rsidRPr="00613EC4">
        <w:rPr>
          <w:color w:val="FF0000"/>
        </w:rPr>
        <w:t xml:space="preserve"> </w:t>
      </w:r>
      <w:proofErr w:type="spellStart"/>
      <w:r w:rsidRPr="00613EC4">
        <w:rPr>
          <w:color w:val="FF0000"/>
        </w:rPr>
        <w:t>aprobado</w:t>
      </w:r>
      <w:proofErr w:type="spellEnd"/>
      <w:r w:rsidRPr="00613EC4">
        <w:rPr>
          <w:color w:val="FF0000"/>
        </w:rPr>
        <w:t xml:space="preserve"> </w:t>
      </w:r>
      <w:proofErr w:type="spellStart"/>
      <w:r w:rsidRPr="00613EC4">
        <w:rPr>
          <w:color w:val="FF0000"/>
        </w:rPr>
        <w:t>por</w:t>
      </w:r>
      <w:proofErr w:type="spellEnd"/>
      <w:r w:rsidRPr="00613EC4">
        <w:rPr>
          <w:color w:val="FF0000"/>
        </w:rPr>
        <w:t xml:space="preserve"> </w:t>
      </w:r>
      <w:proofErr w:type="spellStart"/>
      <w:r w:rsidRPr="00613EC4">
        <w:rPr>
          <w:color w:val="FF0000"/>
        </w:rPr>
        <w:t>el</w:t>
      </w:r>
      <w:proofErr w:type="spellEnd"/>
      <w:r w:rsidRPr="00613EC4">
        <w:rPr>
          <w:color w:val="FF0000"/>
        </w:rPr>
        <w:t xml:space="preserve"> </w:t>
      </w:r>
      <w:proofErr w:type="spellStart"/>
      <w:r w:rsidRPr="00613EC4">
        <w:rPr>
          <w:color w:val="FF0000"/>
        </w:rPr>
        <w:t>Consejo</w:t>
      </w:r>
      <w:proofErr w:type="spellEnd"/>
      <w:r w:rsidRPr="00613EC4">
        <w:rPr>
          <w:color w:val="FF0000"/>
        </w:rPr>
        <w:t xml:space="preserve"> Nacional de Política </w:t>
      </w:r>
      <w:proofErr w:type="spellStart"/>
      <w:r w:rsidRPr="00613EC4">
        <w:rPr>
          <w:color w:val="FF0000"/>
        </w:rPr>
        <w:t>Económica</w:t>
      </w:r>
      <w:proofErr w:type="spellEnd"/>
      <w:r w:rsidRPr="00613EC4">
        <w:rPr>
          <w:color w:val="FF0000"/>
        </w:rPr>
        <w:t xml:space="preserve"> y Social CONPES, </w:t>
      </w:r>
      <w:proofErr w:type="spellStart"/>
      <w:r w:rsidRPr="00613EC4">
        <w:rPr>
          <w:color w:val="FF0000"/>
        </w:rPr>
        <w:t>siempre</w:t>
      </w:r>
      <w:proofErr w:type="spellEnd"/>
      <w:r w:rsidRPr="00613EC4">
        <w:rPr>
          <w:color w:val="FF0000"/>
        </w:rPr>
        <w:t xml:space="preserve"> que </w:t>
      </w:r>
      <w:proofErr w:type="spellStart"/>
      <w:r w:rsidRPr="00613EC4">
        <w:rPr>
          <w:color w:val="FF0000"/>
        </w:rPr>
        <w:t>ésta</w:t>
      </w:r>
      <w:proofErr w:type="spellEnd"/>
      <w:r w:rsidRPr="00613EC4">
        <w:rPr>
          <w:color w:val="FF0000"/>
        </w:rPr>
        <w:t xml:space="preserve"> no </w:t>
      </w:r>
      <w:proofErr w:type="spellStart"/>
      <w:r w:rsidRPr="00613EC4">
        <w:rPr>
          <w:color w:val="FF0000"/>
        </w:rPr>
        <w:t>comprometa</w:t>
      </w:r>
      <w:proofErr w:type="spellEnd"/>
      <w:r w:rsidRPr="00613EC4">
        <w:rPr>
          <w:color w:val="FF0000"/>
        </w:rPr>
        <w:t xml:space="preserve"> la </w:t>
      </w:r>
      <w:proofErr w:type="spellStart"/>
      <w:r w:rsidRPr="00613EC4">
        <w:rPr>
          <w:color w:val="FF0000"/>
        </w:rPr>
        <w:t>responsabilidad</w:t>
      </w:r>
      <w:proofErr w:type="spellEnd"/>
      <w:r w:rsidRPr="00613EC4">
        <w:rPr>
          <w:color w:val="FF0000"/>
        </w:rPr>
        <w:t xml:space="preserve"> </w:t>
      </w:r>
      <w:proofErr w:type="spellStart"/>
      <w:r w:rsidRPr="00613EC4">
        <w:rPr>
          <w:color w:val="FF0000"/>
        </w:rPr>
        <w:t>constitucional</w:t>
      </w:r>
      <w:proofErr w:type="spellEnd"/>
      <w:r w:rsidRPr="00613EC4">
        <w:rPr>
          <w:color w:val="FF0000"/>
        </w:rPr>
        <w:t xml:space="preserve"> del Estado, </w:t>
      </w:r>
      <w:proofErr w:type="spellStart"/>
      <w:r w:rsidRPr="00613EC4">
        <w:rPr>
          <w:color w:val="FF0000"/>
        </w:rPr>
        <w:t>por</w:t>
      </w:r>
      <w:proofErr w:type="spellEnd"/>
      <w:r w:rsidRPr="00613EC4">
        <w:rPr>
          <w:color w:val="FF0000"/>
        </w:rPr>
        <w:t xml:space="preserve"> </w:t>
      </w:r>
      <w:proofErr w:type="spellStart"/>
      <w:r w:rsidRPr="00613EC4">
        <w:rPr>
          <w:color w:val="FF0000"/>
        </w:rPr>
        <w:t>intermedio</w:t>
      </w:r>
      <w:proofErr w:type="spellEnd"/>
      <w:r w:rsidRPr="00613EC4">
        <w:rPr>
          <w:color w:val="FF0000"/>
        </w:rPr>
        <w:t xml:space="preserve"> del Banco de la República, de velar </w:t>
      </w:r>
      <w:proofErr w:type="spellStart"/>
      <w:r w:rsidRPr="00613EC4">
        <w:rPr>
          <w:color w:val="FF0000"/>
        </w:rPr>
        <w:t>por</w:t>
      </w:r>
      <w:proofErr w:type="spellEnd"/>
      <w:r w:rsidRPr="00613EC4">
        <w:rPr>
          <w:color w:val="FF0000"/>
        </w:rPr>
        <w:t xml:space="preserve"> </w:t>
      </w:r>
      <w:proofErr w:type="spellStart"/>
      <w:r w:rsidRPr="00613EC4">
        <w:rPr>
          <w:color w:val="FF0000"/>
        </w:rPr>
        <w:t>el</w:t>
      </w:r>
      <w:proofErr w:type="spellEnd"/>
      <w:r w:rsidRPr="00613EC4">
        <w:rPr>
          <w:color w:val="FF0000"/>
        </w:rPr>
        <w:t xml:space="preserve"> </w:t>
      </w:r>
      <w:proofErr w:type="spellStart"/>
      <w:r w:rsidRPr="00613EC4">
        <w:rPr>
          <w:color w:val="FF0000"/>
        </w:rPr>
        <w:t>mantenimiento</w:t>
      </w:r>
      <w:proofErr w:type="spellEnd"/>
      <w:r w:rsidRPr="00613EC4">
        <w:rPr>
          <w:color w:val="FF0000"/>
        </w:rPr>
        <w:t xml:space="preserve"> de la </w:t>
      </w:r>
      <w:proofErr w:type="spellStart"/>
      <w:r w:rsidRPr="00613EC4">
        <w:rPr>
          <w:color w:val="FF0000"/>
        </w:rPr>
        <w:t>capacidad</w:t>
      </w:r>
      <w:proofErr w:type="spellEnd"/>
      <w:r w:rsidRPr="00613EC4">
        <w:rPr>
          <w:color w:val="FF0000"/>
        </w:rPr>
        <w:t xml:space="preserve"> </w:t>
      </w:r>
      <w:proofErr w:type="spellStart"/>
      <w:r w:rsidRPr="00613EC4">
        <w:rPr>
          <w:color w:val="FF0000"/>
        </w:rPr>
        <w:t>adquisitiva</w:t>
      </w:r>
      <w:proofErr w:type="spellEnd"/>
      <w:r w:rsidRPr="00613EC4">
        <w:rPr>
          <w:color w:val="FF0000"/>
        </w:rPr>
        <w:t xml:space="preserve"> de la </w:t>
      </w:r>
      <w:proofErr w:type="spellStart"/>
      <w:r w:rsidRPr="00613EC4">
        <w:rPr>
          <w:color w:val="FF0000"/>
        </w:rPr>
        <w:t>moneda</w:t>
      </w:r>
      <w:proofErr w:type="spellEnd"/>
      <w:r w:rsidRPr="00613EC4">
        <w:rPr>
          <w:color w:val="FF0000"/>
        </w:rPr>
        <w:t>. (Article 4)</w:t>
      </w:r>
      <w:r>
        <w:rPr>
          <w:color w:val="FF0000"/>
        </w:rPr>
        <w:t xml:space="preserve"> Coded as 1</w:t>
      </w:r>
    </w:p>
    <w:p w14:paraId="68880FD6" w14:textId="77777777" w:rsidR="00107A30" w:rsidRPr="00613EC4" w:rsidRDefault="00107A30" w:rsidP="002F4B3D">
      <w:pPr>
        <w:rPr>
          <w:color w:val="FF0000"/>
        </w:rPr>
      </w:pPr>
      <w:r>
        <w:rPr>
          <w:rFonts w:eastAsiaTheme="minorHAnsi"/>
          <w:i/>
          <w:color w:val="FF0000"/>
          <w:sz w:val="19"/>
          <w:szCs w:val="19"/>
        </w:rPr>
        <w:t>Colombia 2021</w:t>
      </w:r>
      <w:r>
        <w:rPr>
          <w:rFonts w:eastAsiaTheme="minorHAnsi"/>
          <w:color w:val="FF0000"/>
          <w:sz w:val="19"/>
          <w:szCs w:val="19"/>
        </w:rPr>
        <w:t>: No change</w:t>
      </w:r>
    </w:p>
    <w:p w14:paraId="46D462ED" w14:textId="77777777" w:rsidR="002F4B3D" w:rsidRPr="00613EC4" w:rsidRDefault="002F4B3D" w:rsidP="002F4B3D"/>
    <w:p w14:paraId="5CE4044C" w14:textId="77777777" w:rsidR="002F4B3D" w:rsidRDefault="002F4B3D" w:rsidP="002F4B3D">
      <w:pPr>
        <w:pStyle w:val="Heading1"/>
        <w:ind w:right="-1440" w:hanging="360"/>
        <w:rPr>
          <w:i/>
        </w:rPr>
      </w:pPr>
      <w:r w:rsidRPr="006F72D0">
        <w:rPr>
          <w:i/>
        </w:rPr>
        <w:t>(c) Role in government’s budgetary process</w:t>
      </w:r>
    </w:p>
    <w:p w14:paraId="3285CE86" w14:textId="77777777" w:rsidR="002F4B3D" w:rsidRDefault="002F4B3D" w:rsidP="002F4B3D">
      <w:pPr>
        <w:rPr>
          <w:color w:val="FF0000"/>
        </w:rPr>
      </w:pPr>
      <w:r w:rsidRPr="00A02374">
        <w:rPr>
          <w:i/>
          <w:color w:val="FF0000"/>
        </w:rPr>
        <w:t>Colombia 2010</w:t>
      </w:r>
      <w:r w:rsidRPr="00A02374">
        <w:rPr>
          <w:color w:val="FF0000"/>
        </w:rPr>
        <w:t>: Nothing found. Coded as 0</w:t>
      </w:r>
    </w:p>
    <w:p w14:paraId="5250A845" w14:textId="77777777" w:rsidR="00107A30" w:rsidRPr="00A02374" w:rsidRDefault="00107A30" w:rsidP="002F4B3D">
      <w:pPr>
        <w:rPr>
          <w:color w:val="FF0000"/>
        </w:rPr>
      </w:pPr>
      <w:r>
        <w:rPr>
          <w:rFonts w:eastAsiaTheme="minorHAnsi"/>
          <w:i/>
          <w:color w:val="FF0000"/>
          <w:sz w:val="19"/>
          <w:szCs w:val="19"/>
        </w:rPr>
        <w:t>Colombia 2021</w:t>
      </w:r>
      <w:r>
        <w:rPr>
          <w:rFonts w:eastAsiaTheme="minorHAnsi"/>
          <w:color w:val="FF0000"/>
          <w:sz w:val="19"/>
          <w:szCs w:val="19"/>
        </w:rPr>
        <w:t>: No change</w:t>
      </w:r>
    </w:p>
    <w:p w14:paraId="7B5444BE" w14:textId="77777777" w:rsidR="002F4B3D" w:rsidRDefault="002F4B3D" w:rsidP="002F4B3D">
      <w:pPr>
        <w:pStyle w:val="Heading1"/>
        <w:ind w:right="-1440"/>
        <w:rPr>
          <w:b w:val="0"/>
        </w:rPr>
      </w:pPr>
      <w:r>
        <w:t xml:space="preserve">Objectives </w:t>
      </w:r>
      <w:r>
        <w:rPr>
          <w:b w:val="0"/>
        </w:rPr>
        <w:t>(weight = .15)</w:t>
      </w:r>
    </w:p>
    <w:p w14:paraId="6ADE1984" w14:textId="77777777" w:rsidR="002F4B3D" w:rsidRPr="00B943C3" w:rsidRDefault="002F4B3D" w:rsidP="002F4B3D">
      <w:pPr>
        <w:autoSpaceDE w:val="0"/>
        <w:autoSpaceDN w:val="0"/>
        <w:adjustRightInd w:val="0"/>
        <w:rPr>
          <w:rFonts w:eastAsiaTheme="minorHAnsi"/>
          <w:color w:val="FF0000"/>
        </w:rPr>
      </w:pPr>
      <w:r w:rsidRPr="00B943C3">
        <w:rPr>
          <w:i/>
          <w:color w:val="FF0000"/>
        </w:rPr>
        <w:t>Colombia 2010</w:t>
      </w:r>
      <w:r w:rsidRPr="00B943C3">
        <w:rPr>
          <w:color w:val="FF0000"/>
        </w:rPr>
        <w:t xml:space="preserve">: </w:t>
      </w:r>
      <w:r w:rsidRPr="00B943C3">
        <w:rPr>
          <w:rFonts w:eastAsiaTheme="minorHAnsi"/>
          <w:color w:val="FF0000"/>
        </w:rPr>
        <w:t xml:space="preserve">El Banco de la República a </w:t>
      </w:r>
      <w:proofErr w:type="spellStart"/>
      <w:r w:rsidRPr="00B943C3">
        <w:rPr>
          <w:rFonts w:eastAsiaTheme="minorHAnsi"/>
          <w:color w:val="FF0000"/>
        </w:rPr>
        <w:t>nombre</w:t>
      </w:r>
      <w:proofErr w:type="spellEnd"/>
      <w:r w:rsidRPr="00B943C3">
        <w:rPr>
          <w:rFonts w:eastAsiaTheme="minorHAnsi"/>
          <w:color w:val="FF0000"/>
        </w:rPr>
        <w:t xml:space="preserve"> del Estado </w:t>
      </w:r>
      <w:proofErr w:type="spellStart"/>
      <w:r w:rsidRPr="00B943C3">
        <w:rPr>
          <w:rFonts w:eastAsiaTheme="minorHAnsi"/>
          <w:color w:val="FF0000"/>
        </w:rPr>
        <w:t>velará</w:t>
      </w:r>
      <w:proofErr w:type="spellEnd"/>
      <w:r w:rsidRPr="00B943C3">
        <w:rPr>
          <w:rFonts w:eastAsiaTheme="minorHAnsi"/>
          <w:color w:val="FF0000"/>
        </w:rPr>
        <w:t xml:space="preserve"> </w:t>
      </w:r>
      <w:proofErr w:type="spellStart"/>
      <w:r w:rsidRPr="00B943C3">
        <w:rPr>
          <w:rFonts w:eastAsiaTheme="minorHAnsi"/>
          <w:color w:val="FF0000"/>
        </w:rPr>
        <w:t>por</w:t>
      </w:r>
      <w:proofErr w:type="spellEnd"/>
      <w:r w:rsidRPr="00B943C3">
        <w:rPr>
          <w:rFonts w:eastAsiaTheme="minorHAnsi"/>
          <w:color w:val="FF0000"/>
        </w:rPr>
        <w:t xml:space="preserve"> </w:t>
      </w:r>
      <w:proofErr w:type="spellStart"/>
      <w:r w:rsidRPr="00B943C3">
        <w:rPr>
          <w:rFonts w:eastAsiaTheme="minorHAnsi"/>
          <w:color w:val="FF0000"/>
        </w:rPr>
        <w:t>el</w:t>
      </w:r>
      <w:proofErr w:type="spellEnd"/>
      <w:r w:rsidRPr="00B943C3">
        <w:rPr>
          <w:rFonts w:eastAsiaTheme="minorHAnsi"/>
          <w:color w:val="FF0000"/>
        </w:rPr>
        <w:t xml:space="preserve"> </w:t>
      </w:r>
      <w:proofErr w:type="spellStart"/>
      <w:r w:rsidRPr="00B943C3">
        <w:rPr>
          <w:rFonts w:eastAsiaTheme="minorHAnsi"/>
          <w:color w:val="FF0000"/>
        </w:rPr>
        <w:t>mantenimiento</w:t>
      </w:r>
      <w:proofErr w:type="spellEnd"/>
      <w:r w:rsidRPr="00B943C3">
        <w:rPr>
          <w:rFonts w:eastAsiaTheme="minorHAnsi"/>
          <w:color w:val="FF0000"/>
        </w:rPr>
        <w:t xml:space="preserve"> de la </w:t>
      </w:r>
      <w:proofErr w:type="spellStart"/>
      <w:r w:rsidRPr="00B943C3">
        <w:rPr>
          <w:rFonts w:eastAsiaTheme="minorHAnsi"/>
          <w:color w:val="FF0000"/>
        </w:rPr>
        <w:t>capacidad</w:t>
      </w:r>
      <w:proofErr w:type="spellEnd"/>
      <w:r w:rsidRPr="00B943C3">
        <w:rPr>
          <w:rFonts w:eastAsiaTheme="minorHAnsi"/>
          <w:color w:val="FF0000"/>
        </w:rPr>
        <w:t xml:space="preserve"> </w:t>
      </w:r>
      <w:proofErr w:type="spellStart"/>
      <w:r w:rsidRPr="00B943C3">
        <w:rPr>
          <w:rFonts w:eastAsiaTheme="minorHAnsi"/>
          <w:color w:val="FF0000"/>
        </w:rPr>
        <w:t>adquisitiva</w:t>
      </w:r>
      <w:proofErr w:type="spellEnd"/>
      <w:r w:rsidRPr="00B943C3">
        <w:rPr>
          <w:rFonts w:eastAsiaTheme="minorHAnsi"/>
          <w:color w:val="FF0000"/>
        </w:rPr>
        <w:t xml:space="preserve"> de la </w:t>
      </w:r>
      <w:proofErr w:type="spellStart"/>
      <w:r w:rsidRPr="00B943C3">
        <w:rPr>
          <w:rFonts w:eastAsiaTheme="minorHAnsi"/>
          <w:color w:val="FF0000"/>
        </w:rPr>
        <w:t>moneda</w:t>
      </w:r>
      <w:proofErr w:type="spellEnd"/>
      <w:r w:rsidRPr="00B943C3">
        <w:rPr>
          <w:rFonts w:eastAsiaTheme="minorHAnsi"/>
          <w:color w:val="FF0000"/>
        </w:rPr>
        <w:t xml:space="preserve"> </w:t>
      </w:r>
      <w:proofErr w:type="spellStart"/>
      <w:r w:rsidRPr="00B943C3">
        <w:rPr>
          <w:rFonts w:eastAsiaTheme="minorHAnsi"/>
          <w:color w:val="FF0000"/>
        </w:rPr>
        <w:t>conforme</w:t>
      </w:r>
      <w:proofErr w:type="spellEnd"/>
      <w:r w:rsidRPr="00B943C3">
        <w:rPr>
          <w:rFonts w:eastAsiaTheme="minorHAnsi"/>
          <w:color w:val="FF0000"/>
        </w:rPr>
        <w:t xml:space="preserve"> a las </w:t>
      </w:r>
      <w:proofErr w:type="spellStart"/>
      <w:r w:rsidRPr="00B943C3">
        <w:rPr>
          <w:rFonts w:eastAsiaTheme="minorHAnsi"/>
          <w:color w:val="FF0000"/>
        </w:rPr>
        <w:t>normas</w:t>
      </w:r>
      <w:proofErr w:type="spellEnd"/>
      <w:r w:rsidRPr="00B943C3">
        <w:rPr>
          <w:rFonts w:eastAsiaTheme="minorHAnsi"/>
          <w:color w:val="FF0000"/>
        </w:rPr>
        <w:t xml:space="preserve"> </w:t>
      </w:r>
      <w:proofErr w:type="spellStart"/>
      <w:r w:rsidRPr="00B943C3">
        <w:rPr>
          <w:rFonts w:eastAsiaTheme="minorHAnsi"/>
          <w:color w:val="FF0000"/>
        </w:rPr>
        <w:t>previstas</w:t>
      </w:r>
      <w:proofErr w:type="spellEnd"/>
      <w:r w:rsidRPr="00B943C3">
        <w:rPr>
          <w:rFonts w:eastAsiaTheme="minorHAnsi"/>
          <w:color w:val="FF0000"/>
        </w:rPr>
        <w:t xml:space="preserve"> </w:t>
      </w:r>
      <w:proofErr w:type="spellStart"/>
      <w:r w:rsidRPr="00B943C3">
        <w:rPr>
          <w:rFonts w:eastAsiaTheme="minorHAnsi"/>
          <w:color w:val="FF0000"/>
        </w:rPr>
        <w:t>en</w:t>
      </w:r>
      <w:proofErr w:type="spellEnd"/>
      <w:r w:rsidRPr="00B943C3">
        <w:rPr>
          <w:rFonts w:eastAsiaTheme="minorHAnsi"/>
          <w:color w:val="FF0000"/>
        </w:rPr>
        <w:t xml:space="preserve"> </w:t>
      </w:r>
      <w:proofErr w:type="spellStart"/>
      <w:r w:rsidRPr="00B943C3">
        <w:rPr>
          <w:rFonts w:eastAsiaTheme="minorHAnsi"/>
          <w:color w:val="FF0000"/>
        </w:rPr>
        <w:t>el</w:t>
      </w:r>
      <w:proofErr w:type="spellEnd"/>
      <w:r w:rsidRPr="00B943C3">
        <w:rPr>
          <w:rFonts w:eastAsiaTheme="minorHAnsi"/>
          <w:color w:val="FF0000"/>
        </w:rPr>
        <w:t xml:space="preserve"> </w:t>
      </w:r>
      <w:proofErr w:type="spellStart"/>
      <w:r w:rsidRPr="00B943C3">
        <w:rPr>
          <w:rFonts w:eastAsiaTheme="minorHAnsi"/>
          <w:color w:val="FF0000"/>
        </w:rPr>
        <w:t>artículo</w:t>
      </w:r>
      <w:proofErr w:type="spellEnd"/>
      <w:r w:rsidRPr="00B943C3">
        <w:rPr>
          <w:rFonts w:eastAsiaTheme="minorHAnsi"/>
          <w:color w:val="FF0000"/>
        </w:rPr>
        <w:t xml:space="preserve"> 373 de la </w:t>
      </w:r>
      <w:proofErr w:type="spellStart"/>
      <w:r w:rsidRPr="00B943C3">
        <w:rPr>
          <w:rFonts w:eastAsiaTheme="minorHAnsi"/>
          <w:color w:val="FF0000"/>
        </w:rPr>
        <w:t>Constitución</w:t>
      </w:r>
      <w:proofErr w:type="spellEnd"/>
      <w:r w:rsidRPr="00B943C3">
        <w:rPr>
          <w:rFonts w:eastAsiaTheme="minorHAnsi"/>
          <w:color w:val="FF0000"/>
        </w:rPr>
        <w:t xml:space="preserve"> Política y </w:t>
      </w:r>
      <w:proofErr w:type="spellStart"/>
      <w:r w:rsidRPr="00B943C3">
        <w:rPr>
          <w:rFonts w:eastAsiaTheme="minorHAnsi"/>
          <w:color w:val="FF0000"/>
        </w:rPr>
        <w:t>en</w:t>
      </w:r>
      <w:proofErr w:type="spellEnd"/>
      <w:r w:rsidRPr="00B943C3">
        <w:rPr>
          <w:rFonts w:eastAsiaTheme="minorHAnsi"/>
          <w:color w:val="FF0000"/>
        </w:rPr>
        <w:t xml:space="preserve"> la </w:t>
      </w:r>
      <w:proofErr w:type="spellStart"/>
      <w:r w:rsidRPr="00B943C3">
        <w:rPr>
          <w:rFonts w:eastAsiaTheme="minorHAnsi"/>
          <w:color w:val="FF0000"/>
        </w:rPr>
        <w:t>presente</w:t>
      </w:r>
      <w:proofErr w:type="spellEnd"/>
      <w:r w:rsidRPr="00B943C3">
        <w:rPr>
          <w:rFonts w:eastAsiaTheme="minorHAnsi"/>
          <w:color w:val="FF0000"/>
        </w:rPr>
        <w:t xml:space="preserve"> Ley. (Article 2) </w:t>
      </w:r>
    </w:p>
    <w:p w14:paraId="6585DDC1" w14:textId="77777777" w:rsidR="002F4B3D" w:rsidRDefault="002F4B3D" w:rsidP="002F4B3D">
      <w:pPr>
        <w:autoSpaceDE w:val="0"/>
        <w:autoSpaceDN w:val="0"/>
        <w:adjustRightInd w:val="0"/>
        <w:rPr>
          <w:color w:val="FF0000"/>
          <w:sz w:val="23"/>
          <w:szCs w:val="23"/>
        </w:rPr>
      </w:pPr>
      <w:r w:rsidRPr="00B943C3">
        <w:rPr>
          <w:color w:val="FF0000"/>
          <w:sz w:val="23"/>
          <w:szCs w:val="23"/>
        </w:rPr>
        <w:t>The state, through the intermediary of the Bank of the Republic, will supervise the maintenance of the purchasing power of the currency. (Constitution, Article 373) Coded as 1</w:t>
      </w:r>
    </w:p>
    <w:p w14:paraId="5B99183E" w14:textId="77777777" w:rsidR="00107A30" w:rsidRPr="00B943C3" w:rsidRDefault="00107A30" w:rsidP="002F4B3D">
      <w:pPr>
        <w:autoSpaceDE w:val="0"/>
        <w:autoSpaceDN w:val="0"/>
        <w:adjustRightInd w:val="0"/>
        <w:rPr>
          <w:color w:val="FF0000"/>
        </w:rPr>
      </w:pPr>
      <w:r>
        <w:rPr>
          <w:rFonts w:eastAsiaTheme="minorHAnsi"/>
          <w:i/>
          <w:color w:val="FF0000"/>
          <w:sz w:val="19"/>
          <w:szCs w:val="19"/>
        </w:rPr>
        <w:t>Colombia 2021</w:t>
      </w:r>
      <w:r>
        <w:rPr>
          <w:rFonts w:eastAsiaTheme="minorHAnsi"/>
          <w:color w:val="FF0000"/>
          <w:sz w:val="19"/>
          <w:szCs w:val="19"/>
        </w:rPr>
        <w:t>: No change</w:t>
      </w:r>
    </w:p>
    <w:p w14:paraId="1B43E847" w14:textId="77777777" w:rsidR="002F4B3D" w:rsidRDefault="002F4B3D" w:rsidP="002F4B3D">
      <w:pPr>
        <w:pStyle w:val="Heading1"/>
        <w:ind w:right="-1260"/>
      </w:pPr>
      <w:r>
        <w:t>Limitations on lending to the government</w:t>
      </w:r>
    </w:p>
    <w:p w14:paraId="1732B8E6" w14:textId="77777777" w:rsidR="002F4B3D" w:rsidRDefault="002F4B3D" w:rsidP="002F4B3D">
      <w:pPr>
        <w:pStyle w:val="Heading1"/>
        <w:numPr>
          <w:ilvl w:val="0"/>
          <w:numId w:val="9"/>
        </w:numPr>
        <w:ind w:right="-1260"/>
        <w:rPr>
          <w:i/>
        </w:rPr>
      </w:pPr>
      <w:r w:rsidRPr="006F72D0">
        <w:rPr>
          <w:i/>
        </w:rPr>
        <w:t>Advances (Weight = .15)</w:t>
      </w:r>
    </w:p>
    <w:p w14:paraId="0FEBFF83" w14:textId="77777777" w:rsidR="002F4B3D" w:rsidRPr="00CE5473" w:rsidRDefault="002F4B3D" w:rsidP="002F4B3D">
      <w:pPr>
        <w:jc w:val="both"/>
        <w:rPr>
          <w:color w:val="FF0000"/>
          <w:sz w:val="22"/>
        </w:rPr>
      </w:pPr>
      <w:r w:rsidRPr="00CE5473">
        <w:rPr>
          <w:i/>
          <w:color w:val="FF0000"/>
        </w:rPr>
        <w:t>Colombia 2010</w:t>
      </w:r>
      <w:r w:rsidRPr="00CE5473">
        <w:rPr>
          <w:color w:val="FF0000"/>
        </w:rPr>
        <w:t xml:space="preserve">: </w:t>
      </w:r>
      <w:proofErr w:type="spellStart"/>
      <w:r w:rsidRPr="00CE5473">
        <w:rPr>
          <w:i/>
          <w:color w:val="FF0000"/>
          <w:sz w:val="22"/>
        </w:rPr>
        <w:t>Funciones</w:t>
      </w:r>
      <w:proofErr w:type="spellEnd"/>
      <w:r w:rsidRPr="00CE5473">
        <w:rPr>
          <w:i/>
          <w:color w:val="FF0000"/>
          <w:sz w:val="22"/>
        </w:rPr>
        <w:t>.</w:t>
      </w:r>
      <w:r w:rsidRPr="00CE5473">
        <w:rPr>
          <w:color w:val="FF0000"/>
          <w:sz w:val="22"/>
        </w:rPr>
        <w:t xml:space="preserve"> El Banco de la República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desempeñar</w:t>
      </w:r>
      <w:proofErr w:type="spellEnd"/>
      <w:r w:rsidRPr="00CE5473">
        <w:rPr>
          <w:color w:val="FF0000"/>
          <w:sz w:val="22"/>
        </w:rPr>
        <w:t xml:space="preserve"> las </w:t>
      </w:r>
      <w:proofErr w:type="spellStart"/>
      <w:r w:rsidRPr="00CE5473">
        <w:rPr>
          <w:color w:val="FF0000"/>
          <w:sz w:val="22"/>
        </w:rPr>
        <w:t>siguientes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relación</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w:t>
      </w:r>
    </w:p>
    <w:p w14:paraId="6BB601A7" w14:textId="77777777" w:rsidR="002F4B3D" w:rsidRPr="00CE5473" w:rsidRDefault="002F4B3D" w:rsidP="002F4B3D">
      <w:pPr>
        <w:jc w:val="both"/>
        <w:rPr>
          <w:color w:val="FF0000"/>
          <w:sz w:val="22"/>
        </w:rPr>
      </w:pPr>
      <w:r w:rsidRPr="00CE5473">
        <w:rPr>
          <w:color w:val="FF0000"/>
          <w:sz w:val="22"/>
        </w:rPr>
        <w:t xml:space="preserve">a) A </w:t>
      </w:r>
      <w:proofErr w:type="spellStart"/>
      <w:r w:rsidRPr="00CE5473">
        <w:rPr>
          <w:color w:val="FF0000"/>
          <w:sz w:val="22"/>
        </w:rPr>
        <w:t>solicitud</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actuar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fiscal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contratación</w:t>
      </w:r>
      <w:proofErr w:type="spellEnd"/>
      <w:r w:rsidRPr="00CE5473">
        <w:rPr>
          <w:color w:val="FF0000"/>
          <w:sz w:val="22"/>
        </w:rPr>
        <w:t xml:space="preserve"> de </w:t>
      </w:r>
      <w:proofErr w:type="spellStart"/>
      <w:r w:rsidRPr="00CE5473">
        <w:rPr>
          <w:color w:val="FF0000"/>
          <w:sz w:val="22"/>
        </w:rPr>
        <w:t>créditos</w:t>
      </w:r>
      <w:proofErr w:type="spellEnd"/>
      <w:r w:rsidRPr="00CE5473">
        <w:rPr>
          <w:color w:val="FF0000"/>
          <w:sz w:val="22"/>
        </w:rPr>
        <w:t xml:space="preserve"> </w:t>
      </w:r>
      <w:proofErr w:type="spellStart"/>
      <w:r w:rsidRPr="00CE5473">
        <w:rPr>
          <w:color w:val="FF0000"/>
          <w:sz w:val="22"/>
        </w:rPr>
        <w:t>externos</w:t>
      </w:r>
      <w:proofErr w:type="spellEnd"/>
      <w:r w:rsidRPr="00CE5473">
        <w:rPr>
          <w:color w:val="FF0000"/>
          <w:sz w:val="22"/>
        </w:rPr>
        <w:t xml:space="preserve"> e </w:t>
      </w:r>
      <w:proofErr w:type="spellStart"/>
      <w:r w:rsidRPr="00CE5473">
        <w:rPr>
          <w:color w:val="FF0000"/>
          <w:sz w:val="22"/>
        </w:rPr>
        <w:t>internos</w:t>
      </w:r>
      <w:proofErr w:type="spellEnd"/>
      <w:r w:rsidRPr="00CE5473">
        <w:rPr>
          <w:color w:val="FF0000"/>
          <w:sz w:val="22"/>
        </w:rPr>
        <w:t xml:space="preserve"> y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aquellas</w:t>
      </w:r>
      <w:proofErr w:type="spellEnd"/>
      <w:r w:rsidRPr="00CE5473">
        <w:rPr>
          <w:color w:val="FF0000"/>
          <w:sz w:val="22"/>
        </w:rPr>
        <w:t xml:space="preserve"> </w:t>
      </w:r>
      <w:proofErr w:type="spellStart"/>
      <w:r w:rsidRPr="00CE5473">
        <w:rPr>
          <w:color w:val="FF0000"/>
          <w:sz w:val="22"/>
        </w:rPr>
        <w:t>operaciones</w:t>
      </w:r>
      <w:proofErr w:type="spellEnd"/>
      <w:r w:rsidRPr="00CE5473">
        <w:rPr>
          <w:color w:val="FF0000"/>
          <w:sz w:val="22"/>
        </w:rPr>
        <w:t xml:space="preserve"> que </w:t>
      </w:r>
      <w:proofErr w:type="spellStart"/>
      <w:r w:rsidRPr="00CE5473">
        <w:rPr>
          <w:color w:val="FF0000"/>
          <w:sz w:val="22"/>
        </w:rPr>
        <w:t>sean</w:t>
      </w:r>
      <w:proofErr w:type="spellEnd"/>
      <w:r w:rsidRPr="00CE5473">
        <w:rPr>
          <w:color w:val="FF0000"/>
          <w:sz w:val="22"/>
        </w:rPr>
        <w:t xml:space="preserve"> compatibles con las </w:t>
      </w:r>
      <w:proofErr w:type="spellStart"/>
      <w:r w:rsidRPr="00CE5473">
        <w:rPr>
          <w:color w:val="FF0000"/>
          <w:sz w:val="22"/>
        </w:rPr>
        <w:t>finalidades</w:t>
      </w:r>
      <w:proofErr w:type="spellEnd"/>
      <w:r w:rsidRPr="00CE5473">
        <w:rPr>
          <w:color w:val="FF0000"/>
          <w:sz w:val="22"/>
        </w:rPr>
        <w:t xml:space="preserve"> del Banco.</w:t>
      </w:r>
    </w:p>
    <w:p w14:paraId="406A654B" w14:textId="77777777" w:rsidR="002F4B3D" w:rsidRPr="00CE5473" w:rsidRDefault="002F4B3D" w:rsidP="002F4B3D">
      <w:pPr>
        <w:jc w:val="both"/>
        <w:rPr>
          <w:color w:val="FF0000"/>
          <w:sz w:val="22"/>
        </w:rPr>
      </w:pPr>
      <w:r w:rsidRPr="00CE5473">
        <w:rPr>
          <w:color w:val="FF0000"/>
          <w:sz w:val="22"/>
        </w:rPr>
        <w:t xml:space="preserve">b) </w:t>
      </w:r>
      <w:proofErr w:type="spellStart"/>
      <w:r w:rsidRPr="00CE5473">
        <w:rPr>
          <w:color w:val="FF0000"/>
          <w:sz w:val="22"/>
        </w:rPr>
        <w:t>Otorgar</w:t>
      </w:r>
      <w:proofErr w:type="spellEnd"/>
      <w:r w:rsidRPr="00CE5473">
        <w:rPr>
          <w:color w:val="FF0000"/>
          <w:sz w:val="22"/>
        </w:rPr>
        <w:t xml:space="preserve"> </w:t>
      </w:r>
      <w:proofErr w:type="spellStart"/>
      <w:r w:rsidRPr="00CE5473">
        <w:rPr>
          <w:color w:val="FF0000"/>
          <w:sz w:val="22"/>
        </w:rPr>
        <w:t>créditos</w:t>
      </w:r>
      <w:proofErr w:type="spellEnd"/>
      <w:r w:rsidRPr="00CE5473">
        <w:rPr>
          <w:color w:val="FF0000"/>
          <w:sz w:val="22"/>
        </w:rPr>
        <w:t xml:space="preserve"> o </w:t>
      </w:r>
      <w:proofErr w:type="spellStart"/>
      <w:r w:rsidRPr="00CE5473">
        <w:rPr>
          <w:color w:val="FF0000"/>
          <w:sz w:val="22"/>
        </w:rPr>
        <w:t>garantías</w:t>
      </w:r>
      <w:proofErr w:type="spellEnd"/>
      <w:r w:rsidRPr="00CE5473">
        <w:rPr>
          <w:color w:val="FF0000"/>
          <w:sz w:val="22"/>
        </w:rPr>
        <w:t xml:space="preserve"> a favor del Estado </w:t>
      </w:r>
      <w:proofErr w:type="spellStart"/>
      <w:r w:rsidRPr="00CE5473">
        <w:rPr>
          <w:color w:val="FF0000"/>
          <w:sz w:val="22"/>
        </w:rPr>
        <w:t>en</w:t>
      </w:r>
      <w:proofErr w:type="spellEnd"/>
      <w:r w:rsidRPr="00CE5473">
        <w:rPr>
          <w:color w:val="FF0000"/>
          <w:sz w:val="22"/>
        </w:rPr>
        <w:t xml:space="preserve"> las </w:t>
      </w:r>
      <w:proofErr w:type="spellStart"/>
      <w:r w:rsidRPr="00CE5473">
        <w:rPr>
          <w:color w:val="FF0000"/>
          <w:sz w:val="22"/>
        </w:rPr>
        <w:t>condiciones</w:t>
      </w:r>
      <w:proofErr w:type="spellEnd"/>
      <w:r w:rsidRPr="00CE5473">
        <w:rPr>
          <w:color w:val="FF0000"/>
          <w:sz w:val="22"/>
        </w:rPr>
        <w:t xml:space="preserve"> </w:t>
      </w:r>
      <w:proofErr w:type="spellStart"/>
      <w:r w:rsidRPr="00CE5473">
        <w:rPr>
          <w:color w:val="FF0000"/>
          <w:sz w:val="22"/>
        </w:rPr>
        <w:t>previstas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artículo</w:t>
      </w:r>
      <w:proofErr w:type="spellEnd"/>
      <w:r w:rsidRPr="00CE5473">
        <w:rPr>
          <w:color w:val="FF0000"/>
          <w:sz w:val="22"/>
        </w:rPr>
        <w:t xml:space="preserve"> 373 de la </w:t>
      </w:r>
      <w:proofErr w:type="spellStart"/>
      <w:r w:rsidRPr="00CE5473">
        <w:rPr>
          <w:color w:val="FF0000"/>
          <w:sz w:val="22"/>
        </w:rPr>
        <w:t>Constitución</w:t>
      </w:r>
      <w:proofErr w:type="spellEnd"/>
      <w:r w:rsidRPr="00CE5473">
        <w:rPr>
          <w:color w:val="FF0000"/>
          <w:sz w:val="22"/>
        </w:rPr>
        <w:t xml:space="preserve"> Política.</w:t>
      </w:r>
    </w:p>
    <w:p w14:paraId="4CBCD160" w14:textId="77777777" w:rsidR="002F4B3D" w:rsidRPr="00CE5473" w:rsidRDefault="002F4B3D" w:rsidP="002F4B3D">
      <w:pPr>
        <w:jc w:val="both"/>
        <w:rPr>
          <w:color w:val="FF0000"/>
          <w:sz w:val="22"/>
        </w:rPr>
      </w:pPr>
      <w:r w:rsidRPr="00CE5473">
        <w:rPr>
          <w:color w:val="FF0000"/>
          <w:sz w:val="22"/>
        </w:rPr>
        <w:t xml:space="preserve">c) </w:t>
      </w:r>
      <w:proofErr w:type="spellStart"/>
      <w:r w:rsidRPr="00CE5473">
        <w:rPr>
          <w:color w:val="FF0000"/>
          <w:sz w:val="22"/>
        </w:rPr>
        <w:t>Recibir</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depósito</w:t>
      </w:r>
      <w:proofErr w:type="spellEnd"/>
      <w:r w:rsidRPr="00CE5473">
        <w:rPr>
          <w:color w:val="FF0000"/>
          <w:sz w:val="22"/>
        </w:rPr>
        <w:t xml:space="preserve"> </w:t>
      </w:r>
      <w:proofErr w:type="spellStart"/>
      <w:r w:rsidRPr="00CE5473">
        <w:rPr>
          <w:color w:val="FF0000"/>
          <w:sz w:val="22"/>
        </w:rPr>
        <w:t>fondos</w:t>
      </w:r>
      <w:proofErr w:type="spellEnd"/>
      <w:r w:rsidRPr="00CE5473">
        <w:rPr>
          <w:color w:val="FF0000"/>
          <w:sz w:val="22"/>
        </w:rPr>
        <w:t xml:space="preserve"> de la </w:t>
      </w:r>
      <w:proofErr w:type="spellStart"/>
      <w:r w:rsidRPr="00CE5473">
        <w:rPr>
          <w:color w:val="FF0000"/>
          <w:sz w:val="22"/>
        </w:rPr>
        <w:t>Nación</w:t>
      </w:r>
      <w:proofErr w:type="spellEnd"/>
      <w:r w:rsidRPr="00CE5473">
        <w:rPr>
          <w:color w:val="FF0000"/>
          <w:sz w:val="22"/>
        </w:rPr>
        <w:t xml:space="preserve"> y de las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La Junta </w:t>
      </w:r>
      <w:proofErr w:type="spellStart"/>
      <w:r w:rsidRPr="00CE5473">
        <w:rPr>
          <w:color w:val="FF0000"/>
          <w:sz w:val="22"/>
        </w:rPr>
        <w:t>Directiva</w:t>
      </w:r>
      <w:proofErr w:type="spellEnd"/>
      <w:r w:rsidRPr="00CE5473">
        <w:rPr>
          <w:color w:val="FF0000"/>
          <w:sz w:val="22"/>
        </w:rPr>
        <w:t xml:space="preserve"> </w:t>
      </w:r>
      <w:proofErr w:type="spellStart"/>
      <w:r w:rsidRPr="00CE5473">
        <w:rPr>
          <w:color w:val="FF0000"/>
          <w:sz w:val="22"/>
        </w:rPr>
        <w:t>señalará</w:t>
      </w:r>
      <w:proofErr w:type="spellEnd"/>
      <w:r w:rsidRPr="00CE5473">
        <w:rPr>
          <w:color w:val="FF0000"/>
          <w:sz w:val="22"/>
        </w:rPr>
        <w:t xml:space="preserv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casos</w:t>
      </w:r>
      <w:proofErr w:type="spellEnd"/>
      <w:r w:rsidRPr="00CE5473">
        <w:rPr>
          <w:color w:val="FF0000"/>
          <w:sz w:val="22"/>
        </w:rPr>
        <w:t xml:space="preserve"> y </w:t>
      </w:r>
      <w:proofErr w:type="spellStart"/>
      <w:r w:rsidRPr="00CE5473">
        <w:rPr>
          <w:color w:val="FF0000"/>
          <w:sz w:val="22"/>
        </w:rPr>
        <w:t>condiciones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que </w:t>
      </w:r>
      <w:proofErr w:type="spellStart"/>
      <w:r w:rsidRPr="00CE5473">
        <w:rPr>
          <w:color w:val="FF0000"/>
          <w:sz w:val="22"/>
        </w:rPr>
        <w:t>el</w:t>
      </w:r>
      <w:proofErr w:type="spellEnd"/>
      <w:r w:rsidRPr="00CE5473">
        <w:rPr>
          <w:color w:val="FF0000"/>
          <w:sz w:val="22"/>
        </w:rPr>
        <w:t xml:space="preserve"> Banco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efectuar</w:t>
      </w:r>
      <w:proofErr w:type="spellEnd"/>
      <w:r w:rsidRPr="00CE5473">
        <w:rPr>
          <w:color w:val="FF0000"/>
          <w:sz w:val="22"/>
        </w:rPr>
        <w:t xml:space="preserve"> </w:t>
      </w:r>
      <w:proofErr w:type="spellStart"/>
      <w:r w:rsidRPr="00CE5473">
        <w:rPr>
          <w:color w:val="FF0000"/>
          <w:sz w:val="22"/>
        </w:rPr>
        <w:t>estas</w:t>
      </w:r>
      <w:proofErr w:type="spellEnd"/>
      <w:r w:rsidRPr="00CE5473">
        <w:rPr>
          <w:color w:val="FF0000"/>
          <w:sz w:val="22"/>
        </w:rPr>
        <w:t xml:space="preserve"> </w:t>
      </w:r>
      <w:proofErr w:type="spellStart"/>
      <w:r w:rsidRPr="00CE5473">
        <w:rPr>
          <w:color w:val="FF0000"/>
          <w:sz w:val="22"/>
        </w:rPr>
        <w:t>operaciones</w:t>
      </w:r>
      <w:proofErr w:type="spellEnd"/>
      <w:r w:rsidRPr="00CE5473">
        <w:rPr>
          <w:color w:val="FF0000"/>
          <w:sz w:val="22"/>
        </w:rPr>
        <w:t>.</w:t>
      </w:r>
    </w:p>
    <w:p w14:paraId="02B935A2" w14:textId="77777777" w:rsidR="002F4B3D" w:rsidRPr="00CE5473" w:rsidRDefault="002F4B3D" w:rsidP="002F4B3D">
      <w:pPr>
        <w:jc w:val="both"/>
        <w:rPr>
          <w:color w:val="FF0000"/>
          <w:sz w:val="22"/>
        </w:rPr>
      </w:pPr>
      <w:r w:rsidRPr="00CE5473">
        <w:rPr>
          <w:color w:val="FF0000"/>
          <w:sz w:val="22"/>
        </w:rPr>
        <w:t xml:space="preserve">d) </w:t>
      </w:r>
      <w:proofErr w:type="spellStart"/>
      <w:r w:rsidRPr="00CE5473">
        <w:rPr>
          <w:color w:val="FF0000"/>
          <w:sz w:val="22"/>
        </w:rPr>
        <w:t>Servir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edición</w:t>
      </w:r>
      <w:proofErr w:type="spellEnd"/>
      <w:r w:rsidRPr="00CE5473">
        <w:rPr>
          <w:color w:val="FF0000"/>
          <w:sz w:val="22"/>
        </w:rPr>
        <w:t xml:space="preserve">, </w:t>
      </w:r>
      <w:proofErr w:type="spellStart"/>
      <w:r w:rsidRPr="00CE5473">
        <w:rPr>
          <w:color w:val="FF0000"/>
          <w:sz w:val="22"/>
        </w:rPr>
        <w:t>colocación</w:t>
      </w:r>
      <w:proofErr w:type="spellEnd"/>
      <w:r w:rsidRPr="00CE5473">
        <w:rPr>
          <w:color w:val="FF0000"/>
          <w:sz w:val="22"/>
        </w:rPr>
        <w:t xml:space="preserve"> y </w:t>
      </w:r>
      <w:proofErr w:type="spellStart"/>
      <w:r w:rsidRPr="00CE5473">
        <w:rPr>
          <w:color w:val="FF0000"/>
          <w:sz w:val="22"/>
        </w:rPr>
        <w:t>administración</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mercado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títulos</w:t>
      </w:r>
      <w:proofErr w:type="spellEnd"/>
      <w:r w:rsidRPr="00CE5473">
        <w:rPr>
          <w:color w:val="FF0000"/>
          <w:sz w:val="22"/>
        </w:rPr>
        <w:t xml:space="preserve"> de </w:t>
      </w:r>
      <w:proofErr w:type="spellStart"/>
      <w:r w:rsidRPr="00CE5473">
        <w:rPr>
          <w:color w:val="FF0000"/>
          <w:sz w:val="22"/>
        </w:rPr>
        <w:t>deuda</w:t>
      </w:r>
      <w:proofErr w:type="spellEnd"/>
      <w:r w:rsidRPr="00CE5473">
        <w:rPr>
          <w:color w:val="FF0000"/>
          <w:sz w:val="22"/>
        </w:rPr>
        <w:t xml:space="preserve"> </w:t>
      </w:r>
      <w:proofErr w:type="spellStart"/>
      <w:r w:rsidRPr="00CE5473">
        <w:rPr>
          <w:color w:val="FF0000"/>
          <w:sz w:val="22"/>
        </w:rPr>
        <w:t>pública</w:t>
      </w:r>
      <w:proofErr w:type="spellEnd"/>
      <w:r w:rsidRPr="00CE5473">
        <w:rPr>
          <w:color w:val="FF0000"/>
          <w:sz w:val="22"/>
        </w:rPr>
        <w:t>.</w:t>
      </w:r>
    </w:p>
    <w:p w14:paraId="164B2E98" w14:textId="77777777" w:rsidR="002F4B3D" w:rsidRPr="00CE5473" w:rsidRDefault="002F4B3D" w:rsidP="002F4B3D">
      <w:pPr>
        <w:jc w:val="both"/>
        <w:rPr>
          <w:color w:val="FF0000"/>
          <w:sz w:val="22"/>
        </w:rPr>
      </w:pPr>
      <w:r w:rsidRPr="00CE5473">
        <w:rPr>
          <w:color w:val="FF0000"/>
          <w:sz w:val="22"/>
        </w:rPr>
        <w:t xml:space="preserve">e) </w:t>
      </w:r>
      <w:proofErr w:type="spellStart"/>
      <w:r w:rsidRPr="00CE5473">
        <w:rPr>
          <w:color w:val="FF0000"/>
          <w:sz w:val="22"/>
        </w:rPr>
        <w:t>Prestar</w:t>
      </w:r>
      <w:proofErr w:type="spellEnd"/>
      <w:r w:rsidRPr="00CE5473">
        <w:rPr>
          <w:color w:val="FF0000"/>
          <w:sz w:val="22"/>
        </w:rPr>
        <w:t xml:space="preserve"> al </w:t>
      </w:r>
      <w:proofErr w:type="spellStart"/>
      <w:r w:rsidRPr="00CE5473">
        <w:rPr>
          <w:color w:val="FF0000"/>
          <w:sz w:val="22"/>
        </w:rPr>
        <w:t>Gobierno</w:t>
      </w:r>
      <w:proofErr w:type="spellEnd"/>
      <w:r w:rsidRPr="00CE5473">
        <w:rPr>
          <w:color w:val="FF0000"/>
          <w:sz w:val="22"/>
        </w:rPr>
        <w:t xml:space="preserve"> Nacional y </w:t>
      </w:r>
      <w:proofErr w:type="spellStart"/>
      <w:r w:rsidRPr="00CE5473">
        <w:rPr>
          <w:color w:val="FF0000"/>
          <w:sz w:val="22"/>
        </w:rPr>
        <w:t>otras</w:t>
      </w:r>
      <w:proofErr w:type="spellEnd"/>
      <w:r w:rsidRPr="00CE5473">
        <w:rPr>
          <w:color w:val="FF0000"/>
          <w:sz w:val="22"/>
        </w:rPr>
        <w:t xml:space="preserve">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que la Junta determine, la </w:t>
      </w:r>
      <w:proofErr w:type="spellStart"/>
      <w:r w:rsidRPr="00CE5473">
        <w:rPr>
          <w:color w:val="FF0000"/>
          <w:sz w:val="22"/>
        </w:rPr>
        <w:t>asistencia</w:t>
      </w:r>
      <w:proofErr w:type="spellEnd"/>
      <w:r w:rsidRPr="00CE5473">
        <w:rPr>
          <w:color w:val="FF0000"/>
          <w:sz w:val="22"/>
        </w:rPr>
        <w:t xml:space="preserve"> </w:t>
      </w:r>
      <w:proofErr w:type="spellStart"/>
      <w:r w:rsidRPr="00CE5473">
        <w:rPr>
          <w:color w:val="FF0000"/>
          <w:sz w:val="22"/>
        </w:rPr>
        <w:t>técnica</w:t>
      </w:r>
      <w:proofErr w:type="spellEnd"/>
      <w:r w:rsidRPr="00CE5473">
        <w:rPr>
          <w:color w:val="FF0000"/>
          <w:sz w:val="22"/>
        </w:rPr>
        <w:t xml:space="preserve"> </w:t>
      </w:r>
      <w:proofErr w:type="spellStart"/>
      <w:r w:rsidRPr="00CE5473">
        <w:rPr>
          <w:color w:val="FF0000"/>
          <w:sz w:val="22"/>
        </w:rPr>
        <w:t>requerida</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asuntos</w:t>
      </w:r>
      <w:proofErr w:type="spellEnd"/>
      <w:r w:rsidRPr="00CE5473">
        <w:rPr>
          <w:color w:val="FF0000"/>
          <w:sz w:val="22"/>
        </w:rPr>
        <w:t xml:space="preserve"> </w:t>
      </w:r>
      <w:proofErr w:type="spellStart"/>
      <w:r w:rsidRPr="00CE5473">
        <w:rPr>
          <w:color w:val="FF0000"/>
          <w:sz w:val="22"/>
        </w:rPr>
        <w:t>afines</w:t>
      </w:r>
      <w:proofErr w:type="spellEnd"/>
      <w:r w:rsidRPr="00CE5473">
        <w:rPr>
          <w:color w:val="FF0000"/>
          <w:sz w:val="22"/>
        </w:rPr>
        <w:t xml:space="preserve"> a la </w:t>
      </w:r>
      <w:proofErr w:type="spellStart"/>
      <w:r w:rsidRPr="00CE5473">
        <w:rPr>
          <w:color w:val="FF0000"/>
          <w:sz w:val="22"/>
        </w:rPr>
        <w:t>naturaleza</w:t>
      </w:r>
      <w:proofErr w:type="spellEnd"/>
      <w:r w:rsidRPr="00CE5473">
        <w:rPr>
          <w:color w:val="FF0000"/>
          <w:sz w:val="22"/>
        </w:rPr>
        <w:t xml:space="preserve"> y </w:t>
      </w:r>
      <w:proofErr w:type="spellStart"/>
      <w:r w:rsidRPr="00CE5473">
        <w:rPr>
          <w:color w:val="FF0000"/>
          <w:sz w:val="22"/>
        </w:rPr>
        <w:t>funciones</w:t>
      </w:r>
      <w:proofErr w:type="spellEnd"/>
      <w:r w:rsidRPr="00CE5473">
        <w:rPr>
          <w:color w:val="FF0000"/>
          <w:sz w:val="22"/>
        </w:rPr>
        <w:t xml:space="preserve"> del Banco.</w:t>
      </w:r>
    </w:p>
    <w:p w14:paraId="5D472D2C" w14:textId="77777777" w:rsidR="002F4B3D" w:rsidRPr="00CE5473" w:rsidRDefault="002F4B3D" w:rsidP="002F4B3D">
      <w:pPr>
        <w:jc w:val="both"/>
        <w:rPr>
          <w:color w:val="FF0000"/>
          <w:sz w:val="22"/>
        </w:rPr>
      </w:pPr>
      <w:proofErr w:type="spellStart"/>
      <w:r w:rsidRPr="00CE5473">
        <w:rPr>
          <w:i/>
          <w:color w:val="FF0000"/>
          <w:sz w:val="22"/>
        </w:rPr>
        <w:t>Parágrafo</w:t>
      </w:r>
      <w:proofErr w:type="spellEnd"/>
      <w:r w:rsidRPr="00CE5473">
        <w:rPr>
          <w:i/>
          <w:color w:val="FF0000"/>
          <w:sz w:val="22"/>
        </w:rPr>
        <w:t>.</w:t>
      </w:r>
      <w:r w:rsidRPr="00CE5473">
        <w:rPr>
          <w:color w:val="FF0000"/>
          <w:sz w:val="22"/>
        </w:rPr>
        <w:t xml:space="preserve"> </w:t>
      </w:r>
      <w:proofErr w:type="spellStart"/>
      <w:r w:rsidRPr="00CE5473">
        <w:rPr>
          <w:color w:val="FF0000"/>
          <w:sz w:val="22"/>
        </w:rPr>
        <w:t>Estas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las </w:t>
      </w:r>
      <w:proofErr w:type="spellStart"/>
      <w:r w:rsidRPr="00CE5473">
        <w:rPr>
          <w:color w:val="FF0000"/>
          <w:sz w:val="22"/>
        </w:rPr>
        <w:t>cumplirá</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Banco previa </w:t>
      </w:r>
      <w:proofErr w:type="spellStart"/>
      <w:r w:rsidRPr="00CE5473">
        <w:rPr>
          <w:color w:val="FF0000"/>
          <w:sz w:val="22"/>
        </w:rPr>
        <w:t>celebración</w:t>
      </w:r>
      <w:proofErr w:type="spellEnd"/>
      <w:r w:rsidRPr="00CE5473">
        <w:rPr>
          <w:color w:val="FF0000"/>
          <w:sz w:val="22"/>
        </w:rPr>
        <w:t xml:space="preserve">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contratos</w:t>
      </w:r>
      <w:proofErr w:type="spellEnd"/>
      <w:r w:rsidRPr="00CE5473">
        <w:rPr>
          <w:color w:val="FF0000"/>
          <w:sz w:val="22"/>
        </w:rPr>
        <w:t xml:space="preserve"> </w:t>
      </w:r>
      <w:proofErr w:type="spellStart"/>
      <w:r w:rsidRPr="00CE5473">
        <w:rPr>
          <w:color w:val="FF0000"/>
          <w:sz w:val="22"/>
        </w:rPr>
        <w:t>correspondientes</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 xml:space="preserve"> Nacional o las </w:t>
      </w:r>
      <w:proofErr w:type="spellStart"/>
      <w:r w:rsidRPr="00CE5473">
        <w:rPr>
          <w:color w:val="FF0000"/>
          <w:sz w:val="22"/>
        </w:rPr>
        <w:t>demás</w:t>
      </w:r>
      <w:proofErr w:type="spellEnd"/>
      <w:r w:rsidRPr="00CE5473">
        <w:rPr>
          <w:color w:val="FF0000"/>
          <w:sz w:val="22"/>
        </w:rPr>
        <w:t xml:space="preserve">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que se </w:t>
      </w:r>
      <w:proofErr w:type="spellStart"/>
      <w:r w:rsidRPr="00CE5473">
        <w:rPr>
          <w:color w:val="FF0000"/>
          <w:sz w:val="22"/>
        </w:rPr>
        <w:t>someterán</w:t>
      </w:r>
      <w:proofErr w:type="spellEnd"/>
      <w:r w:rsidRPr="00CE5473">
        <w:rPr>
          <w:color w:val="FF0000"/>
          <w:sz w:val="22"/>
        </w:rPr>
        <w:t xml:space="preserve"> a las </w:t>
      </w:r>
      <w:proofErr w:type="spellStart"/>
      <w:r w:rsidRPr="00CE5473">
        <w:rPr>
          <w:color w:val="FF0000"/>
          <w:sz w:val="22"/>
        </w:rPr>
        <w:t>normas</w:t>
      </w:r>
      <w:proofErr w:type="spellEnd"/>
      <w:r w:rsidRPr="00CE5473">
        <w:rPr>
          <w:color w:val="FF0000"/>
          <w:sz w:val="22"/>
        </w:rPr>
        <w:t xml:space="preserve"> </w:t>
      </w:r>
      <w:proofErr w:type="spellStart"/>
      <w:r w:rsidRPr="00CE5473">
        <w:rPr>
          <w:color w:val="FF0000"/>
          <w:sz w:val="22"/>
        </w:rPr>
        <w:t>previstas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esta</w:t>
      </w:r>
      <w:proofErr w:type="spellEnd"/>
      <w:r w:rsidRPr="00CE5473">
        <w:rPr>
          <w:color w:val="FF0000"/>
          <w:sz w:val="22"/>
        </w:rPr>
        <w:t xml:space="preserve"> Ley. (Article 13) </w:t>
      </w:r>
    </w:p>
    <w:p w14:paraId="0E9CEB6C" w14:textId="77777777" w:rsidR="002F4B3D" w:rsidRPr="00CE5473" w:rsidRDefault="002F4B3D" w:rsidP="002F4B3D">
      <w:pPr>
        <w:pStyle w:val="BodyText"/>
        <w:rPr>
          <w:color w:val="FF0000"/>
        </w:rPr>
      </w:pPr>
      <w:r w:rsidRPr="00CE5473">
        <w:rPr>
          <w:color w:val="FF0000"/>
        </w:rPr>
        <w:t xml:space="preserve">El Estado, </w:t>
      </w:r>
      <w:proofErr w:type="spellStart"/>
      <w:r w:rsidRPr="00CE5473">
        <w:rPr>
          <w:color w:val="FF0000"/>
        </w:rPr>
        <w:t>por</w:t>
      </w:r>
      <w:proofErr w:type="spellEnd"/>
      <w:r w:rsidRPr="00CE5473">
        <w:rPr>
          <w:color w:val="FF0000"/>
        </w:rPr>
        <w:t xml:space="preserve"> </w:t>
      </w:r>
      <w:proofErr w:type="spellStart"/>
      <w:r w:rsidRPr="00CE5473">
        <w:rPr>
          <w:color w:val="FF0000"/>
        </w:rPr>
        <w:t>intermedio</w:t>
      </w:r>
      <w:proofErr w:type="spellEnd"/>
      <w:r w:rsidRPr="00CE5473">
        <w:rPr>
          <w:color w:val="FF0000"/>
        </w:rPr>
        <w:t xml:space="preserve"> del Banco de la República, </w:t>
      </w:r>
      <w:proofErr w:type="spellStart"/>
      <w:r w:rsidRPr="00CE5473">
        <w:rPr>
          <w:color w:val="FF0000"/>
        </w:rPr>
        <w:t>velará</w:t>
      </w:r>
      <w:proofErr w:type="spellEnd"/>
      <w:r w:rsidRPr="00CE5473">
        <w:rPr>
          <w:color w:val="FF0000"/>
        </w:rPr>
        <w:t xml:space="preserve"> </w:t>
      </w:r>
      <w:proofErr w:type="spellStart"/>
      <w:r w:rsidRPr="00CE5473">
        <w:rPr>
          <w:color w:val="FF0000"/>
        </w:rPr>
        <w:t>por</w:t>
      </w:r>
      <w:proofErr w:type="spellEnd"/>
      <w:r w:rsidRPr="00CE5473">
        <w:rPr>
          <w:color w:val="FF0000"/>
        </w:rPr>
        <w:t xml:space="preserve"> </w:t>
      </w:r>
      <w:proofErr w:type="spellStart"/>
      <w:r w:rsidRPr="00CE5473">
        <w:rPr>
          <w:color w:val="FF0000"/>
        </w:rPr>
        <w:t>el</w:t>
      </w:r>
      <w:proofErr w:type="spellEnd"/>
      <w:r w:rsidRPr="00CE5473">
        <w:rPr>
          <w:color w:val="FF0000"/>
        </w:rPr>
        <w:t xml:space="preserve"> </w:t>
      </w:r>
      <w:proofErr w:type="spellStart"/>
      <w:r w:rsidRPr="00CE5473">
        <w:rPr>
          <w:color w:val="FF0000"/>
        </w:rPr>
        <w:t>mantenimiento</w:t>
      </w:r>
      <w:proofErr w:type="spellEnd"/>
      <w:r w:rsidRPr="00CE5473">
        <w:rPr>
          <w:color w:val="FF0000"/>
        </w:rPr>
        <w:t xml:space="preserve"> de la </w:t>
      </w:r>
      <w:proofErr w:type="spellStart"/>
      <w:r w:rsidRPr="00CE5473">
        <w:rPr>
          <w:color w:val="FF0000"/>
        </w:rPr>
        <w:t>capacidad</w:t>
      </w:r>
      <w:proofErr w:type="spellEnd"/>
      <w:r w:rsidRPr="00CE5473">
        <w:rPr>
          <w:color w:val="FF0000"/>
        </w:rPr>
        <w:t xml:space="preserve"> </w:t>
      </w:r>
      <w:proofErr w:type="spellStart"/>
      <w:r w:rsidRPr="00CE5473">
        <w:rPr>
          <w:color w:val="FF0000"/>
        </w:rPr>
        <w:t>adquisitiva</w:t>
      </w:r>
      <w:proofErr w:type="spellEnd"/>
      <w:r w:rsidRPr="00CE5473">
        <w:rPr>
          <w:color w:val="FF0000"/>
        </w:rPr>
        <w:t xml:space="preserve"> de la </w:t>
      </w:r>
      <w:proofErr w:type="spellStart"/>
      <w:r w:rsidRPr="00CE5473">
        <w:rPr>
          <w:color w:val="FF0000"/>
        </w:rPr>
        <w:t>moneda</w:t>
      </w:r>
      <w:proofErr w:type="spellEnd"/>
      <w:r w:rsidRPr="00CE5473">
        <w:rPr>
          <w:color w:val="FF0000"/>
        </w:rPr>
        <w:t>.</w:t>
      </w:r>
    </w:p>
    <w:p w14:paraId="35003A12" w14:textId="77777777" w:rsidR="002F4B3D" w:rsidRPr="00CE5473" w:rsidRDefault="002F4B3D" w:rsidP="002F4B3D">
      <w:pPr>
        <w:pStyle w:val="BodyText"/>
        <w:rPr>
          <w:color w:val="FF0000"/>
        </w:rPr>
      </w:pPr>
    </w:p>
    <w:p w14:paraId="64C081FA" w14:textId="77777777" w:rsidR="002F4B3D" w:rsidRPr="00CE5473" w:rsidRDefault="002F4B3D" w:rsidP="002F4B3D">
      <w:pPr>
        <w:pStyle w:val="BodyText"/>
        <w:rPr>
          <w:color w:val="FF0000"/>
        </w:rPr>
      </w:pPr>
      <w:r w:rsidRPr="00CE5473">
        <w:rPr>
          <w:color w:val="FF0000"/>
        </w:rPr>
        <w:t xml:space="preserve">El Banco no </w:t>
      </w:r>
      <w:proofErr w:type="spellStart"/>
      <w:r w:rsidRPr="00CE5473">
        <w:rPr>
          <w:color w:val="FF0000"/>
        </w:rPr>
        <w:t>podrá</w:t>
      </w:r>
      <w:proofErr w:type="spellEnd"/>
      <w:r w:rsidRPr="00CE5473">
        <w:rPr>
          <w:color w:val="FF0000"/>
        </w:rPr>
        <w:t xml:space="preserve"> </w:t>
      </w:r>
      <w:proofErr w:type="spellStart"/>
      <w:r w:rsidRPr="00CE5473">
        <w:rPr>
          <w:color w:val="FF0000"/>
        </w:rPr>
        <w:t>establecer</w:t>
      </w:r>
      <w:proofErr w:type="spellEnd"/>
      <w:r w:rsidRPr="00CE5473">
        <w:rPr>
          <w:color w:val="FF0000"/>
        </w:rPr>
        <w:t xml:space="preserve"> </w:t>
      </w:r>
      <w:proofErr w:type="spellStart"/>
      <w:r w:rsidRPr="00CE5473">
        <w:rPr>
          <w:color w:val="FF0000"/>
        </w:rPr>
        <w:t>cupos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w:t>
      </w:r>
      <w:proofErr w:type="spellStart"/>
      <w:r w:rsidRPr="00CE5473">
        <w:rPr>
          <w:color w:val="FF0000"/>
        </w:rPr>
        <w:t>ni</w:t>
      </w:r>
      <w:proofErr w:type="spellEnd"/>
      <w:r w:rsidRPr="00CE5473">
        <w:rPr>
          <w:color w:val="FF0000"/>
        </w:rPr>
        <w:t xml:space="preserve"> </w:t>
      </w:r>
      <w:proofErr w:type="spellStart"/>
      <w:r w:rsidRPr="00CE5473">
        <w:rPr>
          <w:color w:val="FF0000"/>
        </w:rPr>
        <w:t>otorgar</w:t>
      </w:r>
      <w:proofErr w:type="spellEnd"/>
      <w:r w:rsidRPr="00CE5473">
        <w:rPr>
          <w:color w:val="FF0000"/>
        </w:rPr>
        <w:t xml:space="preserve"> </w:t>
      </w:r>
      <w:proofErr w:type="spellStart"/>
      <w:r w:rsidRPr="00CE5473">
        <w:rPr>
          <w:color w:val="FF0000"/>
        </w:rPr>
        <w:t>garantías</w:t>
      </w:r>
      <w:proofErr w:type="spellEnd"/>
      <w:r w:rsidRPr="00CE5473">
        <w:rPr>
          <w:color w:val="FF0000"/>
        </w:rPr>
        <w:t xml:space="preserve"> a favor de </w:t>
      </w:r>
      <w:proofErr w:type="spellStart"/>
      <w:r w:rsidRPr="00CE5473">
        <w:rPr>
          <w:color w:val="FF0000"/>
        </w:rPr>
        <w:t>particulares</w:t>
      </w:r>
      <w:proofErr w:type="spellEnd"/>
      <w:r w:rsidRPr="00CE5473">
        <w:rPr>
          <w:color w:val="FF0000"/>
        </w:rPr>
        <w:t xml:space="preserve">, salvo </w:t>
      </w:r>
      <w:proofErr w:type="spellStart"/>
      <w:r w:rsidRPr="00CE5473">
        <w:rPr>
          <w:color w:val="FF0000"/>
        </w:rPr>
        <w:t>cuando</w:t>
      </w:r>
      <w:proofErr w:type="spellEnd"/>
      <w:r w:rsidRPr="00CE5473">
        <w:rPr>
          <w:color w:val="FF0000"/>
        </w:rPr>
        <w:t xml:space="preserve"> se </w:t>
      </w:r>
      <w:proofErr w:type="spellStart"/>
      <w:r w:rsidRPr="00CE5473">
        <w:rPr>
          <w:color w:val="FF0000"/>
        </w:rPr>
        <w:t>trate</w:t>
      </w:r>
      <w:proofErr w:type="spellEnd"/>
      <w:r w:rsidRPr="00CE5473">
        <w:rPr>
          <w:color w:val="FF0000"/>
        </w:rPr>
        <w:t xml:space="preserve"> de </w:t>
      </w:r>
      <w:proofErr w:type="spellStart"/>
      <w:r w:rsidRPr="00CE5473">
        <w:rPr>
          <w:color w:val="FF0000"/>
        </w:rPr>
        <w:t>intermediación</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w:t>
      </w:r>
      <w:proofErr w:type="spellStart"/>
      <w:r w:rsidRPr="00CE5473">
        <w:rPr>
          <w:color w:val="FF0000"/>
        </w:rPr>
        <w:t>externo</w:t>
      </w:r>
      <w:proofErr w:type="spellEnd"/>
      <w:r w:rsidRPr="00CE5473">
        <w:rPr>
          <w:color w:val="FF0000"/>
        </w:rPr>
        <w:t xml:space="preserve"> para </w:t>
      </w:r>
      <w:proofErr w:type="spellStart"/>
      <w:r w:rsidRPr="00CE5473">
        <w:rPr>
          <w:color w:val="FF0000"/>
        </w:rPr>
        <w:t>su</w:t>
      </w:r>
      <w:proofErr w:type="spellEnd"/>
      <w:r w:rsidRPr="00CE5473">
        <w:rPr>
          <w:color w:val="FF0000"/>
        </w:rPr>
        <w:t xml:space="preserve"> </w:t>
      </w:r>
      <w:proofErr w:type="spellStart"/>
      <w:r w:rsidRPr="00CE5473">
        <w:rPr>
          <w:color w:val="FF0000"/>
        </w:rPr>
        <w:t>colocación</w:t>
      </w:r>
      <w:proofErr w:type="spellEnd"/>
      <w:r w:rsidRPr="00CE5473">
        <w:rPr>
          <w:color w:val="FF0000"/>
        </w:rPr>
        <w:t xml:space="preserve"> </w:t>
      </w:r>
      <w:proofErr w:type="spellStart"/>
      <w:r w:rsidRPr="00CE5473">
        <w:rPr>
          <w:color w:val="FF0000"/>
        </w:rPr>
        <w:t>por</w:t>
      </w:r>
      <w:proofErr w:type="spellEnd"/>
      <w:r w:rsidRPr="00CE5473">
        <w:rPr>
          <w:color w:val="FF0000"/>
        </w:rPr>
        <w:t xml:space="preserve"> medio de </w:t>
      </w:r>
      <w:proofErr w:type="spellStart"/>
      <w:r w:rsidRPr="00CE5473">
        <w:rPr>
          <w:color w:val="FF0000"/>
        </w:rPr>
        <w:t>los</w:t>
      </w:r>
      <w:proofErr w:type="spellEnd"/>
      <w:r w:rsidRPr="00CE5473">
        <w:rPr>
          <w:color w:val="FF0000"/>
        </w:rPr>
        <w:t xml:space="preserve"> </w:t>
      </w:r>
      <w:proofErr w:type="spellStart"/>
      <w:r w:rsidRPr="00CE5473">
        <w:rPr>
          <w:color w:val="FF0000"/>
        </w:rPr>
        <w:t>establecimientos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o de </w:t>
      </w:r>
      <w:proofErr w:type="spellStart"/>
      <w:r w:rsidRPr="00CE5473">
        <w:rPr>
          <w:color w:val="FF0000"/>
        </w:rPr>
        <w:t>apoyos</w:t>
      </w:r>
      <w:proofErr w:type="spellEnd"/>
      <w:r w:rsidRPr="00CE5473">
        <w:rPr>
          <w:color w:val="FF0000"/>
        </w:rPr>
        <w:t xml:space="preserve"> </w:t>
      </w:r>
      <w:proofErr w:type="spellStart"/>
      <w:r w:rsidRPr="00CE5473">
        <w:rPr>
          <w:color w:val="FF0000"/>
        </w:rPr>
        <w:t>transitorios</w:t>
      </w:r>
      <w:proofErr w:type="spellEnd"/>
      <w:r w:rsidRPr="00CE5473">
        <w:rPr>
          <w:color w:val="FF0000"/>
        </w:rPr>
        <w:t xml:space="preserve"> de </w:t>
      </w:r>
      <w:proofErr w:type="spellStart"/>
      <w:r w:rsidRPr="00CE5473">
        <w:rPr>
          <w:color w:val="FF0000"/>
        </w:rPr>
        <w:t>liquidez</w:t>
      </w:r>
      <w:proofErr w:type="spellEnd"/>
      <w:r w:rsidRPr="00CE5473">
        <w:rPr>
          <w:color w:val="FF0000"/>
        </w:rPr>
        <w:t xml:space="preserve"> para </w:t>
      </w:r>
      <w:proofErr w:type="spellStart"/>
      <w:r w:rsidRPr="00CE5473">
        <w:rPr>
          <w:color w:val="FF0000"/>
        </w:rPr>
        <w:t>los</w:t>
      </w:r>
      <w:proofErr w:type="spellEnd"/>
      <w:r w:rsidRPr="00CE5473">
        <w:rPr>
          <w:color w:val="FF0000"/>
        </w:rPr>
        <w:t xml:space="preserve"> </w:t>
      </w:r>
      <w:proofErr w:type="spellStart"/>
      <w:r w:rsidRPr="00CE5473">
        <w:rPr>
          <w:color w:val="FF0000"/>
        </w:rPr>
        <w:t>mismos</w:t>
      </w:r>
      <w:proofErr w:type="spellEnd"/>
      <w:r w:rsidRPr="00CE5473">
        <w:rPr>
          <w:color w:val="FF0000"/>
        </w:rPr>
        <w:t xml:space="preserve">. Las </w:t>
      </w:r>
      <w:proofErr w:type="spellStart"/>
      <w:r w:rsidRPr="00CE5473">
        <w:rPr>
          <w:color w:val="FF0000"/>
        </w:rPr>
        <w:t>operaciones</w:t>
      </w:r>
      <w:proofErr w:type="spellEnd"/>
      <w:r w:rsidRPr="00CE5473">
        <w:rPr>
          <w:color w:val="FF0000"/>
        </w:rPr>
        <w:t xml:space="preserve"> de </w:t>
      </w:r>
      <w:proofErr w:type="spellStart"/>
      <w:r w:rsidRPr="00CE5473">
        <w:rPr>
          <w:color w:val="FF0000"/>
        </w:rPr>
        <w:t>financiamiento</w:t>
      </w:r>
      <w:proofErr w:type="spellEnd"/>
      <w:r w:rsidRPr="00CE5473">
        <w:rPr>
          <w:color w:val="FF0000"/>
        </w:rPr>
        <w:t xml:space="preserve"> a favor del Estado </w:t>
      </w:r>
      <w:proofErr w:type="spellStart"/>
      <w:r w:rsidRPr="00CE5473">
        <w:rPr>
          <w:color w:val="FF0000"/>
        </w:rPr>
        <w:t>requerirán</w:t>
      </w:r>
      <w:proofErr w:type="spellEnd"/>
      <w:r w:rsidRPr="00CE5473">
        <w:rPr>
          <w:color w:val="FF0000"/>
        </w:rPr>
        <w:t xml:space="preserve"> la </w:t>
      </w:r>
      <w:proofErr w:type="spellStart"/>
      <w:r w:rsidRPr="00CE5473">
        <w:rPr>
          <w:color w:val="FF0000"/>
        </w:rPr>
        <w:t>aprobación</w:t>
      </w:r>
      <w:proofErr w:type="spellEnd"/>
      <w:r w:rsidRPr="00CE5473">
        <w:rPr>
          <w:color w:val="FF0000"/>
        </w:rPr>
        <w:t xml:space="preserve"> </w:t>
      </w:r>
      <w:proofErr w:type="spellStart"/>
      <w:r w:rsidRPr="00CE5473">
        <w:rPr>
          <w:color w:val="FF0000"/>
        </w:rPr>
        <w:t>unánime</w:t>
      </w:r>
      <w:proofErr w:type="spellEnd"/>
      <w:r w:rsidRPr="00CE5473">
        <w:rPr>
          <w:color w:val="FF0000"/>
        </w:rPr>
        <w:t xml:space="preserve"> de la Junta </w:t>
      </w:r>
      <w:proofErr w:type="spellStart"/>
      <w:r w:rsidRPr="00CE5473">
        <w:rPr>
          <w:color w:val="FF0000"/>
        </w:rPr>
        <w:t>Directiva</w:t>
      </w:r>
      <w:proofErr w:type="spellEnd"/>
      <w:r w:rsidRPr="00CE5473">
        <w:rPr>
          <w:color w:val="FF0000"/>
        </w:rPr>
        <w:t xml:space="preserve">, a </w:t>
      </w:r>
      <w:proofErr w:type="spellStart"/>
      <w:r w:rsidRPr="00CE5473">
        <w:rPr>
          <w:color w:val="FF0000"/>
        </w:rPr>
        <w:t>menos</w:t>
      </w:r>
      <w:proofErr w:type="spellEnd"/>
      <w:r w:rsidRPr="00CE5473">
        <w:rPr>
          <w:color w:val="FF0000"/>
        </w:rPr>
        <w:t xml:space="preserve"> que se </w:t>
      </w:r>
      <w:proofErr w:type="spellStart"/>
      <w:r w:rsidRPr="00CE5473">
        <w:rPr>
          <w:color w:val="FF0000"/>
        </w:rPr>
        <w:t>trate</w:t>
      </w:r>
      <w:proofErr w:type="spellEnd"/>
      <w:r w:rsidRPr="00CE5473">
        <w:rPr>
          <w:color w:val="FF0000"/>
        </w:rPr>
        <w:t xml:space="preserve"> de </w:t>
      </w:r>
      <w:proofErr w:type="spellStart"/>
      <w:r w:rsidRPr="00CE5473">
        <w:rPr>
          <w:color w:val="FF0000"/>
        </w:rPr>
        <w:t>operaciones</w:t>
      </w:r>
      <w:proofErr w:type="spellEnd"/>
      <w:r w:rsidRPr="00CE5473">
        <w:rPr>
          <w:color w:val="FF0000"/>
        </w:rPr>
        <w:t xml:space="preserve"> de mercado </w:t>
      </w:r>
      <w:proofErr w:type="spellStart"/>
      <w:r w:rsidRPr="00CE5473">
        <w:rPr>
          <w:color w:val="FF0000"/>
        </w:rPr>
        <w:t>abierto</w:t>
      </w:r>
      <w:proofErr w:type="spellEnd"/>
      <w:r w:rsidRPr="00CE5473">
        <w:rPr>
          <w:color w:val="FF0000"/>
        </w:rPr>
        <w:t xml:space="preserve">. El </w:t>
      </w:r>
      <w:proofErr w:type="spellStart"/>
      <w:r w:rsidRPr="00CE5473">
        <w:rPr>
          <w:color w:val="FF0000"/>
        </w:rPr>
        <w:t>legislador</w:t>
      </w:r>
      <w:proofErr w:type="spellEnd"/>
      <w:r w:rsidRPr="00CE5473">
        <w:rPr>
          <w:color w:val="FF0000"/>
        </w:rPr>
        <w:t xml:space="preserve">, </w:t>
      </w:r>
      <w:proofErr w:type="spellStart"/>
      <w:r w:rsidRPr="00CE5473">
        <w:rPr>
          <w:color w:val="FF0000"/>
        </w:rPr>
        <w:t>en</w:t>
      </w:r>
      <w:proofErr w:type="spellEnd"/>
      <w:r w:rsidRPr="00CE5473">
        <w:rPr>
          <w:color w:val="FF0000"/>
        </w:rPr>
        <w:t xml:space="preserve"> </w:t>
      </w:r>
      <w:proofErr w:type="spellStart"/>
      <w:r w:rsidRPr="00CE5473">
        <w:rPr>
          <w:color w:val="FF0000"/>
        </w:rPr>
        <w:t>ningún</w:t>
      </w:r>
      <w:proofErr w:type="spellEnd"/>
      <w:r w:rsidRPr="00CE5473">
        <w:rPr>
          <w:color w:val="FF0000"/>
        </w:rPr>
        <w:t xml:space="preserve"> </w:t>
      </w:r>
      <w:proofErr w:type="spellStart"/>
      <w:r w:rsidRPr="00CE5473">
        <w:rPr>
          <w:color w:val="FF0000"/>
        </w:rPr>
        <w:t>caso</w:t>
      </w:r>
      <w:proofErr w:type="spellEnd"/>
      <w:r w:rsidRPr="00CE5473">
        <w:rPr>
          <w:color w:val="FF0000"/>
        </w:rPr>
        <w:t xml:space="preserve">, </w:t>
      </w:r>
      <w:proofErr w:type="spellStart"/>
      <w:r w:rsidRPr="00CE5473">
        <w:rPr>
          <w:color w:val="FF0000"/>
        </w:rPr>
        <w:t>podrá</w:t>
      </w:r>
      <w:proofErr w:type="spellEnd"/>
      <w:r w:rsidRPr="00CE5473">
        <w:rPr>
          <w:color w:val="FF0000"/>
        </w:rPr>
        <w:t xml:space="preserve"> </w:t>
      </w:r>
      <w:proofErr w:type="spellStart"/>
      <w:r w:rsidRPr="00CE5473">
        <w:rPr>
          <w:color w:val="FF0000"/>
        </w:rPr>
        <w:t>ordenar</w:t>
      </w:r>
      <w:proofErr w:type="spellEnd"/>
      <w:r w:rsidRPr="00CE5473">
        <w:rPr>
          <w:color w:val="FF0000"/>
        </w:rPr>
        <w:t xml:space="preserve"> </w:t>
      </w:r>
      <w:proofErr w:type="spellStart"/>
      <w:r w:rsidRPr="00CE5473">
        <w:rPr>
          <w:color w:val="FF0000"/>
        </w:rPr>
        <w:t>cupos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a favor del Estado o de </w:t>
      </w:r>
      <w:proofErr w:type="spellStart"/>
      <w:r w:rsidRPr="00CE5473">
        <w:rPr>
          <w:color w:val="FF0000"/>
        </w:rPr>
        <w:t>los</w:t>
      </w:r>
      <w:proofErr w:type="spellEnd"/>
      <w:r w:rsidRPr="00CE5473">
        <w:rPr>
          <w:color w:val="FF0000"/>
        </w:rPr>
        <w:t xml:space="preserve"> </w:t>
      </w:r>
      <w:proofErr w:type="spellStart"/>
      <w:r w:rsidRPr="00CE5473">
        <w:rPr>
          <w:color w:val="FF0000"/>
        </w:rPr>
        <w:t>particulares</w:t>
      </w:r>
      <w:proofErr w:type="spellEnd"/>
      <w:r w:rsidRPr="00CE5473">
        <w:rPr>
          <w:color w:val="FF0000"/>
        </w:rPr>
        <w:t>. (Article 373 of constitution) Coded as .67</w:t>
      </w:r>
    </w:p>
    <w:p w14:paraId="484751ED" w14:textId="77777777" w:rsidR="002F4B3D" w:rsidRDefault="00107A30" w:rsidP="002F4B3D">
      <w:pPr>
        <w:jc w:val="both"/>
        <w:rPr>
          <w:sz w:val="22"/>
        </w:rPr>
      </w:pPr>
      <w:r>
        <w:rPr>
          <w:rFonts w:eastAsiaTheme="minorHAnsi"/>
          <w:i/>
          <w:color w:val="FF0000"/>
          <w:sz w:val="19"/>
          <w:szCs w:val="19"/>
        </w:rPr>
        <w:t>Colombia 2021</w:t>
      </w:r>
      <w:r>
        <w:rPr>
          <w:rFonts w:eastAsiaTheme="minorHAnsi"/>
          <w:color w:val="FF0000"/>
          <w:sz w:val="19"/>
          <w:szCs w:val="19"/>
        </w:rPr>
        <w:t>: No change</w:t>
      </w:r>
    </w:p>
    <w:p w14:paraId="731EBF78" w14:textId="77777777" w:rsidR="002F4B3D" w:rsidRPr="00875588" w:rsidRDefault="002F4B3D" w:rsidP="002F4B3D">
      <w:pPr>
        <w:pStyle w:val="ListParagraph"/>
      </w:pPr>
    </w:p>
    <w:p w14:paraId="7DA45EA5" w14:textId="77777777" w:rsidR="002F4B3D" w:rsidRDefault="002F4B3D" w:rsidP="002F4B3D">
      <w:pPr>
        <w:pStyle w:val="Heading1"/>
        <w:numPr>
          <w:ilvl w:val="0"/>
          <w:numId w:val="9"/>
        </w:numPr>
        <w:ind w:right="-1260"/>
        <w:rPr>
          <w:i/>
        </w:rPr>
      </w:pPr>
      <w:r w:rsidRPr="006F72D0">
        <w:rPr>
          <w:i/>
        </w:rPr>
        <w:t xml:space="preserve">Securitized lending (.10) </w:t>
      </w:r>
    </w:p>
    <w:p w14:paraId="25CFCA1E" w14:textId="77777777" w:rsidR="002F4B3D" w:rsidRPr="00CE5473" w:rsidRDefault="002F4B3D" w:rsidP="002F4B3D">
      <w:pPr>
        <w:pStyle w:val="ListParagraph"/>
        <w:jc w:val="both"/>
        <w:rPr>
          <w:color w:val="FF0000"/>
          <w:sz w:val="22"/>
        </w:rPr>
      </w:pPr>
      <w:r w:rsidRPr="00CE5473">
        <w:rPr>
          <w:i/>
          <w:color w:val="FF0000"/>
        </w:rPr>
        <w:t>Colombia 2010</w:t>
      </w:r>
      <w:r w:rsidRPr="00CE5473">
        <w:rPr>
          <w:color w:val="FF0000"/>
        </w:rPr>
        <w:t xml:space="preserve">: </w:t>
      </w:r>
      <w:proofErr w:type="spellStart"/>
      <w:r w:rsidRPr="00CE5473">
        <w:rPr>
          <w:i/>
          <w:color w:val="FF0000"/>
          <w:sz w:val="22"/>
        </w:rPr>
        <w:t>Funciones</w:t>
      </w:r>
      <w:proofErr w:type="spellEnd"/>
      <w:r w:rsidRPr="00CE5473">
        <w:rPr>
          <w:i/>
          <w:color w:val="FF0000"/>
          <w:sz w:val="22"/>
        </w:rPr>
        <w:t>.</w:t>
      </w:r>
      <w:r w:rsidRPr="00CE5473">
        <w:rPr>
          <w:color w:val="FF0000"/>
          <w:sz w:val="22"/>
        </w:rPr>
        <w:t xml:space="preserve"> El Banco de la República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desempeñar</w:t>
      </w:r>
      <w:proofErr w:type="spellEnd"/>
      <w:r w:rsidRPr="00CE5473">
        <w:rPr>
          <w:color w:val="FF0000"/>
          <w:sz w:val="22"/>
        </w:rPr>
        <w:t xml:space="preserve"> las </w:t>
      </w:r>
      <w:proofErr w:type="spellStart"/>
      <w:r w:rsidRPr="00CE5473">
        <w:rPr>
          <w:color w:val="FF0000"/>
          <w:sz w:val="22"/>
        </w:rPr>
        <w:t>siguientes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relación</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w:t>
      </w:r>
    </w:p>
    <w:p w14:paraId="2F89A336" w14:textId="77777777" w:rsidR="002F4B3D" w:rsidRPr="00CE5473" w:rsidRDefault="002F4B3D" w:rsidP="002F4B3D">
      <w:pPr>
        <w:pStyle w:val="ListParagraph"/>
        <w:jc w:val="both"/>
        <w:rPr>
          <w:color w:val="FF0000"/>
          <w:sz w:val="22"/>
        </w:rPr>
      </w:pPr>
      <w:r w:rsidRPr="00CE5473">
        <w:rPr>
          <w:color w:val="FF0000"/>
          <w:sz w:val="22"/>
        </w:rPr>
        <w:t xml:space="preserve">a) A </w:t>
      </w:r>
      <w:proofErr w:type="spellStart"/>
      <w:r w:rsidRPr="00CE5473">
        <w:rPr>
          <w:color w:val="FF0000"/>
          <w:sz w:val="22"/>
        </w:rPr>
        <w:t>solicitud</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actuar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fiscal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contratación</w:t>
      </w:r>
      <w:proofErr w:type="spellEnd"/>
      <w:r w:rsidRPr="00CE5473">
        <w:rPr>
          <w:color w:val="FF0000"/>
          <w:sz w:val="22"/>
        </w:rPr>
        <w:t xml:space="preserve"> de </w:t>
      </w:r>
      <w:proofErr w:type="spellStart"/>
      <w:r w:rsidRPr="00CE5473">
        <w:rPr>
          <w:color w:val="FF0000"/>
          <w:sz w:val="22"/>
        </w:rPr>
        <w:t>créditos</w:t>
      </w:r>
      <w:proofErr w:type="spellEnd"/>
      <w:r w:rsidRPr="00CE5473">
        <w:rPr>
          <w:color w:val="FF0000"/>
          <w:sz w:val="22"/>
        </w:rPr>
        <w:t xml:space="preserve"> </w:t>
      </w:r>
      <w:proofErr w:type="spellStart"/>
      <w:r w:rsidRPr="00CE5473">
        <w:rPr>
          <w:color w:val="FF0000"/>
          <w:sz w:val="22"/>
        </w:rPr>
        <w:t>externos</w:t>
      </w:r>
      <w:proofErr w:type="spellEnd"/>
      <w:r w:rsidRPr="00CE5473">
        <w:rPr>
          <w:color w:val="FF0000"/>
          <w:sz w:val="22"/>
        </w:rPr>
        <w:t xml:space="preserve"> e </w:t>
      </w:r>
      <w:proofErr w:type="spellStart"/>
      <w:r w:rsidRPr="00CE5473">
        <w:rPr>
          <w:color w:val="FF0000"/>
          <w:sz w:val="22"/>
        </w:rPr>
        <w:t>internos</w:t>
      </w:r>
      <w:proofErr w:type="spellEnd"/>
      <w:r w:rsidRPr="00CE5473">
        <w:rPr>
          <w:color w:val="FF0000"/>
          <w:sz w:val="22"/>
        </w:rPr>
        <w:t xml:space="preserve"> y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aquellas</w:t>
      </w:r>
      <w:proofErr w:type="spellEnd"/>
      <w:r w:rsidRPr="00CE5473">
        <w:rPr>
          <w:color w:val="FF0000"/>
          <w:sz w:val="22"/>
        </w:rPr>
        <w:t xml:space="preserve"> </w:t>
      </w:r>
      <w:proofErr w:type="spellStart"/>
      <w:r w:rsidRPr="00CE5473">
        <w:rPr>
          <w:color w:val="FF0000"/>
          <w:sz w:val="22"/>
        </w:rPr>
        <w:t>operaciones</w:t>
      </w:r>
      <w:proofErr w:type="spellEnd"/>
      <w:r w:rsidRPr="00CE5473">
        <w:rPr>
          <w:color w:val="FF0000"/>
          <w:sz w:val="22"/>
        </w:rPr>
        <w:t xml:space="preserve"> que </w:t>
      </w:r>
      <w:proofErr w:type="spellStart"/>
      <w:r w:rsidRPr="00CE5473">
        <w:rPr>
          <w:color w:val="FF0000"/>
          <w:sz w:val="22"/>
        </w:rPr>
        <w:t>sean</w:t>
      </w:r>
      <w:proofErr w:type="spellEnd"/>
      <w:r w:rsidRPr="00CE5473">
        <w:rPr>
          <w:color w:val="FF0000"/>
          <w:sz w:val="22"/>
        </w:rPr>
        <w:t xml:space="preserve"> compatibles con las </w:t>
      </w:r>
      <w:proofErr w:type="spellStart"/>
      <w:r w:rsidRPr="00CE5473">
        <w:rPr>
          <w:color w:val="FF0000"/>
          <w:sz w:val="22"/>
        </w:rPr>
        <w:t>finalidades</w:t>
      </w:r>
      <w:proofErr w:type="spellEnd"/>
      <w:r w:rsidRPr="00CE5473">
        <w:rPr>
          <w:color w:val="FF0000"/>
          <w:sz w:val="22"/>
        </w:rPr>
        <w:t xml:space="preserve"> del Banco.</w:t>
      </w:r>
    </w:p>
    <w:p w14:paraId="4E471EF1" w14:textId="77777777" w:rsidR="002F4B3D" w:rsidRPr="00CE5473" w:rsidRDefault="002F4B3D" w:rsidP="002F4B3D">
      <w:pPr>
        <w:pStyle w:val="ListParagraph"/>
        <w:jc w:val="both"/>
        <w:rPr>
          <w:color w:val="FF0000"/>
          <w:sz w:val="22"/>
        </w:rPr>
      </w:pPr>
      <w:r w:rsidRPr="00CE5473">
        <w:rPr>
          <w:color w:val="FF0000"/>
          <w:sz w:val="22"/>
        </w:rPr>
        <w:lastRenderedPageBreak/>
        <w:t xml:space="preserve">b) </w:t>
      </w:r>
      <w:proofErr w:type="spellStart"/>
      <w:r w:rsidRPr="00CE5473">
        <w:rPr>
          <w:color w:val="FF0000"/>
          <w:sz w:val="22"/>
        </w:rPr>
        <w:t>Otorgar</w:t>
      </w:r>
      <w:proofErr w:type="spellEnd"/>
      <w:r w:rsidRPr="00CE5473">
        <w:rPr>
          <w:color w:val="FF0000"/>
          <w:sz w:val="22"/>
        </w:rPr>
        <w:t xml:space="preserve"> </w:t>
      </w:r>
      <w:proofErr w:type="spellStart"/>
      <w:r w:rsidRPr="00CE5473">
        <w:rPr>
          <w:color w:val="FF0000"/>
          <w:sz w:val="22"/>
        </w:rPr>
        <w:t>créditos</w:t>
      </w:r>
      <w:proofErr w:type="spellEnd"/>
      <w:r w:rsidRPr="00CE5473">
        <w:rPr>
          <w:color w:val="FF0000"/>
          <w:sz w:val="22"/>
        </w:rPr>
        <w:t xml:space="preserve"> o </w:t>
      </w:r>
      <w:proofErr w:type="spellStart"/>
      <w:r w:rsidRPr="00CE5473">
        <w:rPr>
          <w:color w:val="FF0000"/>
          <w:sz w:val="22"/>
        </w:rPr>
        <w:t>garantías</w:t>
      </w:r>
      <w:proofErr w:type="spellEnd"/>
      <w:r w:rsidRPr="00CE5473">
        <w:rPr>
          <w:color w:val="FF0000"/>
          <w:sz w:val="22"/>
        </w:rPr>
        <w:t xml:space="preserve"> a favor del Estado </w:t>
      </w:r>
      <w:proofErr w:type="spellStart"/>
      <w:r w:rsidRPr="00CE5473">
        <w:rPr>
          <w:color w:val="FF0000"/>
          <w:sz w:val="22"/>
        </w:rPr>
        <w:t>en</w:t>
      </w:r>
      <w:proofErr w:type="spellEnd"/>
      <w:r w:rsidRPr="00CE5473">
        <w:rPr>
          <w:color w:val="FF0000"/>
          <w:sz w:val="22"/>
        </w:rPr>
        <w:t xml:space="preserve"> las </w:t>
      </w:r>
      <w:proofErr w:type="spellStart"/>
      <w:r w:rsidRPr="00CE5473">
        <w:rPr>
          <w:color w:val="FF0000"/>
          <w:sz w:val="22"/>
        </w:rPr>
        <w:t>condiciones</w:t>
      </w:r>
      <w:proofErr w:type="spellEnd"/>
      <w:r w:rsidRPr="00CE5473">
        <w:rPr>
          <w:color w:val="FF0000"/>
          <w:sz w:val="22"/>
        </w:rPr>
        <w:t xml:space="preserve"> </w:t>
      </w:r>
      <w:proofErr w:type="spellStart"/>
      <w:r w:rsidRPr="00CE5473">
        <w:rPr>
          <w:color w:val="FF0000"/>
          <w:sz w:val="22"/>
        </w:rPr>
        <w:t>previstas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artículo</w:t>
      </w:r>
      <w:proofErr w:type="spellEnd"/>
      <w:r w:rsidRPr="00CE5473">
        <w:rPr>
          <w:color w:val="FF0000"/>
          <w:sz w:val="22"/>
        </w:rPr>
        <w:t xml:space="preserve"> 373 de la </w:t>
      </w:r>
      <w:proofErr w:type="spellStart"/>
      <w:r w:rsidRPr="00CE5473">
        <w:rPr>
          <w:color w:val="FF0000"/>
          <w:sz w:val="22"/>
        </w:rPr>
        <w:t>Constitución</w:t>
      </w:r>
      <w:proofErr w:type="spellEnd"/>
      <w:r w:rsidRPr="00CE5473">
        <w:rPr>
          <w:color w:val="FF0000"/>
          <w:sz w:val="22"/>
        </w:rPr>
        <w:t xml:space="preserve"> Política.</w:t>
      </w:r>
    </w:p>
    <w:p w14:paraId="197AD29A" w14:textId="77777777" w:rsidR="002F4B3D" w:rsidRPr="00CE5473" w:rsidRDefault="002F4B3D" w:rsidP="002F4B3D">
      <w:pPr>
        <w:pStyle w:val="ListParagraph"/>
        <w:jc w:val="both"/>
        <w:rPr>
          <w:color w:val="FF0000"/>
          <w:sz w:val="22"/>
        </w:rPr>
      </w:pPr>
      <w:r w:rsidRPr="00CE5473">
        <w:rPr>
          <w:color w:val="FF0000"/>
          <w:sz w:val="22"/>
        </w:rPr>
        <w:t xml:space="preserve">c) </w:t>
      </w:r>
      <w:proofErr w:type="spellStart"/>
      <w:r w:rsidRPr="00CE5473">
        <w:rPr>
          <w:color w:val="FF0000"/>
          <w:sz w:val="22"/>
        </w:rPr>
        <w:t>Recibir</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depósito</w:t>
      </w:r>
      <w:proofErr w:type="spellEnd"/>
      <w:r w:rsidRPr="00CE5473">
        <w:rPr>
          <w:color w:val="FF0000"/>
          <w:sz w:val="22"/>
        </w:rPr>
        <w:t xml:space="preserve"> </w:t>
      </w:r>
      <w:proofErr w:type="spellStart"/>
      <w:r w:rsidRPr="00CE5473">
        <w:rPr>
          <w:color w:val="FF0000"/>
          <w:sz w:val="22"/>
        </w:rPr>
        <w:t>fondos</w:t>
      </w:r>
      <w:proofErr w:type="spellEnd"/>
      <w:r w:rsidRPr="00CE5473">
        <w:rPr>
          <w:color w:val="FF0000"/>
          <w:sz w:val="22"/>
        </w:rPr>
        <w:t xml:space="preserve"> de la </w:t>
      </w:r>
      <w:proofErr w:type="spellStart"/>
      <w:r w:rsidRPr="00CE5473">
        <w:rPr>
          <w:color w:val="FF0000"/>
          <w:sz w:val="22"/>
        </w:rPr>
        <w:t>Nación</w:t>
      </w:r>
      <w:proofErr w:type="spellEnd"/>
      <w:r w:rsidRPr="00CE5473">
        <w:rPr>
          <w:color w:val="FF0000"/>
          <w:sz w:val="22"/>
        </w:rPr>
        <w:t xml:space="preserve"> y de las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La Junta </w:t>
      </w:r>
      <w:proofErr w:type="spellStart"/>
      <w:r w:rsidRPr="00CE5473">
        <w:rPr>
          <w:color w:val="FF0000"/>
          <w:sz w:val="22"/>
        </w:rPr>
        <w:t>Directiva</w:t>
      </w:r>
      <w:proofErr w:type="spellEnd"/>
      <w:r w:rsidRPr="00CE5473">
        <w:rPr>
          <w:color w:val="FF0000"/>
          <w:sz w:val="22"/>
        </w:rPr>
        <w:t xml:space="preserve"> </w:t>
      </w:r>
      <w:proofErr w:type="spellStart"/>
      <w:r w:rsidRPr="00CE5473">
        <w:rPr>
          <w:color w:val="FF0000"/>
          <w:sz w:val="22"/>
        </w:rPr>
        <w:t>señalará</w:t>
      </w:r>
      <w:proofErr w:type="spellEnd"/>
      <w:r w:rsidRPr="00CE5473">
        <w:rPr>
          <w:color w:val="FF0000"/>
          <w:sz w:val="22"/>
        </w:rPr>
        <w:t xml:space="preserv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casos</w:t>
      </w:r>
      <w:proofErr w:type="spellEnd"/>
      <w:r w:rsidRPr="00CE5473">
        <w:rPr>
          <w:color w:val="FF0000"/>
          <w:sz w:val="22"/>
        </w:rPr>
        <w:t xml:space="preserve"> y </w:t>
      </w:r>
      <w:proofErr w:type="spellStart"/>
      <w:r w:rsidRPr="00CE5473">
        <w:rPr>
          <w:color w:val="FF0000"/>
          <w:sz w:val="22"/>
        </w:rPr>
        <w:t>condiciones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que </w:t>
      </w:r>
      <w:proofErr w:type="spellStart"/>
      <w:r w:rsidRPr="00CE5473">
        <w:rPr>
          <w:color w:val="FF0000"/>
          <w:sz w:val="22"/>
        </w:rPr>
        <w:t>el</w:t>
      </w:r>
      <w:proofErr w:type="spellEnd"/>
      <w:r w:rsidRPr="00CE5473">
        <w:rPr>
          <w:color w:val="FF0000"/>
          <w:sz w:val="22"/>
        </w:rPr>
        <w:t xml:space="preserve"> Banco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efectuar</w:t>
      </w:r>
      <w:proofErr w:type="spellEnd"/>
      <w:r w:rsidRPr="00CE5473">
        <w:rPr>
          <w:color w:val="FF0000"/>
          <w:sz w:val="22"/>
        </w:rPr>
        <w:t xml:space="preserve"> </w:t>
      </w:r>
      <w:proofErr w:type="spellStart"/>
      <w:r w:rsidRPr="00CE5473">
        <w:rPr>
          <w:color w:val="FF0000"/>
          <w:sz w:val="22"/>
        </w:rPr>
        <w:t>estas</w:t>
      </w:r>
      <w:proofErr w:type="spellEnd"/>
      <w:r w:rsidRPr="00CE5473">
        <w:rPr>
          <w:color w:val="FF0000"/>
          <w:sz w:val="22"/>
        </w:rPr>
        <w:t xml:space="preserve"> </w:t>
      </w:r>
      <w:proofErr w:type="spellStart"/>
      <w:r w:rsidRPr="00CE5473">
        <w:rPr>
          <w:color w:val="FF0000"/>
          <w:sz w:val="22"/>
        </w:rPr>
        <w:t>operaciones</w:t>
      </w:r>
      <w:proofErr w:type="spellEnd"/>
      <w:r w:rsidRPr="00CE5473">
        <w:rPr>
          <w:color w:val="FF0000"/>
          <w:sz w:val="22"/>
        </w:rPr>
        <w:t>.</w:t>
      </w:r>
    </w:p>
    <w:p w14:paraId="17EE29A0" w14:textId="77777777" w:rsidR="002F4B3D" w:rsidRPr="00CE5473" w:rsidRDefault="002F4B3D" w:rsidP="002F4B3D">
      <w:pPr>
        <w:pStyle w:val="ListParagraph"/>
        <w:jc w:val="both"/>
        <w:rPr>
          <w:color w:val="FF0000"/>
          <w:sz w:val="22"/>
        </w:rPr>
      </w:pPr>
      <w:r w:rsidRPr="00CE5473">
        <w:rPr>
          <w:color w:val="FF0000"/>
          <w:sz w:val="22"/>
        </w:rPr>
        <w:t xml:space="preserve">d) </w:t>
      </w:r>
      <w:proofErr w:type="spellStart"/>
      <w:r w:rsidRPr="00CE5473">
        <w:rPr>
          <w:color w:val="FF0000"/>
          <w:sz w:val="22"/>
        </w:rPr>
        <w:t>Servir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edición</w:t>
      </w:r>
      <w:proofErr w:type="spellEnd"/>
      <w:r w:rsidRPr="00CE5473">
        <w:rPr>
          <w:color w:val="FF0000"/>
          <w:sz w:val="22"/>
        </w:rPr>
        <w:t xml:space="preserve">, </w:t>
      </w:r>
      <w:proofErr w:type="spellStart"/>
      <w:r w:rsidRPr="00CE5473">
        <w:rPr>
          <w:color w:val="FF0000"/>
          <w:sz w:val="22"/>
        </w:rPr>
        <w:t>colocación</w:t>
      </w:r>
      <w:proofErr w:type="spellEnd"/>
      <w:r w:rsidRPr="00CE5473">
        <w:rPr>
          <w:color w:val="FF0000"/>
          <w:sz w:val="22"/>
        </w:rPr>
        <w:t xml:space="preserve"> y </w:t>
      </w:r>
      <w:proofErr w:type="spellStart"/>
      <w:r w:rsidRPr="00CE5473">
        <w:rPr>
          <w:color w:val="FF0000"/>
          <w:sz w:val="22"/>
        </w:rPr>
        <w:t>administración</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mercado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títulos</w:t>
      </w:r>
      <w:proofErr w:type="spellEnd"/>
      <w:r w:rsidRPr="00CE5473">
        <w:rPr>
          <w:color w:val="FF0000"/>
          <w:sz w:val="22"/>
        </w:rPr>
        <w:t xml:space="preserve"> de </w:t>
      </w:r>
      <w:proofErr w:type="spellStart"/>
      <w:r w:rsidRPr="00CE5473">
        <w:rPr>
          <w:color w:val="FF0000"/>
          <w:sz w:val="22"/>
        </w:rPr>
        <w:t>deuda</w:t>
      </w:r>
      <w:proofErr w:type="spellEnd"/>
      <w:r w:rsidRPr="00CE5473">
        <w:rPr>
          <w:color w:val="FF0000"/>
          <w:sz w:val="22"/>
        </w:rPr>
        <w:t xml:space="preserve"> </w:t>
      </w:r>
      <w:proofErr w:type="spellStart"/>
      <w:r w:rsidRPr="00CE5473">
        <w:rPr>
          <w:color w:val="FF0000"/>
          <w:sz w:val="22"/>
        </w:rPr>
        <w:t>pública</w:t>
      </w:r>
      <w:proofErr w:type="spellEnd"/>
      <w:r w:rsidRPr="00CE5473">
        <w:rPr>
          <w:color w:val="FF0000"/>
          <w:sz w:val="22"/>
        </w:rPr>
        <w:t>.</w:t>
      </w:r>
    </w:p>
    <w:p w14:paraId="26BFA423" w14:textId="77777777" w:rsidR="002F4B3D" w:rsidRPr="00CE5473" w:rsidRDefault="002F4B3D" w:rsidP="002F4B3D">
      <w:pPr>
        <w:pStyle w:val="ListParagraph"/>
        <w:jc w:val="both"/>
        <w:rPr>
          <w:color w:val="FF0000"/>
          <w:sz w:val="22"/>
        </w:rPr>
      </w:pPr>
      <w:r w:rsidRPr="00CE5473">
        <w:rPr>
          <w:color w:val="FF0000"/>
          <w:sz w:val="22"/>
        </w:rPr>
        <w:t xml:space="preserve">e) </w:t>
      </w:r>
      <w:proofErr w:type="spellStart"/>
      <w:r w:rsidRPr="00CE5473">
        <w:rPr>
          <w:color w:val="FF0000"/>
          <w:sz w:val="22"/>
        </w:rPr>
        <w:t>Prestar</w:t>
      </w:r>
      <w:proofErr w:type="spellEnd"/>
      <w:r w:rsidRPr="00CE5473">
        <w:rPr>
          <w:color w:val="FF0000"/>
          <w:sz w:val="22"/>
        </w:rPr>
        <w:t xml:space="preserve"> al </w:t>
      </w:r>
      <w:proofErr w:type="spellStart"/>
      <w:r w:rsidRPr="00CE5473">
        <w:rPr>
          <w:color w:val="FF0000"/>
          <w:sz w:val="22"/>
        </w:rPr>
        <w:t>Gobierno</w:t>
      </w:r>
      <w:proofErr w:type="spellEnd"/>
      <w:r w:rsidRPr="00CE5473">
        <w:rPr>
          <w:color w:val="FF0000"/>
          <w:sz w:val="22"/>
        </w:rPr>
        <w:t xml:space="preserve"> Nacional y </w:t>
      </w:r>
      <w:proofErr w:type="spellStart"/>
      <w:r w:rsidRPr="00CE5473">
        <w:rPr>
          <w:color w:val="FF0000"/>
          <w:sz w:val="22"/>
        </w:rPr>
        <w:t>otras</w:t>
      </w:r>
      <w:proofErr w:type="spellEnd"/>
      <w:r w:rsidRPr="00CE5473">
        <w:rPr>
          <w:color w:val="FF0000"/>
          <w:sz w:val="22"/>
        </w:rPr>
        <w:t xml:space="preserve">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que la Junta determine, la </w:t>
      </w:r>
      <w:proofErr w:type="spellStart"/>
      <w:r w:rsidRPr="00CE5473">
        <w:rPr>
          <w:color w:val="FF0000"/>
          <w:sz w:val="22"/>
        </w:rPr>
        <w:t>asistencia</w:t>
      </w:r>
      <w:proofErr w:type="spellEnd"/>
      <w:r w:rsidRPr="00CE5473">
        <w:rPr>
          <w:color w:val="FF0000"/>
          <w:sz w:val="22"/>
        </w:rPr>
        <w:t xml:space="preserve"> </w:t>
      </w:r>
      <w:proofErr w:type="spellStart"/>
      <w:r w:rsidRPr="00CE5473">
        <w:rPr>
          <w:color w:val="FF0000"/>
          <w:sz w:val="22"/>
        </w:rPr>
        <w:t>técnica</w:t>
      </w:r>
      <w:proofErr w:type="spellEnd"/>
      <w:r w:rsidRPr="00CE5473">
        <w:rPr>
          <w:color w:val="FF0000"/>
          <w:sz w:val="22"/>
        </w:rPr>
        <w:t xml:space="preserve"> </w:t>
      </w:r>
      <w:proofErr w:type="spellStart"/>
      <w:r w:rsidRPr="00CE5473">
        <w:rPr>
          <w:color w:val="FF0000"/>
          <w:sz w:val="22"/>
        </w:rPr>
        <w:t>requerida</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asuntos</w:t>
      </w:r>
      <w:proofErr w:type="spellEnd"/>
      <w:r w:rsidRPr="00CE5473">
        <w:rPr>
          <w:color w:val="FF0000"/>
          <w:sz w:val="22"/>
        </w:rPr>
        <w:t xml:space="preserve"> </w:t>
      </w:r>
      <w:proofErr w:type="spellStart"/>
      <w:r w:rsidRPr="00CE5473">
        <w:rPr>
          <w:color w:val="FF0000"/>
          <w:sz w:val="22"/>
        </w:rPr>
        <w:t>afines</w:t>
      </w:r>
      <w:proofErr w:type="spellEnd"/>
      <w:r w:rsidRPr="00CE5473">
        <w:rPr>
          <w:color w:val="FF0000"/>
          <w:sz w:val="22"/>
        </w:rPr>
        <w:t xml:space="preserve"> a la </w:t>
      </w:r>
      <w:proofErr w:type="spellStart"/>
      <w:r w:rsidRPr="00CE5473">
        <w:rPr>
          <w:color w:val="FF0000"/>
          <w:sz w:val="22"/>
        </w:rPr>
        <w:t>naturaleza</w:t>
      </w:r>
      <w:proofErr w:type="spellEnd"/>
      <w:r w:rsidRPr="00CE5473">
        <w:rPr>
          <w:color w:val="FF0000"/>
          <w:sz w:val="22"/>
        </w:rPr>
        <w:t xml:space="preserve"> y </w:t>
      </w:r>
      <w:proofErr w:type="spellStart"/>
      <w:r w:rsidRPr="00CE5473">
        <w:rPr>
          <w:color w:val="FF0000"/>
          <w:sz w:val="22"/>
        </w:rPr>
        <w:t>funciones</w:t>
      </w:r>
      <w:proofErr w:type="spellEnd"/>
      <w:r w:rsidRPr="00CE5473">
        <w:rPr>
          <w:color w:val="FF0000"/>
          <w:sz w:val="22"/>
        </w:rPr>
        <w:t xml:space="preserve"> del Banco.</w:t>
      </w:r>
    </w:p>
    <w:p w14:paraId="2108915B" w14:textId="77777777" w:rsidR="002F4B3D" w:rsidRPr="00CE5473" w:rsidRDefault="002F4B3D" w:rsidP="002F4B3D">
      <w:pPr>
        <w:pStyle w:val="ListParagraph"/>
        <w:jc w:val="both"/>
        <w:rPr>
          <w:color w:val="FF0000"/>
          <w:sz w:val="22"/>
        </w:rPr>
      </w:pPr>
      <w:proofErr w:type="spellStart"/>
      <w:r w:rsidRPr="00CE5473">
        <w:rPr>
          <w:i/>
          <w:color w:val="FF0000"/>
          <w:sz w:val="22"/>
        </w:rPr>
        <w:t>Parágrafo</w:t>
      </w:r>
      <w:proofErr w:type="spellEnd"/>
      <w:r w:rsidRPr="00CE5473">
        <w:rPr>
          <w:i/>
          <w:color w:val="FF0000"/>
          <w:sz w:val="22"/>
        </w:rPr>
        <w:t>.</w:t>
      </w:r>
      <w:r w:rsidRPr="00CE5473">
        <w:rPr>
          <w:color w:val="FF0000"/>
          <w:sz w:val="22"/>
        </w:rPr>
        <w:t xml:space="preserve"> </w:t>
      </w:r>
      <w:proofErr w:type="spellStart"/>
      <w:r w:rsidRPr="00CE5473">
        <w:rPr>
          <w:color w:val="FF0000"/>
          <w:sz w:val="22"/>
        </w:rPr>
        <w:t>Estas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las </w:t>
      </w:r>
      <w:proofErr w:type="spellStart"/>
      <w:r w:rsidRPr="00CE5473">
        <w:rPr>
          <w:color w:val="FF0000"/>
          <w:sz w:val="22"/>
        </w:rPr>
        <w:t>cumplirá</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Banco previa </w:t>
      </w:r>
      <w:proofErr w:type="spellStart"/>
      <w:r w:rsidRPr="00CE5473">
        <w:rPr>
          <w:color w:val="FF0000"/>
          <w:sz w:val="22"/>
        </w:rPr>
        <w:t>celebración</w:t>
      </w:r>
      <w:proofErr w:type="spellEnd"/>
      <w:r w:rsidRPr="00CE5473">
        <w:rPr>
          <w:color w:val="FF0000"/>
          <w:sz w:val="22"/>
        </w:rPr>
        <w:t xml:space="preserve">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contratos</w:t>
      </w:r>
      <w:proofErr w:type="spellEnd"/>
      <w:r w:rsidRPr="00CE5473">
        <w:rPr>
          <w:color w:val="FF0000"/>
          <w:sz w:val="22"/>
        </w:rPr>
        <w:t xml:space="preserve"> </w:t>
      </w:r>
      <w:proofErr w:type="spellStart"/>
      <w:r w:rsidRPr="00CE5473">
        <w:rPr>
          <w:color w:val="FF0000"/>
          <w:sz w:val="22"/>
        </w:rPr>
        <w:t>correspondientes</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 xml:space="preserve"> Nacional o las </w:t>
      </w:r>
      <w:proofErr w:type="spellStart"/>
      <w:r w:rsidRPr="00CE5473">
        <w:rPr>
          <w:color w:val="FF0000"/>
          <w:sz w:val="22"/>
        </w:rPr>
        <w:t>demás</w:t>
      </w:r>
      <w:proofErr w:type="spellEnd"/>
      <w:r w:rsidRPr="00CE5473">
        <w:rPr>
          <w:color w:val="FF0000"/>
          <w:sz w:val="22"/>
        </w:rPr>
        <w:t xml:space="preserve">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que se </w:t>
      </w:r>
      <w:proofErr w:type="spellStart"/>
      <w:r w:rsidRPr="00CE5473">
        <w:rPr>
          <w:color w:val="FF0000"/>
          <w:sz w:val="22"/>
        </w:rPr>
        <w:t>someterán</w:t>
      </w:r>
      <w:proofErr w:type="spellEnd"/>
      <w:r w:rsidRPr="00CE5473">
        <w:rPr>
          <w:color w:val="FF0000"/>
          <w:sz w:val="22"/>
        </w:rPr>
        <w:t xml:space="preserve"> a las </w:t>
      </w:r>
      <w:proofErr w:type="spellStart"/>
      <w:r w:rsidRPr="00CE5473">
        <w:rPr>
          <w:color w:val="FF0000"/>
          <w:sz w:val="22"/>
        </w:rPr>
        <w:t>normas</w:t>
      </w:r>
      <w:proofErr w:type="spellEnd"/>
      <w:r w:rsidRPr="00CE5473">
        <w:rPr>
          <w:color w:val="FF0000"/>
          <w:sz w:val="22"/>
        </w:rPr>
        <w:t xml:space="preserve"> </w:t>
      </w:r>
      <w:proofErr w:type="spellStart"/>
      <w:r w:rsidRPr="00CE5473">
        <w:rPr>
          <w:color w:val="FF0000"/>
          <w:sz w:val="22"/>
        </w:rPr>
        <w:t>previstas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esta</w:t>
      </w:r>
      <w:proofErr w:type="spellEnd"/>
      <w:r w:rsidRPr="00CE5473">
        <w:rPr>
          <w:color w:val="FF0000"/>
          <w:sz w:val="22"/>
        </w:rPr>
        <w:t xml:space="preserve"> Ley. (Article 13) </w:t>
      </w:r>
    </w:p>
    <w:p w14:paraId="60BD2434" w14:textId="77777777" w:rsidR="002F4B3D" w:rsidRPr="00CE5473" w:rsidRDefault="002F4B3D" w:rsidP="002F4B3D">
      <w:pPr>
        <w:pStyle w:val="BodyText"/>
        <w:ind w:left="720"/>
        <w:rPr>
          <w:color w:val="FF0000"/>
        </w:rPr>
      </w:pPr>
      <w:r w:rsidRPr="00CE5473">
        <w:rPr>
          <w:color w:val="FF0000"/>
        </w:rPr>
        <w:t xml:space="preserve">El Estado, </w:t>
      </w:r>
      <w:proofErr w:type="spellStart"/>
      <w:r w:rsidRPr="00CE5473">
        <w:rPr>
          <w:color w:val="FF0000"/>
        </w:rPr>
        <w:t>por</w:t>
      </w:r>
      <w:proofErr w:type="spellEnd"/>
      <w:r w:rsidRPr="00CE5473">
        <w:rPr>
          <w:color w:val="FF0000"/>
        </w:rPr>
        <w:t xml:space="preserve"> </w:t>
      </w:r>
      <w:proofErr w:type="spellStart"/>
      <w:r w:rsidRPr="00CE5473">
        <w:rPr>
          <w:color w:val="FF0000"/>
        </w:rPr>
        <w:t>intermedio</w:t>
      </w:r>
      <w:proofErr w:type="spellEnd"/>
      <w:r w:rsidRPr="00CE5473">
        <w:rPr>
          <w:color w:val="FF0000"/>
        </w:rPr>
        <w:t xml:space="preserve"> del Banco de la República, </w:t>
      </w:r>
      <w:proofErr w:type="spellStart"/>
      <w:r w:rsidRPr="00CE5473">
        <w:rPr>
          <w:color w:val="FF0000"/>
        </w:rPr>
        <w:t>velará</w:t>
      </w:r>
      <w:proofErr w:type="spellEnd"/>
      <w:r w:rsidRPr="00CE5473">
        <w:rPr>
          <w:color w:val="FF0000"/>
        </w:rPr>
        <w:t xml:space="preserve"> </w:t>
      </w:r>
      <w:proofErr w:type="spellStart"/>
      <w:r w:rsidRPr="00CE5473">
        <w:rPr>
          <w:color w:val="FF0000"/>
        </w:rPr>
        <w:t>por</w:t>
      </w:r>
      <w:proofErr w:type="spellEnd"/>
      <w:r w:rsidRPr="00CE5473">
        <w:rPr>
          <w:color w:val="FF0000"/>
        </w:rPr>
        <w:t xml:space="preserve"> </w:t>
      </w:r>
      <w:proofErr w:type="spellStart"/>
      <w:r w:rsidRPr="00CE5473">
        <w:rPr>
          <w:color w:val="FF0000"/>
        </w:rPr>
        <w:t>el</w:t>
      </w:r>
      <w:proofErr w:type="spellEnd"/>
      <w:r w:rsidRPr="00CE5473">
        <w:rPr>
          <w:color w:val="FF0000"/>
        </w:rPr>
        <w:t xml:space="preserve"> </w:t>
      </w:r>
      <w:proofErr w:type="spellStart"/>
      <w:r w:rsidRPr="00CE5473">
        <w:rPr>
          <w:color w:val="FF0000"/>
        </w:rPr>
        <w:t>mantenimiento</w:t>
      </w:r>
      <w:proofErr w:type="spellEnd"/>
      <w:r w:rsidRPr="00CE5473">
        <w:rPr>
          <w:color w:val="FF0000"/>
        </w:rPr>
        <w:t xml:space="preserve"> de la </w:t>
      </w:r>
      <w:proofErr w:type="spellStart"/>
      <w:r w:rsidRPr="00CE5473">
        <w:rPr>
          <w:color w:val="FF0000"/>
        </w:rPr>
        <w:t>capacidad</w:t>
      </w:r>
      <w:proofErr w:type="spellEnd"/>
      <w:r w:rsidRPr="00CE5473">
        <w:rPr>
          <w:color w:val="FF0000"/>
        </w:rPr>
        <w:t xml:space="preserve"> </w:t>
      </w:r>
      <w:proofErr w:type="spellStart"/>
      <w:r w:rsidRPr="00CE5473">
        <w:rPr>
          <w:color w:val="FF0000"/>
        </w:rPr>
        <w:t>adquisitiva</w:t>
      </w:r>
      <w:proofErr w:type="spellEnd"/>
      <w:r w:rsidRPr="00CE5473">
        <w:rPr>
          <w:color w:val="FF0000"/>
        </w:rPr>
        <w:t xml:space="preserve"> de la </w:t>
      </w:r>
      <w:proofErr w:type="spellStart"/>
      <w:r w:rsidRPr="00CE5473">
        <w:rPr>
          <w:color w:val="FF0000"/>
        </w:rPr>
        <w:t>moneda</w:t>
      </w:r>
      <w:proofErr w:type="spellEnd"/>
      <w:r w:rsidRPr="00CE5473">
        <w:rPr>
          <w:color w:val="FF0000"/>
        </w:rPr>
        <w:t>.</w:t>
      </w:r>
    </w:p>
    <w:p w14:paraId="5322B80E" w14:textId="77777777" w:rsidR="002F4B3D" w:rsidRPr="00CE5473" w:rsidRDefault="002F4B3D" w:rsidP="002F4B3D">
      <w:pPr>
        <w:pStyle w:val="BodyText"/>
        <w:ind w:left="720"/>
        <w:rPr>
          <w:color w:val="FF0000"/>
        </w:rPr>
      </w:pPr>
    </w:p>
    <w:p w14:paraId="75FBD0C4" w14:textId="77777777" w:rsidR="002F4B3D" w:rsidRPr="00CE5473" w:rsidRDefault="002F4B3D" w:rsidP="002F4B3D">
      <w:pPr>
        <w:pStyle w:val="BodyText"/>
        <w:ind w:left="720"/>
        <w:rPr>
          <w:color w:val="FF0000"/>
        </w:rPr>
      </w:pPr>
      <w:r w:rsidRPr="00CE5473">
        <w:rPr>
          <w:color w:val="FF0000"/>
        </w:rPr>
        <w:t xml:space="preserve">El Banco no </w:t>
      </w:r>
      <w:proofErr w:type="spellStart"/>
      <w:r w:rsidRPr="00CE5473">
        <w:rPr>
          <w:color w:val="FF0000"/>
        </w:rPr>
        <w:t>podrá</w:t>
      </w:r>
      <w:proofErr w:type="spellEnd"/>
      <w:r w:rsidRPr="00CE5473">
        <w:rPr>
          <w:color w:val="FF0000"/>
        </w:rPr>
        <w:t xml:space="preserve"> </w:t>
      </w:r>
      <w:proofErr w:type="spellStart"/>
      <w:r w:rsidRPr="00CE5473">
        <w:rPr>
          <w:color w:val="FF0000"/>
        </w:rPr>
        <w:t>establecer</w:t>
      </w:r>
      <w:proofErr w:type="spellEnd"/>
      <w:r w:rsidRPr="00CE5473">
        <w:rPr>
          <w:color w:val="FF0000"/>
        </w:rPr>
        <w:t xml:space="preserve"> </w:t>
      </w:r>
      <w:proofErr w:type="spellStart"/>
      <w:r w:rsidRPr="00CE5473">
        <w:rPr>
          <w:color w:val="FF0000"/>
        </w:rPr>
        <w:t>cupos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w:t>
      </w:r>
      <w:proofErr w:type="spellStart"/>
      <w:r w:rsidRPr="00CE5473">
        <w:rPr>
          <w:color w:val="FF0000"/>
        </w:rPr>
        <w:t>ni</w:t>
      </w:r>
      <w:proofErr w:type="spellEnd"/>
      <w:r w:rsidRPr="00CE5473">
        <w:rPr>
          <w:color w:val="FF0000"/>
        </w:rPr>
        <w:t xml:space="preserve"> </w:t>
      </w:r>
      <w:proofErr w:type="spellStart"/>
      <w:r w:rsidRPr="00CE5473">
        <w:rPr>
          <w:color w:val="FF0000"/>
        </w:rPr>
        <w:t>otorgar</w:t>
      </w:r>
      <w:proofErr w:type="spellEnd"/>
      <w:r w:rsidRPr="00CE5473">
        <w:rPr>
          <w:color w:val="FF0000"/>
        </w:rPr>
        <w:t xml:space="preserve"> </w:t>
      </w:r>
      <w:proofErr w:type="spellStart"/>
      <w:r w:rsidRPr="00CE5473">
        <w:rPr>
          <w:color w:val="FF0000"/>
        </w:rPr>
        <w:t>garantías</w:t>
      </w:r>
      <w:proofErr w:type="spellEnd"/>
      <w:r w:rsidRPr="00CE5473">
        <w:rPr>
          <w:color w:val="FF0000"/>
        </w:rPr>
        <w:t xml:space="preserve"> a favor de </w:t>
      </w:r>
      <w:proofErr w:type="spellStart"/>
      <w:r w:rsidRPr="00CE5473">
        <w:rPr>
          <w:color w:val="FF0000"/>
        </w:rPr>
        <w:t>particulares</w:t>
      </w:r>
      <w:proofErr w:type="spellEnd"/>
      <w:r w:rsidRPr="00CE5473">
        <w:rPr>
          <w:color w:val="FF0000"/>
        </w:rPr>
        <w:t xml:space="preserve">, salvo </w:t>
      </w:r>
      <w:proofErr w:type="spellStart"/>
      <w:r w:rsidRPr="00CE5473">
        <w:rPr>
          <w:color w:val="FF0000"/>
        </w:rPr>
        <w:t>cuando</w:t>
      </w:r>
      <w:proofErr w:type="spellEnd"/>
      <w:r w:rsidRPr="00CE5473">
        <w:rPr>
          <w:color w:val="FF0000"/>
        </w:rPr>
        <w:t xml:space="preserve"> se </w:t>
      </w:r>
      <w:proofErr w:type="spellStart"/>
      <w:r w:rsidRPr="00CE5473">
        <w:rPr>
          <w:color w:val="FF0000"/>
        </w:rPr>
        <w:t>trate</w:t>
      </w:r>
      <w:proofErr w:type="spellEnd"/>
      <w:r w:rsidRPr="00CE5473">
        <w:rPr>
          <w:color w:val="FF0000"/>
        </w:rPr>
        <w:t xml:space="preserve"> de </w:t>
      </w:r>
      <w:proofErr w:type="spellStart"/>
      <w:r w:rsidRPr="00CE5473">
        <w:rPr>
          <w:color w:val="FF0000"/>
        </w:rPr>
        <w:t>intermediación</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w:t>
      </w:r>
      <w:proofErr w:type="spellStart"/>
      <w:r w:rsidRPr="00CE5473">
        <w:rPr>
          <w:color w:val="FF0000"/>
        </w:rPr>
        <w:t>externo</w:t>
      </w:r>
      <w:proofErr w:type="spellEnd"/>
      <w:r w:rsidRPr="00CE5473">
        <w:rPr>
          <w:color w:val="FF0000"/>
        </w:rPr>
        <w:t xml:space="preserve"> para </w:t>
      </w:r>
      <w:proofErr w:type="spellStart"/>
      <w:r w:rsidRPr="00CE5473">
        <w:rPr>
          <w:color w:val="FF0000"/>
        </w:rPr>
        <w:t>su</w:t>
      </w:r>
      <w:proofErr w:type="spellEnd"/>
      <w:r w:rsidRPr="00CE5473">
        <w:rPr>
          <w:color w:val="FF0000"/>
        </w:rPr>
        <w:t xml:space="preserve"> </w:t>
      </w:r>
      <w:proofErr w:type="spellStart"/>
      <w:r w:rsidRPr="00CE5473">
        <w:rPr>
          <w:color w:val="FF0000"/>
        </w:rPr>
        <w:t>colocación</w:t>
      </w:r>
      <w:proofErr w:type="spellEnd"/>
      <w:r w:rsidRPr="00CE5473">
        <w:rPr>
          <w:color w:val="FF0000"/>
        </w:rPr>
        <w:t xml:space="preserve"> </w:t>
      </w:r>
      <w:proofErr w:type="spellStart"/>
      <w:r w:rsidRPr="00CE5473">
        <w:rPr>
          <w:color w:val="FF0000"/>
        </w:rPr>
        <w:t>por</w:t>
      </w:r>
      <w:proofErr w:type="spellEnd"/>
      <w:r w:rsidRPr="00CE5473">
        <w:rPr>
          <w:color w:val="FF0000"/>
        </w:rPr>
        <w:t xml:space="preserve"> medio de </w:t>
      </w:r>
      <w:proofErr w:type="spellStart"/>
      <w:r w:rsidRPr="00CE5473">
        <w:rPr>
          <w:color w:val="FF0000"/>
        </w:rPr>
        <w:t>los</w:t>
      </w:r>
      <w:proofErr w:type="spellEnd"/>
      <w:r w:rsidRPr="00CE5473">
        <w:rPr>
          <w:color w:val="FF0000"/>
        </w:rPr>
        <w:t xml:space="preserve"> </w:t>
      </w:r>
      <w:proofErr w:type="spellStart"/>
      <w:r w:rsidRPr="00CE5473">
        <w:rPr>
          <w:color w:val="FF0000"/>
        </w:rPr>
        <w:t>establecimientos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o de </w:t>
      </w:r>
      <w:proofErr w:type="spellStart"/>
      <w:r w:rsidRPr="00CE5473">
        <w:rPr>
          <w:color w:val="FF0000"/>
        </w:rPr>
        <w:t>apoyos</w:t>
      </w:r>
      <w:proofErr w:type="spellEnd"/>
      <w:r w:rsidRPr="00CE5473">
        <w:rPr>
          <w:color w:val="FF0000"/>
        </w:rPr>
        <w:t xml:space="preserve"> </w:t>
      </w:r>
      <w:proofErr w:type="spellStart"/>
      <w:r w:rsidRPr="00CE5473">
        <w:rPr>
          <w:color w:val="FF0000"/>
        </w:rPr>
        <w:t>transitorios</w:t>
      </w:r>
      <w:proofErr w:type="spellEnd"/>
      <w:r w:rsidRPr="00CE5473">
        <w:rPr>
          <w:color w:val="FF0000"/>
        </w:rPr>
        <w:t xml:space="preserve"> de </w:t>
      </w:r>
      <w:proofErr w:type="spellStart"/>
      <w:r w:rsidRPr="00CE5473">
        <w:rPr>
          <w:color w:val="FF0000"/>
        </w:rPr>
        <w:t>liquidez</w:t>
      </w:r>
      <w:proofErr w:type="spellEnd"/>
      <w:r w:rsidRPr="00CE5473">
        <w:rPr>
          <w:color w:val="FF0000"/>
        </w:rPr>
        <w:t xml:space="preserve"> para </w:t>
      </w:r>
      <w:proofErr w:type="spellStart"/>
      <w:r w:rsidRPr="00CE5473">
        <w:rPr>
          <w:color w:val="FF0000"/>
        </w:rPr>
        <w:t>los</w:t>
      </w:r>
      <w:proofErr w:type="spellEnd"/>
      <w:r w:rsidRPr="00CE5473">
        <w:rPr>
          <w:color w:val="FF0000"/>
        </w:rPr>
        <w:t xml:space="preserve"> </w:t>
      </w:r>
      <w:proofErr w:type="spellStart"/>
      <w:r w:rsidRPr="00CE5473">
        <w:rPr>
          <w:color w:val="FF0000"/>
        </w:rPr>
        <w:t>mismos</w:t>
      </w:r>
      <w:proofErr w:type="spellEnd"/>
      <w:r w:rsidRPr="00CE5473">
        <w:rPr>
          <w:color w:val="FF0000"/>
        </w:rPr>
        <w:t xml:space="preserve">. Las </w:t>
      </w:r>
      <w:proofErr w:type="spellStart"/>
      <w:r w:rsidRPr="00CE5473">
        <w:rPr>
          <w:color w:val="FF0000"/>
        </w:rPr>
        <w:t>operaciones</w:t>
      </w:r>
      <w:proofErr w:type="spellEnd"/>
      <w:r w:rsidRPr="00CE5473">
        <w:rPr>
          <w:color w:val="FF0000"/>
        </w:rPr>
        <w:t xml:space="preserve"> de </w:t>
      </w:r>
      <w:proofErr w:type="spellStart"/>
      <w:r w:rsidRPr="00CE5473">
        <w:rPr>
          <w:color w:val="FF0000"/>
        </w:rPr>
        <w:t>financiamiento</w:t>
      </w:r>
      <w:proofErr w:type="spellEnd"/>
      <w:r w:rsidRPr="00CE5473">
        <w:rPr>
          <w:color w:val="FF0000"/>
        </w:rPr>
        <w:t xml:space="preserve"> a favor del Estado </w:t>
      </w:r>
      <w:proofErr w:type="spellStart"/>
      <w:r w:rsidRPr="00CE5473">
        <w:rPr>
          <w:color w:val="FF0000"/>
        </w:rPr>
        <w:t>requerirán</w:t>
      </w:r>
      <w:proofErr w:type="spellEnd"/>
      <w:r w:rsidRPr="00CE5473">
        <w:rPr>
          <w:color w:val="FF0000"/>
        </w:rPr>
        <w:t xml:space="preserve"> la </w:t>
      </w:r>
      <w:proofErr w:type="spellStart"/>
      <w:r w:rsidRPr="00CE5473">
        <w:rPr>
          <w:color w:val="FF0000"/>
        </w:rPr>
        <w:t>aprobación</w:t>
      </w:r>
      <w:proofErr w:type="spellEnd"/>
      <w:r w:rsidRPr="00CE5473">
        <w:rPr>
          <w:color w:val="FF0000"/>
        </w:rPr>
        <w:t xml:space="preserve"> </w:t>
      </w:r>
      <w:proofErr w:type="spellStart"/>
      <w:r w:rsidRPr="00CE5473">
        <w:rPr>
          <w:color w:val="FF0000"/>
        </w:rPr>
        <w:t>unánime</w:t>
      </w:r>
      <w:proofErr w:type="spellEnd"/>
      <w:r w:rsidRPr="00CE5473">
        <w:rPr>
          <w:color w:val="FF0000"/>
        </w:rPr>
        <w:t xml:space="preserve"> de la Junta </w:t>
      </w:r>
      <w:proofErr w:type="spellStart"/>
      <w:r w:rsidRPr="00CE5473">
        <w:rPr>
          <w:color w:val="FF0000"/>
        </w:rPr>
        <w:t>Directiva</w:t>
      </w:r>
      <w:proofErr w:type="spellEnd"/>
      <w:r w:rsidRPr="00CE5473">
        <w:rPr>
          <w:color w:val="FF0000"/>
        </w:rPr>
        <w:t xml:space="preserve">, a </w:t>
      </w:r>
      <w:proofErr w:type="spellStart"/>
      <w:r w:rsidRPr="00CE5473">
        <w:rPr>
          <w:color w:val="FF0000"/>
        </w:rPr>
        <w:t>menos</w:t>
      </w:r>
      <w:proofErr w:type="spellEnd"/>
      <w:r w:rsidRPr="00CE5473">
        <w:rPr>
          <w:color w:val="FF0000"/>
        </w:rPr>
        <w:t xml:space="preserve"> que se </w:t>
      </w:r>
      <w:proofErr w:type="spellStart"/>
      <w:r w:rsidRPr="00CE5473">
        <w:rPr>
          <w:color w:val="FF0000"/>
        </w:rPr>
        <w:t>trate</w:t>
      </w:r>
      <w:proofErr w:type="spellEnd"/>
      <w:r w:rsidRPr="00CE5473">
        <w:rPr>
          <w:color w:val="FF0000"/>
        </w:rPr>
        <w:t xml:space="preserve"> de </w:t>
      </w:r>
      <w:proofErr w:type="spellStart"/>
      <w:r w:rsidRPr="00CE5473">
        <w:rPr>
          <w:color w:val="FF0000"/>
        </w:rPr>
        <w:t>operaciones</w:t>
      </w:r>
      <w:proofErr w:type="spellEnd"/>
      <w:r w:rsidRPr="00CE5473">
        <w:rPr>
          <w:color w:val="FF0000"/>
        </w:rPr>
        <w:t xml:space="preserve"> de mercado </w:t>
      </w:r>
      <w:proofErr w:type="spellStart"/>
      <w:r w:rsidRPr="00CE5473">
        <w:rPr>
          <w:color w:val="FF0000"/>
        </w:rPr>
        <w:t>abierto</w:t>
      </w:r>
      <w:proofErr w:type="spellEnd"/>
      <w:r w:rsidRPr="00CE5473">
        <w:rPr>
          <w:color w:val="FF0000"/>
        </w:rPr>
        <w:t xml:space="preserve">. El </w:t>
      </w:r>
      <w:proofErr w:type="spellStart"/>
      <w:r w:rsidRPr="00CE5473">
        <w:rPr>
          <w:color w:val="FF0000"/>
        </w:rPr>
        <w:t>legislador</w:t>
      </w:r>
      <w:proofErr w:type="spellEnd"/>
      <w:r w:rsidRPr="00CE5473">
        <w:rPr>
          <w:color w:val="FF0000"/>
        </w:rPr>
        <w:t xml:space="preserve">, </w:t>
      </w:r>
      <w:proofErr w:type="spellStart"/>
      <w:r w:rsidRPr="00CE5473">
        <w:rPr>
          <w:color w:val="FF0000"/>
        </w:rPr>
        <w:t>en</w:t>
      </w:r>
      <w:proofErr w:type="spellEnd"/>
      <w:r w:rsidRPr="00CE5473">
        <w:rPr>
          <w:color w:val="FF0000"/>
        </w:rPr>
        <w:t xml:space="preserve"> </w:t>
      </w:r>
      <w:proofErr w:type="spellStart"/>
      <w:r w:rsidRPr="00CE5473">
        <w:rPr>
          <w:color w:val="FF0000"/>
        </w:rPr>
        <w:t>ningún</w:t>
      </w:r>
      <w:proofErr w:type="spellEnd"/>
      <w:r w:rsidRPr="00CE5473">
        <w:rPr>
          <w:color w:val="FF0000"/>
        </w:rPr>
        <w:t xml:space="preserve"> </w:t>
      </w:r>
      <w:proofErr w:type="spellStart"/>
      <w:r w:rsidRPr="00CE5473">
        <w:rPr>
          <w:color w:val="FF0000"/>
        </w:rPr>
        <w:t>caso</w:t>
      </w:r>
      <w:proofErr w:type="spellEnd"/>
      <w:r w:rsidRPr="00CE5473">
        <w:rPr>
          <w:color w:val="FF0000"/>
        </w:rPr>
        <w:t xml:space="preserve">, </w:t>
      </w:r>
      <w:proofErr w:type="spellStart"/>
      <w:r w:rsidRPr="00CE5473">
        <w:rPr>
          <w:color w:val="FF0000"/>
        </w:rPr>
        <w:t>podrá</w:t>
      </w:r>
      <w:proofErr w:type="spellEnd"/>
      <w:r w:rsidRPr="00CE5473">
        <w:rPr>
          <w:color w:val="FF0000"/>
        </w:rPr>
        <w:t xml:space="preserve"> </w:t>
      </w:r>
      <w:proofErr w:type="spellStart"/>
      <w:r w:rsidRPr="00CE5473">
        <w:rPr>
          <w:color w:val="FF0000"/>
        </w:rPr>
        <w:t>ordenar</w:t>
      </w:r>
      <w:proofErr w:type="spellEnd"/>
      <w:r w:rsidRPr="00CE5473">
        <w:rPr>
          <w:color w:val="FF0000"/>
        </w:rPr>
        <w:t xml:space="preserve"> </w:t>
      </w:r>
      <w:proofErr w:type="spellStart"/>
      <w:r w:rsidRPr="00CE5473">
        <w:rPr>
          <w:color w:val="FF0000"/>
        </w:rPr>
        <w:t>cupos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a favor del Estado o de </w:t>
      </w:r>
      <w:proofErr w:type="spellStart"/>
      <w:r w:rsidRPr="00CE5473">
        <w:rPr>
          <w:color w:val="FF0000"/>
        </w:rPr>
        <w:t>los</w:t>
      </w:r>
      <w:proofErr w:type="spellEnd"/>
      <w:r w:rsidRPr="00CE5473">
        <w:rPr>
          <w:color w:val="FF0000"/>
        </w:rPr>
        <w:t xml:space="preserve"> </w:t>
      </w:r>
      <w:proofErr w:type="spellStart"/>
      <w:r w:rsidRPr="00CE5473">
        <w:rPr>
          <w:color w:val="FF0000"/>
        </w:rPr>
        <w:t>particulares</w:t>
      </w:r>
      <w:proofErr w:type="spellEnd"/>
      <w:r w:rsidRPr="00CE5473">
        <w:rPr>
          <w:color w:val="FF0000"/>
        </w:rPr>
        <w:t>. (Article 373 of constitution) Coded as .67</w:t>
      </w:r>
    </w:p>
    <w:p w14:paraId="5884EDAE" w14:textId="77777777" w:rsidR="002F4B3D" w:rsidRDefault="00107A30" w:rsidP="00107A30">
      <w:pPr>
        <w:ind w:firstLine="720"/>
        <w:rPr>
          <w:rFonts w:eastAsiaTheme="minorHAnsi"/>
          <w:color w:val="FF0000"/>
          <w:sz w:val="19"/>
          <w:szCs w:val="19"/>
        </w:rPr>
      </w:pPr>
      <w:r>
        <w:rPr>
          <w:rFonts w:eastAsiaTheme="minorHAnsi"/>
          <w:i/>
          <w:color w:val="FF0000"/>
          <w:sz w:val="19"/>
          <w:szCs w:val="19"/>
        </w:rPr>
        <w:t>Colombia 2021</w:t>
      </w:r>
      <w:r>
        <w:rPr>
          <w:rFonts w:eastAsiaTheme="minorHAnsi"/>
          <w:color w:val="FF0000"/>
          <w:sz w:val="19"/>
          <w:szCs w:val="19"/>
        </w:rPr>
        <w:t>: No change</w:t>
      </w:r>
    </w:p>
    <w:p w14:paraId="7E9F1D6D" w14:textId="77777777" w:rsidR="00107A30" w:rsidRPr="00852393" w:rsidRDefault="00107A30" w:rsidP="00107A30">
      <w:pPr>
        <w:ind w:firstLine="720"/>
      </w:pPr>
    </w:p>
    <w:p w14:paraId="3938CA0C" w14:textId="77777777" w:rsidR="002F4B3D" w:rsidRDefault="002F4B3D" w:rsidP="002F4B3D">
      <w:pPr>
        <w:pStyle w:val="Heading1"/>
        <w:numPr>
          <w:ilvl w:val="0"/>
          <w:numId w:val="9"/>
        </w:numPr>
        <w:ind w:right="-1260"/>
        <w:rPr>
          <w:i/>
        </w:rPr>
      </w:pPr>
      <w:r w:rsidRPr="006F72D0">
        <w:rPr>
          <w:i/>
        </w:rPr>
        <w:t xml:space="preserve">Terms of lending (.10) </w:t>
      </w:r>
    </w:p>
    <w:p w14:paraId="52ABF41E" w14:textId="77777777" w:rsidR="002F4B3D" w:rsidRPr="00CE5473" w:rsidRDefault="002F4B3D" w:rsidP="002F4B3D">
      <w:pPr>
        <w:pStyle w:val="ListParagraph"/>
        <w:jc w:val="both"/>
        <w:rPr>
          <w:color w:val="FF0000"/>
          <w:sz w:val="22"/>
        </w:rPr>
      </w:pPr>
      <w:r w:rsidRPr="00CE5473">
        <w:rPr>
          <w:i/>
          <w:color w:val="FF0000"/>
        </w:rPr>
        <w:t>Colombia 2010</w:t>
      </w:r>
      <w:r w:rsidRPr="00CE5473">
        <w:rPr>
          <w:color w:val="FF0000"/>
        </w:rPr>
        <w:t xml:space="preserve">: </w:t>
      </w:r>
      <w:proofErr w:type="spellStart"/>
      <w:r w:rsidRPr="00CE5473">
        <w:rPr>
          <w:i/>
          <w:color w:val="FF0000"/>
          <w:sz w:val="22"/>
        </w:rPr>
        <w:t>Funciones</w:t>
      </w:r>
      <w:proofErr w:type="spellEnd"/>
      <w:r w:rsidRPr="00CE5473">
        <w:rPr>
          <w:i/>
          <w:color w:val="FF0000"/>
          <w:sz w:val="22"/>
        </w:rPr>
        <w:t>.</w:t>
      </w:r>
      <w:r w:rsidRPr="00CE5473">
        <w:rPr>
          <w:color w:val="FF0000"/>
          <w:sz w:val="22"/>
        </w:rPr>
        <w:t xml:space="preserve"> El Banco de la República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desempeñar</w:t>
      </w:r>
      <w:proofErr w:type="spellEnd"/>
      <w:r w:rsidRPr="00CE5473">
        <w:rPr>
          <w:color w:val="FF0000"/>
          <w:sz w:val="22"/>
        </w:rPr>
        <w:t xml:space="preserve"> las </w:t>
      </w:r>
      <w:proofErr w:type="spellStart"/>
      <w:r w:rsidRPr="00CE5473">
        <w:rPr>
          <w:color w:val="FF0000"/>
          <w:sz w:val="22"/>
        </w:rPr>
        <w:t>siguientes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relación</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w:t>
      </w:r>
    </w:p>
    <w:p w14:paraId="29C100DC" w14:textId="77777777" w:rsidR="002F4B3D" w:rsidRPr="00CE5473" w:rsidRDefault="002F4B3D" w:rsidP="002F4B3D">
      <w:pPr>
        <w:pStyle w:val="ListParagraph"/>
        <w:jc w:val="both"/>
        <w:rPr>
          <w:color w:val="FF0000"/>
          <w:sz w:val="22"/>
        </w:rPr>
      </w:pPr>
      <w:r w:rsidRPr="00CE5473">
        <w:rPr>
          <w:color w:val="FF0000"/>
          <w:sz w:val="22"/>
        </w:rPr>
        <w:t xml:space="preserve">a) A </w:t>
      </w:r>
      <w:proofErr w:type="spellStart"/>
      <w:r w:rsidRPr="00CE5473">
        <w:rPr>
          <w:color w:val="FF0000"/>
          <w:sz w:val="22"/>
        </w:rPr>
        <w:t>solicitud</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actuar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fiscal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contratación</w:t>
      </w:r>
      <w:proofErr w:type="spellEnd"/>
      <w:r w:rsidRPr="00CE5473">
        <w:rPr>
          <w:color w:val="FF0000"/>
          <w:sz w:val="22"/>
        </w:rPr>
        <w:t xml:space="preserve"> de </w:t>
      </w:r>
      <w:proofErr w:type="spellStart"/>
      <w:r w:rsidRPr="00CE5473">
        <w:rPr>
          <w:color w:val="FF0000"/>
          <w:sz w:val="22"/>
        </w:rPr>
        <w:t>créditos</w:t>
      </w:r>
      <w:proofErr w:type="spellEnd"/>
      <w:r w:rsidRPr="00CE5473">
        <w:rPr>
          <w:color w:val="FF0000"/>
          <w:sz w:val="22"/>
        </w:rPr>
        <w:t xml:space="preserve"> </w:t>
      </w:r>
      <w:proofErr w:type="spellStart"/>
      <w:r w:rsidRPr="00CE5473">
        <w:rPr>
          <w:color w:val="FF0000"/>
          <w:sz w:val="22"/>
        </w:rPr>
        <w:t>externos</w:t>
      </w:r>
      <w:proofErr w:type="spellEnd"/>
      <w:r w:rsidRPr="00CE5473">
        <w:rPr>
          <w:color w:val="FF0000"/>
          <w:sz w:val="22"/>
        </w:rPr>
        <w:t xml:space="preserve"> e </w:t>
      </w:r>
      <w:proofErr w:type="spellStart"/>
      <w:r w:rsidRPr="00CE5473">
        <w:rPr>
          <w:color w:val="FF0000"/>
          <w:sz w:val="22"/>
        </w:rPr>
        <w:t>internos</w:t>
      </w:r>
      <w:proofErr w:type="spellEnd"/>
      <w:r w:rsidRPr="00CE5473">
        <w:rPr>
          <w:color w:val="FF0000"/>
          <w:sz w:val="22"/>
        </w:rPr>
        <w:t xml:space="preserve"> y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aquellas</w:t>
      </w:r>
      <w:proofErr w:type="spellEnd"/>
      <w:r w:rsidRPr="00CE5473">
        <w:rPr>
          <w:color w:val="FF0000"/>
          <w:sz w:val="22"/>
        </w:rPr>
        <w:t xml:space="preserve"> </w:t>
      </w:r>
      <w:proofErr w:type="spellStart"/>
      <w:r w:rsidRPr="00CE5473">
        <w:rPr>
          <w:color w:val="FF0000"/>
          <w:sz w:val="22"/>
        </w:rPr>
        <w:t>operaciones</w:t>
      </w:r>
      <w:proofErr w:type="spellEnd"/>
      <w:r w:rsidRPr="00CE5473">
        <w:rPr>
          <w:color w:val="FF0000"/>
          <w:sz w:val="22"/>
        </w:rPr>
        <w:t xml:space="preserve"> que </w:t>
      </w:r>
      <w:proofErr w:type="spellStart"/>
      <w:r w:rsidRPr="00CE5473">
        <w:rPr>
          <w:color w:val="FF0000"/>
          <w:sz w:val="22"/>
        </w:rPr>
        <w:t>sean</w:t>
      </w:r>
      <w:proofErr w:type="spellEnd"/>
      <w:r w:rsidRPr="00CE5473">
        <w:rPr>
          <w:color w:val="FF0000"/>
          <w:sz w:val="22"/>
        </w:rPr>
        <w:t xml:space="preserve"> compatibles con las </w:t>
      </w:r>
      <w:proofErr w:type="spellStart"/>
      <w:r w:rsidRPr="00CE5473">
        <w:rPr>
          <w:color w:val="FF0000"/>
          <w:sz w:val="22"/>
        </w:rPr>
        <w:t>finalidades</w:t>
      </w:r>
      <w:proofErr w:type="spellEnd"/>
      <w:r w:rsidRPr="00CE5473">
        <w:rPr>
          <w:color w:val="FF0000"/>
          <w:sz w:val="22"/>
        </w:rPr>
        <w:t xml:space="preserve"> del Banco.</w:t>
      </w:r>
    </w:p>
    <w:p w14:paraId="6C4AC937" w14:textId="77777777" w:rsidR="002F4B3D" w:rsidRPr="00CE5473" w:rsidRDefault="002F4B3D" w:rsidP="002F4B3D">
      <w:pPr>
        <w:pStyle w:val="ListParagraph"/>
        <w:jc w:val="both"/>
        <w:rPr>
          <w:color w:val="FF0000"/>
          <w:sz w:val="22"/>
        </w:rPr>
      </w:pPr>
      <w:r w:rsidRPr="00CE5473">
        <w:rPr>
          <w:color w:val="FF0000"/>
          <w:sz w:val="22"/>
        </w:rPr>
        <w:t xml:space="preserve">b) </w:t>
      </w:r>
      <w:proofErr w:type="spellStart"/>
      <w:r w:rsidRPr="00CE5473">
        <w:rPr>
          <w:color w:val="FF0000"/>
          <w:sz w:val="22"/>
        </w:rPr>
        <w:t>Otorgar</w:t>
      </w:r>
      <w:proofErr w:type="spellEnd"/>
      <w:r w:rsidRPr="00CE5473">
        <w:rPr>
          <w:color w:val="FF0000"/>
          <w:sz w:val="22"/>
        </w:rPr>
        <w:t xml:space="preserve"> </w:t>
      </w:r>
      <w:proofErr w:type="spellStart"/>
      <w:r w:rsidRPr="00CE5473">
        <w:rPr>
          <w:color w:val="FF0000"/>
          <w:sz w:val="22"/>
        </w:rPr>
        <w:t>créditos</w:t>
      </w:r>
      <w:proofErr w:type="spellEnd"/>
      <w:r w:rsidRPr="00CE5473">
        <w:rPr>
          <w:color w:val="FF0000"/>
          <w:sz w:val="22"/>
        </w:rPr>
        <w:t xml:space="preserve"> o </w:t>
      </w:r>
      <w:proofErr w:type="spellStart"/>
      <w:r w:rsidRPr="00CE5473">
        <w:rPr>
          <w:color w:val="FF0000"/>
          <w:sz w:val="22"/>
        </w:rPr>
        <w:t>garantías</w:t>
      </w:r>
      <w:proofErr w:type="spellEnd"/>
      <w:r w:rsidRPr="00CE5473">
        <w:rPr>
          <w:color w:val="FF0000"/>
          <w:sz w:val="22"/>
        </w:rPr>
        <w:t xml:space="preserve"> a favor del Estado </w:t>
      </w:r>
      <w:proofErr w:type="spellStart"/>
      <w:r w:rsidRPr="00CE5473">
        <w:rPr>
          <w:color w:val="FF0000"/>
          <w:sz w:val="22"/>
        </w:rPr>
        <w:t>en</w:t>
      </w:r>
      <w:proofErr w:type="spellEnd"/>
      <w:r w:rsidRPr="00CE5473">
        <w:rPr>
          <w:color w:val="FF0000"/>
          <w:sz w:val="22"/>
        </w:rPr>
        <w:t xml:space="preserve"> las </w:t>
      </w:r>
      <w:proofErr w:type="spellStart"/>
      <w:r w:rsidRPr="00CE5473">
        <w:rPr>
          <w:color w:val="FF0000"/>
          <w:sz w:val="22"/>
        </w:rPr>
        <w:t>condiciones</w:t>
      </w:r>
      <w:proofErr w:type="spellEnd"/>
      <w:r w:rsidRPr="00CE5473">
        <w:rPr>
          <w:color w:val="FF0000"/>
          <w:sz w:val="22"/>
        </w:rPr>
        <w:t xml:space="preserve"> </w:t>
      </w:r>
      <w:proofErr w:type="spellStart"/>
      <w:r w:rsidRPr="00CE5473">
        <w:rPr>
          <w:color w:val="FF0000"/>
          <w:sz w:val="22"/>
        </w:rPr>
        <w:t>previstas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artículo</w:t>
      </w:r>
      <w:proofErr w:type="spellEnd"/>
      <w:r w:rsidRPr="00CE5473">
        <w:rPr>
          <w:color w:val="FF0000"/>
          <w:sz w:val="22"/>
        </w:rPr>
        <w:t xml:space="preserve"> 373 de la </w:t>
      </w:r>
      <w:proofErr w:type="spellStart"/>
      <w:r w:rsidRPr="00CE5473">
        <w:rPr>
          <w:color w:val="FF0000"/>
          <w:sz w:val="22"/>
        </w:rPr>
        <w:t>Constitución</w:t>
      </w:r>
      <w:proofErr w:type="spellEnd"/>
      <w:r w:rsidRPr="00CE5473">
        <w:rPr>
          <w:color w:val="FF0000"/>
          <w:sz w:val="22"/>
        </w:rPr>
        <w:t xml:space="preserve"> Política.</w:t>
      </w:r>
    </w:p>
    <w:p w14:paraId="0C164642" w14:textId="77777777" w:rsidR="002F4B3D" w:rsidRPr="00CE5473" w:rsidRDefault="002F4B3D" w:rsidP="002F4B3D">
      <w:pPr>
        <w:pStyle w:val="ListParagraph"/>
        <w:jc w:val="both"/>
        <w:rPr>
          <w:color w:val="FF0000"/>
          <w:sz w:val="22"/>
        </w:rPr>
      </w:pPr>
      <w:r w:rsidRPr="00CE5473">
        <w:rPr>
          <w:color w:val="FF0000"/>
          <w:sz w:val="22"/>
        </w:rPr>
        <w:t xml:space="preserve">c) </w:t>
      </w:r>
      <w:proofErr w:type="spellStart"/>
      <w:r w:rsidRPr="00CE5473">
        <w:rPr>
          <w:color w:val="FF0000"/>
          <w:sz w:val="22"/>
        </w:rPr>
        <w:t>Recibir</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depósito</w:t>
      </w:r>
      <w:proofErr w:type="spellEnd"/>
      <w:r w:rsidRPr="00CE5473">
        <w:rPr>
          <w:color w:val="FF0000"/>
          <w:sz w:val="22"/>
        </w:rPr>
        <w:t xml:space="preserve"> </w:t>
      </w:r>
      <w:proofErr w:type="spellStart"/>
      <w:r w:rsidRPr="00CE5473">
        <w:rPr>
          <w:color w:val="FF0000"/>
          <w:sz w:val="22"/>
        </w:rPr>
        <w:t>fondos</w:t>
      </w:r>
      <w:proofErr w:type="spellEnd"/>
      <w:r w:rsidRPr="00CE5473">
        <w:rPr>
          <w:color w:val="FF0000"/>
          <w:sz w:val="22"/>
        </w:rPr>
        <w:t xml:space="preserve"> de la </w:t>
      </w:r>
      <w:proofErr w:type="spellStart"/>
      <w:r w:rsidRPr="00CE5473">
        <w:rPr>
          <w:color w:val="FF0000"/>
          <w:sz w:val="22"/>
        </w:rPr>
        <w:t>Nación</w:t>
      </w:r>
      <w:proofErr w:type="spellEnd"/>
      <w:r w:rsidRPr="00CE5473">
        <w:rPr>
          <w:color w:val="FF0000"/>
          <w:sz w:val="22"/>
        </w:rPr>
        <w:t xml:space="preserve"> y de las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La Junta </w:t>
      </w:r>
      <w:proofErr w:type="spellStart"/>
      <w:r w:rsidRPr="00CE5473">
        <w:rPr>
          <w:color w:val="FF0000"/>
          <w:sz w:val="22"/>
        </w:rPr>
        <w:t>Directiva</w:t>
      </w:r>
      <w:proofErr w:type="spellEnd"/>
      <w:r w:rsidRPr="00CE5473">
        <w:rPr>
          <w:color w:val="FF0000"/>
          <w:sz w:val="22"/>
        </w:rPr>
        <w:t xml:space="preserve"> </w:t>
      </w:r>
      <w:proofErr w:type="spellStart"/>
      <w:r w:rsidRPr="00CE5473">
        <w:rPr>
          <w:color w:val="FF0000"/>
          <w:sz w:val="22"/>
        </w:rPr>
        <w:t>señalará</w:t>
      </w:r>
      <w:proofErr w:type="spellEnd"/>
      <w:r w:rsidRPr="00CE5473">
        <w:rPr>
          <w:color w:val="FF0000"/>
          <w:sz w:val="22"/>
        </w:rPr>
        <w:t xml:space="preserv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casos</w:t>
      </w:r>
      <w:proofErr w:type="spellEnd"/>
      <w:r w:rsidRPr="00CE5473">
        <w:rPr>
          <w:color w:val="FF0000"/>
          <w:sz w:val="22"/>
        </w:rPr>
        <w:t xml:space="preserve"> y </w:t>
      </w:r>
      <w:proofErr w:type="spellStart"/>
      <w:r w:rsidRPr="00CE5473">
        <w:rPr>
          <w:color w:val="FF0000"/>
          <w:sz w:val="22"/>
        </w:rPr>
        <w:t>condiciones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que </w:t>
      </w:r>
      <w:proofErr w:type="spellStart"/>
      <w:r w:rsidRPr="00CE5473">
        <w:rPr>
          <w:color w:val="FF0000"/>
          <w:sz w:val="22"/>
        </w:rPr>
        <w:t>el</w:t>
      </w:r>
      <w:proofErr w:type="spellEnd"/>
      <w:r w:rsidRPr="00CE5473">
        <w:rPr>
          <w:color w:val="FF0000"/>
          <w:sz w:val="22"/>
        </w:rPr>
        <w:t xml:space="preserve"> Banco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efectuar</w:t>
      </w:r>
      <w:proofErr w:type="spellEnd"/>
      <w:r w:rsidRPr="00CE5473">
        <w:rPr>
          <w:color w:val="FF0000"/>
          <w:sz w:val="22"/>
        </w:rPr>
        <w:t xml:space="preserve"> </w:t>
      </w:r>
      <w:proofErr w:type="spellStart"/>
      <w:r w:rsidRPr="00CE5473">
        <w:rPr>
          <w:color w:val="FF0000"/>
          <w:sz w:val="22"/>
        </w:rPr>
        <w:t>estas</w:t>
      </w:r>
      <w:proofErr w:type="spellEnd"/>
      <w:r w:rsidRPr="00CE5473">
        <w:rPr>
          <w:color w:val="FF0000"/>
          <w:sz w:val="22"/>
        </w:rPr>
        <w:t xml:space="preserve"> </w:t>
      </w:r>
      <w:proofErr w:type="spellStart"/>
      <w:r w:rsidRPr="00CE5473">
        <w:rPr>
          <w:color w:val="FF0000"/>
          <w:sz w:val="22"/>
        </w:rPr>
        <w:t>operaciones</w:t>
      </w:r>
      <w:proofErr w:type="spellEnd"/>
      <w:r w:rsidRPr="00CE5473">
        <w:rPr>
          <w:color w:val="FF0000"/>
          <w:sz w:val="22"/>
        </w:rPr>
        <w:t>.</w:t>
      </w:r>
    </w:p>
    <w:p w14:paraId="4D920E71" w14:textId="77777777" w:rsidR="002F4B3D" w:rsidRPr="00CE5473" w:rsidRDefault="002F4B3D" w:rsidP="002F4B3D">
      <w:pPr>
        <w:pStyle w:val="ListParagraph"/>
        <w:jc w:val="both"/>
        <w:rPr>
          <w:color w:val="FF0000"/>
          <w:sz w:val="22"/>
        </w:rPr>
      </w:pPr>
      <w:r w:rsidRPr="00CE5473">
        <w:rPr>
          <w:color w:val="FF0000"/>
          <w:sz w:val="22"/>
        </w:rPr>
        <w:t xml:space="preserve">d) </w:t>
      </w:r>
      <w:proofErr w:type="spellStart"/>
      <w:r w:rsidRPr="00CE5473">
        <w:rPr>
          <w:color w:val="FF0000"/>
          <w:sz w:val="22"/>
        </w:rPr>
        <w:t>Servir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edición</w:t>
      </w:r>
      <w:proofErr w:type="spellEnd"/>
      <w:r w:rsidRPr="00CE5473">
        <w:rPr>
          <w:color w:val="FF0000"/>
          <w:sz w:val="22"/>
        </w:rPr>
        <w:t xml:space="preserve">, </w:t>
      </w:r>
      <w:proofErr w:type="spellStart"/>
      <w:r w:rsidRPr="00CE5473">
        <w:rPr>
          <w:color w:val="FF0000"/>
          <w:sz w:val="22"/>
        </w:rPr>
        <w:t>colocación</w:t>
      </w:r>
      <w:proofErr w:type="spellEnd"/>
      <w:r w:rsidRPr="00CE5473">
        <w:rPr>
          <w:color w:val="FF0000"/>
          <w:sz w:val="22"/>
        </w:rPr>
        <w:t xml:space="preserve"> y </w:t>
      </w:r>
      <w:proofErr w:type="spellStart"/>
      <w:r w:rsidRPr="00CE5473">
        <w:rPr>
          <w:color w:val="FF0000"/>
          <w:sz w:val="22"/>
        </w:rPr>
        <w:t>administración</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mercado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títulos</w:t>
      </w:r>
      <w:proofErr w:type="spellEnd"/>
      <w:r w:rsidRPr="00CE5473">
        <w:rPr>
          <w:color w:val="FF0000"/>
          <w:sz w:val="22"/>
        </w:rPr>
        <w:t xml:space="preserve"> de </w:t>
      </w:r>
      <w:proofErr w:type="spellStart"/>
      <w:r w:rsidRPr="00CE5473">
        <w:rPr>
          <w:color w:val="FF0000"/>
          <w:sz w:val="22"/>
        </w:rPr>
        <w:t>deuda</w:t>
      </w:r>
      <w:proofErr w:type="spellEnd"/>
      <w:r w:rsidRPr="00CE5473">
        <w:rPr>
          <w:color w:val="FF0000"/>
          <w:sz w:val="22"/>
        </w:rPr>
        <w:t xml:space="preserve"> </w:t>
      </w:r>
      <w:proofErr w:type="spellStart"/>
      <w:r w:rsidRPr="00CE5473">
        <w:rPr>
          <w:color w:val="FF0000"/>
          <w:sz w:val="22"/>
        </w:rPr>
        <w:t>pública</w:t>
      </w:r>
      <w:proofErr w:type="spellEnd"/>
      <w:r w:rsidRPr="00CE5473">
        <w:rPr>
          <w:color w:val="FF0000"/>
          <w:sz w:val="22"/>
        </w:rPr>
        <w:t>.</w:t>
      </w:r>
    </w:p>
    <w:p w14:paraId="7740F54A" w14:textId="77777777" w:rsidR="002F4B3D" w:rsidRPr="00CE5473" w:rsidRDefault="002F4B3D" w:rsidP="002F4B3D">
      <w:pPr>
        <w:pStyle w:val="ListParagraph"/>
        <w:jc w:val="both"/>
        <w:rPr>
          <w:color w:val="FF0000"/>
          <w:sz w:val="22"/>
        </w:rPr>
      </w:pPr>
      <w:r w:rsidRPr="00CE5473">
        <w:rPr>
          <w:color w:val="FF0000"/>
          <w:sz w:val="22"/>
        </w:rPr>
        <w:t xml:space="preserve">e) </w:t>
      </w:r>
      <w:proofErr w:type="spellStart"/>
      <w:r w:rsidRPr="00CE5473">
        <w:rPr>
          <w:color w:val="FF0000"/>
          <w:sz w:val="22"/>
        </w:rPr>
        <w:t>Prestar</w:t>
      </w:r>
      <w:proofErr w:type="spellEnd"/>
      <w:r w:rsidRPr="00CE5473">
        <w:rPr>
          <w:color w:val="FF0000"/>
          <w:sz w:val="22"/>
        </w:rPr>
        <w:t xml:space="preserve"> al </w:t>
      </w:r>
      <w:proofErr w:type="spellStart"/>
      <w:r w:rsidRPr="00CE5473">
        <w:rPr>
          <w:color w:val="FF0000"/>
          <w:sz w:val="22"/>
        </w:rPr>
        <w:t>Gobierno</w:t>
      </w:r>
      <w:proofErr w:type="spellEnd"/>
      <w:r w:rsidRPr="00CE5473">
        <w:rPr>
          <w:color w:val="FF0000"/>
          <w:sz w:val="22"/>
        </w:rPr>
        <w:t xml:space="preserve"> Nacional y </w:t>
      </w:r>
      <w:proofErr w:type="spellStart"/>
      <w:r w:rsidRPr="00CE5473">
        <w:rPr>
          <w:color w:val="FF0000"/>
          <w:sz w:val="22"/>
        </w:rPr>
        <w:t>otras</w:t>
      </w:r>
      <w:proofErr w:type="spellEnd"/>
      <w:r w:rsidRPr="00CE5473">
        <w:rPr>
          <w:color w:val="FF0000"/>
          <w:sz w:val="22"/>
        </w:rPr>
        <w:t xml:space="preserve">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que la Junta determine, la </w:t>
      </w:r>
      <w:proofErr w:type="spellStart"/>
      <w:r w:rsidRPr="00CE5473">
        <w:rPr>
          <w:color w:val="FF0000"/>
          <w:sz w:val="22"/>
        </w:rPr>
        <w:t>asistencia</w:t>
      </w:r>
      <w:proofErr w:type="spellEnd"/>
      <w:r w:rsidRPr="00CE5473">
        <w:rPr>
          <w:color w:val="FF0000"/>
          <w:sz w:val="22"/>
        </w:rPr>
        <w:t xml:space="preserve"> </w:t>
      </w:r>
      <w:proofErr w:type="spellStart"/>
      <w:r w:rsidRPr="00CE5473">
        <w:rPr>
          <w:color w:val="FF0000"/>
          <w:sz w:val="22"/>
        </w:rPr>
        <w:t>técnica</w:t>
      </w:r>
      <w:proofErr w:type="spellEnd"/>
      <w:r w:rsidRPr="00CE5473">
        <w:rPr>
          <w:color w:val="FF0000"/>
          <w:sz w:val="22"/>
        </w:rPr>
        <w:t xml:space="preserve"> </w:t>
      </w:r>
      <w:proofErr w:type="spellStart"/>
      <w:r w:rsidRPr="00CE5473">
        <w:rPr>
          <w:color w:val="FF0000"/>
          <w:sz w:val="22"/>
        </w:rPr>
        <w:t>requerida</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asuntos</w:t>
      </w:r>
      <w:proofErr w:type="spellEnd"/>
      <w:r w:rsidRPr="00CE5473">
        <w:rPr>
          <w:color w:val="FF0000"/>
          <w:sz w:val="22"/>
        </w:rPr>
        <w:t xml:space="preserve"> </w:t>
      </w:r>
      <w:proofErr w:type="spellStart"/>
      <w:r w:rsidRPr="00CE5473">
        <w:rPr>
          <w:color w:val="FF0000"/>
          <w:sz w:val="22"/>
        </w:rPr>
        <w:t>afines</w:t>
      </w:r>
      <w:proofErr w:type="spellEnd"/>
      <w:r w:rsidRPr="00CE5473">
        <w:rPr>
          <w:color w:val="FF0000"/>
          <w:sz w:val="22"/>
        </w:rPr>
        <w:t xml:space="preserve"> a la </w:t>
      </w:r>
      <w:proofErr w:type="spellStart"/>
      <w:r w:rsidRPr="00CE5473">
        <w:rPr>
          <w:color w:val="FF0000"/>
          <w:sz w:val="22"/>
        </w:rPr>
        <w:t>naturaleza</w:t>
      </w:r>
      <w:proofErr w:type="spellEnd"/>
      <w:r w:rsidRPr="00CE5473">
        <w:rPr>
          <w:color w:val="FF0000"/>
          <w:sz w:val="22"/>
        </w:rPr>
        <w:t xml:space="preserve"> y </w:t>
      </w:r>
      <w:proofErr w:type="spellStart"/>
      <w:r w:rsidRPr="00CE5473">
        <w:rPr>
          <w:color w:val="FF0000"/>
          <w:sz w:val="22"/>
        </w:rPr>
        <w:t>funciones</w:t>
      </w:r>
      <w:proofErr w:type="spellEnd"/>
      <w:r w:rsidRPr="00CE5473">
        <w:rPr>
          <w:color w:val="FF0000"/>
          <w:sz w:val="22"/>
        </w:rPr>
        <w:t xml:space="preserve"> del Banco.</w:t>
      </w:r>
    </w:p>
    <w:p w14:paraId="120F1BD6" w14:textId="77777777" w:rsidR="002F4B3D" w:rsidRPr="00CE5473" w:rsidRDefault="002F4B3D" w:rsidP="002F4B3D">
      <w:pPr>
        <w:pStyle w:val="ListParagraph"/>
        <w:jc w:val="both"/>
        <w:rPr>
          <w:color w:val="FF0000"/>
          <w:sz w:val="22"/>
        </w:rPr>
      </w:pPr>
      <w:proofErr w:type="spellStart"/>
      <w:r w:rsidRPr="00CE5473">
        <w:rPr>
          <w:i/>
          <w:color w:val="FF0000"/>
          <w:sz w:val="22"/>
        </w:rPr>
        <w:t>Parágrafo</w:t>
      </w:r>
      <w:proofErr w:type="spellEnd"/>
      <w:r w:rsidRPr="00CE5473">
        <w:rPr>
          <w:i/>
          <w:color w:val="FF0000"/>
          <w:sz w:val="22"/>
        </w:rPr>
        <w:t>.</w:t>
      </w:r>
      <w:r w:rsidRPr="00CE5473">
        <w:rPr>
          <w:color w:val="FF0000"/>
          <w:sz w:val="22"/>
        </w:rPr>
        <w:t xml:space="preserve"> </w:t>
      </w:r>
      <w:proofErr w:type="spellStart"/>
      <w:r w:rsidRPr="00CE5473">
        <w:rPr>
          <w:color w:val="FF0000"/>
          <w:sz w:val="22"/>
        </w:rPr>
        <w:t>Estas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las </w:t>
      </w:r>
      <w:proofErr w:type="spellStart"/>
      <w:r w:rsidRPr="00CE5473">
        <w:rPr>
          <w:color w:val="FF0000"/>
          <w:sz w:val="22"/>
        </w:rPr>
        <w:t>cumplirá</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Banco previa </w:t>
      </w:r>
      <w:proofErr w:type="spellStart"/>
      <w:r w:rsidRPr="00CE5473">
        <w:rPr>
          <w:color w:val="FF0000"/>
          <w:sz w:val="22"/>
        </w:rPr>
        <w:t>celebración</w:t>
      </w:r>
      <w:proofErr w:type="spellEnd"/>
      <w:r w:rsidRPr="00CE5473">
        <w:rPr>
          <w:color w:val="FF0000"/>
          <w:sz w:val="22"/>
        </w:rPr>
        <w:t xml:space="preserve">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contratos</w:t>
      </w:r>
      <w:proofErr w:type="spellEnd"/>
      <w:r w:rsidRPr="00CE5473">
        <w:rPr>
          <w:color w:val="FF0000"/>
          <w:sz w:val="22"/>
        </w:rPr>
        <w:t xml:space="preserve"> </w:t>
      </w:r>
      <w:proofErr w:type="spellStart"/>
      <w:r w:rsidRPr="00CE5473">
        <w:rPr>
          <w:color w:val="FF0000"/>
          <w:sz w:val="22"/>
        </w:rPr>
        <w:t>correspondientes</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 xml:space="preserve"> Nacional o las </w:t>
      </w:r>
      <w:proofErr w:type="spellStart"/>
      <w:r w:rsidRPr="00CE5473">
        <w:rPr>
          <w:color w:val="FF0000"/>
          <w:sz w:val="22"/>
        </w:rPr>
        <w:t>demás</w:t>
      </w:r>
      <w:proofErr w:type="spellEnd"/>
      <w:r w:rsidRPr="00CE5473">
        <w:rPr>
          <w:color w:val="FF0000"/>
          <w:sz w:val="22"/>
        </w:rPr>
        <w:t xml:space="preserve">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que se </w:t>
      </w:r>
      <w:proofErr w:type="spellStart"/>
      <w:r w:rsidRPr="00CE5473">
        <w:rPr>
          <w:color w:val="FF0000"/>
          <w:sz w:val="22"/>
        </w:rPr>
        <w:t>someterán</w:t>
      </w:r>
      <w:proofErr w:type="spellEnd"/>
      <w:r w:rsidRPr="00CE5473">
        <w:rPr>
          <w:color w:val="FF0000"/>
          <w:sz w:val="22"/>
        </w:rPr>
        <w:t xml:space="preserve"> a las </w:t>
      </w:r>
      <w:proofErr w:type="spellStart"/>
      <w:r w:rsidRPr="00CE5473">
        <w:rPr>
          <w:color w:val="FF0000"/>
          <w:sz w:val="22"/>
        </w:rPr>
        <w:t>normas</w:t>
      </w:r>
      <w:proofErr w:type="spellEnd"/>
      <w:r w:rsidRPr="00CE5473">
        <w:rPr>
          <w:color w:val="FF0000"/>
          <w:sz w:val="22"/>
        </w:rPr>
        <w:t xml:space="preserve"> </w:t>
      </w:r>
      <w:proofErr w:type="spellStart"/>
      <w:r w:rsidRPr="00CE5473">
        <w:rPr>
          <w:color w:val="FF0000"/>
          <w:sz w:val="22"/>
        </w:rPr>
        <w:t>previstas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esta</w:t>
      </w:r>
      <w:proofErr w:type="spellEnd"/>
      <w:r w:rsidRPr="00CE5473">
        <w:rPr>
          <w:color w:val="FF0000"/>
          <w:sz w:val="22"/>
        </w:rPr>
        <w:t xml:space="preserve"> Ley. (Article 13) </w:t>
      </w:r>
    </w:p>
    <w:p w14:paraId="68AB8F45" w14:textId="77777777" w:rsidR="002F4B3D" w:rsidRPr="00CE5473" w:rsidRDefault="002F4B3D" w:rsidP="002F4B3D">
      <w:pPr>
        <w:pStyle w:val="BodyText"/>
        <w:ind w:left="720"/>
        <w:rPr>
          <w:color w:val="FF0000"/>
        </w:rPr>
      </w:pPr>
      <w:r w:rsidRPr="00CE5473">
        <w:rPr>
          <w:color w:val="FF0000"/>
        </w:rPr>
        <w:t xml:space="preserve">El Estado, </w:t>
      </w:r>
      <w:proofErr w:type="spellStart"/>
      <w:r w:rsidRPr="00CE5473">
        <w:rPr>
          <w:color w:val="FF0000"/>
        </w:rPr>
        <w:t>por</w:t>
      </w:r>
      <w:proofErr w:type="spellEnd"/>
      <w:r w:rsidRPr="00CE5473">
        <w:rPr>
          <w:color w:val="FF0000"/>
        </w:rPr>
        <w:t xml:space="preserve"> </w:t>
      </w:r>
      <w:proofErr w:type="spellStart"/>
      <w:r w:rsidRPr="00CE5473">
        <w:rPr>
          <w:color w:val="FF0000"/>
        </w:rPr>
        <w:t>intermedio</w:t>
      </w:r>
      <w:proofErr w:type="spellEnd"/>
      <w:r w:rsidRPr="00CE5473">
        <w:rPr>
          <w:color w:val="FF0000"/>
        </w:rPr>
        <w:t xml:space="preserve"> del Banco de la República, </w:t>
      </w:r>
      <w:proofErr w:type="spellStart"/>
      <w:r w:rsidRPr="00CE5473">
        <w:rPr>
          <w:color w:val="FF0000"/>
        </w:rPr>
        <w:t>velará</w:t>
      </w:r>
      <w:proofErr w:type="spellEnd"/>
      <w:r w:rsidRPr="00CE5473">
        <w:rPr>
          <w:color w:val="FF0000"/>
        </w:rPr>
        <w:t xml:space="preserve"> </w:t>
      </w:r>
      <w:proofErr w:type="spellStart"/>
      <w:r w:rsidRPr="00CE5473">
        <w:rPr>
          <w:color w:val="FF0000"/>
        </w:rPr>
        <w:t>por</w:t>
      </w:r>
      <w:proofErr w:type="spellEnd"/>
      <w:r w:rsidRPr="00CE5473">
        <w:rPr>
          <w:color w:val="FF0000"/>
        </w:rPr>
        <w:t xml:space="preserve"> </w:t>
      </w:r>
      <w:proofErr w:type="spellStart"/>
      <w:r w:rsidRPr="00CE5473">
        <w:rPr>
          <w:color w:val="FF0000"/>
        </w:rPr>
        <w:t>el</w:t>
      </w:r>
      <w:proofErr w:type="spellEnd"/>
      <w:r w:rsidRPr="00CE5473">
        <w:rPr>
          <w:color w:val="FF0000"/>
        </w:rPr>
        <w:t xml:space="preserve"> </w:t>
      </w:r>
      <w:proofErr w:type="spellStart"/>
      <w:r w:rsidRPr="00CE5473">
        <w:rPr>
          <w:color w:val="FF0000"/>
        </w:rPr>
        <w:t>mantenimiento</w:t>
      </w:r>
      <w:proofErr w:type="spellEnd"/>
      <w:r w:rsidRPr="00CE5473">
        <w:rPr>
          <w:color w:val="FF0000"/>
        </w:rPr>
        <w:t xml:space="preserve"> de la </w:t>
      </w:r>
      <w:proofErr w:type="spellStart"/>
      <w:r w:rsidRPr="00CE5473">
        <w:rPr>
          <w:color w:val="FF0000"/>
        </w:rPr>
        <w:t>capacidad</w:t>
      </w:r>
      <w:proofErr w:type="spellEnd"/>
      <w:r w:rsidRPr="00CE5473">
        <w:rPr>
          <w:color w:val="FF0000"/>
        </w:rPr>
        <w:t xml:space="preserve"> </w:t>
      </w:r>
      <w:proofErr w:type="spellStart"/>
      <w:r w:rsidRPr="00CE5473">
        <w:rPr>
          <w:color w:val="FF0000"/>
        </w:rPr>
        <w:t>adquisitiva</w:t>
      </w:r>
      <w:proofErr w:type="spellEnd"/>
      <w:r w:rsidRPr="00CE5473">
        <w:rPr>
          <w:color w:val="FF0000"/>
        </w:rPr>
        <w:t xml:space="preserve"> de la </w:t>
      </w:r>
      <w:proofErr w:type="spellStart"/>
      <w:r w:rsidRPr="00CE5473">
        <w:rPr>
          <w:color w:val="FF0000"/>
        </w:rPr>
        <w:t>moneda</w:t>
      </w:r>
      <w:proofErr w:type="spellEnd"/>
      <w:r w:rsidRPr="00CE5473">
        <w:rPr>
          <w:color w:val="FF0000"/>
        </w:rPr>
        <w:t>.</w:t>
      </w:r>
    </w:p>
    <w:p w14:paraId="18A4428E" w14:textId="77777777" w:rsidR="002F4B3D" w:rsidRPr="00CE5473" w:rsidRDefault="002F4B3D" w:rsidP="002F4B3D">
      <w:pPr>
        <w:pStyle w:val="BodyText"/>
        <w:ind w:left="720"/>
        <w:rPr>
          <w:color w:val="FF0000"/>
        </w:rPr>
      </w:pPr>
    </w:p>
    <w:p w14:paraId="7099F80E" w14:textId="77777777" w:rsidR="002F4B3D" w:rsidRDefault="002F4B3D" w:rsidP="002F4B3D">
      <w:pPr>
        <w:pStyle w:val="BodyText"/>
        <w:ind w:left="720"/>
        <w:rPr>
          <w:color w:val="FF0000"/>
        </w:rPr>
      </w:pPr>
      <w:r w:rsidRPr="00CE5473">
        <w:rPr>
          <w:color w:val="FF0000"/>
        </w:rPr>
        <w:t xml:space="preserve">El Banco no </w:t>
      </w:r>
      <w:proofErr w:type="spellStart"/>
      <w:r w:rsidRPr="00CE5473">
        <w:rPr>
          <w:color w:val="FF0000"/>
        </w:rPr>
        <w:t>podrá</w:t>
      </w:r>
      <w:proofErr w:type="spellEnd"/>
      <w:r w:rsidRPr="00CE5473">
        <w:rPr>
          <w:color w:val="FF0000"/>
        </w:rPr>
        <w:t xml:space="preserve"> </w:t>
      </w:r>
      <w:proofErr w:type="spellStart"/>
      <w:r w:rsidRPr="00CE5473">
        <w:rPr>
          <w:color w:val="FF0000"/>
        </w:rPr>
        <w:t>establecer</w:t>
      </w:r>
      <w:proofErr w:type="spellEnd"/>
      <w:r w:rsidRPr="00CE5473">
        <w:rPr>
          <w:color w:val="FF0000"/>
        </w:rPr>
        <w:t xml:space="preserve"> </w:t>
      </w:r>
      <w:proofErr w:type="spellStart"/>
      <w:r w:rsidRPr="00CE5473">
        <w:rPr>
          <w:color w:val="FF0000"/>
        </w:rPr>
        <w:t>cupos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w:t>
      </w:r>
      <w:proofErr w:type="spellStart"/>
      <w:r w:rsidRPr="00CE5473">
        <w:rPr>
          <w:color w:val="FF0000"/>
        </w:rPr>
        <w:t>ni</w:t>
      </w:r>
      <w:proofErr w:type="spellEnd"/>
      <w:r w:rsidRPr="00CE5473">
        <w:rPr>
          <w:color w:val="FF0000"/>
        </w:rPr>
        <w:t xml:space="preserve"> </w:t>
      </w:r>
      <w:proofErr w:type="spellStart"/>
      <w:r w:rsidRPr="00CE5473">
        <w:rPr>
          <w:color w:val="FF0000"/>
        </w:rPr>
        <w:t>otorgar</w:t>
      </w:r>
      <w:proofErr w:type="spellEnd"/>
      <w:r w:rsidRPr="00CE5473">
        <w:rPr>
          <w:color w:val="FF0000"/>
        </w:rPr>
        <w:t xml:space="preserve"> </w:t>
      </w:r>
      <w:proofErr w:type="spellStart"/>
      <w:r w:rsidRPr="00CE5473">
        <w:rPr>
          <w:color w:val="FF0000"/>
        </w:rPr>
        <w:t>garantías</w:t>
      </w:r>
      <w:proofErr w:type="spellEnd"/>
      <w:r w:rsidRPr="00CE5473">
        <w:rPr>
          <w:color w:val="FF0000"/>
        </w:rPr>
        <w:t xml:space="preserve"> a favor de </w:t>
      </w:r>
      <w:proofErr w:type="spellStart"/>
      <w:r w:rsidRPr="00CE5473">
        <w:rPr>
          <w:color w:val="FF0000"/>
        </w:rPr>
        <w:t>particulares</w:t>
      </w:r>
      <w:proofErr w:type="spellEnd"/>
      <w:r w:rsidRPr="00CE5473">
        <w:rPr>
          <w:color w:val="FF0000"/>
        </w:rPr>
        <w:t xml:space="preserve">, salvo </w:t>
      </w:r>
      <w:proofErr w:type="spellStart"/>
      <w:r w:rsidRPr="00CE5473">
        <w:rPr>
          <w:color w:val="FF0000"/>
        </w:rPr>
        <w:t>cuando</w:t>
      </w:r>
      <w:proofErr w:type="spellEnd"/>
      <w:r w:rsidRPr="00CE5473">
        <w:rPr>
          <w:color w:val="FF0000"/>
        </w:rPr>
        <w:t xml:space="preserve"> se </w:t>
      </w:r>
      <w:proofErr w:type="spellStart"/>
      <w:r w:rsidRPr="00CE5473">
        <w:rPr>
          <w:color w:val="FF0000"/>
        </w:rPr>
        <w:t>trate</w:t>
      </w:r>
      <w:proofErr w:type="spellEnd"/>
      <w:r w:rsidRPr="00CE5473">
        <w:rPr>
          <w:color w:val="FF0000"/>
        </w:rPr>
        <w:t xml:space="preserve"> de </w:t>
      </w:r>
      <w:proofErr w:type="spellStart"/>
      <w:r w:rsidRPr="00CE5473">
        <w:rPr>
          <w:color w:val="FF0000"/>
        </w:rPr>
        <w:t>intermediación</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w:t>
      </w:r>
      <w:proofErr w:type="spellStart"/>
      <w:r w:rsidRPr="00CE5473">
        <w:rPr>
          <w:color w:val="FF0000"/>
        </w:rPr>
        <w:t>externo</w:t>
      </w:r>
      <w:proofErr w:type="spellEnd"/>
      <w:r w:rsidRPr="00CE5473">
        <w:rPr>
          <w:color w:val="FF0000"/>
        </w:rPr>
        <w:t xml:space="preserve"> para </w:t>
      </w:r>
      <w:proofErr w:type="spellStart"/>
      <w:r w:rsidRPr="00CE5473">
        <w:rPr>
          <w:color w:val="FF0000"/>
        </w:rPr>
        <w:t>su</w:t>
      </w:r>
      <w:proofErr w:type="spellEnd"/>
      <w:r w:rsidRPr="00CE5473">
        <w:rPr>
          <w:color w:val="FF0000"/>
        </w:rPr>
        <w:t xml:space="preserve"> </w:t>
      </w:r>
      <w:proofErr w:type="spellStart"/>
      <w:r w:rsidRPr="00CE5473">
        <w:rPr>
          <w:color w:val="FF0000"/>
        </w:rPr>
        <w:t>colocación</w:t>
      </w:r>
      <w:proofErr w:type="spellEnd"/>
      <w:r w:rsidRPr="00CE5473">
        <w:rPr>
          <w:color w:val="FF0000"/>
        </w:rPr>
        <w:t xml:space="preserve"> </w:t>
      </w:r>
      <w:proofErr w:type="spellStart"/>
      <w:r w:rsidRPr="00CE5473">
        <w:rPr>
          <w:color w:val="FF0000"/>
        </w:rPr>
        <w:t>por</w:t>
      </w:r>
      <w:proofErr w:type="spellEnd"/>
      <w:r w:rsidRPr="00CE5473">
        <w:rPr>
          <w:color w:val="FF0000"/>
        </w:rPr>
        <w:t xml:space="preserve"> medio de </w:t>
      </w:r>
      <w:proofErr w:type="spellStart"/>
      <w:r w:rsidRPr="00CE5473">
        <w:rPr>
          <w:color w:val="FF0000"/>
        </w:rPr>
        <w:t>los</w:t>
      </w:r>
      <w:proofErr w:type="spellEnd"/>
      <w:r w:rsidRPr="00CE5473">
        <w:rPr>
          <w:color w:val="FF0000"/>
        </w:rPr>
        <w:t xml:space="preserve"> </w:t>
      </w:r>
      <w:proofErr w:type="spellStart"/>
      <w:r w:rsidRPr="00CE5473">
        <w:rPr>
          <w:color w:val="FF0000"/>
        </w:rPr>
        <w:t>establecimientos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o de </w:t>
      </w:r>
      <w:proofErr w:type="spellStart"/>
      <w:r w:rsidRPr="00CE5473">
        <w:rPr>
          <w:color w:val="FF0000"/>
        </w:rPr>
        <w:t>apoyos</w:t>
      </w:r>
      <w:proofErr w:type="spellEnd"/>
      <w:r w:rsidRPr="00CE5473">
        <w:rPr>
          <w:color w:val="FF0000"/>
        </w:rPr>
        <w:t xml:space="preserve"> </w:t>
      </w:r>
      <w:proofErr w:type="spellStart"/>
      <w:r w:rsidRPr="00CE5473">
        <w:rPr>
          <w:color w:val="FF0000"/>
        </w:rPr>
        <w:t>transitorios</w:t>
      </w:r>
      <w:proofErr w:type="spellEnd"/>
      <w:r w:rsidRPr="00CE5473">
        <w:rPr>
          <w:color w:val="FF0000"/>
        </w:rPr>
        <w:t xml:space="preserve"> de </w:t>
      </w:r>
      <w:proofErr w:type="spellStart"/>
      <w:r w:rsidRPr="00CE5473">
        <w:rPr>
          <w:color w:val="FF0000"/>
        </w:rPr>
        <w:t>liquidez</w:t>
      </w:r>
      <w:proofErr w:type="spellEnd"/>
      <w:r w:rsidRPr="00CE5473">
        <w:rPr>
          <w:color w:val="FF0000"/>
        </w:rPr>
        <w:t xml:space="preserve"> para </w:t>
      </w:r>
      <w:proofErr w:type="spellStart"/>
      <w:r w:rsidRPr="00CE5473">
        <w:rPr>
          <w:color w:val="FF0000"/>
        </w:rPr>
        <w:t>los</w:t>
      </w:r>
      <w:proofErr w:type="spellEnd"/>
      <w:r w:rsidRPr="00CE5473">
        <w:rPr>
          <w:color w:val="FF0000"/>
        </w:rPr>
        <w:t xml:space="preserve"> </w:t>
      </w:r>
      <w:proofErr w:type="spellStart"/>
      <w:r w:rsidRPr="00CE5473">
        <w:rPr>
          <w:color w:val="FF0000"/>
        </w:rPr>
        <w:t>mismos</w:t>
      </w:r>
      <w:proofErr w:type="spellEnd"/>
      <w:r w:rsidRPr="00CE5473">
        <w:rPr>
          <w:color w:val="FF0000"/>
        </w:rPr>
        <w:t xml:space="preserve">. Las </w:t>
      </w:r>
      <w:proofErr w:type="spellStart"/>
      <w:r w:rsidRPr="00CE5473">
        <w:rPr>
          <w:color w:val="FF0000"/>
        </w:rPr>
        <w:t>operaciones</w:t>
      </w:r>
      <w:proofErr w:type="spellEnd"/>
      <w:r w:rsidRPr="00CE5473">
        <w:rPr>
          <w:color w:val="FF0000"/>
        </w:rPr>
        <w:t xml:space="preserve"> de </w:t>
      </w:r>
      <w:proofErr w:type="spellStart"/>
      <w:r w:rsidRPr="00CE5473">
        <w:rPr>
          <w:color w:val="FF0000"/>
        </w:rPr>
        <w:t>financiamiento</w:t>
      </w:r>
      <w:proofErr w:type="spellEnd"/>
      <w:r w:rsidRPr="00CE5473">
        <w:rPr>
          <w:color w:val="FF0000"/>
        </w:rPr>
        <w:t xml:space="preserve"> a favor del Estado </w:t>
      </w:r>
      <w:proofErr w:type="spellStart"/>
      <w:r w:rsidRPr="00CE5473">
        <w:rPr>
          <w:color w:val="FF0000"/>
        </w:rPr>
        <w:t>requerirán</w:t>
      </w:r>
      <w:proofErr w:type="spellEnd"/>
      <w:r w:rsidRPr="00CE5473">
        <w:rPr>
          <w:color w:val="FF0000"/>
        </w:rPr>
        <w:t xml:space="preserve"> la </w:t>
      </w:r>
      <w:proofErr w:type="spellStart"/>
      <w:r w:rsidRPr="00CE5473">
        <w:rPr>
          <w:color w:val="FF0000"/>
        </w:rPr>
        <w:t>aprobación</w:t>
      </w:r>
      <w:proofErr w:type="spellEnd"/>
      <w:r w:rsidRPr="00CE5473">
        <w:rPr>
          <w:color w:val="FF0000"/>
        </w:rPr>
        <w:t xml:space="preserve"> </w:t>
      </w:r>
      <w:proofErr w:type="spellStart"/>
      <w:r w:rsidRPr="00CE5473">
        <w:rPr>
          <w:color w:val="FF0000"/>
        </w:rPr>
        <w:t>unánime</w:t>
      </w:r>
      <w:proofErr w:type="spellEnd"/>
      <w:r w:rsidRPr="00CE5473">
        <w:rPr>
          <w:color w:val="FF0000"/>
        </w:rPr>
        <w:t xml:space="preserve"> de la Junta </w:t>
      </w:r>
      <w:proofErr w:type="spellStart"/>
      <w:r w:rsidRPr="00CE5473">
        <w:rPr>
          <w:color w:val="FF0000"/>
        </w:rPr>
        <w:t>Directiva</w:t>
      </w:r>
      <w:proofErr w:type="spellEnd"/>
      <w:r w:rsidRPr="00CE5473">
        <w:rPr>
          <w:color w:val="FF0000"/>
        </w:rPr>
        <w:t xml:space="preserve">, a </w:t>
      </w:r>
      <w:proofErr w:type="spellStart"/>
      <w:r w:rsidRPr="00CE5473">
        <w:rPr>
          <w:color w:val="FF0000"/>
        </w:rPr>
        <w:t>menos</w:t>
      </w:r>
      <w:proofErr w:type="spellEnd"/>
      <w:r w:rsidRPr="00CE5473">
        <w:rPr>
          <w:color w:val="FF0000"/>
        </w:rPr>
        <w:t xml:space="preserve"> que se </w:t>
      </w:r>
      <w:proofErr w:type="spellStart"/>
      <w:r w:rsidRPr="00CE5473">
        <w:rPr>
          <w:color w:val="FF0000"/>
        </w:rPr>
        <w:t>trate</w:t>
      </w:r>
      <w:proofErr w:type="spellEnd"/>
      <w:r w:rsidRPr="00CE5473">
        <w:rPr>
          <w:color w:val="FF0000"/>
        </w:rPr>
        <w:t xml:space="preserve"> de </w:t>
      </w:r>
      <w:proofErr w:type="spellStart"/>
      <w:r w:rsidRPr="00CE5473">
        <w:rPr>
          <w:color w:val="FF0000"/>
        </w:rPr>
        <w:t>operaciones</w:t>
      </w:r>
      <w:proofErr w:type="spellEnd"/>
      <w:r w:rsidRPr="00CE5473">
        <w:rPr>
          <w:color w:val="FF0000"/>
        </w:rPr>
        <w:t xml:space="preserve"> de mercado </w:t>
      </w:r>
      <w:proofErr w:type="spellStart"/>
      <w:r w:rsidRPr="00CE5473">
        <w:rPr>
          <w:color w:val="FF0000"/>
        </w:rPr>
        <w:t>abierto</w:t>
      </w:r>
      <w:proofErr w:type="spellEnd"/>
      <w:r w:rsidRPr="00CE5473">
        <w:rPr>
          <w:color w:val="FF0000"/>
        </w:rPr>
        <w:t xml:space="preserve">. El </w:t>
      </w:r>
      <w:proofErr w:type="spellStart"/>
      <w:r w:rsidRPr="00CE5473">
        <w:rPr>
          <w:color w:val="FF0000"/>
        </w:rPr>
        <w:t>legislador</w:t>
      </w:r>
      <w:proofErr w:type="spellEnd"/>
      <w:r w:rsidRPr="00CE5473">
        <w:rPr>
          <w:color w:val="FF0000"/>
        </w:rPr>
        <w:t xml:space="preserve">, </w:t>
      </w:r>
      <w:proofErr w:type="spellStart"/>
      <w:r w:rsidRPr="00CE5473">
        <w:rPr>
          <w:color w:val="FF0000"/>
        </w:rPr>
        <w:t>en</w:t>
      </w:r>
      <w:proofErr w:type="spellEnd"/>
      <w:r w:rsidRPr="00CE5473">
        <w:rPr>
          <w:color w:val="FF0000"/>
        </w:rPr>
        <w:t xml:space="preserve"> </w:t>
      </w:r>
      <w:proofErr w:type="spellStart"/>
      <w:r w:rsidRPr="00CE5473">
        <w:rPr>
          <w:color w:val="FF0000"/>
        </w:rPr>
        <w:t>ningún</w:t>
      </w:r>
      <w:proofErr w:type="spellEnd"/>
      <w:r w:rsidRPr="00CE5473">
        <w:rPr>
          <w:color w:val="FF0000"/>
        </w:rPr>
        <w:t xml:space="preserve"> </w:t>
      </w:r>
      <w:proofErr w:type="spellStart"/>
      <w:r w:rsidRPr="00CE5473">
        <w:rPr>
          <w:color w:val="FF0000"/>
        </w:rPr>
        <w:t>caso</w:t>
      </w:r>
      <w:proofErr w:type="spellEnd"/>
      <w:r w:rsidRPr="00CE5473">
        <w:rPr>
          <w:color w:val="FF0000"/>
        </w:rPr>
        <w:t xml:space="preserve">, </w:t>
      </w:r>
      <w:proofErr w:type="spellStart"/>
      <w:r w:rsidRPr="00CE5473">
        <w:rPr>
          <w:color w:val="FF0000"/>
        </w:rPr>
        <w:t>podrá</w:t>
      </w:r>
      <w:proofErr w:type="spellEnd"/>
      <w:r w:rsidRPr="00CE5473">
        <w:rPr>
          <w:color w:val="FF0000"/>
        </w:rPr>
        <w:t xml:space="preserve"> </w:t>
      </w:r>
      <w:proofErr w:type="spellStart"/>
      <w:r w:rsidRPr="00CE5473">
        <w:rPr>
          <w:color w:val="FF0000"/>
        </w:rPr>
        <w:t>ordenar</w:t>
      </w:r>
      <w:proofErr w:type="spellEnd"/>
      <w:r w:rsidRPr="00CE5473">
        <w:rPr>
          <w:color w:val="FF0000"/>
        </w:rPr>
        <w:t xml:space="preserve"> </w:t>
      </w:r>
      <w:proofErr w:type="spellStart"/>
      <w:r w:rsidRPr="00CE5473">
        <w:rPr>
          <w:color w:val="FF0000"/>
        </w:rPr>
        <w:t>cupos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a favor del Estado o de </w:t>
      </w:r>
      <w:proofErr w:type="spellStart"/>
      <w:r w:rsidRPr="00CE5473">
        <w:rPr>
          <w:color w:val="FF0000"/>
        </w:rPr>
        <w:t>los</w:t>
      </w:r>
      <w:proofErr w:type="spellEnd"/>
      <w:r w:rsidRPr="00CE5473">
        <w:rPr>
          <w:color w:val="FF0000"/>
        </w:rPr>
        <w:t xml:space="preserve"> </w:t>
      </w:r>
      <w:proofErr w:type="spellStart"/>
      <w:r w:rsidRPr="00CE5473">
        <w:rPr>
          <w:color w:val="FF0000"/>
        </w:rPr>
        <w:t>particulares</w:t>
      </w:r>
      <w:proofErr w:type="spellEnd"/>
      <w:r w:rsidRPr="00CE5473">
        <w:rPr>
          <w:color w:val="FF0000"/>
        </w:rPr>
        <w:t>. (Article 373 of constitution) Coded as 1</w:t>
      </w:r>
    </w:p>
    <w:p w14:paraId="5DCE334F" w14:textId="77777777" w:rsidR="00107A30" w:rsidRPr="00CE5473" w:rsidRDefault="00107A30" w:rsidP="002F4B3D">
      <w:pPr>
        <w:pStyle w:val="BodyText"/>
        <w:ind w:left="720"/>
        <w:rPr>
          <w:color w:val="FF0000"/>
        </w:rPr>
      </w:pPr>
      <w:r>
        <w:rPr>
          <w:rFonts w:eastAsiaTheme="minorHAnsi"/>
          <w:i/>
          <w:color w:val="FF0000"/>
          <w:sz w:val="19"/>
          <w:szCs w:val="19"/>
        </w:rPr>
        <w:t>Colombia 2021</w:t>
      </w:r>
      <w:r>
        <w:rPr>
          <w:rFonts w:eastAsiaTheme="minorHAnsi"/>
          <w:color w:val="FF0000"/>
          <w:sz w:val="19"/>
          <w:szCs w:val="19"/>
        </w:rPr>
        <w:t>: No change</w:t>
      </w:r>
    </w:p>
    <w:p w14:paraId="4A935236" w14:textId="77777777" w:rsidR="002F4B3D" w:rsidRPr="00852393" w:rsidRDefault="002F4B3D" w:rsidP="002F4B3D"/>
    <w:p w14:paraId="10C5CCC5" w14:textId="77777777" w:rsidR="002F4B3D" w:rsidRPr="006F72D0" w:rsidRDefault="002F4B3D" w:rsidP="002F4B3D">
      <w:pPr>
        <w:pStyle w:val="Heading1"/>
        <w:ind w:right="-1260" w:hanging="360"/>
        <w:rPr>
          <w:i/>
        </w:rPr>
      </w:pPr>
      <w:r w:rsidRPr="006F72D0">
        <w:rPr>
          <w:i/>
        </w:rPr>
        <w:t xml:space="preserve">(d) Potential borrowers from bank (.05) </w:t>
      </w:r>
    </w:p>
    <w:p w14:paraId="0F4D4B4E" w14:textId="77777777" w:rsidR="002F4B3D" w:rsidRPr="00CE5473" w:rsidRDefault="002F4B3D" w:rsidP="002F4B3D">
      <w:pPr>
        <w:pStyle w:val="ListParagraph"/>
        <w:jc w:val="both"/>
        <w:rPr>
          <w:color w:val="FF0000"/>
          <w:sz w:val="22"/>
        </w:rPr>
      </w:pPr>
      <w:r w:rsidRPr="00CE5473">
        <w:rPr>
          <w:i/>
          <w:color w:val="FF0000"/>
        </w:rPr>
        <w:t>Colombia 2010</w:t>
      </w:r>
      <w:r w:rsidRPr="00CE5473">
        <w:rPr>
          <w:color w:val="FF0000"/>
        </w:rPr>
        <w:t xml:space="preserve">: </w:t>
      </w:r>
      <w:proofErr w:type="spellStart"/>
      <w:r w:rsidRPr="00CE5473">
        <w:rPr>
          <w:i/>
          <w:color w:val="FF0000"/>
          <w:sz w:val="22"/>
        </w:rPr>
        <w:t>Funciones</w:t>
      </w:r>
      <w:proofErr w:type="spellEnd"/>
      <w:r w:rsidRPr="00CE5473">
        <w:rPr>
          <w:i/>
          <w:color w:val="FF0000"/>
          <w:sz w:val="22"/>
        </w:rPr>
        <w:t>.</w:t>
      </w:r>
      <w:r w:rsidRPr="00CE5473">
        <w:rPr>
          <w:color w:val="FF0000"/>
          <w:sz w:val="22"/>
        </w:rPr>
        <w:t xml:space="preserve"> El Banco de la República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desempeñar</w:t>
      </w:r>
      <w:proofErr w:type="spellEnd"/>
      <w:r w:rsidRPr="00CE5473">
        <w:rPr>
          <w:color w:val="FF0000"/>
          <w:sz w:val="22"/>
        </w:rPr>
        <w:t xml:space="preserve"> las </w:t>
      </w:r>
      <w:proofErr w:type="spellStart"/>
      <w:r w:rsidRPr="00CE5473">
        <w:rPr>
          <w:color w:val="FF0000"/>
          <w:sz w:val="22"/>
        </w:rPr>
        <w:t>siguientes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relación</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w:t>
      </w:r>
    </w:p>
    <w:p w14:paraId="234EA97B" w14:textId="77777777" w:rsidR="002F4B3D" w:rsidRPr="00CE5473" w:rsidRDefault="002F4B3D" w:rsidP="002F4B3D">
      <w:pPr>
        <w:pStyle w:val="ListParagraph"/>
        <w:jc w:val="both"/>
        <w:rPr>
          <w:color w:val="FF0000"/>
          <w:sz w:val="22"/>
        </w:rPr>
      </w:pPr>
      <w:r w:rsidRPr="00CE5473">
        <w:rPr>
          <w:color w:val="FF0000"/>
          <w:sz w:val="22"/>
        </w:rPr>
        <w:lastRenderedPageBreak/>
        <w:t xml:space="preserve">a) A </w:t>
      </w:r>
      <w:proofErr w:type="spellStart"/>
      <w:r w:rsidRPr="00CE5473">
        <w:rPr>
          <w:color w:val="FF0000"/>
          <w:sz w:val="22"/>
        </w:rPr>
        <w:t>solicitud</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actuar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fiscal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contratación</w:t>
      </w:r>
      <w:proofErr w:type="spellEnd"/>
      <w:r w:rsidRPr="00CE5473">
        <w:rPr>
          <w:color w:val="FF0000"/>
          <w:sz w:val="22"/>
        </w:rPr>
        <w:t xml:space="preserve"> de </w:t>
      </w:r>
      <w:proofErr w:type="spellStart"/>
      <w:r w:rsidRPr="00CE5473">
        <w:rPr>
          <w:color w:val="FF0000"/>
          <w:sz w:val="22"/>
        </w:rPr>
        <w:t>créditos</w:t>
      </w:r>
      <w:proofErr w:type="spellEnd"/>
      <w:r w:rsidRPr="00CE5473">
        <w:rPr>
          <w:color w:val="FF0000"/>
          <w:sz w:val="22"/>
        </w:rPr>
        <w:t xml:space="preserve"> </w:t>
      </w:r>
      <w:proofErr w:type="spellStart"/>
      <w:r w:rsidRPr="00CE5473">
        <w:rPr>
          <w:color w:val="FF0000"/>
          <w:sz w:val="22"/>
        </w:rPr>
        <w:t>externos</w:t>
      </w:r>
      <w:proofErr w:type="spellEnd"/>
      <w:r w:rsidRPr="00CE5473">
        <w:rPr>
          <w:color w:val="FF0000"/>
          <w:sz w:val="22"/>
        </w:rPr>
        <w:t xml:space="preserve"> e </w:t>
      </w:r>
      <w:proofErr w:type="spellStart"/>
      <w:r w:rsidRPr="00CE5473">
        <w:rPr>
          <w:color w:val="FF0000"/>
          <w:sz w:val="22"/>
        </w:rPr>
        <w:t>internos</w:t>
      </w:r>
      <w:proofErr w:type="spellEnd"/>
      <w:r w:rsidRPr="00CE5473">
        <w:rPr>
          <w:color w:val="FF0000"/>
          <w:sz w:val="22"/>
        </w:rPr>
        <w:t xml:space="preserve"> y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aquellas</w:t>
      </w:r>
      <w:proofErr w:type="spellEnd"/>
      <w:r w:rsidRPr="00CE5473">
        <w:rPr>
          <w:color w:val="FF0000"/>
          <w:sz w:val="22"/>
        </w:rPr>
        <w:t xml:space="preserve"> </w:t>
      </w:r>
      <w:proofErr w:type="spellStart"/>
      <w:r w:rsidRPr="00CE5473">
        <w:rPr>
          <w:color w:val="FF0000"/>
          <w:sz w:val="22"/>
        </w:rPr>
        <w:t>operaciones</w:t>
      </w:r>
      <w:proofErr w:type="spellEnd"/>
      <w:r w:rsidRPr="00CE5473">
        <w:rPr>
          <w:color w:val="FF0000"/>
          <w:sz w:val="22"/>
        </w:rPr>
        <w:t xml:space="preserve"> que </w:t>
      </w:r>
      <w:proofErr w:type="spellStart"/>
      <w:r w:rsidRPr="00CE5473">
        <w:rPr>
          <w:color w:val="FF0000"/>
          <w:sz w:val="22"/>
        </w:rPr>
        <w:t>sean</w:t>
      </w:r>
      <w:proofErr w:type="spellEnd"/>
      <w:r w:rsidRPr="00CE5473">
        <w:rPr>
          <w:color w:val="FF0000"/>
          <w:sz w:val="22"/>
        </w:rPr>
        <w:t xml:space="preserve"> compatibles con las </w:t>
      </w:r>
      <w:proofErr w:type="spellStart"/>
      <w:r w:rsidRPr="00CE5473">
        <w:rPr>
          <w:color w:val="FF0000"/>
          <w:sz w:val="22"/>
        </w:rPr>
        <w:t>finalidades</w:t>
      </w:r>
      <w:proofErr w:type="spellEnd"/>
      <w:r w:rsidRPr="00CE5473">
        <w:rPr>
          <w:color w:val="FF0000"/>
          <w:sz w:val="22"/>
        </w:rPr>
        <w:t xml:space="preserve"> del Banco.</w:t>
      </w:r>
    </w:p>
    <w:p w14:paraId="1BC8ABBA" w14:textId="77777777" w:rsidR="002F4B3D" w:rsidRPr="00CE5473" w:rsidRDefault="002F4B3D" w:rsidP="002F4B3D">
      <w:pPr>
        <w:pStyle w:val="ListParagraph"/>
        <w:jc w:val="both"/>
        <w:rPr>
          <w:color w:val="FF0000"/>
          <w:sz w:val="22"/>
        </w:rPr>
      </w:pPr>
      <w:r w:rsidRPr="00CE5473">
        <w:rPr>
          <w:color w:val="FF0000"/>
          <w:sz w:val="22"/>
        </w:rPr>
        <w:t xml:space="preserve">b) </w:t>
      </w:r>
      <w:proofErr w:type="spellStart"/>
      <w:r w:rsidRPr="00CE5473">
        <w:rPr>
          <w:color w:val="FF0000"/>
          <w:sz w:val="22"/>
        </w:rPr>
        <w:t>Otorgar</w:t>
      </w:r>
      <w:proofErr w:type="spellEnd"/>
      <w:r w:rsidRPr="00CE5473">
        <w:rPr>
          <w:color w:val="FF0000"/>
          <w:sz w:val="22"/>
        </w:rPr>
        <w:t xml:space="preserve"> </w:t>
      </w:r>
      <w:proofErr w:type="spellStart"/>
      <w:r w:rsidRPr="00CE5473">
        <w:rPr>
          <w:color w:val="FF0000"/>
          <w:sz w:val="22"/>
        </w:rPr>
        <w:t>créditos</w:t>
      </w:r>
      <w:proofErr w:type="spellEnd"/>
      <w:r w:rsidRPr="00CE5473">
        <w:rPr>
          <w:color w:val="FF0000"/>
          <w:sz w:val="22"/>
        </w:rPr>
        <w:t xml:space="preserve"> o </w:t>
      </w:r>
      <w:proofErr w:type="spellStart"/>
      <w:r w:rsidRPr="00CE5473">
        <w:rPr>
          <w:color w:val="FF0000"/>
          <w:sz w:val="22"/>
        </w:rPr>
        <w:t>garantías</w:t>
      </w:r>
      <w:proofErr w:type="spellEnd"/>
      <w:r w:rsidRPr="00CE5473">
        <w:rPr>
          <w:color w:val="FF0000"/>
          <w:sz w:val="22"/>
        </w:rPr>
        <w:t xml:space="preserve"> a favor del Estado </w:t>
      </w:r>
      <w:proofErr w:type="spellStart"/>
      <w:r w:rsidRPr="00CE5473">
        <w:rPr>
          <w:color w:val="FF0000"/>
          <w:sz w:val="22"/>
        </w:rPr>
        <w:t>en</w:t>
      </w:r>
      <w:proofErr w:type="spellEnd"/>
      <w:r w:rsidRPr="00CE5473">
        <w:rPr>
          <w:color w:val="FF0000"/>
          <w:sz w:val="22"/>
        </w:rPr>
        <w:t xml:space="preserve"> las </w:t>
      </w:r>
      <w:proofErr w:type="spellStart"/>
      <w:r w:rsidRPr="00CE5473">
        <w:rPr>
          <w:color w:val="FF0000"/>
          <w:sz w:val="22"/>
        </w:rPr>
        <w:t>condiciones</w:t>
      </w:r>
      <w:proofErr w:type="spellEnd"/>
      <w:r w:rsidRPr="00CE5473">
        <w:rPr>
          <w:color w:val="FF0000"/>
          <w:sz w:val="22"/>
        </w:rPr>
        <w:t xml:space="preserve"> </w:t>
      </w:r>
      <w:proofErr w:type="spellStart"/>
      <w:r w:rsidRPr="00CE5473">
        <w:rPr>
          <w:color w:val="FF0000"/>
          <w:sz w:val="22"/>
        </w:rPr>
        <w:t>previstas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artículo</w:t>
      </w:r>
      <w:proofErr w:type="spellEnd"/>
      <w:r w:rsidRPr="00CE5473">
        <w:rPr>
          <w:color w:val="FF0000"/>
          <w:sz w:val="22"/>
        </w:rPr>
        <w:t xml:space="preserve"> 373 de la </w:t>
      </w:r>
      <w:proofErr w:type="spellStart"/>
      <w:r w:rsidRPr="00CE5473">
        <w:rPr>
          <w:color w:val="FF0000"/>
          <w:sz w:val="22"/>
        </w:rPr>
        <w:t>Constitución</w:t>
      </w:r>
      <w:proofErr w:type="spellEnd"/>
      <w:r w:rsidRPr="00CE5473">
        <w:rPr>
          <w:color w:val="FF0000"/>
          <w:sz w:val="22"/>
        </w:rPr>
        <w:t xml:space="preserve"> Política.</w:t>
      </w:r>
    </w:p>
    <w:p w14:paraId="7C70C274" w14:textId="77777777" w:rsidR="002F4B3D" w:rsidRPr="00CE5473" w:rsidRDefault="002F4B3D" w:rsidP="002F4B3D">
      <w:pPr>
        <w:pStyle w:val="ListParagraph"/>
        <w:jc w:val="both"/>
        <w:rPr>
          <w:color w:val="FF0000"/>
          <w:sz w:val="22"/>
        </w:rPr>
      </w:pPr>
      <w:r w:rsidRPr="00CE5473">
        <w:rPr>
          <w:color w:val="FF0000"/>
          <w:sz w:val="22"/>
        </w:rPr>
        <w:t xml:space="preserve">c) </w:t>
      </w:r>
      <w:proofErr w:type="spellStart"/>
      <w:r w:rsidRPr="00CE5473">
        <w:rPr>
          <w:color w:val="FF0000"/>
          <w:sz w:val="22"/>
        </w:rPr>
        <w:t>Recibir</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depósito</w:t>
      </w:r>
      <w:proofErr w:type="spellEnd"/>
      <w:r w:rsidRPr="00CE5473">
        <w:rPr>
          <w:color w:val="FF0000"/>
          <w:sz w:val="22"/>
        </w:rPr>
        <w:t xml:space="preserve"> </w:t>
      </w:r>
      <w:proofErr w:type="spellStart"/>
      <w:r w:rsidRPr="00CE5473">
        <w:rPr>
          <w:color w:val="FF0000"/>
          <w:sz w:val="22"/>
        </w:rPr>
        <w:t>fondos</w:t>
      </w:r>
      <w:proofErr w:type="spellEnd"/>
      <w:r w:rsidRPr="00CE5473">
        <w:rPr>
          <w:color w:val="FF0000"/>
          <w:sz w:val="22"/>
        </w:rPr>
        <w:t xml:space="preserve"> de la </w:t>
      </w:r>
      <w:proofErr w:type="spellStart"/>
      <w:r w:rsidRPr="00CE5473">
        <w:rPr>
          <w:color w:val="FF0000"/>
          <w:sz w:val="22"/>
        </w:rPr>
        <w:t>Nación</w:t>
      </w:r>
      <w:proofErr w:type="spellEnd"/>
      <w:r w:rsidRPr="00CE5473">
        <w:rPr>
          <w:color w:val="FF0000"/>
          <w:sz w:val="22"/>
        </w:rPr>
        <w:t xml:space="preserve"> y de las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La Junta </w:t>
      </w:r>
      <w:proofErr w:type="spellStart"/>
      <w:r w:rsidRPr="00CE5473">
        <w:rPr>
          <w:color w:val="FF0000"/>
          <w:sz w:val="22"/>
        </w:rPr>
        <w:t>Directiva</w:t>
      </w:r>
      <w:proofErr w:type="spellEnd"/>
      <w:r w:rsidRPr="00CE5473">
        <w:rPr>
          <w:color w:val="FF0000"/>
          <w:sz w:val="22"/>
        </w:rPr>
        <w:t xml:space="preserve"> </w:t>
      </w:r>
      <w:proofErr w:type="spellStart"/>
      <w:r w:rsidRPr="00CE5473">
        <w:rPr>
          <w:color w:val="FF0000"/>
          <w:sz w:val="22"/>
        </w:rPr>
        <w:t>señalará</w:t>
      </w:r>
      <w:proofErr w:type="spellEnd"/>
      <w:r w:rsidRPr="00CE5473">
        <w:rPr>
          <w:color w:val="FF0000"/>
          <w:sz w:val="22"/>
        </w:rPr>
        <w:t xml:space="preserv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casos</w:t>
      </w:r>
      <w:proofErr w:type="spellEnd"/>
      <w:r w:rsidRPr="00CE5473">
        <w:rPr>
          <w:color w:val="FF0000"/>
          <w:sz w:val="22"/>
        </w:rPr>
        <w:t xml:space="preserve"> y </w:t>
      </w:r>
      <w:proofErr w:type="spellStart"/>
      <w:r w:rsidRPr="00CE5473">
        <w:rPr>
          <w:color w:val="FF0000"/>
          <w:sz w:val="22"/>
        </w:rPr>
        <w:t>condiciones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que </w:t>
      </w:r>
      <w:proofErr w:type="spellStart"/>
      <w:r w:rsidRPr="00CE5473">
        <w:rPr>
          <w:color w:val="FF0000"/>
          <w:sz w:val="22"/>
        </w:rPr>
        <w:t>el</w:t>
      </w:r>
      <w:proofErr w:type="spellEnd"/>
      <w:r w:rsidRPr="00CE5473">
        <w:rPr>
          <w:color w:val="FF0000"/>
          <w:sz w:val="22"/>
        </w:rPr>
        <w:t xml:space="preserve"> Banco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efectuar</w:t>
      </w:r>
      <w:proofErr w:type="spellEnd"/>
      <w:r w:rsidRPr="00CE5473">
        <w:rPr>
          <w:color w:val="FF0000"/>
          <w:sz w:val="22"/>
        </w:rPr>
        <w:t xml:space="preserve"> </w:t>
      </w:r>
      <w:proofErr w:type="spellStart"/>
      <w:r w:rsidRPr="00CE5473">
        <w:rPr>
          <w:color w:val="FF0000"/>
          <w:sz w:val="22"/>
        </w:rPr>
        <w:t>estas</w:t>
      </w:r>
      <w:proofErr w:type="spellEnd"/>
      <w:r w:rsidRPr="00CE5473">
        <w:rPr>
          <w:color w:val="FF0000"/>
          <w:sz w:val="22"/>
        </w:rPr>
        <w:t xml:space="preserve"> </w:t>
      </w:r>
      <w:proofErr w:type="spellStart"/>
      <w:r w:rsidRPr="00CE5473">
        <w:rPr>
          <w:color w:val="FF0000"/>
          <w:sz w:val="22"/>
        </w:rPr>
        <w:t>operaciones</w:t>
      </w:r>
      <w:proofErr w:type="spellEnd"/>
      <w:r w:rsidRPr="00CE5473">
        <w:rPr>
          <w:color w:val="FF0000"/>
          <w:sz w:val="22"/>
        </w:rPr>
        <w:t>.</w:t>
      </w:r>
    </w:p>
    <w:p w14:paraId="0CE0CBB6" w14:textId="77777777" w:rsidR="002F4B3D" w:rsidRPr="00CE5473" w:rsidRDefault="002F4B3D" w:rsidP="002F4B3D">
      <w:pPr>
        <w:pStyle w:val="ListParagraph"/>
        <w:jc w:val="both"/>
        <w:rPr>
          <w:color w:val="FF0000"/>
          <w:sz w:val="22"/>
        </w:rPr>
      </w:pPr>
      <w:r w:rsidRPr="00CE5473">
        <w:rPr>
          <w:color w:val="FF0000"/>
          <w:sz w:val="22"/>
        </w:rPr>
        <w:t xml:space="preserve">d) </w:t>
      </w:r>
      <w:proofErr w:type="spellStart"/>
      <w:r w:rsidRPr="00CE5473">
        <w:rPr>
          <w:color w:val="FF0000"/>
          <w:sz w:val="22"/>
        </w:rPr>
        <w:t>Servir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edición</w:t>
      </w:r>
      <w:proofErr w:type="spellEnd"/>
      <w:r w:rsidRPr="00CE5473">
        <w:rPr>
          <w:color w:val="FF0000"/>
          <w:sz w:val="22"/>
        </w:rPr>
        <w:t xml:space="preserve">, </w:t>
      </w:r>
      <w:proofErr w:type="spellStart"/>
      <w:r w:rsidRPr="00CE5473">
        <w:rPr>
          <w:color w:val="FF0000"/>
          <w:sz w:val="22"/>
        </w:rPr>
        <w:t>colocación</w:t>
      </w:r>
      <w:proofErr w:type="spellEnd"/>
      <w:r w:rsidRPr="00CE5473">
        <w:rPr>
          <w:color w:val="FF0000"/>
          <w:sz w:val="22"/>
        </w:rPr>
        <w:t xml:space="preserve"> y </w:t>
      </w:r>
      <w:proofErr w:type="spellStart"/>
      <w:r w:rsidRPr="00CE5473">
        <w:rPr>
          <w:color w:val="FF0000"/>
          <w:sz w:val="22"/>
        </w:rPr>
        <w:t>administración</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mercado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títulos</w:t>
      </w:r>
      <w:proofErr w:type="spellEnd"/>
      <w:r w:rsidRPr="00CE5473">
        <w:rPr>
          <w:color w:val="FF0000"/>
          <w:sz w:val="22"/>
        </w:rPr>
        <w:t xml:space="preserve"> de </w:t>
      </w:r>
      <w:proofErr w:type="spellStart"/>
      <w:r w:rsidRPr="00CE5473">
        <w:rPr>
          <w:color w:val="FF0000"/>
          <w:sz w:val="22"/>
        </w:rPr>
        <w:t>deuda</w:t>
      </w:r>
      <w:proofErr w:type="spellEnd"/>
      <w:r w:rsidRPr="00CE5473">
        <w:rPr>
          <w:color w:val="FF0000"/>
          <w:sz w:val="22"/>
        </w:rPr>
        <w:t xml:space="preserve"> </w:t>
      </w:r>
      <w:proofErr w:type="spellStart"/>
      <w:r w:rsidRPr="00CE5473">
        <w:rPr>
          <w:color w:val="FF0000"/>
          <w:sz w:val="22"/>
        </w:rPr>
        <w:t>pública</w:t>
      </w:r>
      <w:proofErr w:type="spellEnd"/>
      <w:r w:rsidRPr="00CE5473">
        <w:rPr>
          <w:color w:val="FF0000"/>
          <w:sz w:val="22"/>
        </w:rPr>
        <w:t>.</w:t>
      </w:r>
    </w:p>
    <w:p w14:paraId="26F3CA6D" w14:textId="77777777" w:rsidR="002F4B3D" w:rsidRPr="00CE5473" w:rsidRDefault="002F4B3D" w:rsidP="002F4B3D">
      <w:pPr>
        <w:pStyle w:val="ListParagraph"/>
        <w:jc w:val="both"/>
        <w:rPr>
          <w:color w:val="FF0000"/>
          <w:sz w:val="22"/>
        </w:rPr>
      </w:pPr>
      <w:r w:rsidRPr="00CE5473">
        <w:rPr>
          <w:color w:val="FF0000"/>
          <w:sz w:val="22"/>
        </w:rPr>
        <w:t xml:space="preserve">e) </w:t>
      </w:r>
      <w:proofErr w:type="spellStart"/>
      <w:r w:rsidRPr="00CE5473">
        <w:rPr>
          <w:color w:val="FF0000"/>
          <w:sz w:val="22"/>
        </w:rPr>
        <w:t>Prestar</w:t>
      </w:r>
      <w:proofErr w:type="spellEnd"/>
      <w:r w:rsidRPr="00CE5473">
        <w:rPr>
          <w:color w:val="FF0000"/>
          <w:sz w:val="22"/>
        </w:rPr>
        <w:t xml:space="preserve"> al </w:t>
      </w:r>
      <w:proofErr w:type="spellStart"/>
      <w:r w:rsidRPr="00CE5473">
        <w:rPr>
          <w:color w:val="FF0000"/>
          <w:sz w:val="22"/>
        </w:rPr>
        <w:t>Gobierno</w:t>
      </w:r>
      <w:proofErr w:type="spellEnd"/>
      <w:r w:rsidRPr="00CE5473">
        <w:rPr>
          <w:color w:val="FF0000"/>
          <w:sz w:val="22"/>
        </w:rPr>
        <w:t xml:space="preserve"> Nacional y </w:t>
      </w:r>
      <w:proofErr w:type="spellStart"/>
      <w:r w:rsidRPr="00CE5473">
        <w:rPr>
          <w:color w:val="FF0000"/>
          <w:sz w:val="22"/>
        </w:rPr>
        <w:t>otras</w:t>
      </w:r>
      <w:proofErr w:type="spellEnd"/>
      <w:r w:rsidRPr="00CE5473">
        <w:rPr>
          <w:color w:val="FF0000"/>
          <w:sz w:val="22"/>
        </w:rPr>
        <w:t xml:space="preserve">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que la Junta determine, la </w:t>
      </w:r>
      <w:proofErr w:type="spellStart"/>
      <w:r w:rsidRPr="00CE5473">
        <w:rPr>
          <w:color w:val="FF0000"/>
          <w:sz w:val="22"/>
        </w:rPr>
        <w:t>asistencia</w:t>
      </w:r>
      <w:proofErr w:type="spellEnd"/>
      <w:r w:rsidRPr="00CE5473">
        <w:rPr>
          <w:color w:val="FF0000"/>
          <w:sz w:val="22"/>
        </w:rPr>
        <w:t xml:space="preserve"> </w:t>
      </w:r>
      <w:proofErr w:type="spellStart"/>
      <w:r w:rsidRPr="00CE5473">
        <w:rPr>
          <w:color w:val="FF0000"/>
          <w:sz w:val="22"/>
        </w:rPr>
        <w:t>técnica</w:t>
      </w:r>
      <w:proofErr w:type="spellEnd"/>
      <w:r w:rsidRPr="00CE5473">
        <w:rPr>
          <w:color w:val="FF0000"/>
          <w:sz w:val="22"/>
        </w:rPr>
        <w:t xml:space="preserve"> </w:t>
      </w:r>
      <w:proofErr w:type="spellStart"/>
      <w:r w:rsidRPr="00CE5473">
        <w:rPr>
          <w:color w:val="FF0000"/>
          <w:sz w:val="22"/>
        </w:rPr>
        <w:t>requerida</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asuntos</w:t>
      </w:r>
      <w:proofErr w:type="spellEnd"/>
      <w:r w:rsidRPr="00CE5473">
        <w:rPr>
          <w:color w:val="FF0000"/>
          <w:sz w:val="22"/>
        </w:rPr>
        <w:t xml:space="preserve"> </w:t>
      </w:r>
      <w:proofErr w:type="spellStart"/>
      <w:r w:rsidRPr="00CE5473">
        <w:rPr>
          <w:color w:val="FF0000"/>
          <w:sz w:val="22"/>
        </w:rPr>
        <w:t>afines</w:t>
      </w:r>
      <w:proofErr w:type="spellEnd"/>
      <w:r w:rsidRPr="00CE5473">
        <w:rPr>
          <w:color w:val="FF0000"/>
          <w:sz w:val="22"/>
        </w:rPr>
        <w:t xml:space="preserve"> a la </w:t>
      </w:r>
      <w:proofErr w:type="spellStart"/>
      <w:r w:rsidRPr="00CE5473">
        <w:rPr>
          <w:color w:val="FF0000"/>
          <w:sz w:val="22"/>
        </w:rPr>
        <w:t>naturaleza</w:t>
      </w:r>
      <w:proofErr w:type="spellEnd"/>
      <w:r w:rsidRPr="00CE5473">
        <w:rPr>
          <w:color w:val="FF0000"/>
          <w:sz w:val="22"/>
        </w:rPr>
        <w:t xml:space="preserve"> y </w:t>
      </w:r>
      <w:proofErr w:type="spellStart"/>
      <w:r w:rsidRPr="00CE5473">
        <w:rPr>
          <w:color w:val="FF0000"/>
          <w:sz w:val="22"/>
        </w:rPr>
        <w:t>funciones</w:t>
      </w:r>
      <w:proofErr w:type="spellEnd"/>
      <w:r w:rsidRPr="00CE5473">
        <w:rPr>
          <w:color w:val="FF0000"/>
          <w:sz w:val="22"/>
        </w:rPr>
        <w:t xml:space="preserve"> del Banco.</w:t>
      </w:r>
    </w:p>
    <w:p w14:paraId="71A9921C" w14:textId="77777777" w:rsidR="002F4B3D" w:rsidRPr="00CE5473" w:rsidRDefault="002F4B3D" w:rsidP="002F4B3D">
      <w:pPr>
        <w:pStyle w:val="ListParagraph"/>
        <w:jc w:val="both"/>
        <w:rPr>
          <w:color w:val="FF0000"/>
          <w:sz w:val="22"/>
        </w:rPr>
      </w:pPr>
      <w:proofErr w:type="spellStart"/>
      <w:r w:rsidRPr="00CE5473">
        <w:rPr>
          <w:i/>
          <w:color w:val="FF0000"/>
          <w:sz w:val="22"/>
        </w:rPr>
        <w:t>Parágrafo</w:t>
      </w:r>
      <w:proofErr w:type="spellEnd"/>
      <w:r w:rsidRPr="00CE5473">
        <w:rPr>
          <w:i/>
          <w:color w:val="FF0000"/>
          <w:sz w:val="22"/>
        </w:rPr>
        <w:t>.</w:t>
      </w:r>
      <w:r w:rsidRPr="00CE5473">
        <w:rPr>
          <w:color w:val="FF0000"/>
          <w:sz w:val="22"/>
        </w:rPr>
        <w:t xml:space="preserve"> </w:t>
      </w:r>
      <w:proofErr w:type="spellStart"/>
      <w:r w:rsidRPr="00CE5473">
        <w:rPr>
          <w:color w:val="FF0000"/>
          <w:sz w:val="22"/>
        </w:rPr>
        <w:t>Estas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las </w:t>
      </w:r>
      <w:proofErr w:type="spellStart"/>
      <w:r w:rsidRPr="00CE5473">
        <w:rPr>
          <w:color w:val="FF0000"/>
          <w:sz w:val="22"/>
        </w:rPr>
        <w:t>cumplirá</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Banco previa </w:t>
      </w:r>
      <w:proofErr w:type="spellStart"/>
      <w:r w:rsidRPr="00CE5473">
        <w:rPr>
          <w:color w:val="FF0000"/>
          <w:sz w:val="22"/>
        </w:rPr>
        <w:t>celebración</w:t>
      </w:r>
      <w:proofErr w:type="spellEnd"/>
      <w:r w:rsidRPr="00CE5473">
        <w:rPr>
          <w:color w:val="FF0000"/>
          <w:sz w:val="22"/>
        </w:rPr>
        <w:t xml:space="preserve">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contratos</w:t>
      </w:r>
      <w:proofErr w:type="spellEnd"/>
      <w:r w:rsidRPr="00CE5473">
        <w:rPr>
          <w:color w:val="FF0000"/>
          <w:sz w:val="22"/>
        </w:rPr>
        <w:t xml:space="preserve"> </w:t>
      </w:r>
      <w:proofErr w:type="spellStart"/>
      <w:r w:rsidRPr="00CE5473">
        <w:rPr>
          <w:color w:val="FF0000"/>
          <w:sz w:val="22"/>
        </w:rPr>
        <w:t>correspondientes</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 xml:space="preserve"> Nacional o las </w:t>
      </w:r>
      <w:proofErr w:type="spellStart"/>
      <w:r w:rsidRPr="00CE5473">
        <w:rPr>
          <w:color w:val="FF0000"/>
          <w:sz w:val="22"/>
        </w:rPr>
        <w:t>demás</w:t>
      </w:r>
      <w:proofErr w:type="spellEnd"/>
      <w:r w:rsidRPr="00CE5473">
        <w:rPr>
          <w:color w:val="FF0000"/>
          <w:sz w:val="22"/>
        </w:rPr>
        <w:t xml:space="preserve"> </w:t>
      </w:r>
      <w:proofErr w:type="spellStart"/>
      <w:r w:rsidRPr="00CE5473">
        <w:rPr>
          <w:color w:val="FF0000"/>
          <w:sz w:val="22"/>
        </w:rPr>
        <w:t>entidades</w:t>
      </w:r>
      <w:proofErr w:type="spellEnd"/>
      <w:r w:rsidRPr="00CE5473">
        <w:rPr>
          <w:color w:val="FF0000"/>
          <w:sz w:val="22"/>
        </w:rPr>
        <w:t xml:space="preserve"> </w:t>
      </w:r>
      <w:proofErr w:type="spellStart"/>
      <w:r w:rsidRPr="00CE5473">
        <w:rPr>
          <w:color w:val="FF0000"/>
          <w:sz w:val="22"/>
        </w:rPr>
        <w:t>públicas</w:t>
      </w:r>
      <w:proofErr w:type="spellEnd"/>
      <w:r w:rsidRPr="00CE5473">
        <w:rPr>
          <w:color w:val="FF0000"/>
          <w:sz w:val="22"/>
        </w:rPr>
        <w:t xml:space="preserve">, que se </w:t>
      </w:r>
      <w:proofErr w:type="spellStart"/>
      <w:r w:rsidRPr="00CE5473">
        <w:rPr>
          <w:color w:val="FF0000"/>
          <w:sz w:val="22"/>
        </w:rPr>
        <w:t>someterán</w:t>
      </w:r>
      <w:proofErr w:type="spellEnd"/>
      <w:r w:rsidRPr="00CE5473">
        <w:rPr>
          <w:color w:val="FF0000"/>
          <w:sz w:val="22"/>
        </w:rPr>
        <w:t xml:space="preserve"> a las </w:t>
      </w:r>
      <w:proofErr w:type="spellStart"/>
      <w:r w:rsidRPr="00CE5473">
        <w:rPr>
          <w:color w:val="FF0000"/>
          <w:sz w:val="22"/>
        </w:rPr>
        <w:t>normas</w:t>
      </w:r>
      <w:proofErr w:type="spellEnd"/>
      <w:r w:rsidRPr="00CE5473">
        <w:rPr>
          <w:color w:val="FF0000"/>
          <w:sz w:val="22"/>
        </w:rPr>
        <w:t xml:space="preserve"> </w:t>
      </w:r>
      <w:proofErr w:type="spellStart"/>
      <w:r w:rsidRPr="00CE5473">
        <w:rPr>
          <w:color w:val="FF0000"/>
          <w:sz w:val="22"/>
        </w:rPr>
        <w:t>previstas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esta</w:t>
      </w:r>
      <w:proofErr w:type="spellEnd"/>
      <w:r w:rsidRPr="00CE5473">
        <w:rPr>
          <w:color w:val="FF0000"/>
          <w:sz w:val="22"/>
        </w:rPr>
        <w:t xml:space="preserve"> Ley. (Article 13) </w:t>
      </w:r>
    </w:p>
    <w:p w14:paraId="11572633" w14:textId="77777777" w:rsidR="002F4B3D" w:rsidRPr="00CE5473" w:rsidRDefault="002F4B3D" w:rsidP="002F4B3D">
      <w:pPr>
        <w:pStyle w:val="BodyText"/>
        <w:ind w:left="720"/>
        <w:rPr>
          <w:color w:val="FF0000"/>
        </w:rPr>
      </w:pPr>
      <w:r w:rsidRPr="00CE5473">
        <w:rPr>
          <w:color w:val="FF0000"/>
        </w:rPr>
        <w:t xml:space="preserve">El Estado, </w:t>
      </w:r>
      <w:proofErr w:type="spellStart"/>
      <w:r w:rsidRPr="00CE5473">
        <w:rPr>
          <w:color w:val="FF0000"/>
        </w:rPr>
        <w:t>por</w:t>
      </w:r>
      <w:proofErr w:type="spellEnd"/>
      <w:r w:rsidRPr="00CE5473">
        <w:rPr>
          <w:color w:val="FF0000"/>
        </w:rPr>
        <w:t xml:space="preserve"> </w:t>
      </w:r>
      <w:proofErr w:type="spellStart"/>
      <w:r w:rsidRPr="00CE5473">
        <w:rPr>
          <w:color w:val="FF0000"/>
        </w:rPr>
        <w:t>intermedio</w:t>
      </w:r>
      <w:proofErr w:type="spellEnd"/>
      <w:r w:rsidRPr="00CE5473">
        <w:rPr>
          <w:color w:val="FF0000"/>
        </w:rPr>
        <w:t xml:space="preserve"> del Banco de la República, </w:t>
      </w:r>
      <w:proofErr w:type="spellStart"/>
      <w:r w:rsidRPr="00CE5473">
        <w:rPr>
          <w:color w:val="FF0000"/>
        </w:rPr>
        <w:t>velará</w:t>
      </w:r>
      <w:proofErr w:type="spellEnd"/>
      <w:r w:rsidRPr="00CE5473">
        <w:rPr>
          <w:color w:val="FF0000"/>
        </w:rPr>
        <w:t xml:space="preserve"> </w:t>
      </w:r>
      <w:proofErr w:type="spellStart"/>
      <w:r w:rsidRPr="00CE5473">
        <w:rPr>
          <w:color w:val="FF0000"/>
        </w:rPr>
        <w:t>por</w:t>
      </w:r>
      <w:proofErr w:type="spellEnd"/>
      <w:r w:rsidRPr="00CE5473">
        <w:rPr>
          <w:color w:val="FF0000"/>
        </w:rPr>
        <w:t xml:space="preserve"> </w:t>
      </w:r>
      <w:proofErr w:type="spellStart"/>
      <w:r w:rsidRPr="00CE5473">
        <w:rPr>
          <w:color w:val="FF0000"/>
        </w:rPr>
        <w:t>el</w:t>
      </w:r>
      <w:proofErr w:type="spellEnd"/>
      <w:r w:rsidRPr="00CE5473">
        <w:rPr>
          <w:color w:val="FF0000"/>
        </w:rPr>
        <w:t xml:space="preserve"> </w:t>
      </w:r>
      <w:proofErr w:type="spellStart"/>
      <w:r w:rsidRPr="00CE5473">
        <w:rPr>
          <w:color w:val="FF0000"/>
        </w:rPr>
        <w:t>mantenimiento</w:t>
      </w:r>
      <w:proofErr w:type="spellEnd"/>
      <w:r w:rsidRPr="00CE5473">
        <w:rPr>
          <w:color w:val="FF0000"/>
        </w:rPr>
        <w:t xml:space="preserve"> de la </w:t>
      </w:r>
      <w:proofErr w:type="spellStart"/>
      <w:r w:rsidRPr="00CE5473">
        <w:rPr>
          <w:color w:val="FF0000"/>
        </w:rPr>
        <w:t>capacidad</w:t>
      </w:r>
      <w:proofErr w:type="spellEnd"/>
      <w:r w:rsidRPr="00CE5473">
        <w:rPr>
          <w:color w:val="FF0000"/>
        </w:rPr>
        <w:t xml:space="preserve"> </w:t>
      </w:r>
      <w:proofErr w:type="spellStart"/>
      <w:r w:rsidRPr="00CE5473">
        <w:rPr>
          <w:color w:val="FF0000"/>
        </w:rPr>
        <w:t>adquisitiva</w:t>
      </w:r>
      <w:proofErr w:type="spellEnd"/>
      <w:r w:rsidRPr="00CE5473">
        <w:rPr>
          <w:color w:val="FF0000"/>
        </w:rPr>
        <w:t xml:space="preserve"> de la </w:t>
      </w:r>
      <w:proofErr w:type="spellStart"/>
      <w:r w:rsidRPr="00CE5473">
        <w:rPr>
          <w:color w:val="FF0000"/>
        </w:rPr>
        <w:t>moneda</w:t>
      </w:r>
      <w:proofErr w:type="spellEnd"/>
      <w:r w:rsidRPr="00CE5473">
        <w:rPr>
          <w:color w:val="FF0000"/>
        </w:rPr>
        <w:t>.</w:t>
      </w:r>
    </w:p>
    <w:p w14:paraId="576126E7" w14:textId="77777777" w:rsidR="002F4B3D" w:rsidRPr="00CE5473" w:rsidRDefault="002F4B3D" w:rsidP="002F4B3D">
      <w:pPr>
        <w:pStyle w:val="BodyText"/>
        <w:ind w:left="720"/>
        <w:rPr>
          <w:color w:val="FF0000"/>
        </w:rPr>
      </w:pPr>
    </w:p>
    <w:p w14:paraId="451E447C" w14:textId="77777777" w:rsidR="002F4B3D" w:rsidRDefault="002F4B3D" w:rsidP="002F4B3D">
      <w:pPr>
        <w:pStyle w:val="BodyText"/>
        <w:ind w:left="720"/>
        <w:rPr>
          <w:color w:val="FF0000"/>
        </w:rPr>
      </w:pPr>
      <w:r w:rsidRPr="00CE5473">
        <w:rPr>
          <w:color w:val="FF0000"/>
        </w:rPr>
        <w:t xml:space="preserve">El Banco no </w:t>
      </w:r>
      <w:proofErr w:type="spellStart"/>
      <w:r w:rsidRPr="00CE5473">
        <w:rPr>
          <w:color w:val="FF0000"/>
        </w:rPr>
        <w:t>podrá</w:t>
      </w:r>
      <w:proofErr w:type="spellEnd"/>
      <w:r w:rsidRPr="00CE5473">
        <w:rPr>
          <w:color w:val="FF0000"/>
        </w:rPr>
        <w:t xml:space="preserve"> </w:t>
      </w:r>
      <w:proofErr w:type="spellStart"/>
      <w:r w:rsidRPr="00CE5473">
        <w:rPr>
          <w:color w:val="FF0000"/>
        </w:rPr>
        <w:t>establecer</w:t>
      </w:r>
      <w:proofErr w:type="spellEnd"/>
      <w:r w:rsidRPr="00CE5473">
        <w:rPr>
          <w:color w:val="FF0000"/>
        </w:rPr>
        <w:t xml:space="preserve"> </w:t>
      </w:r>
      <w:proofErr w:type="spellStart"/>
      <w:r w:rsidRPr="00CE5473">
        <w:rPr>
          <w:color w:val="FF0000"/>
        </w:rPr>
        <w:t>cupos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w:t>
      </w:r>
      <w:proofErr w:type="spellStart"/>
      <w:r w:rsidRPr="00CE5473">
        <w:rPr>
          <w:color w:val="FF0000"/>
        </w:rPr>
        <w:t>ni</w:t>
      </w:r>
      <w:proofErr w:type="spellEnd"/>
      <w:r w:rsidRPr="00CE5473">
        <w:rPr>
          <w:color w:val="FF0000"/>
        </w:rPr>
        <w:t xml:space="preserve"> </w:t>
      </w:r>
      <w:proofErr w:type="spellStart"/>
      <w:r w:rsidRPr="00CE5473">
        <w:rPr>
          <w:color w:val="FF0000"/>
        </w:rPr>
        <w:t>otorgar</w:t>
      </w:r>
      <w:proofErr w:type="spellEnd"/>
      <w:r w:rsidRPr="00CE5473">
        <w:rPr>
          <w:color w:val="FF0000"/>
        </w:rPr>
        <w:t xml:space="preserve"> </w:t>
      </w:r>
      <w:proofErr w:type="spellStart"/>
      <w:r w:rsidRPr="00CE5473">
        <w:rPr>
          <w:color w:val="FF0000"/>
        </w:rPr>
        <w:t>garantías</w:t>
      </w:r>
      <w:proofErr w:type="spellEnd"/>
      <w:r w:rsidRPr="00CE5473">
        <w:rPr>
          <w:color w:val="FF0000"/>
        </w:rPr>
        <w:t xml:space="preserve"> a favor de </w:t>
      </w:r>
      <w:proofErr w:type="spellStart"/>
      <w:r w:rsidRPr="00CE5473">
        <w:rPr>
          <w:color w:val="FF0000"/>
        </w:rPr>
        <w:t>particulares</w:t>
      </w:r>
      <w:proofErr w:type="spellEnd"/>
      <w:r w:rsidRPr="00CE5473">
        <w:rPr>
          <w:color w:val="FF0000"/>
        </w:rPr>
        <w:t xml:space="preserve">, salvo </w:t>
      </w:r>
      <w:proofErr w:type="spellStart"/>
      <w:r w:rsidRPr="00CE5473">
        <w:rPr>
          <w:color w:val="FF0000"/>
        </w:rPr>
        <w:t>cuando</w:t>
      </w:r>
      <w:proofErr w:type="spellEnd"/>
      <w:r w:rsidRPr="00CE5473">
        <w:rPr>
          <w:color w:val="FF0000"/>
        </w:rPr>
        <w:t xml:space="preserve"> se </w:t>
      </w:r>
      <w:proofErr w:type="spellStart"/>
      <w:r w:rsidRPr="00CE5473">
        <w:rPr>
          <w:color w:val="FF0000"/>
        </w:rPr>
        <w:t>trate</w:t>
      </w:r>
      <w:proofErr w:type="spellEnd"/>
      <w:r w:rsidRPr="00CE5473">
        <w:rPr>
          <w:color w:val="FF0000"/>
        </w:rPr>
        <w:t xml:space="preserve"> de </w:t>
      </w:r>
      <w:proofErr w:type="spellStart"/>
      <w:r w:rsidRPr="00CE5473">
        <w:rPr>
          <w:color w:val="FF0000"/>
        </w:rPr>
        <w:t>intermediación</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w:t>
      </w:r>
      <w:proofErr w:type="spellStart"/>
      <w:r w:rsidRPr="00CE5473">
        <w:rPr>
          <w:color w:val="FF0000"/>
        </w:rPr>
        <w:t>externo</w:t>
      </w:r>
      <w:proofErr w:type="spellEnd"/>
      <w:r w:rsidRPr="00CE5473">
        <w:rPr>
          <w:color w:val="FF0000"/>
        </w:rPr>
        <w:t xml:space="preserve"> para </w:t>
      </w:r>
      <w:proofErr w:type="spellStart"/>
      <w:r w:rsidRPr="00CE5473">
        <w:rPr>
          <w:color w:val="FF0000"/>
        </w:rPr>
        <w:t>su</w:t>
      </w:r>
      <w:proofErr w:type="spellEnd"/>
      <w:r w:rsidRPr="00CE5473">
        <w:rPr>
          <w:color w:val="FF0000"/>
        </w:rPr>
        <w:t xml:space="preserve"> </w:t>
      </w:r>
      <w:proofErr w:type="spellStart"/>
      <w:r w:rsidRPr="00CE5473">
        <w:rPr>
          <w:color w:val="FF0000"/>
        </w:rPr>
        <w:t>colocación</w:t>
      </w:r>
      <w:proofErr w:type="spellEnd"/>
      <w:r w:rsidRPr="00CE5473">
        <w:rPr>
          <w:color w:val="FF0000"/>
        </w:rPr>
        <w:t xml:space="preserve"> </w:t>
      </w:r>
      <w:proofErr w:type="spellStart"/>
      <w:r w:rsidRPr="00CE5473">
        <w:rPr>
          <w:color w:val="FF0000"/>
        </w:rPr>
        <w:t>por</w:t>
      </w:r>
      <w:proofErr w:type="spellEnd"/>
      <w:r w:rsidRPr="00CE5473">
        <w:rPr>
          <w:color w:val="FF0000"/>
        </w:rPr>
        <w:t xml:space="preserve"> medio de </w:t>
      </w:r>
      <w:proofErr w:type="spellStart"/>
      <w:r w:rsidRPr="00CE5473">
        <w:rPr>
          <w:color w:val="FF0000"/>
        </w:rPr>
        <w:t>los</w:t>
      </w:r>
      <w:proofErr w:type="spellEnd"/>
      <w:r w:rsidRPr="00CE5473">
        <w:rPr>
          <w:color w:val="FF0000"/>
        </w:rPr>
        <w:t xml:space="preserve"> </w:t>
      </w:r>
      <w:proofErr w:type="spellStart"/>
      <w:r w:rsidRPr="00CE5473">
        <w:rPr>
          <w:color w:val="FF0000"/>
        </w:rPr>
        <w:t>establecimientos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o de </w:t>
      </w:r>
      <w:proofErr w:type="spellStart"/>
      <w:r w:rsidRPr="00CE5473">
        <w:rPr>
          <w:color w:val="FF0000"/>
        </w:rPr>
        <w:t>apoyos</w:t>
      </w:r>
      <w:proofErr w:type="spellEnd"/>
      <w:r w:rsidRPr="00CE5473">
        <w:rPr>
          <w:color w:val="FF0000"/>
        </w:rPr>
        <w:t xml:space="preserve"> </w:t>
      </w:r>
      <w:proofErr w:type="spellStart"/>
      <w:r w:rsidRPr="00CE5473">
        <w:rPr>
          <w:color w:val="FF0000"/>
        </w:rPr>
        <w:t>transitorios</w:t>
      </w:r>
      <w:proofErr w:type="spellEnd"/>
      <w:r w:rsidRPr="00CE5473">
        <w:rPr>
          <w:color w:val="FF0000"/>
        </w:rPr>
        <w:t xml:space="preserve"> de </w:t>
      </w:r>
      <w:proofErr w:type="spellStart"/>
      <w:r w:rsidRPr="00CE5473">
        <w:rPr>
          <w:color w:val="FF0000"/>
        </w:rPr>
        <w:t>liquidez</w:t>
      </w:r>
      <w:proofErr w:type="spellEnd"/>
      <w:r w:rsidRPr="00CE5473">
        <w:rPr>
          <w:color w:val="FF0000"/>
        </w:rPr>
        <w:t xml:space="preserve"> para </w:t>
      </w:r>
      <w:proofErr w:type="spellStart"/>
      <w:r w:rsidRPr="00CE5473">
        <w:rPr>
          <w:color w:val="FF0000"/>
        </w:rPr>
        <w:t>los</w:t>
      </w:r>
      <w:proofErr w:type="spellEnd"/>
      <w:r w:rsidRPr="00CE5473">
        <w:rPr>
          <w:color w:val="FF0000"/>
        </w:rPr>
        <w:t xml:space="preserve"> </w:t>
      </w:r>
      <w:proofErr w:type="spellStart"/>
      <w:r w:rsidRPr="00CE5473">
        <w:rPr>
          <w:color w:val="FF0000"/>
        </w:rPr>
        <w:t>mismos</w:t>
      </w:r>
      <w:proofErr w:type="spellEnd"/>
      <w:r w:rsidRPr="00CE5473">
        <w:rPr>
          <w:color w:val="FF0000"/>
        </w:rPr>
        <w:t xml:space="preserve">. Las </w:t>
      </w:r>
      <w:proofErr w:type="spellStart"/>
      <w:r w:rsidRPr="00CE5473">
        <w:rPr>
          <w:color w:val="FF0000"/>
        </w:rPr>
        <w:t>operaciones</w:t>
      </w:r>
      <w:proofErr w:type="spellEnd"/>
      <w:r w:rsidRPr="00CE5473">
        <w:rPr>
          <w:color w:val="FF0000"/>
        </w:rPr>
        <w:t xml:space="preserve"> de </w:t>
      </w:r>
      <w:proofErr w:type="spellStart"/>
      <w:r w:rsidRPr="00CE5473">
        <w:rPr>
          <w:color w:val="FF0000"/>
        </w:rPr>
        <w:t>financiamiento</w:t>
      </w:r>
      <w:proofErr w:type="spellEnd"/>
      <w:r w:rsidRPr="00CE5473">
        <w:rPr>
          <w:color w:val="FF0000"/>
        </w:rPr>
        <w:t xml:space="preserve"> a favor del Estado </w:t>
      </w:r>
      <w:proofErr w:type="spellStart"/>
      <w:r w:rsidRPr="00CE5473">
        <w:rPr>
          <w:color w:val="FF0000"/>
        </w:rPr>
        <w:t>requerirán</w:t>
      </w:r>
      <w:proofErr w:type="spellEnd"/>
      <w:r w:rsidRPr="00CE5473">
        <w:rPr>
          <w:color w:val="FF0000"/>
        </w:rPr>
        <w:t xml:space="preserve"> la </w:t>
      </w:r>
      <w:proofErr w:type="spellStart"/>
      <w:r w:rsidRPr="00CE5473">
        <w:rPr>
          <w:color w:val="FF0000"/>
        </w:rPr>
        <w:t>aprobación</w:t>
      </w:r>
      <w:proofErr w:type="spellEnd"/>
      <w:r w:rsidRPr="00CE5473">
        <w:rPr>
          <w:color w:val="FF0000"/>
        </w:rPr>
        <w:t xml:space="preserve"> </w:t>
      </w:r>
      <w:proofErr w:type="spellStart"/>
      <w:r w:rsidRPr="00CE5473">
        <w:rPr>
          <w:color w:val="FF0000"/>
        </w:rPr>
        <w:t>unánime</w:t>
      </w:r>
      <w:proofErr w:type="spellEnd"/>
      <w:r w:rsidRPr="00CE5473">
        <w:rPr>
          <w:color w:val="FF0000"/>
        </w:rPr>
        <w:t xml:space="preserve"> de la Junta </w:t>
      </w:r>
      <w:proofErr w:type="spellStart"/>
      <w:r w:rsidRPr="00CE5473">
        <w:rPr>
          <w:color w:val="FF0000"/>
        </w:rPr>
        <w:t>Directiva</w:t>
      </w:r>
      <w:proofErr w:type="spellEnd"/>
      <w:r w:rsidRPr="00CE5473">
        <w:rPr>
          <w:color w:val="FF0000"/>
        </w:rPr>
        <w:t xml:space="preserve">, a </w:t>
      </w:r>
      <w:proofErr w:type="spellStart"/>
      <w:r w:rsidRPr="00CE5473">
        <w:rPr>
          <w:color w:val="FF0000"/>
        </w:rPr>
        <w:t>menos</w:t>
      </w:r>
      <w:proofErr w:type="spellEnd"/>
      <w:r w:rsidRPr="00CE5473">
        <w:rPr>
          <w:color w:val="FF0000"/>
        </w:rPr>
        <w:t xml:space="preserve"> que se </w:t>
      </w:r>
      <w:proofErr w:type="spellStart"/>
      <w:r w:rsidRPr="00CE5473">
        <w:rPr>
          <w:color w:val="FF0000"/>
        </w:rPr>
        <w:t>trate</w:t>
      </w:r>
      <w:proofErr w:type="spellEnd"/>
      <w:r w:rsidRPr="00CE5473">
        <w:rPr>
          <w:color w:val="FF0000"/>
        </w:rPr>
        <w:t xml:space="preserve"> de </w:t>
      </w:r>
      <w:proofErr w:type="spellStart"/>
      <w:r w:rsidRPr="00CE5473">
        <w:rPr>
          <w:color w:val="FF0000"/>
        </w:rPr>
        <w:t>operaciones</w:t>
      </w:r>
      <w:proofErr w:type="spellEnd"/>
      <w:r w:rsidRPr="00CE5473">
        <w:rPr>
          <w:color w:val="FF0000"/>
        </w:rPr>
        <w:t xml:space="preserve"> de mercado </w:t>
      </w:r>
      <w:proofErr w:type="spellStart"/>
      <w:r w:rsidRPr="00CE5473">
        <w:rPr>
          <w:color w:val="FF0000"/>
        </w:rPr>
        <w:t>abierto</w:t>
      </w:r>
      <w:proofErr w:type="spellEnd"/>
      <w:r w:rsidRPr="00CE5473">
        <w:rPr>
          <w:color w:val="FF0000"/>
        </w:rPr>
        <w:t xml:space="preserve">. El </w:t>
      </w:r>
      <w:proofErr w:type="spellStart"/>
      <w:r w:rsidRPr="00CE5473">
        <w:rPr>
          <w:color w:val="FF0000"/>
        </w:rPr>
        <w:t>legislador</w:t>
      </w:r>
      <w:proofErr w:type="spellEnd"/>
      <w:r w:rsidRPr="00CE5473">
        <w:rPr>
          <w:color w:val="FF0000"/>
        </w:rPr>
        <w:t xml:space="preserve">, </w:t>
      </w:r>
      <w:proofErr w:type="spellStart"/>
      <w:r w:rsidRPr="00CE5473">
        <w:rPr>
          <w:color w:val="FF0000"/>
        </w:rPr>
        <w:t>en</w:t>
      </w:r>
      <w:proofErr w:type="spellEnd"/>
      <w:r w:rsidRPr="00CE5473">
        <w:rPr>
          <w:color w:val="FF0000"/>
        </w:rPr>
        <w:t xml:space="preserve"> </w:t>
      </w:r>
      <w:proofErr w:type="spellStart"/>
      <w:r w:rsidRPr="00CE5473">
        <w:rPr>
          <w:color w:val="FF0000"/>
        </w:rPr>
        <w:t>ningún</w:t>
      </w:r>
      <w:proofErr w:type="spellEnd"/>
      <w:r w:rsidRPr="00CE5473">
        <w:rPr>
          <w:color w:val="FF0000"/>
        </w:rPr>
        <w:t xml:space="preserve"> </w:t>
      </w:r>
      <w:proofErr w:type="spellStart"/>
      <w:r w:rsidRPr="00CE5473">
        <w:rPr>
          <w:color w:val="FF0000"/>
        </w:rPr>
        <w:t>caso</w:t>
      </w:r>
      <w:proofErr w:type="spellEnd"/>
      <w:r w:rsidRPr="00CE5473">
        <w:rPr>
          <w:color w:val="FF0000"/>
        </w:rPr>
        <w:t xml:space="preserve">, </w:t>
      </w:r>
      <w:proofErr w:type="spellStart"/>
      <w:r w:rsidRPr="00CE5473">
        <w:rPr>
          <w:color w:val="FF0000"/>
        </w:rPr>
        <w:t>podrá</w:t>
      </w:r>
      <w:proofErr w:type="spellEnd"/>
      <w:r w:rsidRPr="00CE5473">
        <w:rPr>
          <w:color w:val="FF0000"/>
        </w:rPr>
        <w:t xml:space="preserve"> </w:t>
      </w:r>
      <w:proofErr w:type="spellStart"/>
      <w:r w:rsidRPr="00CE5473">
        <w:rPr>
          <w:color w:val="FF0000"/>
        </w:rPr>
        <w:t>ordenar</w:t>
      </w:r>
      <w:proofErr w:type="spellEnd"/>
      <w:r w:rsidRPr="00CE5473">
        <w:rPr>
          <w:color w:val="FF0000"/>
        </w:rPr>
        <w:t xml:space="preserve"> </w:t>
      </w:r>
      <w:proofErr w:type="spellStart"/>
      <w:r w:rsidRPr="00CE5473">
        <w:rPr>
          <w:color w:val="FF0000"/>
        </w:rPr>
        <w:t>cupos</w:t>
      </w:r>
      <w:proofErr w:type="spellEnd"/>
      <w:r w:rsidRPr="00CE5473">
        <w:rPr>
          <w:color w:val="FF0000"/>
        </w:rPr>
        <w:t xml:space="preserve"> de </w:t>
      </w:r>
      <w:proofErr w:type="spellStart"/>
      <w:r w:rsidRPr="00CE5473">
        <w:rPr>
          <w:color w:val="FF0000"/>
        </w:rPr>
        <w:t>crédito</w:t>
      </w:r>
      <w:proofErr w:type="spellEnd"/>
      <w:r w:rsidRPr="00CE5473">
        <w:rPr>
          <w:color w:val="FF0000"/>
        </w:rPr>
        <w:t xml:space="preserve"> a favor del Estado o de </w:t>
      </w:r>
      <w:proofErr w:type="spellStart"/>
      <w:r w:rsidRPr="00CE5473">
        <w:rPr>
          <w:color w:val="FF0000"/>
        </w:rPr>
        <w:t>los</w:t>
      </w:r>
      <w:proofErr w:type="spellEnd"/>
      <w:r w:rsidRPr="00CE5473">
        <w:rPr>
          <w:color w:val="FF0000"/>
        </w:rPr>
        <w:t xml:space="preserve"> </w:t>
      </w:r>
      <w:proofErr w:type="spellStart"/>
      <w:r w:rsidRPr="00CE5473">
        <w:rPr>
          <w:color w:val="FF0000"/>
        </w:rPr>
        <w:t>particulares</w:t>
      </w:r>
      <w:proofErr w:type="spellEnd"/>
      <w:r w:rsidRPr="00CE5473">
        <w:rPr>
          <w:color w:val="FF0000"/>
        </w:rPr>
        <w:t>. (Article 373 of constitution) Coded as 1</w:t>
      </w:r>
    </w:p>
    <w:p w14:paraId="35361759" w14:textId="77777777" w:rsidR="00107A30" w:rsidRPr="00CE5473" w:rsidRDefault="00107A30" w:rsidP="002F4B3D">
      <w:pPr>
        <w:pStyle w:val="BodyText"/>
        <w:ind w:left="720"/>
        <w:rPr>
          <w:color w:val="FF0000"/>
        </w:rPr>
      </w:pPr>
      <w:r>
        <w:rPr>
          <w:rFonts w:eastAsiaTheme="minorHAnsi"/>
          <w:i/>
          <w:color w:val="FF0000"/>
          <w:sz w:val="19"/>
          <w:szCs w:val="19"/>
        </w:rPr>
        <w:t>Colombia 2021</w:t>
      </w:r>
      <w:r>
        <w:rPr>
          <w:rFonts w:eastAsiaTheme="minorHAnsi"/>
          <w:color w:val="FF0000"/>
          <w:sz w:val="19"/>
          <w:szCs w:val="19"/>
        </w:rPr>
        <w:t>: No change</w:t>
      </w:r>
    </w:p>
    <w:p w14:paraId="772A840D" w14:textId="77777777" w:rsidR="002F4B3D" w:rsidRDefault="002F4B3D" w:rsidP="002F4B3D">
      <w:pPr>
        <w:pStyle w:val="Heading1"/>
        <w:numPr>
          <w:ilvl w:val="0"/>
          <w:numId w:val="9"/>
        </w:numPr>
        <w:ind w:right="-1260"/>
        <w:rPr>
          <w:i/>
        </w:rPr>
      </w:pPr>
      <w:r w:rsidRPr="006F72D0">
        <w:rPr>
          <w:i/>
        </w:rPr>
        <w:t xml:space="preserve">Limits on central bank lending determined by (.025) </w:t>
      </w:r>
    </w:p>
    <w:p w14:paraId="3518D4F1" w14:textId="77777777" w:rsidR="002F4B3D" w:rsidRPr="007747ED" w:rsidRDefault="002F4B3D" w:rsidP="002F4B3D">
      <w:pPr>
        <w:pStyle w:val="ListParagraph"/>
      </w:pPr>
      <w:r w:rsidRPr="007747ED">
        <w:rPr>
          <w:i/>
        </w:rPr>
        <w:t>Colombia 2010</w:t>
      </w:r>
      <w:r>
        <w:t>:  No mention of limits. Coded as -</w:t>
      </w:r>
    </w:p>
    <w:p w14:paraId="14AE02E3" w14:textId="77777777" w:rsidR="002F4B3D" w:rsidRDefault="00107A30" w:rsidP="002F4B3D">
      <w:pPr>
        <w:pStyle w:val="ListParagraph"/>
        <w:rPr>
          <w:rFonts w:eastAsiaTheme="minorHAnsi"/>
          <w:color w:val="FF0000"/>
          <w:sz w:val="19"/>
          <w:szCs w:val="19"/>
        </w:rPr>
      </w:pPr>
      <w:r>
        <w:rPr>
          <w:rFonts w:eastAsiaTheme="minorHAnsi"/>
          <w:i/>
          <w:color w:val="FF0000"/>
          <w:sz w:val="19"/>
          <w:szCs w:val="19"/>
        </w:rPr>
        <w:t>Colombia 2021</w:t>
      </w:r>
      <w:r>
        <w:rPr>
          <w:rFonts w:eastAsiaTheme="minorHAnsi"/>
          <w:color w:val="FF0000"/>
          <w:sz w:val="19"/>
          <w:szCs w:val="19"/>
        </w:rPr>
        <w:t>: No change</w:t>
      </w:r>
    </w:p>
    <w:p w14:paraId="72B17011" w14:textId="77777777" w:rsidR="00107A30" w:rsidRPr="007747ED" w:rsidRDefault="00107A30" w:rsidP="002F4B3D">
      <w:pPr>
        <w:pStyle w:val="ListParagraph"/>
      </w:pPr>
    </w:p>
    <w:p w14:paraId="1C251F75" w14:textId="77777777" w:rsidR="002F4B3D" w:rsidRDefault="002F4B3D" w:rsidP="002F4B3D">
      <w:pPr>
        <w:pStyle w:val="Heading1"/>
        <w:ind w:right="-1260" w:hanging="360"/>
        <w:rPr>
          <w:i/>
        </w:rPr>
      </w:pPr>
      <w:r w:rsidRPr="006F72D0">
        <w:rPr>
          <w:i/>
        </w:rPr>
        <w:t xml:space="preserve">(f) Maturity of loans (.025) </w:t>
      </w:r>
    </w:p>
    <w:p w14:paraId="573498E7" w14:textId="77777777" w:rsidR="002F4B3D" w:rsidRDefault="002F4B3D" w:rsidP="002F4B3D">
      <w:pPr>
        <w:rPr>
          <w:color w:val="FF0000"/>
        </w:rPr>
      </w:pPr>
      <w:r w:rsidRPr="001D217B">
        <w:rPr>
          <w:i/>
          <w:color w:val="FF0000"/>
        </w:rPr>
        <w:t>Colombia 2010</w:t>
      </w:r>
      <w:r w:rsidRPr="001D217B">
        <w:rPr>
          <w:color w:val="FF0000"/>
        </w:rPr>
        <w:t>: No mention of maturity. Coded as 0</w:t>
      </w:r>
    </w:p>
    <w:p w14:paraId="17DAC81D" w14:textId="77777777" w:rsidR="00107A30" w:rsidRPr="001D217B" w:rsidRDefault="00107A30" w:rsidP="002F4B3D">
      <w:pPr>
        <w:rPr>
          <w:color w:val="FF0000"/>
        </w:rPr>
      </w:pPr>
      <w:r>
        <w:rPr>
          <w:rFonts w:eastAsiaTheme="minorHAnsi"/>
          <w:i/>
          <w:color w:val="FF0000"/>
          <w:sz w:val="19"/>
          <w:szCs w:val="19"/>
        </w:rPr>
        <w:t>Colombia 2021</w:t>
      </w:r>
      <w:r>
        <w:rPr>
          <w:rFonts w:eastAsiaTheme="minorHAnsi"/>
          <w:color w:val="FF0000"/>
          <w:sz w:val="19"/>
          <w:szCs w:val="19"/>
        </w:rPr>
        <w:t>: No change</w:t>
      </w:r>
    </w:p>
    <w:p w14:paraId="3F3BAD1E" w14:textId="77777777" w:rsidR="002F4B3D" w:rsidRDefault="002F4B3D" w:rsidP="002F4B3D">
      <w:pPr>
        <w:pStyle w:val="Heading1"/>
        <w:ind w:right="-1260" w:hanging="360"/>
        <w:rPr>
          <w:i/>
        </w:rPr>
      </w:pPr>
      <w:r w:rsidRPr="006F72D0">
        <w:rPr>
          <w:i/>
        </w:rPr>
        <w:t xml:space="preserve"> (g) Interest rates on loans must be? (.025) </w:t>
      </w:r>
    </w:p>
    <w:p w14:paraId="6F6D34A8" w14:textId="77777777" w:rsidR="002F4B3D" w:rsidRDefault="002F4B3D" w:rsidP="002F4B3D">
      <w:pPr>
        <w:rPr>
          <w:color w:val="FF0000"/>
        </w:rPr>
      </w:pPr>
      <w:r w:rsidRPr="00927E34">
        <w:rPr>
          <w:i/>
          <w:color w:val="FF0000"/>
        </w:rPr>
        <w:t>Colombia 2010</w:t>
      </w:r>
      <w:r w:rsidRPr="00927E34">
        <w:rPr>
          <w:color w:val="FF0000"/>
        </w:rPr>
        <w:t>: No mention of interest rate. Coded as .25</w:t>
      </w:r>
    </w:p>
    <w:p w14:paraId="4B8A0C4A" w14:textId="77777777" w:rsidR="00107A30" w:rsidRPr="00927E34" w:rsidRDefault="00107A30" w:rsidP="002F4B3D">
      <w:pPr>
        <w:rPr>
          <w:color w:val="FF0000"/>
        </w:rPr>
      </w:pPr>
      <w:r>
        <w:rPr>
          <w:rFonts w:eastAsiaTheme="minorHAnsi"/>
          <w:i/>
          <w:color w:val="FF0000"/>
          <w:sz w:val="19"/>
          <w:szCs w:val="19"/>
        </w:rPr>
        <w:t>Colombia 2021</w:t>
      </w:r>
      <w:r>
        <w:rPr>
          <w:rFonts w:eastAsiaTheme="minorHAnsi"/>
          <w:color w:val="FF0000"/>
          <w:sz w:val="19"/>
          <w:szCs w:val="19"/>
        </w:rPr>
        <w:t>: No change</w:t>
      </w:r>
    </w:p>
    <w:p w14:paraId="0A064515" w14:textId="77777777" w:rsidR="002F4B3D" w:rsidRDefault="002F4B3D" w:rsidP="002F4B3D">
      <w:pPr>
        <w:pStyle w:val="Heading1"/>
        <w:ind w:right="-1260" w:hanging="360"/>
        <w:rPr>
          <w:i/>
        </w:rPr>
      </w:pPr>
      <w:r w:rsidRPr="006F72D0">
        <w:rPr>
          <w:i/>
        </w:rPr>
        <w:t xml:space="preserve"> (h) Is central bank prohibited from buying/selling government securities in primary market? (.025)</w:t>
      </w:r>
    </w:p>
    <w:p w14:paraId="2D94F412" w14:textId="77777777" w:rsidR="002F4B3D" w:rsidRPr="00CE5473" w:rsidRDefault="002F4B3D" w:rsidP="002F4B3D">
      <w:pPr>
        <w:pStyle w:val="ListParagraph"/>
        <w:jc w:val="both"/>
        <w:rPr>
          <w:color w:val="FF0000"/>
          <w:sz w:val="22"/>
        </w:rPr>
      </w:pPr>
      <w:r w:rsidRPr="00CE5473">
        <w:rPr>
          <w:i/>
          <w:color w:val="FF0000"/>
        </w:rPr>
        <w:t>Colombia 2010</w:t>
      </w:r>
      <w:r w:rsidRPr="00CE5473">
        <w:rPr>
          <w:color w:val="FF0000"/>
        </w:rPr>
        <w:t xml:space="preserve">: </w:t>
      </w:r>
      <w:proofErr w:type="spellStart"/>
      <w:r w:rsidRPr="00CE5473">
        <w:rPr>
          <w:i/>
          <w:color w:val="FF0000"/>
          <w:sz w:val="22"/>
        </w:rPr>
        <w:t>Funciones</w:t>
      </w:r>
      <w:proofErr w:type="spellEnd"/>
      <w:r w:rsidRPr="00CE5473">
        <w:rPr>
          <w:i/>
          <w:color w:val="FF0000"/>
          <w:sz w:val="22"/>
        </w:rPr>
        <w:t>.</w:t>
      </w:r>
      <w:r w:rsidRPr="00CE5473">
        <w:rPr>
          <w:color w:val="FF0000"/>
          <w:sz w:val="22"/>
        </w:rPr>
        <w:t xml:space="preserve"> El Banco de la República </w:t>
      </w:r>
      <w:proofErr w:type="spellStart"/>
      <w:r w:rsidRPr="00CE5473">
        <w:rPr>
          <w:color w:val="FF0000"/>
          <w:sz w:val="22"/>
        </w:rPr>
        <w:t>podrá</w:t>
      </w:r>
      <w:proofErr w:type="spellEnd"/>
      <w:r w:rsidRPr="00CE5473">
        <w:rPr>
          <w:color w:val="FF0000"/>
          <w:sz w:val="22"/>
        </w:rPr>
        <w:t xml:space="preserve"> </w:t>
      </w:r>
      <w:proofErr w:type="spellStart"/>
      <w:r w:rsidRPr="00CE5473">
        <w:rPr>
          <w:color w:val="FF0000"/>
          <w:sz w:val="22"/>
        </w:rPr>
        <w:t>desempeñar</w:t>
      </w:r>
      <w:proofErr w:type="spellEnd"/>
      <w:r w:rsidRPr="00CE5473">
        <w:rPr>
          <w:color w:val="FF0000"/>
          <w:sz w:val="22"/>
        </w:rPr>
        <w:t xml:space="preserve"> las </w:t>
      </w:r>
      <w:proofErr w:type="spellStart"/>
      <w:r w:rsidRPr="00CE5473">
        <w:rPr>
          <w:color w:val="FF0000"/>
          <w:sz w:val="22"/>
        </w:rPr>
        <w:t>siguientes</w:t>
      </w:r>
      <w:proofErr w:type="spellEnd"/>
      <w:r w:rsidRPr="00CE5473">
        <w:rPr>
          <w:color w:val="FF0000"/>
          <w:sz w:val="22"/>
        </w:rPr>
        <w:t xml:space="preserve"> </w:t>
      </w:r>
      <w:proofErr w:type="spellStart"/>
      <w:r w:rsidRPr="00CE5473">
        <w:rPr>
          <w:color w:val="FF0000"/>
          <w:sz w:val="22"/>
        </w:rPr>
        <w:t>funciones</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relación</w:t>
      </w:r>
      <w:proofErr w:type="spellEnd"/>
      <w:r w:rsidRPr="00CE5473">
        <w:rPr>
          <w:color w:val="FF0000"/>
          <w:sz w:val="22"/>
        </w:rPr>
        <w:t xml:space="preserve"> con </w:t>
      </w:r>
      <w:proofErr w:type="spellStart"/>
      <w:r w:rsidRPr="00CE5473">
        <w:rPr>
          <w:color w:val="FF0000"/>
          <w:sz w:val="22"/>
        </w:rPr>
        <w:t>el</w:t>
      </w:r>
      <w:proofErr w:type="spellEnd"/>
      <w:r w:rsidRPr="00CE5473">
        <w:rPr>
          <w:color w:val="FF0000"/>
          <w:sz w:val="22"/>
        </w:rPr>
        <w:t xml:space="preserve"> </w:t>
      </w:r>
      <w:proofErr w:type="spellStart"/>
      <w:r w:rsidRPr="00CE5473">
        <w:rPr>
          <w:color w:val="FF0000"/>
          <w:sz w:val="22"/>
        </w:rPr>
        <w:t>Gobierno</w:t>
      </w:r>
      <w:proofErr w:type="spellEnd"/>
      <w:r w:rsidRPr="00CE5473">
        <w:rPr>
          <w:color w:val="FF0000"/>
          <w:sz w:val="22"/>
        </w:rPr>
        <w:t>:</w:t>
      </w:r>
    </w:p>
    <w:p w14:paraId="46642E48" w14:textId="77777777" w:rsidR="002F4B3D" w:rsidRPr="00CE5473" w:rsidRDefault="002F4B3D" w:rsidP="002F4B3D">
      <w:pPr>
        <w:pStyle w:val="ListParagraph"/>
        <w:jc w:val="both"/>
        <w:rPr>
          <w:color w:val="FF0000"/>
          <w:sz w:val="22"/>
        </w:rPr>
      </w:pPr>
      <w:r w:rsidRPr="00CE5473">
        <w:rPr>
          <w:color w:val="FF0000"/>
          <w:sz w:val="22"/>
        </w:rPr>
        <w:t xml:space="preserve">d) </w:t>
      </w:r>
      <w:proofErr w:type="spellStart"/>
      <w:r w:rsidRPr="00CE5473">
        <w:rPr>
          <w:color w:val="FF0000"/>
          <w:sz w:val="22"/>
        </w:rPr>
        <w:t>Servir</w:t>
      </w:r>
      <w:proofErr w:type="spellEnd"/>
      <w:r w:rsidRPr="00CE5473">
        <w:rPr>
          <w:color w:val="FF0000"/>
          <w:sz w:val="22"/>
        </w:rPr>
        <w:t xml:space="preserve"> </w:t>
      </w:r>
      <w:proofErr w:type="spellStart"/>
      <w:r w:rsidRPr="00CE5473">
        <w:rPr>
          <w:color w:val="FF0000"/>
          <w:sz w:val="22"/>
        </w:rPr>
        <w:t>como</w:t>
      </w:r>
      <w:proofErr w:type="spellEnd"/>
      <w:r w:rsidRPr="00CE5473">
        <w:rPr>
          <w:color w:val="FF0000"/>
          <w:sz w:val="22"/>
        </w:rPr>
        <w:t xml:space="preserve"> </w:t>
      </w:r>
      <w:proofErr w:type="spellStart"/>
      <w:r w:rsidRPr="00CE5473">
        <w:rPr>
          <w:color w:val="FF0000"/>
          <w:sz w:val="22"/>
        </w:rPr>
        <w:t>agente</w:t>
      </w:r>
      <w:proofErr w:type="spellEnd"/>
      <w:r w:rsidRPr="00CE5473">
        <w:rPr>
          <w:color w:val="FF0000"/>
          <w:sz w:val="22"/>
        </w:rPr>
        <w:t xml:space="preserve"> del </w:t>
      </w:r>
      <w:proofErr w:type="spellStart"/>
      <w:r w:rsidRPr="00CE5473">
        <w:rPr>
          <w:color w:val="FF0000"/>
          <w:sz w:val="22"/>
        </w:rPr>
        <w:t>Gobierno</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la </w:t>
      </w:r>
      <w:proofErr w:type="spellStart"/>
      <w:r w:rsidRPr="00CE5473">
        <w:rPr>
          <w:color w:val="FF0000"/>
          <w:sz w:val="22"/>
        </w:rPr>
        <w:t>edición</w:t>
      </w:r>
      <w:proofErr w:type="spellEnd"/>
      <w:r w:rsidRPr="00CE5473">
        <w:rPr>
          <w:color w:val="FF0000"/>
          <w:sz w:val="22"/>
        </w:rPr>
        <w:t xml:space="preserve">, </w:t>
      </w:r>
      <w:proofErr w:type="spellStart"/>
      <w:r w:rsidRPr="00CE5473">
        <w:rPr>
          <w:color w:val="FF0000"/>
          <w:sz w:val="22"/>
        </w:rPr>
        <w:t>colocación</w:t>
      </w:r>
      <w:proofErr w:type="spellEnd"/>
      <w:r w:rsidRPr="00CE5473">
        <w:rPr>
          <w:color w:val="FF0000"/>
          <w:sz w:val="22"/>
        </w:rPr>
        <w:t xml:space="preserve"> y </w:t>
      </w:r>
      <w:proofErr w:type="spellStart"/>
      <w:r w:rsidRPr="00CE5473">
        <w:rPr>
          <w:color w:val="FF0000"/>
          <w:sz w:val="22"/>
        </w:rPr>
        <w:t>administración</w:t>
      </w:r>
      <w:proofErr w:type="spellEnd"/>
      <w:r w:rsidRPr="00CE5473">
        <w:rPr>
          <w:color w:val="FF0000"/>
          <w:sz w:val="22"/>
        </w:rPr>
        <w:t xml:space="preserve"> </w:t>
      </w:r>
      <w:proofErr w:type="spellStart"/>
      <w:r w:rsidRPr="00CE5473">
        <w:rPr>
          <w:color w:val="FF0000"/>
          <w:sz w:val="22"/>
        </w:rPr>
        <w:t>en</w:t>
      </w:r>
      <w:proofErr w:type="spellEnd"/>
      <w:r w:rsidRPr="00CE5473">
        <w:rPr>
          <w:color w:val="FF0000"/>
          <w:sz w:val="22"/>
        </w:rPr>
        <w:t xml:space="preserve"> </w:t>
      </w:r>
      <w:proofErr w:type="spellStart"/>
      <w:r w:rsidRPr="00CE5473">
        <w:rPr>
          <w:color w:val="FF0000"/>
          <w:sz w:val="22"/>
        </w:rPr>
        <w:t>el</w:t>
      </w:r>
      <w:proofErr w:type="spellEnd"/>
      <w:r w:rsidRPr="00CE5473">
        <w:rPr>
          <w:color w:val="FF0000"/>
          <w:sz w:val="22"/>
        </w:rPr>
        <w:t xml:space="preserve"> mercado de </w:t>
      </w:r>
      <w:proofErr w:type="spellStart"/>
      <w:r w:rsidRPr="00CE5473">
        <w:rPr>
          <w:color w:val="FF0000"/>
          <w:sz w:val="22"/>
        </w:rPr>
        <w:t>los</w:t>
      </w:r>
      <w:proofErr w:type="spellEnd"/>
      <w:r w:rsidRPr="00CE5473">
        <w:rPr>
          <w:color w:val="FF0000"/>
          <w:sz w:val="22"/>
        </w:rPr>
        <w:t xml:space="preserve"> </w:t>
      </w:r>
      <w:proofErr w:type="spellStart"/>
      <w:r w:rsidRPr="00CE5473">
        <w:rPr>
          <w:color w:val="FF0000"/>
          <w:sz w:val="22"/>
        </w:rPr>
        <w:t>títulos</w:t>
      </w:r>
      <w:proofErr w:type="spellEnd"/>
      <w:r w:rsidRPr="00CE5473">
        <w:rPr>
          <w:color w:val="FF0000"/>
          <w:sz w:val="22"/>
        </w:rPr>
        <w:t xml:space="preserve"> de </w:t>
      </w:r>
      <w:proofErr w:type="spellStart"/>
      <w:r w:rsidRPr="00CE5473">
        <w:rPr>
          <w:color w:val="FF0000"/>
          <w:sz w:val="22"/>
        </w:rPr>
        <w:t>deuda</w:t>
      </w:r>
      <w:proofErr w:type="spellEnd"/>
      <w:r w:rsidRPr="00CE5473">
        <w:rPr>
          <w:color w:val="FF0000"/>
          <w:sz w:val="22"/>
        </w:rPr>
        <w:t xml:space="preserve"> </w:t>
      </w:r>
      <w:proofErr w:type="spellStart"/>
      <w:r w:rsidRPr="00CE5473">
        <w:rPr>
          <w:color w:val="FF0000"/>
          <w:sz w:val="22"/>
        </w:rPr>
        <w:t>pública</w:t>
      </w:r>
      <w:proofErr w:type="spellEnd"/>
      <w:r w:rsidRPr="00CE5473">
        <w:rPr>
          <w:color w:val="FF0000"/>
          <w:sz w:val="22"/>
        </w:rPr>
        <w:t>. (Article 13) Coded as 0</w:t>
      </w:r>
    </w:p>
    <w:p w14:paraId="0C504E89" w14:textId="77777777" w:rsidR="002F4B3D" w:rsidRPr="00CE5473" w:rsidRDefault="00107A30" w:rsidP="002F4B3D">
      <w:r>
        <w:tab/>
      </w:r>
      <w:r>
        <w:rPr>
          <w:rFonts w:eastAsiaTheme="minorHAnsi"/>
          <w:i/>
          <w:color w:val="FF0000"/>
          <w:sz w:val="19"/>
          <w:szCs w:val="19"/>
        </w:rPr>
        <w:t>Colombia 2021</w:t>
      </w:r>
      <w:r>
        <w:rPr>
          <w:rFonts w:eastAsiaTheme="minorHAnsi"/>
          <w:color w:val="FF0000"/>
          <w:sz w:val="19"/>
          <w:szCs w:val="19"/>
        </w:rPr>
        <w:t>: No change</w:t>
      </w:r>
    </w:p>
    <w:p w14:paraId="7FE19118"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0B882FD2" w14:textId="77777777" w:rsidR="002F4B3D" w:rsidRDefault="002F4B3D" w:rsidP="002F4B3D">
      <w:pPr>
        <w:ind w:right="-1440"/>
        <w:rPr>
          <w:b/>
        </w:rPr>
      </w:pPr>
      <w:r>
        <w:rPr>
          <w:b/>
        </w:rPr>
        <w:lastRenderedPageBreak/>
        <w:t>COSTA RICA</w:t>
      </w:r>
    </w:p>
    <w:p w14:paraId="029F4690" w14:textId="77777777" w:rsidR="002F4B3D" w:rsidRDefault="002F4B3D" w:rsidP="002F4B3D">
      <w:pPr>
        <w:ind w:right="-1440"/>
      </w:pPr>
      <w:r>
        <w:rPr>
          <w:b/>
        </w:rPr>
        <w:t>Chief Executive Officer</w:t>
      </w:r>
      <w:r>
        <w:t xml:space="preserve"> (weight = .20)</w:t>
      </w:r>
    </w:p>
    <w:p w14:paraId="3362A96D" w14:textId="77777777" w:rsidR="002F4B3D" w:rsidRPr="005C43EF" w:rsidRDefault="002F4B3D" w:rsidP="002F4B3D">
      <w:pPr>
        <w:pStyle w:val="ListParagraph"/>
        <w:numPr>
          <w:ilvl w:val="0"/>
          <w:numId w:val="5"/>
        </w:numPr>
      </w:pPr>
      <w:r w:rsidRPr="005C43EF">
        <w:rPr>
          <w:b/>
          <w:i/>
        </w:rPr>
        <w:t>Term of office</w:t>
      </w:r>
    </w:p>
    <w:p w14:paraId="6B0A8D65" w14:textId="77777777" w:rsidR="002F4B3D" w:rsidRPr="00716497" w:rsidRDefault="002F4B3D" w:rsidP="002F4B3D">
      <w:pPr>
        <w:ind w:right="-1440"/>
        <w:rPr>
          <w:color w:val="FF0000"/>
        </w:rPr>
      </w:pPr>
      <w:r w:rsidRPr="00716497">
        <w:rPr>
          <w:i/>
          <w:color w:val="FF0000"/>
        </w:rPr>
        <w:t>Costa Rica 2010</w:t>
      </w:r>
      <w:r w:rsidRPr="00716497">
        <w:rPr>
          <w:color w:val="FF0000"/>
        </w:rPr>
        <w:t xml:space="preserve">: El Banco Central </w:t>
      </w:r>
      <w:proofErr w:type="spellStart"/>
      <w:r w:rsidRPr="00716497">
        <w:rPr>
          <w:color w:val="FF0000"/>
        </w:rPr>
        <w:t>funcionará</w:t>
      </w:r>
      <w:proofErr w:type="spellEnd"/>
      <w:r w:rsidRPr="00716497">
        <w:rPr>
          <w:color w:val="FF0000"/>
        </w:rPr>
        <w:t xml:space="preserve"> bajo la </w:t>
      </w:r>
      <w:proofErr w:type="spellStart"/>
      <w:r w:rsidRPr="00716497">
        <w:rPr>
          <w:color w:val="FF0000"/>
        </w:rPr>
        <w:t>dirección</w:t>
      </w:r>
      <w:proofErr w:type="spellEnd"/>
      <w:r w:rsidRPr="00716497">
        <w:rPr>
          <w:color w:val="FF0000"/>
        </w:rPr>
        <w:t xml:space="preserve"> de </w:t>
      </w:r>
      <w:proofErr w:type="spellStart"/>
      <w:r w:rsidRPr="00716497">
        <w:rPr>
          <w:color w:val="FF0000"/>
        </w:rPr>
        <w:t>una</w:t>
      </w:r>
      <w:proofErr w:type="spellEnd"/>
      <w:r w:rsidRPr="00716497">
        <w:rPr>
          <w:color w:val="FF0000"/>
        </w:rPr>
        <w:t xml:space="preserve"> Junta </w:t>
      </w:r>
      <w:proofErr w:type="spellStart"/>
      <w:r w:rsidRPr="00716497">
        <w:rPr>
          <w:color w:val="FF0000"/>
        </w:rPr>
        <w:t>Directiva</w:t>
      </w:r>
      <w:proofErr w:type="spellEnd"/>
      <w:r w:rsidRPr="00716497">
        <w:rPr>
          <w:color w:val="FF0000"/>
        </w:rPr>
        <w:t xml:space="preserve">, la </w:t>
      </w:r>
      <w:proofErr w:type="spellStart"/>
      <w:r w:rsidRPr="00716497">
        <w:rPr>
          <w:color w:val="FF0000"/>
        </w:rPr>
        <w:t>cual</w:t>
      </w:r>
      <w:proofErr w:type="spellEnd"/>
      <w:r w:rsidRPr="00716497">
        <w:rPr>
          <w:color w:val="FF0000"/>
        </w:rPr>
        <w:t xml:space="preserve"> </w:t>
      </w:r>
      <w:proofErr w:type="spellStart"/>
      <w:r w:rsidRPr="00716497">
        <w:rPr>
          <w:color w:val="FF0000"/>
        </w:rPr>
        <w:t>estará</w:t>
      </w:r>
      <w:proofErr w:type="spellEnd"/>
      <w:r w:rsidRPr="00716497">
        <w:rPr>
          <w:color w:val="FF0000"/>
        </w:rPr>
        <w:t xml:space="preserve"> </w:t>
      </w:r>
      <w:proofErr w:type="spellStart"/>
      <w:r w:rsidRPr="00716497">
        <w:rPr>
          <w:color w:val="FF0000"/>
        </w:rPr>
        <w:t>integrada</w:t>
      </w:r>
      <w:proofErr w:type="spellEnd"/>
      <w:r w:rsidRPr="00716497">
        <w:rPr>
          <w:color w:val="FF0000"/>
        </w:rPr>
        <w:t xml:space="preserve"> </w:t>
      </w:r>
      <w:proofErr w:type="spellStart"/>
      <w:r w:rsidRPr="00716497">
        <w:rPr>
          <w:color w:val="FF0000"/>
        </w:rPr>
        <w:t>por</w:t>
      </w:r>
      <w:proofErr w:type="spellEnd"/>
      <w:r w:rsidRPr="00716497">
        <w:rPr>
          <w:color w:val="FF0000"/>
        </w:rPr>
        <w:t xml:space="preserve"> </w:t>
      </w:r>
      <w:proofErr w:type="spellStart"/>
      <w:r w:rsidRPr="00716497">
        <w:rPr>
          <w:color w:val="FF0000"/>
        </w:rPr>
        <w:t>los</w:t>
      </w:r>
      <w:proofErr w:type="spellEnd"/>
      <w:r w:rsidRPr="00716497">
        <w:rPr>
          <w:color w:val="FF0000"/>
        </w:rPr>
        <w:t xml:space="preserve"> </w:t>
      </w:r>
      <w:proofErr w:type="spellStart"/>
      <w:r w:rsidRPr="00716497">
        <w:rPr>
          <w:color w:val="FF0000"/>
        </w:rPr>
        <w:t>siguientes</w:t>
      </w:r>
      <w:proofErr w:type="spellEnd"/>
      <w:r w:rsidRPr="00716497">
        <w:rPr>
          <w:color w:val="FF0000"/>
        </w:rPr>
        <w:t xml:space="preserve"> </w:t>
      </w:r>
      <w:proofErr w:type="spellStart"/>
      <w:r w:rsidRPr="00716497">
        <w:rPr>
          <w:color w:val="FF0000"/>
        </w:rPr>
        <w:t>miembros</w:t>
      </w:r>
      <w:proofErr w:type="spellEnd"/>
      <w:r w:rsidRPr="00716497">
        <w:rPr>
          <w:color w:val="FF0000"/>
        </w:rPr>
        <w:t xml:space="preserve">: (The Central Bank functions under the direction of a Directive group, which will be composed of the following members:) </w:t>
      </w:r>
    </w:p>
    <w:p w14:paraId="0EDF4186" w14:textId="77777777" w:rsidR="002F4B3D" w:rsidRPr="00716497" w:rsidRDefault="002F4B3D" w:rsidP="002F4B3D">
      <w:pPr>
        <w:ind w:right="-1440"/>
        <w:rPr>
          <w:color w:val="FF0000"/>
        </w:rPr>
      </w:pPr>
    </w:p>
    <w:p w14:paraId="25E15F76" w14:textId="77777777" w:rsidR="002F4B3D" w:rsidRDefault="002F4B3D" w:rsidP="002F4B3D">
      <w:pPr>
        <w:pStyle w:val="ListParagraph"/>
        <w:ind w:right="-1440"/>
        <w:rPr>
          <w:color w:val="FF0000"/>
        </w:rPr>
      </w:pPr>
      <w:r w:rsidRPr="00716497">
        <w:rPr>
          <w:color w:val="FF0000"/>
        </w:rPr>
        <w:t xml:space="preserve">a) El </w:t>
      </w:r>
      <w:proofErr w:type="spellStart"/>
      <w:r w:rsidRPr="00716497">
        <w:rPr>
          <w:color w:val="FF0000"/>
        </w:rPr>
        <w:t>Presidente</w:t>
      </w:r>
      <w:proofErr w:type="spellEnd"/>
      <w:r w:rsidRPr="00716497">
        <w:rPr>
          <w:color w:val="FF0000"/>
        </w:rPr>
        <w:t xml:space="preserve"> del Banco Central, </w:t>
      </w:r>
      <w:proofErr w:type="spellStart"/>
      <w:r w:rsidRPr="00716497">
        <w:rPr>
          <w:color w:val="FF0000"/>
        </w:rPr>
        <w:t>designado</w:t>
      </w:r>
      <w:proofErr w:type="spellEnd"/>
      <w:r w:rsidRPr="00716497">
        <w:rPr>
          <w:color w:val="FF0000"/>
        </w:rPr>
        <w:t xml:space="preserve"> </w:t>
      </w:r>
      <w:proofErr w:type="spellStart"/>
      <w:r w:rsidRPr="00716497">
        <w:rPr>
          <w:color w:val="FF0000"/>
        </w:rPr>
        <w:t>por</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w:t>
      </w:r>
      <w:proofErr w:type="spellStart"/>
      <w:r w:rsidRPr="00716497">
        <w:rPr>
          <w:color w:val="FF0000"/>
        </w:rPr>
        <w:t>Consejo</w:t>
      </w:r>
      <w:proofErr w:type="spellEnd"/>
      <w:r w:rsidRPr="00716497">
        <w:rPr>
          <w:color w:val="FF0000"/>
        </w:rPr>
        <w:t xml:space="preserve"> de </w:t>
      </w:r>
      <w:proofErr w:type="spellStart"/>
      <w:r w:rsidRPr="00716497">
        <w:rPr>
          <w:color w:val="FF0000"/>
        </w:rPr>
        <w:t>Gobierno</w:t>
      </w:r>
      <w:proofErr w:type="spellEnd"/>
      <w:r w:rsidRPr="00716497">
        <w:rPr>
          <w:color w:val="FF0000"/>
        </w:rPr>
        <w:t xml:space="preserve">, </w:t>
      </w:r>
      <w:proofErr w:type="spellStart"/>
      <w:r w:rsidRPr="00716497">
        <w:rPr>
          <w:color w:val="FF0000"/>
        </w:rPr>
        <w:t>por</w:t>
      </w:r>
      <w:proofErr w:type="spellEnd"/>
      <w:r w:rsidRPr="00716497">
        <w:rPr>
          <w:color w:val="FF0000"/>
        </w:rPr>
        <w:t xml:space="preserve"> un </w:t>
      </w:r>
      <w:proofErr w:type="spellStart"/>
      <w:r w:rsidRPr="00716497">
        <w:rPr>
          <w:color w:val="FF0000"/>
        </w:rPr>
        <w:t>plazo</w:t>
      </w:r>
      <w:proofErr w:type="spellEnd"/>
      <w:r w:rsidRPr="00716497">
        <w:rPr>
          <w:color w:val="FF0000"/>
        </w:rPr>
        <w:t xml:space="preserve"> que se </w:t>
      </w:r>
      <w:proofErr w:type="spellStart"/>
      <w:r w:rsidRPr="00716497">
        <w:rPr>
          <w:color w:val="FF0000"/>
        </w:rPr>
        <w:t>iniciará</w:t>
      </w:r>
      <w:proofErr w:type="spellEnd"/>
      <w:r w:rsidRPr="00716497">
        <w:rPr>
          <w:color w:val="FF0000"/>
        </w:rPr>
        <w:t xml:space="preserve"> y </w:t>
      </w:r>
      <w:proofErr w:type="spellStart"/>
      <w:r w:rsidRPr="00716497">
        <w:rPr>
          <w:color w:val="FF0000"/>
        </w:rPr>
        <w:t>terminará</w:t>
      </w:r>
      <w:proofErr w:type="spellEnd"/>
      <w:r w:rsidRPr="00716497">
        <w:rPr>
          <w:color w:val="FF0000"/>
        </w:rPr>
        <w:t xml:space="preserve"> con </w:t>
      </w:r>
      <w:proofErr w:type="spellStart"/>
      <w:r w:rsidRPr="00716497">
        <w:rPr>
          <w:color w:val="FF0000"/>
        </w:rPr>
        <w:t>el</w:t>
      </w:r>
      <w:proofErr w:type="spellEnd"/>
      <w:r w:rsidRPr="00716497">
        <w:rPr>
          <w:color w:val="FF0000"/>
        </w:rPr>
        <w:t xml:space="preserve"> </w:t>
      </w:r>
      <w:proofErr w:type="spellStart"/>
      <w:r w:rsidRPr="00716497">
        <w:rPr>
          <w:color w:val="FF0000"/>
        </w:rPr>
        <w:t>período</w:t>
      </w:r>
      <w:proofErr w:type="spellEnd"/>
      <w:r w:rsidRPr="00716497">
        <w:rPr>
          <w:color w:val="FF0000"/>
        </w:rPr>
        <w:t xml:space="preserve"> </w:t>
      </w:r>
      <w:proofErr w:type="spellStart"/>
      <w:r w:rsidRPr="00716497">
        <w:rPr>
          <w:color w:val="FF0000"/>
        </w:rPr>
        <w:t>constitucional</w:t>
      </w:r>
      <w:proofErr w:type="spellEnd"/>
      <w:r w:rsidRPr="00716497">
        <w:rPr>
          <w:color w:val="FF0000"/>
        </w:rPr>
        <w:t xml:space="preserve"> del </w:t>
      </w:r>
      <w:proofErr w:type="spellStart"/>
      <w:r w:rsidRPr="00716497">
        <w:rPr>
          <w:color w:val="FF0000"/>
        </w:rPr>
        <w:t>Presidente</w:t>
      </w:r>
      <w:proofErr w:type="spellEnd"/>
      <w:r w:rsidRPr="00716497">
        <w:rPr>
          <w:color w:val="FF0000"/>
        </w:rPr>
        <w:t xml:space="preserve"> de la República. Si </w:t>
      </w:r>
      <w:proofErr w:type="spellStart"/>
      <w:r w:rsidRPr="00716497">
        <w:rPr>
          <w:color w:val="FF0000"/>
        </w:rPr>
        <w:t>el</w:t>
      </w:r>
      <w:proofErr w:type="spellEnd"/>
      <w:r w:rsidRPr="00716497">
        <w:rPr>
          <w:color w:val="FF0000"/>
        </w:rPr>
        <w:t xml:space="preserve"> </w:t>
      </w:r>
      <w:proofErr w:type="spellStart"/>
      <w:r w:rsidRPr="00716497">
        <w:rPr>
          <w:color w:val="FF0000"/>
        </w:rPr>
        <w:t>Presidente</w:t>
      </w:r>
      <w:proofErr w:type="spellEnd"/>
      <w:r w:rsidRPr="00716497">
        <w:rPr>
          <w:color w:val="FF0000"/>
        </w:rPr>
        <w:t xml:space="preserve"> del Banco Central </w:t>
      </w:r>
      <w:proofErr w:type="spellStart"/>
      <w:r w:rsidRPr="00716497">
        <w:rPr>
          <w:color w:val="FF0000"/>
        </w:rPr>
        <w:t>cesare</w:t>
      </w:r>
      <w:proofErr w:type="spellEnd"/>
      <w:r w:rsidRPr="00716497">
        <w:rPr>
          <w:color w:val="FF0000"/>
        </w:rPr>
        <w:t xml:space="preserve"> </w:t>
      </w:r>
      <w:proofErr w:type="spellStart"/>
      <w:r w:rsidRPr="00716497">
        <w:rPr>
          <w:color w:val="FF0000"/>
        </w:rPr>
        <w:t>en</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cargo, antes de </w:t>
      </w:r>
      <w:proofErr w:type="spellStart"/>
      <w:r w:rsidRPr="00716497">
        <w:rPr>
          <w:color w:val="FF0000"/>
        </w:rPr>
        <w:t>haber</w:t>
      </w:r>
      <w:proofErr w:type="spellEnd"/>
      <w:r w:rsidRPr="00716497">
        <w:rPr>
          <w:color w:val="FF0000"/>
        </w:rPr>
        <w:t xml:space="preserve"> </w:t>
      </w:r>
      <w:proofErr w:type="spellStart"/>
      <w:r w:rsidRPr="00716497">
        <w:rPr>
          <w:color w:val="FF0000"/>
        </w:rPr>
        <w:t>cumplido</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w:t>
      </w:r>
      <w:proofErr w:type="spellStart"/>
      <w:r w:rsidRPr="00716497">
        <w:rPr>
          <w:color w:val="FF0000"/>
        </w:rPr>
        <w:t>período</w:t>
      </w:r>
      <w:proofErr w:type="spellEnd"/>
      <w:r w:rsidRPr="00716497">
        <w:rPr>
          <w:color w:val="FF0000"/>
        </w:rPr>
        <w:t xml:space="preserve"> para </w:t>
      </w:r>
      <w:proofErr w:type="spellStart"/>
      <w:r w:rsidRPr="00716497">
        <w:rPr>
          <w:color w:val="FF0000"/>
        </w:rPr>
        <w:t>el</w:t>
      </w:r>
      <w:proofErr w:type="spellEnd"/>
      <w:r w:rsidRPr="00716497">
        <w:rPr>
          <w:color w:val="FF0000"/>
        </w:rPr>
        <w:t xml:space="preserve"> </w:t>
      </w:r>
      <w:proofErr w:type="spellStart"/>
      <w:r w:rsidRPr="00716497">
        <w:rPr>
          <w:color w:val="FF0000"/>
        </w:rPr>
        <w:t>cual</w:t>
      </w:r>
      <w:proofErr w:type="spellEnd"/>
      <w:r w:rsidRPr="00716497">
        <w:rPr>
          <w:color w:val="FF0000"/>
        </w:rPr>
        <w:t xml:space="preserve"> </w:t>
      </w:r>
      <w:proofErr w:type="spellStart"/>
      <w:r w:rsidRPr="00716497">
        <w:rPr>
          <w:color w:val="FF0000"/>
        </w:rPr>
        <w:t>fue</w:t>
      </w:r>
      <w:proofErr w:type="spellEnd"/>
      <w:r w:rsidRPr="00716497">
        <w:rPr>
          <w:color w:val="FF0000"/>
        </w:rPr>
        <w:t xml:space="preserve"> </w:t>
      </w:r>
      <w:proofErr w:type="spellStart"/>
      <w:r w:rsidRPr="00716497">
        <w:rPr>
          <w:color w:val="FF0000"/>
        </w:rPr>
        <w:t>nombrado</w:t>
      </w:r>
      <w:proofErr w:type="spellEnd"/>
      <w:r w:rsidRPr="00716497">
        <w:rPr>
          <w:color w:val="FF0000"/>
        </w:rPr>
        <w:t xml:space="preserve">, </w:t>
      </w:r>
      <w:proofErr w:type="spellStart"/>
      <w:r w:rsidRPr="00716497">
        <w:rPr>
          <w:color w:val="FF0000"/>
        </w:rPr>
        <w:t>quien</w:t>
      </w:r>
      <w:proofErr w:type="spellEnd"/>
      <w:r w:rsidRPr="00716497">
        <w:rPr>
          <w:color w:val="FF0000"/>
        </w:rPr>
        <w:t xml:space="preserve"> lo </w:t>
      </w:r>
      <w:proofErr w:type="spellStart"/>
      <w:r w:rsidRPr="00716497">
        <w:rPr>
          <w:color w:val="FF0000"/>
        </w:rPr>
        <w:t>sustituya</w:t>
      </w:r>
      <w:proofErr w:type="spellEnd"/>
      <w:r w:rsidRPr="00716497">
        <w:rPr>
          <w:color w:val="FF0000"/>
        </w:rPr>
        <w:t xml:space="preserve"> </w:t>
      </w:r>
      <w:proofErr w:type="spellStart"/>
      <w:r w:rsidRPr="00716497">
        <w:rPr>
          <w:color w:val="FF0000"/>
        </w:rPr>
        <w:t>también</w:t>
      </w:r>
      <w:proofErr w:type="spellEnd"/>
      <w:r w:rsidRPr="00716497">
        <w:rPr>
          <w:color w:val="FF0000"/>
        </w:rPr>
        <w:t xml:space="preserve"> </w:t>
      </w:r>
      <w:proofErr w:type="spellStart"/>
      <w:r w:rsidRPr="00716497">
        <w:rPr>
          <w:color w:val="FF0000"/>
        </w:rPr>
        <w:t>terminará</w:t>
      </w:r>
      <w:proofErr w:type="spellEnd"/>
      <w:r w:rsidRPr="00716497">
        <w:rPr>
          <w:color w:val="FF0000"/>
        </w:rPr>
        <w:t xml:space="preserve"> sus </w:t>
      </w:r>
      <w:proofErr w:type="spellStart"/>
      <w:r w:rsidRPr="00716497">
        <w:rPr>
          <w:color w:val="FF0000"/>
        </w:rPr>
        <w:t>funciones</w:t>
      </w:r>
      <w:proofErr w:type="spellEnd"/>
      <w:r w:rsidRPr="00716497">
        <w:rPr>
          <w:color w:val="FF0000"/>
        </w:rPr>
        <w:t xml:space="preserve"> al </w:t>
      </w:r>
      <w:proofErr w:type="spellStart"/>
      <w:r w:rsidRPr="00716497">
        <w:rPr>
          <w:color w:val="FF0000"/>
        </w:rPr>
        <w:t>finalizar</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w:t>
      </w:r>
      <w:proofErr w:type="spellStart"/>
      <w:r w:rsidRPr="00716497">
        <w:rPr>
          <w:color w:val="FF0000"/>
        </w:rPr>
        <w:t>citado</w:t>
      </w:r>
      <w:proofErr w:type="spellEnd"/>
      <w:r w:rsidRPr="00716497">
        <w:rPr>
          <w:color w:val="FF0000"/>
        </w:rPr>
        <w:t xml:space="preserve"> </w:t>
      </w:r>
      <w:proofErr w:type="spellStart"/>
      <w:r w:rsidRPr="00716497">
        <w:rPr>
          <w:color w:val="FF0000"/>
        </w:rPr>
        <w:t>período</w:t>
      </w:r>
      <w:proofErr w:type="spellEnd"/>
      <w:r w:rsidRPr="00716497">
        <w:rPr>
          <w:color w:val="FF0000"/>
        </w:rPr>
        <w:t xml:space="preserve"> </w:t>
      </w:r>
      <w:proofErr w:type="spellStart"/>
      <w:r w:rsidRPr="00716497">
        <w:rPr>
          <w:color w:val="FF0000"/>
        </w:rPr>
        <w:t>constitucional</w:t>
      </w:r>
      <w:proofErr w:type="spellEnd"/>
      <w:r w:rsidRPr="00716497">
        <w:rPr>
          <w:color w:val="FF0000"/>
        </w:rPr>
        <w:t xml:space="preserve">. </w:t>
      </w:r>
      <w:proofErr w:type="spellStart"/>
      <w:r w:rsidRPr="00716497">
        <w:rPr>
          <w:color w:val="FF0000"/>
        </w:rPr>
        <w:t>Podrá</w:t>
      </w:r>
      <w:proofErr w:type="spellEnd"/>
      <w:r w:rsidRPr="00716497">
        <w:rPr>
          <w:color w:val="FF0000"/>
        </w:rPr>
        <w:t xml:space="preserve"> ser </w:t>
      </w:r>
      <w:proofErr w:type="spellStart"/>
      <w:r w:rsidRPr="00716497">
        <w:rPr>
          <w:color w:val="FF0000"/>
        </w:rPr>
        <w:t>removido</w:t>
      </w:r>
      <w:proofErr w:type="spellEnd"/>
      <w:r w:rsidRPr="00716497">
        <w:rPr>
          <w:color w:val="FF0000"/>
        </w:rPr>
        <w:t xml:space="preserve"> de </w:t>
      </w:r>
      <w:proofErr w:type="spellStart"/>
      <w:r w:rsidRPr="00716497">
        <w:rPr>
          <w:color w:val="FF0000"/>
        </w:rPr>
        <w:t>su</w:t>
      </w:r>
      <w:proofErr w:type="spellEnd"/>
      <w:r w:rsidRPr="00716497">
        <w:rPr>
          <w:color w:val="FF0000"/>
        </w:rPr>
        <w:t xml:space="preserve"> cargo </w:t>
      </w:r>
      <w:proofErr w:type="spellStart"/>
      <w:r w:rsidRPr="00716497">
        <w:rPr>
          <w:color w:val="FF0000"/>
        </w:rPr>
        <w:t>por</w:t>
      </w:r>
      <w:proofErr w:type="spellEnd"/>
      <w:r w:rsidRPr="00716497">
        <w:rPr>
          <w:color w:val="FF0000"/>
        </w:rPr>
        <w:t xml:space="preserve"> </w:t>
      </w:r>
      <w:proofErr w:type="spellStart"/>
      <w:r w:rsidRPr="00716497">
        <w:rPr>
          <w:color w:val="FF0000"/>
        </w:rPr>
        <w:t>decisión</w:t>
      </w:r>
      <w:proofErr w:type="spellEnd"/>
      <w:r w:rsidRPr="00716497">
        <w:rPr>
          <w:color w:val="FF0000"/>
        </w:rPr>
        <w:t xml:space="preserve"> del </w:t>
      </w:r>
      <w:proofErr w:type="spellStart"/>
      <w:r w:rsidRPr="00716497">
        <w:rPr>
          <w:color w:val="FF0000"/>
        </w:rPr>
        <w:t>Consejo</w:t>
      </w:r>
      <w:proofErr w:type="spellEnd"/>
      <w:r w:rsidRPr="00716497">
        <w:rPr>
          <w:color w:val="FF0000"/>
        </w:rPr>
        <w:t xml:space="preserve"> de </w:t>
      </w:r>
      <w:proofErr w:type="spellStart"/>
      <w:r w:rsidRPr="00716497">
        <w:rPr>
          <w:color w:val="FF0000"/>
        </w:rPr>
        <w:t>Gobierno</w:t>
      </w:r>
      <w:proofErr w:type="spellEnd"/>
      <w:r w:rsidRPr="00716497">
        <w:rPr>
          <w:color w:val="FF0000"/>
        </w:rPr>
        <w:t xml:space="preserve">, sin derecho a </w:t>
      </w:r>
      <w:proofErr w:type="spellStart"/>
      <w:r w:rsidRPr="00716497">
        <w:rPr>
          <w:color w:val="FF0000"/>
        </w:rPr>
        <w:t>indemnización</w:t>
      </w:r>
      <w:proofErr w:type="spellEnd"/>
      <w:r w:rsidRPr="00716497">
        <w:rPr>
          <w:color w:val="FF0000"/>
        </w:rPr>
        <w:t xml:space="preserve"> </w:t>
      </w:r>
      <w:proofErr w:type="spellStart"/>
      <w:r w:rsidRPr="00716497">
        <w:rPr>
          <w:color w:val="FF0000"/>
        </w:rPr>
        <w:t>laboral</w:t>
      </w:r>
      <w:proofErr w:type="spellEnd"/>
      <w:r w:rsidRPr="00716497">
        <w:rPr>
          <w:color w:val="FF0000"/>
        </w:rPr>
        <w:t xml:space="preserve"> </w:t>
      </w:r>
      <w:proofErr w:type="spellStart"/>
      <w:r w:rsidRPr="00716497">
        <w:rPr>
          <w:color w:val="FF0000"/>
        </w:rPr>
        <w:t>alguna</w:t>
      </w:r>
      <w:proofErr w:type="spellEnd"/>
      <w:r w:rsidRPr="00716497">
        <w:rPr>
          <w:color w:val="FF0000"/>
        </w:rPr>
        <w:t xml:space="preserve">. La </w:t>
      </w:r>
      <w:proofErr w:type="spellStart"/>
      <w:r w:rsidRPr="00716497">
        <w:rPr>
          <w:color w:val="FF0000"/>
        </w:rPr>
        <w:t>remoción</w:t>
      </w:r>
      <w:proofErr w:type="spellEnd"/>
      <w:r w:rsidRPr="00716497">
        <w:rPr>
          <w:color w:val="FF0000"/>
        </w:rPr>
        <w:t xml:space="preserve"> </w:t>
      </w:r>
      <w:proofErr w:type="spellStart"/>
      <w:r w:rsidRPr="00716497">
        <w:rPr>
          <w:color w:val="FF0000"/>
        </w:rPr>
        <w:t>acordada</w:t>
      </w:r>
      <w:proofErr w:type="spellEnd"/>
      <w:r w:rsidRPr="00716497">
        <w:rPr>
          <w:color w:val="FF0000"/>
        </w:rPr>
        <w:t xml:space="preserve"> </w:t>
      </w:r>
      <w:proofErr w:type="spellStart"/>
      <w:r w:rsidRPr="00716497">
        <w:rPr>
          <w:color w:val="FF0000"/>
        </w:rPr>
        <w:t>por</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w:t>
      </w:r>
      <w:proofErr w:type="spellStart"/>
      <w:r w:rsidRPr="00716497">
        <w:rPr>
          <w:color w:val="FF0000"/>
        </w:rPr>
        <w:t>Consejo</w:t>
      </w:r>
      <w:proofErr w:type="spellEnd"/>
      <w:r w:rsidRPr="00716497">
        <w:rPr>
          <w:color w:val="FF0000"/>
        </w:rPr>
        <w:t xml:space="preserve"> de </w:t>
      </w:r>
      <w:proofErr w:type="spellStart"/>
      <w:r w:rsidRPr="00716497">
        <w:rPr>
          <w:color w:val="FF0000"/>
        </w:rPr>
        <w:t>Gobierno</w:t>
      </w:r>
      <w:proofErr w:type="spellEnd"/>
      <w:r w:rsidRPr="00716497">
        <w:rPr>
          <w:color w:val="FF0000"/>
        </w:rPr>
        <w:t xml:space="preserve"> </w:t>
      </w:r>
      <w:proofErr w:type="spellStart"/>
      <w:r w:rsidRPr="00716497">
        <w:rPr>
          <w:color w:val="FF0000"/>
        </w:rPr>
        <w:t>implicará</w:t>
      </w:r>
      <w:proofErr w:type="spellEnd"/>
      <w:r w:rsidRPr="00716497">
        <w:rPr>
          <w:color w:val="FF0000"/>
        </w:rPr>
        <w:t xml:space="preserve"> </w:t>
      </w:r>
      <w:proofErr w:type="spellStart"/>
      <w:r w:rsidRPr="00716497">
        <w:rPr>
          <w:color w:val="FF0000"/>
        </w:rPr>
        <w:t>también</w:t>
      </w:r>
      <w:proofErr w:type="spellEnd"/>
      <w:r w:rsidRPr="00716497">
        <w:rPr>
          <w:color w:val="FF0000"/>
        </w:rPr>
        <w:t xml:space="preserve"> la de </w:t>
      </w:r>
      <w:proofErr w:type="spellStart"/>
      <w:r w:rsidRPr="00716497">
        <w:rPr>
          <w:color w:val="FF0000"/>
        </w:rPr>
        <w:t>miembro</w:t>
      </w:r>
      <w:proofErr w:type="spellEnd"/>
      <w:r w:rsidRPr="00716497">
        <w:rPr>
          <w:color w:val="FF0000"/>
        </w:rPr>
        <w:t xml:space="preserve"> de la Junta </w:t>
      </w:r>
      <w:proofErr w:type="spellStart"/>
      <w:r w:rsidRPr="00716497">
        <w:rPr>
          <w:color w:val="FF0000"/>
        </w:rPr>
        <w:t>Directiva</w:t>
      </w:r>
      <w:proofErr w:type="spellEnd"/>
      <w:r w:rsidRPr="00716497">
        <w:rPr>
          <w:color w:val="FF0000"/>
        </w:rPr>
        <w:t xml:space="preserve"> de la </w:t>
      </w:r>
      <w:proofErr w:type="spellStart"/>
      <w:r w:rsidRPr="00716497">
        <w:rPr>
          <w:color w:val="FF0000"/>
        </w:rPr>
        <w:t>Institución</w:t>
      </w:r>
      <w:proofErr w:type="spellEnd"/>
      <w:r w:rsidRPr="00716497">
        <w:rPr>
          <w:color w:val="FF0000"/>
        </w:rPr>
        <w:t>. (The President of the Central Bank is designated by the Government Council for a term that will begin and end with the constitutional period of the President of the Republic.  If the Bank’s president quits before his constitutional term is up, his replacement’s term will end at the predecessor’s constitution end point.  He can be removed from his position by a decision of the Government Council, without right to any workers compensation. (President has 4 year term) (Article 17 -  no change since 1995 Law) Coded as .25 (and changed)</w:t>
      </w:r>
    </w:p>
    <w:p w14:paraId="52180B08" w14:textId="77777777" w:rsidR="00233CFE" w:rsidRPr="00233CFE" w:rsidRDefault="00233CFE" w:rsidP="002F4B3D">
      <w:pPr>
        <w:pStyle w:val="ListParagraph"/>
        <w:ind w:right="-1440"/>
        <w:rPr>
          <w:color w:val="FF0000"/>
        </w:rPr>
      </w:pPr>
      <w:r>
        <w:rPr>
          <w:i/>
          <w:color w:val="FF0000"/>
        </w:rPr>
        <w:t>Costa Rica 2021</w:t>
      </w:r>
      <w:r>
        <w:rPr>
          <w:color w:val="FF0000"/>
        </w:rPr>
        <w:t>: No change</w:t>
      </w:r>
    </w:p>
    <w:p w14:paraId="7F6C1196" w14:textId="77777777" w:rsidR="002F4B3D" w:rsidRPr="005C43EF" w:rsidRDefault="002F4B3D" w:rsidP="002F4B3D">
      <w:pPr>
        <w:pStyle w:val="ListParagraph"/>
        <w:numPr>
          <w:ilvl w:val="0"/>
          <w:numId w:val="5"/>
        </w:numPr>
        <w:autoSpaceDE w:val="0"/>
        <w:autoSpaceDN w:val="0"/>
        <w:adjustRightInd w:val="0"/>
        <w:rPr>
          <w:rFonts w:eastAsiaTheme="minorHAnsi"/>
          <w:b/>
          <w:i/>
          <w:sz w:val="19"/>
          <w:szCs w:val="19"/>
        </w:rPr>
      </w:pPr>
      <w:r>
        <w:rPr>
          <w:rFonts w:eastAsiaTheme="minorHAnsi"/>
          <w:b/>
          <w:i/>
          <w:sz w:val="19"/>
          <w:szCs w:val="19"/>
        </w:rPr>
        <w:t>Who appoints CEO?</w:t>
      </w:r>
    </w:p>
    <w:p w14:paraId="6FEBA5F8" w14:textId="77777777" w:rsidR="002F4B3D" w:rsidRPr="00716497" w:rsidRDefault="002F4B3D" w:rsidP="002F4B3D">
      <w:pPr>
        <w:pStyle w:val="ListParagraph"/>
        <w:ind w:right="-1440"/>
        <w:rPr>
          <w:color w:val="FF0000"/>
        </w:rPr>
      </w:pPr>
      <w:r w:rsidRPr="00716497">
        <w:rPr>
          <w:i/>
          <w:color w:val="FF0000"/>
        </w:rPr>
        <w:t>Costa Rica 2010</w:t>
      </w:r>
      <w:r w:rsidRPr="00716497">
        <w:rPr>
          <w:color w:val="FF0000"/>
        </w:rPr>
        <w:t xml:space="preserve">: El Banco Central </w:t>
      </w:r>
      <w:proofErr w:type="spellStart"/>
      <w:r w:rsidRPr="00716497">
        <w:rPr>
          <w:color w:val="FF0000"/>
        </w:rPr>
        <w:t>funcionará</w:t>
      </w:r>
      <w:proofErr w:type="spellEnd"/>
      <w:r w:rsidRPr="00716497">
        <w:rPr>
          <w:color w:val="FF0000"/>
        </w:rPr>
        <w:t xml:space="preserve"> bajo la </w:t>
      </w:r>
      <w:proofErr w:type="spellStart"/>
      <w:r w:rsidRPr="00716497">
        <w:rPr>
          <w:color w:val="FF0000"/>
        </w:rPr>
        <w:t>dirección</w:t>
      </w:r>
      <w:proofErr w:type="spellEnd"/>
      <w:r w:rsidRPr="00716497">
        <w:rPr>
          <w:color w:val="FF0000"/>
        </w:rPr>
        <w:t xml:space="preserve"> de </w:t>
      </w:r>
      <w:proofErr w:type="spellStart"/>
      <w:r w:rsidRPr="00716497">
        <w:rPr>
          <w:color w:val="FF0000"/>
        </w:rPr>
        <w:t>una</w:t>
      </w:r>
      <w:proofErr w:type="spellEnd"/>
      <w:r w:rsidRPr="00716497">
        <w:rPr>
          <w:color w:val="FF0000"/>
        </w:rPr>
        <w:t xml:space="preserve"> Junta </w:t>
      </w:r>
      <w:proofErr w:type="spellStart"/>
      <w:r w:rsidRPr="00716497">
        <w:rPr>
          <w:color w:val="FF0000"/>
        </w:rPr>
        <w:t>Directiva</w:t>
      </w:r>
      <w:proofErr w:type="spellEnd"/>
      <w:r w:rsidRPr="00716497">
        <w:rPr>
          <w:color w:val="FF0000"/>
        </w:rPr>
        <w:t xml:space="preserve">, la </w:t>
      </w:r>
      <w:proofErr w:type="spellStart"/>
      <w:r w:rsidRPr="00716497">
        <w:rPr>
          <w:color w:val="FF0000"/>
        </w:rPr>
        <w:t>cual</w:t>
      </w:r>
      <w:proofErr w:type="spellEnd"/>
      <w:r w:rsidRPr="00716497">
        <w:rPr>
          <w:color w:val="FF0000"/>
        </w:rPr>
        <w:t xml:space="preserve"> </w:t>
      </w:r>
      <w:proofErr w:type="spellStart"/>
      <w:r w:rsidRPr="00716497">
        <w:rPr>
          <w:color w:val="FF0000"/>
        </w:rPr>
        <w:t>estará</w:t>
      </w:r>
      <w:proofErr w:type="spellEnd"/>
      <w:r w:rsidRPr="00716497">
        <w:rPr>
          <w:color w:val="FF0000"/>
        </w:rPr>
        <w:t xml:space="preserve"> </w:t>
      </w:r>
      <w:proofErr w:type="spellStart"/>
      <w:r w:rsidRPr="00716497">
        <w:rPr>
          <w:color w:val="FF0000"/>
        </w:rPr>
        <w:t>integrada</w:t>
      </w:r>
      <w:proofErr w:type="spellEnd"/>
      <w:r w:rsidRPr="00716497">
        <w:rPr>
          <w:color w:val="FF0000"/>
        </w:rPr>
        <w:t xml:space="preserve"> </w:t>
      </w:r>
      <w:proofErr w:type="spellStart"/>
      <w:r w:rsidRPr="00716497">
        <w:rPr>
          <w:color w:val="FF0000"/>
        </w:rPr>
        <w:t>por</w:t>
      </w:r>
      <w:proofErr w:type="spellEnd"/>
      <w:r w:rsidRPr="00716497">
        <w:rPr>
          <w:color w:val="FF0000"/>
        </w:rPr>
        <w:t xml:space="preserve"> </w:t>
      </w:r>
      <w:proofErr w:type="spellStart"/>
      <w:r w:rsidRPr="00716497">
        <w:rPr>
          <w:color w:val="FF0000"/>
        </w:rPr>
        <w:t>los</w:t>
      </w:r>
      <w:proofErr w:type="spellEnd"/>
      <w:r w:rsidRPr="00716497">
        <w:rPr>
          <w:color w:val="FF0000"/>
        </w:rPr>
        <w:t xml:space="preserve"> </w:t>
      </w:r>
      <w:proofErr w:type="spellStart"/>
      <w:r w:rsidRPr="00716497">
        <w:rPr>
          <w:color w:val="FF0000"/>
        </w:rPr>
        <w:t>siguientes</w:t>
      </w:r>
      <w:proofErr w:type="spellEnd"/>
      <w:r w:rsidRPr="00716497">
        <w:rPr>
          <w:color w:val="FF0000"/>
        </w:rPr>
        <w:t xml:space="preserve"> </w:t>
      </w:r>
      <w:proofErr w:type="spellStart"/>
      <w:r w:rsidRPr="00716497">
        <w:rPr>
          <w:color w:val="FF0000"/>
        </w:rPr>
        <w:t>miembros</w:t>
      </w:r>
      <w:proofErr w:type="spellEnd"/>
      <w:r w:rsidRPr="00716497">
        <w:rPr>
          <w:color w:val="FF0000"/>
        </w:rPr>
        <w:t xml:space="preserve">: (The Central Bank functions under the direction of a Directive group, which will be composed of the following members:) </w:t>
      </w:r>
    </w:p>
    <w:p w14:paraId="3E4B0C50" w14:textId="77777777" w:rsidR="002F4B3D" w:rsidRDefault="002F4B3D" w:rsidP="002F4B3D">
      <w:pPr>
        <w:pStyle w:val="ListParagraph"/>
        <w:ind w:right="-1440"/>
        <w:rPr>
          <w:color w:val="FF0000"/>
        </w:rPr>
      </w:pPr>
      <w:r w:rsidRPr="00716497">
        <w:rPr>
          <w:color w:val="FF0000"/>
        </w:rPr>
        <w:t xml:space="preserve">a) El </w:t>
      </w:r>
      <w:proofErr w:type="spellStart"/>
      <w:r w:rsidRPr="00716497">
        <w:rPr>
          <w:color w:val="FF0000"/>
        </w:rPr>
        <w:t>Presidente</w:t>
      </w:r>
      <w:proofErr w:type="spellEnd"/>
      <w:r w:rsidRPr="00716497">
        <w:rPr>
          <w:color w:val="FF0000"/>
        </w:rPr>
        <w:t xml:space="preserve"> del Banco Central, </w:t>
      </w:r>
      <w:proofErr w:type="spellStart"/>
      <w:r w:rsidRPr="00716497">
        <w:rPr>
          <w:color w:val="FF0000"/>
        </w:rPr>
        <w:t>designado</w:t>
      </w:r>
      <w:proofErr w:type="spellEnd"/>
      <w:r w:rsidRPr="00716497">
        <w:rPr>
          <w:color w:val="FF0000"/>
        </w:rPr>
        <w:t xml:space="preserve"> </w:t>
      </w:r>
      <w:proofErr w:type="spellStart"/>
      <w:r w:rsidRPr="00716497">
        <w:rPr>
          <w:color w:val="FF0000"/>
        </w:rPr>
        <w:t>por</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w:t>
      </w:r>
      <w:proofErr w:type="spellStart"/>
      <w:r w:rsidRPr="00716497">
        <w:rPr>
          <w:color w:val="FF0000"/>
        </w:rPr>
        <w:t>Consejo</w:t>
      </w:r>
      <w:proofErr w:type="spellEnd"/>
      <w:r w:rsidRPr="00716497">
        <w:rPr>
          <w:color w:val="FF0000"/>
        </w:rPr>
        <w:t xml:space="preserve"> de </w:t>
      </w:r>
      <w:proofErr w:type="spellStart"/>
      <w:r w:rsidRPr="00716497">
        <w:rPr>
          <w:color w:val="FF0000"/>
        </w:rPr>
        <w:t>Gobierno</w:t>
      </w:r>
      <w:proofErr w:type="spellEnd"/>
      <w:r w:rsidRPr="00716497">
        <w:rPr>
          <w:color w:val="FF0000"/>
        </w:rPr>
        <w:t xml:space="preserve">, </w:t>
      </w:r>
      <w:proofErr w:type="spellStart"/>
      <w:r w:rsidRPr="00716497">
        <w:rPr>
          <w:color w:val="FF0000"/>
        </w:rPr>
        <w:t>por</w:t>
      </w:r>
      <w:proofErr w:type="spellEnd"/>
      <w:r w:rsidRPr="00716497">
        <w:rPr>
          <w:color w:val="FF0000"/>
        </w:rPr>
        <w:t xml:space="preserve"> un </w:t>
      </w:r>
      <w:proofErr w:type="spellStart"/>
      <w:r w:rsidRPr="00716497">
        <w:rPr>
          <w:color w:val="FF0000"/>
        </w:rPr>
        <w:t>plazo</w:t>
      </w:r>
      <w:proofErr w:type="spellEnd"/>
      <w:r w:rsidRPr="00716497">
        <w:rPr>
          <w:color w:val="FF0000"/>
        </w:rPr>
        <w:t xml:space="preserve"> que se </w:t>
      </w:r>
      <w:proofErr w:type="spellStart"/>
      <w:r w:rsidRPr="00716497">
        <w:rPr>
          <w:color w:val="FF0000"/>
        </w:rPr>
        <w:t>iniciará</w:t>
      </w:r>
      <w:proofErr w:type="spellEnd"/>
      <w:r w:rsidRPr="00716497">
        <w:rPr>
          <w:color w:val="FF0000"/>
        </w:rPr>
        <w:t xml:space="preserve"> y </w:t>
      </w:r>
      <w:proofErr w:type="spellStart"/>
      <w:r w:rsidRPr="00716497">
        <w:rPr>
          <w:color w:val="FF0000"/>
        </w:rPr>
        <w:t>terminará</w:t>
      </w:r>
      <w:proofErr w:type="spellEnd"/>
      <w:r w:rsidRPr="00716497">
        <w:rPr>
          <w:color w:val="FF0000"/>
        </w:rPr>
        <w:t xml:space="preserve"> con </w:t>
      </w:r>
      <w:proofErr w:type="spellStart"/>
      <w:r w:rsidRPr="00716497">
        <w:rPr>
          <w:color w:val="FF0000"/>
        </w:rPr>
        <w:t>el</w:t>
      </w:r>
      <w:proofErr w:type="spellEnd"/>
      <w:r w:rsidRPr="00716497">
        <w:rPr>
          <w:color w:val="FF0000"/>
        </w:rPr>
        <w:t xml:space="preserve"> </w:t>
      </w:r>
      <w:proofErr w:type="spellStart"/>
      <w:r w:rsidRPr="00716497">
        <w:rPr>
          <w:color w:val="FF0000"/>
        </w:rPr>
        <w:t>período</w:t>
      </w:r>
      <w:proofErr w:type="spellEnd"/>
      <w:r w:rsidRPr="00716497">
        <w:rPr>
          <w:color w:val="FF0000"/>
        </w:rPr>
        <w:t xml:space="preserve"> </w:t>
      </w:r>
      <w:proofErr w:type="spellStart"/>
      <w:r w:rsidRPr="00716497">
        <w:rPr>
          <w:color w:val="FF0000"/>
        </w:rPr>
        <w:t>constitucional</w:t>
      </w:r>
      <w:proofErr w:type="spellEnd"/>
      <w:r w:rsidRPr="00716497">
        <w:rPr>
          <w:color w:val="FF0000"/>
        </w:rPr>
        <w:t xml:space="preserve"> del </w:t>
      </w:r>
      <w:proofErr w:type="spellStart"/>
      <w:r w:rsidRPr="00716497">
        <w:rPr>
          <w:color w:val="FF0000"/>
        </w:rPr>
        <w:t>Presidente</w:t>
      </w:r>
      <w:proofErr w:type="spellEnd"/>
      <w:r w:rsidRPr="00716497">
        <w:rPr>
          <w:color w:val="FF0000"/>
        </w:rPr>
        <w:t xml:space="preserve"> de la República. Si </w:t>
      </w:r>
      <w:proofErr w:type="spellStart"/>
      <w:r w:rsidRPr="00716497">
        <w:rPr>
          <w:color w:val="FF0000"/>
        </w:rPr>
        <w:t>el</w:t>
      </w:r>
      <w:proofErr w:type="spellEnd"/>
      <w:r w:rsidRPr="00716497">
        <w:rPr>
          <w:color w:val="FF0000"/>
        </w:rPr>
        <w:t xml:space="preserve"> </w:t>
      </w:r>
      <w:proofErr w:type="spellStart"/>
      <w:r w:rsidRPr="00716497">
        <w:rPr>
          <w:color w:val="FF0000"/>
        </w:rPr>
        <w:t>Presidente</w:t>
      </w:r>
      <w:proofErr w:type="spellEnd"/>
      <w:r w:rsidRPr="00716497">
        <w:rPr>
          <w:color w:val="FF0000"/>
        </w:rPr>
        <w:t xml:space="preserve"> del Banco Central </w:t>
      </w:r>
      <w:proofErr w:type="spellStart"/>
      <w:r w:rsidRPr="00716497">
        <w:rPr>
          <w:color w:val="FF0000"/>
        </w:rPr>
        <w:t>cesare</w:t>
      </w:r>
      <w:proofErr w:type="spellEnd"/>
      <w:r w:rsidRPr="00716497">
        <w:rPr>
          <w:color w:val="FF0000"/>
        </w:rPr>
        <w:t xml:space="preserve"> </w:t>
      </w:r>
      <w:proofErr w:type="spellStart"/>
      <w:r w:rsidRPr="00716497">
        <w:rPr>
          <w:color w:val="FF0000"/>
        </w:rPr>
        <w:t>en</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cargo, antes de </w:t>
      </w:r>
      <w:proofErr w:type="spellStart"/>
      <w:r w:rsidRPr="00716497">
        <w:rPr>
          <w:color w:val="FF0000"/>
        </w:rPr>
        <w:t>haber</w:t>
      </w:r>
      <w:proofErr w:type="spellEnd"/>
      <w:r w:rsidRPr="00716497">
        <w:rPr>
          <w:color w:val="FF0000"/>
        </w:rPr>
        <w:t xml:space="preserve"> </w:t>
      </w:r>
      <w:proofErr w:type="spellStart"/>
      <w:r w:rsidRPr="00716497">
        <w:rPr>
          <w:color w:val="FF0000"/>
        </w:rPr>
        <w:t>cumplido</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w:t>
      </w:r>
      <w:proofErr w:type="spellStart"/>
      <w:r w:rsidRPr="00716497">
        <w:rPr>
          <w:color w:val="FF0000"/>
        </w:rPr>
        <w:t>período</w:t>
      </w:r>
      <w:proofErr w:type="spellEnd"/>
      <w:r w:rsidRPr="00716497">
        <w:rPr>
          <w:color w:val="FF0000"/>
        </w:rPr>
        <w:t xml:space="preserve"> para </w:t>
      </w:r>
      <w:proofErr w:type="spellStart"/>
      <w:r w:rsidRPr="00716497">
        <w:rPr>
          <w:color w:val="FF0000"/>
        </w:rPr>
        <w:t>el</w:t>
      </w:r>
      <w:proofErr w:type="spellEnd"/>
      <w:r w:rsidRPr="00716497">
        <w:rPr>
          <w:color w:val="FF0000"/>
        </w:rPr>
        <w:t xml:space="preserve"> </w:t>
      </w:r>
      <w:proofErr w:type="spellStart"/>
      <w:r w:rsidRPr="00716497">
        <w:rPr>
          <w:color w:val="FF0000"/>
        </w:rPr>
        <w:t>cual</w:t>
      </w:r>
      <w:proofErr w:type="spellEnd"/>
      <w:r w:rsidRPr="00716497">
        <w:rPr>
          <w:color w:val="FF0000"/>
        </w:rPr>
        <w:t xml:space="preserve"> </w:t>
      </w:r>
      <w:proofErr w:type="spellStart"/>
      <w:r w:rsidRPr="00716497">
        <w:rPr>
          <w:color w:val="FF0000"/>
        </w:rPr>
        <w:t>fue</w:t>
      </w:r>
      <w:proofErr w:type="spellEnd"/>
      <w:r w:rsidRPr="00716497">
        <w:rPr>
          <w:color w:val="FF0000"/>
        </w:rPr>
        <w:t xml:space="preserve"> </w:t>
      </w:r>
      <w:proofErr w:type="spellStart"/>
      <w:r w:rsidRPr="00716497">
        <w:rPr>
          <w:color w:val="FF0000"/>
        </w:rPr>
        <w:t>nombrado</w:t>
      </w:r>
      <w:proofErr w:type="spellEnd"/>
      <w:r w:rsidRPr="00716497">
        <w:rPr>
          <w:color w:val="FF0000"/>
        </w:rPr>
        <w:t xml:space="preserve">, </w:t>
      </w:r>
      <w:proofErr w:type="spellStart"/>
      <w:r w:rsidRPr="00716497">
        <w:rPr>
          <w:color w:val="FF0000"/>
        </w:rPr>
        <w:t>quien</w:t>
      </w:r>
      <w:proofErr w:type="spellEnd"/>
      <w:r w:rsidRPr="00716497">
        <w:rPr>
          <w:color w:val="FF0000"/>
        </w:rPr>
        <w:t xml:space="preserve"> lo </w:t>
      </w:r>
      <w:proofErr w:type="spellStart"/>
      <w:r w:rsidRPr="00716497">
        <w:rPr>
          <w:color w:val="FF0000"/>
        </w:rPr>
        <w:t>sustituya</w:t>
      </w:r>
      <w:proofErr w:type="spellEnd"/>
      <w:r w:rsidRPr="00716497">
        <w:rPr>
          <w:color w:val="FF0000"/>
        </w:rPr>
        <w:t xml:space="preserve"> </w:t>
      </w:r>
      <w:proofErr w:type="spellStart"/>
      <w:r w:rsidRPr="00716497">
        <w:rPr>
          <w:color w:val="FF0000"/>
        </w:rPr>
        <w:t>también</w:t>
      </w:r>
      <w:proofErr w:type="spellEnd"/>
      <w:r w:rsidRPr="00716497">
        <w:rPr>
          <w:color w:val="FF0000"/>
        </w:rPr>
        <w:t xml:space="preserve"> </w:t>
      </w:r>
      <w:proofErr w:type="spellStart"/>
      <w:r w:rsidRPr="00716497">
        <w:rPr>
          <w:color w:val="FF0000"/>
        </w:rPr>
        <w:t>terminará</w:t>
      </w:r>
      <w:proofErr w:type="spellEnd"/>
      <w:r w:rsidRPr="00716497">
        <w:rPr>
          <w:color w:val="FF0000"/>
        </w:rPr>
        <w:t xml:space="preserve"> sus </w:t>
      </w:r>
      <w:proofErr w:type="spellStart"/>
      <w:r w:rsidRPr="00716497">
        <w:rPr>
          <w:color w:val="FF0000"/>
        </w:rPr>
        <w:t>funciones</w:t>
      </w:r>
      <w:proofErr w:type="spellEnd"/>
      <w:r w:rsidRPr="00716497">
        <w:rPr>
          <w:color w:val="FF0000"/>
        </w:rPr>
        <w:t xml:space="preserve"> al </w:t>
      </w:r>
      <w:proofErr w:type="spellStart"/>
      <w:r w:rsidRPr="00716497">
        <w:rPr>
          <w:color w:val="FF0000"/>
        </w:rPr>
        <w:t>finalizar</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w:t>
      </w:r>
      <w:proofErr w:type="spellStart"/>
      <w:r w:rsidRPr="00716497">
        <w:rPr>
          <w:color w:val="FF0000"/>
        </w:rPr>
        <w:t>citado</w:t>
      </w:r>
      <w:proofErr w:type="spellEnd"/>
      <w:r w:rsidRPr="00716497">
        <w:rPr>
          <w:color w:val="FF0000"/>
        </w:rPr>
        <w:t xml:space="preserve"> </w:t>
      </w:r>
      <w:proofErr w:type="spellStart"/>
      <w:r w:rsidRPr="00716497">
        <w:rPr>
          <w:color w:val="FF0000"/>
        </w:rPr>
        <w:t>período</w:t>
      </w:r>
      <w:proofErr w:type="spellEnd"/>
      <w:r w:rsidRPr="00716497">
        <w:rPr>
          <w:color w:val="FF0000"/>
        </w:rPr>
        <w:t xml:space="preserve"> </w:t>
      </w:r>
      <w:proofErr w:type="spellStart"/>
      <w:r w:rsidRPr="00716497">
        <w:rPr>
          <w:color w:val="FF0000"/>
        </w:rPr>
        <w:t>constitucional</w:t>
      </w:r>
      <w:proofErr w:type="spellEnd"/>
      <w:r w:rsidRPr="00716497">
        <w:rPr>
          <w:color w:val="FF0000"/>
        </w:rPr>
        <w:t xml:space="preserve">. </w:t>
      </w:r>
      <w:proofErr w:type="spellStart"/>
      <w:r w:rsidRPr="00716497">
        <w:rPr>
          <w:color w:val="FF0000"/>
        </w:rPr>
        <w:t>Podrá</w:t>
      </w:r>
      <w:proofErr w:type="spellEnd"/>
      <w:r w:rsidRPr="00716497">
        <w:rPr>
          <w:color w:val="FF0000"/>
        </w:rPr>
        <w:t xml:space="preserve"> ser </w:t>
      </w:r>
      <w:proofErr w:type="spellStart"/>
      <w:r w:rsidRPr="00716497">
        <w:rPr>
          <w:color w:val="FF0000"/>
        </w:rPr>
        <w:t>removido</w:t>
      </w:r>
      <w:proofErr w:type="spellEnd"/>
      <w:r w:rsidRPr="00716497">
        <w:rPr>
          <w:color w:val="FF0000"/>
        </w:rPr>
        <w:t xml:space="preserve"> de </w:t>
      </w:r>
      <w:proofErr w:type="spellStart"/>
      <w:r w:rsidRPr="00716497">
        <w:rPr>
          <w:color w:val="FF0000"/>
        </w:rPr>
        <w:t>su</w:t>
      </w:r>
      <w:proofErr w:type="spellEnd"/>
      <w:r w:rsidRPr="00716497">
        <w:rPr>
          <w:color w:val="FF0000"/>
        </w:rPr>
        <w:t xml:space="preserve"> cargo </w:t>
      </w:r>
      <w:proofErr w:type="spellStart"/>
      <w:r w:rsidRPr="00716497">
        <w:rPr>
          <w:color w:val="FF0000"/>
        </w:rPr>
        <w:t>por</w:t>
      </w:r>
      <w:proofErr w:type="spellEnd"/>
      <w:r w:rsidRPr="00716497">
        <w:rPr>
          <w:color w:val="FF0000"/>
        </w:rPr>
        <w:t xml:space="preserve"> </w:t>
      </w:r>
      <w:proofErr w:type="spellStart"/>
      <w:r w:rsidRPr="00716497">
        <w:rPr>
          <w:color w:val="FF0000"/>
        </w:rPr>
        <w:t>decisión</w:t>
      </w:r>
      <w:proofErr w:type="spellEnd"/>
      <w:r w:rsidRPr="00716497">
        <w:rPr>
          <w:color w:val="FF0000"/>
        </w:rPr>
        <w:t xml:space="preserve"> del </w:t>
      </w:r>
      <w:proofErr w:type="spellStart"/>
      <w:r w:rsidRPr="00716497">
        <w:rPr>
          <w:color w:val="FF0000"/>
        </w:rPr>
        <w:t>Consejo</w:t>
      </w:r>
      <w:proofErr w:type="spellEnd"/>
      <w:r w:rsidRPr="00716497">
        <w:rPr>
          <w:color w:val="FF0000"/>
        </w:rPr>
        <w:t xml:space="preserve"> de </w:t>
      </w:r>
      <w:proofErr w:type="spellStart"/>
      <w:r w:rsidRPr="00716497">
        <w:rPr>
          <w:color w:val="FF0000"/>
        </w:rPr>
        <w:t>Gobierno</w:t>
      </w:r>
      <w:proofErr w:type="spellEnd"/>
      <w:r w:rsidRPr="00716497">
        <w:rPr>
          <w:color w:val="FF0000"/>
        </w:rPr>
        <w:t xml:space="preserve">, sin derecho a </w:t>
      </w:r>
      <w:proofErr w:type="spellStart"/>
      <w:r w:rsidRPr="00716497">
        <w:rPr>
          <w:color w:val="FF0000"/>
        </w:rPr>
        <w:t>indemnización</w:t>
      </w:r>
      <w:proofErr w:type="spellEnd"/>
      <w:r w:rsidRPr="00716497">
        <w:rPr>
          <w:color w:val="FF0000"/>
        </w:rPr>
        <w:t xml:space="preserve"> </w:t>
      </w:r>
      <w:proofErr w:type="spellStart"/>
      <w:r w:rsidRPr="00716497">
        <w:rPr>
          <w:color w:val="FF0000"/>
        </w:rPr>
        <w:t>laboral</w:t>
      </w:r>
      <w:proofErr w:type="spellEnd"/>
      <w:r w:rsidRPr="00716497">
        <w:rPr>
          <w:color w:val="FF0000"/>
        </w:rPr>
        <w:t xml:space="preserve"> </w:t>
      </w:r>
      <w:proofErr w:type="spellStart"/>
      <w:r w:rsidRPr="00716497">
        <w:rPr>
          <w:color w:val="FF0000"/>
        </w:rPr>
        <w:t>alguna</w:t>
      </w:r>
      <w:proofErr w:type="spellEnd"/>
      <w:r w:rsidRPr="00716497">
        <w:rPr>
          <w:color w:val="FF0000"/>
        </w:rPr>
        <w:t xml:space="preserve">. La </w:t>
      </w:r>
      <w:proofErr w:type="spellStart"/>
      <w:r w:rsidRPr="00716497">
        <w:rPr>
          <w:color w:val="FF0000"/>
        </w:rPr>
        <w:t>remoción</w:t>
      </w:r>
      <w:proofErr w:type="spellEnd"/>
      <w:r w:rsidRPr="00716497">
        <w:rPr>
          <w:color w:val="FF0000"/>
        </w:rPr>
        <w:t xml:space="preserve"> </w:t>
      </w:r>
      <w:proofErr w:type="spellStart"/>
      <w:r w:rsidRPr="00716497">
        <w:rPr>
          <w:color w:val="FF0000"/>
        </w:rPr>
        <w:t>acordada</w:t>
      </w:r>
      <w:proofErr w:type="spellEnd"/>
      <w:r w:rsidRPr="00716497">
        <w:rPr>
          <w:color w:val="FF0000"/>
        </w:rPr>
        <w:t xml:space="preserve"> </w:t>
      </w:r>
      <w:proofErr w:type="spellStart"/>
      <w:r w:rsidRPr="00716497">
        <w:rPr>
          <w:color w:val="FF0000"/>
        </w:rPr>
        <w:t>por</w:t>
      </w:r>
      <w:proofErr w:type="spellEnd"/>
      <w:r w:rsidRPr="00716497">
        <w:rPr>
          <w:color w:val="FF0000"/>
        </w:rPr>
        <w:t xml:space="preserve"> </w:t>
      </w:r>
      <w:proofErr w:type="spellStart"/>
      <w:r w:rsidRPr="00716497">
        <w:rPr>
          <w:color w:val="FF0000"/>
        </w:rPr>
        <w:t>el</w:t>
      </w:r>
      <w:proofErr w:type="spellEnd"/>
      <w:r w:rsidRPr="00716497">
        <w:rPr>
          <w:color w:val="FF0000"/>
        </w:rPr>
        <w:t xml:space="preserve"> </w:t>
      </w:r>
      <w:proofErr w:type="spellStart"/>
      <w:r w:rsidRPr="00716497">
        <w:rPr>
          <w:color w:val="FF0000"/>
        </w:rPr>
        <w:t>Consejo</w:t>
      </w:r>
      <w:proofErr w:type="spellEnd"/>
      <w:r w:rsidRPr="00716497">
        <w:rPr>
          <w:color w:val="FF0000"/>
        </w:rPr>
        <w:t xml:space="preserve"> de </w:t>
      </w:r>
      <w:proofErr w:type="spellStart"/>
      <w:r w:rsidRPr="00716497">
        <w:rPr>
          <w:color w:val="FF0000"/>
        </w:rPr>
        <w:t>Gobierno</w:t>
      </w:r>
      <w:proofErr w:type="spellEnd"/>
      <w:r w:rsidRPr="00716497">
        <w:rPr>
          <w:color w:val="FF0000"/>
        </w:rPr>
        <w:t xml:space="preserve"> </w:t>
      </w:r>
      <w:proofErr w:type="spellStart"/>
      <w:r w:rsidRPr="00716497">
        <w:rPr>
          <w:color w:val="FF0000"/>
        </w:rPr>
        <w:t>implicará</w:t>
      </w:r>
      <w:proofErr w:type="spellEnd"/>
      <w:r w:rsidRPr="00716497">
        <w:rPr>
          <w:color w:val="FF0000"/>
        </w:rPr>
        <w:t xml:space="preserve"> </w:t>
      </w:r>
      <w:proofErr w:type="spellStart"/>
      <w:r w:rsidRPr="00716497">
        <w:rPr>
          <w:color w:val="FF0000"/>
        </w:rPr>
        <w:t>también</w:t>
      </w:r>
      <w:proofErr w:type="spellEnd"/>
      <w:r w:rsidRPr="00716497">
        <w:rPr>
          <w:color w:val="FF0000"/>
        </w:rPr>
        <w:t xml:space="preserve"> la de </w:t>
      </w:r>
      <w:proofErr w:type="spellStart"/>
      <w:r w:rsidRPr="00716497">
        <w:rPr>
          <w:color w:val="FF0000"/>
        </w:rPr>
        <w:t>miembro</w:t>
      </w:r>
      <w:proofErr w:type="spellEnd"/>
      <w:r w:rsidRPr="00716497">
        <w:rPr>
          <w:color w:val="FF0000"/>
        </w:rPr>
        <w:t xml:space="preserve"> de la Junta </w:t>
      </w:r>
      <w:proofErr w:type="spellStart"/>
      <w:r w:rsidRPr="00716497">
        <w:rPr>
          <w:color w:val="FF0000"/>
        </w:rPr>
        <w:t>Directiva</w:t>
      </w:r>
      <w:proofErr w:type="spellEnd"/>
      <w:r w:rsidRPr="00716497">
        <w:rPr>
          <w:color w:val="FF0000"/>
        </w:rPr>
        <w:t xml:space="preserve"> de la </w:t>
      </w:r>
      <w:proofErr w:type="spellStart"/>
      <w:r w:rsidRPr="00716497">
        <w:rPr>
          <w:color w:val="FF0000"/>
        </w:rPr>
        <w:t>Institución</w:t>
      </w:r>
      <w:proofErr w:type="spellEnd"/>
      <w:r w:rsidRPr="00716497">
        <w:rPr>
          <w:color w:val="FF0000"/>
        </w:rPr>
        <w:t>. (The President of the Central Bank is designated by the Government Council for a term that will begin and end with the constitutional period of the President of the Republic.  If the Bank’s president quits before his constitutional term is up, his replacement’s term will end at the predecessor’s constitution end point.  He can be removed from his position by a decision of the Government Council, without right to any workers compensation (Article 17 -  no change since 1995 Law) Coded as .25</w:t>
      </w:r>
    </w:p>
    <w:p w14:paraId="60241E38" w14:textId="77777777" w:rsidR="00233CFE" w:rsidRPr="00716497" w:rsidRDefault="00233CFE" w:rsidP="002F4B3D">
      <w:pPr>
        <w:pStyle w:val="ListParagraph"/>
        <w:ind w:right="-1440"/>
        <w:rPr>
          <w:color w:val="FF0000"/>
        </w:rPr>
      </w:pPr>
      <w:r>
        <w:rPr>
          <w:i/>
          <w:color w:val="FF0000"/>
        </w:rPr>
        <w:t>Costa Rica 2021</w:t>
      </w:r>
      <w:r>
        <w:rPr>
          <w:color w:val="FF0000"/>
        </w:rPr>
        <w:t>: No change</w:t>
      </w:r>
    </w:p>
    <w:p w14:paraId="64A83D48" w14:textId="77777777" w:rsidR="002F4B3D" w:rsidRPr="005C43EF" w:rsidRDefault="002F4B3D" w:rsidP="002F4B3D">
      <w:pPr>
        <w:pStyle w:val="ListParagraph"/>
        <w:numPr>
          <w:ilvl w:val="0"/>
          <w:numId w:val="5"/>
        </w:numPr>
        <w:autoSpaceDE w:val="0"/>
        <w:autoSpaceDN w:val="0"/>
        <w:adjustRightInd w:val="0"/>
        <w:rPr>
          <w:rFonts w:eastAsiaTheme="minorHAnsi"/>
          <w:b/>
          <w:i/>
          <w:sz w:val="19"/>
          <w:szCs w:val="19"/>
        </w:rPr>
      </w:pPr>
      <w:r>
        <w:rPr>
          <w:rFonts w:eastAsiaTheme="minorHAnsi"/>
          <w:b/>
          <w:i/>
          <w:sz w:val="19"/>
          <w:szCs w:val="19"/>
        </w:rPr>
        <w:t>Dismissal</w:t>
      </w:r>
    </w:p>
    <w:p w14:paraId="2543E56D" w14:textId="77777777" w:rsidR="002F4B3D" w:rsidRDefault="002F4B3D" w:rsidP="002F4B3D">
      <w:pPr>
        <w:pStyle w:val="ListParagraph"/>
        <w:ind w:right="-1440"/>
      </w:pPr>
      <w:r w:rsidRPr="00787DD7">
        <w:rPr>
          <w:i/>
        </w:rPr>
        <w:t>Costa Rica 1953</w:t>
      </w:r>
      <w:r>
        <w:t>: The members of the Board may not be removed from office during the period for which they were designated. However, the following shall cease to be a member of the Board of Directors of the Bank: (1) Anyone who ceases to meet the requirements established in Article 23 or who becomes subject to any of the prohibitions of Article 25; (2) Anyone leaving the country for more than three months without authorization from the Board; the Board may not grant leave for more than one year; (3) Anyone who, for any reason not duly justified, has failed to attend six ordinary consecutive sessions; (4) Anyone infringing any of the provisions contained in the laws, decrees or regulations applicable to the Bank, or consenting to their infraction; (5) Anyone responsible for fraudulent or illegal acts or operations; (6) Anyone who, for reasons of physical incapacity, has been unable to exercise his functions for a period of six months; (7) Anyone resigning his position or becoming legally incapacitated.</w:t>
      </w:r>
    </w:p>
    <w:p w14:paraId="38C53A26" w14:textId="77777777" w:rsidR="002F4B3D" w:rsidRDefault="002F4B3D" w:rsidP="002F4B3D">
      <w:pPr>
        <w:pStyle w:val="ListParagraph"/>
        <w:ind w:right="-1440"/>
        <w:rPr>
          <w:color w:val="FF0000"/>
        </w:rPr>
      </w:pPr>
      <w:r>
        <w:t xml:space="preserve">In any of these cases, the Board of Directors shall make the appropriate investigation and advise the Council of Government so that the latter may determine whether to proceed with declaration of the separation or the vacancy, designating a replacement. In such case, the appointment shall be made within fifteen days and for the rest of the legal term. (Art. 27) </w:t>
      </w:r>
      <w:r w:rsidRPr="00787DD7">
        <w:rPr>
          <w:color w:val="FF0000"/>
        </w:rPr>
        <w:t>Coded as .83</w:t>
      </w:r>
    </w:p>
    <w:p w14:paraId="01549C73" w14:textId="77777777" w:rsidR="002F4B3D" w:rsidRPr="003A14BB" w:rsidRDefault="002F4B3D" w:rsidP="002F4B3D">
      <w:pPr>
        <w:autoSpaceDE w:val="0"/>
        <w:autoSpaceDN w:val="0"/>
        <w:adjustRightInd w:val="0"/>
        <w:rPr>
          <w:rFonts w:eastAsiaTheme="minorHAnsi"/>
          <w:color w:val="FF0000"/>
          <w:sz w:val="24"/>
          <w:szCs w:val="24"/>
        </w:rPr>
      </w:pPr>
      <w:r w:rsidRPr="003A14BB">
        <w:rPr>
          <w:i/>
          <w:color w:val="FF0000"/>
        </w:rPr>
        <w:t>Costa Rica 2010</w:t>
      </w:r>
      <w:r w:rsidRPr="003A14BB">
        <w:rPr>
          <w:color w:val="FF0000"/>
        </w:rPr>
        <w:t xml:space="preserve">: </w:t>
      </w:r>
      <w:r w:rsidRPr="003A14BB">
        <w:rPr>
          <w:rFonts w:eastAsiaTheme="minorHAnsi"/>
          <w:color w:val="FF0000"/>
          <w:sz w:val="24"/>
          <w:szCs w:val="24"/>
        </w:rPr>
        <w:t xml:space="preserve">Los </w:t>
      </w:r>
      <w:proofErr w:type="spellStart"/>
      <w:r w:rsidRPr="003A14BB">
        <w:rPr>
          <w:rFonts w:eastAsiaTheme="minorHAnsi"/>
          <w:color w:val="FF0000"/>
          <w:sz w:val="24"/>
          <w:szCs w:val="24"/>
        </w:rPr>
        <w:t>miembros</w:t>
      </w:r>
      <w:proofErr w:type="spellEnd"/>
      <w:r w:rsidRPr="003A14BB">
        <w:rPr>
          <w:rFonts w:eastAsiaTheme="minorHAnsi"/>
          <w:color w:val="FF0000"/>
          <w:sz w:val="24"/>
          <w:szCs w:val="24"/>
        </w:rPr>
        <w:t xml:space="preserve"> de la Junta </w:t>
      </w:r>
      <w:proofErr w:type="spellStart"/>
      <w:r w:rsidRPr="003A14BB">
        <w:rPr>
          <w:rFonts w:eastAsiaTheme="minorHAnsi"/>
          <w:color w:val="FF0000"/>
          <w:sz w:val="24"/>
          <w:szCs w:val="24"/>
        </w:rPr>
        <w:t>serán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inamovibles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durante</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el</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período</w:t>
      </w:r>
      <w:proofErr w:type="spellEnd"/>
      <w:r w:rsidRPr="003A14BB">
        <w:rPr>
          <w:rFonts w:eastAsiaTheme="minorHAnsi"/>
          <w:color w:val="FF0000"/>
          <w:sz w:val="24"/>
          <w:szCs w:val="24"/>
        </w:rPr>
        <w:t xml:space="preserve"> para </w:t>
      </w:r>
      <w:proofErr w:type="spellStart"/>
      <w:r w:rsidRPr="003A14BB">
        <w:rPr>
          <w:rFonts w:eastAsiaTheme="minorHAnsi"/>
          <w:color w:val="FF0000"/>
          <w:sz w:val="24"/>
          <w:szCs w:val="24"/>
        </w:rPr>
        <w:t>el</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cual</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fueron</w:t>
      </w:r>
      <w:proofErr w:type="spellEnd"/>
    </w:p>
    <w:p w14:paraId="260296AF" w14:textId="77777777" w:rsidR="002F4B3D" w:rsidRPr="003A14BB" w:rsidRDefault="002F4B3D" w:rsidP="002F4B3D">
      <w:pPr>
        <w:autoSpaceDE w:val="0"/>
        <w:autoSpaceDN w:val="0"/>
        <w:adjustRightInd w:val="0"/>
        <w:rPr>
          <w:rFonts w:eastAsiaTheme="minorHAnsi"/>
          <w:color w:val="FF0000"/>
          <w:sz w:val="24"/>
          <w:szCs w:val="24"/>
        </w:rPr>
      </w:pPr>
      <w:proofErr w:type="spellStart"/>
      <w:r w:rsidRPr="003A14BB">
        <w:rPr>
          <w:rFonts w:eastAsiaTheme="minorHAnsi"/>
          <w:color w:val="FF0000"/>
          <w:sz w:val="24"/>
          <w:szCs w:val="24"/>
        </w:rPr>
        <w:t>designados</w:t>
      </w:r>
      <w:proofErr w:type="spellEnd"/>
      <w:r w:rsidRPr="003A14BB">
        <w:rPr>
          <w:rFonts w:eastAsiaTheme="minorHAnsi"/>
          <w:color w:val="FF0000"/>
          <w:sz w:val="24"/>
          <w:szCs w:val="24"/>
        </w:rPr>
        <w:t xml:space="preserve">. Sin embargo, </w:t>
      </w:r>
      <w:proofErr w:type="spellStart"/>
      <w:r w:rsidRPr="003A14BB">
        <w:rPr>
          <w:rFonts w:eastAsiaTheme="minorHAnsi"/>
          <w:color w:val="FF0000"/>
          <w:sz w:val="24"/>
          <w:szCs w:val="24"/>
        </w:rPr>
        <w:t>cesará</w:t>
      </w:r>
      <w:proofErr w:type="spellEnd"/>
      <w:r w:rsidRPr="003A14BB">
        <w:rPr>
          <w:rFonts w:eastAsiaTheme="minorHAnsi"/>
          <w:color w:val="FF0000"/>
          <w:sz w:val="24"/>
          <w:szCs w:val="24"/>
        </w:rPr>
        <w:t xml:space="preserve"> de ser </w:t>
      </w:r>
      <w:proofErr w:type="spellStart"/>
      <w:r w:rsidRPr="003A14BB">
        <w:rPr>
          <w:rFonts w:eastAsiaTheme="minorHAnsi"/>
          <w:color w:val="FF0000"/>
          <w:sz w:val="24"/>
          <w:szCs w:val="24"/>
        </w:rPr>
        <w:t>miembro</w:t>
      </w:r>
      <w:proofErr w:type="spellEnd"/>
      <w:r w:rsidRPr="003A14BB">
        <w:rPr>
          <w:rFonts w:eastAsiaTheme="minorHAnsi"/>
          <w:color w:val="FF0000"/>
          <w:sz w:val="24"/>
          <w:szCs w:val="24"/>
        </w:rPr>
        <w:t xml:space="preserve"> de la Junta </w:t>
      </w:r>
      <w:proofErr w:type="spellStart"/>
      <w:r w:rsidRPr="003A14BB">
        <w:rPr>
          <w:rFonts w:eastAsiaTheme="minorHAnsi"/>
          <w:color w:val="FF0000"/>
          <w:sz w:val="24"/>
          <w:szCs w:val="24"/>
        </w:rPr>
        <w:t>Directiva</w:t>
      </w:r>
      <w:proofErr w:type="spellEnd"/>
      <w:r w:rsidRPr="003A14BB">
        <w:rPr>
          <w:rFonts w:eastAsiaTheme="minorHAnsi"/>
          <w:color w:val="FF0000"/>
          <w:sz w:val="24"/>
          <w:szCs w:val="24"/>
        </w:rPr>
        <w:t xml:space="preserve"> del Banco:</w:t>
      </w:r>
    </w:p>
    <w:p w14:paraId="4C5B862D" w14:textId="77777777" w:rsidR="002F4B3D" w:rsidRPr="003A14BB" w:rsidRDefault="002F4B3D" w:rsidP="002F4B3D">
      <w:pPr>
        <w:autoSpaceDE w:val="0"/>
        <w:autoSpaceDN w:val="0"/>
        <w:adjustRightInd w:val="0"/>
        <w:rPr>
          <w:rFonts w:eastAsiaTheme="minorHAnsi"/>
          <w:i/>
          <w:iCs/>
          <w:color w:val="FF0000"/>
        </w:rPr>
      </w:pPr>
      <w:r w:rsidRPr="003A14BB">
        <w:rPr>
          <w:rFonts w:eastAsiaTheme="minorHAnsi"/>
          <w:i/>
          <w:iCs/>
          <w:color w:val="FF0000"/>
        </w:rPr>
        <w:t xml:space="preserve">a) El que </w:t>
      </w:r>
      <w:proofErr w:type="spellStart"/>
      <w:r w:rsidRPr="003A14BB">
        <w:rPr>
          <w:rFonts w:eastAsiaTheme="minorHAnsi"/>
          <w:i/>
          <w:iCs/>
          <w:color w:val="FF0000"/>
        </w:rPr>
        <w:t>dejare</w:t>
      </w:r>
      <w:proofErr w:type="spellEnd"/>
      <w:r w:rsidRPr="003A14BB">
        <w:rPr>
          <w:rFonts w:eastAsiaTheme="minorHAnsi"/>
          <w:i/>
          <w:iCs/>
          <w:color w:val="FF0000"/>
        </w:rPr>
        <w:t xml:space="preserve"> de </w:t>
      </w:r>
      <w:proofErr w:type="spellStart"/>
      <w:r w:rsidRPr="003A14BB">
        <w:rPr>
          <w:rFonts w:eastAsiaTheme="minorHAnsi"/>
          <w:i/>
          <w:iCs/>
          <w:color w:val="FF0000"/>
        </w:rPr>
        <w:t>ofrecer</w:t>
      </w:r>
      <w:proofErr w:type="spellEnd"/>
      <w:r w:rsidRPr="003A14BB">
        <w:rPr>
          <w:rFonts w:eastAsiaTheme="minorHAnsi"/>
          <w:i/>
          <w:iCs/>
          <w:color w:val="FF0000"/>
        </w:rPr>
        <w:t xml:space="preserve"> </w:t>
      </w:r>
      <w:proofErr w:type="spellStart"/>
      <w:r w:rsidRPr="003A14BB">
        <w:rPr>
          <w:rFonts w:eastAsiaTheme="minorHAnsi"/>
          <w:i/>
          <w:iCs/>
          <w:color w:val="FF0000"/>
        </w:rPr>
        <w:t>los</w:t>
      </w:r>
      <w:proofErr w:type="spellEnd"/>
      <w:r w:rsidRPr="003A14BB">
        <w:rPr>
          <w:rFonts w:eastAsiaTheme="minorHAnsi"/>
          <w:i/>
          <w:iCs/>
          <w:color w:val="FF0000"/>
        </w:rPr>
        <w:t xml:space="preserve"> </w:t>
      </w:r>
      <w:proofErr w:type="spellStart"/>
      <w:r w:rsidRPr="003A14BB">
        <w:rPr>
          <w:rFonts w:eastAsiaTheme="minorHAnsi"/>
          <w:i/>
          <w:iCs/>
          <w:color w:val="FF0000"/>
        </w:rPr>
        <w:t>requisitos</w:t>
      </w:r>
      <w:proofErr w:type="spellEnd"/>
      <w:r w:rsidRPr="003A14BB">
        <w:rPr>
          <w:rFonts w:eastAsiaTheme="minorHAnsi"/>
          <w:i/>
          <w:iCs/>
          <w:color w:val="FF0000"/>
        </w:rPr>
        <w:t xml:space="preserve"> </w:t>
      </w:r>
      <w:proofErr w:type="spellStart"/>
      <w:r w:rsidRPr="003A14BB">
        <w:rPr>
          <w:rFonts w:eastAsiaTheme="minorHAnsi"/>
          <w:i/>
          <w:iCs/>
          <w:color w:val="FF0000"/>
        </w:rPr>
        <w:t>establecidos</w:t>
      </w:r>
      <w:proofErr w:type="spellEnd"/>
      <w:r w:rsidRPr="003A14BB">
        <w:rPr>
          <w:rFonts w:eastAsiaTheme="minorHAnsi"/>
          <w:i/>
          <w:iCs/>
          <w:color w:val="FF0000"/>
        </w:rPr>
        <w:t xml:space="preserve"> </w:t>
      </w:r>
      <w:proofErr w:type="spellStart"/>
      <w:r w:rsidRPr="003A14BB">
        <w:rPr>
          <w:rFonts w:eastAsiaTheme="minorHAnsi"/>
          <w:i/>
          <w:iCs/>
          <w:color w:val="FF0000"/>
        </w:rPr>
        <w:t>en</w:t>
      </w:r>
      <w:proofErr w:type="spellEnd"/>
      <w:r w:rsidRPr="003A14BB">
        <w:rPr>
          <w:rFonts w:eastAsiaTheme="minorHAnsi"/>
          <w:i/>
          <w:iCs/>
          <w:color w:val="FF0000"/>
        </w:rPr>
        <w:t xml:space="preserve"> </w:t>
      </w:r>
      <w:proofErr w:type="spellStart"/>
      <w:r w:rsidRPr="003A14BB">
        <w:rPr>
          <w:rFonts w:eastAsiaTheme="minorHAnsi"/>
          <w:i/>
          <w:iCs/>
          <w:color w:val="FF0000"/>
        </w:rPr>
        <w:t>el</w:t>
      </w:r>
      <w:proofErr w:type="spellEnd"/>
      <w:r w:rsidRPr="003A14BB">
        <w:rPr>
          <w:rFonts w:eastAsiaTheme="minorHAnsi"/>
          <w:i/>
          <w:iCs/>
          <w:color w:val="FF0000"/>
        </w:rPr>
        <w:t xml:space="preserve"> </w:t>
      </w:r>
      <w:proofErr w:type="spellStart"/>
      <w:r w:rsidRPr="003A14BB">
        <w:rPr>
          <w:rFonts w:eastAsiaTheme="minorHAnsi"/>
          <w:i/>
          <w:iCs/>
          <w:color w:val="FF0000"/>
        </w:rPr>
        <w:t>artículo</w:t>
      </w:r>
      <w:proofErr w:type="spellEnd"/>
      <w:r w:rsidRPr="003A14BB">
        <w:rPr>
          <w:rFonts w:eastAsiaTheme="minorHAnsi"/>
          <w:i/>
          <w:iCs/>
          <w:color w:val="FF0000"/>
        </w:rPr>
        <w:t xml:space="preserve"> 18 o </w:t>
      </w:r>
      <w:proofErr w:type="spellStart"/>
      <w:r w:rsidRPr="003A14BB">
        <w:rPr>
          <w:rFonts w:eastAsiaTheme="minorHAnsi"/>
          <w:i/>
          <w:iCs/>
          <w:color w:val="FF0000"/>
        </w:rPr>
        <w:t>incurriere</w:t>
      </w:r>
      <w:proofErr w:type="spellEnd"/>
      <w:r w:rsidRPr="003A14BB">
        <w:rPr>
          <w:rFonts w:eastAsiaTheme="minorHAnsi"/>
          <w:i/>
          <w:iCs/>
          <w:color w:val="FF0000"/>
        </w:rPr>
        <w:t xml:space="preserve"> </w:t>
      </w:r>
      <w:proofErr w:type="spellStart"/>
      <w:r w:rsidRPr="003A14BB">
        <w:rPr>
          <w:rFonts w:eastAsiaTheme="minorHAnsi"/>
          <w:i/>
          <w:iCs/>
          <w:color w:val="FF0000"/>
        </w:rPr>
        <w:t>en</w:t>
      </w:r>
      <w:proofErr w:type="spellEnd"/>
      <w:r w:rsidRPr="003A14BB">
        <w:rPr>
          <w:rFonts w:eastAsiaTheme="minorHAnsi"/>
          <w:i/>
          <w:iCs/>
          <w:color w:val="FF0000"/>
        </w:rPr>
        <w:t xml:space="preserve"> </w:t>
      </w:r>
      <w:proofErr w:type="spellStart"/>
      <w:r w:rsidRPr="003A14BB">
        <w:rPr>
          <w:rFonts w:eastAsiaTheme="minorHAnsi"/>
          <w:i/>
          <w:iCs/>
          <w:color w:val="FF0000"/>
        </w:rPr>
        <w:t>alguna</w:t>
      </w:r>
      <w:proofErr w:type="spellEnd"/>
      <w:r w:rsidRPr="003A14BB">
        <w:rPr>
          <w:rFonts w:eastAsiaTheme="minorHAnsi"/>
          <w:i/>
          <w:iCs/>
          <w:color w:val="FF0000"/>
        </w:rPr>
        <w:t xml:space="preserve"> de las</w:t>
      </w:r>
    </w:p>
    <w:p w14:paraId="6E374014" w14:textId="77777777" w:rsidR="002F4B3D" w:rsidRPr="003A14BB" w:rsidRDefault="002F4B3D" w:rsidP="002F4B3D">
      <w:pPr>
        <w:autoSpaceDE w:val="0"/>
        <w:autoSpaceDN w:val="0"/>
        <w:adjustRightInd w:val="0"/>
        <w:rPr>
          <w:rFonts w:eastAsiaTheme="minorHAnsi"/>
          <w:i/>
          <w:iCs/>
          <w:color w:val="FF0000"/>
        </w:rPr>
      </w:pPr>
      <w:proofErr w:type="spellStart"/>
      <w:r w:rsidRPr="003A14BB">
        <w:rPr>
          <w:rFonts w:eastAsiaTheme="minorHAnsi"/>
          <w:i/>
          <w:iCs/>
          <w:color w:val="FF0000"/>
        </w:rPr>
        <w:t>prohibiciones</w:t>
      </w:r>
      <w:proofErr w:type="spellEnd"/>
      <w:r w:rsidRPr="003A14BB">
        <w:rPr>
          <w:rFonts w:eastAsiaTheme="minorHAnsi"/>
          <w:i/>
          <w:iCs/>
          <w:color w:val="FF0000"/>
        </w:rPr>
        <w:t xml:space="preserve"> del </w:t>
      </w:r>
      <w:proofErr w:type="spellStart"/>
      <w:r w:rsidRPr="003A14BB">
        <w:rPr>
          <w:rFonts w:eastAsiaTheme="minorHAnsi"/>
          <w:i/>
          <w:iCs/>
          <w:color w:val="FF0000"/>
        </w:rPr>
        <w:t>artículo</w:t>
      </w:r>
      <w:proofErr w:type="spellEnd"/>
      <w:r w:rsidRPr="003A14BB">
        <w:rPr>
          <w:rFonts w:eastAsiaTheme="minorHAnsi"/>
          <w:i/>
          <w:iCs/>
          <w:color w:val="FF0000"/>
        </w:rPr>
        <w:t xml:space="preserve"> 20. b) El que se </w:t>
      </w:r>
      <w:proofErr w:type="spellStart"/>
      <w:r w:rsidRPr="003A14BB">
        <w:rPr>
          <w:rFonts w:eastAsiaTheme="minorHAnsi"/>
          <w:i/>
          <w:iCs/>
          <w:color w:val="FF0000"/>
        </w:rPr>
        <w:t>ausentare</w:t>
      </w:r>
      <w:proofErr w:type="spellEnd"/>
      <w:r w:rsidRPr="003A14BB">
        <w:rPr>
          <w:rFonts w:eastAsiaTheme="minorHAnsi"/>
          <w:i/>
          <w:iCs/>
          <w:color w:val="FF0000"/>
        </w:rPr>
        <w:t xml:space="preserve"> del </w:t>
      </w:r>
      <w:proofErr w:type="spellStart"/>
      <w:r w:rsidRPr="003A14BB">
        <w:rPr>
          <w:rFonts w:eastAsiaTheme="minorHAnsi"/>
          <w:i/>
          <w:iCs/>
          <w:color w:val="FF0000"/>
        </w:rPr>
        <w:t>país</w:t>
      </w:r>
      <w:proofErr w:type="spellEnd"/>
      <w:r w:rsidRPr="003A14BB">
        <w:rPr>
          <w:rFonts w:eastAsiaTheme="minorHAnsi"/>
          <w:i/>
          <w:iCs/>
          <w:color w:val="FF0000"/>
        </w:rPr>
        <w:t xml:space="preserve"> </w:t>
      </w:r>
      <w:proofErr w:type="spellStart"/>
      <w:r w:rsidRPr="003A14BB">
        <w:rPr>
          <w:rFonts w:eastAsiaTheme="minorHAnsi"/>
          <w:i/>
          <w:iCs/>
          <w:color w:val="FF0000"/>
        </w:rPr>
        <w:t>por</w:t>
      </w:r>
      <w:proofErr w:type="spellEnd"/>
      <w:r w:rsidRPr="003A14BB">
        <w:rPr>
          <w:rFonts w:eastAsiaTheme="minorHAnsi"/>
          <w:i/>
          <w:iCs/>
          <w:color w:val="FF0000"/>
        </w:rPr>
        <w:t xml:space="preserve"> </w:t>
      </w:r>
      <w:proofErr w:type="spellStart"/>
      <w:r w:rsidRPr="003A14BB">
        <w:rPr>
          <w:rFonts w:eastAsiaTheme="minorHAnsi"/>
          <w:i/>
          <w:iCs/>
          <w:color w:val="FF0000"/>
        </w:rPr>
        <w:t>más</w:t>
      </w:r>
      <w:proofErr w:type="spellEnd"/>
      <w:r w:rsidRPr="003A14BB">
        <w:rPr>
          <w:rFonts w:eastAsiaTheme="minorHAnsi"/>
          <w:i/>
          <w:iCs/>
          <w:color w:val="FF0000"/>
        </w:rPr>
        <w:t xml:space="preserve"> de dos meses sin </w:t>
      </w:r>
      <w:proofErr w:type="spellStart"/>
      <w:r w:rsidRPr="003A14BB">
        <w:rPr>
          <w:rFonts w:eastAsiaTheme="minorHAnsi"/>
          <w:i/>
          <w:iCs/>
          <w:color w:val="FF0000"/>
        </w:rPr>
        <w:t>autorización</w:t>
      </w:r>
      <w:proofErr w:type="spellEnd"/>
    </w:p>
    <w:p w14:paraId="58A22B9C" w14:textId="77777777" w:rsidR="002F4B3D" w:rsidRPr="003A14BB" w:rsidRDefault="002F4B3D" w:rsidP="002F4B3D">
      <w:pPr>
        <w:pStyle w:val="ListParagraph"/>
        <w:ind w:right="-1440"/>
        <w:rPr>
          <w:rFonts w:eastAsiaTheme="minorHAnsi"/>
          <w:i/>
          <w:iCs/>
          <w:color w:val="FF0000"/>
        </w:rPr>
      </w:pPr>
      <w:r w:rsidRPr="003A14BB">
        <w:rPr>
          <w:rFonts w:eastAsiaTheme="minorHAnsi"/>
          <w:i/>
          <w:iCs/>
          <w:color w:val="FF0000"/>
        </w:rPr>
        <w:t xml:space="preserve">de la Junta. La Junta no </w:t>
      </w:r>
      <w:proofErr w:type="spellStart"/>
      <w:r w:rsidRPr="003A14BB">
        <w:rPr>
          <w:rFonts w:eastAsiaTheme="minorHAnsi"/>
          <w:i/>
          <w:iCs/>
          <w:color w:val="FF0000"/>
        </w:rPr>
        <w:t>podrá</w:t>
      </w:r>
      <w:proofErr w:type="spellEnd"/>
      <w:r w:rsidRPr="003A14BB">
        <w:rPr>
          <w:rFonts w:eastAsiaTheme="minorHAnsi"/>
          <w:i/>
          <w:iCs/>
          <w:color w:val="FF0000"/>
        </w:rPr>
        <w:t xml:space="preserve"> </w:t>
      </w:r>
      <w:proofErr w:type="spellStart"/>
      <w:r w:rsidRPr="003A14BB">
        <w:rPr>
          <w:rFonts w:eastAsiaTheme="minorHAnsi"/>
          <w:i/>
          <w:iCs/>
          <w:color w:val="FF0000"/>
        </w:rPr>
        <w:t>conceder</w:t>
      </w:r>
      <w:proofErr w:type="spellEnd"/>
      <w:r w:rsidRPr="003A14BB">
        <w:rPr>
          <w:rFonts w:eastAsiaTheme="minorHAnsi"/>
          <w:i/>
          <w:iCs/>
          <w:color w:val="FF0000"/>
        </w:rPr>
        <w:t xml:space="preserve"> </w:t>
      </w:r>
      <w:proofErr w:type="spellStart"/>
      <w:r w:rsidRPr="003A14BB">
        <w:rPr>
          <w:rFonts w:eastAsiaTheme="minorHAnsi"/>
          <w:i/>
          <w:iCs/>
          <w:color w:val="FF0000"/>
        </w:rPr>
        <w:t>licencias</w:t>
      </w:r>
      <w:proofErr w:type="spellEnd"/>
      <w:r w:rsidRPr="003A14BB">
        <w:rPr>
          <w:rFonts w:eastAsiaTheme="minorHAnsi"/>
          <w:i/>
          <w:iCs/>
          <w:color w:val="FF0000"/>
        </w:rPr>
        <w:t xml:space="preserve"> </w:t>
      </w:r>
      <w:proofErr w:type="spellStart"/>
      <w:r w:rsidRPr="003A14BB">
        <w:rPr>
          <w:rFonts w:eastAsiaTheme="minorHAnsi"/>
          <w:i/>
          <w:iCs/>
          <w:color w:val="FF0000"/>
        </w:rPr>
        <w:t>por</w:t>
      </w:r>
      <w:proofErr w:type="spellEnd"/>
      <w:r w:rsidRPr="003A14BB">
        <w:rPr>
          <w:rFonts w:eastAsiaTheme="minorHAnsi"/>
          <w:i/>
          <w:iCs/>
          <w:color w:val="FF0000"/>
        </w:rPr>
        <w:t xml:space="preserve"> </w:t>
      </w:r>
      <w:proofErr w:type="spellStart"/>
      <w:r w:rsidRPr="003A14BB">
        <w:rPr>
          <w:rFonts w:eastAsiaTheme="minorHAnsi"/>
          <w:i/>
          <w:iCs/>
          <w:color w:val="FF0000"/>
        </w:rPr>
        <w:t>más</w:t>
      </w:r>
      <w:proofErr w:type="spellEnd"/>
      <w:r w:rsidRPr="003A14BB">
        <w:rPr>
          <w:rFonts w:eastAsiaTheme="minorHAnsi"/>
          <w:i/>
          <w:iCs/>
          <w:color w:val="FF0000"/>
        </w:rPr>
        <w:t xml:space="preserve"> de </w:t>
      </w:r>
      <w:proofErr w:type="spellStart"/>
      <w:r w:rsidRPr="003A14BB">
        <w:rPr>
          <w:rFonts w:eastAsiaTheme="minorHAnsi"/>
          <w:i/>
          <w:iCs/>
          <w:color w:val="FF0000"/>
        </w:rPr>
        <w:t>tres</w:t>
      </w:r>
      <w:proofErr w:type="spellEnd"/>
      <w:r w:rsidRPr="003A14BB">
        <w:rPr>
          <w:rFonts w:eastAsiaTheme="minorHAnsi"/>
          <w:i/>
          <w:iCs/>
          <w:color w:val="FF0000"/>
        </w:rPr>
        <w:t xml:space="preserve"> meses.</w:t>
      </w:r>
    </w:p>
    <w:p w14:paraId="606FF2AF" w14:textId="77777777" w:rsidR="002F4B3D" w:rsidRPr="003A14BB" w:rsidRDefault="002F4B3D" w:rsidP="002F4B3D">
      <w:pPr>
        <w:autoSpaceDE w:val="0"/>
        <w:autoSpaceDN w:val="0"/>
        <w:adjustRightInd w:val="0"/>
        <w:rPr>
          <w:rFonts w:eastAsiaTheme="minorHAnsi"/>
          <w:i/>
          <w:iCs/>
          <w:color w:val="FF0000"/>
        </w:rPr>
      </w:pPr>
      <w:r w:rsidRPr="003A14BB">
        <w:rPr>
          <w:rFonts w:eastAsiaTheme="minorHAnsi"/>
          <w:i/>
          <w:iCs/>
          <w:color w:val="FF0000"/>
        </w:rPr>
        <w:t xml:space="preserve">b) El que, </w:t>
      </w:r>
      <w:proofErr w:type="spellStart"/>
      <w:r w:rsidRPr="003A14BB">
        <w:rPr>
          <w:rFonts w:eastAsiaTheme="minorHAnsi"/>
          <w:i/>
          <w:iCs/>
          <w:color w:val="FF0000"/>
        </w:rPr>
        <w:t>por</w:t>
      </w:r>
      <w:proofErr w:type="spellEnd"/>
      <w:r w:rsidRPr="003A14BB">
        <w:rPr>
          <w:rFonts w:eastAsiaTheme="minorHAnsi"/>
          <w:i/>
          <w:iCs/>
          <w:color w:val="FF0000"/>
        </w:rPr>
        <w:t xml:space="preserve"> </w:t>
      </w:r>
      <w:proofErr w:type="spellStart"/>
      <w:r w:rsidRPr="003A14BB">
        <w:rPr>
          <w:rFonts w:eastAsiaTheme="minorHAnsi"/>
          <w:i/>
          <w:iCs/>
          <w:color w:val="FF0000"/>
        </w:rPr>
        <w:t>cualquier</w:t>
      </w:r>
      <w:proofErr w:type="spellEnd"/>
      <w:r w:rsidRPr="003A14BB">
        <w:rPr>
          <w:rFonts w:eastAsiaTheme="minorHAnsi"/>
          <w:i/>
          <w:iCs/>
          <w:color w:val="FF0000"/>
        </w:rPr>
        <w:t xml:space="preserve"> causa no </w:t>
      </w:r>
      <w:proofErr w:type="spellStart"/>
      <w:r w:rsidRPr="003A14BB">
        <w:rPr>
          <w:rFonts w:eastAsiaTheme="minorHAnsi"/>
          <w:i/>
          <w:iCs/>
          <w:color w:val="FF0000"/>
        </w:rPr>
        <w:t>justificada</w:t>
      </w:r>
      <w:proofErr w:type="spellEnd"/>
      <w:r w:rsidRPr="003A14BB">
        <w:rPr>
          <w:rFonts w:eastAsiaTheme="minorHAnsi"/>
          <w:i/>
          <w:iCs/>
          <w:color w:val="FF0000"/>
        </w:rPr>
        <w:t xml:space="preserve"> </w:t>
      </w:r>
      <w:proofErr w:type="spellStart"/>
      <w:r w:rsidRPr="003A14BB">
        <w:rPr>
          <w:rFonts w:eastAsiaTheme="minorHAnsi"/>
          <w:i/>
          <w:iCs/>
          <w:color w:val="FF0000"/>
        </w:rPr>
        <w:t>debidamente</w:t>
      </w:r>
      <w:proofErr w:type="spellEnd"/>
      <w:r w:rsidRPr="003A14BB">
        <w:rPr>
          <w:rFonts w:eastAsiaTheme="minorHAnsi"/>
          <w:i/>
          <w:iCs/>
          <w:color w:val="FF0000"/>
        </w:rPr>
        <w:t xml:space="preserve">, </w:t>
      </w:r>
      <w:proofErr w:type="spellStart"/>
      <w:r w:rsidRPr="003A14BB">
        <w:rPr>
          <w:rFonts w:eastAsiaTheme="minorHAnsi"/>
          <w:i/>
          <w:iCs/>
          <w:color w:val="FF0000"/>
        </w:rPr>
        <w:t>hubiere</w:t>
      </w:r>
      <w:proofErr w:type="spellEnd"/>
      <w:r w:rsidRPr="003A14BB">
        <w:rPr>
          <w:rFonts w:eastAsiaTheme="minorHAnsi"/>
          <w:i/>
          <w:iCs/>
          <w:color w:val="FF0000"/>
        </w:rPr>
        <w:t xml:space="preserve"> </w:t>
      </w:r>
      <w:proofErr w:type="spellStart"/>
      <w:r w:rsidRPr="003A14BB">
        <w:rPr>
          <w:rFonts w:eastAsiaTheme="minorHAnsi"/>
          <w:i/>
          <w:iCs/>
          <w:color w:val="FF0000"/>
        </w:rPr>
        <w:t>dejado</w:t>
      </w:r>
      <w:proofErr w:type="spellEnd"/>
      <w:r w:rsidRPr="003A14BB">
        <w:rPr>
          <w:rFonts w:eastAsiaTheme="minorHAnsi"/>
          <w:i/>
          <w:iCs/>
          <w:color w:val="FF0000"/>
        </w:rPr>
        <w:t xml:space="preserve"> de </w:t>
      </w:r>
      <w:proofErr w:type="spellStart"/>
      <w:r w:rsidRPr="003A14BB">
        <w:rPr>
          <w:rFonts w:eastAsiaTheme="minorHAnsi"/>
          <w:i/>
          <w:iCs/>
          <w:color w:val="FF0000"/>
        </w:rPr>
        <w:t>concurrir</w:t>
      </w:r>
      <w:proofErr w:type="spellEnd"/>
      <w:r w:rsidRPr="003A14BB">
        <w:rPr>
          <w:rFonts w:eastAsiaTheme="minorHAnsi"/>
          <w:i/>
          <w:iCs/>
          <w:color w:val="FF0000"/>
        </w:rPr>
        <w:t xml:space="preserve"> a </w:t>
      </w:r>
      <w:proofErr w:type="spellStart"/>
      <w:r w:rsidRPr="003A14BB">
        <w:rPr>
          <w:rFonts w:eastAsiaTheme="minorHAnsi"/>
          <w:i/>
          <w:iCs/>
          <w:color w:val="FF0000"/>
        </w:rPr>
        <w:t>tres</w:t>
      </w:r>
      <w:proofErr w:type="spellEnd"/>
      <w:r w:rsidRPr="003A14BB">
        <w:rPr>
          <w:rFonts w:eastAsiaTheme="minorHAnsi"/>
          <w:i/>
          <w:iCs/>
          <w:color w:val="FF0000"/>
        </w:rPr>
        <w:t xml:space="preserve"> </w:t>
      </w:r>
      <w:proofErr w:type="spellStart"/>
      <w:r w:rsidRPr="003A14BB">
        <w:rPr>
          <w:rFonts w:eastAsiaTheme="minorHAnsi"/>
          <w:i/>
          <w:iCs/>
          <w:color w:val="FF0000"/>
        </w:rPr>
        <w:t>sesiones</w:t>
      </w:r>
      <w:proofErr w:type="spellEnd"/>
    </w:p>
    <w:p w14:paraId="41BE1CCF" w14:textId="77777777" w:rsidR="002F4B3D" w:rsidRPr="003A14BB" w:rsidRDefault="002F4B3D" w:rsidP="002F4B3D">
      <w:pPr>
        <w:autoSpaceDE w:val="0"/>
        <w:autoSpaceDN w:val="0"/>
        <w:adjustRightInd w:val="0"/>
        <w:rPr>
          <w:rFonts w:eastAsiaTheme="minorHAnsi"/>
          <w:i/>
          <w:iCs/>
          <w:color w:val="FF0000"/>
        </w:rPr>
      </w:pPr>
      <w:proofErr w:type="spellStart"/>
      <w:r w:rsidRPr="003A14BB">
        <w:rPr>
          <w:rFonts w:eastAsiaTheme="minorHAnsi"/>
          <w:i/>
          <w:iCs/>
          <w:color w:val="FF0000"/>
        </w:rPr>
        <w:t>ordinarias</w:t>
      </w:r>
      <w:proofErr w:type="spellEnd"/>
      <w:r w:rsidRPr="003A14BB">
        <w:rPr>
          <w:rFonts w:eastAsiaTheme="minorHAnsi"/>
          <w:i/>
          <w:iCs/>
          <w:color w:val="FF0000"/>
        </w:rPr>
        <w:t xml:space="preserve"> </w:t>
      </w:r>
      <w:proofErr w:type="spellStart"/>
      <w:r w:rsidRPr="003A14BB">
        <w:rPr>
          <w:rFonts w:eastAsiaTheme="minorHAnsi"/>
          <w:i/>
          <w:iCs/>
          <w:color w:val="FF0000"/>
        </w:rPr>
        <w:t>consecutivas</w:t>
      </w:r>
      <w:proofErr w:type="spellEnd"/>
      <w:r w:rsidRPr="003A14BB">
        <w:rPr>
          <w:rFonts w:eastAsiaTheme="minorHAnsi"/>
          <w:i/>
          <w:iCs/>
          <w:color w:val="FF0000"/>
        </w:rPr>
        <w:t>.</w:t>
      </w:r>
    </w:p>
    <w:p w14:paraId="356406FE" w14:textId="77777777" w:rsidR="002F4B3D" w:rsidRPr="003A14BB" w:rsidRDefault="002F4B3D" w:rsidP="002F4B3D">
      <w:pPr>
        <w:autoSpaceDE w:val="0"/>
        <w:autoSpaceDN w:val="0"/>
        <w:adjustRightInd w:val="0"/>
        <w:rPr>
          <w:rFonts w:eastAsiaTheme="minorHAnsi"/>
          <w:i/>
          <w:iCs/>
          <w:color w:val="FF0000"/>
        </w:rPr>
      </w:pPr>
      <w:r w:rsidRPr="003A14BB">
        <w:rPr>
          <w:rFonts w:eastAsiaTheme="minorHAnsi"/>
          <w:i/>
          <w:iCs/>
          <w:color w:val="FF0000"/>
        </w:rPr>
        <w:t xml:space="preserve">c) El que </w:t>
      </w:r>
      <w:proofErr w:type="spellStart"/>
      <w:r w:rsidRPr="003A14BB">
        <w:rPr>
          <w:rFonts w:eastAsiaTheme="minorHAnsi"/>
          <w:i/>
          <w:iCs/>
          <w:color w:val="FF0000"/>
        </w:rPr>
        <w:t>infringiere</w:t>
      </w:r>
      <w:proofErr w:type="spellEnd"/>
      <w:r w:rsidRPr="003A14BB">
        <w:rPr>
          <w:rFonts w:eastAsiaTheme="minorHAnsi"/>
          <w:i/>
          <w:iCs/>
          <w:color w:val="FF0000"/>
        </w:rPr>
        <w:t xml:space="preserve"> </w:t>
      </w:r>
      <w:proofErr w:type="spellStart"/>
      <w:r w:rsidRPr="003A14BB">
        <w:rPr>
          <w:rFonts w:eastAsiaTheme="minorHAnsi"/>
          <w:i/>
          <w:iCs/>
          <w:color w:val="FF0000"/>
        </w:rPr>
        <w:t>alguna</w:t>
      </w:r>
      <w:proofErr w:type="spellEnd"/>
      <w:r w:rsidRPr="003A14BB">
        <w:rPr>
          <w:rFonts w:eastAsiaTheme="minorHAnsi"/>
          <w:i/>
          <w:iCs/>
          <w:color w:val="FF0000"/>
        </w:rPr>
        <w:t xml:space="preserve"> de las </w:t>
      </w:r>
      <w:proofErr w:type="spellStart"/>
      <w:r w:rsidRPr="003A14BB">
        <w:rPr>
          <w:rFonts w:eastAsiaTheme="minorHAnsi"/>
          <w:i/>
          <w:iCs/>
          <w:color w:val="FF0000"/>
        </w:rPr>
        <w:t>disposiciones</w:t>
      </w:r>
      <w:proofErr w:type="spellEnd"/>
      <w:r w:rsidRPr="003A14BB">
        <w:rPr>
          <w:rFonts w:eastAsiaTheme="minorHAnsi"/>
          <w:i/>
          <w:iCs/>
          <w:color w:val="FF0000"/>
        </w:rPr>
        <w:t xml:space="preserve"> </w:t>
      </w:r>
      <w:proofErr w:type="spellStart"/>
      <w:r w:rsidRPr="003A14BB">
        <w:rPr>
          <w:rFonts w:eastAsiaTheme="minorHAnsi"/>
          <w:i/>
          <w:iCs/>
          <w:color w:val="FF0000"/>
        </w:rPr>
        <w:t>contenidas</w:t>
      </w:r>
      <w:proofErr w:type="spellEnd"/>
      <w:r w:rsidRPr="003A14BB">
        <w:rPr>
          <w:rFonts w:eastAsiaTheme="minorHAnsi"/>
          <w:i/>
          <w:iCs/>
          <w:color w:val="FF0000"/>
        </w:rPr>
        <w:t xml:space="preserve"> </w:t>
      </w:r>
      <w:proofErr w:type="spellStart"/>
      <w:r w:rsidRPr="003A14BB">
        <w:rPr>
          <w:rFonts w:eastAsiaTheme="minorHAnsi"/>
          <w:i/>
          <w:iCs/>
          <w:color w:val="FF0000"/>
        </w:rPr>
        <w:t>en</w:t>
      </w:r>
      <w:proofErr w:type="spellEnd"/>
      <w:r w:rsidRPr="003A14BB">
        <w:rPr>
          <w:rFonts w:eastAsiaTheme="minorHAnsi"/>
          <w:i/>
          <w:iCs/>
          <w:color w:val="FF0000"/>
        </w:rPr>
        <w:t xml:space="preserve"> las </w:t>
      </w:r>
      <w:proofErr w:type="spellStart"/>
      <w:r w:rsidRPr="003A14BB">
        <w:rPr>
          <w:rFonts w:eastAsiaTheme="minorHAnsi"/>
          <w:i/>
          <w:iCs/>
          <w:color w:val="FF0000"/>
        </w:rPr>
        <w:t>Leyes</w:t>
      </w:r>
      <w:proofErr w:type="spellEnd"/>
      <w:r w:rsidRPr="003A14BB">
        <w:rPr>
          <w:rFonts w:eastAsiaTheme="minorHAnsi"/>
          <w:i/>
          <w:iCs/>
          <w:color w:val="FF0000"/>
        </w:rPr>
        <w:t xml:space="preserve">, </w:t>
      </w:r>
      <w:proofErr w:type="spellStart"/>
      <w:r w:rsidRPr="003A14BB">
        <w:rPr>
          <w:rFonts w:eastAsiaTheme="minorHAnsi"/>
          <w:i/>
          <w:iCs/>
          <w:color w:val="FF0000"/>
        </w:rPr>
        <w:t>los</w:t>
      </w:r>
      <w:proofErr w:type="spellEnd"/>
      <w:r w:rsidRPr="003A14BB">
        <w:rPr>
          <w:rFonts w:eastAsiaTheme="minorHAnsi"/>
          <w:i/>
          <w:iCs/>
          <w:color w:val="FF0000"/>
        </w:rPr>
        <w:t xml:space="preserve"> </w:t>
      </w:r>
      <w:proofErr w:type="spellStart"/>
      <w:r w:rsidRPr="003A14BB">
        <w:rPr>
          <w:rFonts w:eastAsiaTheme="minorHAnsi"/>
          <w:i/>
          <w:iCs/>
          <w:color w:val="FF0000"/>
        </w:rPr>
        <w:t>decretos</w:t>
      </w:r>
      <w:proofErr w:type="spellEnd"/>
      <w:r w:rsidRPr="003A14BB">
        <w:rPr>
          <w:rFonts w:eastAsiaTheme="minorHAnsi"/>
          <w:i/>
          <w:iCs/>
          <w:color w:val="FF0000"/>
        </w:rPr>
        <w:t xml:space="preserve"> o </w:t>
      </w:r>
      <w:proofErr w:type="spellStart"/>
      <w:r w:rsidRPr="003A14BB">
        <w:rPr>
          <w:rFonts w:eastAsiaTheme="minorHAnsi"/>
          <w:i/>
          <w:iCs/>
          <w:color w:val="FF0000"/>
        </w:rPr>
        <w:t>los</w:t>
      </w:r>
      <w:proofErr w:type="spellEnd"/>
      <w:r w:rsidRPr="003A14BB">
        <w:rPr>
          <w:rFonts w:eastAsiaTheme="minorHAnsi"/>
          <w:i/>
          <w:iCs/>
          <w:color w:val="FF0000"/>
        </w:rPr>
        <w:t xml:space="preserve"> </w:t>
      </w:r>
      <w:proofErr w:type="spellStart"/>
      <w:r w:rsidRPr="003A14BB">
        <w:rPr>
          <w:rFonts w:eastAsiaTheme="minorHAnsi"/>
          <w:i/>
          <w:iCs/>
          <w:color w:val="FF0000"/>
        </w:rPr>
        <w:t>reglamentos</w:t>
      </w:r>
      <w:proofErr w:type="spellEnd"/>
    </w:p>
    <w:p w14:paraId="596D1749" w14:textId="77777777" w:rsidR="002F4B3D" w:rsidRPr="003A14BB" w:rsidRDefault="002F4B3D" w:rsidP="002F4B3D">
      <w:pPr>
        <w:autoSpaceDE w:val="0"/>
        <w:autoSpaceDN w:val="0"/>
        <w:adjustRightInd w:val="0"/>
        <w:rPr>
          <w:rFonts w:eastAsiaTheme="minorHAnsi"/>
          <w:i/>
          <w:iCs/>
          <w:color w:val="FF0000"/>
        </w:rPr>
      </w:pPr>
      <w:proofErr w:type="spellStart"/>
      <w:r w:rsidRPr="003A14BB">
        <w:rPr>
          <w:rFonts w:eastAsiaTheme="minorHAnsi"/>
          <w:i/>
          <w:iCs/>
          <w:color w:val="FF0000"/>
        </w:rPr>
        <w:lastRenderedPageBreak/>
        <w:t>aplicables</w:t>
      </w:r>
      <w:proofErr w:type="spellEnd"/>
      <w:r w:rsidRPr="003A14BB">
        <w:rPr>
          <w:rFonts w:eastAsiaTheme="minorHAnsi"/>
          <w:i/>
          <w:iCs/>
          <w:color w:val="FF0000"/>
        </w:rPr>
        <w:t xml:space="preserve"> al Banco o </w:t>
      </w:r>
      <w:proofErr w:type="spellStart"/>
      <w:r w:rsidRPr="003A14BB">
        <w:rPr>
          <w:rFonts w:eastAsiaTheme="minorHAnsi"/>
          <w:i/>
          <w:iCs/>
          <w:color w:val="FF0000"/>
        </w:rPr>
        <w:t>consintiere</w:t>
      </w:r>
      <w:proofErr w:type="spellEnd"/>
      <w:r w:rsidRPr="003A14BB">
        <w:rPr>
          <w:rFonts w:eastAsiaTheme="minorHAnsi"/>
          <w:i/>
          <w:iCs/>
          <w:color w:val="FF0000"/>
        </w:rPr>
        <w:t xml:space="preserve"> </w:t>
      </w:r>
      <w:proofErr w:type="spellStart"/>
      <w:r w:rsidRPr="003A14BB">
        <w:rPr>
          <w:rFonts w:eastAsiaTheme="minorHAnsi"/>
          <w:i/>
          <w:iCs/>
          <w:color w:val="FF0000"/>
        </w:rPr>
        <w:t>su</w:t>
      </w:r>
      <w:proofErr w:type="spellEnd"/>
      <w:r w:rsidRPr="003A14BB">
        <w:rPr>
          <w:rFonts w:eastAsiaTheme="minorHAnsi"/>
          <w:i/>
          <w:iCs/>
          <w:color w:val="FF0000"/>
        </w:rPr>
        <w:t xml:space="preserve"> </w:t>
      </w:r>
      <w:proofErr w:type="spellStart"/>
      <w:r w:rsidRPr="003A14BB">
        <w:rPr>
          <w:rFonts w:eastAsiaTheme="minorHAnsi"/>
          <w:i/>
          <w:iCs/>
          <w:color w:val="FF0000"/>
        </w:rPr>
        <w:t>infracción</w:t>
      </w:r>
      <w:proofErr w:type="spellEnd"/>
      <w:r w:rsidRPr="003A14BB">
        <w:rPr>
          <w:rFonts w:eastAsiaTheme="minorHAnsi"/>
          <w:i/>
          <w:iCs/>
          <w:color w:val="FF0000"/>
        </w:rPr>
        <w:t>.</w:t>
      </w:r>
    </w:p>
    <w:p w14:paraId="492343A1" w14:textId="77777777" w:rsidR="002F4B3D" w:rsidRPr="003A14BB" w:rsidRDefault="002F4B3D" w:rsidP="002F4B3D">
      <w:pPr>
        <w:autoSpaceDE w:val="0"/>
        <w:autoSpaceDN w:val="0"/>
        <w:adjustRightInd w:val="0"/>
        <w:rPr>
          <w:rFonts w:eastAsiaTheme="minorHAnsi"/>
          <w:i/>
          <w:iCs/>
          <w:color w:val="FF0000"/>
        </w:rPr>
      </w:pPr>
      <w:r w:rsidRPr="003A14BB">
        <w:rPr>
          <w:rFonts w:eastAsiaTheme="minorHAnsi"/>
          <w:i/>
          <w:iCs/>
          <w:color w:val="FF0000"/>
        </w:rPr>
        <w:t xml:space="preserve">d) El que </w:t>
      </w:r>
      <w:proofErr w:type="spellStart"/>
      <w:r w:rsidRPr="003A14BB">
        <w:rPr>
          <w:rFonts w:eastAsiaTheme="minorHAnsi"/>
          <w:i/>
          <w:iCs/>
          <w:color w:val="FF0000"/>
        </w:rPr>
        <w:t>fuere</w:t>
      </w:r>
      <w:proofErr w:type="spellEnd"/>
      <w:r w:rsidRPr="003A14BB">
        <w:rPr>
          <w:rFonts w:eastAsiaTheme="minorHAnsi"/>
          <w:i/>
          <w:iCs/>
          <w:color w:val="FF0000"/>
        </w:rPr>
        <w:t xml:space="preserve"> </w:t>
      </w:r>
      <w:proofErr w:type="spellStart"/>
      <w:r w:rsidRPr="003A14BB">
        <w:rPr>
          <w:rFonts w:eastAsiaTheme="minorHAnsi"/>
          <w:i/>
          <w:iCs/>
          <w:color w:val="FF0000"/>
        </w:rPr>
        <w:t>responsable</w:t>
      </w:r>
      <w:proofErr w:type="spellEnd"/>
      <w:r w:rsidRPr="003A14BB">
        <w:rPr>
          <w:rFonts w:eastAsiaTheme="minorHAnsi"/>
          <w:i/>
          <w:iCs/>
          <w:color w:val="FF0000"/>
        </w:rPr>
        <w:t xml:space="preserve"> de </w:t>
      </w:r>
      <w:proofErr w:type="spellStart"/>
      <w:r w:rsidRPr="003A14BB">
        <w:rPr>
          <w:rFonts w:eastAsiaTheme="minorHAnsi"/>
          <w:i/>
          <w:iCs/>
          <w:color w:val="FF0000"/>
        </w:rPr>
        <w:t>actos</w:t>
      </w:r>
      <w:proofErr w:type="spellEnd"/>
      <w:r w:rsidRPr="003A14BB">
        <w:rPr>
          <w:rFonts w:eastAsiaTheme="minorHAnsi"/>
          <w:i/>
          <w:iCs/>
          <w:color w:val="FF0000"/>
        </w:rPr>
        <w:t xml:space="preserve"> u </w:t>
      </w:r>
      <w:proofErr w:type="spellStart"/>
      <w:r w:rsidRPr="003A14BB">
        <w:rPr>
          <w:rFonts w:eastAsiaTheme="minorHAnsi"/>
          <w:i/>
          <w:iCs/>
          <w:color w:val="FF0000"/>
        </w:rPr>
        <w:t>operaciones</w:t>
      </w:r>
      <w:proofErr w:type="spellEnd"/>
      <w:r w:rsidRPr="003A14BB">
        <w:rPr>
          <w:rFonts w:eastAsiaTheme="minorHAnsi"/>
          <w:i/>
          <w:iCs/>
          <w:color w:val="FF0000"/>
        </w:rPr>
        <w:t xml:space="preserve"> </w:t>
      </w:r>
      <w:proofErr w:type="spellStart"/>
      <w:r w:rsidRPr="003A14BB">
        <w:rPr>
          <w:rFonts w:eastAsiaTheme="minorHAnsi"/>
          <w:i/>
          <w:iCs/>
          <w:color w:val="FF0000"/>
        </w:rPr>
        <w:t>fraudulentas</w:t>
      </w:r>
      <w:proofErr w:type="spellEnd"/>
      <w:r w:rsidRPr="003A14BB">
        <w:rPr>
          <w:rFonts w:eastAsiaTheme="minorHAnsi"/>
          <w:i/>
          <w:iCs/>
          <w:color w:val="FF0000"/>
        </w:rPr>
        <w:t xml:space="preserve"> o </w:t>
      </w:r>
      <w:proofErr w:type="spellStart"/>
      <w:r w:rsidRPr="003A14BB">
        <w:rPr>
          <w:rFonts w:eastAsiaTheme="minorHAnsi"/>
          <w:i/>
          <w:iCs/>
          <w:color w:val="FF0000"/>
        </w:rPr>
        <w:t>ilegales</w:t>
      </w:r>
      <w:proofErr w:type="spellEnd"/>
      <w:r w:rsidRPr="003A14BB">
        <w:rPr>
          <w:rFonts w:eastAsiaTheme="minorHAnsi"/>
          <w:i/>
          <w:iCs/>
          <w:color w:val="FF0000"/>
        </w:rPr>
        <w:t>.</w:t>
      </w:r>
    </w:p>
    <w:p w14:paraId="68E657D8" w14:textId="77777777" w:rsidR="002F4B3D" w:rsidRPr="003A14BB" w:rsidRDefault="002F4B3D" w:rsidP="002F4B3D">
      <w:pPr>
        <w:autoSpaceDE w:val="0"/>
        <w:autoSpaceDN w:val="0"/>
        <w:adjustRightInd w:val="0"/>
        <w:rPr>
          <w:rFonts w:eastAsiaTheme="minorHAnsi"/>
          <w:i/>
          <w:iCs/>
          <w:color w:val="FF0000"/>
        </w:rPr>
      </w:pPr>
      <w:r w:rsidRPr="003A14BB">
        <w:rPr>
          <w:rFonts w:eastAsiaTheme="minorHAnsi"/>
          <w:i/>
          <w:iCs/>
          <w:color w:val="FF0000"/>
        </w:rPr>
        <w:t xml:space="preserve">e) El que, </w:t>
      </w:r>
      <w:proofErr w:type="spellStart"/>
      <w:r w:rsidRPr="003A14BB">
        <w:rPr>
          <w:rFonts w:eastAsiaTheme="minorHAnsi"/>
          <w:i/>
          <w:iCs/>
          <w:color w:val="FF0000"/>
        </w:rPr>
        <w:t>por</w:t>
      </w:r>
      <w:proofErr w:type="spellEnd"/>
      <w:r w:rsidRPr="003A14BB">
        <w:rPr>
          <w:rFonts w:eastAsiaTheme="minorHAnsi"/>
          <w:i/>
          <w:iCs/>
          <w:color w:val="FF0000"/>
        </w:rPr>
        <w:t xml:space="preserve"> </w:t>
      </w:r>
      <w:proofErr w:type="spellStart"/>
      <w:r w:rsidRPr="003A14BB">
        <w:rPr>
          <w:rFonts w:eastAsiaTheme="minorHAnsi"/>
          <w:i/>
          <w:iCs/>
          <w:color w:val="FF0000"/>
        </w:rPr>
        <w:t>incapacidad</w:t>
      </w:r>
      <w:proofErr w:type="spellEnd"/>
      <w:r w:rsidRPr="003A14BB">
        <w:rPr>
          <w:rFonts w:eastAsiaTheme="minorHAnsi"/>
          <w:i/>
          <w:iCs/>
          <w:color w:val="FF0000"/>
        </w:rPr>
        <w:t xml:space="preserve">, no </w:t>
      </w:r>
      <w:proofErr w:type="spellStart"/>
      <w:r w:rsidRPr="003A14BB">
        <w:rPr>
          <w:rFonts w:eastAsiaTheme="minorHAnsi"/>
          <w:i/>
          <w:iCs/>
          <w:color w:val="FF0000"/>
        </w:rPr>
        <w:t>hubiere</w:t>
      </w:r>
      <w:proofErr w:type="spellEnd"/>
      <w:r w:rsidRPr="003A14BB">
        <w:rPr>
          <w:rFonts w:eastAsiaTheme="minorHAnsi"/>
          <w:i/>
          <w:iCs/>
          <w:color w:val="FF0000"/>
        </w:rPr>
        <w:t xml:space="preserve"> </w:t>
      </w:r>
      <w:proofErr w:type="spellStart"/>
      <w:r w:rsidRPr="003A14BB">
        <w:rPr>
          <w:rFonts w:eastAsiaTheme="minorHAnsi"/>
          <w:i/>
          <w:iCs/>
          <w:color w:val="FF0000"/>
        </w:rPr>
        <w:t>podido</w:t>
      </w:r>
      <w:proofErr w:type="spellEnd"/>
      <w:r w:rsidRPr="003A14BB">
        <w:rPr>
          <w:rFonts w:eastAsiaTheme="minorHAnsi"/>
          <w:i/>
          <w:iCs/>
          <w:color w:val="FF0000"/>
        </w:rPr>
        <w:t xml:space="preserve"> </w:t>
      </w:r>
      <w:proofErr w:type="spellStart"/>
      <w:r w:rsidRPr="003A14BB">
        <w:rPr>
          <w:rFonts w:eastAsiaTheme="minorHAnsi"/>
          <w:i/>
          <w:iCs/>
          <w:color w:val="FF0000"/>
        </w:rPr>
        <w:t>desempeñar</w:t>
      </w:r>
      <w:proofErr w:type="spellEnd"/>
      <w:r w:rsidRPr="003A14BB">
        <w:rPr>
          <w:rFonts w:eastAsiaTheme="minorHAnsi"/>
          <w:i/>
          <w:iCs/>
          <w:color w:val="FF0000"/>
        </w:rPr>
        <w:t xml:space="preserve"> </w:t>
      </w:r>
      <w:proofErr w:type="spellStart"/>
      <w:r w:rsidRPr="003A14BB">
        <w:rPr>
          <w:rFonts w:eastAsiaTheme="minorHAnsi"/>
          <w:i/>
          <w:iCs/>
          <w:color w:val="FF0000"/>
        </w:rPr>
        <w:t>su</w:t>
      </w:r>
      <w:proofErr w:type="spellEnd"/>
      <w:r w:rsidRPr="003A14BB">
        <w:rPr>
          <w:rFonts w:eastAsiaTheme="minorHAnsi"/>
          <w:i/>
          <w:iCs/>
          <w:color w:val="FF0000"/>
        </w:rPr>
        <w:t xml:space="preserve"> cargo </w:t>
      </w:r>
      <w:proofErr w:type="spellStart"/>
      <w:r w:rsidRPr="003A14BB">
        <w:rPr>
          <w:rFonts w:eastAsiaTheme="minorHAnsi"/>
          <w:i/>
          <w:iCs/>
          <w:color w:val="FF0000"/>
        </w:rPr>
        <w:t>durante</w:t>
      </w:r>
      <w:proofErr w:type="spellEnd"/>
      <w:r w:rsidRPr="003A14BB">
        <w:rPr>
          <w:rFonts w:eastAsiaTheme="minorHAnsi"/>
          <w:i/>
          <w:iCs/>
          <w:color w:val="FF0000"/>
        </w:rPr>
        <w:t xml:space="preserve"> seis meses.</w:t>
      </w:r>
    </w:p>
    <w:p w14:paraId="67C4E9EF" w14:textId="77777777" w:rsidR="002F4B3D" w:rsidRPr="003A14BB" w:rsidRDefault="002F4B3D" w:rsidP="002F4B3D">
      <w:pPr>
        <w:autoSpaceDE w:val="0"/>
        <w:autoSpaceDN w:val="0"/>
        <w:adjustRightInd w:val="0"/>
        <w:rPr>
          <w:rFonts w:eastAsiaTheme="minorHAnsi"/>
          <w:i/>
          <w:iCs/>
          <w:color w:val="FF0000"/>
        </w:rPr>
      </w:pPr>
      <w:r w:rsidRPr="003A14BB">
        <w:rPr>
          <w:rFonts w:eastAsiaTheme="minorHAnsi"/>
          <w:i/>
          <w:iCs/>
          <w:color w:val="FF0000"/>
          <w:sz w:val="24"/>
          <w:szCs w:val="24"/>
        </w:rPr>
        <w:t xml:space="preserve">f) </w:t>
      </w:r>
      <w:r w:rsidRPr="003A14BB">
        <w:rPr>
          <w:rFonts w:eastAsiaTheme="minorHAnsi"/>
          <w:i/>
          <w:iCs/>
          <w:color w:val="FF0000"/>
        </w:rPr>
        <w:t xml:space="preserve">El que </w:t>
      </w:r>
      <w:proofErr w:type="spellStart"/>
      <w:r w:rsidRPr="003A14BB">
        <w:rPr>
          <w:rFonts w:eastAsiaTheme="minorHAnsi"/>
          <w:i/>
          <w:iCs/>
          <w:color w:val="FF0000"/>
        </w:rPr>
        <w:t>fuese</w:t>
      </w:r>
      <w:proofErr w:type="spellEnd"/>
      <w:r w:rsidRPr="003A14BB">
        <w:rPr>
          <w:rFonts w:eastAsiaTheme="minorHAnsi"/>
          <w:i/>
          <w:iCs/>
          <w:color w:val="FF0000"/>
        </w:rPr>
        <w:t xml:space="preserve"> </w:t>
      </w:r>
      <w:proofErr w:type="spellStart"/>
      <w:r w:rsidRPr="003A14BB">
        <w:rPr>
          <w:rFonts w:eastAsiaTheme="minorHAnsi"/>
          <w:i/>
          <w:iCs/>
          <w:color w:val="FF0000"/>
        </w:rPr>
        <w:t>declarado</w:t>
      </w:r>
      <w:proofErr w:type="spellEnd"/>
      <w:r w:rsidRPr="003A14BB">
        <w:rPr>
          <w:rFonts w:eastAsiaTheme="minorHAnsi"/>
          <w:i/>
          <w:iCs/>
          <w:color w:val="FF0000"/>
        </w:rPr>
        <w:t xml:space="preserve"> </w:t>
      </w:r>
      <w:proofErr w:type="spellStart"/>
      <w:r w:rsidRPr="003A14BB">
        <w:rPr>
          <w:rFonts w:eastAsiaTheme="minorHAnsi"/>
          <w:i/>
          <w:iCs/>
          <w:color w:val="FF0000"/>
        </w:rPr>
        <w:t>incapaz</w:t>
      </w:r>
      <w:proofErr w:type="spellEnd"/>
      <w:r w:rsidRPr="003A14BB">
        <w:rPr>
          <w:rFonts w:eastAsiaTheme="minorHAnsi"/>
          <w:i/>
          <w:iCs/>
          <w:color w:val="FF0000"/>
        </w:rPr>
        <w:t>.</w:t>
      </w:r>
    </w:p>
    <w:p w14:paraId="084F6852" w14:textId="77777777" w:rsidR="002F4B3D" w:rsidRPr="003A14BB" w:rsidRDefault="002F4B3D" w:rsidP="002F4B3D">
      <w:pPr>
        <w:autoSpaceDE w:val="0"/>
        <w:autoSpaceDN w:val="0"/>
        <w:adjustRightInd w:val="0"/>
        <w:rPr>
          <w:rFonts w:eastAsiaTheme="minorHAnsi"/>
          <w:color w:val="FF0000"/>
          <w:sz w:val="24"/>
          <w:szCs w:val="24"/>
        </w:rPr>
      </w:pPr>
      <w:proofErr w:type="spellStart"/>
      <w:r w:rsidRPr="003A14BB">
        <w:rPr>
          <w:rFonts w:eastAsiaTheme="minorHAnsi"/>
          <w:color w:val="FF0000"/>
          <w:sz w:val="24"/>
          <w:szCs w:val="24"/>
        </w:rPr>
        <w:t>En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cualquiera</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estos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casos</w:t>
      </w:r>
      <w:proofErr w:type="spellEnd"/>
      <w:r w:rsidRPr="003A14BB">
        <w:rPr>
          <w:rFonts w:eastAsiaTheme="minorHAnsi"/>
          <w:color w:val="FF0000"/>
          <w:sz w:val="24"/>
          <w:szCs w:val="24"/>
        </w:rPr>
        <w:t xml:space="preserve"> y </w:t>
      </w:r>
      <w:proofErr w:type="spellStart"/>
      <w:r w:rsidRPr="003A14BB">
        <w:rPr>
          <w:rFonts w:eastAsiaTheme="minorHAnsi"/>
          <w:color w:val="FF0000"/>
          <w:sz w:val="24"/>
          <w:szCs w:val="24"/>
        </w:rPr>
        <w:t>los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señalados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en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el</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artículo</w:t>
      </w:r>
      <w:proofErr w:type="spellEnd"/>
      <w:r w:rsidRPr="003A14BB">
        <w:rPr>
          <w:rFonts w:eastAsiaTheme="minorHAnsi"/>
          <w:color w:val="FF0000"/>
          <w:sz w:val="24"/>
          <w:szCs w:val="24"/>
        </w:rPr>
        <w:t xml:space="preserve"> 19 de </w:t>
      </w:r>
      <w:proofErr w:type="spellStart"/>
      <w:r w:rsidRPr="003A14BB">
        <w:rPr>
          <w:rFonts w:eastAsiaTheme="minorHAnsi"/>
          <w:color w:val="FF0000"/>
          <w:sz w:val="24"/>
          <w:szCs w:val="24"/>
        </w:rPr>
        <w:t>esta</w:t>
      </w:r>
      <w:proofErr w:type="spellEnd"/>
      <w:r w:rsidRPr="003A14BB">
        <w:rPr>
          <w:rFonts w:eastAsiaTheme="minorHAnsi"/>
          <w:color w:val="FF0000"/>
          <w:sz w:val="24"/>
          <w:szCs w:val="24"/>
        </w:rPr>
        <w:t xml:space="preserve"> Ley, la Junta </w:t>
      </w:r>
      <w:proofErr w:type="spellStart"/>
      <w:r w:rsidRPr="003A14BB">
        <w:rPr>
          <w:rFonts w:eastAsiaTheme="minorHAnsi"/>
          <w:color w:val="FF0000"/>
          <w:sz w:val="24"/>
          <w:szCs w:val="24"/>
        </w:rPr>
        <w:t>Directiva</w:t>
      </w:r>
      <w:proofErr w:type="spellEnd"/>
    </w:p>
    <w:p w14:paraId="6961B3E1" w14:textId="77777777" w:rsidR="002F4B3D" w:rsidRPr="003A14BB" w:rsidRDefault="002F4B3D" w:rsidP="002F4B3D">
      <w:pPr>
        <w:autoSpaceDE w:val="0"/>
        <w:autoSpaceDN w:val="0"/>
        <w:adjustRightInd w:val="0"/>
        <w:rPr>
          <w:rFonts w:eastAsiaTheme="minorHAnsi"/>
          <w:color w:val="FF0000"/>
          <w:sz w:val="24"/>
          <w:szCs w:val="24"/>
        </w:rPr>
      </w:pPr>
      <w:proofErr w:type="spellStart"/>
      <w:r w:rsidRPr="003A14BB">
        <w:rPr>
          <w:rFonts w:eastAsiaTheme="minorHAnsi"/>
          <w:color w:val="FF0000"/>
          <w:sz w:val="24"/>
          <w:szCs w:val="24"/>
        </w:rPr>
        <w:t>levantará</w:t>
      </w:r>
      <w:proofErr w:type="spellEnd"/>
      <w:r w:rsidRPr="003A14BB">
        <w:rPr>
          <w:rFonts w:eastAsiaTheme="minorHAnsi"/>
          <w:color w:val="FF0000"/>
          <w:sz w:val="24"/>
          <w:szCs w:val="24"/>
        </w:rPr>
        <w:t xml:space="preserve"> la </w:t>
      </w:r>
      <w:proofErr w:type="spellStart"/>
      <w:r w:rsidRPr="003A14BB">
        <w:rPr>
          <w:rFonts w:eastAsiaTheme="minorHAnsi"/>
          <w:color w:val="FF0000"/>
          <w:sz w:val="24"/>
          <w:szCs w:val="24"/>
        </w:rPr>
        <w:t>información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correspondiente</w:t>
      </w:r>
      <w:proofErr w:type="spellEnd"/>
      <w:r w:rsidRPr="003A14BB">
        <w:rPr>
          <w:rFonts w:eastAsiaTheme="minorHAnsi"/>
          <w:color w:val="FF0000"/>
          <w:sz w:val="24"/>
          <w:szCs w:val="24"/>
        </w:rPr>
        <w:t xml:space="preserve"> y </w:t>
      </w:r>
      <w:proofErr w:type="spellStart"/>
      <w:r w:rsidRPr="003A14BB">
        <w:rPr>
          <w:rFonts w:eastAsiaTheme="minorHAnsi"/>
          <w:color w:val="FF0000"/>
          <w:sz w:val="24"/>
          <w:szCs w:val="24"/>
        </w:rPr>
        <w:t>dará</w:t>
      </w:r>
      <w:proofErr w:type="spellEnd"/>
      <w:r w:rsidRPr="003A14BB">
        <w:rPr>
          <w:rFonts w:eastAsiaTheme="minorHAnsi"/>
          <w:color w:val="FF0000"/>
          <w:sz w:val="24"/>
          <w:szCs w:val="24"/>
        </w:rPr>
        <w:t xml:space="preserve"> aviso al </w:t>
      </w:r>
      <w:proofErr w:type="spellStart"/>
      <w:r w:rsidRPr="003A14BB">
        <w:rPr>
          <w:rFonts w:eastAsiaTheme="minorHAnsi"/>
          <w:color w:val="FF0000"/>
          <w:sz w:val="24"/>
          <w:szCs w:val="24"/>
        </w:rPr>
        <w:t>Consejo</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Gobierno</w:t>
      </w:r>
      <w:proofErr w:type="spellEnd"/>
      <w:r w:rsidRPr="003A14BB">
        <w:rPr>
          <w:rFonts w:eastAsiaTheme="minorHAnsi"/>
          <w:color w:val="FF0000"/>
          <w:sz w:val="24"/>
          <w:szCs w:val="24"/>
        </w:rPr>
        <w:t xml:space="preserve"> para que </w:t>
      </w:r>
      <w:proofErr w:type="spellStart"/>
      <w:r w:rsidRPr="003A14BB">
        <w:rPr>
          <w:rFonts w:eastAsiaTheme="minorHAnsi"/>
          <w:color w:val="FF0000"/>
          <w:sz w:val="24"/>
          <w:szCs w:val="24"/>
        </w:rPr>
        <w:t>este</w:t>
      </w:r>
      <w:proofErr w:type="spellEnd"/>
    </w:p>
    <w:p w14:paraId="643EB160" w14:textId="77777777" w:rsidR="002F4B3D" w:rsidRPr="003A14BB" w:rsidRDefault="002F4B3D" w:rsidP="002F4B3D">
      <w:pPr>
        <w:autoSpaceDE w:val="0"/>
        <w:autoSpaceDN w:val="0"/>
        <w:adjustRightInd w:val="0"/>
        <w:rPr>
          <w:rFonts w:eastAsiaTheme="minorHAnsi"/>
          <w:color w:val="FF0000"/>
          <w:sz w:val="24"/>
          <w:szCs w:val="24"/>
        </w:rPr>
      </w:pPr>
      <w:r w:rsidRPr="003A14BB">
        <w:rPr>
          <w:rFonts w:eastAsiaTheme="minorHAnsi"/>
          <w:color w:val="FF0000"/>
          <w:sz w:val="24"/>
          <w:szCs w:val="24"/>
        </w:rPr>
        <w:t xml:space="preserve">determine </w:t>
      </w:r>
      <w:proofErr w:type="spellStart"/>
      <w:r w:rsidRPr="003A14BB">
        <w:rPr>
          <w:rFonts w:eastAsiaTheme="minorHAnsi"/>
          <w:color w:val="FF0000"/>
          <w:sz w:val="24"/>
          <w:szCs w:val="24"/>
        </w:rPr>
        <w:t>si</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procede</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declarar</w:t>
      </w:r>
      <w:proofErr w:type="spellEnd"/>
      <w:r w:rsidRPr="003A14BB">
        <w:rPr>
          <w:rFonts w:eastAsiaTheme="minorHAnsi"/>
          <w:color w:val="FF0000"/>
          <w:sz w:val="24"/>
          <w:szCs w:val="24"/>
        </w:rPr>
        <w:t xml:space="preserve"> la </w:t>
      </w:r>
      <w:proofErr w:type="spellStart"/>
      <w:r w:rsidRPr="003A14BB">
        <w:rPr>
          <w:rFonts w:eastAsiaTheme="minorHAnsi"/>
          <w:color w:val="FF0000"/>
          <w:sz w:val="24"/>
          <w:szCs w:val="24"/>
        </w:rPr>
        <w:t>separación</w:t>
      </w:r>
      <w:proofErr w:type="spellEnd"/>
      <w:r w:rsidRPr="003A14BB">
        <w:rPr>
          <w:rFonts w:eastAsiaTheme="minorHAnsi"/>
          <w:color w:val="FF0000"/>
          <w:sz w:val="24"/>
          <w:szCs w:val="24"/>
        </w:rPr>
        <w:t xml:space="preserve"> o la </w:t>
      </w:r>
      <w:proofErr w:type="spellStart"/>
      <w:r w:rsidRPr="003A14BB">
        <w:rPr>
          <w:rFonts w:eastAsiaTheme="minorHAnsi"/>
          <w:color w:val="FF0000"/>
          <w:sz w:val="24"/>
          <w:szCs w:val="24"/>
        </w:rPr>
        <w:t>vacante</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designando</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sustituto</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En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tal</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caso</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el</w:t>
      </w:r>
      <w:proofErr w:type="spellEnd"/>
    </w:p>
    <w:p w14:paraId="5427ACA1" w14:textId="77777777" w:rsidR="002F4B3D" w:rsidRPr="003A14BB" w:rsidRDefault="002F4B3D" w:rsidP="002F4B3D">
      <w:pPr>
        <w:autoSpaceDE w:val="0"/>
        <w:autoSpaceDN w:val="0"/>
        <w:adjustRightInd w:val="0"/>
        <w:rPr>
          <w:rFonts w:eastAsiaTheme="minorHAnsi"/>
          <w:color w:val="FF0000"/>
          <w:sz w:val="24"/>
          <w:szCs w:val="24"/>
        </w:rPr>
      </w:pPr>
      <w:proofErr w:type="spellStart"/>
      <w:r w:rsidRPr="003A14BB">
        <w:rPr>
          <w:rFonts w:eastAsiaTheme="minorHAnsi"/>
          <w:color w:val="FF0000"/>
          <w:sz w:val="24"/>
          <w:szCs w:val="24"/>
        </w:rPr>
        <w:t>nombramiento</w:t>
      </w:r>
      <w:proofErr w:type="spellEnd"/>
      <w:r w:rsidRPr="003A14BB">
        <w:rPr>
          <w:rFonts w:eastAsiaTheme="minorHAnsi"/>
          <w:color w:val="FF0000"/>
          <w:sz w:val="24"/>
          <w:szCs w:val="24"/>
        </w:rPr>
        <w:t xml:space="preserve"> se </w:t>
      </w:r>
      <w:proofErr w:type="spellStart"/>
      <w:r w:rsidRPr="003A14BB">
        <w:rPr>
          <w:rFonts w:eastAsiaTheme="minorHAnsi"/>
          <w:color w:val="FF0000"/>
          <w:sz w:val="24"/>
          <w:szCs w:val="24"/>
        </w:rPr>
        <w:t>efectuará</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dentro</w:t>
      </w:r>
      <w:proofErr w:type="spellEnd"/>
      <w:r w:rsidRPr="003A14BB">
        <w:rPr>
          <w:rFonts w:eastAsiaTheme="minorHAnsi"/>
          <w:color w:val="FF0000"/>
          <w:sz w:val="24"/>
          <w:szCs w:val="24"/>
        </w:rPr>
        <w:t xml:space="preserve"> del </w:t>
      </w:r>
      <w:proofErr w:type="spellStart"/>
      <w:r w:rsidRPr="003A14BB">
        <w:rPr>
          <w:rFonts w:eastAsiaTheme="minorHAnsi"/>
          <w:color w:val="FF0000"/>
          <w:sz w:val="24"/>
          <w:szCs w:val="24"/>
        </w:rPr>
        <w:t>término</w:t>
      </w:r>
      <w:proofErr w:type="spellEnd"/>
      <w:r w:rsidRPr="003A14BB">
        <w:rPr>
          <w:rFonts w:eastAsiaTheme="minorHAnsi"/>
          <w:color w:val="FF0000"/>
          <w:sz w:val="24"/>
          <w:szCs w:val="24"/>
        </w:rPr>
        <w:t xml:space="preserve"> de quince días.</w:t>
      </w:r>
    </w:p>
    <w:p w14:paraId="111686E4" w14:textId="77777777" w:rsidR="002F4B3D" w:rsidRPr="003A14BB" w:rsidRDefault="002F4B3D" w:rsidP="002F4B3D">
      <w:pPr>
        <w:autoSpaceDE w:val="0"/>
        <w:autoSpaceDN w:val="0"/>
        <w:adjustRightInd w:val="0"/>
        <w:rPr>
          <w:rFonts w:eastAsiaTheme="minorHAnsi"/>
          <w:color w:val="FF0000"/>
          <w:sz w:val="24"/>
          <w:szCs w:val="24"/>
        </w:rPr>
      </w:pPr>
      <w:r w:rsidRPr="003A14BB">
        <w:rPr>
          <w:rFonts w:eastAsiaTheme="minorHAnsi"/>
          <w:color w:val="FF0000"/>
          <w:sz w:val="24"/>
          <w:szCs w:val="24"/>
        </w:rPr>
        <w:t xml:space="preserve">La </w:t>
      </w:r>
      <w:proofErr w:type="spellStart"/>
      <w:r w:rsidRPr="003A14BB">
        <w:rPr>
          <w:rFonts w:eastAsiaTheme="minorHAnsi"/>
          <w:color w:val="FF0000"/>
          <w:sz w:val="24"/>
          <w:szCs w:val="24"/>
        </w:rPr>
        <w:t>separación</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cualquiera</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los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miembros</w:t>
      </w:r>
      <w:proofErr w:type="spellEnd"/>
      <w:r w:rsidRPr="003A14BB">
        <w:rPr>
          <w:rFonts w:eastAsiaTheme="minorHAnsi"/>
          <w:color w:val="FF0000"/>
          <w:sz w:val="24"/>
          <w:szCs w:val="24"/>
        </w:rPr>
        <w:t xml:space="preserve"> de la Junta </w:t>
      </w:r>
      <w:proofErr w:type="spellStart"/>
      <w:r w:rsidRPr="003A14BB">
        <w:rPr>
          <w:rFonts w:eastAsiaTheme="minorHAnsi"/>
          <w:color w:val="FF0000"/>
          <w:sz w:val="24"/>
          <w:szCs w:val="24"/>
        </w:rPr>
        <w:t>Directiva</w:t>
      </w:r>
      <w:proofErr w:type="spellEnd"/>
      <w:r w:rsidRPr="003A14BB">
        <w:rPr>
          <w:rFonts w:eastAsiaTheme="minorHAnsi"/>
          <w:color w:val="FF0000"/>
          <w:sz w:val="24"/>
          <w:szCs w:val="24"/>
        </w:rPr>
        <w:t xml:space="preserve"> no lo libra de las</w:t>
      </w:r>
    </w:p>
    <w:p w14:paraId="2841899C" w14:textId="77777777" w:rsidR="002F4B3D" w:rsidRPr="003A14BB" w:rsidRDefault="002F4B3D" w:rsidP="002F4B3D">
      <w:pPr>
        <w:autoSpaceDE w:val="0"/>
        <w:autoSpaceDN w:val="0"/>
        <w:adjustRightInd w:val="0"/>
        <w:rPr>
          <w:rFonts w:eastAsiaTheme="minorHAnsi"/>
          <w:color w:val="FF0000"/>
          <w:sz w:val="24"/>
          <w:szCs w:val="24"/>
        </w:rPr>
      </w:pPr>
      <w:proofErr w:type="spellStart"/>
      <w:r w:rsidRPr="003A14BB">
        <w:rPr>
          <w:rFonts w:eastAsiaTheme="minorHAnsi"/>
          <w:color w:val="FF0000"/>
          <w:sz w:val="24"/>
          <w:szCs w:val="24"/>
        </w:rPr>
        <w:t>responsabilidades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legales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en</w:t>
      </w:r>
      <w:proofErr w:type="spellEnd"/>
      <w:r w:rsidRPr="003A14BB">
        <w:rPr>
          <w:rFonts w:eastAsiaTheme="minorHAnsi"/>
          <w:color w:val="FF0000"/>
          <w:sz w:val="24"/>
          <w:szCs w:val="24"/>
        </w:rPr>
        <w:t xml:space="preserve"> que </w:t>
      </w:r>
      <w:proofErr w:type="spellStart"/>
      <w:r w:rsidRPr="003A14BB">
        <w:rPr>
          <w:rFonts w:eastAsiaTheme="minorHAnsi"/>
          <w:color w:val="FF0000"/>
          <w:sz w:val="24"/>
          <w:szCs w:val="24"/>
        </w:rPr>
        <w:t>pudiera</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haber</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incurrido</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incumplimiento</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alguna</w:t>
      </w:r>
      <w:proofErr w:type="spellEnd"/>
      <w:r w:rsidRPr="003A14BB">
        <w:rPr>
          <w:rFonts w:eastAsiaTheme="minorHAnsi"/>
          <w:color w:val="FF0000"/>
          <w:sz w:val="24"/>
          <w:szCs w:val="24"/>
        </w:rPr>
        <w:t xml:space="preserve"> de</w:t>
      </w:r>
    </w:p>
    <w:p w14:paraId="7548E2A9" w14:textId="77777777" w:rsidR="002F4B3D" w:rsidRDefault="002F4B3D" w:rsidP="002F4B3D">
      <w:pPr>
        <w:pStyle w:val="ListParagraph"/>
        <w:ind w:right="-1440"/>
        <w:rPr>
          <w:rFonts w:eastAsiaTheme="minorHAnsi"/>
          <w:color w:val="FF0000"/>
          <w:sz w:val="24"/>
          <w:szCs w:val="24"/>
        </w:rPr>
      </w:pPr>
      <w:r w:rsidRPr="003A14BB">
        <w:rPr>
          <w:rFonts w:eastAsiaTheme="minorHAnsi"/>
          <w:color w:val="FF0000"/>
          <w:sz w:val="24"/>
          <w:szCs w:val="24"/>
        </w:rPr>
        <w:t xml:space="preserve">las </w:t>
      </w:r>
      <w:proofErr w:type="spellStart"/>
      <w:r w:rsidRPr="003A14BB">
        <w:rPr>
          <w:rFonts w:eastAsiaTheme="minorHAnsi"/>
          <w:color w:val="FF0000"/>
          <w:sz w:val="24"/>
          <w:szCs w:val="24"/>
        </w:rPr>
        <w:t>disposiciones</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esta</w:t>
      </w:r>
      <w:proofErr w:type="spellEnd"/>
      <w:r w:rsidRPr="003A14BB">
        <w:rPr>
          <w:rFonts w:eastAsiaTheme="minorHAnsi"/>
          <w:color w:val="FF0000"/>
          <w:sz w:val="24"/>
          <w:szCs w:val="24"/>
        </w:rPr>
        <w:t xml:space="preserve"> Ley. (Article 21) Coded as .83</w:t>
      </w:r>
    </w:p>
    <w:p w14:paraId="082C680E" w14:textId="77777777" w:rsidR="00233CFE" w:rsidRPr="003A14BB" w:rsidRDefault="00233CFE" w:rsidP="002F4B3D">
      <w:pPr>
        <w:pStyle w:val="ListParagraph"/>
        <w:ind w:right="-1440"/>
        <w:rPr>
          <w:rFonts w:ascii="TimesNewRoman" w:hAnsi="TimesNewRoman"/>
          <w:color w:val="FF0000"/>
        </w:rPr>
      </w:pPr>
      <w:r>
        <w:rPr>
          <w:i/>
          <w:color w:val="FF0000"/>
        </w:rPr>
        <w:t>Costa Rica 2021</w:t>
      </w:r>
      <w:r>
        <w:rPr>
          <w:color w:val="FF0000"/>
        </w:rPr>
        <w:t>: No change</w:t>
      </w:r>
    </w:p>
    <w:p w14:paraId="2AA0A1E7" w14:textId="77777777" w:rsidR="002F4B3D" w:rsidRPr="00827C93" w:rsidRDefault="002F4B3D" w:rsidP="002F4B3D">
      <w:pPr>
        <w:pStyle w:val="ListParagraph"/>
        <w:numPr>
          <w:ilvl w:val="0"/>
          <w:numId w:val="5"/>
        </w:numPr>
        <w:tabs>
          <w:tab w:val="left" w:pos="1080"/>
        </w:tabs>
        <w:ind w:right="-1440"/>
        <w:rPr>
          <w:b/>
          <w:i/>
        </w:rPr>
      </w:pPr>
      <w:r w:rsidRPr="00827C93">
        <w:rPr>
          <w:b/>
          <w:i/>
        </w:rPr>
        <w:t>May CEO hold other offices in government?</w:t>
      </w:r>
    </w:p>
    <w:p w14:paraId="6F6FD2F6" w14:textId="77777777" w:rsidR="002F4B3D" w:rsidRDefault="002F4B3D" w:rsidP="002F4B3D">
      <w:pPr>
        <w:pStyle w:val="ListParagraph"/>
        <w:tabs>
          <w:tab w:val="left" w:pos="-1170"/>
        </w:tabs>
        <w:ind w:right="-1440"/>
      </w:pPr>
      <w:r w:rsidRPr="000461D7">
        <w:rPr>
          <w:i/>
        </w:rPr>
        <w:t>Costa Rica 1953</w:t>
      </w:r>
      <w:r>
        <w:t xml:space="preserve">: The position of member of the Board of Directors may not be held by: (1) Members or employees of the Supreme Powers, with the exception of the Minister of Economy and Finance, or his representative, and holders of a temporarily unpaid position; (2) Managers, representatives or employees of the Central Bank; (3) Directors, managers, representatives, or employees of any other bank. (Art. 25) </w:t>
      </w:r>
      <w:r w:rsidRPr="000461D7">
        <w:rPr>
          <w:color w:val="FF0000"/>
        </w:rPr>
        <w:t>Coded as 1</w:t>
      </w:r>
    </w:p>
    <w:p w14:paraId="2FFD227A" w14:textId="77777777" w:rsidR="002F4B3D" w:rsidRPr="00575F76" w:rsidRDefault="002F4B3D" w:rsidP="002F4B3D">
      <w:pPr>
        <w:autoSpaceDE w:val="0"/>
        <w:autoSpaceDN w:val="0"/>
        <w:adjustRightInd w:val="0"/>
        <w:rPr>
          <w:rFonts w:eastAsiaTheme="minorHAnsi"/>
          <w:color w:val="FF0000"/>
          <w:sz w:val="24"/>
          <w:szCs w:val="24"/>
        </w:rPr>
      </w:pPr>
      <w:r w:rsidRPr="00575F76">
        <w:rPr>
          <w:i/>
          <w:color w:val="FF0000"/>
        </w:rPr>
        <w:t>Costa Rica 2010</w:t>
      </w:r>
      <w:r w:rsidRPr="00575F76">
        <w:rPr>
          <w:color w:val="FF0000"/>
        </w:rPr>
        <w:t xml:space="preserve">: </w:t>
      </w:r>
      <w:r w:rsidRPr="00575F76">
        <w:rPr>
          <w:rFonts w:eastAsiaTheme="minorHAnsi"/>
          <w:color w:val="FF0000"/>
          <w:sz w:val="24"/>
          <w:szCs w:val="24"/>
        </w:rPr>
        <w:t xml:space="preserve">El cargo de </w:t>
      </w:r>
      <w:proofErr w:type="spellStart"/>
      <w:r w:rsidRPr="00575F76">
        <w:rPr>
          <w:rFonts w:eastAsiaTheme="minorHAnsi"/>
          <w:color w:val="FF0000"/>
          <w:sz w:val="24"/>
          <w:szCs w:val="24"/>
        </w:rPr>
        <w:t>miembro</w:t>
      </w:r>
      <w:proofErr w:type="spellEnd"/>
      <w:r w:rsidRPr="00575F76">
        <w:rPr>
          <w:rFonts w:eastAsiaTheme="minorHAnsi"/>
          <w:color w:val="FF0000"/>
          <w:sz w:val="24"/>
          <w:szCs w:val="24"/>
        </w:rPr>
        <w:t xml:space="preserve"> de la Junta </w:t>
      </w:r>
      <w:proofErr w:type="spellStart"/>
      <w:r w:rsidRPr="00575F76">
        <w:rPr>
          <w:rFonts w:eastAsiaTheme="minorHAnsi"/>
          <w:color w:val="FF0000"/>
          <w:sz w:val="24"/>
          <w:szCs w:val="24"/>
        </w:rPr>
        <w:t>Directiva</w:t>
      </w:r>
      <w:proofErr w:type="spellEnd"/>
      <w:r w:rsidRPr="00575F76">
        <w:rPr>
          <w:rFonts w:eastAsiaTheme="minorHAnsi"/>
          <w:color w:val="FF0000"/>
          <w:sz w:val="24"/>
          <w:szCs w:val="24"/>
        </w:rPr>
        <w:t xml:space="preserve"> es incompatible con </w:t>
      </w:r>
      <w:proofErr w:type="spellStart"/>
      <w:r w:rsidRPr="00575F76">
        <w:rPr>
          <w:rFonts w:eastAsiaTheme="minorHAnsi"/>
          <w:color w:val="FF0000"/>
          <w:sz w:val="24"/>
          <w:szCs w:val="24"/>
        </w:rPr>
        <w:t>el</w:t>
      </w:r>
      <w:proofErr w:type="spellEnd"/>
      <w:r w:rsidRPr="00575F76">
        <w:rPr>
          <w:rFonts w:eastAsiaTheme="minorHAnsi"/>
          <w:color w:val="FF0000"/>
          <w:sz w:val="24"/>
          <w:szCs w:val="24"/>
        </w:rPr>
        <w:t xml:space="preserve"> de:</w:t>
      </w:r>
    </w:p>
    <w:p w14:paraId="1D206695" w14:textId="77777777" w:rsidR="002F4B3D" w:rsidRPr="00575F76" w:rsidRDefault="002F4B3D" w:rsidP="002F4B3D">
      <w:pPr>
        <w:autoSpaceDE w:val="0"/>
        <w:autoSpaceDN w:val="0"/>
        <w:adjustRightInd w:val="0"/>
        <w:rPr>
          <w:rFonts w:eastAsiaTheme="minorHAnsi"/>
          <w:i/>
          <w:iCs/>
          <w:color w:val="FF0000"/>
        </w:rPr>
      </w:pPr>
      <w:r w:rsidRPr="00575F76">
        <w:rPr>
          <w:rFonts w:eastAsiaTheme="minorHAnsi"/>
          <w:i/>
          <w:iCs/>
          <w:color w:val="FF0000"/>
        </w:rPr>
        <w:t xml:space="preserve">a) </w:t>
      </w:r>
      <w:proofErr w:type="spellStart"/>
      <w:r w:rsidRPr="00575F76">
        <w:rPr>
          <w:rFonts w:eastAsiaTheme="minorHAnsi"/>
          <w:i/>
          <w:iCs/>
          <w:color w:val="FF0000"/>
        </w:rPr>
        <w:t>Miembro</w:t>
      </w:r>
      <w:proofErr w:type="spellEnd"/>
      <w:r w:rsidRPr="00575F76">
        <w:rPr>
          <w:rFonts w:eastAsiaTheme="minorHAnsi"/>
          <w:i/>
          <w:iCs/>
          <w:color w:val="FF0000"/>
        </w:rPr>
        <w:t xml:space="preserve"> o </w:t>
      </w:r>
      <w:proofErr w:type="spellStart"/>
      <w:r w:rsidRPr="00575F76">
        <w:rPr>
          <w:rFonts w:eastAsiaTheme="minorHAnsi"/>
          <w:i/>
          <w:iCs/>
          <w:color w:val="FF0000"/>
        </w:rPr>
        <w:t>empleado</w:t>
      </w:r>
      <w:proofErr w:type="spellEnd"/>
      <w:r w:rsidRPr="00575F76">
        <w:rPr>
          <w:rFonts w:eastAsiaTheme="minorHAnsi"/>
          <w:i/>
          <w:iCs/>
          <w:color w:val="FF0000"/>
        </w:rPr>
        <w:t xml:space="preserve"> de </w:t>
      </w:r>
      <w:proofErr w:type="spellStart"/>
      <w:r w:rsidRPr="00575F76">
        <w:rPr>
          <w:rFonts w:eastAsiaTheme="minorHAnsi"/>
          <w:i/>
          <w:iCs/>
          <w:color w:val="FF0000"/>
        </w:rPr>
        <w:t>los</w:t>
      </w:r>
      <w:proofErr w:type="spellEnd"/>
      <w:r w:rsidRPr="00575F76">
        <w:rPr>
          <w:rFonts w:eastAsiaTheme="minorHAnsi"/>
          <w:i/>
          <w:iCs/>
          <w:color w:val="FF0000"/>
        </w:rPr>
        <w:t xml:space="preserve"> Supremos </w:t>
      </w:r>
      <w:proofErr w:type="spellStart"/>
      <w:r w:rsidRPr="00575F76">
        <w:rPr>
          <w:rFonts w:eastAsiaTheme="minorHAnsi"/>
          <w:i/>
          <w:iCs/>
          <w:color w:val="FF0000"/>
        </w:rPr>
        <w:t>Poderes</w:t>
      </w:r>
      <w:proofErr w:type="spellEnd"/>
      <w:r w:rsidRPr="00575F76">
        <w:rPr>
          <w:rFonts w:eastAsiaTheme="minorHAnsi"/>
          <w:i/>
          <w:iCs/>
          <w:color w:val="FF0000"/>
        </w:rPr>
        <w:t xml:space="preserve"> o </w:t>
      </w:r>
      <w:proofErr w:type="spellStart"/>
      <w:r w:rsidRPr="00575F76">
        <w:rPr>
          <w:rFonts w:eastAsiaTheme="minorHAnsi"/>
          <w:i/>
          <w:iCs/>
          <w:color w:val="FF0000"/>
        </w:rPr>
        <w:t>quien</w:t>
      </w:r>
      <w:proofErr w:type="spellEnd"/>
      <w:r w:rsidRPr="00575F76">
        <w:rPr>
          <w:rFonts w:eastAsiaTheme="minorHAnsi"/>
          <w:i/>
          <w:iCs/>
          <w:color w:val="FF0000"/>
        </w:rPr>
        <w:t xml:space="preserve"> lo </w:t>
      </w:r>
      <w:proofErr w:type="spellStart"/>
      <w:r w:rsidRPr="00575F76">
        <w:rPr>
          <w:rFonts w:eastAsiaTheme="minorHAnsi"/>
          <w:i/>
          <w:iCs/>
          <w:color w:val="FF0000"/>
        </w:rPr>
        <w:t>sustituya</w:t>
      </w:r>
      <w:proofErr w:type="spellEnd"/>
      <w:r w:rsidRPr="00575F76">
        <w:rPr>
          <w:rFonts w:eastAsiaTheme="minorHAnsi"/>
          <w:i/>
          <w:iCs/>
          <w:color w:val="FF0000"/>
        </w:rPr>
        <w:t xml:space="preserve"> </w:t>
      </w:r>
      <w:proofErr w:type="spellStart"/>
      <w:r w:rsidRPr="00575F76">
        <w:rPr>
          <w:rFonts w:eastAsiaTheme="minorHAnsi"/>
          <w:i/>
          <w:iCs/>
          <w:color w:val="FF0000"/>
        </w:rPr>
        <w:t>en</w:t>
      </w:r>
      <w:proofErr w:type="spellEnd"/>
      <w:r w:rsidRPr="00575F76">
        <w:rPr>
          <w:rFonts w:eastAsiaTheme="minorHAnsi"/>
          <w:i/>
          <w:iCs/>
          <w:color w:val="FF0000"/>
        </w:rPr>
        <w:t xml:space="preserve"> sus </w:t>
      </w:r>
      <w:proofErr w:type="spellStart"/>
      <w:r w:rsidRPr="00575F76">
        <w:rPr>
          <w:rFonts w:eastAsiaTheme="minorHAnsi"/>
          <w:i/>
          <w:iCs/>
          <w:color w:val="FF0000"/>
        </w:rPr>
        <w:t>ausencias</w:t>
      </w:r>
      <w:proofErr w:type="spellEnd"/>
      <w:r w:rsidRPr="00575F76">
        <w:rPr>
          <w:rFonts w:eastAsiaTheme="minorHAnsi"/>
          <w:i/>
          <w:iCs/>
          <w:color w:val="FF0000"/>
        </w:rPr>
        <w:t xml:space="preserve"> </w:t>
      </w:r>
      <w:proofErr w:type="spellStart"/>
      <w:r w:rsidRPr="00575F76">
        <w:rPr>
          <w:rFonts w:eastAsiaTheme="minorHAnsi"/>
          <w:i/>
          <w:iCs/>
          <w:color w:val="FF0000"/>
        </w:rPr>
        <w:t>temporales</w:t>
      </w:r>
      <w:proofErr w:type="spellEnd"/>
      <w:r w:rsidRPr="00575F76">
        <w:rPr>
          <w:rFonts w:eastAsiaTheme="minorHAnsi"/>
          <w:i/>
          <w:iCs/>
          <w:color w:val="FF0000"/>
        </w:rPr>
        <w:t xml:space="preserve"> y</w:t>
      </w:r>
    </w:p>
    <w:p w14:paraId="7F0C27CF" w14:textId="77777777" w:rsidR="002F4B3D" w:rsidRPr="00575F76" w:rsidRDefault="002F4B3D" w:rsidP="002F4B3D">
      <w:pPr>
        <w:autoSpaceDE w:val="0"/>
        <w:autoSpaceDN w:val="0"/>
        <w:adjustRightInd w:val="0"/>
        <w:rPr>
          <w:rFonts w:eastAsiaTheme="minorHAnsi"/>
          <w:i/>
          <w:iCs/>
          <w:color w:val="FF0000"/>
        </w:rPr>
      </w:pPr>
      <w:proofErr w:type="spellStart"/>
      <w:r w:rsidRPr="00575F76">
        <w:rPr>
          <w:rFonts w:eastAsiaTheme="minorHAnsi"/>
          <w:i/>
          <w:iCs/>
          <w:color w:val="FF0000"/>
        </w:rPr>
        <w:t>quien</w:t>
      </w:r>
      <w:proofErr w:type="spellEnd"/>
      <w:r w:rsidRPr="00575F76">
        <w:rPr>
          <w:rFonts w:eastAsiaTheme="minorHAnsi"/>
          <w:i/>
          <w:iCs/>
          <w:color w:val="FF0000"/>
        </w:rPr>
        <w:t xml:space="preserve"> </w:t>
      </w:r>
      <w:proofErr w:type="spellStart"/>
      <w:r w:rsidRPr="00575F76">
        <w:rPr>
          <w:rFonts w:eastAsiaTheme="minorHAnsi"/>
          <w:i/>
          <w:iCs/>
          <w:color w:val="FF0000"/>
        </w:rPr>
        <w:t>desempeñe</w:t>
      </w:r>
      <w:proofErr w:type="spellEnd"/>
      <w:r w:rsidRPr="00575F76">
        <w:rPr>
          <w:rFonts w:eastAsiaTheme="minorHAnsi"/>
          <w:i/>
          <w:iCs/>
          <w:color w:val="FF0000"/>
        </w:rPr>
        <w:t xml:space="preserve"> cargos </w:t>
      </w:r>
      <w:proofErr w:type="spellStart"/>
      <w:r w:rsidRPr="00575F76">
        <w:rPr>
          <w:rFonts w:eastAsiaTheme="minorHAnsi"/>
          <w:i/>
          <w:iCs/>
          <w:color w:val="FF0000"/>
        </w:rPr>
        <w:t>públicos</w:t>
      </w:r>
      <w:proofErr w:type="spellEnd"/>
      <w:r w:rsidRPr="00575F76">
        <w:rPr>
          <w:rFonts w:eastAsiaTheme="minorHAnsi"/>
          <w:i/>
          <w:iCs/>
          <w:color w:val="FF0000"/>
        </w:rPr>
        <w:t xml:space="preserve"> no </w:t>
      </w:r>
      <w:proofErr w:type="spellStart"/>
      <w:r w:rsidRPr="00575F76">
        <w:rPr>
          <w:rFonts w:eastAsiaTheme="minorHAnsi"/>
          <w:i/>
          <w:iCs/>
          <w:color w:val="FF0000"/>
        </w:rPr>
        <w:t>remunerados</w:t>
      </w:r>
      <w:proofErr w:type="spellEnd"/>
      <w:r w:rsidRPr="00575F76">
        <w:rPr>
          <w:rFonts w:eastAsiaTheme="minorHAnsi"/>
          <w:i/>
          <w:iCs/>
          <w:color w:val="FF0000"/>
        </w:rPr>
        <w:t xml:space="preserve"> </w:t>
      </w:r>
      <w:proofErr w:type="spellStart"/>
      <w:r w:rsidRPr="00575F76">
        <w:rPr>
          <w:rFonts w:eastAsiaTheme="minorHAnsi"/>
          <w:i/>
          <w:iCs/>
          <w:color w:val="FF0000"/>
        </w:rPr>
        <w:t>por</w:t>
      </w:r>
      <w:proofErr w:type="spellEnd"/>
      <w:r w:rsidRPr="00575F76">
        <w:rPr>
          <w:rFonts w:eastAsiaTheme="minorHAnsi"/>
          <w:i/>
          <w:iCs/>
          <w:color w:val="FF0000"/>
        </w:rPr>
        <w:t xml:space="preserve"> </w:t>
      </w:r>
      <w:proofErr w:type="spellStart"/>
      <w:r w:rsidRPr="00575F76">
        <w:rPr>
          <w:rFonts w:eastAsiaTheme="minorHAnsi"/>
          <w:i/>
          <w:iCs/>
          <w:color w:val="FF0000"/>
        </w:rPr>
        <w:t>el</w:t>
      </w:r>
      <w:proofErr w:type="spellEnd"/>
      <w:r w:rsidRPr="00575F76">
        <w:rPr>
          <w:rFonts w:eastAsiaTheme="minorHAnsi"/>
          <w:i/>
          <w:iCs/>
          <w:color w:val="FF0000"/>
        </w:rPr>
        <w:t xml:space="preserve"> Estado, con </w:t>
      </w:r>
      <w:proofErr w:type="spellStart"/>
      <w:r w:rsidRPr="00575F76">
        <w:rPr>
          <w:rFonts w:eastAsiaTheme="minorHAnsi"/>
          <w:i/>
          <w:iCs/>
          <w:color w:val="FF0000"/>
        </w:rPr>
        <w:t>excepción</w:t>
      </w:r>
      <w:proofErr w:type="spellEnd"/>
      <w:r w:rsidRPr="00575F76">
        <w:rPr>
          <w:rFonts w:eastAsiaTheme="minorHAnsi"/>
          <w:i/>
          <w:iCs/>
          <w:color w:val="FF0000"/>
        </w:rPr>
        <w:t xml:space="preserve"> del </w:t>
      </w:r>
      <w:proofErr w:type="spellStart"/>
      <w:r w:rsidRPr="00575F76">
        <w:rPr>
          <w:rFonts w:eastAsiaTheme="minorHAnsi"/>
          <w:i/>
          <w:iCs/>
          <w:color w:val="FF0000"/>
        </w:rPr>
        <w:t>Ministro</w:t>
      </w:r>
      <w:proofErr w:type="spellEnd"/>
      <w:r w:rsidRPr="00575F76">
        <w:rPr>
          <w:rFonts w:eastAsiaTheme="minorHAnsi"/>
          <w:i/>
          <w:iCs/>
          <w:color w:val="FF0000"/>
        </w:rPr>
        <w:t xml:space="preserve"> de</w:t>
      </w:r>
    </w:p>
    <w:p w14:paraId="10602D8F" w14:textId="77777777" w:rsidR="002F4B3D" w:rsidRPr="00575F76" w:rsidRDefault="002F4B3D" w:rsidP="002F4B3D">
      <w:pPr>
        <w:autoSpaceDE w:val="0"/>
        <w:autoSpaceDN w:val="0"/>
        <w:adjustRightInd w:val="0"/>
        <w:rPr>
          <w:rFonts w:eastAsiaTheme="minorHAnsi"/>
          <w:i/>
          <w:iCs/>
          <w:color w:val="FF0000"/>
        </w:rPr>
      </w:pPr>
      <w:r w:rsidRPr="00575F76">
        <w:rPr>
          <w:rFonts w:eastAsiaTheme="minorHAnsi"/>
          <w:i/>
          <w:iCs/>
          <w:color w:val="FF0000"/>
        </w:rPr>
        <w:t xml:space="preserve">Hacienda o </w:t>
      </w:r>
      <w:proofErr w:type="spellStart"/>
      <w:r w:rsidRPr="00575F76">
        <w:rPr>
          <w:rFonts w:eastAsiaTheme="minorHAnsi"/>
          <w:i/>
          <w:iCs/>
          <w:color w:val="FF0000"/>
        </w:rPr>
        <w:t>quien</w:t>
      </w:r>
      <w:proofErr w:type="spellEnd"/>
      <w:r w:rsidRPr="00575F76">
        <w:rPr>
          <w:rFonts w:eastAsiaTheme="minorHAnsi"/>
          <w:i/>
          <w:iCs/>
          <w:color w:val="FF0000"/>
        </w:rPr>
        <w:t xml:space="preserve"> lo </w:t>
      </w:r>
      <w:proofErr w:type="spellStart"/>
      <w:r w:rsidRPr="00575F76">
        <w:rPr>
          <w:rFonts w:eastAsiaTheme="minorHAnsi"/>
          <w:i/>
          <w:iCs/>
          <w:color w:val="FF0000"/>
        </w:rPr>
        <w:t>sustituya</w:t>
      </w:r>
      <w:proofErr w:type="spellEnd"/>
      <w:r w:rsidRPr="00575F76">
        <w:rPr>
          <w:rFonts w:eastAsiaTheme="minorHAnsi"/>
          <w:i/>
          <w:iCs/>
          <w:color w:val="FF0000"/>
        </w:rPr>
        <w:t xml:space="preserve">, </w:t>
      </w:r>
      <w:proofErr w:type="spellStart"/>
      <w:r w:rsidRPr="00575F76">
        <w:rPr>
          <w:rFonts w:eastAsiaTheme="minorHAnsi"/>
          <w:i/>
          <w:iCs/>
          <w:color w:val="FF0000"/>
        </w:rPr>
        <w:t>conforme</w:t>
      </w:r>
      <w:proofErr w:type="spellEnd"/>
      <w:r w:rsidRPr="00575F76">
        <w:rPr>
          <w:rFonts w:eastAsiaTheme="minorHAnsi"/>
          <w:i/>
          <w:iCs/>
          <w:color w:val="FF0000"/>
        </w:rPr>
        <w:t xml:space="preserve"> con </w:t>
      </w:r>
      <w:proofErr w:type="spellStart"/>
      <w:r w:rsidRPr="00575F76">
        <w:rPr>
          <w:rFonts w:eastAsiaTheme="minorHAnsi"/>
          <w:i/>
          <w:iCs/>
          <w:color w:val="FF0000"/>
        </w:rPr>
        <w:t>el</w:t>
      </w:r>
      <w:proofErr w:type="spellEnd"/>
      <w:r w:rsidRPr="00575F76">
        <w:rPr>
          <w:rFonts w:eastAsiaTheme="minorHAnsi"/>
          <w:i/>
          <w:iCs/>
          <w:color w:val="FF0000"/>
        </w:rPr>
        <w:t xml:space="preserve"> </w:t>
      </w:r>
      <w:proofErr w:type="spellStart"/>
      <w:r w:rsidRPr="00575F76">
        <w:rPr>
          <w:rFonts w:eastAsiaTheme="minorHAnsi"/>
          <w:i/>
          <w:iCs/>
          <w:color w:val="FF0000"/>
        </w:rPr>
        <w:t>inciso</w:t>
      </w:r>
      <w:proofErr w:type="spellEnd"/>
      <w:r w:rsidRPr="00575F76">
        <w:rPr>
          <w:rFonts w:eastAsiaTheme="minorHAnsi"/>
          <w:i/>
          <w:iCs/>
          <w:color w:val="FF0000"/>
        </w:rPr>
        <w:t>.</w:t>
      </w:r>
    </w:p>
    <w:p w14:paraId="54C07614" w14:textId="77777777" w:rsidR="002F4B3D" w:rsidRPr="00575F76" w:rsidRDefault="002F4B3D" w:rsidP="002F4B3D">
      <w:pPr>
        <w:autoSpaceDE w:val="0"/>
        <w:autoSpaceDN w:val="0"/>
        <w:adjustRightInd w:val="0"/>
        <w:rPr>
          <w:rFonts w:eastAsiaTheme="minorHAnsi"/>
          <w:i/>
          <w:iCs/>
          <w:color w:val="FF0000"/>
        </w:rPr>
      </w:pPr>
      <w:r w:rsidRPr="00575F76">
        <w:rPr>
          <w:rFonts w:eastAsiaTheme="minorHAnsi"/>
          <w:i/>
          <w:iCs/>
          <w:color w:val="FF0000"/>
        </w:rPr>
        <w:t xml:space="preserve">b) del </w:t>
      </w:r>
      <w:proofErr w:type="spellStart"/>
      <w:r w:rsidRPr="00575F76">
        <w:rPr>
          <w:rFonts w:eastAsiaTheme="minorHAnsi"/>
          <w:i/>
          <w:iCs/>
          <w:color w:val="FF0000"/>
        </w:rPr>
        <w:t>artículo</w:t>
      </w:r>
      <w:proofErr w:type="spellEnd"/>
      <w:r w:rsidRPr="00575F76">
        <w:rPr>
          <w:rFonts w:eastAsiaTheme="minorHAnsi"/>
          <w:i/>
          <w:iCs/>
          <w:color w:val="FF0000"/>
        </w:rPr>
        <w:t xml:space="preserve"> 17 de </w:t>
      </w:r>
      <w:proofErr w:type="spellStart"/>
      <w:r w:rsidRPr="00575F76">
        <w:rPr>
          <w:rFonts w:eastAsiaTheme="minorHAnsi"/>
          <w:i/>
          <w:iCs/>
          <w:color w:val="FF0000"/>
        </w:rPr>
        <w:t>esta</w:t>
      </w:r>
      <w:proofErr w:type="spellEnd"/>
      <w:r w:rsidRPr="00575F76">
        <w:rPr>
          <w:rFonts w:eastAsiaTheme="minorHAnsi"/>
          <w:i/>
          <w:iCs/>
          <w:color w:val="FF0000"/>
        </w:rPr>
        <w:t xml:space="preserve"> Ley.</w:t>
      </w:r>
    </w:p>
    <w:p w14:paraId="767EC0C4" w14:textId="77777777" w:rsidR="002F4B3D" w:rsidRPr="00575F76" w:rsidRDefault="002F4B3D" w:rsidP="002F4B3D">
      <w:pPr>
        <w:autoSpaceDE w:val="0"/>
        <w:autoSpaceDN w:val="0"/>
        <w:adjustRightInd w:val="0"/>
        <w:rPr>
          <w:rFonts w:eastAsiaTheme="minorHAnsi"/>
          <w:i/>
          <w:iCs/>
          <w:color w:val="FF0000"/>
        </w:rPr>
      </w:pPr>
      <w:r w:rsidRPr="00575F76">
        <w:rPr>
          <w:rFonts w:eastAsiaTheme="minorHAnsi"/>
          <w:i/>
          <w:iCs/>
          <w:color w:val="FF0000"/>
        </w:rPr>
        <w:t xml:space="preserve">c) </w:t>
      </w:r>
      <w:proofErr w:type="spellStart"/>
      <w:r w:rsidRPr="00575F76">
        <w:rPr>
          <w:rFonts w:eastAsiaTheme="minorHAnsi"/>
          <w:i/>
          <w:iCs/>
          <w:color w:val="FF0000"/>
        </w:rPr>
        <w:t>Gerente</w:t>
      </w:r>
      <w:proofErr w:type="spellEnd"/>
      <w:r w:rsidRPr="00575F76">
        <w:rPr>
          <w:rFonts w:eastAsiaTheme="minorHAnsi"/>
          <w:i/>
          <w:iCs/>
          <w:color w:val="FF0000"/>
        </w:rPr>
        <w:t xml:space="preserve">, </w:t>
      </w:r>
      <w:proofErr w:type="spellStart"/>
      <w:r w:rsidRPr="00575F76">
        <w:rPr>
          <w:rFonts w:eastAsiaTheme="minorHAnsi"/>
          <w:i/>
          <w:iCs/>
          <w:color w:val="FF0000"/>
        </w:rPr>
        <w:t>personero</w:t>
      </w:r>
      <w:proofErr w:type="spellEnd"/>
      <w:r w:rsidRPr="00575F76">
        <w:rPr>
          <w:rFonts w:eastAsiaTheme="minorHAnsi"/>
          <w:i/>
          <w:iCs/>
          <w:color w:val="FF0000"/>
        </w:rPr>
        <w:t xml:space="preserve"> o </w:t>
      </w:r>
      <w:proofErr w:type="spellStart"/>
      <w:r w:rsidRPr="00575F76">
        <w:rPr>
          <w:rFonts w:eastAsiaTheme="minorHAnsi"/>
          <w:i/>
          <w:iCs/>
          <w:color w:val="FF0000"/>
        </w:rPr>
        <w:t>empleado</w:t>
      </w:r>
      <w:proofErr w:type="spellEnd"/>
      <w:r w:rsidRPr="00575F76">
        <w:rPr>
          <w:rFonts w:eastAsiaTheme="minorHAnsi"/>
          <w:i/>
          <w:iCs/>
          <w:color w:val="FF0000"/>
        </w:rPr>
        <w:t xml:space="preserve"> del </w:t>
      </w:r>
      <w:proofErr w:type="spellStart"/>
      <w:r w:rsidRPr="00575F76">
        <w:rPr>
          <w:rFonts w:eastAsiaTheme="minorHAnsi"/>
          <w:i/>
          <w:iCs/>
          <w:color w:val="FF0000"/>
        </w:rPr>
        <w:t>propio</w:t>
      </w:r>
      <w:proofErr w:type="spellEnd"/>
      <w:r w:rsidRPr="00575F76">
        <w:rPr>
          <w:rFonts w:eastAsiaTheme="minorHAnsi"/>
          <w:i/>
          <w:iCs/>
          <w:color w:val="FF0000"/>
        </w:rPr>
        <w:t xml:space="preserve"> Banco Central de Costa Rica.</w:t>
      </w:r>
    </w:p>
    <w:p w14:paraId="77B627CB" w14:textId="77777777" w:rsidR="002F4B3D" w:rsidRPr="00575F76" w:rsidRDefault="002F4B3D" w:rsidP="002F4B3D">
      <w:pPr>
        <w:autoSpaceDE w:val="0"/>
        <w:autoSpaceDN w:val="0"/>
        <w:adjustRightInd w:val="0"/>
        <w:rPr>
          <w:rFonts w:eastAsiaTheme="minorHAnsi"/>
          <w:i/>
          <w:iCs/>
          <w:color w:val="FF0000"/>
        </w:rPr>
      </w:pPr>
      <w:r w:rsidRPr="00575F76">
        <w:rPr>
          <w:rFonts w:eastAsiaTheme="minorHAnsi"/>
          <w:i/>
          <w:iCs/>
          <w:color w:val="FF0000"/>
        </w:rPr>
        <w:t xml:space="preserve">d) </w:t>
      </w:r>
      <w:proofErr w:type="spellStart"/>
      <w:r w:rsidRPr="00575F76">
        <w:rPr>
          <w:rFonts w:eastAsiaTheme="minorHAnsi"/>
          <w:i/>
          <w:iCs/>
          <w:color w:val="FF0000"/>
        </w:rPr>
        <w:t>Accionista</w:t>
      </w:r>
      <w:proofErr w:type="spellEnd"/>
      <w:r w:rsidRPr="00575F76">
        <w:rPr>
          <w:rFonts w:eastAsiaTheme="minorHAnsi"/>
          <w:i/>
          <w:iCs/>
          <w:color w:val="FF0000"/>
        </w:rPr>
        <w:t xml:space="preserve"> y </w:t>
      </w:r>
      <w:proofErr w:type="spellStart"/>
      <w:r w:rsidRPr="00575F76">
        <w:rPr>
          <w:rFonts w:eastAsiaTheme="minorHAnsi"/>
          <w:i/>
          <w:iCs/>
          <w:color w:val="FF0000"/>
        </w:rPr>
        <w:t>miembro</w:t>
      </w:r>
      <w:proofErr w:type="spellEnd"/>
      <w:r w:rsidRPr="00575F76">
        <w:rPr>
          <w:rFonts w:eastAsiaTheme="minorHAnsi"/>
          <w:i/>
          <w:iCs/>
          <w:color w:val="FF0000"/>
        </w:rPr>
        <w:t xml:space="preserve"> de la Junta </w:t>
      </w:r>
      <w:proofErr w:type="spellStart"/>
      <w:r w:rsidRPr="00575F76">
        <w:rPr>
          <w:rFonts w:eastAsiaTheme="minorHAnsi"/>
          <w:i/>
          <w:iCs/>
          <w:color w:val="FF0000"/>
        </w:rPr>
        <w:t>Directiva</w:t>
      </w:r>
      <w:proofErr w:type="spellEnd"/>
      <w:r w:rsidRPr="00575F76">
        <w:rPr>
          <w:rFonts w:eastAsiaTheme="minorHAnsi"/>
          <w:i/>
          <w:iCs/>
          <w:color w:val="FF0000"/>
        </w:rPr>
        <w:t xml:space="preserve"> o del </w:t>
      </w:r>
      <w:proofErr w:type="spellStart"/>
      <w:r w:rsidRPr="00575F76">
        <w:rPr>
          <w:rFonts w:eastAsiaTheme="minorHAnsi"/>
          <w:i/>
          <w:iCs/>
          <w:color w:val="FF0000"/>
        </w:rPr>
        <w:t>Consejo</w:t>
      </w:r>
      <w:proofErr w:type="spellEnd"/>
      <w:r w:rsidRPr="00575F76">
        <w:rPr>
          <w:rFonts w:eastAsiaTheme="minorHAnsi"/>
          <w:i/>
          <w:iCs/>
          <w:color w:val="FF0000"/>
        </w:rPr>
        <w:t xml:space="preserve"> </w:t>
      </w:r>
      <w:proofErr w:type="spellStart"/>
      <w:r w:rsidRPr="00575F76">
        <w:rPr>
          <w:rFonts w:eastAsiaTheme="minorHAnsi"/>
          <w:i/>
          <w:iCs/>
          <w:color w:val="FF0000"/>
        </w:rPr>
        <w:t>Directivo</w:t>
      </w:r>
      <w:proofErr w:type="spellEnd"/>
      <w:r w:rsidRPr="00575F76">
        <w:rPr>
          <w:rFonts w:eastAsiaTheme="minorHAnsi"/>
          <w:i/>
          <w:iCs/>
          <w:color w:val="FF0000"/>
        </w:rPr>
        <w:t xml:space="preserve"> de </w:t>
      </w:r>
      <w:proofErr w:type="spellStart"/>
      <w:r w:rsidRPr="00575F76">
        <w:rPr>
          <w:rFonts w:eastAsiaTheme="minorHAnsi"/>
          <w:i/>
          <w:iCs/>
          <w:color w:val="FF0000"/>
        </w:rPr>
        <w:t>entidades</w:t>
      </w:r>
      <w:proofErr w:type="spellEnd"/>
      <w:r w:rsidRPr="00575F76">
        <w:rPr>
          <w:rFonts w:eastAsiaTheme="minorHAnsi"/>
          <w:i/>
          <w:iCs/>
          <w:color w:val="FF0000"/>
        </w:rPr>
        <w:t xml:space="preserve"> </w:t>
      </w:r>
      <w:proofErr w:type="spellStart"/>
      <w:r w:rsidRPr="00575F76">
        <w:rPr>
          <w:rFonts w:eastAsiaTheme="minorHAnsi"/>
          <w:i/>
          <w:iCs/>
          <w:color w:val="FF0000"/>
        </w:rPr>
        <w:t>sujetas</w:t>
      </w:r>
      <w:proofErr w:type="spellEnd"/>
      <w:r w:rsidRPr="00575F76">
        <w:rPr>
          <w:rFonts w:eastAsiaTheme="minorHAnsi"/>
          <w:i/>
          <w:iCs/>
          <w:color w:val="FF0000"/>
        </w:rPr>
        <w:t xml:space="preserve"> a la</w:t>
      </w:r>
    </w:p>
    <w:p w14:paraId="22219C0C" w14:textId="77777777" w:rsidR="002F4B3D" w:rsidRPr="00575F76" w:rsidRDefault="002F4B3D" w:rsidP="002F4B3D">
      <w:pPr>
        <w:autoSpaceDE w:val="0"/>
        <w:autoSpaceDN w:val="0"/>
        <w:adjustRightInd w:val="0"/>
        <w:rPr>
          <w:rFonts w:eastAsiaTheme="minorHAnsi"/>
          <w:i/>
          <w:iCs/>
          <w:color w:val="FF0000"/>
        </w:rPr>
      </w:pPr>
      <w:proofErr w:type="spellStart"/>
      <w:r w:rsidRPr="00575F76">
        <w:rPr>
          <w:rFonts w:eastAsiaTheme="minorHAnsi"/>
          <w:i/>
          <w:iCs/>
          <w:color w:val="FF0000"/>
        </w:rPr>
        <w:t>fiscalización</w:t>
      </w:r>
      <w:proofErr w:type="spellEnd"/>
      <w:r w:rsidRPr="00575F76">
        <w:rPr>
          <w:rFonts w:eastAsiaTheme="minorHAnsi"/>
          <w:i/>
          <w:iCs/>
          <w:color w:val="FF0000"/>
        </w:rPr>
        <w:t xml:space="preserve"> de la </w:t>
      </w:r>
      <w:proofErr w:type="spellStart"/>
      <w:r w:rsidRPr="00575F76">
        <w:rPr>
          <w:rFonts w:eastAsiaTheme="minorHAnsi"/>
          <w:i/>
          <w:iCs/>
          <w:color w:val="FF0000"/>
        </w:rPr>
        <w:t>Superintendencia</w:t>
      </w:r>
      <w:proofErr w:type="spellEnd"/>
      <w:r w:rsidRPr="00575F76">
        <w:rPr>
          <w:rFonts w:eastAsiaTheme="minorHAnsi"/>
          <w:i/>
          <w:iCs/>
          <w:color w:val="FF0000"/>
        </w:rPr>
        <w:t xml:space="preserve"> General de </w:t>
      </w:r>
      <w:proofErr w:type="spellStart"/>
      <w:r w:rsidRPr="00575F76">
        <w:rPr>
          <w:rFonts w:eastAsiaTheme="minorHAnsi"/>
          <w:i/>
          <w:iCs/>
          <w:color w:val="FF0000"/>
        </w:rPr>
        <w:t>Entidades</w:t>
      </w:r>
      <w:proofErr w:type="spellEnd"/>
      <w:r w:rsidRPr="00575F76">
        <w:rPr>
          <w:rFonts w:eastAsiaTheme="minorHAnsi"/>
          <w:i/>
          <w:iCs/>
          <w:color w:val="FF0000"/>
        </w:rPr>
        <w:t xml:space="preserve"> </w:t>
      </w:r>
      <w:proofErr w:type="spellStart"/>
      <w:r w:rsidRPr="00575F76">
        <w:rPr>
          <w:rFonts w:eastAsiaTheme="minorHAnsi"/>
          <w:i/>
          <w:iCs/>
          <w:color w:val="FF0000"/>
        </w:rPr>
        <w:t>Financieras</w:t>
      </w:r>
      <w:proofErr w:type="spellEnd"/>
      <w:r w:rsidRPr="00575F76">
        <w:rPr>
          <w:rFonts w:eastAsiaTheme="minorHAnsi"/>
          <w:i/>
          <w:iCs/>
          <w:color w:val="FF0000"/>
        </w:rPr>
        <w:t xml:space="preserve">, de la </w:t>
      </w:r>
      <w:proofErr w:type="spellStart"/>
      <w:r w:rsidRPr="00575F76">
        <w:rPr>
          <w:rFonts w:eastAsiaTheme="minorHAnsi"/>
          <w:i/>
          <w:iCs/>
          <w:color w:val="FF0000"/>
        </w:rPr>
        <w:t>Superintendencia</w:t>
      </w:r>
      <w:proofErr w:type="spellEnd"/>
      <w:r w:rsidRPr="00575F76">
        <w:rPr>
          <w:rFonts w:eastAsiaTheme="minorHAnsi"/>
          <w:i/>
          <w:iCs/>
          <w:color w:val="FF0000"/>
        </w:rPr>
        <w:t xml:space="preserve"> de</w:t>
      </w:r>
    </w:p>
    <w:p w14:paraId="7E6C313A" w14:textId="77777777" w:rsidR="002F4B3D" w:rsidRPr="00575F76" w:rsidRDefault="002F4B3D" w:rsidP="002F4B3D">
      <w:pPr>
        <w:autoSpaceDE w:val="0"/>
        <w:autoSpaceDN w:val="0"/>
        <w:adjustRightInd w:val="0"/>
        <w:rPr>
          <w:rFonts w:eastAsiaTheme="minorHAnsi"/>
          <w:i/>
          <w:iCs/>
          <w:color w:val="FF0000"/>
        </w:rPr>
      </w:pPr>
      <w:proofErr w:type="spellStart"/>
      <w:r w:rsidRPr="00575F76">
        <w:rPr>
          <w:rFonts w:eastAsiaTheme="minorHAnsi"/>
          <w:i/>
          <w:iCs/>
          <w:color w:val="FF0000"/>
        </w:rPr>
        <w:t>Pensiones</w:t>
      </w:r>
      <w:proofErr w:type="spellEnd"/>
      <w:r w:rsidRPr="00575F76">
        <w:rPr>
          <w:rFonts w:eastAsiaTheme="minorHAnsi"/>
          <w:i/>
          <w:iCs/>
          <w:color w:val="FF0000"/>
        </w:rPr>
        <w:t xml:space="preserve"> o la </w:t>
      </w:r>
      <w:proofErr w:type="spellStart"/>
      <w:r w:rsidRPr="00575F76">
        <w:rPr>
          <w:rFonts w:eastAsiaTheme="minorHAnsi"/>
          <w:i/>
          <w:iCs/>
          <w:color w:val="FF0000"/>
        </w:rPr>
        <w:t>Superintendencia</w:t>
      </w:r>
      <w:proofErr w:type="spellEnd"/>
      <w:r w:rsidRPr="00575F76">
        <w:rPr>
          <w:rFonts w:eastAsiaTheme="minorHAnsi"/>
          <w:i/>
          <w:iCs/>
          <w:color w:val="FF0000"/>
        </w:rPr>
        <w:t xml:space="preserve"> General de </w:t>
      </w:r>
      <w:proofErr w:type="spellStart"/>
      <w:r w:rsidRPr="00575F76">
        <w:rPr>
          <w:rFonts w:eastAsiaTheme="minorHAnsi"/>
          <w:i/>
          <w:iCs/>
          <w:color w:val="FF0000"/>
        </w:rPr>
        <w:t>Valores</w:t>
      </w:r>
      <w:proofErr w:type="spellEnd"/>
      <w:r w:rsidRPr="00575F76">
        <w:rPr>
          <w:rFonts w:eastAsiaTheme="minorHAnsi"/>
          <w:i/>
          <w:iCs/>
          <w:color w:val="FF0000"/>
        </w:rPr>
        <w:t xml:space="preserve"> o </w:t>
      </w:r>
      <w:proofErr w:type="spellStart"/>
      <w:r w:rsidRPr="00575F76">
        <w:rPr>
          <w:rFonts w:eastAsiaTheme="minorHAnsi"/>
          <w:i/>
          <w:iCs/>
          <w:color w:val="FF0000"/>
        </w:rPr>
        <w:t>quienes</w:t>
      </w:r>
      <w:proofErr w:type="spellEnd"/>
      <w:r w:rsidRPr="00575F76">
        <w:rPr>
          <w:rFonts w:eastAsiaTheme="minorHAnsi"/>
          <w:i/>
          <w:iCs/>
          <w:color w:val="FF0000"/>
        </w:rPr>
        <w:t xml:space="preserve">, a la </w:t>
      </w:r>
      <w:proofErr w:type="spellStart"/>
      <w:r w:rsidRPr="00575F76">
        <w:rPr>
          <w:rFonts w:eastAsiaTheme="minorHAnsi"/>
          <w:i/>
          <w:iCs/>
          <w:color w:val="FF0000"/>
        </w:rPr>
        <w:t>fecha</w:t>
      </w:r>
      <w:proofErr w:type="spellEnd"/>
      <w:r w:rsidRPr="00575F76">
        <w:rPr>
          <w:rFonts w:eastAsiaTheme="minorHAnsi"/>
          <w:i/>
          <w:iCs/>
          <w:color w:val="FF0000"/>
        </w:rPr>
        <w:t xml:space="preserve"> de </w:t>
      </w:r>
      <w:proofErr w:type="spellStart"/>
      <w:r w:rsidRPr="00575F76">
        <w:rPr>
          <w:rFonts w:eastAsiaTheme="minorHAnsi"/>
          <w:i/>
          <w:iCs/>
          <w:color w:val="FF0000"/>
        </w:rPr>
        <w:t>su</w:t>
      </w:r>
      <w:proofErr w:type="spellEnd"/>
      <w:r w:rsidRPr="00575F76">
        <w:rPr>
          <w:rFonts w:eastAsiaTheme="minorHAnsi"/>
          <w:i/>
          <w:iCs/>
          <w:color w:val="FF0000"/>
        </w:rPr>
        <w:t xml:space="preserve"> </w:t>
      </w:r>
      <w:proofErr w:type="spellStart"/>
      <w:r w:rsidRPr="00575F76">
        <w:rPr>
          <w:rFonts w:eastAsiaTheme="minorHAnsi"/>
          <w:i/>
          <w:iCs/>
          <w:color w:val="FF0000"/>
        </w:rPr>
        <w:t>nombramiento</w:t>
      </w:r>
      <w:proofErr w:type="spellEnd"/>
      <w:r w:rsidRPr="00575F76">
        <w:rPr>
          <w:rFonts w:eastAsiaTheme="minorHAnsi"/>
          <w:i/>
          <w:iCs/>
          <w:color w:val="FF0000"/>
        </w:rPr>
        <w:t>,</w:t>
      </w:r>
    </w:p>
    <w:p w14:paraId="17A9791B" w14:textId="77777777" w:rsidR="002F4B3D" w:rsidRPr="00575F76" w:rsidRDefault="002F4B3D" w:rsidP="002F4B3D">
      <w:pPr>
        <w:autoSpaceDE w:val="0"/>
        <w:autoSpaceDN w:val="0"/>
        <w:adjustRightInd w:val="0"/>
        <w:rPr>
          <w:rFonts w:eastAsiaTheme="minorHAnsi"/>
          <w:i/>
          <w:iCs/>
          <w:color w:val="FF0000"/>
        </w:rPr>
      </w:pPr>
      <w:proofErr w:type="spellStart"/>
      <w:r w:rsidRPr="00575F76">
        <w:rPr>
          <w:rFonts w:eastAsiaTheme="minorHAnsi"/>
          <w:i/>
          <w:iCs/>
          <w:color w:val="FF0000"/>
        </w:rPr>
        <w:t>tengan</w:t>
      </w:r>
      <w:proofErr w:type="spellEnd"/>
      <w:r w:rsidRPr="00575F76">
        <w:rPr>
          <w:rFonts w:eastAsiaTheme="minorHAnsi"/>
          <w:i/>
          <w:iCs/>
          <w:color w:val="FF0000"/>
        </w:rPr>
        <w:t xml:space="preserve"> a sus padres, </w:t>
      </w:r>
      <w:proofErr w:type="spellStart"/>
      <w:r w:rsidRPr="00575F76">
        <w:rPr>
          <w:rFonts w:eastAsiaTheme="minorHAnsi"/>
          <w:i/>
          <w:iCs/>
          <w:color w:val="FF0000"/>
        </w:rPr>
        <w:t>hermanos</w:t>
      </w:r>
      <w:proofErr w:type="spellEnd"/>
      <w:r w:rsidRPr="00575F76">
        <w:rPr>
          <w:rFonts w:eastAsiaTheme="minorHAnsi"/>
          <w:i/>
          <w:iCs/>
          <w:color w:val="FF0000"/>
        </w:rPr>
        <w:t xml:space="preserve">, </w:t>
      </w:r>
      <w:proofErr w:type="spellStart"/>
      <w:r w:rsidRPr="00575F76">
        <w:rPr>
          <w:rFonts w:eastAsiaTheme="minorHAnsi"/>
          <w:i/>
          <w:iCs/>
          <w:color w:val="FF0000"/>
        </w:rPr>
        <w:t>cónyuges</w:t>
      </w:r>
      <w:proofErr w:type="spellEnd"/>
      <w:r w:rsidRPr="00575F76">
        <w:rPr>
          <w:rFonts w:eastAsiaTheme="minorHAnsi"/>
          <w:i/>
          <w:iCs/>
          <w:color w:val="FF0000"/>
        </w:rPr>
        <w:t xml:space="preserve"> o </w:t>
      </w:r>
      <w:proofErr w:type="spellStart"/>
      <w:r w:rsidRPr="00575F76">
        <w:rPr>
          <w:rFonts w:eastAsiaTheme="minorHAnsi"/>
          <w:i/>
          <w:iCs/>
          <w:color w:val="FF0000"/>
        </w:rPr>
        <w:t>hijos</w:t>
      </w:r>
      <w:proofErr w:type="spellEnd"/>
      <w:r w:rsidRPr="00575F76">
        <w:rPr>
          <w:rFonts w:eastAsiaTheme="minorHAnsi"/>
          <w:i/>
          <w:iCs/>
          <w:color w:val="FF0000"/>
        </w:rPr>
        <w:t xml:space="preserve"> </w:t>
      </w:r>
      <w:proofErr w:type="spellStart"/>
      <w:r w:rsidRPr="00575F76">
        <w:rPr>
          <w:rFonts w:eastAsiaTheme="minorHAnsi"/>
          <w:i/>
          <w:iCs/>
          <w:color w:val="FF0000"/>
        </w:rPr>
        <w:t>en</w:t>
      </w:r>
      <w:proofErr w:type="spellEnd"/>
      <w:r w:rsidRPr="00575F76">
        <w:rPr>
          <w:rFonts w:eastAsiaTheme="minorHAnsi"/>
          <w:i/>
          <w:iCs/>
          <w:color w:val="FF0000"/>
        </w:rPr>
        <w:t xml:space="preserve"> </w:t>
      </w:r>
      <w:proofErr w:type="spellStart"/>
      <w:r w:rsidRPr="00575F76">
        <w:rPr>
          <w:rFonts w:eastAsiaTheme="minorHAnsi"/>
          <w:i/>
          <w:iCs/>
          <w:color w:val="FF0000"/>
        </w:rPr>
        <w:t>esa</w:t>
      </w:r>
      <w:proofErr w:type="spellEnd"/>
      <w:r w:rsidRPr="00575F76">
        <w:rPr>
          <w:rFonts w:eastAsiaTheme="minorHAnsi"/>
          <w:i/>
          <w:iCs/>
          <w:color w:val="FF0000"/>
        </w:rPr>
        <w:t xml:space="preserve"> </w:t>
      </w:r>
      <w:proofErr w:type="spellStart"/>
      <w:r w:rsidRPr="00575F76">
        <w:rPr>
          <w:rFonts w:eastAsiaTheme="minorHAnsi"/>
          <w:i/>
          <w:iCs/>
          <w:color w:val="FF0000"/>
        </w:rPr>
        <w:t>condición</w:t>
      </w:r>
      <w:proofErr w:type="spellEnd"/>
      <w:r w:rsidRPr="00575F76">
        <w:rPr>
          <w:rFonts w:eastAsiaTheme="minorHAnsi"/>
          <w:i/>
          <w:iCs/>
          <w:color w:val="FF0000"/>
        </w:rPr>
        <w:t xml:space="preserve">, </w:t>
      </w:r>
      <w:proofErr w:type="spellStart"/>
      <w:r w:rsidRPr="00575F76">
        <w:rPr>
          <w:rFonts w:eastAsiaTheme="minorHAnsi"/>
          <w:i/>
          <w:iCs/>
          <w:color w:val="FF0000"/>
        </w:rPr>
        <w:t>en</w:t>
      </w:r>
      <w:proofErr w:type="spellEnd"/>
      <w:r w:rsidRPr="00575F76">
        <w:rPr>
          <w:rFonts w:eastAsiaTheme="minorHAnsi"/>
          <w:i/>
          <w:iCs/>
          <w:color w:val="FF0000"/>
        </w:rPr>
        <w:t xml:space="preserve"> las </w:t>
      </w:r>
      <w:proofErr w:type="spellStart"/>
      <w:r w:rsidRPr="00575F76">
        <w:rPr>
          <w:rFonts w:eastAsiaTheme="minorHAnsi"/>
          <w:i/>
          <w:iCs/>
          <w:color w:val="FF0000"/>
        </w:rPr>
        <w:t>entidades</w:t>
      </w:r>
      <w:proofErr w:type="spellEnd"/>
      <w:r w:rsidRPr="00575F76">
        <w:rPr>
          <w:rFonts w:eastAsiaTheme="minorHAnsi"/>
          <w:i/>
          <w:iCs/>
          <w:color w:val="FF0000"/>
        </w:rPr>
        <w:t xml:space="preserve"> </w:t>
      </w:r>
      <w:proofErr w:type="spellStart"/>
      <w:r w:rsidRPr="00575F76">
        <w:rPr>
          <w:rFonts w:eastAsiaTheme="minorHAnsi"/>
          <w:i/>
          <w:iCs/>
          <w:color w:val="FF0000"/>
        </w:rPr>
        <w:t>dichas</w:t>
      </w:r>
      <w:proofErr w:type="spellEnd"/>
      <w:r w:rsidRPr="00575F76">
        <w:rPr>
          <w:rFonts w:eastAsiaTheme="minorHAnsi"/>
          <w:i/>
          <w:iCs/>
          <w:color w:val="FF0000"/>
        </w:rPr>
        <w:t>.</w:t>
      </w:r>
    </w:p>
    <w:p w14:paraId="5B97BE2C" w14:textId="77777777" w:rsidR="002F4B3D" w:rsidRPr="00575F76" w:rsidRDefault="002F4B3D" w:rsidP="002F4B3D">
      <w:pPr>
        <w:autoSpaceDE w:val="0"/>
        <w:autoSpaceDN w:val="0"/>
        <w:adjustRightInd w:val="0"/>
        <w:rPr>
          <w:rFonts w:eastAsiaTheme="minorHAnsi"/>
          <w:i/>
          <w:iCs/>
          <w:color w:val="FF0000"/>
        </w:rPr>
      </w:pPr>
      <w:r w:rsidRPr="00575F76">
        <w:rPr>
          <w:rFonts w:eastAsiaTheme="minorHAnsi"/>
          <w:i/>
          <w:iCs/>
          <w:color w:val="FF0000"/>
        </w:rPr>
        <w:t xml:space="preserve">e) </w:t>
      </w:r>
      <w:proofErr w:type="spellStart"/>
      <w:r w:rsidRPr="00575F76">
        <w:rPr>
          <w:rFonts w:eastAsiaTheme="minorHAnsi"/>
          <w:i/>
          <w:iCs/>
          <w:color w:val="FF0000"/>
        </w:rPr>
        <w:t>Gerente</w:t>
      </w:r>
      <w:proofErr w:type="spellEnd"/>
      <w:r w:rsidRPr="00575F76">
        <w:rPr>
          <w:rFonts w:eastAsiaTheme="minorHAnsi"/>
          <w:i/>
          <w:iCs/>
          <w:color w:val="FF0000"/>
        </w:rPr>
        <w:t xml:space="preserve">, </w:t>
      </w:r>
      <w:proofErr w:type="spellStart"/>
      <w:r w:rsidRPr="00575F76">
        <w:rPr>
          <w:rFonts w:eastAsiaTheme="minorHAnsi"/>
          <w:i/>
          <w:iCs/>
          <w:color w:val="FF0000"/>
        </w:rPr>
        <w:t>personero</w:t>
      </w:r>
      <w:proofErr w:type="spellEnd"/>
      <w:r w:rsidRPr="00575F76">
        <w:rPr>
          <w:rFonts w:eastAsiaTheme="minorHAnsi"/>
          <w:i/>
          <w:iCs/>
          <w:color w:val="FF0000"/>
        </w:rPr>
        <w:t xml:space="preserve"> o </w:t>
      </w:r>
      <w:proofErr w:type="spellStart"/>
      <w:r w:rsidRPr="00575F76">
        <w:rPr>
          <w:rFonts w:eastAsiaTheme="minorHAnsi"/>
          <w:i/>
          <w:iCs/>
          <w:color w:val="FF0000"/>
        </w:rPr>
        <w:t>empleado</w:t>
      </w:r>
      <w:proofErr w:type="spellEnd"/>
      <w:r w:rsidRPr="00575F76">
        <w:rPr>
          <w:rFonts w:eastAsiaTheme="minorHAnsi"/>
          <w:i/>
          <w:iCs/>
          <w:color w:val="FF0000"/>
        </w:rPr>
        <w:t xml:space="preserve"> de </w:t>
      </w:r>
      <w:proofErr w:type="spellStart"/>
      <w:r w:rsidRPr="00575F76">
        <w:rPr>
          <w:rFonts w:eastAsiaTheme="minorHAnsi"/>
          <w:i/>
          <w:iCs/>
          <w:color w:val="FF0000"/>
        </w:rPr>
        <w:t>entidades</w:t>
      </w:r>
      <w:proofErr w:type="spellEnd"/>
      <w:r w:rsidRPr="00575F76">
        <w:rPr>
          <w:rFonts w:eastAsiaTheme="minorHAnsi"/>
          <w:i/>
          <w:iCs/>
          <w:color w:val="FF0000"/>
        </w:rPr>
        <w:t xml:space="preserve"> </w:t>
      </w:r>
      <w:proofErr w:type="spellStart"/>
      <w:r w:rsidRPr="00575F76">
        <w:rPr>
          <w:rFonts w:eastAsiaTheme="minorHAnsi"/>
          <w:i/>
          <w:iCs/>
          <w:color w:val="FF0000"/>
        </w:rPr>
        <w:t>financieras</w:t>
      </w:r>
      <w:proofErr w:type="spellEnd"/>
      <w:r w:rsidRPr="00575F76">
        <w:rPr>
          <w:rFonts w:eastAsiaTheme="minorHAnsi"/>
          <w:i/>
          <w:iCs/>
          <w:color w:val="FF0000"/>
        </w:rPr>
        <w:t xml:space="preserve"> </w:t>
      </w:r>
      <w:proofErr w:type="spellStart"/>
      <w:r w:rsidRPr="00575F76">
        <w:rPr>
          <w:rFonts w:eastAsiaTheme="minorHAnsi"/>
          <w:i/>
          <w:iCs/>
          <w:color w:val="FF0000"/>
        </w:rPr>
        <w:t>sujetas</w:t>
      </w:r>
      <w:proofErr w:type="spellEnd"/>
      <w:r w:rsidRPr="00575F76">
        <w:rPr>
          <w:rFonts w:eastAsiaTheme="minorHAnsi"/>
          <w:i/>
          <w:iCs/>
          <w:color w:val="FF0000"/>
        </w:rPr>
        <w:t xml:space="preserve"> a la </w:t>
      </w:r>
      <w:proofErr w:type="spellStart"/>
      <w:r w:rsidRPr="00575F76">
        <w:rPr>
          <w:rFonts w:eastAsiaTheme="minorHAnsi"/>
          <w:i/>
          <w:iCs/>
          <w:color w:val="FF0000"/>
        </w:rPr>
        <w:t>fiscalización</w:t>
      </w:r>
      <w:proofErr w:type="spellEnd"/>
      <w:r w:rsidRPr="00575F76">
        <w:rPr>
          <w:rFonts w:eastAsiaTheme="minorHAnsi"/>
          <w:i/>
          <w:iCs/>
          <w:color w:val="FF0000"/>
        </w:rPr>
        <w:t xml:space="preserve"> de </w:t>
      </w:r>
      <w:proofErr w:type="spellStart"/>
      <w:r w:rsidRPr="00575F76">
        <w:rPr>
          <w:rFonts w:eastAsiaTheme="minorHAnsi"/>
          <w:i/>
          <w:iCs/>
          <w:color w:val="FF0000"/>
        </w:rPr>
        <w:t>los</w:t>
      </w:r>
      <w:proofErr w:type="spellEnd"/>
      <w:r w:rsidRPr="00575F76">
        <w:rPr>
          <w:rFonts w:eastAsiaTheme="minorHAnsi"/>
          <w:i/>
          <w:iCs/>
          <w:color w:val="FF0000"/>
        </w:rPr>
        <w:t xml:space="preserve"> antes</w:t>
      </w:r>
    </w:p>
    <w:p w14:paraId="6767951E" w14:textId="77777777" w:rsidR="002F4B3D" w:rsidRPr="00575F76" w:rsidRDefault="002F4B3D" w:rsidP="002F4B3D">
      <w:pPr>
        <w:autoSpaceDE w:val="0"/>
        <w:autoSpaceDN w:val="0"/>
        <w:adjustRightInd w:val="0"/>
        <w:rPr>
          <w:rFonts w:eastAsiaTheme="minorHAnsi"/>
          <w:i/>
          <w:iCs/>
          <w:color w:val="FF0000"/>
        </w:rPr>
      </w:pPr>
      <w:proofErr w:type="spellStart"/>
      <w:r w:rsidRPr="00575F76">
        <w:rPr>
          <w:rFonts w:eastAsiaTheme="minorHAnsi"/>
          <w:i/>
          <w:iCs/>
          <w:color w:val="FF0000"/>
        </w:rPr>
        <w:t>mencionados</w:t>
      </w:r>
      <w:proofErr w:type="spellEnd"/>
      <w:r w:rsidRPr="00575F76">
        <w:rPr>
          <w:rFonts w:eastAsiaTheme="minorHAnsi"/>
          <w:i/>
          <w:iCs/>
          <w:color w:val="FF0000"/>
        </w:rPr>
        <w:t xml:space="preserve"> </w:t>
      </w:r>
      <w:proofErr w:type="spellStart"/>
      <w:r w:rsidRPr="00575F76">
        <w:rPr>
          <w:rFonts w:eastAsiaTheme="minorHAnsi"/>
          <w:i/>
          <w:iCs/>
          <w:color w:val="FF0000"/>
        </w:rPr>
        <w:t>en</w:t>
      </w:r>
      <w:proofErr w:type="spellEnd"/>
      <w:r w:rsidRPr="00575F76">
        <w:rPr>
          <w:rFonts w:eastAsiaTheme="minorHAnsi"/>
          <w:i/>
          <w:iCs/>
          <w:color w:val="FF0000"/>
        </w:rPr>
        <w:t xml:space="preserve"> </w:t>
      </w:r>
      <w:proofErr w:type="spellStart"/>
      <w:r w:rsidRPr="00575F76">
        <w:rPr>
          <w:rFonts w:eastAsiaTheme="minorHAnsi"/>
          <w:i/>
          <w:iCs/>
          <w:color w:val="FF0000"/>
        </w:rPr>
        <w:t>el</w:t>
      </w:r>
      <w:proofErr w:type="spellEnd"/>
      <w:r w:rsidRPr="00575F76">
        <w:rPr>
          <w:rFonts w:eastAsiaTheme="minorHAnsi"/>
          <w:i/>
          <w:iCs/>
          <w:color w:val="FF0000"/>
        </w:rPr>
        <w:t xml:space="preserve"> </w:t>
      </w:r>
      <w:proofErr w:type="spellStart"/>
      <w:r w:rsidRPr="00575F76">
        <w:rPr>
          <w:rFonts w:eastAsiaTheme="minorHAnsi"/>
          <w:i/>
          <w:iCs/>
          <w:color w:val="FF0000"/>
        </w:rPr>
        <w:t>inciso</w:t>
      </w:r>
      <w:proofErr w:type="spellEnd"/>
      <w:r w:rsidRPr="00575F76">
        <w:rPr>
          <w:rFonts w:eastAsiaTheme="minorHAnsi"/>
          <w:i/>
          <w:iCs/>
          <w:color w:val="FF0000"/>
        </w:rPr>
        <w:t xml:space="preserve"> anterior.</w:t>
      </w:r>
    </w:p>
    <w:p w14:paraId="0BD098C3" w14:textId="77777777" w:rsidR="002F4B3D" w:rsidRPr="00575F76" w:rsidRDefault="002F4B3D" w:rsidP="002F4B3D">
      <w:pPr>
        <w:autoSpaceDE w:val="0"/>
        <w:autoSpaceDN w:val="0"/>
        <w:adjustRightInd w:val="0"/>
        <w:rPr>
          <w:rFonts w:eastAsiaTheme="minorHAnsi"/>
          <w:iCs/>
          <w:color w:val="FF0000"/>
        </w:rPr>
      </w:pPr>
      <w:r w:rsidRPr="00575F76">
        <w:rPr>
          <w:rFonts w:eastAsiaTheme="minorHAnsi"/>
          <w:i/>
          <w:iCs/>
          <w:color w:val="FF0000"/>
          <w:sz w:val="24"/>
          <w:szCs w:val="24"/>
        </w:rPr>
        <w:t xml:space="preserve">f) </w:t>
      </w:r>
      <w:proofErr w:type="spellStart"/>
      <w:r w:rsidRPr="00575F76">
        <w:rPr>
          <w:rFonts w:eastAsiaTheme="minorHAnsi"/>
          <w:i/>
          <w:iCs/>
          <w:color w:val="FF0000"/>
        </w:rPr>
        <w:t>Funcionario</w:t>
      </w:r>
      <w:proofErr w:type="spellEnd"/>
      <w:r w:rsidRPr="00575F76">
        <w:rPr>
          <w:rFonts w:eastAsiaTheme="minorHAnsi"/>
          <w:i/>
          <w:iCs/>
          <w:color w:val="FF0000"/>
        </w:rPr>
        <w:t xml:space="preserve"> de </w:t>
      </w:r>
      <w:proofErr w:type="spellStart"/>
      <w:r w:rsidRPr="00575F76">
        <w:rPr>
          <w:rFonts w:eastAsiaTheme="minorHAnsi"/>
          <w:i/>
          <w:iCs/>
          <w:color w:val="FF0000"/>
        </w:rPr>
        <w:t>organismos</w:t>
      </w:r>
      <w:proofErr w:type="spellEnd"/>
      <w:r w:rsidRPr="00575F76">
        <w:rPr>
          <w:rFonts w:eastAsiaTheme="minorHAnsi"/>
          <w:i/>
          <w:iCs/>
          <w:color w:val="FF0000"/>
        </w:rPr>
        <w:t xml:space="preserve"> </w:t>
      </w:r>
      <w:proofErr w:type="spellStart"/>
      <w:r w:rsidRPr="00575F76">
        <w:rPr>
          <w:rFonts w:eastAsiaTheme="minorHAnsi"/>
          <w:i/>
          <w:iCs/>
          <w:color w:val="FF0000"/>
        </w:rPr>
        <w:t>financieros</w:t>
      </w:r>
      <w:proofErr w:type="spellEnd"/>
      <w:r w:rsidRPr="00575F76">
        <w:rPr>
          <w:rFonts w:eastAsiaTheme="minorHAnsi"/>
          <w:i/>
          <w:iCs/>
          <w:color w:val="FF0000"/>
        </w:rPr>
        <w:t xml:space="preserve"> o </w:t>
      </w:r>
      <w:proofErr w:type="spellStart"/>
      <w:r w:rsidRPr="00575F76">
        <w:rPr>
          <w:rFonts w:eastAsiaTheme="minorHAnsi"/>
          <w:i/>
          <w:iCs/>
          <w:color w:val="FF0000"/>
        </w:rPr>
        <w:t>bancarios</w:t>
      </w:r>
      <w:proofErr w:type="spellEnd"/>
      <w:r w:rsidRPr="00575F76">
        <w:rPr>
          <w:rFonts w:eastAsiaTheme="minorHAnsi"/>
          <w:i/>
          <w:iCs/>
          <w:color w:val="FF0000"/>
        </w:rPr>
        <w:t xml:space="preserve">, </w:t>
      </w:r>
      <w:proofErr w:type="spellStart"/>
      <w:r w:rsidRPr="00575F76">
        <w:rPr>
          <w:rFonts w:eastAsiaTheme="minorHAnsi"/>
          <w:i/>
          <w:iCs/>
          <w:color w:val="FF0000"/>
        </w:rPr>
        <w:t>internacionales</w:t>
      </w:r>
      <w:proofErr w:type="spellEnd"/>
      <w:r w:rsidRPr="00575F76">
        <w:rPr>
          <w:rFonts w:eastAsiaTheme="minorHAnsi"/>
          <w:i/>
          <w:iCs/>
          <w:color w:val="FF0000"/>
        </w:rPr>
        <w:t xml:space="preserve"> y </w:t>
      </w:r>
      <w:proofErr w:type="spellStart"/>
      <w:r w:rsidRPr="00575F76">
        <w:rPr>
          <w:rFonts w:eastAsiaTheme="minorHAnsi"/>
          <w:i/>
          <w:iCs/>
          <w:color w:val="FF0000"/>
        </w:rPr>
        <w:t>regionales</w:t>
      </w:r>
      <w:proofErr w:type="spellEnd"/>
      <w:r w:rsidRPr="00575F76">
        <w:rPr>
          <w:rFonts w:eastAsiaTheme="minorHAnsi"/>
          <w:i/>
          <w:iCs/>
          <w:color w:val="FF0000"/>
        </w:rPr>
        <w:t>.</w:t>
      </w:r>
      <w:r w:rsidRPr="00575F76">
        <w:rPr>
          <w:rFonts w:eastAsiaTheme="minorHAnsi"/>
          <w:iCs/>
          <w:color w:val="FF0000"/>
        </w:rPr>
        <w:t xml:space="preserve"> </w:t>
      </w:r>
    </w:p>
    <w:p w14:paraId="5C8123CA" w14:textId="77777777" w:rsidR="002F4B3D" w:rsidRPr="00575F76" w:rsidRDefault="002F4B3D" w:rsidP="002F4B3D">
      <w:pPr>
        <w:autoSpaceDE w:val="0"/>
        <w:autoSpaceDN w:val="0"/>
        <w:adjustRightInd w:val="0"/>
        <w:rPr>
          <w:rFonts w:eastAsiaTheme="minorHAnsi"/>
          <w:iCs/>
          <w:color w:val="FF0000"/>
        </w:rPr>
      </w:pPr>
      <w:proofErr w:type="spellStart"/>
      <w:r w:rsidRPr="00575F76">
        <w:rPr>
          <w:rFonts w:eastAsiaTheme="minorHAnsi"/>
          <w:color w:val="FF0000"/>
          <w:sz w:val="24"/>
          <w:szCs w:val="24"/>
        </w:rPr>
        <w:t>Cuando</w:t>
      </w:r>
      <w:proofErr w:type="spellEnd"/>
      <w:r w:rsidRPr="00575F76">
        <w:rPr>
          <w:rFonts w:eastAsiaTheme="minorHAnsi"/>
          <w:color w:val="FF0000"/>
          <w:sz w:val="24"/>
          <w:szCs w:val="24"/>
        </w:rPr>
        <w:t xml:space="preserve">, con </w:t>
      </w:r>
      <w:proofErr w:type="spellStart"/>
      <w:r w:rsidRPr="00575F76">
        <w:rPr>
          <w:rFonts w:eastAsiaTheme="minorHAnsi"/>
          <w:color w:val="FF0000"/>
          <w:sz w:val="24"/>
          <w:szCs w:val="24"/>
        </w:rPr>
        <w:t>posterioridad</w:t>
      </w:r>
      <w:proofErr w:type="spellEnd"/>
      <w:r w:rsidRPr="00575F76">
        <w:rPr>
          <w:rFonts w:eastAsiaTheme="minorHAnsi"/>
          <w:color w:val="FF0000"/>
          <w:sz w:val="24"/>
          <w:szCs w:val="24"/>
        </w:rPr>
        <w:t xml:space="preserve"> a </w:t>
      </w:r>
      <w:proofErr w:type="spellStart"/>
      <w:r w:rsidRPr="00575F76">
        <w:rPr>
          <w:rFonts w:eastAsiaTheme="minorHAnsi"/>
          <w:color w:val="FF0000"/>
          <w:sz w:val="24"/>
          <w:szCs w:val="24"/>
        </w:rPr>
        <w:t>su</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nombramiento</w:t>
      </w:r>
      <w:proofErr w:type="spellEnd"/>
      <w:r w:rsidRPr="00575F76">
        <w:rPr>
          <w:rFonts w:eastAsiaTheme="minorHAnsi"/>
          <w:color w:val="FF0000"/>
          <w:sz w:val="24"/>
          <w:szCs w:val="24"/>
        </w:rPr>
        <w:t xml:space="preserve">, se </w:t>
      </w:r>
      <w:proofErr w:type="spellStart"/>
      <w:r w:rsidRPr="00575F76">
        <w:rPr>
          <w:rFonts w:eastAsiaTheme="minorHAnsi"/>
          <w:color w:val="FF0000"/>
          <w:sz w:val="24"/>
          <w:szCs w:val="24"/>
        </w:rPr>
        <w:t>comprobare</w:t>
      </w:r>
      <w:proofErr w:type="spellEnd"/>
      <w:r w:rsidRPr="00575F76">
        <w:rPr>
          <w:rFonts w:eastAsiaTheme="minorHAnsi"/>
          <w:color w:val="FF0000"/>
          <w:sz w:val="24"/>
          <w:szCs w:val="24"/>
        </w:rPr>
        <w:t xml:space="preserve"> la </w:t>
      </w:r>
      <w:proofErr w:type="spellStart"/>
      <w:r w:rsidRPr="00575F76">
        <w:rPr>
          <w:rFonts w:eastAsiaTheme="minorHAnsi"/>
          <w:color w:val="FF0000"/>
          <w:sz w:val="24"/>
          <w:szCs w:val="24"/>
        </w:rPr>
        <w:t>existencia</w:t>
      </w:r>
      <w:proofErr w:type="spellEnd"/>
      <w:r w:rsidRPr="00575F76">
        <w:rPr>
          <w:rFonts w:eastAsiaTheme="minorHAnsi"/>
          <w:color w:val="FF0000"/>
          <w:sz w:val="24"/>
          <w:szCs w:val="24"/>
        </w:rPr>
        <w:t xml:space="preserve"> previa de </w:t>
      </w:r>
      <w:proofErr w:type="spellStart"/>
      <w:r w:rsidRPr="00575F76">
        <w:rPr>
          <w:rFonts w:eastAsiaTheme="minorHAnsi"/>
          <w:color w:val="FF0000"/>
          <w:sz w:val="24"/>
          <w:szCs w:val="24"/>
        </w:rPr>
        <w:t>alguno</w:t>
      </w:r>
      <w:proofErr w:type="spellEnd"/>
      <w:r>
        <w:rPr>
          <w:rFonts w:eastAsiaTheme="minorHAnsi"/>
          <w:color w:val="FF0000"/>
          <w:sz w:val="24"/>
          <w:szCs w:val="24"/>
        </w:rPr>
        <w:t xml:space="preserve"> </w:t>
      </w:r>
      <w:r w:rsidRPr="00575F76">
        <w:rPr>
          <w:rFonts w:eastAsiaTheme="minorHAnsi"/>
          <w:color w:val="FF0000"/>
          <w:sz w:val="24"/>
          <w:szCs w:val="24"/>
        </w:rPr>
        <w:t xml:space="preserve">de </w:t>
      </w:r>
      <w:proofErr w:type="spellStart"/>
      <w:r w:rsidRPr="00575F76">
        <w:rPr>
          <w:rFonts w:eastAsiaTheme="minorHAnsi"/>
          <w:color w:val="FF0000"/>
          <w:sz w:val="24"/>
          <w:szCs w:val="24"/>
        </w:rPr>
        <w:t>estos</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impedimentos</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caducará</w:t>
      </w:r>
      <w:proofErr w:type="spellEnd"/>
      <w:r w:rsidRPr="00575F76">
        <w:rPr>
          <w:rFonts w:eastAsiaTheme="minorHAnsi"/>
          <w:color w:val="FF0000"/>
          <w:sz w:val="24"/>
          <w:szCs w:val="24"/>
        </w:rPr>
        <w:t xml:space="preserve"> la </w:t>
      </w:r>
      <w:proofErr w:type="spellStart"/>
      <w:r w:rsidRPr="00575F76">
        <w:rPr>
          <w:rFonts w:eastAsiaTheme="minorHAnsi"/>
          <w:color w:val="FF0000"/>
          <w:sz w:val="24"/>
          <w:szCs w:val="24"/>
        </w:rPr>
        <w:t>designación</w:t>
      </w:r>
      <w:proofErr w:type="spellEnd"/>
      <w:r w:rsidRPr="00575F76">
        <w:rPr>
          <w:rFonts w:eastAsiaTheme="minorHAnsi"/>
          <w:color w:val="FF0000"/>
          <w:sz w:val="24"/>
          <w:szCs w:val="24"/>
        </w:rPr>
        <w:t xml:space="preserve"> de </w:t>
      </w:r>
      <w:proofErr w:type="spellStart"/>
      <w:r w:rsidRPr="00575F76">
        <w:rPr>
          <w:rFonts w:eastAsiaTheme="minorHAnsi"/>
          <w:color w:val="FF0000"/>
          <w:sz w:val="24"/>
          <w:szCs w:val="24"/>
        </w:rPr>
        <w:t>miembro</w:t>
      </w:r>
      <w:proofErr w:type="spellEnd"/>
      <w:r w:rsidRPr="00575F76">
        <w:rPr>
          <w:rFonts w:eastAsiaTheme="minorHAnsi"/>
          <w:color w:val="FF0000"/>
          <w:sz w:val="24"/>
          <w:szCs w:val="24"/>
        </w:rPr>
        <w:t xml:space="preserve"> de la Junta.</w:t>
      </w:r>
      <w:r w:rsidRPr="00575F76">
        <w:rPr>
          <w:i/>
          <w:color w:val="FF0000"/>
        </w:rPr>
        <w:t xml:space="preserve"> </w:t>
      </w:r>
      <w:r w:rsidRPr="00575F76">
        <w:rPr>
          <w:rFonts w:eastAsiaTheme="minorHAnsi"/>
          <w:iCs/>
          <w:color w:val="FF0000"/>
        </w:rPr>
        <w:t>(Article 20)</w:t>
      </w:r>
    </w:p>
    <w:p w14:paraId="6146EA00" w14:textId="77777777" w:rsidR="002F4B3D" w:rsidRDefault="002F4B3D" w:rsidP="002F4B3D">
      <w:pPr>
        <w:autoSpaceDE w:val="0"/>
        <w:autoSpaceDN w:val="0"/>
        <w:adjustRightInd w:val="0"/>
        <w:rPr>
          <w:rFonts w:eastAsiaTheme="minorHAnsi"/>
          <w:color w:val="FF0000"/>
          <w:sz w:val="24"/>
          <w:szCs w:val="24"/>
        </w:rPr>
      </w:pPr>
      <w:r w:rsidRPr="00575F76">
        <w:rPr>
          <w:rFonts w:eastAsiaTheme="minorHAnsi"/>
          <w:color w:val="FF0000"/>
          <w:sz w:val="24"/>
          <w:szCs w:val="24"/>
        </w:rPr>
        <w:t xml:space="preserve">Los </w:t>
      </w:r>
      <w:proofErr w:type="spellStart"/>
      <w:r w:rsidRPr="00575F76">
        <w:rPr>
          <w:rFonts w:eastAsiaTheme="minorHAnsi"/>
          <w:color w:val="FF0000"/>
          <w:sz w:val="24"/>
          <w:szCs w:val="24"/>
        </w:rPr>
        <w:t>miembros</w:t>
      </w:r>
      <w:proofErr w:type="spellEnd"/>
      <w:r w:rsidRPr="00575F76">
        <w:rPr>
          <w:rFonts w:eastAsiaTheme="minorHAnsi"/>
          <w:color w:val="FF0000"/>
          <w:sz w:val="24"/>
          <w:szCs w:val="24"/>
        </w:rPr>
        <w:t xml:space="preserve"> de la Junta </w:t>
      </w:r>
      <w:proofErr w:type="spellStart"/>
      <w:r w:rsidRPr="00575F76">
        <w:rPr>
          <w:rFonts w:eastAsiaTheme="minorHAnsi"/>
          <w:color w:val="FF0000"/>
          <w:sz w:val="24"/>
          <w:szCs w:val="24"/>
        </w:rPr>
        <w:t>Directiva</w:t>
      </w:r>
      <w:proofErr w:type="spellEnd"/>
      <w:r w:rsidRPr="00575F76">
        <w:rPr>
          <w:rFonts w:eastAsiaTheme="minorHAnsi"/>
          <w:color w:val="FF0000"/>
          <w:sz w:val="24"/>
          <w:szCs w:val="24"/>
        </w:rPr>
        <w:t xml:space="preserve"> del Banco Central de Costa Rica no </w:t>
      </w:r>
      <w:proofErr w:type="spellStart"/>
      <w:r w:rsidRPr="00575F76">
        <w:rPr>
          <w:rFonts w:eastAsiaTheme="minorHAnsi"/>
          <w:color w:val="FF0000"/>
          <w:sz w:val="24"/>
          <w:szCs w:val="24"/>
        </w:rPr>
        <w:t>podrán</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participar</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en</w:t>
      </w:r>
      <w:proofErr w:type="spellEnd"/>
      <w:r>
        <w:rPr>
          <w:rFonts w:eastAsiaTheme="minorHAnsi"/>
          <w:color w:val="FF0000"/>
          <w:sz w:val="24"/>
          <w:szCs w:val="24"/>
        </w:rPr>
        <w:t xml:space="preserve"> </w:t>
      </w:r>
      <w:proofErr w:type="spellStart"/>
      <w:r w:rsidRPr="00575F76">
        <w:rPr>
          <w:rFonts w:eastAsiaTheme="minorHAnsi"/>
          <w:color w:val="FF0000"/>
          <w:sz w:val="24"/>
          <w:szCs w:val="24"/>
        </w:rPr>
        <w:t>actividades</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político-electorales</w:t>
      </w:r>
      <w:proofErr w:type="spellEnd"/>
      <w:r w:rsidRPr="00575F76">
        <w:rPr>
          <w:rFonts w:eastAsiaTheme="minorHAnsi"/>
          <w:color w:val="FF0000"/>
          <w:sz w:val="24"/>
          <w:szCs w:val="24"/>
        </w:rPr>
        <w:t xml:space="preserve">, salvo con la </w:t>
      </w:r>
      <w:proofErr w:type="spellStart"/>
      <w:r w:rsidRPr="00575F76">
        <w:rPr>
          <w:rFonts w:eastAsiaTheme="minorHAnsi"/>
          <w:color w:val="FF0000"/>
          <w:sz w:val="24"/>
          <w:szCs w:val="24"/>
        </w:rPr>
        <w:t>emisión</w:t>
      </w:r>
      <w:proofErr w:type="spellEnd"/>
      <w:r w:rsidRPr="00575F76">
        <w:rPr>
          <w:rFonts w:eastAsiaTheme="minorHAnsi"/>
          <w:color w:val="FF0000"/>
          <w:sz w:val="24"/>
          <w:szCs w:val="24"/>
        </w:rPr>
        <w:t xml:space="preserve"> de </w:t>
      </w:r>
      <w:proofErr w:type="spellStart"/>
      <w:r w:rsidRPr="00575F76">
        <w:rPr>
          <w:rFonts w:eastAsiaTheme="minorHAnsi"/>
          <w:color w:val="FF0000"/>
          <w:sz w:val="24"/>
          <w:szCs w:val="24"/>
        </w:rPr>
        <w:t>su</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voto</w:t>
      </w:r>
      <w:proofErr w:type="spellEnd"/>
      <w:r w:rsidRPr="00575F76">
        <w:rPr>
          <w:rFonts w:eastAsiaTheme="minorHAnsi"/>
          <w:color w:val="FF0000"/>
          <w:sz w:val="24"/>
          <w:szCs w:val="24"/>
        </w:rPr>
        <w:t xml:space="preserve"> y </w:t>
      </w:r>
      <w:proofErr w:type="spellStart"/>
      <w:r w:rsidRPr="00575F76">
        <w:rPr>
          <w:rFonts w:eastAsiaTheme="minorHAnsi"/>
          <w:color w:val="FF0000"/>
          <w:sz w:val="24"/>
          <w:szCs w:val="24"/>
        </w:rPr>
        <w:t>en</w:t>
      </w:r>
      <w:proofErr w:type="spellEnd"/>
      <w:r w:rsidRPr="00575F76">
        <w:rPr>
          <w:rFonts w:eastAsiaTheme="minorHAnsi"/>
          <w:color w:val="FF0000"/>
          <w:sz w:val="24"/>
          <w:szCs w:val="24"/>
        </w:rPr>
        <w:t xml:space="preserve"> las que </w:t>
      </w:r>
      <w:proofErr w:type="spellStart"/>
      <w:r w:rsidRPr="00575F76">
        <w:rPr>
          <w:rFonts w:eastAsiaTheme="minorHAnsi"/>
          <w:color w:val="FF0000"/>
          <w:sz w:val="24"/>
          <w:szCs w:val="24"/>
        </w:rPr>
        <w:t>sean</w:t>
      </w:r>
      <w:proofErr w:type="spellEnd"/>
      <w:r>
        <w:rPr>
          <w:rFonts w:eastAsiaTheme="minorHAnsi"/>
          <w:color w:val="FF0000"/>
          <w:sz w:val="24"/>
          <w:szCs w:val="24"/>
        </w:rPr>
        <w:t xml:space="preserve"> </w:t>
      </w:r>
      <w:proofErr w:type="spellStart"/>
      <w:r w:rsidRPr="00575F76">
        <w:rPr>
          <w:rFonts w:eastAsiaTheme="minorHAnsi"/>
          <w:color w:val="FF0000"/>
          <w:sz w:val="24"/>
          <w:szCs w:val="24"/>
        </w:rPr>
        <w:t>obligatorias</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por</w:t>
      </w:r>
      <w:proofErr w:type="spellEnd"/>
      <w:r w:rsidRPr="00575F76">
        <w:rPr>
          <w:rFonts w:eastAsiaTheme="minorHAnsi"/>
          <w:color w:val="FF0000"/>
          <w:sz w:val="24"/>
          <w:szCs w:val="24"/>
        </w:rPr>
        <w:t xml:space="preserve"> Ley. </w:t>
      </w:r>
      <w:proofErr w:type="spellStart"/>
      <w:r w:rsidRPr="00575F76">
        <w:rPr>
          <w:rFonts w:eastAsiaTheme="minorHAnsi"/>
          <w:color w:val="FF0000"/>
          <w:sz w:val="24"/>
          <w:szCs w:val="24"/>
        </w:rPr>
        <w:t>Esta</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prohibición</w:t>
      </w:r>
      <w:proofErr w:type="spellEnd"/>
      <w:r w:rsidRPr="00575F76">
        <w:rPr>
          <w:rFonts w:eastAsiaTheme="minorHAnsi"/>
          <w:color w:val="FF0000"/>
          <w:sz w:val="24"/>
          <w:szCs w:val="24"/>
        </w:rPr>
        <w:t xml:space="preserve"> es </w:t>
      </w:r>
      <w:proofErr w:type="spellStart"/>
      <w:r w:rsidRPr="00575F76">
        <w:rPr>
          <w:rFonts w:eastAsiaTheme="minorHAnsi"/>
          <w:color w:val="FF0000"/>
          <w:sz w:val="24"/>
          <w:szCs w:val="24"/>
        </w:rPr>
        <w:t>aplicable</w:t>
      </w:r>
      <w:proofErr w:type="spellEnd"/>
      <w:r w:rsidRPr="00575F76">
        <w:rPr>
          <w:rFonts w:eastAsiaTheme="minorHAnsi"/>
          <w:color w:val="FF0000"/>
          <w:sz w:val="24"/>
          <w:szCs w:val="24"/>
        </w:rPr>
        <w:t xml:space="preserve"> al </w:t>
      </w:r>
      <w:proofErr w:type="spellStart"/>
      <w:r w:rsidRPr="00575F76">
        <w:rPr>
          <w:rFonts w:eastAsiaTheme="minorHAnsi"/>
          <w:color w:val="FF0000"/>
          <w:sz w:val="24"/>
          <w:szCs w:val="24"/>
        </w:rPr>
        <w:t>Gerente</w:t>
      </w:r>
      <w:proofErr w:type="spellEnd"/>
      <w:r w:rsidRPr="00575F76">
        <w:rPr>
          <w:rFonts w:eastAsiaTheme="minorHAnsi"/>
          <w:color w:val="FF0000"/>
          <w:sz w:val="24"/>
          <w:szCs w:val="24"/>
        </w:rPr>
        <w:t xml:space="preserve">, al </w:t>
      </w:r>
      <w:proofErr w:type="spellStart"/>
      <w:r w:rsidRPr="00575F76">
        <w:rPr>
          <w:rFonts w:eastAsiaTheme="minorHAnsi"/>
          <w:color w:val="FF0000"/>
          <w:sz w:val="24"/>
          <w:szCs w:val="24"/>
        </w:rPr>
        <w:t>Subgerente</w:t>
      </w:r>
      <w:proofErr w:type="spellEnd"/>
      <w:r w:rsidRPr="00575F76">
        <w:rPr>
          <w:rFonts w:eastAsiaTheme="minorHAnsi"/>
          <w:color w:val="FF0000"/>
          <w:sz w:val="24"/>
          <w:szCs w:val="24"/>
        </w:rPr>
        <w:t>, al</w:t>
      </w:r>
      <w:r>
        <w:rPr>
          <w:rFonts w:eastAsiaTheme="minorHAnsi"/>
          <w:color w:val="FF0000"/>
          <w:sz w:val="24"/>
          <w:szCs w:val="24"/>
        </w:rPr>
        <w:t xml:space="preserve"> </w:t>
      </w:r>
      <w:proofErr w:type="spellStart"/>
      <w:r w:rsidRPr="00575F76">
        <w:rPr>
          <w:rFonts w:eastAsiaTheme="minorHAnsi"/>
          <w:color w:val="FF0000"/>
          <w:sz w:val="24"/>
          <w:szCs w:val="24"/>
        </w:rPr>
        <w:t>Superintendente</w:t>
      </w:r>
      <w:proofErr w:type="spellEnd"/>
      <w:r w:rsidRPr="00575F76">
        <w:rPr>
          <w:rFonts w:eastAsiaTheme="minorHAnsi"/>
          <w:color w:val="FF0000"/>
          <w:sz w:val="24"/>
          <w:szCs w:val="24"/>
        </w:rPr>
        <w:t xml:space="preserve"> y al Intendente </w:t>
      </w:r>
      <w:proofErr w:type="spellStart"/>
      <w:r w:rsidRPr="00575F76">
        <w:rPr>
          <w:rFonts w:eastAsiaTheme="minorHAnsi"/>
          <w:color w:val="FF0000"/>
          <w:sz w:val="24"/>
          <w:szCs w:val="24"/>
        </w:rPr>
        <w:t>Generales</w:t>
      </w:r>
      <w:proofErr w:type="spellEnd"/>
      <w:r w:rsidRPr="00575F76">
        <w:rPr>
          <w:rFonts w:eastAsiaTheme="minorHAnsi"/>
          <w:color w:val="FF0000"/>
          <w:sz w:val="24"/>
          <w:szCs w:val="24"/>
        </w:rPr>
        <w:t xml:space="preserve"> de la </w:t>
      </w:r>
      <w:proofErr w:type="spellStart"/>
      <w:r w:rsidRPr="00575F76">
        <w:rPr>
          <w:rFonts w:eastAsiaTheme="minorHAnsi"/>
          <w:color w:val="FF0000"/>
          <w:sz w:val="24"/>
          <w:szCs w:val="24"/>
        </w:rPr>
        <w:t>Superintendencia</w:t>
      </w:r>
      <w:proofErr w:type="spellEnd"/>
      <w:r w:rsidRPr="00575F76">
        <w:rPr>
          <w:rFonts w:eastAsiaTheme="minorHAnsi"/>
          <w:color w:val="FF0000"/>
          <w:sz w:val="24"/>
          <w:szCs w:val="24"/>
        </w:rPr>
        <w:t xml:space="preserve"> General de </w:t>
      </w:r>
      <w:proofErr w:type="spellStart"/>
      <w:r w:rsidRPr="00575F76">
        <w:rPr>
          <w:rFonts w:eastAsiaTheme="minorHAnsi"/>
          <w:color w:val="FF0000"/>
          <w:sz w:val="24"/>
          <w:szCs w:val="24"/>
        </w:rPr>
        <w:t>Entidades</w:t>
      </w:r>
      <w:proofErr w:type="spellEnd"/>
      <w:r>
        <w:rPr>
          <w:rFonts w:eastAsiaTheme="minorHAnsi"/>
          <w:color w:val="FF0000"/>
          <w:sz w:val="24"/>
          <w:szCs w:val="24"/>
        </w:rPr>
        <w:t xml:space="preserve"> </w:t>
      </w:r>
      <w:proofErr w:type="spellStart"/>
      <w:r w:rsidRPr="00575F76">
        <w:rPr>
          <w:rFonts w:eastAsiaTheme="minorHAnsi"/>
          <w:color w:val="FF0000"/>
          <w:sz w:val="24"/>
          <w:szCs w:val="24"/>
        </w:rPr>
        <w:t>Financieras</w:t>
      </w:r>
      <w:proofErr w:type="spellEnd"/>
      <w:r w:rsidRPr="00575F76">
        <w:rPr>
          <w:rFonts w:eastAsiaTheme="minorHAnsi"/>
          <w:color w:val="FF0000"/>
          <w:sz w:val="24"/>
          <w:szCs w:val="24"/>
        </w:rPr>
        <w:t xml:space="preserve">, al </w:t>
      </w:r>
      <w:proofErr w:type="spellStart"/>
      <w:r w:rsidRPr="00575F76">
        <w:rPr>
          <w:rFonts w:eastAsiaTheme="minorHAnsi"/>
          <w:color w:val="FF0000"/>
          <w:sz w:val="24"/>
          <w:szCs w:val="24"/>
        </w:rPr>
        <w:t>Superintendente</w:t>
      </w:r>
      <w:proofErr w:type="spellEnd"/>
      <w:r w:rsidRPr="00575F76">
        <w:rPr>
          <w:rFonts w:eastAsiaTheme="minorHAnsi"/>
          <w:color w:val="FF0000"/>
          <w:sz w:val="24"/>
          <w:szCs w:val="24"/>
        </w:rPr>
        <w:t xml:space="preserve"> y al Intendente de </w:t>
      </w:r>
      <w:proofErr w:type="spellStart"/>
      <w:r w:rsidRPr="00575F76">
        <w:rPr>
          <w:rFonts w:eastAsiaTheme="minorHAnsi"/>
          <w:color w:val="FF0000"/>
          <w:sz w:val="24"/>
          <w:szCs w:val="24"/>
        </w:rPr>
        <w:t>Pensiones</w:t>
      </w:r>
      <w:proofErr w:type="spellEnd"/>
      <w:r w:rsidRPr="00575F76">
        <w:rPr>
          <w:rFonts w:eastAsiaTheme="minorHAnsi"/>
          <w:color w:val="FF0000"/>
          <w:sz w:val="24"/>
          <w:szCs w:val="24"/>
        </w:rPr>
        <w:t xml:space="preserve">, al </w:t>
      </w:r>
      <w:proofErr w:type="spellStart"/>
      <w:r w:rsidRPr="00575F76">
        <w:rPr>
          <w:rFonts w:eastAsiaTheme="minorHAnsi"/>
          <w:color w:val="FF0000"/>
          <w:sz w:val="24"/>
          <w:szCs w:val="24"/>
        </w:rPr>
        <w:t>Superintendente</w:t>
      </w:r>
      <w:proofErr w:type="spellEnd"/>
      <w:r w:rsidRPr="00575F76">
        <w:rPr>
          <w:rFonts w:eastAsiaTheme="minorHAnsi"/>
          <w:color w:val="FF0000"/>
          <w:sz w:val="24"/>
          <w:szCs w:val="24"/>
        </w:rPr>
        <w:t xml:space="preserve"> y al</w:t>
      </w:r>
      <w:r>
        <w:rPr>
          <w:rFonts w:eastAsiaTheme="minorHAnsi"/>
          <w:color w:val="FF0000"/>
          <w:sz w:val="24"/>
          <w:szCs w:val="24"/>
        </w:rPr>
        <w:t xml:space="preserve"> </w:t>
      </w:r>
      <w:r w:rsidRPr="00575F76">
        <w:rPr>
          <w:rFonts w:eastAsiaTheme="minorHAnsi"/>
          <w:color w:val="FF0000"/>
          <w:sz w:val="24"/>
          <w:szCs w:val="24"/>
        </w:rPr>
        <w:t xml:space="preserve">Intendente de la </w:t>
      </w:r>
      <w:proofErr w:type="spellStart"/>
      <w:r w:rsidRPr="00575F76">
        <w:rPr>
          <w:rFonts w:eastAsiaTheme="minorHAnsi"/>
          <w:color w:val="FF0000"/>
          <w:sz w:val="24"/>
          <w:szCs w:val="24"/>
        </w:rPr>
        <w:t>Superintendencia</w:t>
      </w:r>
      <w:proofErr w:type="spellEnd"/>
      <w:r w:rsidRPr="00575F76">
        <w:rPr>
          <w:rFonts w:eastAsiaTheme="minorHAnsi"/>
          <w:color w:val="FF0000"/>
          <w:sz w:val="24"/>
          <w:szCs w:val="24"/>
        </w:rPr>
        <w:t xml:space="preserve"> General de </w:t>
      </w:r>
      <w:proofErr w:type="spellStart"/>
      <w:r w:rsidRPr="00575F76">
        <w:rPr>
          <w:rFonts w:eastAsiaTheme="minorHAnsi"/>
          <w:color w:val="FF0000"/>
          <w:sz w:val="24"/>
          <w:szCs w:val="24"/>
        </w:rPr>
        <w:t>Valores</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al</w:t>
      </w:r>
      <w:proofErr w:type="spellEnd"/>
      <w:r w:rsidRPr="00575F76">
        <w:rPr>
          <w:rFonts w:eastAsiaTheme="minorHAnsi"/>
          <w:color w:val="FF0000"/>
          <w:sz w:val="24"/>
          <w:szCs w:val="24"/>
        </w:rPr>
        <w:t xml:space="preserve"> Auditor y al </w:t>
      </w:r>
      <w:proofErr w:type="spellStart"/>
      <w:r w:rsidRPr="00575F76">
        <w:rPr>
          <w:rFonts w:eastAsiaTheme="minorHAnsi"/>
          <w:color w:val="FF0000"/>
          <w:sz w:val="24"/>
          <w:szCs w:val="24"/>
        </w:rPr>
        <w:t>Subauditor</w:t>
      </w:r>
      <w:proofErr w:type="spellEnd"/>
      <w:r w:rsidRPr="00575F76">
        <w:rPr>
          <w:rFonts w:eastAsiaTheme="minorHAnsi"/>
          <w:color w:val="FF0000"/>
          <w:sz w:val="24"/>
          <w:szCs w:val="24"/>
        </w:rPr>
        <w:t xml:space="preserve"> </w:t>
      </w:r>
      <w:proofErr w:type="spellStart"/>
      <w:r w:rsidRPr="00575F76">
        <w:rPr>
          <w:rFonts w:eastAsiaTheme="minorHAnsi"/>
          <w:color w:val="FF0000"/>
          <w:sz w:val="24"/>
          <w:szCs w:val="24"/>
        </w:rPr>
        <w:t>Internos</w:t>
      </w:r>
      <w:proofErr w:type="spellEnd"/>
      <w:r>
        <w:rPr>
          <w:rFonts w:eastAsiaTheme="minorHAnsi"/>
          <w:color w:val="FF0000"/>
          <w:sz w:val="24"/>
          <w:szCs w:val="24"/>
        </w:rPr>
        <w:t xml:space="preserve"> </w:t>
      </w:r>
      <w:r w:rsidRPr="00575F76">
        <w:rPr>
          <w:rFonts w:eastAsiaTheme="minorHAnsi"/>
          <w:color w:val="FF0000"/>
          <w:sz w:val="24"/>
          <w:szCs w:val="24"/>
        </w:rPr>
        <w:t xml:space="preserve">del Banco Central de Costa Rica, de la </w:t>
      </w:r>
      <w:proofErr w:type="spellStart"/>
      <w:r w:rsidRPr="00575F76">
        <w:rPr>
          <w:rFonts w:eastAsiaTheme="minorHAnsi"/>
          <w:color w:val="FF0000"/>
          <w:sz w:val="24"/>
          <w:szCs w:val="24"/>
        </w:rPr>
        <w:t>Superintendencia</w:t>
      </w:r>
      <w:proofErr w:type="spellEnd"/>
      <w:r w:rsidRPr="00575F76">
        <w:rPr>
          <w:rFonts w:eastAsiaTheme="minorHAnsi"/>
          <w:color w:val="FF0000"/>
          <w:sz w:val="24"/>
          <w:szCs w:val="24"/>
        </w:rPr>
        <w:t xml:space="preserve"> de </w:t>
      </w:r>
      <w:proofErr w:type="spellStart"/>
      <w:r w:rsidRPr="00575F76">
        <w:rPr>
          <w:rFonts w:eastAsiaTheme="minorHAnsi"/>
          <w:color w:val="FF0000"/>
          <w:sz w:val="24"/>
          <w:szCs w:val="24"/>
        </w:rPr>
        <w:t>Pensiones</w:t>
      </w:r>
      <w:proofErr w:type="spellEnd"/>
      <w:r w:rsidRPr="00575F76">
        <w:rPr>
          <w:rFonts w:eastAsiaTheme="minorHAnsi"/>
          <w:color w:val="FF0000"/>
          <w:sz w:val="24"/>
          <w:szCs w:val="24"/>
        </w:rPr>
        <w:t>, de la</w:t>
      </w:r>
      <w:r>
        <w:rPr>
          <w:rFonts w:eastAsiaTheme="minorHAnsi"/>
          <w:color w:val="FF0000"/>
          <w:sz w:val="24"/>
          <w:szCs w:val="24"/>
        </w:rPr>
        <w:t xml:space="preserve"> </w:t>
      </w:r>
      <w:proofErr w:type="spellStart"/>
      <w:r w:rsidRPr="00575F76">
        <w:rPr>
          <w:rFonts w:eastAsiaTheme="minorHAnsi"/>
          <w:color w:val="FF0000"/>
          <w:sz w:val="24"/>
          <w:szCs w:val="24"/>
        </w:rPr>
        <w:t>Superintendencia</w:t>
      </w:r>
      <w:proofErr w:type="spellEnd"/>
      <w:r w:rsidRPr="00575F76">
        <w:rPr>
          <w:rFonts w:eastAsiaTheme="minorHAnsi"/>
          <w:color w:val="FF0000"/>
          <w:sz w:val="24"/>
          <w:szCs w:val="24"/>
        </w:rPr>
        <w:t xml:space="preserve"> General de </w:t>
      </w:r>
      <w:proofErr w:type="spellStart"/>
      <w:r w:rsidRPr="00575F76">
        <w:rPr>
          <w:rFonts w:eastAsiaTheme="minorHAnsi"/>
          <w:color w:val="FF0000"/>
          <w:sz w:val="24"/>
          <w:szCs w:val="24"/>
        </w:rPr>
        <w:t>Valores</w:t>
      </w:r>
      <w:proofErr w:type="spellEnd"/>
      <w:r w:rsidRPr="00575F76">
        <w:rPr>
          <w:rFonts w:eastAsiaTheme="minorHAnsi"/>
          <w:color w:val="FF0000"/>
          <w:sz w:val="24"/>
          <w:szCs w:val="24"/>
        </w:rPr>
        <w:t xml:space="preserve"> y de la </w:t>
      </w:r>
      <w:proofErr w:type="spellStart"/>
      <w:r w:rsidRPr="00575F76">
        <w:rPr>
          <w:rFonts w:eastAsiaTheme="minorHAnsi"/>
          <w:color w:val="FF0000"/>
          <w:sz w:val="24"/>
          <w:szCs w:val="24"/>
        </w:rPr>
        <w:t>Superintendencia</w:t>
      </w:r>
      <w:proofErr w:type="spellEnd"/>
      <w:r w:rsidRPr="00575F76">
        <w:rPr>
          <w:rFonts w:eastAsiaTheme="minorHAnsi"/>
          <w:color w:val="FF0000"/>
          <w:sz w:val="24"/>
          <w:szCs w:val="24"/>
        </w:rPr>
        <w:t xml:space="preserve"> General de </w:t>
      </w:r>
      <w:proofErr w:type="spellStart"/>
      <w:r w:rsidRPr="00575F76">
        <w:rPr>
          <w:rFonts w:eastAsiaTheme="minorHAnsi"/>
          <w:color w:val="FF0000"/>
          <w:sz w:val="24"/>
          <w:szCs w:val="24"/>
        </w:rPr>
        <w:t>Entidades</w:t>
      </w:r>
      <w:proofErr w:type="spellEnd"/>
      <w:r>
        <w:rPr>
          <w:rFonts w:eastAsiaTheme="minorHAnsi"/>
          <w:color w:val="FF0000"/>
          <w:sz w:val="24"/>
          <w:szCs w:val="24"/>
        </w:rPr>
        <w:t xml:space="preserve"> </w:t>
      </w:r>
      <w:proofErr w:type="spellStart"/>
      <w:r w:rsidRPr="00575F76">
        <w:rPr>
          <w:rFonts w:eastAsiaTheme="minorHAnsi"/>
          <w:color w:val="FF0000"/>
          <w:sz w:val="24"/>
          <w:szCs w:val="24"/>
        </w:rPr>
        <w:t>Financieras</w:t>
      </w:r>
      <w:proofErr w:type="spellEnd"/>
      <w:r w:rsidRPr="00575F76">
        <w:rPr>
          <w:rFonts w:eastAsiaTheme="minorHAnsi"/>
          <w:color w:val="FF0000"/>
          <w:sz w:val="24"/>
          <w:szCs w:val="24"/>
        </w:rPr>
        <w:t>. (Article 23) Coded as 1</w:t>
      </w:r>
    </w:p>
    <w:p w14:paraId="788BF83C" w14:textId="77777777" w:rsidR="00233CFE" w:rsidRPr="00575F76" w:rsidRDefault="00233CFE" w:rsidP="002F4B3D">
      <w:pPr>
        <w:autoSpaceDE w:val="0"/>
        <w:autoSpaceDN w:val="0"/>
        <w:adjustRightInd w:val="0"/>
        <w:rPr>
          <w:color w:val="FF0000"/>
        </w:rPr>
      </w:pPr>
      <w:r>
        <w:rPr>
          <w:i/>
          <w:color w:val="FF0000"/>
        </w:rPr>
        <w:t>Costa Rica 2021</w:t>
      </w:r>
      <w:r>
        <w:rPr>
          <w:color w:val="FF0000"/>
        </w:rPr>
        <w:t>: No change</w:t>
      </w:r>
    </w:p>
    <w:p w14:paraId="2CBF07C4" w14:textId="77777777" w:rsidR="002F4B3D" w:rsidRDefault="002F4B3D" w:rsidP="002F4B3D">
      <w:pPr>
        <w:pStyle w:val="Heading1"/>
        <w:ind w:right="-1440" w:hanging="720"/>
        <w:rPr>
          <w:b w:val="0"/>
        </w:rPr>
      </w:pPr>
      <w:r>
        <w:t>Policy Formation</w:t>
      </w:r>
      <w:r>
        <w:rPr>
          <w:b w:val="0"/>
        </w:rPr>
        <w:t xml:space="preserve"> (weight = .15) </w:t>
      </w:r>
    </w:p>
    <w:p w14:paraId="3799A852" w14:textId="77777777" w:rsidR="002F4B3D" w:rsidRDefault="002F4B3D" w:rsidP="002F4B3D">
      <w:pPr>
        <w:pStyle w:val="Heading1"/>
        <w:ind w:right="-1440" w:hanging="360"/>
        <w:rPr>
          <w:i/>
        </w:rPr>
      </w:pPr>
      <w:r w:rsidRPr="00827C93">
        <w:rPr>
          <w:i/>
        </w:rPr>
        <w:t xml:space="preserve">(a) Who formulates monetary policy? </w:t>
      </w:r>
    </w:p>
    <w:p w14:paraId="1CDB1B85" w14:textId="77777777" w:rsidR="002F4B3D" w:rsidRDefault="002F4B3D" w:rsidP="002F4B3D">
      <w:pPr>
        <w:ind w:right="-1440" w:firstLine="720"/>
      </w:pPr>
      <w:r>
        <w:rPr>
          <w:i/>
        </w:rPr>
        <w:t>Costa Rica 1953</w:t>
      </w:r>
      <w:r>
        <w:t>: The members of the Board shall carry out their functions with absolute independence of the Executive Power and shall therefore be the sole persons responsible for their actions. Without prejudice to such other penalties as they may incur, they shall be personally responsible with their property for such losses as they cause the Bank as a result of the authorization of operations prohibited by law, only those who have cast a dissenting vote being exempt from this responsibility. (Art. 28)</w:t>
      </w:r>
    </w:p>
    <w:p w14:paraId="1CBB8CF8" w14:textId="77777777" w:rsidR="002F4B3D" w:rsidRDefault="002F4B3D" w:rsidP="002F4B3D">
      <w:pPr>
        <w:ind w:right="-1440" w:firstLine="720"/>
        <w:rPr>
          <w:color w:val="FF0000"/>
        </w:rPr>
      </w:pPr>
      <w:r>
        <w:t xml:space="preserve">The Manager and, in his absence, the Assistant Manager shall have the following duties: (7) To handle relations with representatives of the State, the banks and other autonomous institutions for the coordination of economic, financial, banking and fiscal policy with the general policy of the Central Bank, in accordance with the instructions given him by the Board. (Art. 42) </w:t>
      </w:r>
      <w:r>
        <w:rPr>
          <w:color w:val="FF0000"/>
        </w:rPr>
        <w:t>Coded as .67</w:t>
      </w:r>
    </w:p>
    <w:p w14:paraId="621BBCCA" w14:textId="77777777" w:rsidR="002F4B3D" w:rsidRDefault="002F4B3D" w:rsidP="002F4B3D">
      <w:pPr>
        <w:autoSpaceDE w:val="0"/>
        <w:autoSpaceDN w:val="0"/>
        <w:adjustRightInd w:val="0"/>
        <w:rPr>
          <w:rFonts w:eastAsiaTheme="minorHAnsi"/>
          <w:color w:val="FF0000"/>
          <w:sz w:val="24"/>
          <w:szCs w:val="24"/>
        </w:rPr>
      </w:pPr>
      <w:r w:rsidRPr="003A14BB">
        <w:rPr>
          <w:i/>
          <w:color w:val="FF0000"/>
        </w:rPr>
        <w:lastRenderedPageBreak/>
        <w:t>Costa Rica 2010</w:t>
      </w:r>
      <w:r w:rsidRPr="003A14BB">
        <w:rPr>
          <w:color w:val="FF0000"/>
        </w:rPr>
        <w:t xml:space="preserve">: </w:t>
      </w:r>
      <w:r w:rsidRPr="003A14BB">
        <w:rPr>
          <w:rFonts w:eastAsiaTheme="minorHAnsi"/>
          <w:color w:val="FF0000"/>
          <w:sz w:val="24"/>
          <w:szCs w:val="24"/>
        </w:rPr>
        <w:t xml:space="preserve">Los </w:t>
      </w:r>
      <w:proofErr w:type="spellStart"/>
      <w:r w:rsidRPr="003A14BB">
        <w:rPr>
          <w:rFonts w:eastAsiaTheme="minorHAnsi"/>
          <w:color w:val="FF0000"/>
          <w:sz w:val="24"/>
          <w:szCs w:val="24"/>
        </w:rPr>
        <w:t>miembros</w:t>
      </w:r>
      <w:proofErr w:type="spellEnd"/>
      <w:r w:rsidRPr="003A14BB">
        <w:rPr>
          <w:rFonts w:eastAsiaTheme="minorHAnsi"/>
          <w:color w:val="FF0000"/>
          <w:sz w:val="24"/>
          <w:szCs w:val="24"/>
        </w:rPr>
        <w:t xml:space="preserve"> de la Junta </w:t>
      </w:r>
      <w:proofErr w:type="spellStart"/>
      <w:r w:rsidRPr="003A14BB">
        <w:rPr>
          <w:rFonts w:eastAsiaTheme="minorHAnsi"/>
          <w:color w:val="FF0000"/>
          <w:sz w:val="24"/>
          <w:szCs w:val="24"/>
        </w:rPr>
        <w:t>desempeñarán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su</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cometido</w:t>
      </w:r>
      <w:proofErr w:type="spellEnd"/>
      <w:r w:rsidRPr="003A14BB">
        <w:rPr>
          <w:rFonts w:eastAsiaTheme="minorHAnsi"/>
          <w:color w:val="FF0000"/>
          <w:sz w:val="24"/>
          <w:szCs w:val="24"/>
        </w:rPr>
        <w:t xml:space="preserve"> con </w:t>
      </w:r>
      <w:proofErr w:type="spellStart"/>
      <w:r w:rsidRPr="003A14BB">
        <w:rPr>
          <w:rFonts w:eastAsiaTheme="minorHAnsi"/>
          <w:color w:val="FF0000"/>
          <w:sz w:val="24"/>
          <w:szCs w:val="24"/>
        </w:rPr>
        <w:t>absoluta</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independencia</w:t>
      </w:r>
      <w:proofErr w:type="spellEnd"/>
      <w:r w:rsidRPr="003A14BB">
        <w:rPr>
          <w:rFonts w:eastAsiaTheme="minorHAnsi"/>
          <w:color w:val="FF0000"/>
          <w:sz w:val="24"/>
          <w:szCs w:val="24"/>
        </w:rPr>
        <w:t xml:space="preserve"> del </w:t>
      </w:r>
      <w:proofErr w:type="spellStart"/>
      <w:r w:rsidRPr="003A14BB">
        <w:rPr>
          <w:rFonts w:eastAsiaTheme="minorHAnsi"/>
          <w:color w:val="FF0000"/>
          <w:sz w:val="24"/>
          <w:szCs w:val="24"/>
        </w:rPr>
        <w:t>Poder</w:t>
      </w:r>
      <w:proofErr w:type="spellEnd"/>
      <w:r>
        <w:rPr>
          <w:rFonts w:eastAsiaTheme="minorHAnsi"/>
          <w:color w:val="FF0000"/>
          <w:sz w:val="24"/>
          <w:szCs w:val="24"/>
        </w:rPr>
        <w:t xml:space="preserve"> </w:t>
      </w:r>
      <w:proofErr w:type="spellStart"/>
      <w:r w:rsidRPr="003A14BB">
        <w:rPr>
          <w:rFonts w:eastAsiaTheme="minorHAnsi"/>
          <w:color w:val="FF0000"/>
          <w:sz w:val="24"/>
          <w:szCs w:val="24"/>
        </w:rPr>
        <w:t>Ejecutivo</w:t>
      </w:r>
      <w:proofErr w:type="spellEnd"/>
      <w:r w:rsidRPr="003A14BB">
        <w:rPr>
          <w:rFonts w:eastAsiaTheme="minorHAnsi"/>
          <w:color w:val="FF0000"/>
          <w:sz w:val="24"/>
          <w:szCs w:val="24"/>
        </w:rPr>
        <w:t xml:space="preserve"> y </w:t>
      </w:r>
      <w:proofErr w:type="spellStart"/>
      <w:r w:rsidRPr="003A14BB">
        <w:rPr>
          <w:rFonts w:eastAsiaTheme="minorHAnsi"/>
          <w:color w:val="FF0000"/>
          <w:sz w:val="24"/>
          <w:szCs w:val="24"/>
        </w:rPr>
        <w:t>serán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tanto, </w:t>
      </w:r>
      <w:proofErr w:type="spellStart"/>
      <w:r w:rsidRPr="003A14BB">
        <w:rPr>
          <w:rFonts w:eastAsiaTheme="minorHAnsi"/>
          <w:color w:val="FF0000"/>
          <w:sz w:val="24"/>
          <w:szCs w:val="24"/>
        </w:rPr>
        <w:t>los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únicos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responsables</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su</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gestión</w:t>
      </w:r>
      <w:proofErr w:type="spellEnd"/>
      <w:r w:rsidRPr="003A14BB">
        <w:rPr>
          <w:rFonts w:eastAsiaTheme="minorHAnsi"/>
          <w:color w:val="FF0000"/>
          <w:sz w:val="24"/>
          <w:szCs w:val="24"/>
        </w:rPr>
        <w:t>.</w:t>
      </w:r>
      <w:r>
        <w:rPr>
          <w:rFonts w:eastAsiaTheme="minorHAnsi"/>
          <w:color w:val="FF0000"/>
          <w:sz w:val="24"/>
          <w:szCs w:val="24"/>
        </w:rPr>
        <w:t xml:space="preserve"> </w:t>
      </w:r>
      <w:r w:rsidRPr="003A14BB">
        <w:rPr>
          <w:rFonts w:eastAsiaTheme="minorHAnsi"/>
          <w:color w:val="FF0000"/>
          <w:sz w:val="24"/>
          <w:szCs w:val="24"/>
        </w:rPr>
        <w:t xml:space="preserve">Sin </w:t>
      </w:r>
      <w:proofErr w:type="spellStart"/>
      <w:r w:rsidRPr="003A14BB">
        <w:rPr>
          <w:rFonts w:eastAsiaTheme="minorHAnsi"/>
          <w:color w:val="FF0000"/>
          <w:sz w:val="24"/>
          <w:szCs w:val="24"/>
        </w:rPr>
        <w:t>perjuicio</w:t>
      </w:r>
      <w:proofErr w:type="spellEnd"/>
      <w:r w:rsidRPr="003A14BB">
        <w:rPr>
          <w:rFonts w:eastAsiaTheme="minorHAnsi"/>
          <w:color w:val="FF0000"/>
          <w:sz w:val="24"/>
          <w:szCs w:val="24"/>
        </w:rPr>
        <w:t xml:space="preserve"> de las </w:t>
      </w:r>
      <w:proofErr w:type="spellStart"/>
      <w:r w:rsidRPr="003A14BB">
        <w:rPr>
          <w:rFonts w:eastAsiaTheme="minorHAnsi"/>
          <w:color w:val="FF0000"/>
          <w:sz w:val="24"/>
          <w:szCs w:val="24"/>
        </w:rPr>
        <w:t>otras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sanciones</w:t>
      </w:r>
      <w:proofErr w:type="spellEnd"/>
      <w:r w:rsidRPr="003A14BB">
        <w:rPr>
          <w:rFonts w:eastAsiaTheme="minorHAnsi"/>
          <w:color w:val="FF0000"/>
          <w:sz w:val="24"/>
          <w:szCs w:val="24"/>
        </w:rPr>
        <w:t xml:space="preserve"> que les </w:t>
      </w:r>
      <w:proofErr w:type="spellStart"/>
      <w:r w:rsidRPr="003A14BB">
        <w:rPr>
          <w:rFonts w:eastAsiaTheme="minorHAnsi"/>
          <w:color w:val="FF0000"/>
          <w:sz w:val="24"/>
          <w:szCs w:val="24"/>
        </w:rPr>
        <w:t>correspondan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responderán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personalmente</w:t>
      </w:r>
      <w:proofErr w:type="spellEnd"/>
      <w:r w:rsidRPr="003A14BB">
        <w:rPr>
          <w:rFonts w:eastAsiaTheme="minorHAnsi"/>
          <w:color w:val="FF0000"/>
          <w:sz w:val="24"/>
          <w:szCs w:val="24"/>
        </w:rPr>
        <w:t xml:space="preserve">, con </w:t>
      </w:r>
      <w:proofErr w:type="spellStart"/>
      <w:r w:rsidRPr="003A14BB">
        <w:rPr>
          <w:rFonts w:eastAsiaTheme="minorHAnsi"/>
          <w:color w:val="FF0000"/>
          <w:sz w:val="24"/>
          <w:szCs w:val="24"/>
        </w:rPr>
        <w:t>su</w:t>
      </w:r>
      <w:proofErr w:type="spellEnd"/>
      <w:r>
        <w:rPr>
          <w:rFonts w:eastAsiaTheme="minorHAnsi"/>
          <w:color w:val="FF0000"/>
          <w:sz w:val="24"/>
          <w:szCs w:val="24"/>
        </w:rPr>
        <w:t xml:space="preserve"> </w:t>
      </w:r>
      <w:proofErr w:type="spellStart"/>
      <w:r w:rsidRPr="003A14BB">
        <w:rPr>
          <w:rFonts w:eastAsiaTheme="minorHAnsi"/>
          <w:color w:val="FF0000"/>
          <w:sz w:val="24"/>
          <w:szCs w:val="24"/>
        </w:rPr>
        <w:t>patrimonio</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las </w:t>
      </w:r>
      <w:proofErr w:type="spellStart"/>
      <w:r w:rsidRPr="003A14BB">
        <w:rPr>
          <w:rFonts w:eastAsiaTheme="minorHAnsi"/>
          <w:color w:val="FF0000"/>
          <w:sz w:val="24"/>
          <w:szCs w:val="24"/>
        </w:rPr>
        <w:t>pérdidas</w:t>
      </w:r>
      <w:proofErr w:type="spellEnd"/>
      <w:r w:rsidRPr="003A14BB">
        <w:rPr>
          <w:rFonts w:eastAsiaTheme="minorHAnsi"/>
          <w:color w:val="FF0000"/>
          <w:sz w:val="24"/>
          <w:szCs w:val="24"/>
        </w:rPr>
        <w:t xml:space="preserve"> que se </w:t>
      </w:r>
      <w:proofErr w:type="spellStart"/>
      <w:r w:rsidRPr="003A14BB">
        <w:rPr>
          <w:rFonts w:eastAsiaTheme="minorHAnsi"/>
          <w:color w:val="FF0000"/>
          <w:sz w:val="24"/>
          <w:szCs w:val="24"/>
        </w:rPr>
        <w:t>irroguen</w:t>
      </w:r>
      <w:proofErr w:type="spellEnd"/>
      <w:r w:rsidRPr="003A14BB">
        <w:rPr>
          <w:rFonts w:eastAsiaTheme="minorHAnsi"/>
          <w:color w:val="FF0000"/>
          <w:sz w:val="24"/>
          <w:szCs w:val="24"/>
        </w:rPr>
        <w:t xml:space="preserve"> al Banco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la </w:t>
      </w:r>
      <w:proofErr w:type="spellStart"/>
      <w:r w:rsidRPr="003A14BB">
        <w:rPr>
          <w:rFonts w:eastAsiaTheme="minorHAnsi"/>
          <w:color w:val="FF0000"/>
          <w:sz w:val="24"/>
          <w:szCs w:val="24"/>
        </w:rPr>
        <w:t>autorización</w:t>
      </w:r>
      <w:proofErr w:type="spellEnd"/>
      <w:r w:rsidRPr="003A14BB">
        <w:rPr>
          <w:rFonts w:eastAsiaTheme="minorHAnsi"/>
          <w:color w:val="FF0000"/>
          <w:sz w:val="24"/>
          <w:szCs w:val="24"/>
        </w:rPr>
        <w:t xml:space="preserve"> que </w:t>
      </w:r>
      <w:proofErr w:type="spellStart"/>
      <w:r w:rsidRPr="003A14BB">
        <w:rPr>
          <w:rFonts w:eastAsiaTheme="minorHAnsi"/>
          <w:color w:val="FF0000"/>
          <w:sz w:val="24"/>
          <w:szCs w:val="24"/>
        </w:rPr>
        <w:t>hayan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hecho</w:t>
      </w:r>
      <w:proofErr w:type="spellEnd"/>
      <w:r>
        <w:rPr>
          <w:rFonts w:eastAsiaTheme="minorHAnsi"/>
          <w:color w:val="FF0000"/>
          <w:sz w:val="24"/>
          <w:szCs w:val="24"/>
        </w:rPr>
        <w:t xml:space="preserve"> </w:t>
      </w:r>
      <w:r w:rsidRPr="003A14BB">
        <w:rPr>
          <w:rFonts w:eastAsiaTheme="minorHAnsi"/>
          <w:color w:val="FF0000"/>
          <w:sz w:val="24"/>
          <w:szCs w:val="24"/>
        </w:rPr>
        <w:t xml:space="preserve">de </w:t>
      </w:r>
      <w:proofErr w:type="spellStart"/>
      <w:r w:rsidRPr="003A14BB">
        <w:rPr>
          <w:rFonts w:eastAsiaTheme="minorHAnsi"/>
          <w:color w:val="FF0000"/>
          <w:sz w:val="24"/>
          <w:szCs w:val="24"/>
        </w:rPr>
        <w:t>operaciones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prohibidas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la Ley. </w:t>
      </w:r>
      <w:proofErr w:type="spellStart"/>
      <w:r w:rsidRPr="003A14BB">
        <w:rPr>
          <w:rFonts w:eastAsiaTheme="minorHAnsi"/>
          <w:color w:val="FF0000"/>
          <w:sz w:val="24"/>
          <w:szCs w:val="24"/>
        </w:rPr>
        <w:t>Quedarán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exentos</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esta</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responsabilidad</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únicamente</w:t>
      </w:r>
      <w:proofErr w:type="spellEnd"/>
      <w:r>
        <w:rPr>
          <w:rFonts w:eastAsiaTheme="minorHAnsi"/>
          <w:color w:val="FF0000"/>
          <w:sz w:val="24"/>
          <w:szCs w:val="24"/>
        </w:rPr>
        <w:t xml:space="preserve"> </w:t>
      </w:r>
      <w:proofErr w:type="spellStart"/>
      <w:r w:rsidRPr="003A14BB">
        <w:rPr>
          <w:rFonts w:eastAsiaTheme="minorHAnsi"/>
          <w:color w:val="FF0000"/>
          <w:sz w:val="24"/>
          <w:szCs w:val="24"/>
        </w:rPr>
        <w:t>quienes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hicieren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constar</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su</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voto</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disidente</w:t>
      </w:r>
      <w:proofErr w:type="spellEnd"/>
      <w:r w:rsidRPr="003A14BB">
        <w:rPr>
          <w:rFonts w:eastAsiaTheme="minorHAnsi"/>
          <w:color w:val="FF0000"/>
          <w:sz w:val="24"/>
          <w:szCs w:val="24"/>
        </w:rPr>
        <w:t>. (Article 22) Coded as 1</w:t>
      </w:r>
    </w:p>
    <w:p w14:paraId="5D268226" w14:textId="77777777" w:rsidR="00233CFE" w:rsidRPr="003A14BB" w:rsidRDefault="00233CFE" w:rsidP="002F4B3D">
      <w:pPr>
        <w:autoSpaceDE w:val="0"/>
        <w:autoSpaceDN w:val="0"/>
        <w:adjustRightInd w:val="0"/>
        <w:rPr>
          <w:rFonts w:ascii="TimesNewRoman" w:hAnsi="TimesNewRoman"/>
          <w:color w:val="FF0000"/>
        </w:rPr>
      </w:pPr>
      <w:r>
        <w:rPr>
          <w:i/>
          <w:color w:val="FF0000"/>
        </w:rPr>
        <w:t>Costa Rica 2021</w:t>
      </w:r>
      <w:r>
        <w:rPr>
          <w:color w:val="FF0000"/>
        </w:rPr>
        <w:t>: No change</w:t>
      </w:r>
    </w:p>
    <w:p w14:paraId="295BD3CF" w14:textId="77777777" w:rsidR="002F4B3D" w:rsidRPr="006F72D0" w:rsidRDefault="002F4B3D" w:rsidP="002F4B3D">
      <w:pPr>
        <w:pStyle w:val="Heading1"/>
        <w:ind w:right="-1440" w:hanging="360"/>
        <w:rPr>
          <w:i/>
        </w:rPr>
      </w:pPr>
      <w:r w:rsidRPr="006F72D0">
        <w:rPr>
          <w:i/>
        </w:rPr>
        <w:t xml:space="preserve"> (b) Resolution of conflict </w:t>
      </w:r>
    </w:p>
    <w:p w14:paraId="42D9642C" w14:textId="77777777" w:rsidR="002F4B3D" w:rsidRDefault="002F4B3D" w:rsidP="002F4B3D">
      <w:pPr>
        <w:ind w:right="-1440"/>
        <w:rPr>
          <w:color w:val="FF0000"/>
        </w:rPr>
      </w:pPr>
      <w:r>
        <w:tab/>
      </w:r>
      <w:r>
        <w:rPr>
          <w:i/>
        </w:rPr>
        <w:t>Costa Rica 1953</w:t>
      </w:r>
      <w:r>
        <w:t xml:space="preserve">: The members of the Board shall carry out their functions with absolute independence of the Executive Power and shall therefore be the sole persons responsible for their actions. Without prejudice to such other penalties as they may incur, they shall be personally responsible with their property for such losses as they cause the Bank as a result of the authorization of operations prohibited by law, only those who have cast a dissenting vote being exempt from this responsibility. (Art. 28) </w:t>
      </w:r>
      <w:r>
        <w:rPr>
          <w:color w:val="FF0000"/>
        </w:rPr>
        <w:t>Coded as 1</w:t>
      </w:r>
    </w:p>
    <w:p w14:paraId="28E4B9C3" w14:textId="77777777" w:rsidR="002F4B3D" w:rsidRPr="003A14BB" w:rsidRDefault="002F4B3D" w:rsidP="002F4B3D">
      <w:pPr>
        <w:autoSpaceDE w:val="0"/>
        <w:autoSpaceDN w:val="0"/>
        <w:adjustRightInd w:val="0"/>
        <w:rPr>
          <w:rFonts w:ascii="TimesNewRoman" w:hAnsi="TimesNewRoman"/>
          <w:color w:val="FF0000"/>
        </w:rPr>
      </w:pPr>
      <w:r w:rsidRPr="003A14BB">
        <w:rPr>
          <w:i/>
          <w:color w:val="FF0000"/>
        </w:rPr>
        <w:t>Costa Rica 2010</w:t>
      </w:r>
      <w:r w:rsidRPr="003A14BB">
        <w:rPr>
          <w:color w:val="FF0000"/>
        </w:rPr>
        <w:t xml:space="preserve">: </w:t>
      </w:r>
      <w:r w:rsidRPr="003A14BB">
        <w:rPr>
          <w:rFonts w:eastAsiaTheme="minorHAnsi"/>
          <w:color w:val="FF0000"/>
          <w:sz w:val="24"/>
          <w:szCs w:val="24"/>
        </w:rPr>
        <w:t xml:space="preserve">Los </w:t>
      </w:r>
      <w:proofErr w:type="spellStart"/>
      <w:r w:rsidRPr="003A14BB">
        <w:rPr>
          <w:rFonts w:eastAsiaTheme="minorHAnsi"/>
          <w:color w:val="FF0000"/>
          <w:sz w:val="24"/>
          <w:szCs w:val="24"/>
        </w:rPr>
        <w:t>miembros</w:t>
      </w:r>
      <w:proofErr w:type="spellEnd"/>
      <w:r w:rsidRPr="003A14BB">
        <w:rPr>
          <w:rFonts w:eastAsiaTheme="minorHAnsi"/>
          <w:color w:val="FF0000"/>
          <w:sz w:val="24"/>
          <w:szCs w:val="24"/>
        </w:rPr>
        <w:t xml:space="preserve"> de la Junta </w:t>
      </w:r>
      <w:proofErr w:type="spellStart"/>
      <w:r w:rsidRPr="003A14BB">
        <w:rPr>
          <w:rFonts w:eastAsiaTheme="minorHAnsi"/>
          <w:color w:val="FF0000"/>
          <w:sz w:val="24"/>
          <w:szCs w:val="24"/>
        </w:rPr>
        <w:t>desempeñarán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su</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cometido</w:t>
      </w:r>
      <w:proofErr w:type="spellEnd"/>
      <w:r w:rsidRPr="003A14BB">
        <w:rPr>
          <w:rFonts w:eastAsiaTheme="minorHAnsi"/>
          <w:color w:val="FF0000"/>
          <w:sz w:val="24"/>
          <w:szCs w:val="24"/>
        </w:rPr>
        <w:t xml:space="preserve"> con </w:t>
      </w:r>
      <w:proofErr w:type="spellStart"/>
      <w:r w:rsidRPr="003A14BB">
        <w:rPr>
          <w:rFonts w:eastAsiaTheme="minorHAnsi"/>
          <w:color w:val="FF0000"/>
          <w:sz w:val="24"/>
          <w:szCs w:val="24"/>
        </w:rPr>
        <w:t>absoluta</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independencia</w:t>
      </w:r>
      <w:proofErr w:type="spellEnd"/>
      <w:r w:rsidRPr="003A14BB">
        <w:rPr>
          <w:rFonts w:eastAsiaTheme="minorHAnsi"/>
          <w:color w:val="FF0000"/>
          <w:sz w:val="24"/>
          <w:szCs w:val="24"/>
        </w:rPr>
        <w:t xml:space="preserve"> del </w:t>
      </w:r>
      <w:proofErr w:type="spellStart"/>
      <w:r w:rsidRPr="003A14BB">
        <w:rPr>
          <w:rFonts w:eastAsiaTheme="minorHAnsi"/>
          <w:color w:val="FF0000"/>
          <w:sz w:val="24"/>
          <w:szCs w:val="24"/>
        </w:rPr>
        <w:t>Poder</w:t>
      </w:r>
      <w:proofErr w:type="spellEnd"/>
      <w:r>
        <w:rPr>
          <w:rFonts w:eastAsiaTheme="minorHAnsi"/>
          <w:color w:val="FF0000"/>
          <w:sz w:val="24"/>
          <w:szCs w:val="24"/>
        </w:rPr>
        <w:t xml:space="preserve"> </w:t>
      </w:r>
      <w:proofErr w:type="spellStart"/>
      <w:r w:rsidRPr="003A14BB">
        <w:rPr>
          <w:rFonts w:eastAsiaTheme="minorHAnsi"/>
          <w:color w:val="FF0000"/>
          <w:sz w:val="24"/>
          <w:szCs w:val="24"/>
        </w:rPr>
        <w:t>Ejecutivo</w:t>
      </w:r>
      <w:proofErr w:type="spellEnd"/>
      <w:r w:rsidRPr="003A14BB">
        <w:rPr>
          <w:rFonts w:eastAsiaTheme="minorHAnsi"/>
          <w:color w:val="FF0000"/>
          <w:sz w:val="24"/>
          <w:szCs w:val="24"/>
        </w:rPr>
        <w:t xml:space="preserve"> y </w:t>
      </w:r>
      <w:proofErr w:type="spellStart"/>
      <w:r w:rsidRPr="003A14BB">
        <w:rPr>
          <w:rFonts w:eastAsiaTheme="minorHAnsi"/>
          <w:color w:val="FF0000"/>
          <w:sz w:val="24"/>
          <w:szCs w:val="24"/>
        </w:rPr>
        <w:t>serán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tanto, </w:t>
      </w:r>
      <w:proofErr w:type="spellStart"/>
      <w:r w:rsidRPr="003A14BB">
        <w:rPr>
          <w:rFonts w:eastAsiaTheme="minorHAnsi"/>
          <w:color w:val="FF0000"/>
          <w:sz w:val="24"/>
          <w:szCs w:val="24"/>
        </w:rPr>
        <w:t>los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únicos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responsables</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su</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gestión</w:t>
      </w:r>
      <w:proofErr w:type="spellEnd"/>
      <w:r w:rsidRPr="003A14BB">
        <w:rPr>
          <w:rFonts w:eastAsiaTheme="minorHAnsi"/>
          <w:color w:val="FF0000"/>
          <w:sz w:val="24"/>
          <w:szCs w:val="24"/>
        </w:rPr>
        <w:t>.</w:t>
      </w:r>
      <w:r>
        <w:rPr>
          <w:rFonts w:eastAsiaTheme="minorHAnsi"/>
          <w:color w:val="FF0000"/>
          <w:sz w:val="24"/>
          <w:szCs w:val="24"/>
        </w:rPr>
        <w:t xml:space="preserve"> </w:t>
      </w:r>
      <w:r w:rsidRPr="003A14BB">
        <w:rPr>
          <w:rFonts w:eastAsiaTheme="minorHAnsi"/>
          <w:color w:val="FF0000"/>
          <w:sz w:val="24"/>
          <w:szCs w:val="24"/>
        </w:rPr>
        <w:t xml:space="preserve">Sin </w:t>
      </w:r>
      <w:proofErr w:type="spellStart"/>
      <w:r w:rsidRPr="003A14BB">
        <w:rPr>
          <w:rFonts w:eastAsiaTheme="minorHAnsi"/>
          <w:color w:val="FF0000"/>
          <w:sz w:val="24"/>
          <w:szCs w:val="24"/>
        </w:rPr>
        <w:t>perjuicio</w:t>
      </w:r>
      <w:proofErr w:type="spellEnd"/>
      <w:r w:rsidRPr="003A14BB">
        <w:rPr>
          <w:rFonts w:eastAsiaTheme="minorHAnsi"/>
          <w:color w:val="FF0000"/>
          <w:sz w:val="24"/>
          <w:szCs w:val="24"/>
        </w:rPr>
        <w:t xml:space="preserve"> de las </w:t>
      </w:r>
      <w:proofErr w:type="spellStart"/>
      <w:r w:rsidRPr="003A14BB">
        <w:rPr>
          <w:rFonts w:eastAsiaTheme="minorHAnsi"/>
          <w:color w:val="FF0000"/>
          <w:sz w:val="24"/>
          <w:szCs w:val="24"/>
        </w:rPr>
        <w:t>otras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sanciones</w:t>
      </w:r>
      <w:proofErr w:type="spellEnd"/>
      <w:r w:rsidRPr="003A14BB">
        <w:rPr>
          <w:rFonts w:eastAsiaTheme="minorHAnsi"/>
          <w:color w:val="FF0000"/>
          <w:sz w:val="24"/>
          <w:szCs w:val="24"/>
        </w:rPr>
        <w:t xml:space="preserve"> que les </w:t>
      </w:r>
      <w:proofErr w:type="spellStart"/>
      <w:r w:rsidRPr="003A14BB">
        <w:rPr>
          <w:rFonts w:eastAsiaTheme="minorHAnsi"/>
          <w:color w:val="FF0000"/>
          <w:sz w:val="24"/>
          <w:szCs w:val="24"/>
        </w:rPr>
        <w:t>correspondan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responderán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personalmente</w:t>
      </w:r>
      <w:proofErr w:type="spellEnd"/>
      <w:r w:rsidRPr="003A14BB">
        <w:rPr>
          <w:rFonts w:eastAsiaTheme="minorHAnsi"/>
          <w:color w:val="FF0000"/>
          <w:sz w:val="24"/>
          <w:szCs w:val="24"/>
        </w:rPr>
        <w:t xml:space="preserve">, con </w:t>
      </w:r>
      <w:proofErr w:type="spellStart"/>
      <w:r w:rsidRPr="003A14BB">
        <w:rPr>
          <w:rFonts w:eastAsiaTheme="minorHAnsi"/>
          <w:color w:val="FF0000"/>
          <w:sz w:val="24"/>
          <w:szCs w:val="24"/>
        </w:rPr>
        <w:t>su</w:t>
      </w:r>
      <w:proofErr w:type="spellEnd"/>
      <w:r>
        <w:rPr>
          <w:rFonts w:eastAsiaTheme="minorHAnsi"/>
          <w:color w:val="FF0000"/>
          <w:sz w:val="24"/>
          <w:szCs w:val="24"/>
        </w:rPr>
        <w:t xml:space="preserve"> </w:t>
      </w:r>
      <w:proofErr w:type="spellStart"/>
      <w:r w:rsidRPr="003A14BB">
        <w:rPr>
          <w:rFonts w:eastAsiaTheme="minorHAnsi"/>
          <w:color w:val="FF0000"/>
          <w:sz w:val="24"/>
          <w:szCs w:val="24"/>
        </w:rPr>
        <w:t>patrimonio</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las </w:t>
      </w:r>
      <w:proofErr w:type="spellStart"/>
      <w:r w:rsidRPr="003A14BB">
        <w:rPr>
          <w:rFonts w:eastAsiaTheme="minorHAnsi"/>
          <w:color w:val="FF0000"/>
          <w:sz w:val="24"/>
          <w:szCs w:val="24"/>
        </w:rPr>
        <w:t>pérdidas</w:t>
      </w:r>
      <w:proofErr w:type="spellEnd"/>
      <w:r w:rsidRPr="003A14BB">
        <w:rPr>
          <w:rFonts w:eastAsiaTheme="minorHAnsi"/>
          <w:color w:val="FF0000"/>
          <w:sz w:val="24"/>
          <w:szCs w:val="24"/>
        </w:rPr>
        <w:t xml:space="preserve"> que se </w:t>
      </w:r>
      <w:proofErr w:type="spellStart"/>
      <w:r w:rsidRPr="003A14BB">
        <w:rPr>
          <w:rFonts w:eastAsiaTheme="minorHAnsi"/>
          <w:color w:val="FF0000"/>
          <w:sz w:val="24"/>
          <w:szCs w:val="24"/>
        </w:rPr>
        <w:t>irroguen</w:t>
      </w:r>
      <w:proofErr w:type="spellEnd"/>
      <w:r w:rsidRPr="003A14BB">
        <w:rPr>
          <w:rFonts w:eastAsiaTheme="minorHAnsi"/>
          <w:color w:val="FF0000"/>
          <w:sz w:val="24"/>
          <w:szCs w:val="24"/>
        </w:rPr>
        <w:t xml:space="preserve"> al Banco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la </w:t>
      </w:r>
      <w:proofErr w:type="spellStart"/>
      <w:r w:rsidRPr="003A14BB">
        <w:rPr>
          <w:rFonts w:eastAsiaTheme="minorHAnsi"/>
          <w:color w:val="FF0000"/>
          <w:sz w:val="24"/>
          <w:szCs w:val="24"/>
        </w:rPr>
        <w:t>autorización</w:t>
      </w:r>
      <w:proofErr w:type="spellEnd"/>
      <w:r w:rsidRPr="003A14BB">
        <w:rPr>
          <w:rFonts w:eastAsiaTheme="minorHAnsi"/>
          <w:color w:val="FF0000"/>
          <w:sz w:val="24"/>
          <w:szCs w:val="24"/>
        </w:rPr>
        <w:t xml:space="preserve"> que </w:t>
      </w:r>
      <w:proofErr w:type="spellStart"/>
      <w:r w:rsidRPr="003A14BB">
        <w:rPr>
          <w:rFonts w:eastAsiaTheme="minorHAnsi"/>
          <w:color w:val="FF0000"/>
          <w:sz w:val="24"/>
          <w:szCs w:val="24"/>
        </w:rPr>
        <w:t>hayan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hecho</w:t>
      </w:r>
      <w:proofErr w:type="spellEnd"/>
      <w:r>
        <w:rPr>
          <w:rFonts w:eastAsiaTheme="minorHAnsi"/>
          <w:color w:val="FF0000"/>
          <w:sz w:val="24"/>
          <w:szCs w:val="24"/>
        </w:rPr>
        <w:t xml:space="preserve"> </w:t>
      </w:r>
      <w:r w:rsidRPr="003A14BB">
        <w:rPr>
          <w:rFonts w:eastAsiaTheme="minorHAnsi"/>
          <w:color w:val="FF0000"/>
          <w:sz w:val="24"/>
          <w:szCs w:val="24"/>
        </w:rPr>
        <w:t xml:space="preserve">de </w:t>
      </w:r>
      <w:proofErr w:type="spellStart"/>
      <w:r w:rsidRPr="003A14BB">
        <w:rPr>
          <w:rFonts w:eastAsiaTheme="minorHAnsi"/>
          <w:color w:val="FF0000"/>
          <w:sz w:val="24"/>
          <w:szCs w:val="24"/>
        </w:rPr>
        <w:t>operaciones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prohibidas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por</w:t>
      </w:r>
      <w:proofErr w:type="spellEnd"/>
      <w:r w:rsidRPr="003A14BB">
        <w:rPr>
          <w:rFonts w:eastAsiaTheme="minorHAnsi"/>
          <w:color w:val="FF0000"/>
          <w:sz w:val="24"/>
          <w:szCs w:val="24"/>
        </w:rPr>
        <w:t xml:space="preserve"> la Ley. </w:t>
      </w:r>
      <w:proofErr w:type="spellStart"/>
      <w:r w:rsidRPr="003A14BB">
        <w:rPr>
          <w:rFonts w:eastAsiaTheme="minorHAnsi"/>
          <w:color w:val="FF0000"/>
          <w:sz w:val="24"/>
          <w:szCs w:val="24"/>
        </w:rPr>
        <w:t>Quedarán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exentos</w:t>
      </w:r>
      <w:proofErr w:type="spellEnd"/>
      <w:r w:rsidRPr="003A14BB">
        <w:rPr>
          <w:rFonts w:eastAsiaTheme="minorHAnsi"/>
          <w:color w:val="FF0000"/>
          <w:sz w:val="24"/>
          <w:szCs w:val="24"/>
        </w:rPr>
        <w:t xml:space="preserve"> de </w:t>
      </w:r>
      <w:proofErr w:type="spellStart"/>
      <w:r w:rsidRPr="003A14BB">
        <w:rPr>
          <w:rFonts w:eastAsiaTheme="minorHAnsi"/>
          <w:color w:val="FF0000"/>
          <w:sz w:val="24"/>
          <w:szCs w:val="24"/>
        </w:rPr>
        <w:t>esta</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responsabilidad</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únicamente</w:t>
      </w:r>
      <w:proofErr w:type="spellEnd"/>
      <w:r>
        <w:rPr>
          <w:rFonts w:eastAsiaTheme="minorHAnsi"/>
          <w:color w:val="FF0000"/>
          <w:sz w:val="24"/>
          <w:szCs w:val="24"/>
        </w:rPr>
        <w:t xml:space="preserve"> </w:t>
      </w:r>
      <w:proofErr w:type="spellStart"/>
      <w:r w:rsidRPr="003A14BB">
        <w:rPr>
          <w:rFonts w:eastAsiaTheme="minorHAnsi"/>
          <w:color w:val="FF0000"/>
          <w:sz w:val="24"/>
          <w:szCs w:val="24"/>
        </w:rPr>
        <w:t>quienes</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hicieren</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constar</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su</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voto</w:t>
      </w:r>
      <w:proofErr w:type="spellEnd"/>
      <w:r w:rsidRPr="003A14BB">
        <w:rPr>
          <w:rFonts w:eastAsiaTheme="minorHAnsi"/>
          <w:color w:val="FF0000"/>
          <w:sz w:val="24"/>
          <w:szCs w:val="24"/>
        </w:rPr>
        <w:t xml:space="preserve"> </w:t>
      </w:r>
      <w:proofErr w:type="spellStart"/>
      <w:r w:rsidRPr="003A14BB">
        <w:rPr>
          <w:rFonts w:eastAsiaTheme="minorHAnsi"/>
          <w:color w:val="FF0000"/>
          <w:sz w:val="24"/>
          <w:szCs w:val="24"/>
        </w:rPr>
        <w:t>disidente</w:t>
      </w:r>
      <w:proofErr w:type="spellEnd"/>
      <w:r w:rsidRPr="003A14BB">
        <w:rPr>
          <w:rFonts w:eastAsiaTheme="minorHAnsi"/>
          <w:color w:val="FF0000"/>
          <w:sz w:val="24"/>
          <w:szCs w:val="24"/>
        </w:rPr>
        <w:t>. (Article 22) Coded as 1</w:t>
      </w:r>
    </w:p>
    <w:p w14:paraId="69B73625" w14:textId="77777777" w:rsidR="002F4B3D" w:rsidRDefault="00233CFE" w:rsidP="002F4B3D">
      <w:pPr>
        <w:ind w:right="-1440"/>
      </w:pPr>
      <w:r>
        <w:rPr>
          <w:i/>
          <w:color w:val="FF0000"/>
        </w:rPr>
        <w:t>Costa Rica 2021</w:t>
      </w:r>
      <w:r>
        <w:rPr>
          <w:color w:val="FF0000"/>
        </w:rPr>
        <w:t>: No change</w:t>
      </w:r>
    </w:p>
    <w:p w14:paraId="34A50E25" w14:textId="77777777" w:rsidR="002F4B3D" w:rsidRDefault="002F4B3D" w:rsidP="002F4B3D">
      <w:pPr>
        <w:pStyle w:val="Heading1"/>
        <w:ind w:right="-1440" w:hanging="360"/>
        <w:rPr>
          <w:i/>
        </w:rPr>
      </w:pPr>
      <w:r w:rsidRPr="006F72D0">
        <w:rPr>
          <w:i/>
        </w:rPr>
        <w:t xml:space="preserve"> (c) Role in government’s budgetary process</w:t>
      </w:r>
    </w:p>
    <w:p w14:paraId="3B1C8014" w14:textId="77777777" w:rsidR="002F4B3D" w:rsidRDefault="002F4B3D" w:rsidP="002F4B3D">
      <w:pPr>
        <w:rPr>
          <w:color w:val="FF0000"/>
        </w:rPr>
      </w:pPr>
      <w:r w:rsidRPr="00CB2EFC">
        <w:rPr>
          <w:color w:val="FF0000"/>
        </w:rPr>
        <w:t>Nothing found. Coded as 0</w:t>
      </w:r>
    </w:p>
    <w:p w14:paraId="4F6A428D" w14:textId="77777777" w:rsidR="00233CFE" w:rsidRPr="00CB2EFC" w:rsidRDefault="00233CFE" w:rsidP="002F4B3D">
      <w:pPr>
        <w:rPr>
          <w:color w:val="FF0000"/>
        </w:rPr>
      </w:pPr>
      <w:r>
        <w:rPr>
          <w:i/>
          <w:color w:val="FF0000"/>
        </w:rPr>
        <w:t>Costa Rica 2021</w:t>
      </w:r>
      <w:r>
        <w:rPr>
          <w:color w:val="FF0000"/>
        </w:rPr>
        <w:t>: No change</w:t>
      </w:r>
    </w:p>
    <w:p w14:paraId="3A87F968" w14:textId="77777777" w:rsidR="002F4B3D" w:rsidRDefault="002F4B3D" w:rsidP="002F4B3D">
      <w:pPr>
        <w:pStyle w:val="Heading1"/>
        <w:ind w:right="-1440"/>
        <w:rPr>
          <w:b w:val="0"/>
        </w:rPr>
      </w:pPr>
      <w:r>
        <w:t xml:space="preserve">Objectives </w:t>
      </w:r>
      <w:r>
        <w:rPr>
          <w:b w:val="0"/>
        </w:rPr>
        <w:t>(weight = .15)</w:t>
      </w:r>
    </w:p>
    <w:p w14:paraId="0D77F0FD" w14:textId="77777777" w:rsidR="002F4B3D" w:rsidRPr="00BD4321" w:rsidRDefault="002F4B3D" w:rsidP="002F4B3D">
      <w:pPr>
        <w:ind w:right="-1440"/>
        <w:rPr>
          <w:color w:val="FF0000"/>
        </w:rPr>
      </w:pPr>
      <w:r w:rsidRPr="00BD4321">
        <w:rPr>
          <w:rFonts w:ascii="TimesNewRoman" w:hAnsi="TimesNewRoman"/>
          <w:i/>
          <w:color w:val="FF0000"/>
        </w:rPr>
        <w:t>Costa Rica 2010</w:t>
      </w:r>
      <w:r w:rsidRPr="00BD4321">
        <w:rPr>
          <w:rFonts w:ascii="TimesNewRoman" w:hAnsi="TimesNewRoman"/>
          <w:color w:val="FF0000"/>
        </w:rPr>
        <w:t>:</w:t>
      </w:r>
      <w:r w:rsidRPr="00BD4321">
        <w:rPr>
          <w:color w:val="FF0000"/>
        </w:rPr>
        <w:t xml:space="preserve"> El Banco Central de Costa Rica </w:t>
      </w:r>
      <w:proofErr w:type="spellStart"/>
      <w:r w:rsidRPr="00BD4321">
        <w:rPr>
          <w:color w:val="FF0000"/>
        </w:rPr>
        <w:t>tendrá</w:t>
      </w:r>
      <w:proofErr w:type="spellEnd"/>
      <w:r w:rsidRPr="00BD4321">
        <w:rPr>
          <w:color w:val="FF0000"/>
        </w:rPr>
        <w:t xml:space="preserve"> </w:t>
      </w:r>
      <w:proofErr w:type="spellStart"/>
      <w:r w:rsidRPr="00BD4321">
        <w:rPr>
          <w:color w:val="FF0000"/>
        </w:rPr>
        <w:t>como</w:t>
      </w:r>
      <w:proofErr w:type="spellEnd"/>
      <w:r w:rsidRPr="00BD4321">
        <w:rPr>
          <w:color w:val="FF0000"/>
        </w:rPr>
        <w:t xml:space="preserve"> </w:t>
      </w:r>
      <w:proofErr w:type="spellStart"/>
      <w:r w:rsidRPr="00BD4321">
        <w:rPr>
          <w:color w:val="FF0000"/>
        </w:rPr>
        <w:t>principales</w:t>
      </w:r>
      <w:proofErr w:type="spellEnd"/>
      <w:r w:rsidRPr="00BD4321">
        <w:rPr>
          <w:color w:val="FF0000"/>
        </w:rPr>
        <w:t xml:space="preserve"> </w:t>
      </w:r>
      <w:proofErr w:type="spellStart"/>
      <w:r w:rsidRPr="00BD4321">
        <w:rPr>
          <w:color w:val="FF0000"/>
        </w:rPr>
        <w:t>objetivos</w:t>
      </w:r>
      <w:proofErr w:type="spellEnd"/>
      <w:r w:rsidRPr="00BD4321">
        <w:rPr>
          <w:color w:val="FF0000"/>
        </w:rPr>
        <w:t xml:space="preserve">, </w:t>
      </w:r>
      <w:proofErr w:type="spellStart"/>
      <w:r w:rsidRPr="00BD4321">
        <w:rPr>
          <w:color w:val="FF0000"/>
        </w:rPr>
        <w:t>mantener</w:t>
      </w:r>
      <w:proofErr w:type="spellEnd"/>
      <w:r w:rsidRPr="00BD4321">
        <w:rPr>
          <w:color w:val="FF0000"/>
        </w:rPr>
        <w:t xml:space="preserve"> la </w:t>
      </w:r>
      <w:proofErr w:type="spellStart"/>
      <w:r w:rsidRPr="00BD4321">
        <w:rPr>
          <w:color w:val="FF0000"/>
        </w:rPr>
        <w:t>estabilidad</w:t>
      </w:r>
      <w:proofErr w:type="spellEnd"/>
      <w:r w:rsidRPr="00BD4321">
        <w:rPr>
          <w:color w:val="FF0000"/>
        </w:rPr>
        <w:t xml:space="preserve"> interna y externa de la </w:t>
      </w:r>
      <w:proofErr w:type="spellStart"/>
      <w:r w:rsidRPr="00BD4321">
        <w:rPr>
          <w:color w:val="FF0000"/>
        </w:rPr>
        <w:t>moneda</w:t>
      </w:r>
      <w:proofErr w:type="spellEnd"/>
      <w:r w:rsidRPr="00BD4321">
        <w:rPr>
          <w:color w:val="FF0000"/>
        </w:rPr>
        <w:t xml:space="preserve"> </w:t>
      </w:r>
      <w:proofErr w:type="spellStart"/>
      <w:r w:rsidRPr="00BD4321">
        <w:rPr>
          <w:color w:val="FF0000"/>
        </w:rPr>
        <w:t>nacional</w:t>
      </w:r>
      <w:proofErr w:type="spellEnd"/>
      <w:r w:rsidRPr="00BD4321">
        <w:rPr>
          <w:color w:val="FF0000"/>
        </w:rPr>
        <w:t xml:space="preserve"> y </w:t>
      </w:r>
      <w:proofErr w:type="spellStart"/>
      <w:r w:rsidRPr="00BD4321">
        <w:rPr>
          <w:color w:val="FF0000"/>
        </w:rPr>
        <w:t>asegurar</w:t>
      </w:r>
      <w:proofErr w:type="spellEnd"/>
      <w:r w:rsidRPr="00BD4321">
        <w:rPr>
          <w:color w:val="FF0000"/>
        </w:rPr>
        <w:t xml:space="preserve"> </w:t>
      </w:r>
      <w:proofErr w:type="spellStart"/>
      <w:r w:rsidRPr="00BD4321">
        <w:rPr>
          <w:color w:val="FF0000"/>
        </w:rPr>
        <w:t>su</w:t>
      </w:r>
      <w:proofErr w:type="spellEnd"/>
      <w:r w:rsidRPr="00BD4321">
        <w:rPr>
          <w:color w:val="FF0000"/>
        </w:rPr>
        <w:t xml:space="preserve"> </w:t>
      </w:r>
      <w:proofErr w:type="spellStart"/>
      <w:r w:rsidRPr="00BD4321">
        <w:rPr>
          <w:color w:val="FF0000"/>
        </w:rPr>
        <w:t>conversión</w:t>
      </w:r>
      <w:proofErr w:type="spellEnd"/>
      <w:r w:rsidRPr="00BD4321">
        <w:rPr>
          <w:color w:val="FF0000"/>
        </w:rPr>
        <w:t xml:space="preserve"> a </w:t>
      </w:r>
      <w:proofErr w:type="spellStart"/>
      <w:r w:rsidRPr="00BD4321">
        <w:rPr>
          <w:color w:val="FF0000"/>
        </w:rPr>
        <w:t>otras</w:t>
      </w:r>
      <w:proofErr w:type="spellEnd"/>
      <w:r w:rsidRPr="00BD4321">
        <w:rPr>
          <w:color w:val="FF0000"/>
        </w:rPr>
        <w:t xml:space="preserve"> </w:t>
      </w:r>
      <w:proofErr w:type="spellStart"/>
      <w:r w:rsidRPr="00BD4321">
        <w:rPr>
          <w:color w:val="FF0000"/>
        </w:rPr>
        <w:t>monedas</w:t>
      </w:r>
      <w:proofErr w:type="spellEnd"/>
      <w:r w:rsidRPr="00BD4321">
        <w:rPr>
          <w:color w:val="FF0000"/>
        </w:rPr>
        <w:t xml:space="preserve"> y, </w:t>
      </w:r>
      <w:proofErr w:type="spellStart"/>
      <w:r w:rsidRPr="00BD4321">
        <w:rPr>
          <w:color w:val="FF0000"/>
        </w:rPr>
        <w:t>como</w:t>
      </w:r>
      <w:proofErr w:type="spellEnd"/>
      <w:r w:rsidRPr="00BD4321">
        <w:rPr>
          <w:color w:val="FF0000"/>
        </w:rPr>
        <w:t xml:space="preserve"> </w:t>
      </w:r>
      <w:proofErr w:type="spellStart"/>
      <w:r w:rsidRPr="00BD4321">
        <w:rPr>
          <w:color w:val="FF0000"/>
        </w:rPr>
        <w:t>objetivos</w:t>
      </w:r>
      <w:proofErr w:type="spellEnd"/>
      <w:r w:rsidRPr="00BD4321">
        <w:rPr>
          <w:color w:val="FF0000"/>
        </w:rPr>
        <w:t xml:space="preserve"> </w:t>
      </w:r>
      <w:proofErr w:type="spellStart"/>
      <w:r w:rsidRPr="00BD4321">
        <w:rPr>
          <w:color w:val="FF0000"/>
        </w:rPr>
        <w:t>subsidiarios</w:t>
      </w:r>
      <w:proofErr w:type="spellEnd"/>
      <w:r w:rsidRPr="00BD4321">
        <w:rPr>
          <w:color w:val="FF0000"/>
        </w:rPr>
        <w:t xml:space="preserve">, </w:t>
      </w:r>
      <w:proofErr w:type="spellStart"/>
      <w:r w:rsidRPr="00BD4321">
        <w:rPr>
          <w:color w:val="FF0000"/>
        </w:rPr>
        <w:t>los</w:t>
      </w:r>
      <w:proofErr w:type="spellEnd"/>
      <w:r w:rsidRPr="00BD4321">
        <w:rPr>
          <w:color w:val="FF0000"/>
        </w:rPr>
        <w:t xml:space="preserve"> </w:t>
      </w:r>
      <w:proofErr w:type="spellStart"/>
      <w:r w:rsidRPr="00BD4321">
        <w:rPr>
          <w:color w:val="FF0000"/>
        </w:rPr>
        <w:t>siguientes</w:t>
      </w:r>
      <w:proofErr w:type="spellEnd"/>
      <w:r w:rsidRPr="00BD4321">
        <w:rPr>
          <w:color w:val="FF0000"/>
        </w:rPr>
        <w:t xml:space="preserve">: (The Central Bank of Costa Rica has as its principal objective, the maintenance of the internal and external stability of the national money and to secure the conversion to other moneys, and as subsidiary objectives, the following:) </w:t>
      </w:r>
    </w:p>
    <w:p w14:paraId="4D64C418" w14:textId="77777777" w:rsidR="002F4B3D" w:rsidRPr="00BD4321" w:rsidRDefault="002F4B3D" w:rsidP="002F4B3D">
      <w:pPr>
        <w:ind w:right="-1440"/>
        <w:rPr>
          <w:color w:val="FF0000"/>
        </w:rPr>
      </w:pPr>
    </w:p>
    <w:p w14:paraId="2DC3B0AD" w14:textId="77777777" w:rsidR="002F4B3D" w:rsidRPr="00BD4321" w:rsidRDefault="002F4B3D" w:rsidP="002F4B3D">
      <w:pPr>
        <w:ind w:right="-1440"/>
        <w:rPr>
          <w:color w:val="FF0000"/>
        </w:rPr>
      </w:pPr>
      <w:r w:rsidRPr="00BD4321">
        <w:rPr>
          <w:color w:val="FF0000"/>
        </w:rPr>
        <w:t xml:space="preserve">a) </w:t>
      </w:r>
      <w:proofErr w:type="spellStart"/>
      <w:r w:rsidRPr="00BD4321">
        <w:rPr>
          <w:color w:val="FF0000"/>
        </w:rPr>
        <w:t>Promover</w:t>
      </w:r>
      <w:proofErr w:type="spellEnd"/>
      <w:r w:rsidRPr="00BD4321">
        <w:rPr>
          <w:color w:val="FF0000"/>
        </w:rPr>
        <w:t xml:space="preserve"> </w:t>
      </w:r>
      <w:proofErr w:type="spellStart"/>
      <w:r w:rsidRPr="00BD4321">
        <w:rPr>
          <w:color w:val="FF0000"/>
        </w:rPr>
        <w:t>el</w:t>
      </w:r>
      <w:proofErr w:type="spellEnd"/>
      <w:r w:rsidRPr="00BD4321">
        <w:rPr>
          <w:color w:val="FF0000"/>
        </w:rPr>
        <w:t xml:space="preserve"> </w:t>
      </w:r>
      <w:proofErr w:type="spellStart"/>
      <w:r w:rsidRPr="00BD4321">
        <w:rPr>
          <w:color w:val="FF0000"/>
        </w:rPr>
        <w:t>ordenado</w:t>
      </w:r>
      <w:proofErr w:type="spellEnd"/>
      <w:r w:rsidRPr="00BD4321">
        <w:rPr>
          <w:color w:val="FF0000"/>
        </w:rPr>
        <w:t xml:space="preserve"> </w:t>
      </w:r>
      <w:proofErr w:type="spellStart"/>
      <w:r w:rsidRPr="00BD4321">
        <w:rPr>
          <w:color w:val="FF0000"/>
        </w:rPr>
        <w:t>desarrollo</w:t>
      </w:r>
      <w:proofErr w:type="spellEnd"/>
      <w:r w:rsidRPr="00BD4321">
        <w:rPr>
          <w:color w:val="FF0000"/>
        </w:rPr>
        <w:t xml:space="preserve"> de la </w:t>
      </w:r>
      <w:proofErr w:type="spellStart"/>
      <w:r w:rsidRPr="00BD4321">
        <w:rPr>
          <w:color w:val="FF0000"/>
        </w:rPr>
        <w:t>economía</w:t>
      </w:r>
      <w:proofErr w:type="spellEnd"/>
      <w:r w:rsidRPr="00BD4321">
        <w:rPr>
          <w:color w:val="FF0000"/>
        </w:rPr>
        <w:t xml:space="preserve"> </w:t>
      </w:r>
      <w:proofErr w:type="spellStart"/>
      <w:r w:rsidRPr="00BD4321">
        <w:rPr>
          <w:color w:val="FF0000"/>
        </w:rPr>
        <w:t>costarricense</w:t>
      </w:r>
      <w:proofErr w:type="spellEnd"/>
      <w:r w:rsidRPr="00BD4321">
        <w:rPr>
          <w:color w:val="FF0000"/>
        </w:rPr>
        <w:t xml:space="preserve">, a fin de </w:t>
      </w:r>
      <w:proofErr w:type="spellStart"/>
      <w:r w:rsidRPr="00BD4321">
        <w:rPr>
          <w:color w:val="FF0000"/>
        </w:rPr>
        <w:t>lograr</w:t>
      </w:r>
      <w:proofErr w:type="spellEnd"/>
      <w:r w:rsidRPr="00BD4321">
        <w:rPr>
          <w:color w:val="FF0000"/>
        </w:rPr>
        <w:t xml:space="preserve"> la </w:t>
      </w:r>
      <w:proofErr w:type="spellStart"/>
      <w:r w:rsidRPr="00BD4321">
        <w:rPr>
          <w:color w:val="FF0000"/>
        </w:rPr>
        <w:t>ocupación</w:t>
      </w:r>
      <w:proofErr w:type="spellEnd"/>
      <w:r w:rsidRPr="00BD4321">
        <w:rPr>
          <w:color w:val="FF0000"/>
        </w:rPr>
        <w:t xml:space="preserve"> plena de </w:t>
      </w:r>
      <w:proofErr w:type="spellStart"/>
      <w:r w:rsidRPr="00BD4321">
        <w:rPr>
          <w:color w:val="FF0000"/>
        </w:rPr>
        <w:t>los</w:t>
      </w:r>
      <w:proofErr w:type="spellEnd"/>
      <w:r w:rsidRPr="00BD4321">
        <w:rPr>
          <w:color w:val="FF0000"/>
        </w:rPr>
        <w:t xml:space="preserve"> </w:t>
      </w:r>
      <w:proofErr w:type="spellStart"/>
      <w:r w:rsidRPr="00BD4321">
        <w:rPr>
          <w:color w:val="FF0000"/>
        </w:rPr>
        <w:t>recursos</w:t>
      </w:r>
      <w:proofErr w:type="spellEnd"/>
      <w:r w:rsidRPr="00BD4321">
        <w:rPr>
          <w:color w:val="FF0000"/>
        </w:rPr>
        <w:t xml:space="preserve"> </w:t>
      </w:r>
      <w:proofErr w:type="spellStart"/>
      <w:r w:rsidRPr="00BD4321">
        <w:rPr>
          <w:color w:val="FF0000"/>
        </w:rPr>
        <w:t>productivos</w:t>
      </w:r>
      <w:proofErr w:type="spellEnd"/>
      <w:r w:rsidRPr="00BD4321">
        <w:rPr>
          <w:color w:val="FF0000"/>
        </w:rPr>
        <w:t xml:space="preserve"> de la </w:t>
      </w:r>
      <w:proofErr w:type="spellStart"/>
      <w:r w:rsidRPr="00BD4321">
        <w:rPr>
          <w:color w:val="FF0000"/>
        </w:rPr>
        <w:t>Nación</w:t>
      </w:r>
      <w:proofErr w:type="spellEnd"/>
      <w:r w:rsidRPr="00BD4321">
        <w:rPr>
          <w:color w:val="FF0000"/>
        </w:rPr>
        <w:t xml:space="preserve">, </w:t>
      </w:r>
      <w:proofErr w:type="spellStart"/>
      <w:r w:rsidRPr="00BD4321">
        <w:rPr>
          <w:color w:val="FF0000"/>
        </w:rPr>
        <w:t>procurando</w:t>
      </w:r>
      <w:proofErr w:type="spellEnd"/>
      <w:r w:rsidRPr="00BD4321">
        <w:rPr>
          <w:color w:val="FF0000"/>
        </w:rPr>
        <w:t xml:space="preserve"> </w:t>
      </w:r>
      <w:proofErr w:type="spellStart"/>
      <w:r w:rsidRPr="00BD4321">
        <w:rPr>
          <w:color w:val="FF0000"/>
        </w:rPr>
        <w:t>evitar</w:t>
      </w:r>
      <w:proofErr w:type="spellEnd"/>
      <w:r w:rsidRPr="00BD4321">
        <w:rPr>
          <w:color w:val="FF0000"/>
        </w:rPr>
        <w:t xml:space="preserve"> o </w:t>
      </w:r>
      <w:proofErr w:type="spellStart"/>
      <w:r w:rsidRPr="00BD4321">
        <w:rPr>
          <w:color w:val="FF0000"/>
        </w:rPr>
        <w:t>moderar</w:t>
      </w:r>
      <w:proofErr w:type="spellEnd"/>
      <w:r w:rsidRPr="00BD4321">
        <w:rPr>
          <w:color w:val="FF0000"/>
        </w:rPr>
        <w:t xml:space="preserve"> las </w:t>
      </w:r>
      <w:proofErr w:type="spellStart"/>
      <w:r w:rsidRPr="00BD4321">
        <w:rPr>
          <w:color w:val="FF0000"/>
        </w:rPr>
        <w:t>tendencias</w:t>
      </w:r>
      <w:proofErr w:type="spellEnd"/>
      <w:r w:rsidRPr="00BD4321">
        <w:rPr>
          <w:color w:val="FF0000"/>
        </w:rPr>
        <w:t xml:space="preserve"> </w:t>
      </w:r>
      <w:proofErr w:type="spellStart"/>
      <w:r w:rsidRPr="00BD4321">
        <w:rPr>
          <w:color w:val="FF0000"/>
        </w:rPr>
        <w:t>inflacionistas</w:t>
      </w:r>
      <w:proofErr w:type="spellEnd"/>
      <w:r w:rsidRPr="00BD4321">
        <w:rPr>
          <w:color w:val="FF0000"/>
        </w:rPr>
        <w:t xml:space="preserve"> o </w:t>
      </w:r>
      <w:proofErr w:type="spellStart"/>
      <w:r w:rsidRPr="00BD4321">
        <w:rPr>
          <w:color w:val="FF0000"/>
        </w:rPr>
        <w:t>deflacionistas</w:t>
      </w:r>
      <w:proofErr w:type="spellEnd"/>
      <w:r w:rsidRPr="00BD4321">
        <w:rPr>
          <w:color w:val="FF0000"/>
        </w:rPr>
        <w:t xml:space="preserve"> que </w:t>
      </w:r>
      <w:proofErr w:type="spellStart"/>
      <w:r w:rsidRPr="00BD4321">
        <w:rPr>
          <w:color w:val="FF0000"/>
        </w:rPr>
        <w:t>puedan</w:t>
      </w:r>
      <w:proofErr w:type="spellEnd"/>
      <w:r w:rsidRPr="00BD4321">
        <w:rPr>
          <w:color w:val="FF0000"/>
        </w:rPr>
        <w:t xml:space="preserve"> </w:t>
      </w:r>
      <w:proofErr w:type="spellStart"/>
      <w:r w:rsidRPr="00BD4321">
        <w:rPr>
          <w:color w:val="FF0000"/>
        </w:rPr>
        <w:t>surgir</w:t>
      </w:r>
      <w:proofErr w:type="spellEnd"/>
      <w:r w:rsidRPr="00BD4321">
        <w:rPr>
          <w:color w:val="FF0000"/>
        </w:rPr>
        <w:t xml:space="preserve"> </w:t>
      </w:r>
      <w:proofErr w:type="spellStart"/>
      <w:r w:rsidRPr="00BD4321">
        <w:rPr>
          <w:color w:val="FF0000"/>
        </w:rPr>
        <w:t>en</w:t>
      </w:r>
      <w:proofErr w:type="spellEnd"/>
      <w:r w:rsidRPr="00BD4321">
        <w:rPr>
          <w:color w:val="FF0000"/>
        </w:rPr>
        <w:t xml:space="preserve"> </w:t>
      </w:r>
      <w:proofErr w:type="spellStart"/>
      <w:r w:rsidRPr="00BD4321">
        <w:rPr>
          <w:color w:val="FF0000"/>
        </w:rPr>
        <w:t>el</w:t>
      </w:r>
      <w:proofErr w:type="spellEnd"/>
      <w:r w:rsidRPr="00BD4321">
        <w:rPr>
          <w:color w:val="FF0000"/>
        </w:rPr>
        <w:t xml:space="preserve"> mercado </w:t>
      </w:r>
      <w:proofErr w:type="spellStart"/>
      <w:r w:rsidRPr="00BD4321">
        <w:rPr>
          <w:color w:val="FF0000"/>
        </w:rPr>
        <w:t>monetario</w:t>
      </w:r>
      <w:proofErr w:type="spellEnd"/>
      <w:r w:rsidRPr="00BD4321">
        <w:rPr>
          <w:color w:val="FF0000"/>
        </w:rPr>
        <w:t xml:space="preserve"> y </w:t>
      </w:r>
      <w:proofErr w:type="spellStart"/>
      <w:r w:rsidRPr="00BD4321">
        <w:rPr>
          <w:color w:val="FF0000"/>
        </w:rPr>
        <w:t>crediticio</w:t>
      </w:r>
      <w:proofErr w:type="spellEnd"/>
      <w:r w:rsidRPr="00BD4321">
        <w:rPr>
          <w:color w:val="FF0000"/>
        </w:rPr>
        <w:t>. (To promote the orderly development of the economy, to the end of attaining full employment of the productive resources of the Nation, attempting to avoid or moderate the inflationary or deflationary tendencies that could spout forth in the monetary and credit markets.)</w:t>
      </w:r>
    </w:p>
    <w:p w14:paraId="475D9C29" w14:textId="77777777" w:rsidR="002F4B3D" w:rsidRPr="00BD4321" w:rsidRDefault="002F4B3D" w:rsidP="002F4B3D">
      <w:pPr>
        <w:ind w:right="-1440"/>
        <w:rPr>
          <w:color w:val="FF0000"/>
        </w:rPr>
      </w:pPr>
    </w:p>
    <w:p w14:paraId="6D3CBD63" w14:textId="77777777" w:rsidR="002F4B3D" w:rsidRPr="00BD4321" w:rsidRDefault="002F4B3D" w:rsidP="002F4B3D">
      <w:pPr>
        <w:ind w:right="-1440"/>
        <w:rPr>
          <w:color w:val="FF0000"/>
        </w:rPr>
      </w:pPr>
      <w:r w:rsidRPr="00BD4321">
        <w:rPr>
          <w:color w:val="FF0000"/>
        </w:rPr>
        <w:t xml:space="preserve">b) Velar </w:t>
      </w:r>
      <w:proofErr w:type="spellStart"/>
      <w:r w:rsidRPr="00BD4321">
        <w:rPr>
          <w:color w:val="FF0000"/>
        </w:rPr>
        <w:t>por</w:t>
      </w:r>
      <w:proofErr w:type="spellEnd"/>
      <w:r w:rsidRPr="00BD4321">
        <w:rPr>
          <w:color w:val="FF0000"/>
        </w:rPr>
        <w:t xml:space="preserve"> </w:t>
      </w:r>
      <w:proofErr w:type="spellStart"/>
      <w:r w:rsidRPr="00BD4321">
        <w:rPr>
          <w:color w:val="FF0000"/>
        </w:rPr>
        <w:t>el</w:t>
      </w:r>
      <w:proofErr w:type="spellEnd"/>
      <w:r w:rsidRPr="00BD4321">
        <w:rPr>
          <w:color w:val="FF0000"/>
        </w:rPr>
        <w:t xml:space="preserve"> </w:t>
      </w:r>
      <w:proofErr w:type="spellStart"/>
      <w:r w:rsidRPr="00BD4321">
        <w:rPr>
          <w:color w:val="FF0000"/>
        </w:rPr>
        <w:t>buen</w:t>
      </w:r>
      <w:proofErr w:type="spellEnd"/>
      <w:r w:rsidRPr="00BD4321">
        <w:rPr>
          <w:color w:val="FF0000"/>
        </w:rPr>
        <w:t xml:space="preserve"> </w:t>
      </w:r>
      <w:proofErr w:type="spellStart"/>
      <w:r w:rsidRPr="00BD4321">
        <w:rPr>
          <w:color w:val="FF0000"/>
        </w:rPr>
        <w:t>uso</w:t>
      </w:r>
      <w:proofErr w:type="spellEnd"/>
      <w:r w:rsidRPr="00BD4321">
        <w:rPr>
          <w:color w:val="FF0000"/>
        </w:rPr>
        <w:t xml:space="preserve"> de las </w:t>
      </w:r>
      <w:proofErr w:type="spellStart"/>
      <w:r w:rsidRPr="00BD4321">
        <w:rPr>
          <w:color w:val="FF0000"/>
        </w:rPr>
        <w:t>reservas</w:t>
      </w:r>
      <w:proofErr w:type="spellEnd"/>
      <w:r w:rsidRPr="00BD4321">
        <w:rPr>
          <w:color w:val="FF0000"/>
        </w:rPr>
        <w:t xml:space="preserve"> </w:t>
      </w:r>
      <w:proofErr w:type="spellStart"/>
      <w:r w:rsidRPr="00BD4321">
        <w:rPr>
          <w:color w:val="FF0000"/>
        </w:rPr>
        <w:t>monetarias</w:t>
      </w:r>
      <w:proofErr w:type="spellEnd"/>
      <w:r w:rsidRPr="00BD4321">
        <w:rPr>
          <w:color w:val="FF0000"/>
        </w:rPr>
        <w:t xml:space="preserve"> </w:t>
      </w:r>
      <w:proofErr w:type="spellStart"/>
      <w:r w:rsidRPr="00BD4321">
        <w:rPr>
          <w:color w:val="FF0000"/>
        </w:rPr>
        <w:t>internacionales</w:t>
      </w:r>
      <w:proofErr w:type="spellEnd"/>
      <w:r w:rsidRPr="00BD4321">
        <w:rPr>
          <w:color w:val="FF0000"/>
        </w:rPr>
        <w:t xml:space="preserve"> de la </w:t>
      </w:r>
      <w:proofErr w:type="spellStart"/>
      <w:r w:rsidRPr="00BD4321">
        <w:rPr>
          <w:color w:val="FF0000"/>
        </w:rPr>
        <w:t>Nación</w:t>
      </w:r>
      <w:proofErr w:type="spellEnd"/>
      <w:r w:rsidRPr="00BD4321">
        <w:rPr>
          <w:color w:val="FF0000"/>
        </w:rPr>
        <w:t xml:space="preserve"> para </w:t>
      </w:r>
      <w:proofErr w:type="spellStart"/>
      <w:r w:rsidRPr="00BD4321">
        <w:rPr>
          <w:color w:val="FF0000"/>
        </w:rPr>
        <w:t>el</w:t>
      </w:r>
      <w:proofErr w:type="spellEnd"/>
      <w:r w:rsidRPr="00BD4321">
        <w:rPr>
          <w:color w:val="FF0000"/>
        </w:rPr>
        <w:t xml:space="preserve"> </w:t>
      </w:r>
      <w:proofErr w:type="spellStart"/>
      <w:r w:rsidRPr="00BD4321">
        <w:rPr>
          <w:color w:val="FF0000"/>
        </w:rPr>
        <w:t>logro</w:t>
      </w:r>
      <w:proofErr w:type="spellEnd"/>
      <w:r w:rsidRPr="00BD4321">
        <w:rPr>
          <w:color w:val="FF0000"/>
        </w:rPr>
        <w:t xml:space="preserve"> de la </w:t>
      </w:r>
      <w:proofErr w:type="spellStart"/>
      <w:r w:rsidRPr="00BD4321">
        <w:rPr>
          <w:color w:val="FF0000"/>
        </w:rPr>
        <w:t>estabilidad</w:t>
      </w:r>
      <w:proofErr w:type="spellEnd"/>
      <w:r w:rsidRPr="00BD4321">
        <w:rPr>
          <w:color w:val="FF0000"/>
        </w:rPr>
        <w:t xml:space="preserve"> </w:t>
      </w:r>
      <w:proofErr w:type="spellStart"/>
      <w:r w:rsidRPr="00BD4321">
        <w:rPr>
          <w:color w:val="FF0000"/>
        </w:rPr>
        <w:t>económica</w:t>
      </w:r>
      <w:proofErr w:type="spellEnd"/>
      <w:r w:rsidRPr="00BD4321">
        <w:rPr>
          <w:color w:val="FF0000"/>
        </w:rPr>
        <w:t xml:space="preserve"> general. (To watch for the good use of the international monetary resources of the Nation so as to attain general economic stability.)</w:t>
      </w:r>
    </w:p>
    <w:p w14:paraId="4E3A7FC4" w14:textId="77777777" w:rsidR="002F4B3D" w:rsidRPr="00BD4321" w:rsidRDefault="002F4B3D" w:rsidP="002F4B3D">
      <w:pPr>
        <w:ind w:right="-1440"/>
        <w:rPr>
          <w:color w:val="FF0000"/>
        </w:rPr>
      </w:pPr>
    </w:p>
    <w:p w14:paraId="35446556" w14:textId="77777777" w:rsidR="002F4B3D" w:rsidRPr="00BD4321" w:rsidRDefault="002F4B3D" w:rsidP="002F4B3D">
      <w:pPr>
        <w:ind w:right="-1440"/>
        <w:rPr>
          <w:color w:val="FF0000"/>
        </w:rPr>
      </w:pPr>
      <w:r w:rsidRPr="00BD4321">
        <w:rPr>
          <w:color w:val="FF0000"/>
        </w:rPr>
        <w:t xml:space="preserve">c) </w:t>
      </w:r>
      <w:proofErr w:type="spellStart"/>
      <w:r w:rsidRPr="00BD4321">
        <w:rPr>
          <w:color w:val="FF0000"/>
        </w:rPr>
        <w:t>Promover</w:t>
      </w:r>
      <w:proofErr w:type="spellEnd"/>
      <w:r w:rsidRPr="00BD4321">
        <w:rPr>
          <w:color w:val="FF0000"/>
        </w:rPr>
        <w:t xml:space="preserve"> la </w:t>
      </w:r>
      <w:proofErr w:type="spellStart"/>
      <w:r w:rsidRPr="00BD4321">
        <w:rPr>
          <w:color w:val="FF0000"/>
        </w:rPr>
        <w:t>eficiencia</w:t>
      </w:r>
      <w:proofErr w:type="spellEnd"/>
      <w:r w:rsidRPr="00BD4321">
        <w:rPr>
          <w:color w:val="FF0000"/>
        </w:rPr>
        <w:t xml:space="preserve"> del </w:t>
      </w:r>
      <w:proofErr w:type="spellStart"/>
      <w:r w:rsidRPr="00BD4321">
        <w:rPr>
          <w:color w:val="FF0000"/>
        </w:rPr>
        <w:t>sistema</w:t>
      </w:r>
      <w:proofErr w:type="spellEnd"/>
      <w:r w:rsidRPr="00BD4321">
        <w:rPr>
          <w:color w:val="FF0000"/>
        </w:rPr>
        <w:t xml:space="preserve"> de </w:t>
      </w:r>
      <w:proofErr w:type="spellStart"/>
      <w:r w:rsidRPr="00BD4321">
        <w:rPr>
          <w:color w:val="FF0000"/>
        </w:rPr>
        <w:t>pagos</w:t>
      </w:r>
      <w:proofErr w:type="spellEnd"/>
      <w:r w:rsidRPr="00BD4321">
        <w:rPr>
          <w:color w:val="FF0000"/>
        </w:rPr>
        <w:t xml:space="preserve"> </w:t>
      </w:r>
      <w:proofErr w:type="spellStart"/>
      <w:r w:rsidRPr="00BD4321">
        <w:rPr>
          <w:color w:val="FF0000"/>
        </w:rPr>
        <w:t>internos</w:t>
      </w:r>
      <w:proofErr w:type="spellEnd"/>
      <w:r w:rsidRPr="00BD4321">
        <w:rPr>
          <w:color w:val="FF0000"/>
        </w:rPr>
        <w:t xml:space="preserve"> y </w:t>
      </w:r>
      <w:proofErr w:type="spellStart"/>
      <w:r w:rsidRPr="00BD4321">
        <w:rPr>
          <w:color w:val="FF0000"/>
        </w:rPr>
        <w:t>externos</w:t>
      </w:r>
      <w:proofErr w:type="spellEnd"/>
      <w:r w:rsidRPr="00BD4321">
        <w:rPr>
          <w:color w:val="FF0000"/>
        </w:rPr>
        <w:t xml:space="preserve"> y </w:t>
      </w:r>
      <w:proofErr w:type="spellStart"/>
      <w:r w:rsidRPr="00BD4321">
        <w:rPr>
          <w:color w:val="FF0000"/>
        </w:rPr>
        <w:t>mantener</w:t>
      </w:r>
      <w:proofErr w:type="spellEnd"/>
      <w:r w:rsidRPr="00BD4321">
        <w:rPr>
          <w:color w:val="FF0000"/>
        </w:rPr>
        <w:t xml:space="preserve"> </w:t>
      </w:r>
      <w:proofErr w:type="spellStart"/>
      <w:r w:rsidRPr="00BD4321">
        <w:rPr>
          <w:color w:val="FF0000"/>
        </w:rPr>
        <w:t>su</w:t>
      </w:r>
      <w:proofErr w:type="spellEnd"/>
      <w:r w:rsidRPr="00BD4321">
        <w:rPr>
          <w:color w:val="FF0000"/>
        </w:rPr>
        <w:t xml:space="preserve"> normal </w:t>
      </w:r>
      <w:proofErr w:type="spellStart"/>
      <w:r w:rsidRPr="00BD4321">
        <w:rPr>
          <w:color w:val="FF0000"/>
        </w:rPr>
        <w:t>funcionamiento</w:t>
      </w:r>
      <w:proofErr w:type="spellEnd"/>
      <w:r w:rsidRPr="00BD4321">
        <w:rPr>
          <w:color w:val="FF0000"/>
        </w:rPr>
        <w:t>. (Promote an efficient system of international and external payments and maintain their normal function.)</w:t>
      </w:r>
    </w:p>
    <w:p w14:paraId="1BF053A2" w14:textId="77777777" w:rsidR="002F4B3D" w:rsidRPr="00BD4321" w:rsidRDefault="002F4B3D" w:rsidP="002F4B3D">
      <w:pPr>
        <w:ind w:right="-1440"/>
        <w:rPr>
          <w:color w:val="FF0000"/>
        </w:rPr>
      </w:pPr>
    </w:p>
    <w:p w14:paraId="6DC53AF3" w14:textId="77777777" w:rsidR="002F4B3D" w:rsidRDefault="002F4B3D" w:rsidP="002F4B3D">
      <w:pPr>
        <w:pStyle w:val="BodyText"/>
        <w:ind w:right="-1440"/>
        <w:rPr>
          <w:color w:val="FF0000"/>
        </w:rPr>
      </w:pPr>
      <w:r w:rsidRPr="00BD4321">
        <w:rPr>
          <w:color w:val="FF0000"/>
        </w:rPr>
        <w:t xml:space="preserve">d) </w:t>
      </w:r>
      <w:proofErr w:type="spellStart"/>
      <w:r w:rsidRPr="00BD4321">
        <w:rPr>
          <w:color w:val="FF0000"/>
        </w:rPr>
        <w:t>Promover</w:t>
      </w:r>
      <w:proofErr w:type="spellEnd"/>
      <w:r w:rsidRPr="00BD4321">
        <w:rPr>
          <w:color w:val="FF0000"/>
        </w:rPr>
        <w:t xml:space="preserve"> un </w:t>
      </w:r>
      <w:proofErr w:type="spellStart"/>
      <w:r w:rsidRPr="00BD4321">
        <w:rPr>
          <w:color w:val="FF0000"/>
        </w:rPr>
        <w:t>sistema</w:t>
      </w:r>
      <w:proofErr w:type="spellEnd"/>
      <w:r w:rsidRPr="00BD4321">
        <w:rPr>
          <w:color w:val="FF0000"/>
        </w:rPr>
        <w:t xml:space="preserve"> de </w:t>
      </w:r>
      <w:proofErr w:type="spellStart"/>
      <w:r w:rsidRPr="00BD4321">
        <w:rPr>
          <w:color w:val="FF0000"/>
        </w:rPr>
        <w:t>intermediación</w:t>
      </w:r>
      <w:proofErr w:type="spellEnd"/>
      <w:r w:rsidRPr="00BD4321">
        <w:rPr>
          <w:color w:val="FF0000"/>
        </w:rPr>
        <w:t xml:space="preserve"> </w:t>
      </w:r>
      <w:proofErr w:type="spellStart"/>
      <w:r w:rsidRPr="00BD4321">
        <w:rPr>
          <w:color w:val="FF0000"/>
        </w:rPr>
        <w:t>financiera</w:t>
      </w:r>
      <w:proofErr w:type="spellEnd"/>
      <w:r w:rsidRPr="00BD4321">
        <w:rPr>
          <w:color w:val="FF0000"/>
        </w:rPr>
        <w:t xml:space="preserve"> </w:t>
      </w:r>
      <w:proofErr w:type="spellStart"/>
      <w:r w:rsidRPr="00BD4321">
        <w:rPr>
          <w:color w:val="FF0000"/>
        </w:rPr>
        <w:t>estable</w:t>
      </w:r>
      <w:proofErr w:type="spellEnd"/>
      <w:r w:rsidRPr="00BD4321">
        <w:rPr>
          <w:color w:val="FF0000"/>
        </w:rPr>
        <w:t xml:space="preserve">, </w:t>
      </w:r>
      <w:proofErr w:type="spellStart"/>
      <w:r w:rsidRPr="00BD4321">
        <w:rPr>
          <w:color w:val="FF0000"/>
        </w:rPr>
        <w:t>eficiente</w:t>
      </w:r>
      <w:proofErr w:type="spellEnd"/>
      <w:r w:rsidRPr="00BD4321">
        <w:rPr>
          <w:color w:val="FF0000"/>
        </w:rPr>
        <w:t xml:space="preserve"> y </w:t>
      </w:r>
      <w:proofErr w:type="spellStart"/>
      <w:r w:rsidRPr="00BD4321">
        <w:rPr>
          <w:color w:val="FF0000"/>
        </w:rPr>
        <w:t>competitivo</w:t>
      </w:r>
      <w:proofErr w:type="spellEnd"/>
      <w:r w:rsidRPr="00BD4321">
        <w:rPr>
          <w:color w:val="FF0000"/>
        </w:rPr>
        <w:t>. (Promote a stable, efficient, and competitive intermediate financial system.) (Art. 2 – no change since 1995 Law) Coded as .6 CWN</w:t>
      </w:r>
    </w:p>
    <w:p w14:paraId="427378F5" w14:textId="77777777" w:rsidR="00233CFE" w:rsidRPr="00BD4321" w:rsidRDefault="00233CFE" w:rsidP="002F4B3D">
      <w:pPr>
        <w:pStyle w:val="BodyText"/>
        <w:ind w:right="-1440"/>
        <w:rPr>
          <w:color w:val="FF0000"/>
        </w:rPr>
      </w:pPr>
      <w:r>
        <w:rPr>
          <w:i/>
          <w:color w:val="FF0000"/>
        </w:rPr>
        <w:t>Costa Rica 2021</w:t>
      </w:r>
      <w:r>
        <w:rPr>
          <w:color w:val="FF0000"/>
        </w:rPr>
        <w:t>: No change</w:t>
      </w:r>
    </w:p>
    <w:p w14:paraId="62F4326F" w14:textId="77777777" w:rsidR="002F4B3D" w:rsidRDefault="002F4B3D" w:rsidP="002F4B3D">
      <w:pPr>
        <w:ind w:right="-1440" w:firstLine="720"/>
        <w:rPr>
          <w:rFonts w:ascii="TimesNewRoman" w:hAnsi="TimesNewRoman"/>
          <w:b/>
        </w:rPr>
      </w:pPr>
    </w:p>
    <w:p w14:paraId="4D3FA796" w14:textId="77777777" w:rsidR="002F4B3D" w:rsidRDefault="002F4B3D" w:rsidP="002F4B3D">
      <w:pPr>
        <w:pStyle w:val="Heading1"/>
        <w:ind w:right="-1260"/>
      </w:pPr>
      <w:r>
        <w:t>Limitations on lending to the government</w:t>
      </w:r>
    </w:p>
    <w:p w14:paraId="1E0D087A" w14:textId="77777777" w:rsidR="002F4B3D" w:rsidRDefault="002F4B3D" w:rsidP="002F4B3D">
      <w:pPr>
        <w:pStyle w:val="Heading1"/>
        <w:numPr>
          <w:ilvl w:val="0"/>
          <w:numId w:val="10"/>
        </w:numPr>
        <w:ind w:right="-1260"/>
        <w:rPr>
          <w:i/>
        </w:rPr>
      </w:pPr>
      <w:r w:rsidRPr="006F72D0">
        <w:rPr>
          <w:i/>
        </w:rPr>
        <w:t>Advances (Weight = .15)</w:t>
      </w:r>
    </w:p>
    <w:p w14:paraId="750AE1C5" w14:textId="77777777" w:rsidR="002F4B3D" w:rsidRPr="00762BB4" w:rsidRDefault="002F4B3D" w:rsidP="002F4B3D">
      <w:pPr>
        <w:autoSpaceDE w:val="0"/>
        <w:autoSpaceDN w:val="0"/>
        <w:adjustRightInd w:val="0"/>
        <w:rPr>
          <w:rFonts w:eastAsiaTheme="minorHAnsi"/>
          <w:color w:val="FF0000"/>
          <w:sz w:val="24"/>
          <w:szCs w:val="24"/>
        </w:rPr>
      </w:pPr>
      <w:r w:rsidRPr="00762BB4">
        <w:rPr>
          <w:i/>
          <w:color w:val="FF0000"/>
        </w:rPr>
        <w:t>Costa Rica 2010</w:t>
      </w:r>
      <w:r w:rsidRPr="00762BB4">
        <w:rPr>
          <w:color w:val="FF0000"/>
        </w:rPr>
        <w:t xml:space="preserve">: </w:t>
      </w:r>
      <w:r w:rsidRPr="00762BB4">
        <w:rPr>
          <w:rFonts w:eastAsiaTheme="minorHAnsi"/>
          <w:color w:val="FF0000"/>
          <w:sz w:val="24"/>
          <w:szCs w:val="24"/>
        </w:rPr>
        <w:t xml:space="preserve">El Banco Central de Costa Rica </w:t>
      </w:r>
      <w:proofErr w:type="spellStart"/>
      <w:r w:rsidRPr="00762BB4">
        <w:rPr>
          <w:rFonts w:eastAsiaTheme="minorHAnsi"/>
          <w:color w:val="FF0000"/>
          <w:sz w:val="24"/>
          <w:szCs w:val="24"/>
        </w:rPr>
        <w:t>podrá</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efectuar</w:t>
      </w:r>
      <w:proofErr w:type="spellEnd"/>
      <w:r w:rsidRPr="00762BB4">
        <w:rPr>
          <w:rFonts w:eastAsiaTheme="minorHAnsi"/>
          <w:color w:val="FF0000"/>
          <w:sz w:val="24"/>
          <w:szCs w:val="24"/>
        </w:rPr>
        <w:t xml:space="preserve"> las </w:t>
      </w:r>
      <w:proofErr w:type="spellStart"/>
      <w:r w:rsidRPr="00762BB4">
        <w:rPr>
          <w:rFonts w:eastAsiaTheme="minorHAnsi"/>
          <w:color w:val="FF0000"/>
          <w:sz w:val="24"/>
          <w:szCs w:val="24"/>
        </w:rPr>
        <w:t>siguientes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operaciones</w:t>
      </w:r>
      <w:proofErr w:type="spellEnd"/>
      <w:r w:rsidRPr="00762BB4">
        <w:rPr>
          <w:rFonts w:eastAsiaTheme="minorHAnsi"/>
          <w:color w:val="FF0000"/>
          <w:sz w:val="24"/>
          <w:szCs w:val="24"/>
        </w:rPr>
        <w:t xml:space="preserve"> de </w:t>
      </w:r>
      <w:proofErr w:type="spellStart"/>
      <w:r w:rsidRPr="00762BB4">
        <w:rPr>
          <w:rFonts w:eastAsiaTheme="minorHAnsi"/>
          <w:color w:val="FF0000"/>
          <w:sz w:val="24"/>
          <w:szCs w:val="24"/>
        </w:rPr>
        <w:t>crédito</w:t>
      </w:r>
      <w:proofErr w:type="spellEnd"/>
      <w:r w:rsidRPr="00762BB4">
        <w:rPr>
          <w:rFonts w:eastAsiaTheme="minorHAnsi"/>
          <w:color w:val="FF0000"/>
          <w:sz w:val="24"/>
          <w:szCs w:val="24"/>
        </w:rPr>
        <w:t xml:space="preserve">, con </w:t>
      </w:r>
      <w:proofErr w:type="spellStart"/>
      <w:r w:rsidRPr="00762BB4">
        <w:rPr>
          <w:rFonts w:eastAsiaTheme="minorHAnsi"/>
          <w:color w:val="FF0000"/>
          <w:sz w:val="24"/>
          <w:szCs w:val="24"/>
        </w:rPr>
        <w:t>sujeción</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estricta</w:t>
      </w:r>
      <w:proofErr w:type="spellEnd"/>
      <w:r w:rsidRPr="00762BB4">
        <w:rPr>
          <w:rFonts w:eastAsiaTheme="minorHAnsi"/>
          <w:color w:val="FF0000"/>
          <w:sz w:val="24"/>
          <w:szCs w:val="24"/>
        </w:rPr>
        <w:t xml:space="preserve"> a las </w:t>
      </w:r>
      <w:proofErr w:type="spellStart"/>
      <w:r w:rsidRPr="00762BB4">
        <w:rPr>
          <w:rFonts w:eastAsiaTheme="minorHAnsi"/>
          <w:color w:val="FF0000"/>
          <w:sz w:val="24"/>
          <w:szCs w:val="24"/>
        </w:rPr>
        <w:t>condiciones</w:t>
      </w:r>
      <w:proofErr w:type="spellEnd"/>
      <w:r w:rsidRPr="00762BB4">
        <w:rPr>
          <w:rFonts w:eastAsiaTheme="minorHAnsi"/>
          <w:color w:val="FF0000"/>
          <w:sz w:val="24"/>
          <w:szCs w:val="24"/>
        </w:rPr>
        <w:t xml:space="preserve"> y las </w:t>
      </w:r>
      <w:proofErr w:type="spellStart"/>
      <w:r w:rsidRPr="00762BB4">
        <w:rPr>
          <w:rFonts w:eastAsiaTheme="minorHAnsi"/>
          <w:color w:val="FF0000"/>
          <w:sz w:val="24"/>
          <w:szCs w:val="24"/>
        </w:rPr>
        <w:t>restricciones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establecidas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en</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esta</w:t>
      </w:r>
      <w:proofErr w:type="spellEnd"/>
      <w:r w:rsidRPr="00762BB4">
        <w:rPr>
          <w:rFonts w:eastAsiaTheme="minorHAnsi"/>
          <w:color w:val="FF0000"/>
          <w:sz w:val="24"/>
          <w:szCs w:val="24"/>
        </w:rPr>
        <w:t xml:space="preserve"> Ley, sin que </w:t>
      </w:r>
      <w:proofErr w:type="spellStart"/>
      <w:r w:rsidRPr="00762BB4">
        <w:rPr>
          <w:rFonts w:eastAsiaTheme="minorHAnsi"/>
          <w:color w:val="FF0000"/>
          <w:sz w:val="24"/>
          <w:szCs w:val="24"/>
        </w:rPr>
        <w:t>por</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ello</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esté</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obligado</w:t>
      </w:r>
      <w:proofErr w:type="spellEnd"/>
      <w:r w:rsidRPr="00762BB4">
        <w:rPr>
          <w:rFonts w:eastAsiaTheme="minorHAnsi"/>
          <w:color w:val="FF0000"/>
          <w:sz w:val="24"/>
          <w:szCs w:val="24"/>
        </w:rPr>
        <w:t xml:space="preserve"> a </w:t>
      </w:r>
      <w:proofErr w:type="spellStart"/>
      <w:r w:rsidRPr="00762BB4">
        <w:rPr>
          <w:rFonts w:eastAsiaTheme="minorHAnsi"/>
          <w:color w:val="FF0000"/>
          <w:sz w:val="24"/>
          <w:szCs w:val="24"/>
        </w:rPr>
        <w:t>realizarlas</w:t>
      </w:r>
      <w:proofErr w:type="spellEnd"/>
      <w:r w:rsidRPr="00762BB4">
        <w:rPr>
          <w:rFonts w:eastAsiaTheme="minorHAnsi"/>
          <w:color w:val="FF0000"/>
          <w:sz w:val="24"/>
          <w:szCs w:val="24"/>
        </w:rPr>
        <w:t>:</w:t>
      </w:r>
    </w:p>
    <w:p w14:paraId="3D843E46" w14:textId="77777777" w:rsidR="002F4B3D" w:rsidRDefault="002F4B3D" w:rsidP="002F4B3D">
      <w:pPr>
        <w:autoSpaceDE w:val="0"/>
        <w:autoSpaceDN w:val="0"/>
        <w:adjustRightInd w:val="0"/>
        <w:rPr>
          <w:rFonts w:eastAsiaTheme="minorHAnsi"/>
          <w:iCs/>
          <w:color w:val="FF0000"/>
          <w:sz w:val="22"/>
          <w:szCs w:val="22"/>
        </w:rPr>
      </w:pPr>
      <w:r w:rsidRPr="00762BB4">
        <w:rPr>
          <w:rFonts w:eastAsiaTheme="minorHAnsi"/>
          <w:color w:val="FF0000"/>
          <w:sz w:val="24"/>
          <w:szCs w:val="24"/>
        </w:rPr>
        <w:t xml:space="preserve">d. </w:t>
      </w:r>
      <w:proofErr w:type="spellStart"/>
      <w:r w:rsidRPr="00762BB4">
        <w:rPr>
          <w:rFonts w:eastAsiaTheme="minorHAnsi"/>
          <w:i/>
          <w:iCs/>
          <w:color w:val="FF0000"/>
          <w:sz w:val="22"/>
          <w:szCs w:val="22"/>
        </w:rPr>
        <w:t>Comprar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emitidas</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acuerdo</w:t>
      </w:r>
      <w:proofErr w:type="spellEnd"/>
      <w:r w:rsidRPr="00762BB4">
        <w:rPr>
          <w:rFonts w:eastAsiaTheme="minorHAnsi"/>
          <w:i/>
          <w:iCs/>
          <w:color w:val="FF0000"/>
          <w:sz w:val="22"/>
          <w:szCs w:val="22"/>
        </w:rPr>
        <w:t xml:space="preserve"> con la Ley, </w:t>
      </w:r>
      <w:proofErr w:type="spellStart"/>
      <w:r w:rsidRPr="00762BB4">
        <w:rPr>
          <w:rFonts w:eastAsiaTheme="minorHAnsi"/>
          <w:i/>
          <w:iCs/>
          <w:color w:val="FF0000"/>
          <w:sz w:val="22"/>
          <w:szCs w:val="22"/>
        </w:rPr>
        <w:t>siempre</w:t>
      </w:r>
      <w:proofErr w:type="spellEnd"/>
      <w:r w:rsidRPr="00762BB4">
        <w:rPr>
          <w:rFonts w:eastAsiaTheme="minorHAnsi"/>
          <w:i/>
          <w:iCs/>
          <w:color w:val="FF0000"/>
          <w:sz w:val="22"/>
          <w:szCs w:val="22"/>
        </w:rPr>
        <w:t xml:space="preserve"> que </w:t>
      </w:r>
      <w:proofErr w:type="spellStart"/>
      <w:r w:rsidRPr="00762BB4">
        <w:rPr>
          <w:rFonts w:eastAsiaTheme="minorHAnsi"/>
          <w:i/>
          <w:iCs/>
          <w:color w:val="FF0000"/>
          <w:sz w:val="22"/>
          <w:szCs w:val="22"/>
        </w:rPr>
        <w:t>estas</w:t>
      </w:r>
      <w:proofErr w:type="spellEnd"/>
      <w:r w:rsidRPr="00762BB4">
        <w:rPr>
          <w:rFonts w:eastAsiaTheme="minorHAnsi"/>
          <w:i/>
          <w:iCs/>
          <w:color w:val="FF0000"/>
          <w:sz w:val="22"/>
          <w:szCs w:val="22"/>
        </w:rPr>
        <w:t xml:space="preserve"> no se </w:t>
      </w:r>
      <w:proofErr w:type="spellStart"/>
      <w:r w:rsidRPr="00762BB4">
        <w:rPr>
          <w:rFonts w:eastAsiaTheme="minorHAnsi"/>
          <w:i/>
          <w:iCs/>
          <w:color w:val="FF0000"/>
          <w:sz w:val="22"/>
          <w:szCs w:val="22"/>
        </w:rPr>
        <w:t>compren</w:t>
      </w:r>
      <w:proofErr w:type="spellEnd"/>
      <w:r w:rsidRPr="00762BB4">
        <w:rPr>
          <w:rFonts w:eastAsiaTheme="minorHAnsi"/>
          <w:i/>
          <w:iCs/>
          <w:color w:val="FF0000"/>
          <w:sz w:val="22"/>
          <w:szCs w:val="22"/>
        </w:rPr>
        <w:t xml:space="preserve"> para </w:t>
      </w:r>
      <w:proofErr w:type="spellStart"/>
      <w:r w:rsidRPr="00762BB4">
        <w:rPr>
          <w:rFonts w:eastAsiaTheme="minorHAnsi"/>
          <w:i/>
          <w:iCs/>
          <w:color w:val="FF0000"/>
          <w:sz w:val="22"/>
          <w:szCs w:val="22"/>
        </w:rPr>
        <w:t>pagar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otras</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en</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poder</w:t>
      </w:r>
      <w:proofErr w:type="spellEnd"/>
      <w:r w:rsidRPr="00762BB4">
        <w:rPr>
          <w:rFonts w:eastAsiaTheme="minorHAnsi"/>
          <w:i/>
          <w:iCs/>
          <w:color w:val="FF0000"/>
          <w:sz w:val="22"/>
          <w:szCs w:val="22"/>
        </w:rPr>
        <w:t xml:space="preserve"> del Banco Central de Costa Rica. Este no </w:t>
      </w:r>
      <w:proofErr w:type="spellStart"/>
      <w:r w:rsidRPr="00762BB4">
        <w:rPr>
          <w:rFonts w:eastAsiaTheme="minorHAnsi"/>
          <w:i/>
          <w:iCs/>
          <w:color w:val="FF0000"/>
          <w:sz w:val="22"/>
          <w:szCs w:val="22"/>
        </w:rPr>
        <w:t>podrá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llegar</w:t>
      </w:r>
      <w:proofErr w:type="spellEnd"/>
      <w:r w:rsidRPr="00762BB4">
        <w:rPr>
          <w:rFonts w:eastAsiaTheme="minorHAnsi"/>
          <w:i/>
          <w:iCs/>
          <w:color w:val="FF0000"/>
          <w:sz w:val="22"/>
          <w:szCs w:val="22"/>
        </w:rPr>
        <w:t xml:space="preserve"> a </w:t>
      </w:r>
      <w:proofErr w:type="spellStart"/>
      <w:r w:rsidRPr="00762BB4">
        <w:rPr>
          <w:rFonts w:eastAsiaTheme="minorHAnsi"/>
          <w:i/>
          <w:iCs/>
          <w:color w:val="FF0000"/>
          <w:sz w:val="22"/>
          <w:szCs w:val="22"/>
        </w:rPr>
        <w:t>tener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lastRenderedPageBreak/>
        <w:t>colocado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en</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cartera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más</w:t>
      </w:r>
      <w:proofErr w:type="spellEnd"/>
      <w:r w:rsidRPr="00762BB4">
        <w:rPr>
          <w:rFonts w:eastAsiaTheme="minorHAnsi"/>
          <w:i/>
          <w:iCs/>
          <w:color w:val="FF0000"/>
          <w:sz w:val="22"/>
          <w:szCs w:val="22"/>
        </w:rPr>
        <w:t xml:space="preserve"> de un </w:t>
      </w:r>
      <w:proofErr w:type="spellStart"/>
      <w:r w:rsidRPr="00762BB4">
        <w:rPr>
          <w:rFonts w:eastAsiaTheme="minorHAnsi"/>
          <w:i/>
          <w:iCs/>
          <w:color w:val="FF0000"/>
          <w:sz w:val="22"/>
          <w:szCs w:val="22"/>
        </w:rPr>
        <w:t>veinteavo</w:t>
      </w:r>
      <w:proofErr w:type="spellEnd"/>
      <w:r w:rsidRPr="00762BB4">
        <w:rPr>
          <w:rFonts w:eastAsiaTheme="minorHAnsi"/>
          <w:i/>
          <w:iCs/>
          <w:color w:val="FF0000"/>
          <w:sz w:val="22"/>
          <w:szCs w:val="22"/>
        </w:rPr>
        <w:t xml:space="preserve"> del total de </w:t>
      </w:r>
      <w:proofErr w:type="spellStart"/>
      <w:r w:rsidRPr="00762BB4">
        <w:rPr>
          <w:rFonts w:eastAsiaTheme="minorHAnsi"/>
          <w:i/>
          <w:iCs/>
          <w:color w:val="FF0000"/>
          <w:sz w:val="22"/>
          <w:szCs w:val="22"/>
        </w:rPr>
        <w:t>gastos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Presupuesto</w:t>
      </w:r>
      <w:proofErr w:type="spellEnd"/>
      <w:r w:rsidRPr="00762BB4">
        <w:rPr>
          <w:rFonts w:eastAsiaTheme="minorHAnsi"/>
          <w:i/>
          <w:iCs/>
          <w:color w:val="FF0000"/>
          <w:sz w:val="22"/>
          <w:szCs w:val="22"/>
        </w:rPr>
        <w:t xml:space="preserve"> General </w:t>
      </w:r>
      <w:proofErr w:type="spellStart"/>
      <w:r w:rsidRPr="00762BB4">
        <w:rPr>
          <w:rFonts w:eastAsiaTheme="minorHAnsi"/>
          <w:i/>
          <w:iCs/>
          <w:color w:val="FF0000"/>
          <w:sz w:val="22"/>
          <w:szCs w:val="22"/>
        </w:rPr>
        <w:t>Ordinario</w:t>
      </w:r>
      <w:proofErr w:type="spellEnd"/>
      <w:r w:rsidRPr="00762BB4">
        <w:rPr>
          <w:rFonts w:eastAsiaTheme="minorHAnsi"/>
          <w:i/>
          <w:iCs/>
          <w:color w:val="FF0000"/>
          <w:sz w:val="22"/>
          <w:szCs w:val="22"/>
        </w:rPr>
        <w:t xml:space="preserve"> de la República y sus </w:t>
      </w:r>
      <w:proofErr w:type="spellStart"/>
      <w:r w:rsidRPr="00762BB4">
        <w:rPr>
          <w:rFonts w:eastAsiaTheme="minorHAnsi"/>
          <w:i/>
          <w:iCs/>
          <w:color w:val="FF0000"/>
          <w:sz w:val="22"/>
          <w:szCs w:val="22"/>
        </w:rPr>
        <w:t>modificaciones</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interés</w:t>
      </w:r>
      <w:proofErr w:type="spellEnd"/>
      <w:r w:rsidRPr="00762BB4">
        <w:rPr>
          <w:rFonts w:eastAsiaTheme="minorHAnsi"/>
          <w:i/>
          <w:iCs/>
          <w:color w:val="FF0000"/>
          <w:sz w:val="22"/>
          <w:szCs w:val="22"/>
        </w:rPr>
        <w:t xml:space="preserve"> de las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no </w:t>
      </w:r>
      <w:proofErr w:type="spellStart"/>
      <w:r w:rsidRPr="00762BB4">
        <w:rPr>
          <w:rFonts w:eastAsiaTheme="minorHAnsi"/>
          <w:i/>
          <w:iCs/>
          <w:color w:val="FF0000"/>
          <w:sz w:val="22"/>
          <w:szCs w:val="22"/>
        </w:rPr>
        <w:t>podrá</w:t>
      </w:r>
      <w:proofErr w:type="spellEnd"/>
      <w:r w:rsidRPr="00762BB4">
        <w:rPr>
          <w:rFonts w:eastAsiaTheme="minorHAnsi"/>
          <w:i/>
          <w:iCs/>
          <w:color w:val="FF0000"/>
          <w:sz w:val="22"/>
          <w:szCs w:val="22"/>
        </w:rPr>
        <w:t xml:space="preserve"> ser inferior a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básica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pasiva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calculada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el</w:t>
      </w:r>
      <w:proofErr w:type="spellEnd"/>
      <w:r w:rsidRPr="00762BB4">
        <w:rPr>
          <w:rFonts w:eastAsiaTheme="minorHAnsi"/>
          <w:i/>
          <w:iCs/>
          <w:color w:val="FF0000"/>
          <w:sz w:val="22"/>
          <w:szCs w:val="22"/>
        </w:rPr>
        <w:t xml:space="preserve"> Banco Central de Costa Rica. El Banco Central de Costa Rica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informar</w:t>
      </w:r>
      <w:proofErr w:type="spellEnd"/>
      <w:r w:rsidRPr="00762BB4">
        <w:rPr>
          <w:rFonts w:eastAsiaTheme="minorHAnsi"/>
          <w:i/>
          <w:iCs/>
          <w:color w:val="FF0000"/>
          <w:sz w:val="22"/>
          <w:szCs w:val="22"/>
        </w:rPr>
        <w:t xml:space="preserve"> a la </w:t>
      </w:r>
      <w:proofErr w:type="spellStart"/>
      <w:r w:rsidRPr="00762BB4">
        <w:rPr>
          <w:rFonts w:eastAsiaTheme="minorHAnsi"/>
          <w:i/>
          <w:iCs/>
          <w:color w:val="FF0000"/>
          <w:sz w:val="22"/>
          <w:szCs w:val="22"/>
        </w:rPr>
        <w:t>Asamblea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Legislativa</w:t>
      </w:r>
      <w:proofErr w:type="spellEnd"/>
      <w:r w:rsidRPr="00762BB4">
        <w:rPr>
          <w:rFonts w:eastAsiaTheme="minorHAnsi"/>
          <w:i/>
          <w:iCs/>
          <w:color w:val="FF0000"/>
          <w:sz w:val="22"/>
          <w:szCs w:val="22"/>
        </w:rPr>
        <w:t xml:space="preserve">, al día </w:t>
      </w:r>
      <w:proofErr w:type="spellStart"/>
      <w:r w:rsidRPr="00762BB4">
        <w:rPr>
          <w:rFonts w:eastAsiaTheme="minorHAnsi"/>
          <w:i/>
          <w:iCs/>
          <w:color w:val="FF0000"/>
          <w:sz w:val="22"/>
          <w:szCs w:val="22"/>
        </w:rPr>
        <w:t>siguiente</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tomarse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el</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acuerdo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parte</w:t>
      </w:r>
      <w:proofErr w:type="spellEnd"/>
      <w:r w:rsidRPr="00762BB4">
        <w:rPr>
          <w:rFonts w:eastAsiaTheme="minorHAnsi"/>
          <w:i/>
          <w:iCs/>
          <w:color w:val="FF0000"/>
          <w:sz w:val="22"/>
          <w:szCs w:val="22"/>
        </w:rPr>
        <w:t xml:space="preserve"> de la Junta </w:t>
      </w:r>
      <w:proofErr w:type="spellStart"/>
      <w:r w:rsidRPr="00762BB4">
        <w:rPr>
          <w:rFonts w:eastAsiaTheme="minorHAnsi"/>
          <w:i/>
          <w:iCs/>
          <w:color w:val="FF0000"/>
          <w:sz w:val="22"/>
          <w:szCs w:val="22"/>
        </w:rPr>
        <w:t>Directiva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cada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vez</w:t>
      </w:r>
      <w:proofErr w:type="spellEnd"/>
      <w:r w:rsidRPr="00762BB4">
        <w:rPr>
          <w:rFonts w:eastAsiaTheme="minorHAnsi"/>
          <w:i/>
          <w:iCs/>
          <w:color w:val="FF0000"/>
          <w:sz w:val="22"/>
          <w:szCs w:val="22"/>
        </w:rPr>
        <w:t xml:space="preserve"> que </w:t>
      </w:r>
      <w:proofErr w:type="spellStart"/>
      <w:r w:rsidRPr="00762BB4">
        <w:rPr>
          <w:rFonts w:eastAsiaTheme="minorHAnsi"/>
          <w:i/>
          <w:iCs/>
          <w:color w:val="FF0000"/>
          <w:sz w:val="22"/>
          <w:szCs w:val="22"/>
        </w:rPr>
        <w:t>compre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metodología</w:t>
      </w:r>
      <w:proofErr w:type="spellEnd"/>
      <w:r w:rsidRPr="00762BB4">
        <w:rPr>
          <w:rFonts w:eastAsiaTheme="minorHAnsi"/>
          <w:i/>
          <w:iCs/>
          <w:color w:val="FF0000"/>
          <w:sz w:val="22"/>
          <w:szCs w:val="22"/>
        </w:rPr>
        <w:t xml:space="preserve"> para </w:t>
      </w:r>
      <w:proofErr w:type="spellStart"/>
      <w:r w:rsidRPr="00762BB4">
        <w:rPr>
          <w:rFonts w:eastAsiaTheme="minorHAnsi"/>
          <w:i/>
          <w:iCs/>
          <w:color w:val="FF0000"/>
          <w:sz w:val="22"/>
          <w:szCs w:val="22"/>
        </w:rPr>
        <w:t>calcular</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básica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pasiva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publicarse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parte</w:t>
      </w:r>
      <w:proofErr w:type="spellEnd"/>
      <w:r w:rsidRPr="00762BB4">
        <w:rPr>
          <w:rFonts w:eastAsiaTheme="minorHAnsi"/>
          <w:i/>
          <w:iCs/>
          <w:color w:val="FF0000"/>
          <w:sz w:val="22"/>
          <w:szCs w:val="22"/>
        </w:rPr>
        <w:t xml:space="preserve"> del Banco Central. </w:t>
      </w:r>
      <w:proofErr w:type="spellStart"/>
      <w:r w:rsidRPr="00762BB4">
        <w:rPr>
          <w:rFonts w:eastAsiaTheme="minorHAnsi"/>
          <w:i/>
          <w:iCs/>
          <w:color w:val="FF0000"/>
          <w:sz w:val="22"/>
          <w:szCs w:val="22"/>
        </w:rPr>
        <w:t>Igualmente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publicar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cualquier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modificación</w:t>
      </w:r>
      <w:proofErr w:type="spellEnd"/>
      <w:r w:rsidRPr="00762BB4">
        <w:rPr>
          <w:rFonts w:eastAsiaTheme="minorHAnsi"/>
          <w:i/>
          <w:iCs/>
          <w:color w:val="FF0000"/>
          <w:sz w:val="22"/>
          <w:szCs w:val="22"/>
        </w:rPr>
        <w:t xml:space="preserve"> a </w:t>
      </w:r>
      <w:proofErr w:type="spellStart"/>
      <w:r w:rsidRPr="00762BB4">
        <w:rPr>
          <w:rFonts w:eastAsiaTheme="minorHAnsi"/>
          <w:i/>
          <w:iCs/>
          <w:color w:val="FF0000"/>
          <w:sz w:val="22"/>
          <w:szCs w:val="22"/>
        </w:rPr>
        <w:t>dicha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metodología</w:t>
      </w:r>
      <w:proofErr w:type="spellEnd"/>
      <w:r w:rsidRPr="00762BB4">
        <w:rPr>
          <w:rFonts w:eastAsiaTheme="minorHAnsi"/>
          <w:i/>
          <w:iCs/>
          <w:color w:val="FF0000"/>
          <w:sz w:val="22"/>
          <w:szCs w:val="22"/>
        </w:rPr>
        <w:t xml:space="preserve">. </w:t>
      </w:r>
      <w:r w:rsidRPr="00762BB4">
        <w:rPr>
          <w:rFonts w:eastAsiaTheme="minorHAnsi"/>
          <w:iCs/>
          <w:color w:val="FF0000"/>
          <w:sz w:val="22"/>
          <w:szCs w:val="22"/>
        </w:rPr>
        <w:t>(Article 52) Coded as 1</w:t>
      </w:r>
    </w:p>
    <w:p w14:paraId="1555D913" w14:textId="77777777" w:rsidR="00233CFE" w:rsidRPr="00762BB4" w:rsidRDefault="00233CFE" w:rsidP="002F4B3D">
      <w:pPr>
        <w:autoSpaceDE w:val="0"/>
        <w:autoSpaceDN w:val="0"/>
        <w:adjustRightInd w:val="0"/>
        <w:rPr>
          <w:color w:val="FF0000"/>
        </w:rPr>
      </w:pPr>
      <w:r>
        <w:rPr>
          <w:i/>
          <w:color w:val="FF0000"/>
        </w:rPr>
        <w:t>Costa Rica 2021</w:t>
      </w:r>
      <w:r>
        <w:rPr>
          <w:color w:val="FF0000"/>
        </w:rPr>
        <w:t>: No change</w:t>
      </w:r>
    </w:p>
    <w:p w14:paraId="197578FC" w14:textId="77777777" w:rsidR="002F4B3D" w:rsidRDefault="002F4B3D" w:rsidP="002F4B3D">
      <w:pPr>
        <w:pStyle w:val="Heading1"/>
        <w:ind w:right="-1260" w:hanging="360"/>
        <w:rPr>
          <w:i/>
        </w:rPr>
      </w:pPr>
      <w:r w:rsidRPr="006F72D0">
        <w:rPr>
          <w:i/>
        </w:rPr>
        <w:t xml:space="preserve">(b) Securitized lending (.10) </w:t>
      </w:r>
    </w:p>
    <w:p w14:paraId="4AAF0F2C" w14:textId="77777777" w:rsidR="002F4B3D" w:rsidRPr="00762BB4" w:rsidRDefault="002F4B3D" w:rsidP="002F4B3D">
      <w:pPr>
        <w:autoSpaceDE w:val="0"/>
        <w:autoSpaceDN w:val="0"/>
        <w:adjustRightInd w:val="0"/>
        <w:rPr>
          <w:rFonts w:eastAsiaTheme="minorHAnsi"/>
          <w:color w:val="FF0000"/>
          <w:sz w:val="24"/>
          <w:szCs w:val="24"/>
        </w:rPr>
      </w:pPr>
      <w:r w:rsidRPr="00762BB4">
        <w:rPr>
          <w:i/>
          <w:color w:val="FF0000"/>
        </w:rPr>
        <w:t>Costa Rica 2010</w:t>
      </w:r>
      <w:r w:rsidRPr="00762BB4">
        <w:rPr>
          <w:color w:val="FF0000"/>
        </w:rPr>
        <w:t xml:space="preserve">: </w:t>
      </w:r>
      <w:r w:rsidRPr="00762BB4">
        <w:rPr>
          <w:rFonts w:eastAsiaTheme="minorHAnsi"/>
          <w:color w:val="FF0000"/>
          <w:sz w:val="24"/>
          <w:szCs w:val="24"/>
        </w:rPr>
        <w:t xml:space="preserve">El Banco Central de Costa Rica </w:t>
      </w:r>
      <w:proofErr w:type="spellStart"/>
      <w:r w:rsidRPr="00762BB4">
        <w:rPr>
          <w:rFonts w:eastAsiaTheme="minorHAnsi"/>
          <w:color w:val="FF0000"/>
          <w:sz w:val="24"/>
          <w:szCs w:val="24"/>
        </w:rPr>
        <w:t>podrá</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efectuar</w:t>
      </w:r>
      <w:proofErr w:type="spellEnd"/>
      <w:r w:rsidRPr="00762BB4">
        <w:rPr>
          <w:rFonts w:eastAsiaTheme="minorHAnsi"/>
          <w:color w:val="FF0000"/>
          <w:sz w:val="24"/>
          <w:szCs w:val="24"/>
        </w:rPr>
        <w:t xml:space="preserve"> las </w:t>
      </w:r>
      <w:proofErr w:type="spellStart"/>
      <w:r w:rsidRPr="00762BB4">
        <w:rPr>
          <w:rFonts w:eastAsiaTheme="minorHAnsi"/>
          <w:color w:val="FF0000"/>
          <w:sz w:val="24"/>
          <w:szCs w:val="24"/>
        </w:rPr>
        <w:t>siguientes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operaciones</w:t>
      </w:r>
      <w:proofErr w:type="spellEnd"/>
      <w:r w:rsidRPr="00762BB4">
        <w:rPr>
          <w:rFonts w:eastAsiaTheme="minorHAnsi"/>
          <w:color w:val="FF0000"/>
          <w:sz w:val="24"/>
          <w:szCs w:val="24"/>
        </w:rPr>
        <w:t xml:space="preserve"> de </w:t>
      </w:r>
      <w:proofErr w:type="spellStart"/>
      <w:r w:rsidRPr="00762BB4">
        <w:rPr>
          <w:rFonts w:eastAsiaTheme="minorHAnsi"/>
          <w:color w:val="FF0000"/>
          <w:sz w:val="24"/>
          <w:szCs w:val="24"/>
        </w:rPr>
        <w:t>crédito</w:t>
      </w:r>
      <w:proofErr w:type="spellEnd"/>
      <w:r w:rsidRPr="00762BB4">
        <w:rPr>
          <w:rFonts w:eastAsiaTheme="minorHAnsi"/>
          <w:color w:val="FF0000"/>
          <w:sz w:val="24"/>
          <w:szCs w:val="24"/>
        </w:rPr>
        <w:t xml:space="preserve">, con </w:t>
      </w:r>
      <w:proofErr w:type="spellStart"/>
      <w:r w:rsidRPr="00762BB4">
        <w:rPr>
          <w:rFonts w:eastAsiaTheme="minorHAnsi"/>
          <w:color w:val="FF0000"/>
          <w:sz w:val="24"/>
          <w:szCs w:val="24"/>
        </w:rPr>
        <w:t>sujeción</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estricta</w:t>
      </w:r>
      <w:proofErr w:type="spellEnd"/>
      <w:r w:rsidRPr="00762BB4">
        <w:rPr>
          <w:rFonts w:eastAsiaTheme="minorHAnsi"/>
          <w:color w:val="FF0000"/>
          <w:sz w:val="24"/>
          <w:szCs w:val="24"/>
        </w:rPr>
        <w:t xml:space="preserve"> a las </w:t>
      </w:r>
      <w:proofErr w:type="spellStart"/>
      <w:r w:rsidRPr="00762BB4">
        <w:rPr>
          <w:rFonts w:eastAsiaTheme="minorHAnsi"/>
          <w:color w:val="FF0000"/>
          <w:sz w:val="24"/>
          <w:szCs w:val="24"/>
        </w:rPr>
        <w:t>condiciones</w:t>
      </w:r>
      <w:proofErr w:type="spellEnd"/>
      <w:r w:rsidRPr="00762BB4">
        <w:rPr>
          <w:rFonts w:eastAsiaTheme="minorHAnsi"/>
          <w:color w:val="FF0000"/>
          <w:sz w:val="24"/>
          <w:szCs w:val="24"/>
        </w:rPr>
        <w:t xml:space="preserve"> y las </w:t>
      </w:r>
      <w:proofErr w:type="spellStart"/>
      <w:r w:rsidRPr="00762BB4">
        <w:rPr>
          <w:rFonts w:eastAsiaTheme="minorHAnsi"/>
          <w:color w:val="FF0000"/>
          <w:sz w:val="24"/>
          <w:szCs w:val="24"/>
        </w:rPr>
        <w:t>restricciones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establecidas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en</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esta</w:t>
      </w:r>
      <w:proofErr w:type="spellEnd"/>
      <w:r w:rsidRPr="00762BB4">
        <w:rPr>
          <w:rFonts w:eastAsiaTheme="minorHAnsi"/>
          <w:color w:val="FF0000"/>
          <w:sz w:val="24"/>
          <w:szCs w:val="24"/>
        </w:rPr>
        <w:t xml:space="preserve"> Ley, sin que </w:t>
      </w:r>
      <w:proofErr w:type="spellStart"/>
      <w:r w:rsidRPr="00762BB4">
        <w:rPr>
          <w:rFonts w:eastAsiaTheme="minorHAnsi"/>
          <w:color w:val="FF0000"/>
          <w:sz w:val="24"/>
          <w:szCs w:val="24"/>
        </w:rPr>
        <w:t>por</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ello</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esté</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obligado</w:t>
      </w:r>
      <w:proofErr w:type="spellEnd"/>
      <w:r w:rsidRPr="00762BB4">
        <w:rPr>
          <w:rFonts w:eastAsiaTheme="minorHAnsi"/>
          <w:color w:val="FF0000"/>
          <w:sz w:val="24"/>
          <w:szCs w:val="24"/>
        </w:rPr>
        <w:t xml:space="preserve"> a </w:t>
      </w:r>
      <w:proofErr w:type="spellStart"/>
      <w:r w:rsidRPr="00762BB4">
        <w:rPr>
          <w:rFonts w:eastAsiaTheme="minorHAnsi"/>
          <w:color w:val="FF0000"/>
          <w:sz w:val="24"/>
          <w:szCs w:val="24"/>
        </w:rPr>
        <w:t>realizarlas</w:t>
      </w:r>
      <w:proofErr w:type="spellEnd"/>
      <w:r w:rsidRPr="00762BB4">
        <w:rPr>
          <w:rFonts w:eastAsiaTheme="minorHAnsi"/>
          <w:color w:val="FF0000"/>
          <w:sz w:val="24"/>
          <w:szCs w:val="24"/>
        </w:rPr>
        <w:t>:</w:t>
      </w:r>
    </w:p>
    <w:p w14:paraId="38E5EA98" w14:textId="77777777" w:rsidR="002F4B3D" w:rsidRPr="00762BB4" w:rsidRDefault="002F4B3D" w:rsidP="002F4B3D">
      <w:pPr>
        <w:autoSpaceDE w:val="0"/>
        <w:autoSpaceDN w:val="0"/>
        <w:adjustRightInd w:val="0"/>
        <w:rPr>
          <w:color w:val="FF0000"/>
        </w:rPr>
      </w:pPr>
      <w:r w:rsidRPr="00762BB4">
        <w:rPr>
          <w:rFonts w:eastAsiaTheme="minorHAnsi"/>
          <w:color w:val="FF0000"/>
          <w:sz w:val="24"/>
          <w:szCs w:val="24"/>
        </w:rPr>
        <w:t xml:space="preserve">d. </w:t>
      </w:r>
      <w:proofErr w:type="spellStart"/>
      <w:r w:rsidRPr="00762BB4">
        <w:rPr>
          <w:rFonts w:eastAsiaTheme="minorHAnsi"/>
          <w:i/>
          <w:iCs/>
          <w:color w:val="FF0000"/>
          <w:sz w:val="22"/>
          <w:szCs w:val="22"/>
        </w:rPr>
        <w:t>Comprar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emitidas</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acuerdo</w:t>
      </w:r>
      <w:proofErr w:type="spellEnd"/>
      <w:r w:rsidRPr="00762BB4">
        <w:rPr>
          <w:rFonts w:eastAsiaTheme="minorHAnsi"/>
          <w:i/>
          <w:iCs/>
          <w:color w:val="FF0000"/>
          <w:sz w:val="22"/>
          <w:szCs w:val="22"/>
        </w:rPr>
        <w:t xml:space="preserve"> con la Ley, </w:t>
      </w:r>
      <w:proofErr w:type="spellStart"/>
      <w:r w:rsidRPr="00762BB4">
        <w:rPr>
          <w:rFonts w:eastAsiaTheme="minorHAnsi"/>
          <w:i/>
          <w:iCs/>
          <w:color w:val="FF0000"/>
          <w:sz w:val="22"/>
          <w:szCs w:val="22"/>
        </w:rPr>
        <w:t>siempre</w:t>
      </w:r>
      <w:proofErr w:type="spellEnd"/>
      <w:r w:rsidRPr="00762BB4">
        <w:rPr>
          <w:rFonts w:eastAsiaTheme="minorHAnsi"/>
          <w:i/>
          <w:iCs/>
          <w:color w:val="FF0000"/>
          <w:sz w:val="22"/>
          <w:szCs w:val="22"/>
        </w:rPr>
        <w:t xml:space="preserve"> que </w:t>
      </w:r>
      <w:proofErr w:type="spellStart"/>
      <w:r w:rsidRPr="00762BB4">
        <w:rPr>
          <w:rFonts w:eastAsiaTheme="minorHAnsi"/>
          <w:i/>
          <w:iCs/>
          <w:color w:val="FF0000"/>
          <w:sz w:val="22"/>
          <w:szCs w:val="22"/>
        </w:rPr>
        <w:t>estas</w:t>
      </w:r>
      <w:proofErr w:type="spellEnd"/>
      <w:r w:rsidRPr="00762BB4">
        <w:rPr>
          <w:rFonts w:eastAsiaTheme="minorHAnsi"/>
          <w:i/>
          <w:iCs/>
          <w:color w:val="FF0000"/>
          <w:sz w:val="22"/>
          <w:szCs w:val="22"/>
        </w:rPr>
        <w:t xml:space="preserve"> no se </w:t>
      </w:r>
      <w:proofErr w:type="spellStart"/>
      <w:r w:rsidRPr="00762BB4">
        <w:rPr>
          <w:rFonts w:eastAsiaTheme="minorHAnsi"/>
          <w:i/>
          <w:iCs/>
          <w:color w:val="FF0000"/>
          <w:sz w:val="22"/>
          <w:szCs w:val="22"/>
        </w:rPr>
        <w:t>compren</w:t>
      </w:r>
      <w:proofErr w:type="spellEnd"/>
      <w:r w:rsidRPr="00762BB4">
        <w:rPr>
          <w:rFonts w:eastAsiaTheme="minorHAnsi"/>
          <w:i/>
          <w:iCs/>
          <w:color w:val="FF0000"/>
          <w:sz w:val="22"/>
          <w:szCs w:val="22"/>
        </w:rPr>
        <w:t xml:space="preserve"> para </w:t>
      </w:r>
      <w:proofErr w:type="spellStart"/>
      <w:r w:rsidRPr="00762BB4">
        <w:rPr>
          <w:rFonts w:eastAsiaTheme="minorHAnsi"/>
          <w:i/>
          <w:iCs/>
          <w:color w:val="FF0000"/>
          <w:sz w:val="22"/>
          <w:szCs w:val="22"/>
        </w:rPr>
        <w:t>pagar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otras</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en</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poder</w:t>
      </w:r>
      <w:proofErr w:type="spellEnd"/>
      <w:r w:rsidRPr="00762BB4">
        <w:rPr>
          <w:rFonts w:eastAsiaTheme="minorHAnsi"/>
          <w:i/>
          <w:iCs/>
          <w:color w:val="FF0000"/>
          <w:sz w:val="22"/>
          <w:szCs w:val="22"/>
        </w:rPr>
        <w:t xml:space="preserve"> del Banco Central de Costa Rica. Este no </w:t>
      </w:r>
      <w:proofErr w:type="spellStart"/>
      <w:r w:rsidRPr="00762BB4">
        <w:rPr>
          <w:rFonts w:eastAsiaTheme="minorHAnsi"/>
          <w:i/>
          <w:iCs/>
          <w:color w:val="FF0000"/>
          <w:sz w:val="22"/>
          <w:szCs w:val="22"/>
        </w:rPr>
        <w:t>podrá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llegar</w:t>
      </w:r>
      <w:proofErr w:type="spellEnd"/>
      <w:r w:rsidRPr="00762BB4">
        <w:rPr>
          <w:rFonts w:eastAsiaTheme="minorHAnsi"/>
          <w:i/>
          <w:iCs/>
          <w:color w:val="FF0000"/>
          <w:sz w:val="22"/>
          <w:szCs w:val="22"/>
        </w:rPr>
        <w:t xml:space="preserve"> a </w:t>
      </w:r>
      <w:proofErr w:type="spellStart"/>
      <w:r w:rsidRPr="00762BB4">
        <w:rPr>
          <w:rFonts w:eastAsiaTheme="minorHAnsi"/>
          <w:i/>
          <w:iCs/>
          <w:color w:val="FF0000"/>
          <w:sz w:val="22"/>
          <w:szCs w:val="22"/>
        </w:rPr>
        <w:t>tener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colocado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en</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cartera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más</w:t>
      </w:r>
      <w:proofErr w:type="spellEnd"/>
      <w:r w:rsidRPr="00762BB4">
        <w:rPr>
          <w:rFonts w:eastAsiaTheme="minorHAnsi"/>
          <w:i/>
          <w:iCs/>
          <w:color w:val="FF0000"/>
          <w:sz w:val="22"/>
          <w:szCs w:val="22"/>
        </w:rPr>
        <w:t xml:space="preserve"> de un </w:t>
      </w:r>
      <w:proofErr w:type="spellStart"/>
      <w:r w:rsidRPr="00762BB4">
        <w:rPr>
          <w:rFonts w:eastAsiaTheme="minorHAnsi"/>
          <w:i/>
          <w:iCs/>
          <w:color w:val="FF0000"/>
          <w:sz w:val="22"/>
          <w:szCs w:val="22"/>
        </w:rPr>
        <w:t>veinteavo</w:t>
      </w:r>
      <w:proofErr w:type="spellEnd"/>
      <w:r w:rsidRPr="00762BB4">
        <w:rPr>
          <w:rFonts w:eastAsiaTheme="minorHAnsi"/>
          <w:i/>
          <w:iCs/>
          <w:color w:val="FF0000"/>
          <w:sz w:val="22"/>
          <w:szCs w:val="22"/>
        </w:rPr>
        <w:t xml:space="preserve"> del total de </w:t>
      </w:r>
      <w:proofErr w:type="spellStart"/>
      <w:r w:rsidRPr="00762BB4">
        <w:rPr>
          <w:rFonts w:eastAsiaTheme="minorHAnsi"/>
          <w:i/>
          <w:iCs/>
          <w:color w:val="FF0000"/>
          <w:sz w:val="22"/>
          <w:szCs w:val="22"/>
        </w:rPr>
        <w:t>gastos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Presupuesto</w:t>
      </w:r>
      <w:proofErr w:type="spellEnd"/>
      <w:r w:rsidRPr="00762BB4">
        <w:rPr>
          <w:rFonts w:eastAsiaTheme="minorHAnsi"/>
          <w:i/>
          <w:iCs/>
          <w:color w:val="FF0000"/>
          <w:sz w:val="22"/>
          <w:szCs w:val="22"/>
        </w:rPr>
        <w:t xml:space="preserve"> General </w:t>
      </w:r>
      <w:proofErr w:type="spellStart"/>
      <w:r w:rsidRPr="00762BB4">
        <w:rPr>
          <w:rFonts w:eastAsiaTheme="minorHAnsi"/>
          <w:i/>
          <w:iCs/>
          <w:color w:val="FF0000"/>
          <w:sz w:val="22"/>
          <w:szCs w:val="22"/>
        </w:rPr>
        <w:t>Ordinario</w:t>
      </w:r>
      <w:proofErr w:type="spellEnd"/>
      <w:r w:rsidRPr="00762BB4">
        <w:rPr>
          <w:rFonts w:eastAsiaTheme="minorHAnsi"/>
          <w:i/>
          <w:iCs/>
          <w:color w:val="FF0000"/>
          <w:sz w:val="22"/>
          <w:szCs w:val="22"/>
        </w:rPr>
        <w:t xml:space="preserve"> de la República y sus </w:t>
      </w:r>
      <w:proofErr w:type="spellStart"/>
      <w:r w:rsidRPr="00762BB4">
        <w:rPr>
          <w:rFonts w:eastAsiaTheme="minorHAnsi"/>
          <w:i/>
          <w:iCs/>
          <w:color w:val="FF0000"/>
          <w:sz w:val="22"/>
          <w:szCs w:val="22"/>
        </w:rPr>
        <w:t>modificaciones</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interés</w:t>
      </w:r>
      <w:proofErr w:type="spellEnd"/>
      <w:r w:rsidRPr="00762BB4">
        <w:rPr>
          <w:rFonts w:eastAsiaTheme="minorHAnsi"/>
          <w:i/>
          <w:iCs/>
          <w:color w:val="FF0000"/>
          <w:sz w:val="22"/>
          <w:szCs w:val="22"/>
        </w:rPr>
        <w:t xml:space="preserve"> de las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no </w:t>
      </w:r>
      <w:proofErr w:type="spellStart"/>
      <w:r w:rsidRPr="00762BB4">
        <w:rPr>
          <w:rFonts w:eastAsiaTheme="minorHAnsi"/>
          <w:i/>
          <w:iCs/>
          <w:color w:val="FF0000"/>
          <w:sz w:val="22"/>
          <w:szCs w:val="22"/>
        </w:rPr>
        <w:t>podrá</w:t>
      </w:r>
      <w:proofErr w:type="spellEnd"/>
      <w:r w:rsidRPr="00762BB4">
        <w:rPr>
          <w:rFonts w:eastAsiaTheme="minorHAnsi"/>
          <w:i/>
          <w:iCs/>
          <w:color w:val="FF0000"/>
          <w:sz w:val="22"/>
          <w:szCs w:val="22"/>
        </w:rPr>
        <w:t xml:space="preserve"> ser inferior a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básica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pasiva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calculada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el</w:t>
      </w:r>
      <w:proofErr w:type="spellEnd"/>
      <w:r w:rsidRPr="00762BB4">
        <w:rPr>
          <w:rFonts w:eastAsiaTheme="minorHAnsi"/>
          <w:i/>
          <w:iCs/>
          <w:color w:val="FF0000"/>
          <w:sz w:val="22"/>
          <w:szCs w:val="22"/>
        </w:rPr>
        <w:t xml:space="preserve"> Banco Central de Costa Rica. El Banco Central de Costa Rica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informar</w:t>
      </w:r>
      <w:proofErr w:type="spellEnd"/>
      <w:r w:rsidRPr="00762BB4">
        <w:rPr>
          <w:rFonts w:eastAsiaTheme="minorHAnsi"/>
          <w:i/>
          <w:iCs/>
          <w:color w:val="FF0000"/>
          <w:sz w:val="22"/>
          <w:szCs w:val="22"/>
        </w:rPr>
        <w:t xml:space="preserve"> a la </w:t>
      </w:r>
      <w:proofErr w:type="spellStart"/>
      <w:r w:rsidRPr="00762BB4">
        <w:rPr>
          <w:rFonts w:eastAsiaTheme="minorHAnsi"/>
          <w:i/>
          <w:iCs/>
          <w:color w:val="FF0000"/>
          <w:sz w:val="22"/>
          <w:szCs w:val="22"/>
        </w:rPr>
        <w:t>Asamblea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Legislativa</w:t>
      </w:r>
      <w:proofErr w:type="spellEnd"/>
      <w:r w:rsidRPr="00762BB4">
        <w:rPr>
          <w:rFonts w:eastAsiaTheme="minorHAnsi"/>
          <w:i/>
          <w:iCs/>
          <w:color w:val="FF0000"/>
          <w:sz w:val="22"/>
          <w:szCs w:val="22"/>
        </w:rPr>
        <w:t xml:space="preserve">, al día </w:t>
      </w:r>
      <w:proofErr w:type="spellStart"/>
      <w:r w:rsidRPr="00762BB4">
        <w:rPr>
          <w:rFonts w:eastAsiaTheme="minorHAnsi"/>
          <w:i/>
          <w:iCs/>
          <w:color w:val="FF0000"/>
          <w:sz w:val="22"/>
          <w:szCs w:val="22"/>
        </w:rPr>
        <w:t>siguiente</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tomarse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el</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acuerdo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parte</w:t>
      </w:r>
      <w:proofErr w:type="spellEnd"/>
      <w:r w:rsidRPr="00762BB4">
        <w:rPr>
          <w:rFonts w:eastAsiaTheme="minorHAnsi"/>
          <w:i/>
          <w:iCs/>
          <w:color w:val="FF0000"/>
          <w:sz w:val="22"/>
          <w:szCs w:val="22"/>
        </w:rPr>
        <w:t xml:space="preserve"> de la Junta </w:t>
      </w:r>
      <w:proofErr w:type="spellStart"/>
      <w:r w:rsidRPr="00762BB4">
        <w:rPr>
          <w:rFonts w:eastAsiaTheme="minorHAnsi"/>
          <w:i/>
          <w:iCs/>
          <w:color w:val="FF0000"/>
          <w:sz w:val="22"/>
          <w:szCs w:val="22"/>
        </w:rPr>
        <w:t>Directiva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cada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vez</w:t>
      </w:r>
      <w:proofErr w:type="spellEnd"/>
      <w:r w:rsidRPr="00762BB4">
        <w:rPr>
          <w:rFonts w:eastAsiaTheme="minorHAnsi"/>
          <w:i/>
          <w:iCs/>
          <w:color w:val="FF0000"/>
          <w:sz w:val="22"/>
          <w:szCs w:val="22"/>
        </w:rPr>
        <w:t xml:space="preserve"> que </w:t>
      </w:r>
      <w:proofErr w:type="spellStart"/>
      <w:r w:rsidRPr="00762BB4">
        <w:rPr>
          <w:rFonts w:eastAsiaTheme="minorHAnsi"/>
          <w:i/>
          <w:iCs/>
          <w:color w:val="FF0000"/>
          <w:sz w:val="22"/>
          <w:szCs w:val="22"/>
        </w:rPr>
        <w:t>compre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metodología</w:t>
      </w:r>
      <w:proofErr w:type="spellEnd"/>
      <w:r w:rsidRPr="00762BB4">
        <w:rPr>
          <w:rFonts w:eastAsiaTheme="minorHAnsi"/>
          <w:i/>
          <w:iCs/>
          <w:color w:val="FF0000"/>
          <w:sz w:val="22"/>
          <w:szCs w:val="22"/>
        </w:rPr>
        <w:t xml:space="preserve"> para </w:t>
      </w:r>
      <w:proofErr w:type="spellStart"/>
      <w:r w:rsidRPr="00762BB4">
        <w:rPr>
          <w:rFonts w:eastAsiaTheme="minorHAnsi"/>
          <w:i/>
          <w:iCs/>
          <w:color w:val="FF0000"/>
          <w:sz w:val="22"/>
          <w:szCs w:val="22"/>
        </w:rPr>
        <w:t>calcular</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básica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pasiva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publicarse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parte</w:t>
      </w:r>
      <w:proofErr w:type="spellEnd"/>
      <w:r w:rsidRPr="00762BB4">
        <w:rPr>
          <w:rFonts w:eastAsiaTheme="minorHAnsi"/>
          <w:i/>
          <w:iCs/>
          <w:color w:val="FF0000"/>
          <w:sz w:val="22"/>
          <w:szCs w:val="22"/>
        </w:rPr>
        <w:t xml:space="preserve"> del Banco Central. </w:t>
      </w:r>
      <w:proofErr w:type="spellStart"/>
      <w:r w:rsidRPr="00762BB4">
        <w:rPr>
          <w:rFonts w:eastAsiaTheme="minorHAnsi"/>
          <w:i/>
          <w:iCs/>
          <w:color w:val="FF0000"/>
          <w:sz w:val="22"/>
          <w:szCs w:val="22"/>
        </w:rPr>
        <w:t>Igualmente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publicar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cualquier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modificación</w:t>
      </w:r>
      <w:proofErr w:type="spellEnd"/>
      <w:r w:rsidRPr="00762BB4">
        <w:rPr>
          <w:rFonts w:eastAsiaTheme="minorHAnsi"/>
          <w:i/>
          <w:iCs/>
          <w:color w:val="FF0000"/>
          <w:sz w:val="22"/>
          <w:szCs w:val="22"/>
        </w:rPr>
        <w:t xml:space="preserve"> a </w:t>
      </w:r>
      <w:proofErr w:type="spellStart"/>
      <w:r w:rsidRPr="00762BB4">
        <w:rPr>
          <w:rFonts w:eastAsiaTheme="minorHAnsi"/>
          <w:i/>
          <w:iCs/>
          <w:color w:val="FF0000"/>
          <w:sz w:val="22"/>
          <w:szCs w:val="22"/>
        </w:rPr>
        <w:t>dicha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metodología</w:t>
      </w:r>
      <w:proofErr w:type="spellEnd"/>
      <w:r w:rsidRPr="00762BB4">
        <w:rPr>
          <w:rFonts w:eastAsiaTheme="minorHAnsi"/>
          <w:i/>
          <w:iCs/>
          <w:color w:val="FF0000"/>
          <w:sz w:val="22"/>
          <w:szCs w:val="22"/>
        </w:rPr>
        <w:t xml:space="preserve">. </w:t>
      </w:r>
      <w:r w:rsidRPr="00762BB4">
        <w:rPr>
          <w:rFonts w:eastAsiaTheme="minorHAnsi"/>
          <w:iCs/>
          <w:color w:val="FF0000"/>
          <w:sz w:val="22"/>
          <w:szCs w:val="22"/>
        </w:rPr>
        <w:t xml:space="preserve">(Article 52) Coded as </w:t>
      </w:r>
      <w:r>
        <w:rPr>
          <w:rFonts w:eastAsiaTheme="minorHAnsi"/>
          <w:iCs/>
          <w:color w:val="FF0000"/>
          <w:sz w:val="22"/>
          <w:szCs w:val="22"/>
        </w:rPr>
        <w:t>.67</w:t>
      </w:r>
    </w:p>
    <w:p w14:paraId="67659A5D" w14:textId="77777777" w:rsidR="002F4B3D" w:rsidRPr="00CB2EFC" w:rsidRDefault="00233CFE" w:rsidP="002F4B3D">
      <w:r>
        <w:rPr>
          <w:i/>
          <w:color w:val="FF0000"/>
        </w:rPr>
        <w:t>Costa Rica 2021</w:t>
      </w:r>
      <w:r>
        <w:rPr>
          <w:color w:val="FF0000"/>
        </w:rPr>
        <w:t>: No change</w:t>
      </w:r>
    </w:p>
    <w:p w14:paraId="3FDFD720" w14:textId="77777777" w:rsidR="002F4B3D" w:rsidRDefault="002F4B3D" w:rsidP="002F4B3D">
      <w:pPr>
        <w:pStyle w:val="Heading1"/>
        <w:ind w:right="-1260" w:hanging="360"/>
        <w:rPr>
          <w:i/>
        </w:rPr>
      </w:pPr>
      <w:r w:rsidRPr="006F72D0">
        <w:rPr>
          <w:i/>
        </w:rPr>
        <w:t xml:space="preserve">(c) Terms of lending (.10) </w:t>
      </w:r>
    </w:p>
    <w:p w14:paraId="094CAB57" w14:textId="77777777" w:rsidR="002F4B3D" w:rsidRPr="00762BB4" w:rsidRDefault="002F4B3D" w:rsidP="002F4B3D">
      <w:pPr>
        <w:autoSpaceDE w:val="0"/>
        <w:autoSpaceDN w:val="0"/>
        <w:adjustRightInd w:val="0"/>
        <w:rPr>
          <w:rFonts w:eastAsiaTheme="minorHAnsi"/>
          <w:color w:val="FF0000"/>
          <w:sz w:val="24"/>
          <w:szCs w:val="24"/>
        </w:rPr>
      </w:pPr>
      <w:r w:rsidRPr="00762BB4">
        <w:rPr>
          <w:i/>
          <w:color w:val="FF0000"/>
        </w:rPr>
        <w:t>Costa Rica 2010</w:t>
      </w:r>
      <w:r w:rsidRPr="00762BB4">
        <w:rPr>
          <w:color w:val="FF0000"/>
        </w:rPr>
        <w:t xml:space="preserve">: </w:t>
      </w:r>
      <w:r w:rsidRPr="00762BB4">
        <w:rPr>
          <w:rFonts w:eastAsiaTheme="minorHAnsi"/>
          <w:color w:val="FF0000"/>
          <w:sz w:val="24"/>
          <w:szCs w:val="24"/>
        </w:rPr>
        <w:t xml:space="preserve">El Banco Central de Costa Rica </w:t>
      </w:r>
      <w:proofErr w:type="spellStart"/>
      <w:r w:rsidRPr="00762BB4">
        <w:rPr>
          <w:rFonts w:eastAsiaTheme="minorHAnsi"/>
          <w:color w:val="FF0000"/>
          <w:sz w:val="24"/>
          <w:szCs w:val="24"/>
        </w:rPr>
        <w:t>podrá</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efectuar</w:t>
      </w:r>
      <w:proofErr w:type="spellEnd"/>
      <w:r w:rsidRPr="00762BB4">
        <w:rPr>
          <w:rFonts w:eastAsiaTheme="minorHAnsi"/>
          <w:color w:val="FF0000"/>
          <w:sz w:val="24"/>
          <w:szCs w:val="24"/>
        </w:rPr>
        <w:t xml:space="preserve"> las </w:t>
      </w:r>
      <w:proofErr w:type="spellStart"/>
      <w:r w:rsidRPr="00762BB4">
        <w:rPr>
          <w:rFonts w:eastAsiaTheme="minorHAnsi"/>
          <w:color w:val="FF0000"/>
          <w:sz w:val="24"/>
          <w:szCs w:val="24"/>
        </w:rPr>
        <w:t>siguientes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operaciones</w:t>
      </w:r>
      <w:proofErr w:type="spellEnd"/>
      <w:r w:rsidRPr="00762BB4">
        <w:rPr>
          <w:rFonts w:eastAsiaTheme="minorHAnsi"/>
          <w:color w:val="FF0000"/>
          <w:sz w:val="24"/>
          <w:szCs w:val="24"/>
        </w:rPr>
        <w:t xml:space="preserve"> de </w:t>
      </w:r>
      <w:proofErr w:type="spellStart"/>
      <w:r w:rsidRPr="00762BB4">
        <w:rPr>
          <w:rFonts w:eastAsiaTheme="minorHAnsi"/>
          <w:color w:val="FF0000"/>
          <w:sz w:val="24"/>
          <w:szCs w:val="24"/>
        </w:rPr>
        <w:t>crédito</w:t>
      </w:r>
      <w:proofErr w:type="spellEnd"/>
      <w:r w:rsidRPr="00762BB4">
        <w:rPr>
          <w:rFonts w:eastAsiaTheme="minorHAnsi"/>
          <w:color w:val="FF0000"/>
          <w:sz w:val="24"/>
          <w:szCs w:val="24"/>
        </w:rPr>
        <w:t xml:space="preserve">, con </w:t>
      </w:r>
      <w:proofErr w:type="spellStart"/>
      <w:r w:rsidRPr="00762BB4">
        <w:rPr>
          <w:rFonts w:eastAsiaTheme="minorHAnsi"/>
          <w:color w:val="FF0000"/>
          <w:sz w:val="24"/>
          <w:szCs w:val="24"/>
        </w:rPr>
        <w:t>sujeción</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estricta</w:t>
      </w:r>
      <w:proofErr w:type="spellEnd"/>
      <w:r w:rsidRPr="00762BB4">
        <w:rPr>
          <w:rFonts w:eastAsiaTheme="minorHAnsi"/>
          <w:color w:val="FF0000"/>
          <w:sz w:val="24"/>
          <w:szCs w:val="24"/>
        </w:rPr>
        <w:t xml:space="preserve"> a las </w:t>
      </w:r>
      <w:proofErr w:type="spellStart"/>
      <w:r w:rsidRPr="00762BB4">
        <w:rPr>
          <w:rFonts w:eastAsiaTheme="minorHAnsi"/>
          <w:color w:val="FF0000"/>
          <w:sz w:val="24"/>
          <w:szCs w:val="24"/>
        </w:rPr>
        <w:t>condiciones</w:t>
      </w:r>
      <w:proofErr w:type="spellEnd"/>
      <w:r w:rsidRPr="00762BB4">
        <w:rPr>
          <w:rFonts w:eastAsiaTheme="minorHAnsi"/>
          <w:color w:val="FF0000"/>
          <w:sz w:val="24"/>
          <w:szCs w:val="24"/>
        </w:rPr>
        <w:t xml:space="preserve"> y las </w:t>
      </w:r>
      <w:proofErr w:type="spellStart"/>
      <w:r w:rsidRPr="00762BB4">
        <w:rPr>
          <w:rFonts w:eastAsiaTheme="minorHAnsi"/>
          <w:color w:val="FF0000"/>
          <w:sz w:val="24"/>
          <w:szCs w:val="24"/>
        </w:rPr>
        <w:t>restricciones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establecidas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en</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esta</w:t>
      </w:r>
      <w:proofErr w:type="spellEnd"/>
      <w:r w:rsidRPr="00762BB4">
        <w:rPr>
          <w:rFonts w:eastAsiaTheme="minorHAnsi"/>
          <w:color w:val="FF0000"/>
          <w:sz w:val="24"/>
          <w:szCs w:val="24"/>
        </w:rPr>
        <w:t xml:space="preserve"> Ley, sin que </w:t>
      </w:r>
      <w:proofErr w:type="spellStart"/>
      <w:r w:rsidRPr="00762BB4">
        <w:rPr>
          <w:rFonts w:eastAsiaTheme="minorHAnsi"/>
          <w:color w:val="FF0000"/>
          <w:sz w:val="24"/>
          <w:szCs w:val="24"/>
        </w:rPr>
        <w:t>por</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ello</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esté</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obligado</w:t>
      </w:r>
      <w:proofErr w:type="spellEnd"/>
      <w:r w:rsidRPr="00762BB4">
        <w:rPr>
          <w:rFonts w:eastAsiaTheme="minorHAnsi"/>
          <w:color w:val="FF0000"/>
          <w:sz w:val="24"/>
          <w:szCs w:val="24"/>
        </w:rPr>
        <w:t xml:space="preserve"> a </w:t>
      </w:r>
      <w:proofErr w:type="spellStart"/>
      <w:r w:rsidRPr="00762BB4">
        <w:rPr>
          <w:rFonts w:eastAsiaTheme="minorHAnsi"/>
          <w:color w:val="FF0000"/>
          <w:sz w:val="24"/>
          <w:szCs w:val="24"/>
        </w:rPr>
        <w:t>realizarlas</w:t>
      </w:r>
      <w:proofErr w:type="spellEnd"/>
      <w:r w:rsidRPr="00762BB4">
        <w:rPr>
          <w:rFonts w:eastAsiaTheme="minorHAnsi"/>
          <w:color w:val="FF0000"/>
          <w:sz w:val="24"/>
          <w:szCs w:val="24"/>
        </w:rPr>
        <w:t>:</w:t>
      </w:r>
    </w:p>
    <w:p w14:paraId="5D55CB5F" w14:textId="77777777" w:rsidR="002F4B3D" w:rsidRPr="00762BB4" w:rsidRDefault="002F4B3D" w:rsidP="002F4B3D">
      <w:pPr>
        <w:autoSpaceDE w:val="0"/>
        <w:autoSpaceDN w:val="0"/>
        <w:adjustRightInd w:val="0"/>
        <w:rPr>
          <w:color w:val="FF0000"/>
        </w:rPr>
      </w:pPr>
      <w:r w:rsidRPr="00762BB4">
        <w:rPr>
          <w:rFonts w:eastAsiaTheme="minorHAnsi"/>
          <w:color w:val="FF0000"/>
          <w:sz w:val="24"/>
          <w:szCs w:val="24"/>
        </w:rPr>
        <w:t xml:space="preserve">d. </w:t>
      </w:r>
      <w:proofErr w:type="spellStart"/>
      <w:r w:rsidRPr="00762BB4">
        <w:rPr>
          <w:rFonts w:eastAsiaTheme="minorHAnsi"/>
          <w:i/>
          <w:iCs/>
          <w:color w:val="FF0000"/>
          <w:sz w:val="22"/>
          <w:szCs w:val="22"/>
        </w:rPr>
        <w:t>Comprar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emitidas</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acuerdo</w:t>
      </w:r>
      <w:proofErr w:type="spellEnd"/>
      <w:r w:rsidRPr="00762BB4">
        <w:rPr>
          <w:rFonts w:eastAsiaTheme="minorHAnsi"/>
          <w:i/>
          <w:iCs/>
          <w:color w:val="FF0000"/>
          <w:sz w:val="22"/>
          <w:szCs w:val="22"/>
        </w:rPr>
        <w:t xml:space="preserve"> con la Ley, </w:t>
      </w:r>
      <w:proofErr w:type="spellStart"/>
      <w:r w:rsidRPr="00762BB4">
        <w:rPr>
          <w:rFonts w:eastAsiaTheme="minorHAnsi"/>
          <w:i/>
          <w:iCs/>
          <w:color w:val="FF0000"/>
          <w:sz w:val="22"/>
          <w:szCs w:val="22"/>
        </w:rPr>
        <w:t>siempre</w:t>
      </w:r>
      <w:proofErr w:type="spellEnd"/>
      <w:r w:rsidRPr="00762BB4">
        <w:rPr>
          <w:rFonts w:eastAsiaTheme="minorHAnsi"/>
          <w:i/>
          <w:iCs/>
          <w:color w:val="FF0000"/>
          <w:sz w:val="22"/>
          <w:szCs w:val="22"/>
        </w:rPr>
        <w:t xml:space="preserve"> que </w:t>
      </w:r>
      <w:proofErr w:type="spellStart"/>
      <w:r w:rsidRPr="00762BB4">
        <w:rPr>
          <w:rFonts w:eastAsiaTheme="minorHAnsi"/>
          <w:i/>
          <w:iCs/>
          <w:color w:val="FF0000"/>
          <w:sz w:val="22"/>
          <w:szCs w:val="22"/>
        </w:rPr>
        <w:t>estas</w:t>
      </w:r>
      <w:proofErr w:type="spellEnd"/>
      <w:r w:rsidRPr="00762BB4">
        <w:rPr>
          <w:rFonts w:eastAsiaTheme="minorHAnsi"/>
          <w:i/>
          <w:iCs/>
          <w:color w:val="FF0000"/>
          <w:sz w:val="22"/>
          <w:szCs w:val="22"/>
        </w:rPr>
        <w:t xml:space="preserve"> no se </w:t>
      </w:r>
      <w:proofErr w:type="spellStart"/>
      <w:r w:rsidRPr="00762BB4">
        <w:rPr>
          <w:rFonts w:eastAsiaTheme="minorHAnsi"/>
          <w:i/>
          <w:iCs/>
          <w:color w:val="FF0000"/>
          <w:sz w:val="22"/>
          <w:szCs w:val="22"/>
        </w:rPr>
        <w:t>compren</w:t>
      </w:r>
      <w:proofErr w:type="spellEnd"/>
      <w:r w:rsidRPr="00762BB4">
        <w:rPr>
          <w:rFonts w:eastAsiaTheme="minorHAnsi"/>
          <w:i/>
          <w:iCs/>
          <w:color w:val="FF0000"/>
          <w:sz w:val="22"/>
          <w:szCs w:val="22"/>
        </w:rPr>
        <w:t xml:space="preserve"> para </w:t>
      </w:r>
      <w:proofErr w:type="spellStart"/>
      <w:r w:rsidRPr="00762BB4">
        <w:rPr>
          <w:rFonts w:eastAsiaTheme="minorHAnsi"/>
          <w:i/>
          <w:iCs/>
          <w:color w:val="FF0000"/>
          <w:sz w:val="22"/>
          <w:szCs w:val="22"/>
        </w:rPr>
        <w:t>pagar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otras</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en</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poder</w:t>
      </w:r>
      <w:proofErr w:type="spellEnd"/>
      <w:r w:rsidRPr="00762BB4">
        <w:rPr>
          <w:rFonts w:eastAsiaTheme="minorHAnsi"/>
          <w:i/>
          <w:iCs/>
          <w:color w:val="FF0000"/>
          <w:sz w:val="22"/>
          <w:szCs w:val="22"/>
        </w:rPr>
        <w:t xml:space="preserve"> del Banco Central de Costa Rica. Este no </w:t>
      </w:r>
      <w:proofErr w:type="spellStart"/>
      <w:r w:rsidRPr="00762BB4">
        <w:rPr>
          <w:rFonts w:eastAsiaTheme="minorHAnsi"/>
          <w:i/>
          <w:iCs/>
          <w:color w:val="FF0000"/>
          <w:sz w:val="22"/>
          <w:szCs w:val="22"/>
        </w:rPr>
        <w:t>podrá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llegar</w:t>
      </w:r>
      <w:proofErr w:type="spellEnd"/>
      <w:r w:rsidRPr="00762BB4">
        <w:rPr>
          <w:rFonts w:eastAsiaTheme="minorHAnsi"/>
          <w:i/>
          <w:iCs/>
          <w:color w:val="FF0000"/>
          <w:sz w:val="22"/>
          <w:szCs w:val="22"/>
        </w:rPr>
        <w:t xml:space="preserve"> a </w:t>
      </w:r>
      <w:proofErr w:type="spellStart"/>
      <w:r w:rsidRPr="00762BB4">
        <w:rPr>
          <w:rFonts w:eastAsiaTheme="minorHAnsi"/>
          <w:i/>
          <w:iCs/>
          <w:color w:val="FF0000"/>
          <w:sz w:val="22"/>
          <w:szCs w:val="22"/>
        </w:rPr>
        <w:t>tener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colocado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en</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cartera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más</w:t>
      </w:r>
      <w:proofErr w:type="spellEnd"/>
      <w:r w:rsidRPr="00762BB4">
        <w:rPr>
          <w:rFonts w:eastAsiaTheme="minorHAnsi"/>
          <w:i/>
          <w:iCs/>
          <w:color w:val="FF0000"/>
          <w:sz w:val="22"/>
          <w:szCs w:val="22"/>
        </w:rPr>
        <w:t xml:space="preserve"> de un </w:t>
      </w:r>
      <w:proofErr w:type="spellStart"/>
      <w:r w:rsidRPr="00762BB4">
        <w:rPr>
          <w:rFonts w:eastAsiaTheme="minorHAnsi"/>
          <w:i/>
          <w:iCs/>
          <w:color w:val="FF0000"/>
          <w:sz w:val="22"/>
          <w:szCs w:val="22"/>
        </w:rPr>
        <w:t>veinteavo</w:t>
      </w:r>
      <w:proofErr w:type="spellEnd"/>
      <w:r w:rsidRPr="00762BB4">
        <w:rPr>
          <w:rFonts w:eastAsiaTheme="minorHAnsi"/>
          <w:i/>
          <w:iCs/>
          <w:color w:val="FF0000"/>
          <w:sz w:val="22"/>
          <w:szCs w:val="22"/>
        </w:rPr>
        <w:t xml:space="preserve"> del total de </w:t>
      </w:r>
      <w:proofErr w:type="spellStart"/>
      <w:r w:rsidRPr="00762BB4">
        <w:rPr>
          <w:rFonts w:eastAsiaTheme="minorHAnsi"/>
          <w:i/>
          <w:iCs/>
          <w:color w:val="FF0000"/>
          <w:sz w:val="22"/>
          <w:szCs w:val="22"/>
        </w:rPr>
        <w:t>gastos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Presupuesto</w:t>
      </w:r>
      <w:proofErr w:type="spellEnd"/>
      <w:r w:rsidRPr="00762BB4">
        <w:rPr>
          <w:rFonts w:eastAsiaTheme="minorHAnsi"/>
          <w:i/>
          <w:iCs/>
          <w:color w:val="FF0000"/>
          <w:sz w:val="22"/>
          <w:szCs w:val="22"/>
        </w:rPr>
        <w:t xml:space="preserve"> General </w:t>
      </w:r>
      <w:proofErr w:type="spellStart"/>
      <w:r w:rsidRPr="00762BB4">
        <w:rPr>
          <w:rFonts w:eastAsiaTheme="minorHAnsi"/>
          <w:i/>
          <w:iCs/>
          <w:color w:val="FF0000"/>
          <w:sz w:val="22"/>
          <w:szCs w:val="22"/>
        </w:rPr>
        <w:t>Ordinario</w:t>
      </w:r>
      <w:proofErr w:type="spellEnd"/>
      <w:r w:rsidRPr="00762BB4">
        <w:rPr>
          <w:rFonts w:eastAsiaTheme="minorHAnsi"/>
          <w:i/>
          <w:iCs/>
          <w:color w:val="FF0000"/>
          <w:sz w:val="22"/>
          <w:szCs w:val="22"/>
        </w:rPr>
        <w:t xml:space="preserve"> de la República y sus </w:t>
      </w:r>
      <w:proofErr w:type="spellStart"/>
      <w:r w:rsidRPr="00762BB4">
        <w:rPr>
          <w:rFonts w:eastAsiaTheme="minorHAnsi"/>
          <w:i/>
          <w:iCs/>
          <w:color w:val="FF0000"/>
          <w:sz w:val="22"/>
          <w:szCs w:val="22"/>
        </w:rPr>
        <w:t>modificaciones</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interés</w:t>
      </w:r>
      <w:proofErr w:type="spellEnd"/>
      <w:r w:rsidRPr="00762BB4">
        <w:rPr>
          <w:rFonts w:eastAsiaTheme="minorHAnsi"/>
          <w:i/>
          <w:iCs/>
          <w:color w:val="FF0000"/>
          <w:sz w:val="22"/>
          <w:szCs w:val="22"/>
        </w:rPr>
        <w:t xml:space="preserve"> de las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no </w:t>
      </w:r>
      <w:proofErr w:type="spellStart"/>
      <w:r w:rsidRPr="00762BB4">
        <w:rPr>
          <w:rFonts w:eastAsiaTheme="minorHAnsi"/>
          <w:i/>
          <w:iCs/>
          <w:color w:val="FF0000"/>
          <w:sz w:val="22"/>
          <w:szCs w:val="22"/>
        </w:rPr>
        <w:t>podrá</w:t>
      </w:r>
      <w:proofErr w:type="spellEnd"/>
      <w:r w:rsidRPr="00762BB4">
        <w:rPr>
          <w:rFonts w:eastAsiaTheme="minorHAnsi"/>
          <w:i/>
          <w:iCs/>
          <w:color w:val="FF0000"/>
          <w:sz w:val="22"/>
          <w:szCs w:val="22"/>
        </w:rPr>
        <w:t xml:space="preserve"> ser inferior a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básica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pasiva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calculada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el</w:t>
      </w:r>
      <w:proofErr w:type="spellEnd"/>
      <w:r w:rsidRPr="00762BB4">
        <w:rPr>
          <w:rFonts w:eastAsiaTheme="minorHAnsi"/>
          <w:i/>
          <w:iCs/>
          <w:color w:val="FF0000"/>
          <w:sz w:val="22"/>
          <w:szCs w:val="22"/>
        </w:rPr>
        <w:t xml:space="preserve"> Banco Central de Costa Rica. El Banco Central de Costa Rica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informar</w:t>
      </w:r>
      <w:proofErr w:type="spellEnd"/>
      <w:r w:rsidRPr="00762BB4">
        <w:rPr>
          <w:rFonts w:eastAsiaTheme="minorHAnsi"/>
          <w:i/>
          <w:iCs/>
          <w:color w:val="FF0000"/>
          <w:sz w:val="22"/>
          <w:szCs w:val="22"/>
        </w:rPr>
        <w:t xml:space="preserve"> a la </w:t>
      </w:r>
      <w:proofErr w:type="spellStart"/>
      <w:r w:rsidRPr="00762BB4">
        <w:rPr>
          <w:rFonts w:eastAsiaTheme="minorHAnsi"/>
          <w:i/>
          <w:iCs/>
          <w:color w:val="FF0000"/>
          <w:sz w:val="22"/>
          <w:szCs w:val="22"/>
        </w:rPr>
        <w:t>Asamblea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Legislativa</w:t>
      </w:r>
      <w:proofErr w:type="spellEnd"/>
      <w:r w:rsidRPr="00762BB4">
        <w:rPr>
          <w:rFonts w:eastAsiaTheme="minorHAnsi"/>
          <w:i/>
          <w:iCs/>
          <w:color w:val="FF0000"/>
          <w:sz w:val="22"/>
          <w:szCs w:val="22"/>
        </w:rPr>
        <w:t xml:space="preserve">, al día </w:t>
      </w:r>
      <w:proofErr w:type="spellStart"/>
      <w:r w:rsidRPr="00762BB4">
        <w:rPr>
          <w:rFonts w:eastAsiaTheme="minorHAnsi"/>
          <w:i/>
          <w:iCs/>
          <w:color w:val="FF0000"/>
          <w:sz w:val="22"/>
          <w:szCs w:val="22"/>
        </w:rPr>
        <w:t>siguiente</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tomarse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el</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acuerdo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parte</w:t>
      </w:r>
      <w:proofErr w:type="spellEnd"/>
      <w:r w:rsidRPr="00762BB4">
        <w:rPr>
          <w:rFonts w:eastAsiaTheme="minorHAnsi"/>
          <w:i/>
          <w:iCs/>
          <w:color w:val="FF0000"/>
          <w:sz w:val="22"/>
          <w:szCs w:val="22"/>
        </w:rPr>
        <w:t xml:space="preserve"> de la Junta </w:t>
      </w:r>
      <w:proofErr w:type="spellStart"/>
      <w:r w:rsidRPr="00762BB4">
        <w:rPr>
          <w:rFonts w:eastAsiaTheme="minorHAnsi"/>
          <w:i/>
          <w:iCs/>
          <w:color w:val="FF0000"/>
          <w:sz w:val="22"/>
          <w:szCs w:val="22"/>
        </w:rPr>
        <w:t>Directiva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cada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vez</w:t>
      </w:r>
      <w:proofErr w:type="spellEnd"/>
      <w:r w:rsidRPr="00762BB4">
        <w:rPr>
          <w:rFonts w:eastAsiaTheme="minorHAnsi"/>
          <w:i/>
          <w:iCs/>
          <w:color w:val="FF0000"/>
          <w:sz w:val="22"/>
          <w:szCs w:val="22"/>
        </w:rPr>
        <w:t xml:space="preserve"> que </w:t>
      </w:r>
      <w:proofErr w:type="spellStart"/>
      <w:r w:rsidRPr="00762BB4">
        <w:rPr>
          <w:rFonts w:eastAsiaTheme="minorHAnsi"/>
          <w:i/>
          <w:iCs/>
          <w:color w:val="FF0000"/>
          <w:sz w:val="22"/>
          <w:szCs w:val="22"/>
        </w:rPr>
        <w:t>compre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metodología</w:t>
      </w:r>
      <w:proofErr w:type="spellEnd"/>
      <w:r w:rsidRPr="00762BB4">
        <w:rPr>
          <w:rFonts w:eastAsiaTheme="minorHAnsi"/>
          <w:i/>
          <w:iCs/>
          <w:color w:val="FF0000"/>
          <w:sz w:val="22"/>
          <w:szCs w:val="22"/>
        </w:rPr>
        <w:t xml:space="preserve"> para </w:t>
      </w:r>
      <w:proofErr w:type="spellStart"/>
      <w:r w:rsidRPr="00762BB4">
        <w:rPr>
          <w:rFonts w:eastAsiaTheme="minorHAnsi"/>
          <w:i/>
          <w:iCs/>
          <w:color w:val="FF0000"/>
          <w:sz w:val="22"/>
          <w:szCs w:val="22"/>
        </w:rPr>
        <w:t>calcular</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básica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pasiva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publicarse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parte</w:t>
      </w:r>
      <w:proofErr w:type="spellEnd"/>
      <w:r w:rsidRPr="00762BB4">
        <w:rPr>
          <w:rFonts w:eastAsiaTheme="minorHAnsi"/>
          <w:i/>
          <w:iCs/>
          <w:color w:val="FF0000"/>
          <w:sz w:val="22"/>
          <w:szCs w:val="22"/>
        </w:rPr>
        <w:t xml:space="preserve"> del Banco Central. </w:t>
      </w:r>
      <w:proofErr w:type="spellStart"/>
      <w:r w:rsidRPr="00762BB4">
        <w:rPr>
          <w:rFonts w:eastAsiaTheme="minorHAnsi"/>
          <w:i/>
          <w:iCs/>
          <w:color w:val="FF0000"/>
          <w:sz w:val="22"/>
          <w:szCs w:val="22"/>
        </w:rPr>
        <w:t>Igualmente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publicar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cualquier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modificación</w:t>
      </w:r>
      <w:proofErr w:type="spellEnd"/>
      <w:r w:rsidRPr="00762BB4">
        <w:rPr>
          <w:rFonts w:eastAsiaTheme="minorHAnsi"/>
          <w:i/>
          <w:iCs/>
          <w:color w:val="FF0000"/>
          <w:sz w:val="22"/>
          <w:szCs w:val="22"/>
        </w:rPr>
        <w:t xml:space="preserve"> a </w:t>
      </w:r>
      <w:proofErr w:type="spellStart"/>
      <w:r w:rsidRPr="00762BB4">
        <w:rPr>
          <w:rFonts w:eastAsiaTheme="minorHAnsi"/>
          <w:i/>
          <w:iCs/>
          <w:color w:val="FF0000"/>
          <w:sz w:val="22"/>
          <w:szCs w:val="22"/>
        </w:rPr>
        <w:t>dicha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metodología</w:t>
      </w:r>
      <w:proofErr w:type="spellEnd"/>
      <w:r w:rsidRPr="00762BB4">
        <w:rPr>
          <w:rFonts w:eastAsiaTheme="minorHAnsi"/>
          <w:i/>
          <w:iCs/>
          <w:color w:val="FF0000"/>
          <w:sz w:val="22"/>
          <w:szCs w:val="22"/>
        </w:rPr>
        <w:t xml:space="preserve">. </w:t>
      </w:r>
      <w:r w:rsidRPr="00762BB4">
        <w:rPr>
          <w:rFonts w:eastAsiaTheme="minorHAnsi"/>
          <w:iCs/>
          <w:color w:val="FF0000"/>
          <w:sz w:val="22"/>
          <w:szCs w:val="22"/>
        </w:rPr>
        <w:t xml:space="preserve">(Article 52) Coded as </w:t>
      </w:r>
      <w:r>
        <w:rPr>
          <w:rFonts w:eastAsiaTheme="minorHAnsi"/>
          <w:iCs/>
          <w:color w:val="FF0000"/>
          <w:sz w:val="22"/>
          <w:szCs w:val="22"/>
        </w:rPr>
        <w:t>.67</w:t>
      </w:r>
    </w:p>
    <w:p w14:paraId="3F67E024" w14:textId="77777777" w:rsidR="002F4B3D" w:rsidRPr="00CB2EFC" w:rsidRDefault="00A205B1" w:rsidP="002F4B3D">
      <w:r>
        <w:rPr>
          <w:i/>
          <w:color w:val="FF0000"/>
        </w:rPr>
        <w:t>Costa Rica 2021</w:t>
      </w:r>
      <w:r>
        <w:rPr>
          <w:color w:val="FF0000"/>
        </w:rPr>
        <w:t>: No change</w:t>
      </w:r>
    </w:p>
    <w:p w14:paraId="0F0E9CBF" w14:textId="77777777" w:rsidR="002F4B3D" w:rsidRDefault="002F4B3D" w:rsidP="002F4B3D">
      <w:pPr>
        <w:pStyle w:val="Heading1"/>
        <w:ind w:right="-1260" w:hanging="360"/>
        <w:rPr>
          <w:i/>
        </w:rPr>
      </w:pPr>
      <w:r w:rsidRPr="006F72D0">
        <w:rPr>
          <w:i/>
        </w:rPr>
        <w:t xml:space="preserve">(d) Potential borrowers from bank (.05) </w:t>
      </w:r>
    </w:p>
    <w:p w14:paraId="3EA012CB" w14:textId="77777777" w:rsidR="002F4B3D" w:rsidRDefault="002F4B3D" w:rsidP="002F4B3D">
      <w:pPr>
        <w:rPr>
          <w:color w:val="FF0000"/>
        </w:rPr>
      </w:pPr>
      <w:r w:rsidRPr="00871A86">
        <w:rPr>
          <w:color w:val="FF0000"/>
        </w:rPr>
        <w:t>Before, law allowed loans to public institutions responsible for agricultural stability (article 62, 5). Removed by 1995. Coded as 1</w:t>
      </w:r>
      <w:r>
        <w:rPr>
          <w:color w:val="FF0000"/>
        </w:rPr>
        <w:t xml:space="preserve"> from 1996 because nothing about lending to other government agencies</w:t>
      </w:r>
    </w:p>
    <w:p w14:paraId="1DFDD38F" w14:textId="77777777" w:rsidR="00A205B1" w:rsidRPr="00871A86" w:rsidRDefault="00A205B1" w:rsidP="002F4B3D">
      <w:pPr>
        <w:rPr>
          <w:color w:val="FF0000"/>
        </w:rPr>
      </w:pPr>
      <w:r>
        <w:rPr>
          <w:i/>
          <w:color w:val="FF0000"/>
        </w:rPr>
        <w:t>Costa Rica 2021</w:t>
      </w:r>
      <w:r>
        <w:rPr>
          <w:color w:val="FF0000"/>
        </w:rPr>
        <w:t>: No change</w:t>
      </w:r>
    </w:p>
    <w:p w14:paraId="2DA9D850" w14:textId="77777777" w:rsidR="002F4B3D" w:rsidRDefault="002F4B3D" w:rsidP="002F4B3D">
      <w:pPr>
        <w:pStyle w:val="Heading1"/>
        <w:ind w:right="-1260" w:hanging="360"/>
        <w:rPr>
          <w:i/>
        </w:rPr>
      </w:pPr>
      <w:r w:rsidRPr="006F72D0">
        <w:rPr>
          <w:i/>
        </w:rPr>
        <w:t xml:space="preserve">(e) Limits on central bank lending determined by (.025) </w:t>
      </w:r>
    </w:p>
    <w:p w14:paraId="67DC33DA" w14:textId="77777777" w:rsidR="002F4B3D" w:rsidRPr="00762BB4" w:rsidRDefault="002F4B3D" w:rsidP="002F4B3D">
      <w:pPr>
        <w:autoSpaceDE w:val="0"/>
        <w:autoSpaceDN w:val="0"/>
        <w:adjustRightInd w:val="0"/>
        <w:rPr>
          <w:rFonts w:eastAsiaTheme="minorHAnsi"/>
          <w:color w:val="FF0000"/>
          <w:sz w:val="24"/>
          <w:szCs w:val="24"/>
        </w:rPr>
      </w:pPr>
      <w:r w:rsidRPr="00762BB4">
        <w:rPr>
          <w:i/>
          <w:color w:val="FF0000"/>
        </w:rPr>
        <w:t>Costa Rica 2010</w:t>
      </w:r>
      <w:r w:rsidRPr="00762BB4">
        <w:rPr>
          <w:color w:val="FF0000"/>
        </w:rPr>
        <w:t xml:space="preserve">: </w:t>
      </w:r>
      <w:r w:rsidRPr="00762BB4">
        <w:rPr>
          <w:rFonts w:eastAsiaTheme="minorHAnsi"/>
          <w:color w:val="FF0000"/>
          <w:sz w:val="24"/>
          <w:szCs w:val="24"/>
        </w:rPr>
        <w:t xml:space="preserve">El Banco Central de Costa Rica </w:t>
      </w:r>
      <w:proofErr w:type="spellStart"/>
      <w:r w:rsidRPr="00762BB4">
        <w:rPr>
          <w:rFonts w:eastAsiaTheme="minorHAnsi"/>
          <w:color w:val="FF0000"/>
          <w:sz w:val="24"/>
          <w:szCs w:val="24"/>
        </w:rPr>
        <w:t>podrá</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efectuar</w:t>
      </w:r>
      <w:proofErr w:type="spellEnd"/>
      <w:r w:rsidRPr="00762BB4">
        <w:rPr>
          <w:rFonts w:eastAsiaTheme="minorHAnsi"/>
          <w:color w:val="FF0000"/>
          <w:sz w:val="24"/>
          <w:szCs w:val="24"/>
        </w:rPr>
        <w:t xml:space="preserve"> las </w:t>
      </w:r>
      <w:proofErr w:type="spellStart"/>
      <w:r w:rsidRPr="00762BB4">
        <w:rPr>
          <w:rFonts w:eastAsiaTheme="minorHAnsi"/>
          <w:color w:val="FF0000"/>
          <w:sz w:val="24"/>
          <w:szCs w:val="24"/>
        </w:rPr>
        <w:t>siguientes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operaciones</w:t>
      </w:r>
      <w:proofErr w:type="spellEnd"/>
      <w:r w:rsidRPr="00762BB4">
        <w:rPr>
          <w:rFonts w:eastAsiaTheme="minorHAnsi"/>
          <w:color w:val="FF0000"/>
          <w:sz w:val="24"/>
          <w:szCs w:val="24"/>
        </w:rPr>
        <w:t xml:space="preserve"> de </w:t>
      </w:r>
      <w:proofErr w:type="spellStart"/>
      <w:r w:rsidRPr="00762BB4">
        <w:rPr>
          <w:rFonts w:eastAsiaTheme="minorHAnsi"/>
          <w:color w:val="FF0000"/>
          <w:sz w:val="24"/>
          <w:szCs w:val="24"/>
        </w:rPr>
        <w:t>crédito</w:t>
      </w:r>
      <w:proofErr w:type="spellEnd"/>
      <w:r w:rsidRPr="00762BB4">
        <w:rPr>
          <w:rFonts w:eastAsiaTheme="minorHAnsi"/>
          <w:color w:val="FF0000"/>
          <w:sz w:val="24"/>
          <w:szCs w:val="24"/>
        </w:rPr>
        <w:t xml:space="preserve">, con </w:t>
      </w:r>
      <w:proofErr w:type="spellStart"/>
      <w:r w:rsidRPr="00762BB4">
        <w:rPr>
          <w:rFonts w:eastAsiaTheme="minorHAnsi"/>
          <w:color w:val="FF0000"/>
          <w:sz w:val="24"/>
          <w:szCs w:val="24"/>
        </w:rPr>
        <w:t>sujeción</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estricta</w:t>
      </w:r>
      <w:proofErr w:type="spellEnd"/>
      <w:r w:rsidRPr="00762BB4">
        <w:rPr>
          <w:rFonts w:eastAsiaTheme="minorHAnsi"/>
          <w:color w:val="FF0000"/>
          <w:sz w:val="24"/>
          <w:szCs w:val="24"/>
        </w:rPr>
        <w:t xml:space="preserve"> a las </w:t>
      </w:r>
      <w:proofErr w:type="spellStart"/>
      <w:r w:rsidRPr="00762BB4">
        <w:rPr>
          <w:rFonts w:eastAsiaTheme="minorHAnsi"/>
          <w:color w:val="FF0000"/>
          <w:sz w:val="24"/>
          <w:szCs w:val="24"/>
        </w:rPr>
        <w:t>condiciones</w:t>
      </w:r>
      <w:proofErr w:type="spellEnd"/>
      <w:r w:rsidRPr="00762BB4">
        <w:rPr>
          <w:rFonts w:eastAsiaTheme="minorHAnsi"/>
          <w:color w:val="FF0000"/>
          <w:sz w:val="24"/>
          <w:szCs w:val="24"/>
        </w:rPr>
        <w:t xml:space="preserve"> y las </w:t>
      </w:r>
      <w:proofErr w:type="spellStart"/>
      <w:r w:rsidRPr="00762BB4">
        <w:rPr>
          <w:rFonts w:eastAsiaTheme="minorHAnsi"/>
          <w:color w:val="FF0000"/>
          <w:sz w:val="24"/>
          <w:szCs w:val="24"/>
        </w:rPr>
        <w:t>restricciones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establecidas</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en</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esta</w:t>
      </w:r>
      <w:proofErr w:type="spellEnd"/>
      <w:r w:rsidRPr="00762BB4">
        <w:rPr>
          <w:rFonts w:eastAsiaTheme="minorHAnsi"/>
          <w:color w:val="FF0000"/>
          <w:sz w:val="24"/>
          <w:szCs w:val="24"/>
        </w:rPr>
        <w:t xml:space="preserve"> Ley, sin que </w:t>
      </w:r>
      <w:proofErr w:type="spellStart"/>
      <w:r w:rsidRPr="00762BB4">
        <w:rPr>
          <w:rFonts w:eastAsiaTheme="minorHAnsi"/>
          <w:color w:val="FF0000"/>
          <w:sz w:val="24"/>
          <w:szCs w:val="24"/>
        </w:rPr>
        <w:t>por</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ello</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esté</w:t>
      </w:r>
      <w:proofErr w:type="spellEnd"/>
      <w:r w:rsidRPr="00762BB4">
        <w:rPr>
          <w:rFonts w:eastAsiaTheme="minorHAnsi"/>
          <w:color w:val="FF0000"/>
          <w:sz w:val="24"/>
          <w:szCs w:val="24"/>
        </w:rPr>
        <w:t xml:space="preserve"> </w:t>
      </w:r>
      <w:proofErr w:type="spellStart"/>
      <w:r w:rsidRPr="00762BB4">
        <w:rPr>
          <w:rFonts w:eastAsiaTheme="minorHAnsi"/>
          <w:color w:val="FF0000"/>
          <w:sz w:val="24"/>
          <w:szCs w:val="24"/>
        </w:rPr>
        <w:t>obligado</w:t>
      </w:r>
      <w:proofErr w:type="spellEnd"/>
      <w:r w:rsidRPr="00762BB4">
        <w:rPr>
          <w:rFonts w:eastAsiaTheme="minorHAnsi"/>
          <w:color w:val="FF0000"/>
          <w:sz w:val="24"/>
          <w:szCs w:val="24"/>
        </w:rPr>
        <w:t xml:space="preserve"> a </w:t>
      </w:r>
      <w:proofErr w:type="spellStart"/>
      <w:r w:rsidRPr="00762BB4">
        <w:rPr>
          <w:rFonts w:eastAsiaTheme="minorHAnsi"/>
          <w:color w:val="FF0000"/>
          <w:sz w:val="24"/>
          <w:szCs w:val="24"/>
        </w:rPr>
        <w:t>realizarlas</w:t>
      </w:r>
      <w:proofErr w:type="spellEnd"/>
      <w:r w:rsidRPr="00762BB4">
        <w:rPr>
          <w:rFonts w:eastAsiaTheme="minorHAnsi"/>
          <w:color w:val="FF0000"/>
          <w:sz w:val="24"/>
          <w:szCs w:val="24"/>
        </w:rPr>
        <w:t>:</w:t>
      </w:r>
    </w:p>
    <w:p w14:paraId="05BE1448" w14:textId="77777777" w:rsidR="002F4B3D" w:rsidRPr="00762BB4" w:rsidRDefault="002F4B3D" w:rsidP="002F4B3D">
      <w:pPr>
        <w:autoSpaceDE w:val="0"/>
        <w:autoSpaceDN w:val="0"/>
        <w:adjustRightInd w:val="0"/>
        <w:rPr>
          <w:color w:val="FF0000"/>
        </w:rPr>
      </w:pPr>
      <w:r w:rsidRPr="00762BB4">
        <w:rPr>
          <w:rFonts w:eastAsiaTheme="minorHAnsi"/>
          <w:color w:val="FF0000"/>
          <w:sz w:val="24"/>
          <w:szCs w:val="24"/>
        </w:rPr>
        <w:t xml:space="preserve">d. </w:t>
      </w:r>
      <w:proofErr w:type="spellStart"/>
      <w:r w:rsidRPr="00762BB4">
        <w:rPr>
          <w:rFonts w:eastAsiaTheme="minorHAnsi"/>
          <w:i/>
          <w:iCs/>
          <w:color w:val="FF0000"/>
          <w:sz w:val="22"/>
          <w:szCs w:val="22"/>
        </w:rPr>
        <w:t>Comprar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emitidas</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acuerdo</w:t>
      </w:r>
      <w:proofErr w:type="spellEnd"/>
      <w:r w:rsidRPr="00762BB4">
        <w:rPr>
          <w:rFonts w:eastAsiaTheme="minorHAnsi"/>
          <w:i/>
          <w:iCs/>
          <w:color w:val="FF0000"/>
          <w:sz w:val="22"/>
          <w:szCs w:val="22"/>
        </w:rPr>
        <w:t xml:space="preserve"> con la Ley, </w:t>
      </w:r>
      <w:proofErr w:type="spellStart"/>
      <w:r w:rsidRPr="00762BB4">
        <w:rPr>
          <w:rFonts w:eastAsiaTheme="minorHAnsi"/>
          <w:i/>
          <w:iCs/>
          <w:color w:val="FF0000"/>
          <w:sz w:val="22"/>
          <w:szCs w:val="22"/>
        </w:rPr>
        <w:t>siempre</w:t>
      </w:r>
      <w:proofErr w:type="spellEnd"/>
      <w:r w:rsidRPr="00762BB4">
        <w:rPr>
          <w:rFonts w:eastAsiaTheme="minorHAnsi"/>
          <w:i/>
          <w:iCs/>
          <w:color w:val="FF0000"/>
          <w:sz w:val="22"/>
          <w:szCs w:val="22"/>
        </w:rPr>
        <w:t xml:space="preserve"> que </w:t>
      </w:r>
      <w:proofErr w:type="spellStart"/>
      <w:r w:rsidRPr="00762BB4">
        <w:rPr>
          <w:rFonts w:eastAsiaTheme="minorHAnsi"/>
          <w:i/>
          <w:iCs/>
          <w:color w:val="FF0000"/>
          <w:sz w:val="22"/>
          <w:szCs w:val="22"/>
        </w:rPr>
        <w:t>estas</w:t>
      </w:r>
      <w:proofErr w:type="spellEnd"/>
      <w:r w:rsidRPr="00762BB4">
        <w:rPr>
          <w:rFonts w:eastAsiaTheme="minorHAnsi"/>
          <w:i/>
          <w:iCs/>
          <w:color w:val="FF0000"/>
          <w:sz w:val="22"/>
          <w:szCs w:val="22"/>
        </w:rPr>
        <w:t xml:space="preserve"> no se </w:t>
      </w:r>
      <w:proofErr w:type="spellStart"/>
      <w:r w:rsidRPr="00762BB4">
        <w:rPr>
          <w:rFonts w:eastAsiaTheme="minorHAnsi"/>
          <w:i/>
          <w:iCs/>
          <w:color w:val="FF0000"/>
          <w:sz w:val="22"/>
          <w:szCs w:val="22"/>
        </w:rPr>
        <w:t>compren</w:t>
      </w:r>
      <w:proofErr w:type="spellEnd"/>
      <w:r w:rsidRPr="00762BB4">
        <w:rPr>
          <w:rFonts w:eastAsiaTheme="minorHAnsi"/>
          <w:i/>
          <w:iCs/>
          <w:color w:val="FF0000"/>
          <w:sz w:val="22"/>
          <w:szCs w:val="22"/>
        </w:rPr>
        <w:t xml:space="preserve"> para </w:t>
      </w:r>
      <w:proofErr w:type="spellStart"/>
      <w:r w:rsidRPr="00762BB4">
        <w:rPr>
          <w:rFonts w:eastAsiaTheme="minorHAnsi"/>
          <w:i/>
          <w:iCs/>
          <w:color w:val="FF0000"/>
          <w:sz w:val="22"/>
          <w:szCs w:val="22"/>
        </w:rPr>
        <w:t>pagar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otras</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en</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poder</w:t>
      </w:r>
      <w:proofErr w:type="spellEnd"/>
      <w:r w:rsidRPr="00762BB4">
        <w:rPr>
          <w:rFonts w:eastAsiaTheme="minorHAnsi"/>
          <w:i/>
          <w:iCs/>
          <w:color w:val="FF0000"/>
          <w:sz w:val="22"/>
          <w:szCs w:val="22"/>
        </w:rPr>
        <w:t xml:space="preserve"> del Banco Central de Costa Rica. Este no </w:t>
      </w:r>
      <w:proofErr w:type="spellStart"/>
      <w:r w:rsidRPr="00762BB4">
        <w:rPr>
          <w:rFonts w:eastAsiaTheme="minorHAnsi"/>
          <w:i/>
          <w:iCs/>
          <w:color w:val="FF0000"/>
          <w:sz w:val="22"/>
          <w:szCs w:val="22"/>
        </w:rPr>
        <w:t>podrá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llegar</w:t>
      </w:r>
      <w:proofErr w:type="spellEnd"/>
      <w:r w:rsidRPr="00762BB4">
        <w:rPr>
          <w:rFonts w:eastAsiaTheme="minorHAnsi"/>
          <w:i/>
          <w:iCs/>
          <w:color w:val="FF0000"/>
          <w:sz w:val="22"/>
          <w:szCs w:val="22"/>
        </w:rPr>
        <w:t xml:space="preserve"> a </w:t>
      </w:r>
      <w:proofErr w:type="spellStart"/>
      <w:r w:rsidRPr="00762BB4">
        <w:rPr>
          <w:rFonts w:eastAsiaTheme="minorHAnsi"/>
          <w:i/>
          <w:iCs/>
          <w:color w:val="FF0000"/>
          <w:sz w:val="22"/>
          <w:szCs w:val="22"/>
        </w:rPr>
        <w:t>tener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colocado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en</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cartera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más</w:t>
      </w:r>
      <w:proofErr w:type="spellEnd"/>
      <w:r w:rsidRPr="00762BB4">
        <w:rPr>
          <w:rFonts w:eastAsiaTheme="minorHAnsi"/>
          <w:i/>
          <w:iCs/>
          <w:color w:val="FF0000"/>
          <w:sz w:val="22"/>
          <w:szCs w:val="22"/>
        </w:rPr>
        <w:t xml:space="preserve"> de un </w:t>
      </w:r>
      <w:proofErr w:type="spellStart"/>
      <w:r w:rsidRPr="00762BB4">
        <w:rPr>
          <w:rFonts w:eastAsiaTheme="minorHAnsi"/>
          <w:i/>
          <w:iCs/>
          <w:color w:val="FF0000"/>
          <w:sz w:val="22"/>
          <w:szCs w:val="22"/>
        </w:rPr>
        <w:t>veinteavo</w:t>
      </w:r>
      <w:proofErr w:type="spellEnd"/>
      <w:r w:rsidRPr="00762BB4">
        <w:rPr>
          <w:rFonts w:eastAsiaTheme="minorHAnsi"/>
          <w:i/>
          <w:iCs/>
          <w:color w:val="FF0000"/>
          <w:sz w:val="22"/>
          <w:szCs w:val="22"/>
        </w:rPr>
        <w:t xml:space="preserve"> del total de </w:t>
      </w:r>
      <w:proofErr w:type="spellStart"/>
      <w:r w:rsidRPr="00762BB4">
        <w:rPr>
          <w:rFonts w:eastAsiaTheme="minorHAnsi"/>
          <w:i/>
          <w:iCs/>
          <w:color w:val="FF0000"/>
          <w:sz w:val="22"/>
          <w:szCs w:val="22"/>
        </w:rPr>
        <w:t>gastos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Presupuesto</w:t>
      </w:r>
      <w:proofErr w:type="spellEnd"/>
      <w:r w:rsidRPr="00762BB4">
        <w:rPr>
          <w:rFonts w:eastAsiaTheme="minorHAnsi"/>
          <w:i/>
          <w:iCs/>
          <w:color w:val="FF0000"/>
          <w:sz w:val="22"/>
          <w:szCs w:val="22"/>
        </w:rPr>
        <w:t xml:space="preserve"> General </w:t>
      </w:r>
      <w:proofErr w:type="spellStart"/>
      <w:r w:rsidRPr="00762BB4">
        <w:rPr>
          <w:rFonts w:eastAsiaTheme="minorHAnsi"/>
          <w:i/>
          <w:iCs/>
          <w:color w:val="FF0000"/>
          <w:sz w:val="22"/>
          <w:szCs w:val="22"/>
        </w:rPr>
        <w:t>Ordinario</w:t>
      </w:r>
      <w:proofErr w:type="spellEnd"/>
      <w:r w:rsidRPr="00762BB4">
        <w:rPr>
          <w:rFonts w:eastAsiaTheme="minorHAnsi"/>
          <w:i/>
          <w:iCs/>
          <w:color w:val="FF0000"/>
          <w:sz w:val="22"/>
          <w:szCs w:val="22"/>
        </w:rPr>
        <w:t xml:space="preserve"> de la República y sus </w:t>
      </w:r>
      <w:proofErr w:type="spellStart"/>
      <w:r w:rsidRPr="00762BB4">
        <w:rPr>
          <w:rFonts w:eastAsiaTheme="minorHAnsi"/>
          <w:i/>
          <w:iCs/>
          <w:color w:val="FF0000"/>
          <w:sz w:val="22"/>
          <w:szCs w:val="22"/>
        </w:rPr>
        <w:t>modificaciones</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interés</w:t>
      </w:r>
      <w:proofErr w:type="spellEnd"/>
      <w:r w:rsidRPr="00762BB4">
        <w:rPr>
          <w:rFonts w:eastAsiaTheme="minorHAnsi"/>
          <w:i/>
          <w:iCs/>
          <w:color w:val="FF0000"/>
          <w:sz w:val="22"/>
          <w:szCs w:val="22"/>
        </w:rPr>
        <w:t xml:space="preserve"> de las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no </w:t>
      </w:r>
      <w:proofErr w:type="spellStart"/>
      <w:r w:rsidRPr="00762BB4">
        <w:rPr>
          <w:rFonts w:eastAsiaTheme="minorHAnsi"/>
          <w:i/>
          <w:iCs/>
          <w:color w:val="FF0000"/>
          <w:sz w:val="22"/>
          <w:szCs w:val="22"/>
        </w:rPr>
        <w:t>podrá</w:t>
      </w:r>
      <w:proofErr w:type="spellEnd"/>
      <w:r w:rsidRPr="00762BB4">
        <w:rPr>
          <w:rFonts w:eastAsiaTheme="minorHAnsi"/>
          <w:i/>
          <w:iCs/>
          <w:color w:val="FF0000"/>
          <w:sz w:val="22"/>
          <w:szCs w:val="22"/>
        </w:rPr>
        <w:t xml:space="preserve"> ser inferior a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básica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pasiva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calculada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el</w:t>
      </w:r>
      <w:proofErr w:type="spellEnd"/>
      <w:r w:rsidRPr="00762BB4">
        <w:rPr>
          <w:rFonts w:eastAsiaTheme="minorHAnsi"/>
          <w:i/>
          <w:iCs/>
          <w:color w:val="FF0000"/>
          <w:sz w:val="22"/>
          <w:szCs w:val="22"/>
        </w:rPr>
        <w:t xml:space="preserve"> Banco Central de Costa Rica. El Banco Central de Costa Rica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lastRenderedPageBreak/>
        <w:t>informar</w:t>
      </w:r>
      <w:proofErr w:type="spellEnd"/>
      <w:r w:rsidRPr="00762BB4">
        <w:rPr>
          <w:rFonts w:eastAsiaTheme="minorHAnsi"/>
          <w:i/>
          <w:iCs/>
          <w:color w:val="FF0000"/>
          <w:sz w:val="22"/>
          <w:szCs w:val="22"/>
        </w:rPr>
        <w:t xml:space="preserve"> a la </w:t>
      </w:r>
      <w:proofErr w:type="spellStart"/>
      <w:r w:rsidRPr="00762BB4">
        <w:rPr>
          <w:rFonts w:eastAsiaTheme="minorHAnsi"/>
          <w:i/>
          <w:iCs/>
          <w:color w:val="FF0000"/>
          <w:sz w:val="22"/>
          <w:szCs w:val="22"/>
        </w:rPr>
        <w:t>Asamblea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Legislativa</w:t>
      </w:r>
      <w:proofErr w:type="spellEnd"/>
      <w:r w:rsidRPr="00762BB4">
        <w:rPr>
          <w:rFonts w:eastAsiaTheme="minorHAnsi"/>
          <w:i/>
          <w:iCs/>
          <w:color w:val="FF0000"/>
          <w:sz w:val="22"/>
          <w:szCs w:val="22"/>
        </w:rPr>
        <w:t xml:space="preserve">, al día </w:t>
      </w:r>
      <w:proofErr w:type="spellStart"/>
      <w:r w:rsidRPr="00762BB4">
        <w:rPr>
          <w:rFonts w:eastAsiaTheme="minorHAnsi"/>
          <w:i/>
          <w:iCs/>
          <w:color w:val="FF0000"/>
          <w:sz w:val="22"/>
          <w:szCs w:val="22"/>
        </w:rPr>
        <w:t>siguiente</w:t>
      </w:r>
      <w:proofErr w:type="spellEnd"/>
      <w:r w:rsidRPr="00762BB4">
        <w:rPr>
          <w:rFonts w:eastAsiaTheme="minorHAnsi"/>
          <w:i/>
          <w:iCs/>
          <w:color w:val="FF0000"/>
          <w:sz w:val="22"/>
          <w:szCs w:val="22"/>
        </w:rPr>
        <w:t xml:space="preserve"> de </w:t>
      </w:r>
      <w:proofErr w:type="spellStart"/>
      <w:r w:rsidRPr="00762BB4">
        <w:rPr>
          <w:rFonts w:eastAsiaTheme="minorHAnsi"/>
          <w:i/>
          <w:iCs/>
          <w:color w:val="FF0000"/>
          <w:sz w:val="22"/>
          <w:szCs w:val="22"/>
        </w:rPr>
        <w:t>tomarse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el</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acuerdo</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parte</w:t>
      </w:r>
      <w:proofErr w:type="spellEnd"/>
      <w:r w:rsidRPr="00762BB4">
        <w:rPr>
          <w:rFonts w:eastAsiaTheme="minorHAnsi"/>
          <w:i/>
          <w:iCs/>
          <w:color w:val="FF0000"/>
          <w:sz w:val="22"/>
          <w:szCs w:val="22"/>
        </w:rPr>
        <w:t xml:space="preserve"> de la Junta </w:t>
      </w:r>
      <w:proofErr w:type="spellStart"/>
      <w:r w:rsidRPr="00762BB4">
        <w:rPr>
          <w:rFonts w:eastAsiaTheme="minorHAnsi"/>
          <w:i/>
          <w:iCs/>
          <w:color w:val="FF0000"/>
          <w:sz w:val="22"/>
          <w:szCs w:val="22"/>
        </w:rPr>
        <w:t>Directiva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cada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vez</w:t>
      </w:r>
      <w:proofErr w:type="spellEnd"/>
      <w:r w:rsidRPr="00762BB4">
        <w:rPr>
          <w:rFonts w:eastAsiaTheme="minorHAnsi"/>
          <w:i/>
          <w:iCs/>
          <w:color w:val="FF0000"/>
          <w:sz w:val="22"/>
          <w:szCs w:val="22"/>
        </w:rPr>
        <w:t xml:space="preserve"> que </w:t>
      </w:r>
      <w:proofErr w:type="spellStart"/>
      <w:r w:rsidRPr="00762BB4">
        <w:rPr>
          <w:rFonts w:eastAsiaTheme="minorHAnsi"/>
          <w:i/>
          <w:iCs/>
          <w:color w:val="FF0000"/>
          <w:sz w:val="22"/>
          <w:szCs w:val="22"/>
        </w:rPr>
        <w:t>compre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letras</w:t>
      </w:r>
      <w:proofErr w:type="spellEnd"/>
      <w:r w:rsidRPr="00762BB4">
        <w:rPr>
          <w:rFonts w:eastAsiaTheme="minorHAnsi"/>
          <w:i/>
          <w:iCs/>
          <w:color w:val="FF0000"/>
          <w:sz w:val="22"/>
          <w:szCs w:val="22"/>
        </w:rPr>
        <w:t xml:space="preserve"> del </w:t>
      </w:r>
      <w:proofErr w:type="spellStart"/>
      <w:r w:rsidRPr="00762BB4">
        <w:rPr>
          <w:rFonts w:eastAsiaTheme="minorHAnsi"/>
          <w:i/>
          <w:iCs/>
          <w:color w:val="FF0000"/>
          <w:sz w:val="22"/>
          <w:szCs w:val="22"/>
        </w:rPr>
        <w:t>tesoro</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metodología</w:t>
      </w:r>
      <w:proofErr w:type="spellEnd"/>
      <w:r w:rsidRPr="00762BB4">
        <w:rPr>
          <w:rFonts w:eastAsiaTheme="minorHAnsi"/>
          <w:i/>
          <w:iCs/>
          <w:color w:val="FF0000"/>
          <w:sz w:val="22"/>
          <w:szCs w:val="22"/>
        </w:rPr>
        <w:t xml:space="preserve"> para </w:t>
      </w:r>
      <w:proofErr w:type="spellStart"/>
      <w:r w:rsidRPr="00762BB4">
        <w:rPr>
          <w:rFonts w:eastAsiaTheme="minorHAnsi"/>
          <w:i/>
          <w:iCs/>
          <w:color w:val="FF0000"/>
          <w:sz w:val="22"/>
          <w:szCs w:val="22"/>
        </w:rPr>
        <w:t>calcular</w:t>
      </w:r>
      <w:proofErr w:type="spellEnd"/>
      <w:r w:rsidRPr="00762BB4">
        <w:rPr>
          <w:rFonts w:eastAsiaTheme="minorHAnsi"/>
          <w:i/>
          <w:iCs/>
          <w:color w:val="FF0000"/>
          <w:sz w:val="22"/>
          <w:szCs w:val="22"/>
        </w:rPr>
        <w:t xml:space="preserve"> la </w:t>
      </w:r>
      <w:proofErr w:type="spellStart"/>
      <w:r w:rsidRPr="00762BB4">
        <w:rPr>
          <w:rFonts w:eastAsiaTheme="minorHAnsi"/>
          <w:i/>
          <w:iCs/>
          <w:color w:val="FF0000"/>
          <w:sz w:val="22"/>
          <w:szCs w:val="22"/>
        </w:rPr>
        <w:t>tasa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básica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pasiva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publicarse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por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parte</w:t>
      </w:r>
      <w:proofErr w:type="spellEnd"/>
      <w:r w:rsidRPr="00762BB4">
        <w:rPr>
          <w:rFonts w:eastAsiaTheme="minorHAnsi"/>
          <w:i/>
          <w:iCs/>
          <w:color w:val="FF0000"/>
          <w:sz w:val="22"/>
          <w:szCs w:val="22"/>
        </w:rPr>
        <w:t xml:space="preserve"> del Banco Central. </w:t>
      </w:r>
      <w:proofErr w:type="spellStart"/>
      <w:r w:rsidRPr="00762BB4">
        <w:rPr>
          <w:rFonts w:eastAsiaTheme="minorHAnsi"/>
          <w:i/>
          <w:iCs/>
          <w:color w:val="FF0000"/>
          <w:sz w:val="22"/>
          <w:szCs w:val="22"/>
        </w:rPr>
        <w:t>Igualmente</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deberá</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publicar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cualquier</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modificación</w:t>
      </w:r>
      <w:proofErr w:type="spellEnd"/>
      <w:r w:rsidRPr="00762BB4">
        <w:rPr>
          <w:rFonts w:eastAsiaTheme="minorHAnsi"/>
          <w:i/>
          <w:iCs/>
          <w:color w:val="FF0000"/>
          <w:sz w:val="22"/>
          <w:szCs w:val="22"/>
        </w:rPr>
        <w:t xml:space="preserve"> a </w:t>
      </w:r>
      <w:proofErr w:type="spellStart"/>
      <w:r w:rsidRPr="00762BB4">
        <w:rPr>
          <w:rFonts w:eastAsiaTheme="minorHAnsi"/>
          <w:i/>
          <w:iCs/>
          <w:color w:val="FF0000"/>
          <w:sz w:val="22"/>
          <w:szCs w:val="22"/>
        </w:rPr>
        <w:t>dicha</w:t>
      </w:r>
      <w:proofErr w:type="spellEnd"/>
      <w:r w:rsidRPr="00762BB4">
        <w:rPr>
          <w:rFonts w:eastAsiaTheme="minorHAnsi"/>
          <w:i/>
          <w:iCs/>
          <w:color w:val="FF0000"/>
          <w:sz w:val="22"/>
          <w:szCs w:val="22"/>
        </w:rPr>
        <w:t xml:space="preserve"> </w:t>
      </w:r>
      <w:proofErr w:type="spellStart"/>
      <w:r w:rsidRPr="00762BB4">
        <w:rPr>
          <w:rFonts w:eastAsiaTheme="minorHAnsi"/>
          <w:i/>
          <w:iCs/>
          <w:color w:val="FF0000"/>
          <w:sz w:val="22"/>
          <w:szCs w:val="22"/>
        </w:rPr>
        <w:t>metodología</w:t>
      </w:r>
      <w:proofErr w:type="spellEnd"/>
      <w:r w:rsidRPr="00762BB4">
        <w:rPr>
          <w:rFonts w:eastAsiaTheme="minorHAnsi"/>
          <w:i/>
          <w:iCs/>
          <w:color w:val="FF0000"/>
          <w:sz w:val="22"/>
          <w:szCs w:val="22"/>
        </w:rPr>
        <w:t xml:space="preserve">. </w:t>
      </w:r>
      <w:r w:rsidRPr="00762BB4">
        <w:rPr>
          <w:rFonts w:eastAsiaTheme="minorHAnsi"/>
          <w:iCs/>
          <w:color w:val="FF0000"/>
          <w:sz w:val="22"/>
          <w:szCs w:val="22"/>
        </w:rPr>
        <w:t>(Article 52)</w:t>
      </w:r>
      <w:r>
        <w:rPr>
          <w:rFonts w:eastAsiaTheme="minorHAnsi"/>
          <w:iCs/>
          <w:color w:val="FF0000"/>
          <w:sz w:val="22"/>
          <w:szCs w:val="22"/>
        </w:rPr>
        <w:t xml:space="preserve"> Coded as 0</w:t>
      </w:r>
      <w:r w:rsidRPr="00762BB4">
        <w:rPr>
          <w:rFonts w:eastAsiaTheme="minorHAnsi"/>
          <w:iCs/>
          <w:color w:val="FF0000"/>
          <w:sz w:val="22"/>
          <w:szCs w:val="22"/>
        </w:rPr>
        <w:t>—different from Jacome</w:t>
      </w:r>
    </w:p>
    <w:p w14:paraId="681CB8B7" w14:textId="77777777" w:rsidR="002F4B3D" w:rsidRPr="00762BB4" w:rsidRDefault="00A205B1" w:rsidP="002F4B3D">
      <w:r>
        <w:rPr>
          <w:i/>
          <w:color w:val="FF0000"/>
        </w:rPr>
        <w:t>Costa Rica 2021</w:t>
      </w:r>
      <w:r>
        <w:rPr>
          <w:color w:val="FF0000"/>
        </w:rPr>
        <w:t>: No change</w:t>
      </w:r>
    </w:p>
    <w:p w14:paraId="30E724EA" w14:textId="77777777" w:rsidR="002F4B3D" w:rsidRDefault="002F4B3D" w:rsidP="002F4B3D">
      <w:pPr>
        <w:pStyle w:val="Heading1"/>
        <w:ind w:right="-1260" w:hanging="360"/>
        <w:rPr>
          <w:i/>
        </w:rPr>
      </w:pPr>
      <w:r w:rsidRPr="006F72D0">
        <w:rPr>
          <w:i/>
        </w:rPr>
        <w:t xml:space="preserve">(f) Maturity of loans (.025) </w:t>
      </w:r>
    </w:p>
    <w:p w14:paraId="2E7FF615" w14:textId="77777777" w:rsidR="002F4B3D" w:rsidRDefault="002F4B3D" w:rsidP="002F4B3D">
      <w:pPr>
        <w:rPr>
          <w:color w:val="FF0000"/>
        </w:rPr>
      </w:pPr>
      <w:r w:rsidRPr="00871A86">
        <w:rPr>
          <w:color w:val="FF0000"/>
        </w:rPr>
        <w:t>Coded as – following Jacome because nothing in there about maturity</w:t>
      </w:r>
    </w:p>
    <w:p w14:paraId="7E104BA2" w14:textId="77777777" w:rsidR="00A205B1" w:rsidRPr="00871A86" w:rsidRDefault="00A205B1" w:rsidP="002F4B3D">
      <w:pPr>
        <w:rPr>
          <w:color w:val="FF0000"/>
        </w:rPr>
      </w:pPr>
      <w:r>
        <w:rPr>
          <w:i/>
          <w:color w:val="FF0000"/>
        </w:rPr>
        <w:t>Costa Rica 2021</w:t>
      </w:r>
      <w:r>
        <w:rPr>
          <w:color w:val="FF0000"/>
        </w:rPr>
        <w:t>: No change</w:t>
      </w:r>
    </w:p>
    <w:p w14:paraId="5232750B" w14:textId="77777777" w:rsidR="002F4B3D" w:rsidRDefault="002F4B3D" w:rsidP="002F4B3D">
      <w:pPr>
        <w:pStyle w:val="Heading1"/>
        <w:ind w:right="-1260" w:hanging="360"/>
        <w:rPr>
          <w:i/>
        </w:rPr>
      </w:pPr>
      <w:r w:rsidRPr="006F72D0">
        <w:rPr>
          <w:i/>
        </w:rPr>
        <w:t xml:space="preserve">(g) Interest rates on loans must be? (.025) </w:t>
      </w:r>
    </w:p>
    <w:p w14:paraId="74C1161D" w14:textId="77777777" w:rsidR="002F4B3D" w:rsidRPr="003507F3" w:rsidRDefault="002F4B3D" w:rsidP="002F4B3D">
      <w:pPr>
        <w:autoSpaceDE w:val="0"/>
        <w:autoSpaceDN w:val="0"/>
        <w:adjustRightInd w:val="0"/>
        <w:rPr>
          <w:rFonts w:eastAsiaTheme="minorHAnsi"/>
          <w:color w:val="FF0000"/>
          <w:sz w:val="24"/>
          <w:szCs w:val="24"/>
        </w:rPr>
      </w:pPr>
      <w:r w:rsidRPr="003507F3">
        <w:rPr>
          <w:i/>
          <w:color w:val="FF0000"/>
        </w:rPr>
        <w:t>Costa Rica 2010</w:t>
      </w:r>
      <w:r w:rsidRPr="003507F3">
        <w:rPr>
          <w:color w:val="FF0000"/>
        </w:rPr>
        <w:t xml:space="preserve">: </w:t>
      </w:r>
      <w:r w:rsidRPr="003507F3">
        <w:rPr>
          <w:rFonts w:eastAsiaTheme="minorHAnsi"/>
          <w:color w:val="FF0000"/>
          <w:sz w:val="24"/>
          <w:szCs w:val="24"/>
        </w:rPr>
        <w:t xml:space="preserve">El Banco Central de Costa Rica </w:t>
      </w:r>
      <w:proofErr w:type="spellStart"/>
      <w:r w:rsidRPr="003507F3">
        <w:rPr>
          <w:rFonts w:eastAsiaTheme="minorHAnsi"/>
          <w:color w:val="FF0000"/>
          <w:sz w:val="24"/>
          <w:szCs w:val="24"/>
        </w:rPr>
        <w:t>podrá</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efectuar</w:t>
      </w:r>
      <w:proofErr w:type="spellEnd"/>
      <w:r w:rsidRPr="003507F3">
        <w:rPr>
          <w:rFonts w:eastAsiaTheme="minorHAnsi"/>
          <w:color w:val="FF0000"/>
          <w:sz w:val="24"/>
          <w:szCs w:val="24"/>
        </w:rPr>
        <w:t xml:space="preserve"> las </w:t>
      </w:r>
      <w:proofErr w:type="spellStart"/>
      <w:r w:rsidRPr="003507F3">
        <w:rPr>
          <w:rFonts w:eastAsiaTheme="minorHAnsi"/>
          <w:color w:val="FF0000"/>
          <w:sz w:val="24"/>
          <w:szCs w:val="24"/>
        </w:rPr>
        <w:t>siguientes</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operaciones</w:t>
      </w:r>
      <w:proofErr w:type="spellEnd"/>
      <w:r w:rsidRPr="003507F3">
        <w:rPr>
          <w:rFonts w:eastAsiaTheme="minorHAnsi"/>
          <w:color w:val="FF0000"/>
          <w:sz w:val="24"/>
          <w:szCs w:val="24"/>
        </w:rPr>
        <w:t xml:space="preserve"> de </w:t>
      </w:r>
      <w:proofErr w:type="spellStart"/>
      <w:r w:rsidRPr="003507F3">
        <w:rPr>
          <w:rFonts w:eastAsiaTheme="minorHAnsi"/>
          <w:color w:val="FF0000"/>
          <w:sz w:val="24"/>
          <w:szCs w:val="24"/>
        </w:rPr>
        <w:t>crédito</w:t>
      </w:r>
      <w:proofErr w:type="spellEnd"/>
      <w:r w:rsidRPr="003507F3">
        <w:rPr>
          <w:rFonts w:eastAsiaTheme="minorHAnsi"/>
          <w:color w:val="FF0000"/>
          <w:sz w:val="24"/>
          <w:szCs w:val="24"/>
        </w:rPr>
        <w:t xml:space="preserve">, con </w:t>
      </w:r>
      <w:proofErr w:type="spellStart"/>
      <w:r w:rsidRPr="003507F3">
        <w:rPr>
          <w:rFonts w:eastAsiaTheme="minorHAnsi"/>
          <w:color w:val="FF0000"/>
          <w:sz w:val="24"/>
          <w:szCs w:val="24"/>
        </w:rPr>
        <w:t>sujeción</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estricta</w:t>
      </w:r>
      <w:proofErr w:type="spellEnd"/>
      <w:r w:rsidRPr="003507F3">
        <w:rPr>
          <w:rFonts w:eastAsiaTheme="minorHAnsi"/>
          <w:color w:val="FF0000"/>
          <w:sz w:val="24"/>
          <w:szCs w:val="24"/>
        </w:rPr>
        <w:t xml:space="preserve"> a las </w:t>
      </w:r>
      <w:proofErr w:type="spellStart"/>
      <w:r w:rsidRPr="003507F3">
        <w:rPr>
          <w:rFonts w:eastAsiaTheme="minorHAnsi"/>
          <w:color w:val="FF0000"/>
          <w:sz w:val="24"/>
          <w:szCs w:val="24"/>
        </w:rPr>
        <w:t>condiciones</w:t>
      </w:r>
      <w:proofErr w:type="spellEnd"/>
      <w:r w:rsidRPr="003507F3">
        <w:rPr>
          <w:rFonts w:eastAsiaTheme="minorHAnsi"/>
          <w:color w:val="FF0000"/>
          <w:sz w:val="24"/>
          <w:szCs w:val="24"/>
        </w:rPr>
        <w:t xml:space="preserve"> y las </w:t>
      </w:r>
      <w:proofErr w:type="spellStart"/>
      <w:r w:rsidRPr="003507F3">
        <w:rPr>
          <w:rFonts w:eastAsiaTheme="minorHAnsi"/>
          <w:color w:val="FF0000"/>
          <w:sz w:val="24"/>
          <w:szCs w:val="24"/>
        </w:rPr>
        <w:t>restricciones</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establecidas</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en</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esta</w:t>
      </w:r>
      <w:proofErr w:type="spellEnd"/>
      <w:r w:rsidRPr="003507F3">
        <w:rPr>
          <w:rFonts w:eastAsiaTheme="minorHAnsi"/>
          <w:color w:val="FF0000"/>
          <w:sz w:val="24"/>
          <w:szCs w:val="24"/>
        </w:rPr>
        <w:t xml:space="preserve"> Ley, sin que </w:t>
      </w:r>
      <w:proofErr w:type="spellStart"/>
      <w:r w:rsidRPr="003507F3">
        <w:rPr>
          <w:rFonts w:eastAsiaTheme="minorHAnsi"/>
          <w:color w:val="FF0000"/>
          <w:sz w:val="24"/>
          <w:szCs w:val="24"/>
        </w:rPr>
        <w:t>por</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ello</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esté</w:t>
      </w:r>
      <w:proofErr w:type="spellEnd"/>
      <w:r w:rsidRPr="003507F3">
        <w:rPr>
          <w:rFonts w:eastAsiaTheme="minorHAnsi"/>
          <w:color w:val="FF0000"/>
          <w:sz w:val="24"/>
          <w:szCs w:val="24"/>
        </w:rPr>
        <w:t xml:space="preserve"> </w:t>
      </w:r>
      <w:proofErr w:type="spellStart"/>
      <w:r w:rsidRPr="003507F3">
        <w:rPr>
          <w:rFonts w:eastAsiaTheme="minorHAnsi"/>
          <w:color w:val="FF0000"/>
          <w:sz w:val="24"/>
          <w:szCs w:val="24"/>
        </w:rPr>
        <w:t>obligado</w:t>
      </w:r>
      <w:proofErr w:type="spellEnd"/>
      <w:r w:rsidRPr="003507F3">
        <w:rPr>
          <w:rFonts w:eastAsiaTheme="minorHAnsi"/>
          <w:color w:val="FF0000"/>
          <w:sz w:val="24"/>
          <w:szCs w:val="24"/>
        </w:rPr>
        <w:t xml:space="preserve"> a </w:t>
      </w:r>
      <w:proofErr w:type="spellStart"/>
      <w:r w:rsidRPr="003507F3">
        <w:rPr>
          <w:rFonts w:eastAsiaTheme="minorHAnsi"/>
          <w:color w:val="FF0000"/>
          <w:sz w:val="24"/>
          <w:szCs w:val="24"/>
        </w:rPr>
        <w:t>realizarlas</w:t>
      </w:r>
      <w:proofErr w:type="spellEnd"/>
      <w:r w:rsidRPr="003507F3">
        <w:rPr>
          <w:rFonts w:eastAsiaTheme="minorHAnsi"/>
          <w:color w:val="FF0000"/>
          <w:sz w:val="24"/>
          <w:szCs w:val="24"/>
        </w:rPr>
        <w:t>:</w:t>
      </w:r>
    </w:p>
    <w:p w14:paraId="2E7A3EB0" w14:textId="77777777" w:rsidR="002F4B3D" w:rsidRPr="003507F3" w:rsidRDefault="002F4B3D" w:rsidP="002F4B3D">
      <w:pPr>
        <w:autoSpaceDE w:val="0"/>
        <w:autoSpaceDN w:val="0"/>
        <w:adjustRightInd w:val="0"/>
        <w:rPr>
          <w:color w:val="FF0000"/>
        </w:rPr>
      </w:pPr>
      <w:r w:rsidRPr="003507F3">
        <w:rPr>
          <w:rFonts w:eastAsiaTheme="minorHAnsi"/>
          <w:color w:val="FF0000"/>
          <w:sz w:val="24"/>
          <w:szCs w:val="24"/>
        </w:rPr>
        <w:t xml:space="preserve">d. </w:t>
      </w:r>
      <w:proofErr w:type="spellStart"/>
      <w:r w:rsidRPr="003507F3">
        <w:rPr>
          <w:rFonts w:eastAsiaTheme="minorHAnsi"/>
          <w:i/>
          <w:iCs/>
          <w:color w:val="FF0000"/>
          <w:sz w:val="22"/>
          <w:szCs w:val="22"/>
        </w:rPr>
        <w:t>Comprar</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letras</w:t>
      </w:r>
      <w:proofErr w:type="spellEnd"/>
      <w:r w:rsidRPr="003507F3">
        <w:rPr>
          <w:rFonts w:eastAsiaTheme="minorHAnsi"/>
          <w:i/>
          <w:iCs/>
          <w:color w:val="FF0000"/>
          <w:sz w:val="22"/>
          <w:szCs w:val="22"/>
        </w:rPr>
        <w:t xml:space="preserve"> del </w:t>
      </w:r>
      <w:proofErr w:type="spellStart"/>
      <w:r w:rsidRPr="003507F3">
        <w:rPr>
          <w:rFonts w:eastAsiaTheme="minorHAnsi"/>
          <w:i/>
          <w:iCs/>
          <w:color w:val="FF0000"/>
          <w:sz w:val="22"/>
          <w:szCs w:val="22"/>
        </w:rPr>
        <w:t>tesoro</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emitidas</w:t>
      </w:r>
      <w:proofErr w:type="spellEnd"/>
      <w:r w:rsidRPr="003507F3">
        <w:rPr>
          <w:rFonts w:eastAsiaTheme="minorHAnsi"/>
          <w:i/>
          <w:iCs/>
          <w:color w:val="FF0000"/>
          <w:sz w:val="22"/>
          <w:szCs w:val="22"/>
        </w:rPr>
        <w:t xml:space="preserve"> de </w:t>
      </w:r>
      <w:proofErr w:type="spellStart"/>
      <w:r w:rsidRPr="003507F3">
        <w:rPr>
          <w:rFonts w:eastAsiaTheme="minorHAnsi"/>
          <w:i/>
          <w:iCs/>
          <w:color w:val="FF0000"/>
          <w:sz w:val="22"/>
          <w:szCs w:val="22"/>
        </w:rPr>
        <w:t>acuerdo</w:t>
      </w:r>
      <w:proofErr w:type="spellEnd"/>
      <w:r w:rsidRPr="003507F3">
        <w:rPr>
          <w:rFonts w:eastAsiaTheme="minorHAnsi"/>
          <w:i/>
          <w:iCs/>
          <w:color w:val="FF0000"/>
          <w:sz w:val="22"/>
          <w:szCs w:val="22"/>
        </w:rPr>
        <w:t xml:space="preserve"> con la Ley, </w:t>
      </w:r>
      <w:proofErr w:type="spellStart"/>
      <w:r w:rsidRPr="003507F3">
        <w:rPr>
          <w:rFonts w:eastAsiaTheme="minorHAnsi"/>
          <w:i/>
          <w:iCs/>
          <w:color w:val="FF0000"/>
          <w:sz w:val="22"/>
          <w:szCs w:val="22"/>
        </w:rPr>
        <w:t>siempre</w:t>
      </w:r>
      <w:proofErr w:type="spellEnd"/>
      <w:r w:rsidRPr="003507F3">
        <w:rPr>
          <w:rFonts w:eastAsiaTheme="minorHAnsi"/>
          <w:i/>
          <w:iCs/>
          <w:color w:val="FF0000"/>
          <w:sz w:val="22"/>
          <w:szCs w:val="22"/>
        </w:rPr>
        <w:t xml:space="preserve"> que </w:t>
      </w:r>
      <w:proofErr w:type="spellStart"/>
      <w:r w:rsidRPr="003507F3">
        <w:rPr>
          <w:rFonts w:eastAsiaTheme="minorHAnsi"/>
          <w:i/>
          <w:iCs/>
          <w:color w:val="FF0000"/>
          <w:sz w:val="22"/>
          <w:szCs w:val="22"/>
        </w:rPr>
        <w:t>estas</w:t>
      </w:r>
      <w:proofErr w:type="spellEnd"/>
      <w:r w:rsidRPr="003507F3">
        <w:rPr>
          <w:rFonts w:eastAsiaTheme="minorHAnsi"/>
          <w:i/>
          <w:iCs/>
          <w:color w:val="FF0000"/>
          <w:sz w:val="22"/>
          <w:szCs w:val="22"/>
        </w:rPr>
        <w:t xml:space="preserve"> no se </w:t>
      </w:r>
      <w:proofErr w:type="spellStart"/>
      <w:r w:rsidRPr="003507F3">
        <w:rPr>
          <w:rFonts w:eastAsiaTheme="minorHAnsi"/>
          <w:i/>
          <w:iCs/>
          <w:color w:val="FF0000"/>
          <w:sz w:val="22"/>
          <w:szCs w:val="22"/>
        </w:rPr>
        <w:t>compren</w:t>
      </w:r>
      <w:proofErr w:type="spellEnd"/>
      <w:r w:rsidRPr="003507F3">
        <w:rPr>
          <w:rFonts w:eastAsiaTheme="minorHAnsi"/>
          <w:i/>
          <w:iCs/>
          <w:color w:val="FF0000"/>
          <w:sz w:val="22"/>
          <w:szCs w:val="22"/>
        </w:rPr>
        <w:t xml:space="preserve"> para </w:t>
      </w:r>
      <w:proofErr w:type="spellStart"/>
      <w:r w:rsidRPr="003507F3">
        <w:rPr>
          <w:rFonts w:eastAsiaTheme="minorHAnsi"/>
          <w:i/>
          <w:iCs/>
          <w:color w:val="FF0000"/>
          <w:sz w:val="22"/>
          <w:szCs w:val="22"/>
        </w:rPr>
        <w:t>pagar</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otras</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letras</w:t>
      </w:r>
      <w:proofErr w:type="spellEnd"/>
      <w:r w:rsidRPr="003507F3">
        <w:rPr>
          <w:rFonts w:eastAsiaTheme="minorHAnsi"/>
          <w:i/>
          <w:iCs/>
          <w:color w:val="FF0000"/>
          <w:sz w:val="22"/>
          <w:szCs w:val="22"/>
        </w:rPr>
        <w:t xml:space="preserve"> del </w:t>
      </w:r>
      <w:proofErr w:type="spellStart"/>
      <w:r w:rsidRPr="003507F3">
        <w:rPr>
          <w:rFonts w:eastAsiaTheme="minorHAnsi"/>
          <w:i/>
          <w:iCs/>
          <w:color w:val="FF0000"/>
          <w:sz w:val="22"/>
          <w:szCs w:val="22"/>
        </w:rPr>
        <w:t>tesoro</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en</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poder</w:t>
      </w:r>
      <w:proofErr w:type="spellEnd"/>
      <w:r w:rsidRPr="003507F3">
        <w:rPr>
          <w:rFonts w:eastAsiaTheme="minorHAnsi"/>
          <w:i/>
          <w:iCs/>
          <w:color w:val="FF0000"/>
          <w:sz w:val="22"/>
          <w:szCs w:val="22"/>
        </w:rPr>
        <w:t xml:space="preserve"> del Banco Central de Costa Rica. Este no </w:t>
      </w:r>
      <w:proofErr w:type="spellStart"/>
      <w:r w:rsidRPr="003507F3">
        <w:rPr>
          <w:rFonts w:eastAsiaTheme="minorHAnsi"/>
          <w:i/>
          <w:iCs/>
          <w:color w:val="FF0000"/>
          <w:sz w:val="22"/>
          <w:szCs w:val="22"/>
        </w:rPr>
        <w:t>podrá</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llegar</w:t>
      </w:r>
      <w:proofErr w:type="spellEnd"/>
      <w:r w:rsidRPr="003507F3">
        <w:rPr>
          <w:rFonts w:eastAsiaTheme="minorHAnsi"/>
          <w:i/>
          <w:iCs/>
          <w:color w:val="FF0000"/>
          <w:sz w:val="22"/>
          <w:szCs w:val="22"/>
        </w:rPr>
        <w:t xml:space="preserve"> a </w:t>
      </w:r>
      <w:proofErr w:type="spellStart"/>
      <w:r w:rsidRPr="003507F3">
        <w:rPr>
          <w:rFonts w:eastAsiaTheme="minorHAnsi"/>
          <w:i/>
          <w:iCs/>
          <w:color w:val="FF0000"/>
          <w:sz w:val="22"/>
          <w:szCs w:val="22"/>
        </w:rPr>
        <w:t>tener</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colocado</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en</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cartera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más</w:t>
      </w:r>
      <w:proofErr w:type="spellEnd"/>
      <w:r w:rsidRPr="003507F3">
        <w:rPr>
          <w:rFonts w:eastAsiaTheme="minorHAnsi"/>
          <w:i/>
          <w:iCs/>
          <w:color w:val="FF0000"/>
          <w:sz w:val="22"/>
          <w:szCs w:val="22"/>
        </w:rPr>
        <w:t xml:space="preserve"> de un </w:t>
      </w:r>
      <w:proofErr w:type="spellStart"/>
      <w:r w:rsidRPr="003507F3">
        <w:rPr>
          <w:rFonts w:eastAsiaTheme="minorHAnsi"/>
          <w:i/>
          <w:iCs/>
          <w:color w:val="FF0000"/>
          <w:sz w:val="22"/>
          <w:szCs w:val="22"/>
        </w:rPr>
        <w:t>veinteavo</w:t>
      </w:r>
      <w:proofErr w:type="spellEnd"/>
      <w:r w:rsidRPr="003507F3">
        <w:rPr>
          <w:rFonts w:eastAsiaTheme="minorHAnsi"/>
          <w:i/>
          <w:iCs/>
          <w:color w:val="FF0000"/>
          <w:sz w:val="22"/>
          <w:szCs w:val="22"/>
        </w:rPr>
        <w:t xml:space="preserve"> del total de </w:t>
      </w:r>
      <w:proofErr w:type="spellStart"/>
      <w:r w:rsidRPr="003507F3">
        <w:rPr>
          <w:rFonts w:eastAsiaTheme="minorHAnsi"/>
          <w:i/>
          <w:iCs/>
          <w:color w:val="FF0000"/>
          <w:sz w:val="22"/>
          <w:szCs w:val="22"/>
        </w:rPr>
        <w:t>gastos</w:t>
      </w:r>
      <w:proofErr w:type="spellEnd"/>
      <w:r w:rsidRPr="003507F3">
        <w:rPr>
          <w:rFonts w:eastAsiaTheme="minorHAnsi"/>
          <w:i/>
          <w:iCs/>
          <w:color w:val="FF0000"/>
          <w:sz w:val="22"/>
          <w:szCs w:val="22"/>
        </w:rPr>
        <w:t xml:space="preserve"> del </w:t>
      </w:r>
      <w:proofErr w:type="spellStart"/>
      <w:r w:rsidRPr="003507F3">
        <w:rPr>
          <w:rFonts w:eastAsiaTheme="minorHAnsi"/>
          <w:i/>
          <w:iCs/>
          <w:color w:val="FF0000"/>
          <w:sz w:val="22"/>
          <w:szCs w:val="22"/>
        </w:rPr>
        <w:t>Presupuesto</w:t>
      </w:r>
      <w:proofErr w:type="spellEnd"/>
      <w:r w:rsidRPr="003507F3">
        <w:rPr>
          <w:rFonts w:eastAsiaTheme="minorHAnsi"/>
          <w:i/>
          <w:iCs/>
          <w:color w:val="FF0000"/>
          <w:sz w:val="22"/>
          <w:szCs w:val="22"/>
        </w:rPr>
        <w:t xml:space="preserve"> General </w:t>
      </w:r>
      <w:proofErr w:type="spellStart"/>
      <w:r w:rsidRPr="003507F3">
        <w:rPr>
          <w:rFonts w:eastAsiaTheme="minorHAnsi"/>
          <w:i/>
          <w:iCs/>
          <w:color w:val="FF0000"/>
          <w:sz w:val="22"/>
          <w:szCs w:val="22"/>
        </w:rPr>
        <w:t>Ordinario</w:t>
      </w:r>
      <w:proofErr w:type="spellEnd"/>
      <w:r w:rsidRPr="003507F3">
        <w:rPr>
          <w:rFonts w:eastAsiaTheme="minorHAnsi"/>
          <w:i/>
          <w:iCs/>
          <w:color w:val="FF0000"/>
          <w:sz w:val="22"/>
          <w:szCs w:val="22"/>
        </w:rPr>
        <w:t xml:space="preserve"> de la República y sus </w:t>
      </w:r>
      <w:proofErr w:type="spellStart"/>
      <w:r w:rsidRPr="003507F3">
        <w:rPr>
          <w:rFonts w:eastAsiaTheme="minorHAnsi"/>
          <w:i/>
          <w:iCs/>
          <w:color w:val="FF0000"/>
          <w:sz w:val="22"/>
          <w:szCs w:val="22"/>
        </w:rPr>
        <w:t>modificaciones</w:t>
      </w:r>
      <w:proofErr w:type="spellEnd"/>
      <w:r w:rsidRPr="003507F3">
        <w:rPr>
          <w:rFonts w:eastAsiaTheme="minorHAnsi"/>
          <w:i/>
          <w:iCs/>
          <w:color w:val="FF0000"/>
          <w:sz w:val="22"/>
          <w:szCs w:val="22"/>
        </w:rPr>
        <w:t xml:space="preserve">. La </w:t>
      </w:r>
      <w:proofErr w:type="spellStart"/>
      <w:r w:rsidRPr="003507F3">
        <w:rPr>
          <w:rFonts w:eastAsiaTheme="minorHAnsi"/>
          <w:i/>
          <w:iCs/>
          <w:color w:val="FF0000"/>
          <w:sz w:val="22"/>
          <w:szCs w:val="22"/>
        </w:rPr>
        <w:t>tasa</w:t>
      </w:r>
      <w:proofErr w:type="spellEnd"/>
      <w:r w:rsidRPr="003507F3">
        <w:rPr>
          <w:rFonts w:eastAsiaTheme="minorHAnsi"/>
          <w:i/>
          <w:iCs/>
          <w:color w:val="FF0000"/>
          <w:sz w:val="22"/>
          <w:szCs w:val="22"/>
        </w:rPr>
        <w:t xml:space="preserve"> de </w:t>
      </w:r>
      <w:proofErr w:type="spellStart"/>
      <w:r w:rsidRPr="003507F3">
        <w:rPr>
          <w:rFonts w:eastAsiaTheme="minorHAnsi"/>
          <w:i/>
          <w:iCs/>
          <w:color w:val="FF0000"/>
          <w:sz w:val="22"/>
          <w:szCs w:val="22"/>
        </w:rPr>
        <w:t>interés</w:t>
      </w:r>
      <w:proofErr w:type="spellEnd"/>
      <w:r w:rsidRPr="003507F3">
        <w:rPr>
          <w:rFonts w:eastAsiaTheme="minorHAnsi"/>
          <w:i/>
          <w:iCs/>
          <w:color w:val="FF0000"/>
          <w:sz w:val="22"/>
          <w:szCs w:val="22"/>
        </w:rPr>
        <w:t xml:space="preserve"> de las </w:t>
      </w:r>
      <w:proofErr w:type="spellStart"/>
      <w:r w:rsidRPr="003507F3">
        <w:rPr>
          <w:rFonts w:eastAsiaTheme="minorHAnsi"/>
          <w:i/>
          <w:iCs/>
          <w:color w:val="FF0000"/>
          <w:sz w:val="22"/>
          <w:szCs w:val="22"/>
        </w:rPr>
        <w:t>letras</w:t>
      </w:r>
      <w:proofErr w:type="spellEnd"/>
      <w:r w:rsidRPr="003507F3">
        <w:rPr>
          <w:rFonts w:eastAsiaTheme="minorHAnsi"/>
          <w:i/>
          <w:iCs/>
          <w:color w:val="FF0000"/>
          <w:sz w:val="22"/>
          <w:szCs w:val="22"/>
        </w:rPr>
        <w:t xml:space="preserve"> del </w:t>
      </w:r>
      <w:proofErr w:type="spellStart"/>
      <w:r w:rsidRPr="003507F3">
        <w:rPr>
          <w:rFonts w:eastAsiaTheme="minorHAnsi"/>
          <w:i/>
          <w:iCs/>
          <w:color w:val="FF0000"/>
          <w:sz w:val="22"/>
          <w:szCs w:val="22"/>
        </w:rPr>
        <w:t>tesoro</w:t>
      </w:r>
      <w:proofErr w:type="spellEnd"/>
      <w:r w:rsidRPr="003507F3">
        <w:rPr>
          <w:rFonts w:eastAsiaTheme="minorHAnsi"/>
          <w:i/>
          <w:iCs/>
          <w:color w:val="FF0000"/>
          <w:sz w:val="22"/>
          <w:szCs w:val="22"/>
        </w:rPr>
        <w:t xml:space="preserve"> no </w:t>
      </w:r>
      <w:proofErr w:type="spellStart"/>
      <w:r w:rsidRPr="003507F3">
        <w:rPr>
          <w:rFonts w:eastAsiaTheme="minorHAnsi"/>
          <w:i/>
          <w:iCs/>
          <w:color w:val="FF0000"/>
          <w:sz w:val="22"/>
          <w:szCs w:val="22"/>
        </w:rPr>
        <w:t>podrá</w:t>
      </w:r>
      <w:proofErr w:type="spellEnd"/>
      <w:r w:rsidRPr="003507F3">
        <w:rPr>
          <w:rFonts w:eastAsiaTheme="minorHAnsi"/>
          <w:i/>
          <w:iCs/>
          <w:color w:val="FF0000"/>
          <w:sz w:val="22"/>
          <w:szCs w:val="22"/>
        </w:rPr>
        <w:t xml:space="preserve"> ser inferior a la </w:t>
      </w:r>
      <w:proofErr w:type="spellStart"/>
      <w:r w:rsidRPr="003507F3">
        <w:rPr>
          <w:rFonts w:eastAsiaTheme="minorHAnsi"/>
          <w:i/>
          <w:iCs/>
          <w:color w:val="FF0000"/>
          <w:sz w:val="22"/>
          <w:szCs w:val="22"/>
        </w:rPr>
        <w:t>tasa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básica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pasiva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calculada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por</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el</w:t>
      </w:r>
      <w:proofErr w:type="spellEnd"/>
      <w:r w:rsidRPr="003507F3">
        <w:rPr>
          <w:rFonts w:eastAsiaTheme="minorHAnsi"/>
          <w:i/>
          <w:iCs/>
          <w:color w:val="FF0000"/>
          <w:sz w:val="22"/>
          <w:szCs w:val="22"/>
        </w:rPr>
        <w:t xml:space="preserve"> Banco Central de Costa Rica. El Banco Central de Costa Rica </w:t>
      </w:r>
      <w:proofErr w:type="spellStart"/>
      <w:r w:rsidRPr="003507F3">
        <w:rPr>
          <w:rFonts w:eastAsiaTheme="minorHAnsi"/>
          <w:i/>
          <w:iCs/>
          <w:color w:val="FF0000"/>
          <w:sz w:val="22"/>
          <w:szCs w:val="22"/>
        </w:rPr>
        <w:t>deberá</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informar</w:t>
      </w:r>
      <w:proofErr w:type="spellEnd"/>
      <w:r w:rsidRPr="003507F3">
        <w:rPr>
          <w:rFonts w:eastAsiaTheme="minorHAnsi"/>
          <w:i/>
          <w:iCs/>
          <w:color w:val="FF0000"/>
          <w:sz w:val="22"/>
          <w:szCs w:val="22"/>
        </w:rPr>
        <w:t xml:space="preserve"> a la </w:t>
      </w:r>
      <w:proofErr w:type="spellStart"/>
      <w:r w:rsidRPr="003507F3">
        <w:rPr>
          <w:rFonts w:eastAsiaTheme="minorHAnsi"/>
          <w:i/>
          <w:iCs/>
          <w:color w:val="FF0000"/>
          <w:sz w:val="22"/>
          <w:szCs w:val="22"/>
        </w:rPr>
        <w:t>Asamblea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Legislativa</w:t>
      </w:r>
      <w:proofErr w:type="spellEnd"/>
      <w:r w:rsidRPr="003507F3">
        <w:rPr>
          <w:rFonts w:eastAsiaTheme="minorHAnsi"/>
          <w:i/>
          <w:iCs/>
          <w:color w:val="FF0000"/>
          <w:sz w:val="22"/>
          <w:szCs w:val="22"/>
        </w:rPr>
        <w:t xml:space="preserve">, al día </w:t>
      </w:r>
      <w:proofErr w:type="spellStart"/>
      <w:r w:rsidRPr="003507F3">
        <w:rPr>
          <w:rFonts w:eastAsiaTheme="minorHAnsi"/>
          <w:i/>
          <w:iCs/>
          <w:color w:val="FF0000"/>
          <w:sz w:val="22"/>
          <w:szCs w:val="22"/>
        </w:rPr>
        <w:t>siguiente</w:t>
      </w:r>
      <w:proofErr w:type="spellEnd"/>
      <w:r w:rsidRPr="003507F3">
        <w:rPr>
          <w:rFonts w:eastAsiaTheme="minorHAnsi"/>
          <w:i/>
          <w:iCs/>
          <w:color w:val="FF0000"/>
          <w:sz w:val="22"/>
          <w:szCs w:val="22"/>
        </w:rPr>
        <w:t xml:space="preserve"> de </w:t>
      </w:r>
      <w:proofErr w:type="spellStart"/>
      <w:r w:rsidRPr="003507F3">
        <w:rPr>
          <w:rFonts w:eastAsiaTheme="minorHAnsi"/>
          <w:i/>
          <w:iCs/>
          <w:color w:val="FF0000"/>
          <w:sz w:val="22"/>
          <w:szCs w:val="22"/>
        </w:rPr>
        <w:t>tomarse</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el</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acuerdo</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por</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parte</w:t>
      </w:r>
      <w:proofErr w:type="spellEnd"/>
      <w:r w:rsidRPr="003507F3">
        <w:rPr>
          <w:rFonts w:eastAsiaTheme="minorHAnsi"/>
          <w:i/>
          <w:iCs/>
          <w:color w:val="FF0000"/>
          <w:sz w:val="22"/>
          <w:szCs w:val="22"/>
        </w:rPr>
        <w:t xml:space="preserve"> de la Junta </w:t>
      </w:r>
      <w:proofErr w:type="spellStart"/>
      <w:r w:rsidRPr="003507F3">
        <w:rPr>
          <w:rFonts w:eastAsiaTheme="minorHAnsi"/>
          <w:i/>
          <w:iCs/>
          <w:color w:val="FF0000"/>
          <w:sz w:val="22"/>
          <w:szCs w:val="22"/>
        </w:rPr>
        <w:t>Directiva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cada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vez</w:t>
      </w:r>
      <w:proofErr w:type="spellEnd"/>
      <w:r w:rsidRPr="003507F3">
        <w:rPr>
          <w:rFonts w:eastAsiaTheme="minorHAnsi"/>
          <w:i/>
          <w:iCs/>
          <w:color w:val="FF0000"/>
          <w:sz w:val="22"/>
          <w:szCs w:val="22"/>
        </w:rPr>
        <w:t xml:space="preserve"> que </w:t>
      </w:r>
      <w:proofErr w:type="spellStart"/>
      <w:r w:rsidRPr="003507F3">
        <w:rPr>
          <w:rFonts w:eastAsiaTheme="minorHAnsi"/>
          <w:i/>
          <w:iCs/>
          <w:color w:val="FF0000"/>
          <w:sz w:val="22"/>
          <w:szCs w:val="22"/>
        </w:rPr>
        <w:t>compre</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letras</w:t>
      </w:r>
      <w:proofErr w:type="spellEnd"/>
      <w:r w:rsidRPr="003507F3">
        <w:rPr>
          <w:rFonts w:eastAsiaTheme="minorHAnsi"/>
          <w:i/>
          <w:iCs/>
          <w:color w:val="FF0000"/>
          <w:sz w:val="22"/>
          <w:szCs w:val="22"/>
        </w:rPr>
        <w:t xml:space="preserve"> del </w:t>
      </w:r>
      <w:proofErr w:type="spellStart"/>
      <w:r w:rsidRPr="003507F3">
        <w:rPr>
          <w:rFonts w:eastAsiaTheme="minorHAnsi"/>
          <w:i/>
          <w:iCs/>
          <w:color w:val="FF0000"/>
          <w:sz w:val="22"/>
          <w:szCs w:val="22"/>
        </w:rPr>
        <w:t>tesoro</w:t>
      </w:r>
      <w:proofErr w:type="spellEnd"/>
      <w:r w:rsidRPr="003507F3">
        <w:rPr>
          <w:rFonts w:eastAsiaTheme="minorHAnsi"/>
          <w:i/>
          <w:iCs/>
          <w:color w:val="FF0000"/>
          <w:sz w:val="22"/>
          <w:szCs w:val="22"/>
        </w:rPr>
        <w:t xml:space="preserve">. La </w:t>
      </w:r>
      <w:proofErr w:type="spellStart"/>
      <w:r w:rsidRPr="003507F3">
        <w:rPr>
          <w:rFonts w:eastAsiaTheme="minorHAnsi"/>
          <w:i/>
          <w:iCs/>
          <w:color w:val="FF0000"/>
          <w:sz w:val="22"/>
          <w:szCs w:val="22"/>
        </w:rPr>
        <w:t>metodología</w:t>
      </w:r>
      <w:proofErr w:type="spellEnd"/>
      <w:r w:rsidRPr="003507F3">
        <w:rPr>
          <w:rFonts w:eastAsiaTheme="minorHAnsi"/>
          <w:i/>
          <w:iCs/>
          <w:color w:val="FF0000"/>
          <w:sz w:val="22"/>
          <w:szCs w:val="22"/>
        </w:rPr>
        <w:t xml:space="preserve"> para </w:t>
      </w:r>
      <w:proofErr w:type="spellStart"/>
      <w:r w:rsidRPr="003507F3">
        <w:rPr>
          <w:rFonts w:eastAsiaTheme="minorHAnsi"/>
          <w:i/>
          <w:iCs/>
          <w:color w:val="FF0000"/>
          <w:sz w:val="22"/>
          <w:szCs w:val="22"/>
        </w:rPr>
        <w:t>calcular</w:t>
      </w:r>
      <w:proofErr w:type="spellEnd"/>
      <w:r w:rsidRPr="003507F3">
        <w:rPr>
          <w:rFonts w:eastAsiaTheme="minorHAnsi"/>
          <w:i/>
          <w:iCs/>
          <w:color w:val="FF0000"/>
          <w:sz w:val="22"/>
          <w:szCs w:val="22"/>
        </w:rPr>
        <w:t xml:space="preserve"> la </w:t>
      </w:r>
      <w:proofErr w:type="spellStart"/>
      <w:r w:rsidRPr="003507F3">
        <w:rPr>
          <w:rFonts w:eastAsiaTheme="minorHAnsi"/>
          <w:i/>
          <w:iCs/>
          <w:color w:val="FF0000"/>
          <w:sz w:val="22"/>
          <w:szCs w:val="22"/>
        </w:rPr>
        <w:t>tasa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básica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pasiva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deberá</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publicarse</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por</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parte</w:t>
      </w:r>
      <w:proofErr w:type="spellEnd"/>
      <w:r w:rsidRPr="003507F3">
        <w:rPr>
          <w:rFonts w:eastAsiaTheme="minorHAnsi"/>
          <w:i/>
          <w:iCs/>
          <w:color w:val="FF0000"/>
          <w:sz w:val="22"/>
          <w:szCs w:val="22"/>
        </w:rPr>
        <w:t xml:space="preserve"> del Banco Central. </w:t>
      </w:r>
      <w:proofErr w:type="spellStart"/>
      <w:r w:rsidRPr="003507F3">
        <w:rPr>
          <w:rFonts w:eastAsiaTheme="minorHAnsi"/>
          <w:i/>
          <w:iCs/>
          <w:color w:val="FF0000"/>
          <w:sz w:val="22"/>
          <w:szCs w:val="22"/>
        </w:rPr>
        <w:t>Igualmente</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deberá</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publicar</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cualquier</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modificación</w:t>
      </w:r>
      <w:proofErr w:type="spellEnd"/>
      <w:r w:rsidRPr="003507F3">
        <w:rPr>
          <w:rFonts w:eastAsiaTheme="minorHAnsi"/>
          <w:i/>
          <w:iCs/>
          <w:color w:val="FF0000"/>
          <w:sz w:val="22"/>
          <w:szCs w:val="22"/>
        </w:rPr>
        <w:t xml:space="preserve"> a </w:t>
      </w:r>
      <w:proofErr w:type="spellStart"/>
      <w:r w:rsidRPr="003507F3">
        <w:rPr>
          <w:rFonts w:eastAsiaTheme="minorHAnsi"/>
          <w:i/>
          <w:iCs/>
          <w:color w:val="FF0000"/>
          <w:sz w:val="22"/>
          <w:szCs w:val="22"/>
        </w:rPr>
        <w:t>dicha</w:t>
      </w:r>
      <w:proofErr w:type="spellEnd"/>
      <w:r w:rsidRPr="003507F3">
        <w:rPr>
          <w:rFonts w:eastAsiaTheme="minorHAnsi"/>
          <w:i/>
          <w:iCs/>
          <w:color w:val="FF0000"/>
          <w:sz w:val="22"/>
          <w:szCs w:val="22"/>
        </w:rPr>
        <w:t xml:space="preserve"> </w:t>
      </w:r>
      <w:proofErr w:type="spellStart"/>
      <w:r w:rsidRPr="003507F3">
        <w:rPr>
          <w:rFonts w:eastAsiaTheme="minorHAnsi"/>
          <w:i/>
          <w:iCs/>
          <w:color w:val="FF0000"/>
          <w:sz w:val="22"/>
          <w:szCs w:val="22"/>
        </w:rPr>
        <w:t>metodología</w:t>
      </w:r>
      <w:proofErr w:type="spellEnd"/>
      <w:r w:rsidRPr="003507F3">
        <w:rPr>
          <w:rFonts w:eastAsiaTheme="minorHAnsi"/>
          <w:i/>
          <w:iCs/>
          <w:color w:val="FF0000"/>
          <w:sz w:val="22"/>
          <w:szCs w:val="22"/>
        </w:rPr>
        <w:t xml:space="preserve">. </w:t>
      </w:r>
      <w:r w:rsidRPr="003507F3">
        <w:rPr>
          <w:rFonts w:eastAsiaTheme="minorHAnsi"/>
          <w:iCs/>
          <w:color w:val="FF0000"/>
          <w:sz w:val="22"/>
          <w:szCs w:val="22"/>
        </w:rPr>
        <w:t>(Article 52) Coded as .</w:t>
      </w:r>
      <w:r>
        <w:rPr>
          <w:rFonts w:eastAsiaTheme="minorHAnsi"/>
          <w:iCs/>
          <w:color w:val="FF0000"/>
          <w:sz w:val="22"/>
          <w:szCs w:val="22"/>
        </w:rPr>
        <w:t>75</w:t>
      </w:r>
    </w:p>
    <w:p w14:paraId="22C3ABFF" w14:textId="77777777" w:rsidR="002F4B3D" w:rsidRPr="003507F3" w:rsidRDefault="00A205B1" w:rsidP="002F4B3D">
      <w:r>
        <w:rPr>
          <w:i/>
          <w:color w:val="FF0000"/>
        </w:rPr>
        <w:t>Costa Rica 2021</w:t>
      </w:r>
      <w:r>
        <w:rPr>
          <w:color w:val="FF0000"/>
        </w:rPr>
        <w:t>: No change</w:t>
      </w:r>
    </w:p>
    <w:p w14:paraId="47AA291B" w14:textId="77777777" w:rsidR="002F4B3D" w:rsidRPr="006F72D0" w:rsidRDefault="002F4B3D" w:rsidP="002F4B3D">
      <w:pPr>
        <w:pStyle w:val="Heading1"/>
        <w:ind w:right="-1260" w:hanging="360"/>
        <w:rPr>
          <w:i/>
        </w:rPr>
      </w:pPr>
      <w:r w:rsidRPr="006F72D0">
        <w:rPr>
          <w:i/>
        </w:rPr>
        <w:t>(h) Is central bank prohibited from buying/selling government securities in primary market? (.025)</w:t>
      </w:r>
    </w:p>
    <w:p w14:paraId="65F7D7FC" w14:textId="77777777" w:rsidR="002F4B3D" w:rsidRPr="006C3B9A" w:rsidRDefault="002F4B3D" w:rsidP="002F4B3D">
      <w:pPr>
        <w:rPr>
          <w:color w:val="FF0000"/>
        </w:rPr>
      </w:pPr>
      <w:r w:rsidRPr="006C3B9A">
        <w:rPr>
          <w:i/>
          <w:color w:val="FF0000"/>
        </w:rPr>
        <w:t>Costa Rica</w:t>
      </w:r>
      <w:r w:rsidRPr="006C3B9A">
        <w:rPr>
          <w:color w:val="FF0000"/>
        </w:rPr>
        <w:t>: Nothing found explicitly prohibiting bank from buying/selling securities in primary market</w:t>
      </w:r>
    </w:p>
    <w:p w14:paraId="7025BCF4" w14:textId="77777777" w:rsidR="002F4B3D" w:rsidRDefault="00A205B1" w:rsidP="002F4B3D">
      <w:pPr>
        <w:spacing w:after="200" w:line="276" w:lineRule="auto"/>
        <w:rPr>
          <w:rFonts w:eastAsiaTheme="minorHAnsi"/>
          <w:b/>
          <w:sz w:val="19"/>
          <w:szCs w:val="19"/>
        </w:rPr>
      </w:pPr>
      <w:r>
        <w:rPr>
          <w:i/>
          <w:color w:val="FF0000"/>
        </w:rPr>
        <w:t>Costa Rica 2021</w:t>
      </w:r>
      <w:r>
        <w:rPr>
          <w:color w:val="FF0000"/>
        </w:rPr>
        <w:t>: No change</w:t>
      </w:r>
      <w:r>
        <w:rPr>
          <w:rFonts w:eastAsiaTheme="minorHAnsi"/>
          <w:b/>
          <w:sz w:val="19"/>
          <w:szCs w:val="19"/>
        </w:rPr>
        <w:t xml:space="preserve"> </w:t>
      </w:r>
      <w:r w:rsidR="002F4B3D">
        <w:rPr>
          <w:rFonts w:eastAsiaTheme="minorHAnsi"/>
          <w:b/>
          <w:sz w:val="19"/>
          <w:szCs w:val="19"/>
        </w:rPr>
        <w:br w:type="page"/>
      </w:r>
    </w:p>
    <w:p w14:paraId="72CED7BF" w14:textId="77777777" w:rsidR="002F4B3D" w:rsidRDefault="002F4B3D">
      <w:pPr>
        <w:spacing w:after="160" w:line="259" w:lineRule="auto"/>
      </w:pPr>
      <w:r>
        <w:lastRenderedPageBreak/>
        <w:br w:type="page"/>
      </w:r>
    </w:p>
    <w:p w14:paraId="0437A503" w14:textId="77777777" w:rsidR="002F4B3D" w:rsidRDefault="002F4B3D" w:rsidP="002F4B3D">
      <w:pPr>
        <w:pStyle w:val="Heading1"/>
      </w:pPr>
      <w:r>
        <w:lastRenderedPageBreak/>
        <w:t>CUBA</w:t>
      </w:r>
    </w:p>
    <w:p w14:paraId="65C229D9" w14:textId="77777777" w:rsidR="002F4B3D" w:rsidRPr="00566569" w:rsidRDefault="002F4B3D" w:rsidP="002F4B3D">
      <w:pPr>
        <w:rPr>
          <w:b/>
        </w:rPr>
      </w:pPr>
      <w:r w:rsidRPr="00566569">
        <w:rPr>
          <w:b/>
        </w:rPr>
        <w:t>Chief Executive Officer (weight = .20)</w:t>
      </w:r>
    </w:p>
    <w:p w14:paraId="64CC47CA" w14:textId="77777777" w:rsidR="002F4B3D" w:rsidRPr="007914C4" w:rsidRDefault="002F4B3D" w:rsidP="002F4B3D">
      <w:r w:rsidRPr="00566569">
        <w:rPr>
          <w:b/>
          <w:i/>
        </w:rPr>
        <w:t>Term of office</w:t>
      </w:r>
      <w:r>
        <w:rPr>
          <w:b/>
          <w:i/>
        </w:rPr>
        <w:t xml:space="preserve"> </w:t>
      </w:r>
      <w:r w:rsidRPr="007914C4">
        <w:rPr>
          <w:color w:val="FF0000"/>
        </w:rPr>
        <w:t>[No mention in law and Central Bank Directories says indefinite term; coded as 0]</w:t>
      </w:r>
    </w:p>
    <w:p w14:paraId="0BEB080C" w14:textId="77777777" w:rsidR="002F4B3D" w:rsidRDefault="002F4B3D" w:rsidP="002F4B3D">
      <w:pPr>
        <w:rPr>
          <w:color w:val="FF0000"/>
          <w:sz w:val="19"/>
          <w:szCs w:val="19"/>
        </w:rPr>
      </w:pPr>
      <w:r w:rsidRPr="00566569">
        <w:rPr>
          <w:b/>
          <w:i/>
          <w:sz w:val="19"/>
          <w:szCs w:val="19"/>
        </w:rPr>
        <w:t>Who appoints CEO?</w:t>
      </w:r>
      <w:r>
        <w:rPr>
          <w:b/>
          <w:i/>
          <w:sz w:val="19"/>
          <w:szCs w:val="19"/>
        </w:rPr>
        <w:br/>
      </w:r>
      <w:r>
        <w:rPr>
          <w:i/>
          <w:sz w:val="19"/>
          <w:szCs w:val="19"/>
        </w:rPr>
        <w:t>Cuba 1997</w:t>
      </w:r>
      <w:r>
        <w:rPr>
          <w:sz w:val="19"/>
          <w:szCs w:val="19"/>
        </w:rPr>
        <w:t xml:space="preserve">: The President of Banco Central de Cuba is a Minister of the Government and is appointed by the National Assembly of People’s Power or by the Council of State, after being proposed by the President of the latter. (Article 35) </w:t>
      </w:r>
      <w:r w:rsidRPr="007914C4">
        <w:rPr>
          <w:color w:val="FF0000"/>
          <w:sz w:val="19"/>
          <w:szCs w:val="19"/>
        </w:rPr>
        <w:t>(Coded as .25)</w:t>
      </w:r>
    </w:p>
    <w:p w14:paraId="52A06AE8" w14:textId="77777777" w:rsidR="006808EF" w:rsidRPr="006808EF" w:rsidRDefault="006808EF" w:rsidP="006808EF">
      <w:pPr>
        <w:rPr>
          <w:color w:val="FF0000"/>
          <w:sz w:val="19"/>
          <w:szCs w:val="19"/>
        </w:rPr>
      </w:pPr>
      <w:r>
        <w:rPr>
          <w:i/>
          <w:color w:val="FF0000"/>
          <w:sz w:val="19"/>
          <w:szCs w:val="19"/>
        </w:rPr>
        <w:t>Cuba 2018</w:t>
      </w:r>
      <w:r>
        <w:rPr>
          <w:color w:val="FF0000"/>
          <w:sz w:val="19"/>
          <w:szCs w:val="19"/>
        </w:rPr>
        <w:t xml:space="preserve">: </w:t>
      </w:r>
      <w:r w:rsidRPr="006808EF">
        <w:rPr>
          <w:color w:val="FF0000"/>
          <w:sz w:val="19"/>
          <w:szCs w:val="19"/>
        </w:rPr>
        <w:t xml:space="preserve">De la </w:t>
      </w:r>
      <w:proofErr w:type="spellStart"/>
      <w:r w:rsidRPr="006808EF">
        <w:rPr>
          <w:color w:val="FF0000"/>
          <w:sz w:val="19"/>
          <w:szCs w:val="19"/>
        </w:rPr>
        <w:t>designación</w:t>
      </w:r>
      <w:proofErr w:type="spellEnd"/>
      <w:r w:rsidRPr="006808EF">
        <w:rPr>
          <w:color w:val="FF0000"/>
          <w:sz w:val="19"/>
          <w:szCs w:val="19"/>
        </w:rPr>
        <w:t xml:space="preserve"> del </w:t>
      </w:r>
      <w:proofErr w:type="spellStart"/>
      <w:r w:rsidRPr="006808EF">
        <w:rPr>
          <w:color w:val="FF0000"/>
          <w:sz w:val="19"/>
          <w:szCs w:val="19"/>
        </w:rPr>
        <w:t>Presidente</w:t>
      </w:r>
      <w:proofErr w:type="spellEnd"/>
      <w:r w:rsidRPr="006808EF">
        <w:rPr>
          <w:color w:val="FF0000"/>
          <w:sz w:val="19"/>
          <w:szCs w:val="19"/>
        </w:rPr>
        <w:t xml:space="preserve"> del Banco Central de Cuba.</w:t>
      </w:r>
    </w:p>
    <w:p w14:paraId="6F32291C" w14:textId="77777777" w:rsidR="006808EF" w:rsidRPr="006808EF" w:rsidRDefault="006808EF" w:rsidP="006808EF">
      <w:pPr>
        <w:rPr>
          <w:color w:val="FF0000"/>
          <w:sz w:val="19"/>
          <w:szCs w:val="19"/>
        </w:rPr>
      </w:pPr>
      <w:r w:rsidRPr="006808EF">
        <w:rPr>
          <w:color w:val="FF0000"/>
          <w:sz w:val="19"/>
          <w:szCs w:val="19"/>
        </w:rPr>
        <w:t xml:space="preserve">El </w:t>
      </w:r>
      <w:proofErr w:type="spellStart"/>
      <w:r w:rsidRPr="006808EF">
        <w:rPr>
          <w:color w:val="FF0000"/>
          <w:sz w:val="19"/>
          <w:szCs w:val="19"/>
        </w:rPr>
        <w:t>Presidente</w:t>
      </w:r>
      <w:proofErr w:type="spellEnd"/>
      <w:r w:rsidRPr="006808EF">
        <w:rPr>
          <w:color w:val="FF0000"/>
          <w:sz w:val="19"/>
          <w:szCs w:val="19"/>
        </w:rPr>
        <w:t xml:space="preserve"> del Banco Central de Cuba es </w:t>
      </w:r>
      <w:proofErr w:type="spellStart"/>
      <w:r w:rsidRPr="006808EF">
        <w:rPr>
          <w:color w:val="FF0000"/>
          <w:sz w:val="19"/>
          <w:szCs w:val="19"/>
        </w:rPr>
        <w:t>Ministro</w:t>
      </w:r>
      <w:proofErr w:type="spellEnd"/>
      <w:r w:rsidRPr="006808EF">
        <w:rPr>
          <w:color w:val="FF0000"/>
          <w:sz w:val="19"/>
          <w:szCs w:val="19"/>
        </w:rPr>
        <w:t xml:space="preserve"> del </w:t>
      </w:r>
      <w:proofErr w:type="spellStart"/>
      <w:r w:rsidRPr="006808EF">
        <w:rPr>
          <w:color w:val="FF0000"/>
          <w:sz w:val="19"/>
          <w:szCs w:val="19"/>
        </w:rPr>
        <w:t>Gobierno</w:t>
      </w:r>
      <w:proofErr w:type="spellEnd"/>
      <w:r w:rsidRPr="006808EF">
        <w:rPr>
          <w:color w:val="FF0000"/>
          <w:sz w:val="19"/>
          <w:szCs w:val="19"/>
        </w:rPr>
        <w:t xml:space="preserve"> y es </w:t>
      </w:r>
      <w:proofErr w:type="spellStart"/>
      <w:r w:rsidRPr="006808EF">
        <w:rPr>
          <w:color w:val="FF0000"/>
          <w:sz w:val="19"/>
          <w:szCs w:val="19"/>
        </w:rPr>
        <w:t>designado</w:t>
      </w:r>
      <w:proofErr w:type="spellEnd"/>
      <w:r w:rsidRPr="006808EF">
        <w:rPr>
          <w:color w:val="FF0000"/>
          <w:sz w:val="19"/>
          <w:szCs w:val="19"/>
        </w:rPr>
        <w:t xml:space="preserve"> </w:t>
      </w:r>
      <w:proofErr w:type="spellStart"/>
      <w:r w:rsidRPr="006808EF">
        <w:rPr>
          <w:color w:val="FF0000"/>
          <w:sz w:val="19"/>
          <w:szCs w:val="19"/>
        </w:rPr>
        <w:t>por</w:t>
      </w:r>
      <w:proofErr w:type="spellEnd"/>
    </w:p>
    <w:p w14:paraId="72600769" w14:textId="77777777" w:rsidR="006808EF" w:rsidRPr="006808EF" w:rsidRDefault="006808EF" w:rsidP="006808EF">
      <w:pPr>
        <w:rPr>
          <w:color w:val="FF0000"/>
          <w:sz w:val="19"/>
          <w:szCs w:val="19"/>
        </w:rPr>
      </w:pPr>
      <w:r w:rsidRPr="006808EF">
        <w:rPr>
          <w:color w:val="FF0000"/>
          <w:sz w:val="19"/>
          <w:szCs w:val="19"/>
        </w:rPr>
        <w:t xml:space="preserve">la </w:t>
      </w:r>
      <w:proofErr w:type="spellStart"/>
      <w:r w:rsidRPr="006808EF">
        <w:rPr>
          <w:color w:val="FF0000"/>
          <w:sz w:val="19"/>
          <w:szCs w:val="19"/>
        </w:rPr>
        <w:t>Asamblea</w:t>
      </w:r>
      <w:proofErr w:type="spellEnd"/>
      <w:r w:rsidRPr="006808EF">
        <w:rPr>
          <w:color w:val="FF0000"/>
          <w:sz w:val="19"/>
          <w:szCs w:val="19"/>
        </w:rPr>
        <w:t xml:space="preserve"> Nacional del </w:t>
      </w:r>
      <w:proofErr w:type="spellStart"/>
      <w:r w:rsidRPr="006808EF">
        <w:rPr>
          <w:color w:val="FF0000"/>
          <w:sz w:val="19"/>
          <w:szCs w:val="19"/>
        </w:rPr>
        <w:t>Poder</w:t>
      </w:r>
      <w:proofErr w:type="spellEnd"/>
      <w:r w:rsidRPr="006808EF">
        <w:rPr>
          <w:color w:val="FF0000"/>
          <w:sz w:val="19"/>
          <w:szCs w:val="19"/>
        </w:rPr>
        <w:t xml:space="preserve"> Popular o </w:t>
      </w:r>
      <w:proofErr w:type="spellStart"/>
      <w:r w:rsidRPr="006808EF">
        <w:rPr>
          <w:color w:val="FF0000"/>
          <w:sz w:val="19"/>
          <w:szCs w:val="19"/>
        </w:rPr>
        <w:t>por</w:t>
      </w:r>
      <w:proofErr w:type="spellEnd"/>
      <w:r w:rsidRPr="006808EF">
        <w:rPr>
          <w:color w:val="FF0000"/>
          <w:sz w:val="19"/>
          <w:szCs w:val="19"/>
        </w:rPr>
        <w:t xml:space="preserve"> </w:t>
      </w:r>
      <w:proofErr w:type="spellStart"/>
      <w:r w:rsidRPr="006808EF">
        <w:rPr>
          <w:color w:val="FF0000"/>
          <w:sz w:val="19"/>
          <w:szCs w:val="19"/>
        </w:rPr>
        <w:t>el</w:t>
      </w:r>
      <w:proofErr w:type="spellEnd"/>
      <w:r w:rsidRPr="006808EF">
        <w:rPr>
          <w:color w:val="FF0000"/>
          <w:sz w:val="19"/>
          <w:szCs w:val="19"/>
        </w:rPr>
        <w:t xml:space="preserve"> </w:t>
      </w:r>
      <w:proofErr w:type="spellStart"/>
      <w:r w:rsidRPr="006808EF">
        <w:rPr>
          <w:color w:val="FF0000"/>
          <w:sz w:val="19"/>
          <w:szCs w:val="19"/>
        </w:rPr>
        <w:t>Consejo</w:t>
      </w:r>
      <w:proofErr w:type="spellEnd"/>
      <w:r w:rsidRPr="006808EF">
        <w:rPr>
          <w:color w:val="FF0000"/>
          <w:sz w:val="19"/>
          <w:szCs w:val="19"/>
        </w:rPr>
        <w:t xml:space="preserve"> de Estado a </w:t>
      </w:r>
      <w:proofErr w:type="spellStart"/>
      <w:r w:rsidRPr="006808EF">
        <w:rPr>
          <w:color w:val="FF0000"/>
          <w:sz w:val="19"/>
          <w:szCs w:val="19"/>
        </w:rPr>
        <w:t>propuesta</w:t>
      </w:r>
      <w:proofErr w:type="spellEnd"/>
      <w:r w:rsidRPr="006808EF">
        <w:rPr>
          <w:color w:val="FF0000"/>
          <w:sz w:val="19"/>
          <w:szCs w:val="19"/>
        </w:rPr>
        <w:t xml:space="preserve"> de </w:t>
      </w:r>
      <w:proofErr w:type="spellStart"/>
      <w:r w:rsidRPr="006808EF">
        <w:rPr>
          <w:color w:val="FF0000"/>
          <w:sz w:val="19"/>
          <w:szCs w:val="19"/>
        </w:rPr>
        <w:t>su</w:t>
      </w:r>
      <w:proofErr w:type="spellEnd"/>
    </w:p>
    <w:p w14:paraId="69094B3E" w14:textId="77777777" w:rsidR="006808EF" w:rsidRPr="006808EF" w:rsidRDefault="006808EF" w:rsidP="006808EF">
      <w:pPr>
        <w:rPr>
          <w:color w:val="FF0000"/>
          <w:sz w:val="19"/>
          <w:szCs w:val="19"/>
        </w:rPr>
      </w:pPr>
      <w:proofErr w:type="spellStart"/>
      <w:r w:rsidRPr="006808EF">
        <w:rPr>
          <w:color w:val="FF0000"/>
          <w:sz w:val="19"/>
          <w:szCs w:val="19"/>
        </w:rPr>
        <w:t>Presidente</w:t>
      </w:r>
      <w:proofErr w:type="spellEnd"/>
      <w:r w:rsidRPr="006808EF">
        <w:rPr>
          <w:color w:val="FF0000"/>
          <w:sz w:val="19"/>
          <w:szCs w:val="19"/>
        </w:rPr>
        <w:t>.</w:t>
      </w:r>
    </w:p>
    <w:p w14:paraId="24986C5B" w14:textId="77777777" w:rsidR="006808EF" w:rsidRPr="006808EF" w:rsidRDefault="006808EF" w:rsidP="006808EF">
      <w:pPr>
        <w:rPr>
          <w:color w:val="FF0000"/>
          <w:sz w:val="19"/>
          <w:szCs w:val="19"/>
        </w:rPr>
      </w:pPr>
      <w:r w:rsidRPr="006808EF">
        <w:rPr>
          <w:color w:val="FF0000"/>
          <w:sz w:val="19"/>
          <w:szCs w:val="19"/>
        </w:rPr>
        <w:t xml:space="preserve">2. El </w:t>
      </w:r>
      <w:proofErr w:type="spellStart"/>
      <w:r w:rsidRPr="006808EF">
        <w:rPr>
          <w:color w:val="FF0000"/>
          <w:sz w:val="19"/>
          <w:szCs w:val="19"/>
        </w:rPr>
        <w:t>Presidente</w:t>
      </w:r>
      <w:proofErr w:type="spellEnd"/>
      <w:r w:rsidRPr="006808EF">
        <w:rPr>
          <w:color w:val="FF0000"/>
          <w:sz w:val="19"/>
          <w:szCs w:val="19"/>
        </w:rPr>
        <w:t xml:space="preserve"> del Banco Central de Cuba es la </w:t>
      </w:r>
      <w:proofErr w:type="spellStart"/>
      <w:r w:rsidRPr="006808EF">
        <w:rPr>
          <w:color w:val="FF0000"/>
          <w:sz w:val="19"/>
          <w:szCs w:val="19"/>
        </w:rPr>
        <w:t>máxima</w:t>
      </w:r>
      <w:proofErr w:type="spellEnd"/>
      <w:r w:rsidRPr="006808EF">
        <w:rPr>
          <w:color w:val="FF0000"/>
          <w:sz w:val="19"/>
          <w:szCs w:val="19"/>
        </w:rPr>
        <w:t xml:space="preserve"> </w:t>
      </w:r>
      <w:proofErr w:type="spellStart"/>
      <w:r w:rsidRPr="006808EF">
        <w:rPr>
          <w:color w:val="FF0000"/>
          <w:sz w:val="19"/>
          <w:szCs w:val="19"/>
        </w:rPr>
        <w:t>autoridad</w:t>
      </w:r>
      <w:proofErr w:type="spellEnd"/>
      <w:r w:rsidRPr="006808EF">
        <w:rPr>
          <w:color w:val="FF0000"/>
          <w:sz w:val="19"/>
          <w:szCs w:val="19"/>
        </w:rPr>
        <w:t xml:space="preserve"> del Banco, </w:t>
      </w:r>
      <w:proofErr w:type="spellStart"/>
      <w:r w:rsidRPr="006808EF">
        <w:rPr>
          <w:color w:val="FF0000"/>
          <w:sz w:val="19"/>
          <w:szCs w:val="19"/>
        </w:rPr>
        <w:t>su</w:t>
      </w:r>
      <w:proofErr w:type="spellEnd"/>
    </w:p>
    <w:p w14:paraId="0681A8F1" w14:textId="77777777" w:rsidR="006808EF" w:rsidRPr="006808EF" w:rsidRDefault="006808EF" w:rsidP="006808EF">
      <w:pPr>
        <w:rPr>
          <w:color w:val="FF0000"/>
          <w:sz w:val="19"/>
          <w:szCs w:val="19"/>
        </w:rPr>
      </w:pPr>
      <w:proofErr w:type="spellStart"/>
      <w:r w:rsidRPr="006808EF">
        <w:rPr>
          <w:color w:val="FF0000"/>
          <w:sz w:val="19"/>
          <w:szCs w:val="19"/>
        </w:rPr>
        <w:t>representante</w:t>
      </w:r>
      <w:proofErr w:type="spellEnd"/>
      <w:r w:rsidRPr="006808EF">
        <w:rPr>
          <w:color w:val="FF0000"/>
          <w:sz w:val="19"/>
          <w:szCs w:val="19"/>
        </w:rPr>
        <w:t xml:space="preserve"> legal y jefe superior de las </w:t>
      </w:r>
      <w:proofErr w:type="spellStart"/>
      <w:r w:rsidRPr="006808EF">
        <w:rPr>
          <w:color w:val="FF0000"/>
          <w:sz w:val="19"/>
          <w:szCs w:val="19"/>
        </w:rPr>
        <w:t>oficinas</w:t>
      </w:r>
      <w:proofErr w:type="spellEnd"/>
      <w:r w:rsidRPr="006808EF">
        <w:rPr>
          <w:color w:val="FF0000"/>
          <w:sz w:val="19"/>
          <w:szCs w:val="19"/>
        </w:rPr>
        <w:t xml:space="preserve"> y del personal.</w:t>
      </w:r>
      <w:r>
        <w:rPr>
          <w:color w:val="FF0000"/>
          <w:sz w:val="19"/>
          <w:szCs w:val="19"/>
        </w:rPr>
        <w:t xml:space="preserve"> (Article 24) Coded as .25</w:t>
      </w:r>
    </w:p>
    <w:p w14:paraId="373ADCC6" w14:textId="77777777" w:rsidR="002F4B3D" w:rsidRDefault="002F4B3D" w:rsidP="002F4B3D">
      <w:pPr>
        <w:rPr>
          <w:sz w:val="19"/>
          <w:szCs w:val="19"/>
        </w:rPr>
      </w:pPr>
      <w:r w:rsidRPr="00566569">
        <w:rPr>
          <w:b/>
          <w:i/>
          <w:sz w:val="19"/>
          <w:szCs w:val="19"/>
        </w:rPr>
        <w:t>Dismissal</w:t>
      </w:r>
      <w:r>
        <w:rPr>
          <w:b/>
          <w:i/>
          <w:sz w:val="19"/>
          <w:szCs w:val="19"/>
        </w:rPr>
        <w:br/>
      </w:r>
      <w:r>
        <w:rPr>
          <w:i/>
          <w:sz w:val="19"/>
          <w:szCs w:val="19"/>
        </w:rPr>
        <w:t>Cuba 1997</w:t>
      </w:r>
      <w:r>
        <w:rPr>
          <w:sz w:val="19"/>
          <w:szCs w:val="19"/>
        </w:rPr>
        <w:t xml:space="preserve">: The President, the First Vice-President, the Vice-Presidents, the Secretary, the Auditor, and the Superintendent may be removed from their posts by the bodies which appointed them in case of noncompliance with the provisions contained in the legislation in effects, and especially if any or all of the causes for removal listed below are applicable to them: </w:t>
      </w:r>
      <w:r>
        <w:rPr>
          <w:sz w:val="19"/>
          <w:szCs w:val="19"/>
        </w:rPr>
        <w:br/>
        <w:t>a) be included in any of the incapacities for being a member of the top management level of Banco Central de Cuba;</w:t>
      </w:r>
    </w:p>
    <w:p w14:paraId="68346CBF" w14:textId="77777777" w:rsidR="002F4B3D" w:rsidRDefault="002F4B3D" w:rsidP="002F4B3D">
      <w:pPr>
        <w:rPr>
          <w:sz w:val="19"/>
          <w:szCs w:val="19"/>
        </w:rPr>
      </w:pPr>
      <w:r>
        <w:rPr>
          <w:sz w:val="19"/>
          <w:szCs w:val="19"/>
        </w:rPr>
        <w:t>b) conduct contrary to compliance with and the purposes of this Decree-Law and the by-laws of the Banco Central de Cuba;</w:t>
      </w:r>
    </w:p>
    <w:p w14:paraId="3E3CCCE7" w14:textId="77777777" w:rsidR="002F4B3D" w:rsidRDefault="002F4B3D" w:rsidP="002F4B3D">
      <w:pPr>
        <w:rPr>
          <w:sz w:val="19"/>
          <w:szCs w:val="19"/>
        </w:rPr>
      </w:pPr>
      <w:r>
        <w:rPr>
          <w:sz w:val="19"/>
          <w:szCs w:val="19"/>
        </w:rPr>
        <w:t>c) legal punishment for a crime;</w:t>
      </w:r>
    </w:p>
    <w:p w14:paraId="3D8D9AE0" w14:textId="77777777" w:rsidR="002F4B3D" w:rsidRDefault="002F4B3D" w:rsidP="002F4B3D">
      <w:pPr>
        <w:rPr>
          <w:sz w:val="19"/>
          <w:szCs w:val="19"/>
        </w:rPr>
      </w:pPr>
      <w:r>
        <w:rPr>
          <w:sz w:val="19"/>
          <w:szCs w:val="19"/>
        </w:rPr>
        <w:t>d) responsibility for illegal actions and operations; and</w:t>
      </w:r>
    </w:p>
    <w:p w14:paraId="7C7B5EDC" w14:textId="77777777" w:rsidR="002F4B3D" w:rsidRPr="00461074" w:rsidRDefault="002F4B3D" w:rsidP="002F4B3D">
      <w:pPr>
        <w:rPr>
          <w:sz w:val="19"/>
          <w:szCs w:val="19"/>
        </w:rPr>
      </w:pPr>
      <w:r>
        <w:rPr>
          <w:sz w:val="19"/>
          <w:szCs w:val="19"/>
        </w:rPr>
        <w:t xml:space="preserve">e) conduct contrary to revolutionary ethics and principles. (Article 50) </w:t>
      </w:r>
      <w:r w:rsidRPr="00197A32">
        <w:rPr>
          <w:color w:val="FF0000"/>
          <w:sz w:val="19"/>
          <w:szCs w:val="19"/>
        </w:rPr>
        <w:t>(Coded as .83)</w:t>
      </w:r>
    </w:p>
    <w:p w14:paraId="23F315CF" w14:textId="77777777" w:rsidR="006808EF" w:rsidRDefault="006808EF" w:rsidP="002F4B3D">
      <w:pPr>
        <w:rPr>
          <w:b/>
          <w:i/>
        </w:rPr>
      </w:pPr>
      <w:r>
        <w:rPr>
          <w:i/>
          <w:color w:val="FF0000"/>
          <w:sz w:val="19"/>
          <w:szCs w:val="19"/>
        </w:rPr>
        <w:t>Cuba 2018</w:t>
      </w:r>
      <w:r>
        <w:rPr>
          <w:color w:val="FF0000"/>
          <w:sz w:val="19"/>
          <w:szCs w:val="19"/>
        </w:rPr>
        <w:t>: No change</w:t>
      </w:r>
      <w:r w:rsidRPr="00566569">
        <w:rPr>
          <w:b/>
          <w:i/>
        </w:rPr>
        <w:t xml:space="preserve"> </w:t>
      </w:r>
    </w:p>
    <w:p w14:paraId="3F9871A7" w14:textId="77777777" w:rsidR="002F4B3D" w:rsidRDefault="002F4B3D" w:rsidP="002F4B3D">
      <w:pPr>
        <w:rPr>
          <w:color w:val="FF0000"/>
          <w:sz w:val="19"/>
          <w:szCs w:val="19"/>
        </w:rPr>
      </w:pPr>
      <w:r w:rsidRPr="00566569">
        <w:rPr>
          <w:b/>
          <w:i/>
        </w:rPr>
        <w:t>May CEO hold other offices in government?</w:t>
      </w:r>
      <w:r>
        <w:rPr>
          <w:b/>
          <w:i/>
        </w:rPr>
        <w:br/>
      </w:r>
      <w:r>
        <w:rPr>
          <w:i/>
          <w:sz w:val="19"/>
          <w:szCs w:val="19"/>
        </w:rPr>
        <w:t>Cuba 1997</w:t>
      </w:r>
      <w:r>
        <w:rPr>
          <w:sz w:val="19"/>
          <w:szCs w:val="19"/>
        </w:rPr>
        <w:t xml:space="preserve">: The President of Banco Central de Cuba is a Minister of the Government and is appointed by the National Assembly of People’s Power or by the Council of State, after being proposed by the President of the latter. (Article 35) </w:t>
      </w:r>
      <w:r w:rsidRPr="007914C4">
        <w:rPr>
          <w:color w:val="FF0000"/>
          <w:sz w:val="19"/>
          <w:szCs w:val="19"/>
        </w:rPr>
        <w:t>(coded as 0)</w:t>
      </w:r>
    </w:p>
    <w:p w14:paraId="564CEA22" w14:textId="77777777" w:rsidR="006808EF" w:rsidRPr="006808EF" w:rsidRDefault="006808EF" w:rsidP="002F4B3D">
      <w:pPr>
        <w:rPr>
          <w:sz w:val="19"/>
          <w:szCs w:val="19"/>
        </w:rPr>
      </w:pPr>
      <w:r>
        <w:rPr>
          <w:i/>
          <w:color w:val="FF0000"/>
          <w:sz w:val="19"/>
          <w:szCs w:val="19"/>
        </w:rPr>
        <w:t>Cuba 2018</w:t>
      </w:r>
      <w:r>
        <w:rPr>
          <w:color w:val="FF0000"/>
          <w:sz w:val="19"/>
          <w:szCs w:val="19"/>
        </w:rPr>
        <w:t>: No change</w:t>
      </w:r>
    </w:p>
    <w:p w14:paraId="5FBF0BB7" w14:textId="77777777" w:rsidR="002F4B3D" w:rsidRPr="00566569" w:rsidRDefault="002F4B3D" w:rsidP="002F4B3D">
      <w:pPr>
        <w:rPr>
          <w:b/>
        </w:rPr>
      </w:pPr>
      <w:r w:rsidRPr="00566569">
        <w:rPr>
          <w:b/>
        </w:rPr>
        <w:t xml:space="preserve">Policy Formation (weight = .15) </w:t>
      </w:r>
    </w:p>
    <w:p w14:paraId="3F3164DD" w14:textId="77777777" w:rsidR="002F4B3D" w:rsidRPr="00566569" w:rsidRDefault="002F4B3D" w:rsidP="002F4B3D">
      <w:pPr>
        <w:rPr>
          <w:b/>
          <w:i/>
        </w:rPr>
      </w:pPr>
      <w:r w:rsidRPr="00566569">
        <w:rPr>
          <w:b/>
          <w:i/>
        </w:rPr>
        <w:t xml:space="preserve">(a) Who formulates monetary policy? </w:t>
      </w:r>
    </w:p>
    <w:p w14:paraId="64F75603" w14:textId="77777777" w:rsidR="002F4B3D" w:rsidRDefault="002F4B3D" w:rsidP="002F4B3D">
      <w:pPr>
        <w:rPr>
          <w:color w:val="FF0000"/>
        </w:rPr>
      </w:pPr>
      <w:r w:rsidRPr="00357382">
        <w:rPr>
          <w:i/>
        </w:rPr>
        <w:t>Cuba 1997</w:t>
      </w:r>
      <w:r w:rsidRPr="00357382">
        <w:t xml:space="preserve">: </w:t>
      </w:r>
      <w:r>
        <w:t xml:space="preserve">Banco Central de Cuba proposes the country’s monetary policy and, after it is approved, directs its application in an independent way. (Article 3) </w:t>
      </w:r>
      <w:r w:rsidRPr="00A27FE2">
        <w:rPr>
          <w:color w:val="FF0000"/>
        </w:rPr>
        <w:t>(Coded as .33)</w:t>
      </w:r>
    </w:p>
    <w:p w14:paraId="7FABA839" w14:textId="77777777" w:rsidR="006808EF" w:rsidRPr="006808EF" w:rsidRDefault="006808EF" w:rsidP="006808EF">
      <w:pPr>
        <w:rPr>
          <w:color w:val="FF0000"/>
        </w:rPr>
      </w:pPr>
      <w:r>
        <w:rPr>
          <w:i/>
          <w:color w:val="FF0000"/>
        </w:rPr>
        <w:t>Cuba 2018</w:t>
      </w:r>
      <w:r>
        <w:rPr>
          <w:color w:val="FF0000"/>
        </w:rPr>
        <w:t xml:space="preserve">: </w:t>
      </w:r>
      <w:proofErr w:type="spellStart"/>
      <w:r w:rsidRPr="006808EF">
        <w:rPr>
          <w:color w:val="FF0000"/>
        </w:rPr>
        <w:t>En</w:t>
      </w:r>
      <w:proofErr w:type="spellEnd"/>
      <w:r w:rsidRPr="006808EF">
        <w:rPr>
          <w:color w:val="FF0000"/>
        </w:rPr>
        <w:t xml:space="preserve"> </w:t>
      </w:r>
      <w:proofErr w:type="spellStart"/>
      <w:r w:rsidRPr="006808EF">
        <w:rPr>
          <w:color w:val="FF0000"/>
        </w:rPr>
        <w:t>el</w:t>
      </w:r>
      <w:proofErr w:type="spellEnd"/>
      <w:r w:rsidRPr="006808EF">
        <w:rPr>
          <w:color w:val="FF0000"/>
        </w:rPr>
        <w:t xml:space="preserve"> </w:t>
      </w:r>
      <w:proofErr w:type="spellStart"/>
      <w:r w:rsidRPr="006808EF">
        <w:rPr>
          <w:color w:val="FF0000"/>
        </w:rPr>
        <w:t>cumplimiento</w:t>
      </w:r>
      <w:proofErr w:type="spellEnd"/>
      <w:r w:rsidRPr="006808EF">
        <w:rPr>
          <w:color w:val="FF0000"/>
        </w:rPr>
        <w:t xml:space="preserve"> de </w:t>
      </w:r>
      <w:proofErr w:type="spellStart"/>
      <w:r w:rsidRPr="006808EF">
        <w:rPr>
          <w:color w:val="FF0000"/>
        </w:rPr>
        <w:t>su</w:t>
      </w:r>
      <w:proofErr w:type="spellEnd"/>
      <w:r w:rsidRPr="006808EF">
        <w:rPr>
          <w:color w:val="FF0000"/>
        </w:rPr>
        <w:t xml:space="preserve"> </w:t>
      </w:r>
      <w:proofErr w:type="spellStart"/>
      <w:r w:rsidRPr="006808EF">
        <w:rPr>
          <w:color w:val="FF0000"/>
        </w:rPr>
        <w:t>misión</w:t>
      </w:r>
      <w:proofErr w:type="spellEnd"/>
      <w:r w:rsidRPr="006808EF">
        <w:rPr>
          <w:color w:val="FF0000"/>
        </w:rPr>
        <w:t xml:space="preserve"> y </w:t>
      </w:r>
      <w:proofErr w:type="spellStart"/>
      <w:r w:rsidRPr="006808EF">
        <w:rPr>
          <w:color w:val="FF0000"/>
        </w:rPr>
        <w:t>funciones</w:t>
      </w:r>
      <w:proofErr w:type="spellEnd"/>
      <w:r w:rsidRPr="006808EF">
        <w:rPr>
          <w:color w:val="FF0000"/>
        </w:rPr>
        <w:t xml:space="preserve">, </w:t>
      </w:r>
      <w:proofErr w:type="spellStart"/>
      <w:r w:rsidRPr="006808EF">
        <w:rPr>
          <w:color w:val="FF0000"/>
        </w:rPr>
        <w:t>el</w:t>
      </w:r>
      <w:proofErr w:type="spellEnd"/>
      <w:r w:rsidRPr="006808EF">
        <w:rPr>
          <w:color w:val="FF0000"/>
        </w:rPr>
        <w:t xml:space="preserve"> Banco Central de</w:t>
      </w:r>
    </w:p>
    <w:p w14:paraId="77618B90" w14:textId="77777777" w:rsidR="006808EF" w:rsidRPr="006808EF" w:rsidRDefault="006808EF" w:rsidP="006808EF">
      <w:pPr>
        <w:rPr>
          <w:color w:val="FF0000"/>
        </w:rPr>
      </w:pPr>
      <w:r w:rsidRPr="006808EF">
        <w:rPr>
          <w:color w:val="FF0000"/>
        </w:rPr>
        <w:t xml:space="preserve">Cuba </w:t>
      </w:r>
      <w:proofErr w:type="spellStart"/>
      <w:r w:rsidRPr="006808EF">
        <w:rPr>
          <w:color w:val="FF0000"/>
        </w:rPr>
        <w:t>participa</w:t>
      </w:r>
      <w:proofErr w:type="spellEnd"/>
      <w:r w:rsidRPr="006808EF">
        <w:rPr>
          <w:color w:val="FF0000"/>
        </w:rPr>
        <w:t xml:space="preserve"> con </w:t>
      </w:r>
      <w:proofErr w:type="spellStart"/>
      <w:r w:rsidRPr="006808EF">
        <w:rPr>
          <w:color w:val="FF0000"/>
        </w:rPr>
        <w:t>los</w:t>
      </w:r>
      <w:proofErr w:type="spellEnd"/>
      <w:r w:rsidRPr="006808EF">
        <w:rPr>
          <w:color w:val="FF0000"/>
        </w:rPr>
        <w:t xml:space="preserve"> </w:t>
      </w:r>
      <w:proofErr w:type="spellStart"/>
      <w:r w:rsidRPr="006808EF">
        <w:rPr>
          <w:color w:val="FF0000"/>
        </w:rPr>
        <w:t>organismos</w:t>
      </w:r>
      <w:proofErr w:type="spellEnd"/>
      <w:r w:rsidRPr="006808EF">
        <w:rPr>
          <w:color w:val="FF0000"/>
        </w:rPr>
        <w:t xml:space="preserve"> </w:t>
      </w:r>
      <w:proofErr w:type="spellStart"/>
      <w:r w:rsidRPr="006808EF">
        <w:rPr>
          <w:color w:val="FF0000"/>
        </w:rPr>
        <w:t>competentes</w:t>
      </w:r>
      <w:proofErr w:type="spellEnd"/>
      <w:r w:rsidRPr="006808EF">
        <w:rPr>
          <w:color w:val="FF0000"/>
        </w:rPr>
        <w:t xml:space="preserve"> </w:t>
      </w:r>
      <w:proofErr w:type="spellStart"/>
      <w:r w:rsidRPr="006808EF">
        <w:rPr>
          <w:color w:val="FF0000"/>
        </w:rPr>
        <w:t>en</w:t>
      </w:r>
      <w:proofErr w:type="spellEnd"/>
      <w:r w:rsidRPr="006808EF">
        <w:rPr>
          <w:color w:val="FF0000"/>
        </w:rPr>
        <w:t xml:space="preserve"> la </w:t>
      </w:r>
      <w:proofErr w:type="spellStart"/>
      <w:r w:rsidRPr="006808EF">
        <w:rPr>
          <w:color w:val="FF0000"/>
        </w:rPr>
        <w:t>formulación</w:t>
      </w:r>
      <w:proofErr w:type="spellEnd"/>
      <w:r w:rsidRPr="006808EF">
        <w:rPr>
          <w:color w:val="FF0000"/>
        </w:rPr>
        <w:t xml:space="preserve"> de </w:t>
      </w:r>
      <w:proofErr w:type="spellStart"/>
      <w:r w:rsidRPr="006808EF">
        <w:rPr>
          <w:color w:val="FF0000"/>
        </w:rPr>
        <w:t>políticas</w:t>
      </w:r>
      <w:proofErr w:type="spellEnd"/>
      <w:r w:rsidRPr="006808EF">
        <w:rPr>
          <w:color w:val="FF0000"/>
        </w:rPr>
        <w:t xml:space="preserve">, </w:t>
      </w:r>
      <w:proofErr w:type="spellStart"/>
      <w:r w:rsidRPr="006808EF">
        <w:rPr>
          <w:color w:val="FF0000"/>
        </w:rPr>
        <w:t>según</w:t>
      </w:r>
      <w:proofErr w:type="spellEnd"/>
      <w:r w:rsidRPr="006808EF">
        <w:rPr>
          <w:color w:val="FF0000"/>
        </w:rPr>
        <w:t xml:space="preserve"> </w:t>
      </w:r>
      <w:proofErr w:type="spellStart"/>
      <w:r w:rsidRPr="006808EF">
        <w:rPr>
          <w:color w:val="FF0000"/>
        </w:rPr>
        <w:t>los</w:t>
      </w:r>
      <w:proofErr w:type="spellEnd"/>
      <w:r>
        <w:rPr>
          <w:color w:val="FF0000"/>
        </w:rPr>
        <w:t xml:space="preserve"> </w:t>
      </w:r>
      <w:proofErr w:type="spellStart"/>
      <w:r w:rsidRPr="006808EF">
        <w:rPr>
          <w:color w:val="FF0000"/>
        </w:rPr>
        <w:t>objetivos</w:t>
      </w:r>
      <w:proofErr w:type="spellEnd"/>
      <w:r w:rsidRPr="006808EF">
        <w:rPr>
          <w:color w:val="FF0000"/>
        </w:rPr>
        <w:t xml:space="preserve"> de </w:t>
      </w:r>
      <w:proofErr w:type="spellStart"/>
      <w:r w:rsidRPr="006808EF">
        <w:rPr>
          <w:color w:val="FF0000"/>
        </w:rPr>
        <w:t>política</w:t>
      </w:r>
      <w:proofErr w:type="spellEnd"/>
      <w:r w:rsidRPr="006808EF">
        <w:rPr>
          <w:color w:val="FF0000"/>
        </w:rPr>
        <w:t xml:space="preserve"> </w:t>
      </w:r>
      <w:proofErr w:type="spellStart"/>
      <w:r w:rsidRPr="006808EF">
        <w:rPr>
          <w:color w:val="FF0000"/>
        </w:rPr>
        <w:t>económica</w:t>
      </w:r>
      <w:proofErr w:type="spellEnd"/>
      <w:r w:rsidRPr="006808EF">
        <w:rPr>
          <w:color w:val="FF0000"/>
        </w:rPr>
        <w:t>.</w:t>
      </w:r>
    </w:p>
    <w:p w14:paraId="74341310" w14:textId="77777777" w:rsidR="006808EF" w:rsidRPr="006808EF" w:rsidRDefault="006808EF" w:rsidP="006808EF">
      <w:pPr>
        <w:rPr>
          <w:color w:val="FF0000"/>
        </w:rPr>
      </w:pPr>
      <w:r w:rsidRPr="006808EF">
        <w:rPr>
          <w:color w:val="FF0000"/>
        </w:rPr>
        <w:t xml:space="preserve">2. </w:t>
      </w:r>
      <w:proofErr w:type="spellStart"/>
      <w:r w:rsidRPr="006808EF">
        <w:rPr>
          <w:color w:val="FF0000"/>
        </w:rPr>
        <w:t>Asimismo</w:t>
      </w:r>
      <w:proofErr w:type="spellEnd"/>
      <w:r w:rsidRPr="006808EF">
        <w:rPr>
          <w:color w:val="FF0000"/>
        </w:rPr>
        <w:t xml:space="preserve">, </w:t>
      </w:r>
      <w:proofErr w:type="spellStart"/>
      <w:r w:rsidRPr="006808EF">
        <w:rPr>
          <w:color w:val="FF0000"/>
        </w:rPr>
        <w:t>presenta</w:t>
      </w:r>
      <w:proofErr w:type="spellEnd"/>
      <w:r w:rsidRPr="006808EF">
        <w:rPr>
          <w:color w:val="FF0000"/>
        </w:rPr>
        <w:t xml:space="preserve"> al </w:t>
      </w:r>
      <w:proofErr w:type="spellStart"/>
      <w:r w:rsidRPr="006808EF">
        <w:rPr>
          <w:color w:val="FF0000"/>
        </w:rPr>
        <w:t>Gobierno</w:t>
      </w:r>
      <w:proofErr w:type="spellEnd"/>
      <w:r w:rsidRPr="006808EF">
        <w:rPr>
          <w:color w:val="FF0000"/>
        </w:rPr>
        <w:t xml:space="preserve"> </w:t>
      </w:r>
      <w:proofErr w:type="spellStart"/>
      <w:r w:rsidRPr="006808EF">
        <w:rPr>
          <w:color w:val="FF0000"/>
        </w:rPr>
        <w:t>informes</w:t>
      </w:r>
      <w:proofErr w:type="spellEnd"/>
      <w:r w:rsidRPr="006808EF">
        <w:rPr>
          <w:color w:val="FF0000"/>
        </w:rPr>
        <w:t xml:space="preserve"> </w:t>
      </w:r>
      <w:proofErr w:type="spellStart"/>
      <w:r w:rsidRPr="006808EF">
        <w:rPr>
          <w:color w:val="FF0000"/>
        </w:rPr>
        <w:t>periódicos</w:t>
      </w:r>
      <w:proofErr w:type="spellEnd"/>
      <w:r w:rsidRPr="006808EF">
        <w:rPr>
          <w:color w:val="FF0000"/>
        </w:rPr>
        <w:t xml:space="preserve"> </w:t>
      </w:r>
      <w:proofErr w:type="spellStart"/>
      <w:r w:rsidRPr="006808EF">
        <w:rPr>
          <w:color w:val="FF0000"/>
        </w:rPr>
        <w:t>sobre</w:t>
      </w:r>
      <w:proofErr w:type="spellEnd"/>
      <w:r w:rsidRPr="006808EF">
        <w:rPr>
          <w:color w:val="FF0000"/>
        </w:rPr>
        <w:t xml:space="preserve"> la </w:t>
      </w:r>
      <w:proofErr w:type="spellStart"/>
      <w:r w:rsidRPr="006808EF">
        <w:rPr>
          <w:color w:val="FF0000"/>
        </w:rPr>
        <w:t>ejecución</w:t>
      </w:r>
      <w:proofErr w:type="spellEnd"/>
      <w:r w:rsidRPr="006808EF">
        <w:rPr>
          <w:color w:val="FF0000"/>
        </w:rPr>
        <w:t xml:space="preserve"> de </w:t>
      </w:r>
      <w:proofErr w:type="spellStart"/>
      <w:r w:rsidRPr="006808EF">
        <w:rPr>
          <w:color w:val="FF0000"/>
        </w:rPr>
        <w:t>estas</w:t>
      </w:r>
      <w:proofErr w:type="spellEnd"/>
    </w:p>
    <w:p w14:paraId="0CCC417B" w14:textId="77777777" w:rsidR="006808EF" w:rsidRPr="006808EF" w:rsidRDefault="006808EF" w:rsidP="006808EF">
      <w:pPr>
        <w:rPr>
          <w:color w:val="FF0000"/>
        </w:rPr>
      </w:pPr>
      <w:proofErr w:type="spellStart"/>
      <w:r w:rsidRPr="006808EF">
        <w:rPr>
          <w:color w:val="FF0000"/>
        </w:rPr>
        <w:t>políticas</w:t>
      </w:r>
      <w:proofErr w:type="spellEnd"/>
      <w:r w:rsidRPr="006808EF">
        <w:rPr>
          <w:color w:val="FF0000"/>
        </w:rPr>
        <w:t xml:space="preserve">, </w:t>
      </w:r>
      <w:proofErr w:type="spellStart"/>
      <w:r w:rsidRPr="006808EF">
        <w:rPr>
          <w:color w:val="FF0000"/>
        </w:rPr>
        <w:t>sobre</w:t>
      </w:r>
      <w:proofErr w:type="spellEnd"/>
      <w:r w:rsidRPr="006808EF">
        <w:rPr>
          <w:color w:val="FF0000"/>
        </w:rPr>
        <w:t xml:space="preserve"> la </w:t>
      </w:r>
      <w:proofErr w:type="spellStart"/>
      <w:r w:rsidRPr="006808EF">
        <w:rPr>
          <w:color w:val="FF0000"/>
        </w:rPr>
        <w:t>situación</w:t>
      </w:r>
      <w:proofErr w:type="spellEnd"/>
      <w:r w:rsidRPr="006808EF">
        <w:rPr>
          <w:color w:val="FF0000"/>
        </w:rPr>
        <w:t xml:space="preserve"> </w:t>
      </w:r>
      <w:proofErr w:type="spellStart"/>
      <w:r w:rsidRPr="006808EF">
        <w:rPr>
          <w:color w:val="FF0000"/>
        </w:rPr>
        <w:t>monetaria</w:t>
      </w:r>
      <w:proofErr w:type="spellEnd"/>
      <w:r w:rsidRPr="006808EF">
        <w:rPr>
          <w:color w:val="FF0000"/>
        </w:rPr>
        <w:t xml:space="preserve"> y </w:t>
      </w:r>
      <w:proofErr w:type="spellStart"/>
      <w:r w:rsidRPr="006808EF">
        <w:rPr>
          <w:color w:val="FF0000"/>
        </w:rPr>
        <w:t>financiera</w:t>
      </w:r>
      <w:proofErr w:type="spellEnd"/>
      <w:r w:rsidRPr="006808EF">
        <w:rPr>
          <w:color w:val="FF0000"/>
        </w:rPr>
        <w:t xml:space="preserve"> interna y externa, y </w:t>
      </w:r>
      <w:proofErr w:type="spellStart"/>
      <w:r w:rsidRPr="006808EF">
        <w:rPr>
          <w:color w:val="FF0000"/>
        </w:rPr>
        <w:t>recomienda</w:t>
      </w:r>
      <w:proofErr w:type="spellEnd"/>
      <w:r w:rsidRPr="006808EF">
        <w:rPr>
          <w:color w:val="FF0000"/>
        </w:rPr>
        <w:t xml:space="preserve"> la</w:t>
      </w:r>
      <w:r>
        <w:rPr>
          <w:color w:val="FF0000"/>
        </w:rPr>
        <w:t xml:space="preserve"> </w:t>
      </w:r>
      <w:proofErr w:type="spellStart"/>
      <w:r w:rsidRPr="006808EF">
        <w:rPr>
          <w:color w:val="FF0000"/>
        </w:rPr>
        <w:t>adopción</w:t>
      </w:r>
      <w:proofErr w:type="spellEnd"/>
      <w:r w:rsidRPr="006808EF">
        <w:rPr>
          <w:color w:val="FF0000"/>
        </w:rPr>
        <w:t xml:space="preserve"> de las </w:t>
      </w:r>
      <w:proofErr w:type="spellStart"/>
      <w:r w:rsidRPr="006808EF">
        <w:rPr>
          <w:color w:val="FF0000"/>
        </w:rPr>
        <w:t>medidas</w:t>
      </w:r>
      <w:proofErr w:type="spellEnd"/>
      <w:r w:rsidRPr="006808EF">
        <w:rPr>
          <w:color w:val="FF0000"/>
        </w:rPr>
        <w:t xml:space="preserve"> que </w:t>
      </w:r>
      <w:proofErr w:type="spellStart"/>
      <w:r w:rsidRPr="006808EF">
        <w:rPr>
          <w:color w:val="FF0000"/>
        </w:rPr>
        <w:t>estime</w:t>
      </w:r>
      <w:proofErr w:type="spellEnd"/>
      <w:r w:rsidRPr="006808EF">
        <w:rPr>
          <w:color w:val="FF0000"/>
        </w:rPr>
        <w:t xml:space="preserve"> </w:t>
      </w:r>
      <w:proofErr w:type="spellStart"/>
      <w:r w:rsidRPr="006808EF">
        <w:rPr>
          <w:color w:val="FF0000"/>
        </w:rPr>
        <w:t>convenientes</w:t>
      </w:r>
      <w:proofErr w:type="spellEnd"/>
      <w:r w:rsidRPr="006808EF">
        <w:rPr>
          <w:color w:val="FF0000"/>
        </w:rPr>
        <w:t>.</w:t>
      </w:r>
      <w:r>
        <w:rPr>
          <w:color w:val="FF0000"/>
        </w:rPr>
        <w:t xml:space="preserve"> (Article 3) Coded as .33 </w:t>
      </w:r>
    </w:p>
    <w:p w14:paraId="12F8B81F" w14:textId="77777777" w:rsidR="002F4B3D" w:rsidRPr="00566569" w:rsidRDefault="006808EF" w:rsidP="002F4B3D">
      <w:pPr>
        <w:rPr>
          <w:b/>
          <w:i/>
        </w:rPr>
      </w:pPr>
      <w:r w:rsidRPr="00566569">
        <w:rPr>
          <w:b/>
          <w:i/>
        </w:rPr>
        <w:t xml:space="preserve"> </w:t>
      </w:r>
      <w:r w:rsidR="002F4B3D" w:rsidRPr="00566569">
        <w:rPr>
          <w:b/>
          <w:i/>
        </w:rPr>
        <w:t xml:space="preserve">(b) Resolution of conflict </w:t>
      </w:r>
    </w:p>
    <w:p w14:paraId="6ABC25B9" w14:textId="77777777" w:rsidR="002F4B3D" w:rsidRPr="00357382" w:rsidRDefault="002F4B3D" w:rsidP="002F4B3D">
      <w:r w:rsidRPr="00357382">
        <w:rPr>
          <w:i/>
        </w:rPr>
        <w:t>Cuba 1997</w:t>
      </w:r>
      <w:r w:rsidRPr="00357382">
        <w:t xml:space="preserve">: </w:t>
      </w:r>
      <w:r>
        <w:t xml:space="preserve">Banco Central de Cuba proposes the country’s monetary policy and, after it is approved, directs its application in an independent way. (Article 3) </w:t>
      </w:r>
      <w:r w:rsidRPr="00A27FE2">
        <w:rPr>
          <w:color w:val="FF0000"/>
        </w:rPr>
        <w:t xml:space="preserve">(Coded as </w:t>
      </w:r>
      <w:r>
        <w:rPr>
          <w:color w:val="FF0000"/>
        </w:rPr>
        <w:t>0</w:t>
      </w:r>
      <w:r w:rsidRPr="00A27FE2">
        <w:rPr>
          <w:color w:val="FF0000"/>
        </w:rPr>
        <w:t>)</w:t>
      </w:r>
    </w:p>
    <w:p w14:paraId="4F000758" w14:textId="77777777" w:rsidR="006808EF" w:rsidRPr="006808EF" w:rsidRDefault="006808EF" w:rsidP="006808EF">
      <w:pPr>
        <w:rPr>
          <w:color w:val="FF0000"/>
        </w:rPr>
      </w:pPr>
      <w:r>
        <w:rPr>
          <w:i/>
          <w:color w:val="FF0000"/>
        </w:rPr>
        <w:t>Cuba 2018</w:t>
      </w:r>
      <w:r>
        <w:rPr>
          <w:color w:val="FF0000"/>
        </w:rPr>
        <w:t xml:space="preserve">: </w:t>
      </w:r>
      <w:proofErr w:type="spellStart"/>
      <w:r w:rsidRPr="006808EF">
        <w:rPr>
          <w:color w:val="FF0000"/>
        </w:rPr>
        <w:t>En</w:t>
      </w:r>
      <w:proofErr w:type="spellEnd"/>
      <w:r w:rsidRPr="006808EF">
        <w:rPr>
          <w:color w:val="FF0000"/>
        </w:rPr>
        <w:t xml:space="preserve"> </w:t>
      </w:r>
      <w:proofErr w:type="spellStart"/>
      <w:r w:rsidRPr="006808EF">
        <w:rPr>
          <w:color w:val="FF0000"/>
        </w:rPr>
        <w:t>el</w:t>
      </w:r>
      <w:proofErr w:type="spellEnd"/>
      <w:r w:rsidRPr="006808EF">
        <w:rPr>
          <w:color w:val="FF0000"/>
        </w:rPr>
        <w:t xml:space="preserve"> </w:t>
      </w:r>
      <w:proofErr w:type="spellStart"/>
      <w:r w:rsidRPr="006808EF">
        <w:rPr>
          <w:color w:val="FF0000"/>
        </w:rPr>
        <w:t>cumplimiento</w:t>
      </w:r>
      <w:proofErr w:type="spellEnd"/>
      <w:r w:rsidRPr="006808EF">
        <w:rPr>
          <w:color w:val="FF0000"/>
        </w:rPr>
        <w:t xml:space="preserve"> de </w:t>
      </w:r>
      <w:proofErr w:type="spellStart"/>
      <w:r w:rsidRPr="006808EF">
        <w:rPr>
          <w:color w:val="FF0000"/>
        </w:rPr>
        <w:t>su</w:t>
      </w:r>
      <w:proofErr w:type="spellEnd"/>
      <w:r w:rsidRPr="006808EF">
        <w:rPr>
          <w:color w:val="FF0000"/>
        </w:rPr>
        <w:t xml:space="preserve"> </w:t>
      </w:r>
      <w:proofErr w:type="spellStart"/>
      <w:r w:rsidRPr="006808EF">
        <w:rPr>
          <w:color w:val="FF0000"/>
        </w:rPr>
        <w:t>misión</w:t>
      </w:r>
      <w:proofErr w:type="spellEnd"/>
      <w:r w:rsidRPr="006808EF">
        <w:rPr>
          <w:color w:val="FF0000"/>
        </w:rPr>
        <w:t xml:space="preserve"> y </w:t>
      </w:r>
      <w:proofErr w:type="spellStart"/>
      <w:r w:rsidRPr="006808EF">
        <w:rPr>
          <w:color w:val="FF0000"/>
        </w:rPr>
        <w:t>funciones</w:t>
      </w:r>
      <w:proofErr w:type="spellEnd"/>
      <w:r w:rsidRPr="006808EF">
        <w:rPr>
          <w:color w:val="FF0000"/>
        </w:rPr>
        <w:t xml:space="preserve">, </w:t>
      </w:r>
      <w:proofErr w:type="spellStart"/>
      <w:r w:rsidRPr="006808EF">
        <w:rPr>
          <w:color w:val="FF0000"/>
        </w:rPr>
        <w:t>el</w:t>
      </w:r>
      <w:proofErr w:type="spellEnd"/>
      <w:r w:rsidRPr="006808EF">
        <w:rPr>
          <w:color w:val="FF0000"/>
        </w:rPr>
        <w:t xml:space="preserve"> Banco Central de</w:t>
      </w:r>
    </w:p>
    <w:p w14:paraId="4F268C57" w14:textId="77777777" w:rsidR="006808EF" w:rsidRPr="006808EF" w:rsidRDefault="006808EF" w:rsidP="006808EF">
      <w:pPr>
        <w:rPr>
          <w:color w:val="FF0000"/>
        </w:rPr>
      </w:pPr>
      <w:r w:rsidRPr="006808EF">
        <w:rPr>
          <w:color w:val="FF0000"/>
        </w:rPr>
        <w:t xml:space="preserve">Cuba </w:t>
      </w:r>
      <w:proofErr w:type="spellStart"/>
      <w:r w:rsidRPr="006808EF">
        <w:rPr>
          <w:color w:val="FF0000"/>
        </w:rPr>
        <w:t>participa</w:t>
      </w:r>
      <w:proofErr w:type="spellEnd"/>
      <w:r w:rsidRPr="006808EF">
        <w:rPr>
          <w:color w:val="FF0000"/>
        </w:rPr>
        <w:t xml:space="preserve"> con </w:t>
      </w:r>
      <w:proofErr w:type="spellStart"/>
      <w:r w:rsidRPr="006808EF">
        <w:rPr>
          <w:color w:val="FF0000"/>
        </w:rPr>
        <w:t>los</w:t>
      </w:r>
      <w:proofErr w:type="spellEnd"/>
      <w:r w:rsidRPr="006808EF">
        <w:rPr>
          <w:color w:val="FF0000"/>
        </w:rPr>
        <w:t xml:space="preserve"> </w:t>
      </w:r>
      <w:proofErr w:type="spellStart"/>
      <w:r w:rsidRPr="006808EF">
        <w:rPr>
          <w:color w:val="FF0000"/>
        </w:rPr>
        <w:t>organismos</w:t>
      </w:r>
      <w:proofErr w:type="spellEnd"/>
      <w:r w:rsidRPr="006808EF">
        <w:rPr>
          <w:color w:val="FF0000"/>
        </w:rPr>
        <w:t xml:space="preserve"> </w:t>
      </w:r>
      <w:proofErr w:type="spellStart"/>
      <w:r w:rsidRPr="006808EF">
        <w:rPr>
          <w:color w:val="FF0000"/>
        </w:rPr>
        <w:t>competentes</w:t>
      </w:r>
      <w:proofErr w:type="spellEnd"/>
      <w:r w:rsidRPr="006808EF">
        <w:rPr>
          <w:color w:val="FF0000"/>
        </w:rPr>
        <w:t xml:space="preserve"> </w:t>
      </w:r>
      <w:proofErr w:type="spellStart"/>
      <w:r w:rsidRPr="006808EF">
        <w:rPr>
          <w:color w:val="FF0000"/>
        </w:rPr>
        <w:t>en</w:t>
      </w:r>
      <w:proofErr w:type="spellEnd"/>
      <w:r w:rsidRPr="006808EF">
        <w:rPr>
          <w:color w:val="FF0000"/>
        </w:rPr>
        <w:t xml:space="preserve"> la </w:t>
      </w:r>
      <w:proofErr w:type="spellStart"/>
      <w:r w:rsidRPr="006808EF">
        <w:rPr>
          <w:color w:val="FF0000"/>
        </w:rPr>
        <w:t>formulación</w:t>
      </w:r>
      <w:proofErr w:type="spellEnd"/>
      <w:r w:rsidRPr="006808EF">
        <w:rPr>
          <w:color w:val="FF0000"/>
        </w:rPr>
        <w:t xml:space="preserve"> de </w:t>
      </w:r>
      <w:proofErr w:type="spellStart"/>
      <w:r w:rsidRPr="006808EF">
        <w:rPr>
          <w:color w:val="FF0000"/>
        </w:rPr>
        <w:t>políticas</w:t>
      </w:r>
      <w:proofErr w:type="spellEnd"/>
      <w:r w:rsidRPr="006808EF">
        <w:rPr>
          <w:color w:val="FF0000"/>
        </w:rPr>
        <w:t xml:space="preserve">, </w:t>
      </w:r>
      <w:proofErr w:type="spellStart"/>
      <w:r w:rsidRPr="006808EF">
        <w:rPr>
          <w:color w:val="FF0000"/>
        </w:rPr>
        <w:t>según</w:t>
      </w:r>
      <w:proofErr w:type="spellEnd"/>
      <w:r w:rsidRPr="006808EF">
        <w:rPr>
          <w:color w:val="FF0000"/>
        </w:rPr>
        <w:t xml:space="preserve"> </w:t>
      </w:r>
      <w:proofErr w:type="spellStart"/>
      <w:r w:rsidRPr="006808EF">
        <w:rPr>
          <w:color w:val="FF0000"/>
        </w:rPr>
        <w:t>los</w:t>
      </w:r>
      <w:proofErr w:type="spellEnd"/>
      <w:r>
        <w:rPr>
          <w:color w:val="FF0000"/>
        </w:rPr>
        <w:t xml:space="preserve"> </w:t>
      </w:r>
      <w:proofErr w:type="spellStart"/>
      <w:r w:rsidRPr="006808EF">
        <w:rPr>
          <w:color w:val="FF0000"/>
        </w:rPr>
        <w:t>objetivos</w:t>
      </w:r>
      <w:proofErr w:type="spellEnd"/>
      <w:r w:rsidRPr="006808EF">
        <w:rPr>
          <w:color w:val="FF0000"/>
        </w:rPr>
        <w:t xml:space="preserve"> de </w:t>
      </w:r>
      <w:proofErr w:type="spellStart"/>
      <w:r w:rsidRPr="006808EF">
        <w:rPr>
          <w:color w:val="FF0000"/>
        </w:rPr>
        <w:t>política</w:t>
      </w:r>
      <w:proofErr w:type="spellEnd"/>
      <w:r w:rsidRPr="006808EF">
        <w:rPr>
          <w:color w:val="FF0000"/>
        </w:rPr>
        <w:t xml:space="preserve"> </w:t>
      </w:r>
      <w:proofErr w:type="spellStart"/>
      <w:r w:rsidRPr="006808EF">
        <w:rPr>
          <w:color w:val="FF0000"/>
        </w:rPr>
        <w:t>económica</w:t>
      </w:r>
      <w:proofErr w:type="spellEnd"/>
      <w:r w:rsidRPr="006808EF">
        <w:rPr>
          <w:color w:val="FF0000"/>
        </w:rPr>
        <w:t>.</w:t>
      </w:r>
    </w:p>
    <w:p w14:paraId="14E2C97D" w14:textId="77777777" w:rsidR="006808EF" w:rsidRPr="006808EF" w:rsidRDefault="006808EF" w:rsidP="006808EF">
      <w:pPr>
        <w:rPr>
          <w:color w:val="FF0000"/>
        </w:rPr>
      </w:pPr>
      <w:r w:rsidRPr="006808EF">
        <w:rPr>
          <w:color w:val="FF0000"/>
        </w:rPr>
        <w:t xml:space="preserve">2. </w:t>
      </w:r>
      <w:proofErr w:type="spellStart"/>
      <w:r w:rsidRPr="006808EF">
        <w:rPr>
          <w:color w:val="FF0000"/>
        </w:rPr>
        <w:t>Asimismo</w:t>
      </w:r>
      <w:proofErr w:type="spellEnd"/>
      <w:r w:rsidRPr="006808EF">
        <w:rPr>
          <w:color w:val="FF0000"/>
        </w:rPr>
        <w:t xml:space="preserve">, </w:t>
      </w:r>
      <w:proofErr w:type="spellStart"/>
      <w:r w:rsidRPr="006808EF">
        <w:rPr>
          <w:color w:val="FF0000"/>
        </w:rPr>
        <w:t>presenta</w:t>
      </w:r>
      <w:proofErr w:type="spellEnd"/>
      <w:r w:rsidRPr="006808EF">
        <w:rPr>
          <w:color w:val="FF0000"/>
        </w:rPr>
        <w:t xml:space="preserve"> al </w:t>
      </w:r>
      <w:proofErr w:type="spellStart"/>
      <w:r w:rsidRPr="006808EF">
        <w:rPr>
          <w:color w:val="FF0000"/>
        </w:rPr>
        <w:t>Gobierno</w:t>
      </w:r>
      <w:proofErr w:type="spellEnd"/>
      <w:r w:rsidRPr="006808EF">
        <w:rPr>
          <w:color w:val="FF0000"/>
        </w:rPr>
        <w:t xml:space="preserve"> </w:t>
      </w:r>
      <w:proofErr w:type="spellStart"/>
      <w:r w:rsidRPr="006808EF">
        <w:rPr>
          <w:color w:val="FF0000"/>
        </w:rPr>
        <w:t>informes</w:t>
      </w:r>
      <w:proofErr w:type="spellEnd"/>
      <w:r w:rsidRPr="006808EF">
        <w:rPr>
          <w:color w:val="FF0000"/>
        </w:rPr>
        <w:t xml:space="preserve"> </w:t>
      </w:r>
      <w:proofErr w:type="spellStart"/>
      <w:r w:rsidRPr="006808EF">
        <w:rPr>
          <w:color w:val="FF0000"/>
        </w:rPr>
        <w:t>periódicos</w:t>
      </w:r>
      <w:proofErr w:type="spellEnd"/>
      <w:r w:rsidRPr="006808EF">
        <w:rPr>
          <w:color w:val="FF0000"/>
        </w:rPr>
        <w:t xml:space="preserve"> </w:t>
      </w:r>
      <w:proofErr w:type="spellStart"/>
      <w:r w:rsidRPr="006808EF">
        <w:rPr>
          <w:color w:val="FF0000"/>
        </w:rPr>
        <w:t>sobre</w:t>
      </w:r>
      <w:proofErr w:type="spellEnd"/>
      <w:r w:rsidRPr="006808EF">
        <w:rPr>
          <w:color w:val="FF0000"/>
        </w:rPr>
        <w:t xml:space="preserve"> la </w:t>
      </w:r>
      <w:proofErr w:type="spellStart"/>
      <w:r w:rsidRPr="006808EF">
        <w:rPr>
          <w:color w:val="FF0000"/>
        </w:rPr>
        <w:t>ejecución</w:t>
      </w:r>
      <w:proofErr w:type="spellEnd"/>
      <w:r w:rsidRPr="006808EF">
        <w:rPr>
          <w:color w:val="FF0000"/>
        </w:rPr>
        <w:t xml:space="preserve"> de </w:t>
      </w:r>
      <w:proofErr w:type="spellStart"/>
      <w:r w:rsidRPr="006808EF">
        <w:rPr>
          <w:color w:val="FF0000"/>
        </w:rPr>
        <w:t>estas</w:t>
      </w:r>
      <w:proofErr w:type="spellEnd"/>
    </w:p>
    <w:p w14:paraId="5B5878C1" w14:textId="77777777" w:rsidR="002F4B3D" w:rsidRPr="00566569" w:rsidRDefault="006808EF" w:rsidP="006808EF">
      <w:pPr>
        <w:rPr>
          <w:b/>
        </w:rPr>
      </w:pPr>
      <w:proofErr w:type="spellStart"/>
      <w:r w:rsidRPr="006808EF">
        <w:rPr>
          <w:color w:val="FF0000"/>
        </w:rPr>
        <w:t>políticas</w:t>
      </w:r>
      <w:proofErr w:type="spellEnd"/>
      <w:r w:rsidRPr="006808EF">
        <w:rPr>
          <w:color w:val="FF0000"/>
        </w:rPr>
        <w:t xml:space="preserve">, </w:t>
      </w:r>
      <w:proofErr w:type="spellStart"/>
      <w:r w:rsidRPr="006808EF">
        <w:rPr>
          <w:color w:val="FF0000"/>
        </w:rPr>
        <w:t>sobre</w:t>
      </w:r>
      <w:proofErr w:type="spellEnd"/>
      <w:r w:rsidRPr="006808EF">
        <w:rPr>
          <w:color w:val="FF0000"/>
        </w:rPr>
        <w:t xml:space="preserve"> la </w:t>
      </w:r>
      <w:proofErr w:type="spellStart"/>
      <w:r w:rsidRPr="006808EF">
        <w:rPr>
          <w:color w:val="FF0000"/>
        </w:rPr>
        <w:t>situación</w:t>
      </w:r>
      <w:proofErr w:type="spellEnd"/>
      <w:r w:rsidRPr="006808EF">
        <w:rPr>
          <w:color w:val="FF0000"/>
        </w:rPr>
        <w:t xml:space="preserve"> </w:t>
      </w:r>
      <w:proofErr w:type="spellStart"/>
      <w:r w:rsidRPr="006808EF">
        <w:rPr>
          <w:color w:val="FF0000"/>
        </w:rPr>
        <w:t>monetaria</w:t>
      </w:r>
      <w:proofErr w:type="spellEnd"/>
      <w:r w:rsidRPr="006808EF">
        <w:rPr>
          <w:color w:val="FF0000"/>
        </w:rPr>
        <w:t xml:space="preserve"> y </w:t>
      </w:r>
      <w:proofErr w:type="spellStart"/>
      <w:r w:rsidRPr="006808EF">
        <w:rPr>
          <w:color w:val="FF0000"/>
        </w:rPr>
        <w:t>financiera</w:t>
      </w:r>
      <w:proofErr w:type="spellEnd"/>
      <w:r w:rsidRPr="006808EF">
        <w:rPr>
          <w:color w:val="FF0000"/>
        </w:rPr>
        <w:t xml:space="preserve"> interna y externa, y </w:t>
      </w:r>
      <w:proofErr w:type="spellStart"/>
      <w:r w:rsidRPr="006808EF">
        <w:rPr>
          <w:color w:val="FF0000"/>
        </w:rPr>
        <w:t>recomienda</w:t>
      </w:r>
      <w:proofErr w:type="spellEnd"/>
      <w:r w:rsidRPr="006808EF">
        <w:rPr>
          <w:color w:val="FF0000"/>
        </w:rPr>
        <w:t xml:space="preserve"> la</w:t>
      </w:r>
      <w:r>
        <w:rPr>
          <w:color w:val="FF0000"/>
        </w:rPr>
        <w:t xml:space="preserve"> </w:t>
      </w:r>
      <w:proofErr w:type="spellStart"/>
      <w:r w:rsidRPr="006808EF">
        <w:rPr>
          <w:color w:val="FF0000"/>
        </w:rPr>
        <w:t>adopción</w:t>
      </w:r>
      <w:proofErr w:type="spellEnd"/>
      <w:r w:rsidRPr="006808EF">
        <w:rPr>
          <w:color w:val="FF0000"/>
        </w:rPr>
        <w:t xml:space="preserve"> de las </w:t>
      </w:r>
      <w:proofErr w:type="spellStart"/>
      <w:r w:rsidRPr="006808EF">
        <w:rPr>
          <w:color w:val="FF0000"/>
        </w:rPr>
        <w:t>medidas</w:t>
      </w:r>
      <w:proofErr w:type="spellEnd"/>
      <w:r w:rsidRPr="006808EF">
        <w:rPr>
          <w:color w:val="FF0000"/>
        </w:rPr>
        <w:t xml:space="preserve"> que </w:t>
      </w:r>
      <w:proofErr w:type="spellStart"/>
      <w:r w:rsidRPr="006808EF">
        <w:rPr>
          <w:color w:val="FF0000"/>
        </w:rPr>
        <w:t>estime</w:t>
      </w:r>
      <w:proofErr w:type="spellEnd"/>
      <w:r w:rsidRPr="006808EF">
        <w:rPr>
          <w:color w:val="FF0000"/>
        </w:rPr>
        <w:t xml:space="preserve"> </w:t>
      </w:r>
      <w:proofErr w:type="spellStart"/>
      <w:r w:rsidRPr="006808EF">
        <w:rPr>
          <w:color w:val="FF0000"/>
        </w:rPr>
        <w:t>convenientes</w:t>
      </w:r>
      <w:proofErr w:type="spellEnd"/>
      <w:r w:rsidRPr="006808EF">
        <w:rPr>
          <w:color w:val="FF0000"/>
        </w:rPr>
        <w:t>.</w:t>
      </w:r>
      <w:r>
        <w:rPr>
          <w:color w:val="FF0000"/>
        </w:rPr>
        <w:t xml:space="preserve"> (Article 3) Coded as 0</w:t>
      </w:r>
    </w:p>
    <w:p w14:paraId="6C1D74BA" w14:textId="77777777" w:rsidR="002F4B3D" w:rsidRPr="00557FA9" w:rsidRDefault="002F4B3D" w:rsidP="002F4B3D">
      <w:r w:rsidRPr="00566569">
        <w:rPr>
          <w:b/>
          <w:i/>
        </w:rPr>
        <w:t>(c) Role in government’s budgetary process</w:t>
      </w:r>
      <w:r>
        <w:rPr>
          <w:b/>
          <w:i/>
        </w:rPr>
        <w:t xml:space="preserve"> </w:t>
      </w:r>
      <w:r w:rsidRPr="00557FA9">
        <w:rPr>
          <w:color w:val="FF0000"/>
        </w:rPr>
        <w:t>(No mention – coded as 0)</w:t>
      </w:r>
    </w:p>
    <w:p w14:paraId="411403FF" w14:textId="77777777" w:rsidR="007007C1" w:rsidRPr="006808EF" w:rsidRDefault="007007C1" w:rsidP="007007C1">
      <w:pPr>
        <w:rPr>
          <w:sz w:val="19"/>
          <w:szCs w:val="19"/>
        </w:rPr>
      </w:pPr>
      <w:r>
        <w:rPr>
          <w:i/>
          <w:color w:val="FF0000"/>
          <w:sz w:val="19"/>
          <w:szCs w:val="19"/>
        </w:rPr>
        <w:t>Cuba 2018</w:t>
      </w:r>
      <w:r>
        <w:rPr>
          <w:color w:val="FF0000"/>
          <w:sz w:val="19"/>
          <w:szCs w:val="19"/>
        </w:rPr>
        <w:t>: No change</w:t>
      </w:r>
    </w:p>
    <w:p w14:paraId="37EA345D" w14:textId="77777777" w:rsidR="002F4B3D" w:rsidRDefault="002F4B3D" w:rsidP="002F4B3D">
      <w:pPr>
        <w:rPr>
          <w:color w:val="FF0000"/>
        </w:rPr>
      </w:pPr>
      <w:r w:rsidRPr="00566569">
        <w:rPr>
          <w:b/>
        </w:rPr>
        <w:t>Objectives (weight = .15)</w:t>
      </w:r>
      <w:r>
        <w:rPr>
          <w:b/>
        </w:rPr>
        <w:br/>
      </w:r>
      <w:r>
        <w:rPr>
          <w:i/>
        </w:rPr>
        <w:t>Cuba 1997</w:t>
      </w:r>
      <w:r>
        <w:t xml:space="preserve">: The objectives of Banco Central de Cuba are to look for the stability of the national currency’s purchasing power, to contribute to archive the macroeconomic equilibrium of the economy and to its orderly development, to have custody of and administer the country’s international reserves, to ensure the normal functioning of internal and external payments, to exercise functions related to the discipline and supervision of the </w:t>
      </w:r>
      <w:r>
        <w:lastRenderedPageBreak/>
        <w:t xml:space="preserve">financial institutions and representative offices whose establishment is authorized in the country and to carry out any other functions which the laws entrust to it. (Article 3) </w:t>
      </w:r>
      <w:r w:rsidRPr="008B352B">
        <w:rPr>
          <w:color w:val="FF0000"/>
        </w:rPr>
        <w:t>(Coded as .</w:t>
      </w:r>
      <w:r>
        <w:rPr>
          <w:color w:val="FF0000"/>
        </w:rPr>
        <w:t>4</w:t>
      </w:r>
      <w:r w:rsidRPr="008B352B">
        <w:rPr>
          <w:color w:val="FF0000"/>
        </w:rPr>
        <w:t>)</w:t>
      </w:r>
    </w:p>
    <w:p w14:paraId="2EE7AEC0" w14:textId="77777777" w:rsidR="006808EF" w:rsidRDefault="006808EF" w:rsidP="006808EF">
      <w:pPr>
        <w:autoSpaceDE w:val="0"/>
        <w:autoSpaceDN w:val="0"/>
        <w:adjustRightInd w:val="0"/>
        <w:rPr>
          <w:rFonts w:ascii="TimesNewRomanPSMT" w:eastAsiaTheme="minorHAnsi" w:hAnsi="TimesNewRomanPSMT" w:cs="TimesNewRomanPSMT"/>
          <w:sz w:val="24"/>
          <w:szCs w:val="24"/>
        </w:rPr>
      </w:pPr>
      <w:r>
        <w:rPr>
          <w:i/>
          <w:color w:val="FF0000"/>
        </w:rPr>
        <w:t>Cuba 2018</w:t>
      </w:r>
      <w:r>
        <w:rPr>
          <w:color w:val="FF0000"/>
        </w:rPr>
        <w:t xml:space="preserve">: </w:t>
      </w:r>
      <w:r>
        <w:rPr>
          <w:rFonts w:ascii="TimesNewRomanPS-BoldMT" w:eastAsiaTheme="minorHAnsi" w:hAnsi="TimesNewRomanPS-BoldMT" w:cs="TimesNewRomanPS-BoldMT"/>
          <w:b/>
          <w:bCs/>
          <w:sz w:val="24"/>
          <w:szCs w:val="24"/>
        </w:rPr>
        <w:t xml:space="preserve">De la </w:t>
      </w:r>
      <w:proofErr w:type="spellStart"/>
      <w:r>
        <w:rPr>
          <w:rFonts w:ascii="TimesNewRomanPS-BoldMT" w:eastAsiaTheme="minorHAnsi" w:hAnsi="TimesNewRomanPS-BoldMT" w:cs="TimesNewRomanPS-BoldMT"/>
          <w:b/>
          <w:bCs/>
          <w:sz w:val="24"/>
          <w:szCs w:val="24"/>
        </w:rPr>
        <w:t>misión</w:t>
      </w:r>
      <w:proofErr w:type="spellEnd"/>
      <w:r>
        <w:rPr>
          <w:rFonts w:ascii="TimesNewRomanPS-BoldMT" w:eastAsiaTheme="minorHAnsi" w:hAnsi="TimesNewRomanPS-BoldMT" w:cs="TimesNewRomanPS-BoldMT"/>
          <w:b/>
          <w:bCs/>
          <w:sz w:val="24"/>
          <w:szCs w:val="24"/>
        </w:rPr>
        <w:t xml:space="preserve"> del Banco Central de Cuba. </w:t>
      </w:r>
      <w:r>
        <w:rPr>
          <w:rFonts w:ascii="TimesNewRomanPSMT" w:eastAsiaTheme="minorHAnsi" w:hAnsi="TimesNewRomanPSMT" w:cs="TimesNewRomanPSMT"/>
          <w:sz w:val="24"/>
          <w:szCs w:val="24"/>
        </w:rPr>
        <w:t xml:space="preserve">El Banco Central de Cuba </w:t>
      </w:r>
      <w:proofErr w:type="spellStart"/>
      <w:r>
        <w:rPr>
          <w:rFonts w:ascii="TimesNewRomanPSMT" w:eastAsiaTheme="minorHAnsi" w:hAnsi="TimesNewRomanPSMT" w:cs="TimesNewRomanPSMT"/>
          <w:sz w:val="24"/>
          <w:szCs w:val="24"/>
        </w:rPr>
        <w:t>tiene</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por</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misión</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promover</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conforme</w:t>
      </w:r>
      <w:proofErr w:type="spellEnd"/>
      <w:r>
        <w:rPr>
          <w:rFonts w:ascii="TimesNewRomanPSMT" w:eastAsiaTheme="minorHAnsi" w:hAnsi="TimesNewRomanPSMT" w:cs="TimesNewRomanPSMT"/>
          <w:sz w:val="24"/>
          <w:szCs w:val="24"/>
        </w:rPr>
        <w:t xml:space="preserve"> a sus </w:t>
      </w:r>
      <w:proofErr w:type="spellStart"/>
      <w:r>
        <w:rPr>
          <w:rFonts w:ascii="TimesNewRomanPSMT" w:eastAsiaTheme="minorHAnsi" w:hAnsi="TimesNewRomanPSMT" w:cs="TimesNewRomanPSMT"/>
          <w:sz w:val="24"/>
          <w:szCs w:val="24"/>
        </w:rPr>
        <w:t>facultades</w:t>
      </w:r>
      <w:proofErr w:type="spellEnd"/>
      <w:r>
        <w:rPr>
          <w:rFonts w:ascii="TimesNewRomanPSMT" w:eastAsiaTheme="minorHAnsi" w:hAnsi="TimesNewRomanPSMT" w:cs="TimesNewRomanPSMT"/>
          <w:sz w:val="24"/>
          <w:szCs w:val="24"/>
        </w:rPr>
        <w:t xml:space="preserve">, la </w:t>
      </w:r>
      <w:proofErr w:type="spellStart"/>
      <w:r>
        <w:rPr>
          <w:rFonts w:ascii="TimesNewRomanPSMT" w:eastAsiaTheme="minorHAnsi" w:hAnsi="TimesNewRomanPSMT" w:cs="TimesNewRomanPSMT"/>
          <w:sz w:val="24"/>
          <w:szCs w:val="24"/>
        </w:rPr>
        <w:t>estabilidad</w:t>
      </w:r>
      <w:proofErr w:type="spellEnd"/>
      <w:r>
        <w:rPr>
          <w:rFonts w:ascii="TimesNewRomanPSMT" w:eastAsiaTheme="minorHAnsi" w:hAnsi="TimesNewRomanPSMT" w:cs="TimesNewRomanPSMT"/>
          <w:sz w:val="24"/>
          <w:szCs w:val="24"/>
        </w:rPr>
        <w:t xml:space="preserve"> del </w:t>
      </w:r>
      <w:proofErr w:type="spellStart"/>
      <w:r>
        <w:rPr>
          <w:rFonts w:ascii="TimesNewRomanPSMT" w:eastAsiaTheme="minorHAnsi" w:hAnsi="TimesNewRomanPSMT" w:cs="TimesNewRomanPSMT"/>
          <w:sz w:val="24"/>
          <w:szCs w:val="24"/>
        </w:rPr>
        <w:t>poder</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adquisitivo</w:t>
      </w:r>
      <w:proofErr w:type="spellEnd"/>
      <w:r>
        <w:rPr>
          <w:rFonts w:ascii="TimesNewRomanPSMT" w:eastAsiaTheme="minorHAnsi" w:hAnsi="TimesNewRomanPSMT" w:cs="TimesNewRomanPSMT"/>
          <w:sz w:val="24"/>
          <w:szCs w:val="24"/>
        </w:rPr>
        <w:t xml:space="preserve"> de la </w:t>
      </w:r>
      <w:proofErr w:type="spellStart"/>
      <w:r>
        <w:rPr>
          <w:rFonts w:ascii="TimesNewRomanPSMT" w:eastAsiaTheme="minorHAnsi" w:hAnsi="TimesNewRomanPSMT" w:cs="TimesNewRomanPSMT"/>
          <w:sz w:val="24"/>
          <w:szCs w:val="24"/>
        </w:rPr>
        <w:t>moneda</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nacional</w:t>
      </w:r>
      <w:proofErr w:type="spellEnd"/>
      <w:r>
        <w:rPr>
          <w:rFonts w:ascii="TimesNewRomanPSMT" w:eastAsiaTheme="minorHAnsi" w:hAnsi="TimesNewRomanPSMT" w:cs="TimesNewRomanPSMT"/>
          <w:sz w:val="24"/>
          <w:szCs w:val="24"/>
        </w:rPr>
        <w:t xml:space="preserve"> y </w:t>
      </w:r>
      <w:proofErr w:type="spellStart"/>
      <w:r>
        <w:rPr>
          <w:rFonts w:ascii="TimesNewRomanPSMT" w:eastAsiaTheme="minorHAnsi" w:hAnsi="TimesNewRomanPSMT" w:cs="TimesNewRomanPSMT"/>
          <w:sz w:val="24"/>
          <w:szCs w:val="24"/>
        </w:rPr>
        <w:t>contribuir</w:t>
      </w:r>
      <w:proofErr w:type="spellEnd"/>
      <w:r>
        <w:rPr>
          <w:rFonts w:ascii="TimesNewRomanPSMT" w:eastAsiaTheme="minorHAnsi" w:hAnsi="TimesNewRomanPSMT" w:cs="TimesNewRomanPSMT"/>
          <w:sz w:val="24"/>
          <w:szCs w:val="24"/>
        </w:rPr>
        <w:t xml:space="preserve"> al </w:t>
      </w:r>
      <w:proofErr w:type="spellStart"/>
      <w:r>
        <w:rPr>
          <w:rFonts w:ascii="TimesNewRomanPSMT" w:eastAsiaTheme="minorHAnsi" w:hAnsi="TimesNewRomanPSMT" w:cs="TimesNewRomanPSMT"/>
          <w:sz w:val="24"/>
          <w:szCs w:val="24"/>
        </w:rPr>
        <w:t>desarrollo</w:t>
      </w:r>
      <w:proofErr w:type="spellEnd"/>
      <w:r>
        <w:rPr>
          <w:rFonts w:ascii="TimesNewRomanPSMT" w:eastAsiaTheme="minorHAnsi" w:hAnsi="TimesNewRomanPSMT" w:cs="TimesNewRomanPSMT"/>
          <w:sz w:val="24"/>
          <w:szCs w:val="24"/>
        </w:rPr>
        <w:t xml:space="preserve"> armónico de la </w:t>
      </w:r>
      <w:proofErr w:type="spellStart"/>
      <w:r>
        <w:rPr>
          <w:rFonts w:ascii="TimesNewRomanPSMT" w:eastAsiaTheme="minorHAnsi" w:hAnsi="TimesNewRomanPSMT" w:cs="TimesNewRomanPSMT"/>
          <w:sz w:val="24"/>
          <w:szCs w:val="24"/>
        </w:rPr>
        <w:t>economía</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ejercer</w:t>
      </w:r>
      <w:proofErr w:type="spellEnd"/>
      <w:r>
        <w:rPr>
          <w:rFonts w:ascii="TimesNewRomanPSMT" w:eastAsiaTheme="minorHAnsi" w:hAnsi="TimesNewRomanPSMT" w:cs="TimesNewRomanPSMT"/>
          <w:sz w:val="24"/>
          <w:szCs w:val="24"/>
        </w:rPr>
        <w:t xml:space="preserve"> la</w:t>
      </w:r>
    </w:p>
    <w:p w14:paraId="0927C2DC" w14:textId="77777777" w:rsidR="006808EF" w:rsidRDefault="006808EF" w:rsidP="006808EF">
      <w:pPr>
        <w:autoSpaceDE w:val="0"/>
        <w:autoSpaceDN w:val="0"/>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regulación</w:t>
      </w:r>
      <w:proofErr w:type="spellEnd"/>
      <w:r>
        <w:rPr>
          <w:rFonts w:ascii="TimesNewRomanPSMT" w:eastAsiaTheme="minorHAnsi" w:hAnsi="TimesNewRomanPSMT" w:cs="TimesNewRomanPSMT"/>
          <w:sz w:val="24"/>
          <w:szCs w:val="24"/>
        </w:rPr>
        <w:t xml:space="preserve"> y </w:t>
      </w:r>
      <w:proofErr w:type="spellStart"/>
      <w:r>
        <w:rPr>
          <w:rFonts w:ascii="TimesNewRomanPSMT" w:eastAsiaTheme="minorHAnsi" w:hAnsi="TimesNewRomanPSMT" w:cs="TimesNewRomanPSMT"/>
          <w:sz w:val="24"/>
          <w:szCs w:val="24"/>
        </w:rPr>
        <w:t>supervisión</w:t>
      </w:r>
      <w:proofErr w:type="spellEnd"/>
      <w:r>
        <w:rPr>
          <w:rFonts w:ascii="TimesNewRomanPSMT" w:eastAsiaTheme="minorHAnsi" w:hAnsi="TimesNewRomanPSMT" w:cs="TimesNewRomanPSMT"/>
          <w:sz w:val="24"/>
          <w:szCs w:val="24"/>
        </w:rPr>
        <w:t xml:space="preserve"> de las </w:t>
      </w:r>
      <w:proofErr w:type="spellStart"/>
      <w:r>
        <w:rPr>
          <w:rFonts w:ascii="TimesNewRomanPSMT" w:eastAsiaTheme="minorHAnsi" w:hAnsi="TimesNewRomanPSMT" w:cs="TimesNewRomanPSMT"/>
          <w:sz w:val="24"/>
          <w:szCs w:val="24"/>
        </w:rPr>
        <w:t>instituciones</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financieras</w:t>
      </w:r>
      <w:proofErr w:type="spellEnd"/>
      <w:r>
        <w:rPr>
          <w:rFonts w:ascii="TimesNewRomanPSMT" w:eastAsiaTheme="minorHAnsi" w:hAnsi="TimesNewRomanPSMT" w:cs="TimesNewRomanPSMT"/>
          <w:sz w:val="24"/>
          <w:szCs w:val="24"/>
        </w:rPr>
        <w:t xml:space="preserve"> y </w:t>
      </w:r>
      <w:proofErr w:type="spellStart"/>
      <w:r>
        <w:rPr>
          <w:rFonts w:ascii="TimesNewRomanPSMT" w:eastAsiaTheme="minorHAnsi" w:hAnsi="TimesNewRomanPSMT" w:cs="TimesNewRomanPSMT"/>
          <w:sz w:val="24"/>
          <w:szCs w:val="24"/>
        </w:rPr>
        <w:t>oficinas</w:t>
      </w:r>
      <w:proofErr w:type="spellEnd"/>
      <w:r>
        <w:rPr>
          <w:rFonts w:ascii="TimesNewRomanPSMT" w:eastAsiaTheme="minorHAnsi" w:hAnsi="TimesNewRomanPSMT" w:cs="TimesNewRomanPSMT"/>
          <w:sz w:val="24"/>
          <w:szCs w:val="24"/>
        </w:rPr>
        <w:t xml:space="preserve"> de </w:t>
      </w:r>
      <w:proofErr w:type="spellStart"/>
      <w:r>
        <w:rPr>
          <w:rFonts w:ascii="TimesNewRomanPSMT" w:eastAsiaTheme="minorHAnsi" w:hAnsi="TimesNewRomanPSMT" w:cs="TimesNewRomanPSMT"/>
          <w:sz w:val="24"/>
          <w:szCs w:val="24"/>
        </w:rPr>
        <w:t>representación</w:t>
      </w:r>
      <w:proofErr w:type="spellEnd"/>
      <w:r>
        <w:rPr>
          <w:rFonts w:ascii="TimesNewRomanPSMT" w:eastAsiaTheme="minorHAnsi" w:hAnsi="TimesNewRomanPSMT" w:cs="TimesNewRomanPSMT"/>
          <w:sz w:val="24"/>
          <w:szCs w:val="24"/>
        </w:rPr>
        <w:t xml:space="preserve"> de </w:t>
      </w:r>
      <w:proofErr w:type="spellStart"/>
      <w:r>
        <w:rPr>
          <w:rFonts w:ascii="TimesNewRomanPSMT" w:eastAsiaTheme="minorHAnsi" w:hAnsi="TimesNewRomanPSMT" w:cs="TimesNewRomanPSMT"/>
          <w:sz w:val="24"/>
          <w:szCs w:val="24"/>
        </w:rPr>
        <w:t>instituciones</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financieras</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extranjeras</w:t>
      </w:r>
      <w:proofErr w:type="spellEnd"/>
      <w:r>
        <w:rPr>
          <w:rFonts w:ascii="TimesNewRomanPSMT" w:eastAsiaTheme="minorHAnsi" w:hAnsi="TimesNewRomanPSMT" w:cs="TimesNewRomanPSMT"/>
          <w:sz w:val="24"/>
          <w:szCs w:val="24"/>
        </w:rPr>
        <w:t xml:space="preserve"> que se </w:t>
      </w:r>
      <w:proofErr w:type="spellStart"/>
      <w:r>
        <w:rPr>
          <w:rFonts w:ascii="TimesNewRomanPSMT" w:eastAsiaTheme="minorHAnsi" w:hAnsi="TimesNewRomanPSMT" w:cs="TimesNewRomanPSMT"/>
          <w:sz w:val="24"/>
          <w:szCs w:val="24"/>
        </w:rPr>
        <w:t>autoricen</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establecer</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en</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el</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país</w:t>
      </w:r>
      <w:proofErr w:type="spellEnd"/>
      <w:r>
        <w:rPr>
          <w:rFonts w:ascii="TimesNewRomanPSMT" w:eastAsiaTheme="minorHAnsi" w:hAnsi="TimesNewRomanPSMT" w:cs="TimesNewRomanPSMT"/>
          <w:sz w:val="24"/>
          <w:szCs w:val="24"/>
        </w:rPr>
        <w:t>.</w:t>
      </w:r>
    </w:p>
    <w:p w14:paraId="556B33DC" w14:textId="77777777" w:rsidR="006808EF" w:rsidRPr="006808EF" w:rsidRDefault="006808EF" w:rsidP="006808EF">
      <w:pPr>
        <w:autoSpaceDE w:val="0"/>
        <w:autoSpaceDN w:val="0"/>
        <w:adjustRightInd w:val="0"/>
      </w:pPr>
      <w:r>
        <w:rPr>
          <w:rFonts w:ascii="TimesNewRomanPSMT" w:eastAsiaTheme="minorHAnsi" w:hAnsi="TimesNewRomanPSMT" w:cs="TimesNewRomanPSMT"/>
          <w:sz w:val="24"/>
          <w:szCs w:val="24"/>
        </w:rPr>
        <w:t xml:space="preserve">2. </w:t>
      </w:r>
      <w:proofErr w:type="spellStart"/>
      <w:r>
        <w:rPr>
          <w:rFonts w:ascii="TimesNewRomanPSMT" w:eastAsiaTheme="minorHAnsi" w:hAnsi="TimesNewRomanPSMT" w:cs="TimesNewRomanPSMT"/>
          <w:sz w:val="24"/>
          <w:szCs w:val="24"/>
        </w:rPr>
        <w:t>Asimismo</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regula</w:t>
      </w:r>
      <w:proofErr w:type="spellEnd"/>
      <w:r>
        <w:rPr>
          <w:rFonts w:ascii="TimesNewRomanPSMT" w:eastAsiaTheme="minorHAnsi" w:hAnsi="TimesNewRomanPSMT" w:cs="TimesNewRomanPSMT"/>
          <w:sz w:val="24"/>
          <w:szCs w:val="24"/>
        </w:rPr>
        <w:t xml:space="preserve"> y </w:t>
      </w:r>
      <w:proofErr w:type="spellStart"/>
      <w:r>
        <w:rPr>
          <w:rFonts w:ascii="TimesNewRomanPSMT" w:eastAsiaTheme="minorHAnsi" w:hAnsi="TimesNewRomanPSMT" w:cs="TimesNewRomanPSMT"/>
          <w:sz w:val="24"/>
          <w:szCs w:val="24"/>
        </w:rPr>
        <w:t>supervisa</w:t>
      </w:r>
      <w:proofErr w:type="spellEnd"/>
      <w:r>
        <w:rPr>
          <w:rFonts w:ascii="TimesNewRomanPSMT" w:eastAsiaTheme="minorHAnsi" w:hAnsi="TimesNewRomanPSMT" w:cs="TimesNewRomanPSMT"/>
          <w:sz w:val="24"/>
          <w:szCs w:val="24"/>
        </w:rPr>
        <w:t xml:space="preserve"> las </w:t>
      </w:r>
      <w:proofErr w:type="spellStart"/>
      <w:r>
        <w:rPr>
          <w:rFonts w:ascii="TimesNewRomanPSMT" w:eastAsiaTheme="minorHAnsi" w:hAnsi="TimesNewRomanPSMT" w:cs="TimesNewRomanPSMT"/>
          <w:sz w:val="24"/>
          <w:szCs w:val="24"/>
        </w:rPr>
        <w:t>actividades</w:t>
      </w:r>
      <w:proofErr w:type="spellEnd"/>
      <w:r>
        <w:rPr>
          <w:rFonts w:ascii="TimesNewRomanPSMT" w:eastAsiaTheme="minorHAnsi" w:hAnsi="TimesNewRomanPSMT" w:cs="TimesNewRomanPSMT"/>
          <w:sz w:val="24"/>
          <w:szCs w:val="24"/>
        </w:rPr>
        <w:t xml:space="preserve"> que </w:t>
      </w:r>
      <w:proofErr w:type="spellStart"/>
      <w:r>
        <w:rPr>
          <w:rFonts w:ascii="TimesNewRomanPSMT" w:eastAsiaTheme="minorHAnsi" w:hAnsi="TimesNewRomanPSMT" w:cs="TimesNewRomanPSMT"/>
          <w:sz w:val="24"/>
          <w:szCs w:val="24"/>
        </w:rPr>
        <w:t>realizan</w:t>
      </w:r>
      <w:proofErr w:type="spellEnd"/>
      <w:r>
        <w:rPr>
          <w:rFonts w:ascii="TimesNewRomanPSMT" w:eastAsiaTheme="minorHAnsi" w:hAnsi="TimesNewRomanPSMT" w:cs="TimesNewRomanPSMT"/>
          <w:sz w:val="24"/>
          <w:szCs w:val="24"/>
        </w:rPr>
        <w:t xml:space="preserve"> las </w:t>
      </w:r>
      <w:proofErr w:type="spellStart"/>
      <w:r>
        <w:rPr>
          <w:rFonts w:ascii="TimesNewRomanPSMT" w:eastAsiaTheme="minorHAnsi" w:hAnsi="TimesNewRomanPSMT" w:cs="TimesNewRomanPSMT"/>
          <w:sz w:val="24"/>
          <w:szCs w:val="24"/>
        </w:rPr>
        <w:t>entidades</w:t>
      </w:r>
      <w:proofErr w:type="spellEnd"/>
      <w:r>
        <w:rPr>
          <w:rFonts w:ascii="TimesNewRomanPSMT" w:eastAsiaTheme="minorHAnsi" w:hAnsi="TimesNewRomanPSMT" w:cs="TimesNewRomanPSMT"/>
          <w:sz w:val="24"/>
          <w:szCs w:val="24"/>
        </w:rPr>
        <w:t xml:space="preserve"> no </w:t>
      </w:r>
      <w:proofErr w:type="spellStart"/>
      <w:r>
        <w:rPr>
          <w:rFonts w:ascii="TimesNewRomanPSMT" w:eastAsiaTheme="minorHAnsi" w:hAnsi="TimesNewRomanPSMT" w:cs="TimesNewRomanPSMT"/>
          <w:sz w:val="24"/>
          <w:szCs w:val="24"/>
        </w:rPr>
        <w:t>financieras</w:t>
      </w:r>
      <w:proofErr w:type="spellEnd"/>
      <w:r>
        <w:rPr>
          <w:rFonts w:ascii="TimesNewRomanPSMT" w:eastAsiaTheme="minorHAnsi" w:hAnsi="TimesNewRomanPSMT" w:cs="TimesNewRomanPSMT"/>
          <w:sz w:val="24"/>
          <w:szCs w:val="24"/>
        </w:rPr>
        <w:t xml:space="preserve"> que </w:t>
      </w:r>
      <w:proofErr w:type="spellStart"/>
      <w:r>
        <w:rPr>
          <w:rFonts w:ascii="TimesNewRomanPSMT" w:eastAsiaTheme="minorHAnsi" w:hAnsi="TimesNewRomanPSMT" w:cs="TimesNewRomanPSMT"/>
          <w:sz w:val="24"/>
          <w:szCs w:val="24"/>
        </w:rPr>
        <w:t>presten</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servicios</w:t>
      </w:r>
      <w:proofErr w:type="spellEnd"/>
      <w:r>
        <w:rPr>
          <w:rFonts w:ascii="TimesNewRomanPSMT" w:eastAsiaTheme="minorHAnsi" w:hAnsi="TimesNewRomanPSMT" w:cs="TimesNewRomanPSMT"/>
          <w:sz w:val="24"/>
          <w:szCs w:val="24"/>
        </w:rPr>
        <w:t xml:space="preserve"> de </w:t>
      </w:r>
      <w:proofErr w:type="spellStart"/>
      <w:r>
        <w:rPr>
          <w:rFonts w:ascii="TimesNewRomanPSMT" w:eastAsiaTheme="minorHAnsi" w:hAnsi="TimesNewRomanPSMT" w:cs="TimesNewRomanPSMT"/>
          <w:sz w:val="24"/>
          <w:szCs w:val="24"/>
        </w:rPr>
        <w:t>apoyo</w:t>
      </w:r>
      <w:proofErr w:type="spellEnd"/>
      <w:r>
        <w:rPr>
          <w:rFonts w:ascii="TimesNewRomanPSMT" w:eastAsiaTheme="minorHAnsi" w:hAnsi="TimesNewRomanPSMT" w:cs="TimesNewRomanPSMT"/>
          <w:sz w:val="24"/>
          <w:szCs w:val="24"/>
        </w:rPr>
        <w:t xml:space="preserve"> a las </w:t>
      </w:r>
      <w:proofErr w:type="spellStart"/>
      <w:r>
        <w:rPr>
          <w:rFonts w:ascii="TimesNewRomanPSMT" w:eastAsiaTheme="minorHAnsi" w:hAnsi="TimesNewRomanPSMT" w:cs="TimesNewRomanPSMT"/>
          <w:sz w:val="24"/>
          <w:szCs w:val="24"/>
        </w:rPr>
        <w:t>instituciones</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financieras</w:t>
      </w:r>
      <w:proofErr w:type="spellEnd"/>
      <w:r>
        <w:rPr>
          <w:rFonts w:ascii="TimesNewRomanPSMT" w:eastAsiaTheme="minorHAnsi" w:hAnsi="TimesNewRomanPSMT" w:cs="TimesNewRomanPSMT"/>
          <w:sz w:val="24"/>
          <w:szCs w:val="24"/>
        </w:rPr>
        <w:t xml:space="preserve">, de </w:t>
      </w:r>
      <w:proofErr w:type="spellStart"/>
      <w:r>
        <w:rPr>
          <w:rFonts w:ascii="TimesNewRomanPSMT" w:eastAsiaTheme="minorHAnsi" w:hAnsi="TimesNewRomanPSMT" w:cs="TimesNewRomanPSMT"/>
          <w:sz w:val="24"/>
          <w:szCs w:val="24"/>
        </w:rPr>
        <w:t>cobranza</w:t>
      </w:r>
      <w:proofErr w:type="spellEnd"/>
      <w:r>
        <w:rPr>
          <w:rFonts w:ascii="TimesNewRomanPSMT" w:eastAsiaTheme="minorHAnsi" w:hAnsi="TimesNewRomanPSMT" w:cs="TimesNewRomanPSMT"/>
          <w:sz w:val="24"/>
          <w:szCs w:val="24"/>
        </w:rPr>
        <w:t xml:space="preserve">, de </w:t>
      </w:r>
      <w:proofErr w:type="spellStart"/>
      <w:r>
        <w:rPr>
          <w:rFonts w:ascii="TimesNewRomanPSMT" w:eastAsiaTheme="minorHAnsi" w:hAnsi="TimesNewRomanPSMT" w:cs="TimesNewRomanPSMT"/>
          <w:sz w:val="24"/>
          <w:szCs w:val="24"/>
        </w:rPr>
        <w:t>pago</w:t>
      </w:r>
      <w:proofErr w:type="spellEnd"/>
      <w:r>
        <w:rPr>
          <w:rFonts w:ascii="TimesNewRomanPSMT" w:eastAsiaTheme="minorHAnsi" w:hAnsi="TimesNewRomanPSMT" w:cs="TimesNewRomanPSMT"/>
          <w:sz w:val="24"/>
          <w:szCs w:val="24"/>
        </w:rPr>
        <w:t xml:space="preserve">, y </w:t>
      </w:r>
      <w:proofErr w:type="spellStart"/>
      <w:r>
        <w:rPr>
          <w:rFonts w:ascii="TimesNewRomanPSMT" w:eastAsiaTheme="minorHAnsi" w:hAnsi="TimesNewRomanPSMT" w:cs="TimesNewRomanPSMT"/>
          <w:sz w:val="24"/>
          <w:szCs w:val="24"/>
        </w:rPr>
        <w:t>otras</w:t>
      </w:r>
      <w:proofErr w:type="spellEnd"/>
      <w:r>
        <w:rPr>
          <w:rFonts w:ascii="TimesNewRomanPSMT" w:eastAsiaTheme="minorHAnsi" w:hAnsi="TimesNewRomanPSMT" w:cs="TimesNewRomanPSMT"/>
          <w:sz w:val="24"/>
          <w:szCs w:val="24"/>
        </w:rPr>
        <w:t xml:space="preserve"> que se </w:t>
      </w:r>
      <w:proofErr w:type="spellStart"/>
      <w:r>
        <w:rPr>
          <w:rFonts w:ascii="TimesNewRomanPSMT" w:eastAsiaTheme="minorHAnsi" w:hAnsi="TimesNewRomanPSMT" w:cs="TimesNewRomanPSMT"/>
          <w:sz w:val="24"/>
          <w:szCs w:val="24"/>
        </w:rPr>
        <w:t>ejecuten</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en</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el</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territorio</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nacional</w:t>
      </w:r>
      <w:proofErr w:type="spellEnd"/>
      <w:r>
        <w:rPr>
          <w:rFonts w:ascii="TimesNewRomanPSMT" w:eastAsiaTheme="minorHAnsi" w:hAnsi="TimesNewRomanPSMT" w:cs="TimesNewRomanPSMT"/>
          <w:sz w:val="24"/>
          <w:szCs w:val="24"/>
        </w:rPr>
        <w:t xml:space="preserve"> que </w:t>
      </w:r>
      <w:proofErr w:type="spellStart"/>
      <w:r>
        <w:rPr>
          <w:rFonts w:ascii="TimesNewRomanPSMT" w:eastAsiaTheme="minorHAnsi" w:hAnsi="TimesNewRomanPSMT" w:cs="TimesNewRomanPSMT"/>
          <w:sz w:val="24"/>
          <w:szCs w:val="24"/>
        </w:rPr>
        <w:t>guarden</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relación</w:t>
      </w:r>
      <w:proofErr w:type="spellEnd"/>
      <w:r>
        <w:rPr>
          <w:rFonts w:ascii="TimesNewRomanPSMT" w:eastAsiaTheme="minorHAnsi" w:hAnsi="TimesNewRomanPSMT" w:cs="TimesNewRomanPSMT"/>
          <w:sz w:val="24"/>
          <w:szCs w:val="24"/>
        </w:rPr>
        <w:t xml:space="preserve"> con la </w:t>
      </w:r>
      <w:proofErr w:type="spellStart"/>
      <w:r>
        <w:rPr>
          <w:rFonts w:ascii="TimesNewRomanPSMT" w:eastAsiaTheme="minorHAnsi" w:hAnsi="TimesNewRomanPSMT" w:cs="TimesNewRomanPSMT"/>
          <w:sz w:val="24"/>
          <w:szCs w:val="24"/>
        </w:rPr>
        <w:t>actividad</w:t>
      </w:r>
      <w:proofErr w:type="spellEnd"/>
      <w:r>
        <w:rPr>
          <w:rFonts w:ascii="TimesNewRomanPSMT" w:eastAsiaTheme="minorHAnsi" w:hAnsi="TimesNewRomanPSMT" w:cs="TimesNewRomanPSMT"/>
          <w:sz w:val="24"/>
          <w:szCs w:val="24"/>
        </w:rPr>
        <w:t xml:space="preserve"> financier y </w:t>
      </w:r>
      <w:proofErr w:type="spellStart"/>
      <w:r>
        <w:rPr>
          <w:rFonts w:ascii="TimesNewRomanPSMT" w:eastAsiaTheme="minorHAnsi" w:hAnsi="TimesNewRomanPSMT" w:cs="TimesNewRomanPSMT"/>
          <w:sz w:val="24"/>
          <w:szCs w:val="24"/>
        </w:rPr>
        <w:t>cambiaria</w:t>
      </w:r>
      <w:proofErr w:type="spellEnd"/>
      <w:r>
        <w:rPr>
          <w:rFonts w:ascii="TimesNewRomanPSMT" w:eastAsiaTheme="minorHAnsi" w:hAnsi="TimesNewRomanPSMT" w:cs="TimesNewRomanPSMT"/>
          <w:sz w:val="24"/>
          <w:szCs w:val="24"/>
        </w:rPr>
        <w:t xml:space="preserve">, y que </w:t>
      </w:r>
      <w:proofErr w:type="spellStart"/>
      <w:r>
        <w:rPr>
          <w:rFonts w:ascii="TimesNewRomanPSMT" w:eastAsiaTheme="minorHAnsi" w:hAnsi="TimesNewRomanPSMT" w:cs="TimesNewRomanPSMT"/>
          <w:sz w:val="24"/>
          <w:szCs w:val="24"/>
        </w:rPr>
        <w:t>por</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su</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volumen</w:t>
      </w:r>
      <w:proofErr w:type="spellEnd"/>
      <w:r>
        <w:rPr>
          <w:rFonts w:ascii="TimesNewRomanPSMT" w:eastAsiaTheme="minorHAnsi" w:hAnsi="TimesNewRomanPSMT" w:cs="TimesNewRomanPSMT"/>
          <w:sz w:val="24"/>
          <w:szCs w:val="24"/>
        </w:rPr>
        <w:t xml:space="preserve"> o </w:t>
      </w:r>
      <w:proofErr w:type="spellStart"/>
      <w:r>
        <w:rPr>
          <w:rFonts w:ascii="TimesNewRomanPSMT" w:eastAsiaTheme="minorHAnsi" w:hAnsi="TimesNewRomanPSMT" w:cs="TimesNewRomanPSMT"/>
          <w:sz w:val="24"/>
          <w:szCs w:val="24"/>
        </w:rPr>
        <w:t>por</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razones</w:t>
      </w:r>
      <w:proofErr w:type="spellEnd"/>
      <w:r>
        <w:rPr>
          <w:rFonts w:ascii="TimesNewRomanPSMT" w:eastAsiaTheme="minorHAnsi" w:hAnsi="TimesNewRomanPSMT" w:cs="TimesNewRomanPSMT"/>
          <w:sz w:val="24"/>
          <w:szCs w:val="24"/>
        </w:rPr>
        <w:t xml:space="preserve"> de </w:t>
      </w:r>
      <w:proofErr w:type="spellStart"/>
      <w:r>
        <w:rPr>
          <w:rFonts w:ascii="TimesNewRomanPSMT" w:eastAsiaTheme="minorHAnsi" w:hAnsi="TimesNewRomanPSMT" w:cs="TimesNewRomanPSMT"/>
          <w:sz w:val="24"/>
          <w:szCs w:val="24"/>
        </w:rPr>
        <w:t>política</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monetaria</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crediticia</w:t>
      </w:r>
      <w:proofErr w:type="spellEnd"/>
      <w:r>
        <w:rPr>
          <w:rFonts w:ascii="TimesNewRomanPSMT" w:eastAsiaTheme="minorHAnsi" w:hAnsi="TimesNewRomanPSMT" w:cs="TimesNewRomanPSMT"/>
          <w:sz w:val="24"/>
          <w:szCs w:val="24"/>
        </w:rPr>
        <w:t xml:space="preserve"> o </w:t>
      </w:r>
      <w:proofErr w:type="spellStart"/>
      <w:r>
        <w:rPr>
          <w:rFonts w:ascii="TimesNewRomanPSMT" w:eastAsiaTheme="minorHAnsi" w:hAnsi="TimesNewRomanPSMT" w:cs="TimesNewRomanPSMT"/>
          <w:sz w:val="24"/>
          <w:szCs w:val="24"/>
        </w:rPr>
        <w:t>cambiaria</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requieren</w:t>
      </w:r>
      <w:proofErr w:type="spellEnd"/>
      <w:r>
        <w:rPr>
          <w:rFonts w:ascii="TimesNewRomanPSMT" w:eastAsiaTheme="minorHAnsi" w:hAnsi="TimesNewRomanPSMT" w:cs="TimesNewRomanPSMT"/>
          <w:sz w:val="24"/>
          <w:szCs w:val="24"/>
        </w:rPr>
        <w:t xml:space="preserve"> </w:t>
      </w:r>
      <w:proofErr w:type="spellStart"/>
      <w:r>
        <w:rPr>
          <w:rFonts w:ascii="TimesNewRomanPSMT" w:eastAsiaTheme="minorHAnsi" w:hAnsi="TimesNewRomanPSMT" w:cs="TimesNewRomanPSMT"/>
          <w:sz w:val="24"/>
          <w:szCs w:val="24"/>
        </w:rPr>
        <w:t>autorización</w:t>
      </w:r>
      <w:proofErr w:type="spellEnd"/>
      <w:r>
        <w:rPr>
          <w:rFonts w:ascii="TimesNewRomanPSMT" w:eastAsiaTheme="minorHAnsi" w:hAnsi="TimesNewRomanPSMT" w:cs="TimesNewRomanPSMT"/>
          <w:sz w:val="24"/>
          <w:szCs w:val="24"/>
        </w:rPr>
        <w:t xml:space="preserve"> previa del Banco Central de Cuba. (Article 9) Coded as .4</w:t>
      </w:r>
    </w:p>
    <w:p w14:paraId="0CB152C5" w14:textId="77777777" w:rsidR="002F4B3D" w:rsidRPr="00566569" w:rsidRDefault="002F4B3D" w:rsidP="002F4B3D">
      <w:pPr>
        <w:rPr>
          <w:b/>
        </w:rPr>
      </w:pPr>
      <w:r w:rsidRPr="00566569">
        <w:rPr>
          <w:b/>
        </w:rPr>
        <w:t>Limitations on lending to the government</w:t>
      </w:r>
    </w:p>
    <w:p w14:paraId="09C10CDD" w14:textId="77777777" w:rsidR="002F4B3D" w:rsidRDefault="002F4B3D" w:rsidP="002F4B3D">
      <w:pPr>
        <w:rPr>
          <w:color w:val="FF0000"/>
        </w:rPr>
      </w:pPr>
      <w:r w:rsidRPr="00566569">
        <w:rPr>
          <w:b/>
          <w:i/>
        </w:rPr>
        <w:t>Advances (Weight = .15)</w:t>
      </w:r>
      <w:r>
        <w:rPr>
          <w:b/>
          <w:i/>
        </w:rPr>
        <w:br/>
      </w:r>
      <w:r>
        <w:rPr>
          <w:i/>
        </w:rPr>
        <w:t>Cuba 1997</w:t>
      </w:r>
      <w:r>
        <w:t>: Banco Central de Cuba may not issue national currency to meet deficits between the income and expenses of the national budget, except when empowered to do so by the Council of State, within the limits which that body establishes (Article 20)</w:t>
      </w:r>
      <w:r w:rsidRPr="0093004D">
        <w:rPr>
          <w:color w:val="FF0000"/>
        </w:rPr>
        <w:t xml:space="preserve"> (Coded as 0)</w:t>
      </w:r>
    </w:p>
    <w:p w14:paraId="4E171DBA" w14:textId="77777777" w:rsidR="007007C1" w:rsidRPr="007007C1" w:rsidRDefault="007007C1" w:rsidP="007007C1">
      <w:pPr>
        <w:rPr>
          <w:color w:val="FF0000"/>
        </w:rPr>
      </w:pPr>
      <w:r>
        <w:rPr>
          <w:i/>
          <w:color w:val="FF0000"/>
        </w:rPr>
        <w:t>Cuba 2018</w:t>
      </w:r>
      <w:r>
        <w:rPr>
          <w:color w:val="FF0000"/>
        </w:rPr>
        <w:t xml:space="preserve">: </w:t>
      </w:r>
      <w:r w:rsidRPr="007007C1">
        <w:rPr>
          <w:color w:val="FF0000"/>
        </w:rPr>
        <w:t>El Banco Central de Cuba</w:t>
      </w:r>
      <w:r>
        <w:rPr>
          <w:color w:val="FF0000"/>
        </w:rPr>
        <w:t xml:space="preserve"> </w:t>
      </w:r>
      <w:proofErr w:type="spellStart"/>
      <w:r w:rsidRPr="007007C1">
        <w:rPr>
          <w:color w:val="FF0000"/>
        </w:rPr>
        <w:t>puede</w:t>
      </w:r>
      <w:proofErr w:type="spellEnd"/>
      <w:r w:rsidRPr="007007C1">
        <w:rPr>
          <w:color w:val="FF0000"/>
        </w:rPr>
        <w:t xml:space="preserve"> </w:t>
      </w:r>
      <w:proofErr w:type="spellStart"/>
      <w:r w:rsidRPr="007007C1">
        <w:rPr>
          <w:color w:val="FF0000"/>
        </w:rPr>
        <w:t>otorgar</w:t>
      </w:r>
      <w:proofErr w:type="spellEnd"/>
      <w:r w:rsidRPr="007007C1">
        <w:rPr>
          <w:color w:val="FF0000"/>
        </w:rPr>
        <w:t xml:space="preserve"> </w:t>
      </w:r>
      <w:proofErr w:type="spellStart"/>
      <w:r w:rsidRPr="007007C1">
        <w:rPr>
          <w:color w:val="FF0000"/>
        </w:rPr>
        <w:t>créditos</w:t>
      </w:r>
      <w:proofErr w:type="spellEnd"/>
      <w:r w:rsidRPr="007007C1">
        <w:rPr>
          <w:color w:val="FF0000"/>
        </w:rPr>
        <w:t xml:space="preserve"> al Estado </w:t>
      </w:r>
      <w:proofErr w:type="spellStart"/>
      <w:r w:rsidRPr="007007C1">
        <w:rPr>
          <w:color w:val="FF0000"/>
        </w:rPr>
        <w:t>en</w:t>
      </w:r>
      <w:proofErr w:type="spellEnd"/>
      <w:r w:rsidRPr="007007C1">
        <w:rPr>
          <w:color w:val="FF0000"/>
        </w:rPr>
        <w:t xml:space="preserve"> </w:t>
      </w:r>
      <w:proofErr w:type="spellStart"/>
      <w:r w:rsidRPr="007007C1">
        <w:rPr>
          <w:color w:val="FF0000"/>
        </w:rPr>
        <w:t>los</w:t>
      </w:r>
      <w:proofErr w:type="spellEnd"/>
      <w:r w:rsidRPr="007007C1">
        <w:rPr>
          <w:color w:val="FF0000"/>
        </w:rPr>
        <w:t xml:space="preserve"> </w:t>
      </w:r>
      <w:proofErr w:type="spellStart"/>
      <w:r w:rsidRPr="007007C1">
        <w:rPr>
          <w:color w:val="FF0000"/>
        </w:rPr>
        <w:t>casos</w:t>
      </w:r>
      <w:proofErr w:type="spellEnd"/>
      <w:r w:rsidRPr="007007C1">
        <w:rPr>
          <w:color w:val="FF0000"/>
        </w:rPr>
        <w:t xml:space="preserve"> </w:t>
      </w:r>
      <w:proofErr w:type="spellStart"/>
      <w:r w:rsidRPr="007007C1">
        <w:rPr>
          <w:color w:val="FF0000"/>
        </w:rPr>
        <w:t>siguientes</w:t>
      </w:r>
      <w:proofErr w:type="spellEnd"/>
      <w:r w:rsidRPr="007007C1">
        <w:rPr>
          <w:color w:val="FF0000"/>
        </w:rPr>
        <w:t>:</w:t>
      </w:r>
    </w:p>
    <w:p w14:paraId="67DC3F2F" w14:textId="77777777" w:rsidR="007007C1" w:rsidRPr="007007C1" w:rsidRDefault="007007C1" w:rsidP="007007C1">
      <w:pPr>
        <w:rPr>
          <w:color w:val="FF0000"/>
        </w:rPr>
      </w:pPr>
      <w:r w:rsidRPr="007007C1">
        <w:rPr>
          <w:color w:val="FF0000"/>
        </w:rPr>
        <w:t xml:space="preserve">a) Para </w:t>
      </w:r>
      <w:proofErr w:type="spellStart"/>
      <w:r w:rsidRPr="007007C1">
        <w:rPr>
          <w:color w:val="FF0000"/>
        </w:rPr>
        <w:t>atender</w:t>
      </w:r>
      <w:proofErr w:type="spellEnd"/>
      <w:r w:rsidRPr="007007C1">
        <w:rPr>
          <w:color w:val="FF0000"/>
        </w:rPr>
        <w:t xml:space="preserve"> </w:t>
      </w:r>
      <w:proofErr w:type="spellStart"/>
      <w:r w:rsidRPr="007007C1">
        <w:rPr>
          <w:color w:val="FF0000"/>
        </w:rPr>
        <w:t>necesidades</w:t>
      </w:r>
      <w:proofErr w:type="spellEnd"/>
      <w:r w:rsidRPr="007007C1">
        <w:rPr>
          <w:color w:val="FF0000"/>
        </w:rPr>
        <w:t xml:space="preserve"> </w:t>
      </w:r>
      <w:proofErr w:type="spellStart"/>
      <w:r w:rsidRPr="007007C1">
        <w:rPr>
          <w:color w:val="FF0000"/>
        </w:rPr>
        <w:t>transitorias</w:t>
      </w:r>
      <w:proofErr w:type="spellEnd"/>
      <w:r w:rsidRPr="007007C1">
        <w:rPr>
          <w:color w:val="FF0000"/>
        </w:rPr>
        <w:t xml:space="preserve"> de </w:t>
      </w:r>
      <w:proofErr w:type="spellStart"/>
      <w:r w:rsidRPr="007007C1">
        <w:rPr>
          <w:color w:val="FF0000"/>
        </w:rPr>
        <w:t>liquidez</w:t>
      </w:r>
      <w:proofErr w:type="spellEnd"/>
      <w:r w:rsidRPr="007007C1">
        <w:rPr>
          <w:color w:val="FF0000"/>
        </w:rPr>
        <w:t xml:space="preserve"> </w:t>
      </w:r>
      <w:proofErr w:type="spellStart"/>
      <w:r w:rsidRPr="007007C1">
        <w:rPr>
          <w:color w:val="FF0000"/>
        </w:rPr>
        <w:t>dentro</w:t>
      </w:r>
      <w:proofErr w:type="spellEnd"/>
      <w:r w:rsidRPr="007007C1">
        <w:rPr>
          <w:color w:val="FF0000"/>
        </w:rPr>
        <w:t xml:space="preserve"> de </w:t>
      </w:r>
      <w:proofErr w:type="spellStart"/>
      <w:r w:rsidRPr="007007C1">
        <w:rPr>
          <w:color w:val="FF0000"/>
        </w:rPr>
        <w:t>los</w:t>
      </w:r>
      <w:proofErr w:type="spellEnd"/>
      <w:r w:rsidRPr="007007C1">
        <w:rPr>
          <w:color w:val="FF0000"/>
        </w:rPr>
        <w:t xml:space="preserve"> </w:t>
      </w:r>
      <w:proofErr w:type="spellStart"/>
      <w:r w:rsidRPr="007007C1">
        <w:rPr>
          <w:color w:val="FF0000"/>
        </w:rPr>
        <w:t>límites</w:t>
      </w:r>
      <w:proofErr w:type="spellEnd"/>
      <w:r w:rsidRPr="007007C1">
        <w:rPr>
          <w:color w:val="FF0000"/>
        </w:rPr>
        <w:t xml:space="preserve"> del </w:t>
      </w:r>
      <w:proofErr w:type="spellStart"/>
      <w:r w:rsidRPr="007007C1">
        <w:rPr>
          <w:color w:val="FF0000"/>
        </w:rPr>
        <w:t>programa</w:t>
      </w:r>
      <w:proofErr w:type="spellEnd"/>
      <w:r>
        <w:rPr>
          <w:color w:val="FF0000"/>
        </w:rPr>
        <w:t xml:space="preserve"> </w:t>
      </w:r>
      <w:proofErr w:type="spellStart"/>
      <w:r w:rsidRPr="007007C1">
        <w:rPr>
          <w:color w:val="FF0000"/>
        </w:rPr>
        <w:t>monetario</w:t>
      </w:r>
      <w:proofErr w:type="spellEnd"/>
      <w:r w:rsidRPr="007007C1">
        <w:rPr>
          <w:color w:val="FF0000"/>
        </w:rPr>
        <w:t xml:space="preserve">, </w:t>
      </w:r>
      <w:proofErr w:type="spellStart"/>
      <w:r w:rsidRPr="007007C1">
        <w:rPr>
          <w:color w:val="FF0000"/>
        </w:rPr>
        <w:t>mediante</w:t>
      </w:r>
      <w:proofErr w:type="spellEnd"/>
      <w:r w:rsidRPr="007007C1">
        <w:rPr>
          <w:color w:val="FF0000"/>
        </w:rPr>
        <w:t xml:space="preserve"> </w:t>
      </w:r>
      <w:proofErr w:type="spellStart"/>
      <w:r w:rsidRPr="007007C1">
        <w:rPr>
          <w:color w:val="FF0000"/>
        </w:rPr>
        <w:t>anticipos</w:t>
      </w:r>
      <w:proofErr w:type="spellEnd"/>
      <w:r w:rsidRPr="007007C1">
        <w:rPr>
          <w:color w:val="FF0000"/>
        </w:rPr>
        <w:t xml:space="preserve"> de </w:t>
      </w:r>
      <w:proofErr w:type="spellStart"/>
      <w:r w:rsidRPr="007007C1">
        <w:rPr>
          <w:color w:val="FF0000"/>
        </w:rPr>
        <w:t>corto</w:t>
      </w:r>
      <w:proofErr w:type="spellEnd"/>
      <w:r w:rsidRPr="007007C1">
        <w:rPr>
          <w:color w:val="FF0000"/>
        </w:rPr>
        <w:t xml:space="preserve"> </w:t>
      </w:r>
      <w:proofErr w:type="spellStart"/>
      <w:r w:rsidRPr="007007C1">
        <w:rPr>
          <w:color w:val="FF0000"/>
        </w:rPr>
        <w:t>plazo</w:t>
      </w:r>
      <w:proofErr w:type="spellEnd"/>
      <w:r w:rsidRPr="007007C1">
        <w:rPr>
          <w:color w:val="FF0000"/>
        </w:rPr>
        <w:t xml:space="preserve"> u </w:t>
      </w:r>
      <w:proofErr w:type="spellStart"/>
      <w:r w:rsidRPr="007007C1">
        <w:rPr>
          <w:color w:val="FF0000"/>
        </w:rPr>
        <w:t>otras</w:t>
      </w:r>
      <w:proofErr w:type="spellEnd"/>
      <w:r w:rsidRPr="007007C1">
        <w:rPr>
          <w:color w:val="FF0000"/>
        </w:rPr>
        <w:t xml:space="preserve"> </w:t>
      </w:r>
      <w:proofErr w:type="spellStart"/>
      <w:r w:rsidRPr="007007C1">
        <w:rPr>
          <w:color w:val="FF0000"/>
        </w:rPr>
        <w:t>modalidades</w:t>
      </w:r>
      <w:proofErr w:type="spellEnd"/>
      <w:r w:rsidRPr="007007C1">
        <w:rPr>
          <w:color w:val="FF0000"/>
        </w:rPr>
        <w:t xml:space="preserve"> </w:t>
      </w:r>
      <w:proofErr w:type="spellStart"/>
      <w:r w:rsidRPr="007007C1">
        <w:rPr>
          <w:color w:val="FF0000"/>
        </w:rPr>
        <w:t>crediticias</w:t>
      </w:r>
      <w:proofErr w:type="spellEnd"/>
      <w:r w:rsidRPr="007007C1">
        <w:rPr>
          <w:color w:val="FF0000"/>
        </w:rPr>
        <w:t xml:space="preserve">, </w:t>
      </w:r>
      <w:proofErr w:type="spellStart"/>
      <w:r w:rsidRPr="007007C1">
        <w:rPr>
          <w:color w:val="FF0000"/>
        </w:rPr>
        <w:t>pagaderas</w:t>
      </w:r>
      <w:proofErr w:type="spellEnd"/>
      <w:r>
        <w:rPr>
          <w:color w:val="FF0000"/>
        </w:rPr>
        <w:t xml:space="preserve"> </w:t>
      </w:r>
      <w:r w:rsidRPr="007007C1">
        <w:rPr>
          <w:color w:val="FF0000"/>
        </w:rPr>
        <w:t xml:space="preserve">antes del </w:t>
      </w:r>
      <w:proofErr w:type="spellStart"/>
      <w:r w:rsidRPr="007007C1">
        <w:rPr>
          <w:color w:val="FF0000"/>
        </w:rPr>
        <w:t>último</w:t>
      </w:r>
      <w:proofErr w:type="spellEnd"/>
      <w:r w:rsidRPr="007007C1">
        <w:rPr>
          <w:color w:val="FF0000"/>
        </w:rPr>
        <w:t xml:space="preserve"> día </w:t>
      </w:r>
      <w:proofErr w:type="spellStart"/>
      <w:r w:rsidRPr="007007C1">
        <w:rPr>
          <w:color w:val="FF0000"/>
        </w:rPr>
        <w:t>contable</w:t>
      </w:r>
      <w:proofErr w:type="spellEnd"/>
      <w:r w:rsidRPr="007007C1">
        <w:rPr>
          <w:color w:val="FF0000"/>
        </w:rPr>
        <w:t xml:space="preserve"> de </w:t>
      </w:r>
      <w:proofErr w:type="spellStart"/>
      <w:r w:rsidRPr="007007C1">
        <w:rPr>
          <w:color w:val="FF0000"/>
        </w:rPr>
        <w:t>cada</w:t>
      </w:r>
      <w:proofErr w:type="spellEnd"/>
      <w:r w:rsidRPr="007007C1">
        <w:rPr>
          <w:color w:val="FF0000"/>
        </w:rPr>
        <w:t xml:space="preserve"> </w:t>
      </w:r>
      <w:proofErr w:type="spellStart"/>
      <w:r w:rsidRPr="007007C1">
        <w:rPr>
          <w:color w:val="FF0000"/>
        </w:rPr>
        <w:t>año</w:t>
      </w:r>
      <w:proofErr w:type="spellEnd"/>
      <w:r w:rsidRPr="007007C1">
        <w:rPr>
          <w:color w:val="FF0000"/>
        </w:rPr>
        <w:t xml:space="preserve">; </w:t>
      </w:r>
      <w:proofErr w:type="spellStart"/>
      <w:r w:rsidRPr="007007C1">
        <w:rPr>
          <w:color w:val="FF0000"/>
        </w:rPr>
        <w:t>créditos</w:t>
      </w:r>
      <w:proofErr w:type="spellEnd"/>
      <w:r w:rsidRPr="007007C1">
        <w:rPr>
          <w:color w:val="FF0000"/>
        </w:rPr>
        <w:t xml:space="preserve"> que </w:t>
      </w:r>
      <w:proofErr w:type="spellStart"/>
      <w:r w:rsidRPr="007007C1">
        <w:rPr>
          <w:color w:val="FF0000"/>
        </w:rPr>
        <w:t>serán</w:t>
      </w:r>
      <w:proofErr w:type="spellEnd"/>
      <w:r w:rsidRPr="007007C1">
        <w:rPr>
          <w:color w:val="FF0000"/>
        </w:rPr>
        <w:t xml:space="preserve"> </w:t>
      </w:r>
      <w:proofErr w:type="spellStart"/>
      <w:r w:rsidRPr="007007C1">
        <w:rPr>
          <w:color w:val="FF0000"/>
        </w:rPr>
        <w:t>concedidos</w:t>
      </w:r>
      <w:proofErr w:type="spellEnd"/>
      <w:r w:rsidRPr="007007C1">
        <w:rPr>
          <w:color w:val="FF0000"/>
        </w:rPr>
        <w:t xml:space="preserve"> a las </w:t>
      </w:r>
      <w:proofErr w:type="spellStart"/>
      <w:r w:rsidRPr="007007C1">
        <w:rPr>
          <w:color w:val="FF0000"/>
        </w:rPr>
        <w:t>tasas</w:t>
      </w:r>
      <w:proofErr w:type="spellEnd"/>
      <w:r w:rsidRPr="007007C1">
        <w:rPr>
          <w:color w:val="FF0000"/>
        </w:rPr>
        <w:t xml:space="preserve"> de</w:t>
      </w:r>
      <w:r>
        <w:rPr>
          <w:color w:val="FF0000"/>
        </w:rPr>
        <w:t xml:space="preserve"> </w:t>
      </w:r>
      <w:proofErr w:type="spellStart"/>
      <w:r w:rsidRPr="007007C1">
        <w:rPr>
          <w:color w:val="FF0000"/>
        </w:rPr>
        <w:t>interés</w:t>
      </w:r>
      <w:proofErr w:type="spellEnd"/>
      <w:r w:rsidRPr="007007C1">
        <w:rPr>
          <w:color w:val="FF0000"/>
        </w:rPr>
        <w:t xml:space="preserve"> que </w:t>
      </w:r>
      <w:proofErr w:type="spellStart"/>
      <w:r w:rsidRPr="007007C1">
        <w:rPr>
          <w:color w:val="FF0000"/>
        </w:rPr>
        <w:t>aplican</w:t>
      </w:r>
      <w:proofErr w:type="spellEnd"/>
      <w:r w:rsidRPr="007007C1">
        <w:rPr>
          <w:color w:val="FF0000"/>
        </w:rPr>
        <w:t xml:space="preserve"> las </w:t>
      </w:r>
      <w:proofErr w:type="spellStart"/>
      <w:r w:rsidRPr="007007C1">
        <w:rPr>
          <w:color w:val="FF0000"/>
        </w:rPr>
        <w:t>instituciones</w:t>
      </w:r>
      <w:proofErr w:type="spellEnd"/>
      <w:r w:rsidRPr="007007C1">
        <w:rPr>
          <w:color w:val="FF0000"/>
        </w:rPr>
        <w:t xml:space="preserve"> </w:t>
      </w:r>
      <w:proofErr w:type="spellStart"/>
      <w:r w:rsidRPr="007007C1">
        <w:rPr>
          <w:color w:val="FF0000"/>
        </w:rPr>
        <w:t>financieras</w:t>
      </w:r>
      <w:proofErr w:type="spellEnd"/>
      <w:r w:rsidRPr="007007C1">
        <w:rPr>
          <w:color w:val="FF0000"/>
        </w:rPr>
        <w:t>; y</w:t>
      </w:r>
    </w:p>
    <w:p w14:paraId="0770ED62" w14:textId="77777777" w:rsidR="007007C1" w:rsidRPr="007007C1" w:rsidRDefault="007007C1" w:rsidP="007007C1">
      <w:r w:rsidRPr="007007C1">
        <w:rPr>
          <w:color w:val="FF0000"/>
        </w:rPr>
        <w:t xml:space="preserve">b) </w:t>
      </w:r>
      <w:proofErr w:type="spellStart"/>
      <w:r w:rsidRPr="007007C1">
        <w:rPr>
          <w:color w:val="FF0000"/>
        </w:rPr>
        <w:t>cuando</w:t>
      </w:r>
      <w:proofErr w:type="spellEnd"/>
      <w:r w:rsidRPr="007007C1">
        <w:rPr>
          <w:color w:val="FF0000"/>
        </w:rPr>
        <w:t xml:space="preserve"> lo determine </w:t>
      </w:r>
      <w:proofErr w:type="spellStart"/>
      <w:r w:rsidRPr="007007C1">
        <w:rPr>
          <w:color w:val="FF0000"/>
        </w:rPr>
        <w:t>el</w:t>
      </w:r>
      <w:proofErr w:type="spellEnd"/>
      <w:r w:rsidRPr="007007C1">
        <w:rPr>
          <w:color w:val="FF0000"/>
        </w:rPr>
        <w:t xml:space="preserve"> </w:t>
      </w:r>
      <w:proofErr w:type="spellStart"/>
      <w:r w:rsidRPr="007007C1">
        <w:rPr>
          <w:color w:val="FF0000"/>
        </w:rPr>
        <w:t>Consejo</w:t>
      </w:r>
      <w:proofErr w:type="spellEnd"/>
      <w:r w:rsidRPr="007007C1">
        <w:rPr>
          <w:color w:val="FF0000"/>
        </w:rPr>
        <w:t xml:space="preserve"> de Estado </w:t>
      </w:r>
      <w:proofErr w:type="spellStart"/>
      <w:r w:rsidRPr="007007C1">
        <w:rPr>
          <w:color w:val="FF0000"/>
        </w:rPr>
        <w:t>en</w:t>
      </w:r>
      <w:proofErr w:type="spellEnd"/>
      <w:r w:rsidRPr="007007C1">
        <w:rPr>
          <w:color w:val="FF0000"/>
        </w:rPr>
        <w:t xml:space="preserve"> </w:t>
      </w:r>
      <w:proofErr w:type="spellStart"/>
      <w:r w:rsidRPr="007007C1">
        <w:rPr>
          <w:color w:val="FF0000"/>
        </w:rPr>
        <w:t>casos</w:t>
      </w:r>
      <w:proofErr w:type="spellEnd"/>
      <w:r w:rsidRPr="007007C1">
        <w:rPr>
          <w:color w:val="FF0000"/>
        </w:rPr>
        <w:t xml:space="preserve"> de </w:t>
      </w:r>
      <w:proofErr w:type="spellStart"/>
      <w:r w:rsidRPr="007007C1">
        <w:rPr>
          <w:color w:val="FF0000"/>
        </w:rPr>
        <w:t>emergencia</w:t>
      </w:r>
      <w:proofErr w:type="spellEnd"/>
      <w:r w:rsidRPr="007007C1">
        <w:rPr>
          <w:color w:val="FF0000"/>
        </w:rPr>
        <w:t xml:space="preserve"> </w:t>
      </w:r>
      <w:proofErr w:type="spellStart"/>
      <w:r w:rsidRPr="007007C1">
        <w:rPr>
          <w:color w:val="FF0000"/>
        </w:rPr>
        <w:t>nacional</w:t>
      </w:r>
      <w:proofErr w:type="spellEnd"/>
      <w:r w:rsidRPr="007007C1">
        <w:rPr>
          <w:color w:val="FF0000"/>
        </w:rPr>
        <w:t>.</w:t>
      </w:r>
      <w:r>
        <w:rPr>
          <w:color w:val="FF0000"/>
        </w:rPr>
        <w:t xml:space="preserve"> (article 58) Coded as 0</w:t>
      </w:r>
    </w:p>
    <w:p w14:paraId="124F6D05" w14:textId="77777777" w:rsidR="002F4B3D" w:rsidRPr="00566569" w:rsidRDefault="002F4B3D" w:rsidP="002F4B3D">
      <w:pPr>
        <w:rPr>
          <w:b/>
          <w:i/>
        </w:rPr>
      </w:pPr>
      <w:r w:rsidRPr="00566569">
        <w:rPr>
          <w:b/>
          <w:i/>
        </w:rPr>
        <w:t xml:space="preserve"> (b) Securitized lending (.10) </w:t>
      </w:r>
    </w:p>
    <w:p w14:paraId="0C1616EF" w14:textId="77777777" w:rsidR="002F4B3D" w:rsidRPr="00566569" w:rsidRDefault="002F4B3D" w:rsidP="002F4B3D">
      <w:pPr>
        <w:rPr>
          <w:b/>
          <w:i/>
        </w:rPr>
      </w:pPr>
      <w:r w:rsidRPr="00566569">
        <w:rPr>
          <w:b/>
          <w:i/>
        </w:rPr>
        <w:t xml:space="preserve"> (c) Terms of lending (.10) </w:t>
      </w:r>
      <w:r>
        <w:rPr>
          <w:b/>
          <w:i/>
        </w:rPr>
        <w:br/>
      </w:r>
      <w:r>
        <w:rPr>
          <w:i/>
        </w:rPr>
        <w:t>Cuba 1997</w:t>
      </w:r>
      <w:r>
        <w:t>: Banco Central de Cuba may not issue national currency to meet deficits between the income and expenses of the national budget, except when empowered to do so by the Council of State, within the limits which that body establishes (Article 20)</w:t>
      </w:r>
      <w:r w:rsidRPr="0093004D">
        <w:rPr>
          <w:color w:val="FF0000"/>
        </w:rPr>
        <w:t xml:space="preserve"> (Coded as 0)</w:t>
      </w:r>
    </w:p>
    <w:p w14:paraId="467A988E" w14:textId="77777777" w:rsidR="002F4B3D" w:rsidRPr="006653C0" w:rsidRDefault="002F4B3D" w:rsidP="002F4B3D">
      <w:r w:rsidRPr="00566569">
        <w:rPr>
          <w:b/>
          <w:i/>
        </w:rPr>
        <w:t xml:space="preserve"> (d) Potential borrowers from bank (.05) </w:t>
      </w:r>
      <w:r>
        <w:rPr>
          <w:b/>
          <w:i/>
        </w:rPr>
        <w:br/>
      </w:r>
      <w:r>
        <w:rPr>
          <w:i/>
        </w:rPr>
        <w:t>Cuba 1997</w:t>
      </w:r>
      <w:r>
        <w:t xml:space="preserve">: Only national government mentioned. </w:t>
      </w:r>
      <w:r w:rsidRPr="006653C0">
        <w:rPr>
          <w:color w:val="FF0000"/>
        </w:rPr>
        <w:t>(Coded as 1)</w:t>
      </w:r>
    </w:p>
    <w:p w14:paraId="683B4F3C" w14:textId="77777777" w:rsidR="002F4B3D" w:rsidRDefault="002F4B3D" w:rsidP="002F4B3D">
      <w:pPr>
        <w:rPr>
          <w:b/>
          <w:i/>
        </w:rPr>
      </w:pPr>
      <w:r w:rsidRPr="00566569">
        <w:rPr>
          <w:b/>
          <w:i/>
        </w:rPr>
        <w:t xml:space="preserve"> (e) Limits on central bank lending determined by (.025) </w:t>
      </w:r>
    </w:p>
    <w:p w14:paraId="465B8DDC" w14:textId="77777777" w:rsidR="002F4B3D" w:rsidRPr="00566569" w:rsidRDefault="002F4B3D" w:rsidP="002F4B3D">
      <w:pPr>
        <w:rPr>
          <w:b/>
          <w:i/>
        </w:rPr>
      </w:pPr>
      <w:r>
        <w:rPr>
          <w:i/>
        </w:rPr>
        <w:t>Cuba 1997</w:t>
      </w:r>
      <w:r>
        <w:t>: Banco Central de Cuba may not issue national currency to meet deficits between the income and expenses of the national budget, except when empowered to do so by the Council of State, within the limits which that body establishes (Article 20)</w:t>
      </w:r>
      <w:r w:rsidRPr="0093004D">
        <w:rPr>
          <w:color w:val="FF0000"/>
        </w:rPr>
        <w:t xml:space="preserve"> (Coded as </w:t>
      </w:r>
      <w:r>
        <w:rPr>
          <w:color w:val="FF0000"/>
        </w:rPr>
        <w:t>--</w:t>
      </w:r>
      <w:r w:rsidRPr="0093004D">
        <w:rPr>
          <w:color w:val="FF0000"/>
        </w:rPr>
        <w:t>)</w:t>
      </w:r>
    </w:p>
    <w:p w14:paraId="415DFB53" w14:textId="77777777" w:rsidR="002F4B3D" w:rsidRDefault="002F4B3D" w:rsidP="002F4B3D">
      <w:pPr>
        <w:rPr>
          <w:b/>
          <w:i/>
        </w:rPr>
      </w:pPr>
      <w:r w:rsidRPr="00566569">
        <w:rPr>
          <w:b/>
          <w:i/>
        </w:rPr>
        <w:t xml:space="preserve"> (f) Maturity of loans (.025) </w:t>
      </w:r>
    </w:p>
    <w:p w14:paraId="4D7F8727" w14:textId="77777777" w:rsidR="002F4B3D" w:rsidRPr="00566569" w:rsidRDefault="002F4B3D" w:rsidP="002F4B3D">
      <w:pPr>
        <w:rPr>
          <w:b/>
          <w:i/>
        </w:rPr>
      </w:pPr>
      <w:r>
        <w:rPr>
          <w:i/>
        </w:rPr>
        <w:t>Cuba 1997</w:t>
      </w:r>
      <w:r>
        <w:t>: Banco Central de Cuba may not issue national currency to meet deficits between the income and expenses of the national budget, except when empowered to do so by the Council of State, within the limits which that body establishes (Article 20)</w:t>
      </w:r>
      <w:r w:rsidRPr="0093004D">
        <w:rPr>
          <w:color w:val="FF0000"/>
        </w:rPr>
        <w:t xml:space="preserve"> (Coded as 0)</w:t>
      </w:r>
    </w:p>
    <w:p w14:paraId="3070C181" w14:textId="77777777" w:rsidR="002F4B3D" w:rsidRDefault="002F4B3D" w:rsidP="002F4B3D">
      <w:pPr>
        <w:rPr>
          <w:b/>
          <w:i/>
        </w:rPr>
      </w:pPr>
      <w:r w:rsidRPr="00566569">
        <w:rPr>
          <w:b/>
          <w:i/>
        </w:rPr>
        <w:t xml:space="preserve"> (g) Interest rates on loans must be? (.025) </w:t>
      </w:r>
    </w:p>
    <w:p w14:paraId="70BC3FA3" w14:textId="77777777" w:rsidR="002F4B3D" w:rsidRPr="00566569" w:rsidRDefault="002F4B3D" w:rsidP="002F4B3D">
      <w:pPr>
        <w:rPr>
          <w:b/>
          <w:i/>
        </w:rPr>
      </w:pPr>
      <w:r>
        <w:rPr>
          <w:i/>
        </w:rPr>
        <w:t>Cuba 1997</w:t>
      </w:r>
      <w:r>
        <w:t>: Banco Central de Cuba may not issue national currency to meet deficits between the income and expenses of the national budget, except when empowered to do so by the Council of State, within the limits which that body establishes (Article 20)</w:t>
      </w:r>
      <w:r w:rsidRPr="0093004D">
        <w:rPr>
          <w:color w:val="FF0000"/>
        </w:rPr>
        <w:t xml:space="preserve"> (Coded as </w:t>
      </w:r>
      <w:r>
        <w:rPr>
          <w:color w:val="FF0000"/>
        </w:rPr>
        <w:t>.25</w:t>
      </w:r>
      <w:r w:rsidRPr="0093004D">
        <w:rPr>
          <w:color w:val="FF0000"/>
        </w:rPr>
        <w:t>)</w:t>
      </w:r>
    </w:p>
    <w:p w14:paraId="00E23EE3" w14:textId="77777777" w:rsidR="007007C1" w:rsidRPr="007007C1" w:rsidRDefault="007007C1" w:rsidP="007007C1">
      <w:pPr>
        <w:rPr>
          <w:color w:val="FF0000"/>
        </w:rPr>
      </w:pPr>
      <w:r>
        <w:rPr>
          <w:i/>
          <w:color w:val="FF0000"/>
        </w:rPr>
        <w:t>Cuba 2018</w:t>
      </w:r>
      <w:r>
        <w:rPr>
          <w:color w:val="FF0000"/>
        </w:rPr>
        <w:t xml:space="preserve">: </w:t>
      </w:r>
      <w:r w:rsidRPr="007007C1">
        <w:rPr>
          <w:color w:val="FF0000"/>
        </w:rPr>
        <w:t>El Banco Central de Cuba</w:t>
      </w:r>
      <w:r>
        <w:rPr>
          <w:color w:val="FF0000"/>
        </w:rPr>
        <w:t xml:space="preserve"> </w:t>
      </w:r>
      <w:proofErr w:type="spellStart"/>
      <w:r w:rsidRPr="007007C1">
        <w:rPr>
          <w:color w:val="FF0000"/>
        </w:rPr>
        <w:t>puede</w:t>
      </w:r>
      <w:proofErr w:type="spellEnd"/>
      <w:r w:rsidRPr="007007C1">
        <w:rPr>
          <w:color w:val="FF0000"/>
        </w:rPr>
        <w:t xml:space="preserve"> </w:t>
      </w:r>
      <w:proofErr w:type="spellStart"/>
      <w:r w:rsidRPr="007007C1">
        <w:rPr>
          <w:color w:val="FF0000"/>
        </w:rPr>
        <w:t>otorgar</w:t>
      </w:r>
      <w:proofErr w:type="spellEnd"/>
      <w:r w:rsidRPr="007007C1">
        <w:rPr>
          <w:color w:val="FF0000"/>
        </w:rPr>
        <w:t xml:space="preserve"> </w:t>
      </w:r>
      <w:proofErr w:type="spellStart"/>
      <w:r w:rsidRPr="007007C1">
        <w:rPr>
          <w:color w:val="FF0000"/>
        </w:rPr>
        <w:t>créditos</w:t>
      </w:r>
      <w:proofErr w:type="spellEnd"/>
      <w:r w:rsidRPr="007007C1">
        <w:rPr>
          <w:color w:val="FF0000"/>
        </w:rPr>
        <w:t xml:space="preserve"> al Estado </w:t>
      </w:r>
      <w:proofErr w:type="spellStart"/>
      <w:r w:rsidRPr="007007C1">
        <w:rPr>
          <w:color w:val="FF0000"/>
        </w:rPr>
        <w:t>en</w:t>
      </w:r>
      <w:proofErr w:type="spellEnd"/>
      <w:r w:rsidRPr="007007C1">
        <w:rPr>
          <w:color w:val="FF0000"/>
        </w:rPr>
        <w:t xml:space="preserve"> </w:t>
      </w:r>
      <w:proofErr w:type="spellStart"/>
      <w:r w:rsidRPr="007007C1">
        <w:rPr>
          <w:color w:val="FF0000"/>
        </w:rPr>
        <w:t>los</w:t>
      </w:r>
      <w:proofErr w:type="spellEnd"/>
      <w:r w:rsidRPr="007007C1">
        <w:rPr>
          <w:color w:val="FF0000"/>
        </w:rPr>
        <w:t xml:space="preserve"> </w:t>
      </w:r>
      <w:proofErr w:type="spellStart"/>
      <w:r w:rsidRPr="007007C1">
        <w:rPr>
          <w:color w:val="FF0000"/>
        </w:rPr>
        <w:t>casos</w:t>
      </w:r>
      <w:proofErr w:type="spellEnd"/>
      <w:r w:rsidRPr="007007C1">
        <w:rPr>
          <w:color w:val="FF0000"/>
        </w:rPr>
        <w:t xml:space="preserve"> </w:t>
      </w:r>
      <w:proofErr w:type="spellStart"/>
      <w:r w:rsidRPr="007007C1">
        <w:rPr>
          <w:color w:val="FF0000"/>
        </w:rPr>
        <w:t>siguientes</w:t>
      </w:r>
      <w:proofErr w:type="spellEnd"/>
      <w:r w:rsidRPr="007007C1">
        <w:rPr>
          <w:color w:val="FF0000"/>
        </w:rPr>
        <w:t>:</w:t>
      </w:r>
    </w:p>
    <w:p w14:paraId="029348E2" w14:textId="77777777" w:rsidR="007007C1" w:rsidRPr="007007C1" w:rsidRDefault="007007C1" w:rsidP="007007C1">
      <w:pPr>
        <w:rPr>
          <w:color w:val="FF0000"/>
        </w:rPr>
      </w:pPr>
      <w:r w:rsidRPr="007007C1">
        <w:rPr>
          <w:color w:val="FF0000"/>
        </w:rPr>
        <w:t xml:space="preserve">a) Para </w:t>
      </w:r>
      <w:proofErr w:type="spellStart"/>
      <w:r w:rsidRPr="007007C1">
        <w:rPr>
          <w:color w:val="FF0000"/>
        </w:rPr>
        <w:t>atender</w:t>
      </w:r>
      <w:proofErr w:type="spellEnd"/>
      <w:r w:rsidRPr="007007C1">
        <w:rPr>
          <w:color w:val="FF0000"/>
        </w:rPr>
        <w:t xml:space="preserve"> </w:t>
      </w:r>
      <w:proofErr w:type="spellStart"/>
      <w:r w:rsidRPr="007007C1">
        <w:rPr>
          <w:color w:val="FF0000"/>
        </w:rPr>
        <w:t>necesidades</w:t>
      </w:r>
      <w:proofErr w:type="spellEnd"/>
      <w:r w:rsidRPr="007007C1">
        <w:rPr>
          <w:color w:val="FF0000"/>
        </w:rPr>
        <w:t xml:space="preserve"> </w:t>
      </w:r>
      <w:proofErr w:type="spellStart"/>
      <w:r w:rsidRPr="007007C1">
        <w:rPr>
          <w:color w:val="FF0000"/>
        </w:rPr>
        <w:t>transitorias</w:t>
      </w:r>
      <w:proofErr w:type="spellEnd"/>
      <w:r w:rsidRPr="007007C1">
        <w:rPr>
          <w:color w:val="FF0000"/>
        </w:rPr>
        <w:t xml:space="preserve"> de </w:t>
      </w:r>
      <w:proofErr w:type="spellStart"/>
      <w:r w:rsidRPr="007007C1">
        <w:rPr>
          <w:color w:val="FF0000"/>
        </w:rPr>
        <w:t>liquidez</w:t>
      </w:r>
      <w:proofErr w:type="spellEnd"/>
      <w:r w:rsidRPr="007007C1">
        <w:rPr>
          <w:color w:val="FF0000"/>
        </w:rPr>
        <w:t xml:space="preserve"> </w:t>
      </w:r>
      <w:proofErr w:type="spellStart"/>
      <w:r w:rsidRPr="007007C1">
        <w:rPr>
          <w:color w:val="FF0000"/>
        </w:rPr>
        <w:t>dentro</w:t>
      </w:r>
      <w:proofErr w:type="spellEnd"/>
      <w:r w:rsidRPr="007007C1">
        <w:rPr>
          <w:color w:val="FF0000"/>
        </w:rPr>
        <w:t xml:space="preserve"> de </w:t>
      </w:r>
      <w:proofErr w:type="spellStart"/>
      <w:r w:rsidRPr="007007C1">
        <w:rPr>
          <w:color w:val="FF0000"/>
        </w:rPr>
        <w:t>los</w:t>
      </w:r>
      <w:proofErr w:type="spellEnd"/>
      <w:r w:rsidRPr="007007C1">
        <w:rPr>
          <w:color w:val="FF0000"/>
        </w:rPr>
        <w:t xml:space="preserve"> </w:t>
      </w:r>
      <w:proofErr w:type="spellStart"/>
      <w:r w:rsidRPr="007007C1">
        <w:rPr>
          <w:color w:val="FF0000"/>
        </w:rPr>
        <w:t>límites</w:t>
      </w:r>
      <w:proofErr w:type="spellEnd"/>
      <w:r w:rsidRPr="007007C1">
        <w:rPr>
          <w:color w:val="FF0000"/>
        </w:rPr>
        <w:t xml:space="preserve"> del </w:t>
      </w:r>
      <w:proofErr w:type="spellStart"/>
      <w:r w:rsidRPr="007007C1">
        <w:rPr>
          <w:color w:val="FF0000"/>
        </w:rPr>
        <w:t>programa</w:t>
      </w:r>
      <w:proofErr w:type="spellEnd"/>
      <w:r>
        <w:rPr>
          <w:color w:val="FF0000"/>
        </w:rPr>
        <w:t xml:space="preserve"> </w:t>
      </w:r>
      <w:proofErr w:type="spellStart"/>
      <w:r w:rsidRPr="007007C1">
        <w:rPr>
          <w:color w:val="FF0000"/>
        </w:rPr>
        <w:t>monetario</w:t>
      </w:r>
      <w:proofErr w:type="spellEnd"/>
      <w:r w:rsidRPr="007007C1">
        <w:rPr>
          <w:color w:val="FF0000"/>
        </w:rPr>
        <w:t xml:space="preserve">, </w:t>
      </w:r>
      <w:proofErr w:type="spellStart"/>
      <w:r w:rsidRPr="007007C1">
        <w:rPr>
          <w:color w:val="FF0000"/>
        </w:rPr>
        <w:t>mediante</w:t>
      </w:r>
      <w:proofErr w:type="spellEnd"/>
      <w:r w:rsidRPr="007007C1">
        <w:rPr>
          <w:color w:val="FF0000"/>
        </w:rPr>
        <w:t xml:space="preserve"> </w:t>
      </w:r>
      <w:proofErr w:type="spellStart"/>
      <w:r w:rsidRPr="007007C1">
        <w:rPr>
          <w:color w:val="FF0000"/>
        </w:rPr>
        <w:t>anticipos</w:t>
      </w:r>
      <w:proofErr w:type="spellEnd"/>
      <w:r w:rsidRPr="007007C1">
        <w:rPr>
          <w:color w:val="FF0000"/>
        </w:rPr>
        <w:t xml:space="preserve"> de </w:t>
      </w:r>
      <w:proofErr w:type="spellStart"/>
      <w:r w:rsidRPr="007007C1">
        <w:rPr>
          <w:color w:val="FF0000"/>
        </w:rPr>
        <w:t>corto</w:t>
      </w:r>
      <w:proofErr w:type="spellEnd"/>
      <w:r w:rsidRPr="007007C1">
        <w:rPr>
          <w:color w:val="FF0000"/>
        </w:rPr>
        <w:t xml:space="preserve"> </w:t>
      </w:r>
      <w:proofErr w:type="spellStart"/>
      <w:r w:rsidRPr="007007C1">
        <w:rPr>
          <w:color w:val="FF0000"/>
        </w:rPr>
        <w:t>plazo</w:t>
      </w:r>
      <w:proofErr w:type="spellEnd"/>
      <w:r w:rsidRPr="007007C1">
        <w:rPr>
          <w:color w:val="FF0000"/>
        </w:rPr>
        <w:t xml:space="preserve"> u </w:t>
      </w:r>
      <w:proofErr w:type="spellStart"/>
      <w:r w:rsidRPr="007007C1">
        <w:rPr>
          <w:color w:val="FF0000"/>
        </w:rPr>
        <w:t>otras</w:t>
      </w:r>
      <w:proofErr w:type="spellEnd"/>
      <w:r w:rsidRPr="007007C1">
        <w:rPr>
          <w:color w:val="FF0000"/>
        </w:rPr>
        <w:t xml:space="preserve"> </w:t>
      </w:r>
      <w:proofErr w:type="spellStart"/>
      <w:r w:rsidRPr="007007C1">
        <w:rPr>
          <w:color w:val="FF0000"/>
        </w:rPr>
        <w:t>modalidades</w:t>
      </w:r>
      <w:proofErr w:type="spellEnd"/>
      <w:r w:rsidRPr="007007C1">
        <w:rPr>
          <w:color w:val="FF0000"/>
        </w:rPr>
        <w:t xml:space="preserve"> </w:t>
      </w:r>
      <w:proofErr w:type="spellStart"/>
      <w:r w:rsidRPr="007007C1">
        <w:rPr>
          <w:color w:val="FF0000"/>
        </w:rPr>
        <w:t>crediticias</w:t>
      </w:r>
      <w:proofErr w:type="spellEnd"/>
      <w:r w:rsidRPr="007007C1">
        <w:rPr>
          <w:color w:val="FF0000"/>
        </w:rPr>
        <w:t xml:space="preserve">, </w:t>
      </w:r>
      <w:proofErr w:type="spellStart"/>
      <w:r w:rsidRPr="007007C1">
        <w:rPr>
          <w:color w:val="FF0000"/>
        </w:rPr>
        <w:t>pagaderas</w:t>
      </w:r>
      <w:proofErr w:type="spellEnd"/>
      <w:r>
        <w:rPr>
          <w:color w:val="FF0000"/>
        </w:rPr>
        <w:t xml:space="preserve"> </w:t>
      </w:r>
      <w:r w:rsidRPr="007007C1">
        <w:rPr>
          <w:color w:val="FF0000"/>
        </w:rPr>
        <w:t xml:space="preserve">antes del </w:t>
      </w:r>
      <w:proofErr w:type="spellStart"/>
      <w:r w:rsidRPr="007007C1">
        <w:rPr>
          <w:color w:val="FF0000"/>
        </w:rPr>
        <w:t>último</w:t>
      </w:r>
      <w:proofErr w:type="spellEnd"/>
      <w:r w:rsidRPr="007007C1">
        <w:rPr>
          <w:color w:val="FF0000"/>
        </w:rPr>
        <w:t xml:space="preserve"> día </w:t>
      </w:r>
      <w:proofErr w:type="spellStart"/>
      <w:r w:rsidRPr="007007C1">
        <w:rPr>
          <w:color w:val="FF0000"/>
        </w:rPr>
        <w:t>contable</w:t>
      </w:r>
      <w:proofErr w:type="spellEnd"/>
      <w:r w:rsidRPr="007007C1">
        <w:rPr>
          <w:color w:val="FF0000"/>
        </w:rPr>
        <w:t xml:space="preserve"> de </w:t>
      </w:r>
      <w:proofErr w:type="spellStart"/>
      <w:r w:rsidRPr="007007C1">
        <w:rPr>
          <w:color w:val="FF0000"/>
        </w:rPr>
        <w:t>cada</w:t>
      </w:r>
      <w:proofErr w:type="spellEnd"/>
      <w:r w:rsidRPr="007007C1">
        <w:rPr>
          <w:color w:val="FF0000"/>
        </w:rPr>
        <w:t xml:space="preserve"> </w:t>
      </w:r>
      <w:proofErr w:type="spellStart"/>
      <w:r w:rsidRPr="007007C1">
        <w:rPr>
          <w:color w:val="FF0000"/>
        </w:rPr>
        <w:t>año</w:t>
      </w:r>
      <w:proofErr w:type="spellEnd"/>
      <w:r w:rsidRPr="007007C1">
        <w:rPr>
          <w:color w:val="FF0000"/>
        </w:rPr>
        <w:t xml:space="preserve">; </w:t>
      </w:r>
      <w:proofErr w:type="spellStart"/>
      <w:r w:rsidRPr="007007C1">
        <w:rPr>
          <w:color w:val="FF0000"/>
        </w:rPr>
        <w:t>créditos</w:t>
      </w:r>
      <w:proofErr w:type="spellEnd"/>
      <w:r w:rsidRPr="007007C1">
        <w:rPr>
          <w:color w:val="FF0000"/>
        </w:rPr>
        <w:t xml:space="preserve"> que </w:t>
      </w:r>
      <w:proofErr w:type="spellStart"/>
      <w:r w:rsidRPr="007007C1">
        <w:rPr>
          <w:color w:val="FF0000"/>
        </w:rPr>
        <w:t>serán</w:t>
      </w:r>
      <w:proofErr w:type="spellEnd"/>
      <w:r w:rsidRPr="007007C1">
        <w:rPr>
          <w:color w:val="FF0000"/>
        </w:rPr>
        <w:t xml:space="preserve"> </w:t>
      </w:r>
      <w:proofErr w:type="spellStart"/>
      <w:r w:rsidRPr="007007C1">
        <w:rPr>
          <w:color w:val="FF0000"/>
        </w:rPr>
        <w:t>concedidos</w:t>
      </w:r>
      <w:proofErr w:type="spellEnd"/>
      <w:r w:rsidRPr="007007C1">
        <w:rPr>
          <w:color w:val="FF0000"/>
        </w:rPr>
        <w:t xml:space="preserve"> a las </w:t>
      </w:r>
      <w:proofErr w:type="spellStart"/>
      <w:r w:rsidRPr="007007C1">
        <w:rPr>
          <w:color w:val="FF0000"/>
        </w:rPr>
        <w:t>tasas</w:t>
      </w:r>
      <w:proofErr w:type="spellEnd"/>
      <w:r w:rsidRPr="007007C1">
        <w:rPr>
          <w:color w:val="FF0000"/>
        </w:rPr>
        <w:t xml:space="preserve"> de</w:t>
      </w:r>
      <w:r>
        <w:rPr>
          <w:color w:val="FF0000"/>
        </w:rPr>
        <w:t xml:space="preserve"> </w:t>
      </w:r>
      <w:proofErr w:type="spellStart"/>
      <w:r w:rsidRPr="007007C1">
        <w:rPr>
          <w:color w:val="FF0000"/>
        </w:rPr>
        <w:t>interés</w:t>
      </w:r>
      <w:proofErr w:type="spellEnd"/>
      <w:r w:rsidRPr="007007C1">
        <w:rPr>
          <w:color w:val="FF0000"/>
        </w:rPr>
        <w:t xml:space="preserve"> que </w:t>
      </w:r>
      <w:proofErr w:type="spellStart"/>
      <w:r w:rsidRPr="007007C1">
        <w:rPr>
          <w:color w:val="FF0000"/>
        </w:rPr>
        <w:t>aplican</w:t>
      </w:r>
      <w:proofErr w:type="spellEnd"/>
      <w:r w:rsidRPr="007007C1">
        <w:rPr>
          <w:color w:val="FF0000"/>
        </w:rPr>
        <w:t xml:space="preserve"> las </w:t>
      </w:r>
      <w:proofErr w:type="spellStart"/>
      <w:r w:rsidRPr="007007C1">
        <w:rPr>
          <w:color w:val="FF0000"/>
        </w:rPr>
        <w:t>instituciones</w:t>
      </w:r>
      <w:proofErr w:type="spellEnd"/>
      <w:r w:rsidRPr="007007C1">
        <w:rPr>
          <w:color w:val="FF0000"/>
        </w:rPr>
        <w:t xml:space="preserve"> </w:t>
      </w:r>
      <w:proofErr w:type="spellStart"/>
      <w:r w:rsidRPr="007007C1">
        <w:rPr>
          <w:color w:val="FF0000"/>
        </w:rPr>
        <w:t>financieras</w:t>
      </w:r>
      <w:proofErr w:type="spellEnd"/>
      <w:r w:rsidRPr="007007C1">
        <w:rPr>
          <w:color w:val="FF0000"/>
        </w:rPr>
        <w:t>; y</w:t>
      </w:r>
    </w:p>
    <w:p w14:paraId="675FC557" w14:textId="77777777" w:rsidR="007007C1" w:rsidRPr="007007C1" w:rsidRDefault="007007C1" w:rsidP="007007C1">
      <w:r w:rsidRPr="007007C1">
        <w:rPr>
          <w:color w:val="FF0000"/>
        </w:rPr>
        <w:t xml:space="preserve">b) </w:t>
      </w:r>
      <w:proofErr w:type="spellStart"/>
      <w:r w:rsidRPr="007007C1">
        <w:rPr>
          <w:color w:val="FF0000"/>
        </w:rPr>
        <w:t>cuando</w:t>
      </w:r>
      <w:proofErr w:type="spellEnd"/>
      <w:r w:rsidRPr="007007C1">
        <w:rPr>
          <w:color w:val="FF0000"/>
        </w:rPr>
        <w:t xml:space="preserve"> lo determine </w:t>
      </w:r>
      <w:proofErr w:type="spellStart"/>
      <w:r w:rsidRPr="007007C1">
        <w:rPr>
          <w:color w:val="FF0000"/>
        </w:rPr>
        <w:t>el</w:t>
      </w:r>
      <w:proofErr w:type="spellEnd"/>
      <w:r w:rsidRPr="007007C1">
        <w:rPr>
          <w:color w:val="FF0000"/>
        </w:rPr>
        <w:t xml:space="preserve"> </w:t>
      </w:r>
      <w:proofErr w:type="spellStart"/>
      <w:r w:rsidRPr="007007C1">
        <w:rPr>
          <w:color w:val="FF0000"/>
        </w:rPr>
        <w:t>Consejo</w:t>
      </w:r>
      <w:proofErr w:type="spellEnd"/>
      <w:r w:rsidRPr="007007C1">
        <w:rPr>
          <w:color w:val="FF0000"/>
        </w:rPr>
        <w:t xml:space="preserve"> de Estado </w:t>
      </w:r>
      <w:proofErr w:type="spellStart"/>
      <w:r w:rsidRPr="007007C1">
        <w:rPr>
          <w:color w:val="FF0000"/>
        </w:rPr>
        <w:t>en</w:t>
      </w:r>
      <w:proofErr w:type="spellEnd"/>
      <w:r w:rsidRPr="007007C1">
        <w:rPr>
          <w:color w:val="FF0000"/>
        </w:rPr>
        <w:t xml:space="preserve"> </w:t>
      </w:r>
      <w:proofErr w:type="spellStart"/>
      <w:r w:rsidRPr="007007C1">
        <w:rPr>
          <w:color w:val="FF0000"/>
        </w:rPr>
        <w:t>casos</w:t>
      </w:r>
      <w:proofErr w:type="spellEnd"/>
      <w:r w:rsidRPr="007007C1">
        <w:rPr>
          <w:color w:val="FF0000"/>
        </w:rPr>
        <w:t xml:space="preserve"> de </w:t>
      </w:r>
      <w:proofErr w:type="spellStart"/>
      <w:r w:rsidRPr="007007C1">
        <w:rPr>
          <w:color w:val="FF0000"/>
        </w:rPr>
        <w:t>emergencia</w:t>
      </w:r>
      <w:proofErr w:type="spellEnd"/>
      <w:r w:rsidRPr="007007C1">
        <w:rPr>
          <w:color w:val="FF0000"/>
        </w:rPr>
        <w:t xml:space="preserve"> </w:t>
      </w:r>
      <w:proofErr w:type="spellStart"/>
      <w:r w:rsidRPr="007007C1">
        <w:rPr>
          <w:color w:val="FF0000"/>
        </w:rPr>
        <w:t>nacional</w:t>
      </w:r>
      <w:proofErr w:type="spellEnd"/>
      <w:r w:rsidRPr="007007C1">
        <w:rPr>
          <w:color w:val="FF0000"/>
        </w:rPr>
        <w:t>.</w:t>
      </w:r>
      <w:r>
        <w:rPr>
          <w:color w:val="FF0000"/>
        </w:rPr>
        <w:t xml:space="preserve"> (article 58) Coded as .75</w:t>
      </w:r>
    </w:p>
    <w:p w14:paraId="60228BA1" w14:textId="77777777" w:rsidR="002F4B3D" w:rsidRPr="00357382" w:rsidRDefault="002F4B3D" w:rsidP="002F4B3D">
      <w:r w:rsidRPr="00566569">
        <w:rPr>
          <w:b/>
          <w:i/>
        </w:rPr>
        <w:t xml:space="preserve"> (h) Is central bank prohibited from buying/selling government securities in primary market? (.025)</w:t>
      </w:r>
      <w:r>
        <w:rPr>
          <w:b/>
          <w:i/>
        </w:rPr>
        <w:br/>
      </w:r>
      <w:r>
        <w:rPr>
          <w:i/>
        </w:rPr>
        <w:t>Cuba 1997</w:t>
      </w:r>
      <w:r>
        <w:t xml:space="preserve">: Banco Central de Cuba may not act as a direct purchaser of State securities. (Article 20) </w:t>
      </w:r>
      <w:r w:rsidRPr="008B352B">
        <w:rPr>
          <w:color w:val="FF0000"/>
        </w:rPr>
        <w:t>(Coded as 1)</w:t>
      </w:r>
    </w:p>
    <w:p w14:paraId="28539C19" w14:textId="77777777" w:rsidR="007007C1" w:rsidRDefault="007007C1" w:rsidP="007007C1">
      <w:r>
        <w:rPr>
          <w:i/>
        </w:rPr>
        <w:t>Cuba 2018</w:t>
      </w:r>
      <w:r>
        <w:t xml:space="preserve">: El Banco Central de Cuba </w:t>
      </w:r>
      <w:proofErr w:type="spellStart"/>
      <w:r>
        <w:t>puede</w:t>
      </w:r>
      <w:proofErr w:type="spellEnd"/>
      <w:r>
        <w:t xml:space="preserve"> </w:t>
      </w:r>
      <w:proofErr w:type="spellStart"/>
      <w:r>
        <w:t>actuar</w:t>
      </w:r>
      <w:proofErr w:type="spellEnd"/>
      <w:r>
        <w:t xml:space="preserve"> </w:t>
      </w:r>
      <w:proofErr w:type="spellStart"/>
      <w:r>
        <w:t>como</w:t>
      </w:r>
      <w:proofErr w:type="spellEnd"/>
      <w:r>
        <w:t xml:space="preserve"> comprador </w:t>
      </w:r>
      <w:proofErr w:type="spellStart"/>
      <w:r>
        <w:t>directo</w:t>
      </w:r>
      <w:proofErr w:type="spellEnd"/>
      <w:r>
        <w:t xml:space="preserve"> de</w:t>
      </w:r>
    </w:p>
    <w:p w14:paraId="2A98212F" w14:textId="77777777" w:rsidR="00CF0470" w:rsidRPr="007007C1" w:rsidRDefault="007007C1" w:rsidP="007007C1">
      <w:proofErr w:type="spellStart"/>
      <w:r>
        <w:t>valores</w:t>
      </w:r>
      <w:proofErr w:type="spellEnd"/>
      <w:r>
        <w:t xml:space="preserve"> del Estado </w:t>
      </w:r>
      <w:proofErr w:type="spellStart"/>
      <w:r>
        <w:t>solamente</w:t>
      </w:r>
      <w:proofErr w:type="spellEnd"/>
      <w:r>
        <w:t xml:space="preserve"> para las </w:t>
      </w:r>
      <w:proofErr w:type="spellStart"/>
      <w:r>
        <w:t>operaciones</w:t>
      </w:r>
      <w:proofErr w:type="spellEnd"/>
      <w:r>
        <w:t xml:space="preserve"> de mercado </w:t>
      </w:r>
      <w:proofErr w:type="spellStart"/>
      <w:r>
        <w:t>abierto</w:t>
      </w:r>
      <w:proofErr w:type="spellEnd"/>
      <w:r>
        <w:t xml:space="preserve"> o </w:t>
      </w:r>
      <w:proofErr w:type="spellStart"/>
      <w:r>
        <w:t>por</w:t>
      </w:r>
      <w:proofErr w:type="spellEnd"/>
      <w:r>
        <w:t xml:space="preserve"> </w:t>
      </w:r>
      <w:proofErr w:type="spellStart"/>
      <w:r>
        <w:t>razones</w:t>
      </w:r>
      <w:proofErr w:type="spellEnd"/>
      <w:r>
        <w:t xml:space="preserve"> de </w:t>
      </w:r>
      <w:proofErr w:type="spellStart"/>
      <w:r>
        <w:t>política</w:t>
      </w:r>
      <w:proofErr w:type="spellEnd"/>
      <w:r>
        <w:t xml:space="preserve"> </w:t>
      </w:r>
      <w:proofErr w:type="spellStart"/>
      <w:r>
        <w:t>monetaria</w:t>
      </w:r>
      <w:proofErr w:type="spellEnd"/>
      <w:r>
        <w:t>. (Article 59) Coded as 0</w:t>
      </w:r>
    </w:p>
    <w:p w14:paraId="293DC119" w14:textId="77777777" w:rsidR="002F4B3D" w:rsidRDefault="002F4B3D">
      <w:pPr>
        <w:spacing w:after="160" w:line="259" w:lineRule="auto"/>
      </w:pPr>
      <w:r>
        <w:br w:type="page"/>
      </w:r>
    </w:p>
    <w:p w14:paraId="41259853" w14:textId="77777777" w:rsidR="002F4B3D" w:rsidRDefault="002F4B3D" w:rsidP="002F4B3D">
      <w:pPr>
        <w:ind w:right="-1440"/>
        <w:rPr>
          <w:b/>
        </w:rPr>
      </w:pPr>
      <w:r>
        <w:rPr>
          <w:b/>
        </w:rPr>
        <w:lastRenderedPageBreak/>
        <w:t>DOMINICAN REPUBLIC</w:t>
      </w:r>
    </w:p>
    <w:p w14:paraId="5A51837D" w14:textId="77777777" w:rsidR="002F4B3D" w:rsidRDefault="002F4B3D" w:rsidP="002F4B3D">
      <w:pPr>
        <w:ind w:right="-1440"/>
      </w:pPr>
      <w:r>
        <w:rPr>
          <w:b/>
        </w:rPr>
        <w:t>Chief Executive Officer</w:t>
      </w:r>
      <w:r>
        <w:t xml:space="preserve"> (weight = .20)</w:t>
      </w:r>
    </w:p>
    <w:p w14:paraId="042E3C5D" w14:textId="77777777" w:rsidR="002F4B3D" w:rsidRPr="003419E5" w:rsidRDefault="002F4B3D" w:rsidP="002F4B3D">
      <w:pPr>
        <w:pStyle w:val="ListParagraph"/>
        <w:numPr>
          <w:ilvl w:val="0"/>
          <w:numId w:val="12"/>
        </w:numPr>
      </w:pPr>
      <w:r w:rsidRPr="005C43EF">
        <w:rPr>
          <w:b/>
          <w:i/>
        </w:rPr>
        <w:t>Term of office</w:t>
      </w:r>
    </w:p>
    <w:p w14:paraId="7CCE691D" w14:textId="77777777" w:rsidR="002F4B3D" w:rsidRDefault="002F4B3D" w:rsidP="002F4B3D">
      <w:pPr>
        <w:autoSpaceDE w:val="0"/>
        <w:autoSpaceDN w:val="0"/>
        <w:adjustRightInd w:val="0"/>
        <w:rPr>
          <w:rFonts w:ascii="TimesNewRoman" w:eastAsiaTheme="minorHAnsi" w:hAnsi="TimesNewRoman" w:cs="TimesNewRoman"/>
          <w:sz w:val="24"/>
          <w:szCs w:val="24"/>
        </w:rPr>
      </w:pPr>
      <w:r>
        <w:rPr>
          <w:i/>
        </w:rPr>
        <w:t>Dominican Republic 2010</w:t>
      </w:r>
      <w:r>
        <w:t xml:space="preserve">: </w:t>
      </w:r>
      <w:r>
        <w:rPr>
          <w:rFonts w:ascii="TimesNewRoman" w:eastAsiaTheme="minorHAnsi" w:hAnsi="TimesNewRoman" w:cs="TimesNewRoman"/>
          <w:sz w:val="24"/>
          <w:szCs w:val="24"/>
        </w:rPr>
        <w:t xml:space="preserve">El </w:t>
      </w:r>
      <w:proofErr w:type="spellStart"/>
      <w:r>
        <w:rPr>
          <w:rFonts w:ascii="TimesNewRoman" w:eastAsiaTheme="minorHAnsi" w:hAnsi="TimesNewRoman" w:cs="TimesNewRoman"/>
          <w:sz w:val="24"/>
          <w:szCs w:val="24"/>
        </w:rPr>
        <w:t>Gobernador</w:t>
      </w:r>
      <w:proofErr w:type="spellEnd"/>
      <w:r>
        <w:rPr>
          <w:rFonts w:ascii="TimesNewRoman" w:eastAsiaTheme="minorHAnsi" w:hAnsi="TimesNewRoman" w:cs="TimesNewRoman"/>
          <w:sz w:val="24"/>
          <w:szCs w:val="24"/>
        </w:rPr>
        <w:t xml:space="preserve"> </w:t>
      </w:r>
      <w:proofErr w:type="spellStart"/>
      <w:r>
        <w:rPr>
          <w:rFonts w:ascii="TimesNewRoman" w:eastAsiaTheme="minorHAnsi" w:hAnsi="TimesNewRoman" w:cs="TimesNewRoman"/>
          <w:sz w:val="24"/>
          <w:szCs w:val="24"/>
        </w:rPr>
        <w:t>será</w:t>
      </w:r>
      <w:proofErr w:type="spellEnd"/>
      <w:r>
        <w:rPr>
          <w:rFonts w:ascii="TimesNewRoman" w:eastAsiaTheme="minorHAnsi" w:hAnsi="TimesNewRoman" w:cs="TimesNewRoman"/>
          <w:sz w:val="24"/>
          <w:szCs w:val="24"/>
        </w:rPr>
        <w:t xml:space="preserve"> </w:t>
      </w:r>
      <w:proofErr w:type="spellStart"/>
      <w:r>
        <w:rPr>
          <w:rFonts w:ascii="TimesNewRoman" w:eastAsiaTheme="minorHAnsi" w:hAnsi="TimesNewRoman" w:cs="TimesNewRoman"/>
          <w:sz w:val="24"/>
          <w:szCs w:val="24"/>
        </w:rPr>
        <w:t>designado</w:t>
      </w:r>
      <w:proofErr w:type="spellEnd"/>
      <w:r>
        <w:rPr>
          <w:rFonts w:ascii="TimesNewRoman" w:eastAsiaTheme="minorHAnsi" w:hAnsi="TimesNewRoman" w:cs="TimesNewRoman"/>
          <w:sz w:val="24"/>
          <w:szCs w:val="24"/>
        </w:rPr>
        <w:t xml:space="preserve"> </w:t>
      </w:r>
      <w:proofErr w:type="spellStart"/>
      <w:r>
        <w:rPr>
          <w:rFonts w:ascii="TimesNewRoman" w:eastAsiaTheme="minorHAnsi" w:hAnsi="TimesNewRoman" w:cs="TimesNewRoman"/>
          <w:sz w:val="24"/>
          <w:szCs w:val="24"/>
        </w:rPr>
        <w:t>por</w:t>
      </w:r>
      <w:proofErr w:type="spellEnd"/>
      <w:r>
        <w:rPr>
          <w:rFonts w:ascii="TimesNewRoman" w:eastAsiaTheme="minorHAnsi" w:hAnsi="TimesNewRoman" w:cs="TimesNewRoman"/>
          <w:sz w:val="24"/>
          <w:szCs w:val="24"/>
        </w:rPr>
        <w:t xml:space="preserve"> </w:t>
      </w:r>
      <w:proofErr w:type="spellStart"/>
      <w:r>
        <w:rPr>
          <w:rFonts w:ascii="TimesNewRoman" w:eastAsiaTheme="minorHAnsi" w:hAnsi="TimesNewRoman" w:cs="TimesNewRoman"/>
          <w:sz w:val="24"/>
          <w:szCs w:val="24"/>
        </w:rPr>
        <w:t>el</w:t>
      </w:r>
      <w:proofErr w:type="spellEnd"/>
      <w:r>
        <w:rPr>
          <w:rFonts w:ascii="TimesNewRoman" w:eastAsiaTheme="minorHAnsi" w:hAnsi="TimesNewRoman" w:cs="TimesNewRoman"/>
          <w:sz w:val="24"/>
          <w:szCs w:val="24"/>
        </w:rPr>
        <w:t xml:space="preserve"> </w:t>
      </w:r>
      <w:proofErr w:type="spellStart"/>
      <w:r>
        <w:rPr>
          <w:rFonts w:ascii="TimesNewRoman" w:eastAsiaTheme="minorHAnsi" w:hAnsi="TimesNewRoman" w:cs="TimesNewRoman"/>
          <w:sz w:val="24"/>
          <w:szCs w:val="24"/>
        </w:rPr>
        <w:t>Presidente</w:t>
      </w:r>
      <w:proofErr w:type="spellEnd"/>
      <w:r>
        <w:rPr>
          <w:rFonts w:ascii="TimesNewRoman" w:eastAsiaTheme="minorHAnsi" w:hAnsi="TimesNewRoman" w:cs="TimesNewRoman"/>
          <w:sz w:val="24"/>
          <w:szCs w:val="24"/>
        </w:rPr>
        <w:t xml:space="preserve"> de la República, </w:t>
      </w:r>
      <w:proofErr w:type="spellStart"/>
      <w:r>
        <w:rPr>
          <w:rFonts w:ascii="TimesNewRoman" w:eastAsiaTheme="minorHAnsi" w:hAnsi="TimesNewRoman" w:cs="TimesNewRoman"/>
          <w:sz w:val="24"/>
          <w:szCs w:val="24"/>
        </w:rPr>
        <w:t>por</w:t>
      </w:r>
      <w:proofErr w:type="spellEnd"/>
      <w:r>
        <w:rPr>
          <w:rFonts w:ascii="TimesNewRoman" w:eastAsiaTheme="minorHAnsi" w:hAnsi="TimesNewRoman" w:cs="TimesNewRoman"/>
          <w:sz w:val="24"/>
          <w:szCs w:val="24"/>
        </w:rPr>
        <w:t xml:space="preserve"> un </w:t>
      </w:r>
      <w:proofErr w:type="spellStart"/>
      <w:r>
        <w:rPr>
          <w:rFonts w:ascii="TimesNewRoman" w:eastAsiaTheme="minorHAnsi" w:hAnsi="TimesNewRoman" w:cs="TimesNewRoman"/>
          <w:sz w:val="24"/>
          <w:szCs w:val="24"/>
        </w:rPr>
        <w:t>período</w:t>
      </w:r>
      <w:proofErr w:type="spellEnd"/>
      <w:r>
        <w:rPr>
          <w:rFonts w:ascii="TimesNewRoman" w:eastAsiaTheme="minorHAnsi" w:hAnsi="TimesNewRoman" w:cs="TimesNewRoman"/>
          <w:sz w:val="24"/>
          <w:szCs w:val="24"/>
        </w:rPr>
        <w:t xml:space="preserve"> de dos (2) </w:t>
      </w:r>
      <w:proofErr w:type="spellStart"/>
      <w:r>
        <w:rPr>
          <w:rFonts w:ascii="TimesNewRoman" w:eastAsiaTheme="minorHAnsi" w:hAnsi="TimesNewRoman" w:cs="TimesNewRoman"/>
          <w:sz w:val="24"/>
          <w:szCs w:val="24"/>
        </w:rPr>
        <w:t>años</w:t>
      </w:r>
      <w:proofErr w:type="spellEnd"/>
      <w:r>
        <w:rPr>
          <w:rFonts w:ascii="TimesNewRoman" w:eastAsiaTheme="minorHAnsi" w:hAnsi="TimesNewRoman" w:cs="TimesNewRoman"/>
          <w:sz w:val="24"/>
          <w:szCs w:val="24"/>
        </w:rPr>
        <w:t xml:space="preserve">, </w:t>
      </w:r>
      <w:proofErr w:type="spellStart"/>
      <w:r>
        <w:rPr>
          <w:rFonts w:ascii="TimesNewRoman" w:eastAsiaTheme="minorHAnsi" w:hAnsi="TimesNewRoman" w:cs="TimesNewRoman"/>
          <w:sz w:val="24"/>
          <w:szCs w:val="24"/>
        </w:rPr>
        <w:t>pudiendo</w:t>
      </w:r>
      <w:proofErr w:type="spellEnd"/>
      <w:r>
        <w:rPr>
          <w:rFonts w:ascii="TimesNewRoman" w:eastAsiaTheme="minorHAnsi" w:hAnsi="TimesNewRoman" w:cs="TimesNewRoman"/>
          <w:sz w:val="24"/>
          <w:szCs w:val="24"/>
        </w:rPr>
        <w:t xml:space="preserve"> ser </w:t>
      </w:r>
      <w:proofErr w:type="spellStart"/>
      <w:r>
        <w:rPr>
          <w:rFonts w:ascii="TimesNewRoman" w:eastAsiaTheme="minorHAnsi" w:hAnsi="TimesNewRoman" w:cs="TimesNewRoman"/>
          <w:sz w:val="24"/>
          <w:szCs w:val="24"/>
        </w:rPr>
        <w:t>renovables</w:t>
      </w:r>
      <w:proofErr w:type="spellEnd"/>
      <w:r>
        <w:rPr>
          <w:rFonts w:ascii="TimesNewRoman" w:eastAsiaTheme="minorHAnsi" w:hAnsi="TimesNewRoman" w:cs="TimesNewRoman"/>
          <w:sz w:val="24"/>
          <w:szCs w:val="24"/>
        </w:rPr>
        <w:t>. (Article 17, b1)</w:t>
      </w:r>
    </w:p>
    <w:p w14:paraId="15A3799F" w14:textId="77777777" w:rsidR="00A93939" w:rsidRPr="00A93939" w:rsidRDefault="00A93939" w:rsidP="002F4B3D">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3B7D7472" w14:textId="77777777" w:rsidR="002F4B3D" w:rsidRDefault="002F4B3D" w:rsidP="002F4B3D">
      <w:pPr>
        <w:pStyle w:val="ListParagraph"/>
        <w:numPr>
          <w:ilvl w:val="0"/>
          <w:numId w:val="12"/>
        </w:numPr>
        <w:autoSpaceDE w:val="0"/>
        <w:autoSpaceDN w:val="0"/>
        <w:adjustRightInd w:val="0"/>
        <w:rPr>
          <w:rFonts w:eastAsiaTheme="minorHAnsi"/>
          <w:b/>
          <w:i/>
          <w:sz w:val="19"/>
          <w:szCs w:val="19"/>
        </w:rPr>
      </w:pPr>
      <w:r>
        <w:rPr>
          <w:rFonts w:eastAsiaTheme="minorHAnsi"/>
          <w:b/>
          <w:i/>
          <w:sz w:val="19"/>
          <w:szCs w:val="19"/>
        </w:rPr>
        <w:t>Who appoints CEO?</w:t>
      </w:r>
    </w:p>
    <w:p w14:paraId="56E90F48" w14:textId="77777777" w:rsidR="002F4B3D" w:rsidRPr="0018376B" w:rsidRDefault="002F4B3D" w:rsidP="002F4B3D">
      <w:pPr>
        <w:pStyle w:val="ListParagraph"/>
        <w:autoSpaceDE w:val="0"/>
        <w:autoSpaceDN w:val="0"/>
        <w:adjustRightInd w:val="0"/>
        <w:rPr>
          <w:color w:val="FF0000"/>
        </w:rPr>
      </w:pPr>
      <w:r w:rsidRPr="0018376B">
        <w:rPr>
          <w:i/>
          <w:color w:val="FF0000"/>
        </w:rPr>
        <w:t>Dominican Republic 2010</w:t>
      </w:r>
      <w:r w:rsidRPr="0018376B">
        <w:rPr>
          <w:color w:val="FF0000"/>
        </w:rPr>
        <w:t xml:space="preserve">: </w:t>
      </w:r>
      <w:r w:rsidRPr="0018376B">
        <w:rPr>
          <w:rFonts w:ascii="TimesNewRoman" w:eastAsiaTheme="minorHAnsi" w:hAnsi="TimesNewRoman" w:cs="TimesNewRoman"/>
          <w:color w:val="FF0000"/>
          <w:sz w:val="24"/>
          <w:szCs w:val="24"/>
        </w:rPr>
        <w:t xml:space="preserve">El </w:t>
      </w:r>
      <w:proofErr w:type="spellStart"/>
      <w:r w:rsidRPr="0018376B">
        <w:rPr>
          <w:rFonts w:ascii="TimesNewRoman" w:eastAsiaTheme="minorHAnsi" w:hAnsi="TimesNewRoman" w:cs="TimesNewRoman"/>
          <w:color w:val="FF0000"/>
          <w:sz w:val="24"/>
          <w:szCs w:val="24"/>
        </w:rPr>
        <w:t>Gobernador</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será</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designado</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por</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el</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Presidente</w:t>
      </w:r>
      <w:proofErr w:type="spellEnd"/>
      <w:r w:rsidRPr="0018376B">
        <w:rPr>
          <w:rFonts w:ascii="TimesNewRoman" w:eastAsiaTheme="minorHAnsi" w:hAnsi="TimesNewRoman" w:cs="TimesNewRoman"/>
          <w:color w:val="FF0000"/>
          <w:sz w:val="24"/>
          <w:szCs w:val="24"/>
        </w:rPr>
        <w:t xml:space="preserve"> de la República, </w:t>
      </w:r>
      <w:proofErr w:type="spellStart"/>
      <w:r w:rsidRPr="0018376B">
        <w:rPr>
          <w:rFonts w:ascii="TimesNewRoman" w:eastAsiaTheme="minorHAnsi" w:hAnsi="TimesNewRoman" w:cs="TimesNewRoman"/>
          <w:color w:val="FF0000"/>
          <w:sz w:val="24"/>
          <w:szCs w:val="24"/>
        </w:rPr>
        <w:t>por</w:t>
      </w:r>
      <w:proofErr w:type="spellEnd"/>
      <w:r w:rsidRPr="0018376B">
        <w:rPr>
          <w:rFonts w:ascii="TimesNewRoman" w:eastAsiaTheme="minorHAnsi" w:hAnsi="TimesNewRoman" w:cs="TimesNewRoman"/>
          <w:color w:val="FF0000"/>
          <w:sz w:val="24"/>
          <w:szCs w:val="24"/>
        </w:rPr>
        <w:t xml:space="preserve"> un </w:t>
      </w:r>
      <w:proofErr w:type="spellStart"/>
      <w:r w:rsidRPr="0018376B">
        <w:rPr>
          <w:rFonts w:ascii="TimesNewRoman" w:eastAsiaTheme="minorHAnsi" w:hAnsi="TimesNewRoman" w:cs="TimesNewRoman"/>
          <w:color w:val="FF0000"/>
          <w:sz w:val="24"/>
          <w:szCs w:val="24"/>
        </w:rPr>
        <w:t>período</w:t>
      </w:r>
      <w:proofErr w:type="spellEnd"/>
      <w:r w:rsidRPr="0018376B">
        <w:rPr>
          <w:rFonts w:ascii="TimesNewRoman" w:eastAsiaTheme="minorHAnsi" w:hAnsi="TimesNewRoman" w:cs="TimesNewRoman"/>
          <w:color w:val="FF0000"/>
          <w:sz w:val="24"/>
          <w:szCs w:val="24"/>
        </w:rPr>
        <w:t xml:space="preserve"> de dos (2) </w:t>
      </w:r>
      <w:proofErr w:type="spellStart"/>
      <w:r w:rsidRPr="0018376B">
        <w:rPr>
          <w:rFonts w:ascii="TimesNewRoman" w:eastAsiaTheme="minorHAnsi" w:hAnsi="TimesNewRoman" w:cs="TimesNewRoman"/>
          <w:color w:val="FF0000"/>
          <w:sz w:val="24"/>
          <w:szCs w:val="24"/>
        </w:rPr>
        <w:t>años</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pudiendo</w:t>
      </w:r>
      <w:proofErr w:type="spellEnd"/>
      <w:r w:rsidRPr="0018376B">
        <w:rPr>
          <w:rFonts w:ascii="TimesNewRoman" w:eastAsiaTheme="minorHAnsi" w:hAnsi="TimesNewRoman" w:cs="TimesNewRoman"/>
          <w:color w:val="FF0000"/>
          <w:sz w:val="24"/>
          <w:szCs w:val="24"/>
        </w:rPr>
        <w:t xml:space="preserve"> ser </w:t>
      </w:r>
      <w:proofErr w:type="spellStart"/>
      <w:r w:rsidRPr="0018376B">
        <w:rPr>
          <w:rFonts w:ascii="TimesNewRoman" w:eastAsiaTheme="minorHAnsi" w:hAnsi="TimesNewRoman" w:cs="TimesNewRoman"/>
          <w:color w:val="FF0000"/>
          <w:sz w:val="24"/>
          <w:szCs w:val="24"/>
        </w:rPr>
        <w:t>renovables</w:t>
      </w:r>
      <w:proofErr w:type="spellEnd"/>
      <w:r w:rsidRPr="0018376B">
        <w:rPr>
          <w:rFonts w:ascii="TimesNewRoman" w:eastAsiaTheme="minorHAnsi" w:hAnsi="TimesNewRoman" w:cs="TimesNewRoman"/>
          <w:color w:val="FF0000"/>
          <w:sz w:val="24"/>
          <w:szCs w:val="24"/>
        </w:rPr>
        <w:t>. (Article 17, b1) Coded as 0</w:t>
      </w:r>
    </w:p>
    <w:p w14:paraId="45FC1D24"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73F6BBB3" w14:textId="77777777" w:rsidR="002F4B3D" w:rsidRPr="005C43EF" w:rsidRDefault="002F4B3D" w:rsidP="002F4B3D">
      <w:pPr>
        <w:pStyle w:val="ListParagraph"/>
        <w:autoSpaceDE w:val="0"/>
        <w:autoSpaceDN w:val="0"/>
        <w:adjustRightInd w:val="0"/>
        <w:rPr>
          <w:rFonts w:eastAsiaTheme="minorHAnsi"/>
          <w:b/>
          <w:i/>
          <w:sz w:val="19"/>
          <w:szCs w:val="19"/>
        </w:rPr>
      </w:pPr>
    </w:p>
    <w:p w14:paraId="5B8BC91F" w14:textId="77777777" w:rsidR="002F4B3D" w:rsidRDefault="002F4B3D" w:rsidP="002F4B3D">
      <w:pPr>
        <w:pStyle w:val="ListParagraph"/>
        <w:numPr>
          <w:ilvl w:val="0"/>
          <w:numId w:val="12"/>
        </w:numPr>
        <w:autoSpaceDE w:val="0"/>
        <w:autoSpaceDN w:val="0"/>
        <w:adjustRightInd w:val="0"/>
        <w:rPr>
          <w:rFonts w:eastAsiaTheme="minorHAnsi"/>
          <w:b/>
          <w:i/>
          <w:sz w:val="19"/>
          <w:szCs w:val="19"/>
        </w:rPr>
      </w:pPr>
      <w:r>
        <w:rPr>
          <w:rFonts w:eastAsiaTheme="minorHAnsi"/>
          <w:b/>
          <w:i/>
          <w:sz w:val="19"/>
          <w:szCs w:val="19"/>
        </w:rPr>
        <w:t>Dismissal</w:t>
      </w:r>
    </w:p>
    <w:p w14:paraId="1CAF9749" w14:textId="77777777" w:rsidR="002F4B3D" w:rsidRDefault="002F4B3D" w:rsidP="002F4B3D">
      <w:pPr>
        <w:autoSpaceDE w:val="0"/>
        <w:autoSpaceDN w:val="0"/>
        <w:adjustRightInd w:val="0"/>
        <w:rPr>
          <w:rFonts w:ascii="TimesNewRoman" w:eastAsiaTheme="minorHAnsi" w:hAnsi="TimesNewRoman" w:cs="TimesNewRoman"/>
          <w:color w:val="FF0000"/>
          <w:sz w:val="24"/>
          <w:szCs w:val="24"/>
        </w:rPr>
      </w:pPr>
      <w:r w:rsidRPr="004B55EF">
        <w:rPr>
          <w:rFonts w:eastAsiaTheme="minorHAnsi"/>
          <w:i/>
          <w:color w:val="FF0000"/>
          <w:sz w:val="19"/>
          <w:szCs w:val="19"/>
        </w:rPr>
        <w:t>Dominican Republic 2010</w:t>
      </w:r>
      <w:r w:rsidRPr="004B55EF">
        <w:rPr>
          <w:rFonts w:eastAsiaTheme="minorHAnsi"/>
          <w:color w:val="FF0000"/>
          <w:sz w:val="19"/>
          <w:szCs w:val="19"/>
        </w:rPr>
        <w:t xml:space="preserve">: </w:t>
      </w:r>
      <w:r w:rsidRPr="004B55EF">
        <w:rPr>
          <w:rFonts w:ascii="TimesNewRoman" w:eastAsiaTheme="minorHAnsi" w:hAnsi="TimesNewRoman" w:cs="TimesNewRoman"/>
          <w:color w:val="FF0000"/>
          <w:sz w:val="24"/>
          <w:szCs w:val="24"/>
        </w:rPr>
        <w:t xml:space="preserve">El </w:t>
      </w:r>
      <w:proofErr w:type="spellStart"/>
      <w:r w:rsidRPr="004B55EF">
        <w:rPr>
          <w:rFonts w:ascii="TimesNewRoman" w:eastAsiaTheme="minorHAnsi" w:hAnsi="TimesNewRoman" w:cs="TimesNewRoman"/>
          <w:color w:val="FF0000"/>
          <w:sz w:val="24"/>
          <w:szCs w:val="24"/>
        </w:rPr>
        <w:t>Gobernador</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sólo</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podrá</w:t>
      </w:r>
      <w:proofErr w:type="spellEnd"/>
      <w:r w:rsidRPr="004B55EF">
        <w:rPr>
          <w:rFonts w:ascii="TimesNewRoman" w:eastAsiaTheme="minorHAnsi" w:hAnsi="TimesNewRoman" w:cs="TimesNewRoman"/>
          <w:color w:val="FF0000"/>
          <w:sz w:val="24"/>
          <w:szCs w:val="24"/>
        </w:rPr>
        <w:t xml:space="preserve"> ser </w:t>
      </w:r>
      <w:proofErr w:type="spellStart"/>
      <w:r w:rsidRPr="004B55EF">
        <w:rPr>
          <w:rFonts w:ascii="TimesNewRoman" w:eastAsiaTheme="minorHAnsi" w:hAnsi="TimesNewRoman" w:cs="TimesNewRoman"/>
          <w:color w:val="FF0000"/>
          <w:sz w:val="24"/>
          <w:szCs w:val="24"/>
        </w:rPr>
        <w:t>removido</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cuando</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medie</w:t>
      </w:r>
      <w:proofErr w:type="spellEnd"/>
      <w:r w:rsidRPr="004B55EF">
        <w:rPr>
          <w:rFonts w:ascii="TimesNewRoman" w:eastAsiaTheme="minorHAnsi" w:hAnsi="TimesNewRoman" w:cs="TimesNewRoman"/>
          <w:color w:val="FF0000"/>
          <w:sz w:val="24"/>
          <w:szCs w:val="24"/>
        </w:rPr>
        <w:t xml:space="preserve"> causa de </w:t>
      </w:r>
      <w:proofErr w:type="spellStart"/>
      <w:r w:rsidRPr="004B55EF">
        <w:rPr>
          <w:rFonts w:ascii="TimesNewRoman" w:eastAsiaTheme="minorHAnsi" w:hAnsi="TimesNewRoman" w:cs="TimesNewRoman"/>
          <w:color w:val="FF0000"/>
          <w:sz w:val="24"/>
          <w:szCs w:val="24"/>
        </w:rPr>
        <w:t>remoción</w:t>
      </w:r>
      <w:proofErr w:type="spellEnd"/>
      <w:r w:rsidRPr="004B55EF">
        <w:rPr>
          <w:rFonts w:ascii="TimesNewRoman" w:eastAsiaTheme="minorHAnsi" w:hAnsi="TimesNewRoman" w:cs="TimesNewRoman"/>
          <w:color w:val="FF0000"/>
          <w:sz w:val="24"/>
          <w:szCs w:val="24"/>
        </w:rPr>
        <w:t xml:space="preserve"> de las </w:t>
      </w:r>
      <w:proofErr w:type="spellStart"/>
      <w:r w:rsidRPr="004B55EF">
        <w:rPr>
          <w:rFonts w:ascii="TimesNewRoman" w:eastAsiaTheme="minorHAnsi" w:hAnsi="TimesNewRoman" w:cs="TimesNewRoman"/>
          <w:color w:val="FF0000"/>
          <w:sz w:val="24"/>
          <w:szCs w:val="24"/>
        </w:rPr>
        <w:t>mencionadas</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en</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el</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Artículo</w:t>
      </w:r>
      <w:proofErr w:type="spellEnd"/>
      <w:r w:rsidRPr="004B55EF">
        <w:rPr>
          <w:rFonts w:ascii="TimesNewRoman" w:eastAsiaTheme="minorHAnsi" w:hAnsi="TimesNewRoman" w:cs="TimesNewRoman"/>
          <w:color w:val="FF0000"/>
          <w:sz w:val="24"/>
          <w:szCs w:val="24"/>
        </w:rPr>
        <w:t xml:space="preserve"> 11, literal d) de </w:t>
      </w:r>
      <w:proofErr w:type="spellStart"/>
      <w:r w:rsidRPr="004B55EF">
        <w:rPr>
          <w:rFonts w:ascii="TimesNewRoman" w:eastAsiaTheme="minorHAnsi" w:hAnsi="TimesNewRoman" w:cs="TimesNewRoman"/>
          <w:color w:val="FF0000"/>
          <w:sz w:val="24"/>
          <w:szCs w:val="24"/>
        </w:rPr>
        <w:t>esta</w:t>
      </w:r>
      <w:proofErr w:type="spellEnd"/>
      <w:r w:rsidRPr="004B55EF">
        <w:rPr>
          <w:rFonts w:ascii="TimesNewRoman" w:eastAsiaTheme="minorHAnsi" w:hAnsi="TimesNewRoman" w:cs="TimesNewRoman"/>
          <w:color w:val="FF0000"/>
          <w:sz w:val="24"/>
          <w:szCs w:val="24"/>
        </w:rPr>
        <w:t xml:space="preserve"> Ley, </w:t>
      </w:r>
      <w:proofErr w:type="spellStart"/>
      <w:r w:rsidRPr="004B55EF">
        <w:rPr>
          <w:rFonts w:ascii="TimesNewRoman" w:eastAsiaTheme="minorHAnsi" w:hAnsi="TimesNewRoman" w:cs="TimesNewRoman"/>
          <w:color w:val="FF0000"/>
          <w:sz w:val="24"/>
          <w:szCs w:val="24"/>
        </w:rPr>
        <w:t>respecto</w:t>
      </w:r>
      <w:proofErr w:type="spellEnd"/>
      <w:r w:rsidRPr="004B55EF">
        <w:rPr>
          <w:rFonts w:ascii="TimesNewRoman" w:eastAsiaTheme="minorHAnsi" w:hAnsi="TimesNewRoman" w:cs="TimesNewRoman"/>
          <w:color w:val="FF0000"/>
          <w:sz w:val="24"/>
          <w:szCs w:val="24"/>
        </w:rPr>
        <w:t xml:space="preserve"> de </w:t>
      </w:r>
      <w:proofErr w:type="spellStart"/>
      <w:r w:rsidRPr="004B55EF">
        <w:rPr>
          <w:rFonts w:ascii="TimesNewRoman" w:eastAsiaTheme="minorHAnsi" w:hAnsi="TimesNewRoman" w:cs="TimesNewRoman"/>
          <w:color w:val="FF0000"/>
          <w:sz w:val="24"/>
          <w:szCs w:val="24"/>
        </w:rPr>
        <w:t>los</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miembros</w:t>
      </w:r>
      <w:proofErr w:type="spellEnd"/>
      <w:r w:rsidRPr="004B55EF">
        <w:rPr>
          <w:rFonts w:ascii="TimesNewRoman" w:eastAsiaTheme="minorHAnsi" w:hAnsi="TimesNewRoman" w:cs="TimesNewRoman"/>
          <w:color w:val="FF0000"/>
          <w:sz w:val="24"/>
          <w:szCs w:val="24"/>
        </w:rPr>
        <w:t xml:space="preserve"> de la Junta </w:t>
      </w:r>
      <w:proofErr w:type="spellStart"/>
      <w:r w:rsidRPr="004B55EF">
        <w:rPr>
          <w:rFonts w:ascii="TimesNewRoman" w:eastAsiaTheme="minorHAnsi" w:hAnsi="TimesNewRoman" w:cs="TimesNewRoman"/>
          <w:color w:val="FF0000"/>
          <w:sz w:val="24"/>
          <w:szCs w:val="24"/>
        </w:rPr>
        <w:t>Monetaria</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por</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tiempo</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determinado</w:t>
      </w:r>
      <w:proofErr w:type="spellEnd"/>
      <w:r w:rsidRPr="004B55EF">
        <w:rPr>
          <w:rFonts w:ascii="TimesNewRoman" w:eastAsiaTheme="minorHAnsi" w:hAnsi="TimesNewRoman" w:cs="TimesNewRoman"/>
          <w:color w:val="FF0000"/>
          <w:sz w:val="24"/>
          <w:szCs w:val="24"/>
        </w:rPr>
        <w:t xml:space="preserve">, o </w:t>
      </w:r>
      <w:proofErr w:type="spellStart"/>
      <w:r w:rsidRPr="004B55EF">
        <w:rPr>
          <w:rFonts w:ascii="TimesNewRoman" w:eastAsiaTheme="minorHAnsi" w:hAnsi="TimesNewRoman" w:cs="TimesNewRoman"/>
          <w:color w:val="FF0000"/>
          <w:sz w:val="24"/>
          <w:szCs w:val="24"/>
        </w:rPr>
        <w:t>cuando</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infrinja</w:t>
      </w:r>
      <w:proofErr w:type="spellEnd"/>
      <w:r w:rsidRPr="004B55EF">
        <w:rPr>
          <w:rFonts w:ascii="TimesNewRoman" w:eastAsiaTheme="minorHAnsi" w:hAnsi="TimesNewRoman" w:cs="TimesNewRoman"/>
          <w:color w:val="FF0000"/>
          <w:sz w:val="24"/>
          <w:szCs w:val="24"/>
        </w:rPr>
        <w:t xml:space="preserve"> la </w:t>
      </w:r>
      <w:proofErr w:type="spellStart"/>
      <w:r w:rsidRPr="004B55EF">
        <w:rPr>
          <w:rFonts w:ascii="TimesNewRoman" w:eastAsiaTheme="minorHAnsi" w:hAnsi="TimesNewRoman" w:cs="TimesNewRoman"/>
          <w:color w:val="FF0000"/>
          <w:sz w:val="24"/>
          <w:szCs w:val="24"/>
        </w:rPr>
        <w:t>normativa</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específica</w:t>
      </w:r>
      <w:proofErr w:type="spellEnd"/>
      <w:r w:rsidRPr="004B55EF">
        <w:rPr>
          <w:rFonts w:ascii="TimesNewRoman" w:eastAsiaTheme="minorHAnsi" w:hAnsi="TimesNewRoman" w:cs="TimesNewRoman"/>
          <w:color w:val="FF0000"/>
          <w:sz w:val="24"/>
          <w:szCs w:val="24"/>
        </w:rPr>
        <w:t xml:space="preserve"> de </w:t>
      </w:r>
      <w:proofErr w:type="spellStart"/>
      <w:r w:rsidRPr="004B55EF">
        <w:rPr>
          <w:rFonts w:ascii="TimesNewRoman" w:eastAsiaTheme="minorHAnsi" w:hAnsi="TimesNewRoman" w:cs="TimesNewRoman"/>
          <w:color w:val="FF0000"/>
          <w:sz w:val="24"/>
          <w:szCs w:val="24"/>
        </w:rPr>
        <w:t>incompatibilidades</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establecida</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en</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el</w:t>
      </w:r>
      <w:proofErr w:type="spellEnd"/>
      <w:r w:rsidRPr="004B55EF">
        <w:rPr>
          <w:rFonts w:ascii="TimesNewRoman" w:eastAsiaTheme="minorHAnsi" w:hAnsi="TimesNewRoman" w:cs="TimesNewRoman"/>
          <w:color w:val="FF0000"/>
          <w:sz w:val="24"/>
          <w:szCs w:val="24"/>
        </w:rPr>
        <w:t xml:space="preserve"> ordinal 3) de </w:t>
      </w:r>
      <w:proofErr w:type="spellStart"/>
      <w:r w:rsidRPr="004B55EF">
        <w:rPr>
          <w:rFonts w:ascii="TimesNewRoman" w:eastAsiaTheme="minorHAnsi" w:hAnsi="TimesNewRoman" w:cs="TimesNewRoman"/>
          <w:color w:val="FF0000"/>
          <w:sz w:val="24"/>
          <w:szCs w:val="24"/>
        </w:rPr>
        <w:t>este</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Artículo</w:t>
      </w:r>
      <w:proofErr w:type="spellEnd"/>
      <w:r w:rsidRPr="004B55EF">
        <w:rPr>
          <w:rFonts w:ascii="TimesNewRoman" w:eastAsiaTheme="minorHAnsi" w:hAnsi="TimesNewRoman" w:cs="TimesNewRoman"/>
          <w:color w:val="FF0000"/>
          <w:sz w:val="24"/>
          <w:szCs w:val="24"/>
        </w:rPr>
        <w:t xml:space="preserve">. La  </w:t>
      </w:r>
      <w:proofErr w:type="spellStart"/>
      <w:r w:rsidRPr="004B55EF">
        <w:rPr>
          <w:rFonts w:ascii="TimesNewRoman" w:eastAsiaTheme="minorHAnsi" w:hAnsi="TimesNewRoman" w:cs="TimesNewRoman"/>
          <w:color w:val="FF0000"/>
          <w:sz w:val="24"/>
          <w:szCs w:val="24"/>
        </w:rPr>
        <w:t>remoción</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será</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acordada</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por</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unanimidad</w:t>
      </w:r>
      <w:proofErr w:type="spellEnd"/>
      <w:r w:rsidRPr="004B55EF">
        <w:rPr>
          <w:rFonts w:ascii="TimesNewRoman" w:eastAsiaTheme="minorHAnsi" w:hAnsi="TimesNewRoman" w:cs="TimesNewRoman"/>
          <w:color w:val="FF0000"/>
          <w:sz w:val="24"/>
          <w:szCs w:val="24"/>
        </w:rPr>
        <w:t xml:space="preserve"> del resto de </w:t>
      </w:r>
      <w:proofErr w:type="spellStart"/>
      <w:r w:rsidRPr="004B55EF">
        <w:rPr>
          <w:rFonts w:ascii="TimesNewRoman" w:eastAsiaTheme="minorHAnsi" w:hAnsi="TimesNewRoman" w:cs="TimesNewRoman"/>
          <w:color w:val="FF0000"/>
          <w:sz w:val="24"/>
          <w:szCs w:val="24"/>
        </w:rPr>
        <w:t>los</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miembros</w:t>
      </w:r>
      <w:proofErr w:type="spellEnd"/>
      <w:r w:rsidRPr="004B55EF">
        <w:rPr>
          <w:rFonts w:ascii="TimesNewRoman" w:eastAsiaTheme="minorHAnsi" w:hAnsi="TimesNewRoman" w:cs="TimesNewRoman"/>
          <w:color w:val="FF0000"/>
          <w:sz w:val="24"/>
          <w:szCs w:val="24"/>
        </w:rPr>
        <w:t xml:space="preserve"> de la Junta </w:t>
      </w:r>
      <w:proofErr w:type="spellStart"/>
      <w:r w:rsidRPr="004B55EF">
        <w:rPr>
          <w:rFonts w:ascii="TimesNewRoman" w:eastAsiaTheme="minorHAnsi" w:hAnsi="TimesNewRoman" w:cs="TimesNewRoman"/>
          <w:color w:val="FF0000"/>
          <w:sz w:val="24"/>
          <w:szCs w:val="24"/>
        </w:rPr>
        <w:t>Monetaria</w:t>
      </w:r>
      <w:proofErr w:type="spellEnd"/>
      <w:r w:rsidRPr="004B55EF">
        <w:rPr>
          <w:rFonts w:ascii="TimesNewRoman" w:eastAsiaTheme="minorHAnsi" w:hAnsi="TimesNewRoman" w:cs="TimesNewRoman"/>
          <w:color w:val="FF0000"/>
          <w:sz w:val="24"/>
          <w:szCs w:val="24"/>
        </w:rPr>
        <w:t xml:space="preserve"> que </w:t>
      </w:r>
      <w:proofErr w:type="spellStart"/>
      <w:r w:rsidRPr="004B55EF">
        <w:rPr>
          <w:rFonts w:ascii="TimesNewRoman" w:eastAsiaTheme="minorHAnsi" w:hAnsi="TimesNewRoman" w:cs="TimesNewRoman"/>
          <w:color w:val="FF0000"/>
          <w:sz w:val="24"/>
          <w:szCs w:val="24"/>
        </w:rPr>
        <w:t>será</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convocada</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en</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este</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caso</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por</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el</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Secretario</w:t>
      </w:r>
      <w:proofErr w:type="spellEnd"/>
      <w:r w:rsidRPr="004B55EF">
        <w:rPr>
          <w:rFonts w:ascii="TimesNewRoman" w:eastAsiaTheme="minorHAnsi" w:hAnsi="TimesNewRoman" w:cs="TimesNewRoman"/>
          <w:color w:val="FF0000"/>
          <w:sz w:val="24"/>
          <w:szCs w:val="24"/>
        </w:rPr>
        <w:t xml:space="preserve"> de Estado de </w:t>
      </w:r>
      <w:proofErr w:type="spellStart"/>
      <w:r w:rsidRPr="004B55EF">
        <w:rPr>
          <w:rFonts w:ascii="TimesNewRoman" w:eastAsiaTheme="minorHAnsi" w:hAnsi="TimesNewRoman" w:cs="TimesNewRoman"/>
          <w:color w:val="FF0000"/>
          <w:sz w:val="24"/>
          <w:szCs w:val="24"/>
        </w:rPr>
        <w:t>Finanzas</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Será</w:t>
      </w:r>
      <w:proofErr w:type="spellEnd"/>
      <w:r w:rsidRPr="004B55EF">
        <w:rPr>
          <w:rFonts w:ascii="TimesNewRoman" w:eastAsiaTheme="minorHAnsi" w:hAnsi="TimesNewRoman" w:cs="TimesNewRoman"/>
          <w:color w:val="FF0000"/>
          <w:sz w:val="24"/>
          <w:szCs w:val="24"/>
        </w:rPr>
        <w:t xml:space="preserve"> de </w:t>
      </w:r>
      <w:proofErr w:type="spellStart"/>
      <w:r w:rsidRPr="004B55EF">
        <w:rPr>
          <w:rFonts w:ascii="TimesNewRoman" w:eastAsiaTheme="minorHAnsi" w:hAnsi="TimesNewRoman" w:cs="TimesNewRoman"/>
          <w:color w:val="FF0000"/>
          <w:sz w:val="24"/>
          <w:szCs w:val="24"/>
        </w:rPr>
        <w:t>aplicación</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en</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este</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caso</w:t>
      </w:r>
      <w:proofErr w:type="spellEnd"/>
      <w:r w:rsidRPr="004B55EF">
        <w:rPr>
          <w:rFonts w:ascii="TimesNewRoman" w:eastAsiaTheme="minorHAnsi" w:hAnsi="TimesNewRoman" w:cs="TimesNewRoman"/>
          <w:color w:val="FF0000"/>
          <w:sz w:val="24"/>
          <w:szCs w:val="24"/>
        </w:rPr>
        <w:t xml:space="preserve"> lo </w:t>
      </w:r>
      <w:proofErr w:type="spellStart"/>
      <w:r w:rsidRPr="004B55EF">
        <w:rPr>
          <w:rFonts w:ascii="TimesNewRoman" w:eastAsiaTheme="minorHAnsi" w:hAnsi="TimesNewRoman" w:cs="TimesNewRoman"/>
          <w:color w:val="FF0000"/>
          <w:sz w:val="24"/>
          <w:szCs w:val="24"/>
        </w:rPr>
        <w:t>dispuesto</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en</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el</w:t>
      </w:r>
      <w:proofErr w:type="spellEnd"/>
      <w:r w:rsidRPr="004B55EF">
        <w:rPr>
          <w:rFonts w:ascii="TimesNewRoman" w:eastAsiaTheme="minorHAnsi" w:hAnsi="TimesNewRoman" w:cs="TimesNewRoman"/>
          <w:color w:val="FF0000"/>
          <w:sz w:val="24"/>
          <w:szCs w:val="24"/>
        </w:rPr>
        <w:t xml:space="preserve"> </w:t>
      </w:r>
      <w:proofErr w:type="spellStart"/>
      <w:r w:rsidRPr="004B55EF">
        <w:rPr>
          <w:rFonts w:ascii="TimesNewRoman" w:eastAsiaTheme="minorHAnsi" w:hAnsi="TimesNewRoman" w:cs="TimesNewRoman"/>
          <w:color w:val="FF0000"/>
          <w:sz w:val="24"/>
          <w:szCs w:val="24"/>
        </w:rPr>
        <w:t>Artículo</w:t>
      </w:r>
      <w:proofErr w:type="spellEnd"/>
      <w:r w:rsidRPr="004B55EF">
        <w:rPr>
          <w:rFonts w:ascii="TimesNewRoman" w:eastAsiaTheme="minorHAnsi" w:hAnsi="TimesNewRoman" w:cs="TimesNewRoman"/>
          <w:color w:val="FF0000"/>
          <w:sz w:val="24"/>
          <w:szCs w:val="24"/>
        </w:rPr>
        <w:t xml:space="preserve"> 11, literal e) de </w:t>
      </w:r>
      <w:proofErr w:type="spellStart"/>
      <w:r w:rsidRPr="004B55EF">
        <w:rPr>
          <w:rFonts w:ascii="TimesNewRoman" w:eastAsiaTheme="minorHAnsi" w:hAnsi="TimesNewRoman" w:cs="TimesNewRoman"/>
          <w:color w:val="FF0000"/>
          <w:sz w:val="24"/>
          <w:szCs w:val="24"/>
        </w:rPr>
        <w:t>esta</w:t>
      </w:r>
      <w:proofErr w:type="spellEnd"/>
      <w:r w:rsidRPr="004B55EF">
        <w:rPr>
          <w:rFonts w:ascii="TimesNewRoman" w:eastAsiaTheme="minorHAnsi" w:hAnsi="TimesNewRoman" w:cs="TimesNewRoman"/>
          <w:color w:val="FF0000"/>
          <w:sz w:val="24"/>
          <w:szCs w:val="24"/>
        </w:rPr>
        <w:t xml:space="preserve"> Ley; (article 17, b2) coded as .83</w:t>
      </w:r>
    </w:p>
    <w:p w14:paraId="174B8A03" w14:textId="77777777" w:rsidR="00A93939" w:rsidRPr="00A93939" w:rsidRDefault="00A93939" w:rsidP="002F4B3D">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47FA5B4C" w14:textId="77777777" w:rsidR="002F4B3D" w:rsidRDefault="002F4B3D" w:rsidP="002F4B3D">
      <w:pPr>
        <w:pStyle w:val="ListParagraph"/>
        <w:numPr>
          <w:ilvl w:val="0"/>
          <w:numId w:val="12"/>
        </w:numPr>
        <w:tabs>
          <w:tab w:val="left" w:pos="1080"/>
        </w:tabs>
        <w:ind w:right="-1440"/>
        <w:rPr>
          <w:b/>
          <w:i/>
        </w:rPr>
      </w:pPr>
      <w:r w:rsidRPr="00827C93">
        <w:rPr>
          <w:b/>
          <w:i/>
        </w:rPr>
        <w:t>May CEO hold other offices in government?</w:t>
      </w:r>
    </w:p>
    <w:p w14:paraId="6A8D5404" w14:textId="77777777" w:rsidR="002F4B3D" w:rsidRDefault="002F4B3D" w:rsidP="002F4B3D">
      <w:pPr>
        <w:autoSpaceDE w:val="0"/>
        <w:autoSpaceDN w:val="0"/>
        <w:adjustRightInd w:val="0"/>
        <w:rPr>
          <w:rFonts w:ascii="TimesNewRoman" w:eastAsiaTheme="minorHAnsi" w:hAnsi="TimesNewRoman" w:cs="TimesNewRoman"/>
          <w:color w:val="FF0000"/>
          <w:sz w:val="24"/>
          <w:szCs w:val="24"/>
        </w:rPr>
      </w:pPr>
      <w:r w:rsidRPr="0018376B">
        <w:rPr>
          <w:i/>
          <w:color w:val="FF0000"/>
        </w:rPr>
        <w:t>Dominican Republic 2010</w:t>
      </w:r>
      <w:r w:rsidRPr="0018376B">
        <w:rPr>
          <w:color w:val="FF0000"/>
        </w:rPr>
        <w:t xml:space="preserve">: </w:t>
      </w:r>
      <w:r w:rsidRPr="0018376B">
        <w:rPr>
          <w:rFonts w:ascii="TimesNewRoman" w:eastAsiaTheme="minorHAnsi" w:hAnsi="TimesNewRoman" w:cs="TimesNewRoman"/>
          <w:color w:val="FF0000"/>
          <w:sz w:val="24"/>
          <w:szCs w:val="24"/>
        </w:rPr>
        <w:t xml:space="preserve">El </w:t>
      </w:r>
      <w:proofErr w:type="spellStart"/>
      <w:r w:rsidRPr="0018376B">
        <w:rPr>
          <w:rFonts w:ascii="TimesNewRoman" w:eastAsiaTheme="minorHAnsi" w:hAnsi="TimesNewRoman" w:cs="TimesNewRoman"/>
          <w:color w:val="FF0000"/>
          <w:sz w:val="24"/>
          <w:szCs w:val="24"/>
        </w:rPr>
        <w:t>ejercicio</w:t>
      </w:r>
      <w:proofErr w:type="spellEnd"/>
      <w:r w:rsidRPr="0018376B">
        <w:rPr>
          <w:rFonts w:ascii="TimesNewRoman" w:eastAsiaTheme="minorHAnsi" w:hAnsi="TimesNewRoman" w:cs="TimesNewRoman"/>
          <w:color w:val="FF0000"/>
          <w:sz w:val="24"/>
          <w:szCs w:val="24"/>
        </w:rPr>
        <w:t xml:space="preserve"> del cargo de </w:t>
      </w:r>
      <w:proofErr w:type="spellStart"/>
      <w:r w:rsidRPr="0018376B">
        <w:rPr>
          <w:rFonts w:ascii="TimesNewRoman" w:eastAsiaTheme="minorHAnsi" w:hAnsi="TimesNewRoman" w:cs="TimesNewRoman"/>
          <w:color w:val="FF0000"/>
          <w:sz w:val="24"/>
          <w:szCs w:val="24"/>
        </w:rPr>
        <w:t>Gobernador</w:t>
      </w:r>
      <w:proofErr w:type="spellEnd"/>
      <w:r w:rsidRPr="0018376B">
        <w:rPr>
          <w:rFonts w:ascii="TimesNewRoman" w:eastAsiaTheme="minorHAnsi" w:hAnsi="TimesNewRoman" w:cs="TimesNewRoman"/>
          <w:color w:val="FF0000"/>
          <w:sz w:val="24"/>
          <w:szCs w:val="24"/>
        </w:rPr>
        <w:t xml:space="preserve"> es incompatible con </w:t>
      </w:r>
      <w:proofErr w:type="spellStart"/>
      <w:r w:rsidRPr="0018376B">
        <w:rPr>
          <w:rFonts w:ascii="TimesNewRoman" w:eastAsiaTheme="minorHAnsi" w:hAnsi="TimesNewRoman" w:cs="TimesNewRoman"/>
          <w:color w:val="FF0000"/>
          <w:sz w:val="24"/>
          <w:szCs w:val="24"/>
        </w:rPr>
        <w:t>cualquier</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otra</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actividad</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profesional</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pública</w:t>
      </w:r>
      <w:proofErr w:type="spellEnd"/>
      <w:r w:rsidRPr="0018376B">
        <w:rPr>
          <w:rFonts w:ascii="TimesNewRoman" w:eastAsiaTheme="minorHAnsi" w:hAnsi="TimesNewRoman" w:cs="TimesNewRoman"/>
          <w:color w:val="FF0000"/>
          <w:sz w:val="24"/>
          <w:szCs w:val="24"/>
        </w:rPr>
        <w:t xml:space="preserve"> o </w:t>
      </w:r>
      <w:proofErr w:type="spellStart"/>
      <w:r w:rsidRPr="0018376B">
        <w:rPr>
          <w:rFonts w:ascii="TimesNewRoman" w:eastAsiaTheme="minorHAnsi" w:hAnsi="TimesNewRoman" w:cs="TimesNewRoman"/>
          <w:color w:val="FF0000"/>
          <w:sz w:val="24"/>
          <w:szCs w:val="24"/>
        </w:rPr>
        <w:t>privada</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remunerada</w:t>
      </w:r>
      <w:proofErr w:type="spellEnd"/>
      <w:r w:rsidRPr="0018376B">
        <w:rPr>
          <w:rFonts w:ascii="TimesNewRoman" w:eastAsiaTheme="minorHAnsi" w:hAnsi="TimesNewRoman" w:cs="TimesNewRoman"/>
          <w:color w:val="FF0000"/>
          <w:sz w:val="24"/>
          <w:szCs w:val="24"/>
        </w:rPr>
        <w:t xml:space="preserve"> o no, a </w:t>
      </w:r>
      <w:proofErr w:type="spellStart"/>
      <w:r w:rsidRPr="0018376B">
        <w:rPr>
          <w:rFonts w:ascii="TimesNewRoman" w:eastAsiaTheme="minorHAnsi" w:hAnsi="TimesNewRoman" w:cs="TimesNewRoman"/>
          <w:color w:val="FF0000"/>
          <w:sz w:val="24"/>
          <w:szCs w:val="24"/>
        </w:rPr>
        <w:t>excepción</w:t>
      </w:r>
      <w:proofErr w:type="spellEnd"/>
      <w:r w:rsidRPr="0018376B">
        <w:rPr>
          <w:rFonts w:ascii="TimesNewRoman" w:eastAsiaTheme="minorHAnsi" w:hAnsi="TimesNewRoman" w:cs="TimesNewRoman"/>
          <w:color w:val="FF0000"/>
          <w:sz w:val="24"/>
          <w:szCs w:val="24"/>
        </w:rPr>
        <w:t xml:space="preserve"> de </w:t>
      </w:r>
      <w:proofErr w:type="spellStart"/>
      <w:r w:rsidRPr="0018376B">
        <w:rPr>
          <w:rFonts w:ascii="TimesNewRoman" w:eastAsiaTheme="minorHAnsi" w:hAnsi="TimesNewRoman" w:cs="TimesNewRoman"/>
          <w:color w:val="FF0000"/>
          <w:sz w:val="24"/>
          <w:szCs w:val="24"/>
        </w:rPr>
        <w:t>su</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pertenencia</w:t>
      </w:r>
      <w:proofErr w:type="spellEnd"/>
      <w:r w:rsidRPr="0018376B">
        <w:rPr>
          <w:rFonts w:ascii="TimesNewRoman" w:eastAsiaTheme="minorHAnsi" w:hAnsi="TimesNewRoman" w:cs="TimesNewRoman"/>
          <w:color w:val="FF0000"/>
          <w:sz w:val="24"/>
          <w:szCs w:val="24"/>
        </w:rPr>
        <w:t xml:space="preserve"> a la Junta </w:t>
      </w:r>
      <w:proofErr w:type="spellStart"/>
      <w:r w:rsidRPr="0018376B">
        <w:rPr>
          <w:rFonts w:ascii="TimesNewRoman" w:eastAsiaTheme="minorHAnsi" w:hAnsi="TimesNewRoman" w:cs="TimesNewRoman"/>
          <w:color w:val="FF0000"/>
          <w:sz w:val="24"/>
          <w:szCs w:val="24"/>
        </w:rPr>
        <w:t>Monetaria</w:t>
      </w:r>
      <w:proofErr w:type="spellEnd"/>
      <w:r w:rsidRPr="0018376B">
        <w:rPr>
          <w:rFonts w:ascii="TimesNewRoman" w:eastAsiaTheme="minorHAnsi" w:hAnsi="TimesNewRoman" w:cs="TimesNewRoman"/>
          <w:color w:val="FF0000"/>
          <w:sz w:val="24"/>
          <w:szCs w:val="24"/>
        </w:rPr>
        <w:t xml:space="preserve"> y la </w:t>
      </w:r>
      <w:proofErr w:type="spellStart"/>
      <w:r w:rsidRPr="0018376B">
        <w:rPr>
          <w:rFonts w:ascii="TimesNewRoman" w:eastAsiaTheme="minorHAnsi" w:hAnsi="TimesNewRoman" w:cs="TimesNewRoman"/>
          <w:color w:val="FF0000"/>
          <w:sz w:val="24"/>
          <w:szCs w:val="24"/>
        </w:rPr>
        <w:t>actividad</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docente</w:t>
      </w:r>
      <w:proofErr w:type="spellEnd"/>
      <w:r w:rsidRPr="0018376B">
        <w:rPr>
          <w:rFonts w:ascii="TimesNewRoman" w:eastAsiaTheme="minorHAnsi" w:hAnsi="TimesNewRoman" w:cs="TimesNewRoman"/>
          <w:color w:val="FF0000"/>
          <w:sz w:val="24"/>
          <w:szCs w:val="24"/>
        </w:rPr>
        <w:t xml:space="preserve">. No </w:t>
      </w:r>
      <w:proofErr w:type="spellStart"/>
      <w:r w:rsidRPr="0018376B">
        <w:rPr>
          <w:rFonts w:ascii="TimesNewRoman" w:eastAsiaTheme="minorHAnsi" w:hAnsi="TimesNewRoman" w:cs="TimesNewRoman"/>
          <w:color w:val="FF0000"/>
          <w:sz w:val="24"/>
          <w:szCs w:val="24"/>
        </w:rPr>
        <w:t>podrá</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formar</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parte</w:t>
      </w:r>
      <w:proofErr w:type="spellEnd"/>
      <w:r w:rsidRPr="0018376B">
        <w:rPr>
          <w:rFonts w:ascii="TimesNewRoman" w:eastAsiaTheme="minorHAnsi" w:hAnsi="TimesNewRoman" w:cs="TimesNewRoman"/>
          <w:color w:val="FF0000"/>
          <w:sz w:val="24"/>
          <w:szCs w:val="24"/>
        </w:rPr>
        <w:t xml:space="preserve"> de </w:t>
      </w:r>
      <w:proofErr w:type="spellStart"/>
      <w:r w:rsidRPr="0018376B">
        <w:rPr>
          <w:rFonts w:ascii="TimesNewRoman" w:eastAsiaTheme="minorHAnsi" w:hAnsi="TimesNewRoman" w:cs="TimesNewRoman"/>
          <w:color w:val="FF0000"/>
          <w:sz w:val="24"/>
          <w:szCs w:val="24"/>
        </w:rPr>
        <w:t>ningún</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consejo</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sociedad</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órgano</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entidad</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empresa</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instituto</w:t>
      </w:r>
      <w:proofErr w:type="spellEnd"/>
      <w:r w:rsidRPr="0018376B">
        <w:rPr>
          <w:rFonts w:ascii="TimesNewRoman" w:eastAsiaTheme="minorHAnsi" w:hAnsi="TimesNewRoman" w:cs="TimesNewRoman"/>
          <w:color w:val="FF0000"/>
          <w:sz w:val="24"/>
          <w:szCs w:val="24"/>
        </w:rPr>
        <w:t xml:space="preserve"> o similar, sea </w:t>
      </w:r>
      <w:proofErr w:type="spellStart"/>
      <w:r w:rsidRPr="0018376B">
        <w:rPr>
          <w:rFonts w:ascii="TimesNewRoman" w:eastAsiaTheme="minorHAnsi" w:hAnsi="TimesNewRoman" w:cs="TimesNewRoman"/>
          <w:color w:val="FF0000"/>
          <w:sz w:val="24"/>
          <w:szCs w:val="24"/>
        </w:rPr>
        <w:t>público</w:t>
      </w:r>
      <w:proofErr w:type="spellEnd"/>
      <w:r w:rsidRPr="0018376B">
        <w:rPr>
          <w:rFonts w:ascii="TimesNewRoman" w:eastAsiaTheme="minorHAnsi" w:hAnsi="TimesNewRoman" w:cs="TimesNewRoman"/>
          <w:color w:val="FF0000"/>
          <w:sz w:val="24"/>
          <w:szCs w:val="24"/>
        </w:rPr>
        <w:t xml:space="preserve"> o privado, con </w:t>
      </w:r>
      <w:proofErr w:type="spellStart"/>
      <w:r w:rsidRPr="0018376B">
        <w:rPr>
          <w:rFonts w:ascii="TimesNewRoman" w:eastAsiaTheme="minorHAnsi" w:hAnsi="TimesNewRoman" w:cs="TimesNewRoman"/>
          <w:color w:val="FF0000"/>
          <w:sz w:val="24"/>
          <w:szCs w:val="24"/>
        </w:rPr>
        <w:t>excepción</w:t>
      </w:r>
      <w:proofErr w:type="spellEnd"/>
      <w:r w:rsidRPr="0018376B">
        <w:rPr>
          <w:rFonts w:ascii="TimesNewRoman" w:eastAsiaTheme="minorHAnsi" w:hAnsi="TimesNewRoman" w:cs="TimesNewRoman"/>
          <w:color w:val="FF0000"/>
          <w:sz w:val="24"/>
          <w:szCs w:val="24"/>
        </w:rPr>
        <w:t xml:space="preserve"> de </w:t>
      </w:r>
      <w:proofErr w:type="spellStart"/>
      <w:r w:rsidRPr="0018376B">
        <w:rPr>
          <w:rFonts w:ascii="TimesNewRoman" w:eastAsiaTheme="minorHAnsi" w:hAnsi="TimesNewRoman" w:cs="TimesNewRoman"/>
          <w:color w:val="FF0000"/>
          <w:sz w:val="24"/>
          <w:szCs w:val="24"/>
        </w:rPr>
        <w:t>aquellos</w:t>
      </w:r>
      <w:proofErr w:type="spellEnd"/>
      <w:r w:rsidRPr="0018376B">
        <w:rPr>
          <w:rFonts w:ascii="TimesNewRoman" w:eastAsiaTheme="minorHAnsi" w:hAnsi="TimesNewRoman" w:cs="TimesNewRoman"/>
          <w:color w:val="FF0000"/>
          <w:sz w:val="24"/>
          <w:szCs w:val="24"/>
        </w:rPr>
        <w:t xml:space="preserve"> que </w:t>
      </w:r>
      <w:proofErr w:type="spellStart"/>
      <w:r w:rsidRPr="0018376B">
        <w:rPr>
          <w:rFonts w:ascii="TimesNewRoman" w:eastAsiaTheme="minorHAnsi" w:hAnsi="TimesNewRoman" w:cs="TimesNewRoman"/>
          <w:color w:val="FF0000"/>
          <w:sz w:val="24"/>
          <w:szCs w:val="24"/>
        </w:rPr>
        <w:t>competan</w:t>
      </w:r>
      <w:proofErr w:type="spellEnd"/>
      <w:r w:rsidRPr="0018376B">
        <w:rPr>
          <w:rFonts w:ascii="TimesNewRoman" w:eastAsiaTheme="minorHAnsi" w:hAnsi="TimesNewRoman" w:cs="TimesNewRoman"/>
          <w:color w:val="FF0000"/>
          <w:sz w:val="24"/>
          <w:szCs w:val="24"/>
        </w:rPr>
        <w:t xml:space="preserve"> a sus </w:t>
      </w:r>
      <w:proofErr w:type="spellStart"/>
      <w:r w:rsidRPr="0018376B">
        <w:rPr>
          <w:rFonts w:ascii="TimesNewRoman" w:eastAsiaTheme="minorHAnsi" w:hAnsi="TimesNewRoman" w:cs="TimesNewRoman"/>
          <w:color w:val="FF0000"/>
          <w:sz w:val="24"/>
          <w:szCs w:val="24"/>
        </w:rPr>
        <w:t>funciones</w:t>
      </w:r>
      <w:proofErr w:type="spellEnd"/>
      <w:r w:rsidRPr="0018376B">
        <w:rPr>
          <w:rFonts w:ascii="TimesNewRoman" w:eastAsiaTheme="minorHAnsi" w:hAnsi="TimesNewRoman" w:cs="TimesNewRoman"/>
          <w:color w:val="FF0000"/>
          <w:sz w:val="24"/>
          <w:szCs w:val="24"/>
        </w:rPr>
        <w:t xml:space="preserve">. Antes de </w:t>
      </w:r>
      <w:proofErr w:type="spellStart"/>
      <w:r w:rsidRPr="0018376B">
        <w:rPr>
          <w:rFonts w:ascii="TimesNewRoman" w:eastAsiaTheme="minorHAnsi" w:hAnsi="TimesNewRoman" w:cs="TimesNewRoman"/>
          <w:color w:val="FF0000"/>
          <w:sz w:val="24"/>
          <w:szCs w:val="24"/>
        </w:rPr>
        <w:t>tomar</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posesión</w:t>
      </w:r>
      <w:proofErr w:type="spellEnd"/>
      <w:r w:rsidRPr="0018376B">
        <w:rPr>
          <w:rFonts w:ascii="TimesNewRoman" w:eastAsiaTheme="minorHAnsi" w:hAnsi="TimesNewRoman" w:cs="TimesNewRoman"/>
          <w:color w:val="FF0000"/>
          <w:sz w:val="24"/>
          <w:szCs w:val="24"/>
        </w:rPr>
        <w:t xml:space="preserve"> del cargo, y </w:t>
      </w:r>
      <w:proofErr w:type="spellStart"/>
      <w:r w:rsidRPr="0018376B">
        <w:rPr>
          <w:rFonts w:ascii="TimesNewRoman" w:eastAsiaTheme="minorHAnsi" w:hAnsi="TimesNewRoman" w:cs="TimesNewRoman"/>
          <w:color w:val="FF0000"/>
          <w:sz w:val="24"/>
          <w:szCs w:val="24"/>
        </w:rPr>
        <w:t>anualmente</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deberá</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presentar</w:t>
      </w:r>
      <w:proofErr w:type="spellEnd"/>
      <w:r w:rsidRPr="0018376B">
        <w:rPr>
          <w:rFonts w:ascii="TimesNewRoman" w:eastAsiaTheme="minorHAnsi" w:hAnsi="TimesNewRoman" w:cs="TimesNewRoman"/>
          <w:color w:val="FF0000"/>
          <w:sz w:val="24"/>
          <w:szCs w:val="24"/>
        </w:rPr>
        <w:t xml:space="preserve"> la </w:t>
      </w:r>
      <w:proofErr w:type="spellStart"/>
      <w:r w:rsidRPr="0018376B">
        <w:rPr>
          <w:rFonts w:ascii="TimesNewRoman" w:eastAsiaTheme="minorHAnsi" w:hAnsi="TimesNewRoman" w:cs="TimesNewRoman"/>
          <w:color w:val="FF0000"/>
          <w:sz w:val="24"/>
          <w:szCs w:val="24"/>
        </w:rPr>
        <w:t>Declaración</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Jurada</w:t>
      </w:r>
      <w:proofErr w:type="spellEnd"/>
      <w:r w:rsidRPr="0018376B">
        <w:rPr>
          <w:rFonts w:ascii="TimesNewRoman" w:eastAsiaTheme="minorHAnsi" w:hAnsi="TimesNewRoman" w:cs="TimesNewRoman"/>
          <w:color w:val="FF0000"/>
          <w:sz w:val="24"/>
          <w:szCs w:val="24"/>
        </w:rPr>
        <w:t xml:space="preserve"> de </w:t>
      </w:r>
      <w:proofErr w:type="spellStart"/>
      <w:r w:rsidRPr="0018376B">
        <w:rPr>
          <w:rFonts w:ascii="TimesNewRoman" w:eastAsiaTheme="minorHAnsi" w:hAnsi="TimesNewRoman" w:cs="TimesNewRoman"/>
          <w:color w:val="FF0000"/>
          <w:sz w:val="24"/>
          <w:szCs w:val="24"/>
        </w:rPr>
        <w:t>Bienes</w:t>
      </w:r>
      <w:proofErr w:type="spellEnd"/>
      <w:r w:rsidRPr="0018376B">
        <w:rPr>
          <w:rFonts w:ascii="TimesNewRoman" w:eastAsiaTheme="minorHAnsi" w:hAnsi="TimesNewRoman" w:cs="TimesNewRoman"/>
          <w:color w:val="FF0000"/>
          <w:sz w:val="24"/>
          <w:szCs w:val="24"/>
        </w:rPr>
        <w:t xml:space="preserve"> a la que </w:t>
      </w:r>
      <w:proofErr w:type="spellStart"/>
      <w:r w:rsidRPr="0018376B">
        <w:rPr>
          <w:rFonts w:ascii="TimesNewRoman" w:eastAsiaTheme="minorHAnsi" w:hAnsi="TimesNewRoman" w:cs="TimesNewRoman"/>
          <w:color w:val="FF0000"/>
          <w:sz w:val="24"/>
          <w:szCs w:val="24"/>
        </w:rPr>
        <w:t>alude</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el</w:t>
      </w:r>
      <w:proofErr w:type="spellEnd"/>
      <w:r w:rsidRPr="0018376B">
        <w:rPr>
          <w:rFonts w:ascii="TimesNewRoman" w:eastAsiaTheme="minorHAnsi" w:hAnsi="TimesNewRoman" w:cs="TimesNewRoman"/>
          <w:color w:val="FF0000"/>
          <w:sz w:val="24"/>
          <w:szCs w:val="24"/>
        </w:rPr>
        <w:t xml:space="preserve"> </w:t>
      </w:r>
      <w:proofErr w:type="spellStart"/>
      <w:r w:rsidRPr="0018376B">
        <w:rPr>
          <w:rFonts w:ascii="TimesNewRoman" w:eastAsiaTheme="minorHAnsi" w:hAnsi="TimesNewRoman" w:cs="TimesNewRoman"/>
          <w:color w:val="FF0000"/>
          <w:sz w:val="24"/>
          <w:szCs w:val="24"/>
        </w:rPr>
        <w:t>Artículo</w:t>
      </w:r>
      <w:proofErr w:type="spellEnd"/>
      <w:r w:rsidRPr="0018376B">
        <w:rPr>
          <w:rFonts w:ascii="TimesNewRoman" w:eastAsiaTheme="minorHAnsi" w:hAnsi="TimesNewRoman" w:cs="TimesNewRoman"/>
          <w:color w:val="FF0000"/>
          <w:sz w:val="24"/>
          <w:szCs w:val="24"/>
        </w:rPr>
        <w:t xml:space="preserve"> 12 de </w:t>
      </w:r>
      <w:proofErr w:type="spellStart"/>
      <w:r w:rsidRPr="0018376B">
        <w:rPr>
          <w:rFonts w:ascii="TimesNewRoman" w:eastAsiaTheme="minorHAnsi" w:hAnsi="TimesNewRoman" w:cs="TimesNewRoman"/>
          <w:color w:val="FF0000"/>
          <w:sz w:val="24"/>
          <w:szCs w:val="24"/>
        </w:rPr>
        <w:t>esta</w:t>
      </w:r>
      <w:proofErr w:type="spellEnd"/>
      <w:r w:rsidRPr="0018376B">
        <w:rPr>
          <w:rFonts w:ascii="TimesNewRoman" w:eastAsiaTheme="minorHAnsi" w:hAnsi="TimesNewRoman" w:cs="TimesNewRoman"/>
          <w:color w:val="FF0000"/>
          <w:sz w:val="24"/>
          <w:szCs w:val="24"/>
        </w:rPr>
        <w:t xml:space="preserve"> Ley. Al </w:t>
      </w:r>
      <w:proofErr w:type="spellStart"/>
      <w:r w:rsidRPr="0018376B">
        <w:rPr>
          <w:rFonts w:ascii="TimesNewRoman" w:eastAsiaTheme="minorHAnsi" w:hAnsi="TimesNewRoman" w:cs="TimesNewRoman"/>
          <w:color w:val="FF0000"/>
          <w:sz w:val="24"/>
          <w:szCs w:val="24"/>
        </w:rPr>
        <w:t>cese</w:t>
      </w:r>
      <w:proofErr w:type="spellEnd"/>
      <w:r w:rsidRPr="0018376B">
        <w:rPr>
          <w:rFonts w:ascii="TimesNewRoman" w:eastAsiaTheme="minorHAnsi" w:hAnsi="TimesNewRoman" w:cs="TimesNewRoman"/>
          <w:color w:val="FF0000"/>
          <w:sz w:val="24"/>
          <w:szCs w:val="24"/>
        </w:rPr>
        <w:t xml:space="preserve"> de sus </w:t>
      </w:r>
      <w:proofErr w:type="spellStart"/>
      <w:r w:rsidRPr="0018376B">
        <w:rPr>
          <w:rFonts w:ascii="TimesNewRoman" w:eastAsiaTheme="minorHAnsi" w:hAnsi="TimesNewRoman" w:cs="TimesNewRoman"/>
          <w:color w:val="FF0000"/>
          <w:sz w:val="24"/>
          <w:szCs w:val="24"/>
        </w:rPr>
        <w:t>funciones</w:t>
      </w:r>
      <w:proofErr w:type="spellEnd"/>
      <w:r w:rsidRPr="0018376B">
        <w:rPr>
          <w:rFonts w:ascii="TimesNewRoman" w:eastAsiaTheme="minorHAnsi" w:hAnsi="TimesNewRoman" w:cs="TimesNewRoman"/>
          <w:color w:val="FF0000"/>
          <w:sz w:val="24"/>
          <w:szCs w:val="24"/>
        </w:rPr>
        <w:t xml:space="preserve">, se le </w:t>
      </w:r>
      <w:proofErr w:type="spellStart"/>
      <w:r w:rsidRPr="0018376B">
        <w:rPr>
          <w:rFonts w:ascii="TimesNewRoman" w:eastAsiaTheme="minorHAnsi" w:hAnsi="TimesNewRoman" w:cs="TimesNewRoman"/>
          <w:color w:val="FF0000"/>
          <w:sz w:val="24"/>
          <w:szCs w:val="24"/>
        </w:rPr>
        <w:t>aplican</w:t>
      </w:r>
      <w:proofErr w:type="spellEnd"/>
      <w:r w:rsidRPr="0018376B">
        <w:rPr>
          <w:rFonts w:ascii="TimesNewRoman" w:eastAsiaTheme="minorHAnsi" w:hAnsi="TimesNewRoman" w:cs="TimesNewRoman"/>
          <w:color w:val="FF0000"/>
          <w:sz w:val="24"/>
          <w:szCs w:val="24"/>
        </w:rPr>
        <w:t xml:space="preserve"> al </w:t>
      </w:r>
      <w:proofErr w:type="spellStart"/>
      <w:r w:rsidRPr="0018376B">
        <w:rPr>
          <w:rFonts w:ascii="TimesNewRoman" w:eastAsiaTheme="minorHAnsi" w:hAnsi="TimesNewRoman" w:cs="TimesNewRoman"/>
          <w:color w:val="FF0000"/>
          <w:sz w:val="24"/>
          <w:szCs w:val="24"/>
        </w:rPr>
        <w:t>Superintendente</w:t>
      </w:r>
      <w:proofErr w:type="spellEnd"/>
      <w:r w:rsidRPr="0018376B">
        <w:rPr>
          <w:rFonts w:ascii="TimesNewRoman" w:eastAsiaTheme="minorHAnsi" w:hAnsi="TimesNewRoman" w:cs="TimesNewRoman"/>
          <w:color w:val="FF0000"/>
          <w:sz w:val="24"/>
          <w:szCs w:val="24"/>
        </w:rPr>
        <w:t xml:space="preserve"> las </w:t>
      </w:r>
      <w:proofErr w:type="spellStart"/>
      <w:r w:rsidRPr="0018376B">
        <w:rPr>
          <w:rFonts w:ascii="TimesNewRoman" w:eastAsiaTheme="minorHAnsi" w:hAnsi="TimesNewRoman" w:cs="TimesNewRoman"/>
          <w:color w:val="FF0000"/>
          <w:sz w:val="24"/>
          <w:szCs w:val="24"/>
        </w:rPr>
        <w:t>disposiciones</w:t>
      </w:r>
      <w:proofErr w:type="spellEnd"/>
      <w:r w:rsidRPr="0018376B">
        <w:rPr>
          <w:rFonts w:ascii="TimesNewRoman" w:eastAsiaTheme="minorHAnsi" w:hAnsi="TimesNewRoman" w:cs="TimesNewRoman"/>
          <w:color w:val="FF0000"/>
          <w:sz w:val="24"/>
          <w:szCs w:val="24"/>
        </w:rPr>
        <w:t xml:space="preserve"> del </w:t>
      </w:r>
      <w:proofErr w:type="spellStart"/>
      <w:r w:rsidRPr="0018376B">
        <w:rPr>
          <w:rFonts w:ascii="TimesNewRoman" w:eastAsiaTheme="minorHAnsi" w:hAnsi="TimesNewRoman" w:cs="TimesNewRoman"/>
          <w:color w:val="FF0000"/>
          <w:sz w:val="24"/>
          <w:szCs w:val="24"/>
        </w:rPr>
        <w:t>Artículo</w:t>
      </w:r>
      <w:proofErr w:type="spellEnd"/>
      <w:r w:rsidRPr="0018376B">
        <w:rPr>
          <w:rFonts w:ascii="TimesNewRoman" w:eastAsiaTheme="minorHAnsi" w:hAnsi="TimesNewRoman" w:cs="TimesNewRoman"/>
          <w:color w:val="FF0000"/>
          <w:sz w:val="24"/>
          <w:szCs w:val="24"/>
        </w:rPr>
        <w:t xml:space="preserve"> 12 de </w:t>
      </w:r>
      <w:proofErr w:type="spellStart"/>
      <w:r w:rsidRPr="0018376B">
        <w:rPr>
          <w:rFonts w:ascii="TimesNewRoman" w:eastAsiaTheme="minorHAnsi" w:hAnsi="TimesNewRoman" w:cs="TimesNewRoman"/>
          <w:color w:val="FF0000"/>
          <w:sz w:val="24"/>
          <w:szCs w:val="24"/>
        </w:rPr>
        <w:t>esta</w:t>
      </w:r>
      <w:proofErr w:type="spellEnd"/>
      <w:r w:rsidRPr="0018376B">
        <w:rPr>
          <w:rFonts w:ascii="TimesNewRoman" w:eastAsiaTheme="minorHAnsi" w:hAnsi="TimesNewRoman" w:cs="TimesNewRoman"/>
          <w:color w:val="FF0000"/>
          <w:sz w:val="24"/>
          <w:szCs w:val="24"/>
        </w:rPr>
        <w:t xml:space="preserve"> Ley; (Article 17, b3) Coded as 1</w:t>
      </w:r>
    </w:p>
    <w:p w14:paraId="4ADCFC63" w14:textId="77777777" w:rsidR="00A93939" w:rsidRPr="00A93939" w:rsidRDefault="00A93939" w:rsidP="002F4B3D">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1ACB4120" w14:textId="77777777" w:rsidR="002F4B3D" w:rsidRDefault="002F4B3D" w:rsidP="002F4B3D">
      <w:pPr>
        <w:pStyle w:val="Heading1"/>
        <w:ind w:right="-1440" w:hanging="720"/>
        <w:rPr>
          <w:b w:val="0"/>
        </w:rPr>
      </w:pPr>
      <w:r>
        <w:t>Policy Formation</w:t>
      </w:r>
      <w:r>
        <w:rPr>
          <w:b w:val="0"/>
        </w:rPr>
        <w:t xml:space="preserve"> (weight = .15) </w:t>
      </w:r>
    </w:p>
    <w:p w14:paraId="028E3654" w14:textId="77777777" w:rsidR="002F4B3D" w:rsidRDefault="002F4B3D" w:rsidP="002F4B3D">
      <w:pPr>
        <w:pStyle w:val="Heading1"/>
        <w:numPr>
          <w:ilvl w:val="0"/>
          <w:numId w:val="14"/>
        </w:numPr>
        <w:ind w:right="-1440"/>
        <w:rPr>
          <w:i/>
        </w:rPr>
      </w:pPr>
      <w:r w:rsidRPr="00827C93">
        <w:rPr>
          <w:i/>
        </w:rPr>
        <w:t xml:space="preserve">Who formulates monetary policy? </w:t>
      </w:r>
    </w:p>
    <w:p w14:paraId="24C6F5DB" w14:textId="77777777" w:rsidR="002F4B3D" w:rsidRPr="00610D4E" w:rsidRDefault="002F4B3D" w:rsidP="002F4B3D">
      <w:r>
        <w:rPr>
          <w:i/>
        </w:rPr>
        <w:t>Dominican Republic 2002</w:t>
      </w:r>
      <w:r>
        <w:t xml:space="preserve">: </w:t>
      </w:r>
      <w:r>
        <w:rPr>
          <w:sz w:val="23"/>
          <w:szCs w:val="23"/>
        </w:rPr>
        <w:t xml:space="preserve">The Central Bank is responsible for executing monetary, exchange, and financial policy pursuant to the Monetary Program approved by the Monetary Board. It shall do so exclusively by using the instruments established in Title II of this Law, based on the objectives established in Article 2, paragraph (a). Notwithstanding any regulatory initiative by the Monetary Board, the Central Bank shall propose to the Monetary Board draft Monetary and Financial Regulations with respect to monetary, exchange, and financial matters. The Central Bank is responsible for oversight and final settlement for the payment systems, as well as for the interbank market. The Central Bank shall compile and prepare balance of payments, monetary and financial sector, and such other statistics as may be necessary for it to perform its functions. (Article 15) </w:t>
      </w:r>
    </w:p>
    <w:p w14:paraId="7FD29505" w14:textId="77777777" w:rsidR="002F4B3D" w:rsidRPr="00B278C8" w:rsidRDefault="002F4B3D" w:rsidP="002F4B3D">
      <w:pPr>
        <w:autoSpaceDE w:val="0"/>
        <w:autoSpaceDN w:val="0"/>
        <w:adjustRightInd w:val="0"/>
        <w:rPr>
          <w:color w:val="FF0000"/>
        </w:rPr>
      </w:pPr>
      <w:r w:rsidRPr="00B278C8">
        <w:rPr>
          <w:i/>
          <w:color w:val="FF0000"/>
        </w:rPr>
        <w:t>Dominican Republic 2010</w:t>
      </w:r>
      <w:r w:rsidRPr="00B278C8">
        <w:rPr>
          <w:color w:val="FF0000"/>
        </w:rPr>
        <w:t xml:space="preserve">: </w:t>
      </w:r>
      <w:r w:rsidRPr="00B278C8">
        <w:rPr>
          <w:rFonts w:ascii="TimesNewRoman" w:eastAsiaTheme="minorHAnsi" w:hAnsi="TimesNewRoman" w:cs="TimesNewRoman"/>
          <w:color w:val="FF0000"/>
          <w:sz w:val="24"/>
          <w:szCs w:val="24"/>
        </w:rPr>
        <w:t xml:space="preserve">El Banco Central </w:t>
      </w:r>
      <w:proofErr w:type="spellStart"/>
      <w:r w:rsidRPr="00B278C8">
        <w:rPr>
          <w:rFonts w:ascii="TimesNewRoman" w:eastAsiaTheme="minorHAnsi" w:hAnsi="TimesNewRoman" w:cs="TimesNewRoman"/>
          <w:color w:val="FF0000"/>
          <w:sz w:val="24"/>
          <w:szCs w:val="24"/>
        </w:rPr>
        <w:t>tiene</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por</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función</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ejecutar</w:t>
      </w:r>
      <w:proofErr w:type="spellEnd"/>
      <w:r w:rsidRPr="00B278C8">
        <w:rPr>
          <w:rFonts w:ascii="TimesNewRoman" w:eastAsiaTheme="minorHAnsi" w:hAnsi="TimesNewRoman" w:cs="TimesNewRoman"/>
          <w:color w:val="FF0000"/>
          <w:sz w:val="24"/>
          <w:szCs w:val="24"/>
        </w:rPr>
        <w:t xml:space="preserve"> las </w:t>
      </w:r>
      <w:proofErr w:type="spellStart"/>
      <w:r w:rsidRPr="00B278C8">
        <w:rPr>
          <w:rFonts w:ascii="TimesNewRoman" w:eastAsiaTheme="minorHAnsi" w:hAnsi="TimesNewRoman" w:cs="TimesNewRoman"/>
          <w:color w:val="FF0000"/>
          <w:sz w:val="24"/>
          <w:szCs w:val="24"/>
        </w:rPr>
        <w:t>políticas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monetaria</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cambiaria</w:t>
      </w:r>
      <w:proofErr w:type="spellEnd"/>
      <w:r w:rsidRPr="00B278C8">
        <w:rPr>
          <w:rFonts w:ascii="TimesNewRoman" w:eastAsiaTheme="minorHAnsi" w:hAnsi="TimesNewRoman" w:cs="TimesNewRoman"/>
          <w:color w:val="FF0000"/>
          <w:sz w:val="24"/>
          <w:szCs w:val="24"/>
        </w:rPr>
        <w:t xml:space="preserve"> y </w:t>
      </w:r>
      <w:proofErr w:type="spellStart"/>
      <w:r w:rsidRPr="00B278C8">
        <w:rPr>
          <w:rFonts w:ascii="TimesNewRoman" w:eastAsiaTheme="minorHAnsi" w:hAnsi="TimesNewRoman" w:cs="TimesNewRoman"/>
          <w:color w:val="FF0000"/>
          <w:sz w:val="24"/>
          <w:szCs w:val="24"/>
        </w:rPr>
        <w:t>financiera</w:t>
      </w:r>
      <w:proofErr w:type="spellEnd"/>
      <w:r w:rsidRPr="00B278C8">
        <w:rPr>
          <w:rFonts w:ascii="TimesNewRoman" w:eastAsiaTheme="minorHAnsi" w:hAnsi="TimesNewRoman" w:cs="TimesNewRoman"/>
          <w:color w:val="FF0000"/>
          <w:sz w:val="24"/>
          <w:szCs w:val="24"/>
        </w:rPr>
        <w:t xml:space="preserve">, de </w:t>
      </w:r>
      <w:proofErr w:type="spellStart"/>
      <w:r w:rsidRPr="00B278C8">
        <w:rPr>
          <w:rFonts w:ascii="TimesNewRoman" w:eastAsiaTheme="minorHAnsi" w:hAnsi="TimesNewRoman" w:cs="TimesNewRoman"/>
          <w:color w:val="FF0000"/>
          <w:sz w:val="24"/>
          <w:szCs w:val="24"/>
        </w:rPr>
        <w:t>acuerdo</w:t>
      </w:r>
      <w:proofErr w:type="spellEnd"/>
      <w:r w:rsidRPr="00B278C8">
        <w:rPr>
          <w:rFonts w:ascii="TimesNewRoman" w:eastAsiaTheme="minorHAnsi" w:hAnsi="TimesNewRoman" w:cs="TimesNewRoman"/>
          <w:color w:val="FF0000"/>
          <w:sz w:val="24"/>
          <w:szCs w:val="24"/>
        </w:rPr>
        <w:t xml:space="preserve"> con </w:t>
      </w:r>
      <w:proofErr w:type="spellStart"/>
      <w:r w:rsidRPr="00B278C8">
        <w:rPr>
          <w:rFonts w:ascii="TimesNewRoman" w:eastAsiaTheme="minorHAnsi" w:hAnsi="TimesNewRoman" w:cs="TimesNewRoman"/>
          <w:color w:val="FF0000"/>
          <w:sz w:val="24"/>
          <w:szCs w:val="24"/>
        </w:rPr>
        <w:t>el</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Programa</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Monetario</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aprobado</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por</w:t>
      </w:r>
      <w:proofErr w:type="spellEnd"/>
      <w:r w:rsidRPr="00B278C8">
        <w:rPr>
          <w:rFonts w:ascii="TimesNewRoman" w:eastAsiaTheme="minorHAnsi" w:hAnsi="TimesNewRoman" w:cs="TimesNewRoman"/>
          <w:color w:val="FF0000"/>
          <w:sz w:val="24"/>
          <w:szCs w:val="24"/>
        </w:rPr>
        <w:t xml:space="preserve"> la Junta </w:t>
      </w:r>
      <w:proofErr w:type="spellStart"/>
      <w:r w:rsidRPr="00B278C8">
        <w:rPr>
          <w:rFonts w:ascii="TimesNewRoman" w:eastAsiaTheme="minorHAnsi" w:hAnsi="TimesNewRoman" w:cs="TimesNewRoman"/>
          <w:color w:val="FF0000"/>
          <w:sz w:val="24"/>
          <w:szCs w:val="24"/>
        </w:rPr>
        <w:t>Monetaria</w:t>
      </w:r>
      <w:proofErr w:type="spellEnd"/>
      <w:r w:rsidRPr="00B278C8">
        <w:rPr>
          <w:rFonts w:ascii="TimesNewRoman" w:eastAsiaTheme="minorHAnsi" w:hAnsi="TimesNewRoman" w:cs="TimesNewRoman"/>
          <w:color w:val="FF0000"/>
          <w:sz w:val="24"/>
          <w:szCs w:val="24"/>
        </w:rPr>
        <w:t xml:space="preserve"> y </w:t>
      </w:r>
      <w:proofErr w:type="spellStart"/>
      <w:r w:rsidRPr="00B278C8">
        <w:rPr>
          <w:rFonts w:ascii="TimesNewRoman" w:eastAsiaTheme="minorHAnsi" w:hAnsi="TimesNewRoman" w:cs="TimesNewRoman"/>
          <w:color w:val="FF0000"/>
          <w:sz w:val="24"/>
          <w:szCs w:val="24"/>
        </w:rPr>
        <w:t>exclusivamente</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mediante</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el</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uso</w:t>
      </w:r>
      <w:proofErr w:type="spellEnd"/>
      <w:r w:rsidRPr="00B278C8">
        <w:rPr>
          <w:rFonts w:ascii="TimesNewRoman" w:eastAsiaTheme="minorHAnsi" w:hAnsi="TimesNewRoman" w:cs="TimesNewRoman"/>
          <w:color w:val="FF0000"/>
          <w:sz w:val="24"/>
          <w:szCs w:val="24"/>
        </w:rPr>
        <w:t xml:space="preserve"> de </w:t>
      </w:r>
      <w:proofErr w:type="spellStart"/>
      <w:r w:rsidRPr="00B278C8">
        <w:rPr>
          <w:rFonts w:ascii="TimesNewRoman" w:eastAsiaTheme="minorHAnsi" w:hAnsi="TimesNewRoman" w:cs="TimesNewRoman"/>
          <w:color w:val="FF0000"/>
          <w:sz w:val="24"/>
          <w:szCs w:val="24"/>
        </w:rPr>
        <w:t>los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instrumentos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establecidos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en</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el</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Título</w:t>
      </w:r>
      <w:proofErr w:type="spellEnd"/>
      <w:r w:rsidRPr="00B278C8">
        <w:rPr>
          <w:rFonts w:ascii="TimesNewRoman" w:eastAsiaTheme="minorHAnsi" w:hAnsi="TimesNewRoman" w:cs="TimesNewRoman"/>
          <w:color w:val="FF0000"/>
          <w:sz w:val="24"/>
          <w:szCs w:val="24"/>
        </w:rPr>
        <w:t xml:space="preserve"> II de </w:t>
      </w:r>
      <w:proofErr w:type="spellStart"/>
      <w:r w:rsidRPr="00B278C8">
        <w:rPr>
          <w:rFonts w:ascii="TimesNewRoman" w:eastAsiaTheme="minorHAnsi" w:hAnsi="TimesNewRoman" w:cs="TimesNewRoman"/>
          <w:color w:val="FF0000"/>
          <w:sz w:val="24"/>
          <w:szCs w:val="24"/>
        </w:rPr>
        <w:t>esta</w:t>
      </w:r>
      <w:proofErr w:type="spellEnd"/>
      <w:r w:rsidRPr="00B278C8">
        <w:rPr>
          <w:rFonts w:ascii="TimesNewRoman" w:eastAsiaTheme="minorHAnsi" w:hAnsi="TimesNewRoman" w:cs="TimesNewRoman"/>
          <w:color w:val="FF0000"/>
          <w:sz w:val="24"/>
          <w:szCs w:val="24"/>
        </w:rPr>
        <w:t xml:space="preserve"> Ley, </w:t>
      </w:r>
      <w:proofErr w:type="spellStart"/>
      <w:r w:rsidRPr="00B278C8">
        <w:rPr>
          <w:rFonts w:ascii="TimesNewRoman" w:eastAsiaTheme="minorHAnsi" w:hAnsi="TimesNewRoman" w:cs="TimesNewRoman"/>
          <w:color w:val="FF0000"/>
          <w:sz w:val="24"/>
          <w:szCs w:val="24"/>
        </w:rPr>
        <w:t>conforme</w:t>
      </w:r>
      <w:proofErr w:type="spellEnd"/>
      <w:r w:rsidRPr="00B278C8">
        <w:rPr>
          <w:rFonts w:ascii="TimesNewRoman" w:eastAsiaTheme="minorHAnsi" w:hAnsi="TimesNewRoman" w:cs="TimesNewRoman"/>
          <w:color w:val="FF0000"/>
          <w:sz w:val="24"/>
          <w:szCs w:val="24"/>
        </w:rPr>
        <w:t xml:space="preserve"> a </w:t>
      </w:r>
      <w:proofErr w:type="spellStart"/>
      <w:r w:rsidRPr="00B278C8">
        <w:rPr>
          <w:rFonts w:ascii="TimesNewRoman" w:eastAsiaTheme="minorHAnsi" w:hAnsi="TimesNewRoman" w:cs="TimesNewRoman"/>
          <w:color w:val="FF0000"/>
          <w:sz w:val="24"/>
          <w:szCs w:val="24"/>
        </w:rPr>
        <w:t>los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objetivos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establecidos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en</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el</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Artículo</w:t>
      </w:r>
      <w:proofErr w:type="spellEnd"/>
      <w:r w:rsidRPr="00B278C8">
        <w:rPr>
          <w:rFonts w:ascii="TimesNewRoman" w:eastAsiaTheme="minorHAnsi" w:hAnsi="TimesNewRoman" w:cs="TimesNewRoman"/>
          <w:color w:val="FF0000"/>
          <w:sz w:val="24"/>
          <w:szCs w:val="24"/>
        </w:rPr>
        <w:t xml:space="preserve"> 2, literal a). Sin </w:t>
      </w:r>
      <w:proofErr w:type="spellStart"/>
      <w:r w:rsidRPr="00B278C8">
        <w:rPr>
          <w:rFonts w:ascii="TimesNewRoman" w:eastAsiaTheme="minorHAnsi" w:hAnsi="TimesNewRoman" w:cs="TimesNewRoman"/>
          <w:color w:val="FF0000"/>
          <w:sz w:val="24"/>
          <w:szCs w:val="24"/>
        </w:rPr>
        <w:t>perjuicio</w:t>
      </w:r>
      <w:proofErr w:type="spellEnd"/>
      <w:r w:rsidRPr="00B278C8">
        <w:rPr>
          <w:rFonts w:ascii="TimesNewRoman" w:eastAsiaTheme="minorHAnsi" w:hAnsi="TimesNewRoman" w:cs="TimesNewRoman"/>
          <w:color w:val="FF0000"/>
          <w:sz w:val="24"/>
          <w:szCs w:val="24"/>
        </w:rPr>
        <w:t xml:space="preserve"> de la </w:t>
      </w:r>
      <w:proofErr w:type="spellStart"/>
      <w:r w:rsidRPr="00B278C8">
        <w:rPr>
          <w:rFonts w:ascii="TimesNewRoman" w:eastAsiaTheme="minorHAnsi" w:hAnsi="TimesNewRoman" w:cs="TimesNewRoman"/>
          <w:color w:val="FF0000"/>
          <w:sz w:val="24"/>
          <w:szCs w:val="24"/>
        </w:rPr>
        <w:t>iniciativa</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reglamentaria</w:t>
      </w:r>
      <w:proofErr w:type="spellEnd"/>
      <w:r w:rsidRPr="00B278C8">
        <w:rPr>
          <w:rFonts w:ascii="TimesNewRoman" w:eastAsiaTheme="minorHAnsi" w:hAnsi="TimesNewRoman" w:cs="TimesNewRoman"/>
          <w:color w:val="FF0000"/>
          <w:sz w:val="24"/>
          <w:szCs w:val="24"/>
        </w:rPr>
        <w:t xml:space="preserve"> de la Junta </w:t>
      </w:r>
      <w:proofErr w:type="spellStart"/>
      <w:r w:rsidRPr="00B278C8">
        <w:rPr>
          <w:rFonts w:ascii="TimesNewRoman" w:eastAsiaTheme="minorHAnsi" w:hAnsi="TimesNewRoman" w:cs="TimesNewRoman"/>
          <w:color w:val="FF0000"/>
          <w:sz w:val="24"/>
          <w:szCs w:val="24"/>
        </w:rPr>
        <w:t>Monetaria</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el</w:t>
      </w:r>
      <w:proofErr w:type="spellEnd"/>
      <w:r w:rsidRPr="00B278C8">
        <w:rPr>
          <w:rFonts w:ascii="TimesNewRoman" w:eastAsiaTheme="minorHAnsi" w:hAnsi="TimesNewRoman" w:cs="TimesNewRoman"/>
          <w:color w:val="FF0000"/>
          <w:sz w:val="24"/>
          <w:szCs w:val="24"/>
        </w:rPr>
        <w:t xml:space="preserve"> Banco Central </w:t>
      </w:r>
      <w:proofErr w:type="spellStart"/>
      <w:r w:rsidRPr="00B278C8">
        <w:rPr>
          <w:rFonts w:ascii="TimesNewRoman" w:eastAsiaTheme="minorHAnsi" w:hAnsi="TimesNewRoman" w:cs="TimesNewRoman"/>
          <w:color w:val="FF0000"/>
          <w:sz w:val="24"/>
          <w:szCs w:val="24"/>
        </w:rPr>
        <w:t>propondrá</w:t>
      </w:r>
      <w:proofErr w:type="spellEnd"/>
      <w:r w:rsidRPr="00B278C8">
        <w:rPr>
          <w:rFonts w:ascii="TimesNewRoman" w:eastAsiaTheme="minorHAnsi" w:hAnsi="TimesNewRoman" w:cs="TimesNewRoman"/>
          <w:color w:val="FF0000"/>
          <w:sz w:val="24"/>
          <w:szCs w:val="24"/>
        </w:rPr>
        <w:t xml:space="preserve"> a </w:t>
      </w:r>
      <w:proofErr w:type="spellStart"/>
      <w:r w:rsidRPr="00B278C8">
        <w:rPr>
          <w:rFonts w:ascii="TimesNewRoman" w:eastAsiaTheme="minorHAnsi" w:hAnsi="TimesNewRoman" w:cs="TimesNewRoman"/>
          <w:color w:val="FF0000"/>
          <w:sz w:val="24"/>
          <w:szCs w:val="24"/>
        </w:rPr>
        <w:t>dicho</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Organismo</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los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proyectos</w:t>
      </w:r>
      <w:proofErr w:type="spellEnd"/>
      <w:r w:rsidRPr="00B278C8">
        <w:rPr>
          <w:rFonts w:ascii="TimesNewRoman" w:eastAsiaTheme="minorHAnsi" w:hAnsi="TimesNewRoman" w:cs="TimesNewRoman"/>
          <w:color w:val="FF0000"/>
          <w:sz w:val="24"/>
          <w:szCs w:val="24"/>
        </w:rPr>
        <w:t xml:space="preserve"> de </w:t>
      </w:r>
      <w:proofErr w:type="spellStart"/>
      <w:r w:rsidRPr="00B278C8">
        <w:rPr>
          <w:rFonts w:ascii="TimesNewRoman" w:eastAsiaTheme="minorHAnsi" w:hAnsi="TimesNewRoman" w:cs="TimesNewRoman"/>
          <w:color w:val="FF0000"/>
          <w:sz w:val="24"/>
          <w:szCs w:val="24"/>
        </w:rPr>
        <w:t>Reglamentos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Monetarios</w:t>
      </w:r>
      <w:proofErr w:type="spellEnd"/>
      <w:r w:rsidRPr="00B278C8">
        <w:rPr>
          <w:rFonts w:ascii="TimesNewRoman" w:eastAsiaTheme="minorHAnsi" w:hAnsi="TimesNewRoman" w:cs="TimesNewRoman"/>
          <w:color w:val="FF0000"/>
          <w:sz w:val="24"/>
          <w:szCs w:val="24"/>
        </w:rPr>
        <w:t xml:space="preserve"> y </w:t>
      </w:r>
      <w:proofErr w:type="spellStart"/>
      <w:r w:rsidRPr="00B278C8">
        <w:rPr>
          <w:rFonts w:ascii="TimesNewRoman" w:eastAsiaTheme="minorHAnsi" w:hAnsi="TimesNewRoman" w:cs="TimesNewRoman"/>
          <w:color w:val="FF0000"/>
          <w:sz w:val="24"/>
          <w:szCs w:val="24"/>
        </w:rPr>
        <w:t>Financieros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en</w:t>
      </w:r>
      <w:proofErr w:type="spellEnd"/>
      <w:r w:rsidRPr="00B278C8">
        <w:rPr>
          <w:rFonts w:ascii="TimesNewRoman" w:eastAsiaTheme="minorHAnsi" w:hAnsi="TimesNewRoman" w:cs="TimesNewRoman"/>
          <w:color w:val="FF0000"/>
          <w:sz w:val="24"/>
          <w:szCs w:val="24"/>
        </w:rPr>
        <w:t xml:space="preserve"> material </w:t>
      </w:r>
      <w:proofErr w:type="spellStart"/>
      <w:r w:rsidRPr="00B278C8">
        <w:rPr>
          <w:rFonts w:ascii="TimesNewRoman" w:eastAsiaTheme="minorHAnsi" w:hAnsi="TimesNewRoman" w:cs="TimesNewRoman"/>
          <w:color w:val="FF0000"/>
          <w:sz w:val="24"/>
          <w:szCs w:val="24"/>
        </w:rPr>
        <w:t>monetaria</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cambiaria</w:t>
      </w:r>
      <w:proofErr w:type="spellEnd"/>
      <w:r w:rsidRPr="00B278C8">
        <w:rPr>
          <w:rFonts w:ascii="TimesNewRoman" w:eastAsiaTheme="minorHAnsi" w:hAnsi="TimesNewRoman" w:cs="TimesNewRoman"/>
          <w:color w:val="FF0000"/>
          <w:sz w:val="24"/>
          <w:szCs w:val="24"/>
        </w:rPr>
        <w:t xml:space="preserve"> y </w:t>
      </w:r>
      <w:proofErr w:type="spellStart"/>
      <w:r w:rsidRPr="00B278C8">
        <w:rPr>
          <w:rFonts w:ascii="TimesNewRoman" w:eastAsiaTheme="minorHAnsi" w:hAnsi="TimesNewRoman" w:cs="TimesNewRoman"/>
          <w:color w:val="FF0000"/>
          <w:sz w:val="24"/>
          <w:szCs w:val="24"/>
        </w:rPr>
        <w:t>financiera</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Corresponde</w:t>
      </w:r>
      <w:proofErr w:type="spellEnd"/>
      <w:r w:rsidRPr="00B278C8">
        <w:rPr>
          <w:rFonts w:ascii="TimesNewRoman" w:eastAsiaTheme="minorHAnsi" w:hAnsi="TimesNewRoman" w:cs="TimesNewRoman"/>
          <w:color w:val="FF0000"/>
          <w:sz w:val="24"/>
          <w:szCs w:val="24"/>
        </w:rPr>
        <w:t xml:space="preserve"> al Banco Central la </w:t>
      </w:r>
      <w:proofErr w:type="spellStart"/>
      <w:r w:rsidRPr="00B278C8">
        <w:rPr>
          <w:rFonts w:ascii="TimesNewRoman" w:eastAsiaTheme="minorHAnsi" w:hAnsi="TimesNewRoman" w:cs="TimesNewRoman"/>
          <w:color w:val="FF0000"/>
          <w:sz w:val="24"/>
          <w:szCs w:val="24"/>
        </w:rPr>
        <w:t>supervisión</w:t>
      </w:r>
      <w:proofErr w:type="spellEnd"/>
      <w:r w:rsidRPr="00B278C8">
        <w:rPr>
          <w:rFonts w:ascii="TimesNewRoman" w:eastAsiaTheme="minorHAnsi" w:hAnsi="TimesNewRoman" w:cs="TimesNewRoman"/>
          <w:color w:val="FF0000"/>
          <w:sz w:val="24"/>
          <w:szCs w:val="24"/>
        </w:rPr>
        <w:t xml:space="preserve"> y </w:t>
      </w:r>
      <w:proofErr w:type="spellStart"/>
      <w:r w:rsidRPr="00B278C8">
        <w:rPr>
          <w:rFonts w:ascii="TimesNewRoman" w:eastAsiaTheme="minorHAnsi" w:hAnsi="TimesNewRoman" w:cs="TimesNewRoman"/>
          <w:color w:val="FF0000"/>
          <w:sz w:val="24"/>
          <w:szCs w:val="24"/>
        </w:rPr>
        <w:t>liquidación</w:t>
      </w:r>
      <w:proofErr w:type="spellEnd"/>
      <w:r w:rsidRPr="00B278C8">
        <w:rPr>
          <w:rFonts w:ascii="TimesNewRoman" w:eastAsiaTheme="minorHAnsi" w:hAnsi="TimesNewRoman" w:cs="TimesNewRoman"/>
          <w:color w:val="FF0000"/>
          <w:sz w:val="24"/>
          <w:szCs w:val="24"/>
        </w:rPr>
        <w:t xml:space="preserve"> final de </w:t>
      </w:r>
      <w:proofErr w:type="spellStart"/>
      <w:r w:rsidRPr="00B278C8">
        <w:rPr>
          <w:rFonts w:ascii="TimesNewRoman" w:eastAsiaTheme="minorHAnsi" w:hAnsi="TimesNewRoman" w:cs="TimesNewRoman"/>
          <w:color w:val="FF0000"/>
          <w:sz w:val="24"/>
          <w:szCs w:val="24"/>
        </w:rPr>
        <w:t>los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sistemas</w:t>
      </w:r>
      <w:proofErr w:type="spellEnd"/>
      <w:r w:rsidRPr="00B278C8">
        <w:rPr>
          <w:rFonts w:ascii="TimesNewRoman" w:eastAsiaTheme="minorHAnsi" w:hAnsi="TimesNewRoman" w:cs="TimesNewRoman"/>
          <w:color w:val="FF0000"/>
          <w:sz w:val="24"/>
          <w:szCs w:val="24"/>
        </w:rPr>
        <w:t xml:space="preserve"> de </w:t>
      </w:r>
      <w:proofErr w:type="spellStart"/>
      <w:r w:rsidRPr="00B278C8">
        <w:rPr>
          <w:rFonts w:ascii="TimesNewRoman" w:eastAsiaTheme="minorHAnsi" w:hAnsi="TimesNewRoman" w:cs="TimesNewRoman"/>
          <w:color w:val="FF0000"/>
          <w:sz w:val="24"/>
          <w:szCs w:val="24"/>
        </w:rPr>
        <w:lastRenderedPageBreak/>
        <w:t>pagos</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así</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como</w:t>
      </w:r>
      <w:proofErr w:type="spellEnd"/>
      <w:r w:rsidRPr="00B278C8">
        <w:rPr>
          <w:rFonts w:ascii="TimesNewRoman" w:eastAsiaTheme="minorHAnsi" w:hAnsi="TimesNewRoman" w:cs="TimesNewRoman"/>
          <w:color w:val="FF0000"/>
          <w:sz w:val="24"/>
          <w:szCs w:val="24"/>
        </w:rPr>
        <w:t xml:space="preserve"> del mercado </w:t>
      </w:r>
      <w:proofErr w:type="spellStart"/>
      <w:r w:rsidRPr="00B278C8">
        <w:rPr>
          <w:rFonts w:ascii="TimesNewRoman" w:eastAsiaTheme="minorHAnsi" w:hAnsi="TimesNewRoman" w:cs="TimesNewRoman"/>
          <w:color w:val="FF0000"/>
          <w:sz w:val="24"/>
          <w:szCs w:val="24"/>
        </w:rPr>
        <w:t>interbancario</w:t>
      </w:r>
      <w:proofErr w:type="spellEnd"/>
      <w:r w:rsidRPr="00B278C8">
        <w:rPr>
          <w:rFonts w:ascii="TimesNewRoman" w:eastAsiaTheme="minorHAnsi" w:hAnsi="TimesNewRoman" w:cs="TimesNewRoman"/>
          <w:color w:val="FF0000"/>
          <w:sz w:val="24"/>
          <w:szCs w:val="24"/>
        </w:rPr>
        <w:t xml:space="preserve">. Es function del Banco Central </w:t>
      </w:r>
      <w:proofErr w:type="spellStart"/>
      <w:r w:rsidRPr="00B278C8">
        <w:rPr>
          <w:rFonts w:ascii="TimesNewRoman" w:eastAsiaTheme="minorHAnsi" w:hAnsi="TimesNewRoman" w:cs="TimesNewRoman"/>
          <w:color w:val="FF0000"/>
          <w:sz w:val="24"/>
          <w:szCs w:val="24"/>
        </w:rPr>
        <w:t>compilar</w:t>
      </w:r>
      <w:proofErr w:type="spellEnd"/>
      <w:r w:rsidRPr="00B278C8">
        <w:rPr>
          <w:rFonts w:ascii="TimesNewRoman" w:eastAsiaTheme="minorHAnsi" w:hAnsi="TimesNewRoman" w:cs="TimesNewRoman"/>
          <w:color w:val="FF0000"/>
          <w:sz w:val="24"/>
          <w:szCs w:val="24"/>
        </w:rPr>
        <w:t xml:space="preserve"> y </w:t>
      </w:r>
      <w:proofErr w:type="spellStart"/>
      <w:r w:rsidRPr="00B278C8">
        <w:rPr>
          <w:rFonts w:ascii="TimesNewRoman" w:eastAsiaTheme="minorHAnsi" w:hAnsi="TimesNewRoman" w:cs="TimesNewRoman"/>
          <w:color w:val="FF0000"/>
          <w:sz w:val="24"/>
          <w:szCs w:val="24"/>
        </w:rPr>
        <w:t>elaborar</w:t>
      </w:r>
      <w:proofErr w:type="spellEnd"/>
      <w:r w:rsidRPr="00B278C8">
        <w:rPr>
          <w:rFonts w:ascii="TimesNewRoman" w:eastAsiaTheme="minorHAnsi" w:hAnsi="TimesNewRoman" w:cs="TimesNewRoman"/>
          <w:color w:val="FF0000"/>
          <w:sz w:val="24"/>
          <w:szCs w:val="24"/>
        </w:rPr>
        <w:t xml:space="preserve"> las </w:t>
      </w:r>
      <w:proofErr w:type="spellStart"/>
      <w:r w:rsidRPr="00B278C8">
        <w:rPr>
          <w:rFonts w:ascii="TimesNewRoman" w:eastAsiaTheme="minorHAnsi" w:hAnsi="TimesNewRoman" w:cs="TimesNewRoman"/>
          <w:color w:val="FF0000"/>
          <w:sz w:val="24"/>
          <w:szCs w:val="24"/>
        </w:rPr>
        <w:t>estadísticas</w:t>
      </w:r>
      <w:proofErr w:type="spellEnd"/>
      <w:r w:rsidRPr="00B278C8">
        <w:rPr>
          <w:rFonts w:ascii="TimesNewRoman" w:eastAsiaTheme="minorHAnsi" w:hAnsi="TimesNewRoman" w:cs="TimesNewRoman"/>
          <w:color w:val="FF0000"/>
          <w:sz w:val="24"/>
          <w:szCs w:val="24"/>
        </w:rPr>
        <w:t xml:space="preserve"> de </w:t>
      </w:r>
      <w:proofErr w:type="spellStart"/>
      <w:r w:rsidRPr="00B278C8">
        <w:rPr>
          <w:rFonts w:ascii="TimesNewRoman" w:eastAsiaTheme="minorHAnsi" w:hAnsi="TimesNewRoman" w:cs="TimesNewRoman"/>
          <w:color w:val="FF0000"/>
          <w:sz w:val="24"/>
          <w:szCs w:val="24"/>
        </w:rPr>
        <w:t>balanza</w:t>
      </w:r>
      <w:proofErr w:type="spellEnd"/>
      <w:r w:rsidRPr="00B278C8">
        <w:rPr>
          <w:rFonts w:ascii="TimesNewRoman" w:eastAsiaTheme="minorHAnsi" w:hAnsi="TimesNewRoman" w:cs="TimesNewRoman"/>
          <w:color w:val="FF0000"/>
          <w:sz w:val="24"/>
          <w:szCs w:val="24"/>
        </w:rPr>
        <w:t xml:space="preserve"> de </w:t>
      </w:r>
      <w:proofErr w:type="spellStart"/>
      <w:r w:rsidRPr="00B278C8">
        <w:rPr>
          <w:rFonts w:ascii="TimesNewRoman" w:eastAsiaTheme="minorHAnsi" w:hAnsi="TimesNewRoman" w:cs="TimesNewRoman"/>
          <w:color w:val="FF0000"/>
          <w:sz w:val="24"/>
          <w:szCs w:val="24"/>
        </w:rPr>
        <w:t>pagos</w:t>
      </w:r>
      <w:proofErr w:type="spellEnd"/>
      <w:r w:rsidRPr="00B278C8">
        <w:rPr>
          <w:rFonts w:ascii="TimesNewRoman" w:eastAsiaTheme="minorHAnsi" w:hAnsi="TimesNewRoman" w:cs="TimesNewRoman"/>
          <w:color w:val="FF0000"/>
          <w:sz w:val="24"/>
          <w:szCs w:val="24"/>
        </w:rPr>
        <w:t xml:space="preserve">, del sector </w:t>
      </w:r>
      <w:proofErr w:type="spellStart"/>
      <w:r w:rsidRPr="00B278C8">
        <w:rPr>
          <w:rFonts w:ascii="TimesNewRoman" w:eastAsiaTheme="minorHAnsi" w:hAnsi="TimesNewRoman" w:cs="TimesNewRoman"/>
          <w:color w:val="FF0000"/>
          <w:sz w:val="24"/>
          <w:szCs w:val="24"/>
        </w:rPr>
        <w:t>monetario</w:t>
      </w:r>
      <w:proofErr w:type="spellEnd"/>
      <w:r w:rsidRPr="00B278C8">
        <w:rPr>
          <w:rFonts w:ascii="TimesNewRoman" w:eastAsiaTheme="minorHAnsi" w:hAnsi="TimesNewRoman" w:cs="TimesNewRoman"/>
          <w:color w:val="FF0000"/>
          <w:sz w:val="24"/>
          <w:szCs w:val="24"/>
        </w:rPr>
        <w:t xml:space="preserve"> y </w:t>
      </w:r>
      <w:proofErr w:type="spellStart"/>
      <w:r w:rsidRPr="00B278C8">
        <w:rPr>
          <w:rFonts w:ascii="TimesNewRoman" w:eastAsiaTheme="minorHAnsi" w:hAnsi="TimesNewRoman" w:cs="TimesNewRoman"/>
          <w:color w:val="FF0000"/>
          <w:sz w:val="24"/>
          <w:szCs w:val="24"/>
        </w:rPr>
        <w:t>financiero</w:t>
      </w:r>
      <w:proofErr w:type="spellEnd"/>
      <w:r w:rsidRPr="00B278C8">
        <w:rPr>
          <w:rFonts w:ascii="TimesNewRoman" w:eastAsiaTheme="minorHAnsi" w:hAnsi="TimesNewRoman" w:cs="TimesNewRoman"/>
          <w:color w:val="FF0000"/>
          <w:sz w:val="24"/>
          <w:szCs w:val="24"/>
        </w:rPr>
        <w:t xml:space="preserve">, y </w:t>
      </w:r>
      <w:proofErr w:type="spellStart"/>
      <w:r w:rsidRPr="00B278C8">
        <w:rPr>
          <w:rFonts w:ascii="TimesNewRoman" w:eastAsiaTheme="minorHAnsi" w:hAnsi="TimesNewRoman" w:cs="TimesNewRoman"/>
          <w:color w:val="FF0000"/>
          <w:sz w:val="24"/>
          <w:szCs w:val="24"/>
        </w:rPr>
        <w:t>otras</w:t>
      </w:r>
      <w:proofErr w:type="spellEnd"/>
      <w:r w:rsidRPr="00B278C8">
        <w:rPr>
          <w:rFonts w:ascii="TimesNewRoman" w:eastAsiaTheme="minorHAnsi" w:hAnsi="TimesNewRoman" w:cs="TimesNewRoman"/>
          <w:color w:val="FF0000"/>
          <w:sz w:val="24"/>
          <w:szCs w:val="24"/>
        </w:rPr>
        <w:t xml:space="preserve"> que </w:t>
      </w:r>
      <w:proofErr w:type="spellStart"/>
      <w:r w:rsidRPr="00B278C8">
        <w:rPr>
          <w:rFonts w:ascii="TimesNewRoman" w:eastAsiaTheme="minorHAnsi" w:hAnsi="TimesNewRoman" w:cs="TimesNewRoman"/>
          <w:color w:val="FF0000"/>
          <w:sz w:val="24"/>
          <w:szCs w:val="24"/>
        </w:rPr>
        <w:t>sean</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necesarias</w:t>
      </w:r>
      <w:proofErr w:type="spellEnd"/>
      <w:r w:rsidRPr="00B278C8">
        <w:rPr>
          <w:rFonts w:ascii="TimesNewRoman" w:eastAsiaTheme="minorHAnsi" w:hAnsi="TimesNewRoman" w:cs="TimesNewRoman"/>
          <w:color w:val="FF0000"/>
          <w:sz w:val="24"/>
          <w:szCs w:val="24"/>
        </w:rPr>
        <w:t xml:space="preserve"> para </w:t>
      </w:r>
      <w:proofErr w:type="spellStart"/>
      <w:r w:rsidRPr="00B278C8">
        <w:rPr>
          <w:rFonts w:ascii="TimesNewRoman" w:eastAsiaTheme="minorHAnsi" w:hAnsi="TimesNewRoman" w:cs="TimesNewRoman"/>
          <w:color w:val="FF0000"/>
          <w:sz w:val="24"/>
          <w:szCs w:val="24"/>
        </w:rPr>
        <w:t>el</w:t>
      </w:r>
      <w:proofErr w:type="spellEnd"/>
      <w:r w:rsidRPr="00B278C8">
        <w:rPr>
          <w:rFonts w:ascii="TimesNewRoman" w:eastAsiaTheme="minorHAnsi" w:hAnsi="TimesNewRoman" w:cs="TimesNewRoman"/>
          <w:color w:val="FF0000"/>
          <w:sz w:val="24"/>
          <w:szCs w:val="24"/>
        </w:rPr>
        <w:t xml:space="preserve"> </w:t>
      </w:r>
      <w:proofErr w:type="spellStart"/>
      <w:r w:rsidRPr="00B278C8">
        <w:rPr>
          <w:rFonts w:ascii="TimesNewRoman" w:eastAsiaTheme="minorHAnsi" w:hAnsi="TimesNewRoman" w:cs="TimesNewRoman"/>
          <w:color w:val="FF0000"/>
          <w:sz w:val="24"/>
          <w:szCs w:val="24"/>
        </w:rPr>
        <w:t>cumplimiento</w:t>
      </w:r>
      <w:proofErr w:type="spellEnd"/>
      <w:r w:rsidRPr="00B278C8">
        <w:rPr>
          <w:rFonts w:ascii="TimesNewRoman" w:eastAsiaTheme="minorHAnsi" w:hAnsi="TimesNewRoman" w:cs="TimesNewRoman"/>
          <w:color w:val="FF0000"/>
          <w:sz w:val="24"/>
          <w:szCs w:val="24"/>
        </w:rPr>
        <w:t xml:space="preserve"> de sus </w:t>
      </w:r>
      <w:proofErr w:type="spellStart"/>
      <w:r w:rsidRPr="00B278C8">
        <w:rPr>
          <w:rFonts w:ascii="TimesNewRoman" w:eastAsiaTheme="minorHAnsi" w:hAnsi="TimesNewRoman" w:cs="TimesNewRoman"/>
          <w:color w:val="FF0000"/>
          <w:sz w:val="24"/>
          <w:szCs w:val="24"/>
        </w:rPr>
        <w:t>funciones</w:t>
      </w:r>
      <w:proofErr w:type="spellEnd"/>
      <w:r w:rsidRPr="00B278C8">
        <w:rPr>
          <w:rFonts w:ascii="TimesNewRoman" w:eastAsiaTheme="minorHAnsi" w:hAnsi="TimesNewRoman" w:cs="TimesNewRoman"/>
          <w:color w:val="FF0000"/>
          <w:sz w:val="24"/>
          <w:szCs w:val="24"/>
        </w:rPr>
        <w:t>. (Article 15) Coded as 1</w:t>
      </w:r>
    </w:p>
    <w:p w14:paraId="4CABD614"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7740A171" w14:textId="77777777" w:rsidR="002F4B3D" w:rsidRDefault="00A93939" w:rsidP="00A93939">
      <w:pPr>
        <w:pStyle w:val="Heading1"/>
        <w:ind w:right="-1440" w:hanging="360"/>
        <w:rPr>
          <w:i/>
        </w:rPr>
      </w:pPr>
      <w:r w:rsidRPr="006F72D0">
        <w:rPr>
          <w:i/>
        </w:rPr>
        <w:t xml:space="preserve"> </w:t>
      </w:r>
      <w:r w:rsidR="002F4B3D" w:rsidRPr="006F72D0">
        <w:rPr>
          <w:i/>
        </w:rPr>
        <w:t xml:space="preserve">(b) Resolution of conflict </w:t>
      </w:r>
    </w:p>
    <w:p w14:paraId="057E66A3" w14:textId="77777777" w:rsidR="002F4B3D" w:rsidRPr="00E20B97" w:rsidRDefault="002F4B3D" w:rsidP="002F4B3D">
      <w:pPr>
        <w:rPr>
          <w:color w:val="FF0000"/>
        </w:rPr>
      </w:pPr>
      <w:r w:rsidRPr="00E20B97">
        <w:rPr>
          <w:i/>
          <w:color w:val="FF0000"/>
        </w:rPr>
        <w:t>Dominican Republic 2002</w:t>
      </w:r>
      <w:r w:rsidRPr="00E20B97">
        <w:rPr>
          <w:color w:val="FF0000"/>
        </w:rPr>
        <w:t>: Coded as 1</w:t>
      </w:r>
    </w:p>
    <w:p w14:paraId="5D3434FC"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36E1831C" w14:textId="77777777" w:rsidR="002F4B3D" w:rsidRDefault="00A93939" w:rsidP="00A93939">
      <w:pPr>
        <w:pStyle w:val="Heading1"/>
        <w:ind w:right="-1440" w:hanging="360"/>
        <w:rPr>
          <w:i/>
        </w:rPr>
      </w:pPr>
      <w:r w:rsidRPr="006F72D0">
        <w:rPr>
          <w:i/>
        </w:rPr>
        <w:t xml:space="preserve"> </w:t>
      </w:r>
      <w:r w:rsidR="002F4B3D" w:rsidRPr="006F72D0">
        <w:rPr>
          <w:i/>
        </w:rPr>
        <w:t>(c) Role in government’s budgetary process</w:t>
      </w:r>
    </w:p>
    <w:p w14:paraId="046FA1AB" w14:textId="77777777" w:rsidR="002F4B3D" w:rsidRPr="00C2330E" w:rsidRDefault="002F4B3D" w:rsidP="002F4B3D">
      <w:pPr>
        <w:rPr>
          <w:color w:val="FF0000"/>
        </w:rPr>
      </w:pPr>
      <w:r w:rsidRPr="00C2330E">
        <w:rPr>
          <w:i/>
          <w:color w:val="FF0000"/>
        </w:rPr>
        <w:t>Dominican Republic 2010</w:t>
      </w:r>
      <w:r w:rsidRPr="00C2330E">
        <w:rPr>
          <w:color w:val="FF0000"/>
        </w:rPr>
        <w:t>: Nothing found. Coded as 0</w:t>
      </w:r>
    </w:p>
    <w:p w14:paraId="4999BE17"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2A1E4F33" w14:textId="77777777" w:rsidR="002F4B3D" w:rsidRDefault="002F4B3D" w:rsidP="002F4B3D">
      <w:pPr>
        <w:pStyle w:val="Heading1"/>
        <w:ind w:right="-1440"/>
        <w:rPr>
          <w:b w:val="0"/>
        </w:rPr>
      </w:pPr>
      <w:r>
        <w:t xml:space="preserve">Objectives </w:t>
      </w:r>
      <w:r>
        <w:rPr>
          <w:b w:val="0"/>
        </w:rPr>
        <w:t>(weight = .15)</w:t>
      </w:r>
    </w:p>
    <w:p w14:paraId="67D11F02" w14:textId="77777777" w:rsidR="002F4B3D" w:rsidRPr="00793DA5" w:rsidRDefault="002F4B3D" w:rsidP="002F4B3D">
      <w:pPr>
        <w:autoSpaceDE w:val="0"/>
        <w:autoSpaceDN w:val="0"/>
        <w:adjustRightInd w:val="0"/>
        <w:rPr>
          <w:rFonts w:ascii="TimesNewRoman" w:eastAsiaTheme="minorHAnsi" w:hAnsi="TimesNewRoman" w:cs="TimesNewRoman"/>
          <w:color w:val="FF0000"/>
          <w:sz w:val="24"/>
          <w:szCs w:val="24"/>
        </w:rPr>
      </w:pPr>
      <w:r w:rsidRPr="00793DA5">
        <w:rPr>
          <w:i/>
          <w:color w:val="FF0000"/>
        </w:rPr>
        <w:t>Dominican Republic 2010</w:t>
      </w:r>
      <w:r w:rsidRPr="00793DA5">
        <w:rPr>
          <w:color w:val="FF0000"/>
        </w:rPr>
        <w:t xml:space="preserve">: </w:t>
      </w:r>
      <w:r w:rsidRPr="00793DA5">
        <w:rPr>
          <w:rFonts w:ascii="TimesNewRoman" w:eastAsiaTheme="minorHAnsi" w:hAnsi="TimesNewRoman" w:cs="TimesNewRoman"/>
          <w:color w:val="FF0000"/>
          <w:sz w:val="24"/>
          <w:szCs w:val="24"/>
        </w:rPr>
        <w:t xml:space="preserve">a) </w:t>
      </w:r>
      <w:proofErr w:type="spellStart"/>
      <w:r w:rsidRPr="00793DA5">
        <w:rPr>
          <w:rFonts w:ascii="TimesNewRoman,Bold" w:eastAsiaTheme="minorHAnsi" w:hAnsi="TimesNewRoman,Bold" w:cs="TimesNewRoman,Bold"/>
          <w:b/>
          <w:bCs/>
          <w:color w:val="FF0000"/>
          <w:sz w:val="24"/>
          <w:szCs w:val="24"/>
        </w:rPr>
        <w:t>Regulación</w:t>
      </w:r>
      <w:proofErr w:type="spellEnd"/>
      <w:r w:rsidRPr="00793DA5">
        <w:rPr>
          <w:rFonts w:ascii="TimesNewRoman,Bold" w:eastAsiaTheme="minorHAnsi" w:hAnsi="TimesNewRoman,Bold" w:cs="TimesNewRoman,Bold"/>
          <w:b/>
          <w:bCs/>
          <w:color w:val="FF0000"/>
          <w:sz w:val="24"/>
          <w:szCs w:val="24"/>
        </w:rPr>
        <w:t xml:space="preserve"> del Sistema </w:t>
      </w:r>
      <w:proofErr w:type="spellStart"/>
      <w:r w:rsidRPr="00793DA5">
        <w:rPr>
          <w:rFonts w:ascii="TimesNewRoman,Bold" w:eastAsiaTheme="minorHAnsi" w:hAnsi="TimesNewRoman,Bold" w:cs="TimesNewRoman,Bold"/>
          <w:b/>
          <w:bCs/>
          <w:color w:val="FF0000"/>
          <w:sz w:val="24"/>
          <w:szCs w:val="24"/>
        </w:rPr>
        <w:t>Monetario</w:t>
      </w:r>
      <w:proofErr w:type="spellEnd"/>
      <w:r w:rsidRPr="00793DA5">
        <w:rPr>
          <w:rFonts w:ascii="TimesNewRoman,Bold" w:eastAsiaTheme="minorHAnsi" w:hAnsi="TimesNewRoman,Bold" w:cs="TimesNewRoman,Bold"/>
          <w:b/>
          <w:bCs/>
          <w:color w:val="FF0000"/>
          <w:sz w:val="24"/>
          <w:szCs w:val="24"/>
        </w:rPr>
        <w:t xml:space="preserve">. </w:t>
      </w:r>
      <w:r w:rsidRPr="00793DA5">
        <w:rPr>
          <w:rFonts w:ascii="TimesNewRoman" w:eastAsiaTheme="minorHAnsi" w:hAnsi="TimesNewRoman" w:cs="TimesNewRoman"/>
          <w:color w:val="FF0000"/>
          <w:sz w:val="24"/>
          <w:szCs w:val="24"/>
        </w:rPr>
        <w:t xml:space="preserve">La </w:t>
      </w:r>
      <w:proofErr w:type="spellStart"/>
      <w:r w:rsidRPr="00793DA5">
        <w:rPr>
          <w:rFonts w:ascii="TimesNewRoman" w:eastAsiaTheme="minorHAnsi" w:hAnsi="TimesNewRoman" w:cs="TimesNewRoman"/>
          <w:color w:val="FF0000"/>
          <w:sz w:val="24"/>
          <w:szCs w:val="24"/>
        </w:rPr>
        <w:t>regulación</w:t>
      </w:r>
      <w:proofErr w:type="spellEnd"/>
      <w:r w:rsidRPr="00793DA5">
        <w:rPr>
          <w:rFonts w:ascii="TimesNewRoman" w:eastAsiaTheme="minorHAnsi" w:hAnsi="TimesNewRoman" w:cs="TimesNewRoman"/>
          <w:color w:val="FF0000"/>
          <w:sz w:val="24"/>
          <w:szCs w:val="24"/>
        </w:rPr>
        <w:t xml:space="preserve"> del </w:t>
      </w:r>
      <w:proofErr w:type="spellStart"/>
      <w:r w:rsidRPr="00793DA5">
        <w:rPr>
          <w:rFonts w:ascii="TimesNewRoman" w:eastAsiaTheme="minorHAnsi" w:hAnsi="TimesNewRoman" w:cs="TimesNewRoman"/>
          <w:color w:val="FF0000"/>
          <w:sz w:val="24"/>
          <w:szCs w:val="24"/>
        </w:rPr>
        <w:t>sistema</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monetario</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tendrá</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por</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objeto</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mantener</w:t>
      </w:r>
      <w:proofErr w:type="spellEnd"/>
      <w:r w:rsidRPr="00793DA5">
        <w:rPr>
          <w:rFonts w:ascii="TimesNewRoman" w:eastAsiaTheme="minorHAnsi" w:hAnsi="TimesNewRoman" w:cs="TimesNewRoman"/>
          <w:color w:val="FF0000"/>
          <w:sz w:val="24"/>
          <w:szCs w:val="24"/>
        </w:rPr>
        <w:t xml:space="preserve"> la </w:t>
      </w:r>
      <w:proofErr w:type="spellStart"/>
      <w:r w:rsidRPr="00793DA5">
        <w:rPr>
          <w:rFonts w:ascii="TimesNewRoman" w:eastAsiaTheme="minorHAnsi" w:hAnsi="TimesNewRoman" w:cs="TimesNewRoman"/>
          <w:color w:val="FF0000"/>
          <w:sz w:val="24"/>
          <w:szCs w:val="24"/>
        </w:rPr>
        <w:t>estabilidad</w:t>
      </w:r>
      <w:proofErr w:type="spellEnd"/>
      <w:r w:rsidRPr="00793DA5">
        <w:rPr>
          <w:rFonts w:ascii="TimesNewRoman" w:eastAsiaTheme="minorHAnsi" w:hAnsi="TimesNewRoman" w:cs="TimesNewRoman"/>
          <w:color w:val="FF0000"/>
          <w:sz w:val="24"/>
          <w:szCs w:val="24"/>
        </w:rPr>
        <w:t xml:space="preserve"> de </w:t>
      </w:r>
      <w:proofErr w:type="spellStart"/>
      <w:r w:rsidRPr="00793DA5">
        <w:rPr>
          <w:rFonts w:ascii="TimesNewRoman" w:eastAsiaTheme="minorHAnsi" w:hAnsi="TimesNewRoman" w:cs="TimesNewRoman"/>
          <w:color w:val="FF0000"/>
          <w:sz w:val="24"/>
          <w:szCs w:val="24"/>
        </w:rPr>
        <w:t>precios</w:t>
      </w:r>
      <w:proofErr w:type="spellEnd"/>
      <w:r w:rsidRPr="00793DA5">
        <w:rPr>
          <w:rFonts w:ascii="TimesNewRoman" w:eastAsiaTheme="minorHAnsi" w:hAnsi="TimesNewRoman" w:cs="TimesNewRoman"/>
          <w:color w:val="FF0000"/>
          <w:sz w:val="24"/>
          <w:szCs w:val="24"/>
        </w:rPr>
        <w:t xml:space="preserve">, la </w:t>
      </w:r>
      <w:proofErr w:type="spellStart"/>
      <w:r w:rsidRPr="00793DA5">
        <w:rPr>
          <w:rFonts w:ascii="TimesNewRoman" w:eastAsiaTheme="minorHAnsi" w:hAnsi="TimesNewRoman" w:cs="TimesNewRoman"/>
          <w:color w:val="FF0000"/>
          <w:sz w:val="24"/>
          <w:szCs w:val="24"/>
        </w:rPr>
        <w:t>cual</w:t>
      </w:r>
      <w:proofErr w:type="spellEnd"/>
      <w:r w:rsidRPr="00793DA5">
        <w:rPr>
          <w:rFonts w:ascii="TimesNewRoman" w:eastAsiaTheme="minorHAnsi" w:hAnsi="TimesNewRoman" w:cs="TimesNewRoman"/>
          <w:color w:val="FF0000"/>
          <w:sz w:val="24"/>
          <w:szCs w:val="24"/>
        </w:rPr>
        <w:t xml:space="preserve"> es base indispensable para </w:t>
      </w:r>
      <w:proofErr w:type="spellStart"/>
      <w:r w:rsidRPr="00793DA5">
        <w:rPr>
          <w:rFonts w:ascii="TimesNewRoman" w:eastAsiaTheme="minorHAnsi" w:hAnsi="TimesNewRoman" w:cs="TimesNewRoman"/>
          <w:color w:val="FF0000"/>
          <w:sz w:val="24"/>
          <w:szCs w:val="24"/>
        </w:rPr>
        <w:t>el</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desarrollo</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económico</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nacional</w:t>
      </w:r>
      <w:proofErr w:type="spellEnd"/>
      <w:r w:rsidRPr="00793DA5">
        <w:rPr>
          <w:rFonts w:ascii="TimesNewRoman" w:eastAsiaTheme="minorHAnsi" w:hAnsi="TimesNewRoman" w:cs="TimesNewRoman"/>
          <w:color w:val="FF0000"/>
          <w:sz w:val="24"/>
          <w:szCs w:val="24"/>
        </w:rPr>
        <w:t>.</w:t>
      </w:r>
    </w:p>
    <w:p w14:paraId="5C9F7481" w14:textId="77777777" w:rsidR="002F4B3D" w:rsidRPr="00793DA5" w:rsidRDefault="002F4B3D" w:rsidP="002F4B3D">
      <w:pPr>
        <w:autoSpaceDE w:val="0"/>
        <w:autoSpaceDN w:val="0"/>
        <w:adjustRightInd w:val="0"/>
        <w:rPr>
          <w:color w:val="FF0000"/>
        </w:rPr>
      </w:pPr>
      <w:r w:rsidRPr="00793DA5">
        <w:rPr>
          <w:rFonts w:ascii="TimesNewRoman" w:eastAsiaTheme="minorHAnsi" w:hAnsi="TimesNewRoman" w:cs="TimesNewRoman"/>
          <w:color w:val="FF0000"/>
          <w:sz w:val="24"/>
          <w:szCs w:val="24"/>
        </w:rPr>
        <w:t xml:space="preserve">b) </w:t>
      </w:r>
      <w:proofErr w:type="spellStart"/>
      <w:r w:rsidRPr="00793DA5">
        <w:rPr>
          <w:rFonts w:ascii="TimesNewRoman,Bold" w:eastAsiaTheme="minorHAnsi" w:hAnsi="TimesNewRoman,Bold" w:cs="TimesNewRoman,Bold"/>
          <w:b/>
          <w:bCs/>
          <w:color w:val="FF0000"/>
          <w:sz w:val="24"/>
          <w:szCs w:val="24"/>
        </w:rPr>
        <w:t>Regulación</w:t>
      </w:r>
      <w:proofErr w:type="spellEnd"/>
      <w:r w:rsidRPr="00793DA5">
        <w:rPr>
          <w:rFonts w:ascii="TimesNewRoman,Bold" w:eastAsiaTheme="minorHAnsi" w:hAnsi="TimesNewRoman,Bold" w:cs="TimesNewRoman,Bold"/>
          <w:b/>
          <w:bCs/>
          <w:color w:val="FF0000"/>
          <w:sz w:val="24"/>
          <w:szCs w:val="24"/>
        </w:rPr>
        <w:t xml:space="preserve"> del Sistema </w:t>
      </w:r>
      <w:proofErr w:type="spellStart"/>
      <w:r w:rsidRPr="00793DA5">
        <w:rPr>
          <w:rFonts w:ascii="TimesNewRoman,Bold" w:eastAsiaTheme="minorHAnsi" w:hAnsi="TimesNewRoman,Bold" w:cs="TimesNewRoman,Bold"/>
          <w:b/>
          <w:bCs/>
          <w:color w:val="FF0000"/>
          <w:sz w:val="24"/>
          <w:szCs w:val="24"/>
        </w:rPr>
        <w:t>Financiero</w:t>
      </w:r>
      <w:proofErr w:type="spellEnd"/>
      <w:r w:rsidRPr="00793DA5">
        <w:rPr>
          <w:rFonts w:ascii="TimesNewRoman,Bold" w:eastAsiaTheme="minorHAnsi" w:hAnsi="TimesNewRoman,Bold" w:cs="TimesNewRoman,Bold"/>
          <w:b/>
          <w:bCs/>
          <w:color w:val="FF0000"/>
          <w:sz w:val="24"/>
          <w:szCs w:val="24"/>
        </w:rPr>
        <w:t xml:space="preserve">. </w:t>
      </w:r>
      <w:r w:rsidRPr="00793DA5">
        <w:rPr>
          <w:rFonts w:ascii="TimesNewRoman" w:eastAsiaTheme="minorHAnsi" w:hAnsi="TimesNewRoman" w:cs="TimesNewRoman"/>
          <w:color w:val="FF0000"/>
          <w:sz w:val="24"/>
          <w:szCs w:val="24"/>
        </w:rPr>
        <w:t xml:space="preserve">La </w:t>
      </w:r>
      <w:proofErr w:type="spellStart"/>
      <w:r w:rsidRPr="00793DA5">
        <w:rPr>
          <w:rFonts w:ascii="TimesNewRoman" w:eastAsiaTheme="minorHAnsi" w:hAnsi="TimesNewRoman" w:cs="TimesNewRoman"/>
          <w:color w:val="FF0000"/>
          <w:sz w:val="24"/>
          <w:szCs w:val="24"/>
        </w:rPr>
        <w:t>regulación</w:t>
      </w:r>
      <w:proofErr w:type="spellEnd"/>
      <w:r w:rsidRPr="00793DA5">
        <w:rPr>
          <w:rFonts w:ascii="TimesNewRoman" w:eastAsiaTheme="minorHAnsi" w:hAnsi="TimesNewRoman" w:cs="TimesNewRoman"/>
          <w:color w:val="FF0000"/>
          <w:sz w:val="24"/>
          <w:szCs w:val="24"/>
        </w:rPr>
        <w:t xml:space="preserve"> del </w:t>
      </w:r>
      <w:proofErr w:type="spellStart"/>
      <w:r w:rsidRPr="00793DA5">
        <w:rPr>
          <w:rFonts w:ascii="TimesNewRoman" w:eastAsiaTheme="minorHAnsi" w:hAnsi="TimesNewRoman" w:cs="TimesNewRoman"/>
          <w:color w:val="FF0000"/>
          <w:sz w:val="24"/>
          <w:szCs w:val="24"/>
        </w:rPr>
        <w:t>sistema</w:t>
      </w:r>
      <w:proofErr w:type="spellEnd"/>
      <w:r w:rsidRPr="00793DA5">
        <w:rPr>
          <w:rFonts w:ascii="TimesNewRoman" w:eastAsiaTheme="minorHAnsi" w:hAnsi="TimesNewRoman" w:cs="TimesNewRoman"/>
          <w:color w:val="FF0000"/>
          <w:sz w:val="24"/>
          <w:szCs w:val="24"/>
        </w:rPr>
        <w:t xml:space="preserve"> financier </w:t>
      </w:r>
      <w:proofErr w:type="spellStart"/>
      <w:r w:rsidRPr="00793DA5">
        <w:rPr>
          <w:rFonts w:ascii="TimesNewRoman" w:eastAsiaTheme="minorHAnsi" w:hAnsi="TimesNewRoman" w:cs="TimesNewRoman"/>
          <w:color w:val="FF0000"/>
          <w:sz w:val="24"/>
          <w:szCs w:val="24"/>
        </w:rPr>
        <w:t>tendrá</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por</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objeto</w:t>
      </w:r>
      <w:proofErr w:type="spellEnd"/>
      <w:r w:rsidRPr="00793DA5">
        <w:rPr>
          <w:rFonts w:ascii="TimesNewRoman" w:eastAsiaTheme="minorHAnsi" w:hAnsi="TimesNewRoman" w:cs="TimesNewRoman"/>
          <w:color w:val="FF0000"/>
          <w:sz w:val="24"/>
          <w:szCs w:val="24"/>
        </w:rPr>
        <w:t xml:space="preserve"> velar </w:t>
      </w:r>
      <w:proofErr w:type="spellStart"/>
      <w:r w:rsidRPr="00793DA5">
        <w:rPr>
          <w:rFonts w:ascii="TimesNewRoman" w:eastAsiaTheme="minorHAnsi" w:hAnsi="TimesNewRoman" w:cs="TimesNewRoman"/>
          <w:color w:val="FF0000"/>
          <w:sz w:val="24"/>
          <w:szCs w:val="24"/>
        </w:rPr>
        <w:t>por</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el</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cumplimiento</w:t>
      </w:r>
      <w:proofErr w:type="spellEnd"/>
      <w:r w:rsidRPr="00793DA5">
        <w:rPr>
          <w:rFonts w:ascii="TimesNewRoman" w:eastAsiaTheme="minorHAnsi" w:hAnsi="TimesNewRoman" w:cs="TimesNewRoman"/>
          <w:color w:val="FF0000"/>
          <w:sz w:val="24"/>
          <w:szCs w:val="24"/>
        </w:rPr>
        <w:t xml:space="preserve"> de las </w:t>
      </w:r>
      <w:proofErr w:type="spellStart"/>
      <w:r w:rsidRPr="00793DA5">
        <w:rPr>
          <w:rFonts w:ascii="TimesNewRoman" w:eastAsiaTheme="minorHAnsi" w:hAnsi="TimesNewRoman" w:cs="TimesNewRoman"/>
          <w:color w:val="FF0000"/>
          <w:sz w:val="24"/>
          <w:szCs w:val="24"/>
        </w:rPr>
        <w:t>condiciones</w:t>
      </w:r>
      <w:proofErr w:type="spellEnd"/>
      <w:r w:rsidRPr="00793DA5">
        <w:rPr>
          <w:rFonts w:ascii="TimesNewRoman" w:eastAsiaTheme="minorHAnsi" w:hAnsi="TimesNewRoman" w:cs="TimesNewRoman"/>
          <w:color w:val="FF0000"/>
          <w:sz w:val="24"/>
          <w:szCs w:val="24"/>
        </w:rPr>
        <w:t xml:space="preserve"> de </w:t>
      </w:r>
      <w:proofErr w:type="spellStart"/>
      <w:r w:rsidRPr="00793DA5">
        <w:rPr>
          <w:rFonts w:ascii="TimesNewRoman" w:eastAsiaTheme="minorHAnsi" w:hAnsi="TimesNewRoman" w:cs="TimesNewRoman"/>
          <w:color w:val="FF0000"/>
          <w:sz w:val="24"/>
          <w:szCs w:val="24"/>
        </w:rPr>
        <w:t>liquidez</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solvencia</w:t>
      </w:r>
      <w:proofErr w:type="spellEnd"/>
      <w:r w:rsidRPr="00793DA5">
        <w:rPr>
          <w:rFonts w:ascii="TimesNewRoman" w:eastAsiaTheme="minorHAnsi" w:hAnsi="TimesNewRoman" w:cs="TimesNewRoman"/>
          <w:color w:val="FF0000"/>
          <w:sz w:val="24"/>
          <w:szCs w:val="24"/>
        </w:rPr>
        <w:t xml:space="preserve"> y </w:t>
      </w:r>
      <w:proofErr w:type="spellStart"/>
      <w:r w:rsidRPr="00793DA5">
        <w:rPr>
          <w:rFonts w:ascii="TimesNewRoman" w:eastAsiaTheme="minorHAnsi" w:hAnsi="TimesNewRoman" w:cs="TimesNewRoman"/>
          <w:color w:val="FF0000"/>
          <w:sz w:val="24"/>
          <w:szCs w:val="24"/>
        </w:rPr>
        <w:t>gestión</w:t>
      </w:r>
      <w:proofErr w:type="spellEnd"/>
      <w:r w:rsidRPr="00793DA5">
        <w:rPr>
          <w:rFonts w:ascii="TimesNewRoman" w:eastAsiaTheme="minorHAnsi" w:hAnsi="TimesNewRoman" w:cs="TimesNewRoman"/>
          <w:color w:val="FF0000"/>
          <w:sz w:val="24"/>
          <w:szCs w:val="24"/>
        </w:rPr>
        <w:t xml:space="preserve"> que </w:t>
      </w:r>
      <w:proofErr w:type="spellStart"/>
      <w:r w:rsidRPr="00793DA5">
        <w:rPr>
          <w:rFonts w:ascii="TimesNewRoman" w:eastAsiaTheme="minorHAnsi" w:hAnsi="TimesNewRoman" w:cs="TimesNewRoman"/>
          <w:color w:val="FF0000"/>
          <w:sz w:val="24"/>
          <w:szCs w:val="24"/>
        </w:rPr>
        <w:t>deben</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cumplir</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en</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todo</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momento</w:t>
      </w:r>
      <w:proofErr w:type="spellEnd"/>
      <w:r w:rsidRPr="00793DA5">
        <w:rPr>
          <w:rFonts w:ascii="TimesNewRoman" w:eastAsiaTheme="minorHAnsi" w:hAnsi="TimesNewRoman" w:cs="TimesNewRoman"/>
          <w:color w:val="FF0000"/>
          <w:sz w:val="24"/>
          <w:szCs w:val="24"/>
        </w:rPr>
        <w:t xml:space="preserve"> las </w:t>
      </w:r>
      <w:proofErr w:type="spellStart"/>
      <w:r w:rsidRPr="00793DA5">
        <w:rPr>
          <w:rFonts w:ascii="TimesNewRoman" w:eastAsiaTheme="minorHAnsi" w:hAnsi="TimesNewRoman" w:cs="TimesNewRoman"/>
          <w:color w:val="FF0000"/>
          <w:sz w:val="24"/>
          <w:szCs w:val="24"/>
        </w:rPr>
        <w:t>entidades</w:t>
      </w:r>
      <w:proofErr w:type="spellEnd"/>
      <w:r w:rsidRPr="00793DA5">
        <w:rPr>
          <w:rFonts w:ascii="TimesNewRoman" w:eastAsiaTheme="minorHAnsi" w:hAnsi="TimesNewRoman" w:cs="TimesNewRoman"/>
          <w:color w:val="FF0000"/>
          <w:sz w:val="24"/>
          <w:szCs w:val="24"/>
        </w:rPr>
        <w:t xml:space="preserve"> de </w:t>
      </w:r>
      <w:proofErr w:type="spellStart"/>
      <w:r w:rsidRPr="00793DA5">
        <w:rPr>
          <w:rFonts w:ascii="TimesNewRoman" w:eastAsiaTheme="minorHAnsi" w:hAnsi="TimesNewRoman" w:cs="TimesNewRoman"/>
          <w:color w:val="FF0000"/>
          <w:sz w:val="24"/>
          <w:szCs w:val="24"/>
        </w:rPr>
        <w:t>intermediación</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financiera</w:t>
      </w:r>
      <w:proofErr w:type="spellEnd"/>
      <w:r w:rsidRPr="00793DA5">
        <w:rPr>
          <w:rFonts w:ascii="TimesNewRoman" w:eastAsiaTheme="minorHAnsi" w:hAnsi="TimesNewRoman" w:cs="TimesNewRoman"/>
          <w:color w:val="FF0000"/>
          <w:sz w:val="24"/>
          <w:szCs w:val="24"/>
        </w:rPr>
        <w:t xml:space="preserve"> de </w:t>
      </w:r>
      <w:proofErr w:type="spellStart"/>
      <w:r w:rsidRPr="00793DA5">
        <w:rPr>
          <w:rFonts w:ascii="TimesNewRoman" w:eastAsiaTheme="minorHAnsi" w:hAnsi="TimesNewRoman" w:cs="TimesNewRoman"/>
          <w:color w:val="FF0000"/>
          <w:sz w:val="24"/>
          <w:szCs w:val="24"/>
        </w:rPr>
        <w:t>conformidad</w:t>
      </w:r>
      <w:proofErr w:type="spellEnd"/>
      <w:r w:rsidRPr="00793DA5">
        <w:rPr>
          <w:rFonts w:ascii="TimesNewRoman" w:eastAsiaTheme="minorHAnsi" w:hAnsi="TimesNewRoman" w:cs="TimesNewRoman"/>
          <w:color w:val="FF0000"/>
          <w:sz w:val="24"/>
          <w:szCs w:val="24"/>
        </w:rPr>
        <w:t xml:space="preserve"> con lo </w:t>
      </w:r>
      <w:proofErr w:type="spellStart"/>
      <w:r w:rsidRPr="00793DA5">
        <w:rPr>
          <w:rFonts w:ascii="TimesNewRoman" w:eastAsiaTheme="minorHAnsi" w:hAnsi="TimesNewRoman" w:cs="TimesNewRoman"/>
          <w:color w:val="FF0000"/>
          <w:sz w:val="24"/>
          <w:szCs w:val="24"/>
        </w:rPr>
        <w:t>establecido</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en</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esta</w:t>
      </w:r>
      <w:proofErr w:type="spellEnd"/>
      <w:r w:rsidRPr="00793DA5">
        <w:rPr>
          <w:rFonts w:ascii="TimesNewRoman" w:eastAsiaTheme="minorHAnsi" w:hAnsi="TimesNewRoman" w:cs="TimesNewRoman"/>
          <w:color w:val="FF0000"/>
          <w:sz w:val="24"/>
          <w:szCs w:val="24"/>
        </w:rPr>
        <w:t xml:space="preserve"> Ley, para </w:t>
      </w:r>
      <w:proofErr w:type="spellStart"/>
      <w:r w:rsidRPr="00793DA5">
        <w:rPr>
          <w:rFonts w:ascii="TimesNewRoman" w:eastAsiaTheme="minorHAnsi" w:hAnsi="TimesNewRoman" w:cs="TimesNewRoman"/>
          <w:color w:val="FF0000"/>
          <w:sz w:val="24"/>
          <w:szCs w:val="24"/>
        </w:rPr>
        <w:t>procurar</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el</w:t>
      </w:r>
      <w:proofErr w:type="spellEnd"/>
      <w:r w:rsidRPr="00793DA5">
        <w:rPr>
          <w:rFonts w:ascii="TimesNewRoman" w:eastAsiaTheme="minorHAnsi" w:hAnsi="TimesNewRoman" w:cs="TimesNewRoman"/>
          <w:color w:val="FF0000"/>
          <w:sz w:val="24"/>
          <w:szCs w:val="24"/>
        </w:rPr>
        <w:t xml:space="preserve"> normal </w:t>
      </w:r>
      <w:proofErr w:type="spellStart"/>
      <w:r w:rsidRPr="00793DA5">
        <w:rPr>
          <w:rFonts w:ascii="TimesNewRoman" w:eastAsiaTheme="minorHAnsi" w:hAnsi="TimesNewRoman" w:cs="TimesNewRoman"/>
          <w:color w:val="FF0000"/>
          <w:sz w:val="24"/>
          <w:szCs w:val="24"/>
        </w:rPr>
        <w:t>funcionamiento</w:t>
      </w:r>
      <w:proofErr w:type="spellEnd"/>
      <w:r w:rsidRPr="00793DA5">
        <w:rPr>
          <w:rFonts w:ascii="TimesNewRoman" w:eastAsiaTheme="minorHAnsi" w:hAnsi="TimesNewRoman" w:cs="TimesNewRoman"/>
          <w:color w:val="FF0000"/>
          <w:sz w:val="24"/>
          <w:szCs w:val="24"/>
        </w:rPr>
        <w:t xml:space="preserve"> del </w:t>
      </w:r>
      <w:proofErr w:type="spellStart"/>
      <w:r w:rsidRPr="00793DA5">
        <w:rPr>
          <w:rFonts w:ascii="TimesNewRoman" w:eastAsiaTheme="minorHAnsi" w:hAnsi="TimesNewRoman" w:cs="TimesNewRoman"/>
          <w:color w:val="FF0000"/>
          <w:sz w:val="24"/>
          <w:szCs w:val="24"/>
        </w:rPr>
        <w:t>sistema</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en</w:t>
      </w:r>
      <w:proofErr w:type="spellEnd"/>
      <w:r w:rsidRPr="00793DA5">
        <w:rPr>
          <w:rFonts w:ascii="TimesNewRoman" w:eastAsiaTheme="minorHAnsi" w:hAnsi="TimesNewRoman" w:cs="TimesNewRoman"/>
          <w:color w:val="FF0000"/>
          <w:sz w:val="24"/>
          <w:szCs w:val="24"/>
        </w:rPr>
        <w:t xml:space="preserve"> un </w:t>
      </w:r>
      <w:proofErr w:type="spellStart"/>
      <w:r w:rsidRPr="00793DA5">
        <w:rPr>
          <w:rFonts w:ascii="TimesNewRoman" w:eastAsiaTheme="minorHAnsi" w:hAnsi="TimesNewRoman" w:cs="TimesNewRoman"/>
          <w:color w:val="FF0000"/>
          <w:sz w:val="24"/>
          <w:szCs w:val="24"/>
        </w:rPr>
        <w:t>entorno</w:t>
      </w:r>
      <w:proofErr w:type="spellEnd"/>
      <w:r w:rsidRPr="00793DA5">
        <w:rPr>
          <w:rFonts w:ascii="TimesNewRoman" w:eastAsiaTheme="minorHAnsi" w:hAnsi="TimesNewRoman" w:cs="TimesNewRoman"/>
          <w:color w:val="FF0000"/>
          <w:sz w:val="24"/>
          <w:szCs w:val="24"/>
        </w:rPr>
        <w:t xml:space="preserve"> de </w:t>
      </w:r>
      <w:proofErr w:type="spellStart"/>
      <w:r w:rsidRPr="00793DA5">
        <w:rPr>
          <w:rFonts w:ascii="TimesNewRoman" w:eastAsiaTheme="minorHAnsi" w:hAnsi="TimesNewRoman" w:cs="TimesNewRoman"/>
          <w:color w:val="FF0000"/>
          <w:sz w:val="24"/>
          <w:szCs w:val="24"/>
        </w:rPr>
        <w:t>competitividad</w:t>
      </w:r>
      <w:proofErr w:type="spellEnd"/>
      <w:r w:rsidRPr="00793DA5">
        <w:rPr>
          <w:rFonts w:ascii="TimesNewRoman" w:eastAsiaTheme="minorHAnsi" w:hAnsi="TimesNewRoman" w:cs="TimesNewRoman"/>
          <w:color w:val="FF0000"/>
          <w:sz w:val="24"/>
          <w:szCs w:val="24"/>
        </w:rPr>
        <w:t xml:space="preserve">, </w:t>
      </w:r>
      <w:proofErr w:type="spellStart"/>
      <w:r w:rsidRPr="00793DA5">
        <w:rPr>
          <w:rFonts w:ascii="TimesNewRoman" w:eastAsiaTheme="minorHAnsi" w:hAnsi="TimesNewRoman" w:cs="TimesNewRoman"/>
          <w:color w:val="FF0000"/>
          <w:sz w:val="24"/>
          <w:szCs w:val="24"/>
        </w:rPr>
        <w:t>eficiencia</w:t>
      </w:r>
      <w:proofErr w:type="spellEnd"/>
      <w:r w:rsidRPr="00793DA5">
        <w:rPr>
          <w:rFonts w:ascii="TimesNewRoman" w:eastAsiaTheme="minorHAnsi" w:hAnsi="TimesNewRoman" w:cs="TimesNewRoman"/>
          <w:color w:val="FF0000"/>
          <w:sz w:val="24"/>
          <w:szCs w:val="24"/>
        </w:rPr>
        <w:t xml:space="preserve"> y libre mercado. (Article 2) coded as .8</w:t>
      </w:r>
    </w:p>
    <w:p w14:paraId="6C455E77"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3C45E0C2" w14:textId="77777777" w:rsidR="002F4B3D" w:rsidRDefault="002F4B3D" w:rsidP="002F4B3D">
      <w:pPr>
        <w:pStyle w:val="Heading1"/>
        <w:ind w:right="-1260"/>
      </w:pPr>
      <w:r>
        <w:t>Limitations on lending to the government</w:t>
      </w:r>
    </w:p>
    <w:p w14:paraId="5FCC511C" w14:textId="77777777" w:rsidR="002F4B3D" w:rsidRDefault="002F4B3D" w:rsidP="002F4B3D">
      <w:pPr>
        <w:pStyle w:val="Heading1"/>
        <w:numPr>
          <w:ilvl w:val="0"/>
          <w:numId w:val="13"/>
        </w:numPr>
        <w:ind w:right="-1260"/>
        <w:rPr>
          <w:i/>
        </w:rPr>
      </w:pPr>
      <w:r w:rsidRPr="006F72D0">
        <w:rPr>
          <w:i/>
        </w:rPr>
        <w:t>Advances (Weight = .15)</w:t>
      </w:r>
    </w:p>
    <w:p w14:paraId="3C5088D2" w14:textId="77777777" w:rsidR="002F4B3D" w:rsidRDefault="002F4B3D" w:rsidP="002F4B3D">
      <w:pPr>
        <w:pStyle w:val="Default"/>
        <w:rPr>
          <w:sz w:val="23"/>
          <w:szCs w:val="23"/>
        </w:rPr>
      </w:pPr>
      <w:r>
        <w:rPr>
          <w:i/>
        </w:rPr>
        <w:t>Dominican Republic 2002</w:t>
      </w:r>
      <w:r>
        <w:t xml:space="preserve">: </w:t>
      </w:r>
      <w:r>
        <w:rPr>
          <w:sz w:val="23"/>
          <w:szCs w:val="23"/>
        </w:rPr>
        <w:t xml:space="preserve">Prohibitions. Other than the circumstances set forth in the foregoing paragraph, the Central Bank may not extend direct or indirect financing to financial intermediaries, other government or private institutions, or to individuals, with the exception of loans it may extend as an employer pursuant to the pertinent Internal Rules. The provisions of this Article shall not prevent the Monetary Board, as a last resort, upon the favorable vote of two thirds (2/3) of its members, provide that every effort has been made by the Government to obtain financing from other domestic or foreign sources, to authorize the Central Bank to extend credit exclusively to the Central Government under loans or by the acquisition of bonds, securities, or other debt instruments. Each one of the following conditions must be satisfied in order to make it this possible to extend this financing to the Government: </w:t>
      </w:r>
    </w:p>
    <w:p w14:paraId="789DBE79" w14:textId="77777777" w:rsidR="002F4B3D" w:rsidRDefault="002F4B3D" w:rsidP="002F4B3D">
      <w:pPr>
        <w:pStyle w:val="Default"/>
        <w:rPr>
          <w:sz w:val="23"/>
          <w:szCs w:val="23"/>
        </w:rPr>
      </w:pPr>
      <w:r>
        <w:rPr>
          <w:sz w:val="23"/>
          <w:szCs w:val="23"/>
        </w:rPr>
        <w:t xml:space="preserve">The Dominican Congress shall declare by Law that the country is in an emergency situation based on grounds of Government security or natural disasters. </w:t>
      </w:r>
    </w:p>
    <w:p w14:paraId="56A10E28" w14:textId="77777777" w:rsidR="002F4B3D" w:rsidRDefault="002F4B3D" w:rsidP="002F4B3D">
      <w:pPr>
        <w:pStyle w:val="Default"/>
        <w:rPr>
          <w:sz w:val="23"/>
          <w:szCs w:val="23"/>
        </w:rPr>
      </w:pPr>
      <w:r>
        <w:rPr>
          <w:sz w:val="23"/>
          <w:szCs w:val="23"/>
        </w:rPr>
        <w:t xml:space="preserve">This financing shall be extended through one or several financial intermediaries. </w:t>
      </w:r>
    </w:p>
    <w:p w14:paraId="7BA90B70" w14:textId="77777777" w:rsidR="002F4B3D" w:rsidRDefault="002F4B3D" w:rsidP="002F4B3D">
      <w:pPr>
        <w:pStyle w:val="Default"/>
        <w:rPr>
          <w:sz w:val="23"/>
          <w:szCs w:val="23"/>
        </w:rPr>
      </w:pPr>
      <w:r>
        <w:rPr>
          <w:sz w:val="23"/>
          <w:szCs w:val="23"/>
        </w:rPr>
        <w:t xml:space="preserve">The interest rate for the transaction shall not be less than the market rate. </w:t>
      </w:r>
    </w:p>
    <w:p w14:paraId="1F28D202" w14:textId="77777777" w:rsidR="002F4B3D" w:rsidRPr="000B14FA" w:rsidRDefault="002F4B3D" w:rsidP="002F4B3D">
      <w:r>
        <w:rPr>
          <w:sz w:val="23"/>
          <w:szCs w:val="23"/>
        </w:rPr>
        <w:t>The amount extended may not exceed two percent (2 percent) of the average current revenues of the Central Government over the last three (3) calendar years. Furthermore, if there is outstanding debt, the total amount may not exceed three percent (3 percent) of the average current revenues of the Central Government over the last three (3) years, excluding the amounts referred to in Article 16, paragraph (e) and Article 82 of this Law. (Article 33)</w:t>
      </w:r>
    </w:p>
    <w:p w14:paraId="7C0D5630" w14:textId="77777777" w:rsidR="002F4B3D" w:rsidRDefault="002F4B3D" w:rsidP="002F4B3D">
      <w:pPr>
        <w:pStyle w:val="ListParagraph"/>
      </w:pPr>
      <w:r>
        <w:rPr>
          <w:i/>
        </w:rPr>
        <w:t>Dominican Republic 2010</w:t>
      </w:r>
      <w:r>
        <w:t xml:space="preserve">: </w:t>
      </w:r>
      <w:proofErr w:type="spellStart"/>
      <w:r>
        <w:t>Fuera</w:t>
      </w:r>
      <w:proofErr w:type="spellEnd"/>
      <w:r>
        <w:t xml:space="preserve"> de </w:t>
      </w:r>
      <w:proofErr w:type="spellStart"/>
      <w:r>
        <w:t>los</w:t>
      </w:r>
      <w:proofErr w:type="spellEnd"/>
      <w:r>
        <w:t xml:space="preserve"> </w:t>
      </w:r>
      <w:proofErr w:type="spellStart"/>
      <w:r>
        <w:t>casos</w:t>
      </w:r>
      <w:proofErr w:type="spellEnd"/>
      <w:r>
        <w:t xml:space="preserve"> </w:t>
      </w:r>
      <w:proofErr w:type="spellStart"/>
      <w:r>
        <w:t>previstos</w:t>
      </w:r>
      <w:proofErr w:type="spellEnd"/>
      <w:r>
        <w:t xml:space="preserve"> </w:t>
      </w:r>
      <w:proofErr w:type="spellStart"/>
      <w:r>
        <w:t>en</w:t>
      </w:r>
      <w:proofErr w:type="spellEnd"/>
      <w:r>
        <w:t xml:space="preserve"> </w:t>
      </w:r>
      <w:proofErr w:type="spellStart"/>
      <w:r>
        <w:t>el</w:t>
      </w:r>
      <w:proofErr w:type="spellEnd"/>
      <w:r>
        <w:t xml:space="preserve"> literal anterior, </w:t>
      </w:r>
      <w:proofErr w:type="spellStart"/>
      <w:r>
        <w:t>el</w:t>
      </w:r>
      <w:proofErr w:type="spellEnd"/>
      <w:r>
        <w:t xml:space="preserve"> Banco Central no </w:t>
      </w:r>
      <w:proofErr w:type="spellStart"/>
      <w:r>
        <w:t>podrá</w:t>
      </w:r>
      <w:proofErr w:type="spellEnd"/>
      <w:r>
        <w:t xml:space="preserve"> </w:t>
      </w:r>
      <w:proofErr w:type="spellStart"/>
      <w:r>
        <w:t>conceder</w:t>
      </w:r>
      <w:proofErr w:type="spellEnd"/>
      <w:r>
        <w:t xml:space="preserve"> </w:t>
      </w:r>
      <w:proofErr w:type="spellStart"/>
      <w:r>
        <w:t>financiamiento</w:t>
      </w:r>
      <w:proofErr w:type="spellEnd"/>
      <w:r>
        <w:t xml:space="preserve"> </w:t>
      </w:r>
      <w:proofErr w:type="spellStart"/>
      <w:r>
        <w:t>directa</w:t>
      </w:r>
      <w:proofErr w:type="spellEnd"/>
      <w:r>
        <w:t xml:space="preserve"> o </w:t>
      </w:r>
      <w:proofErr w:type="spellStart"/>
      <w:r>
        <w:t>indirectamente</w:t>
      </w:r>
      <w:proofErr w:type="spellEnd"/>
      <w:r>
        <w:t xml:space="preserve"> a </w:t>
      </w:r>
      <w:proofErr w:type="spellStart"/>
      <w:r>
        <w:t>entidades</w:t>
      </w:r>
      <w:proofErr w:type="spellEnd"/>
      <w:r>
        <w:t xml:space="preserve"> de </w:t>
      </w:r>
      <w:proofErr w:type="spellStart"/>
      <w:r>
        <w:t>intermediación</w:t>
      </w:r>
      <w:proofErr w:type="spellEnd"/>
      <w:r>
        <w:t xml:space="preserve"> </w:t>
      </w:r>
      <w:proofErr w:type="spellStart"/>
      <w:r>
        <w:t>financiera</w:t>
      </w:r>
      <w:proofErr w:type="spellEnd"/>
      <w:r>
        <w:t xml:space="preserve">, a </w:t>
      </w:r>
      <w:proofErr w:type="spellStart"/>
      <w:r>
        <w:t>otras</w:t>
      </w:r>
      <w:proofErr w:type="spellEnd"/>
      <w:r>
        <w:t xml:space="preserve"> </w:t>
      </w:r>
      <w:proofErr w:type="spellStart"/>
      <w:r>
        <w:t>entidades</w:t>
      </w:r>
      <w:proofErr w:type="spellEnd"/>
      <w:r>
        <w:t xml:space="preserve"> </w:t>
      </w:r>
      <w:proofErr w:type="spellStart"/>
      <w:r>
        <w:t>públicas</w:t>
      </w:r>
      <w:proofErr w:type="spellEnd"/>
      <w:r>
        <w:t xml:space="preserve"> o </w:t>
      </w:r>
      <w:proofErr w:type="spellStart"/>
      <w:r>
        <w:t>privadas</w:t>
      </w:r>
      <w:proofErr w:type="spellEnd"/>
      <w:r>
        <w:t xml:space="preserve">, </w:t>
      </w:r>
      <w:proofErr w:type="spellStart"/>
      <w:r>
        <w:t>ni</w:t>
      </w:r>
      <w:proofErr w:type="spellEnd"/>
      <w:r>
        <w:t xml:space="preserve"> a personas </w:t>
      </w:r>
      <w:proofErr w:type="spellStart"/>
      <w:r>
        <w:t>físicas</w:t>
      </w:r>
      <w:proofErr w:type="spellEnd"/>
      <w:r>
        <w:t xml:space="preserve">, a </w:t>
      </w:r>
      <w:proofErr w:type="spellStart"/>
      <w:r>
        <w:t>excepción</w:t>
      </w:r>
      <w:proofErr w:type="spellEnd"/>
      <w:r>
        <w:t xml:space="preserve"> de </w:t>
      </w:r>
      <w:proofErr w:type="spellStart"/>
      <w:r>
        <w:t>los</w:t>
      </w:r>
      <w:proofErr w:type="spellEnd"/>
      <w:r>
        <w:t xml:space="preserve"> </w:t>
      </w:r>
      <w:proofErr w:type="spellStart"/>
      <w:r>
        <w:t>préstamos</w:t>
      </w:r>
      <w:proofErr w:type="spellEnd"/>
      <w:r>
        <w:t xml:space="preserve"> que </w:t>
      </w:r>
      <w:proofErr w:type="spellStart"/>
      <w:r>
        <w:t>pueda</w:t>
      </w:r>
      <w:proofErr w:type="spellEnd"/>
      <w:r>
        <w:t xml:space="preserve"> </w:t>
      </w:r>
      <w:proofErr w:type="spellStart"/>
      <w:r>
        <w:t>otorgar</w:t>
      </w:r>
      <w:proofErr w:type="spellEnd"/>
      <w:r>
        <w:t xml:space="preserve"> </w:t>
      </w:r>
      <w:proofErr w:type="spellStart"/>
      <w:r>
        <w:t>como</w:t>
      </w:r>
      <w:proofErr w:type="spellEnd"/>
      <w:r>
        <w:t xml:space="preserve"> </w:t>
      </w:r>
      <w:proofErr w:type="spellStart"/>
      <w:r>
        <w:t>empleador</w:t>
      </w:r>
      <w:proofErr w:type="spellEnd"/>
      <w:r>
        <w:t xml:space="preserve"> de </w:t>
      </w:r>
      <w:proofErr w:type="spellStart"/>
      <w:r>
        <w:t>conformidad</w:t>
      </w:r>
      <w:proofErr w:type="spellEnd"/>
      <w:r>
        <w:t xml:space="preserve"> con </w:t>
      </w:r>
      <w:proofErr w:type="spellStart"/>
      <w:r>
        <w:t>el</w:t>
      </w:r>
      <w:proofErr w:type="spellEnd"/>
      <w:r>
        <w:t xml:space="preserve"> </w:t>
      </w:r>
      <w:proofErr w:type="spellStart"/>
      <w:r>
        <w:t>correspondiente</w:t>
      </w:r>
      <w:proofErr w:type="spellEnd"/>
      <w:r>
        <w:t xml:space="preserve"> </w:t>
      </w:r>
      <w:proofErr w:type="spellStart"/>
      <w:r>
        <w:t>Reglamento</w:t>
      </w:r>
      <w:proofErr w:type="spellEnd"/>
      <w:r>
        <w:t xml:space="preserve"> </w:t>
      </w:r>
      <w:proofErr w:type="spellStart"/>
      <w:r>
        <w:t>Interno</w:t>
      </w:r>
      <w:proofErr w:type="spellEnd"/>
      <w:r>
        <w:t xml:space="preserve">. Lo </w:t>
      </w:r>
      <w:proofErr w:type="spellStart"/>
      <w:r>
        <w:t>dispuesto</w:t>
      </w:r>
      <w:proofErr w:type="spellEnd"/>
      <w:r>
        <w:t xml:space="preserve"> </w:t>
      </w:r>
      <w:proofErr w:type="spellStart"/>
      <w:r>
        <w:t>en</w:t>
      </w:r>
      <w:proofErr w:type="spellEnd"/>
      <w:r>
        <w:t xml:space="preserve"> </w:t>
      </w:r>
      <w:proofErr w:type="spellStart"/>
      <w:r>
        <w:t>este</w:t>
      </w:r>
      <w:proofErr w:type="spellEnd"/>
      <w:r>
        <w:t xml:space="preserve"> </w:t>
      </w:r>
      <w:proofErr w:type="spellStart"/>
      <w:r>
        <w:t>Artículo</w:t>
      </w:r>
      <w:proofErr w:type="spellEnd"/>
      <w:r>
        <w:t xml:space="preserve"> no </w:t>
      </w:r>
      <w:proofErr w:type="spellStart"/>
      <w:r>
        <w:t>impedirá</w:t>
      </w:r>
      <w:proofErr w:type="spellEnd"/>
      <w:r>
        <w:t xml:space="preserve"> que la Junta </w:t>
      </w:r>
      <w:proofErr w:type="spellStart"/>
      <w:r>
        <w:t>Monetaria</w:t>
      </w:r>
      <w:proofErr w:type="spellEnd"/>
      <w:r>
        <w:t xml:space="preserve">, </w:t>
      </w:r>
      <w:proofErr w:type="spellStart"/>
      <w:r>
        <w:t>como</w:t>
      </w:r>
      <w:proofErr w:type="spellEnd"/>
      <w:r>
        <w:t xml:space="preserve"> </w:t>
      </w:r>
      <w:proofErr w:type="spellStart"/>
      <w:r>
        <w:t>último</w:t>
      </w:r>
      <w:proofErr w:type="spellEnd"/>
      <w:r>
        <w:t xml:space="preserve"> </w:t>
      </w:r>
      <w:proofErr w:type="spellStart"/>
      <w:r>
        <w:t>recurso</w:t>
      </w:r>
      <w:proofErr w:type="spellEnd"/>
      <w:r>
        <w:t xml:space="preserve">, con </w:t>
      </w:r>
      <w:proofErr w:type="spellStart"/>
      <w:r>
        <w:t>el</w:t>
      </w:r>
      <w:proofErr w:type="spellEnd"/>
      <w:r>
        <w:t xml:space="preserve"> </w:t>
      </w:r>
      <w:proofErr w:type="spellStart"/>
      <w:r>
        <w:t>voto</w:t>
      </w:r>
      <w:proofErr w:type="spellEnd"/>
      <w:r>
        <w:t xml:space="preserve"> favorable de las dos </w:t>
      </w:r>
      <w:proofErr w:type="spellStart"/>
      <w:r>
        <w:t>terceras</w:t>
      </w:r>
      <w:proofErr w:type="spellEnd"/>
      <w:r>
        <w:t xml:space="preserve"> (2/3) </w:t>
      </w:r>
      <w:proofErr w:type="spellStart"/>
      <w:r>
        <w:t>partes</w:t>
      </w:r>
      <w:proofErr w:type="spellEnd"/>
      <w:r>
        <w:t xml:space="preserve"> de sus </w:t>
      </w:r>
      <w:proofErr w:type="spellStart"/>
      <w:r>
        <w:t>miembros</w:t>
      </w:r>
      <w:proofErr w:type="spellEnd"/>
      <w:r>
        <w:t xml:space="preserve">, y </w:t>
      </w:r>
      <w:proofErr w:type="spellStart"/>
      <w:r>
        <w:t>siempre</w:t>
      </w:r>
      <w:proofErr w:type="spellEnd"/>
      <w:r>
        <w:t xml:space="preserve"> y </w:t>
      </w:r>
      <w:proofErr w:type="spellStart"/>
      <w:r>
        <w:t>cuando</w:t>
      </w:r>
      <w:proofErr w:type="spellEnd"/>
      <w:r>
        <w:t xml:space="preserve"> se </w:t>
      </w:r>
      <w:proofErr w:type="spellStart"/>
      <w:r>
        <w:t>hayan</w:t>
      </w:r>
      <w:proofErr w:type="spellEnd"/>
      <w:r>
        <w:t xml:space="preserve"> </w:t>
      </w:r>
      <w:proofErr w:type="spellStart"/>
      <w:r>
        <w:t>hecho</w:t>
      </w:r>
      <w:proofErr w:type="spellEnd"/>
      <w:r>
        <w:t xml:space="preserve"> </w:t>
      </w:r>
      <w:proofErr w:type="spellStart"/>
      <w:r>
        <w:t>todos</w:t>
      </w:r>
      <w:proofErr w:type="spellEnd"/>
      <w:r>
        <w:t xml:space="preserve"> </w:t>
      </w:r>
      <w:proofErr w:type="spellStart"/>
      <w:r>
        <w:t>los</w:t>
      </w:r>
      <w:proofErr w:type="spellEnd"/>
      <w:r>
        <w:t xml:space="preserve"> </w:t>
      </w:r>
      <w:proofErr w:type="spellStart"/>
      <w:r>
        <w:t>esfuerzos</w:t>
      </w:r>
      <w:proofErr w:type="spellEnd"/>
      <w:r>
        <w:t xml:space="preserve"> </w:t>
      </w:r>
      <w:proofErr w:type="spellStart"/>
      <w:r>
        <w:t>por</w:t>
      </w:r>
      <w:proofErr w:type="spellEnd"/>
      <w:r>
        <w:t xml:space="preserve"> </w:t>
      </w:r>
      <w:proofErr w:type="spellStart"/>
      <w:r>
        <w:t>parte</w:t>
      </w:r>
      <w:proofErr w:type="spellEnd"/>
      <w:r>
        <w:t xml:space="preserve"> del </w:t>
      </w:r>
      <w:proofErr w:type="spellStart"/>
      <w:r>
        <w:t>Gobierno</w:t>
      </w:r>
      <w:proofErr w:type="spellEnd"/>
      <w:r>
        <w:t xml:space="preserve"> para </w:t>
      </w:r>
      <w:proofErr w:type="spellStart"/>
      <w:r>
        <w:t>obtener</w:t>
      </w:r>
      <w:proofErr w:type="spellEnd"/>
      <w:r>
        <w:t xml:space="preserve"> </w:t>
      </w:r>
      <w:proofErr w:type="spellStart"/>
      <w:r>
        <w:t>financiamiento</w:t>
      </w:r>
      <w:proofErr w:type="spellEnd"/>
      <w:r>
        <w:t xml:space="preserve"> de </w:t>
      </w:r>
      <w:proofErr w:type="spellStart"/>
      <w:r>
        <w:t>otras</w:t>
      </w:r>
      <w:proofErr w:type="spellEnd"/>
      <w:r>
        <w:t xml:space="preserve"> </w:t>
      </w:r>
      <w:proofErr w:type="spellStart"/>
      <w:r>
        <w:t>fuentes</w:t>
      </w:r>
      <w:proofErr w:type="spellEnd"/>
      <w:r>
        <w:t xml:space="preserve"> </w:t>
      </w:r>
      <w:proofErr w:type="spellStart"/>
      <w:r>
        <w:t>internas</w:t>
      </w:r>
      <w:proofErr w:type="spellEnd"/>
      <w:r>
        <w:t xml:space="preserve"> o </w:t>
      </w:r>
      <w:proofErr w:type="spellStart"/>
      <w:r>
        <w:t>externas</w:t>
      </w:r>
      <w:proofErr w:type="spellEnd"/>
      <w:r>
        <w:t xml:space="preserve">, </w:t>
      </w:r>
      <w:proofErr w:type="spellStart"/>
      <w:r>
        <w:t>pueda</w:t>
      </w:r>
      <w:proofErr w:type="spellEnd"/>
      <w:r>
        <w:t xml:space="preserve"> </w:t>
      </w:r>
      <w:proofErr w:type="spellStart"/>
      <w:r>
        <w:t>autorizar</w:t>
      </w:r>
      <w:proofErr w:type="spellEnd"/>
      <w:r>
        <w:t xml:space="preserve"> al Banco Central a </w:t>
      </w:r>
      <w:proofErr w:type="spellStart"/>
      <w:r>
        <w:t>conceder</w:t>
      </w:r>
      <w:proofErr w:type="spellEnd"/>
      <w:r>
        <w:t xml:space="preserve"> </w:t>
      </w:r>
      <w:proofErr w:type="spellStart"/>
      <w:r>
        <w:lastRenderedPageBreak/>
        <w:t>créditos</w:t>
      </w:r>
      <w:proofErr w:type="spellEnd"/>
      <w:r>
        <w:t xml:space="preserve"> </w:t>
      </w:r>
      <w:proofErr w:type="spellStart"/>
      <w:r>
        <w:t>exclusivamente</w:t>
      </w:r>
      <w:proofErr w:type="spellEnd"/>
      <w:r>
        <w:t xml:space="preserve"> al </w:t>
      </w:r>
      <w:proofErr w:type="spellStart"/>
      <w:r>
        <w:t>Gobierno</w:t>
      </w:r>
      <w:proofErr w:type="spellEnd"/>
      <w:r>
        <w:t xml:space="preserve"> Central a </w:t>
      </w:r>
      <w:proofErr w:type="spellStart"/>
      <w:r>
        <w:t>través</w:t>
      </w:r>
      <w:proofErr w:type="spellEnd"/>
      <w:r>
        <w:t xml:space="preserve"> de </w:t>
      </w:r>
      <w:proofErr w:type="spellStart"/>
      <w:r>
        <w:t>préstamos</w:t>
      </w:r>
      <w:proofErr w:type="spellEnd"/>
      <w:r>
        <w:t xml:space="preserve"> o de la </w:t>
      </w:r>
      <w:proofErr w:type="spellStart"/>
      <w:r>
        <w:t>adquisición</w:t>
      </w:r>
      <w:proofErr w:type="spellEnd"/>
      <w:r>
        <w:t xml:space="preserve"> de </w:t>
      </w:r>
      <w:proofErr w:type="spellStart"/>
      <w:r>
        <w:t>bonos</w:t>
      </w:r>
      <w:proofErr w:type="spellEnd"/>
      <w:r>
        <w:t xml:space="preserve">, </w:t>
      </w:r>
      <w:proofErr w:type="spellStart"/>
      <w:r>
        <w:t>valores</w:t>
      </w:r>
      <w:proofErr w:type="spellEnd"/>
      <w:r>
        <w:t xml:space="preserve"> o </w:t>
      </w:r>
      <w:proofErr w:type="spellStart"/>
      <w:r>
        <w:t>documentos</w:t>
      </w:r>
      <w:proofErr w:type="spellEnd"/>
      <w:r>
        <w:t xml:space="preserve"> </w:t>
      </w:r>
      <w:proofErr w:type="spellStart"/>
      <w:r>
        <w:t>representativos</w:t>
      </w:r>
      <w:proofErr w:type="spellEnd"/>
      <w:r>
        <w:t xml:space="preserve"> de </w:t>
      </w:r>
      <w:proofErr w:type="spellStart"/>
      <w:r>
        <w:t>deuda</w:t>
      </w:r>
      <w:proofErr w:type="spellEnd"/>
      <w:r>
        <w:t xml:space="preserve">. Para que </w:t>
      </w:r>
      <w:proofErr w:type="spellStart"/>
      <w:r>
        <w:t>pueda</w:t>
      </w:r>
      <w:proofErr w:type="spellEnd"/>
      <w:r>
        <w:t xml:space="preserve"> ser </w:t>
      </w:r>
      <w:proofErr w:type="spellStart"/>
      <w:r>
        <w:t>posible</w:t>
      </w:r>
      <w:proofErr w:type="spellEnd"/>
      <w:r>
        <w:t xml:space="preserve"> </w:t>
      </w:r>
      <w:proofErr w:type="spellStart"/>
      <w:r>
        <w:t>este</w:t>
      </w:r>
      <w:proofErr w:type="spellEnd"/>
      <w:r>
        <w:t xml:space="preserve"> </w:t>
      </w:r>
      <w:proofErr w:type="spellStart"/>
      <w:r>
        <w:t>financiamiento</w:t>
      </w:r>
      <w:proofErr w:type="spellEnd"/>
      <w:r>
        <w:t xml:space="preserve"> al </w:t>
      </w:r>
      <w:proofErr w:type="spellStart"/>
      <w:r>
        <w:t>Gobierno</w:t>
      </w:r>
      <w:proofErr w:type="spellEnd"/>
      <w:r>
        <w:t xml:space="preserve">, se </w:t>
      </w:r>
      <w:proofErr w:type="spellStart"/>
      <w:r>
        <w:t>deberán</w:t>
      </w:r>
      <w:proofErr w:type="spellEnd"/>
      <w:r>
        <w:t xml:space="preserve"> </w:t>
      </w:r>
      <w:proofErr w:type="spellStart"/>
      <w:r>
        <w:t>cumplir</w:t>
      </w:r>
      <w:proofErr w:type="spellEnd"/>
      <w:r>
        <w:t xml:space="preserve"> con </w:t>
      </w:r>
      <w:proofErr w:type="spellStart"/>
      <w:r>
        <w:t>cada</w:t>
      </w:r>
      <w:proofErr w:type="spellEnd"/>
      <w:r>
        <w:t xml:space="preserve"> </w:t>
      </w:r>
      <w:proofErr w:type="spellStart"/>
      <w:r>
        <w:t>una</w:t>
      </w:r>
      <w:proofErr w:type="spellEnd"/>
      <w:r>
        <w:t xml:space="preserve"> de las </w:t>
      </w:r>
      <w:proofErr w:type="spellStart"/>
      <w:r>
        <w:t>siguientes</w:t>
      </w:r>
      <w:proofErr w:type="spellEnd"/>
      <w:r>
        <w:t xml:space="preserve"> </w:t>
      </w:r>
      <w:proofErr w:type="spellStart"/>
      <w:r>
        <w:t>condiciones</w:t>
      </w:r>
      <w:proofErr w:type="spellEnd"/>
      <w:r>
        <w:t>:</w:t>
      </w:r>
    </w:p>
    <w:p w14:paraId="26B069DF" w14:textId="77777777" w:rsidR="002F4B3D" w:rsidRDefault="002F4B3D" w:rsidP="002F4B3D">
      <w:pPr>
        <w:pStyle w:val="ListParagraph"/>
      </w:pPr>
      <w:r>
        <w:t xml:space="preserve">1) Que </w:t>
      </w:r>
      <w:proofErr w:type="spellStart"/>
      <w:r>
        <w:t>el</w:t>
      </w:r>
      <w:proofErr w:type="spellEnd"/>
      <w:r>
        <w:t xml:space="preserve"> </w:t>
      </w:r>
      <w:proofErr w:type="spellStart"/>
      <w:r>
        <w:t>Congreso</w:t>
      </w:r>
      <w:proofErr w:type="spellEnd"/>
      <w:r>
        <w:t xml:space="preserve"> Nacional </w:t>
      </w:r>
      <w:proofErr w:type="spellStart"/>
      <w:r>
        <w:t>por</w:t>
      </w:r>
      <w:proofErr w:type="spellEnd"/>
      <w:r>
        <w:t xml:space="preserve"> Ley, declare al </w:t>
      </w:r>
      <w:proofErr w:type="spellStart"/>
      <w:r>
        <w:t>país</w:t>
      </w:r>
      <w:proofErr w:type="spellEnd"/>
      <w:r>
        <w:t xml:space="preserve"> </w:t>
      </w:r>
      <w:proofErr w:type="spellStart"/>
      <w:r>
        <w:t>en</w:t>
      </w:r>
      <w:proofErr w:type="spellEnd"/>
      <w:r>
        <w:t xml:space="preserve"> </w:t>
      </w:r>
      <w:proofErr w:type="spellStart"/>
      <w:r>
        <w:t>situación</w:t>
      </w:r>
      <w:proofErr w:type="spellEnd"/>
      <w:r>
        <w:t xml:space="preserve"> de </w:t>
      </w:r>
      <w:proofErr w:type="spellStart"/>
      <w:r>
        <w:t>emergencia</w:t>
      </w:r>
      <w:proofErr w:type="spellEnd"/>
      <w:r>
        <w:t xml:space="preserve"> </w:t>
      </w:r>
      <w:proofErr w:type="spellStart"/>
      <w:r>
        <w:t>por</w:t>
      </w:r>
      <w:proofErr w:type="spellEnd"/>
      <w:r>
        <w:t xml:space="preserve"> </w:t>
      </w:r>
      <w:proofErr w:type="spellStart"/>
      <w:r>
        <w:t>motivos</w:t>
      </w:r>
      <w:proofErr w:type="spellEnd"/>
      <w:r>
        <w:t xml:space="preserve"> </w:t>
      </w:r>
      <w:proofErr w:type="spellStart"/>
      <w:r>
        <w:t>relacionados</w:t>
      </w:r>
      <w:proofErr w:type="spellEnd"/>
      <w:r>
        <w:t xml:space="preserve"> con la </w:t>
      </w:r>
      <w:proofErr w:type="spellStart"/>
      <w:r>
        <w:t>seguridad</w:t>
      </w:r>
      <w:proofErr w:type="spellEnd"/>
      <w:r>
        <w:t xml:space="preserve"> del Estado o </w:t>
      </w:r>
      <w:proofErr w:type="spellStart"/>
      <w:r>
        <w:t>catástrofes</w:t>
      </w:r>
      <w:proofErr w:type="spellEnd"/>
      <w:r>
        <w:t xml:space="preserve"> </w:t>
      </w:r>
      <w:proofErr w:type="spellStart"/>
      <w:r>
        <w:t>derivadas</w:t>
      </w:r>
      <w:proofErr w:type="spellEnd"/>
      <w:r>
        <w:t xml:space="preserve"> de </w:t>
      </w:r>
      <w:proofErr w:type="spellStart"/>
      <w:r>
        <w:t>los</w:t>
      </w:r>
      <w:proofErr w:type="spellEnd"/>
      <w:r>
        <w:t xml:space="preserve"> </w:t>
      </w:r>
      <w:proofErr w:type="spellStart"/>
      <w:r>
        <w:t>fenómenos</w:t>
      </w:r>
      <w:proofErr w:type="spellEnd"/>
      <w:r>
        <w:t xml:space="preserve"> de la </w:t>
      </w:r>
      <w:proofErr w:type="spellStart"/>
      <w:r>
        <w:t>naturaleza</w:t>
      </w:r>
      <w:proofErr w:type="spellEnd"/>
      <w:r>
        <w:t xml:space="preserve">. </w:t>
      </w:r>
    </w:p>
    <w:p w14:paraId="58DA625B" w14:textId="77777777" w:rsidR="002F4B3D" w:rsidRDefault="002F4B3D" w:rsidP="002F4B3D">
      <w:pPr>
        <w:pStyle w:val="ListParagraph"/>
      </w:pPr>
      <w:r>
        <w:t xml:space="preserve">2) Que </w:t>
      </w:r>
      <w:proofErr w:type="spellStart"/>
      <w:r>
        <w:t>dicho</w:t>
      </w:r>
      <w:proofErr w:type="spellEnd"/>
      <w:r>
        <w:t xml:space="preserve"> </w:t>
      </w:r>
      <w:proofErr w:type="spellStart"/>
      <w:r>
        <w:t>financiamiento</w:t>
      </w:r>
      <w:proofErr w:type="spellEnd"/>
      <w:r>
        <w:t xml:space="preserve"> sea a </w:t>
      </w:r>
      <w:proofErr w:type="spellStart"/>
      <w:r>
        <w:t>través</w:t>
      </w:r>
      <w:proofErr w:type="spellEnd"/>
      <w:r>
        <w:t xml:space="preserve"> de </w:t>
      </w:r>
      <w:proofErr w:type="spellStart"/>
      <w:r>
        <w:t>una</w:t>
      </w:r>
      <w:proofErr w:type="spellEnd"/>
      <w:r>
        <w:t xml:space="preserve"> o </w:t>
      </w:r>
      <w:proofErr w:type="spellStart"/>
      <w:r>
        <w:t>varias</w:t>
      </w:r>
      <w:proofErr w:type="spellEnd"/>
      <w:r>
        <w:t xml:space="preserve"> </w:t>
      </w:r>
      <w:proofErr w:type="spellStart"/>
      <w:r>
        <w:t>instituciones</w:t>
      </w:r>
      <w:proofErr w:type="spellEnd"/>
      <w:r>
        <w:t xml:space="preserve"> de </w:t>
      </w:r>
      <w:proofErr w:type="spellStart"/>
      <w:r>
        <w:t>intermediación</w:t>
      </w:r>
      <w:proofErr w:type="spellEnd"/>
      <w:r>
        <w:t xml:space="preserve"> </w:t>
      </w:r>
      <w:proofErr w:type="spellStart"/>
      <w:r>
        <w:t>financiera</w:t>
      </w:r>
      <w:proofErr w:type="spellEnd"/>
      <w:r>
        <w:t>.</w:t>
      </w:r>
    </w:p>
    <w:p w14:paraId="4CFC2ECD" w14:textId="77777777" w:rsidR="002F4B3D" w:rsidRDefault="002F4B3D" w:rsidP="002F4B3D">
      <w:pPr>
        <w:pStyle w:val="ListParagraph"/>
      </w:pPr>
      <w:r>
        <w:t xml:space="preserve">3) Que la </w:t>
      </w:r>
      <w:proofErr w:type="spellStart"/>
      <w:r>
        <w:t>tasa</w:t>
      </w:r>
      <w:proofErr w:type="spellEnd"/>
      <w:r>
        <w:t xml:space="preserve"> de </w:t>
      </w:r>
      <w:proofErr w:type="spellStart"/>
      <w:r>
        <w:t>interés</w:t>
      </w:r>
      <w:proofErr w:type="spellEnd"/>
      <w:r>
        <w:t xml:space="preserve"> de la </w:t>
      </w:r>
      <w:proofErr w:type="spellStart"/>
      <w:r>
        <w:t>transacción</w:t>
      </w:r>
      <w:proofErr w:type="spellEnd"/>
      <w:r>
        <w:t xml:space="preserve"> no sea inferior a la del mercado.</w:t>
      </w:r>
    </w:p>
    <w:p w14:paraId="019C3DFA" w14:textId="77777777" w:rsidR="002F4B3D" w:rsidRDefault="002F4B3D" w:rsidP="002F4B3D">
      <w:pPr>
        <w:pStyle w:val="ListParagraph"/>
      </w:pPr>
      <w:r>
        <w:t xml:space="preserve">4) Que </w:t>
      </w:r>
      <w:proofErr w:type="spellStart"/>
      <w:r>
        <w:t>el</w:t>
      </w:r>
      <w:proofErr w:type="spellEnd"/>
      <w:r>
        <w:t xml:space="preserve"> </w:t>
      </w:r>
      <w:proofErr w:type="spellStart"/>
      <w:r>
        <w:t>monto</w:t>
      </w:r>
      <w:proofErr w:type="spellEnd"/>
      <w:r>
        <w:t xml:space="preserve"> </w:t>
      </w:r>
      <w:proofErr w:type="spellStart"/>
      <w:r>
        <w:t>otorgado</w:t>
      </w:r>
      <w:proofErr w:type="spellEnd"/>
      <w:r>
        <w:t xml:space="preserve"> no </w:t>
      </w:r>
      <w:proofErr w:type="spellStart"/>
      <w:r>
        <w:t>exceda</w:t>
      </w:r>
      <w:proofErr w:type="spellEnd"/>
      <w:r>
        <w:t xml:space="preserve"> del dos </w:t>
      </w:r>
      <w:proofErr w:type="spellStart"/>
      <w:r>
        <w:t>por</w:t>
      </w:r>
      <w:proofErr w:type="spellEnd"/>
      <w:r>
        <w:t xml:space="preserve"> </w:t>
      </w:r>
      <w:proofErr w:type="spellStart"/>
      <w:r>
        <w:t>ciento</w:t>
      </w:r>
      <w:proofErr w:type="spellEnd"/>
      <w:r>
        <w:t xml:space="preserve"> (2%) del </w:t>
      </w:r>
      <w:proofErr w:type="spellStart"/>
      <w:r>
        <w:t>promedio</w:t>
      </w:r>
      <w:proofErr w:type="spellEnd"/>
      <w:r>
        <w:t xml:space="preserve"> de </w:t>
      </w:r>
      <w:proofErr w:type="spellStart"/>
      <w:r>
        <w:t>los</w:t>
      </w:r>
      <w:proofErr w:type="spellEnd"/>
      <w:r>
        <w:t xml:space="preserve"> </w:t>
      </w:r>
      <w:proofErr w:type="spellStart"/>
      <w:r>
        <w:t>ingresos</w:t>
      </w:r>
      <w:proofErr w:type="spellEnd"/>
      <w:r>
        <w:t xml:space="preserve"> </w:t>
      </w:r>
      <w:proofErr w:type="spellStart"/>
      <w:r>
        <w:t>corrientes</w:t>
      </w:r>
      <w:proofErr w:type="spellEnd"/>
      <w:r>
        <w:t xml:space="preserve"> del </w:t>
      </w:r>
      <w:proofErr w:type="spellStart"/>
      <w:r>
        <w:t>Gobierno</w:t>
      </w:r>
      <w:proofErr w:type="spellEnd"/>
      <w:r>
        <w:t xml:space="preserve"> Central </w:t>
      </w:r>
      <w:proofErr w:type="spellStart"/>
      <w:r>
        <w:t>en</w:t>
      </w:r>
      <w:proofErr w:type="spellEnd"/>
      <w:r>
        <w:t xml:space="preserve"> </w:t>
      </w:r>
      <w:proofErr w:type="spellStart"/>
      <w:r>
        <w:t>los</w:t>
      </w:r>
      <w:proofErr w:type="spellEnd"/>
      <w:r>
        <w:t xml:space="preserve"> </w:t>
      </w:r>
      <w:proofErr w:type="spellStart"/>
      <w:r>
        <w:t>tres</w:t>
      </w:r>
      <w:proofErr w:type="spellEnd"/>
      <w:r>
        <w:t xml:space="preserve"> (3) </w:t>
      </w:r>
      <w:proofErr w:type="spellStart"/>
      <w:r>
        <w:t>años</w:t>
      </w:r>
      <w:proofErr w:type="spellEnd"/>
      <w:r>
        <w:t xml:space="preserve"> </w:t>
      </w:r>
      <w:proofErr w:type="spellStart"/>
      <w:r>
        <w:t>calendario</w:t>
      </w:r>
      <w:proofErr w:type="spellEnd"/>
      <w:r>
        <w:t xml:space="preserve"> </w:t>
      </w:r>
      <w:proofErr w:type="spellStart"/>
      <w:r>
        <w:t>anteriores</w:t>
      </w:r>
      <w:proofErr w:type="spellEnd"/>
      <w:r>
        <w:t xml:space="preserve"> y, </w:t>
      </w:r>
      <w:proofErr w:type="spellStart"/>
      <w:r>
        <w:t>en</w:t>
      </w:r>
      <w:proofErr w:type="spellEnd"/>
      <w:r>
        <w:t xml:space="preserve"> </w:t>
      </w:r>
      <w:proofErr w:type="spellStart"/>
      <w:r>
        <w:t>caso</w:t>
      </w:r>
      <w:proofErr w:type="spellEnd"/>
      <w:r>
        <w:t xml:space="preserve"> de </w:t>
      </w:r>
      <w:proofErr w:type="spellStart"/>
      <w:r>
        <w:t>haber</w:t>
      </w:r>
      <w:proofErr w:type="spellEnd"/>
      <w:r>
        <w:t xml:space="preserve"> </w:t>
      </w:r>
      <w:proofErr w:type="spellStart"/>
      <w:r>
        <w:t>deuda</w:t>
      </w:r>
      <w:proofErr w:type="spellEnd"/>
      <w:r>
        <w:t xml:space="preserve"> </w:t>
      </w:r>
      <w:proofErr w:type="spellStart"/>
      <w:r>
        <w:t>pendiente</w:t>
      </w:r>
      <w:proofErr w:type="spellEnd"/>
      <w:r>
        <w:t xml:space="preserve">, que </w:t>
      </w:r>
      <w:proofErr w:type="spellStart"/>
      <w:r>
        <w:t>el</w:t>
      </w:r>
      <w:proofErr w:type="spellEnd"/>
      <w:r>
        <w:t xml:space="preserve"> </w:t>
      </w:r>
      <w:proofErr w:type="spellStart"/>
      <w:r>
        <w:t>monto</w:t>
      </w:r>
      <w:proofErr w:type="spellEnd"/>
      <w:r>
        <w:t xml:space="preserve"> total no </w:t>
      </w:r>
      <w:proofErr w:type="spellStart"/>
      <w:r>
        <w:t>exceda</w:t>
      </w:r>
      <w:proofErr w:type="spellEnd"/>
      <w:r>
        <w:t xml:space="preserve"> del </w:t>
      </w:r>
      <w:proofErr w:type="spellStart"/>
      <w:r>
        <w:t>tres</w:t>
      </w:r>
      <w:proofErr w:type="spellEnd"/>
      <w:r>
        <w:t xml:space="preserve"> </w:t>
      </w:r>
      <w:proofErr w:type="spellStart"/>
      <w:r>
        <w:t>por</w:t>
      </w:r>
      <w:proofErr w:type="spellEnd"/>
      <w:r>
        <w:t xml:space="preserve"> </w:t>
      </w:r>
      <w:proofErr w:type="spellStart"/>
      <w:r>
        <w:t>ciento</w:t>
      </w:r>
      <w:proofErr w:type="spellEnd"/>
      <w:r>
        <w:t xml:space="preserve"> (3%) del </w:t>
      </w:r>
      <w:proofErr w:type="spellStart"/>
      <w:r>
        <w:t>ingreso</w:t>
      </w:r>
      <w:proofErr w:type="spellEnd"/>
      <w:r>
        <w:t xml:space="preserve"> </w:t>
      </w:r>
      <w:proofErr w:type="spellStart"/>
      <w:r>
        <w:t>corriente</w:t>
      </w:r>
      <w:proofErr w:type="spellEnd"/>
      <w:r>
        <w:t xml:space="preserve"> </w:t>
      </w:r>
      <w:proofErr w:type="spellStart"/>
      <w:r>
        <w:t>promedio</w:t>
      </w:r>
      <w:proofErr w:type="spellEnd"/>
      <w:r>
        <w:t xml:space="preserve"> del </w:t>
      </w:r>
      <w:proofErr w:type="spellStart"/>
      <w:r>
        <w:t>Gobierno</w:t>
      </w:r>
      <w:proofErr w:type="spellEnd"/>
      <w:r>
        <w:t xml:space="preserve"> Central de </w:t>
      </w:r>
      <w:proofErr w:type="spellStart"/>
      <w:r>
        <w:t>los</w:t>
      </w:r>
      <w:proofErr w:type="spellEnd"/>
      <w:r>
        <w:t xml:space="preserve"> </w:t>
      </w:r>
      <w:proofErr w:type="spellStart"/>
      <w:r>
        <w:t>últimos</w:t>
      </w:r>
      <w:proofErr w:type="spellEnd"/>
      <w:r>
        <w:t xml:space="preserve"> </w:t>
      </w:r>
      <w:proofErr w:type="spellStart"/>
      <w:r>
        <w:t>tres</w:t>
      </w:r>
      <w:proofErr w:type="spellEnd"/>
      <w:r>
        <w:t xml:space="preserve"> (3) </w:t>
      </w:r>
      <w:proofErr w:type="spellStart"/>
      <w:r>
        <w:t>años</w:t>
      </w:r>
      <w:proofErr w:type="spellEnd"/>
      <w:r>
        <w:t xml:space="preserve">, </w:t>
      </w:r>
      <w:proofErr w:type="spellStart"/>
      <w:r>
        <w:t>excluyendo</w:t>
      </w:r>
      <w:proofErr w:type="spellEnd"/>
      <w:r>
        <w:t xml:space="preserve"> </w:t>
      </w:r>
      <w:proofErr w:type="spellStart"/>
      <w:r>
        <w:t>los</w:t>
      </w:r>
      <w:proofErr w:type="spellEnd"/>
      <w:r>
        <w:t xml:space="preserve"> </w:t>
      </w:r>
      <w:proofErr w:type="spellStart"/>
      <w:r>
        <w:t>valores</w:t>
      </w:r>
      <w:proofErr w:type="spellEnd"/>
      <w:r>
        <w:t xml:space="preserve"> a que se </w:t>
      </w:r>
      <w:proofErr w:type="spellStart"/>
      <w:r>
        <w:t>hace</w:t>
      </w:r>
      <w:proofErr w:type="spellEnd"/>
      <w:r>
        <w:t xml:space="preserve"> </w:t>
      </w:r>
      <w:proofErr w:type="spellStart"/>
      <w:r>
        <w:t>referencia</w:t>
      </w:r>
      <w:proofErr w:type="spellEnd"/>
      <w:r>
        <w:t xml:space="preserve"> </w:t>
      </w:r>
      <w:proofErr w:type="spellStart"/>
      <w:r>
        <w:t>en</w:t>
      </w:r>
      <w:proofErr w:type="spellEnd"/>
      <w:r>
        <w:t xml:space="preserve"> </w:t>
      </w:r>
      <w:proofErr w:type="spellStart"/>
      <w:r>
        <w:t>el</w:t>
      </w:r>
      <w:proofErr w:type="spellEnd"/>
      <w:r>
        <w:t xml:space="preserve"> </w:t>
      </w:r>
      <w:proofErr w:type="spellStart"/>
      <w:r>
        <w:t>Artículo</w:t>
      </w:r>
      <w:proofErr w:type="spellEnd"/>
      <w:r>
        <w:t xml:space="preserve"> 16, literal e) y </w:t>
      </w:r>
      <w:proofErr w:type="spellStart"/>
      <w:r>
        <w:t>en</w:t>
      </w:r>
      <w:proofErr w:type="spellEnd"/>
      <w:r>
        <w:t xml:space="preserve"> </w:t>
      </w:r>
      <w:proofErr w:type="spellStart"/>
      <w:r>
        <w:t>el</w:t>
      </w:r>
      <w:proofErr w:type="spellEnd"/>
      <w:r>
        <w:t xml:space="preserve"> </w:t>
      </w:r>
      <w:proofErr w:type="spellStart"/>
      <w:r>
        <w:t>Artículo</w:t>
      </w:r>
      <w:proofErr w:type="spellEnd"/>
      <w:r>
        <w:t xml:space="preserve"> 82 de </w:t>
      </w:r>
      <w:proofErr w:type="spellStart"/>
      <w:r>
        <w:t>esta</w:t>
      </w:r>
      <w:proofErr w:type="spellEnd"/>
      <w:r>
        <w:t xml:space="preserve"> Ley. (Article 33, b; same as in 2002) Coded as .67</w:t>
      </w:r>
    </w:p>
    <w:p w14:paraId="62024894"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0CA74EC8" w14:textId="77777777" w:rsidR="00A93939" w:rsidRPr="00C37457" w:rsidRDefault="00A93939" w:rsidP="002F4B3D">
      <w:pPr>
        <w:pStyle w:val="ListParagraph"/>
      </w:pPr>
    </w:p>
    <w:p w14:paraId="0985F4A6" w14:textId="77777777" w:rsidR="002F4B3D" w:rsidRDefault="002F4B3D" w:rsidP="002F4B3D">
      <w:pPr>
        <w:pStyle w:val="Heading1"/>
        <w:ind w:right="-1260" w:hanging="360"/>
        <w:rPr>
          <w:i/>
        </w:rPr>
      </w:pPr>
      <w:r w:rsidRPr="006F72D0">
        <w:rPr>
          <w:i/>
        </w:rPr>
        <w:t xml:space="preserve">(b) Securitized lending (.10) </w:t>
      </w:r>
    </w:p>
    <w:p w14:paraId="73073B4D" w14:textId="77777777" w:rsidR="002F4B3D" w:rsidRDefault="002F4B3D" w:rsidP="002F4B3D">
      <w:pPr>
        <w:pStyle w:val="Default"/>
        <w:rPr>
          <w:sz w:val="23"/>
          <w:szCs w:val="23"/>
        </w:rPr>
      </w:pPr>
      <w:r>
        <w:rPr>
          <w:i/>
        </w:rPr>
        <w:t>Dominican Republic 2002</w:t>
      </w:r>
      <w:r>
        <w:t xml:space="preserve">: </w:t>
      </w:r>
      <w:r>
        <w:rPr>
          <w:sz w:val="23"/>
          <w:szCs w:val="23"/>
        </w:rPr>
        <w:t xml:space="preserve">Prohibitions. Other than the circumstances set forth in the foregoing paragraph, the Central Bank may not extend direct or indirect financing to financial intermediaries, other government or private institutions, or to individuals, with the exception of loans it may extend as an employer pursuant to the pertinent Internal Rules. The provisions of this Article shall not prevent the Monetary Board, as a last resort, upon the favorable vote of two thirds (2/3) of its members, provide that every effort has been made by the Government to obtain financing from other domestic or foreign sources, to authorize the Central Bank to extend credit exclusively to the Central Government under loans or by the acquisition of bonds, securities, or other debt instruments. Each one of the following conditions must be satisfied in order to make it this possible to extend this financing to the Government: </w:t>
      </w:r>
    </w:p>
    <w:p w14:paraId="777ADF3F" w14:textId="77777777" w:rsidR="002F4B3D" w:rsidRDefault="002F4B3D" w:rsidP="002F4B3D">
      <w:pPr>
        <w:pStyle w:val="Default"/>
        <w:rPr>
          <w:sz w:val="23"/>
          <w:szCs w:val="23"/>
        </w:rPr>
      </w:pPr>
      <w:r>
        <w:rPr>
          <w:sz w:val="23"/>
          <w:szCs w:val="23"/>
        </w:rPr>
        <w:t xml:space="preserve">The Dominican Congress shall declare by Law that the country is in an emergency situation based on grounds of Government security or natural disasters. </w:t>
      </w:r>
    </w:p>
    <w:p w14:paraId="3FD371D7" w14:textId="77777777" w:rsidR="002F4B3D" w:rsidRDefault="002F4B3D" w:rsidP="002F4B3D">
      <w:pPr>
        <w:pStyle w:val="Default"/>
        <w:rPr>
          <w:sz w:val="23"/>
          <w:szCs w:val="23"/>
        </w:rPr>
      </w:pPr>
      <w:r>
        <w:rPr>
          <w:sz w:val="23"/>
          <w:szCs w:val="23"/>
        </w:rPr>
        <w:t xml:space="preserve">This financing shall be extended through one or several financial intermediaries. </w:t>
      </w:r>
    </w:p>
    <w:p w14:paraId="2DC32BFC" w14:textId="77777777" w:rsidR="002F4B3D" w:rsidRDefault="002F4B3D" w:rsidP="002F4B3D">
      <w:pPr>
        <w:pStyle w:val="Default"/>
        <w:rPr>
          <w:sz w:val="23"/>
          <w:szCs w:val="23"/>
        </w:rPr>
      </w:pPr>
      <w:r>
        <w:rPr>
          <w:sz w:val="23"/>
          <w:szCs w:val="23"/>
        </w:rPr>
        <w:t xml:space="preserve">The interest rate for the transaction shall not be less than the market rate. </w:t>
      </w:r>
    </w:p>
    <w:p w14:paraId="337B2516" w14:textId="77777777" w:rsidR="002F4B3D" w:rsidRPr="000B14FA" w:rsidRDefault="002F4B3D" w:rsidP="002F4B3D">
      <w:r>
        <w:rPr>
          <w:sz w:val="23"/>
          <w:szCs w:val="23"/>
        </w:rPr>
        <w:t>The amount extended may not exceed two percent (2 percent) of the average current revenues of the Central Government over the last three (3) calendar years. Furthermore, if there is outstanding debt, the total amount may not exceed three percent (3 percent) of the average current revenues of the Central Government over the last three (3) years, excluding the amounts referred to in Article 16, paragraph (e) and Article 82 of this Law. (Article 33)</w:t>
      </w:r>
    </w:p>
    <w:p w14:paraId="164A7BDC" w14:textId="77777777" w:rsidR="002F4B3D" w:rsidRDefault="002F4B3D" w:rsidP="002F4B3D">
      <w:pPr>
        <w:pStyle w:val="ListParagraph"/>
      </w:pPr>
      <w:r>
        <w:rPr>
          <w:i/>
        </w:rPr>
        <w:t>Dominican Republic 2010</w:t>
      </w:r>
      <w:r>
        <w:t xml:space="preserve">: </w:t>
      </w:r>
      <w:proofErr w:type="spellStart"/>
      <w:r>
        <w:t>Fuera</w:t>
      </w:r>
      <w:proofErr w:type="spellEnd"/>
      <w:r>
        <w:t xml:space="preserve"> de </w:t>
      </w:r>
      <w:proofErr w:type="spellStart"/>
      <w:r>
        <w:t>los</w:t>
      </w:r>
      <w:proofErr w:type="spellEnd"/>
      <w:r>
        <w:t xml:space="preserve"> </w:t>
      </w:r>
      <w:proofErr w:type="spellStart"/>
      <w:r>
        <w:t>casos</w:t>
      </w:r>
      <w:proofErr w:type="spellEnd"/>
      <w:r>
        <w:t xml:space="preserve"> </w:t>
      </w:r>
      <w:proofErr w:type="spellStart"/>
      <w:r>
        <w:t>previstos</w:t>
      </w:r>
      <w:proofErr w:type="spellEnd"/>
      <w:r>
        <w:t xml:space="preserve"> </w:t>
      </w:r>
      <w:proofErr w:type="spellStart"/>
      <w:r>
        <w:t>en</w:t>
      </w:r>
      <w:proofErr w:type="spellEnd"/>
      <w:r>
        <w:t xml:space="preserve"> </w:t>
      </w:r>
      <w:proofErr w:type="spellStart"/>
      <w:r>
        <w:t>el</w:t>
      </w:r>
      <w:proofErr w:type="spellEnd"/>
      <w:r>
        <w:t xml:space="preserve"> literal anterior, </w:t>
      </w:r>
      <w:proofErr w:type="spellStart"/>
      <w:r>
        <w:t>el</w:t>
      </w:r>
      <w:proofErr w:type="spellEnd"/>
      <w:r>
        <w:t xml:space="preserve"> Banco Central no </w:t>
      </w:r>
      <w:proofErr w:type="spellStart"/>
      <w:r>
        <w:t>podrá</w:t>
      </w:r>
      <w:proofErr w:type="spellEnd"/>
      <w:r>
        <w:t xml:space="preserve"> </w:t>
      </w:r>
      <w:proofErr w:type="spellStart"/>
      <w:r>
        <w:t>conceder</w:t>
      </w:r>
      <w:proofErr w:type="spellEnd"/>
      <w:r>
        <w:t xml:space="preserve"> </w:t>
      </w:r>
      <w:proofErr w:type="spellStart"/>
      <w:r>
        <w:t>financiamiento</w:t>
      </w:r>
      <w:proofErr w:type="spellEnd"/>
      <w:r>
        <w:t xml:space="preserve"> </w:t>
      </w:r>
      <w:proofErr w:type="spellStart"/>
      <w:r>
        <w:t>directa</w:t>
      </w:r>
      <w:proofErr w:type="spellEnd"/>
      <w:r>
        <w:t xml:space="preserve"> o </w:t>
      </w:r>
      <w:proofErr w:type="spellStart"/>
      <w:r>
        <w:t>indirectamente</w:t>
      </w:r>
      <w:proofErr w:type="spellEnd"/>
      <w:r>
        <w:t xml:space="preserve"> a </w:t>
      </w:r>
      <w:proofErr w:type="spellStart"/>
      <w:r>
        <w:t>entidades</w:t>
      </w:r>
      <w:proofErr w:type="spellEnd"/>
      <w:r>
        <w:t xml:space="preserve"> de </w:t>
      </w:r>
      <w:proofErr w:type="spellStart"/>
      <w:r>
        <w:t>intermediación</w:t>
      </w:r>
      <w:proofErr w:type="spellEnd"/>
      <w:r>
        <w:t xml:space="preserve"> </w:t>
      </w:r>
      <w:proofErr w:type="spellStart"/>
      <w:r>
        <w:t>financiera</w:t>
      </w:r>
      <w:proofErr w:type="spellEnd"/>
      <w:r>
        <w:t xml:space="preserve">, a </w:t>
      </w:r>
      <w:proofErr w:type="spellStart"/>
      <w:r>
        <w:t>otras</w:t>
      </w:r>
      <w:proofErr w:type="spellEnd"/>
      <w:r>
        <w:t xml:space="preserve"> </w:t>
      </w:r>
      <w:proofErr w:type="spellStart"/>
      <w:r>
        <w:t>entidades</w:t>
      </w:r>
      <w:proofErr w:type="spellEnd"/>
      <w:r>
        <w:t xml:space="preserve"> </w:t>
      </w:r>
      <w:proofErr w:type="spellStart"/>
      <w:r>
        <w:t>públicas</w:t>
      </w:r>
      <w:proofErr w:type="spellEnd"/>
      <w:r>
        <w:t xml:space="preserve"> o </w:t>
      </w:r>
      <w:proofErr w:type="spellStart"/>
      <w:r>
        <w:t>privadas</w:t>
      </w:r>
      <w:proofErr w:type="spellEnd"/>
      <w:r>
        <w:t xml:space="preserve">, </w:t>
      </w:r>
      <w:proofErr w:type="spellStart"/>
      <w:r>
        <w:t>ni</w:t>
      </w:r>
      <w:proofErr w:type="spellEnd"/>
      <w:r>
        <w:t xml:space="preserve"> a personas </w:t>
      </w:r>
      <w:proofErr w:type="spellStart"/>
      <w:r>
        <w:t>físicas</w:t>
      </w:r>
      <w:proofErr w:type="spellEnd"/>
      <w:r>
        <w:t xml:space="preserve">, a </w:t>
      </w:r>
      <w:proofErr w:type="spellStart"/>
      <w:r>
        <w:t>excepción</w:t>
      </w:r>
      <w:proofErr w:type="spellEnd"/>
      <w:r>
        <w:t xml:space="preserve"> de </w:t>
      </w:r>
      <w:proofErr w:type="spellStart"/>
      <w:r>
        <w:t>los</w:t>
      </w:r>
      <w:proofErr w:type="spellEnd"/>
      <w:r>
        <w:t xml:space="preserve"> </w:t>
      </w:r>
      <w:proofErr w:type="spellStart"/>
      <w:r>
        <w:t>préstamos</w:t>
      </w:r>
      <w:proofErr w:type="spellEnd"/>
      <w:r>
        <w:t xml:space="preserve"> que </w:t>
      </w:r>
      <w:proofErr w:type="spellStart"/>
      <w:r>
        <w:t>pueda</w:t>
      </w:r>
      <w:proofErr w:type="spellEnd"/>
      <w:r>
        <w:t xml:space="preserve"> </w:t>
      </w:r>
      <w:proofErr w:type="spellStart"/>
      <w:r>
        <w:t>otorgar</w:t>
      </w:r>
      <w:proofErr w:type="spellEnd"/>
      <w:r>
        <w:t xml:space="preserve"> </w:t>
      </w:r>
      <w:proofErr w:type="spellStart"/>
      <w:r>
        <w:t>como</w:t>
      </w:r>
      <w:proofErr w:type="spellEnd"/>
      <w:r>
        <w:t xml:space="preserve"> </w:t>
      </w:r>
      <w:proofErr w:type="spellStart"/>
      <w:r>
        <w:t>empleador</w:t>
      </w:r>
      <w:proofErr w:type="spellEnd"/>
      <w:r>
        <w:t xml:space="preserve"> de </w:t>
      </w:r>
      <w:proofErr w:type="spellStart"/>
      <w:r>
        <w:t>conformidad</w:t>
      </w:r>
      <w:proofErr w:type="spellEnd"/>
      <w:r>
        <w:t xml:space="preserve"> con </w:t>
      </w:r>
      <w:proofErr w:type="spellStart"/>
      <w:r>
        <w:t>el</w:t>
      </w:r>
      <w:proofErr w:type="spellEnd"/>
      <w:r>
        <w:t xml:space="preserve"> </w:t>
      </w:r>
      <w:proofErr w:type="spellStart"/>
      <w:r>
        <w:t>correspondiente</w:t>
      </w:r>
      <w:proofErr w:type="spellEnd"/>
      <w:r>
        <w:t xml:space="preserve"> </w:t>
      </w:r>
      <w:proofErr w:type="spellStart"/>
      <w:r>
        <w:t>Reglamento</w:t>
      </w:r>
      <w:proofErr w:type="spellEnd"/>
      <w:r>
        <w:t xml:space="preserve"> </w:t>
      </w:r>
      <w:proofErr w:type="spellStart"/>
      <w:r>
        <w:t>Interno</w:t>
      </w:r>
      <w:proofErr w:type="spellEnd"/>
      <w:r>
        <w:t xml:space="preserve">. Lo </w:t>
      </w:r>
      <w:proofErr w:type="spellStart"/>
      <w:r>
        <w:t>dispuesto</w:t>
      </w:r>
      <w:proofErr w:type="spellEnd"/>
      <w:r>
        <w:t xml:space="preserve"> </w:t>
      </w:r>
      <w:proofErr w:type="spellStart"/>
      <w:r>
        <w:t>en</w:t>
      </w:r>
      <w:proofErr w:type="spellEnd"/>
      <w:r>
        <w:t xml:space="preserve"> </w:t>
      </w:r>
      <w:proofErr w:type="spellStart"/>
      <w:r>
        <w:t>este</w:t>
      </w:r>
      <w:proofErr w:type="spellEnd"/>
      <w:r>
        <w:t xml:space="preserve"> </w:t>
      </w:r>
      <w:proofErr w:type="spellStart"/>
      <w:r>
        <w:t>Artículo</w:t>
      </w:r>
      <w:proofErr w:type="spellEnd"/>
      <w:r>
        <w:t xml:space="preserve"> no </w:t>
      </w:r>
      <w:proofErr w:type="spellStart"/>
      <w:r>
        <w:t>impedirá</w:t>
      </w:r>
      <w:proofErr w:type="spellEnd"/>
      <w:r>
        <w:t xml:space="preserve"> que la Junta </w:t>
      </w:r>
      <w:proofErr w:type="spellStart"/>
      <w:r>
        <w:t>Monetaria</w:t>
      </w:r>
      <w:proofErr w:type="spellEnd"/>
      <w:r>
        <w:t xml:space="preserve">, </w:t>
      </w:r>
      <w:proofErr w:type="spellStart"/>
      <w:r>
        <w:t>como</w:t>
      </w:r>
      <w:proofErr w:type="spellEnd"/>
      <w:r>
        <w:t xml:space="preserve"> </w:t>
      </w:r>
      <w:proofErr w:type="spellStart"/>
      <w:r>
        <w:t>último</w:t>
      </w:r>
      <w:proofErr w:type="spellEnd"/>
      <w:r>
        <w:t xml:space="preserve"> </w:t>
      </w:r>
      <w:proofErr w:type="spellStart"/>
      <w:r>
        <w:t>recurso</w:t>
      </w:r>
      <w:proofErr w:type="spellEnd"/>
      <w:r>
        <w:t xml:space="preserve">, con </w:t>
      </w:r>
      <w:proofErr w:type="spellStart"/>
      <w:r>
        <w:t>el</w:t>
      </w:r>
      <w:proofErr w:type="spellEnd"/>
      <w:r>
        <w:t xml:space="preserve"> </w:t>
      </w:r>
      <w:proofErr w:type="spellStart"/>
      <w:r>
        <w:t>voto</w:t>
      </w:r>
      <w:proofErr w:type="spellEnd"/>
      <w:r>
        <w:t xml:space="preserve"> favorable de las dos </w:t>
      </w:r>
      <w:proofErr w:type="spellStart"/>
      <w:r>
        <w:t>terceras</w:t>
      </w:r>
      <w:proofErr w:type="spellEnd"/>
      <w:r>
        <w:t xml:space="preserve"> (2/3) </w:t>
      </w:r>
      <w:proofErr w:type="spellStart"/>
      <w:r>
        <w:t>partes</w:t>
      </w:r>
      <w:proofErr w:type="spellEnd"/>
      <w:r>
        <w:t xml:space="preserve"> de sus </w:t>
      </w:r>
      <w:proofErr w:type="spellStart"/>
      <w:r>
        <w:t>miembros</w:t>
      </w:r>
      <w:proofErr w:type="spellEnd"/>
      <w:r>
        <w:t xml:space="preserve">, y </w:t>
      </w:r>
      <w:proofErr w:type="spellStart"/>
      <w:r>
        <w:t>siempre</w:t>
      </w:r>
      <w:proofErr w:type="spellEnd"/>
      <w:r>
        <w:t xml:space="preserve"> y </w:t>
      </w:r>
      <w:proofErr w:type="spellStart"/>
      <w:r>
        <w:t>cuando</w:t>
      </w:r>
      <w:proofErr w:type="spellEnd"/>
      <w:r>
        <w:t xml:space="preserve"> se </w:t>
      </w:r>
      <w:proofErr w:type="spellStart"/>
      <w:r>
        <w:t>hayan</w:t>
      </w:r>
      <w:proofErr w:type="spellEnd"/>
      <w:r>
        <w:t xml:space="preserve"> </w:t>
      </w:r>
      <w:proofErr w:type="spellStart"/>
      <w:r>
        <w:t>hecho</w:t>
      </w:r>
      <w:proofErr w:type="spellEnd"/>
      <w:r>
        <w:t xml:space="preserve"> </w:t>
      </w:r>
      <w:proofErr w:type="spellStart"/>
      <w:r>
        <w:t>todos</w:t>
      </w:r>
      <w:proofErr w:type="spellEnd"/>
      <w:r>
        <w:t xml:space="preserve"> </w:t>
      </w:r>
      <w:proofErr w:type="spellStart"/>
      <w:r>
        <w:t>los</w:t>
      </w:r>
      <w:proofErr w:type="spellEnd"/>
      <w:r>
        <w:t xml:space="preserve"> </w:t>
      </w:r>
      <w:proofErr w:type="spellStart"/>
      <w:r>
        <w:t>esfuerzos</w:t>
      </w:r>
      <w:proofErr w:type="spellEnd"/>
      <w:r>
        <w:t xml:space="preserve"> </w:t>
      </w:r>
      <w:proofErr w:type="spellStart"/>
      <w:r>
        <w:t>por</w:t>
      </w:r>
      <w:proofErr w:type="spellEnd"/>
      <w:r>
        <w:t xml:space="preserve"> </w:t>
      </w:r>
      <w:proofErr w:type="spellStart"/>
      <w:r>
        <w:t>parte</w:t>
      </w:r>
      <w:proofErr w:type="spellEnd"/>
      <w:r>
        <w:t xml:space="preserve"> del </w:t>
      </w:r>
      <w:proofErr w:type="spellStart"/>
      <w:r>
        <w:t>Gobierno</w:t>
      </w:r>
      <w:proofErr w:type="spellEnd"/>
      <w:r>
        <w:t xml:space="preserve"> para </w:t>
      </w:r>
      <w:proofErr w:type="spellStart"/>
      <w:r>
        <w:t>obtener</w:t>
      </w:r>
      <w:proofErr w:type="spellEnd"/>
      <w:r>
        <w:t xml:space="preserve"> </w:t>
      </w:r>
      <w:proofErr w:type="spellStart"/>
      <w:r>
        <w:t>financiamiento</w:t>
      </w:r>
      <w:proofErr w:type="spellEnd"/>
      <w:r>
        <w:t xml:space="preserve"> de </w:t>
      </w:r>
      <w:proofErr w:type="spellStart"/>
      <w:r>
        <w:t>otras</w:t>
      </w:r>
      <w:proofErr w:type="spellEnd"/>
      <w:r>
        <w:t xml:space="preserve"> </w:t>
      </w:r>
      <w:proofErr w:type="spellStart"/>
      <w:r>
        <w:t>fuentes</w:t>
      </w:r>
      <w:proofErr w:type="spellEnd"/>
      <w:r>
        <w:t xml:space="preserve"> </w:t>
      </w:r>
      <w:proofErr w:type="spellStart"/>
      <w:r>
        <w:t>internas</w:t>
      </w:r>
      <w:proofErr w:type="spellEnd"/>
      <w:r>
        <w:t xml:space="preserve"> o </w:t>
      </w:r>
      <w:proofErr w:type="spellStart"/>
      <w:r>
        <w:t>externas</w:t>
      </w:r>
      <w:proofErr w:type="spellEnd"/>
      <w:r>
        <w:t xml:space="preserve">, </w:t>
      </w:r>
      <w:proofErr w:type="spellStart"/>
      <w:r>
        <w:t>pueda</w:t>
      </w:r>
      <w:proofErr w:type="spellEnd"/>
      <w:r>
        <w:t xml:space="preserve"> </w:t>
      </w:r>
      <w:proofErr w:type="spellStart"/>
      <w:r>
        <w:t>autorizar</w:t>
      </w:r>
      <w:proofErr w:type="spellEnd"/>
      <w:r>
        <w:t xml:space="preserve"> al Banco Central a </w:t>
      </w:r>
      <w:proofErr w:type="spellStart"/>
      <w:r>
        <w:t>conceder</w:t>
      </w:r>
      <w:proofErr w:type="spellEnd"/>
      <w:r>
        <w:t xml:space="preserve"> </w:t>
      </w:r>
      <w:proofErr w:type="spellStart"/>
      <w:r>
        <w:t>créditos</w:t>
      </w:r>
      <w:proofErr w:type="spellEnd"/>
      <w:r>
        <w:t xml:space="preserve"> </w:t>
      </w:r>
      <w:proofErr w:type="spellStart"/>
      <w:r>
        <w:t>exclusivamente</w:t>
      </w:r>
      <w:proofErr w:type="spellEnd"/>
      <w:r>
        <w:t xml:space="preserve"> al </w:t>
      </w:r>
      <w:proofErr w:type="spellStart"/>
      <w:r>
        <w:t>Gobierno</w:t>
      </w:r>
      <w:proofErr w:type="spellEnd"/>
      <w:r>
        <w:t xml:space="preserve"> Central a </w:t>
      </w:r>
      <w:proofErr w:type="spellStart"/>
      <w:r>
        <w:t>través</w:t>
      </w:r>
      <w:proofErr w:type="spellEnd"/>
      <w:r>
        <w:t xml:space="preserve"> de </w:t>
      </w:r>
      <w:proofErr w:type="spellStart"/>
      <w:r>
        <w:t>préstamos</w:t>
      </w:r>
      <w:proofErr w:type="spellEnd"/>
      <w:r>
        <w:t xml:space="preserve"> o de la </w:t>
      </w:r>
      <w:proofErr w:type="spellStart"/>
      <w:r>
        <w:t>adquisición</w:t>
      </w:r>
      <w:proofErr w:type="spellEnd"/>
      <w:r>
        <w:t xml:space="preserve"> de </w:t>
      </w:r>
      <w:proofErr w:type="spellStart"/>
      <w:r>
        <w:t>bonos</w:t>
      </w:r>
      <w:proofErr w:type="spellEnd"/>
      <w:r>
        <w:t xml:space="preserve">, </w:t>
      </w:r>
      <w:proofErr w:type="spellStart"/>
      <w:r>
        <w:t>valores</w:t>
      </w:r>
      <w:proofErr w:type="spellEnd"/>
      <w:r>
        <w:t xml:space="preserve"> o </w:t>
      </w:r>
      <w:proofErr w:type="spellStart"/>
      <w:r>
        <w:t>documentos</w:t>
      </w:r>
      <w:proofErr w:type="spellEnd"/>
      <w:r>
        <w:t xml:space="preserve"> </w:t>
      </w:r>
      <w:proofErr w:type="spellStart"/>
      <w:r>
        <w:t>representativos</w:t>
      </w:r>
      <w:proofErr w:type="spellEnd"/>
      <w:r>
        <w:t xml:space="preserve"> de </w:t>
      </w:r>
      <w:proofErr w:type="spellStart"/>
      <w:r>
        <w:t>deuda</w:t>
      </w:r>
      <w:proofErr w:type="spellEnd"/>
      <w:r>
        <w:t xml:space="preserve">. Para que </w:t>
      </w:r>
      <w:proofErr w:type="spellStart"/>
      <w:r>
        <w:t>pueda</w:t>
      </w:r>
      <w:proofErr w:type="spellEnd"/>
      <w:r>
        <w:t xml:space="preserve"> ser </w:t>
      </w:r>
      <w:proofErr w:type="spellStart"/>
      <w:r>
        <w:t>posible</w:t>
      </w:r>
      <w:proofErr w:type="spellEnd"/>
      <w:r>
        <w:t xml:space="preserve"> </w:t>
      </w:r>
      <w:proofErr w:type="spellStart"/>
      <w:r>
        <w:t>este</w:t>
      </w:r>
      <w:proofErr w:type="spellEnd"/>
      <w:r>
        <w:t xml:space="preserve"> </w:t>
      </w:r>
      <w:proofErr w:type="spellStart"/>
      <w:r>
        <w:t>financiamiento</w:t>
      </w:r>
      <w:proofErr w:type="spellEnd"/>
      <w:r>
        <w:t xml:space="preserve"> al </w:t>
      </w:r>
      <w:proofErr w:type="spellStart"/>
      <w:r>
        <w:t>Gobierno</w:t>
      </w:r>
      <w:proofErr w:type="spellEnd"/>
      <w:r>
        <w:t xml:space="preserve">, se </w:t>
      </w:r>
      <w:proofErr w:type="spellStart"/>
      <w:r>
        <w:t>deberán</w:t>
      </w:r>
      <w:proofErr w:type="spellEnd"/>
      <w:r>
        <w:t xml:space="preserve"> </w:t>
      </w:r>
      <w:proofErr w:type="spellStart"/>
      <w:r>
        <w:t>cumplir</w:t>
      </w:r>
      <w:proofErr w:type="spellEnd"/>
      <w:r>
        <w:t xml:space="preserve"> con </w:t>
      </w:r>
      <w:proofErr w:type="spellStart"/>
      <w:r>
        <w:t>cada</w:t>
      </w:r>
      <w:proofErr w:type="spellEnd"/>
      <w:r>
        <w:t xml:space="preserve"> </w:t>
      </w:r>
      <w:proofErr w:type="spellStart"/>
      <w:r>
        <w:t>una</w:t>
      </w:r>
      <w:proofErr w:type="spellEnd"/>
      <w:r>
        <w:t xml:space="preserve"> de las </w:t>
      </w:r>
      <w:proofErr w:type="spellStart"/>
      <w:r>
        <w:t>siguientes</w:t>
      </w:r>
      <w:proofErr w:type="spellEnd"/>
      <w:r>
        <w:t xml:space="preserve"> </w:t>
      </w:r>
      <w:proofErr w:type="spellStart"/>
      <w:r>
        <w:t>condiciones</w:t>
      </w:r>
      <w:proofErr w:type="spellEnd"/>
      <w:r>
        <w:t>:</w:t>
      </w:r>
    </w:p>
    <w:p w14:paraId="427E699C" w14:textId="77777777" w:rsidR="002F4B3D" w:rsidRDefault="002F4B3D" w:rsidP="002F4B3D">
      <w:pPr>
        <w:pStyle w:val="ListParagraph"/>
      </w:pPr>
      <w:r>
        <w:t xml:space="preserve">1) Que </w:t>
      </w:r>
      <w:proofErr w:type="spellStart"/>
      <w:r>
        <w:t>el</w:t>
      </w:r>
      <w:proofErr w:type="spellEnd"/>
      <w:r>
        <w:t xml:space="preserve"> </w:t>
      </w:r>
      <w:proofErr w:type="spellStart"/>
      <w:r>
        <w:t>Congreso</w:t>
      </w:r>
      <w:proofErr w:type="spellEnd"/>
      <w:r>
        <w:t xml:space="preserve"> Nacional </w:t>
      </w:r>
      <w:proofErr w:type="spellStart"/>
      <w:r>
        <w:t>por</w:t>
      </w:r>
      <w:proofErr w:type="spellEnd"/>
      <w:r>
        <w:t xml:space="preserve"> Ley, declare al </w:t>
      </w:r>
      <w:proofErr w:type="spellStart"/>
      <w:r>
        <w:t>país</w:t>
      </w:r>
      <w:proofErr w:type="spellEnd"/>
      <w:r>
        <w:t xml:space="preserve"> </w:t>
      </w:r>
      <w:proofErr w:type="spellStart"/>
      <w:r>
        <w:t>en</w:t>
      </w:r>
      <w:proofErr w:type="spellEnd"/>
      <w:r>
        <w:t xml:space="preserve"> </w:t>
      </w:r>
      <w:proofErr w:type="spellStart"/>
      <w:r>
        <w:t>situación</w:t>
      </w:r>
      <w:proofErr w:type="spellEnd"/>
      <w:r>
        <w:t xml:space="preserve"> de </w:t>
      </w:r>
      <w:proofErr w:type="spellStart"/>
      <w:r>
        <w:t>emergencia</w:t>
      </w:r>
      <w:proofErr w:type="spellEnd"/>
      <w:r>
        <w:t xml:space="preserve"> </w:t>
      </w:r>
      <w:proofErr w:type="spellStart"/>
      <w:r>
        <w:t>por</w:t>
      </w:r>
      <w:proofErr w:type="spellEnd"/>
      <w:r>
        <w:t xml:space="preserve"> </w:t>
      </w:r>
      <w:proofErr w:type="spellStart"/>
      <w:r>
        <w:t>motivos</w:t>
      </w:r>
      <w:proofErr w:type="spellEnd"/>
      <w:r>
        <w:t xml:space="preserve"> </w:t>
      </w:r>
      <w:proofErr w:type="spellStart"/>
      <w:r>
        <w:t>relacionados</w:t>
      </w:r>
      <w:proofErr w:type="spellEnd"/>
      <w:r>
        <w:t xml:space="preserve"> con la </w:t>
      </w:r>
      <w:proofErr w:type="spellStart"/>
      <w:r>
        <w:t>seguridad</w:t>
      </w:r>
      <w:proofErr w:type="spellEnd"/>
      <w:r>
        <w:t xml:space="preserve"> del Estado o </w:t>
      </w:r>
      <w:proofErr w:type="spellStart"/>
      <w:r>
        <w:t>catástrofes</w:t>
      </w:r>
      <w:proofErr w:type="spellEnd"/>
      <w:r>
        <w:t xml:space="preserve"> </w:t>
      </w:r>
      <w:proofErr w:type="spellStart"/>
      <w:r>
        <w:t>derivadas</w:t>
      </w:r>
      <w:proofErr w:type="spellEnd"/>
      <w:r>
        <w:t xml:space="preserve"> de </w:t>
      </w:r>
      <w:proofErr w:type="spellStart"/>
      <w:r>
        <w:t>los</w:t>
      </w:r>
      <w:proofErr w:type="spellEnd"/>
      <w:r>
        <w:t xml:space="preserve"> </w:t>
      </w:r>
      <w:proofErr w:type="spellStart"/>
      <w:r>
        <w:t>fenómenos</w:t>
      </w:r>
      <w:proofErr w:type="spellEnd"/>
      <w:r>
        <w:t xml:space="preserve"> de la </w:t>
      </w:r>
      <w:proofErr w:type="spellStart"/>
      <w:r>
        <w:t>naturaleza</w:t>
      </w:r>
      <w:proofErr w:type="spellEnd"/>
      <w:r>
        <w:t xml:space="preserve">. </w:t>
      </w:r>
    </w:p>
    <w:p w14:paraId="06A6527A" w14:textId="77777777" w:rsidR="002F4B3D" w:rsidRDefault="002F4B3D" w:rsidP="002F4B3D">
      <w:pPr>
        <w:pStyle w:val="ListParagraph"/>
      </w:pPr>
      <w:r>
        <w:t xml:space="preserve">2) Que </w:t>
      </w:r>
      <w:proofErr w:type="spellStart"/>
      <w:r>
        <w:t>dicho</w:t>
      </w:r>
      <w:proofErr w:type="spellEnd"/>
      <w:r>
        <w:t xml:space="preserve"> </w:t>
      </w:r>
      <w:proofErr w:type="spellStart"/>
      <w:r>
        <w:t>financiamiento</w:t>
      </w:r>
      <w:proofErr w:type="spellEnd"/>
      <w:r>
        <w:t xml:space="preserve"> sea a </w:t>
      </w:r>
      <w:proofErr w:type="spellStart"/>
      <w:r>
        <w:t>través</w:t>
      </w:r>
      <w:proofErr w:type="spellEnd"/>
      <w:r>
        <w:t xml:space="preserve"> de </w:t>
      </w:r>
      <w:proofErr w:type="spellStart"/>
      <w:r>
        <w:t>una</w:t>
      </w:r>
      <w:proofErr w:type="spellEnd"/>
      <w:r>
        <w:t xml:space="preserve"> o </w:t>
      </w:r>
      <w:proofErr w:type="spellStart"/>
      <w:r>
        <w:t>varias</w:t>
      </w:r>
      <w:proofErr w:type="spellEnd"/>
      <w:r>
        <w:t xml:space="preserve"> </w:t>
      </w:r>
      <w:proofErr w:type="spellStart"/>
      <w:r>
        <w:t>instituciones</w:t>
      </w:r>
      <w:proofErr w:type="spellEnd"/>
      <w:r>
        <w:t xml:space="preserve"> de </w:t>
      </w:r>
      <w:proofErr w:type="spellStart"/>
      <w:r>
        <w:t>intermediación</w:t>
      </w:r>
      <w:proofErr w:type="spellEnd"/>
      <w:r>
        <w:t xml:space="preserve"> </w:t>
      </w:r>
      <w:proofErr w:type="spellStart"/>
      <w:r>
        <w:t>financiera</w:t>
      </w:r>
      <w:proofErr w:type="spellEnd"/>
      <w:r>
        <w:t>.</w:t>
      </w:r>
    </w:p>
    <w:p w14:paraId="35B6CCC4" w14:textId="77777777" w:rsidR="002F4B3D" w:rsidRDefault="002F4B3D" w:rsidP="002F4B3D">
      <w:pPr>
        <w:pStyle w:val="ListParagraph"/>
      </w:pPr>
      <w:r>
        <w:t xml:space="preserve">3) Que la </w:t>
      </w:r>
      <w:proofErr w:type="spellStart"/>
      <w:r>
        <w:t>tasa</w:t>
      </w:r>
      <w:proofErr w:type="spellEnd"/>
      <w:r>
        <w:t xml:space="preserve"> de </w:t>
      </w:r>
      <w:proofErr w:type="spellStart"/>
      <w:r>
        <w:t>interés</w:t>
      </w:r>
      <w:proofErr w:type="spellEnd"/>
      <w:r>
        <w:t xml:space="preserve"> de la </w:t>
      </w:r>
      <w:proofErr w:type="spellStart"/>
      <w:r>
        <w:t>transacción</w:t>
      </w:r>
      <w:proofErr w:type="spellEnd"/>
      <w:r>
        <w:t xml:space="preserve"> no sea inferior a la del mercado.</w:t>
      </w:r>
    </w:p>
    <w:p w14:paraId="40DA48C1" w14:textId="77777777" w:rsidR="002F4B3D" w:rsidRPr="00C37457" w:rsidRDefault="002F4B3D" w:rsidP="002F4B3D">
      <w:pPr>
        <w:pStyle w:val="ListParagraph"/>
      </w:pPr>
      <w:r>
        <w:t xml:space="preserve">4) Que </w:t>
      </w:r>
      <w:proofErr w:type="spellStart"/>
      <w:r>
        <w:t>el</w:t>
      </w:r>
      <w:proofErr w:type="spellEnd"/>
      <w:r>
        <w:t xml:space="preserve"> </w:t>
      </w:r>
      <w:proofErr w:type="spellStart"/>
      <w:r>
        <w:t>monto</w:t>
      </w:r>
      <w:proofErr w:type="spellEnd"/>
      <w:r>
        <w:t xml:space="preserve"> </w:t>
      </w:r>
      <w:proofErr w:type="spellStart"/>
      <w:r>
        <w:t>otorgado</w:t>
      </w:r>
      <w:proofErr w:type="spellEnd"/>
      <w:r>
        <w:t xml:space="preserve"> no </w:t>
      </w:r>
      <w:proofErr w:type="spellStart"/>
      <w:r>
        <w:t>exceda</w:t>
      </w:r>
      <w:proofErr w:type="spellEnd"/>
      <w:r>
        <w:t xml:space="preserve"> del dos </w:t>
      </w:r>
      <w:proofErr w:type="spellStart"/>
      <w:r>
        <w:t>por</w:t>
      </w:r>
      <w:proofErr w:type="spellEnd"/>
      <w:r>
        <w:t xml:space="preserve"> </w:t>
      </w:r>
      <w:proofErr w:type="spellStart"/>
      <w:r>
        <w:t>ciento</w:t>
      </w:r>
      <w:proofErr w:type="spellEnd"/>
      <w:r>
        <w:t xml:space="preserve"> (2%) del </w:t>
      </w:r>
      <w:proofErr w:type="spellStart"/>
      <w:r>
        <w:t>promedio</w:t>
      </w:r>
      <w:proofErr w:type="spellEnd"/>
      <w:r>
        <w:t xml:space="preserve"> de </w:t>
      </w:r>
      <w:proofErr w:type="spellStart"/>
      <w:r>
        <w:t>los</w:t>
      </w:r>
      <w:proofErr w:type="spellEnd"/>
      <w:r>
        <w:t xml:space="preserve"> </w:t>
      </w:r>
      <w:proofErr w:type="spellStart"/>
      <w:r>
        <w:t>ingresos</w:t>
      </w:r>
      <w:proofErr w:type="spellEnd"/>
      <w:r>
        <w:t xml:space="preserve"> </w:t>
      </w:r>
      <w:proofErr w:type="spellStart"/>
      <w:r>
        <w:t>corrientes</w:t>
      </w:r>
      <w:proofErr w:type="spellEnd"/>
      <w:r>
        <w:t xml:space="preserve"> del </w:t>
      </w:r>
      <w:proofErr w:type="spellStart"/>
      <w:r>
        <w:t>Gobierno</w:t>
      </w:r>
      <w:proofErr w:type="spellEnd"/>
      <w:r>
        <w:t xml:space="preserve"> Central </w:t>
      </w:r>
      <w:proofErr w:type="spellStart"/>
      <w:r>
        <w:t>en</w:t>
      </w:r>
      <w:proofErr w:type="spellEnd"/>
      <w:r>
        <w:t xml:space="preserve"> </w:t>
      </w:r>
      <w:proofErr w:type="spellStart"/>
      <w:r>
        <w:t>los</w:t>
      </w:r>
      <w:proofErr w:type="spellEnd"/>
      <w:r>
        <w:t xml:space="preserve"> </w:t>
      </w:r>
      <w:proofErr w:type="spellStart"/>
      <w:r>
        <w:t>tres</w:t>
      </w:r>
      <w:proofErr w:type="spellEnd"/>
      <w:r>
        <w:t xml:space="preserve"> (3) </w:t>
      </w:r>
      <w:proofErr w:type="spellStart"/>
      <w:r>
        <w:t>años</w:t>
      </w:r>
      <w:proofErr w:type="spellEnd"/>
      <w:r>
        <w:t xml:space="preserve"> </w:t>
      </w:r>
      <w:proofErr w:type="spellStart"/>
      <w:r>
        <w:t>calendario</w:t>
      </w:r>
      <w:proofErr w:type="spellEnd"/>
      <w:r>
        <w:t xml:space="preserve"> </w:t>
      </w:r>
      <w:proofErr w:type="spellStart"/>
      <w:r>
        <w:t>anteriores</w:t>
      </w:r>
      <w:proofErr w:type="spellEnd"/>
      <w:r>
        <w:t xml:space="preserve"> y, </w:t>
      </w:r>
      <w:proofErr w:type="spellStart"/>
      <w:r>
        <w:t>en</w:t>
      </w:r>
      <w:proofErr w:type="spellEnd"/>
      <w:r>
        <w:t xml:space="preserve"> </w:t>
      </w:r>
      <w:proofErr w:type="spellStart"/>
      <w:r>
        <w:t>caso</w:t>
      </w:r>
      <w:proofErr w:type="spellEnd"/>
      <w:r>
        <w:t xml:space="preserve"> de </w:t>
      </w:r>
      <w:proofErr w:type="spellStart"/>
      <w:r>
        <w:t>haber</w:t>
      </w:r>
      <w:proofErr w:type="spellEnd"/>
      <w:r>
        <w:t xml:space="preserve"> </w:t>
      </w:r>
      <w:proofErr w:type="spellStart"/>
      <w:r>
        <w:t>deuda</w:t>
      </w:r>
      <w:proofErr w:type="spellEnd"/>
      <w:r>
        <w:t xml:space="preserve"> </w:t>
      </w:r>
      <w:proofErr w:type="spellStart"/>
      <w:r>
        <w:t>pendiente</w:t>
      </w:r>
      <w:proofErr w:type="spellEnd"/>
      <w:r>
        <w:t xml:space="preserve">, que </w:t>
      </w:r>
      <w:proofErr w:type="spellStart"/>
      <w:r>
        <w:t>el</w:t>
      </w:r>
      <w:proofErr w:type="spellEnd"/>
      <w:r>
        <w:t xml:space="preserve"> </w:t>
      </w:r>
      <w:proofErr w:type="spellStart"/>
      <w:r>
        <w:t>monto</w:t>
      </w:r>
      <w:proofErr w:type="spellEnd"/>
      <w:r>
        <w:t xml:space="preserve"> total no </w:t>
      </w:r>
      <w:proofErr w:type="spellStart"/>
      <w:r>
        <w:t>exceda</w:t>
      </w:r>
      <w:proofErr w:type="spellEnd"/>
      <w:r>
        <w:t xml:space="preserve"> del </w:t>
      </w:r>
      <w:proofErr w:type="spellStart"/>
      <w:r>
        <w:t>tres</w:t>
      </w:r>
      <w:proofErr w:type="spellEnd"/>
      <w:r>
        <w:t xml:space="preserve"> </w:t>
      </w:r>
      <w:proofErr w:type="spellStart"/>
      <w:r>
        <w:t>por</w:t>
      </w:r>
      <w:proofErr w:type="spellEnd"/>
      <w:r>
        <w:t xml:space="preserve"> </w:t>
      </w:r>
      <w:proofErr w:type="spellStart"/>
      <w:r>
        <w:t>ciento</w:t>
      </w:r>
      <w:proofErr w:type="spellEnd"/>
      <w:r>
        <w:t xml:space="preserve"> (3%) del </w:t>
      </w:r>
      <w:proofErr w:type="spellStart"/>
      <w:r>
        <w:t>ingreso</w:t>
      </w:r>
      <w:proofErr w:type="spellEnd"/>
      <w:r>
        <w:t xml:space="preserve"> </w:t>
      </w:r>
      <w:proofErr w:type="spellStart"/>
      <w:r>
        <w:t>corriente</w:t>
      </w:r>
      <w:proofErr w:type="spellEnd"/>
      <w:r>
        <w:t xml:space="preserve"> </w:t>
      </w:r>
      <w:proofErr w:type="spellStart"/>
      <w:r>
        <w:t>promedio</w:t>
      </w:r>
      <w:proofErr w:type="spellEnd"/>
      <w:r>
        <w:t xml:space="preserve"> del </w:t>
      </w:r>
      <w:proofErr w:type="spellStart"/>
      <w:r>
        <w:t>Gobierno</w:t>
      </w:r>
      <w:proofErr w:type="spellEnd"/>
      <w:r>
        <w:t xml:space="preserve"> Central de </w:t>
      </w:r>
      <w:proofErr w:type="spellStart"/>
      <w:r>
        <w:t>los</w:t>
      </w:r>
      <w:proofErr w:type="spellEnd"/>
      <w:r>
        <w:t xml:space="preserve"> </w:t>
      </w:r>
      <w:proofErr w:type="spellStart"/>
      <w:r>
        <w:lastRenderedPageBreak/>
        <w:t>últimos</w:t>
      </w:r>
      <w:proofErr w:type="spellEnd"/>
      <w:r>
        <w:t xml:space="preserve"> </w:t>
      </w:r>
      <w:proofErr w:type="spellStart"/>
      <w:r>
        <w:t>tres</w:t>
      </w:r>
      <w:proofErr w:type="spellEnd"/>
      <w:r>
        <w:t xml:space="preserve"> (3) </w:t>
      </w:r>
      <w:proofErr w:type="spellStart"/>
      <w:r>
        <w:t>años</w:t>
      </w:r>
      <w:proofErr w:type="spellEnd"/>
      <w:r>
        <w:t xml:space="preserve">, </w:t>
      </w:r>
      <w:proofErr w:type="spellStart"/>
      <w:r>
        <w:t>excluyendo</w:t>
      </w:r>
      <w:proofErr w:type="spellEnd"/>
      <w:r>
        <w:t xml:space="preserve"> </w:t>
      </w:r>
      <w:proofErr w:type="spellStart"/>
      <w:r>
        <w:t>los</w:t>
      </w:r>
      <w:proofErr w:type="spellEnd"/>
      <w:r>
        <w:t xml:space="preserve"> </w:t>
      </w:r>
      <w:proofErr w:type="spellStart"/>
      <w:r>
        <w:t>valores</w:t>
      </w:r>
      <w:proofErr w:type="spellEnd"/>
      <w:r>
        <w:t xml:space="preserve"> a que se </w:t>
      </w:r>
      <w:proofErr w:type="spellStart"/>
      <w:r>
        <w:t>hace</w:t>
      </w:r>
      <w:proofErr w:type="spellEnd"/>
      <w:r>
        <w:t xml:space="preserve"> </w:t>
      </w:r>
      <w:proofErr w:type="spellStart"/>
      <w:r>
        <w:t>referencia</w:t>
      </w:r>
      <w:proofErr w:type="spellEnd"/>
      <w:r>
        <w:t xml:space="preserve"> </w:t>
      </w:r>
      <w:proofErr w:type="spellStart"/>
      <w:r>
        <w:t>en</w:t>
      </w:r>
      <w:proofErr w:type="spellEnd"/>
      <w:r>
        <w:t xml:space="preserve"> </w:t>
      </w:r>
      <w:proofErr w:type="spellStart"/>
      <w:r>
        <w:t>el</w:t>
      </w:r>
      <w:proofErr w:type="spellEnd"/>
      <w:r>
        <w:t xml:space="preserve"> </w:t>
      </w:r>
      <w:proofErr w:type="spellStart"/>
      <w:r>
        <w:t>Artículo</w:t>
      </w:r>
      <w:proofErr w:type="spellEnd"/>
      <w:r>
        <w:t xml:space="preserve"> 16, literal e) y </w:t>
      </w:r>
      <w:proofErr w:type="spellStart"/>
      <w:r>
        <w:t>en</w:t>
      </w:r>
      <w:proofErr w:type="spellEnd"/>
      <w:r>
        <w:t xml:space="preserve"> </w:t>
      </w:r>
      <w:proofErr w:type="spellStart"/>
      <w:r>
        <w:t>el</w:t>
      </w:r>
      <w:proofErr w:type="spellEnd"/>
      <w:r>
        <w:t xml:space="preserve"> </w:t>
      </w:r>
      <w:proofErr w:type="spellStart"/>
      <w:r>
        <w:t>Artículo</w:t>
      </w:r>
      <w:proofErr w:type="spellEnd"/>
      <w:r>
        <w:t xml:space="preserve"> 82 de </w:t>
      </w:r>
      <w:proofErr w:type="spellStart"/>
      <w:r>
        <w:t>esta</w:t>
      </w:r>
      <w:proofErr w:type="spellEnd"/>
      <w:r>
        <w:t xml:space="preserve"> Ley. (Article 33, b; same as in 2002) Coded as .67</w:t>
      </w:r>
    </w:p>
    <w:p w14:paraId="1125EDE1"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77239B70" w14:textId="77777777" w:rsidR="002F4B3D" w:rsidRPr="000B14FA" w:rsidRDefault="002F4B3D" w:rsidP="002F4B3D"/>
    <w:p w14:paraId="2C0F1B90" w14:textId="77777777" w:rsidR="002F4B3D" w:rsidRDefault="002F4B3D" w:rsidP="002F4B3D">
      <w:pPr>
        <w:pStyle w:val="Heading1"/>
        <w:ind w:right="-1260" w:hanging="360"/>
        <w:rPr>
          <w:i/>
        </w:rPr>
      </w:pPr>
      <w:r w:rsidRPr="006F72D0">
        <w:rPr>
          <w:i/>
        </w:rPr>
        <w:t xml:space="preserve">(c) Terms of lending (.10) </w:t>
      </w:r>
    </w:p>
    <w:p w14:paraId="5AA13129" w14:textId="77777777" w:rsidR="002F4B3D" w:rsidRPr="005570B4" w:rsidRDefault="002F4B3D" w:rsidP="002F4B3D">
      <w:pPr>
        <w:rPr>
          <w:color w:val="FF0000"/>
        </w:rPr>
      </w:pPr>
      <w:r w:rsidRPr="005570B4">
        <w:rPr>
          <w:i/>
          <w:color w:val="FF0000"/>
        </w:rPr>
        <w:t>Dominican Republic 2010</w:t>
      </w:r>
      <w:r w:rsidRPr="005570B4">
        <w:rPr>
          <w:color w:val="FF0000"/>
        </w:rPr>
        <w:t>: Coding as 1 because the Monetary Board can decide to lend or not to lend.</w:t>
      </w:r>
    </w:p>
    <w:p w14:paraId="74E7E787"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7FAA2CFC" w14:textId="77777777" w:rsidR="002F4B3D" w:rsidRDefault="00A93939" w:rsidP="00A93939">
      <w:pPr>
        <w:pStyle w:val="Heading1"/>
        <w:ind w:right="-1260" w:hanging="360"/>
        <w:rPr>
          <w:i/>
        </w:rPr>
      </w:pPr>
      <w:r w:rsidRPr="006F72D0">
        <w:rPr>
          <w:i/>
        </w:rPr>
        <w:t xml:space="preserve"> </w:t>
      </w:r>
      <w:r w:rsidR="002F4B3D" w:rsidRPr="006F72D0">
        <w:rPr>
          <w:i/>
        </w:rPr>
        <w:t xml:space="preserve">(d) Potential borrowers from bank (.05) </w:t>
      </w:r>
    </w:p>
    <w:p w14:paraId="3E8CC4FF" w14:textId="77777777" w:rsidR="002F4B3D" w:rsidRDefault="002F4B3D" w:rsidP="002F4B3D">
      <w:pPr>
        <w:pStyle w:val="Default"/>
        <w:rPr>
          <w:sz w:val="23"/>
          <w:szCs w:val="23"/>
        </w:rPr>
      </w:pPr>
      <w:r>
        <w:rPr>
          <w:i/>
        </w:rPr>
        <w:t>Dominican Republic 2002</w:t>
      </w:r>
      <w:r>
        <w:t xml:space="preserve">: </w:t>
      </w:r>
      <w:r>
        <w:rPr>
          <w:sz w:val="23"/>
          <w:szCs w:val="23"/>
        </w:rPr>
        <w:t xml:space="preserve">Prohibitions. Other than the circumstances set forth in the foregoing paragraph, the Central Bank may not extend direct or indirect financing to financial intermediaries, other government or private institutions, or to individuals, with the exception of loans it may extend as an employer pursuant to the pertinent Internal Rules. The provisions of this Article shall not prevent the Monetary Board, as a last resort, upon the favorable vote of two thirds (2/3) of its members, provide that every effort has been made by the Government to obtain financing from other domestic or foreign sources, to authorize the Central Bank to extend credit exclusively to the Central Government under loans or by the acquisition of bonds, securities, or other debt instruments. Each one of the following conditions must be satisfied in order to make it this possible to extend this financing to the Government: </w:t>
      </w:r>
    </w:p>
    <w:p w14:paraId="396E3172" w14:textId="77777777" w:rsidR="002F4B3D" w:rsidRDefault="002F4B3D" w:rsidP="002F4B3D">
      <w:pPr>
        <w:pStyle w:val="Default"/>
        <w:rPr>
          <w:sz w:val="23"/>
          <w:szCs w:val="23"/>
        </w:rPr>
      </w:pPr>
      <w:r>
        <w:rPr>
          <w:sz w:val="23"/>
          <w:szCs w:val="23"/>
        </w:rPr>
        <w:t xml:space="preserve">The Dominican Congress shall declare by Law that the country is in an emergency situation based on grounds of Government security or natural disasters. </w:t>
      </w:r>
    </w:p>
    <w:p w14:paraId="536BAED7" w14:textId="77777777" w:rsidR="002F4B3D" w:rsidRDefault="002F4B3D" w:rsidP="002F4B3D">
      <w:pPr>
        <w:pStyle w:val="Default"/>
        <w:rPr>
          <w:sz w:val="23"/>
          <w:szCs w:val="23"/>
        </w:rPr>
      </w:pPr>
      <w:r>
        <w:rPr>
          <w:sz w:val="23"/>
          <w:szCs w:val="23"/>
        </w:rPr>
        <w:t xml:space="preserve">This financing shall be extended through one or several financial intermediaries. </w:t>
      </w:r>
    </w:p>
    <w:p w14:paraId="651F526F" w14:textId="77777777" w:rsidR="002F4B3D" w:rsidRDefault="002F4B3D" w:rsidP="002F4B3D">
      <w:pPr>
        <w:pStyle w:val="Default"/>
        <w:rPr>
          <w:sz w:val="23"/>
          <w:szCs w:val="23"/>
        </w:rPr>
      </w:pPr>
      <w:r>
        <w:rPr>
          <w:sz w:val="23"/>
          <w:szCs w:val="23"/>
        </w:rPr>
        <w:t xml:space="preserve">The interest rate for the transaction shall not be less than the market rate. </w:t>
      </w:r>
    </w:p>
    <w:p w14:paraId="7DAA4E7A" w14:textId="77777777" w:rsidR="002F4B3D" w:rsidRPr="000B14FA" w:rsidRDefault="002F4B3D" w:rsidP="002F4B3D">
      <w:r>
        <w:rPr>
          <w:sz w:val="23"/>
          <w:szCs w:val="23"/>
        </w:rPr>
        <w:t>The amount extended may not exceed two percent (2 percent) of the average current revenues of the Central Government over the last three (3) calendar years. Furthermore, if there is outstanding debt, the total amount may not exceed three percent (3 percent) of the average current revenues of the Central Government over the last three (3) years, excluding the amounts referred to in Article 16, paragraph (e) and Article 82 of this Law. (Article 33)</w:t>
      </w:r>
    </w:p>
    <w:p w14:paraId="09919C94" w14:textId="77777777" w:rsidR="002F4B3D" w:rsidRDefault="002F4B3D" w:rsidP="002F4B3D">
      <w:pPr>
        <w:pStyle w:val="ListParagraph"/>
      </w:pPr>
      <w:r>
        <w:rPr>
          <w:i/>
        </w:rPr>
        <w:t>Dominican Republic 2010</w:t>
      </w:r>
      <w:r>
        <w:t xml:space="preserve">: </w:t>
      </w:r>
      <w:proofErr w:type="spellStart"/>
      <w:r>
        <w:t>Fuera</w:t>
      </w:r>
      <w:proofErr w:type="spellEnd"/>
      <w:r>
        <w:t xml:space="preserve"> de </w:t>
      </w:r>
      <w:proofErr w:type="spellStart"/>
      <w:r>
        <w:t>los</w:t>
      </w:r>
      <w:proofErr w:type="spellEnd"/>
      <w:r>
        <w:t xml:space="preserve"> </w:t>
      </w:r>
      <w:proofErr w:type="spellStart"/>
      <w:r>
        <w:t>casos</w:t>
      </w:r>
      <w:proofErr w:type="spellEnd"/>
      <w:r>
        <w:t xml:space="preserve"> </w:t>
      </w:r>
      <w:proofErr w:type="spellStart"/>
      <w:r>
        <w:t>previstos</w:t>
      </w:r>
      <w:proofErr w:type="spellEnd"/>
      <w:r>
        <w:t xml:space="preserve"> </w:t>
      </w:r>
      <w:proofErr w:type="spellStart"/>
      <w:r>
        <w:t>en</w:t>
      </w:r>
      <w:proofErr w:type="spellEnd"/>
      <w:r>
        <w:t xml:space="preserve"> </w:t>
      </w:r>
      <w:proofErr w:type="spellStart"/>
      <w:r>
        <w:t>el</w:t>
      </w:r>
      <w:proofErr w:type="spellEnd"/>
      <w:r>
        <w:t xml:space="preserve"> literal anterior, </w:t>
      </w:r>
      <w:proofErr w:type="spellStart"/>
      <w:r>
        <w:t>el</w:t>
      </w:r>
      <w:proofErr w:type="spellEnd"/>
      <w:r>
        <w:t xml:space="preserve"> Banco Central no </w:t>
      </w:r>
      <w:proofErr w:type="spellStart"/>
      <w:r>
        <w:t>podrá</w:t>
      </w:r>
      <w:proofErr w:type="spellEnd"/>
      <w:r>
        <w:t xml:space="preserve"> </w:t>
      </w:r>
      <w:proofErr w:type="spellStart"/>
      <w:r>
        <w:t>conceder</w:t>
      </w:r>
      <w:proofErr w:type="spellEnd"/>
      <w:r>
        <w:t xml:space="preserve"> </w:t>
      </w:r>
      <w:proofErr w:type="spellStart"/>
      <w:r>
        <w:t>financiamiento</w:t>
      </w:r>
      <w:proofErr w:type="spellEnd"/>
      <w:r>
        <w:t xml:space="preserve"> </w:t>
      </w:r>
      <w:proofErr w:type="spellStart"/>
      <w:r>
        <w:t>directa</w:t>
      </w:r>
      <w:proofErr w:type="spellEnd"/>
      <w:r>
        <w:t xml:space="preserve"> o </w:t>
      </w:r>
      <w:proofErr w:type="spellStart"/>
      <w:r>
        <w:t>indirectamente</w:t>
      </w:r>
      <w:proofErr w:type="spellEnd"/>
      <w:r>
        <w:t xml:space="preserve"> a </w:t>
      </w:r>
      <w:proofErr w:type="spellStart"/>
      <w:r>
        <w:t>entidades</w:t>
      </w:r>
      <w:proofErr w:type="spellEnd"/>
      <w:r>
        <w:t xml:space="preserve"> de </w:t>
      </w:r>
      <w:proofErr w:type="spellStart"/>
      <w:r>
        <w:t>intermediación</w:t>
      </w:r>
      <w:proofErr w:type="spellEnd"/>
      <w:r>
        <w:t xml:space="preserve"> </w:t>
      </w:r>
      <w:proofErr w:type="spellStart"/>
      <w:r>
        <w:t>financiera</w:t>
      </w:r>
      <w:proofErr w:type="spellEnd"/>
      <w:r>
        <w:t xml:space="preserve">, a </w:t>
      </w:r>
      <w:proofErr w:type="spellStart"/>
      <w:r>
        <w:t>otras</w:t>
      </w:r>
      <w:proofErr w:type="spellEnd"/>
      <w:r>
        <w:t xml:space="preserve"> </w:t>
      </w:r>
      <w:proofErr w:type="spellStart"/>
      <w:r>
        <w:t>entidades</w:t>
      </w:r>
      <w:proofErr w:type="spellEnd"/>
      <w:r>
        <w:t xml:space="preserve"> </w:t>
      </w:r>
      <w:proofErr w:type="spellStart"/>
      <w:r>
        <w:t>públicas</w:t>
      </w:r>
      <w:proofErr w:type="spellEnd"/>
      <w:r>
        <w:t xml:space="preserve"> o </w:t>
      </w:r>
      <w:proofErr w:type="spellStart"/>
      <w:r>
        <w:t>privadas</w:t>
      </w:r>
      <w:proofErr w:type="spellEnd"/>
      <w:r>
        <w:t xml:space="preserve">, </w:t>
      </w:r>
      <w:proofErr w:type="spellStart"/>
      <w:r>
        <w:t>ni</w:t>
      </w:r>
      <w:proofErr w:type="spellEnd"/>
      <w:r>
        <w:t xml:space="preserve"> a personas </w:t>
      </w:r>
      <w:proofErr w:type="spellStart"/>
      <w:r>
        <w:t>físicas</w:t>
      </w:r>
      <w:proofErr w:type="spellEnd"/>
      <w:r>
        <w:t xml:space="preserve">, a </w:t>
      </w:r>
      <w:proofErr w:type="spellStart"/>
      <w:r>
        <w:t>excepción</w:t>
      </w:r>
      <w:proofErr w:type="spellEnd"/>
      <w:r>
        <w:t xml:space="preserve"> de </w:t>
      </w:r>
      <w:proofErr w:type="spellStart"/>
      <w:r>
        <w:t>los</w:t>
      </w:r>
      <w:proofErr w:type="spellEnd"/>
      <w:r>
        <w:t xml:space="preserve"> </w:t>
      </w:r>
      <w:proofErr w:type="spellStart"/>
      <w:r>
        <w:t>préstamos</w:t>
      </w:r>
      <w:proofErr w:type="spellEnd"/>
      <w:r>
        <w:t xml:space="preserve"> que </w:t>
      </w:r>
      <w:proofErr w:type="spellStart"/>
      <w:r>
        <w:t>pueda</w:t>
      </w:r>
      <w:proofErr w:type="spellEnd"/>
      <w:r>
        <w:t xml:space="preserve"> </w:t>
      </w:r>
      <w:proofErr w:type="spellStart"/>
      <w:r>
        <w:t>otorgar</w:t>
      </w:r>
      <w:proofErr w:type="spellEnd"/>
      <w:r>
        <w:t xml:space="preserve"> </w:t>
      </w:r>
      <w:proofErr w:type="spellStart"/>
      <w:r>
        <w:t>como</w:t>
      </w:r>
      <w:proofErr w:type="spellEnd"/>
      <w:r>
        <w:t xml:space="preserve"> </w:t>
      </w:r>
      <w:proofErr w:type="spellStart"/>
      <w:r>
        <w:t>empleador</w:t>
      </w:r>
      <w:proofErr w:type="spellEnd"/>
      <w:r>
        <w:t xml:space="preserve"> de </w:t>
      </w:r>
      <w:proofErr w:type="spellStart"/>
      <w:r>
        <w:t>conformidad</w:t>
      </w:r>
      <w:proofErr w:type="spellEnd"/>
      <w:r>
        <w:t xml:space="preserve"> con </w:t>
      </w:r>
      <w:proofErr w:type="spellStart"/>
      <w:r>
        <w:t>el</w:t>
      </w:r>
      <w:proofErr w:type="spellEnd"/>
      <w:r>
        <w:t xml:space="preserve"> </w:t>
      </w:r>
      <w:proofErr w:type="spellStart"/>
      <w:r>
        <w:t>correspondiente</w:t>
      </w:r>
      <w:proofErr w:type="spellEnd"/>
      <w:r>
        <w:t xml:space="preserve"> </w:t>
      </w:r>
      <w:proofErr w:type="spellStart"/>
      <w:r>
        <w:t>Reglamento</w:t>
      </w:r>
      <w:proofErr w:type="spellEnd"/>
      <w:r>
        <w:t xml:space="preserve"> </w:t>
      </w:r>
      <w:proofErr w:type="spellStart"/>
      <w:r>
        <w:t>Interno</w:t>
      </w:r>
      <w:proofErr w:type="spellEnd"/>
      <w:r>
        <w:t xml:space="preserve">. Lo </w:t>
      </w:r>
      <w:proofErr w:type="spellStart"/>
      <w:r>
        <w:t>dispuesto</w:t>
      </w:r>
      <w:proofErr w:type="spellEnd"/>
      <w:r>
        <w:t xml:space="preserve"> </w:t>
      </w:r>
      <w:proofErr w:type="spellStart"/>
      <w:r>
        <w:t>en</w:t>
      </w:r>
      <w:proofErr w:type="spellEnd"/>
      <w:r>
        <w:t xml:space="preserve"> </w:t>
      </w:r>
      <w:proofErr w:type="spellStart"/>
      <w:r>
        <w:t>este</w:t>
      </w:r>
      <w:proofErr w:type="spellEnd"/>
      <w:r>
        <w:t xml:space="preserve"> </w:t>
      </w:r>
      <w:proofErr w:type="spellStart"/>
      <w:r>
        <w:t>Artículo</w:t>
      </w:r>
      <w:proofErr w:type="spellEnd"/>
      <w:r>
        <w:t xml:space="preserve"> no </w:t>
      </w:r>
      <w:proofErr w:type="spellStart"/>
      <w:r>
        <w:t>impedirá</w:t>
      </w:r>
      <w:proofErr w:type="spellEnd"/>
      <w:r>
        <w:t xml:space="preserve"> que la Junta </w:t>
      </w:r>
      <w:proofErr w:type="spellStart"/>
      <w:r>
        <w:t>Monetaria</w:t>
      </w:r>
      <w:proofErr w:type="spellEnd"/>
      <w:r>
        <w:t xml:space="preserve">, </w:t>
      </w:r>
      <w:proofErr w:type="spellStart"/>
      <w:r>
        <w:t>como</w:t>
      </w:r>
      <w:proofErr w:type="spellEnd"/>
      <w:r>
        <w:t xml:space="preserve"> </w:t>
      </w:r>
      <w:proofErr w:type="spellStart"/>
      <w:r>
        <w:t>último</w:t>
      </w:r>
      <w:proofErr w:type="spellEnd"/>
      <w:r>
        <w:t xml:space="preserve"> </w:t>
      </w:r>
      <w:proofErr w:type="spellStart"/>
      <w:r>
        <w:t>recurso</w:t>
      </w:r>
      <w:proofErr w:type="spellEnd"/>
      <w:r>
        <w:t xml:space="preserve">, con </w:t>
      </w:r>
      <w:proofErr w:type="spellStart"/>
      <w:r>
        <w:t>el</w:t>
      </w:r>
      <w:proofErr w:type="spellEnd"/>
      <w:r>
        <w:t xml:space="preserve"> </w:t>
      </w:r>
      <w:proofErr w:type="spellStart"/>
      <w:r>
        <w:t>voto</w:t>
      </w:r>
      <w:proofErr w:type="spellEnd"/>
      <w:r>
        <w:t xml:space="preserve"> favorable de las dos </w:t>
      </w:r>
      <w:proofErr w:type="spellStart"/>
      <w:r>
        <w:t>terceras</w:t>
      </w:r>
      <w:proofErr w:type="spellEnd"/>
      <w:r>
        <w:t xml:space="preserve"> (2/3) </w:t>
      </w:r>
      <w:proofErr w:type="spellStart"/>
      <w:r>
        <w:t>partes</w:t>
      </w:r>
      <w:proofErr w:type="spellEnd"/>
      <w:r>
        <w:t xml:space="preserve"> de sus </w:t>
      </w:r>
      <w:proofErr w:type="spellStart"/>
      <w:r>
        <w:t>miembros</w:t>
      </w:r>
      <w:proofErr w:type="spellEnd"/>
      <w:r>
        <w:t xml:space="preserve">, y </w:t>
      </w:r>
      <w:proofErr w:type="spellStart"/>
      <w:r>
        <w:t>siempre</w:t>
      </w:r>
      <w:proofErr w:type="spellEnd"/>
      <w:r>
        <w:t xml:space="preserve"> y </w:t>
      </w:r>
      <w:proofErr w:type="spellStart"/>
      <w:r>
        <w:t>cuando</w:t>
      </w:r>
      <w:proofErr w:type="spellEnd"/>
      <w:r>
        <w:t xml:space="preserve"> se </w:t>
      </w:r>
      <w:proofErr w:type="spellStart"/>
      <w:r>
        <w:t>hayan</w:t>
      </w:r>
      <w:proofErr w:type="spellEnd"/>
      <w:r>
        <w:t xml:space="preserve"> </w:t>
      </w:r>
      <w:proofErr w:type="spellStart"/>
      <w:r>
        <w:t>hecho</w:t>
      </w:r>
      <w:proofErr w:type="spellEnd"/>
      <w:r>
        <w:t xml:space="preserve"> </w:t>
      </w:r>
      <w:proofErr w:type="spellStart"/>
      <w:r>
        <w:t>todos</w:t>
      </w:r>
      <w:proofErr w:type="spellEnd"/>
      <w:r>
        <w:t xml:space="preserve"> </w:t>
      </w:r>
      <w:proofErr w:type="spellStart"/>
      <w:r>
        <w:t>los</w:t>
      </w:r>
      <w:proofErr w:type="spellEnd"/>
      <w:r>
        <w:t xml:space="preserve"> </w:t>
      </w:r>
      <w:proofErr w:type="spellStart"/>
      <w:r>
        <w:t>esfuerzos</w:t>
      </w:r>
      <w:proofErr w:type="spellEnd"/>
      <w:r>
        <w:t xml:space="preserve"> </w:t>
      </w:r>
      <w:proofErr w:type="spellStart"/>
      <w:r>
        <w:t>por</w:t>
      </w:r>
      <w:proofErr w:type="spellEnd"/>
      <w:r>
        <w:t xml:space="preserve"> </w:t>
      </w:r>
      <w:proofErr w:type="spellStart"/>
      <w:r>
        <w:t>parte</w:t>
      </w:r>
      <w:proofErr w:type="spellEnd"/>
      <w:r>
        <w:t xml:space="preserve"> del </w:t>
      </w:r>
      <w:proofErr w:type="spellStart"/>
      <w:r>
        <w:t>Gobierno</w:t>
      </w:r>
      <w:proofErr w:type="spellEnd"/>
      <w:r>
        <w:t xml:space="preserve"> para </w:t>
      </w:r>
      <w:proofErr w:type="spellStart"/>
      <w:r>
        <w:t>obtener</w:t>
      </w:r>
      <w:proofErr w:type="spellEnd"/>
      <w:r>
        <w:t xml:space="preserve"> </w:t>
      </w:r>
      <w:proofErr w:type="spellStart"/>
      <w:r>
        <w:t>financiamiento</w:t>
      </w:r>
      <w:proofErr w:type="spellEnd"/>
      <w:r>
        <w:t xml:space="preserve"> de </w:t>
      </w:r>
      <w:proofErr w:type="spellStart"/>
      <w:r>
        <w:t>otras</w:t>
      </w:r>
      <w:proofErr w:type="spellEnd"/>
      <w:r>
        <w:t xml:space="preserve"> </w:t>
      </w:r>
      <w:proofErr w:type="spellStart"/>
      <w:r>
        <w:t>fuentes</w:t>
      </w:r>
      <w:proofErr w:type="spellEnd"/>
      <w:r>
        <w:t xml:space="preserve"> </w:t>
      </w:r>
      <w:proofErr w:type="spellStart"/>
      <w:r>
        <w:t>internas</w:t>
      </w:r>
      <w:proofErr w:type="spellEnd"/>
      <w:r>
        <w:t xml:space="preserve"> o </w:t>
      </w:r>
      <w:proofErr w:type="spellStart"/>
      <w:r>
        <w:t>externas</w:t>
      </w:r>
      <w:proofErr w:type="spellEnd"/>
      <w:r>
        <w:t xml:space="preserve">, </w:t>
      </w:r>
      <w:proofErr w:type="spellStart"/>
      <w:r>
        <w:t>pueda</w:t>
      </w:r>
      <w:proofErr w:type="spellEnd"/>
      <w:r>
        <w:t xml:space="preserve"> </w:t>
      </w:r>
      <w:proofErr w:type="spellStart"/>
      <w:r>
        <w:t>autorizar</w:t>
      </w:r>
      <w:proofErr w:type="spellEnd"/>
      <w:r>
        <w:t xml:space="preserve"> al Banco Central a </w:t>
      </w:r>
      <w:proofErr w:type="spellStart"/>
      <w:r>
        <w:t>conceder</w:t>
      </w:r>
      <w:proofErr w:type="spellEnd"/>
      <w:r>
        <w:t xml:space="preserve"> </w:t>
      </w:r>
      <w:proofErr w:type="spellStart"/>
      <w:r>
        <w:t>créditos</w:t>
      </w:r>
      <w:proofErr w:type="spellEnd"/>
      <w:r>
        <w:t xml:space="preserve"> </w:t>
      </w:r>
      <w:proofErr w:type="spellStart"/>
      <w:r>
        <w:t>exclusivamente</w:t>
      </w:r>
      <w:proofErr w:type="spellEnd"/>
      <w:r>
        <w:t xml:space="preserve"> al </w:t>
      </w:r>
      <w:proofErr w:type="spellStart"/>
      <w:r>
        <w:t>Gobierno</w:t>
      </w:r>
      <w:proofErr w:type="spellEnd"/>
      <w:r>
        <w:t xml:space="preserve"> Central a </w:t>
      </w:r>
      <w:proofErr w:type="spellStart"/>
      <w:r>
        <w:t>través</w:t>
      </w:r>
      <w:proofErr w:type="spellEnd"/>
      <w:r>
        <w:t xml:space="preserve"> de </w:t>
      </w:r>
      <w:proofErr w:type="spellStart"/>
      <w:r>
        <w:t>préstamos</w:t>
      </w:r>
      <w:proofErr w:type="spellEnd"/>
      <w:r>
        <w:t xml:space="preserve"> o de la </w:t>
      </w:r>
      <w:proofErr w:type="spellStart"/>
      <w:r>
        <w:t>adquisición</w:t>
      </w:r>
      <w:proofErr w:type="spellEnd"/>
      <w:r>
        <w:t xml:space="preserve"> de </w:t>
      </w:r>
      <w:proofErr w:type="spellStart"/>
      <w:r>
        <w:t>bonos</w:t>
      </w:r>
      <w:proofErr w:type="spellEnd"/>
      <w:r>
        <w:t xml:space="preserve">, </w:t>
      </w:r>
      <w:proofErr w:type="spellStart"/>
      <w:r>
        <w:t>valores</w:t>
      </w:r>
      <w:proofErr w:type="spellEnd"/>
      <w:r>
        <w:t xml:space="preserve"> o </w:t>
      </w:r>
      <w:proofErr w:type="spellStart"/>
      <w:r>
        <w:t>documentos</w:t>
      </w:r>
      <w:proofErr w:type="spellEnd"/>
      <w:r>
        <w:t xml:space="preserve"> </w:t>
      </w:r>
      <w:proofErr w:type="spellStart"/>
      <w:r>
        <w:t>representativos</w:t>
      </w:r>
      <w:proofErr w:type="spellEnd"/>
      <w:r>
        <w:t xml:space="preserve"> de </w:t>
      </w:r>
      <w:proofErr w:type="spellStart"/>
      <w:r>
        <w:t>deuda</w:t>
      </w:r>
      <w:proofErr w:type="spellEnd"/>
      <w:r>
        <w:t xml:space="preserve">. Para que </w:t>
      </w:r>
      <w:proofErr w:type="spellStart"/>
      <w:r>
        <w:t>pueda</w:t>
      </w:r>
      <w:proofErr w:type="spellEnd"/>
      <w:r>
        <w:t xml:space="preserve"> ser </w:t>
      </w:r>
      <w:proofErr w:type="spellStart"/>
      <w:r>
        <w:t>posible</w:t>
      </w:r>
      <w:proofErr w:type="spellEnd"/>
      <w:r>
        <w:t xml:space="preserve"> </w:t>
      </w:r>
      <w:proofErr w:type="spellStart"/>
      <w:r>
        <w:t>este</w:t>
      </w:r>
      <w:proofErr w:type="spellEnd"/>
      <w:r>
        <w:t xml:space="preserve"> </w:t>
      </w:r>
      <w:proofErr w:type="spellStart"/>
      <w:r>
        <w:t>financiamiento</w:t>
      </w:r>
      <w:proofErr w:type="spellEnd"/>
      <w:r>
        <w:t xml:space="preserve"> al </w:t>
      </w:r>
      <w:proofErr w:type="spellStart"/>
      <w:r>
        <w:t>Gobierno</w:t>
      </w:r>
      <w:proofErr w:type="spellEnd"/>
      <w:r>
        <w:t xml:space="preserve">, se </w:t>
      </w:r>
      <w:proofErr w:type="spellStart"/>
      <w:r>
        <w:t>deberán</w:t>
      </w:r>
      <w:proofErr w:type="spellEnd"/>
      <w:r>
        <w:t xml:space="preserve"> </w:t>
      </w:r>
      <w:proofErr w:type="spellStart"/>
      <w:r>
        <w:t>cumplir</w:t>
      </w:r>
      <w:proofErr w:type="spellEnd"/>
      <w:r>
        <w:t xml:space="preserve"> con </w:t>
      </w:r>
      <w:proofErr w:type="spellStart"/>
      <w:r>
        <w:t>cada</w:t>
      </w:r>
      <w:proofErr w:type="spellEnd"/>
      <w:r>
        <w:t xml:space="preserve"> </w:t>
      </w:r>
      <w:proofErr w:type="spellStart"/>
      <w:r>
        <w:t>una</w:t>
      </w:r>
      <w:proofErr w:type="spellEnd"/>
      <w:r>
        <w:t xml:space="preserve"> de las </w:t>
      </w:r>
      <w:proofErr w:type="spellStart"/>
      <w:r>
        <w:t>siguientes</w:t>
      </w:r>
      <w:proofErr w:type="spellEnd"/>
      <w:r>
        <w:t xml:space="preserve"> </w:t>
      </w:r>
      <w:proofErr w:type="spellStart"/>
      <w:r>
        <w:t>condiciones</w:t>
      </w:r>
      <w:proofErr w:type="spellEnd"/>
      <w:r>
        <w:t>:</w:t>
      </w:r>
    </w:p>
    <w:p w14:paraId="32308FCA" w14:textId="77777777" w:rsidR="002F4B3D" w:rsidRDefault="002F4B3D" w:rsidP="002F4B3D">
      <w:pPr>
        <w:pStyle w:val="ListParagraph"/>
      </w:pPr>
      <w:r>
        <w:t xml:space="preserve">1) Que </w:t>
      </w:r>
      <w:proofErr w:type="spellStart"/>
      <w:r>
        <w:t>el</w:t>
      </w:r>
      <w:proofErr w:type="spellEnd"/>
      <w:r>
        <w:t xml:space="preserve"> </w:t>
      </w:r>
      <w:proofErr w:type="spellStart"/>
      <w:r>
        <w:t>Congreso</w:t>
      </w:r>
      <w:proofErr w:type="spellEnd"/>
      <w:r>
        <w:t xml:space="preserve"> Nacional </w:t>
      </w:r>
      <w:proofErr w:type="spellStart"/>
      <w:r>
        <w:t>por</w:t>
      </w:r>
      <w:proofErr w:type="spellEnd"/>
      <w:r>
        <w:t xml:space="preserve"> Ley, declare al </w:t>
      </w:r>
      <w:proofErr w:type="spellStart"/>
      <w:r>
        <w:t>país</w:t>
      </w:r>
      <w:proofErr w:type="spellEnd"/>
      <w:r>
        <w:t xml:space="preserve"> </w:t>
      </w:r>
      <w:proofErr w:type="spellStart"/>
      <w:r>
        <w:t>en</w:t>
      </w:r>
      <w:proofErr w:type="spellEnd"/>
      <w:r>
        <w:t xml:space="preserve"> </w:t>
      </w:r>
      <w:proofErr w:type="spellStart"/>
      <w:r>
        <w:t>situación</w:t>
      </w:r>
      <w:proofErr w:type="spellEnd"/>
      <w:r>
        <w:t xml:space="preserve"> de </w:t>
      </w:r>
      <w:proofErr w:type="spellStart"/>
      <w:r>
        <w:t>emergencia</w:t>
      </w:r>
      <w:proofErr w:type="spellEnd"/>
      <w:r>
        <w:t xml:space="preserve"> </w:t>
      </w:r>
      <w:proofErr w:type="spellStart"/>
      <w:r>
        <w:t>por</w:t>
      </w:r>
      <w:proofErr w:type="spellEnd"/>
      <w:r>
        <w:t xml:space="preserve"> </w:t>
      </w:r>
      <w:proofErr w:type="spellStart"/>
      <w:r>
        <w:t>motivos</w:t>
      </w:r>
      <w:proofErr w:type="spellEnd"/>
      <w:r>
        <w:t xml:space="preserve"> </w:t>
      </w:r>
      <w:proofErr w:type="spellStart"/>
      <w:r>
        <w:t>relacionados</w:t>
      </w:r>
      <w:proofErr w:type="spellEnd"/>
      <w:r>
        <w:t xml:space="preserve"> con la </w:t>
      </w:r>
      <w:proofErr w:type="spellStart"/>
      <w:r>
        <w:t>seguridad</w:t>
      </w:r>
      <w:proofErr w:type="spellEnd"/>
      <w:r>
        <w:t xml:space="preserve"> del Estado o </w:t>
      </w:r>
      <w:proofErr w:type="spellStart"/>
      <w:r>
        <w:t>catástrofes</w:t>
      </w:r>
      <w:proofErr w:type="spellEnd"/>
      <w:r>
        <w:t xml:space="preserve"> </w:t>
      </w:r>
      <w:proofErr w:type="spellStart"/>
      <w:r>
        <w:t>derivadas</w:t>
      </w:r>
      <w:proofErr w:type="spellEnd"/>
      <w:r>
        <w:t xml:space="preserve"> de </w:t>
      </w:r>
      <w:proofErr w:type="spellStart"/>
      <w:r>
        <w:t>los</w:t>
      </w:r>
      <w:proofErr w:type="spellEnd"/>
      <w:r>
        <w:t xml:space="preserve"> </w:t>
      </w:r>
      <w:proofErr w:type="spellStart"/>
      <w:r>
        <w:t>fenómenos</w:t>
      </w:r>
      <w:proofErr w:type="spellEnd"/>
      <w:r>
        <w:t xml:space="preserve"> de la </w:t>
      </w:r>
      <w:proofErr w:type="spellStart"/>
      <w:r>
        <w:t>naturaleza</w:t>
      </w:r>
      <w:proofErr w:type="spellEnd"/>
      <w:r>
        <w:t xml:space="preserve">. </w:t>
      </w:r>
    </w:p>
    <w:p w14:paraId="0C0910CD" w14:textId="77777777" w:rsidR="002F4B3D" w:rsidRDefault="002F4B3D" w:rsidP="002F4B3D">
      <w:pPr>
        <w:pStyle w:val="ListParagraph"/>
      </w:pPr>
      <w:r>
        <w:t xml:space="preserve">2) Que </w:t>
      </w:r>
      <w:proofErr w:type="spellStart"/>
      <w:r>
        <w:t>dicho</w:t>
      </w:r>
      <w:proofErr w:type="spellEnd"/>
      <w:r>
        <w:t xml:space="preserve"> </w:t>
      </w:r>
      <w:proofErr w:type="spellStart"/>
      <w:r>
        <w:t>financiamiento</w:t>
      </w:r>
      <w:proofErr w:type="spellEnd"/>
      <w:r>
        <w:t xml:space="preserve"> sea a </w:t>
      </w:r>
      <w:proofErr w:type="spellStart"/>
      <w:r>
        <w:t>través</w:t>
      </w:r>
      <w:proofErr w:type="spellEnd"/>
      <w:r>
        <w:t xml:space="preserve"> de </w:t>
      </w:r>
      <w:proofErr w:type="spellStart"/>
      <w:r>
        <w:t>una</w:t>
      </w:r>
      <w:proofErr w:type="spellEnd"/>
      <w:r>
        <w:t xml:space="preserve"> o </w:t>
      </w:r>
      <w:proofErr w:type="spellStart"/>
      <w:r>
        <w:t>varias</w:t>
      </w:r>
      <w:proofErr w:type="spellEnd"/>
      <w:r>
        <w:t xml:space="preserve"> </w:t>
      </w:r>
      <w:proofErr w:type="spellStart"/>
      <w:r>
        <w:t>instituciones</w:t>
      </w:r>
      <w:proofErr w:type="spellEnd"/>
      <w:r>
        <w:t xml:space="preserve"> de </w:t>
      </w:r>
      <w:proofErr w:type="spellStart"/>
      <w:r>
        <w:t>intermediación</w:t>
      </w:r>
      <w:proofErr w:type="spellEnd"/>
      <w:r>
        <w:t xml:space="preserve"> </w:t>
      </w:r>
      <w:proofErr w:type="spellStart"/>
      <w:r>
        <w:t>financiera</w:t>
      </w:r>
      <w:proofErr w:type="spellEnd"/>
      <w:r>
        <w:t>.</w:t>
      </w:r>
    </w:p>
    <w:p w14:paraId="52D648D6" w14:textId="77777777" w:rsidR="002F4B3D" w:rsidRDefault="002F4B3D" w:rsidP="002F4B3D">
      <w:pPr>
        <w:pStyle w:val="ListParagraph"/>
      </w:pPr>
      <w:r>
        <w:t xml:space="preserve">3) Que la </w:t>
      </w:r>
      <w:proofErr w:type="spellStart"/>
      <w:r>
        <w:t>tasa</w:t>
      </w:r>
      <w:proofErr w:type="spellEnd"/>
      <w:r>
        <w:t xml:space="preserve"> de </w:t>
      </w:r>
      <w:proofErr w:type="spellStart"/>
      <w:r>
        <w:t>interés</w:t>
      </w:r>
      <w:proofErr w:type="spellEnd"/>
      <w:r>
        <w:t xml:space="preserve"> de la </w:t>
      </w:r>
      <w:proofErr w:type="spellStart"/>
      <w:r>
        <w:t>transacción</w:t>
      </w:r>
      <w:proofErr w:type="spellEnd"/>
      <w:r>
        <w:t xml:space="preserve"> no sea inferior a la del mercado.</w:t>
      </w:r>
    </w:p>
    <w:p w14:paraId="01B514B6" w14:textId="77777777" w:rsidR="002F4B3D" w:rsidRPr="00C37457" w:rsidRDefault="002F4B3D" w:rsidP="002F4B3D">
      <w:pPr>
        <w:pStyle w:val="ListParagraph"/>
      </w:pPr>
      <w:r>
        <w:t xml:space="preserve">4) Que </w:t>
      </w:r>
      <w:proofErr w:type="spellStart"/>
      <w:r>
        <w:t>el</w:t>
      </w:r>
      <w:proofErr w:type="spellEnd"/>
      <w:r>
        <w:t xml:space="preserve"> </w:t>
      </w:r>
      <w:proofErr w:type="spellStart"/>
      <w:r>
        <w:t>monto</w:t>
      </w:r>
      <w:proofErr w:type="spellEnd"/>
      <w:r>
        <w:t xml:space="preserve"> </w:t>
      </w:r>
      <w:proofErr w:type="spellStart"/>
      <w:r>
        <w:t>otorgado</w:t>
      </w:r>
      <w:proofErr w:type="spellEnd"/>
      <w:r>
        <w:t xml:space="preserve"> no </w:t>
      </w:r>
      <w:proofErr w:type="spellStart"/>
      <w:r>
        <w:t>exceda</w:t>
      </w:r>
      <w:proofErr w:type="spellEnd"/>
      <w:r>
        <w:t xml:space="preserve"> del dos </w:t>
      </w:r>
      <w:proofErr w:type="spellStart"/>
      <w:r>
        <w:t>por</w:t>
      </w:r>
      <w:proofErr w:type="spellEnd"/>
      <w:r>
        <w:t xml:space="preserve"> </w:t>
      </w:r>
      <w:proofErr w:type="spellStart"/>
      <w:r>
        <w:t>ciento</w:t>
      </w:r>
      <w:proofErr w:type="spellEnd"/>
      <w:r>
        <w:t xml:space="preserve"> (2%) del </w:t>
      </w:r>
      <w:proofErr w:type="spellStart"/>
      <w:r>
        <w:t>promedio</w:t>
      </w:r>
      <w:proofErr w:type="spellEnd"/>
      <w:r>
        <w:t xml:space="preserve"> de </w:t>
      </w:r>
      <w:proofErr w:type="spellStart"/>
      <w:r>
        <w:t>los</w:t>
      </w:r>
      <w:proofErr w:type="spellEnd"/>
      <w:r>
        <w:t xml:space="preserve"> </w:t>
      </w:r>
      <w:proofErr w:type="spellStart"/>
      <w:r>
        <w:t>ingresos</w:t>
      </w:r>
      <w:proofErr w:type="spellEnd"/>
      <w:r>
        <w:t xml:space="preserve"> </w:t>
      </w:r>
      <w:proofErr w:type="spellStart"/>
      <w:r>
        <w:t>corrientes</w:t>
      </w:r>
      <w:proofErr w:type="spellEnd"/>
      <w:r>
        <w:t xml:space="preserve"> del </w:t>
      </w:r>
      <w:proofErr w:type="spellStart"/>
      <w:r>
        <w:t>Gobierno</w:t>
      </w:r>
      <w:proofErr w:type="spellEnd"/>
      <w:r>
        <w:t xml:space="preserve"> Central </w:t>
      </w:r>
      <w:proofErr w:type="spellStart"/>
      <w:r>
        <w:t>en</w:t>
      </w:r>
      <w:proofErr w:type="spellEnd"/>
      <w:r>
        <w:t xml:space="preserve"> </w:t>
      </w:r>
      <w:proofErr w:type="spellStart"/>
      <w:r>
        <w:t>los</w:t>
      </w:r>
      <w:proofErr w:type="spellEnd"/>
      <w:r>
        <w:t xml:space="preserve"> </w:t>
      </w:r>
      <w:proofErr w:type="spellStart"/>
      <w:r>
        <w:t>tres</w:t>
      </w:r>
      <w:proofErr w:type="spellEnd"/>
      <w:r>
        <w:t xml:space="preserve"> (3) </w:t>
      </w:r>
      <w:proofErr w:type="spellStart"/>
      <w:r>
        <w:t>años</w:t>
      </w:r>
      <w:proofErr w:type="spellEnd"/>
      <w:r>
        <w:t xml:space="preserve"> </w:t>
      </w:r>
      <w:proofErr w:type="spellStart"/>
      <w:r>
        <w:t>calendario</w:t>
      </w:r>
      <w:proofErr w:type="spellEnd"/>
      <w:r>
        <w:t xml:space="preserve"> </w:t>
      </w:r>
      <w:proofErr w:type="spellStart"/>
      <w:r>
        <w:t>anteriores</w:t>
      </w:r>
      <w:proofErr w:type="spellEnd"/>
      <w:r>
        <w:t xml:space="preserve"> y, </w:t>
      </w:r>
      <w:proofErr w:type="spellStart"/>
      <w:r>
        <w:t>en</w:t>
      </w:r>
      <w:proofErr w:type="spellEnd"/>
      <w:r>
        <w:t xml:space="preserve"> </w:t>
      </w:r>
      <w:proofErr w:type="spellStart"/>
      <w:r>
        <w:t>caso</w:t>
      </w:r>
      <w:proofErr w:type="spellEnd"/>
      <w:r>
        <w:t xml:space="preserve"> de </w:t>
      </w:r>
      <w:proofErr w:type="spellStart"/>
      <w:r>
        <w:t>haber</w:t>
      </w:r>
      <w:proofErr w:type="spellEnd"/>
      <w:r>
        <w:t xml:space="preserve"> </w:t>
      </w:r>
      <w:proofErr w:type="spellStart"/>
      <w:r>
        <w:t>deuda</w:t>
      </w:r>
      <w:proofErr w:type="spellEnd"/>
      <w:r>
        <w:t xml:space="preserve"> </w:t>
      </w:r>
      <w:proofErr w:type="spellStart"/>
      <w:r>
        <w:t>pendiente</w:t>
      </w:r>
      <w:proofErr w:type="spellEnd"/>
      <w:r>
        <w:t xml:space="preserve">, que </w:t>
      </w:r>
      <w:proofErr w:type="spellStart"/>
      <w:r>
        <w:t>el</w:t>
      </w:r>
      <w:proofErr w:type="spellEnd"/>
      <w:r>
        <w:t xml:space="preserve"> </w:t>
      </w:r>
      <w:proofErr w:type="spellStart"/>
      <w:r>
        <w:t>monto</w:t>
      </w:r>
      <w:proofErr w:type="spellEnd"/>
      <w:r>
        <w:t xml:space="preserve"> total no </w:t>
      </w:r>
      <w:proofErr w:type="spellStart"/>
      <w:r>
        <w:t>exceda</w:t>
      </w:r>
      <w:proofErr w:type="spellEnd"/>
      <w:r>
        <w:t xml:space="preserve"> del </w:t>
      </w:r>
      <w:proofErr w:type="spellStart"/>
      <w:r>
        <w:t>tres</w:t>
      </w:r>
      <w:proofErr w:type="spellEnd"/>
      <w:r>
        <w:t xml:space="preserve"> </w:t>
      </w:r>
      <w:proofErr w:type="spellStart"/>
      <w:r>
        <w:t>por</w:t>
      </w:r>
      <w:proofErr w:type="spellEnd"/>
      <w:r>
        <w:t xml:space="preserve"> </w:t>
      </w:r>
      <w:proofErr w:type="spellStart"/>
      <w:r>
        <w:t>ciento</w:t>
      </w:r>
      <w:proofErr w:type="spellEnd"/>
      <w:r>
        <w:t xml:space="preserve"> (3%) del </w:t>
      </w:r>
      <w:proofErr w:type="spellStart"/>
      <w:r>
        <w:t>ingreso</w:t>
      </w:r>
      <w:proofErr w:type="spellEnd"/>
      <w:r>
        <w:t xml:space="preserve"> </w:t>
      </w:r>
      <w:proofErr w:type="spellStart"/>
      <w:r>
        <w:t>corriente</w:t>
      </w:r>
      <w:proofErr w:type="spellEnd"/>
      <w:r>
        <w:t xml:space="preserve"> </w:t>
      </w:r>
      <w:proofErr w:type="spellStart"/>
      <w:r>
        <w:t>promedio</w:t>
      </w:r>
      <w:proofErr w:type="spellEnd"/>
      <w:r>
        <w:t xml:space="preserve"> del </w:t>
      </w:r>
      <w:proofErr w:type="spellStart"/>
      <w:r>
        <w:t>Gobierno</w:t>
      </w:r>
      <w:proofErr w:type="spellEnd"/>
      <w:r>
        <w:t xml:space="preserve"> Central de </w:t>
      </w:r>
      <w:proofErr w:type="spellStart"/>
      <w:r>
        <w:t>los</w:t>
      </w:r>
      <w:proofErr w:type="spellEnd"/>
      <w:r>
        <w:t xml:space="preserve"> </w:t>
      </w:r>
      <w:proofErr w:type="spellStart"/>
      <w:r>
        <w:t>últimos</w:t>
      </w:r>
      <w:proofErr w:type="spellEnd"/>
      <w:r>
        <w:t xml:space="preserve"> </w:t>
      </w:r>
      <w:proofErr w:type="spellStart"/>
      <w:r>
        <w:t>tres</w:t>
      </w:r>
      <w:proofErr w:type="spellEnd"/>
      <w:r>
        <w:t xml:space="preserve"> (3) </w:t>
      </w:r>
      <w:proofErr w:type="spellStart"/>
      <w:r>
        <w:t>años</w:t>
      </w:r>
      <w:proofErr w:type="spellEnd"/>
      <w:r>
        <w:t xml:space="preserve">, </w:t>
      </w:r>
      <w:proofErr w:type="spellStart"/>
      <w:r>
        <w:t>excluyendo</w:t>
      </w:r>
      <w:proofErr w:type="spellEnd"/>
      <w:r>
        <w:t xml:space="preserve"> </w:t>
      </w:r>
      <w:proofErr w:type="spellStart"/>
      <w:r>
        <w:t>los</w:t>
      </w:r>
      <w:proofErr w:type="spellEnd"/>
      <w:r>
        <w:t xml:space="preserve"> </w:t>
      </w:r>
      <w:proofErr w:type="spellStart"/>
      <w:r>
        <w:t>valores</w:t>
      </w:r>
      <w:proofErr w:type="spellEnd"/>
      <w:r>
        <w:t xml:space="preserve"> a que se </w:t>
      </w:r>
      <w:proofErr w:type="spellStart"/>
      <w:r>
        <w:t>hace</w:t>
      </w:r>
      <w:proofErr w:type="spellEnd"/>
      <w:r>
        <w:t xml:space="preserve"> </w:t>
      </w:r>
      <w:proofErr w:type="spellStart"/>
      <w:r>
        <w:t>referencia</w:t>
      </w:r>
      <w:proofErr w:type="spellEnd"/>
      <w:r>
        <w:t xml:space="preserve"> </w:t>
      </w:r>
      <w:proofErr w:type="spellStart"/>
      <w:r>
        <w:t>en</w:t>
      </w:r>
      <w:proofErr w:type="spellEnd"/>
      <w:r>
        <w:t xml:space="preserve"> </w:t>
      </w:r>
      <w:proofErr w:type="spellStart"/>
      <w:r>
        <w:t>el</w:t>
      </w:r>
      <w:proofErr w:type="spellEnd"/>
      <w:r>
        <w:t xml:space="preserve"> </w:t>
      </w:r>
      <w:proofErr w:type="spellStart"/>
      <w:r>
        <w:t>Artículo</w:t>
      </w:r>
      <w:proofErr w:type="spellEnd"/>
      <w:r>
        <w:t xml:space="preserve"> 16, literal e) y </w:t>
      </w:r>
      <w:proofErr w:type="spellStart"/>
      <w:r>
        <w:t>en</w:t>
      </w:r>
      <w:proofErr w:type="spellEnd"/>
      <w:r>
        <w:t xml:space="preserve"> </w:t>
      </w:r>
      <w:proofErr w:type="spellStart"/>
      <w:r>
        <w:t>el</w:t>
      </w:r>
      <w:proofErr w:type="spellEnd"/>
      <w:r>
        <w:t xml:space="preserve"> </w:t>
      </w:r>
      <w:proofErr w:type="spellStart"/>
      <w:r>
        <w:t>Artículo</w:t>
      </w:r>
      <w:proofErr w:type="spellEnd"/>
      <w:r>
        <w:t xml:space="preserve"> 82 de </w:t>
      </w:r>
      <w:proofErr w:type="spellStart"/>
      <w:r>
        <w:t>esta</w:t>
      </w:r>
      <w:proofErr w:type="spellEnd"/>
      <w:r>
        <w:t xml:space="preserve"> Ley. (Article 33, b; same as in 2002) Coded as 1</w:t>
      </w:r>
    </w:p>
    <w:p w14:paraId="1AE82ADD"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57C12239" w14:textId="77777777" w:rsidR="002F4B3D" w:rsidRPr="00C1552E" w:rsidRDefault="002F4B3D" w:rsidP="002F4B3D"/>
    <w:p w14:paraId="274ACF8E" w14:textId="77777777" w:rsidR="002F4B3D" w:rsidRDefault="002F4B3D" w:rsidP="002F4B3D">
      <w:pPr>
        <w:pStyle w:val="Heading1"/>
        <w:ind w:right="-1260" w:hanging="360"/>
        <w:rPr>
          <w:i/>
        </w:rPr>
      </w:pPr>
      <w:r w:rsidRPr="006F72D0">
        <w:rPr>
          <w:i/>
        </w:rPr>
        <w:t xml:space="preserve">(e) Limits on central bank lending determined by (.025) </w:t>
      </w:r>
    </w:p>
    <w:p w14:paraId="7C09552C" w14:textId="77777777" w:rsidR="002F4B3D" w:rsidRPr="0018376B" w:rsidRDefault="002F4B3D" w:rsidP="002F4B3D">
      <w:pPr>
        <w:pStyle w:val="ListParagraph"/>
        <w:rPr>
          <w:color w:val="FF0000"/>
        </w:rPr>
      </w:pPr>
      <w:r w:rsidRPr="0018376B">
        <w:rPr>
          <w:i/>
          <w:color w:val="FF0000"/>
        </w:rPr>
        <w:t>Dominican Republic 2010</w:t>
      </w:r>
      <w:r w:rsidRPr="0018376B">
        <w:rPr>
          <w:color w:val="FF0000"/>
        </w:rPr>
        <w:t xml:space="preserve">: 4) Que </w:t>
      </w:r>
      <w:proofErr w:type="spellStart"/>
      <w:r w:rsidRPr="0018376B">
        <w:rPr>
          <w:color w:val="FF0000"/>
        </w:rPr>
        <w:t>el</w:t>
      </w:r>
      <w:proofErr w:type="spellEnd"/>
      <w:r w:rsidRPr="0018376B">
        <w:rPr>
          <w:color w:val="FF0000"/>
        </w:rPr>
        <w:t xml:space="preserve"> </w:t>
      </w:r>
      <w:proofErr w:type="spellStart"/>
      <w:r w:rsidRPr="0018376B">
        <w:rPr>
          <w:color w:val="FF0000"/>
        </w:rPr>
        <w:t>monto</w:t>
      </w:r>
      <w:proofErr w:type="spellEnd"/>
      <w:r w:rsidRPr="0018376B">
        <w:rPr>
          <w:color w:val="FF0000"/>
        </w:rPr>
        <w:t xml:space="preserve"> </w:t>
      </w:r>
      <w:proofErr w:type="spellStart"/>
      <w:r w:rsidRPr="0018376B">
        <w:rPr>
          <w:color w:val="FF0000"/>
        </w:rPr>
        <w:t>otorgado</w:t>
      </w:r>
      <w:proofErr w:type="spellEnd"/>
      <w:r w:rsidRPr="0018376B">
        <w:rPr>
          <w:color w:val="FF0000"/>
        </w:rPr>
        <w:t xml:space="preserve"> no </w:t>
      </w:r>
      <w:proofErr w:type="spellStart"/>
      <w:r w:rsidRPr="0018376B">
        <w:rPr>
          <w:color w:val="FF0000"/>
        </w:rPr>
        <w:t>exceda</w:t>
      </w:r>
      <w:proofErr w:type="spellEnd"/>
      <w:r w:rsidRPr="0018376B">
        <w:rPr>
          <w:color w:val="FF0000"/>
        </w:rPr>
        <w:t xml:space="preserve"> del dos </w:t>
      </w:r>
      <w:proofErr w:type="spellStart"/>
      <w:r w:rsidRPr="0018376B">
        <w:rPr>
          <w:color w:val="FF0000"/>
        </w:rPr>
        <w:t>por</w:t>
      </w:r>
      <w:proofErr w:type="spellEnd"/>
      <w:r w:rsidRPr="0018376B">
        <w:rPr>
          <w:color w:val="FF0000"/>
        </w:rPr>
        <w:t xml:space="preserve"> </w:t>
      </w:r>
      <w:proofErr w:type="spellStart"/>
      <w:r w:rsidRPr="0018376B">
        <w:rPr>
          <w:color w:val="FF0000"/>
        </w:rPr>
        <w:t>ciento</w:t>
      </w:r>
      <w:proofErr w:type="spellEnd"/>
      <w:r w:rsidRPr="0018376B">
        <w:rPr>
          <w:color w:val="FF0000"/>
        </w:rPr>
        <w:t xml:space="preserve"> (2%) del </w:t>
      </w:r>
      <w:proofErr w:type="spellStart"/>
      <w:r w:rsidRPr="0018376B">
        <w:rPr>
          <w:color w:val="FF0000"/>
        </w:rPr>
        <w:t>promedio</w:t>
      </w:r>
      <w:proofErr w:type="spellEnd"/>
      <w:r w:rsidRPr="0018376B">
        <w:rPr>
          <w:color w:val="FF0000"/>
        </w:rPr>
        <w:t xml:space="preserve"> de </w:t>
      </w:r>
      <w:proofErr w:type="spellStart"/>
      <w:r w:rsidRPr="0018376B">
        <w:rPr>
          <w:color w:val="FF0000"/>
        </w:rPr>
        <w:t>los</w:t>
      </w:r>
      <w:proofErr w:type="spellEnd"/>
      <w:r w:rsidRPr="0018376B">
        <w:rPr>
          <w:color w:val="FF0000"/>
        </w:rPr>
        <w:t xml:space="preserve"> </w:t>
      </w:r>
      <w:proofErr w:type="spellStart"/>
      <w:r w:rsidRPr="0018376B">
        <w:rPr>
          <w:color w:val="FF0000"/>
        </w:rPr>
        <w:t>ingresos</w:t>
      </w:r>
      <w:proofErr w:type="spellEnd"/>
      <w:r w:rsidRPr="0018376B">
        <w:rPr>
          <w:color w:val="FF0000"/>
        </w:rPr>
        <w:t xml:space="preserve"> </w:t>
      </w:r>
      <w:proofErr w:type="spellStart"/>
      <w:r w:rsidRPr="0018376B">
        <w:rPr>
          <w:color w:val="FF0000"/>
        </w:rPr>
        <w:t>corrientes</w:t>
      </w:r>
      <w:proofErr w:type="spellEnd"/>
      <w:r w:rsidRPr="0018376B">
        <w:rPr>
          <w:color w:val="FF0000"/>
        </w:rPr>
        <w:t xml:space="preserve"> del </w:t>
      </w:r>
      <w:proofErr w:type="spellStart"/>
      <w:r w:rsidRPr="0018376B">
        <w:rPr>
          <w:color w:val="FF0000"/>
        </w:rPr>
        <w:t>Gobierno</w:t>
      </w:r>
      <w:proofErr w:type="spellEnd"/>
      <w:r w:rsidRPr="0018376B">
        <w:rPr>
          <w:color w:val="FF0000"/>
        </w:rPr>
        <w:t xml:space="preserve"> Central </w:t>
      </w:r>
      <w:proofErr w:type="spellStart"/>
      <w:r w:rsidRPr="0018376B">
        <w:rPr>
          <w:color w:val="FF0000"/>
        </w:rPr>
        <w:t>en</w:t>
      </w:r>
      <w:proofErr w:type="spellEnd"/>
      <w:r w:rsidRPr="0018376B">
        <w:rPr>
          <w:color w:val="FF0000"/>
        </w:rPr>
        <w:t xml:space="preserve"> </w:t>
      </w:r>
      <w:proofErr w:type="spellStart"/>
      <w:r w:rsidRPr="0018376B">
        <w:rPr>
          <w:color w:val="FF0000"/>
        </w:rPr>
        <w:t>los</w:t>
      </w:r>
      <w:proofErr w:type="spellEnd"/>
      <w:r w:rsidRPr="0018376B">
        <w:rPr>
          <w:color w:val="FF0000"/>
        </w:rPr>
        <w:t xml:space="preserve"> </w:t>
      </w:r>
      <w:proofErr w:type="spellStart"/>
      <w:r w:rsidRPr="0018376B">
        <w:rPr>
          <w:color w:val="FF0000"/>
        </w:rPr>
        <w:t>tres</w:t>
      </w:r>
      <w:proofErr w:type="spellEnd"/>
      <w:r w:rsidRPr="0018376B">
        <w:rPr>
          <w:color w:val="FF0000"/>
        </w:rPr>
        <w:t xml:space="preserve"> (3) </w:t>
      </w:r>
      <w:proofErr w:type="spellStart"/>
      <w:r w:rsidRPr="0018376B">
        <w:rPr>
          <w:color w:val="FF0000"/>
        </w:rPr>
        <w:t>años</w:t>
      </w:r>
      <w:proofErr w:type="spellEnd"/>
      <w:r w:rsidRPr="0018376B">
        <w:rPr>
          <w:color w:val="FF0000"/>
        </w:rPr>
        <w:t xml:space="preserve"> </w:t>
      </w:r>
      <w:proofErr w:type="spellStart"/>
      <w:r w:rsidRPr="0018376B">
        <w:rPr>
          <w:color w:val="FF0000"/>
        </w:rPr>
        <w:t>calendario</w:t>
      </w:r>
      <w:proofErr w:type="spellEnd"/>
      <w:r w:rsidRPr="0018376B">
        <w:rPr>
          <w:color w:val="FF0000"/>
        </w:rPr>
        <w:t xml:space="preserve"> </w:t>
      </w:r>
      <w:proofErr w:type="spellStart"/>
      <w:r w:rsidRPr="0018376B">
        <w:rPr>
          <w:color w:val="FF0000"/>
        </w:rPr>
        <w:t>anteriores</w:t>
      </w:r>
      <w:proofErr w:type="spellEnd"/>
      <w:r w:rsidRPr="0018376B">
        <w:rPr>
          <w:color w:val="FF0000"/>
        </w:rPr>
        <w:t xml:space="preserve"> y, </w:t>
      </w:r>
      <w:proofErr w:type="spellStart"/>
      <w:r w:rsidRPr="0018376B">
        <w:rPr>
          <w:color w:val="FF0000"/>
        </w:rPr>
        <w:t>en</w:t>
      </w:r>
      <w:proofErr w:type="spellEnd"/>
      <w:r w:rsidRPr="0018376B">
        <w:rPr>
          <w:color w:val="FF0000"/>
        </w:rPr>
        <w:t xml:space="preserve"> </w:t>
      </w:r>
      <w:proofErr w:type="spellStart"/>
      <w:r w:rsidRPr="0018376B">
        <w:rPr>
          <w:color w:val="FF0000"/>
        </w:rPr>
        <w:t>caso</w:t>
      </w:r>
      <w:proofErr w:type="spellEnd"/>
      <w:r w:rsidRPr="0018376B">
        <w:rPr>
          <w:color w:val="FF0000"/>
        </w:rPr>
        <w:t xml:space="preserve"> de </w:t>
      </w:r>
      <w:proofErr w:type="spellStart"/>
      <w:r w:rsidRPr="0018376B">
        <w:rPr>
          <w:color w:val="FF0000"/>
        </w:rPr>
        <w:t>haber</w:t>
      </w:r>
      <w:proofErr w:type="spellEnd"/>
      <w:r w:rsidRPr="0018376B">
        <w:rPr>
          <w:color w:val="FF0000"/>
        </w:rPr>
        <w:t xml:space="preserve"> </w:t>
      </w:r>
      <w:proofErr w:type="spellStart"/>
      <w:r w:rsidRPr="0018376B">
        <w:rPr>
          <w:color w:val="FF0000"/>
        </w:rPr>
        <w:lastRenderedPageBreak/>
        <w:t>deuda</w:t>
      </w:r>
      <w:proofErr w:type="spellEnd"/>
      <w:r w:rsidRPr="0018376B">
        <w:rPr>
          <w:color w:val="FF0000"/>
        </w:rPr>
        <w:t xml:space="preserve"> </w:t>
      </w:r>
      <w:proofErr w:type="spellStart"/>
      <w:r w:rsidRPr="0018376B">
        <w:rPr>
          <w:color w:val="FF0000"/>
        </w:rPr>
        <w:t>pendiente</w:t>
      </w:r>
      <w:proofErr w:type="spellEnd"/>
      <w:r w:rsidRPr="0018376B">
        <w:rPr>
          <w:color w:val="FF0000"/>
        </w:rPr>
        <w:t xml:space="preserve">, que </w:t>
      </w:r>
      <w:proofErr w:type="spellStart"/>
      <w:r w:rsidRPr="0018376B">
        <w:rPr>
          <w:color w:val="FF0000"/>
        </w:rPr>
        <w:t>el</w:t>
      </w:r>
      <w:proofErr w:type="spellEnd"/>
      <w:r w:rsidRPr="0018376B">
        <w:rPr>
          <w:color w:val="FF0000"/>
        </w:rPr>
        <w:t xml:space="preserve"> </w:t>
      </w:r>
      <w:proofErr w:type="spellStart"/>
      <w:r w:rsidRPr="0018376B">
        <w:rPr>
          <w:color w:val="FF0000"/>
        </w:rPr>
        <w:t>monto</w:t>
      </w:r>
      <w:proofErr w:type="spellEnd"/>
      <w:r w:rsidRPr="0018376B">
        <w:rPr>
          <w:color w:val="FF0000"/>
        </w:rPr>
        <w:t xml:space="preserve"> total no </w:t>
      </w:r>
      <w:proofErr w:type="spellStart"/>
      <w:r w:rsidRPr="0018376B">
        <w:rPr>
          <w:color w:val="FF0000"/>
        </w:rPr>
        <w:t>exceda</w:t>
      </w:r>
      <w:proofErr w:type="spellEnd"/>
      <w:r w:rsidRPr="0018376B">
        <w:rPr>
          <w:color w:val="FF0000"/>
        </w:rPr>
        <w:t xml:space="preserve"> del </w:t>
      </w:r>
      <w:proofErr w:type="spellStart"/>
      <w:r w:rsidRPr="0018376B">
        <w:rPr>
          <w:color w:val="FF0000"/>
        </w:rPr>
        <w:t>tres</w:t>
      </w:r>
      <w:proofErr w:type="spellEnd"/>
      <w:r w:rsidRPr="0018376B">
        <w:rPr>
          <w:color w:val="FF0000"/>
        </w:rPr>
        <w:t xml:space="preserve"> </w:t>
      </w:r>
      <w:proofErr w:type="spellStart"/>
      <w:r w:rsidRPr="0018376B">
        <w:rPr>
          <w:color w:val="FF0000"/>
        </w:rPr>
        <w:t>por</w:t>
      </w:r>
      <w:proofErr w:type="spellEnd"/>
      <w:r w:rsidRPr="0018376B">
        <w:rPr>
          <w:color w:val="FF0000"/>
        </w:rPr>
        <w:t xml:space="preserve"> </w:t>
      </w:r>
      <w:proofErr w:type="spellStart"/>
      <w:r w:rsidRPr="0018376B">
        <w:rPr>
          <w:color w:val="FF0000"/>
        </w:rPr>
        <w:t>ciento</w:t>
      </w:r>
      <w:proofErr w:type="spellEnd"/>
      <w:r w:rsidRPr="0018376B">
        <w:rPr>
          <w:color w:val="FF0000"/>
        </w:rPr>
        <w:t xml:space="preserve"> (3%) del </w:t>
      </w:r>
      <w:proofErr w:type="spellStart"/>
      <w:r w:rsidRPr="0018376B">
        <w:rPr>
          <w:color w:val="FF0000"/>
        </w:rPr>
        <w:t>ingreso</w:t>
      </w:r>
      <w:proofErr w:type="spellEnd"/>
      <w:r w:rsidRPr="0018376B">
        <w:rPr>
          <w:color w:val="FF0000"/>
        </w:rPr>
        <w:t xml:space="preserve"> </w:t>
      </w:r>
      <w:proofErr w:type="spellStart"/>
      <w:r w:rsidRPr="0018376B">
        <w:rPr>
          <w:color w:val="FF0000"/>
        </w:rPr>
        <w:t>corriente</w:t>
      </w:r>
      <w:proofErr w:type="spellEnd"/>
      <w:r w:rsidRPr="0018376B">
        <w:rPr>
          <w:color w:val="FF0000"/>
        </w:rPr>
        <w:t xml:space="preserve"> </w:t>
      </w:r>
      <w:proofErr w:type="spellStart"/>
      <w:r w:rsidRPr="0018376B">
        <w:rPr>
          <w:color w:val="FF0000"/>
        </w:rPr>
        <w:t>promedio</w:t>
      </w:r>
      <w:proofErr w:type="spellEnd"/>
      <w:r w:rsidRPr="0018376B">
        <w:rPr>
          <w:color w:val="FF0000"/>
        </w:rPr>
        <w:t xml:space="preserve"> del </w:t>
      </w:r>
      <w:proofErr w:type="spellStart"/>
      <w:r w:rsidRPr="0018376B">
        <w:rPr>
          <w:color w:val="FF0000"/>
        </w:rPr>
        <w:t>Gobierno</w:t>
      </w:r>
      <w:proofErr w:type="spellEnd"/>
      <w:r w:rsidRPr="0018376B">
        <w:rPr>
          <w:color w:val="FF0000"/>
        </w:rPr>
        <w:t xml:space="preserve"> Central de </w:t>
      </w:r>
      <w:proofErr w:type="spellStart"/>
      <w:r w:rsidRPr="0018376B">
        <w:rPr>
          <w:color w:val="FF0000"/>
        </w:rPr>
        <w:t>los</w:t>
      </w:r>
      <w:proofErr w:type="spellEnd"/>
      <w:r w:rsidRPr="0018376B">
        <w:rPr>
          <w:color w:val="FF0000"/>
        </w:rPr>
        <w:t xml:space="preserve"> </w:t>
      </w:r>
      <w:proofErr w:type="spellStart"/>
      <w:r w:rsidRPr="0018376B">
        <w:rPr>
          <w:color w:val="FF0000"/>
        </w:rPr>
        <w:t>últimos</w:t>
      </w:r>
      <w:proofErr w:type="spellEnd"/>
      <w:r w:rsidRPr="0018376B">
        <w:rPr>
          <w:color w:val="FF0000"/>
        </w:rPr>
        <w:t xml:space="preserve"> </w:t>
      </w:r>
      <w:proofErr w:type="spellStart"/>
      <w:r w:rsidRPr="0018376B">
        <w:rPr>
          <w:color w:val="FF0000"/>
        </w:rPr>
        <w:t>tres</w:t>
      </w:r>
      <w:proofErr w:type="spellEnd"/>
      <w:r w:rsidRPr="0018376B">
        <w:rPr>
          <w:color w:val="FF0000"/>
        </w:rPr>
        <w:t xml:space="preserve"> (3) </w:t>
      </w:r>
      <w:proofErr w:type="spellStart"/>
      <w:r w:rsidRPr="0018376B">
        <w:rPr>
          <w:color w:val="FF0000"/>
        </w:rPr>
        <w:t>años</w:t>
      </w:r>
      <w:proofErr w:type="spellEnd"/>
      <w:r w:rsidRPr="0018376B">
        <w:rPr>
          <w:color w:val="FF0000"/>
        </w:rPr>
        <w:t xml:space="preserve">, </w:t>
      </w:r>
      <w:proofErr w:type="spellStart"/>
      <w:r w:rsidRPr="0018376B">
        <w:rPr>
          <w:color w:val="FF0000"/>
        </w:rPr>
        <w:t>excluyendo</w:t>
      </w:r>
      <w:proofErr w:type="spellEnd"/>
      <w:r w:rsidRPr="0018376B">
        <w:rPr>
          <w:color w:val="FF0000"/>
        </w:rPr>
        <w:t xml:space="preserve"> </w:t>
      </w:r>
      <w:proofErr w:type="spellStart"/>
      <w:r w:rsidRPr="0018376B">
        <w:rPr>
          <w:color w:val="FF0000"/>
        </w:rPr>
        <w:t>los</w:t>
      </w:r>
      <w:proofErr w:type="spellEnd"/>
      <w:r w:rsidRPr="0018376B">
        <w:rPr>
          <w:color w:val="FF0000"/>
        </w:rPr>
        <w:t xml:space="preserve"> </w:t>
      </w:r>
      <w:proofErr w:type="spellStart"/>
      <w:r w:rsidRPr="0018376B">
        <w:rPr>
          <w:color w:val="FF0000"/>
        </w:rPr>
        <w:t>valores</w:t>
      </w:r>
      <w:proofErr w:type="spellEnd"/>
      <w:r w:rsidRPr="0018376B">
        <w:rPr>
          <w:color w:val="FF0000"/>
        </w:rPr>
        <w:t xml:space="preserve"> a que se </w:t>
      </w:r>
      <w:proofErr w:type="spellStart"/>
      <w:r w:rsidRPr="0018376B">
        <w:rPr>
          <w:color w:val="FF0000"/>
        </w:rPr>
        <w:t>hace</w:t>
      </w:r>
      <w:proofErr w:type="spellEnd"/>
      <w:r w:rsidRPr="0018376B">
        <w:rPr>
          <w:color w:val="FF0000"/>
        </w:rPr>
        <w:t xml:space="preserve"> </w:t>
      </w:r>
      <w:proofErr w:type="spellStart"/>
      <w:r w:rsidRPr="0018376B">
        <w:rPr>
          <w:color w:val="FF0000"/>
        </w:rPr>
        <w:t>referencia</w:t>
      </w:r>
      <w:proofErr w:type="spellEnd"/>
      <w:r w:rsidRPr="0018376B">
        <w:rPr>
          <w:color w:val="FF0000"/>
        </w:rPr>
        <w:t xml:space="preserve"> </w:t>
      </w:r>
      <w:proofErr w:type="spellStart"/>
      <w:r w:rsidRPr="0018376B">
        <w:rPr>
          <w:color w:val="FF0000"/>
        </w:rPr>
        <w:t>en</w:t>
      </w:r>
      <w:proofErr w:type="spellEnd"/>
      <w:r w:rsidRPr="0018376B">
        <w:rPr>
          <w:color w:val="FF0000"/>
        </w:rPr>
        <w:t xml:space="preserve"> </w:t>
      </w:r>
      <w:proofErr w:type="spellStart"/>
      <w:r w:rsidRPr="0018376B">
        <w:rPr>
          <w:color w:val="FF0000"/>
        </w:rPr>
        <w:t>el</w:t>
      </w:r>
      <w:proofErr w:type="spellEnd"/>
      <w:r w:rsidRPr="0018376B">
        <w:rPr>
          <w:color w:val="FF0000"/>
        </w:rPr>
        <w:t xml:space="preserve"> </w:t>
      </w:r>
      <w:proofErr w:type="spellStart"/>
      <w:r w:rsidRPr="0018376B">
        <w:rPr>
          <w:color w:val="FF0000"/>
        </w:rPr>
        <w:t>Artículo</w:t>
      </w:r>
      <w:proofErr w:type="spellEnd"/>
      <w:r w:rsidRPr="0018376B">
        <w:rPr>
          <w:color w:val="FF0000"/>
        </w:rPr>
        <w:t xml:space="preserve"> 16, literal e) y </w:t>
      </w:r>
      <w:proofErr w:type="spellStart"/>
      <w:r w:rsidRPr="0018376B">
        <w:rPr>
          <w:color w:val="FF0000"/>
        </w:rPr>
        <w:t>en</w:t>
      </w:r>
      <w:proofErr w:type="spellEnd"/>
      <w:r w:rsidRPr="0018376B">
        <w:rPr>
          <w:color w:val="FF0000"/>
        </w:rPr>
        <w:t xml:space="preserve"> </w:t>
      </w:r>
      <w:proofErr w:type="spellStart"/>
      <w:r w:rsidRPr="0018376B">
        <w:rPr>
          <w:color w:val="FF0000"/>
        </w:rPr>
        <w:t>el</w:t>
      </w:r>
      <w:proofErr w:type="spellEnd"/>
      <w:r w:rsidRPr="0018376B">
        <w:rPr>
          <w:color w:val="FF0000"/>
        </w:rPr>
        <w:t xml:space="preserve"> </w:t>
      </w:r>
      <w:proofErr w:type="spellStart"/>
      <w:r w:rsidRPr="0018376B">
        <w:rPr>
          <w:color w:val="FF0000"/>
        </w:rPr>
        <w:t>Artículo</w:t>
      </w:r>
      <w:proofErr w:type="spellEnd"/>
      <w:r w:rsidRPr="0018376B">
        <w:rPr>
          <w:color w:val="FF0000"/>
        </w:rPr>
        <w:t xml:space="preserve"> 82 de </w:t>
      </w:r>
      <w:proofErr w:type="spellStart"/>
      <w:r w:rsidRPr="0018376B">
        <w:rPr>
          <w:color w:val="FF0000"/>
        </w:rPr>
        <w:t>esta</w:t>
      </w:r>
      <w:proofErr w:type="spellEnd"/>
      <w:r w:rsidRPr="0018376B">
        <w:rPr>
          <w:color w:val="FF0000"/>
        </w:rPr>
        <w:t xml:space="preserve"> Ley. (Article 33, b4) Coded as .33</w:t>
      </w:r>
    </w:p>
    <w:p w14:paraId="0D1569FB"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098F725E" w14:textId="77777777" w:rsidR="002F4B3D" w:rsidRDefault="00A93939" w:rsidP="00A93939">
      <w:pPr>
        <w:pStyle w:val="Heading1"/>
        <w:ind w:right="-1260" w:hanging="360"/>
        <w:rPr>
          <w:i/>
        </w:rPr>
      </w:pPr>
      <w:r w:rsidRPr="006F72D0">
        <w:rPr>
          <w:i/>
        </w:rPr>
        <w:t xml:space="preserve"> </w:t>
      </w:r>
      <w:r w:rsidR="002F4B3D" w:rsidRPr="006F72D0">
        <w:rPr>
          <w:i/>
        </w:rPr>
        <w:t xml:space="preserve">(f) Maturity of loans (.025) </w:t>
      </w:r>
    </w:p>
    <w:p w14:paraId="5F232BC1" w14:textId="77777777" w:rsidR="002F4B3D" w:rsidRPr="005570B4" w:rsidRDefault="002F4B3D" w:rsidP="002F4B3D">
      <w:pPr>
        <w:rPr>
          <w:color w:val="FF0000"/>
        </w:rPr>
      </w:pPr>
      <w:r w:rsidRPr="005570B4">
        <w:rPr>
          <w:i/>
          <w:color w:val="FF0000"/>
        </w:rPr>
        <w:t>Dominican Republic 2010</w:t>
      </w:r>
      <w:r w:rsidRPr="005570B4">
        <w:rPr>
          <w:color w:val="FF0000"/>
        </w:rPr>
        <w:t>: No mention of maturity. Coded as 0</w:t>
      </w:r>
    </w:p>
    <w:p w14:paraId="63528060"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6F13C6FA" w14:textId="77777777" w:rsidR="002F4B3D" w:rsidRDefault="00A93939" w:rsidP="00A93939">
      <w:pPr>
        <w:pStyle w:val="Heading1"/>
        <w:ind w:right="-1260" w:hanging="360"/>
        <w:rPr>
          <w:i/>
        </w:rPr>
      </w:pPr>
      <w:r w:rsidRPr="006F72D0">
        <w:rPr>
          <w:i/>
        </w:rPr>
        <w:t xml:space="preserve"> </w:t>
      </w:r>
      <w:r w:rsidR="002F4B3D" w:rsidRPr="006F72D0">
        <w:rPr>
          <w:i/>
        </w:rPr>
        <w:t xml:space="preserve">(g) Interest rates on loans must be? (.025) </w:t>
      </w:r>
    </w:p>
    <w:p w14:paraId="64C5586F" w14:textId="77777777" w:rsidR="002F4B3D" w:rsidRPr="001A232E" w:rsidRDefault="002F4B3D" w:rsidP="002F4B3D">
      <w:pPr>
        <w:pStyle w:val="ListParagraph"/>
      </w:pPr>
      <w:r>
        <w:rPr>
          <w:i/>
        </w:rPr>
        <w:t>Dominican Republic 2010</w:t>
      </w:r>
      <w:r>
        <w:t xml:space="preserve">: 3) Que la </w:t>
      </w:r>
      <w:proofErr w:type="spellStart"/>
      <w:r>
        <w:t>tasa</w:t>
      </w:r>
      <w:proofErr w:type="spellEnd"/>
      <w:r>
        <w:t xml:space="preserve"> de </w:t>
      </w:r>
      <w:proofErr w:type="spellStart"/>
      <w:r>
        <w:t>interés</w:t>
      </w:r>
      <w:proofErr w:type="spellEnd"/>
      <w:r>
        <w:t xml:space="preserve"> de la </w:t>
      </w:r>
      <w:proofErr w:type="spellStart"/>
      <w:r>
        <w:t>transacción</w:t>
      </w:r>
      <w:proofErr w:type="spellEnd"/>
      <w:r>
        <w:t xml:space="preserve"> no sea inferior a la del mercado. (Article 33, b3) Coded as .75 </w:t>
      </w:r>
      <w:r w:rsidRPr="0018376B">
        <w:rPr>
          <w:color w:val="FF0000"/>
          <w:highlight w:val="yellow"/>
        </w:rPr>
        <w:t>(Changed since Jacome coding</w:t>
      </w:r>
      <w:r>
        <w:rPr>
          <w:color w:val="FF0000"/>
          <w:highlight w:val="yellow"/>
        </w:rPr>
        <w:t>; law is from 2002 and Arnone has same clause in his document so coding from 2002</w:t>
      </w:r>
      <w:r w:rsidRPr="0018376B">
        <w:rPr>
          <w:color w:val="FF0000"/>
          <w:highlight w:val="yellow"/>
        </w:rPr>
        <w:t>)</w:t>
      </w:r>
    </w:p>
    <w:p w14:paraId="01DE7EA8"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4FADAED3" w14:textId="77777777" w:rsidR="002F4B3D" w:rsidRPr="006F72D0" w:rsidRDefault="00A93939" w:rsidP="00A93939">
      <w:pPr>
        <w:pStyle w:val="Heading1"/>
        <w:ind w:right="-1260" w:hanging="360"/>
        <w:rPr>
          <w:i/>
        </w:rPr>
      </w:pPr>
      <w:r w:rsidRPr="006F72D0">
        <w:rPr>
          <w:i/>
        </w:rPr>
        <w:t xml:space="preserve"> </w:t>
      </w:r>
      <w:r w:rsidR="002F4B3D" w:rsidRPr="006F72D0">
        <w:rPr>
          <w:i/>
        </w:rPr>
        <w:t>(h) Is central bank prohibited from buying/selling government securities in primary market? (.025)</w:t>
      </w:r>
    </w:p>
    <w:p w14:paraId="5518AC8B" w14:textId="77777777" w:rsidR="002F4B3D" w:rsidRDefault="002F4B3D" w:rsidP="002F4B3D">
      <w:pPr>
        <w:rPr>
          <w:sz w:val="23"/>
          <w:szCs w:val="23"/>
        </w:rPr>
      </w:pPr>
      <w:r>
        <w:rPr>
          <w:i/>
        </w:rPr>
        <w:t>Dominican Republic 2002</w:t>
      </w:r>
      <w:r>
        <w:t xml:space="preserve">: </w:t>
      </w:r>
      <w:r>
        <w:rPr>
          <w:sz w:val="23"/>
          <w:szCs w:val="23"/>
        </w:rPr>
        <w:t xml:space="preserve">When the Central Bank purchases government bonds for its open market operations, it shall do so exclusively on the secondary market and shall buy only bonds issued at least one (1) year prior to the transaction, unless the bonds referred to in Articles 16, paragraph (e) and 82 of this Law are involved. (Article 26) Coded as 1 from 2002 </w:t>
      </w:r>
    </w:p>
    <w:p w14:paraId="2EA043D0" w14:textId="77777777" w:rsidR="00A93939" w:rsidRPr="00A93939" w:rsidRDefault="00A93939" w:rsidP="00A93939">
      <w:pPr>
        <w:autoSpaceDE w:val="0"/>
        <w:autoSpaceDN w:val="0"/>
        <w:adjustRightInd w:val="0"/>
        <w:rPr>
          <w:color w:val="5B9BD5" w:themeColor="accent1"/>
        </w:rPr>
      </w:pPr>
      <w:r w:rsidRPr="00A93939">
        <w:rPr>
          <w:rFonts w:ascii="TimesNewRoman" w:eastAsiaTheme="minorHAnsi" w:hAnsi="TimesNewRoman" w:cs="TimesNewRoman"/>
          <w:i/>
          <w:color w:val="5B9BD5" w:themeColor="accent1"/>
          <w:sz w:val="24"/>
          <w:szCs w:val="24"/>
        </w:rPr>
        <w:t>Dominican Republic 2021</w:t>
      </w:r>
      <w:r w:rsidRPr="00A93939">
        <w:rPr>
          <w:rFonts w:ascii="TimesNewRoman" w:eastAsiaTheme="minorHAnsi" w:hAnsi="TimesNewRoman" w:cs="TimesNewRoman"/>
          <w:color w:val="5B9BD5" w:themeColor="accent1"/>
          <w:sz w:val="24"/>
          <w:szCs w:val="24"/>
        </w:rPr>
        <w:t>: No change</w:t>
      </w:r>
    </w:p>
    <w:p w14:paraId="55564AF1" w14:textId="77777777" w:rsidR="00A93939" w:rsidRPr="007D44B1" w:rsidRDefault="00A93939" w:rsidP="002F4B3D"/>
    <w:p w14:paraId="6A85EB38"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2E9DC439" w14:textId="77777777" w:rsidR="002F4B3D" w:rsidRDefault="002F4B3D" w:rsidP="002F4B3D">
      <w:pPr>
        <w:ind w:right="-1440"/>
        <w:rPr>
          <w:b/>
        </w:rPr>
      </w:pPr>
      <w:r>
        <w:rPr>
          <w:b/>
        </w:rPr>
        <w:lastRenderedPageBreak/>
        <w:t>EL SALVADOR</w:t>
      </w:r>
    </w:p>
    <w:p w14:paraId="757D825D" w14:textId="77777777" w:rsidR="002F4B3D" w:rsidRDefault="002F4B3D" w:rsidP="002F4B3D">
      <w:pPr>
        <w:ind w:right="-1440"/>
      </w:pPr>
      <w:r>
        <w:rPr>
          <w:b/>
        </w:rPr>
        <w:t>Chief Executive Officer</w:t>
      </w:r>
      <w:r>
        <w:t xml:space="preserve"> (weight = .20)</w:t>
      </w:r>
    </w:p>
    <w:p w14:paraId="6AFF2ACF" w14:textId="77777777" w:rsidR="002F4B3D" w:rsidRPr="00024547" w:rsidRDefault="002F4B3D" w:rsidP="002F4B3D">
      <w:pPr>
        <w:pStyle w:val="ListParagraph"/>
        <w:numPr>
          <w:ilvl w:val="0"/>
          <w:numId w:val="15"/>
        </w:numPr>
      </w:pPr>
      <w:r w:rsidRPr="00024547">
        <w:rPr>
          <w:b/>
          <w:i/>
        </w:rPr>
        <w:t>Term of office</w:t>
      </w:r>
    </w:p>
    <w:p w14:paraId="5A1A3F4F" w14:textId="77777777" w:rsidR="002F4B3D" w:rsidRPr="00D068EB" w:rsidRDefault="002F4B3D" w:rsidP="002F4B3D">
      <w:pPr>
        <w:pStyle w:val="Default"/>
        <w:rPr>
          <w:rFonts w:ascii="Arial" w:hAnsi="Arial" w:cs="Arial"/>
          <w:color w:val="FF0000"/>
          <w:sz w:val="20"/>
          <w:szCs w:val="20"/>
        </w:rPr>
      </w:pPr>
      <w:r w:rsidRPr="00D068EB">
        <w:rPr>
          <w:i/>
          <w:color w:val="FF0000"/>
        </w:rPr>
        <w:t>El Salvador 2010</w:t>
      </w:r>
      <w:r w:rsidRPr="00D068EB">
        <w:rPr>
          <w:color w:val="FF0000"/>
        </w:rPr>
        <w:t xml:space="preserve">: </w:t>
      </w:r>
      <w:r w:rsidRPr="00D068EB">
        <w:rPr>
          <w:rFonts w:ascii="Arial" w:hAnsi="Arial" w:cs="Arial"/>
          <w:color w:val="FF0000"/>
          <w:sz w:val="20"/>
          <w:szCs w:val="20"/>
        </w:rPr>
        <w:t xml:space="preserve">La </w:t>
      </w:r>
      <w:proofErr w:type="spellStart"/>
      <w:r w:rsidRPr="00D068EB">
        <w:rPr>
          <w:rFonts w:ascii="Arial" w:hAnsi="Arial" w:cs="Arial"/>
          <w:color w:val="FF0000"/>
          <w:sz w:val="20"/>
          <w:szCs w:val="20"/>
        </w:rPr>
        <w:t>dirección</w:t>
      </w:r>
      <w:proofErr w:type="spellEnd"/>
      <w:r w:rsidRPr="00D068EB">
        <w:rPr>
          <w:rFonts w:ascii="Arial" w:hAnsi="Arial" w:cs="Arial"/>
          <w:color w:val="FF0000"/>
          <w:sz w:val="20"/>
          <w:szCs w:val="20"/>
        </w:rPr>
        <w:t xml:space="preserve"> y </w:t>
      </w:r>
      <w:proofErr w:type="spellStart"/>
      <w:r w:rsidRPr="00D068EB">
        <w:rPr>
          <w:rFonts w:ascii="Arial" w:hAnsi="Arial" w:cs="Arial"/>
          <w:color w:val="FF0000"/>
          <w:sz w:val="20"/>
          <w:szCs w:val="20"/>
        </w:rPr>
        <w:t>administración</w:t>
      </w:r>
      <w:proofErr w:type="spellEnd"/>
      <w:r w:rsidRPr="00D068EB">
        <w:rPr>
          <w:rFonts w:ascii="Arial" w:hAnsi="Arial" w:cs="Arial"/>
          <w:color w:val="FF0000"/>
          <w:sz w:val="20"/>
          <w:szCs w:val="20"/>
        </w:rPr>
        <w:t xml:space="preserve"> superior del Banco </w:t>
      </w:r>
      <w:proofErr w:type="spellStart"/>
      <w:r w:rsidRPr="00D068EB">
        <w:rPr>
          <w:rFonts w:ascii="Arial" w:hAnsi="Arial" w:cs="Arial"/>
          <w:color w:val="FF0000"/>
          <w:sz w:val="20"/>
          <w:szCs w:val="20"/>
        </w:rPr>
        <w:t>estarán</w:t>
      </w:r>
      <w:proofErr w:type="spellEnd"/>
      <w:r w:rsidRPr="00D068EB">
        <w:rPr>
          <w:rFonts w:ascii="Arial" w:hAnsi="Arial" w:cs="Arial"/>
          <w:color w:val="FF0000"/>
          <w:sz w:val="20"/>
          <w:szCs w:val="20"/>
        </w:rPr>
        <w:t xml:space="preserve"> a cargo de un </w:t>
      </w:r>
      <w:proofErr w:type="spellStart"/>
      <w:r w:rsidRPr="00D068EB">
        <w:rPr>
          <w:rFonts w:ascii="Arial" w:hAnsi="Arial" w:cs="Arial"/>
          <w:color w:val="FF0000"/>
          <w:sz w:val="20"/>
          <w:szCs w:val="20"/>
        </w:rPr>
        <w:t>Consejo</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Directivo</w:t>
      </w:r>
      <w:proofErr w:type="spellEnd"/>
      <w:r w:rsidRPr="00D068EB">
        <w:rPr>
          <w:rFonts w:ascii="Arial" w:hAnsi="Arial" w:cs="Arial"/>
          <w:color w:val="FF0000"/>
          <w:sz w:val="20"/>
          <w:szCs w:val="20"/>
        </w:rPr>
        <w:t xml:space="preserve">, al </w:t>
      </w:r>
      <w:proofErr w:type="spellStart"/>
      <w:r w:rsidRPr="00D068EB">
        <w:rPr>
          <w:rFonts w:ascii="Arial" w:hAnsi="Arial" w:cs="Arial"/>
          <w:color w:val="FF0000"/>
          <w:sz w:val="20"/>
          <w:szCs w:val="20"/>
        </w:rPr>
        <w:t>cual</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corresponderá</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ejercer</w:t>
      </w:r>
      <w:proofErr w:type="spellEnd"/>
      <w:r w:rsidRPr="00D068EB">
        <w:rPr>
          <w:rFonts w:ascii="Arial" w:hAnsi="Arial" w:cs="Arial"/>
          <w:color w:val="FF0000"/>
          <w:sz w:val="20"/>
          <w:szCs w:val="20"/>
        </w:rPr>
        <w:t xml:space="preserve"> las </w:t>
      </w:r>
      <w:proofErr w:type="spellStart"/>
      <w:r w:rsidRPr="00D068EB">
        <w:rPr>
          <w:rFonts w:ascii="Arial" w:hAnsi="Arial" w:cs="Arial"/>
          <w:color w:val="FF0000"/>
          <w:sz w:val="20"/>
          <w:szCs w:val="20"/>
        </w:rPr>
        <w:t>atribuciones</w:t>
      </w:r>
      <w:proofErr w:type="spellEnd"/>
      <w:r w:rsidRPr="00D068EB">
        <w:rPr>
          <w:rFonts w:ascii="Arial" w:hAnsi="Arial" w:cs="Arial"/>
          <w:color w:val="FF0000"/>
          <w:sz w:val="20"/>
          <w:szCs w:val="20"/>
        </w:rPr>
        <w:t xml:space="preserve"> y las </w:t>
      </w:r>
      <w:proofErr w:type="spellStart"/>
      <w:r w:rsidRPr="00D068EB">
        <w:rPr>
          <w:rFonts w:ascii="Arial" w:hAnsi="Arial" w:cs="Arial"/>
          <w:color w:val="FF0000"/>
          <w:sz w:val="20"/>
          <w:szCs w:val="20"/>
        </w:rPr>
        <w:t>funciones</w:t>
      </w:r>
      <w:proofErr w:type="spellEnd"/>
      <w:r w:rsidRPr="00D068EB">
        <w:rPr>
          <w:rFonts w:ascii="Arial" w:hAnsi="Arial" w:cs="Arial"/>
          <w:color w:val="FF0000"/>
          <w:sz w:val="20"/>
          <w:szCs w:val="20"/>
        </w:rPr>
        <w:t xml:space="preserve"> que la Ley encomienda al Banco. </w:t>
      </w:r>
      <w:proofErr w:type="spellStart"/>
      <w:r w:rsidRPr="00D068EB">
        <w:rPr>
          <w:rFonts w:ascii="Arial" w:hAnsi="Arial" w:cs="Arial"/>
          <w:color w:val="FF0000"/>
          <w:sz w:val="20"/>
          <w:szCs w:val="20"/>
        </w:rPr>
        <w:t>Cada</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vez</w:t>
      </w:r>
      <w:proofErr w:type="spellEnd"/>
      <w:r w:rsidRPr="00D068EB">
        <w:rPr>
          <w:rFonts w:ascii="Arial" w:hAnsi="Arial" w:cs="Arial"/>
          <w:color w:val="FF0000"/>
          <w:sz w:val="20"/>
          <w:szCs w:val="20"/>
        </w:rPr>
        <w:t xml:space="preserve"> que </w:t>
      </w:r>
      <w:proofErr w:type="spellStart"/>
      <w:r w:rsidRPr="00D068EB">
        <w:rPr>
          <w:rFonts w:ascii="Arial" w:hAnsi="Arial" w:cs="Arial"/>
          <w:color w:val="FF0000"/>
          <w:sz w:val="20"/>
          <w:szCs w:val="20"/>
        </w:rPr>
        <w:t>en</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esta</w:t>
      </w:r>
      <w:proofErr w:type="spellEnd"/>
      <w:r w:rsidRPr="00D068EB">
        <w:rPr>
          <w:rFonts w:ascii="Arial" w:hAnsi="Arial" w:cs="Arial"/>
          <w:color w:val="FF0000"/>
          <w:sz w:val="20"/>
          <w:szCs w:val="20"/>
        </w:rPr>
        <w:t xml:space="preserve"> Ley se use la </w:t>
      </w:r>
      <w:proofErr w:type="spellStart"/>
      <w:r w:rsidRPr="00D068EB">
        <w:rPr>
          <w:rFonts w:ascii="Arial" w:hAnsi="Arial" w:cs="Arial"/>
          <w:color w:val="FF0000"/>
          <w:sz w:val="20"/>
          <w:szCs w:val="20"/>
        </w:rPr>
        <w:t>expresión</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Consejo</w:t>
      </w:r>
      <w:proofErr w:type="spellEnd"/>
      <w:r w:rsidRPr="00D068EB">
        <w:rPr>
          <w:rFonts w:ascii="Arial" w:hAnsi="Arial" w:cs="Arial"/>
          <w:color w:val="FF0000"/>
          <w:sz w:val="20"/>
          <w:szCs w:val="20"/>
        </w:rPr>
        <w:t xml:space="preserve">" se </w:t>
      </w:r>
      <w:proofErr w:type="spellStart"/>
      <w:r w:rsidRPr="00D068EB">
        <w:rPr>
          <w:rFonts w:ascii="Arial" w:hAnsi="Arial" w:cs="Arial"/>
          <w:color w:val="FF0000"/>
          <w:sz w:val="20"/>
          <w:szCs w:val="20"/>
        </w:rPr>
        <w:t>entenderá</w:t>
      </w:r>
      <w:proofErr w:type="spellEnd"/>
      <w:r w:rsidRPr="00D068EB">
        <w:rPr>
          <w:rFonts w:ascii="Arial" w:hAnsi="Arial" w:cs="Arial"/>
          <w:color w:val="FF0000"/>
          <w:sz w:val="20"/>
          <w:szCs w:val="20"/>
        </w:rPr>
        <w:t xml:space="preserve"> que se </w:t>
      </w:r>
      <w:proofErr w:type="spellStart"/>
      <w:r w:rsidRPr="00D068EB">
        <w:rPr>
          <w:rFonts w:ascii="Arial" w:hAnsi="Arial" w:cs="Arial"/>
          <w:color w:val="FF0000"/>
          <w:sz w:val="20"/>
          <w:szCs w:val="20"/>
        </w:rPr>
        <w:t>alude</w:t>
      </w:r>
      <w:proofErr w:type="spellEnd"/>
      <w:r w:rsidRPr="00D068EB">
        <w:rPr>
          <w:rFonts w:ascii="Arial" w:hAnsi="Arial" w:cs="Arial"/>
          <w:color w:val="FF0000"/>
          <w:sz w:val="20"/>
          <w:szCs w:val="20"/>
        </w:rPr>
        <w:t xml:space="preserve"> al </w:t>
      </w:r>
      <w:proofErr w:type="spellStart"/>
      <w:r w:rsidRPr="00D068EB">
        <w:rPr>
          <w:rFonts w:ascii="Arial" w:hAnsi="Arial" w:cs="Arial"/>
          <w:color w:val="FF0000"/>
          <w:sz w:val="20"/>
          <w:szCs w:val="20"/>
        </w:rPr>
        <w:t>órgano</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señalado</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en</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este</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artículo</w:t>
      </w:r>
      <w:proofErr w:type="spellEnd"/>
      <w:r w:rsidRPr="00D068EB">
        <w:rPr>
          <w:rFonts w:ascii="Arial" w:hAnsi="Arial" w:cs="Arial"/>
          <w:color w:val="FF0000"/>
          <w:sz w:val="20"/>
          <w:szCs w:val="20"/>
        </w:rPr>
        <w:t xml:space="preserve">. </w:t>
      </w:r>
    </w:p>
    <w:p w14:paraId="3BFB9A22" w14:textId="77777777" w:rsidR="002F4B3D" w:rsidRDefault="002F4B3D" w:rsidP="002F4B3D">
      <w:pPr>
        <w:pStyle w:val="ListParagraph"/>
        <w:rPr>
          <w:rFonts w:ascii="Arial" w:eastAsiaTheme="minorHAnsi" w:hAnsi="Arial" w:cs="Arial"/>
          <w:color w:val="FF0000"/>
        </w:rPr>
      </w:pPr>
      <w:r w:rsidRPr="00D068EB">
        <w:rPr>
          <w:rFonts w:ascii="Arial" w:eastAsiaTheme="minorHAnsi" w:hAnsi="Arial" w:cs="Arial"/>
          <w:color w:val="FF0000"/>
        </w:rPr>
        <w:t xml:space="preserve">Los </w:t>
      </w:r>
      <w:proofErr w:type="spellStart"/>
      <w:r w:rsidRPr="00D068EB">
        <w:rPr>
          <w:rFonts w:ascii="Arial" w:eastAsiaTheme="minorHAnsi" w:hAnsi="Arial" w:cs="Arial"/>
          <w:color w:val="FF0000"/>
        </w:rPr>
        <w:t>miembros</w:t>
      </w:r>
      <w:proofErr w:type="spellEnd"/>
      <w:r w:rsidRPr="00D068EB">
        <w:rPr>
          <w:rFonts w:ascii="Arial" w:eastAsiaTheme="minorHAnsi" w:hAnsi="Arial" w:cs="Arial"/>
          <w:color w:val="FF0000"/>
        </w:rPr>
        <w:t xml:space="preserve"> del </w:t>
      </w:r>
      <w:proofErr w:type="spellStart"/>
      <w:r w:rsidRPr="00D068EB">
        <w:rPr>
          <w:rFonts w:ascii="Arial" w:eastAsiaTheme="minorHAnsi" w:hAnsi="Arial" w:cs="Arial"/>
          <w:color w:val="FF0000"/>
        </w:rPr>
        <w:t>Consejo</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durarán</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cinco</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años</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en</w:t>
      </w:r>
      <w:proofErr w:type="spellEnd"/>
      <w:r w:rsidRPr="00D068EB">
        <w:rPr>
          <w:rFonts w:ascii="Arial" w:eastAsiaTheme="minorHAnsi" w:hAnsi="Arial" w:cs="Arial"/>
          <w:color w:val="FF0000"/>
        </w:rPr>
        <w:t xml:space="preserve"> sus cargos, y </w:t>
      </w:r>
      <w:proofErr w:type="spellStart"/>
      <w:r w:rsidRPr="00D068EB">
        <w:rPr>
          <w:rFonts w:ascii="Arial" w:eastAsiaTheme="minorHAnsi" w:hAnsi="Arial" w:cs="Arial"/>
          <w:color w:val="FF0000"/>
        </w:rPr>
        <w:t>podrán</w:t>
      </w:r>
      <w:proofErr w:type="spellEnd"/>
      <w:r w:rsidRPr="00D068EB">
        <w:rPr>
          <w:rFonts w:ascii="Arial" w:eastAsiaTheme="minorHAnsi" w:hAnsi="Arial" w:cs="Arial"/>
          <w:color w:val="FF0000"/>
        </w:rPr>
        <w:t xml:space="preserve"> ser </w:t>
      </w:r>
      <w:proofErr w:type="spellStart"/>
      <w:r w:rsidRPr="00D068EB">
        <w:rPr>
          <w:rFonts w:ascii="Arial" w:eastAsiaTheme="minorHAnsi" w:hAnsi="Arial" w:cs="Arial"/>
          <w:color w:val="FF0000"/>
        </w:rPr>
        <w:t>reelectos</w:t>
      </w:r>
      <w:proofErr w:type="spellEnd"/>
      <w:r w:rsidRPr="00D068EB">
        <w:rPr>
          <w:rFonts w:ascii="Arial" w:eastAsiaTheme="minorHAnsi" w:hAnsi="Arial" w:cs="Arial"/>
          <w:color w:val="FF0000"/>
        </w:rPr>
        <w:t xml:space="preserve"> para </w:t>
      </w:r>
      <w:proofErr w:type="spellStart"/>
      <w:r w:rsidRPr="00D068EB">
        <w:rPr>
          <w:rFonts w:ascii="Arial" w:eastAsiaTheme="minorHAnsi" w:hAnsi="Arial" w:cs="Arial"/>
          <w:color w:val="FF0000"/>
        </w:rPr>
        <w:t>nuevos</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períodos</w:t>
      </w:r>
      <w:proofErr w:type="spellEnd"/>
      <w:r w:rsidRPr="00D068EB">
        <w:rPr>
          <w:rFonts w:ascii="Arial" w:eastAsiaTheme="minorHAnsi" w:hAnsi="Arial" w:cs="Arial"/>
          <w:color w:val="FF0000"/>
        </w:rPr>
        <w:t>. (Article 9) Coded as .5</w:t>
      </w:r>
    </w:p>
    <w:p w14:paraId="3E54DB6D" w14:textId="77777777" w:rsidR="00920FD7" w:rsidRPr="00920FD7" w:rsidRDefault="00920FD7" w:rsidP="00920FD7">
      <w:pPr>
        <w:rPr>
          <w:color w:val="5B9BD5" w:themeColor="accent1"/>
        </w:rPr>
      </w:pPr>
      <w:r w:rsidRPr="00920FD7">
        <w:rPr>
          <w:i/>
          <w:color w:val="5B9BD5" w:themeColor="accent1"/>
        </w:rPr>
        <w:t>El Salvador 2021</w:t>
      </w:r>
      <w:r w:rsidRPr="00920FD7">
        <w:rPr>
          <w:color w:val="5B9BD5" w:themeColor="accent1"/>
        </w:rPr>
        <w:t>: No change</w:t>
      </w:r>
    </w:p>
    <w:p w14:paraId="5872AC9A" w14:textId="77777777" w:rsidR="002F4B3D" w:rsidRDefault="002F4B3D" w:rsidP="002F4B3D">
      <w:pPr>
        <w:pStyle w:val="ListParagraph"/>
        <w:numPr>
          <w:ilvl w:val="0"/>
          <w:numId w:val="15"/>
        </w:numPr>
        <w:autoSpaceDE w:val="0"/>
        <w:autoSpaceDN w:val="0"/>
        <w:adjustRightInd w:val="0"/>
        <w:rPr>
          <w:rFonts w:eastAsiaTheme="minorHAnsi"/>
          <w:b/>
          <w:i/>
          <w:sz w:val="19"/>
          <w:szCs w:val="19"/>
        </w:rPr>
      </w:pPr>
      <w:r>
        <w:rPr>
          <w:rFonts w:eastAsiaTheme="minorHAnsi"/>
          <w:b/>
          <w:i/>
          <w:sz w:val="19"/>
          <w:szCs w:val="19"/>
        </w:rPr>
        <w:t>Who appoints CEO?</w:t>
      </w:r>
    </w:p>
    <w:p w14:paraId="42547F24" w14:textId="77777777" w:rsidR="002F4B3D" w:rsidRPr="00D068EB" w:rsidRDefault="002F4B3D" w:rsidP="002F4B3D">
      <w:pPr>
        <w:pStyle w:val="Default"/>
        <w:rPr>
          <w:rFonts w:ascii="Arial" w:hAnsi="Arial" w:cs="Arial"/>
          <w:color w:val="FF0000"/>
          <w:sz w:val="20"/>
          <w:szCs w:val="20"/>
        </w:rPr>
      </w:pPr>
      <w:r w:rsidRPr="00D068EB">
        <w:rPr>
          <w:i/>
          <w:color w:val="FF0000"/>
          <w:sz w:val="19"/>
          <w:szCs w:val="19"/>
        </w:rPr>
        <w:t>El Salvador 2010</w:t>
      </w:r>
      <w:r w:rsidRPr="00D068EB">
        <w:rPr>
          <w:color w:val="FF0000"/>
          <w:sz w:val="19"/>
          <w:szCs w:val="19"/>
        </w:rPr>
        <w:t xml:space="preserve">: </w:t>
      </w:r>
      <w:r w:rsidRPr="00D068EB">
        <w:rPr>
          <w:rFonts w:ascii="Arial" w:hAnsi="Arial" w:cs="Arial"/>
          <w:color w:val="FF0000"/>
          <w:sz w:val="20"/>
          <w:szCs w:val="20"/>
        </w:rPr>
        <w:t xml:space="preserve">Los </w:t>
      </w:r>
      <w:proofErr w:type="spellStart"/>
      <w:r w:rsidRPr="00D068EB">
        <w:rPr>
          <w:rFonts w:ascii="Arial" w:hAnsi="Arial" w:cs="Arial"/>
          <w:color w:val="FF0000"/>
          <w:sz w:val="20"/>
          <w:szCs w:val="20"/>
        </w:rPr>
        <w:t>miembros</w:t>
      </w:r>
      <w:proofErr w:type="spellEnd"/>
      <w:r w:rsidRPr="00D068EB">
        <w:rPr>
          <w:rFonts w:ascii="Arial" w:hAnsi="Arial" w:cs="Arial"/>
          <w:color w:val="FF0000"/>
          <w:sz w:val="20"/>
          <w:szCs w:val="20"/>
        </w:rPr>
        <w:t xml:space="preserve"> del </w:t>
      </w:r>
      <w:proofErr w:type="spellStart"/>
      <w:r w:rsidRPr="00D068EB">
        <w:rPr>
          <w:rFonts w:ascii="Arial" w:hAnsi="Arial" w:cs="Arial"/>
          <w:color w:val="FF0000"/>
          <w:sz w:val="20"/>
          <w:szCs w:val="20"/>
        </w:rPr>
        <w:t>Consejo</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deberán</w:t>
      </w:r>
      <w:proofErr w:type="spellEnd"/>
      <w:r w:rsidRPr="00D068EB">
        <w:rPr>
          <w:rFonts w:ascii="Arial" w:hAnsi="Arial" w:cs="Arial"/>
          <w:color w:val="FF0000"/>
          <w:sz w:val="20"/>
          <w:szCs w:val="20"/>
        </w:rPr>
        <w:t xml:space="preserve"> ser </w:t>
      </w:r>
      <w:proofErr w:type="spellStart"/>
      <w:r w:rsidRPr="00D068EB">
        <w:rPr>
          <w:rFonts w:ascii="Arial" w:hAnsi="Arial" w:cs="Arial"/>
          <w:color w:val="FF0000"/>
          <w:sz w:val="20"/>
          <w:szCs w:val="20"/>
        </w:rPr>
        <w:t>salvadoreños</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por</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nacimiento</w:t>
      </w:r>
      <w:proofErr w:type="spellEnd"/>
      <w:r w:rsidRPr="00D068EB">
        <w:rPr>
          <w:rFonts w:ascii="Arial" w:hAnsi="Arial" w:cs="Arial"/>
          <w:color w:val="FF0000"/>
          <w:sz w:val="20"/>
          <w:szCs w:val="20"/>
        </w:rPr>
        <w:t xml:space="preserve">, de </w:t>
      </w:r>
      <w:proofErr w:type="spellStart"/>
      <w:r w:rsidRPr="00D068EB">
        <w:rPr>
          <w:rFonts w:ascii="Arial" w:hAnsi="Arial" w:cs="Arial"/>
          <w:color w:val="FF0000"/>
          <w:sz w:val="20"/>
          <w:szCs w:val="20"/>
        </w:rPr>
        <w:t>reconocida</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honorabilidad</w:t>
      </w:r>
      <w:proofErr w:type="spellEnd"/>
      <w:r w:rsidRPr="00D068EB">
        <w:rPr>
          <w:rFonts w:ascii="Arial" w:hAnsi="Arial" w:cs="Arial"/>
          <w:color w:val="FF0000"/>
          <w:sz w:val="20"/>
          <w:szCs w:val="20"/>
        </w:rPr>
        <w:t xml:space="preserve">, con </w:t>
      </w:r>
      <w:proofErr w:type="spellStart"/>
      <w:r w:rsidRPr="00D068EB">
        <w:rPr>
          <w:rFonts w:ascii="Arial" w:hAnsi="Arial" w:cs="Arial"/>
          <w:color w:val="FF0000"/>
          <w:sz w:val="20"/>
          <w:szCs w:val="20"/>
        </w:rPr>
        <w:t>título</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universitario</w:t>
      </w:r>
      <w:proofErr w:type="spellEnd"/>
      <w:r w:rsidRPr="00D068EB">
        <w:rPr>
          <w:rFonts w:ascii="Arial" w:hAnsi="Arial" w:cs="Arial"/>
          <w:color w:val="FF0000"/>
          <w:sz w:val="20"/>
          <w:szCs w:val="20"/>
        </w:rPr>
        <w:t xml:space="preserve"> y que </w:t>
      </w:r>
      <w:proofErr w:type="spellStart"/>
      <w:r w:rsidRPr="00D068EB">
        <w:rPr>
          <w:rFonts w:ascii="Arial" w:hAnsi="Arial" w:cs="Arial"/>
          <w:color w:val="FF0000"/>
          <w:sz w:val="20"/>
          <w:szCs w:val="20"/>
        </w:rPr>
        <w:t>tenga</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notoria</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competencia</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en</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materias</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económicas</w:t>
      </w:r>
      <w:proofErr w:type="spellEnd"/>
      <w:r w:rsidRPr="00D068EB">
        <w:rPr>
          <w:rFonts w:ascii="Arial" w:hAnsi="Arial" w:cs="Arial"/>
          <w:color w:val="FF0000"/>
          <w:sz w:val="20"/>
          <w:szCs w:val="20"/>
        </w:rPr>
        <w:t xml:space="preserve"> y </w:t>
      </w:r>
      <w:proofErr w:type="spellStart"/>
      <w:r w:rsidRPr="00D068EB">
        <w:rPr>
          <w:rFonts w:ascii="Arial" w:hAnsi="Arial" w:cs="Arial"/>
          <w:color w:val="FF0000"/>
          <w:sz w:val="20"/>
          <w:szCs w:val="20"/>
        </w:rPr>
        <w:t>financieras</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Dichos</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miembros</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serán</w:t>
      </w:r>
      <w:proofErr w:type="spellEnd"/>
      <w:r w:rsidRPr="00D068EB">
        <w:rPr>
          <w:rFonts w:ascii="Arial" w:hAnsi="Arial" w:cs="Arial"/>
          <w:color w:val="FF0000"/>
          <w:sz w:val="20"/>
          <w:szCs w:val="20"/>
        </w:rPr>
        <w:t xml:space="preserve"> </w:t>
      </w:r>
      <w:proofErr w:type="spellStart"/>
      <w:r w:rsidRPr="00D068EB">
        <w:rPr>
          <w:rFonts w:ascii="Arial" w:hAnsi="Arial" w:cs="Arial"/>
          <w:color w:val="FF0000"/>
          <w:sz w:val="20"/>
          <w:szCs w:val="20"/>
        </w:rPr>
        <w:t>designados</w:t>
      </w:r>
      <w:proofErr w:type="spellEnd"/>
      <w:r w:rsidRPr="00D068EB">
        <w:rPr>
          <w:rFonts w:ascii="Arial" w:hAnsi="Arial" w:cs="Arial"/>
          <w:color w:val="FF0000"/>
          <w:sz w:val="20"/>
          <w:szCs w:val="20"/>
        </w:rPr>
        <w:t xml:space="preserve"> de la </w:t>
      </w:r>
      <w:proofErr w:type="spellStart"/>
      <w:r w:rsidRPr="00D068EB">
        <w:rPr>
          <w:rFonts w:ascii="Arial" w:hAnsi="Arial" w:cs="Arial"/>
          <w:color w:val="FF0000"/>
          <w:sz w:val="20"/>
          <w:szCs w:val="20"/>
        </w:rPr>
        <w:t>siguiente</w:t>
      </w:r>
      <w:proofErr w:type="spellEnd"/>
      <w:r w:rsidRPr="00D068EB">
        <w:rPr>
          <w:rFonts w:ascii="Arial" w:hAnsi="Arial" w:cs="Arial"/>
          <w:color w:val="FF0000"/>
          <w:sz w:val="20"/>
          <w:szCs w:val="20"/>
        </w:rPr>
        <w:t xml:space="preserve"> forma: </w:t>
      </w:r>
    </w:p>
    <w:p w14:paraId="3E9E50D5" w14:textId="77777777" w:rsidR="002F4B3D" w:rsidRDefault="002F4B3D" w:rsidP="002F4B3D">
      <w:pPr>
        <w:pStyle w:val="ListParagraph"/>
        <w:autoSpaceDE w:val="0"/>
        <w:autoSpaceDN w:val="0"/>
        <w:adjustRightInd w:val="0"/>
        <w:rPr>
          <w:rFonts w:ascii="Arial" w:eastAsiaTheme="minorHAnsi" w:hAnsi="Arial" w:cs="Arial"/>
          <w:color w:val="FF0000"/>
        </w:rPr>
      </w:pPr>
      <w:r w:rsidRPr="00D068EB">
        <w:rPr>
          <w:rFonts w:ascii="Arial" w:eastAsiaTheme="minorHAnsi" w:hAnsi="Arial" w:cs="Arial"/>
          <w:color w:val="FF0000"/>
        </w:rPr>
        <w:t xml:space="preserve">a) Un </w:t>
      </w:r>
      <w:proofErr w:type="spellStart"/>
      <w:r w:rsidRPr="00D068EB">
        <w:rPr>
          <w:rFonts w:ascii="Arial" w:eastAsiaTheme="minorHAnsi" w:hAnsi="Arial" w:cs="Arial"/>
          <w:color w:val="FF0000"/>
        </w:rPr>
        <w:t>Presidente</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nombrado</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por</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el</w:t>
      </w:r>
      <w:proofErr w:type="spellEnd"/>
      <w:r w:rsidRPr="00D068EB">
        <w:rPr>
          <w:rFonts w:ascii="Arial" w:eastAsiaTheme="minorHAnsi" w:hAnsi="Arial" w:cs="Arial"/>
          <w:color w:val="FF0000"/>
        </w:rPr>
        <w:t xml:space="preserve"> </w:t>
      </w:r>
      <w:proofErr w:type="spellStart"/>
      <w:r w:rsidRPr="00D068EB">
        <w:rPr>
          <w:rFonts w:ascii="Arial" w:eastAsiaTheme="minorHAnsi" w:hAnsi="Arial" w:cs="Arial"/>
          <w:color w:val="FF0000"/>
        </w:rPr>
        <w:t>Presidente</w:t>
      </w:r>
      <w:proofErr w:type="spellEnd"/>
      <w:r w:rsidRPr="00D068EB">
        <w:rPr>
          <w:rFonts w:ascii="Arial" w:eastAsiaTheme="minorHAnsi" w:hAnsi="Arial" w:cs="Arial"/>
          <w:color w:val="FF0000"/>
        </w:rPr>
        <w:t xml:space="preserve"> de la República; (Article 10) Coded as 0</w:t>
      </w:r>
    </w:p>
    <w:p w14:paraId="5A8FE387" w14:textId="77777777" w:rsidR="00920FD7" w:rsidRPr="00920FD7" w:rsidRDefault="00920FD7" w:rsidP="00920FD7">
      <w:pPr>
        <w:autoSpaceDE w:val="0"/>
        <w:autoSpaceDN w:val="0"/>
        <w:adjustRightInd w:val="0"/>
        <w:rPr>
          <w:rFonts w:eastAsiaTheme="minorHAnsi"/>
          <w:color w:val="FF0000"/>
          <w:sz w:val="19"/>
          <w:szCs w:val="19"/>
        </w:rPr>
      </w:pPr>
      <w:r w:rsidRPr="00920FD7">
        <w:rPr>
          <w:i/>
          <w:color w:val="5B9BD5" w:themeColor="accent1"/>
        </w:rPr>
        <w:t>El Salvador 2021</w:t>
      </w:r>
      <w:r w:rsidRPr="00920FD7">
        <w:rPr>
          <w:color w:val="5B9BD5" w:themeColor="accent1"/>
        </w:rPr>
        <w:t>: No change</w:t>
      </w:r>
    </w:p>
    <w:p w14:paraId="5D189E50" w14:textId="77777777" w:rsidR="002F4B3D" w:rsidRDefault="002F4B3D" w:rsidP="002F4B3D">
      <w:pPr>
        <w:pStyle w:val="ListParagraph"/>
        <w:numPr>
          <w:ilvl w:val="0"/>
          <w:numId w:val="15"/>
        </w:numPr>
        <w:autoSpaceDE w:val="0"/>
        <w:autoSpaceDN w:val="0"/>
        <w:adjustRightInd w:val="0"/>
        <w:rPr>
          <w:rFonts w:eastAsiaTheme="minorHAnsi"/>
          <w:b/>
          <w:i/>
          <w:sz w:val="19"/>
          <w:szCs w:val="19"/>
        </w:rPr>
      </w:pPr>
      <w:r>
        <w:rPr>
          <w:rFonts w:eastAsiaTheme="minorHAnsi"/>
          <w:b/>
          <w:i/>
          <w:sz w:val="19"/>
          <w:szCs w:val="19"/>
        </w:rPr>
        <w:t>Dismissal</w:t>
      </w:r>
    </w:p>
    <w:p w14:paraId="147E4EF6" w14:textId="77777777" w:rsidR="002F4B3D" w:rsidRPr="007D44B1" w:rsidRDefault="002F4B3D" w:rsidP="002F4B3D">
      <w:pPr>
        <w:pStyle w:val="Default"/>
        <w:rPr>
          <w:rFonts w:ascii="Arial" w:hAnsi="Arial" w:cs="Arial"/>
          <w:color w:val="FF0000"/>
          <w:sz w:val="20"/>
          <w:szCs w:val="20"/>
        </w:rPr>
      </w:pPr>
      <w:r w:rsidRPr="007D44B1">
        <w:rPr>
          <w:i/>
          <w:color w:val="FF0000"/>
          <w:sz w:val="19"/>
          <w:szCs w:val="19"/>
        </w:rPr>
        <w:t>El Salvador 2010</w:t>
      </w:r>
      <w:r w:rsidRPr="007D44B1">
        <w:rPr>
          <w:color w:val="FF0000"/>
          <w:sz w:val="19"/>
          <w:szCs w:val="19"/>
        </w:rPr>
        <w:t xml:space="preserve">: </w:t>
      </w:r>
      <w:r w:rsidRPr="007D44B1">
        <w:rPr>
          <w:rFonts w:ascii="Arial" w:hAnsi="Arial" w:cs="Arial"/>
          <w:color w:val="FF0000"/>
          <w:sz w:val="20"/>
          <w:szCs w:val="20"/>
        </w:rPr>
        <w:t xml:space="preserve">Los </w:t>
      </w:r>
      <w:proofErr w:type="spellStart"/>
      <w:r w:rsidRPr="007D44B1">
        <w:rPr>
          <w:rFonts w:ascii="Arial" w:hAnsi="Arial" w:cs="Arial"/>
          <w:color w:val="FF0000"/>
          <w:sz w:val="20"/>
          <w:szCs w:val="20"/>
        </w:rPr>
        <w:t>miembros</w:t>
      </w:r>
      <w:proofErr w:type="spellEnd"/>
      <w:r w:rsidRPr="007D44B1">
        <w:rPr>
          <w:rFonts w:ascii="Arial" w:hAnsi="Arial" w:cs="Arial"/>
          <w:color w:val="FF0000"/>
          <w:sz w:val="20"/>
          <w:szCs w:val="20"/>
        </w:rPr>
        <w:t xml:space="preserve"> del </w:t>
      </w:r>
      <w:proofErr w:type="spellStart"/>
      <w:r w:rsidRPr="007D44B1">
        <w:rPr>
          <w:rFonts w:ascii="Arial" w:hAnsi="Arial" w:cs="Arial"/>
          <w:color w:val="FF0000"/>
          <w:sz w:val="20"/>
          <w:szCs w:val="20"/>
        </w:rPr>
        <w:t>Consejo</w:t>
      </w:r>
      <w:proofErr w:type="spellEnd"/>
      <w:r w:rsidRPr="007D44B1">
        <w:rPr>
          <w:rFonts w:ascii="Arial" w:hAnsi="Arial" w:cs="Arial"/>
          <w:color w:val="FF0000"/>
          <w:sz w:val="20"/>
          <w:szCs w:val="20"/>
        </w:rPr>
        <w:t xml:space="preserve"> no </w:t>
      </w:r>
      <w:proofErr w:type="spellStart"/>
      <w:r w:rsidRPr="007D44B1">
        <w:rPr>
          <w:rFonts w:ascii="Arial" w:hAnsi="Arial" w:cs="Arial"/>
          <w:color w:val="FF0000"/>
          <w:sz w:val="20"/>
          <w:szCs w:val="20"/>
        </w:rPr>
        <w:t>podrán</w:t>
      </w:r>
      <w:proofErr w:type="spellEnd"/>
      <w:r w:rsidRPr="007D44B1">
        <w:rPr>
          <w:rFonts w:ascii="Arial" w:hAnsi="Arial" w:cs="Arial"/>
          <w:color w:val="FF0000"/>
          <w:sz w:val="20"/>
          <w:szCs w:val="20"/>
        </w:rPr>
        <w:t xml:space="preserve"> ser </w:t>
      </w:r>
      <w:proofErr w:type="spellStart"/>
      <w:r w:rsidRPr="007D44B1">
        <w:rPr>
          <w:rFonts w:ascii="Arial" w:hAnsi="Arial" w:cs="Arial"/>
          <w:color w:val="FF0000"/>
          <w:sz w:val="20"/>
          <w:szCs w:val="20"/>
        </w:rPr>
        <w:t>separados</w:t>
      </w:r>
      <w:proofErr w:type="spellEnd"/>
      <w:r w:rsidRPr="007D44B1">
        <w:rPr>
          <w:rFonts w:ascii="Arial" w:hAnsi="Arial" w:cs="Arial"/>
          <w:color w:val="FF0000"/>
          <w:sz w:val="20"/>
          <w:szCs w:val="20"/>
        </w:rPr>
        <w:t xml:space="preserve"> de sus cargos </w:t>
      </w:r>
      <w:proofErr w:type="spellStart"/>
      <w:r w:rsidRPr="007D44B1">
        <w:rPr>
          <w:rFonts w:ascii="Arial" w:hAnsi="Arial" w:cs="Arial"/>
          <w:color w:val="FF0000"/>
          <w:sz w:val="20"/>
          <w:szCs w:val="20"/>
        </w:rPr>
        <w:t>sino</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por</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decisión</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adoptada</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por</w:t>
      </w:r>
      <w:proofErr w:type="spellEnd"/>
      <w:r w:rsidRPr="007D44B1">
        <w:rPr>
          <w:rFonts w:ascii="Arial" w:hAnsi="Arial" w:cs="Arial"/>
          <w:color w:val="FF0000"/>
          <w:sz w:val="20"/>
          <w:szCs w:val="20"/>
        </w:rPr>
        <w:t xml:space="preserve"> la </w:t>
      </w:r>
      <w:proofErr w:type="spellStart"/>
      <w:r w:rsidRPr="007D44B1">
        <w:rPr>
          <w:rFonts w:ascii="Arial" w:hAnsi="Arial" w:cs="Arial"/>
          <w:color w:val="FF0000"/>
          <w:sz w:val="20"/>
          <w:szCs w:val="20"/>
        </w:rPr>
        <w:t>autoridad</w:t>
      </w:r>
      <w:proofErr w:type="spellEnd"/>
      <w:r w:rsidRPr="007D44B1">
        <w:rPr>
          <w:rFonts w:ascii="Arial" w:hAnsi="Arial" w:cs="Arial"/>
          <w:color w:val="FF0000"/>
          <w:sz w:val="20"/>
          <w:szCs w:val="20"/>
        </w:rPr>
        <w:t xml:space="preserve"> que </w:t>
      </w:r>
      <w:proofErr w:type="spellStart"/>
      <w:r w:rsidRPr="007D44B1">
        <w:rPr>
          <w:rFonts w:ascii="Arial" w:hAnsi="Arial" w:cs="Arial"/>
          <w:color w:val="FF0000"/>
          <w:sz w:val="20"/>
          <w:szCs w:val="20"/>
        </w:rPr>
        <w:t>los</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nombró</w:t>
      </w:r>
      <w:proofErr w:type="spellEnd"/>
      <w:r w:rsidRPr="007D44B1">
        <w:rPr>
          <w:rFonts w:ascii="Arial" w:hAnsi="Arial" w:cs="Arial"/>
          <w:color w:val="FF0000"/>
          <w:sz w:val="20"/>
          <w:szCs w:val="20"/>
        </w:rPr>
        <w:t xml:space="preserve"> y con </w:t>
      </w:r>
      <w:proofErr w:type="spellStart"/>
      <w:r w:rsidRPr="007D44B1">
        <w:rPr>
          <w:rFonts w:ascii="Arial" w:hAnsi="Arial" w:cs="Arial"/>
          <w:color w:val="FF0000"/>
          <w:sz w:val="20"/>
          <w:szCs w:val="20"/>
        </w:rPr>
        <w:t>expresión</w:t>
      </w:r>
      <w:proofErr w:type="spellEnd"/>
      <w:r w:rsidRPr="007D44B1">
        <w:rPr>
          <w:rFonts w:ascii="Arial" w:hAnsi="Arial" w:cs="Arial"/>
          <w:color w:val="FF0000"/>
          <w:sz w:val="20"/>
          <w:szCs w:val="20"/>
        </w:rPr>
        <w:t xml:space="preserve"> de causa. La </w:t>
      </w:r>
      <w:proofErr w:type="spellStart"/>
      <w:r w:rsidRPr="007D44B1">
        <w:rPr>
          <w:rFonts w:ascii="Arial" w:hAnsi="Arial" w:cs="Arial"/>
          <w:color w:val="FF0000"/>
          <w:sz w:val="20"/>
          <w:szCs w:val="20"/>
        </w:rPr>
        <w:t>remoción</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deberá</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fundarse</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en</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alguna</w:t>
      </w:r>
      <w:proofErr w:type="spellEnd"/>
      <w:r w:rsidRPr="007D44B1">
        <w:rPr>
          <w:rFonts w:ascii="Arial" w:hAnsi="Arial" w:cs="Arial"/>
          <w:color w:val="FF0000"/>
          <w:sz w:val="20"/>
          <w:szCs w:val="20"/>
        </w:rPr>
        <w:t xml:space="preserve"> de las </w:t>
      </w:r>
      <w:proofErr w:type="spellStart"/>
      <w:r w:rsidRPr="007D44B1">
        <w:rPr>
          <w:rFonts w:ascii="Arial" w:hAnsi="Arial" w:cs="Arial"/>
          <w:color w:val="FF0000"/>
          <w:sz w:val="20"/>
          <w:szCs w:val="20"/>
        </w:rPr>
        <w:t>causales</w:t>
      </w:r>
      <w:proofErr w:type="spellEnd"/>
      <w:r w:rsidRPr="007D44B1">
        <w:rPr>
          <w:rFonts w:ascii="Arial" w:hAnsi="Arial" w:cs="Arial"/>
          <w:color w:val="FF0000"/>
          <w:sz w:val="20"/>
          <w:szCs w:val="20"/>
        </w:rPr>
        <w:t xml:space="preserve"> </w:t>
      </w:r>
      <w:proofErr w:type="spellStart"/>
      <w:r w:rsidRPr="007D44B1">
        <w:rPr>
          <w:rFonts w:ascii="Arial" w:hAnsi="Arial" w:cs="Arial"/>
          <w:color w:val="FF0000"/>
          <w:sz w:val="20"/>
          <w:szCs w:val="20"/>
        </w:rPr>
        <w:t>siguientes</w:t>
      </w:r>
      <w:proofErr w:type="spellEnd"/>
      <w:r w:rsidRPr="007D44B1">
        <w:rPr>
          <w:rFonts w:ascii="Arial" w:hAnsi="Arial" w:cs="Arial"/>
          <w:color w:val="FF0000"/>
          <w:sz w:val="20"/>
          <w:szCs w:val="20"/>
        </w:rPr>
        <w:t xml:space="preserve">: </w:t>
      </w:r>
    </w:p>
    <w:p w14:paraId="4CA7FC6C" w14:textId="77777777" w:rsidR="002F4B3D" w:rsidRPr="007D44B1" w:rsidRDefault="002F4B3D" w:rsidP="002F4B3D">
      <w:pPr>
        <w:autoSpaceDE w:val="0"/>
        <w:autoSpaceDN w:val="0"/>
        <w:adjustRightInd w:val="0"/>
        <w:spacing w:after="5"/>
        <w:rPr>
          <w:rFonts w:ascii="Arial" w:eastAsiaTheme="minorHAnsi" w:hAnsi="Arial" w:cs="Arial"/>
          <w:color w:val="FF0000"/>
        </w:rPr>
      </w:pPr>
      <w:r w:rsidRPr="007D44B1">
        <w:rPr>
          <w:rFonts w:ascii="Arial" w:eastAsiaTheme="minorHAnsi" w:hAnsi="Arial" w:cs="Arial"/>
          <w:color w:val="FF0000"/>
          <w:sz w:val="22"/>
          <w:szCs w:val="22"/>
        </w:rPr>
        <w:t xml:space="preserve">a) </w:t>
      </w:r>
      <w:proofErr w:type="spellStart"/>
      <w:r w:rsidRPr="007D44B1">
        <w:rPr>
          <w:rFonts w:ascii="Arial" w:eastAsiaTheme="minorHAnsi" w:hAnsi="Arial" w:cs="Arial"/>
          <w:color w:val="FF0000"/>
        </w:rPr>
        <w:t>Dejar</w:t>
      </w:r>
      <w:proofErr w:type="spellEnd"/>
      <w:r w:rsidRPr="007D44B1">
        <w:rPr>
          <w:rFonts w:ascii="Arial" w:eastAsiaTheme="minorHAnsi" w:hAnsi="Arial" w:cs="Arial"/>
          <w:color w:val="FF0000"/>
        </w:rPr>
        <w:t xml:space="preserve"> de </w:t>
      </w:r>
      <w:proofErr w:type="spellStart"/>
      <w:r w:rsidRPr="007D44B1">
        <w:rPr>
          <w:rFonts w:ascii="Arial" w:eastAsiaTheme="minorHAnsi" w:hAnsi="Arial" w:cs="Arial"/>
          <w:color w:val="FF0000"/>
        </w:rPr>
        <w:t>cumplir</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los</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requisitos</w:t>
      </w:r>
      <w:proofErr w:type="spellEnd"/>
      <w:r w:rsidRPr="007D44B1">
        <w:rPr>
          <w:rFonts w:ascii="Arial" w:eastAsiaTheme="minorHAnsi" w:hAnsi="Arial" w:cs="Arial"/>
          <w:color w:val="FF0000"/>
        </w:rPr>
        <w:t xml:space="preserve"> de </w:t>
      </w:r>
      <w:proofErr w:type="spellStart"/>
      <w:r w:rsidRPr="007D44B1">
        <w:rPr>
          <w:rFonts w:ascii="Arial" w:eastAsiaTheme="minorHAnsi" w:hAnsi="Arial" w:cs="Arial"/>
          <w:color w:val="FF0000"/>
        </w:rPr>
        <w:t>su</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nombramiento</w:t>
      </w:r>
      <w:proofErr w:type="spellEnd"/>
      <w:r w:rsidRPr="007D44B1">
        <w:rPr>
          <w:rFonts w:ascii="Arial" w:eastAsiaTheme="minorHAnsi" w:hAnsi="Arial" w:cs="Arial"/>
          <w:color w:val="FF0000"/>
        </w:rPr>
        <w:t xml:space="preserve">; </w:t>
      </w:r>
    </w:p>
    <w:p w14:paraId="638B98E5" w14:textId="77777777" w:rsidR="002F4B3D" w:rsidRPr="007D44B1" w:rsidRDefault="002F4B3D" w:rsidP="002F4B3D">
      <w:pPr>
        <w:autoSpaceDE w:val="0"/>
        <w:autoSpaceDN w:val="0"/>
        <w:adjustRightInd w:val="0"/>
        <w:spacing w:after="5"/>
        <w:rPr>
          <w:rFonts w:ascii="Arial" w:eastAsiaTheme="minorHAnsi" w:hAnsi="Arial" w:cs="Arial"/>
          <w:color w:val="FF0000"/>
        </w:rPr>
      </w:pPr>
      <w:r w:rsidRPr="007D44B1">
        <w:rPr>
          <w:rFonts w:ascii="Arial" w:eastAsiaTheme="minorHAnsi" w:hAnsi="Arial" w:cs="Arial"/>
          <w:color w:val="FF0000"/>
          <w:sz w:val="22"/>
          <w:szCs w:val="22"/>
        </w:rPr>
        <w:t xml:space="preserve">b) </w:t>
      </w:r>
      <w:proofErr w:type="spellStart"/>
      <w:r w:rsidRPr="007D44B1">
        <w:rPr>
          <w:rFonts w:ascii="Arial" w:eastAsiaTheme="minorHAnsi" w:hAnsi="Arial" w:cs="Arial"/>
          <w:color w:val="FF0000"/>
        </w:rPr>
        <w:t>Incurrir</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en</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alguna</w:t>
      </w:r>
      <w:proofErr w:type="spellEnd"/>
      <w:r w:rsidRPr="007D44B1">
        <w:rPr>
          <w:rFonts w:ascii="Arial" w:eastAsiaTheme="minorHAnsi" w:hAnsi="Arial" w:cs="Arial"/>
          <w:color w:val="FF0000"/>
        </w:rPr>
        <w:t xml:space="preserve"> de las </w:t>
      </w:r>
      <w:proofErr w:type="spellStart"/>
      <w:r w:rsidRPr="007D44B1">
        <w:rPr>
          <w:rFonts w:ascii="Arial" w:eastAsiaTheme="minorHAnsi" w:hAnsi="Arial" w:cs="Arial"/>
          <w:color w:val="FF0000"/>
        </w:rPr>
        <w:t>prohibiciones</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establecidas</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en</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esta</w:t>
      </w:r>
      <w:proofErr w:type="spellEnd"/>
      <w:r w:rsidRPr="007D44B1">
        <w:rPr>
          <w:rFonts w:ascii="Arial" w:eastAsiaTheme="minorHAnsi" w:hAnsi="Arial" w:cs="Arial"/>
          <w:color w:val="FF0000"/>
        </w:rPr>
        <w:t xml:space="preserve"> Ley; </w:t>
      </w:r>
    </w:p>
    <w:p w14:paraId="7D7564FA" w14:textId="77777777" w:rsidR="002F4B3D" w:rsidRPr="007D44B1" w:rsidRDefault="002F4B3D" w:rsidP="002F4B3D">
      <w:pPr>
        <w:autoSpaceDE w:val="0"/>
        <w:autoSpaceDN w:val="0"/>
        <w:adjustRightInd w:val="0"/>
        <w:spacing w:after="5"/>
        <w:rPr>
          <w:rFonts w:ascii="Arial" w:eastAsiaTheme="minorHAnsi" w:hAnsi="Arial" w:cs="Arial"/>
          <w:color w:val="FF0000"/>
        </w:rPr>
      </w:pPr>
      <w:r w:rsidRPr="007D44B1">
        <w:rPr>
          <w:rFonts w:ascii="Arial" w:eastAsiaTheme="minorHAnsi" w:hAnsi="Arial" w:cs="Arial"/>
          <w:color w:val="FF0000"/>
          <w:sz w:val="22"/>
          <w:szCs w:val="22"/>
        </w:rPr>
        <w:t xml:space="preserve">c) </w:t>
      </w:r>
      <w:r w:rsidRPr="007D44B1">
        <w:rPr>
          <w:rFonts w:ascii="Arial" w:eastAsiaTheme="minorHAnsi" w:hAnsi="Arial" w:cs="Arial"/>
          <w:color w:val="FF0000"/>
        </w:rPr>
        <w:t xml:space="preserve">Haber </w:t>
      </w:r>
      <w:proofErr w:type="spellStart"/>
      <w:r w:rsidRPr="007D44B1">
        <w:rPr>
          <w:rFonts w:ascii="Arial" w:eastAsiaTheme="minorHAnsi" w:hAnsi="Arial" w:cs="Arial"/>
          <w:color w:val="FF0000"/>
        </w:rPr>
        <w:t>sido</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condenado</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por</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delito</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doloso</w:t>
      </w:r>
      <w:proofErr w:type="spellEnd"/>
      <w:r w:rsidRPr="007D44B1">
        <w:rPr>
          <w:rFonts w:ascii="Arial" w:eastAsiaTheme="minorHAnsi" w:hAnsi="Arial" w:cs="Arial"/>
          <w:color w:val="FF0000"/>
        </w:rPr>
        <w:t xml:space="preserve">; o </w:t>
      </w:r>
    </w:p>
    <w:p w14:paraId="1BAFB838" w14:textId="77777777" w:rsidR="002F4B3D" w:rsidRPr="007D44B1" w:rsidRDefault="002F4B3D" w:rsidP="002F4B3D">
      <w:pPr>
        <w:autoSpaceDE w:val="0"/>
        <w:autoSpaceDN w:val="0"/>
        <w:adjustRightInd w:val="0"/>
        <w:rPr>
          <w:rFonts w:ascii="Arial" w:eastAsiaTheme="minorHAnsi" w:hAnsi="Arial" w:cs="Arial"/>
          <w:color w:val="FF0000"/>
        </w:rPr>
      </w:pPr>
      <w:r w:rsidRPr="007D44B1">
        <w:rPr>
          <w:rFonts w:ascii="Arial" w:eastAsiaTheme="minorHAnsi" w:hAnsi="Arial" w:cs="Arial"/>
          <w:color w:val="FF0000"/>
          <w:sz w:val="22"/>
          <w:szCs w:val="22"/>
        </w:rPr>
        <w:t xml:space="preserve">d) </w:t>
      </w:r>
      <w:r w:rsidRPr="007D44B1">
        <w:rPr>
          <w:rFonts w:ascii="Arial" w:eastAsiaTheme="minorHAnsi" w:hAnsi="Arial" w:cs="Arial"/>
          <w:color w:val="FF0000"/>
        </w:rPr>
        <w:t xml:space="preserve">Haber </w:t>
      </w:r>
      <w:proofErr w:type="spellStart"/>
      <w:r w:rsidRPr="007D44B1">
        <w:rPr>
          <w:rFonts w:ascii="Arial" w:eastAsiaTheme="minorHAnsi" w:hAnsi="Arial" w:cs="Arial"/>
          <w:color w:val="FF0000"/>
        </w:rPr>
        <w:t>perdido</w:t>
      </w:r>
      <w:proofErr w:type="spellEnd"/>
      <w:r w:rsidRPr="007D44B1">
        <w:rPr>
          <w:rFonts w:ascii="Arial" w:eastAsiaTheme="minorHAnsi" w:hAnsi="Arial" w:cs="Arial"/>
          <w:color w:val="FF0000"/>
        </w:rPr>
        <w:t xml:space="preserve"> o </w:t>
      </w:r>
      <w:proofErr w:type="spellStart"/>
      <w:r w:rsidRPr="007D44B1">
        <w:rPr>
          <w:rFonts w:ascii="Arial" w:eastAsiaTheme="minorHAnsi" w:hAnsi="Arial" w:cs="Arial"/>
          <w:color w:val="FF0000"/>
        </w:rPr>
        <w:t>haber</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sido</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suspendido</w:t>
      </w:r>
      <w:proofErr w:type="spellEnd"/>
      <w:r w:rsidRPr="007D44B1">
        <w:rPr>
          <w:rFonts w:ascii="Arial" w:eastAsiaTheme="minorHAnsi" w:hAnsi="Arial" w:cs="Arial"/>
          <w:color w:val="FF0000"/>
        </w:rPr>
        <w:t xml:space="preserve"> </w:t>
      </w:r>
      <w:proofErr w:type="spellStart"/>
      <w:r w:rsidRPr="007D44B1">
        <w:rPr>
          <w:rFonts w:ascii="Arial" w:eastAsiaTheme="minorHAnsi" w:hAnsi="Arial" w:cs="Arial"/>
          <w:color w:val="FF0000"/>
        </w:rPr>
        <w:t>en</w:t>
      </w:r>
      <w:proofErr w:type="spellEnd"/>
      <w:r w:rsidRPr="007D44B1">
        <w:rPr>
          <w:rFonts w:ascii="Arial" w:eastAsiaTheme="minorHAnsi" w:hAnsi="Arial" w:cs="Arial"/>
          <w:color w:val="FF0000"/>
        </w:rPr>
        <w:t xml:space="preserve"> sus derechos de </w:t>
      </w:r>
      <w:proofErr w:type="spellStart"/>
      <w:r w:rsidRPr="007D44B1">
        <w:rPr>
          <w:rFonts w:ascii="Arial" w:eastAsiaTheme="minorHAnsi" w:hAnsi="Arial" w:cs="Arial"/>
          <w:color w:val="FF0000"/>
        </w:rPr>
        <w:t>ciudadano</w:t>
      </w:r>
      <w:proofErr w:type="spellEnd"/>
      <w:r w:rsidRPr="007D44B1">
        <w:rPr>
          <w:rFonts w:ascii="Arial" w:eastAsiaTheme="minorHAnsi" w:hAnsi="Arial" w:cs="Arial"/>
          <w:color w:val="FF0000"/>
        </w:rPr>
        <w:t>. (8) (Article 22) (reformed in 2011; prior to this the law read:</w:t>
      </w:r>
    </w:p>
    <w:p w14:paraId="3F3AF750" w14:textId="77777777" w:rsidR="002F4B3D" w:rsidRPr="007D44B1" w:rsidRDefault="002F4B3D" w:rsidP="002F4B3D">
      <w:pPr>
        <w:autoSpaceDE w:val="0"/>
        <w:autoSpaceDN w:val="0"/>
        <w:adjustRightInd w:val="0"/>
        <w:rPr>
          <w:rFonts w:ascii="Arial" w:eastAsiaTheme="minorHAnsi" w:hAnsi="Arial" w:cs="Arial"/>
          <w:color w:val="FF0000"/>
        </w:rPr>
      </w:pPr>
      <w:r w:rsidRPr="007D44B1">
        <w:rPr>
          <w:rFonts w:ascii="Verdana" w:eastAsiaTheme="minorHAnsi" w:hAnsi="Verdana" w:cs="Verdana"/>
          <w:color w:val="FF0000"/>
          <w:sz w:val="23"/>
          <w:szCs w:val="23"/>
        </w:rPr>
        <w:t xml:space="preserve">Los </w:t>
      </w:r>
      <w:proofErr w:type="spellStart"/>
      <w:r w:rsidRPr="007D44B1">
        <w:rPr>
          <w:rFonts w:ascii="Verdana" w:eastAsiaTheme="minorHAnsi" w:hAnsi="Verdana" w:cs="Verdana"/>
          <w:color w:val="FF0000"/>
          <w:sz w:val="23"/>
          <w:szCs w:val="23"/>
        </w:rPr>
        <w:t>miembros</w:t>
      </w:r>
      <w:proofErr w:type="spellEnd"/>
      <w:r w:rsidRPr="007D44B1">
        <w:rPr>
          <w:rFonts w:ascii="Verdana" w:eastAsiaTheme="minorHAnsi" w:hAnsi="Verdana" w:cs="Verdana"/>
          <w:color w:val="FF0000"/>
          <w:sz w:val="23"/>
          <w:szCs w:val="23"/>
        </w:rPr>
        <w:t xml:space="preserve"> del </w:t>
      </w:r>
      <w:proofErr w:type="spellStart"/>
      <w:r w:rsidRPr="007D44B1">
        <w:rPr>
          <w:rFonts w:ascii="Verdana" w:eastAsiaTheme="minorHAnsi" w:hAnsi="Verdana" w:cs="Verdana"/>
          <w:color w:val="FF0000"/>
          <w:sz w:val="23"/>
          <w:szCs w:val="23"/>
        </w:rPr>
        <w:t>Consejo</w:t>
      </w:r>
      <w:proofErr w:type="spellEnd"/>
      <w:r w:rsidRPr="007D44B1">
        <w:rPr>
          <w:rFonts w:ascii="Verdana" w:eastAsiaTheme="minorHAnsi" w:hAnsi="Verdana" w:cs="Verdana"/>
          <w:color w:val="FF0000"/>
          <w:sz w:val="23"/>
          <w:szCs w:val="23"/>
        </w:rPr>
        <w:t xml:space="preserve"> no </w:t>
      </w:r>
      <w:proofErr w:type="spellStart"/>
      <w:r w:rsidRPr="007D44B1">
        <w:rPr>
          <w:rFonts w:ascii="Verdana" w:eastAsiaTheme="minorHAnsi" w:hAnsi="Verdana" w:cs="Verdana"/>
          <w:color w:val="FF0000"/>
          <w:sz w:val="23"/>
          <w:szCs w:val="23"/>
        </w:rPr>
        <w:t>podrán</w:t>
      </w:r>
      <w:proofErr w:type="spellEnd"/>
      <w:r w:rsidRPr="007D44B1">
        <w:rPr>
          <w:rFonts w:ascii="Verdana" w:eastAsiaTheme="minorHAnsi" w:hAnsi="Verdana" w:cs="Verdana"/>
          <w:color w:val="FF0000"/>
          <w:sz w:val="23"/>
          <w:szCs w:val="23"/>
        </w:rPr>
        <w:t xml:space="preserve"> ser </w:t>
      </w:r>
      <w:proofErr w:type="spellStart"/>
      <w:r w:rsidRPr="007D44B1">
        <w:rPr>
          <w:rFonts w:ascii="Verdana" w:eastAsiaTheme="minorHAnsi" w:hAnsi="Verdana" w:cs="Verdana"/>
          <w:color w:val="FF0000"/>
          <w:sz w:val="23"/>
          <w:szCs w:val="23"/>
        </w:rPr>
        <w:t>separados</w:t>
      </w:r>
      <w:proofErr w:type="spellEnd"/>
      <w:r w:rsidRPr="007D44B1">
        <w:rPr>
          <w:rFonts w:ascii="Verdana" w:eastAsiaTheme="minorHAnsi" w:hAnsi="Verdana" w:cs="Verdana"/>
          <w:color w:val="FF0000"/>
          <w:sz w:val="23"/>
          <w:szCs w:val="23"/>
        </w:rPr>
        <w:t xml:space="preserve"> de sus cargos </w:t>
      </w:r>
      <w:proofErr w:type="spellStart"/>
      <w:r w:rsidRPr="007D44B1">
        <w:rPr>
          <w:rFonts w:ascii="Verdana" w:eastAsiaTheme="minorHAnsi" w:hAnsi="Verdana" w:cs="Verdana"/>
          <w:color w:val="FF0000"/>
          <w:sz w:val="23"/>
          <w:szCs w:val="23"/>
        </w:rPr>
        <w:t>sino</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por</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decisión</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adoptada</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por</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el</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Consejo</w:t>
      </w:r>
      <w:proofErr w:type="spellEnd"/>
      <w:r w:rsidRPr="007D44B1">
        <w:rPr>
          <w:rFonts w:ascii="Verdana" w:eastAsiaTheme="minorHAnsi" w:hAnsi="Verdana" w:cs="Verdana"/>
          <w:color w:val="FF0000"/>
          <w:sz w:val="23"/>
          <w:szCs w:val="23"/>
        </w:rPr>
        <w:t xml:space="preserve"> de </w:t>
      </w:r>
      <w:proofErr w:type="spellStart"/>
      <w:r w:rsidRPr="007D44B1">
        <w:rPr>
          <w:rFonts w:ascii="Verdana" w:eastAsiaTheme="minorHAnsi" w:hAnsi="Verdana" w:cs="Verdana"/>
          <w:color w:val="FF0000"/>
          <w:sz w:val="23"/>
          <w:szCs w:val="23"/>
        </w:rPr>
        <w:t>Ministros</w:t>
      </w:r>
      <w:proofErr w:type="spellEnd"/>
      <w:r w:rsidRPr="007D44B1">
        <w:rPr>
          <w:rFonts w:ascii="Verdana" w:eastAsiaTheme="minorHAnsi" w:hAnsi="Verdana" w:cs="Verdana"/>
          <w:color w:val="FF0000"/>
          <w:sz w:val="23"/>
          <w:szCs w:val="23"/>
        </w:rPr>
        <w:t xml:space="preserve"> y con </w:t>
      </w:r>
      <w:proofErr w:type="spellStart"/>
      <w:r w:rsidRPr="007D44B1">
        <w:rPr>
          <w:rFonts w:ascii="Verdana" w:eastAsiaTheme="minorHAnsi" w:hAnsi="Verdana" w:cs="Verdana"/>
          <w:color w:val="FF0000"/>
          <w:sz w:val="23"/>
          <w:szCs w:val="23"/>
        </w:rPr>
        <w:t>expresión</w:t>
      </w:r>
      <w:proofErr w:type="spellEnd"/>
      <w:r w:rsidRPr="007D44B1">
        <w:rPr>
          <w:rFonts w:ascii="Verdana" w:eastAsiaTheme="minorHAnsi" w:hAnsi="Verdana" w:cs="Verdana"/>
          <w:color w:val="FF0000"/>
          <w:sz w:val="23"/>
          <w:szCs w:val="23"/>
        </w:rPr>
        <w:t xml:space="preserve"> de causa. La </w:t>
      </w:r>
      <w:proofErr w:type="spellStart"/>
      <w:r w:rsidRPr="007D44B1">
        <w:rPr>
          <w:rFonts w:ascii="Verdana" w:eastAsiaTheme="minorHAnsi" w:hAnsi="Verdana" w:cs="Verdana"/>
          <w:color w:val="FF0000"/>
          <w:sz w:val="23"/>
          <w:szCs w:val="23"/>
        </w:rPr>
        <w:t>remoción</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deberá</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fundarse</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en</w:t>
      </w:r>
      <w:proofErr w:type="spellEnd"/>
      <w:r w:rsidRPr="007D44B1">
        <w:rPr>
          <w:rFonts w:ascii="Verdana" w:eastAsiaTheme="minorHAnsi" w:hAnsi="Verdana" w:cs="Verdana"/>
          <w:color w:val="FF0000"/>
          <w:sz w:val="23"/>
          <w:szCs w:val="23"/>
        </w:rPr>
        <w:t xml:space="preserve"> la </w:t>
      </w:r>
      <w:proofErr w:type="spellStart"/>
      <w:r w:rsidRPr="007D44B1">
        <w:rPr>
          <w:rFonts w:ascii="Verdana" w:eastAsiaTheme="minorHAnsi" w:hAnsi="Verdana" w:cs="Verdana"/>
          <w:color w:val="FF0000"/>
          <w:sz w:val="23"/>
          <w:szCs w:val="23"/>
        </w:rPr>
        <w:t>circunstancia</w:t>
      </w:r>
      <w:proofErr w:type="spellEnd"/>
      <w:r w:rsidRPr="007D44B1">
        <w:rPr>
          <w:rFonts w:ascii="Verdana" w:eastAsiaTheme="minorHAnsi" w:hAnsi="Verdana" w:cs="Verdana"/>
          <w:color w:val="FF0000"/>
          <w:sz w:val="23"/>
          <w:szCs w:val="23"/>
        </w:rPr>
        <w:t xml:space="preserve"> de que </w:t>
      </w:r>
      <w:proofErr w:type="spellStart"/>
      <w:r w:rsidRPr="007D44B1">
        <w:rPr>
          <w:rFonts w:ascii="Verdana" w:eastAsiaTheme="minorHAnsi" w:hAnsi="Verdana" w:cs="Verdana"/>
          <w:color w:val="FF0000"/>
          <w:sz w:val="23"/>
          <w:szCs w:val="23"/>
        </w:rPr>
        <w:t>el</w:t>
      </w:r>
      <w:proofErr w:type="spellEnd"/>
      <w:r w:rsidRPr="007D44B1">
        <w:rPr>
          <w:rFonts w:ascii="Verdana" w:eastAsiaTheme="minorHAnsi" w:hAnsi="Verdana" w:cs="Verdana"/>
          <w:color w:val="FF0000"/>
          <w:sz w:val="23"/>
          <w:szCs w:val="23"/>
        </w:rPr>
        <w:t xml:space="preserve"> Director </w:t>
      </w:r>
      <w:proofErr w:type="spellStart"/>
      <w:r w:rsidRPr="007D44B1">
        <w:rPr>
          <w:rFonts w:ascii="Verdana" w:eastAsiaTheme="minorHAnsi" w:hAnsi="Verdana" w:cs="Verdana"/>
          <w:color w:val="FF0000"/>
          <w:sz w:val="23"/>
          <w:szCs w:val="23"/>
        </w:rPr>
        <w:t>afectado</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hubiere</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votado</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favorablemente</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resoluciones</w:t>
      </w:r>
      <w:proofErr w:type="spellEnd"/>
      <w:r w:rsidRPr="007D44B1">
        <w:rPr>
          <w:rFonts w:ascii="Verdana" w:eastAsiaTheme="minorHAnsi" w:hAnsi="Verdana" w:cs="Verdana"/>
          <w:color w:val="FF0000"/>
          <w:sz w:val="23"/>
          <w:szCs w:val="23"/>
        </w:rPr>
        <w:t xml:space="preserve"> del Banco, que </w:t>
      </w:r>
      <w:proofErr w:type="spellStart"/>
      <w:r w:rsidRPr="007D44B1">
        <w:rPr>
          <w:rFonts w:ascii="Verdana" w:eastAsiaTheme="minorHAnsi" w:hAnsi="Verdana" w:cs="Verdana"/>
          <w:color w:val="FF0000"/>
          <w:sz w:val="23"/>
          <w:szCs w:val="23"/>
        </w:rPr>
        <w:t>impliquen</w:t>
      </w:r>
      <w:proofErr w:type="spellEnd"/>
      <w:r w:rsidRPr="007D44B1">
        <w:rPr>
          <w:rFonts w:ascii="Verdana" w:eastAsiaTheme="minorHAnsi" w:hAnsi="Verdana" w:cs="Verdana"/>
          <w:color w:val="FF0000"/>
          <w:sz w:val="23"/>
          <w:szCs w:val="23"/>
        </w:rPr>
        <w:t xml:space="preserve"> un grave y </w:t>
      </w:r>
      <w:proofErr w:type="spellStart"/>
      <w:r w:rsidRPr="007D44B1">
        <w:rPr>
          <w:rFonts w:ascii="Verdana" w:eastAsiaTheme="minorHAnsi" w:hAnsi="Verdana" w:cs="Verdana"/>
          <w:color w:val="FF0000"/>
          <w:sz w:val="23"/>
          <w:szCs w:val="23"/>
        </w:rPr>
        <w:t>manifiesto</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incumplimiento</w:t>
      </w:r>
      <w:proofErr w:type="spellEnd"/>
      <w:r w:rsidRPr="007D44B1">
        <w:rPr>
          <w:rFonts w:ascii="Verdana" w:eastAsiaTheme="minorHAnsi" w:hAnsi="Verdana" w:cs="Verdana"/>
          <w:color w:val="FF0000"/>
          <w:sz w:val="23"/>
          <w:szCs w:val="23"/>
        </w:rPr>
        <w:t xml:space="preserve"> de </w:t>
      </w:r>
      <w:proofErr w:type="spellStart"/>
      <w:r w:rsidRPr="007D44B1">
        <w:rPr>
          <w:rFonts w:ascii="Verdana" w:eastAsiaTheme="minorHAnsi" w:hAnsi="Verdana" w:cs="Verdana"/>
          <w:color w:val="FF0000"/>
          <w:sz w:val="23"/>
          <w:szCs w:val="23"/>
        </w:rPr>
        <w:t>su</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objeto</w:t>
      </w:r>
      <w:proofErr w:type="spellEnd"/>
      <w:r w:rsidRPr="007D44B1">
        <w:rPr>
          <w:rFonts w:ascii="Verdana" w:eastAsiaTheme="minorHAnsi" w:hAnsi="Verdana" w:cs="Verdana"/>
          <w:color w:val="FF0000"/>
          <w:sz w:val="23"/>
          <w:szCs w:val="23"/>
        </w:rPr>
        <w:t xml:space="preserve"> u </w:t>
      </w:r>
      <w:proofErr w:type="spellStart"/>
      <w:r w:rsidRPr="007D44B1">
        <w:rPr>
          <w:rFonts w:ascii="Verdana" w:eastAsiaTheme="minorHAnsi" w:hAnsi="Verdana" w:cs="Verdana"/>
          <w:color w:val="FF0000"/>
          <w:sz w:val="23"/>
          <w:szCs w:val="23"/>
        </w:rPr>
        <w:t>otras</w:t>
      </w:r>
      <w:proofErr w:type="spellEnd"/>
      <w:r w:rsidRPr="007D44B1">
        <w:rPr>
          <w:rFonts w:ascii="Verdana" w:eastAsiaTheme="minorHAnsi" w:hAnsi="Verdana" w:cs="Verdana"/>
          <w:color w:val="FF0000"/>
          <w:sz w:val="23"/>
          <w:szCs w:val="23"/>
        </w:rPr>
        <w:t xml:space="preserve"> </w:t>
      </w:r>
      <w:proofErr w:type="spellStart"/>
      <w:r w:rsidRPr="007D44B1">
        <w:rPr>
          <w:rFonts w:ascii="Verdana" w:eastAsiaTheme="minorHAnsi" w:hAnsi="Verdana" w:cs="Verdana"/>
          <w:color w:val="FF0000"/>
          <w:sz w:val="23"/>
          <w:szCs w:val="23"/>
        </w:rPr>
        <w:t>faltas</w:t>
      </w:r>
      <w:proofErr w:type="spellEnd"/>
      <w:r w:rsidRPr="007D44B1">
        <w:rPr>
          <w:rFonts w:ascii="Verdana" w:eastAsiaTheme="minorHAnsi" w:hAnsi="Verdana" w:cs="Verdana"/>
          <w:color w:val="FF0000"/>
          <w:sz w:val="23"/>
          <w:szCs w:val="23"/>
        </w:rPr>
        <w:t xml:space="preserve"> graves de las </w:t>
      </w:r>
      <w:proofErr w:type="spellStart"/>
      <w:r w:rsidRPr="007D44B1">
        <w:rPr>
          <w:rFonts w:ascii="Verdana" w:eastAsiaTheme="minorHAnsi" w:hAnsi="Verdana" w:cs="Verdana"/>
          <w:color w:val="FF0000"/>
          <w:sz w:val="23"/>
          <w:szCs w:val="23"/>
        </w:rPr>
        <w:t>obligaciones</w:t>
      </w:r>
      <w:proofErr w:type="spellEnd"/>
      <w:r w:rsidRPr="007D44B1">
        <w:rPr>
          <w:rFonts w:ascii="Verdana" w:eastAsiaTheme="minorHAnsi" w:hAnsi="Verdana" w:cs="Verdana"/>
          <w:color w:val="FF0000"/>
          <w:sz w:val="23"/>
          <w:szCs w:val="23"/>
        </w:rPr>
        <w:t xml:space="preserve"> que le </w:t>
      </w:r>
      <w:proofErr w:type="spellStart"/>
      <w:r w:rsidRPr="007D44B1">
        <w:rPr>
          <w:rFonts w:ascii="Verdana" w:eastAsiaTheme="minorHAnsi" w:hAnsi="Verdana" w:cs="Verdana"/>
          <w:color w:val="FF0000"/>
          <w:sz w:val="23"/>
          <w:szCs w:val="23"/>
        </w:rPr>
        <w:t>impone</w:t>
      </w:r>
      <w:proofErr w:type="spellEnd"/>
      <w:r w:rsidRPr="007D44B1">
        <w:rPr>
          <w:rFonts w:ascii="Verdana" w:eastAsiaTheme="minorHAnsi" w:hAnsi="Verdana" w:cs="Verdana"/>
          <w:color w:val="FF0000"/>
          <w:sz w:val="23"/>
          <w:szCs w:val="23"/>
        </w:rPr>
        <w:t xml:space="preserve"> la </w:t>
      </w:r>
      <w:proofErr w:type="spellStart"/>
      <w:r w:rsidRPr="007D44B1">
        <w:rPr>
          <w:rFonts w:ascii="Verdana" w:eastAsiaTheme="minorHAnsi" w:hAnsi="Verdana" w:cs="Verdana"/>
          <w:color w:val="FF0000"/>
          <w:sz w:val="23"/>
          <w:szCs w:val="23"/>
        </w:rPr>
        <w:t>presente</w:t>
      </w:r>
      <w:proofErr w:type="spellEnd"/>
      <w:r w:rsidRPr="007D44B1">
        <w:rPr>
          <w:rFonts w:ascii="Verdana" w:eastAsiaTheme="minorHAnsi" w:hAnsi="Verdana" w:cs="Verdana"/>
          <w:color w:val="FF0000"/>
          <w:sz w:val="23"/>
          <w:szCs w:val="23"/>
        </w:rPr>
        <w:t xml:space="preserve"> Ley. ) Coded as .17</w:t>
      </w:r>
    </w:p>
    <w:p w14:paraId="542E9007" w14:textId="77777777" w:rsidR="002F4B3D" w:rsidRPr="00920FD7" w:rsidRDefault="00920FD7" w:rsidP="00920FD7">
      <w:pPr>
        <w:autoSpaceDE w:val="0"/>
        <w:autoSpaceDN w:val="0"/>
        <w:adjustRightInd w:val="0"/>
        <w:rPr>
          <w:rFonts w:eastAsiaTheme="minorHAnsi"/>
          <w:sz w:val="19"/>
          <w:szCs w:val="19"/>
        </w:rPr>
      </w:pPr>
      <w:r w:rsidRPr="00920FD7">
        <w:rPr>
          <w:i/>
          <w:color w:val="5B9BD5" w:themeColor="accent1"/>
        </w:rPr>
        <w:t>El Salvador 2021</w:t>
      </w:r>
      <w:r w:rsidRPr="00920FD7">
        <w:rPr>
          <w:color w:val="5B9BD5" w:themeColor="accent1"/>
        </w:rPr>
        <w:t>: No change</w:t>
      </w:r>
    </w:p>
    <w:p w14:paraId="19583FD3" w14:textId="77777777" w:rsidR="002F4B3D" w:rsidRDefault="002F4B3D" w:rsidP="002F4B3D">
      <w:pPr>
        <w:pStyle w:val="ListParagraph"/>
        <w:numPr>
          <w:ilvl w:val="0"/>
          <w:numId w:val="15"/>
        </w:numPr>
        <w:tabs>
          <w:tab w:val="left" w:pos="1080"/>
        </w:tabs>
        <w:ind w:right="-1440"/>
        <w:rPr>
          <w:b/>
          <w:i/>
        </w:rPr>
      </w:pPr>
      <w:r w:rsidRPr="00827C93">
        <w:rPr>
          <w:b/>
          <w:i/>
        </w:rPr>
        <w:t>May CEO hold other offices in government?</w:t>
      </w:r>
    </w:p>
    <w:p w14:paraId="69954EFA" w14:textId="77777777" w:rsidR="002F4B3D" w:rsidRDefault="002F4B3D" w:rsidP="002F4B3D">
      <w:pPr>
        <w:pStyle w:val="ListParagraph"/>
        <w:tabs>
          <w:tab w:val="left" w:pos="1080"/>
        </w:tabs>
        <w:ind w:right="-1440"/>
        <w:rPr>
          <w:color w:val="FF0000"/>
        </w:rPr>
      </w:pPr>
      <w:r w:rsidRPr="00D068EB">
        <w:rPr>
          <w:i/>
          <w:color w:val="FF0000"/>
        </w:rPr>
        <w:t>El Salvador 2010</w:t>
      </w:r>
      <w:r w:rsidRPr="00D068EB">
        <w:rPr>
          <w:color w:val="FF0000"/>
        </w:rPr>
        <w:t xml:space="preserve">: El </w:t>
      </w:r>
      <w:proofErr w:type="spellStart"/>
      <w:r w:rsidRPr="00D068EB">
        <w:rPr>
          <w:color w:val="FF0000"/>
        </w:rPr>
        <w:t>Presidente</w:t>
      </w:r>
      <w:proofErr w:type="spellEnd"/>
      <w:r w:rsidRPr="00D068EB">
        <w:rPr>
          <w:color w:val="FF0000"/>
        </w:rPr>
        <w:t xml:space="preserve"> y </w:t>
      </w:r>
      <w:proofErr w:type="spellStart"/>
      <w:r w:rsidRPr="00D068EB">
        <w:rPr>
          <w:color w:val="FF0000"/>
        </w:rPr>
        <w:t>los</w:t>
      </w:r>
      <w:proofErr w:type="spellEnd"/>
      <w:r w:rsidRPr="00D068EB">
        <w:rPr>
          <w:color w:val="FF0000"/>
        </w:rPr>
        <w:t xml:space="preserve"> </w:t>
      </w:r>
      <w:proofErr w:type="spellStart"/>
      <w:r w:rsidRPr="00D068EB">
        <w:rPr>
          <w:color w:val="FF0000"/>
        </w:rPr>
        <w:t>Vicepresidentes</w:t>
      </w:r>
      <w:proofErr w:type="spellEnd"/>
      <w:r w:rsidRPr="00D068EB">
        <w:rPr>
          <w:color w:val="FF0000"/>
        </w:rPr>
        <w:t xml:space="preserve"> </w:t>
      </w:r>
      <w:proofErr w:type="spellStart"/>
      <w:r w:rsidRPr="00D068EB">
        <w:rPr>
          <w:color w:val="FF0000"/>
        </w:rPr>
        <w:t>serán</w:t>
      </w:r>
      <w:proofErr w:type="spellEnd"/>
      <w:r w:rsidRPr="00D068EB">
        <w:rPr>
          <w:color w:val="FF0000"/>
        </w:rPr>
        <w:t xml:space="preserve"> </w:t>
      </w:r>
      <w:proofErr w:type="spellStart"/>
      <w:r w:rsidRPr="00D068EB">
        <w:rPr>
          <w:color w:val="FF0000"/>
        </w:rPr>
        <w:t>funcionarios</w:t>
      </w:r>
      <w:proofErr w:type="spellEnd"/>
      <w:r w:rsidRPr="00D068EB">
        <w:rPr>
          <w:color w:val="FF0000"/>
        </w:rPr>
        <w:t xml:space="preserve"> del Banco, y </w:t>
      </w:r>
      <w:proofErr w:type="spellStart"/>
      <w:r w:rsidRPr="00D068EB">
        <w:rPr>
          <w:color w:val="FF0000"/>
        </w:rPr>
        <w:t>su</w:t>
      </w:r>
      <w:proofErr w:type="spellEnd"/>
      <w:r w:rsidRPr="00D068EB">
        <w:rPr>
          <w:color w:val="FF0000"/>
        </w:rPr>
        <w:t xml:space="preserve"> </w:t>
      </w:r>
      <w:proofErr w:type="spellStart"/>
      <w:r w:rsidRPr="00D068EB">
        <w:rPr>
          <w:color w:val="FF0000"/>
        </w:rPr>
        <w:t>calidad</w:t>
      </w:r>
      <w:proofErr w:type="spellEnd"/>
      <w:r w:rsidRPr="00D068EB">
        <w:rPr>
          <w:color w:val="FF0000"/>
        </w:rPr>
        <w:t xml:space="preserve"> </w:t>
      </w:r>
      <w:proofErr w:type="spellStart"/>
      <w:r w:rsidRPr="00D068EB">
        <w:rPr>
          <w:color w:val="FF0000"/>
        </w:rPr>
        <w:t>será</w:t>
      </w:r>
      <w:proofErr w:type="spellEnd"/>
      <w:r w:rsidRPr="00D068EB">
        <w:rPr>
          <w:color w:val="FF0000"/>
        </w:rPr>
        <w:t xml:space="preserve"> incompatible con </w:t>
      </w:r>
      <w:proofErr w:type="spellStart"/>
      <w:r w:rsidRPr="00D068EB">
        <w:rPr>
          <w:color w:val="FF0000"/>
        </w:rPr>
        <w:t>cualquier</w:t>
      </w:r>
      <w:proofErr w:type="spellEnd"/>
      <w:r w:rsidRPr="00D068EB">
        <w:rPr>
          <w:color w:val="FF0000"/>
        </w:rPr>
        <w:t xml:space="preserve"> </w:t>
      </w:r>
      <w:proofErr w:type="spellStart"/>
      <w:r w:rsidRPr="00D068EB">
        <w:rPr>
          <w:color w:val="FF0000"/>
        </w:rPr>
        <w:t>otro</w:t>
      </w:r>
      <w:proofErr w:type="spellEnd"/>
      <w:r w:rsidRPr="00D068EB">
        <w:rPr>
          <w:color w:val="FF0000"/>
        </w:rPr>
        <w:t xml:space="preserve"> cargo </w:t>
      </w:r>
      <w:proofErr w:type="spellStart"/>
      <w:r w:rsidRPr="00D068EB">
        <w:rPr>
          <w:color w:val="FF0000"/>
        </w:rPr>
        <w:t>Público</w:t>
      </w:r>
      <w:proofErr w:type="spellEnd"/>
      <w:r w:rsidRPr="00D068EB">
        <w:rPr>
          <w:color w:val="FF0000"/>
        </w:rPr>
        <w:t xml:space="preserve"> o privado, sea o no </w:t>
      </w:r>
      <w:proofErr w:type="spellStart"/>
      <w:r w:rsidRPr="00D068EB">
        <w:rPr>
          <w:color w:val="FF0000"/>
        </w:rPr>
        <w:t>remunerado</w:t>
      </w:r>
      <w:proofErr w:type="spellEnd"/>
      <w:r w:rsidRPr="00D068EB">
        <w:rPr>
          <w:color w:val="FF0000"/>
        </w:rPr>
        <w:t xml:space="preserve">. </w:t>
      </w:r>
      <w:proofErr w:type="spellStart"/>
      <w:r w:rsidRPr="00D068EB">
        <w:rPr>
          <w:color w:val="FF0000"/>
        </w:rPr>
        <w:t>También</w:t>
      </w:r>
      <w:proofErr w:type="spellEnd"/>
      <w:r w:rsidRPr="00D068EB">
        <w:rPr>
          <w:color w:val="FF0000"/>
        </w:rPr>
        <w:t xml:space="preserve"> </w:t>
      </w:r>
      <w:proofErr w:type="spellStart"/>
      <w:r w:rsidRPr="00D068EB">
        <w:rPr>
          <w:color w:val="FF0000"/>
        </w:rPr>
        <w:t>será</w:t>
      </w:r>
      <w:proofErr w:type="spellEnd"/>
      <w:r w:rsidRPr="00D068EB">
        <w:rPr>
          <w:color w:val="FF0000"/>
        </w:rPr>
        <w:t xml:space="preserve"> incompatible la </w:t>
      </w:r>
      <w:proofErr w:type="spellStart"/>
      <w:r w:rsidRPr="00D068EB">
        <w:rPr>
          <w:color w:val="FF0000"/>
        </w:rPr>
        <w:t>prestación</w:t>
      </w:r>
      <w:proofErr w:type="spellEnd"/>
      <w:r w:rsidRPr="00D068EB">
        <w:rPr>
          <w:color w:val="FF0000"/>
        </w:rPr>
        <w:t xml:space="preserve"> de </w:t>
      </w:r>
      <w:proofErr w:type="spellStart"/>
      <w:r w:rsidRPr="00D068EB">
        <w:rPr>
          <w:color w:val="FF0000"/>
        </w:rPr>
        <w:t>servicios</w:t>
      </w:r>
      <w:proofErr w:type="spellEnd"/>
      <w:r w:rsidRPr="00D068EB">
        <w:rPr>
          <w:color w:val="FF0000"/>
        </w:rPr>
        <w:t xml:space="preserve"> </w:t>
      </w:r>
      <w:proofErr w:type="spellStart"/>
      <w:r w:rsidRPr="00D068EB">
        <w:rPr>
          <w:color w:val="FF0000"/>
        </w:rPr>
        <w:t>remunerados</w:t>
      </w:r>
      <w:proofErr w:type="spellEnd"/>
      <w:r w:rsidRPr="00D068EB">
        <w:rPr>
          <w:color w:val="FF0000"/>
        </w:rPr>
        <w:t xml:space="preserve"> con </w:t>
      </w:r>
      <w:proofErr w:type="spellStart"/>
      <w:r w:rsidRPr="00D068EB">
        <w:rPr>
          <w:color w:val="FF0000"/>
        </w:rPr>
        <w:t>fondos</w:t>
      </w:r>
      <w:proofErr w:type="spellEnd"/>
      <w:r w:rsidRPr="00D068EB">
        <w:rPr>
          <w:color w:val="FF0000"/>
        </w:rPr>
        <w:t xml:space="preserve"> </w:t>
      </w:r>
      <w:proofErr w:type="spellStart"/>
      <w:r w:rsidRPr="00D068EB">
        <w:rPr>
          <w:color w:val="FF0000"/>
        </w:rPr>
        <w:t>fiscales</w:t>
      </w:r>
      <w:proofErr w:type="spellEnd"/>
      <w:r w:rsidRPr="00D068EB">
        <w:rPr>
          <w:color w:val="FF0000"/>
        </w:rPr>
        <w:t xml:space="preserve"> o de </w:t>
      </w:r>
      <w:proofErr w:type="spellStart"/>
      <w:r w:rsidRPr="00D068EB">
        <w:rPr>
          <w:color w:val="FF0000"/>
        </w:rPr>
        <w:t>entidades</w:t>
      </w:r>
      <w:proofErr w:type="spellEnd"/>
      <w:r w:rsidRPr="00D068EB">
        <w:rPr>
          <w:color w:val="FF0000"/>
        </w:rPr>
        <w:t xml:space="preserve"> </w:t>
      </w:r>
      <w:proofErr w:type="spellStart"/>
      <w:r w:rsidRPr="00D068EB">
        <w:rPr>
          <w:color w:val="FF0000"/>
        </w:rPr>
        <w:t>en</w:t>
      </w:r>
      <w:proofErr w:type="spellEnd"/>
      <w:r w:rsidRPr="00D068EB">
        <w:rPr>
          <w:color w:val="FF0000"/>
        </w:rPr>
        <w:t xml:space="preserve"> que </w:t>
      </w:r>
      <w:proofErr w:type="spellStart"/>
      <w:r w:rsidRPr="00D068EB">
        <w:rPr>
          <w:color w:val="FF0000"/>
        </w:rPr>
        <w:t>el</w:t>
      </w:r>
      <w:proofErr w:type="spellEnd"/>
      <w:r w:rsidRPr="00D068EB">
        <w:rPr>
          <w:color w:val="FF0000"/>
        </w:rPr>
        <w:t xml:space="preserve"> Estado </w:t>
      </w:r>
      <w:proofErr w:type="spellStart"/>
      <w:r w:rsidRPr="00D068EB">
        <w:rPr>
          <w:color w:val="FF0000"/>
        </w:rPr>
        <w:t>tenga</w:t>
      </w:r>
      <w:proofErr w:type="spellEnd"/>
      <w:r w:rsidRPr="00D068EB">
        <w:rPr>
          <w:color w:val="FF0000"/>
        </w:rPr>
        <w:t xml:space="preserve"> </w:t>
      </w:r>
      <w:proofErr w:type="spellStart"/>
      <w:r w:rsidRPr="00D068EB">
        <w:rPr>
          <w:color w:val="FF0000"/>
        </w:rPr>
        <w:t>participación</w:t>
      </w:r>
      <w:proofErr w:type="spellEnd"/>
      <w:r w:rsidRPr="00D068EB">
        <w:rPr>
          <w:color w:val="FF0000"/>
        </w:rPr>
        <w:t>. (Article 17) Coded as 1</w:t>
      </w:r>
    </w:p>
    <w:p w14:paraId="2003B80C" w14:textId="77777777" w:rsidR="00920FD7" w:rsidRPr="00D068EB" w:rsidRDefault="00920FD7" w:rsidP="002F4B3D">
      <w:pPr>
        <w:pStyle w:val="ListParagraph"/>
        <w:tabs>
          <w:tab w:val="left" w:pos="1080"/>
        </w:tabs>
        <w:ind w:right="-1440"/>
        <w:rPr>
          <w:color w:val="FF0000"/>
        </w:rPr>
      </w:pPr>
      <w:r w:rsidRPr="00920FD7">
        <w:rPr>
          <w:i/>
          <w:color w:val="5B9BD5" w:themeColor="accent1"/>
        </w:rPr>
        <w:t>El Salvador 2021</w:t>
      </w:r>
      <w:r w:rsidRPr="00920FD7">
        <w:rPr>
          <w:color w:val="5B9BD5" w:themeColor="accent1"/>
        </w:rPr>
        <w:t>: No change</w:t>
      </w:r>
    </w:p>
    <w:p w14:paraId="49B85510" w14:textId="77777777" w:rsidR="002F4B3D" w:rsidRDefault="002F4B3D" w:rsidP="002F4B3D">
      <w:pPr>
        <w:pStyle w:val="Heading1"/>
        <w:ind w:right="-1440" w:hanging="720"/>
        <w:rPr>
          <w:b w:val="0"/>
        </w:rPr>
      </w:pPr>
      <w:r>
        <w:t>Policy Formation</w:t>
      </w:r>
      <w:r>
        <w:rPr>
          <w:b w:val="0"/>
        </w:rPr>
        <w:t xml:space="preserve"> (weight = .15) </w:t>
      </w:r>
    </w:p>
    <w:p w14:paraId="3FA42333" w14:textId="77777777" w:rsidR="002F4B3D" w:rsidRDefault="002F4B3D" w:rsidP="002F4B3D">
      <w:pPr>
        <w:pStyle w:val="Heading1"/>
        <w:numPr>
          <w:ilvl w:val="0"/>
          <w:numId w:val="17"/>
        </w:numPr>
        <w:ind w:right="-1440"/>
        <w:rPr>
          <w:i/>
        </w:rPr>
      </w:pPr>
      <w:r w:rsidRPr="00827C93">
        <w:rPr>
          <w:i/>
        </w:rPr>
        <w:t xml:space="preserve">Who formulates monetary policy? </w:t>
      </w:r>
    </w:p>
    <w:p w14:paraId="16E733F2" w14:textId="77777777" w:rsidR="002F4B3D" w:rsidRPr="00BA7ECA" w:rsidRDefault="002F4B3D" w:rsidP="002F4B3D">
      <w:pPr>
        <w:autoSpaceDE w:val="0"/>
        <w:autoSpaceDN w:val="0"/>
        <w:adjustRightInd w:val="0"/>
        <w:rPr>
          <w:rFonts w:ascii="Verdana" w:eastAsiaTheme="minorHAnsi" w:hAnsi="Verdana" w:cs="Verdana"/>
          <w:color w:val="FF0000"/>
          <w:sz w:val="23"/>
          <w:szCs w:val="23"/>
        </w:rPr>
      </w:pPr>
      <w:r w:rsidRPr="00BA7ECA">
        <w:rPr>
          <w:i/>
          <w:color w:val="FF0000"/>
        </w:rPr>
        <w:t>El Salvador 2004</w:t>
      </w:r>
      <w:r w:rsidRPr="00BA7ECA">
        <w:rPr>
          <w:color w:val="FF0000"/>
        </w:rPr>
        <w:t xml:space="preserve">: </w:t>
      </w:r>
      <w:proofErr w:type="spellStart"/>
      <w:r w:rsidRPr="00BA7ECA">
        <w:rPr>
          <w:rFonts w:ascii="Verdana" w:eastAsiaTheme="minorHAnsi" w:hAnsi="Verdana" w:cs="Verdana"/>
          <w:color w:val="FF0000"/>
          <w:sz w:val="23"/>
          <w:szCs w:val="23"/>
        </w:rPr>
        <w:t>Corresponderá</w:t>
      </w:r>
      <w:proofErr w:type="spellEnd"/>
      <w:r w:rsidRPr="00BA7ECA">
        <w:rPr>
          <w:rFonts w:ascii="Verdana" w:eastAsiaTheme="minorHAnsi" w:hAnsi="Verdana" w:cs="Verdana"/>
          <w:color w:val="FF0000"/>
          <w:sz w:val="23"/>
          <w:szCs w:val="23"/>
        </w:rPr>
        <w:t xml:space="preserve"> al </w:t>
      </w:r>
      <w:proofErr w:type="spellStart"/>
      <w:r w:rsidRPr="00BA7ECA">
        <w:rPr>
          <w:rFonts w:ascii="Verdana" w:eastAsiaTheme="minorHAnsi" w:hAnsi="Verdana" w:cs="Verdana"/>
          <w:color w:val="FF0000"/>
          <w:sz w:val="23"/>
          <w:szCs w:val="23"/>
        </w:rPr>
        <w:t>Consejo</w:t>
      </w:r>
      <w:proofErr w:type="spellEnd"/>
      <w:r w:rsidRPr="00BA7ECA">
        <w:rPr>
          <w:rFonts w:ascii="Verdana" w:eastAsiaTheme="minorHAnsi" w:hAnsi="Verdana" w:cs="Verdana"/>
          <w:color w:val="FF0000"/>
          <w:sz w:val="23"/>
          <w:szCs w:val="23"/>
        </w:rPr>
        <w:t>:</w:t>
      </w:r>
    </w:p>
    <w:p w14:paraId="3EC08B47" w14:textId="77777777" w:rsidR="002F4B3D" w:rsidRPr="00BA7ECA" w:rsidRDefault="002F4B3D" w:rsidP="002F4B3D">
      <w:pPr>
        <w:autoSpaceDE w:val="0"/>
        <w:autoSpaceDN w:val="0"/>
        <w:adjustRightInd w:val="0"/>
        <w:rPr>
          <w:rFonts w:ascii="Verdana" w:eastAsiaTheme="minorHAnsi" w:hAnsi="Verdana" w:cs="Verdana"/>
          <w:color w:val="FF0000"/>
          <w:sz w:val="23"/>
          <w:szCs w:val="23"/>
        </w:rPr>
      </w:pPr>
      <w:r w:rsidRPr="00BA7ECA">
        <w:rPr>
          <w:rFonts w:ascii="Verdana" w:eastAsiaTheme="minorHAnsi" w:hAnsi="Verdana" w:cs="Verdana"/>
          <w:color w:val="FF0000"/>
          <w:sz w:val="23"/>
          <w:szCs w:val="23"/>
        </w:rPr>
        <w:t xml:space="preserve">a) </w:t>
      </w:r>
      <w:proofErr w:type="spellStart"/>
      <w:r w:rsidRPr="00BA7ECA">
        <w:rPr>
          <w:rFonts w:ascii="Verdana" w:eastAsiaTheme="minorHAnsi" w:hAnsi="Verdana" w:cs="Verdana"/>
          <w:color w:val="FF0000"/>
          <w:sz w:val="23"/>
          <w:szCs w:val="23"/>
        </w:rPr>
        <w:t>Ejercer</w:t>
      </w:r>
      <w:proofErr w:type="spellEnd"/>
      <w:r w:rsidRPr="00BA7ECA">
        <w:rPr>
          <w:rFonts w:ascii="Verdana" w:eastAsiaTheme="minorHAnsi" w:hAnsi="Verdana" w:cs="Verdana"/>
          <w:color w:val="FF0000"/>
          <w:sz w:val="23"/>
          <w:szCs w:val="23"/>
        </w:rPr>
        <w:t xml:space="preserve"> las </w:t>
      </w:r>
      <w:proofErr w:type="spellStart"/>
      <w:r w:rsidRPr="00BA7ECA">
        <w:rPr>
          <w:rFonts w:ascii="Verdana" w:eastAsiaTheme="minorHAnsi" w:hAnsi="Verdana" w:cs="Verdana"/>
          <w:color w:val="FF0000"/>
          <w:sz w:val="23"/>
          <w:szCs w:val="23"/>
        </w:rPr>
        <w:t>atribuciones</w:t>
      </w:r>
      <w:proofErr w:type="spellEnd"/>
      <w:r w:rsidRPr="00BA7ECA">
        <w:rPr>
          <w:rFonts w:ascii="Verdana" w:eastAsiaTheme="minorHAnsi" w:hAnsi="Verdana" w:cs="Verdana"/>
          <w:color w:val="FF0000"/>
          <w:sz w:val="23"/>
          <w:szCs w:val="23"/>
        </w:rPr>
        <w:t xml:space="preserve"> y </w:t>
      </w:r>
      <w:proofErr w:type="spellStart"/>
      <w:r w:rsidRPr="00BA7ECA">
        <w:rPr>
          <w:rFonts w:ascii="Verdana" w:eastAsiaTheme="minorHAnsi" w:hAnsi="Verdana" w:cs="Verdana"/>
          <w:color w:val="FF0000"/>
          <w:sz w:val="23"/>
          <w:szCs w:val="23"/>
        </w:rPr>
        <w:t>funciones</w:t>
      </w:r>
      <w:proofErr w:type="spellEnd"/>
      <w:r w:rsidRPr="00BA7ECA">
        <w:rPr>
          <w:rFonts w:ascii="Verdana" w:eastAsiaTheme="minorHAnsi" w:hAnsi="Verdana" w:cs="Verdana"/>
          <w:color w:val="FF0000"/>
          <w:sz w:val="23"/>
          <w:szCs w:val="23"/>
        </w:rPr>
        <w:t xml:space="preserve"> que la Ley encomienda al Banco;</w:t>
      </w:r>
    </w:p>
    <w:p w14:paraId="7BABFDC1" w14:textId="77777777" w:rsidR="002F4B3D" w:rsidRPr="00BA7ECA" w:rsidRDefault="002F4B3D" w:rsidP="002F4B3D">
      <w:pPr>
        <w:pStyle w:val="ListParagraph"/>
        <w:rPr>
          <w:color w:val="FF0000"/>
        </w:rPr>
      </w:pPr>
      <w:r w:rsidRPr="00BA7ECA">
        <w:rPr>
          <w:rFonts w:ascii="Verdana" w:eastAsiaTheme="minorHAnsi" w:hAnsi="Verdana" w:cs="Verdana"/>
          <w:color w:val="FF0000"/>
          <w:sz w:val="23"/>
          <w:szCs w:val="23"/>
        </w:rPr>
        <w:t xml:space="preserve">b) </w:t>
      </w:r>
      <w:proofErr w:type="spellStart"/>
      <w:r w:rsidRPr="00BA7ECA">
        <w:rPr>
          <w:rFonts w:ascii="Verdana" w:eastAsiaTheme="minorHAnsi" w:hAnsi="Verdana" w:cs="Verdana"/>
          <w:color w:val="FF0000"/>
          <w:sz w:val="23"/>
          <w:szCs w:val="23"/>
        </w:rPr>
        <w:t>Aprobar</w:t>
      </w:r>
      <w:proofErr w:type="spellEnd"/>
      <w:r w:rsidRPr="00BA7ECA">
        <w:rPr>
          <w:rFonts w:ascii="Verdana" w:eastAsiaTheme="minorHAnsi" w:hAnsi="Verdana" w:cs="Verdana"/>
          <w:color w:val="FF0000"/>
          <w:sz w:val="23"/>
          <w:szCs w:val="23"/>
        </w:rPr>
        <w:t xml:space="preserve"> </w:t>
      </w:r>
      <w:proofErr w:type="spellStart"/>
      <w:r w:rsidRPr="00BA7ECA">
        <w:rPr>
          <w:rFonts w:ascii="Verdana" w:eastAsiaTheme="minorHAnsi" w:hAnsi="Verdana" w:cs="Verdana"/>
          <w:color w:val="FF0000"/>
          <w:sz w:val="23"/>
          <w:szCs w:val="23"/>
        </w:rPr>
        <w:t>el</w:t>
      </w:r>
      <w:proofErr w:type="spellEnd"/>
      <w:r w:rsidRPr="00BA7ECA">
        <w:rPr>
          <w:rFonts w:ascii="Verdana" w:eastAsiaTheme="minorHAnsi" w:hAnsi="Verdana" w:cs="Verdana"/>
          <w:color w:val="FF0000"/>
          <w:sz w:val="23"/>
          <w:szCs w:val="23"/>
        </w:rPr>
        <w:t xml:space="preserve"> </w:t>
      </w:r>
      <w:proofErr w:type="spellStart"/>
      <w:r w:rsidRPr="00BA7ECA">
        <w:rPr>
          <w:rFonts w:ascii="Verdana" w:eastAsiaTheme="minorHAnsi" w:hAnsi="Verdana" w:cs="Verdana"/>
          <w:color w:val="FF0000"/>
          <w:sz w:val="23"/>
          <w:szCs w:val="23"/>
        </w:rPr>
        <w:t>Programa</w:t>
      </w:r>
      <w:proofErr w:type="spellEnd"/>
      <w:r w:rsidRPr="00BA7ECA">
        <w:rPr>
          <w:rFonts w:ascii="Verdana" w:eastAsiaTheme="minorHAnsi" w:hAnsi="Verdana" w:cs="Verdana"/>
          <w:color w:val="FF0000"/>
          <w:sz w:val="23"/>
          <w:szCs w:val="23"/>
        </w:rPr>
        <w:t xml:space="preserve"> </w:t>
      </w:r>
      <w:proofErr w:type="spellStart"/>
      <w:r w:rsidRPr="00BA7ECA">
        <w:rPr>
          <w:rFonts w:ascii="Verdana" w:eastAsiaTheme="minorHAnsi" w:hAnsi="Verdana" w:cs="Verdana"/>
          <w:color w:val="FF0000"/>
          <w:sz w:val="23"/>
          <w:szCs w:val="23"/>
        </w:rPr>
        <w:t>Monetario</w:t>
      </w:r>
      <w:proofErr w:type="spellEnd"/>
      <w:r w:rsidRPr="00BA7ECA">
        <w:rPr>
          <w:rFonts w:ascii="Verdana" w:eastAsiaTheme="minorHAnsi" w:hAnsi="Verdana" w:cs="Verdana"/>
          <w:color w:val="FF0000"/>
          <w:sz w:val="23"/>
          <w:szCs w:val="23"/>
        </w:rPr>
        <w:t>; (Article 23)</w:t>
      </w:r>
    </w:p>
    <w:p w14:paraId="1032C296" w14:textId="77777777" w:rsidR="002F4B3D" w:rsidRPr="00BA7ECA" w:rsidRDefault="002F4B3D" w:rsidP="002F4B3D">
      <w:pPr>
        <w:pStyle w:val="ListParagraph"/>
        <w:rPr>
          <w:color w:val="FF0000"/>
        </w:rPr>
      </w:pPr>
      <w:r w:rsidRPr="00BA7ECA">
        <w:rPr>
          <w:i/>
          <w:color w:val="FF0000"/>
        </w:rPr>
        <w:t>El Salvador 2010</w:t>
      </w:r>
      <w:r w:rsidRPr="00BA7ECA">
        <w:rPr>
          <w:color w:val="FF0000"/>
        </w:rPr>
        <w:t xml:space="preserve">: El Banco </w:t>
      </w:r>
      <w:proofErr w:type="spellStart"/>
      <w:r w:rsidRPr="00BA7ECA">
        <w:rPr>
          <w:color w:val="FF0000"/>
        </w:rPr>
        <w:t>deberá</w:t>
      </w:r>
      <w:proofErr w:type="spellEnd"/>
      <w:r w:rsidRPr="00BA7ECA">
        <w:rPr>
          <w:color w:val="FF0000"/>
        </w:rPr>
        <w:t xml:space="preserve"> </w:t>
      </w:r>
      <w:proofErr w:type="spellStart"/>
      <w:r w:rsidRPr="00BA7ECA">
        <w:rPr>
          <w:color w:val="FF0000"/>
        </w:rPr>
        <w:t>informar</w:t>
      </w:r>
      <w:proofErr w:type="spellEnd"/>
      <w:r w:rsidRPr="00BA7ECA">
        <w:rPr>
          <w:color w:val="FF0000"/>
        </w:rPr>
        <w:t xml:space="preserve"> al </w:t>
      </w:r>
      <w:proofErr w:type="spellStart"/>
      <w:r w:rsidRPr="00BA7ECA">
        <w:rPr>
          <w:color w:val="FF0000"/>
        </w:rPr>
        <w:t>Presidente</w:t>
      </w:r>
      <w:proofErr w:type="spellEnd"/>
      <w:r w:rsidRPr="00BA7ECA">
        <w:rPr>
          <w:color w:val="FF0000"/>
        </w:rPr>
        <w:t xml:space="preserve"> de la República, </w:t>
      </w:r>
      <w:proofErr w:type="spellStart"/>
      <w:r w:rsidRPr="00BA7ECA">
        <w:rPr>
          <w:color w:val="FF0000"/>
        </w:rPr>
        <w:t>sobre</w:t>
      </w:r>
      <w:proofErr w:type="spellEnd"/>
      <w:r w:rsidRPr="00BA7ECA">
        <w:rPr>
          <w:color w:val="FF0000"/>
        </w:rPr>
        <w:t xml:space="preserve"> las </w:t>
      </w:r>
      <w:proofErr w:type="spellStart"/>
      <w:r w:rsidRPr="00BA7ECA">
        <w:rPr>
          <w:color w:val="FF0000"/>
        </w:rPr>
        <w:t>políticas</w:t>
      </w:r>
      <w:proofErr w:type="spellEnd"/>
      <w:r w:rsidRPr="00BA7ECA">
        <w:rPr>
          <w:color w:val="FF0000"/>
        </w:rPr>
        <w:t xml:space="preserve"> y </w:t>
      </w:r>
      <w:proofErr w:type="spellStart"/>
      <w:r w:rsidRPr="00BA7ECA">
        <w:rPr>
          <w:color w:val="FF0000"/>
        </w:rPr>
        <w:t>normas</w:t>
      </w:r>
      <w:proofErr w:type="spellEnd"/>
      <w:r w:rsidRPr="00BA7ECA">
        <w:rPr>
          <w:color w:val="FF0000"/>
        </w:rPr>
        <w:t xml:space="preserve"> </w:t>
      </w:r>
      <w:proofErr w:type="spellStart"/>
      <w:r w:rsidRPr="00BA7ECA">
        <w:rPr>
          <w:color w:val="FF0000"/>
        </w:rPr>
        <w:t>generales</w:t>
      </w:r>
      <w:proofErr w:type="spellEnd"/>
      <w:r w:rsidRPr="00BA7ECA">
        <w:rPr>
          <w:color w:val="FF0000"/>
        </w:rPr>
        <w:t xml:space="preserve"> que </w:t>
      </w:r>
      <w:proofErr w:type="spellStart"/>
      <w:r w:rsidRPr="00BA7ECA">
        <w:rPr>
          <w:color w:val="FF0000"/>
        </w:rPr>
        <w:t>dicte</w:t>
      </w:r>
      <w:proofErr w:type="spellEnd"/>
      <w:r w:rsidRPr="00BA7ECA">
        <w:rPr>
          <w:color w:val="FF0000"/>
        </w:rPr>
        <w:t xml:space="preserve"> </w:t>
      </w:r>
      <w:proofErr w:type="spellStart"/>
      <w:r w:rsidRPr="00BA7ECA">
        <w:rPr>
          <w:color w:val="FF0000"/>
        </w:rPr>
        <w:t>en</w:t>
      </w:r>
      <w:proofErr w:type="spellEnd"/>
      <w:r w:rsidRPr="00BA7ECA">
        <w:rPr>
          <w:color w:val="FF0000"/>
        </w:rPr>
        <w:t xml:space="preserve"> </w:t>
      </w:r>
      <w:proofErr w:type="spellStart"/>
      <w:r w:rsidRPr="00BA7ECA">
        <w:rPr>
          <w:color w:val="FF0000"/>
        </w:rPr>
        <w:t>el</w:t>
      </w:r>
      <w:proofErr w:type="spellEnd"/>
      <w:r w:rsidRPr="00BA7ECA">
        <w:rPr>
          <w:color w:val="FF0000"/>
        </w:rPr>
        <w:t xml:space="preserve"> </w:t>
      </w:r>
      <w:proofErr w:type="spellStart"/>
      <w:r w:rsidRPr="00BA7ECA">
        <w:rPr>
          <w:color w:val="FF0000"/>
        </w:rPr>
        <w:t>ejercicio</w:t>
      </w:r>
      <w:proofErr w:type="spellEnd"/>
      <w:r w:rsidRPr="00BA7ECA">
        <w:rPr>
          <w:color w:val="FF0000"/>
        </w:rPr>
        <w:t xml:space="preserve"> de sus </w:t>
      </w:r>
      <w:proofErr w:type="spellStart"/>
      <w:r w:rsidRPr="00BA7ECA">
        <w:rPr>
          <w:color w:val="FF0000"/>
        </w:rPr>
        <w:t>atribuciones</w:t>
      </w:r>
      <w:proofErr w:type="spellEnd"/>
      <w:r w:rsidRPr="00BA7ECA">
        <w:rPr>
          <w:color w:val="FF0000"/>
        </w:rPr>
        <w:t xml:space="preserve">. </w:t>
      </w:r>
      <w:proofErr w:type="spellStart"/>
      <w:r w:rsidRPr="00BA7ECA">
        <w:rPr>
          <w:color w:val="FF0000"/>
        </w:rPr>
        <w:t>Asimismo</w:t>
      </w:r>
      <w:proofErr w:type="spellEnd"/>
      <w:r w:rsidRPr="00BA7ECA">
        <w:rPr>
          <w:color w:val="FF0000"/>
        </w:rPr>
        <w:t xml:space="preserve">, </w:t>
      </w:r>
      <w:proofErr w:type="spellStart"/>
      <w:r w:rsidRPr="00BA7ECA">
        <w:rPr>
          <w:color w:val="FF0000"/>
        </w:rPr>
        <w:t>deberá</w:t>
      </w:r>
      <w:proofErr w:type="spellEnd"/>
      <w:r w:rsidRPr="00BA7ECA">
        <w:rPr>
          <w:color w:val="FF0000"/>
        </w:rPr>
        <w:t xml:space="preserve"> </w:t>
      </w:r>
      <w:proofErr w:type="spellStart"/>
      <w:r w:rsidRPr="00BA7ECA">
        <w:rPr>
          <w:color w:val="FF0000"/>
        </w:rPr>
        <w:t>asesorar</w:t>
      </w:r>
      <w:proofErr w:type="spellEnd"/>
      <w:r w:rsidRPr="00BA7ECA">
        <w:rPr>
          <w:color w:val="FF0000"/>
        </w:rPr>
        <w:t xml:space="preserve"> al </w:t>
      </w:r>
      <w:proofErr w:type="spellStart"/>
      <w:r w:rsidRPr="00BA7ECA">
        <w:rPr>
          <w:color w:val="FF0000"/>
        </w:rPr>
        <w:t>Presidente</w:t>
      </w:r>
      <w:proofErr w:type="spellEnd"/>
      <w:r w:rsidRPr="00BA7ECA">
        <w:rPr>
          <w:color w:val="FF0000"/>
        </w:rPr>
        <w:t xml:space="preserve"> de la República, </w:t>
      </w:r>
      <w:proofErr w:type="spellStart"/>
      <w:r w:rsidRPr="00BA7ECA">
        <w:rPr>
          <w:color w:val="FF0000"/>
        </w:rPr>
        <w:t>cuando</w:t>
      </w:r>
      <w:proofErr w:type="spellEnd"/>
      <w:r w:rsidRPr="00BA7ECA">
        <w:rPr>
          <w:color w:val="FF0000"/>
        </w:rPr>
        <w:t xml:space="preserve"> </w:t>
      </w:r>
      <w:proofErr w:type="spellStart"/>
      <w:r w:rsidRPr="00BA7ECA">
        <w:rPr>
          <w:color w:val="FF0000"/>
        </w:rPr>
        <w:t>éste</w:t>
      </w:r>
      <w:proofErr w:type="spellEnd"/>
      <w:r w:rsidRPr="00BA7ECA">
        <w:rPr>
          <w:color w:val="FF0000"/>
        </w:rPr>
        <w:t xml:space="preserve"> lo </w:t>
      </w:r>
      <w:proofErr w:type="spellStart"/>
      <w:r w:rsidRPr="00BA7ECA">
        <w:rPr>
          <w:color w:val="FF0000"/>
        </w:rPr>
        <w:t>solicite</w:t>
      </w:r>
      <w:proofErr w:type="spellEnd"/>
      <w:r w:rsidRPr="00BA7ECA">
        <w:rPr>
          <w:color w:val="FF0000"/>
        </w:rPr>
        <w:t xml:space="preserve"> </w:t>
      </w:r>
      <w:proofErr w:type="spellStart"/>
      <w:r w:rsidRPr="00BA7ECA">
        <w:rPr>
          <w:color w:val="FF0000"/>
        </w:rPr>
        <w:t>en</w:t>
      </w:r>
      <w:proofErr w:type="spellEnd"/>
      <w:r w:rsidRPr="00BA7ECA">
        <w:rPr>
          <w:color w:val="FF0000"/>
        </w:rPr>
        <w:t xml:space="preserve"> </w:t>
      </w:r>
      <w:proofErr w:type="spellStart"/>
      <w:r w:rsidRPr="00BA7ECA">
        <w:rPr>
          <w:color w:val="FF0000"/>
        </w:rPr>
        <w:t>todas</w:t>
      </w:r>
      <w:proofErr w:type="spellEnd"/>
      <w:r w:rsidRPr="00BA7ECA">
        <w:rPr>
          <w:color w:val="FF0000"/>
        </w:rPr>
        <w:t xml:space="preserve"> </w:t>
      </w:r>
      <w:proofErr w:type="spellStart"/>
      <w:r w:rsidRPr="00BA7ECA">
        <w:rPr>
          <w:color w:val="FF0000"/>
        </w:rPr>
        <w:t>aquellas</w:t>
      </w:r>
      <w:proofErr w:type="spellEnd"/>
      <w:r w:rsidRPr="00BA7ECA">
        <w:rPr>
          <w:color w:val="FF0000"/>
        </w:rPr>
        <w:t xml:space="preserve"> </w:t>
      </w:r>
      <w:proofErr w:type="spellStart"/>
      <w:r w:rsidRPr="00BA7ECA">
        <w:rPr>
          <w:color w:val="FF0000"/>
        </w:rPr>
        <w:t>materias</w:t>
      </w:r>
      <w:proofErr w:type="spellEnd"/>
      <w:r w:rsidRPr="00BA7ECA">
        <w:rPr>
          <w:color w:val="FF0000"/>
        </w:rPr>
        <w:t xml:space="preserve"> que </w:t>
      </w:r>
      <w:proofErr w:type="spellStart"/>
      <w:r w:rsidRPr="00BA7ECA">
        <w:rPr>
          <w:color w:val="FF0000"/>
        </w:rPr>
        <w:t>tengan</w:t>
      </w:r>
      <w:proofErr w:type="spellEnd"/>
      <w:r w:rsidRPr="00BA7ECA">
        <w:rPr>
          <w:color w:val="FF0000"/>
        </w:rPr>
        <w:t xml:space="preserve"> </w:t>
      </w:r>
      <w:proofErr w:type="spellStart"/>
      <w:r w:rsidRPr="00BA7ECA">
        <w:rPr>
          <w:color w:val="FF0000"/>
        </w:rPr>
        <w:t>relación</w:t>
      </w:r>
      <w:proofErr w:type="spellEnd"/>
      <w:r w:rsidRPr="00BA7ECA">
        <w:rPr>
          <w:color w:val="FF0000"/>
        </w:rPr>
        <w:t xml:space="preserve"> con las </w:t>
      </w:r>
      <w:proofErr w:type="spellStart"/>
      <w:r w:rsidRPr="00BA7ECA">
        <w:rPr>
          <w:color w:val="FF0000"/>
        </w:rPr>
        <w:t>actividades</w:t>
      </w:r>
      <w:proofErr w:type="spellEnd"/>
      <w:r w:rsidRPr="00BA7ECA">
        <w:rPr>
          <w:color w:val="FF0000"/>
        </w:rPr>
        <w:t xml:space="preserve"> del Banco. (Article 31) Coded as 1</w:t>
      </w:r>
    </w:p>
    <w:p w14:paraId="065FB682" w14:textId="77777777" w:rsidR="002F4B3D" w:rsidRPr="00144DA5" w:rsidRDefault="00920FD7" w:rsidP="00920FD7">
      <w:r w:rsidRPr="00920FD7">
        <w:rPr>
          <w:i/>
          <w:color w:val="5B9BD5" w:themeColor="accent1"/>
        </w:rPr>
        <w:t>El Salvador 2021</w:t>
      </w:r>
      <w:r w:rsidRPr="00920FD7">
        <w:rPr>
          <w:color w:val="5B9BD5" w:themeColor="accent1"/>
        </w:rPr>
        <w:t>: No change</w:t>
      </w:r>
    </w:p>
    <w:p w14:paraId="20E94DAE" w14:textId="77777777" w:rsidR="002F4B3D" w:rsidRPr="006F72D0" w:rsidRDefault="002F4B3D" w:rsidP="002F4B3D">
      <w:pPr>
        <w:pStyle w:val="Heading1"/>
        <w:ind w:right="-1440" w:hanging="360"/>
        <w:rPr>
          <w:i/>
        </w:rPr>
      </w:pPr>
      <w:r w:rsidRPr="006F72D0">
        <w:rPr>
          <w:i/>
        </w:rPr>
        <w:t xml:space="preserve">(b) Resolution of conflict </w:t>
      </w:r>
    </w:p>
    <w:p w14:paraId="3155C562" w14:textId="77777777" w:rsidR="002F4B3D" w:rsidRDefault="002F4B3D" w:rsidP="002F4B3D">
      <w:pPr>
        <w:pStyle w:val="Heading1"/>
        <w:ind w:right="-1440" w:hanging="360"/>
        <w:rPr>
          <w:i/>
        </w:rPr>
      </w:pPr>
      <w:r w:rsidRPr="006F72D0">
        <w:rPr>
          <w:i/>
        </w:rPr>
        <w:t>(c) Role in government’s budgetary process</w:t>
      </w:r>
    </w:p>
    <w:p w14:paraId="42820AC8" w14:textId="77777777" w:rsidR="002F4B3D" w:rsidRDefault="002F4B3D" w:rsidP="002F4B3D">
      <w:pPr>
        <w:rPr>
          <w:color w:val="FF0000"/>
        </w:rPr>
      </w:pPr>
      <w:r w:rsidRPr="007D44B1">
        <w:rPr>
          <w:color w:val="FF0000"/>
        </w:rPr>
        <w:t xml:space="preserve">Nothing found. Coded as 0 </w:t>
      </w:r>
    </w:p>
    <w:p w14:paraId="11E46DC1" w14:textId="77777777" w:rsidR="00920FD7" w:rsidRPr="007D44B1" w:rsidRDefault="00920FD7" w:rsidP="002F4B3D">
      <w:pPr>
        <w:rPr>
          <w:color w:val="FF0000"/>
        </w:rPr>
      </w:pPr>
      <w:r w:rsidRPr="00920FD7">
        <w:rPr>
          <w:i/>
          <w:color w:val="5B9BD5" w:themeColor="accent1"/>
        </w:rPr>
        <w:t>El Salvador 2021</w:t>
      </w:r>
      <w:r w:rsidRPr="00920FD7">
        <w:rPr>
          <w:color w:val="5B9BD5" w:themeColor="accent1"/>
        </w:rPr>
        <w:t>: No change</w:t>
      </w:r>
    </w:p>
    <w:p w14:paraId="03534974" w14:textId="77777777" w:rsidR="002F4B3D" w:rsidRDefault="002F4B3D" w:rsidP="002F4B3D">
      <w:pPr>
        <w:pStyle w:val="Heading1"/>
        <w:ind w:right="-1440"/>
        <w:rPr>
          <w:b w:val="0"/>
        </w:rPr>
      </w:pPr>
      <w:r>
        <w:lastRenderedPageBreak/>
        <w:t xml:space="preserve">Objectives </w:t>
      </w:r>
      <w:r>
        <w:rPr>
          <w:b w:val="0"/>
        </w:rPr>
        <w:t>(weight = .15)</w:t>
      </w:r>
    </w:p>
    <w:p w14:paraId="2D358D6E" w14:textId="77777777" w:rsidR="002F4B3D" w:rsidRDefault="002F4B3D" w:rsidP="002F4B3D">
      <w:pPr>
        <w:rPr>
          <w:color w:val="FF0000"/>
        </w:rPr>
      </w:pPr>
      <w:r w:rsidRPr="008F6D5C">
        <w:rPr>
          <w:i/>
          <w:color w:val="FF0000"/>
        </w:rPr>
        <w:t>El Salvador 2010</w:t>
      </w:r>
      <w:r w:rsidRPr="008F6D5C">
        <w:rPr>
          <w:color w:val="FF0000"/>
        </w:rPr>
        <w:t xml:space="preserve">: El Banco Central </w:t>
      </w:r>
      <w:proofErr w:type="spellStart"/>
      <w:r w:rsidRPr="008F6D5C">
        <w:rPr>
          <w:color w:val="FF0000"/>
        </w:rPr>
        <w:t>tendrá</w:t>
      </w:r>
      <w:proofErr w:type="spellEnd"/>
      <w:r w:rsidRPr="008F6D5C">
        <w:rPr>
          <w:color w:val="FF0000"/>
        </w:rPr>
        <w:t xml:space="preserve"> </w:t>
      </w:r>
      <w:proofErr w:type="spellStart"/>
      <w:r w:rsidRPr="008F6D5C">
        <w:rPr>
          <w:color w:val="FF0000"/>
        </w:rPr>
        <w:t>por</w:t>
      </w:r>
      <w:proofErr w:type="spellEnd"/>
      <w:r w:rsidRPr="008F6D5C">
        <w:rPr>
          <w:color w:val="FF0000"/>
        </w:rPr>
        <w:t xml:space="preserve"> </w:t>
      </w:r>
      <w:proofErr w:type="spellStart"/>
      <w:r w:rsidRPr="008F6D5C">
        <w:rPr>
          <w:color w:val="FF0000"/>
        </w:rPr>
        <w:t>objeto</w:t>
      </w:r>
      <w:proofErr w:type="spellEnd"/>
      <w:r w:rsidRPr="008F6D5C">
        <w:rPr>
          <w:color w:val="FF0000"/>
        </w:rPr>
        <w:t xml:space="preserve"> fundamental, velar </w:t>
      </w:r>
      <w:proofErr w:type="spellStart"/>
      <w:r w:rsidRPr="008F6D5C">
        <w:rPr>
          <w:color w:val="FF0000"/>
        </w:rPr>
        <w:t>por</w:t>
      </w:r>
      <w:proofErr w:type="spellEnd"/>
      <w:r w:rsidRPr="008F6D5C">
        <w:rPr>
          <w:color w:val="FF0000"/>
        </w:rPr>
        <w:t xml:space="preserve"> la </w:t>
      </w:r>
      <w:proofErr w:type="spellStart"/>
      <w:r w:rsidRPr="008F6D5C">
        <w:rPr>
          <w:color w:val="FF0000"/>
        </w:rPr>
        <w:t>estabilidad</w:t>
      </w:r>
      <w:proofErr w:type="spellEnd"/>
      <w:r w:rsidRPr="008F6D5C">
        <w:rPr>
          <w:color w:val="FF0000"/>
        </w:rPr>
        <w:t xml:space="preserve"> de la </w:t>
      </w:r>
      <w:proofErr w:type="spellStart"/>
      <w:r w:rsidRPr="008F6D5C">
        <w:rPr>
          <w:color w:val="FF0000"/>
        </w:rPr>
        <w:t>moneda</w:t>
      </w:r>
      <w:proofErr w:type="spellEnd"/>
      <w:r w:rsidRPr="008F6D5C">
        <w:rPr>
          <w:color w:val="FF0000"/>
        </w:rPr>
        <w:t xml:space="preserve"> y </w:t>
      </w:r>
      <w:proofErr w:type="spellStart"/>
      <w:r w:rsidRPr="008F6D5C">
        <w:rPr>
          <w:color w:val="FF0000"/>
        </w:rPr>
        <w:t>será</w:t>
      </w:r>
      <w:proofErr w:type="spellEnd"/>
      <w:r w:rsidRPr="008F6D5C">
        <w:rPr>
          <w:color w:val="FF0000"/>
        </w:rPr>
        <w:t xml:space="preserve"> </w:t>
      </w:r>
      <w:proofErr w:type="spellStart"/>
      <w:r w:rsidRPr="008F6D5C">
        <w:rPr>
          <w:color w:val="FF0000"/>
        </w:rPr>
        <w:t>su</w:t>
      </w:r>
      <w:proofErr w:type="spellEnd"/>
      <w:r w:rsidRPr="008F6D5C">
        <w:rPr>
          <w:color w:val="FF0000"/>
        </w:rPr>
        <w:t xml:space="preserve"> </w:t>
      </w:r>
      <w:proofErr w:type="spellStart"/>
      <w:r w:rsidRPr="008F6D5C">
        <w:rPr>
          <w:color w:val="FF0000"/>
        </w:rPr>
        <w:t>finalidad</w:t>
      </w:r>
      <w:proofErr w:type="spellEnd"/>
      <w:r w:rsidRPr="008F6D5C">
        <w:rPr>
          <w:color w:val="FF0000"/>
        </w:rPr>
        <w:t xml:space="preserve"> </w:t>
      </w:r>
      <w:proofErr w:type="spellStart"/>
      <w:r w:rsidRPr="008F6D5C">
        <w:rPr>
          <w:color w:val="FF0000"/>
        </w:rPr>
        <w:t>esencial</w:t>
      </w:r>
      <w:proofErr w:type="spellEnd"/>
      <w:r w:rsidRPr="008F6D5C">
        <w:rPr>
          <w:color w:val="FF0000"/>
        </w:rPr>
        <w:t xml:space="preserve"> </w:t>
      </w:r>
      <w:proofErr w:type="spellStart"/>
      <w:r w:rsidRPr="008F6D5C">
        <w:rPr>
          <w:color w:val="FF0000"/>
        </w:rPr>
        <w:t>promover</w:t>
      </w:r>
      <w:proofErr w:type="spellEnd"/>
      <w:r w:rsidRPr="008F6D5C">
        <w:rPr>
          <w:color w:val="FF0000"/>
        </w:rPr>
        <w:t xml:space="preserve"> y </w:t>
      </w:r>
      <w:proofErr w:type="spellStart"/>
      <w:r w:rsidRPr="008F6D5C">
        <w:rPr>
          <w:color w:val="FF0000"/>
        </w:rPr>
        <w:t>mantener</w:t>
      </w:r>
      <w:proofErr w:type="spellEnd"/>
      <w:r w:rsidRPr="008F6D5C">
        <w:rPr>
          <w:color w:val="FF0000"/>
        </w:rPr>
        <w:t xml:space="preserve"> las </w:t>
      </w:r>
      <w:proofErr w:type="spellStart"/>
      <w:r w:rsidRPr="008F6D5C">
        <w:rPr>
          <w:color w:val="FF0000"/>
        </w:rPr>
        <w:t>condiciones</w:t>
      </w:r>
      <w:proofErr w:type="spellEnd"/>
      <w:r w:rsidRPr="008F6D5C">
        <w:rPr>
          <w:color w:val="FF0000"/>
        </w:rPr>
        <w:t xml:space="preserve"> </w:t>
      </w:r>
      <w:proofErr w:type="spellStart"/>
      <w:r w:rsidRPr="008F6D5C">
        <w:rPr>
          <w:color w:val="FF0000"/>
        </w:rPr>
        <w:t>monetarias</w:t>
      </w:r>
      <w:proofErr w:type="spellEnd"/>
      <w:r w:rsidRPr="008F6D5C">
        <w:rPr>
          <w:color w:val="FF0000"/>
        </w:rPr>
        <w:t xml:space="preserve">, </w:t>
      </w:r>
      <w:proofErr w:type="spellStart"/>
      <w:r w:rsidRPr="008F6D5C">
        <w:rPr>
          <w:color w:val="FF0000"/>
        </w:rPr>
        <w:t>cambiarias</w:t>
      </w:r>
      <w:proofErr w:type="spellEnd"/>
      <w:r w:rsidRPr="008F6D5C">
        <w:rPr>
          <w:color w:val="FF0000"/>
        </w:rPr>
        <w:t xml:space="preserve">, </w:t>
      </w:r>
      <w:proofErr w:type="spellStart"/>
      <w:r w:rsidRPr="008F6D5C">
        <w:rPr>
          <w:color w:val="FF0000"/>
        </w:rPr>
        <w:t>crediticias</w:t>
      </w:r>
      <w:proofErr w:type="spellEnd"/>
      <w:r w:rsidRPr="008F6D5C">
        <w:rPr>
          <w:color w:val="FF0000"/>
        </w:rPr>
        <w:t xml:space="preserve"> y </w:t>
      </w:r>
      <w:proofErr w:type="spellStart"/>
      <w:r w:rsidRPr="008F6D5C">
        <w:rPr>
          <w:color w:val="FF0000"/>
        </w:rPr>
        <w:t>financieras</w:t>
      </w:r>
      <w:proofErr w:type="spellEnd"/>
      <w:r w:rsidRPr="008F6D5C">
        <w:rPr>
          <w:color w:val="FF0000"/>
        </w:rPr>
        <w:t xml:space="preserve"> </w:t>
      </w:r>
      <w:proofErr w:type="spellStart"/>
      <w:r w:rsidRPr="008F6D5C">
        <w:rPr>
          <w:color w:val="FF0000"/>
        </w:rPr>
        <w:t>más</w:t>
      </w:r>
      <w:proofErr w:type="spellEnd"/>
      <w:r w:rsidRPr="008F6D5C">
        <w:rPr>
          <w:color w:val="FF0000"/>
        </w:rPr>
        <w:t xml:space="preserve"> </w:t>
      </w:r>
      <w:proofErr w:type="spellStart"/>
      <w:r w:rsidRPr="008F6D5C">
        <w:rPr>
          <w:color w:val="FF0000"/>
        </w:rPr>
        <w:t>favorables</w:t>
      </w:r>
      <w:proofErr w:type="spellEnd"/>
      <w:r w:rsidRPr="008F6D5C">
        <w:rPr>
          <w:color w:val="FF0000"/>
        </w:rPr>
        <w:t xml:space="preserve"> para la </w:t>
      </w:r>
      <w:proofErr w:type="spellStart"/>
      <w:r w:rsidRPr="008F6D5C">
        <w:rPr>
          <w:color w:val="FF0000"/>
        </w:rPr>
        <w:t>estabilidad</w:t>
      </w:r>
      <w:proofErr w:type="spellEnd"/>
      <w:r w:rsidRPr="008F6D5C">
        <w:rPr>
          <w:color w:val="FF0000"/>
        </w:rPr>
        <w:t xml:space="preserve"> de la </w:t>
      </w:r>
      <w:proofErr w:type="spellStart"/>
      <w:r w:rsidRPr="008F6D5C">
        <w:rPr>
          <w:color w:val="FF0000"/>
        </w:rPr>
        <w:t>economía</w:t>
      </w:r>
      <w:proofErr w:type="spellEnd"/>
      <w:r w:rsidRPr="008F6D5C">
        <w:rPr>
          <w:color w:val="FF0000"/>
        </w:rPr>
        <w:t xml:space="preserve"> </w:t>
      </w:r>
      <w:proofErr w:type="spellStart"/>
      <w:r w:rsidRPr="008F6D5C">
        <w:rPr>
          <w:color w:val="FF0000"/>
        </w:rPr>
        <w:t>nacional</w:t>
      </w:r>
      <w:proofErr w:type="spellEnd"/>
      <w:r w:rsidRPr="008F6D5C">
        <w:rPr>
          <w:color w:val="FF0000"/>
        </w:rPr>
        <w:t>. (Article 3) Coded as .8</w:t>
      </w:r>
    </w:p>
    <w:p w14:paraId="7A7F87D5" w14:textId="77777777" w:rsidR="00920FD7" w:rsidRPr="008F6D5C" w:rsidRDefault="00920FD7" w:rsidP="002F4B3D">
      <w:pPr>
        <w:rPr>
          <w:color w:val="FF0000"/>
        </w:rPr>
      </w:pPr>
      <w:r w:rsidRPr="00920FD7">
        <w:rPr>
          <w:i/>
          <w:color w:val="5B9BD5" w:themeColor="accent1"/>
        </w:rPr>
        <w:t>El Salvador 2021</w:t>
      </w:r>
      <w:r w:rsidRPr="00920FD7">
        <w:rPr>
          <w:color w:val="5B9BD5" w:themeColor="accent1"/>
        </w:rPr>
        <w:t>: No change</w:t>
      </w:r>
    </w:p>
    <w:p w14:paraId="098AE32E" w14:textId="77777777" w:rsidR="002F4B3D" w:rsidRDefault="002F4B3D" w:rsidP="002F4B3D">
      <w:pPr>
        <w:pStyle w:val="Heading1"/>
        <w:ind w:right="-1260"/>
      </w:pPr>
      <w:r>
        <w:t>Limitations on lending to the government</w:t>
      </w:r>
    </w:p>
    <w:p w14:paraId="303A054C" w14:textId="77777777" w:rsidR="002F4B3D" w:rsidRDefault="002F4B3D" w:rsidP="002F4B3D">
      <w:pPr>
        <w:pStyle w:val="Heading1"/>
        <w:numPr>
          <w:ilvl w:val="0"/>
          <w:numId w:val="16"/>
        </w:numPr>
        <w:ind w:right="-1260"/>
        <w:rPr>
          <w:i/>
        </w:rPr>
      </w:pPr>
      <w:r w:rsidRPr="006F72D0">
        <w:rPr>
          <w:i/>
        </w:rPr>
        <w:t>Advances (Weight = .15)</w:t>
      </w:r>
    </w:p>
    <w:p w14:paraId="3CEA072E" w14:textId="77777777" w:rsidR="002F4B3D" w:rsidRPr="00C6172D" w:rsidRDefault="002F4B3D" w:rsidP="002F4B3D">
      <w:pPr>
        <w:pStyle w:val="Default"/>
        <w:rPr>
          <w:rFonts w:ascii="Arial" w:hAnsi="Arial" w:cs="Arial"/>
          <w:color w:val="FF0000"/>
          <w:sz w:val="20"/>
          <w:szCs w:val="20"/>
        </w:rPr>
      </w:pPr>
      <w:r w:rsidRPr="00C6172D">
        <w:rPr>
          <w:i/>
          <w:color w:val="FF0000"/>
        </w:rPr>
        <w:t>El Salvador 2010</w:t>
      </w:r>
      <w:r w:rsidRPr="00C6172D">
        <w:rPr>
          <w:color w:val="FF0000"/>
        </w:rPr>
        <w:t xml:space="preserve">: </w:t>
      </w:r>
      <w:r w:rsidRPr="00C6172D">
        <w:rPr>
          <w:rFonts w:ascii="Arial" w:hAnsi="Arial" w:cs="Arial"/>
          <w:color w:val="FF0000"/>
          <w:sz w:val="20"/>
          <w:szCs w:val="20"/>
        </w:rPr>
        <w:t xml:space="preserve">El Banco no </w:t>
      </w:r>
      <w:proofErr w:type="spellStart"/>
      <w:r w:rsidRPr="00C6172D">
        <w:rPr>
          <w:rFonts w:ascii="Arial" w:hAnsi="Arial" w:cs="Arial"/>
          <w:color w:val="FF0000"/>
          <w:sz w:val="20"/>
          <w:szCs w:val="20"/>
        </w:rPr>
        <w:t>podrá</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financiar</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directa</w:t>
      </w:r>
      <w:proofErr w:type="spellEnd"/>
      <w:r w:rsidRPr="00C6172D">
        <w:rPr>
          <w:rFonts w:ascii="Arial" w:hAnsi="Arial" w:cs="Arial"/>
          <w:color w:val="FF0000"/>
          <w:sz w:val="20"/>
          <w:szCs w:val="20"/>
        </w:rPr>
        <w:t xml:space="preserve"> o </w:t>
      </w:r>
      <w:proofErr w:type="spellStart"/>
      <w:r w:rsidRPr="00C6172D">
        <w:rPr>
          <w:rFonts w:ascii="Arial" w:hAnsi="Arial" w:cs="Arial"/>
          <w:color w:val="FF0000"/>
          <w:sz w:val="20"/>
          <w:szCs w:val="20"/>
        </w:rPr>
        <w:t>indirectamente</w:t>
      </w:r>
      <w:proofErr w:type="spellEnd"/>
      <w:r w:rsidRPr="00C6172D">
        <w:rPr>
          <w:rFonts w:ascii="Arial" w:hAnsi="Arial" w:cs="Arial"/>
          <w:color w:val="FF0000"/>
          <w:sz w:val="20"/>
          <w:szCs w:val="20"/>
        </w:rPr>
        <w:t xml:space="preserve"> al Estado, </w:t>
      </w:r>
      <w:proofErr w:type="spellStart"/>
      <w:r w:rsidRPr="00C6172D">
        <w:rPr>
          <w:rFonts w:ascii="Arial" w:hAnsi="Arial" w:cs="Arial"/>
          <w:color w:val="FF0000"/>
          <w:sz w:val="20"/>
          <w:szCs w:val="20"/>
        </w:rPr>
        <w:t>ni</w:t>
      </w:r>
      <w:proofErr w:type="spellEnd"/>
      <w:r w:rsidRPr="00C6172D">
        <w:rPr>
          <w:rFonts w:ascii="Arial" w:hAnsi="Arial" w:cs="Arial"/>
          <w:color w:val="FF0000"/>
          <w:sz w:val="20"/>
          <w:szCs w:val="20"/>
        </w:rPr>
        <w:t xml:space="preserve"> a las </w:t>
      </w:r>
      <w:proofErr w:type="spellStart"/>
      <w:r w:rsidRPr="00C6172D">
        <w:rPr>
          <w:rFonts w:ascii="Arial" w:hAnsi="Arial" w:cs="Arial"/>
          <w:color w:val="FF0000"/>
          <w:sz w:val="20"/>
          <w:szCs w:val="20"/>
        </w:rPr>
        <w:t>instituciones</w:t>
      </w:r>
      <w:proofErr w:type="spellEnd"/>
      <w:r w:rsidRPr="00C6172D">
        <w:rPr>
          <w:rFonts w:ascii="Arial" w:hAnsi="Arial" w:cs="Arial"/>
          <w:color w:val="FF0000"/>
          <w:sz w:val="20"/>
          <w:szCs w:val="20"/>
        </w:rPr>
        <w:t xml:space="preserve"> y </w:t>
      </w:r>
      <w:proofErr w:type="spellStart"/>
      <w:r w:rsidRPr="00C6172D">
        <w:rPr>
          <w:rFonts w:ascii="Arial" w:hAnsi="Arial" w:cs="Arial"/>
          <w:color w:val="FF0000"/>
          <w:sz w:val="20"/>
          <w:szCs w:val="20"/>
        </w:rPr>
        <w:t>empresas</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estatales</w:t>
      </w:r>
      <w:proofErr w:type="spellEnd"/>
      <w:r w:rsidRPr="00C6172D">
        <w:rPr>
          <w:rFonts w:ascii="Arial" w:hAnsi="Arial" w:cs="Arial"/>
          <w:color w:val="FF0000"/>
          <w:sz w:val="20"/>
          <w:szCs w:val="20"/>
        </w:rPr>
        <w:t xml:space="preserve"> de </w:t>
      </w:r>
      <w:proofErr w:type="spellStart"/>
      <w:r w:rsidRPr="00C6172D">
        <w:rPr>
          <w:rFonts w:ascii="Arial" w:hAnsi="Arial" w:cs="Arial"/>
          <w:color w:val="FF0000"/>
          <w:sz w:val="20"/>
          <w:szCs w:val="20"/>
        </w:rPr>
        <w:t>carácter</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autónomo</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ni</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adquirir</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documentos</w:t>
      </w:r>
      <w:proofErr w:type="spellEnd"/>
      <w:r w:rsidRPr="00C6172D">
        <w:rPr>
          <w:rFonts w:ascii="Arial" w:hAnsi="Arial" w:cs="Arial"/>
          <w:color w:val="FF0000"/>
          <w:sz w:val="20"/>
          <w:szCs w:val="20"/>
        </w:rPr>
        <w:t xml:space="preserve"> o </w:t>
      </w:r>
      <w:proofErr w:type="spellStart"/>
      <w:r w:rsidRPr="00C6172D">
        <w:rPr>
          <w:rFonts w:ascii="Arial" w:hAnsi="Arial" w:cs="Arial"/>
          <w:color w:val="FF0000"/>
          <w:sz w:val="20"/>
          <w:szCs w:val="20"/>
        </w:rPr>
        <w:t>valores</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emitidos</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por</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el</w:t>
      </w:r>
      <w:proofErr w:type="spellEnd"/>
      <w:r w:rsidRPr="00C6172D">
        <w:rPr>
          <w:rFonts w:ascii="Arial" w:hAnsi="Arial" w:cs="Arial"/>
          <w:color w:val="FF0000"/>
          <w:sz w:val="20"/>
          <w:szCs w:val="20"/>
        </w:rPr>
        <w:t xml:space="preserve"> Estado y las </w:t>
      </w:r>
      <w:proofErr w:type="spellStart"/>
      <w:r w:rsidRPr="00C6172D">
        <w:rPr>
          <w:rFonts w:ascii="Arial" w:hAnsi="Arial" w:cs="Arial"/>
          <w:color w:val="FF0000"/>
          <w:sz w:val="20"/>
          <w:szCs w:val="20"/>
        </w:rPr>
        <w:t>mencionadas</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instituciones</w:t>
      </w:r>
      <w:proofErr w:type="spellEnd"/>
      <w:r w:rsidRPr="00C6172D">
        <w:rPr>
          <w:rFonts w:ascii="Arial" w:hAnsi="Arial" w:cs="Arial"/>
          <w:color w:val="FF0000"/>
          <w:sz w:val="20"/>
          <w:szCs w:val="20"/>
        </w:rPr>
        <w:t xml:space="preserve">. </w:t>
      </w:r>
    </w:p>
    <w:p w14:paraId="79224FFE" w14:textId="77777777" w:rsidR="002F4B3D" w:rsidRPr="00C6172D" w:rsidRDefault="002F4B3D" w:rsidP="002F4B3D">
      <w:pPr>
        <w:pStyle w:val="ListParagraph"/>
        <w:rPr>
          <w:rFonts w:ascii="Arial" w:eastAsiaTheme="minorHAnsi" w:hAnsi="Arial" w:cs="Arial"/>
          <w:color w:val="FF0000"/>
        </w:rPr>
      </w:pPr>
      <w:r w:rsidRPr="00C6172D">
        <w:rPr>
          <w:rFonts w:ascii="Arial" w:eastAsiaTheme="minorHAnsi" w:hAnsi="Arial" w:cs="Arial"/>
          <w:color w:val="FF0000"/>
        </w:rPr>
        <w:t xml:space="preserve">El Banco no </w:t>
      </w:r>
      <w:proofErr w:type="spellStart"/>
      <w:r w:rsidRPr="00C6172D">
        <w:rPr>
          <w:rFonts w:ascii="Arial" w:eastAsiaTheme="minorHAnsi" w:hAnsi="Arial" w:cs="Arial"/>
          <w:color w:val="FF0000"/>
        </w:rPr>
        <w:t>podrá</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otorgar</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avales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fianzas</w:t>
      </w:r>
      <w:proofErr w:type="spellEnd"/>
      <w:r w:rsidRPr="00C6172D">
        <w:rPr>
          <w:rFonts w:ascii="Arial" w:eastAsiaTheme="minorHAnsi" w:hAnsi="Arial" w:cs="Arial"/>
          <w:color w:val="FF0000"/>
        </w:rPr>
        <w:t xml:space="preserve"> o </w:t>
      </w:r>
      <w:proofErr w:type="spellStart"/>
      <w:r w:rsidRPr="00C6172D">
        <w:rPr>
          <w:rFonts w:ascii="Arial" w:eastAsiaTheme="minorHAnsi" w:hAnsi="Arial" w:cs="Arial"/>
          <w:color w:val="FF0000"/>
        </w:rPr>
        <w:t>garantías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por</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obligaciones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contraídas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por</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el</w:t>
      </w:r>
      <w:proofErr w:type="spellEnd"/>
      <w:r w:rsidRPr="00C6172D">
        <w:rPr>
          <w:rFonts w:ascii="Arial" w:eastAsiaTheme="minorHAnsi" w:hAnsi="Arial" w:cs="Arial"/>
          <w:color w:val="FF0000"/>
        </w:rPr>
        <w:t xml:space="preserve"> Estado y las </w:t>
      </w:r>
      <w:proofErr w:type="spellStart"/>
      <w:r w:rsidRPr="00C6172D">
        <w:rPr>
          <w:rFonts w:ascii="Arial" w:eastAsiaTheme="minorHAnsi" w:hAnsi="Arial" w:cs="Arial"/>
          <w:color w:val="FF0000"/>
        </w:rPr>
        <w:t>instituciones</w:t>
      </w:r>
      <w:proofErr w:type="spellEnd"/>
      <w:r w:rsidRPr="00C6172D">
        <w:rPr>
          <w:rFonts w:ascii="Arial" w:eastAsiaTheme="minorHAnsi" w:hAnsi="Arial" w:cs="Arial"/>
          <w:color w:val="FF0000"/>
        </w:rPr>
        <w:t xml:space="preserve"> y </w:t>
      </w:r>
      <w:proofErr w:type="spellStart"/>
      <w:r w:rsidRPr="00C6172D">
        <w:rPr>
          <w:rFonts w:ascii="Arial" w:eastAsiaTheme="minorHAnsi" w:hAnsi="Arial" w:cs="Arial"/>
          <w:color w:val="FF0000"/>
        </w:rPr>
        <w:t>empresas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estables</w:t>
      </w:r>
      <w:proofErr w:type="spellEnd"/>
      <w:r w:rsidRPr="00C6172D">
        <w:rPr>
          <w:rFonts w:ascii="Arial" w:eastAsiaTheme="minorHAnsi" w:hAnsi="Arial" w:cs="Arial"/>
          <w:color w:val="FF0000"/>
        </w:rPr>
        <w:t xml:space="preserve"> de </w:t>
      </w:r>
      <w:proofErr w:type="spellStart"/>
      <w:r w:rsidRPr="00C6172D">
        <w:rPr>
          <w:rFonts w:ascii="Arial" w:eastAsiaTheme="minorHAnsi" w:hAnsi="Arial" w:cs="Arial"/>
          <w:color w:val="FF0000"/>
        </w:rPr>
        <w:t>carácter</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autónomo</w:t>
      </w:r>
      <w:proofErr w:type="spellEnd"/>
      <w:r w:rsidRPr="00C6172D">
        <w:rPr>
          <w:rFonts w:ascii="Arial" w:eastAsiaTheme="minorHAnsi" w:hAnsi="Arial" w:cs="Arial"/>
          <w:color w:val="FF0000"/>
        </w:rPr>
        <w:t>. (2) (Article 74) (From 1994)</w:t>
      </w:r>
    </w:p>
    <w:p w14:paraId="3463ACC6" w14:textId="77777777" w:rsidR="002F4B3D" w:rsidRDefault="002F4B3D" w:rsidP="002F4B3D">
      <w:pPr>
        <w:pStyle w:val="ListParagraph"/>
        <w:rPr>
          <w:color w:val="FF0000"/>
        </w:rPr>
      </w:pPr>
      <w:proofErr w:type="spellStart"/>
      <w:r w:rsidRPr="00C6172D">
        <w:rPr>
          <w:color w:val="FF0000"/>
        </w:rPr>
        <w:t>Solamente</w:t>
      </w:r>
      <w:proofErr w:type="spellEnd"/>
      <w:r w:rsidRPr="00C6172D">
        <w:rPr>
          <w:color w:val="FF0000"/>
        </w:rPr>
        <w:t xml:space="preserve"> </w:t>
      </w:r>
      <w:proofErr w:type="spellStart"/>
      <w:r w:rsidRPr="00C6172D">
        <w:rPr>
          <w:color w:val="FF0000"/>
        </w:rPr>
        <w:t>en</w:t>
      </w:r>
      <w:proofErr w:type="spellEnd"/>
      <w:r w:rsidRPr="00C6172D">
        <w:rPr>
          <w:color w:val="FF0000"/>
        </w:rPr>
        <w:t xml:space="preserve"> </w:t>
      </w:r>
      <w:proofErr w:type="spellStart"/>
      <w:r w:rsidRPr="00C6172D">
        <w:rPr>
          <w:color w:val="FF0000"/>
        </w:rPr>
        <w:t>caso</w:t>
      </w:r>
      <w:proofErr w:type="spellEnd"/>
      <w:r w:rsidRPr="00C6172D">
        <w:rPr>
          <w:color w:val="FF0000"/>
        </w:rPr>
        <w:t xml:space="preserve"> de </w:t>
      </w:r>
      <w:proofErr w:type="spellStart"/>
      <w:r w:rsidRPr="00C6172D">
        <w:rPr>
          <w:color w:val="FF0000"/>
        </w:rPr>
        <w:t>guerra</w:t>
      </w:r>
      <w:proofErr w:type="spellEnd"/>
      <w:r w:rsidRPr="00C6172D">
        <w:rPr>
          <w:color w:val="FF0000"/>
        </w:rPr>
        <w:t xml:space="preserve">, </w:t>
      </w:r>
      <w:proofErr w:type="spellStart"/>
      <w:r w:rsidRPr="00C6172D">
        <w:rPr>
          <w:color w:val="FF0000"/>
        </w:rPr>
        <w:t>invasión</w:t>
      </w:r>
      <w:proofErr w:type="spellEnd"/>
      <w:r w:rsidRPr="00C6172D">
        <w:rPr>
          <w:color w:val="FF0000"/>
        </w:rPr>
        <w:t xml:space="preserve"> del </w:t>
      </w:r>
      <w:proofErr w:type="spellStart"/>
      <w:r w:rsidRPr="00C6172D">
        <w:rPr>
          <w:color w:val="FF0000"/>
        </w:rPr>
        <w:t>territorio</w:t>
      </w:r>
      <w:proofErr w:type="spellEnd"/>
      <w:r w:rsidRPr="00C6172D">
        <w:rPr>
          <w:color w:val="FF0000"/>
        </w:rPr>
        <w:t xml:space="preserve">, </w:t>
      </w:r>
      <w:proofErr w:type="spellStart"/>
      <w:r w:rsidRPr="00C6172D">
        <w:rPr>
          <w:color w:val="FF0000"/>
        </w:rPr>
        <w:t>rebelión</w:t>
      </w:r>
      <w:proofErr w:type="spellEnd"/>
      <w:r w:rsidRPr="00C6172D">
        <w:rPr>
          <w:color w:val="FF0000"/>
        </w:rPr>
        <w:t xml:space="preserve">, </w:t>
      </w:r>
      <w:proofErr w:type="spellStart"/>
      <w:r w:rsidRPr="00C6172D">
        <w:rPr>
          <w:color w:val="FF0000"/>
        </w:rPr>
        <w:t>sedición</w:t>
      </w:r>
      <w:proofErr w:type="spellEnd"/>
      <w:r w:rsidRPr="00C6172D">
        <w:rPr>
          <w:color w:val="FF0000"/>
        </w:rPr>
        <w:t xml:space="preserve">, </w:t>
      </w:r>
      <w:proofErr w:type="spellStart"/>
      <w:r w:rsidRPr="00C6172D">
        <w:rPr>
          <w:color w:val="FF0000"/>
        </w:rPr>
        <w:t>catástrofe</w:t>
      </w:r>
      <w:proofErr w:type="spellEnd"/>
      <w:r w:rsidRPr="00C6172D">
        <w:rPr>
          <w:color w:val="FF0000"/>
        </w:rPr>
        <w:t xml:space="preserve">, </w:t>
      </w:r>
      <w:proofErr w:type="spellStart"/>
      <w:r w:rsidRPr="00C6172D">
        <w:rPr>
          <w:color w:val="FF0000"/>
        </w:rPr>
        <w:t>epidemia</w:t>
      </w:r>
      <w:proofErr w:type="spellEnd"/>
      <w:r w:rsidRPr="00C6172D">
        <w:rPr>
          <w:color w:val="FF0000"/>
        </w:rPr>
        <w:t xml:space="preserve"> u </w:t>
      </w:r>
      <w:proofErr w:type="spellStart"/>
      <w:r w:rsidRPr="00C6172D">
        <w:rPr>
          <w:color w:val="FF0000"/>
        </w:rPr>
        <w:t>otra</w:t>
      </w:r>
      <w:proofErr w:type="spellEnd"/>
      <w:r w:rsidRPr="00C6172D">
        <w:rPr>
          <w:color w:val="FF0000"/>
        </w:rPr>
        <w:t xml:space="preserve"> </w:t>
      </w:r>
      <w:proofErr w:type="spellStart"/>
      <w:r w:rsidRPr="00C6172D">
        <w:rPr>
          <w:color w:val="FF0000"/>
        </w:rPr>
        <w:t>calamidad</w:t>
      </w:r>
      <w:proofErr w:type="spellEnd"/>
      <w:r w:rsidRPr="00C6172D">
        <w:rPr>
          <w:color w:val="FF0000"/>
        </w:rPr>
        <w:t xml:space="preserve"> general, </w:t>
      </w:r>
      <w:proofErr w:type="spellStart"/>
      <w:r w:rsidRPr="00C6172D">
        <w:rPr>
          <w:color w:val="FF0000"/>
        </w:rPr>
        <w:t>o de</w:t>
      </w:r>
      <w:proofErr w:type="spellEnd"/>
      <w:r w:rsidRPr="00C6172D">
        <w:rPr>
          <w:color w:val="FF0000"/>
        </w:rPr>
        <w:t xml:space="preserve"> graves </w:t>
      </w:r>
      <w:proofErr w:type="spellStart"/>
      <w:r w:rsidRPr="00C6172D">
        <w:rPr>
          <w:color w:val="FF0000"/>
        </w:rPr>
        <w:t>perturbaciones</w:t>
      </w:r>
      <w:proofErr w:type="spellEnd"/>
      <w:r w:rsidRPr="00C6172D">
        <w:rPr>
          <w:color w:val="FF0000"/>
        </w:rPr>
        <w:t xml:space="preserve"> del </w:t>
      </w:r>
      <w:proofErr w:type="spellStart"/>
      <w:r w:rsidRPr="00C6172D">
        <w:rPr>
          <w:color w:val="FF0000"/>
        </w:rPr>
        <w:t>orden</w:t>
      </w:r>
      <w:proofErr w:type="spellEnd"/>
      <w:r w:rsidRPr="00C6172D">
        <w:rPr>
          <w:color w:val="FF0000"/>
        </w:rPr>
        <w:t xml:space="preserve"> </w:t>
      </w:r>
      <w:proofErr w:type="spellStart"/>
      <w:r w:rsidRPr="00C6172D">
        <w:rPr>
          <w:color w:val="FF0000"/>
        </w:rPr>
        <w:t>público</w:t>
      </w:r>
      <w:proofErr w:type="spellEnd"/>
      <w:r w:rsidRPr="00C6172D">
        <w:rPr>
          <w:color w:val="FF0000"/>
        </w:rPr>
        <w:t xml:space="preserve">, que </w:t>
      </w:r>
      <w:proofErr w:type="spellStart"/>
      <w:r w:rsidRPr="00C6172D">
        <w:rPr>
          <w:color w:val="FF0000"/>
        </w:rPr>
        <w:t>calificará</w:t>
      </w:r>
      <w:proofErr w:type="spellEnd"/>
      <w:r w:rsidRPr="00C6172D">
        <w:rPr>
          <w:color w:val="FF0000"/>
        </w:rPr>
        <w:t xml:space="preserve"> la </w:t>
      </w:r>
      <w:proofErr w:type="spellStart"/>
      <w:r w:rsidRPr="00C6172D">
        <w:rPr>
          <w:color w:val="FF0000"/>
        </w:rPr>
        <w:t>Asamblea</w:t>
      </w:r>
      <w:proofErr w:type="spellEnd"/>
      <w:r w:rsidRPr="00C6172D">
        <w:rPr>
          <w:color w:val="FF0000"/>
        </w:rPr>
        <w:t xml:space="preserve"> </w:t>
      </w:r>
      <w:proofErr w:type="spellStart"/>
      <w:r w:rsidRPr="00C6172D">
        <w:rPr>
          <w:color w:val="FF0000"/>
        </w:rPr>
        <w:t>Legislativa</w:t>
      </w:r>
      <w:proofErr w:type="spellEnd"/>
      <w:r w:rsidRPr="00C6172D">
        <w:rPr>
          <w:color w:val="FF0000"/>
        </w:rPr>
        <w:t xml:space="preserve"> a </w:t>
      </w:r>
      <w:proofErr w:type="spellStart"/>
      <w:r w:rsidRPr="00C6172D">
        <w:rPr>
          <w:color w:val="FF0000"/>
        </w:rPr>
        <w:t>petición</w:t>
      </w:r>
      <w:proofErr w:type="spellEnd"/>
      <w:r w:rsidRPr="00C6172D">
        <w:rPr>
          <w:color w:val="FF0000"/>
        </w:rPr>
        <w:t xml:space="preserve"> del </w:t>
      </w:r>
      <w:proofErr w:type="spellStart"/>
      <w:r w:rsidRPr="00C6172D">
        <w:rPr>
          <w:color w:val="FF0000"/>
        </w:rPr>
        <w:t>Presidente</w:t>
      </w:r>
      <w:proofErr w:type="spellEnd"/>
      <w:r w:rsidRPr="00C6172D">
        <w:rPr>
          <w:color w:val="FF0000"/>
        </w:rPr>
        <w:t xml:space="preserve"> de la República, </w:t>
      </w:r>
      <w:proofErr w:type="spellStart"/>
      <w:r w:rsidRPr="00C6172D">
        <w:rPr>
          <w:color w:val="FF0000"/>
        </w:rPr>
        <w:t>el</w:t>
      </w:r>
      <w:proofErr w:type="spellEnd"/>
      <w:r w:rsidRPr="00C6172D">
        <w:rPr>
          <w:color w:val="FF0000"/>
        </w:rPr>
        <w:t xml:space="preserve"> Banco </w:t>
      </w:r>
      <w:proofErr w:type="spellStart"/>
      <w:r w:rsidRPr="00C6172D">
        <w:rPr>
          <w:color w:val="FF0000"/>
        </w:rPr>
        <w:t>podrá</w:t>
      </w:r>
      <w:proofErr w:type="spellEnd"/>
      <w:r w:rsidRPr="00C6172D">
        <w:rPr>
          <w:color w:val="FF0000"/>
        </w:rPr>
        <w:t xml:space="preserve"> </w:t>
      </w:r>
      <w:proofErr w:type="spellStart"/>
      <w:r w:rsidRPr="00C6172D">
        <w:rPr>
          <w:color w:val="FF0000"/>
        </w:rPr>
        <w:t>otorgar</w:t>
      </w:r>
      <w:proofErr w:type="spellEnd"/>
      <w:r w:rsidRPr="00C6172D">
        <w:rPr>
          <w:color w:val="FF0000"/>
        </w:rPr>
        <w:t xml:space="preserve"> al </w:t>
      </w:r>
      <w:proofErr w:type="spellStart"/>
      <w:r w:rsidRPr="00C6172D">
        <w:rPr>
          <w:color w:val="FF0000"/>
        </w:rPr>
        <w:t>Gobierno</w:t>
      </w:r>
      <w:proofErr w:type="spellEnd"/>
      <w:r w:rsidRPr="00C6172D">
        <w:rPr>
          <w:color w:val="FF0000"/>
        </w:rPr>
        <w:t xml:space="preserve"> Central </w:t>
      </w:r>
      <w:proofErr w:type="spellStart"/>
      <w:r w:rsidRPr="00C6172D">
        <w:rPr>
          <w:color w:val="FF0000"/>
        </w:rPr>
        <w:t>avales</w:t>
      </w:r>
      <w:proofErr w:type="spellEnd"/>
      <w:r w:rsidRPr="00C6172D">
        <w:rPr>
          <w:color w:val="FF0000"/>
        </w:rPr>
        <w:t xml:space="preserve">, </w:t>
      </w:r>
      <w:proofErr w:type="spellStart"/>
      <w:r w:rsidRPr="00C6172D">
        <w:rPr>
          <w:color w:val="FF0000"/>
        </w:rPr>
        <w:t>fianzas</w:t>
      </w:r>
      <w:proofErr w:type="spellEnd"/>
      <w:r w:rsidRPr="00C6172D">
        <w:rPr>
          <w:color w:val="FF0000"/>
        </w:rPr>
        <w:t xml:space="preserve"> o </w:t>
      </w:r>
      <w:proofErr w:type="spellStart"/>
      <w:r w:rsidRPr="00C6172D">
        <w:rPr>
          <w:color w:val="FF0000"/>
        </w:rPr>
        <w:t>garantías</w:t>
      </w:r>
      <w:proofErr w:type="spellEnd"/>
      <w:r w:rsidRPr="00C6172D">
        <w:rPr>
          <w:color w:val="FF0000"/>
        </w:rPr>
        <w:t xml:space="preserve"> o </w:t>
      </w:r>
      <w:proofErr w:type="spellStart"/>
      <w:r w:rsidRPr="00C6172D">
        <w:rPr>
          <w:color w:val="FF0000"/>
        </w:rPr>
        <w:t>exceder</w:t>
      </w:r>
      <w:proofErr w:type="spellEnd"/>
      <w:r w:rsidRPr="00C6172D">
        <w:rPr>
          <w:color w:val="FF0000"/>
        </w:rPr>
        <w:t xml:space="preserve"> </w:t>
      </w:r>
      <w:proofErr w:type="spellStart"/>
      <w:r w:rsidRPr="00C6172D">
        <w:rPr>
          <w:color w:val="FF0000"/>
        </w:rPr>
        <w:t>los</w:t>
      </w:r>
      <w:proofErr w:type="spellEnd"/>
      <w:r w:rsidRPr="00C6172D">
        <w:rPr>
          <w:color w:val="FF0000"/>
        </w:rPr>
        <w:t xml:space="preserve"> </w:t>
      </w:r>
      <w:proofErr w:type="spellStart"/>
      <w:r w:rsidRPr="00C6172D">
        <w:rPr>
          <w:color w:val="FF0000"/>
        </w:rPr>
        <w:t>límites</w:t>
      </w:r>
      <w:proofErr w:type="spellEnd"/>
      <w:r w:rsidRPr="00C6172D">
        <w:rPr>
          <w:color w:val="FF0000"/>
        </w:rPr>
        <w:t xml:space="preserve"> de </w:t>
      </w:r>
      <w:proofErr w:type="spellStart"/>
      <w:r w:rsidRPr="00C6172D">
        <w:rPr>
          <w:color w:val="FF0000"/>
        </w:rPr>
        <w:t>financiamiento</w:t>
      </w:r>
      <w:proofErr w:type="spellEnd"/>
      <w:r w:rsidRPr="00C6172D">
        <w:rPr>
          <w:color w:val="FF0000"/>
        </w:rPr>
        <w:t xml:space="preserve"> a que se </w:t>
      </w:r>
      <w:proofErr w:type="spellStart"/>
      <w:r w:rsidRPr="00C6172D">
        <w:rPr>
          <w:color w:val="FF0000"/>
        </w:rPr>
        <w:t>refiere</w:t>
      </w:r>
      <w:proofErr w:type="spellEnd"/>
      <w:r w:rsidRPr="00C6172D">
        <w:rPr>
          <w:color w:val="FF0000"/>
        </w:rPr>
        <w:t xml:space="preserve"> la </w:t>
      </w:r>
      <w:proofErr w:type="spellStart"/>
      <w:r w:rsidRPr="00C6172D">
        <w:rPr>
          <w:color w:val="FF0000"/>
        </w:rPr>
        <w:t>presente</w:t>
      </w:r>
      <w:proofErr w:type="spellEnd"/>
      <w:r w:rsidRPr="00C6172D">
        <w:rPr>
          <w:color w:val="FF0000"/>
        </w:rPr>
        <w:t xml:space="preserve"> Ley. (Article 77) Coded as 1</w:t>
      </w:r>
    </w:p>
    <w:p w14:paraId="6EE7F82D" w14:textId="77777777" w:rsidR="00920FD7" w:rsidRPr="005341A1" w:rsidRDefault="00920FD7" w:rsidP="002F4B3D">
      <w:pPr>
        <w:pStyle w:val="ListParagraph"/>
      </w:pPr>
      <w:r w:rsidRPr="00920FD7">
        <w:rPr>
          <w:i/>
          <w:color w:val="5B9BD5" w:themeColor="accent1"/>
        </w:rPr>
        <w:t>El Salvador 2021</w:t>
      </w:r>
      <w:r w:rsidRPr="00920FD7">
        <w:rPr>
          <w:color w:val="5B9BD5" w:themeColor="accent1"/>
        </w:rPr>
        <w:t>: No change</w:t>
      </w:r>
    </w:p>
    <w:p w14:paraId="5428C4CB" w14:textId="77777777" w:rsidR="002F4B3D" w:rsidRDefault="002F4B3D" w:rsidP="002F4B3D">
      <w:pPr>
        <w:pStyle w:val="Heading1"/>
        <w:numPr>
          <w:ilvl w:val="0"/>
          <w:numId w:val="16"/>
        </w:numPr>
        <w:ind w:right="-1260"/>
        <w:rPr>
          <w:i/>
        </w:rPr>
      </w:pPr>
      <w:r w:rsidRPr="006F72D0">
        <w:rPr>
          <w:i/>
        </w:rPr>
        <w:t xml:space="preserve">Securitized lending (.10) </w:t>
      </w:r>
    </w:p>
    <w:p w14:paraId="3B126FB2" w14:textId="77777777" w:rsidR="002F4B3D" w:rsidRPr="00C6172D" w:rsidRDefault="002F4B3D" w:rsidP="002F4B3D">
      <w:pPr>
        <w:pStyle w:val="Default"/>
        <w:ind w:left="720"/>
        <w:rPr>
          <w:rFonts w:ascii="Arial" w:hAnsi="Arial" w:cs="Arial"/>
          <w:color w:val="FF0000"/>
          <w:sz w:val="20"/>
          <w:szCs w:val="20"/>
        </w:rPr>
      </w:pPr>
      <w:r w:rsidRPr="00C6172D">
        <w:rPr>
          <w:i/>
          <w:color w:val="FF0000"/>
        </w:rPr>
        <w:t>El Salvador 2010</w:t>
      </w:r>
      <w:r w:rsidRPr="00C6172D">
        <w:rPr>
          <w:color w:val="FF0000"/>
        </w:rPr>
        <w:t xml:space="preserve">: </w:t>
      </w:r>
      <w:r w:rsidRPr="00C6172D">
        <w:rPr>
          <w:rFonts w:ascii="Arial" w:hAnsi="Arial" w:cs="Arial"/>
          <w:color w:val="FF0000"/>
          <w:sz w:val="20"/>
          <w:szCs w:val="20"/>
        </w:rPr>
        <w:t xml:space="preserve">El Banco no </w:t>
      </w:r>
      <w:proofErr w:type="spellStart"/>
      <w:r w:rsidRPr="00C6172D">
        <w:rPr>
          <w:rFonts w:ascii="Arial" w:hAnsi="Arial" w:cs="Arial"/>
          <w:color w:val="FF0000"/>
          <w:sz w:val="20"/>
          <w:szCs w:val="20"/>
        </w:rPr>
        <w:t>podrá</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financiar</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directa</w:t>
      </w:r>
      <w:proofErr w:type="spellEnd"/>
      <w:r w:rsidRPr="00C6172D">
        <w:rPr>
          <w:rFonts w:ascii="Arial" w:hAnsi="Arial" w:cs="Arial"/>
          <w:color w:val="FF0000"/>
          <w:sz w:val="20"/>
          <w:szCs w:val="20"/>
        </w:rPr>
        <w:t xml:space="preserve"> o </w:t>
      </w:r>
      <w:proofErr w:type="spellStart"/>
      <w:r w:rsidRPr="00C6172D">
        <w:rPr>
          <w:rFonts w:ascii="Arial" w:hAnsi="Arial" w:cs="Arial"/>
          <w:color w:val="FF0000"/>
          <w:sz w:val="20"/>
          <w:szCs w:val="20"/>
        </w:rPr>
        <w:t>indirectamente</w:t>
      </w:r>
      <w:proofErr w:type="spellEnd"/>
      <w:r w:rsidRPr="00C6172D">
        <w:rPr>
          <w:rFonts w:ascii="Arial" w:hAnsi="Arial" w:cs="Arial"/>
          <w:color w:val="FF0000"/>
          <w:sz w:val="20"/>
          <w:szCs w:val="20"/>
        </w:rPr>
        <w:t xml:space="preserve"> al Estado, </w:t>
      </w:r>
      <w:proofErr w:type="spellStart"/>
      <w:r w:rsidRPr="00C6172D">
        <w:rPr>
          <w:rFonts w:ascii="Arial" w:hAnsi="Arial" w:cs="Arial"/>
          <w:color w:val="FF0000"/>
          <w:sz w:val="20"/>
          <w:szCs w:val="20"/>
        </w:rPr>
        <w:t>ni</w:t>
      </w:r>
      <w:proofErr w:type="spellEnd"/>
      <w:r w:rsidRPr="00C6172D">
        <w:rPr>
          <w:rFonts w:ascii="Arial" w:hAnsi="Arial" w:cs="Arial"/>
          <w:color w:val="FF0000"/>
          <w:sz w:val="20"/>
          <w:szCs w:val="20"/>
        </w:rPr>
        <w:t xml:space="preserve"> a las </w:t>
      </w:r>
      <w:proofErr w:type="spellStart"/>
      <w:r w:rsidRPr="00C6172D">
        <w:rPr>
          <w:rFonts w:ascii="Arial" w:hAnsi="Arial" w:cs="Arial"/>
          <w:color w:val="FF0000"/>
          <w:sz w:val="20"/>
          <w:szCs w:val="20"/>
        </w:rPr>
        <w:t>instituciones</w:t>
      </w:r>
      <w:proofErr w:type="spellEnd"/>
      <w:r w:rsidRPr="00C6172D">
        <w:rPr>
          <w:rFonts w:ascii="Arial" w:hAnsi="Arial" w:cs="Arial"/>
          <w:color w:val="FF0000"/>
          <w:sz w:val="20"/>
          <w:szCs w:val="20"/>
        </w:rPr>
        <w:t xml:space="preserve"> y </w:t>
      </w:r>
      <w:proofErr w:type="spellStart"/>
      <w:r w:rsidRPr="00C6172D">
        <w:rPr>
          <w:rFonts w:ascii="Arial" w:hAnsi="Arial" w:cs="Arial"/>
          <w:color w:val="FF0000"/>
          <w:sz w:val="20"/>
          <w:szCs w:val="20"/>
        </w:rPr>
        <w:t>empresas</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estatales</w:t>
      </w:r>
      <w:proofErr w:type="spellEnd"/>
      <w:r w:rsidRPr="00C6172D">
        <w:rPr>
          <w:rFonts w:ascii="Arial" w:hAnsi="Arial" w:cs="Arial"/>
          <w:color w:val="FF0000"/>
          <w:sz w:val="20"/>
          <w:szCs w:val="20"/>
        </w:rPr>
        <w:t xml:space="preserve"> de </w:t>
      </w:r>
      <w:proofErr w:type="spellStart"/>
      <w:r w:rsidRPr="00C6172D">
        <w:rPr>
          <w:rFonts w:ascii="Arial" w:hAnsi="Arial" w:cs="Arial"/>
          <w:color w:val="FF0000"/>
          <w:sz w:val="20"/>
          <w:szCs w:val="20"/>
        </w:rPr>
        <w:t>carácter</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autónomo</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ni</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adquirir</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documentos</w:t>
      </w:r>
      <w:proofErr w:type="spellEnd"/>
      <w:r w:rsidRPr="00C6172D">
        <w:rPr>
          <w:rFonts w:ascii="Arial" w:hAnsi="Arial" w:cs="Arial"/>
          <w:color w:val="FF0000"/>
          <w:sz w:val="20"/>
          <w:szCs w:val="20"/>
        </w:rPr>
        <w:t xml:space="preserve"> o </w:t>
      </w:r>
      <w:proofErr w:type="spellStart"/>
      <w:r w:rsidRPr="00C6172D">
        <w:rPr>
          <w:rFonts w:ascii="Arial" w:hAnsi="Arial" w:cs="Arial"/>
          <w:color w:val="FF0000"/>
          <w:sz w:val="20"/>
          <w:szCs w:val="20"/>
        </w:rPr>
        <w:t>valores</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emitidos</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por</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el</w:t>
      </w:r>
      <w:proofErr w:type="spellEnd"/>
      <w:r w:rsidRPr="00C6172D">
        <w:rPr>
          <w:rFonts w:ascii="Arial" w:hAnsi="Arial" w:cs="Arial"/>
          <w:color w:val="FF0000"/>
          <w:sz w:val="20"/>
          <w:szCs w:val="20"/>
        </w:rPr>
        <w:t xml:space="preserve"> Estado y las </w:t>
      </w:r>
      <w:proofErr w:type="spellStart"/>
      <w:r w:rsidRPr="00C6172D">
        <w:rPr>
          <w:rFonts w:ascii="Arial" w:hAnsi="Arial" w:cs="Arial"/>
          <w:color w:val="FF0000"/>
          <w:sz w:val="20"/>
          <w:szCs w:val="20"/>
        </w:rPr>
        <w:t>mencionadas</w:t>
      </w:r>
      <w:proofErr w:type="spellEnd"/>
      <w:r w:rsidRPr="00C6172D">
        <w:rPr>
          <w:rFonts w:ascii="Arial" w:hAnsi="Arial" w:cs="Arial"/>
          <w:color w:val="FF0000"/>
          <w:sz w:val="20"/>
          <w:szCs w:val="20"/>
        </w:rPr>
        <w:t xml:space="preserve"> </w:t>
      </w:r>
      <w:proofErr w:type="spellStart"/>
      <w:r w:rsidRPr="00C6172D">
        <w:rPr>
          <w:rFonts w:ascii="Arial" w:hAnsi="Arial" w:cs="Arial"/>
          <w:color w:val="FF0000"/>
          <w:sz w:val="20"/>
          <w:szCs w:val="20"/>
        </w:rPr>
        <w:t>instituciones</w:t>
      </w:r>
      <w:proofErr w:type="spellEnd"/>
      <w:r w:rsidRPr="00C6172D">
        <w:rPr>
          <w:rFonts w:ascii="Arial" w:hAnsi="Arial" w:cs="Arial"/>
          <w:color w:val="FF0000"/>
          <w:sz w:val="20"/>
          <w:szCs w:val="20"/>
        </w:rPr>
        <w:t xml:space="preserve">. </w:t>
      </w:r>
    </w:p>
    <w:p w14:paraId="4D53D23C" w14:textId="77777777" w:rsidR="002F4B3D" w:rsidRDefault="002F4B3D" w:rsidP="002F4B3D">
      <w:pPr>
        <w:pStyle w:val="ListParagraph"/>
        <w:rPr>
          <w:color w:val="FF0000"/>
        </w:rPr>
      </w:pPr>
      <w:r w:rsidRPr="00C6172D">
        <w:rPr>
          <w:rFonts w:ascii="Arial" w:eastAsiaTheme="minorHAnsi" w:hAnsi="Arial" w:cs="Arial"/>
          <w:color w:val="FF0000"/>
        </w:rPr>
        <w:t xml:space="preserve">El Banco no </w:t>
      </w:r>
      <w:proofErr w:type="spellStart"/>
      <w:r w:rsidRPr="00C6172D">
        <w:rPr>
          <w:rFonts w:ascii="Arial" w:eastAsiaTheme="minorHAnsi" w:hAnsi="Arial" w:cs="Arial"/>
          <w:color w:val="FF0000"/>
        </w:rPr>
        <w:t>podrá</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otorgar</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avales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fianzas</w:t>
      </w:r>
      <w:proofErr w:type="spellEnd"/>
      <w:r w:rsidRPr="00C6172D">
        <w:rPr>
          <w:rFonts w:ascii="Arial" w:eastAsiaTheme="minorHAnsi" w:hAnsi="Arial" w:cs="Arial"/>
          <w:color w:val="FF0000"/>
        </w:rPr>
        <w:t xml:space="preserve"> o </w:t>
      </w:r>
      <w:proofErr w:type="spellStart"/>
      <w:r w:rsidRPr="00C6172D">
        <w:rPr>
          <w:rFonts w:ascii="Arial" w:eastAsiaTheme="minorHAnsi" w:hAnsi="Arial" w:cs="Arial"/>
          <w:color w:val="FF0000"/>
        </w:rPr>
        <w:t>garantías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por</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obligaciones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contraídas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por</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el</w:t>
      </w:r>
      <w:proofErr w:type="spellEnd"/>
      <w:r w:rsidRPr="00C6172D">
        <w:rPr>
          <w:rFonts w:ascii="Arial" w:eastAsiaTheme="minorHAnsi" w:hAnsi="Arial" w:cs="Arial"/>
          <w:color w:val="FF0000"/>
        </w:rPr>
        <w:t xml:space="preserve"> Estado y las </w:t>
      </w:r>
      <w:proofErr w:type="spellStart"/>
      <w:r w:rsidRPr="00C6172D">
        <w:rPr>
          <w:rFonts w:ascii="Arial" w:eastAsiaTheme="minorHAnsi" w:hAnsi="Arial" w:cs="Arial"/>
          <w:color w:val="FF0000"/>
        </w:rPr>
        <w:t>instituciones</w:t>
      </w:r>
      <w:proofErr w:type="spellEnd"/>
      <w:r w:rsidRPr="00C6172D">
        <w:rPr>
          <w:rFonts w:ascii="Arial" w:eastAsiaTheme="minorHAnsi" w:hAnsi="Arial" w:cs="Arial"/>
          <w:color w:val="FF0000"/>
        </w:rPr>
        <w:t xml:space="preserve"> y </w:t>
      </w:r>
      <w:proofErr w:type="spellStart"/>
      <w:r w:rsidRPr="00C6172D">
        <w:rPr>
          <w:rFonts w:ascii="Arial" w:eastAsiaTheme="minorHAnsi" w:hAnsi="Arial" w:cs="Arial"/>
          <w:color w:val="FF0000"/>
        </w:rPr>
        <w:t>empresas</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estables</w:t>
      </w:r>
      <w:proofErr w:type="spellEnd"/>
      <w:r w:rsidRPr="00C6172D">
        <w:rPr>
          <w:rFonts w:ascii="Arial" w:eastAsiaTheme="minorHAnsi" w:hAnsi="Arial" w:cs="Arial"/>
          <w:color w:val="FF0000"/>
        </w:rPr>
        <w:t xml:space="preserve"> de </w:t>
      </w:r>
      <w:proofErr w:type="spellStart"/>
      <w:r w:rsidRPr="00C6172D">
        <w:rPr>
          <w:rFonts w:ascii="Arial" w:eastAsiaTheme="minorHAnsi" w:hAnsi="Arial" w:cs="Arial"/>
          <w:color w:val="FF0000"/>
        </w:rPr>
        <w:t>carácter</w:t>
      </w:r>
      <w:proofErr w:type="spellEnd"/>
      <w:r w:rsidRPr="00C6172D">
        <w:rPr>
          <w:rFonts w:ascii="Arial" w:eastAsiaTheme="minorHAnsi" w:hAnsi="Arial" w:cs="Arial"/>
          <w:color w:val="FF0000"/>
        </w:rPr>
        <w:t xml:space="preserve"> </w:t>
      </w:r>
      <w:proofErr w:type="spellStart"/>
      <w:r w:rsidRPr="00C6172D">
        <w:rPr>
          <w:rFonts w:ascii="Arial" w:eastAsiaTheme="minorHAnsi" w:hAnsi="Arial" w:cs="Arial"/>
          <w:color w:val="FF0000"/>
        </w:rPr>
        <w:t>autónomo</w:t>
      </w:r>
      <w:proofErr w:type="spellEnd"/>
      <w:r w:rsidRPr="00C6172D">
        <w:rPr>
          <w:rFonts w:ascii="Arial" w:eastAsiaTheme="minorHAnsi" w:hAnsi="Arial" w:cs="Arial"/>
          <w:color w:val="FF0000"/>
        </w:rPr>
        <w:t xml:space="preserve">. (2) (Article 74) (From 1994) </w:t>
      </w:r>
      <w:r w:rsidRPr="00C6172D">
        <w:rPr>
          <w:color w:val="FF0000"/>
        </w:rPr>
        <w:t>Coded as 1</w:t>
      </w:r>
    </w:p>
    <w:p w14:paraId="23B52815" w14:textId="77777777" w:rsidR="00920FD7" w:rsidRPr="00C6172D" w:rsidRDefault="00920FD7" w:rsidP="002F4B3D">
      <w:pPr>
        <w:pStyle w:val="ListParagraph"/>
        <w:rPr>
          <w:color w:val="FF0000"/>
        </w:rPr>
      </w:pPr>
      <w:r w:rsidRPr="00920FD7">
        <w:rPr>
          <w:i/>
          <w:color w:val="5B9BD5" w:themeColor="accent1"/>
        </w:rPr>
        <w:t>El Salvador 2021</w:t>
      </w:r>
      <w:r w:rsidRPr="00920FD7">
        <w:rPr>
          <w:color w:val="5B9BD5" w:themeColor="accent1"/>
        </w:rPr>
        <w:t>: No change</w:t>
      </w:r>
    </w:p>
    <w:p w14:paraId="77CF70C3" w14:textId="77777777" w:rsidR="002F4B3D" w:rsidRPr="006F72D0" w:rsidRDefault="002F4B3D" w:rsidP="002F4B3D">
      <w:pPr>
        <w:pStyle w:val="Heading1"/>
        <w:ind w:right="-1260" w:hanging="360"/>
        <w:rPr>
          <w:i/>
        </w:rPr>
      </w:pPr>
      <w:r w:rsidRPr="006F72D0">
        <w:rPr>
          <w:i/>
        </w:rPr>
        <w:t xml:space="preserve">(c) Terms of lending (.10) </w:t>
      </w:r>
    </w:p>
    <w:p w14:paraId="6C25DF73" w14:textId="77777777" w:rsidR="002F4B3D" w:rsidRPr="006F72D0" w:rsidRDefault="002F4B3D" w:rsidP="002F4B3D">
      <w:pPr>
        <w:pStyle w:val="Heading1"/>
        <w:ind w:right="-1260" w:hanging="360"/>
        <w:rPr>
          <w:i/>
        </w:rPr>
      </w:pPr>
      <w:r w:rsidRPr="006F72D0">
        <w:rPr>
          <w:i/>
        </w:rPr>
        <w:t xml:space="preserve">(d) Potential borrowers from bank (.05) </w:t>
      </w:r>
    </w:p>
    <w:p w14:paraId="03FA2D4D" w14:textId="77777777" w:rsidR="002F4B3D" w:rsidRPr="006F72D0" w:rsidRDefault="002F4B3D" w:rsidP="002F4B3D">
      <w:pPr>
        <w:pStyle w:val="Heading1"/>
        <w:ind w:right="-1260" w:hanging="360"/>
        <w:rPr>
          <w:i/>
        </w:rPr>
      </w:pPr>
      <w:r w:rsidRPr="006F72D0">
        <w:rPr>
          <w:i/>
        </w:rPr>
        <w:t xml:space="preserve">(e) Limits on central bank lending determined by (.025) </w:t>
      </w:r>
    </w:p>
    <w:p w14:paraId="2FA89374" w14:textId="77777777" w:rsidR="002F4B3D" w:rsidRPr="006F72D0" w:rsidRDefault="002F4B3D" w:rsidP="002F4B3D">
      <w:pPr>
        <w:pStyle w:val="Heading1"/>
        <w:ind w:right="-1260" w:hanging="360"/>
        <w:rPr>
          <w:i/>
        </w:rPr>
      </w:pPr>
      <w:r w:rsidRPr="006F72D0">
        <w:rPr>
          <w:i/>
        </w:rPr>
        <w:t xml:space="preserve">(f) Maturity of loans (.025) </w:t>
      </w:r>
    </w:p>
    <w:p w14:paraId="712D909F" w14:textId="77777777" w:rsidR="002F4B3D" w:rsidRPr="006F72D0" w:rsidRDefault="002F4B3D" w:rsidP="002F4B3D">
      <w:pPr>
        <w:pStyle w:val="Heading1"/>
        <w:ind w:right="-1260" w:hanging="360"/>
        <w:rPr>
          <w:i/>
        </w:rPr>
      </w:pPr>
      <w:r w:rsidRPr="006F72D0">
        <w:rPr>
          <w:i/>
        </w:rPr>
        <w:t xml:space="preserve">(g) Interest rates on loans must be? (.025) </w:t>
      </w:r>
    </w:p>
    <w:p w14:paraId="7C120889" w14:textId="77777777" w:rsidR="002F4B3D" w:rsidRPr="006F72D0" w:rsidRDefault="002F4B3D" w:rsidP="002F4B3D">
      <w:pPr>
        <w:pStyle w:val="Heading1"/>
        <w:ind w:right="-1260" w:hanging="360"/>
        <w:rPr>
          <w:i/>
        </w:rPr>
      </w:pPr>
      <w:r w:rsidRPr="006F72D0">
        <w:rPr>
          <w:i/>
        </w:rPr>
        <w:t>(h) Is central bank prohibited from buying/selling government securities in primary market? (.025)</w:t>
      </w:r>
    </w:p>
    <w:p w14:paraId="5ADE7BCF" w14:textId="77777777" w:rsidR="002F4B3D" w:rsidRPr="00A9528D" w:rsidRDefault="002F4B3D" w:rsidP="002F4B3D">
      <w:pPr>
        <w:pStyle w:val="Default"/>
        <w:rPr>
          <w:rFonts w:ascii="Arial" w:hAnsi="Arial" w:cs="Arial"/>
          <w:color w:val="FF0000"/>
          <w:sz w:val="20"/>
          <w:szCs w:val="20"/>
        </w:rPr>
      </w:pPr>
      <w:r w:rsidRPr="00A9528D">
        <w:rPr>
          <w:i/>
          <w:color w:val="FF0000"/>
        </w:rPr>
        <w:t>El Salvador 2010</w:t>
      </w:r>
      <w:r w:rsidRPr="00A9528D">
        <w:rPr>
          <w:color w:val="FF0000"/>
        </w:rPr>
        <w:t xml:space="preserve">: </w:t>
      </w:r>
      <w:r w:rsidRPr="00A9528D">
        <w:rPr>
          <w:rFonts w:ascii="Arial" w:hAnsi="Arial" w:cs="Arial"/>
          <w:color w:val="FF0000"/>
          <w:sz w:val="20"/>
          <w:szCs w:val="20"/>
        </w:rPr>
        <w:t xml:space="preserve">El Banco no </w:t>
      </w:r>
      <w:proofErr w:type="spellStart"/>
      <w:r w:rsidRPr="00A9528D">
        <w:rPr>
          <w:rFonts w:ascii="Arial" w:hAnsi="Arial" w:cs="Arial"/>
          <w:color w:val="FF0000"/>
          <w:sz w:val="20"/>
          <w:szCs w:val="20"/>
        </w:rPr>
        <w:t>podrá</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financiar</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directa</w:t>
      </w:r>
      <w:proofErr w:type="spellEnd"/>
      <w:r w:rsidRPr="00A9528D">
        <w:rPr>
          <w:rFonts w:ascii="Arial" w:hAnsi="Arial" w:cs="Arial"/>
          <w:color w:val="FF0000"/>
          <w:sz w:val="20"/>
          <w:szCs w:val="20"/>
        </w:rPr>
        <w:t xml:space="preserve"> o </w:t>
      </w:r>
      <w:proofErr w:type="spellStart"/>
      <w:r w:rsidRPr="00A9528D">
        <w:rPr>
          <w:rFonts w:ascii="Arial" w:hAnsi="Arial" w:cs="Arial"/>
          <w:color w:val="FF0000"/>
          <w:sz w:val="20"/>
          <w:szCs w:val="20"/>
        </w:rPr>
        <w:t>indirectamente</w:t>
      </w:r>
      <w:proofErr w:type="spellEnd"/>
      <w:r w:rsidRPr="00A9528D">
        <w:rPr>
          <w:rFonts w:ascii="Arial" w:hAnsi="Arial" w:cs="Arial"/>
          <w:color w:val="FF0000"/>
          <w:sz w:val="20"/>
          <w:szCs w:val="20"/>
        </w:rPr>
        <w:t xml:space="preserve"> al Estado, </w:t>
      </w:r>
      <w:proofErr w:type="spellStart"/>
      <w:r w:rsidRPr="00A9528D">
        <w:rPr>
          <w:rFonts w:ascii="Arial" w:hAnsi="Arial" w:cs="Arial"/>
          <w:color w:val="FF0000"/>
          <w:sz w:val="20"/>
          <w:szCs w:val="20"/>
        </w:rPr>
        <w:t>ni</w:t>
      </w:r>
      <w:proofErr w:type="spellEnd"/>
      <w:r w:rsidRPr="00A9528D">
        <w:rPr>
          <w:rFonts w:ascii="Arial" w:hAnsi="Arial" w:cs="Arial"/>
          <w:color w:val="FF0000"/>
          <w:sz w:val="20"/>
          <w:szCs w:val="20"/>
        </w:rPr>
        <w:t xml:space="preserve"> a las </w:t>
      </w:r>
      <w:proofErr w:type="spellStart"/>
      <w:r w:rsidRPr="00A9528D">
        <w:rPr>
          <w:rFonts w:ascii="Arial" w:hAnsi="Arial" w:cs="Arial"/>
          <w:color w:val="FF0000"/>
          <w:sz w:val="20"/>
          <w:szCs w:val="20"/>
        </w:rPr>
        <w:t>instituciones</w:t>
      </w:r>
      <w:proofErr w:type="spellEnd"/>
      <w:r w:rsidRPr="00A9528D">
        <w:rPr>
          <w:rFonts w:ascii="Arial" w:hAnsi="Arial" w:cs="Arial"/>
          <w:color w:val="FF0000"/>
          <w:sz w:val="20"/>
          <w:szCs w:val="20"/>
        </w:rPr>
        <w:t xml:space="preserve"> y </w:t>
      </w:r>
      <w:proofErr w:type="spellStart"/>
      <w:r w:rsidRPr="00A9528D">
        <w:rPr>
          <w:rFonts w:ascii="Arial" w:hAnsi="Arial" w:cs="Arial"/>
          <w:color w:val="FF0000"/>
          <w:sz w:val="20"/>
          <w:szCs w:val="20"/>
        </w:rPr>
        <w:t>empresas</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estatales</w:t>
      </w:r>
      <w:proofErr w:type="spellEnd"/>
      <w:r w:rsidRPr="00A9528D">
        <w:rPr>
          <w:rFonts w:ascii="Arial" w:hAnsi="Arial" w:cs="Arial"/>
          <w:color w:val="FF0000"/>
          <w:sz w:val="20"/>
          <w:szCs w:val="20"/>
        </w:rPr>
        <w:t xml:space="preserve"> de </w:t>
      </w:r>
      <w:proofErr w:type="spellStart"/>
      <w:r w:rsidRPr="00A9528D">
        <w:rPr>
          <w:rFonts w:ascii="Arial" w:hAnsi="Arial" w:cs="Arial"/>
          <w:color w:val="FF0000"/>
          <w:sz w:val="20"/>
          <w:szCs w:val="20"/>
        </w:rPr>
        <w:t>carácter</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autónomo</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ni</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adquirir</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documentos</w:t>
      </w:r>
      <w:proofErr w:type="spellEnd"/>
      <w:r w:rsidRPr="00A9528D">
        <w:rPr>
          <w:rFonts w:ascii="Arial" w:hAnsi="Arial" w:cs="Arial"/>
          <w:color w:val="FF0000"/>
          <w:sz w:val="20"/>
          <w:szCs w:val="20"/>
        </w:rPr>
        <w:t xml:space="preserve"> o </w:t>
      </w:r>
      <w:proofErr w:type="spellStart"/>
      <w:r w:rsidRPr="00A9528D">
        <w:rPr>
          <w:rFonts w:ascii="Arial" w:hAnsi="Arial" w:cs="Arial"/>
          <w:color w:val="FF0000"/>
          <w:sz w:val="20"/>
          <w:szCs w:val="20"/>
        </w:rPr>
        <w:t>valores</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emitidos</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por</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el</w:t>
      </w:r>
      <w:proofErr w:type="spellEnd"/>
      <w:r w:rsidRPr="00A9528D">
        <w:rPr>
          <w:rFonts w:ascii="Arial" w:hAnsi="Arial" w:cs="Arial"/>
          <w:color w:val="FF0000"/>
          <w:sz w:val="20"/>
          <w:szCs w:val="20"/>
        </w:rPr>
        <w:t xml:space="preserve"> Estado y las </w:t>
      </w:r>
      <w:proofErr w:type="spellStart"/>
      <w:r w:rsidRPr="00A9528D">
        <w:rPr>
          <w:rFonts w:ascii="Arial" w:hAnsi="Arial" w:cs="Arial"/>
          <w:color w:val="FF0000"/>
          <w:sz w:val="20"/>
          <w:szCs w:val="20"/>
        </w:rPr>
        <w:t>mencionadas</w:t>
      </w:r>
      <w:proofErr w:type="spellEnd"/>
      <w:r w:rsidRPr="00A9528D">
        <w:rPr>
          <w:rFonts w:ascii="Arial" w:hAnsi="Arial" w:cs="Arial"/>
          <w:color w:val="FF0000"/>
          <w:sz w:val="20"/>
          <w:szCs w:val="20"/>
        </w:rPr>
        <w:t xml:space="preserve"> </w:t>
      </w:r>
      <w:proofErr w:type="spellStart"/>
      <w:r w:rsidRPr="00A9528D">
        <w:rPr>
          <w:rFonts w:ascii="Arial" w:hAnsi="Arial" w:cs="Arial"/>
          <w:color w:val="FF0000"/>
          <w:sz w:val="20"/>
          <w:szCs w:val="20"/>
        </w:rPr>
        <w:t>instituciones</w:t>
      </w:r>
      <w:proofErr w:type="spellEnd"/>
      <w:r w:rsidRPr="00A9528D">
        <w:rPr>
          <w:rFonts w:ascii="Arial" w:hAnsi="Arial" w:cs="Arial"/>
          <w:color w:val="FF0000"/>
          <w:sz w:val="20"/>
          <w:szCs w:val="20"/>
        </w:rPr>
        <w:t xml:space="preserve">. </w:t>
      </w:r>
    </w:p>
    <w:p w14:paraId="2440A0C6" w14:textId="77777777" w:rsidR="002F4B3D" w:rsidRPr="00A9528D" w:rsidRDefault="002F4B3D" w:rsidP="002F4B3D">
      <w:pPr>
        <w:pStyle w:val="ListParagraph"/>
        <w:rPr>
          <w:color w:val="FF0000"/>
        </w:rPr>
      </w:pPr>
      <w:r w:rsidRPr="00A9528D">
        <w:rPr>
          <w:rFonts w:ascii="Arial" w:eastAsiaTheme="minorHAnsi" w:hAnsi="Arial" w:cs="Arial"/>
          <w:color w:val="FF0000"/>
        </w:rPr>
        <w:t xml:space="preserve">El Banco no </w:t>
      </w:r>
      <w:proofErr w:type="spellStart"/>
      <w:r w:rsidRPr="00A9528D">
        <w:rPr>
          <w:rFonts w:ascii="Arial" w:eastAsiaTheme="minorHAnsi" w:hAnsi="Arial" w:cs="Arial"/>
          <w:color w:val="FF0000"/>
        </w:rPr>
        <w:t>podrá</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otorgar</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avales</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fianzas</w:t>
      </w:r>
      <w:proofErr w:type="spellEnd"/>
      <w:r w:rsidRPr="00A9528D">
        <w:rPr>
          <w:rFonts w:ascii="Arial" w:eastAsiaTheme="minorHAnsi" w:hAnsi="Arial" w:cs="Arial"/>
          <w:color w:val="FF0000"/>
        </w:rPr>
        <w:t xml:space="preserve"> o </w:t>
      </w:r>
      <w:proofErr w:type="spellStart"/>
      <w:r w:rsidRPr="00A9528D">
        <w:rPr>
          <w:rFonts w:ascii="Arial" w:eastAsiaTheme="minorHAnsi" w:hAnsi="Arial" w:cs="Arial"/>
          <w:color w:val="FF0000"/>
        </w:rPr>
        <w:t>garantías</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por</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obligaciones</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contraídas</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por</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el</w:t>
      </w:r>
      <w:proofErr w:type="spellEnd"/>
      <w:r w:rsidRPr="00A9528D">
        <w:rPr>
          <w:rFonts w:ascii="Arial" w:eastAsiaTheme="minorHAnsi" w:hAnsi="Arial" w:cs="Arial"/>
          <w:color w:val="FF0000"/>
        </w:rPr>
        <w:t xml:space="preserve"> Estado y las </w:t>
      </w:r>
      <w:proofErr w:type="spellStart"/>
      <w:r w:rsidRPr="00A9528D">
        <w:rPr>
          <w:rFonts w:ascii="Arial" w:eastAsiaTheme="minorHAnsi" w:hAnsi="Arial" w:cs="Arial"/>
          <w:color w:val="FF0000"/>
        </w:rPr>
        <w:t>instituciones</w:t>
      </w:r>
      <w:proofErr w:type="spellEnd"/>
      <w:r w:rsidRPr="00A9528D">
        <w:rPr>
          <w:rFonts w:ascii="Arial" w:eastAsiaTheme="minorHAnsi" w:hAnsi="Arial" w:cs="Arial"/>
          <w:color w:val="FF0000"/>
        </w:rPr>
        <w:t xml:space="preserve"> y </w:t>
      </w:r>
      <w:proofErr w:type="spellStart"/>
      <w:r w:rsidRPr="00A9528D">
        <w:rPr>
          <w:rFonts w:ascii="Arial" w:eastAsiaTheme="minorHAnsi" w:hAnsi="Arial" w:cs="Arial"/>
          <w:color w:val="FF0000"/>
        </w:rPr>
        <w:t>empresas</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estables</w:t>
      </w:r>
      <w:proofErr w:type="spellEnd"/>
      <w:r w:rsidRPr="00A9528D">
        <w:rPr>
          <w:rFonts w:ascii="Arial" w:eastAsiaTheme="minorHAnsi" w:hAnsi="Arial" w:cs="Arial"/>
          <w:color w:val="FF0000"/>
        </w:rPr>
        <w:t xml:space="preserve"> de </w:t>
      </w:r>
      <w:proofErr w:type="spellStart"/>
      <w:r w:rsidRPr="00A9528D">
        <w:rPr>
          <w:rFonts w:ascii="Arial" w:eastAsiaTheme="minorHAnsi" w:hAnsi="Arial" w:cs="Arial"/>
          <w:color w:val="FF0000"/>
        </w:rPr>
        <w:t>carácter</w:t>
      </w:r>
      <w:proofErr w:type="spellEnd"/>
      <w:r w:rsidRPr="00A9528D">
        <w:rPr>
          <w:rFonts w:ascii="Arial" w:eastAsiaTheme="minorHAnsi" w:hAnsi="Arial" w:cs="Arial"/>
          <w:color w:val="FF0000"/>
        </w:rPr>
        <w:t xml:space="preserve"> </w:t>
      </w:r>
      <w:proofErr w:type="spellStart"/>
      <w:r w:rsidRPr="00A9528D">
        <w:rPr>
          <w:rFonts w:ascii="Arial" w:eastAsiaTheme="minorHAnsi" w:hAnsi="Arial" w:cs="Arial"/>
          <w:color w:val="FF0000"/>
        </w:rPr>
        <w:t>autónomo</w:t>
      </w:r>
      <w:proofErr w:type="spellEnd"/>
      <w:r w:rsidRPr="00A9528D">
        <w:rPr>
          <w:rFonts w:ascii="Arial" w:eastAsiaTheme="minorHAnsi" w:hAnsi="Arial" w:cs="Arial"/>
          <w:color w:val="FF0000"/>
        </w:rPr>
        <w:t>. (2) (Article 74) Coded as 1</w:t>
      </w:r>
    </w:p>
    <w:p w14:paraId="5E6486F9" w14:textId="77777777" w:rsidR="002F4B3D" w:rsidRPr="00827C93" w:rsidRDefault="00920FD7" w:rsidP="002F4B3D">
      <w:r w:rsidRPr="00920FD7">
        <w:rPr>
          <w:i/>
          <w:color w:val="5B9BD5" w:themeColor="accent1"/>
        </w:rPr>
        <w:t>El Salvador 2021</w:t>
      </w:r>
      <w:r w:rsidRPr="00920FD7">
        <w:rPr>
          <w:color w:val="5B9BD5" w:themeColor="accent1"/>
        </w:rPr>
        <w:t>: No change</w:t>
      </w:r>
    </w:p>
    <w:p w14:paraId="519ADD64" w14:textId="77777777" w:rsidR="002A760E" w:rsidRDefault="002A760E">
      <w:pPr>
        <w:spacing w:after="160" w:line="259" w:lineRule="auto"/>
        <w:rPr>
          <w:rFonts w:eastAsiaTheme="minorHAnsi"/>
          <w:b/>
          <w:sz w:val="19"/>
          <w:szCs w:val="19"/>
        </w:rPr>
      </w:pPr>
      <w:r>
        <w:rPr>
          <w:rFonts w:eastAsiaTheme="minorHAnsi"/>
          <w:b/>
          <w:sz w:val="19"/>
          <w:szCs w:val="19"/>
        </w:rPr>
        <w:br w:type="page"/>
      </w:r>
    </w:p>
    <w:p w14:paraId="3D2C247D" w14:textId="77777777" w:rsidR="002A760E" w:rsidRDefault="002A760E" w:rsidP="002A760E">
      <w:pPr>
        <w:ind w:right="-1440"/>
        <w:rPr>
          <w:b/>
        </w:rPr>
      </w:pPr>
      <w:r>
        <w:rPr>
          <w:b/>
        </w:rPr>
        <w:lastRenderedPageBreak/>
        <w:t>GUATEMALA</w:t>
      </w:r>
    </w:p>
    <w:p w14:paraId="61809D1C" w14:textId="77777777" w:rsidR="002A760E" w:rsidRDefault="002A760E" w:rsidP="002A760E">
      <w:pPr>
        <w:ind w:right="-1440"/>
      </w:pPr>
      <w:r>
        <w:rPr>
          <w:b/>
        </w:rPr>
        <w:t>Chief Executive Officer</w:t>
      </w:r>
      <w:r>
        <w:t xml:space="preserve"> (weight = .20)</w:t>
      </w:r>
    </w:p>
    <w:p w14:paraId="1E1822E0" w14:textId="77777777" w:rsidR="002A760E" w:rsidRPr="005D2AB6" w:rsidRDefault="002A760E" w:rsidP="002A760E">
      <w:pPr>
        <w:pStyle w:val="ListParagraph"/>
        <w:numPr>
          <w:ilvl w:val="0"/>
          <w:numId w:val="40"/>
        </w:numPr>
      </w:pPr>
      <w:r w:rsidRPr="005C43EF">
        <w:rPr>
          <w:b/>
          <w:i/>
        </w:rPr>
        <w:t>Term of office</w:t>
      </w:r>
    </w:p>
    <w:p w14:paraId="1EFEADD7" w14:textId="77777777" w:rsidR="002A760E" w:rsidRDefault="002A760E" w:rsidP="002A760E">
      <w:pPr>
        <w:pStyle w:val="ListParagraph"/>
        <w:rPr>
          <w:color w:val="FF0000"/>
        </w:rPr>
      </w:pPr>
      <w:r w:rsidRPr="002E48A9">
        <w:rPr>
          <w:i/>
          <w:color w:val="FF0000"/>
        </w:rPr>
        <w:t>Guatemala 2010</w:t>
      </w:r>
      <w:r w:rsidRPr="002E48A9">
        <w:rPr>
          <w:color w:val="FF0000"/>
        </w:rPr>
        <w:t>: The President and the Vice president of the Monetary Board, as well as of the Banco de Guatemala, are named by the President of the Republic, for a period of four years, as of the first nomination made based on the current Law. (Article 28) Coded as .25</w:t>
      </w:r>
    </w:p>
    <w:p w14:paraId="2B5FC901" w14:textId="77777777" w:rsidR="00B356A9" w:rsidRPr="00B356A9" w:rsidRDefault="00B356A9" w:rsidP="002A760E">
      <w:pPr>
        <w:pStyle w:val="ListParagraph"/>
        <w:rPr>
          <w:color w:val="5B9BD5" w:themeColor="accent1"/>
        </w:rPr>
      </w:pPr>
      <w:r w:rsidRPr="00B356A9">
        <w:rPr>
          <w:i/>
          <w:color w:val="5B9BD5" w:themeColor="accent1"/>
        </w:rPr>
        <w:t>Guatemala 2021</w:t>
      </w:r>
      <w:r w:rsidRPr="00B356A9">
        <w:rPr>
          <w:color w:val="5B9BD5" w:themeColor="accent1"/>
        </w:rPr>
        <w:t>: No change</w:t>
      </w:r>
    </w:p>
    <w:p w14:paraId="14AEF22C" w14:textId="77777777" w:rsidR="002A760E" w:rsidRDefault="002A760E" w:rsidP="002A760E">
      <w:pPr>
        <w:pStyle w:val="ListParagraph"/>
        <w:numPr>
          <w:ilvl w:val="0"/>
          <w:numId w:val="40"/>
        </w:numPr>
        <w:autoSpaceDE w:val="0"/>
        <w:autoSpaceDN w:val="0"/>
        <w:adjustRightInd w:val="0"/>
        <w:rPr>
          <w:rFonts w:eastAsiaTheme="minorHAnsi"/>
          <w:b/>
          <w:i/>
          <w:sz w:val="19"/>
          <w:szCs w:val="19"/>
        </w:rPr>
      </w:pPr>
      <w:r>
        <w:rPr>
          <w:rFonts w:eastAsiaTheme="minorHAnsi"/>
          <w:b/>
          <w:i/>
          <w:sz w:val="19"/>
          <w:szCs w:val="19"/>
        </w:rPr>
        <w:t>Who appoints CEO?</w:t>
      </w:r>
    </w:p>
    <w:p w14:paraId="168D4E6A" w14:textId="77777777" w:rsidR="002A760E" w:rsidRPr="002E48A9" w:rsidRDefault="002A760E" w:rsidP="002A760E">
      <w:pPr>
        <w:pStyle w:val="ListParagraph"/>
        <w:rPr>
          <w:color w:val="FF0000"/>
        </w:rPr>
      </w:pPr>
      <w:r w:rsidRPr="002E48A9">
        <w:rPr>
          <w:i/>
          <w:color w:val="FF0000"/>
        </w:rPr>
        <w:t>Guatemala 2010</w:t>
      </w:r>
      <w:r w:rsidRPr="002E48A9">
        <w:rPr>
          <w:color w:val="FF0000"/>
        </w:rPr>
        <w:t>: The President and the Vice president of the Monetary Board, as well as of the Banco de Guatemala, are named by the President of the Republic, for a period of four years, as of the first nomination made based on the current Law. (Article 28) Coded as 0</w:t>
      </w:r>
    </w:p>
    <w:p w14:paraId="4605F679"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6DCD621C" w14:textId="77777777" w:rsidR="002A760E" w:rsidRPr="00B356A9" w:rsidRDefault="002A760E" w:rsidP="00B356A9">
      <w:pPr>
        <w:autoSpaceDE w:val="0"/>
        <w:autoSpaceDN w:val="0"/>
        <w:adjustRightInd w:val="0"/>
        <w:ind w:left="360"/>
        <w:rPr>
          <w:rFonts w:eastAsiaTheme="minorHAnsi"/>
          <w:b/>
          <w:i/>
          <w:sz w:val="19"/>
          <w:szCs w:val="19"/>
        </w:rPr>
      </w:pPr>
      <w:r w:rsidRPr="00B356A9">
        <w:rPr>
          <w:rFonts w:eastAsiaTheme="minorHAnsi"/>
          <w:b/>
          <w:i/>
          <w:sz w:val="19"/>
          <w:szCs w:val="19"/>
        </w:rPr>
        <w:t>Dismissal</w:t>
      </w:r>
    </w:p>
    <w:p w14:paraId="7B39CA6C" w14:textId="77777777" w:rsidR="002A760E" w:rsidRPr="001952BE" w:rsidRDefault="002A760E" w:rsidP="002A760E">
      <w:pPr>
        <w:pStyle w:val="ListParagraph"/>
        <w:autoSpaceDE w:val="0"/>
        <w:autoSpaceDN w:val="0"/>
        <w:adjustRightInd w:val="0"/>
        <w:rPr>
          <w:rFonts w:eastAsiaTheme="minorHAnsi"/>
          <w:color w:val="FF0000"/>
          <w:sz w:val="19"/>
          <w:szCs w:val="19"/>
        </w:rPr>
      </w:pPr>
      <w:r w:rsidRPr="001952BE">
        <w:rPr>
          <w:rFonts w:eastAsiaTheme="minorHAnsi"/>
          <w:i/>
          <w:color w:val="FF0000"/>
          <w:sz w:val="19"/>
          <w:szCs w:val="19"/>
        </w:rPr>
        <w:t>Guatemala 2010</w:t>
      </w:r>
      <w:r w:rsidRPr="001952BE">
        <w:rPr>
          <w:rFonts w:eastAsiaTheme="minorHAnsi"/>
          <w:color w:val="FF0000"/>
          <w:sz w:val="19"/>
          <w:szCs w:val="19"/>
        </w:rPr>
        <w:t xml:space="preserve">: The President, the Vice president and the elected members of the Monetary Board will only be removed for the following reasons: a) When and of the abovementioned impediments in article 18 of this law is made evident; and the Monetary Board did not make the statements of the lost quality; b) When the person would be responsible for fraudulent or illegal acts or operations, or evidently opposed to the fundamental objectives and attributions of the Central Bank; and, c) For a condemning sentence dictated in a criminal process. The removal causes must be denounced by the Superintendence of Banks before the Congress of the Republic, when it is about the elected members of said organism, or before the President of the Republic when it is about any of the other members, so that, with previous </w:t>
      </w:r>
      <w:proofErr w:type="spellStart"/>
      <w:r w:rsidRPr="001952BE">
        <w:rPr>
          <w:rFonts w:eastAsiaTheme="minorHAnsi"/>
          <w:color w:val="FF0000"/>
          <w:sz w:val="19"/>
          <w:szCs w:val="19"/>
        </w:rPr>
        <w:t>substantion</w:t>
      </w:r>
      <w:proofErr w:type="spellEnd"/>
      <w:r w:rsidRPr="001952BE">
        <w:rPr>
          <w:rFonts w:eastAsiaTheme="minorHAnsi"/>
          <w:color w:val="FF0000"/>
          <w:sz w:val="19"/>
          <w:szCs w:val="19"/>
        </w:rPr>
        <w:t xml:space="preserve"> of the case according to the regulations of due process, resolve on the removal. Added to the above, the President or Vice President of the Banco de Guatemala can also be removed according to the decided in Article 60 of the present law. (Article 20)</w:t>
      </w:r>
    </w:p>
    <w:p w14:paraId="731793FB" w14:textId="77777777" w:rsidR="002A760E" w:rsidRDefault="002A760E" w:rsidP="002A760E">
      <w:pPr>
        <w:autoSpaceDE w:val="0"/>
        <w:autoSpaceDN w:val="0"/>
        <w:adjustRightInd w:val="0"/>
        <w:rPr>
          <w:rFonts w:eastAsiaTheme="minorHAnsi"/>
          <w:color w:val="FF0000"/>
          <w:sz w:val="19"/>
          <w:szCs w:val="19"/>
        </w:rPr>
      </w:pPr>
      <w:r w:rsidRPr="001952BE">
        <w:rPr>
          <w:rFonts w:eastAsiaTheme="minorHAnsi"/>
          <w:color w:val="FF0000"/>
          <w:sz w:val="19"/>
          <w:szCs w:val="19"/>
        </w:rPr>
        <w:t xml:space="preserve">Derived from the appearance of the President or the Vice-president of the </w:t>
      </w:r>
      <w:r w:rsidRPr="001952BE">
        <w:rPr>
          <w:rFonts w:eastAsiaTheme="minorHAnsi"/>
          <w:i/>
          <w:iCs/>
          <w:color w:val="FF0000"/>
          <w:sz w:val="19"/>
          <w:szCs w:val="19"/>
        </w:rPr>
        <w:t>Banco de Guatemala</w:t>
      </w:r>
      <w:r w:rsidRPr="001952BE">
        <w:rPr>
          <w:rFonts w:eastAsiaTheme="minorHAnsi"/>
          <w:color w:val="FF0000"/>
          <w:sz w:val="19"/>
          <w:szCs w:val="19"/>
        </w:rPr>
        <w:t>, the Congress of the Republic can, if the rendered report is unsatisfactory, with a qualified vote of two thirds of its members, ask for the removal of the official in question, in which case he must formally and immediately resign. (Article 60) Coded as .5</w:t>
      </w:r>
    </w:p>
    <w:p w14:paraId="6A950309"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71A25E09" w14:textId="77777777" w:rsidR="00B356A9" w:rsidRPr="001952BE" w:rsidRDefault="00B356A9" w:rsidP="002A760E">
      <w:pPr>
        <w:autoSpaceDE w:val="0"/>
        <w:autoSpaceDN w:val="0"/>
        <w:adjustRightInd w:val="0"/>
        <w:rPr>
          <w:rFonts w:eastAsiaTheme="minorHAnsi"/>
          <w:color w:val="FF0000"/>
          <w:sz w:val="19"/>
          <w:szCs w:val="19"/>
        </w:rPr>
      </w:pPr>
    </w:p>
    <w:p w14:paraId="7CFE8371" w14:textId="77777777" w:rsidR="002A760E" w:rsidRDefault="002A760E" w:rsidP="002A760E">
      <w:pPr>
        <w:pStyle w:val="ListParagraph"/>
        <w:numPr>
          <w:ilvl w:val="0"/>
          <w:numId w:val="40"/>
        </w:numPr>
        <w:tabs>
          <w:tab w:val="left" w:pos="1080"/>
        </w:tabs>
        <w:ind w:right="-1440"/>
        <w:rPr>
          <w:b/>
          <w:i/>
        </w:rPr>
      </w:pPr>
      <w:r w:rsidRPr="00827C93">
        <w:rPr>
          <w:b/>
          <w:i/>
        </w:rPr>
        <w:t>May CEO hold other offices in government?</w:t>
      </w:r>
    </w:p>
    <w:p w14:paraId="4B056FC6" w14:textId="77777777" w:rsidR="002A760E" w:rsidRPr="002E48A9" w:rsidRDefault="002A760E" w:rsidP="002A760E">
      <w:pPr>
        <w:pStyle w:val="ListParagraph"/>
        <w:tabs>
          <w:tab w:val="left" w:pos="1080"/>
        </w:tabs>
        <w:ind w:right="-1440"/>
        <w:rPr>
          <w:color w:val="FF0000"/>
        </w:rPr>
      </w:pPr>
      <w:r w:rsidRPr="002E48A9">
        <w:rPr>
          <w:i/>
          <w:color w:val="FF0000"/>
        </w:rPr>
        <w:t>Guatemala 2010</w:t>
      </w:r>
      <w:r w:rsidRPr="002E48A9">
        <w:rPr>
          <w:color w:val="FF0000"/>
        </w:rPr>
        <w:t xml:space="preserve">: The positions of President and Vice president are incompatible with the exercise of any other position public or private, whether it be remunerated or ad </w:t>
      </w:r>
      <w:proofErr w:type="spellStart"/>
      <w:r w:rsidRPr="002E48A9">
        <w:rPr>
          <w:color w:val="FF0000"/>
        </w:rPr>
        <w:t>honorem</w:t>
      </w:r>
      <w:proofErr w:type="spellEnd"/>
      <w:r w:rsidRPr="002E48A9">
        <w:rPr>
          <w:color w:val="FF0000"/>
        </w:rPr>
        <w:t>, with the exception of those educational or teaching positions and of those related to the Management of the Banco de Guatemala and of the monetary, exchange and credit policy derived by legal power of attorney or regulations and other applicable positions issued by the Monetary Board. (Article 31) Coded as 1</w:t>
      </w:r>
    </w:p>
    <w:p w14:paraId="2A9DE429"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0646BB96" w14:textId="77777777" w:rsidR="002A760E" w:rsidRDefault="002A760E" w:rsidP="002A760E">
      <w:pPr>
        <w:pStyle w:val="Heading1"/>
        <w:ind w:right="-1440" w:hanging="720"/>
        <w:rPr>
          <w:b w:val="0"/>
        </w:rPr>
      </w:pPr>
      <w:r>
        <w:t>Policy Formation</w:t>
      </w:r>
      <w:r>
        <w:rPr>
          <w:b w:val="0"/>
        </w:rPr>
        <w:t xml:space="preserve"> (weight = .15) </w:t>
      </w:r>
    </w:p>
    <w:p w14:paraId="62970FEE" w14:textId="77777777" w:rsidR="002A760E" w:rsidRDefault="002A760E" w:rsidP="002A760E">
      <w:pPr>
        <w:pStyle w:val="Heading1"/>
        <w:numPr>
          <w:ilvl w:val="0"/>
          <w:numId w:val="41"/>
        </w:numPr>
        <w:ind w:right="-1440"/>
        <w:rPr>
          <w:i/>
        </w:rPr>
      </w:pPr>
      <w:r w:rsidRPr="00827C93">
        <w:rPr>
          <w:i/>
        </w:rPr>
        <w:t xml:space="preserve">Who formulates monetary policy? </w:t>
      </w:r>
    </w:p>
    <w:p w14:paraId="584AFE44" w14:textId="77777777" w:rsidR="002A760E" w:rsidRDefault="002A760E" w:rsidP="002A760E">
      <w:pPr>
        <w:pStyle w:val="ListParagraph"/>
        <w:rPr>
          <w:color w:val="FF0000"/>
        </w:rPr>
      </w:pPr>
      <w:r w:rsidRPr="008C2629">
        <w:rPr>
          <w:i/>
          <w:color w:val="FF0000"/>
        </w:rPr>
        <w:t>Guatemala 2010</w:t>
      </w:r>
      <w:r w:rsidRPr="008C2629">
        <w:rPr>
          <w:color w:val="FF0000"/>
        </w:rPr>
        <w:t>: The Monetary Board will have the following attributions: a) To determine and evaluate the monetary, exchange and credit policy of the country, including the programmed goals, taking into account the national and international economic environment; (Article 26) Coded as 1</w:t>
      </w:r>
    </w:p>
    <w:p w14:paraId="50096A9E"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144C092A" w14:textId="77777777" w:rsidR="00B356A9" w:rsidRPr="008C2629" w:rsidRDefault="00B356A9" w:rsidP="002A760E">
      <w:pPr>
        <w:pStyle w:val="ListParagraph"/>
        <w:rPr>
          <w:color w:val="FF0000"/>
        </w:rPr>
      </w:pPr>
    </w:p>
    <w:p w14:paraId="44085AF6" w14:textId="77777777" w:rsidR="002A760E" w:rsidRDefault="002A760E" w:rsidP="002A760E">
      <w:pPr>
        <w:pStyle w:val="Heading1"/>
        <w:numPr>
          <w:ilvl w:val="0"/>
          <w:numId w:val="41"/>
        </w:numPr>
        <w:ind w:right="-1440"/>
        <w:rPr>
          <w:i/>
        </w:rPr>
      </w:pPr>
      <w:r w:rsidRPr="006F72D0">
        <w:rPr>
          <w:i/>
        </w:rPr>
        <w:t xml:space="preserve">Resolution of conflict </w:t>
      </w:r>
    </w:p>
    <w:p w14:paraId="0F966CE2" w14:textId="77777777" w:rsidR="002A760E" w:rsidRPr="008C2629" w:rsidRDefault="002A760E" w:rsidP="002A760E">
      <w:pPr>
        <w:pStyle w:val="ListParagraph"/>
        <w:rPr>
          <w:color w:val="FF0000"/>
        </w:rPr>
      </w:pPr>
      <w:r w:rsidRPr="008C2629">
        <w:rPr>
          <w:i/>
          <w:color w:val="FF0000"/>
        </w:rPr>
        <w:t>Guatemala 2010</w:t>
      </w:r>
      <w:r w:rsidRPr="008C2629">
        <w:rPr>
          <w:color w:val="FF0000"/>
        </w:rPr>
        <w:t>: The Monetary Board will have the following attributions: a) To determine and evaluate the monetary, exchange and credit policy of the country, including the programmed goals, taking into account the national and international economic environment; (Article 26) Coded as 1</w:t>
      </w:r>
      <w:r>
        <w:rPr>
          <w:color w:val="FF0000"/>
        </w:rPr>
        <w:t>; nothing in law giving politicians opportunity to object to MP until after it has been implemented</w:t>
      </w:r>
    </w:p>
    <w:p w14:paraId="18DBC197"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419E8D21" w14:textId="77777777" w:rsidR="002A760E" w:rsidRPr="00781917" w:rsidRDefault="002A760E" w:rsidP="002A760E"/>
    <w:p w14:paraId="7A990B91" w14:textId="77777777" w:rsidR="002A760E" w:rsidRDefault="002A760E" w:rsidP="002A760E">
      <w:pPr>
        <w:pStyle w:val="Heading1"/>
        <w:ind w:right="-1440" w:hanging="360"/>
        <w:rPr>
          <w:i/>
        </w:rPr>
      </w:pPr>
      <w:r w:rsidRPr="006F72D0">
        <w:rPr>
          <w:i/>
        </w:rPr>
        <w:t>(c) Role in government’s budgetary process</w:t>
      </w:r>
    </w:p>
    <w:p w14:paraId="5C5DBF0C" w14:textId="77777777" w:rsidR="002A760E" w:rsidRPr="002E48A9" w:rsidRDefault="002A760E" w:rsidP="002A760E">
      <w:pPr>
        <w:rPr>
          <w:color w:val="FF0000"/>
        </w:rPr>
      </w:pPr>
      <w:r w:rsidRPr="002E48A9">
        <w:rPr>
          <w:i/>
          <w:color w:val="FF0000"/>
        </w:rPr>
        <w:t>Guatemala 2010</w:t>
      </w:r>
      <w:r w:rsidRPr="002E48A9">
        <w:rPr>
          <w:color w:val="FF0000"/>
        </w:rPr>
        <w:t>: Nothing found. Coded as 0</w:t>
      </w:r>
    </w:p>
    <w:p w14:paraId="1377157D"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5A8025FD" w14:textId="77777777" w:rsidR="002A760E" w:rsidRDefault="002A760E" w:rsidP="002A760E">
      <w:pPr>
        <w:pStyle w:val="Heading1"/>
        <w:ind w:right="-1440"/>
        <w:rPr>
          <w:b w:val="0"/>
        </w:rPr>
      </w:pPr>
      <w:r>
        <w:t xml:space="preserve">Objectives </w:t>
      </w:r>
      <w:r>
        <w:rPr>
          <w:b w:val="0"/>
        </w:rPr>
        <w:t>(weight = .15)</w:t>
      </w:r>
    </w:p>
    <w:p w14:paraId="013E42FD" w14:textId="77777777" w:rsidR="002A760E" w:rsidRPr="00C6172D" w:rsidRDefault="002A760E" w:rsidP="002A760E">
      <w:pPr>
        <w:rPr>
          <w:color w:val="FF0000"/>
        </w:rPr>
      </w:pPr>
      <w:r w:rsidRPr="00C6172D">
        <w:rPr>
          <w:i/>
          <w:color w:val="FF0000"/>
        </w:rPr>
        <w:t>Guatemala 2010</w:t>
      </w:r>
      <w:r w:rsidRPr="00C6172D">
        <w:rPr>
          <w:color w:val="FF0000"/>
        </w:rPr>
        <w:t xml:space="preserve">: The Banco de Guatemala has as its fundamental objective, to contribute to the creation and maintenance of the most favorable conditions for the orderly development of the national economy, for which, it </w:t>
      </w:r>
      <w:r w:rsidRPr="00C6172D">
        <w:rPr>
          <w:color w:val="FF0000"/>
        </w:rPr>
        <w:lastRenderedPageBreak/>
        <w:t>will propitiate the monetary, exchange and credit conditions that promote stability in the general level of prices. (Article 3) Coded as .6 (from 2002)</w:t>
      </w:r>
    </w:p>
    <w:p w14:paraId="4C9CA2D9"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30204EDA" w14:textId="77777777" w:rsidR="002A760E" w:rsidRDefault="002A760E" w:rsidP="002A760E">
      <w:pPr>
        <w:pStyle w:val="Heading1"/>
        <w:ind w:right="-1260"/>
      </w:pPr>
      <w:r>
        <w:t>Limitations on lending to the government</w:t>
      </w:r>
    </w:p>
    <w:p w14:paraId="627DD557" w14:textId="77777777" w:rsidR="002A760E" w:rsidRDefault="002A760E" w:rsidP="002A760E">
      <w:pPr>
        <w:pStyle w:val="Heading1"/>
        <w:ind w:right="-1260" w:hanging="360"/>
        <w:rPr>
          <w:i/>
        </w:rPr>
      </w:pPr>
      <w:r w:rsidRPr="006F72D0">
        <w:rPr>
          <w:i/>
        </w:rPr>
        <w:t>(a) Advances (Weight = .15)</w:t>
      </w:r>
    </w:p>
    <w:p w14:paraId="106E43C6" w14:textId="77777777" w:rsidR="002A760E" w:rsidRDefault="002A760E" w:rsidP="002A760E">
      <w:pPr>
        <w:rPr>
          <w:color w:val="FF0000"/>
        </w:rPr>
      </w:pPr>
      <w:r w:rsidRPr="002E48A9">
        <w:rPr>
          <w:i/>
          <w:color w:val="FF0000"/>
        </w:rPr>
        <w:t>Guatemala 2010</w:t>
      </w:r>
      <w:r w:rsidRPr="002E48A9">
        <w:rPr>
          <w:color w:val="FF0000"/>
        </w:rPr>
        <w:t xml:space="preserve">: The Banco de Guatemala is strictly forbidden: c) Grant financing, guarantees or collateral to the state or its decentralized or autonomous entities; </w:t>
      </w:r>
      <w:proofErr w:type="spellStart"/>
      <w:r w:rsidRPr="002E48A9">
        <w:rPr>
          <w:color w:val="FF0000"/>
        </w:rPr>
        <w:t>i</w:t>
      </w:r>
      <w:proofErr w:type="spellEnd"/>
      <w:r w:rsidRPr="002E48A9">
        <w:rPr>
          <w:color w:val="FF0000"/>
        </w:rPr>
        <w:t>) Pay or cover any overdraft in the monetary accounts of the state, its offices or of the decentralized or autonomous entities.  (Article 71) Coded as 1</w:t>
      </w:r>
    </w:p>
    <w:p w14:paraId="712ABC3F"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0F84BB5E" w14:textId="77777777" w:rsidR="00B356A9" w:rsidRPr="002E48A9" w:rsidRDefault="00B356A9" w:rsidP="002A760E">
      <w:pPr>
        <w:rPr>
          <w:color w:val="FF0000"/>
        </w:rPr>
      </w:pPr>
    </w:p>
    <w:p w14:paraId="7214D000" w14:textId="77777777" w:rsidR="002A760E" w:rsidRDefault="002A760E" w:rsidP="002A760E">
      <w:pPr>
        <w:pStyle w:val="Heading1"/>
        <w:ind w:right="-1260" w:hanging="360"/>
        <w:rPr>
          <w:i/>
        </w:rPr>
      </w:pPr>
      <w:r w:rsidRPr="006F72D0">
        <w:rPr>
          <w:i/>
        </w:rPr>
        <w:t xml:space="preserve">(b) Securitized lending (.10) </w:t>
      </w:r>
    </w:p>
    <w:p w14:paraId="237C7B73" w14:textId="77777777" w:rsidR="002A760E" w:rsidRDefault="002A760E" w:rsidP="002A760E">
      <w:pPr>
        <w:rPr>
          <w:color w:val="FF0000"/>
        </w:rPr>
      </w:pPr>
      <w:r w:rsidRPr="002E48A9">
        <w:rPr>
          <w:i/>
          <w:color w:val="FF0000"/>
        </w:rPr>
        <w:t>Guatemala 2010</w:t>
      </w:r>
      <w:r w:rsidRPr="002E48A9">
        <w:rPr>
          <w:color w:val="FF0000"/>
        </w:rPr>
        <w:t xml:space="preserve">: The Banco de Guatemala is strictly forbidden: c) Grant financing, guarantees or collateral to the state or its decentralized or autonomous entities; </w:t>
      </w:r>
      <w:proofErr w:type="spellStart"/>
      <w:r w:rsidRPr="002E48A9">
        <w:rPr>
          <w:color w:val="FF0000"/>
        </w:rPr>
        <w:t>i</w:t>
      </w:r>
      <w:proofErr w:type="spellEnd"/>
      <w:r w:rsidRPr="002E48A9">
        <w:rPr>
          <w:color w:val="FF0000"/>
        </w:rPr>
        <w:t>) Pay or cover any overdraft in the monetary accounts of the state, its offices or of the decentralized or autonomous entities.  (Article 71) Coded as 1</w:t>
      </w:r>
    </w:p>
    <w:p w14:paraId="7998B088"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71B955BA" w14:textId="77777777" w:rsidR="00B356A9" w:rsidRPr="002E48A9" w:rsidRDefault="00B356A9" w:rsidP="002A760E">
      <w:pPr>
        <w:rPr>
          <w:color w:val="FF0000"/>
        </w:rPr>
      </w:pPr>
    </w:p>
    <w:p w14:paraId="6E1AB861" w14:textId="77777777" w:rsidR="002A760E" w:rsidRPr="006F72D0" w:rsidRDefault="002A760E" w:rsidP="002A760E">
      <w:pPr>
        <w:pStyle w:val="Heading1"/>
        <w:ind w:right="-1260" w:hanging="360"/>
        <w:rPr>
          <w:i/>
        </w:rPr>
      </w:pPr>
      <w:r w:rsidRPr="006F72D0">
        <w:rPr>
          <w:i/>
        </w:rPr>
        <w:t xml:space="preserve">(c) Terms of lending (.10) </w:t>
      </w:r>
    </w:p>
    <w:p w14:paraId="12204C2A" w14:textId="77777777" w:rsidR="002A760E" w:rsidRPr="006F72D0" w:rsidRDefault="002A760E" w:rsidP="002A760E">
      <w:pPr>
        <w:pStyle w:val="Heading1"/>
        <w:ind w:right="-1260" w:hanging="360"/>
        <w:rPr>
          <w:i/>
        </w:rPr>
      </w:pPr>
      <w:r w:rsidRPr="006F72D0">
        <w:rPr>
          <w:i/>
        </w:rPr>
        <w:t xml:space="preserve">(d) Potential borrowers from bank (.05) </w:t>
      </w:r>
    </w:p>
    <w:p w14:paraId="7C16A286" w14:textId="77777777" w:rsidR="002A760E" w:rsidRPr="006F72D0" w:rsidRDefault="002A760E" w:rsidP="002A760E">
      <w:pPr>
        <w:pStyle w:val="Heading1"/>
        <w:ind w:right="-1260" w:hanging="360"/>
        <w:rPr>
          <w:i/>
        </w:rPr>
      </w:pPr>
      <w:r w:rsidRPr="006F72D0">
        <w:rPr>
          <w:i/>
        </w:rPr>
        <w:t xml:space="preserve">(e) Limits on central bank lending determined by (.025) </w:t>
      </w:r>
    </w:p>
    <w:p w14:paraId="0B65E286" w14:textId="77777777" w:rsidR="002A760E" w:rsidRPr="006F72D0" w:rsidRDefault="002A760E" w:rsidP="002A760E">
      <w:pPr>
        <w:pStyle w:val="Heading1"/>
        <w:ind w:right="-1260" w:hanging="360"/>
        <w:rPr>
          <w:i/>
        </w:rPr>
      </w:pPr>
      <w:r w:rsidRPr="006F72D0">
        <w:rPr>
          <w:i/>
        </w:rPr>
        <w:t xml:space="preserve">(f) Maturity of loans (.025) </w:t>
      </w:r>
    </w:p>
    <w:p w14:paraId="5EAFDB43" w14:textId="77777777" w:rsidR="002A760E" w:rsidRPr="006F72D0" w:rsidRDefault="002A760E" w:rsidP="002A760E">
      <w:pPr>
        <w:pStyle w:val="Heading1"/>
        <w:ind w:right="-1260" w:hanging="360"/>
        <w:rPr>
          <w:i/>
        </w:rPr>
      </w:pPr>
      <w:r w:rsidRPr="006F72D0">
        <w:rPr>
          <w:i/>
        </w:rPr>
        <w:t xml:space="preserve">(g) Interest rates on loans must be? (.025) </w:t>
      </w:r>
    </w:p>
    <w:p w14:paraId="1B7B761B" w14:textId="77777777" w:rsidR="002A760E" w:rsidRDefault="002A760E" w:rsidP="002A760E">
      <w:pPr>
        <w:pStyle w:val="Heading1"/>
        <w:ind w:right="-1260" w:hanging="360"/>
        <w:rPr>
          <w:i/>
        </w:rPr>
      </w:pPr>
      <w:r w:rsidRPr="006F72D0">
        <w:rPr>
          <w:i/>
        </w:rPr>
        <w:t>(h) Is central bank prohibited from buying/selling government securities in primary market? (.025)</w:t>
      </w:r>
    </w:p>
    <w:p w14:paraId="6A6E9856" w14:textId="77777777" w:rsidR="002A760E" w:rsidRPr="002E48A9" w:rsidRDefault="002A760E" w:rsidP="002A760E">
      <w:pPr>
        <w:rPr>
          <w:color w:val="FF0000"/>
        </w:rPr>
      </w:pPr>
      <w:r w:rsidRPr="002E48A9">
        <w:rPr>
          <w:i/>
          <w:color w:val="FF0000"/>
        </w:rPr>
        <w:t>Guatemala 2010</w:t>
      </w:r>
      <w:r w:rsidRPr="002E48A9">
        <w:rPr>
          <w:color w:val="FF0000"/>
        </w:rPr>
        <w:t>: The Banco de Guatemala is strictly forbidden: f) Acquisition in the primary market of values issued or negotiated by the state and its decentralized and autonomous entities. (Article 71) Coded as 1</w:t>
      </w:r>
    </w:p>
    <w:p w14:paraId="2FD713BA" w14:textId="77777777" w:rsidR="00B356A9" w:rsidRPr="00B356A9" w:rsidRDefault="00B356A9" w:rsidP="00B356A9">
      <w:pPr>
        <w:pStyle w:val="ListParagraph"/>
        <w:rPr>
          <w:color w:val="5B9BD5" w:themeColor="accent1"/>
        </w:rPr>
      </w:pPr>
      <w:r w:rsidRPr="00B356A9">
        <w:rPr>
          <w:i/>
          <w:color w:val="5B9BD5" w:themeColor="accent1"/>
        </w:rPr>
        <w:t>Guatemala 2021</w:t>
      </w:r>
      <w:r w:rsidRPr="00B356A9">
        <w:rPr>
          <w:color w:val="5B9BD5" w:themeColor="accent1"/>
        </w:rPr>
        <w:t>: No change</w:t>
      </w:r>
    </w:p>
    <w:p w14:paraId="691CA367"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0AB5A8A6" w14:textId="77777777" w:rsidR="002F4B3D" w:rsidRDefault="002F4B3D" w:rsidP="002F4B3D">
      <w:pPr>
        <w:ind w:right="-1440"/>
        <w:rPr>
          <w:b/>
        </w:rPr>
      </w:pPr>
      <w:r>
        <w:rPr>
          <w:b/>
        </w:rPr>
        <w:lastRenderedPageBreak/>
        <w:t>GUYANA</w:t>
      </w:r>
      <w:r w:rsidR="00752967">
        <w:rPr>
          <w:b/>
        </w:rPr>
        <w:t xml:space="preserve"> – Amendment in 2018 but did not affect coding</w:t>
      </w:r>
    </w:p>
    <w:p w14:paraId="76138FF0" w14:textId="77777777" w:rsidR="002F4B3D" w:rsidRDefault="002F4B3D" w:rsidP="002F4B3D">
      <w:pPr>
        <w:ind w:right="-1440"/>
      </w:pPr>
      <w:r>
        <w:rPr>
          <w:b/>
        </w:rPr>
        <w:t>Chief Executive Officer</w:t>
      </w:r>
      <w:r>
        <w:t xml:space="preserve"> (weight = .20)</w:t>
      </w:r>
    </w:p>
    <w:p w14:paraId="6785EDC2" w14:textId="77777777" w:rsidR="002F4B3D" w:rsidRPr="003D5148" w:rsidRDefault="002F4B3D" w:rsidP="002F4B3D">
      <w:pPr>
        <w:pStyle w:val="ListParagraph"/>
        <w:numPr>
          <w:ilvl w:val="0"/>
          <w:numId w:val="19"/>
        </w:numPr>
      </w:pPr>
      <w:r w:rsidRPr="005C43EF">
        <w:rPr>
          <w:b/>
          <w:i/>
        </w:rPr>
        <w:t>Term of office</w:t>
      </w:r>
    </w:p>
    <w:p w14:paraId="17FF2A2F" w14:textId="77777777" w:rsidR="002F4B3D" w:rsidRPr="003D5148" w:rsidRDefault="002F4B3D" w:rsidP="002F4B3D">
      <w:pPr>
        <w:autoSpaceDE w:val="0"/>
        <w:autoSpaceDN w:val="0"/>
        <w:adjustRightInd w:val="0"/>
        <w:rPr>
          <w:color w:val="FF0000"/>
        </w:rPr>
      </w:pPr>
      <w:r w:rsidRPr="003D5148">
        <w:rPr>
          <w:i/>
          <w:color w:val="FF0000"/>
        </w:rPr>
        <w:t>Guyana 2010</w:t>
      </w:r>
      <w:r w:rsidRPr="003D5148">
        <w:rPr>
          <w:color w:val="FF0000"/>
        </w:rPr>
        <w:t xml:space="preserve">: </w:t>
      </w:r>
      <w:r w:rsidRPr="003D5148">
        <w:rPr>
          <w:rFonts w:eastAsiaTheme="minorHAnsi"/>
          <w:color w:val="FF0000"/>
          <w:sz w:val="23"/>
          <w:szCs w:val="23"/>
        </w:rPr>
        <w:t xml:space="preserve">The term of office of every Director referred to in subsection (1) (which for purposes of this subsection shall include the Governor and the Deputy Governor) shall be specified in the instrument appointing him and shall be for a period not exceeding five years. </w:t>
      </w:r>
      <w:r>
        <w:rPr>
          <w:rFonts w:eastAsiaTheme="minorHAnsi"/>
          <w:color w:val="FF0000"/>
          <w:sz w:val="23"/>
          <w:szCs w:val="23"/>
        </w:rPr>
        <w:t xml:space="preserve">(Article 9, 1) </w:t>
      </w:r>
      <w:r w:rsidRPr="003D5148">
        <w:rPr>
          <w:rFonts w:eastAsiaTheme="minorHAnsi"/>
          <w:color w:val="FF0000"/>
          <w:sz w:val="23"/>
          <w:szCs w:val="23"/>
        </w:rPr>
        <w:t>Coded as .5</w:t>
      </w:r>
    </w:p>
    <w:p w14:paraId="33020678" w14:textId="77777777" w:rsidR="002F4B3D" w:rsidRDefault="002F4B3D" w:rsidP="002F4B3D">
      <w:pPr>
        <w:pStyle w:val="ListParagraph"/>
        <w:numPr>
          <w:ilvl w:val="0"/>
          <w:numId w:val="19"/>
        </w:numPr>
        <w:autoSpaceDE w:val="0"/>
        <w:autoSpaceDN w:val="0"/>
        <w:adjustRightInd w:val="0"/>
        <w:rPr>
          <w:rFonts w:eastAsiaTheme="minorHAnsi"/>
          <w:b/>
          <w:i/>
          <w:sz w:val="19"/>
          <w:szCs w:val="19"/>
        </w:rPr>
      </w:pPr>
      <w:r>
        <w:rPr>
          <w:rFonts w:eastAsiaTheme="minorHAnsi"/>
          <w:b/>
          <w:i/>
          <w:sz w:val="19"/>
          <w:szCs w:val="19"/>
        </w:rPr>
        <w:t>Who appoints CEO?</w:t>
      </w:r>
    </w:p>
    <w:p w14:paraId="6FBF08AD" w14:textId="77777777" w:rsidR="002F4B3D" w:rsidRPr="003D5148" w:rsidRDefault="002F4B3D" w:rsidP="002F4B3D">
      <w:pPr>
        <w:pStyle w:val="ListParagraph"/>
        <w:autoSpaceDE w:val="0"/>
        <w:autoSpaceDN w:val="0"/>
        <w:adjustRightInd w:val="0"/>
        <w:rPr>
          <w:rFonts w:eastAsiaTheme="minorHAnsi"/>
          <w:color w:val="FF0000"/>
          <w:sz w:val="19"/>
          <w:szCs w:val="19"/>
        </w:rPr>
      </w:pPr>
      <w:r w:rsidRPr="003D5148">
        <w:rPr>
          <w:rFonts w:eastAsiaTheme="minorHAnsi"/>
          <w:i/>
          <w:color w:val="FF0000"/>
          <w:sz w:val="19"/>
          <w:szCs w:val="19"/>
        </w:rPr>
        <w:t>Guyana 2010</w:t>
      </w:r>
      <w:r w:rsidRPr="003D5148">
        <w:rPr>
          <w:rFonts w:eastAsiaTheme="minorHAnsi"/>
          <w:color w:val="FF0000"/>
          <w:sz w:val="19"/>
          <w:szCs w:val="19"/>
        </w:rPr>
        <w:t>: The Governor shall be appointed by the President by instrument under the Public Seal and the Deputy Governor and other Directors of the Bank shall be appointed by the Minister. (Article 9, 2) Coded as 0</w:t>
      </w:r>
    </w:p>
    <w:p w14:paraId="0EBCC1F2" w14:textId="77777777" w:rsidR="002F4B3D" w:rsidRDefault="002F4B3D" w:rsidP="002F4B3D">
      <w:pPr>
        <w:pStyle w:val="ListParagraph"/>
        <w:numPr>
          <w:ilvl w:val="0"/>
          <w:numId w:val="19"/>
        </w:numPr>
        <w:autoSpaceDE w:val="0"/>
        <w:autoSpaceDN w:val="0"/>
        <w:adjustRightInd w:val="0"/>
        <w:rPr>
          <w:rFonts w:eastAsiaTheme="minorHAnsi"/>
          <w:b/>
          <w:i/>
          <w:sz w:val="19"/>
          <w:szCs w:val="19"/>
        </w:rPr>
      </w:pPr>
      <w:r>
        <w:rPr>
          <w:rFonts w:eastAsiaTheme="minorHAnsi"/>
          <w:b/>
          <w:i/>
          <w:sz w:val="19"/>
          <w:szCs w:val="19"/>
        </w:rPr>
        <w:t>Dismissal</w:t>
      </w:r>
    </w:p>
    <w:p w14:paraId="7A69265F" w14:textId="77777777" w:rsidR="002F4B3D" w:rsidRPr="002C07D3" w:rsidRDefault="002F4B3D" w:rsidP="002F4B3D">
      <w:pPr>
        <w:autoSpaceDE w:val="0"/>
        <w:autoSpaceDN w:val="0"/>
        <w:adjustRightInd w:val="0"/>
        <w:rPr>
          <w:rFonts w:eastAsiaTheme="minorHAnsi"/>
          <w:color w:val="FF0000"/>
          <w:sz w:val="23"/>
          <w:szCs w:val="23"/>
        </w:rPr>
      </w:pPr>
      <w:r w:rsidRPr="002C07D3">
        <w:rPr>
          <w:rFonts w:eastAsiaTheme="minorHAnsi"/>
          <w:i/>
          <w:color w:val="FF0000"/>
          <w:sz w:val="19"/>
          <w:szCs w:val="19"/>
        </w:rPr>
        <w:t>Guyana 2010</w:t>
      </w:r>
      <w:r w:rsidRPr="002C07D3">
        <w:rPr>
          <w:rFonts w:eastAsiaTheme="minorHAnsi"/>
          <w:color w:val="FF0000"/>
          <w:sz w:val="19"/>
          <w:szCs w:val="19"/>
        </w:rPr>
        <w:t xml:space="preserve">: </w:t>
      </w:r>
      <w:r w:rsidRPr="002C07D3">
        <w:rPr>
          <w:rFonts w:eastAsiaTheme="minorHAnsi"/>
          <w:color w:val="FF0000"/>
          <w:sz w:val="23"/>
          <w:szCs w:val="23"/>
        </w:rPr>
        <w:t>The President may terminate the appointment of the Governor and the Minister may terminate the appointment of any other Director if the Governor or such Director –</w:t>
      </w:r>
    </w:p>
    <w:p w14:paraId="2EF1F2F7" w14:textId="77777777" w:rsidR="002F4B3D" w:rsidRPr="002C07D3" w:rsidRDefault="002F4B3D" w:rsidP="002F4B3D">
      <w:pPr>
        <w:autoSpaceDE w:val="0"/>
        <w:autoSpaceDN w:val="0"/>
        <w:adjustRightInd w:val="0"/>
        <w:rPr>
          <w:rFonts w:eastAsiaTheme="minorHAnsi"/>
          <w:color w:val="FF0000"/>
          <w:sz w:val="23"/>
          <w:szCs w:val="23"/>
        </w:rPr>
      </w:pPr>
      <w:r w:rsidRPr="002C07D3">
        <w:rPr>
          <w:rFonts w:eastAsiaTheme="minorHAnsi"/>
          <w:color w:val="FF0000"/>
          <w:sz w:val="23"/>
          <w:szCs w:val="23"/>
        </w:rPr>
        <w:t>(a) by writing under his hand addressed to the person who appointed him, resigns his office;</w:t>
      </w:r>
    </w:p>
    <w:p w14:paraId="1302A94D" w14:textId="77777777" w:rsidR="002F4B3D" w:rsidRPr="002C07D3" w:rsidRDefault="002F4B3D" w:rsidP="002F4B3D">
      <w:pPr>
        <w:autoSpaceDE w:val="0"/>
        <w:autoSpaceDN w:val="0"/>
        <w:adjustRightInd w:val="0"/>
        <w:rPr>
          <w:rFonts w:eastAsiaTheme="minorHAnsi"/>
          <w:color w:val="FF0000"/>
          <w:sz w:val="23"/>
          <w:szCs w:val="23"/>
        </w:rPr>
      </w:pPr>
      <w:r w:rsidRPr="002C07D3">
        <w:rPr>
          <w:rFonts w:eastAsiaTheme="minorHAnsi"/>
          <w:color w:val="FF0000"/>
          <w:sz w:val="23"/>
          <w:szCs w:val="23"/>
        </w:rPr>
        <w:t>(b) becomes subject to any of the disqualifications specified in subsection (1);</w:t>
      </w:r>
    </w:p>
    <w:p w14:paraId="6825B1F5" w14:textId="77777777" w:rsidR="002F4B3D" w:rsidRPr="002C07D3" w:rsidRDefault="002F4B3D" w:rsidP="002F4B3D">
      <w:pPr>
        <w:autoSpaceDE w:val="0"/>
        <w:autoSpaceDN w:val="0"/>
        <w:adjustRightInd w:val="0"/>
        <w:rPr>
          <w:rFonts w:eastAsiaTheme="minorHAnsi"/>
          <w:color w:val="FF0000"/>
          <w:sz w:val="23"/>
          <w:szCs w:val="23"/>
        </w:rPr>
      </w:pPr>
      <w:r w:rsidRPr="002C07D3">
        <w:rPr>
          <w:rFonts w:eastAsiaTheme="minorHAnsi"/>
          <w:color w:val="FF0000"/>
          <w:sz w:val="23"/>
          <w:szCs w:val="23"/>
        </w:rPr>
        <w:t>(c) becomes bankrupt or insolvent, compounds with his creditors or benefits under the law for the relief of bankrupt persons or makes any assignment in whole or in part of his income from the Bank for the benefit of creditors;</w:t>
      </w:r>
    </w:p>
    <w:p w14:paraId="0928ECAF" w14:textId="77777777" w:rsidR="002F4B3D" w:rsidRPr="002C07D3" w:rsidRDefault="002F4B3D" w:rsidP="002F4B3D">
      <w:pPr>
        <w:autoSpaceDE w:val="0"/>
        <w:autoSpaceDN w:val="0"/>
        <w:adjustRightInd w:val="0"/>
        <w:rPr>
          <w:rFonts w:eastAsiaTheme="minorHAnsi"/>
          <w:color w:val="FF0000"/>
          <w:sz w:val="23"/>
          <w:szCs w:val="23"/>
        </w:rPr>
      </w:pPr>
      <w:r w:rsidRPr="002C07D3">
        <w:rPr>
          <w:rFonts w:eastAsiaTheme="minorHAnsi"/>
          <w:color w:val="FF0000"/>
          <w:sz w:val="23"/>
          <w:szCs w:val="23"/>
        </w:rPr>
        <w:t>(d) is convicted of an offence involving dishonesty, fraud or moral turpitude;</w:t>
      </w:r>
    </w:p>
    <w:p w14:paraId="020C9F8A" w14:textId="77777777" w:rsidR="002F4B3D" w:rsidRPr="002C07D3" w:rsidRDefault="002F4B3D" w:rsidP="002F4B3D">
      <w:pPr>
        <w:autoSpaceDE w:val="0"/>
        <w:autoSpaceDN w:val="0"/>
        <w:adjustRightInd w:val="0"/>
        <w:rPr>
          <w:rFonts w:eastAsiaTheme="minorHAnsi"/>
          <w:color w:val="FF0000"/>
          <w:sz w:val="23"/>
          <w:szCs w:val="23"/>
        </w:rPr>
      </w:pPr>
      <w:r w:rsidRPr="002C07D3">
        <w:rPr>
          <w:rFonts w:eastAsiaTheme="minorHAnsi"/>
          <w:color w:val="FF0000"/>
          <w:sz w:val="23"/>
          <w:szCs w:val="23"/>
        </w:rPr>
        <w:t>(e) becomes permanently incapable of performing his duties;</w:t>
      </w:r>
    </w:p>
    <w:p w14:paraId="395119D2" w14:textId="77777777" w:rsidR="002F4B3D" w:rsidRPr="002C07D3" w:rsidRDefault="002F4B3D" w:rsidP="002F4B3D">
      <w:pPr>
        <w:autoSpaceDE w:val="0"/>
        <w:autoSpaceDN w:val="0"/>
        <w:adjustRightInd w:val="0"/>
        <w:rPr>
          <w:rFonts w:eastAsiaTheme="minorHAnsi"/>
          <w:color w:val="FF0000"/>
          <w:sz w:val="23"/>
          <w:szCs w:val="23"/>
        </w:rPr>
      </w:pPr>
      <w:r w:rsidRPr="002C07D3">
        <w:rPr>
          <w:rFonts w:eastAsiaTheme="minorHAnsi"/>
          <w:color w:val="FF0000"/>
          <w:sz w:val="23"/>
          <w:szCs w:val="23"/>
        </w:rPr>
        <w:t xml:space="preserve">(f) engages in any act in the performance of his duties which constitutes a </w:t>
      </w:r>
      <w:proofErr w:type="spellStart"/>
      <w:r w:rsidRPr="002C07D3">
        <w:rPr>
          <w:rFonts w:eastAsiaTheme="minorHAnsi"/>
          <w:color w:val="FF0000"/>
          <w:sz w:val="23"/>
          <w:szCs w:val="23"/>
        </w:rPr>
        <w:t>wilful</w:t>
      </w:r>
      <w:proofErr w:type="spellEnd"/>
      <w:r w:rsidRPr="002C07D3">
        <w:rPr>
          <w:rFonts w:eastAsiaTheme="minorHAnsi"/>
          <w:color w:val="FF0000"/>
          <w:sz w:val="23"/>
          <w:szCs w:val="23"/>
        </w:rPr>
        <w:t xml:space="preserve"> breach of his duties as Governor, Deputy Governor or Director, or results in a personal financial gain to him; or;</w:t>
      </w:r>
    </w:p>
    <w:p w14:paraId="775858F7" w14:textId="77777777" w:rsidR="002F4B3D" w:rsidRPr="002C07D3" w:rsidRDefault="002F4B3D" w:rsidP="002F4B3D">
      <w:pPr>
        <w:autoSpaceDE w:val="0"/>
        <w:autoSpaceDN w:val="0"/>
        <w:adjustRightInd w:val="0"/>
        <w:rPr>
          <w:rFonts w:eastAsiaTheme="minorHAnsi"/>
          <w:color w:val="FF0000"/>
          <w:sz w:val="19"/>
          <w:szCs w:val="19"/>
        </w:rPr>
      </w:pPr>
      <w:r w:rsidRPr="002C07D3">
        <w:rPr>
          <w:rFonts w:eastAsiaTheme="minorHAnsi"/>
          <w:color w:val="FF0000"/>
          <w:sz w:val="23"/>
          <w:szCs w:val="23"/>
        </w:rPr>
        <w:t xml:space="preserve">(g) in the case of a person holding a professional </w:t>
      </w:r>
      <w:proofErr w:type="spellStart"/>
      <w:r w:rsidRPr="002C07D3">
        <w:rPr>
          <w:rFonts w:eastAsiaTheme="minorHAnsi"/>
          <w:color w:val="FF0000"/>
          <w:sz w:val="23"/>
          <w:szCs w:val="23"/>
        </w:rPr>
        <w:t>licence</w:t>
      </w:r>
      <w:proofErr w:type="spellEnd"/>
      <w:r w:rsidRPr="002C07D3">
        <w:rPr>
          <w:rFonts w:eastAsiaTheme="minorHAnsi"/>
          <w:color w:val="FF0000"/>
          <w:sz w:val="23"/>
          <w:szCs w:val="23"/>
        </w:rPr>
        <w:t>, has been disqualified or suspended from engaging in the practice of that profession for reasons of professional misconduct by order or action of any competent authority issued or taken in respect to that person. (Coded as .83)</w:t>
      </w:r>
    </w:p>
    <w:p w14:paraId="1359FE1C" w14:textId="77777777" w:rsidR="002F4B3D" w:rsidRDefault="002F4B3D" w:rsidP="002F4B3D">
      <w:pPr>
        <w:pStyle w:val="ListParagraph"/>
        <w:numPr>
          <w:ilvl w:val="0"/>
          <w:numId w:val="19"/>
        </w:numPr>
        <w:tabs>
          <w:tab w:val="left" w:pos="1080"/>
        </w:tabs>
        <w:ind w:right="-1440"/>
        <w:rPr>
          <w:b/>
          <w:i/>
        </w:rPr>
      </w:pPr>
      <w:r w:rsidRPr="00827C93">
        <w:rPr>
          <w:b/>
          <w:i/>
        </w:rPr>
        <w:t>May CEO hold other offices in government?</w:t>
      </w:r>
    </w:p>
    <w:p w14:paraId="7E762DBE" w14:textId="77777777" w:rsidR="002F4B3D" w:rsidRPr="00DB2C2E" w:rsidRDefault="002F4B3D" w:rsidP="002F4B3D">
      <w:pPr>
        <w:pStyle w:val="ListParagraph"/>
        <w:tabs>
          <w:tab w:val="left" w:pos="1080"/>
        </w:tabs>
        <w:ind w:right="-1440"/>
        <w:rPr>
          <w:color w:val="FF0000"/>
        </w:rPr>
      </w:pPr>
      <w:r w:rsidRPr="00DB2C2E">
        <w:rPr>
          <w:i/>
          <w:color w:val="FF0000"/>
        </w:rPr>
        <w:t>Guyana 2010</w:t>
      </w:r>
      <w:r w:rsidRPr="00DB2C2E">
        <w:rPr>
          <w:color w:val="FF0000"/>
        </w:rPr>
        <w:t>: No person shall be appointed a Director who – (a) is a member of the National Assembly; (b) is an officer in the public service; or (c) is a director, officer or other employee of a financial institution. (Article 14, 1)</w:t>
      </w:r>
    </w:p>
    <w:p w14:paraId="16C5CD5C" w14:textId="77777777" w:rsidR="002F4B3D" w:rsidRPr="00DB2C2E" w:rsidRDefault="002F4B3D" w:rsidP="002F4B3D">
      <w:pPr>
        <w:autoSpaceDE w:val="0"/>
        <w:autoSpaceDN w:val="0"/>
        <w:adjustRightInd w:val="0"/>
        <w:rPr>
          <w:rFonts w:eastAsiaTheme="minorHAnsi"/>
          <w:color w:val="FF0000"/>
          <w:sz w:val="23"/>
          <w:szCs w:val="23"/>
        </w:rPr>
      </w:pPr>
      <w:r w:rsidRPr="00DB2C2E">
        <w:rPr>
          <w:rFonts w:eastAsiaTheme="minorHAnsi"/>
          <w:color w:val="FF0000"/>
          <w:sz w:val="23"/>
          <w:szCs w:val="23"/>
        </w:rPr>
        <w:t xml:space="preserve">The Governor, the Deputy Governor and the Banking Manager shall owe their duty entirely to the Bank and shall not engage in any paid employment, or professional or business activity outside the duties of their respective offices, except as permitted under subsection (2). </w:t>
      </w:r>
    </w:p>
    <w:p w14:paraId="3D63F54C" w14:textId="77777777" w:rsidR="002F4B3D" w:rsidRPr="00DB2C2E" w:rsidRDefault="002F4B3D" w:rsidP="002F4B3D">
      <w:pPr>
        <w:autoSpaceDE w:val="0"/>
        <w:autoSpaceDN w:val="0"/>
        <w:adjustRightInd w:val="0"/>
        <w:rPr>
          <w:rFonts w:eastAsiaTheme="minorHAnsi"/>
          <w:color w:val="FF0000"/>
          <w:sz w:val="23"/>
          <w:szCs w:val="23"/>
        </w:rPr>
      </w:pPr>
      <w:r w:rsidRPr="00DB2C2E">
        <w:rPr>
          <w:rFonts w:eastAsiaTheme="minorHAnsi"/>
          <w:color w:val="FF0000"/>
          <w:sz w:val="23"/>
          <w:szCs w:val="23"/>
        </w:rPr>
        <w:t>(2) Notwithstanding subsection (1), the Governor, the Deputy Governor and the Banking Manager, may with the approval of the Minister –</w:t>
      </w:r>
    </w:p>
    <w:p w14:paraId="3EC64B43" w14:textId="77777777" w:rsidR="002F4B3D" w:rsidRPr="00DB2C2E" w:rsidRDefault="002F4B3D" w:rsidP="002F4B3D">
      <w:pPr>
        <w:autoSpaceDE w:val="0"/>
        <w:autoSpaceDN w:val="0"/>
        <w:adjustRightInd w:val="0"/>
        <w:rPr>
          <w:rFonts w:eastAsiaTheme="minorHAnsi"/>
          <w:color w:val="FF0000"/>
          <w:sz w:val="23"/>
          <w:szCs w:val="23"/>
        </w:rPr>
      </w:pPr>
      <w:r w:rsidRPr="00DB2C2E">
        <w:rPr>
          <w:rFonts w:eastAsiaTheme="minorHAnsi"/>
          <w:color w:val="FF0000"/>
          <w:sz w:val="23"/>
          <w:szCs w:val="23"/>
        </w:rPr>
        <w:t>(a) serve on any committee or commission appointed by the Government to inquire into any matter affecting currency or banking or into any economic or financial matters relating to Guyana;</w:t>
      </w:r>
    </w:p>
    <w:p w14:paraId="58421D55" w14:textId="77777777" w:rsidR="002F4B3D" w:rsidRPr="00DB2C2E" w:rsidRDefault="002F4B3D" w:rsidP="002F4B3D">
      <w:pPr>
        <w:autoSpaceDE w:val="0"/>
        <w:autoSpaceDN w:val="0"/>
        <w:adjustRightInd w:val="0"/>
        <w:rPr>
          <w:rFonts w:eastAsiaTheme="minorHAnsi"/>
          <w:color w:val="FF0000"/>
          <w:sz w:val="23"/>
          <w:szCs w:val="23"/>
        </w:rPr>
      </w:pPr>
      <w:r w:rsidRPr="00DB2C2E">
        <w:rPr>
          <w:rFonts w:eastAsiaTheme="minorHAnsi"/>
          <w:color w:val="FF0000"/>
          <w:sz w:val="23"/>
          <w:szCs w:val="23"/>
        </w:rPr>
        <w:t>(b) serve on any international financial institution of which Guyana is or becomes a member;</w:t>
      </w:r>
    </w:p>
    <w:p w14:paraId="7B6C3778" w14:textId="77777777" w:rsidR="002F4B3D" w:rsidRPr="00DB2C2E" w:rsidRDefault="002F4B3D" w:rsidP="002F4B3D">
      <w:pPr>
        <w:pStyle w:val="ListParagraph"/>
        <w:tabs>
          <w:tab w:val="left" w:pos="1080"/>
        </w:tabs>
        <w:ind w:right="-1440"/>
        <w:rPr>
          <w:color w:val="FF0000"/>
        </w:rPr>
      </w:pPr>
      <w:r w:rsidRPr="00DB2C2E">
        <w:rPr>
          <w:rFonts w:eastAsiaTheme="minorHAnsi"/>
          <w:color w:val="FF0000"/>
          <w:sz w:val="23"/>
          <w:szCs w:val="23"/>
        </w:rPr>
        <w:t>(c) serve on the Board of any specified public entity.(Article 15, 1-2) Coded as 1</w:t>
      </w:r>
    </w:p>
    <w:p w14:paraId="0198DE86" w14:textId="77777777" w:rsidR="002F4B3D" w:rsidRPr="00DB2C2E" w:rsidRDefault="002F4B3D" w:rsidP="002F4B3D">
      <w:pPr>
        <w:pStyle w:val="ListParagraph"/>
        <w:tabs>
          <w:tab w:val="left" w:pos="1080"/>
        </w:tabs>
        <w:ind w:right="-1440"/>
      </w:pPr>
    </w:p>
    <w:p w14:paraId="609D6BC2" w14:textId="77777777" w:rsidR="002F4B3D" w:rsidRDefault="002F4B3D" w:rsidP="002F4B3D">
      <w:pPr>
        <w:pStyle w:val="Heading1"/>
        <w:ind w:right="-1440" w:hanging="720"/>
        <w:rPr>
          <w:b w:val="0"/>
        </w:rPr>
      </w:pPr>
      <w:r>
        <w:t>Policy Formation</w:t>
      </w:r>
      <w:r>
        <w:rPr>
          <w:b w:val="0"/>
        </w:rPr>
        <w:t xml:space="preserve"> (weight = .15) </w:t>
      </w:r>
    </w:p>
    <w:p w14:paraId="123BCA59" w14:textId="77777777" w:rsidR="002F4B3D" w:rsidRDefault="002F4B3D" w:rsidP="002F4B3D">
      <w:pPr>
        <w:pStyle w:val="Heading1"/>
        <w:numPr>
          <w:ilvl w:val="0"/>
          <w:numId w:val="21"/>
        </w:numPr>
        <w:ind w:right="-1440"/>
        <w:rPr>
          <w:i/>
        </w:rPr>
      </w:pPr>
      <w:r w:rsidRPr="00827C93">
        <w:rPr>
          <w:i/>
        </w:rPr>
        <w:t xml:space="preserve">Who formulates monetary policy? </w:t>
      </w:r>
    </w:p>
    <w:p w14:paraId="1ACE613F" w14:textId="77777777" w:rsidR="002F4B3D" w:rsidRPr="00281DC7" w:rsidRDefault="002F4B3D" w:rsidP="002F4B3D">
      <w:pPr>
        <w:autoSpaceDE w:val="0"/>
        <w:autoSpaceDN w:val="0"/>
        <w:adjustRightInd w:val="0"/>
        <w:rPr>
          <w:color w:val="FF0000"/>
        </w:rPr>
      </w:pPr>
      <w:r w:rsidRPr="00281DC7">
        <w:rPr>
          <w:i/>
          <w:color w:val="FF0000"/>
        </w:rPr>
        <w:t>Guyana 2010</w:t>
      </w:r>
      <w:r w:rsidRPr="00281DC7">
        <w:rPr>
          <w:color w:val="FF0000"/>
        </w:rPr>
        <w:t xml:space="preserve">: </w:t>
      </w:r>
      <w:r w:rsidRPr="00281DC7">
        <w:rPr>
          <w:rFonts w:eastAsiaTheme="minorHAnsi"/>
          <w:color w:val="FF0000"/>
          <w:sz w:val="23"/>
          <w:szCs w:val="23"/>
        </w:rPr>
        <w:t>Within the context of the economic policy of the Government, the Bank shall be guided in all its actions by the objective of fostering domestic price stability through the promotion of stable credit and exchange conditions, as well as sound financial intermediation conducive to the growth of the economy of Guyana. (Section 5)</w:t>
      </w:r>
    </w:p>
    <w:p w14:paraId="7A75681A" w14:textId="77777777" w:rsidR="002F4B3D" w:rsidRPr="00281DC7" w:rsidRDefault="002F4B3D" w:rsidP="002F4B3D">
      <w:pPr>
        <w:autoSpaceDE w:val="0"/>
        <w:autoSpaceDN w:val="0"/>
        <w:adjustRightInd w:val="0"/>
        <w:rPr>
          <w:color w:val="FF0000"/>
        </w:rPr>
      </w:pPr>
      <w:r w:rsidRPr="00281DC7">
        <w:rPr>
          <w:rFonts w:eastAsiaTheme="minorHAnsi"/>
          <w:color w:val="FF0000"/>
          <w:sz w:val="23"/>
          <w:szCs w:val="23"/>
        </w:rPr>
        <w:t xml:space="preserve">It shall be the duty of the Bank to advise the Government on any matter which in its opinion is likely to affect the achievement of the principal objectives of the Bank as defined in section 5. (Section 48,1) </w:t>
      </w:r>
    </w:p>
    <w:p w14:paraId="0527B2D2" w14:textId="77777777" w:rsidR="002F4B3D" w:rsidRDefault="002F4B3D" w:rsidP="002F4B3D">
      <w:pPr>
        <w:pStyle w:val="Heading1"/>
        <w:ind w:right="-1440" w:hanging="360"/>
        <w:rPr>
          <w:i/>
        </w:rPr>
      </w:pPr>
      <w:r w:rsidRPr="006F72D0">
        <w:rPr>
          <w:i/>
        </w:rPr>
        <w:lastRenderedPageBreak/>
        <w:t xml:space="preserve">(b) Resolution of conflict </w:t>
      </w:r>
    </w:p>
    <w:p w14:paraId="5F03E20D" w14:textId="77777777" w:rsidR="002F4B3D" w:rsidRPr="00281DC7" w:rsidRDefault="002F4B3D" w:rsidP="002F4B3D">
      <w:pPr>
        <w:autoSpaceDE w:val="0"/>
        <w:autoSpaceDN w:val="0"/>
        <w:adjustRightInd w:val="0"/>
        <w:rPr>
          <w:color w:val="FF0000"/>
        </w:rPr>
      </w:pPr>
      <w:r w:rsidRPr="00281DC7">
        <w:rPr>
          <w:i/>
          <w:color w:val="FF0000"/>
        </w:rPr>
        <w:t>Guyana 2010</w:t>
      </w:r>
      <w:r w:rsidRPr="00281DC7">
        <w:rPr>
          <w:color w:val="FF0000"/>
        </w:rPr>
        <w:t xml:space="preserve">: </w:t>
      </w:r>
      <w:r w:rsidRPr="00281DC7">
        <w:rPr>
          <w:rFonts w:eastAsiaTheme="minorHAnsi"/>
          <w:color w:val="FF0000"/>
          <w:sz w:val="23"/>
          <w:szCs w:val="23"/>
        </w:rPr>
        <w:t>Within the context of the economic policy of the Government, the Bank shall be guided in all its actions by the objective of fostering domestic price stability through the promotion of stable credit and exchange conditions, as well as sound financial intermediation conducive to the growth of the economy of Guyana. (Section 5)</w:t>
      </w:r>
    </w:p>
    <w:p w14:paraId="3303FCAB" w14:textId="77777777" w:rsidR="002F4B3D" w:rsidRPr="00281DC7" w:rsidRDefault="002F4B3D" w:rsidP="002F4B3D">
      <w:pPr>
        <w:autoSpaceDE w:val="0"/>
        <w:autoSpaceDN w:val="0"/>
        <w:adjustRightInd w:val="0"/>
        <w:rPr>
          <w:rFonts w:eastAsiaTheme="minorHAnsi"/>
          <w:color w:val="FF0000"/>
          <w:sz w:val="23"/>
          <w:szCs w:val="23"/>
        </w:rPr>
      </w:pPr>
      <w:r w:rsidRPr="00281DC7">
        <w:rPr>
          <w:rFonts w:eastAsiaTheme="minorHAnsi"/>
          <w:color w:val="FF0000"/>
          <w:sz w:val="23"/>
          <w:szCs w:val="23"/>
        </w:rPr>
        <w:t xml:space="preserve">It shall be the duty of the Bank to advise the Government on any matter which in its opinion is likely to affect the achievement of the principal objectives of the Bank as defined in section 5. </w:t>
      </w:r>
    </w:p>
    <w:p w14:paraId="3B00EDD5" w14:textId="77777777" w:rsidR="002F4B3D" w:rsidRPr="00281DC7" w:rsidRDefault="002F4B3D" w:rsidP="002F4B3D">
      <w:pPr>
        <w:autoSpaceDE w:val="0"/>
        <w:autoSpaceDN w:val="0"/>
        <w:adjustRightInd w:val="0"/>
        <w:rPr>
          <w:color w:val="FF0000"/>
        </w:rPr>
      </w:pPr>
      <w:r w:rsidRPr="00281DC7">
        <w:rPr>
          <w:rFonts w:eastAsiaTheme="minorHAnsi"/>
          <w:color w:val="FF0000"/>
          <w:sz w:val="23"/>
          <w:szCs w:val="23"/>
        </w:rPr>
        <w:t xml:space="preserve">The Bank may advise the Government on any matter within the jurisdiction of the Bank whenever necessary and the Government may request the Bank to render advice on particular measures, situations or transactions, or on monetary, banking, and credit conditions in Guyana. (Section 48,1-2) Coded as .2 </w:t>
      </w:r>
    </w:p>
    <w:p w14:paraId="2DB0E9AF" w14:textId="77777777" w:rsidR="002F4B3D" w:rsidRPr="00281DC7" w:rsidRDefault="002F4B3D" w:rsidP="002F4B3D"/>
    <w:p w14:paraId="7701A83A" w14:textId="77777777" w:rsidR="002F4B3D" w:rsidRDefault="002F4B3D" w:rsidP="002F4B3D">
      <w:pPr>
        <w:pStyle w:val="Heading1"/>
        <w:ind w:right="-1440" w:hanging="360"/>
        <w:rPr>
          <w:i/>
        </w:rPr>
      </w:pPr>
      <w:r w:rsidRPr="006F72D0">
        <w:rPr>
          <w:i/>
        </w:rPr>
        <w:t>(c) Role in government’s budgetary process</w:t>
      </w:r>
    </w:p>
    <w:p w14:paraId="159FA81E" w14:textId="77777777" w:rsidR="002F4B3D" w:rsidRPr="00265ADA" w:rsidRDefault="002F4B3D" w:rsidP="002F4B3D">
      <w:pPr>
        <w:rPr>
          <w:color w:val="FF0000"/>
        </w:rPr>
      </w:pPr>
      <w:r w:rsidRPr="00265ADA">
        <w:rPr>
          <w:i/>
          <w:color w:val="FF0000"/>
        </w:rPr>
        <w:t>Guyana 2010</w:t>
      </w:r>
      <w:r w:rsidRPr="00265ADA">
        <w:rPr>
          <w:color w:val="FF0000"/>
        </w:rPr>
        <w:t>: Nothing. Coded as 0</w:t>
      </w:r>
    </w:p>
    <w:p w14:paraId="290141DE" w14:textId="77777777" w:rsidR="002F4B3D" w:rsidRDefault="002F4B3D" w:rsidP="002F4B3D">
      <w:pPr>
        <w:pStyle w:val="Heading1"/>
        <w:ind w:right="-1440"/>
        <w:rPr>
          <w:b w:val="0"/>
        </w:rPr>
      </w:pPr>
      <w:r>
        <w:t xml:space="preserve">Objectives </w:t>
      </w:r>
      <w:r>
        <w:rPr>
          <w:b w:val="0"/>
        </w:rPr>
        <w:t>(weight = .15)</w:t>
      </w:r>
    </w:p>
    <w:p w14:paraId="3048B99E" w14:textId="77777777" w:rsidR="002F4B3D" w:rsidRPr="003D5148" w:rsidRDefault="002F4B3D" w:rsidP="002F4B3D">
      <w:pPr>
        <w:rPr>
          <w:color w:val="FF0000"/>
        </w:rPr>
      </w:pPr>
      <w:r w:rsidRPr="003D5148">
        <w:rPr>
          <w:i/>
          <w:color w:val="FF0000"/>
        </w:rPr>
        <w:t>Guyana 2010</w:t>
      </w:r>
      <w:r w:rsidRPr="003D5148">
        <w:rPr>
          <w:color w:val="FF0000"/>
        </w:rPr>
        <w:t xml:space="preserve">: Within the context of the economic policy of the Government, the Bank shall be guided in all its actions by the objective of fostering domestic price stability through the promotion of stable credit and exchange conditions, as well as sound financial intermediation conducive to the growth of the economy of Guyana. (Article 5) Coded as .4 </w:t>
      </w:r>
    </w:p>
    <w:p w14:paraId="71059F50" w14:textId="77777777" w:rsidR="002F4B3D" w:rsidRDefault="002F4B3D" w:rsidP="002F4B3D">
      <w:pPr>
        <w:pStyle w:val="Heading1"/>
        <w:ind w:right="-1260"/>
      </w:pPr>
      <w:r>
        <w:t>Limitations on lending to the government</w:t>
      </w:r>
    </w:p>
    <w:p w14:paraId="7FBDB3C0" w14:textId="77777777" w:rsidR="002F4B3D" w:rsidRDefault="002F4B3D" w:rsidP="002F4B3D">
      <w:pPr>
        <w:pStyle w:val="Heading1"/>
        <w:ind w:right="-1260" w:hanging="360"/>
        <w:rPr>
          <w:i/>
        </w:rPr>
      </w:pPr>
      <w:r w:rsidRPr="006F72D0">
        <w:rPr>
          <w:i/>
        </w:rPr>
        <w:t>(a) Advances (Weight = .15)</w:t>
      </w:r>
    </w:p>
    <w:p w14:paraId="2BA5B7F9" w14:textId="77777777" w:rsidR="002F4B3D" w:rsidRPr="00FE5865" w:rsidRDefault="002F4B3D" w:rsidP="002F4B3D">
      <w:pPr>
        <w:autoSpaceDE w:val="0"/>
        <w:autoSpaceDN w:val="0"/>
        <w:adjustRightInd w:val="0"/>
        <w:rPr>
          <w:color w:val="FF0000"/>
        </w:rPr>
      </w:pPr>
      <w:r w:rsidRPr="00FE5865">
        <w:rPr>
          <w:i/>
          <w:color w:val="FF0000"/>
        </w:rPr>
        <w:t>Guyana 2010</w:t>
      </w:r>
      <w:r w:rsidRPr="00FE5865">
        <w:rPr>
          <w:color w:val="FF0000"/>
        </w:rPr>
        <w:t xml:space="preserve">: </w:t>
      </w:r>
      <w:r w:rsidRPr="00FE5865">
        <w:rPr>
          <w:rFonts w:eastAsiaTheme="minorHAnsi"/>
          <w:color w:val="FF0000"/>
          <w:sz w:val="23"/>
          <w:szCs w:val="23"/>
        </w:rPr>
        <w:t>Except as provided in sections 7(3), 45, 46,49(2) and 50, the Bank shall not extend any credit directly or indirectly to the Government or any specified public entity. (Article 48) Coded as 1</w:t>
      </w:r>
    </w:p>
    <w:p w14:paraId="0F8FA29A" w14:textId="77777777" w:rsidR="002F4B3D" w:rsidRDefault="002F4B3D" w:rsidP="002F4B3D">
      <w:pPr>
        <w:pStyle w:val="Heading1"/>
        <w:numPr>
          <w:ilvl w:val="0"/>
          <w:numId w:val="21"/>
        </w:numPr>
        <w:ind w:right="-1260"/>
        <w:rPr>
          <w:i/>
        </w:rPr>
      </w:pPr>
      <w:r w:rsidRPr="006F72D0">
        <w:rPr>
          <w:i/>
        </w:rPr>
        <w:t xml:space="preserve">Securitized lending (.10) </w:t>
      </w:r>
    </w:p>
    <w:p w14:paraId="145DAAF1" w14:textId="77777777" w:rsidR="002F4B3D" w:rsidRDefault="002F4B3D" w:rsidP="002F4B3D">
      <w:pPr>
        <w:autoSpaceDE w:val="0"/>
        <w:autoSpaceDN w:val="0"/>
        <w:adjustRightInd w:val="0"/>
        <w:rPr>
          <w:rFonts w:eastAsiaTheme="minorHAnsi"/>
          <w:sz w:val="23"/>
          <w:szCs w:val="23"/>
        </w:rPr>
      </w:pPr>
      <w:r>
        <w:rPr>
          <w:i/>
        </w:rPr>
        <w:t>Guyana 2010</w:t>
      </w:r>
      <w:r>
        <w:t xml:space="preserve">: </w:t>
      </w:r>
      <w:r>
        <w:rPr>
          <w:rFonts w:eastAsiaTheme="minorHAnsi"/>
          <w:sz w:val="23"/>
          <w:szCs w:val="23"/>
        </w:rPr>
        <w:t>The Bank in its capacity as fiscal agent and trustee of, and banker to, the Government or</w:t>
      </w:r>
    </w:p>
    <w:p w14:paraId="68738D7B" w14:textId="77777777" w:rsidR="002F4B3D" w:rsidRDefault="002F4B3D" w:rsidP="002F4B3D">
      <w:pPr>
        <w:rPr>
          <w:rFonts w:eastAsiaTheme="minorHAnsi"/>
          <w:sz w:val="23"/>
          <w:szCs w:val="23"/>
        </w:rPr>
      </w:pPr>
      <w:r>
        <w:rPr>
          <w:rFonts w:eastAsiaTheme="minorHAnsi"/>
          <w:sz w:val="23"/>
          <w:szCs w:val="23"/>
        </w:rPr>
        <w:t>any specified public entity may-</w:t>
      </w:r>
    </w:p>
    <w:p w14:paraId="34078EC9" w14:textId="77777777" w:rsidR="002F4B3D" w:rsidRDefault="002F4B3D" w:rsidP="002F4B3D">
      <w:pPr>
        <w:autoSpaceDE w:val="0"/>
        <w:autoSpaceDN w:val="0"/>
        <w:adjustRightInd w:val="0"/>
        <w:rPr>
          <w:rFonts w:eastAsiaTheme="minorHAnsi"/>
          <w:sz w:val="23"/>
          <w:szCs w:val="23"/>
        </w:rPr>
      </w:pPr>
      <w:r>
        <w:rPr>
          <w:rFonts w:eastAsiaTheme="minorHAnsi"/>
          <w:sz w:val="23"/>
          <w:szCs w:val="23"/>
        </w:rPr>
        <w:t>(c) service the public debt, including the issuing of payment of interest on, and redemption of, bonds and other securities of the Government; and account for holdings of such securities in a book-entry form (Article 45)</w:t>
      </w:r>
    </w:p>
    <w:p w14:paraId="20FD8C77" w14:textId="77777777" w:rsidR="002F4B3D" w:rsidRDefault="002F4B3D" w:rsidP="002F4B3D">
      <w:pPr>
        <w:autoSpaceDE w:val="0"/>
        <w:autoSpaceDN w:val="0"/>
        <w:adjustRightInd w:val="0"/>
        <w:rPr>
          <w:rFonts w:eastAsiaTheme="minorHAnsi"/>
          <w:sz w:val="23"/>
          <w:szCs w:val="23"/>
        </w:rPr>
      </w:pPr>
      <w:r>
        <w:rPr>
          <w:rFonts w:eastAsiaTheme="minorHAnsi"/>
          <w:sz w:val="23"/>
          <w:szCs w:val="23"/>
        </w:rPr>
        <w:t>The Bank may purchase or sell negotiable securities issued by the Government:</w:t>
      </w:r>
    </w:p>
    <w:p w14:paraId="3A0263BC" w14:textId="77777777" w:rsidR="002F4B3D" w:rsidRPr="00A8346F" w:rsidRDefault="002F4B3D" w:rsidP="002F4B3D">
      <w:pPr>
        <w:autoSpaceDE w:val="0"/>
        <w:autoSpaceDN w:val="0"/>
        <w:adjustRightInd w:val="0"/>
      </w:pPr>
      <w:r>
        <w:rPr>
          <w:rFonts w:eastAsiaTheme="minorHAnsi"/>
          <w:sz w:val="23"/>
          <w:szCs w:val="23"/>
        </w:rPr>
        <w:t>Provided, that the Bank may not, except as otherwise specifically permitted under section 7(3), 49(2) or 50 purchase or sell such securities from or to the Government. (Article 46)</w:t>
      </w:r>
    </w:p>
    <w:p w14:paraId="08B8E71C" w14:textId="77777777" w:rsidR="002F4B3D" w:rsidRPr="006F72D0" w:rsidRDefault="002F4B3D" w:rsidP="002F4B3D">
      <w:pPr>
        <w:pStyle w:val="Heading1"/>
        <w:ind w:right="-1260" w:hanging="360"/>
        <w:rPr>
          <w:i/>
        </w:rPr>
      </w:pPr>
      <w:r w:rsidRPr="006F72D0">
        <w:rPr>
          <w:i/>
        </w:rPr>
        <w:t xml:space="preserve">(c) Terms of lending (.10) </w:t>
      </w:r>
    </w:p>
    <w:p w14:paraId="3886DF69" w14:textId="77777777" w:rsidR="002F4B3D" w:rsidRPr="006F72D0" w:rsidRDefault="002F4B3D" w:rsidP="002F4B3D">
      <w:pPr>
        <w:pStyle w:val="Heading1"/>
        <w:ind w:right="-1260" w:hanging="360"/>
        <w:rPr>
          <w:i/>
        </w:rPr>
      </w:pPr>
      <w:r w:rsidRPr="006F72D0">
        <w:rPr>
          <w:i/>
        </w:rPr>
        <w:t xml:space="preserve">(d) Potential borrowers from bank (.05) </w:t>
      </w:r>
    </w:p>
    <w:p w14:paraId="29358880" w14:textId="77777777" w:rsidR="002F4B3D" w:rsidRPr="006F72D0" w:rsidRDefault="002F4B3D" w:rsidP="002F4B3D">
      <w:pPr>
        <w:pStyle w:val="Heading1"/>
        <w:ind w:right="-1260" w:hanging="360"/>
        <w:rPr>
          <w:i/>
        </w:rPr>
      </w:pPr>
      <w:r w:rsidRPr="006F72D0">
        <w:rPr>
          <w:i/>
        </w:rPr>
        <w:t xml:space="preserve">(e) Limits on central bank lending determined by (.025) </w:t>
      </w:r>
    </w:p>
    <w:p w14:paraId="05C269AD" w14:textId="77777777" w:rsidR="002F4B3D" w:rsidRPr="006F72D0" w:rsidRDefault="002F4B3D" w:rsidP="002F4B3D">
      <w:pPr>
        <w:pStyle w:val="Heading1"/>
        <w:ind w:right="-1260" w:hanging="360"/>
        <w:rPr>
          <w:i/>
        </w:rPr>
      </w:pPr>
      <w:r w:rsidRPr="006F72D0">
        <w:rPr>
          <w:i/>
        </w:rPr>
        <w:t xml:space="preserve">(f) Maturity of loans (.025) </w:t>
      </w:r>
    </w:p>
    <w:p w14:paraId="0E5CB6CA" w14:textId="77777777" w:rsidR="002F4B3D" w:rsidRPr="006F72D0" w:rsidRDefault="002F4B3D" w:rsidP="002F4B3D">
      <w:pPr>
        <w:pStyle w:val="Heading1"/>
        <w:ind w:right="-1260" w:hanging="360"/>
        <w:rPr>
          <w:i/>
        </w:rPr>
      </w:pPr>
      <w:r w:rsidRPr="006F72D0">
        <w:rPr>
          <w:i/>
        </w:rPr>
        <w:t xml:space="preserve">(g) Interest rates on loans must be? (.025) </w:t>
      </w:r>
    </w:p>
    <w:p w14:paraId="15DD2BEB" w14:textId="77777777" w:rsidR="002F4B3D" w:rsidRDefault="002F4B3D" w:rsidP="002F4B3D">
      <w:pPr>
        <w:pStyle w:val="Heading1"/>
        <w:ind w:right="-1260" w:hanging="360"/>
        <w:rPr>
          <w:i/>
        </w:rPr>
      </w:pPr>
      <w:r w:rsidRPr="006F72D0">
        <w:rPr>
          <w:i/>
        </w:rPr>
        <w:t>(h) Is central bank prohibited from buying/selling government securities in primary market? (.025)</w:t>
      </w:r>
    </w:p>
    <w:p w14:paraId="60EA8340" w14:textId="77777777" w:rsidR="002F4B3D" w:rsidRPr="00650786" w:rsidRDefault="002F4B3D" w:rsidP="002F4B3D">
      <w:pPr>
        <w:rPr>
          <w:color w:val="FF0000"/>
        </w:rPr>
      </w:pPr>
      <w:r w:rsidRPr="00650786">
        <w:rPr>
          <w:i/>
          <w:color w:val="FF0000"/>
        </w:rPr>
        <w:t>Guyana 2010</w:t>
      </w:r>
      <w:r w:rsidRPr="00650786">
        <w:rPr>
          <w:color w:val="FF0000"/>
        </w:rPr>
        <w:t>: The Bank shall be authorized to issue its own securities on such terms and conditions as it may determine, and may buy and sell direct or in the open market outright or under repurchase agreements, securities issued by the Government as well as securities issued by the Bank solely for open market operations. (Article 50) Coded as 0</w:t>
      </w:r>
    </w:p>
    <w:p w14:paraId="1FBA26E3" w14:textId="77777777" w:rsidR="002F4B3D" w:rsidRPr="00827C93" w:rsidRDefault="002F4B3D" w:rsidP="002F4B3D"/>
    <w:p w14:paraId="437296E0"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1E12E2FF" w14:textId="77777777" w:rsidR="002F4B3D" w:rsidRDefault="002F4B3D" w:rsidP="002F4B3D">
      <w:pPr>
        <w:ind w:right="-1440"/>
        <w:rPr>
          <w:b/>
        </w:rPr>
      </w:pPr>
      <w:r>
        <w:rPr>
          <w:b/>
        </w:rPr>
        <w:lastRenderedPageBreak/>
        <w:t>HONDURAS</w:t>
      </w:r>
    </w:p>
    <w:p w14:paraId="559B1F63" w14:textId="77777777" w:rsidR="002F4B3D" w:rsidRDefault="002F4B3D" w:rsidP="002F4B3D">
      <w:pPr>
        <w:ind w:right="-1440"/>
      </w:pPr>
      <w:r>
        <w:rPr>
          <w:b/>
        </w:rPr>
        <w:t>Chief Executive Officer</w:t>
      </w:r>
      <w:r>
        <w:t xml:space="preserve"> (weight = .20)</w:t>
      </w:r>
    </w:p>
    <w:p w14:paraId="3B0FEF22" w14:textId="77777777" w:rsidR="002F4B3D" w:rsidRPr="005C43EF" w:rsidRDefault="002F4B3D" w:rsidP="002F4B3D">
      <w:pPr>
        <w:pStyle w:val="ListParagraph"/>
        <w:numPr>
          <w:ilvl w:val="0"/>
          <w:numId w:val="18"/>
        </w:numPr>
      </w:pPr>
      <w:r w:rsidRPr="005C43EF">
        <w:rPr>
          <w:b/>
          <w:i/>
        </w:rPr>
        <w:t>Term of office</w:t>
      </w:r>
    </w:p>
    <w:p w14:paraId="6D55C0D8" w14:textId="77777777" w:rsidR="002F4B3D" w:rsidRDefault="002F4B3D" w:rsidP="002F4B3D">
      <w:pPr>
        <w:pStyle w:val="ListParagraph"/>
        <w:ind w:right="-1440"/>
        <w:rPr>
          <w:color w:val="FF0000"/>
        </w:rPr>
      </w:pPr>
      <w:r w:rsidRPr="005F30F4">
        <w:rPr>
          <w:i/>
        </w:rPr>
        <w:t>Honduras 1950</w:t>
      </w:r>
      <w:r>
        <w:t xml:space="preserve">: Both [the President and Vice President of the Bank] shall be appointed by the President of the Republic, shall hold office for seven years, shall devote all their attention to the exclusive service of the Bank and while they are in office may not hold another paid or honorary office, except those of an educational nature and special assignments relating to their functions. (Art 18)  </w:t>
      </w:r>
      <w:r w:rsidRPr="005F30F4">
        <w:rPr>
          <w:color w:val="FF0000"/>
        </w:rPr>
        <w:t>Coded as .75</w:t>
      </w:r>
    </w:p>
    <w:p w14:paraId="0DD401FA" w14:textId="77777777" w:rsidR="002F4B3D" w:rsidRDefault="002F4B3D" w:rsidP="002F4B3D">
      <w:pPr>
        <w:autoSpaceDE w:val="0"/>
        <w:autoSpaceDN w:val="0"/>
        <w:adjustRightInd w:val="0"/>
        <w:rPr>
          <w:rFonts w:ascii="ArialMT-Identity-H" w:eastAsiaTheme="minorHAnsi" w:hAnsi="ArialMT-Identity-H" w:cs="ArialMT-Identity-H"/>
          <w:color w:val="FF0000"/>
          <w:sz w:val="24"/>
          <w:szCs w:val="24"/>
        </w:rPr>
      </w:pPr>
      <w:r w:rsidRPr="00AB2089">
        <w:rPr>
          <w:i/>
          <w:color w:val="FF0000"/>
        </w:rPr>
        <w:t>Honduras 2010</w:t>
      </w:r>
      <w:r w:rsidRPr="00AB2089">
        <w:rPr>
          <w:color w:val="FF0000"/>
        </w:rPr>
        <w:t xml:space="preserve">: </w:t>
      </w:r>
      <w:r w:rsidRPr="00AB2089">
        <w:rPr>
          <w:rFonts w:ascii="ArialMT-Identity-H" w:eastAsiaTheme="minorHAnsi" w:hAnsi="ArialMT-Identity-H" w:cs="ArialMT-Identity-H"/>
          <w:color w:val="FF0000"/>
          <w:sz w:val="24"/>
          <w:szCs w:val="24"/>
        </w:rPr>
        <w:t xml:space="preserve">Los </w:t>
      </w:r>
      <w:proofErr w:type="spellStart"/>
      <w:r w:rsidRPr="00AB2089">
        <w:rPr>
          <w:rFonts w:ascii="ArialMT-Identity-H" w:eastAsiaTheme="minorHAnsi" w:hAnsi="ArialMT-Identity-H" w:cs="ArialMT-Identity-H"/>
          <w:color w:val="FF0000"/>
          <w:sz w:val="24"/>
          <w:szCs w:val="24"/>
        </w:rPr>
        <w:t>miembros</w:t>
      </w:r>
      <w:proofErr w:type="spellEnd"/>
      <w:r w:rsidRPr="00AB2089">
        <w:rPr>
          <w:rFonts w:ascii="ArialMT-Identity-H" w:eastAsiaTheme="minorHAnsi" w:hAnsi="ArialMT-Identity-H" w:cs="ArialMT-Identity-H"/>
          <w:color w:val="FF0000"/>
          <w:sz w:val="24"/>
          <w:szCs w:val="24"/>
        </w:rPr>
        <w:t xml:space="preserve"> del Directorio </w:t>
      </w:r>
      <w:proofErr w:type="spellStart"/>
      <w:r w:rsidRPr="00AB2089">
        <w:rPr>
          <w:rFonts w:ascii="ArialMT-Identity-H" w:eastAsiaTheme="minorHAnsi" w:hAnsi="ArialMT-Identity-H" w:cs="ArialMT-Identity-H"/>
          <w:color w:val="FF0000"/>
          <w:sz w:val="24"/>
          <w:szCs w:val="24"/>
        </w:rPr>
        <w:t>durarán</w:t>
      </w:r>
      <w:proofErr w:type="spellEnd"/>
      <w:r w:rsidRPr="00AB2089">
        <w:rPr>
          <w:rFonts w:ascii="ArialMT-Identity-H" w:eastAsiaTheme="minorHAnsi" w:hAnsi="ArialMT-Identity-H" w:cs="ArialMT-Identity-H"/>
          <w:color w:val="FF0000"/>
          <w:sz w:val="24"/>
          <w:szCs w:val="24"/>
        </w:rPr>
        <w:t xml:space="preserve"> cuatro (4) </w:t>
      </w:r>
      <w:proofErr w:type="spellStart"/>
      <w:r w:rsidRPr="00AB2089">
        <w:rPr>
          <w:rFonts w:ascii="ArialMT-Identity-H" w:eastAsiaTheme="minorHAnsi" w:hAnsi="ArialMT-Identity-H" w:cs="ArialMT-Identity-H"/>
          <w:color w:val="FF0000"/>
          <w:sz w:val="24"/>
          <w:szCs w:val="24"/>
        </w:rPr>
        <w:t>años</w:t>
      </w:r>
      <w:proofErr w:type="spellEnd"/>
      <w:r w:rsidRPr="00AB2089">
        <w:rPr>
          <w:rFonts w:ascii="ArialMT-Identity-H" w:eastAsiaTheme="minorHAnsi" w:hAnsi="ArialMT-Identity-H" w:cs="ArialMT-Identity-H"/>
          <w:color w:val="FF0000"/>
          <w:sz w:val="24"/>
          <w:szCs w:val="24"/>
        </w:rPr>
        <w:t xml:space="preserve"> </w:t>
      </w:r>
      <w:proofErr w:type="spellStart"/>
      <w:r w:rsidRPr="00AB2089">
        <w:rPr>
          <w:rFonts w:ascii="ArialMT-Identity-H" w:eastAsiaTheme="minorHAnsi" w:hAnsi="ArialMT-Identity-H" w:cs="ArialMT-Identity-H"/>
          <w:color w:val="FF0000"/>
          <w:sz w:val="24"/>
          <w:szCs w:val="24"/>
        </w:rPr>
        <w:t>en</w:t>
      </w:r>
      <w:proofErr w:type="spellEnd"/>
      <w:r w:rsidRPr="00AB2089">
        <w:rPr>
          <w:rFonts w:ascii="ArialMT-Identity-H" w:eastAsiaTheme="minorHAnsi" w:hAnsi="ArialMT-Identity-H" w:cs="ArialMT-Identity-H"/>
          <w:color w:val="FF0000"/>
          <w:sz w:val="24"/>
          <w:szCs w:val="24"/>
        </w:rPr>
        <w:t xml:space="preserve"> </w:t>
      </w:r>
      <w:proofErr w:type="spellStart"/>
      <w:r w:rsidRPr="00AB2089">
        <w:rPr>
          <w:rFonts w:ascii="ArialMT-Identity-H" w:eastAsiaTheme="minorHAnsi" w:hAnsi="ArialMT-Identity-H" w:cs="ArialMT-Identity-H"/>
          <w:color w:val="FF0000"/>
          <w:sz w:val="24"/>
          <w:szCs w:val="24"/>
        </w:rPr>
        <w:t>el</w:t>
      </w:r>
      <w:proofErr w:type="spellEnd"/>
      <w:r w:rsidRPr="00AB2089">
        <w:rPr>
          <w:rFonts w:ascii="ArialMT-Identity-H" w:eastAsiaTheme="minorHAnsi" w:hAnsi="ArialMT-Identity-H" w:cs="ArialMT-Identity-H"/>
          <w:color w:val="FF0000"/>
          <w:sz w:val="24"/>
          <w:szCs w:val="24"/>
        </w:rPr>
        <w:t xml:space="preserve"> </w:t>
      </w:r>
      <w:proofErr w:type="spellStart"/>
      <w:r w:rsidRPr="00AB2089">
        <w:rPr>
          <w:rFonts w:ascii="ArialMT-Identity-H" w:eastAsiaTheme="minorHAnsi" w:hAnsi="ArialMT-Identity-H" w:cs="ArialMT-Identity-H"/>
          <w:color w:val="FF0000"/>
          <w:sz w:val="24"/>
          <w:szCs w:val="24"/>
        </w:rPr>
        <w:t>desempeño</w:t>
      </w:r>
      <w:proofErr w:type="spellEnd"/>
      <w:r w:rsidRPr="00AB2089">
        <w:rPr>
          <w:rFonts w:ascii="ArialMT-Identity-H" w:eastAsiaTheme="minorHAnsi" w:hAnsi="ArialMT-Identity-H" w:cs="ArialMT-Identity-H"/>
          <w:color w:val="FF0000"/>
          <w:sz w:val="24"/>
          <w:szCs w:val="24"/>
        </w:rPr>
        <w:t xml:space="preserve"> de sus cargos, y </w:t>
      </w:r>
      <w:proofErr w:type="spellStart"/>
      <w:r w:rsidRPr="00AB2089">
        <w:rPr>
          <w:rFonts w:ascii="ArialMT-Identity-H" w:eastAsiaTheme="minorHAnsi" w:hAnsi="ArialMT-Identity-H" w:cs="ArialMT-Identity-H"/>
          <w:color w:val="FF0000"/>
          <w:sz w:val="24"/>
          <w:szCs w:val="24"/>
        </w:rPr>
        <w:t>podrán</w:t>
      </w:r>
      <w:proofErr w:type="spellEnd"/>
      <w:r w:rsidRPr="00AB2089">
        <w:rPr>
          <w:rFonts w:ascii="ArialMT-Identity-H" w:eastAsiaTheme="minorHAnsi" w:hAnsi="ArialMT-Identity-H" w:cs="ArialMT-Identity-H"/>
          <w:color w:val="FF0000"/>
          <w:sz w:val="24"/>
          <w:szCs w:val="24"/>
        </w:rPr>
        <w:t xml:space="preserve"> ser </w:t>
      </w:r>
      <w:proofErr w:type="spellStart"/>
      <w:r w:rsidRPr="00AB2089">
        <w:rPr>
          <w:rFonts w:ascii="ArialMT-Identity-H" w:eastAsiaTheme="minorHAnsi" w:hAnsi="ArialMT-Identity-H" w:cs="ArialMT-Identity-H"/>
          <w:color w:val="FF0000"/>
          <w:sz w:val="24"/>
          <w:szCs w:val="24"/>
        </w:rPr>
        <w:t>nombrados</w:t>
      </w:r>
      <w:proofErr w:type="spellEnd"/>
      <w:r w:rsidRPr="00AB2089">
        <w:rPr>
          <w:rFonts w:ascii="ArialMT-Identity-H" w:eastAsiaTheme="minorHAnsi" w:hAnsi="ArialMT-Identity-H" w:cs="ArialMT-Identity-H"/>
          <w:color w:val="FF0000"/>
          <w:sz w:val="24"/>
          <w:szCs w:val="24"/>
        </w:rPr>
        <w:t xml:space="preserve"> </w:t>
      </w:r>
      <w:proofErr w:type="spellStart"/>
      <w:r w:rsidRPr="00AB2089">
        <w:rPr>
          <w:rFonts w:ascii="ArialMT-Identity-H" w:eastAsiaTheme="minorHAnsi" w:hAnsi="ArialMT-Identity-H" w:cs="ArialMT-Identity-H"/>
          <w:color w:val="FF0000"/>
          <w:sz w:val="24"/>
          <w:szCs w:val="24"/>
        </w:rPr>
        <w:t>por</w:t>
      </w:r>
      <w:proofErr w:type="spellEnd"/>
      <w:r w:rsidRPr="00AB2089">
        <w:rPr>
          <w:rFonts w:ascii="ArialMT-Identity-H" w:eastAsiaTheme="minorHAnsi" w:hAnsi="ArialMT-Identity-H" w:cs="ArialMT-Identity-H"/>
          <w:color w:val="FF0000"/>
          <w:sz w:val="24"/>
          <w:szCs w:val="24"/>
        </w:rPr>
        <w:t xml:space="preserve"> </w:t>
      </w:r>
      <w:proofErr w:type="spellStart"/>
      <w:r w:rsidRPr="00AB2089">
        <w:rPr>
          <w:rFonts w:ascii="ArialMT-Identity-H" w:eastAsiaTheme="minorHAnsi" w:hAnsi="ArialMT-Identity-H" w:cs="ArialMT-Identity-H"/>
          <w:color w:val="FF0000"/>
          <w:sz w:val="24"/>
          <w:szCs w:val="24"/>
        </w:rPr>
        <w:t>períodos</w:t>
      </w:r>
      <w:proofErr w:type="spellEnd"/>
      <w:r w:rsidRPr="00AB2089">
        <w:rPr>
          <w:rFonts w:ascii="ArialMT-Identity-H" w:eastAsiaTheme="minorHAnsi" w:hAnsi="ArialMT-Identity-H" w:cs="ArialMT-Identity-H"/>
          <w:color w:val="FF0000"/>
          <w:sz w:val="24"/>
          <w:szCs w:val="24"/>
        </w:rPr>
        <w:t xml:space="preserve"> </w:t>
      </w:r>
      <w:proofErr w:type="spellStart"/>
      <w:r w:rsidRPr="00AB2089">
        <w:rPr>
          <w:rFonts w:ascii="ArialMT-Identity-H" w:eastAsiaTheme="minorHAnsi" w:hAnsi="ArialMT-Identity-H" w:cs="ArialMT-Identity-H"/>
          <w:color w:val="FF0000"/>
          <w:sz w:val="24"/>
          <w:szCs w:val="24"/>
        </w:rPr>
        <w:t>adicionales</w:t>
      </w:r>
      <w:proofErr w:type="spellEnd"/>
      <w:r w:rsidRPr="00AB2089">
        <w:rPr>
          <w:rFonts w:ascii="ArialMT-Identity-H" w:eastAsiaTheme="minorHAnsi" w:hAnsi="ArialMT-Identity-H" w:cs="ArialMT-Identity-H"/>
          <w:color w:val="FF0000"/>
          <w:sz w:val="24"/>
          <w:szCs w:val="24"/>
        </w:rPr>
        <w:t xml:space="preserve"> </w:t>
      </w:r>
      <w:proofErr w:type="spellStart"/>
      <w:r w:rsidRPr="00AB2089">
        <w:rPr>
          <w:rFonts w:ascii="ArialMT-Identity-H" w:eastAsiaTheme="minorHAnsi" w:hAnsi="ArialMT-Identity-H" w:cs="ArialMT-Identity-H"/>
          <w:color w:val="FF0000"/>
          <w:sz w:val="24"/>
          <w:szCs w:val="24"/>
        </w:rPr>
        <w:t>iguales</w:t>
      </w:r>
      <w:proofErr w:type="spellEnd"/>
      <w:r w:rsidRPr="00AB2089">
        <w:rPr>
          <w:rFonts w:ascii="ArialMT-Identity-H" w:eastAsiaTheme="minorHAnsi" w:hAnsi="ArialMT-Identity-H" w:cs="ArialMT-Identity-H"/>
          <w:color w:val="FF0000"/>
          <w:sz w:val="24"/>
          <w:szCs w:val="24"/>
        </w:rPr>
        <w:t>. (Article 7) Coded as .25</w:t>
      </w:r>
    </w:p>
    <w:p w14:paraId="195C8FB1" w14:textId="77777777" w:rsidR="00F27237" w:rsidRPr="00F27237" w:rsidRDefault="00F27237" w:rsidP="002F4B3D">
      <w:pPr>
        <w:autoSpaceDE w:val="0"/>
        <w:autoSpaceDN w:val="0"/>
        <w:adjustRightInd w:val="0"/>
        <w:rPr>
          <w:color w:val="FF0000"/>
        </w:rPr>
      </w:pPr>
      <w:r w:rsidRPr="00F27237">
        <w:rPr>
          <w:rFonts w:eastAsiaTheme="minorHAnsi"/>
          <w:i/>
          <w:color w:val="5B9BD5" w:themeColor="accent1"/>
        </w:rPr>
        <w:t>Honduras 2021</w:t>
      </w:r>
      <w:r w:rsidRPr="00F27237">
        <w:rPr>
          <w:rFonts w:eastAsiaTheme="minorHAnsi"/>
          <w:color w:val="5B9BD5" w:themeColor="accent1"/>
        </w:rPr>
        <w:t>: No change</w:t>
      </w:r>
    </w:p>
    <w:p w14:paraId="0F0131CD" w14:textId="77777777" w:rsidR="002F4B3D" w:rsidRPr="005C43EF" w:rsidRDefault="002F4B3D" w:rsidP="002F4B3D">
      <w:pPr>
        <w:pStyle w:val="ListParagraph"/>
        <w:numPr>
          <w:ilvl w:val="0"/>
          <w:numId w:val="18"/>
        </w:numPr>
        <w:autoSpaceDE w:val="0"/>
        <w:autoSpaceDN w:val="0"/>
        <w:adjustRightInd w:val="0"/>
        <w:rPr>
          <w:rFonts w:eastAsiaTheme="minorHAnsi"/>
          <w:b/>
          <w:i/>
          <w:sz w:val="19"/>
          <w:szCs w:val="19"/>
        </w:rPr>
      </w:pPr>
      <w:r>
        <w:rPr>
          <w:rFonts w:eastAsiaTheme="minorHAnsi"/>
          <w:b/>
          <w:i/>
          <w:sz w:val="19"/>
          <w:szCs w:val="19"/>
        </w:rPr>
        <w:t>Who appoints CEO?</w:t>
      </w:r>
    </w:p>
    <w:p w14:paraId="3BE0374D" w14:textId="77777777" w:rsidR="002F4B3D" w:rsidRDefault="002F4B3D" w:rsidP="002F4B3D">
      <w:pPr>
        <w:pStyle w:val="ListParagraph"/>
        <w:ind w:right="-1440"/>
        <w:rPr>
          <w:color w:val="FF0000"/>
        </w:rPr>
      </w:pPr>
      <w:r w:rsidRPr="00823883">
        <w:rPr>
          <w:i/>
        </w:rPr>
        <w:t>Honduras 1950</w:t>
      </w:r>
      <w:r>
        <w:t xml:space="preserve">: Both [the President and Vice President of the Bank] shall be appointed by the President of the Republic, shall hold office for seven years, shall devote all their attention to the exclusive service of the Bank and while they are in office may not hold another paid or honorary office, except those of an educational nature and special assignments relating to their functions. (Art 18) </w:t>
      </w:r>
      <w:r w:rsidRPr="00823883">
        <w:rPr>
          <w:color w:val="FF0000"/>
        </w:rPr>
        <w:t>Coded as 0</w:t>
      </w:r>
    </w:p>
    <w:p w14:paraId="23B656CC" w14:textId="77777777" w:rsidR="002F4B3D" w:rsidRDefault="002F4B3D" w:rsidP="002F4B3D">
      <w:pPr>
        <w:autoSpaceDE w:val="0"/>
        <w:autoSpaceDN w:val="0"/>
        <w:adjustRightInd w:val="0"/>
        <w:rPr>
          <w:rFonts w:ascii="ArialMT-Identity-H" w:eastAsiaTheme="minorHAnsi" w:hAnsi="ArialMT-Identity-H" w:cs="ArialMT-Identity-H"/>
          <w:sz w:val="24"/>
          <w:szCs w:val="24"/>
        </w:rPr>
      </w:pPr>
      <w:r>
        <w:rPr>
          <w:i/>
          <w:color w:val="FF0000"/>
        </w:rPr>
        <w:t>Honduras 2010</w:t>
      </w:r>
      <w:r>
        <w:rPr>
          <w:color w:val="FF0000"/>
        </w:rPr>
        <w:t xml:space="preserve">: </w:t>
      </w:r>
      <w:r>
        <w:rPr>
          <w:rFonts w:ascii="ArialMT-Identity-H" w:eastAsiaTheme="minorHAnsi" w:hAnsi="ArialMT-Identity-H" w:cs="ArialMT-Identity-H"/>
          <w:sz w:val="24"/>
          <w:szCs w:val="24"/>
        </w:rPr>
        <w:t xml:space="preserve">Los </w:t>
      </w:r>
      <w:proofErr w:type="spellStart"/>
      <w:r>
        <w:rPr>
          <w:rFonts w:ascii="ArialMT-Identity-H" w:eastAsiaTheme="minorHAnsi" w:hAnsi="ArialMT-Identity-H" w:cs="ArialMT-Identity-H"/>
          <w:sz w:val="24"/>
          <w:szCs w:val="24"/>
        </w:rPr>
        <w:t>miembros</w:t>
      </w:r>
      <w:proofErr w:type="spellEnd"/>
      <w:r>
        <w:rPr>
          <w:rFonts w:ascii="ArialMT-Identity-H" w:eastAsiaTheme="minorHAnsi" w:hAnsi="ArialMT-Identity-H" w:cs="ArialMT-Identity-H"/>
          <w:sz w:val="24"/>
          <w:szCs w:val="24"/>
        </w:rPr>
        <w:t xml:space="preserve"> del Directorio </w:t>
      </w:r>
      <w:proofErr w:type="spellStart"/>
      <w:r>
        <w:rPr>
          <w:rFonts w:ascii="ArialMT-Identity-H" w:eastAsiaTheme="minorHAnsi" w:hAnsi="ArialMT-Identity-H" w:cs="ArialMT-Identity-H"/>
          <w:sz w:val="24"/>
          <w:szCs w:val="24"/>
        </w:rPr>
        <w:t>serán</w:t>
      </w:r>
      <w:proofErr w:type="spellEnd"/>
      <w:r>
        <w:rPr>
          <w:rFonts w:ascii="ArialMT-Identity-H" w:eastAsiaTheme="minorHAnsi" w:hAnsi="ArialMT-Identity-H" w:cs="ArialMT-Identity-H"/>
          <w:sz w:val="24"/>
          <w:szCs w:val="24"/>
        </w:rPr>
        <w:t xml:space="preserve"> </w:t>
      </w:r>
      <w:proofErr w:type="spellStart"/>
      <w:r>
        <w:rPr>
          <w:rFonts w:ascii="ArialMT-Identity-H" w:eastAsiaTheme="minorHAnsi" w:hAnsi="ArialMT-Identity-H" w:cs="ArialMT-Identity-H"/>
          <w:sz w:val="24"/>
          <w:szCs w:val="24"/>
        </w:rPr>
        <w:t>nombrados</w:t>
      </w:r>
      <w:proofErr w:type="spellEnd"/>
      <w:r>
        <w:rPr>
          <w:rFonts w:ascii="ArialMT-Identity-H" w:eastAsiaTheme="minorHAnsi" w:hAnsi="ArialMT-Identity-H" w:cs="ArialMT-Identity-H"/>
          <w:sz w:val="24"/>
          <w:szCs w:val="24"/>
        </w:rPr>
        <w:t xml:space="preserve"> </w:t>
      </w:r>
      <w:proofErr w:type="spellStart"/>
      <w:r>
        <w:rPr>
          <w:rFonts w:ascii="ArialMT-Identity-H" w:eastAsiaTheme="minorHAnsi" w:hAnsi="ArialMT-Identity-H" w:cs="ArialMT-Identity-H"/>
          <w:sz w:val="24"/>
          <w:szCs w:val="24"/>
        </w:rPr>
        <w:t>por</w:t>
      </w:r>
      <w:proofErr w:type="spellEnd"/>
      <w:r>
        <w:rPr>
          <w:rFonts w:ascii="ArialMT-Identity-H" w:eastAsiaTheme="minorHAnsi" w:hAnsi="ArialMT-Identity-H" w:cs="ArialMT-Identity-H"/>
          <w:sz w:val="24"/>
          <w:szCs w:val="24"/>
        </w:rPr>
        <w:t xml:space="preserve"> </w:t>
      </w:r>
      <w:proofErr w:type="spellStart"/>
      <w:r>
        <w:rPr>
          <w:rFonts w:ascii="ArialMT-Identity-H" w:eastAsiaTheme="minorHAnsi" w:hAnsi="ArialMT-Identity-H" w:cs="ArialMT-Identity-H"/>
          <w:sz w:val="24"/>
          <w:szCs w:val="24"/>
        </w:rPr>
        <w:t>el</w:t>
      </w:r>
      <w:proofErr w:type="spellEnd"/>
      <w:r>
        <w:rPr>
          <w:rFonts w:ascii="ArialMT-Identity-H" w:eastAsiaTheme="minorHAnsi" w:hAnsi="ArialMT-Identity-H" w:cs="ArialMT-Identity-H"/>
          <w:sz w:val="24"/>
          <w:szCs w:val="24"/>
        </w:rPr>
        <w:t xml:space="preserve"> </w:t>
      </w:r>
      <w:proofErr w:type="spellStart"/>
      <w:r>
        <w:rPr>
          <w:rFonts w:ascii="ArialMT-Identity-H" w:eastAsiaTheme="minorHAnsi" w:hAnsi="ArialMT-Identity-H" w:cs="ArialMT-Identity-H"/>
          <w:sz w:val="24"/>
          <w:szCs w:val="24"/>
        </w:rPr>
        <w:t>Presidente</w:t>
      </w:r>
      <w:proofErr w:type="spellEnd"/>
      <w:r>
        <w:rPr>
          <w:rFonts w:ascii="ArialMT-Identity-H" w:eastAsiaTheme="minorHAnsi" w:hAnsi="ArialMT-Identity-H" w:cs="ArialMT-Identity-H"/>
          <w:sz w:val="24"/>
          <w:szCs w:val="24"/>
        </w:rPr>
        <w:t xml:space="preserve"> de la República </w:t>
      </w:r>
      <w:proofErr w:type="spellStart"/>
      <w:r>
        <w:rPr>
          <w:rFonts w:ascii="ArialMT-Identity-H" w:eastAsiaTheme="minorHAnsi" w:hAnsi="ArialMT-Identity-H" w:cs="ArialMT-Identity-H"/>
          <w:sz w:val="24"/>
          <w:szCs w:val="24"/>
        </w:rPr>
        <w:t>por</w:t>
      </w:r>
      <w:proofErr w:type="spellEnd"/>
      <w:r>
        <w:rPr>
          <w:rFonts w:ascii="ArialMT-Identity-H" w:eastAsiaTheme="minorHAnsi" w:hAnsi="ArialMT-Identity-H" w:cs="ArialMT-Identity-H"/>
          <w:sz w:val="24"/>
          <w:szCs w:val="24"/>
        </w:rPr>
        <w:t xml:space="preserve"> medio de la </w:t>
      </w:r>
      <w:proofErr w:type="spellStart"/>
      <w:r>
        <w:rPr>
          <w:rFonts w:ascii="ArialMT-Identity-H" w:eastAsiaTheme="minorHAnsi" w:hAnsi="ArialMT-Identity-H" w:cs="ArialMT-Identity-H"/>
          <w:sz w:val="24"/>
          <w:szCs w:val="24"/>
        </w:rPr>
        <w:t>Secretaría</w:t>
      </w:r>
      <w:proofErr w:type="spellEnd"/>
      <w:r>
        <w:rPr>
          <w:rFonts w:ascii="ArialMT-Identity-H" w:eastAsiaTheme="minorHAnsi" w:hAnsi="ArialMT-Identity-H" w:cs="ArialMT-Identity-H"/>
          <w:sz w:val="24"/>
          <w:szCs w:val="24"/>
        </w:rPr>
        <w:t xml:space="preserve"> de Estado </w:t>
      </w:r>
      <w:proofErr w:type="spellStart"/>
      <w:r>
        <w:rPr>
          <w:rFonts w:ascii="ArialMT-Identity-H" w:eastAsiaTheme="minorHAnsi" w:hAnsi="ArialMT-Identity-H" w:cs="ArialMT-Identity-H"/>
          <w:sz w:val="24"/>
          <w:szCs w:val="24"/>
        </w:rPr>
        <w:t>en</w:t>
      </w:r>
      <w:proofErr w:type="spellEnd"/>
      <w:r>
        <w:rPr>
          <w:rFonts w:ascii="ArialMT-Identity-H" w:eastAsiaTheme="minorHAnsi" w:hAnsi="ArialMT-Identity-H" w:cs="ArialMT-Identity-H"/>
          <w:sz w:val="24"/>
          <w:szCs w:val="24"/>
        </w:rPr>
        <w:t xml:space="preserve"> </w:t>
      </w:r>
      <w:proofErr w:type="spellStart"/>
      <w:r>
        <w:rPr>
          <w:rFonts w:ascii="ArialMT-Identity-H" w:eastAsiaTheme="minorHAnsi" w:hAnsi="ArialMT-Identity-H" w:cs="ArialMT-Identity-H"/>
          <w:sz w:val="24"/>
          <w:szCs w:val="24"/>
        </w:rPr>
        <w:t>el</w:t>
      </w:r>
      <w:proofErr w:type="spellEnd"/>
      <w:r>
        <w:rPr>
          <w:rFonts w:ascii="ArialMT-Identity-H" w:eastAsiaTheme="minorHAnsi" w:hAnsi="ArialMT-Identity-H" w:cs="ArialMT-Identity-H"/>
          <w:sz w:val="24"/>
          <w:szCs w:val="24"/>
        </w:rPr>
        <w:t xml:space="preserve"> </w:t>
      </w:r>
      <w:proofErr w:type="spellStart"/>
      <w:r>
        <w:rPr>
          <w:rFonts w:ascii="ArialMT-Identity-H" w:eastAsiaTheme="minorHAnsi" w:hAnsi="ArialMT-Identity-H" w:cs="ArialMT-Identity-H"/>
          <w:sz w:val="24"/>
          <w:szCs w:val="24"/>
        </w:rPr>
        <w:t>Despacho</w:t>
      </w:r>
      <w:proofErr w:type="spellEnd"/>
      <w:r>
        <w:rPr>
          <w:rFonts w:ascii="ArialMT-Identity-H" w:eastAsiaTheme="minorHAnsi" w:hAnsi="ArialMT-Identity-H" w:cs="ArialMT-Identity-H"/>
          <w:sz w:val="24"/>
          <w:szCs w:val="24"/>
        </w:rPr>
        <w:t xml:space="preserve"> de </w:t>
      </w:r>
      <w:proofErr w:type="spellStart"/>
      <w:r>
        <w:rPr>
          <w:rFonts w:ascii="ArialMT-Identity-H" w:eastAsiaTheme="minorHAnsi" w:hAnsi="ArialMT-Identity-H" w:cs="ArialMT-Identity-H"/>
          <w:sz w:val="24"/>
          <w:szCs w:val="24"/>
        </w:rPr>
        <w:t>Finanzas</w:t>
      </w:r>
      <w:proofErr w:type="spellEnd"/>
      <w:r>
        <w:rPr>
          <w:rFonts w:ascii="ArialMT-Identity-H" w:eastAsiaTheme="minorHAnsi" w:hAnsi="ArialMT-Identity-H" w:cs="ArialMT-Identity-H"/>
          <w:sz w:val="24"/>
          <w:szCs w:val="24"/>
        </w:rPr>
        <w:t>. (Article 6)</w:t>
      </w:r>
    </w:p>
    <w:p w14:paraId="252C9113" w14:textId="77777777" w:rsidR="00F27237" w:rsidRPr="00C633CA" w:rsidRDefault="00F27237" w:rsidP="002F4B3D">
      <w:pPr>
        <w:autoSpaceDE w:val="0"/>
        <w:autoSpaceDN w:val="0"/>
        <w:adjustRightInd w:val="0"/>
      </w:pPr>
      <w:r w:rsidRPr="00F27237">
        <w:rPr>
          <w:rFonts w:eastAsiaTheme="minorHAnsi"/>
          <w:i/>
          <w:color w:val="5B9BD5" w:themeColor="accent1"/>
        </w:rPr>
        <w:t>Honduras 2021</w:t>
      </w:r>
      <w:r w:rsidRPr="00F27237">
        <w:rPr>
          <w:rFonts w:eastAsiaTheme="minorHAnsi"/>
          <w:color w:val="5B9BD5" w:themeColor="accent1"/>
        </w:rPr>
        <w:t>: No change</w:t>
      </w:r>
    </w:p>
    <w:p w14:paraId="39C64BE3" w14:textId="77777777" w:rsidR="002F4B3D" w:rsidRPr="005C43EF" w:rsidRDefault="002F4B3D" w:rsidP="002F4B3D">
      <w:pPr>
        <w:pStyle w:val="ListParagraph"/>
        <w:numPr>
          <w:ilvl w:val="0"/>
          <w:numId w:val="18"/>
        </w:numPr>
        <w:autoSpaceDE w:val="0"/>
        <w:autoSpaceDN w:val="0"/>
        <w:adjustRightInd w:val="0"/>
        <w:rPr>
          <w:rFonts w:eastAsiaTheme="minorHAnsi"/>
          <w:b/>
          <w:i/>
          <w:sz w:val="19"/>
          <w:szCs w:val="19"/>
        </w:rPr>
      </w:pPr>
      <w:r>
        <w:rPr>
          <w:rFonts w:eastAsiaTheme="minorHAnsi"/>
          <w:b/>
          <w:i/>
          <w:sz w:val="19"/>
          <w:szCs w:val="19"/>
        </w:rPr>
        <w:t>Dismissal</w:t>
      </w:r>
    </w:p>
    <w:p w14:paraId="075A0FF8" w14:textId="77777777" w:rsidR="002F4B3D" w:rsidRDefault="002F4B3D" w:rsidP="002F4B3D">
      <w:pPr>
        <w:pStyle w:val="ListParagraph"/>
        <w:ind w:right="-1440"/>
        <w:rPr>
          <w:color w:val="FF0000"/>
        </w:rPr>
      </w:pPr>
      <w:r w:rsidRPr="00787DD7">
        <w:rPr>
          <w:i/>
        </w:rPr>
        <w:t>Honduras 1950</w:t>
      </w:r>
      <w:r>
        <w:t xml:space="preserve">: The Higher Court of Accounts has the duty of determining and declaring the termination of the appointment of members of the Board of Directors because of the existence of any of the causes of incapacity contemplated in this Law. When the incapacity of a member of the Board of Directors has been declared, steps shall be taken to replace him. (Art. 11) </w:t>
      </w:r>
      <w:r w:rsidRPr="00787DD7">
        <w:rPr>
          <w:color w:val="FF0000"/>
        </w:rPr>
        <w:t>Coded as .83</w:t>
      </w:r>
    </w:p>
    <w:p w14:paraId="25236208" w14:textId="77777777" w:rsidR="002F4B3D" w:rsidRPr="003A04BC" w:rsidRDefault="002F4B3D" w:rsidP="002F4B3D">
      <w:pPr>
        <w:autoSpaceDE w:val="0"/>
        <w:autoSpaceDN w:val="0"/>
        <w:adjustRightInd w:val="0"/>
        <w:rPr>
          <w:rFonts w:eastAsiaTheme="minorHAnsi"/>
          <w:color w:val="FF0000"/>
        </w:rPr>
      </w:pPr>
      <w:r w:rsidRPr="003A04BC">
        <w:rPr>
          <w:i/>
          <w:color w:val="FF0000"/>
        </w:rPr>
        <w:t>Honduras 2010</w:t>
      </w:r>
      <w:r w:rsidRPr="003A04BC">
        <w:rPr>
          <w:color w:val="FF0000"/>
        </w:rPr>
        <w:t xml:space="preserve">: </w:t>
      </w:r>
      <w:r w:rsidRPr="003A04BC">
        <w:rPr>
          <w:rFonts w:eastAsiaTheme="minorHAnsi"/>
          <w:color w:val="FF0000"/>
        </w:rPr>
        <w:t xml:space="preserve">Los </w:t>
      </w:r>
      <w:proofErr w:type="spellStart"/>
      <w:r w:rsidRPr="003A04BC">
        <w:rPr>
          <w:rFonts w:eastAsiaTheme="minorHAnsi"/>
          <w:color w:val="FF0000"/>
        </w:rPr>
        <w:t>miembros</w:t>
      </w:r>
      <w:proofErr w:type="spellEnd"/>
      <w:r w:rsidRPr="003A04BC">
        <w:rPr>
          <w:rFonts w:eastAsiaTheme="minorHAnsi"/>
          <w:color w:val="FF0000"/>
        </w:rPr>
        <w:t xml:space="preserve"> del Directorio </w:t>
      </w:r>
      <w:proofErr w:type="spellStart"/>
      <w:r w:rsidRPr="003A04BC">
        <w:rPr>
          <w:rFonts w:eastAsiaTheme="minorHAnsi"/>
          <w:color w:val="FF0000"/>
        </w:rPr>
        <w:t>sólo</w:t>
      </w:r>
      <w:proofErr w:type="spellEnd"/>
      <w:r w:rsidRPr="003A04BC">
        <w:rPr>
          <w:rFonts w:eastAsiaTheme="minorHAnsi"/>
          <w:color w:val="FF0000"/>
        </w:rPr>
        <w:t xml:space="preserve"> </w:t>
      </w:r>
      <w:proofErr w:type="spellStart"/>
      <w:r w:rsidRPr="003A04BC">
        <w:rPr>
          <w:rFonts w:eastAsiaTheme="minorHAnsi"/>
          <w:color w:val="FF0000"/>
        </w:rPr>
        <w:t>podrán</w:t>
      </w:r>
      <w:proofErr w:type="spellEnd"/>
      <w:r w:rsidRPr="003A04BC">
        <w:rPr>
          <w:rFonts w:eastAsiaTheme="minorHAnsi"/>
          <w:color w:val="FF0000"/>
        </w:rPr>
        <w:t xml:space="preserve"> ser </w:t>
      </w:r>
      <w:proofErr w:type="spellStart"/>
      <w:r w:rsidRPr="003A04BC">
        <w:rPr>
          <w:rFonts w:eastAsiaTheme="minorHAnsi"/>
          <w:color w:val="FF0000"/>
        </w:rPr>
        <w:t>removidos</w:t>
      </w:r>
      <w:proofErr w:type="spellEnd"/>
      <w:r w:rsidRPr="003A04BC">
        <w:rPr>
          <w:rFonts w:eastAsiaTheme="minorHAnsi"/>
          <w:color w:val="FF0000"/>
        </w:rPr>
        <w:t xml:space="preserve"> </w:t>
      </w:r>
      <w:proofErr w:type="spellStart"/>
      <w:r w:rsidRPr="003A04BC">
        <w:rPr>
          <w:rFonts w:eastAsiaTheme="minorHAnsi"/>
          <w:color w:val="FF0000"/>
        </w:rPr>
        <w:t>por</w:t>
      </w:r>
      <w:proofErr w:type="spellEnd"/>
      <w:r w:rsidRPr="003A04BC">
        <w:rPr>
          <w:rFonts w:eastAsiaTheme="minorHAnsi"/>
          <w:color w:val="FF0000"/>
        </w:rPr>
        <w:t xml:space="preserve"> las </w:t>
      </w:r>
      <w:proofErr w:type="spellStart"/>
      <w:r w:rsidRPr="003A04BC">
        <w:rPr>
          <w:rFonts w:eastAsiaTheme="minorHAnsi"/>
          <w:color w:val="FF0000"/>
        </w:rPr>
        <w:t>causas</w:t>
      </w:r>
      <w:proofErr w:type="spellEnd"/>
      <w:r w:rsidRPr="003A04BC">
        <w:rPr>
          <w:rFonts w:eastAsiaTheme="minorHAnsi"/>
          <w:color w:val="FF0000"/>
        </w:rPr>
        <w:t xml:space="preserve"> </w:t>
      </w:r>
      <w:proofErr w:type="spellStart"/>
      <w:r w:rsidRPr="003A04BC">
        <w:rPr>
          <w:rFonts w:eastAsiaTheme="minorHAnsi"/>
          <w:color w:val="FF0000"/>
        </w:rPr>
        <w:t>siguientes</w:t>
      </w:r>
      <w:proofErr w:type="spellEnd"/>
      <w:r w:rsidRPr="003A04BC">
        <w:rPr>
          <w:rFonts w:eastAsiaTheme="minorHAnsi"/>
          <w:color w:val="FF0000"/>
        </w:rPr>
        <w:t>:</w:t>
      </w:r>
    </w:p>
    <w:p w14:paraId="59748494" w14:textId="77777777" w:rsidR="002F4B3D" w:rsidRPr="003A04BC" w:rsidRDefault="002F4B3D" w:rsidP="002F4B3D">
      <w:pPr>
        <w:autoSpaceDE w:val="0"/>
        <w:autoSpaceDN w:val="0"/>
        <w:adjustRightInd w:val="0"/>
        <w:rPr>
          <w:rFonts w:eastAsiaTheme="minorHAnsi"/>
          <w:color w:val="FF0000"/>
        </w:rPr>
      </w:pPr>
      <w:r w:rsidRPr="003A04BC">
        <w:rPr>
          <w:rFonts w:eastAsiaTheme="minorHAnsi"/>
          <w:color w:val="FF0000"/>
        </w:rPr>
        <w:t xml:space="preserve">a) </w:t>
      </w:r>
      <w:proofErr w:type="spellStart"/>
      <w:r w:rsidRPr="003A04BC">
        <w:rPr>
          <w:rFonts w:eastAsiaTheme="minorHAnsi"/>
          <w:color w:val="FF0000"/>
        </w:rPr>
        <w:t>Infracción</w:t>
      </w:r>
      <w:proofErr w:type="spellEnd"/>
      <w:r w:rsidRPr="003A04BC">
        <w:rPr>
          <w:rFonts w:eastAsiaTheme="minorHAnsi"/>
          <w:color w:val="FF0000"/>
        </w:rPr>
        <w:t xml:space="preserve"> de las </w:t>
      </w:r>
      <w:proofErr w:type="spellStart"/>
      <w:r w:rsidRPr="003A04BC">
        <w:rPr>
          <w:rFonts w:eastAsiaTheme="minorHAnsi"/>
          <w:color w:val="FF0000"/>
        </w:rPr>
        <w:t>disposiciones</w:t>
      </w:r>
      <w:proofErr w:type="spellEnd"/>
      <w:r w:rsidRPr="003A04BC">
        <w:rPr>
          <w:rFonts w:eastAsiaTheme="minorHAnsi"/>
          <w:color w:val="FF0000"/>
        </w:rPr>
        <w:t xml:space="preserve"> </w:t>
      </w:r>
      <w:proofErr w:type="spellStart"/>
      <w:r w:rsidRPr="003A04BC">
        <w:rPr>
          <w:rFonts w:eastAsiaTheme="minorHAnsi"/>
          <w:color w:val="FF0000"/>
        </w:rPr>
        <w:t>contenidas</w:t>
      </w:r>
      <w:proofErr w:type="spellEnd"/>
      <w:r w:rsidRPr="003A04BC">
        <w:rPr>
          <w:rFonts w:eastAsiaTheme="minorHAnsi"/>
          <w:color w:val="FF0000"/>
        </w:rPr>
        <w:t xml:space="preserve"> </w:t>
      </w:r>
      <w:proofErr w:type="spellStart"/>
      <w:r w:rsidRPr="003A04BC">
        <w:rPr>
          <w:rFonts w:eastAsiaTheme="minorHAnsi"/>
          <w:color w:val="FF0000"/>
        </w:rPr>
        <w:t>en</w:t>
      </w:r>
      <w:proofErr w:type="spellEnd"/>
      <w:r w:rsidRPr="003A04BC">
        <w:rPr>
          <w:rFonts w:eastAsiaTheme="minorHAnsi"/>
          <w:color w:val="FF0000"/>
        </w:rPr>
        <w:t xml:space="preserve"> las </w:t>
      </w:r>
      <w:proofErr w:type="spellStart"/>
      <w:r w:rsidRPr="003A04BC">
        <w:rPr>
          <w:rFonts w:eastAsiaTheme="minorHAnsi"/>
          <w:color w:val="FF0000"/>
        </w:rPr>
        <w:t>leyes</w:t>
      </w:r>
      <w:proofErr w:type="spellEnd"/>
      <w:r w:rsidRPr="003A04BC">
        <w:rPr>
          <w:rFonts w:eastAsiaTheme="minorHAnsi"/>
          <w:color w:val="FF0000"/>
        </w:rPr>
        <w:t xml:space="preserve">, </w:t>
      </w:r>
      <w:proofErr w:type="spellStart"/>
      <w:r w:rsidRPr="003A04BC">
        <w:rPr>
          <w:rFonts w:eastAsiaTheme="minorHAnsi"/>
          <w:color w:val="FF0000"/>
        </w:rPr>
        <w:t>decretos</w:t>
      </w:r>
      <w:proofErr w:type="spellEnd"/>
      <w:r w:rsidRPr="003A04BC">
        <w:rPr>
          <w:rFonts w:eastAsiaTheme="minorHAnsi"/>
          <w:color w:val="FF0000"/>
        </w:rPr>
        <w:t xml:space="preserve"> o </w:t>
      </w:r>
      <w:proofErr w:type="spellStart"/>
      <w:r w:rsidRPr="003A04BC">
        <w:rPr>
          <w:rFonts w:eastAsiaTheme="minorHAnsi"/>
          <w:color w:val="FF0000"/>
        </w:rPr>
        <w:t>reglamentos</w:t>
      </w:r>
      <w:proofErr w:type="spellEnd"/>
      <w:r w:rsidRPr="003A04BC">
        <w:rPr>
          <w:rFonts w:eastAsiaTheme="minorHAnsi"/>
          <w:color w:val="FF0000"/>
        </w:rPr>
        <w:t xml:space="preserve"> </w:t>
      </w:r>
      <w:proofErr w:type="spellStart"/>
      <w:r w:rsidRPr="003A04BC">
        <w:rPr>
          <w:rFonts w:eastAsiaTheme="minorHAnsi"/>
          <w:color w:val="FF0000"/>
        </w:rPr>
        <w:t>aplicables</w:t>
      </w:r>
      <w:proofErr w:type="spellEnd"/>
      <w:r w:rsidRPr="003A04BC">
        <w:rPr>
          <w:rFonts w:eastAsiaTheme="minorHAnsi"/>
          <w:color w:val="FF0000"/>
        </w:rPr>
        <w:t xml:space="preserve"> a la </w:t>
      </w:r>
      <w:proofErr w:type="spellStart"/>
      <w:r w:rsidRPr="003A04BC">
        <w:rPr>
          <w:rFonts w:eastAsiaTheme="minorHAnsi"/>
          <w:color w:val="FF0000"/>
        </w:rPr>
        <w:t>Institución</w:t>
      </w:r>
      <w:proofErr w:type="spellEnd"/>
      <w:r w:rsidRPr="003A04BC">
        <w:rPr>
          <w:rFonts w:eastAsiaTheme="minorHAnsi"/>
          <w:color w:val="FF0000"/>
        </w:rPr>
        <w:t xml:space="preserve">, </w:t>
      </w:r>
      <w:proofErr w:type="spellStart"/>
      <w:r w:rsidRPr="003A04BC">
        <w:rPr>
          <w:rFonts w:eastAsiaTheme="minorHAnsi"/>
          <w:color w:val="FF0000"/>
        </w:rPr>
        <w:t>en</w:t>
      </w:r>
      <w:proofErr w:type="spellEnd"/>
      <w:r w:rsidRPr="003A04BC">
        <w:rPr>
          <w:rFonts w:eastAsiaTheme="minorHAnsi"/>
          <w:color w:val="FF0000"/>
        </w:rPr>
        <w:t xml:space="preserve"> </w:t>
      </w:r>
      <w:proofErr w:type="spellStart"/>
      <w:r w:rsidRPr="003A04BC">
        <w:rPr>
          <w:rFonts w:eastAsiaTheme="minorHAnsi"/>
          <w:color w:val="FF0000"/>
        </w:rPr>
        <w:t>perjuicio</w:t>
      </w:r>
      <w:proofErr w:type="spellEnd"/>
      <w:r w:rsidRPr="003A04BC">
        <w:rPr>
          <w:rFonts w:eastAsiaTheme="minorHAnsi"/>
          <w:color w:val="FF0000"/>
        </w:rPr>
        <w:t xml:space="preserve"> de </w:t>
      </w:r>
      <w:proofErr w:type="spellStart"/>
      <w:r w:rsidRPr="003A04BC">
        <w:rPr>
          <w:rFonts w:eastAsiaTheme="minorHAnsi"/>
          <w:color w:val="FF0000"/>
        </w:rPr>
        <w:t>ésta</w:t>
      </w:r>
      <w:proofErr w:type="spellEnd"/>
      <w:r w:rsidRPr="003A04BC">
        <w:rPr>
          <w:rFonts w:eastAsiaTheme="minorHAnsi"/>
          <w:color w:val="FF0000"/>
        </w:rPr>
        <w:t xml:space="preserve"> o de </w:t>
      </w:r>
      <w:proofErr w:type="spellStart"/>
      <w:r w:rsidRPr="003A04BC">
        <w:rPr>
          <w:rFonts w:eastAsiaTheme="minorHAnsi"/>
          <w:color w:val="FF0000"/>
        </w:rPr>
        <w:t>terceros</w:t>
      </w:r>
      <w:proofErr w:type="spellEnd"/>
      <w:r w:rsidRPr="003A04BC">
        <w:rPr>
          <w:rFonts w:eastAsiaTheme="minorHAnsi"/>
          <w:color w:val="FF0000"/>
        </w:rPr>
        <w:t>;</w:t>
      </w:r>
    </w:p>
    <w:p w14:paraId="660EFA07" w14:textId="77777777" w:rsidR="002F4B3D" w:rsidRPr="003A04BC" w:rsidRDefault="002F4B3D" w:rsidP="002F4B3D">
      <w:pPr>
        <w:autoSpaceDE w:val="0"/>
        <w:autoSpaceDN w:val="0"/>
        <w:adjustRightInd w:val="0"/>
        <w:rPr>
          <w:rFonts w:eastAsiaTheme="minorHAnsi"/>
          <w:color w:val="FF0000"/>
        </w:rPr>
      </w:pPr>
      <w:r w:rsidRPr="003A04BC">
        <w:rPr>
          <w:rFonts w:eastAsiaTheme="minorHAnsi"/>
          <w:color w:val="FF0000"/>
        </w:rPr>
        <w:t xml:space="preserve">b) La </w:t>
      </w:r>
      <w:proofErr w:type="spellStart"/>
      <w:r w:rsidRPr="003A04BC">
        <w:rPr>
          <w:rFonts w:eastAsiaTheme="minorHAnsi"/>
          <w:color w:val="FF0000"/>
        </w:rPr>
        <w:t>condena</w:t>
      </w:r>
      <w:proofErr w:type="spellEnd"/>
      <w:r w:rsidRPr="003A04BC">
        <w:rPr>
          <w:rFonts w:eastAsiaTheme="minorHAnsi"/>
          <w:color w:val="FF0000"/>
        </w:rPr>
        <w:t xml:space="preserve"> </w:t>
      </w:r>
      <w:proofErr w:type="spellStart"/>
      <w:r w:rsidRPr="003A04BC">
        <w:rPr>
          <w:rFonts w:eastAsiaTheme="minorHAnsi"/>
          <w:color w:val="FF0000"/>
        </w:rPr>
        <w:t>mediante</w:t>
      </w:r>
      <w:proofErr w:type="spellEnd"/>
      <w:r w:rsidRPr="003A04BC">
        <w:rPr>
          <w:rFonts w:eastAsiaTheme="minorHAnsi"/>
          <w:color w:val="FF0000"/>
        </w:rPr>
        <w:t xml:space="preserve"> </w:t>
      </w:r>
      <w:proofErr w:type="spellStart"/>
      <w:r w:rsidRPr="003A04BC">
        <w:rPr>
          <w:rFonts w:eastAsiaTheme="minorHAnsi"/>
          <w:color w:val="FF0000"/>
        </w:rPr>
        <w:t>sentencia</w:t>
      </w:r>
      <w:proofErr w:type="spellEnd"/>
      <w:r w:rsidRPr="003A04BC">
        <w:rPr>
          <w:rFonts w:eastAsiaTheme="minorHAnsi"/>
          <w:color w:val="FF0000"/>
        </w:rPr>
        <w:t xml:space="preserve"> </w:t>
      </w:r>
      <w:proofErr w:type="spellStart"/>
      <w:r w:rsidRPr="003A04BC">
        <w:rPr>
          <w:rFonts w:eastAsiaTheme="minorHAnsi"/>
          <w:color w:val="FF0000"/>
        </w:rPr>
        <w:t>firme</w:t>
      </w:r>
      <w:proofErr w:type="spellEnd"/>
      <w:r w:rsidRPr="003A04BC">
        <w:rPr>
          <w:rFonts w:eastAsiaTheme="minorHAnsi"/>
          <w:color w:val="FF0000"/>
        </w:rPr>
        <w:t xml:space="preserve"> </w:t>
      </w:r>
      <w:proofErr w:type="spellStart"/>
      <w:r w:rsidRPr="003A04BC">
        <w:rPr>
          <w:rFonts w:eastAsiaTheme="minorHAnsi"/>
          <w:color w:val="FF0000"/>
        </w:rPr>
        <w:t>por</w:t>
      </w:r>
      <w:proofErr w:type="spellEnd"/>
      <w:r w:rsidRPr="003A04BC">
        <w:rPr>
          <w:rFonts w:eastAsiaTheme="minorHAnsi"/>
          <w:color w:val="FF0000"/>
        </w:rPr>
        <w:t xml:space="preserve"> la </w:t>
      </w:r>
      <w:proofErr w:type="spellStart"/>
      <w:r w:rsidRPr="003A04BC">
        <w:rPr>
          <w:rFonts w:eastAsiaTheme="minorHAnsi"/>
          <w:color w:val="FF0000"/>
        </w:rPr>
        <w:t>comisión</w:t>
      </w:r>
      <w:proofErr w:type="spellEnd"/>
      <w:r w:rsidRPr="003A04BC">
        <w:rPr>
          <w:rFonts w:eastAsiaTheme="minorHAnsi"/>
          <w:color w:val="FF0000"/>
        </w:rPr>
        <w:t xml:space="preserve"> de un </w:t>
      </w:r>
      <w:proofErr w:type="spellStart"/>
      <w:r w:rsidRPr="003A04BC">
        <w:rPr>
          <w:rFonts w:eastAsiaTheme="minorHAnsi"/>
          <w:color w:val="FF0000"/>
        </w:rPr>
        <w:t>delito</w:t>
      </w:r>
      <w:proofErr w:type="spellEnd"/>
      <w:r w:rsidRPr="003A04BC">
        <w:rPr>
          <w:rFonts w:eastAsiaTheme="minorHAnsi"/>
          <w:color w:val="FF0000"/>
        </w:rPr>
        <w:t>;</w:t>
      </w:r>
    </w:p>
    <w:p w14:paraId="679ADDB2" w14:textId="77777777" w:rsidR="002F4B3D" w:rsidRPr="003A04BC" w:rsidRDefault="002F4B3D" w:rsidP="002F4B3D">
      <w:pPr>
        <w:autoSpaceDE w:val="0"/>
        <w:autoSpaceDN w:val="0"/>
        <w:adjustRightInd w:val="0"/>
        <w:rPr>
          <w:rFonts w:eastAsiaTheme="minorHAnsi"/>
          <w:color w:val="FF0000"/>
        </w:rPr>
      </w:pPr>
      <w:r w:rsidRPr="003A04BC">
        <w:rPr>
          <w:rFonts w:eastAsiaTheme="minorHAnsi"/>
          <w:color w:val="FF0000"/>
        </w:rPr>
        <w:t xml:space="preserve">c) </w:t>
      </w:r>
      <w:proofErr w:type="spellStart"/>
      <w:r w:rsidRPr="003A04BC">
        <w:rPr>
          <w:rFonts w:eastAsiaTheme="minorHAnsi"/>
          <w:color w:val="FF0000"/>
        </w:rPr>
        <w:t>Responsabilidad</w:t>
      </w:r>
      <w:proofErr w:type="spellEnd"/>
      <w:r w:rsidRPr="003A04BC">
        <w:rPr>
          <w:rFonts w:eastAsiaTheme="minorHAnsi"/>
          <w:color w:val="FF0000"/>
        </w:rPr>
        <w:t xml:space="preserve"> </w:t>
      </w:r>
      <w:proofErr w:type="spellStart"/>
      <w:r w:rsidRPr="003A04BC">
        <w:rPr>
          <w:rFonts w:eastAsiaTheme="minorHAnsi"/>
          <w:color w:val="FF0000"/>
        </w:rPr>
        <w:t>en</w:t>
      </w:r>
      <w:proofErr w:type="spellEnd"/>
      <w:r w:rsidRPr="003A04BC">
        <w:rPr>
          <w:rFonts w:eastAsiaTheme="minorHAnsi"/>
          <w:color w:val="FF0000"/>
        </w:rPr>
        <w:t xml:space="preserve"> </w:t>
      </w:r>
      <w:proofErr w:type="spellStart"/>
      <w:r w:rsidRPr="003A04BC">
        <w:rPr>
          <w:rFonts w:eastAsiaTheme="minorHAnsi"/>
          <w:color w:val="FF0000"/>
        </w:rPr>
        <w:t>actos</w:t>
      </w:r>
      <w:proofErr w:type="spellEnd"/>
      <w:r w:rsidRPr="003A04BC">
        <w:rPr>
          <w:rFonts w:eastAsiaTheme="minorHAnsi"/>
          <w:color w:val="FF0000"/>
        </w:rPr>
        <w:t xml:space="preserve"> u </w:t>
      </w:r>
      <w:proofErr w:type="spellStart"/>
      <w:r w:rsidRPr="003A04BC">
        <w:rPr>
          <w:rFonts w:eastAsiaTheme="minorHAnsi"/>
          <w:color w:val="FF0000"/>
        </w:rPr>
        <w:t>operaciones</w:t>
      </w:r>
      <w:proofErr w:type="spellEnd"/>
      <w:r w:rsidRPr="003A04BC">
        <w:rPr>
          <w:rFonts w:eastAsiaTheme="minorHAnsi"/>
          <w:color w:val="FF0000"/>
        </w:rPr>
        <w:t xml:space="preserve"> </w:t>
      </w:r>
      <w:proofErr w:type="spellStart"/>
      <w:r w:rsidRPr="003A04BC">
        <w:rPr>
          <w:rFonts w:eastAsiaTheme="minorHAnsi"/>
          <w:color w:val="FF0000"/>
        </w:rPr>
        <w:t>fraudulentas</w:t>
      </w:r>
      <w:proofErr w:type="spellEnd"/>
      <w:r w:rsidRPr="003A04BC">
        <w:rPr>
          <w:rFonts w:eastAsiaTheme="minorHAnsi"/>
          <w:color w:val="FF0000"/>
        </w:rPr>
        <w:t xml:space="preserve"> e </w:t>
      </w:r>
      <w:proofErr w:type="spellStart"/>
      <w:r w:rsidRPr="003A04BC">
        <w:rPr>
          <w:rFonts w:eastAsiaTheme="minorHAnsi"/>
          <w:color w:val="FF0000"/>
        </w:rPr>
        <w:t>ilegales</w:t>
      </w:r>
      <w:proofErr w:type="spellEnd"/>
      <w:r w:rsidRPr="003A04BC">
        <w:rPr>
          <w:rFonts w:eastAsiaTheme="minorHAnsi"/>
          <w:color w:val="FF0000"/>
        </w:rPr>
        <w:t>;</w:t>
      </w:r>
    </w:p>
    <w:p w14:paraId="3B37D8DF" w14:textId="77777777" w:rsidR="002F4B3D" w:rsidRPr="003A04BC" w:rsidRDefault="002F4B3D" w:rsidP="002F4B3D">
      <w:pPr>
        <w:autoSpaceDE w:val="0"/>
        <w:autoSpaceDN w:val="0"/>
        <w:adjustRightInd w:val="0"/>
        <w:rPr>
          <w:rFonts w:eastAsiaTheme="minorHAnsi"/>
          <w:color w:val="FF0000"/>
        </w:rPr>
      </w:pPr>
      <w:r w:rsidRPr="003A04BC">
        <w:rPr>
          <w:rFonts w:eastAsiaTheme="minorHAnsi"/>
          <w:color w:val="FF0000"/>
        </w:rPr>
        <w:t xml:space="preserve">d) </w:t>
      </w:r>
      <w:proofErr w:type="spellStart"/>
      <w:r w:rsidRPr="003A04BC">
        <w:rPr>
          <w:rFonts w:eastAsiaTheme="minorHAnsi"/>
          <w:color w:val="FF0000"/>
        </w:rPr>
        <w:t>Incompetencia</w:t>
      </w:r>
      <w:proofErr w:type="spellEnd"/>
      <w:r w:rsidRPr="003A04BC">
        <w:rPr>
          <w:rFonts w:eastAsiaTheme="minorHAnsi"/>
          <w:color w:val="FF0000"/>
        </w:rPr>
        <w:t xml:space="preserve"> </w:t>
      </w:r>
      <w:proofErr w:type="spellStart"/>
      <w:r w:rsidRPr="003A04BC">
        <w:rPr>
          <w:rFonts w:eastAsiaTheme="minorHAnsi"/>
          <w:color w:val="FF0000"/>
        </w:rPr>
        <w:t>profesional</w:t>
      </w:r>
      <w:proofErr w:type="spellEnd"/>
      <w:r w:rsidRPr="003A04BC">
        <w:rPr>
          <w:rFonts w:eastAsiaTheme="minorHAnsi"/>
          <w:color w:val="FF0000"/>
        </w:rPr>
        <w:t xml:space="preserve"> </w:t>
      </w:r>
      <w:proofErr w:type="spellStart"/>
      <w:r w:rsidRPr="003A04BC">
        <w:rPr>
          <w:rFonts w:eastAsiaTheme="minorHAnsi"/>
          <w:color w:val="FF0000"/>
        </w:rPr>
        <w:t>comprobada</w:t>
      </w:r>
      <w:proofErr w:type="spellEnd"/>
      <w:r w:rsidRPr="003A04BC">
        <w:rPr>
          <w:rFonts w:eastAsiaTheme="minorHAnsi"/>
          <w:color w:val="FF0000"/>
        </w:rPr>
        <w:t xml:space="preserve"> </w:t>
      </w:r>
      <w:proofErr w:type="spellStart"/>
      <w:r w:rsidRPr="003A04BC">
        <w:rPr>
          <w:rFonts w:eastAsiaTheme="minorHAnsi"/>
          <w:color w:val="FF0000"/>
        </w:rPr>
        <w:t>en</w:t>
      </w:r>
      <w:proofErr w:type="spellEnd"/>
      <w:r w:rsidRPr="003A04BC">
        <w:rPr>
          <w:rFonts w:eastAsiaTheme="minorHAnsi"/>
          <w:color w:val="FF0000"/>
        </w:rPr>
        <w:t xml:space="preserve"> </w:t>
      </w:r>
      <w:proofErr w:type="spellStart"/>
      <w:r w:rsidRPr="003A04BC">
        <w:rPr>
          <w:rFonts w:eastAsiaTheme="minorHAnsi"/>
          <w:color w:val="FF0000"/>
        </w:rPr>
        <w:t>el</w:t>
      </w:r>
      <w:proofErr w:type="spellEnd"/>
      <w:r w:rsidRPr="003A04BC">
        <w:rPr>
          <w:rFonts w:eastAsiaTheme="minorHAnsi"/>
          <w:color w:val="FF0000"/>
        </w:rPr>
        <w:t xml:space="preserve"> </w:t>
      </w:r>
      <w:proofErr w:type="spellStart"/>
      <w:r w:rsidRPr="003A04BC">
        <w:rPr>
          <w:rFonts w:eastAsiaTheme="minorHAnsi"/>
          <w:color w:val="FF0000"/>
        </w:rPr>
        <w:t>ejercicio</w:t>
      </w:r>
      <w:proofErr w:type="spellEnd"/>
      <w:r w:rsidRPr="003A04BC">
        <w:rPr>
          <w:rFonts w:eastAsiaTheme="minorHAnsi"/>
          <w:color w:val="FF0000"/>
        </w:rPr>
        <w:t xml:space="preserve"> de las </w:t>
      </w:r>
      <w:proofErr w:type="spellStart"/>
      <w:r w:rsidRPr="003A04BC">
        <w:rPr>
          <w:rFonts w:eastAsiaTheme="minorHAnsi"/>
          <w:color w:val="FF0000"/>
        </w:rPr>
        <w:t>funciones</w:t>
      </w:r>
      <w:proofErr w:type="spellEnd"/>
      <w:r w:rsidRPr="003A04BC">
        <w:rPr>
          <w:rFonts w:eastAsiaTheme="minorHAnsi"/>
          <w:color w:val="FF0000"/>
        </w:rPr>
        <w:t xml:space="preserve"> </w:t>
      </w:r>
      <w:proofErr w:type="spellStart"/>
      <w:r w:rsidRPr="003A04BC">
        <w:rPr>
          <w:rFonts w:eastAsiaTheme="minorHAnsi"/>
          <w:color w:val="FF0000"/>
        </w:rPr>
        <w:t>propias</w:t>
      </w:r>
      <w:proofErr w:type="spellEnd"/>
      <w:r w:rsidRPr="003A04BC">
        <w:rPr>
          <w:rFonts w:eastAsiaTheme="minorHAnsi"/>
          <w:color w:val="FF0000"/>
        </w:rPr>
        <w:t xml:space="preserve"> del cargo;</w:t>
      </w:r>
    </w:p>
    <w:p w14:paraId="6887A95E" w14:textId="77777777" w:rsidR="002F4B3D" w:rsidRPr="003A04BC" w:rsidRDefault="002F4B3D" w:rsidP="002F4B3D">
      <w:pPr>
        <w:autoSpaceDE w:val="0"/>
        <w:autoSpaceDN w:val="0"/>
        <w:adjustRightInd w:val="0"/>
        <w:rPr>
          <w:rFonts w:eastAsiaTheme="minorHAnsi"/>
          <w:color w:val="FF0000"/>
        </w:rPr>
      </w:pPr>
      <w:r w:rsidRPr="003A04BC">
        <w:rPr>
          <w:rFonts w:eastAsiaTheme="minorHAnsi"/>
          <w:color w:val="FF0000"/>
        </w:rPr>
        <w:t xml:space="preserve">e) </w:t>
      </w:r>
      <w:proofErr w:type="spellStart"/>
      <w:r w:rsidRPr="003A04BC">
        <w:rPr>
          <w:rFonts w:eastAsiaTheme="minorHAnsi"/>
          <w:color w:val="FF0000"/>
        </w:rPr>
        <w:t>Ausencia</w:t>
      </w:r>
      <w:proofErr w:type="spellEnd"/>
      <w:r w:rsidRPr="003A04BC">
        <w:rPr>
          <w:rFonts w:eastAsiaTheme="minorHAnsi"/>
          <w:color w:val="FF0000"/>
        </w:rPr>
        <w:t xml:space="preserve"> del </w:t>
      </w:r>
      <w:proofErr w:type="spellStart"/>
      <w:r w:rsidRPr="003A04BC">
        <w:rPr>
          <w:rFonts w:eastAsiaTheme="minorHAnsi"/>
          <w:color w:val="FF0000"/>
        </w:rPr>
        <w:t>país</w:t>
      </w:r>
      <w:proofErr w:type="spellEnd"/>
      <w:r w:rsidRPr="003A04BC">
        <w:rPr>
          <w:rFonts w:eastAsiaTheme="minorHAnsi"/>
          <w:color w:val="FF0000"/>
        </w:rPr>
        <w:t xml:space="preserve"> </w:t>
      </w:r>
      <w:proofErr w:type="spellStart"/>
      <w:r w:rsidRPr="003A04BC">
        <w:rPr>
          <w:rFonts w:eastAsiaTheme="minorHAnsi"/>
          <w:color w:val="FF0000"/>
        </w:rPr>
        <w:t>por</w:t>
      </w:r>
      <w:proofErr w:type="spellEnd"/>
      <w:r w:rsidRPr="003A04BC">
        <w:rPr>
          <w:rFonts w:eastAsiaTheme="minorHAnsi"/>
          <w:color w:val="FF0000"/>
        </w:rPr>
        <w:t xml:space="preserve"> </w:t>
      </w:r>
      <w:proofErr w:type="spellStart"/>
      <w:r w:rsidRPr="003A04BC">
        <w:rPr>
          <w:rFonts w:eastAsiaTheme="minorHAnsi"/>
          <w:color w:val="FF0000"/>
        </w:rPr>
        <w:t>más</w:t>
      </w:r>
      <w:proofErr w:type="spellEnd"/>
      <w:r w:rsidRPr="003A04BC">
        <w:rPr>
          <w:rFonts w:eastAsiaTheme="minorHAnsi"/>
          <w:color w:val="FF0000"/>
        </w:rPr>
        <w:t xml:space="preserve"> de dos (2) meses sin </w:t>
      </w:r>
      <w:proofErr w:type="spellStart"/>
      <w:r w:rsidRPr="003A04BC">
        <w:rPr>
          <w:rFonts w:eastAsiaTheme="minorHAnsi"/>
          <w:color w:val="FF0000"/>
        </w:rPr>
        <w:t>autorización</w:t>
      </w:r>
      <w:proofErr w:type="spellEnd"/>
      <w:r w:rsidRPr="003A04BC">
        <w:rPr>
          <w:rFonts w:eastAsiaTheme="minorHAnsi"/>
          <w:color w:val="FF0000"/>
        </w:rPr>
        <w:t xml:space="preserve"> del Directorio;</w:t>
      </w:r>
    </w:p>
    <w:p w14:paraId="37796A7E" w14:textId="77777777" w:rsidR="002F4B3D" w:rsidRPr="003A04BC" w:rsidRDefault="002F4B3D" w:rsidP="002F4B3D">
      <w:pPr>
        <w:autoSpaceDE w:val="0"/>
        <w:autoSpaceDN w:val="0"/>
        <w:adjustRightInd w:val="0"/>
        <w:rPr>
          <w:rFonts w:eastAsiaTheme="minorHAnsi"/>
          <w:color w:val="FF0000"/>
        </w:rPr>
      </w:pPr>
      <w:r w:rsidRPr="003A04BC">
        <w:rPr>
          <w:rFonts w:eastAsiaTheme="minorHAnsi"/>
          <w:color w:val="FF0000"/>
        </w:rPr>
        <w:t xml:space="preserve">f) </w:t>
      </w:r>
      <w:proofErr w:type="spellStart"/>
      <w:r w:rsidRPr="003A04BC">
        <w:rPr>
          <w:rFonts w:eastAsiaTheme="minorHAnsi"/>
          <w:color w:val="FF0000"/>
        </w:rPr>
        <w:t>Inasistencia</w:t>
      </w:r>
      <w:proofErr w:type="spellEnd"/>
      <w:r w:rsidRPr="003A04BC">
        <w:rPr>
          <w:rFonts w:eastAsiaTheme="minorHAnsi"/>
          <w:color w:val="FF0000"/>
        </w:rPr>
        <w:t xml:space="preserve">, </w:t>
      </w:r>
      <w:proofErr w:type="spellStart"/>
      <w:r w:rsidRPr="003A04BC">
        <w:rPr>
          <w:rFonts w:eastAsiaTheme="minorHAnsi"/>
          <w:color w:val="FF0000"/>
        </w:rPr>
        <w:t>por</w:t>
      </w:r>
      <w:proofErr w:type="spellEnd"/>
      <w:r w:rsidRPr="003A04BC">
        <w:rPr>
          <w:rFonts w:eastAsiaTheme="minorHAnsi"/>
          <w:color w:val="FF0000"/>
        </w:rPr>
        <w:t xml:space="preserve"> </w:t>
      </w:r>
      <w:proofErr w:type="spellStart"/>
      <w:r w:rsidRPr="003A04BC">
        <w:rPr>
          <w:rFonts w:eastAsiaTheme="minorHAnsi"/>
          <w:color w:val="FF0000"/>
        </w:rPr>
        <w:t>cualquier</w:t>
      </w:r>
      <w:proofErr w:type="spellEnd"/>
      <w:r w:rsidRPr="003A04BC">
        <w:rPr>
          <w:rFonts w:eastAsiaTheme="minorHAnsi"/>
          <w:color w:val="FF0000"/>
        </w:rPr>
        <w:t xml:space="preserve"> causa no </w:t>
      </w:r>
      <w:proofErr w:type="spellStart"/>
      <w:r w:rsidRPr="003A04BC">
        <w:rPr>
          <w:rFonts w:eastAsiaTheme="minorHAnsi"/>
          <w:color w:val="FF0000"/>
        </w:rPr>
        <w:t>justificada</w:t>
      </w:r>
      <w:proofErr w:type="spellEnd"/>
      <w:r w:rsidRPr="003A04BC">
        <w:rPr>
          <w:rFonts w:eastAsiaTheme="minorHAnsi"/>
          <w:color w:val="FF0000"/>
        </w:rPr>
        <w:t xml:space="preserve"> </w:t>
      </w:r>
      <w:proofErr w:type="spellStart"/>
      <w:r w:rsidRPr="003A04BC">
        <w:rPr>
          <w:rFonts w:eastAsiaTheme="minorHAnsi"/>
          <w:color w:val="FF0000"/>
        </w:rPr>
        <w:t>debidamente</w:t>
      </w:r>
      <w:proofErr w:type="spellEnd"/>
      <w:r w:rsidRPr="003A04BC">
        <w:rPr>
          <w:rFonts w:eastAsiaTheme="minorHAnsi"/>
          <w:color w:val="FF0000"/>
        </w:rPr>
        <w:t xml:space="preserve">, a </w:t>
      </w:r>
      <w:proofErr w:type="spellStart"/>
      <w:r w:rsidRPr="003A04BC">
        <w:rPr>
          <w:rFonts w:eastAsiaTheme="minorHAnsi"/>
          <w:color w:val="FF0000"/>
        </w:rPr>
        <w:t>tres</w:t>
      </w:r>
      <w:proofErr w:type="spellEnd"/>
      <w:r w:rsidRPr="003A04BC">
        <w:rPr>
          <w:rFonts w:eastAsiaTheme="minorHAnsi"/>
          <w:color w:val="FF0000"/>
        </w:rPr>
        <w:t xml:space="preserve"> (3) </w:t>
      </w:r>
      <w:proofErr w:type="spellStart"/>
      <w:r w:rsidRPr="003A04BC">
        <w:rPr>
          <w:rFonts w:eastAsiaTheme="minorHAnsi"/>
          <w:color w:val="FF0000"/>
        </w:rPr>
        <w:t>sesiones</w:t>
      </w:r>
      <w:proofErr w:type="spellEnd"/>
      <w:r w:rsidRPr="003A04BC">
        <w:rPr>
          <w:rFonts w:eastAsiaTheme="minorHAnsi"/>
          <w:color w:val="FF0000"/>
        </w:rPr>
        <w:t xml:space="preserve"> </w:t>
      </w:r>
      <w:proofErr w:type="spellStart"/>
      <w:r w:rsidRPr="003A04BC">
        <w:rPr>
          <w:rFonts w:eastAsiaTheme="minorHAnsi"/>
          <w:color w:val="FF0000"/>
        </w:rPr>
        <w:t>ordinarias</w:t>
      </w:r>
      <w:proofErr w:type="spellEnd"/>
      <w:r w:rsidRPr="003A04BC">
        <w:rPr>
          <w:rFonts w:eastAsiaTheme="minorHAnsi"/>
          <w:color w:val="FF0000"/>
        </w:rPr>
        <w:t xml:space="preserve"> </w:t>
      </w:r>
      <w:proofErr w:type="spellStart"/>
      <w:r w:rsidRPr="003A04BC">
        <w:rPr>
          <w:rFonts w:eastAsiaTheme="minorHAnsi"/>
          <w:color w:val="FF0000"/>
        </w:rPr>
        <w:t>consecutivas</w:t>
      </w:r>
      <w:proofErr w:type="spellEnd"/>
      <w:r w:rsidRPr="003A04BC">
        <w:rPr>
          <w:rFonts w:eastAsiaTheme="minorHAnsi"/>
          <w:color w:val="FF0000"/>
        </w:rPr>
        <w:t xml:space="preserve"> o seis (6) no </w:t>
      </w:r>
      <w:proofErr w:type="spellStart"/>
      <w:r w:rsidRPr="003A04BC">
        <w:rPr>
          <w:rFonts w:eastAsiaTheme="minorHAnsi"/>
          <w:color w:val="FF0000"/>
        </w:rPr>
        <w:t>consecutivas</w:t>
      </w:r>
      <w:proofErr w:type="spellEnd"/>
      <w:r w:rsidRPr="003A04BC">
        <w:rPr>
          <w:rFonts w:eastAsiaTheme="minorHAnsi"/>
          <w:color w:val="FF0000"/>
        </w:rPr>
        <w:t xml:space="preserve"> </w:t>
      </w:r>
      <w:proofErr w:type="spellStart"/>
      <w:r w:rsidRPr="003A04BC">
        <w:rPr>
          <w:rFonts w:eastAsiaTheme="minorHAnsi"/>
          <w:color w:val="FF0000"/>
        </w:rPr>
        <w:t>en</w:t>
      </w:r>
      <w:proofErr w:type="spellEnd"/>
      <w:r w:rsidRPr="003A04BC">
        <w:rPr>
          <w:rFonts w:eastAsiaTheme="minorHAnsi"/>
          <w:color w:val="FF0000"/>
        </w:rPr>
        <w:t xml:space="preserve"> un </w:t>
      </w:r>
      <w:proofErr w:type="spellStart"/>
      <w:r w:rsidRPr="003A04BC">
        <w:rPr>
          <w:rFonts w:eastAsiaTheme="minorHAnsi"/>
          <w:color w:val="FF0000"/>
        </w:rPr>
        <w:t>período</w:t>
      </w:r>
      <w:proofErr w:type="spellEnd"/>
      <w:r w:rsidRPr="003A04BC">
        <w:rPr>
          <w:rFonts w:eastAsiaTheme="minorHAnsi"/>
          <w:color w:val="FF0000"/>
        </w:rPr>
        <w:t xml:space="preserve"> de </w:t>
      </w:r>
      <w:proofErr w:type="spellStart"/>
      <w:r w:rsidRPr="003A04BC">
        <w:rPr>
          <w:rFonts w:eastAsiaTheme="minorHAnsi"/>
          <w:color w:val="FF0000"/>
        </w:rPr>
        <w:t>tres</w:t>
      </w:r>
      <w:proofErr w:type="spellEnd"/>
      <w:r w:rsidRPr="003A04BC">
        <w:rPr>
          <w:rFonts w:eastAsiaTheme="minorHAnsi"/>
          <w:color w:val="FF0000"/>
        </w:rPr>
        <w:t xml:space="preserve"> (3) meses; y,</w:t>
      </w:r>
    </w:p>
    <w:p w14:paraId="47F73A77" w14:textId="77777777" w:rsidR="002F4B3D" w:rsidRDefault="002F4B3D" w:rsidP="002F4B3D">
      <w:pPr>
        <w:autoSpaceDE w:val="0"/>
        <w:autoSpaceDN w:val="0"/>
        <w:adjustRightInd w:val="0"/>
        <w:rPr>
          <w:rFonts w:eastAsiaTheme="minorHAnsi"/>
          <w:color w:val="FF0000"/>
        </w:rPr>
      </w:pPr>
      <w:r w:rsidRPr="003A04BC">
        <w:rPr>
          <w:rFonts w:eastAsiaTheme="minorHAnsi"/>
          <w:color w:val="FF0000"/>
        </w:rPr>
        <w:t xml:space="preserve">g) </w:t>
      </w:r>
      <w:proofErr w:type="spellStart"/>
      <w:r w:rsidRPr="003A04BC">
        <w:rPr>
          <w:rFonts w:eastAsiaTheme="minorHAnsi"/>
          <w:color w:val="FF0000"/>
        </w:rPr>
        <w:t>Incapacidad</w:t>
      </w:r>
      <w:proofErr w:type="spellEnd"/>
      <w:r w:rsidRPr="003A04BC">
        <w:rPr>
          <w:rFonts w:eastAsiaTheme="minorHAnsi"/>
          <w:color w:val="FF0000"/>
        </w:rPr>
        <w:t xml:space="preserve"> </w:t>
      </w:r>
      <w:proofErr w:type="spellStart"/>
      <w:r w:rsidRPr="003A04BC">
        <w:rPr>
          <w:rFonts w:eastAsiaTheme="minorHAnsi"/>
          <w:color w:val="FF0000"/>
        </w:rPr>
        <w:t>física</w:t>
      </w:r>
      <w:proofErr w:type="spellEnd"/>
      <w:r w:rsidRPr="003A04BC">
        <w:rPr>
          <w:rFonts w:eastAsiaTheme="minorHAnsi"/>
          <w:color w:val="FF0000"/>
        </w:rPr>
        <w:t xml:space="preserve"> o mental que </w:t>
      </w:r>
      <w:proofErr w:type="spellStart"/>
      <w:r w:rsidRPr="003A04BC">
        <w:rPr>
          <w:rFonts w:eastAsiaTheme="minorHAnsi"/>
          <w:color w:val="FF0000"/>
        </w:rPr>
        <w:t>impida</w:t>
      </w:r>
      <w:proofErr w:type="spellEnd"/>
      <w:r w:rsidRPr="003A04BC">
        <w:rPr>
          <w:rFonts w:eastAsiaTheme="minorHAnsi"/>
          <w:color w:val="FF0000"/>
        </w:rPr>
        <w:t xml:space="preserve"> </w:t>
      </w:r>
      <w:proofErr w:type="spellStart"/>
      <w:r w:rsidRPr="003A04BC">
        <w:rPr>
          <w:rFonts w:eastAsiaTheme="minorHAnsi"/>
          <w:color w:val="FF0000"/>
        </w:rPr>
        <w:t>desempeñar</w:t>
      </w:r>
      <w:proofErr w:type="spellEnd"/>
      <w:r w:rsidRPr="003A04BC">
        <w:rPr>
          <w:rFonts w:eastAsiaTheme="minorHAnsi"/>
          <w:color w:val="FF0000"/>
        </w:rPr>
        <w:t xml:space="preserve"> </w:t>
      </w:r>
      <w:proofErr w:type="spellStart"/>
      <w:r w:rsidRPr="003A04BC">
        <w:rPr>
          <w:rFonts w:eastAsiaTheme="minorHAnsi"/>
          <w:color w:val="FF0000"/>
        </w:rPr>
        <w:t>su</w:t>
      </w:r>
      <w:proofErr w:type="spellEnd"/>
      <w:r w:rsidRPr="003A04BC">
        <w:rPr>
          <w:rFonts w:eastAsiaTheme="minorHAnsi"/>
          <w:color w:val="FF0000"/>
        </w:rPr>
        <w:t xml:space="preserve"> cargo </w:t>
      </w:r>
      <w:proofErr w:type="spellStart"/>
      <w:r w:rsidRPr="003A04BC">
        <w:rPr>
          <w:rFonts w:eastAsiaTheme="minorHAnsi"/>
          <w:color w:val="FF0000"/>
        </w:rPr>
        <w:t>durante</w:t>
      </w:r>
      <w:proofErr w:type="spellEnd"/>
      <w:r w:rsidRPr="003A04BC">
        <w:rPr>
          <w:rFonts w:eastAsiaTheme="minorHAnsi"/>
          <w:color w:val="FF0000"/>
        </w:rPr>
        <w:t xml:space="preserve"> un </w:t>
      </w:r>
      <w:proofErr w:type="spellStart"/>
      <w:r w:rsidRPr="003A04BC">
        <w:rPr>
          <w:rFonts w:eastAsiaTheme="minorHAnsi"/>
          <w:color w:val="FF0000"/>
        </w:rPr>
        <w:t>período</w:t>
      </w:r>
      <w:proofErr w:type="spellEnd"/>
      <w:r w:rsidRPr="003A04BC">
        <w:rPr>
          <w:rFonts w:eastAsiaTheme="minorHAnsi"/>
          <w:color w:val="FF0000"/>
        </w:rPr>
        <w:t xml:space="preserve"> superior a </w:t>
      </w:r>
      <w:proofErr w:type="spellStart"/>
      <w:r w:rsidRPr="003A04BC">
        <w:rPr>
          <w:rFonts w:eastAsiaTheme="minorHAnsi"/>
          <w:color w:val="FF0000"/>
        </w:rPr>
        <w:t>tres</w:t>
      </w:r>
      <w:proofErr w:type="spellEnd"/>
      <w:r w:rsidRPr="003A04BC">
        <w:rPr>
          <w:rFonts w:eastAsiaTheme="minorHAnsi"/>
          <w:color w:val="FF0000"/>
        </w:rPr>
        <w:t xml:space="preserve"> (3) meses. (Article 7) Coded as .83</w:t>
      </w:r>
    </w:p>
    <w:p w14:paraId="728AC723" w14:textId="77777777" w:rsidR="00F27237" w:rsidRPr="003A04BC" w:rsidRDefault="00F27237" w:rsidP="002F4B3D">
      <w:pPr>
        <w:autoSpaceDE w:val="0"/>
        <w:autoSpaceDN w:val="0"/>
        <w:adjustRightInd w:val="0"/>
        <w:rPr>
          <w:color w:val="FF0000"/>
        </w:rPr>
      </w:pPr>
      <w:r w:rsidRPr="00F27237">
        <w:rPr>
          <w:rFonts w:eastAsiaTheme="minorHAnsi"/>
          <w:i/>
          <w:color w:val="5B9BD5" w:themeColor="accent1"/>
        </w:rPr>
        <w:t>Honduras 2021</w:t>
      </w:r>
      <w:r w:rsidRPr="00F27237">
        <w:rPr>
          <w:rFonts w:eastAsiaTheme="minorHAnsi"/>
          <w:color w:val="5B9BD5" w:themeColor="accent1"/>
        </w:rPr>
        <w:t>: No change</w:t>
      </w:r>
    </w:p>
    <w:p w14:paraId="510676BC" w14:textId="77777777" w:rsidR="002F4B3D" w:rsidRPr="00827C93" w:rsidRDefault="002F4B3D" w:rsidP="002F4B3D">
      <w:pPr>
        <w:pStyle w:val="ListParagraph"/>
        <w:numPr>
          <w:ilvl w:val="0"/>
          <w:numId w:val="18"/>
        </w:numPr>
        <w:tabs>
          <w:tab w:val="left" w:pos="1080"/>
        </w:tabs>
        <w:ind w:right="-1440"/>
        <w:rPr>
          <w:b/>
          <w:i/>
        </w:rPr>
      </w:pPr>
      <w:r w:rsidRPr="00827C93">
        <w:rPr>
          <w:b/>
          <w:i/>
        </w:rPr>
        <w:t>May CEO hold other offices in government?</w:t>
      </w:r>
    </w:p>
    <w:p w14:paraId="0005EF3B" w14:textId="77777777" w:rsidR="002F4B3D" w:rsidRDefault="002F4B3D" w:rsidP="002F4B3D">
      <w:pPr>
        <w:pStyle w:val="ListParagraph"/>
        <w:ind w:right="-1440"/>
        <w:rPr>
          <w:color w:val="FF0000"/>
        </w:rPr>
      </w:pPr>
      <w:r w:rsidRPr="000461D7">
        <w:rPr>
          <w:i/>
        </w:rPr>
        <w:t>Honduras 1950</w:t>
      </w:r>
      <w:r>
        <w:t xml:space="preserve">: Both [the President and Vice President of the Bank] shall be appointed by the President of the Republic, shall hold office for seven years, shall devote all their attention to the exclusive service of the Bank and while they are in office may not hold another paid or honorary office, except those of an educational nature and special assignments relating to their functions. (Art 18) </w:t>
      </w:r>
      <w:r w:rsidRPr="000461D7">
        <w:rPr>
          <w:color w:val="FF0000"/>
        </w:rPr>
        <w:t>Coded as 1</w:t>
      </w:r>
    </w:p>
    <w:p w14:paraId="7EB7513E" w14:textId="77777777" w:rsidR="002F4B3D" w:rsidRPr="00AB2089" w:rsidRDefault="002F4B3D" w:rsidP="002F4B3D">
      <w:pPr>
        <w:autoSpaceDE w:val="0"/>
        <w:autoSpaceDN w:val="0"/>
        <w:adjustRightInd w:val="0"/>
        <w:rPr>
          <w:rFonts w:eastAsiaTheme="minorHAnsi"/>
          <w:color w:val="FF0000"/>
        </w:rPr>
      </w:pPr>
      <w:r w:rsidRPr="00AB2089">
        <w:rPr>
          <w:i/>
          <w:color w:val="FF0000"/>
        </w:rPr>
        <w:t>Honduras 2010</w:t>
      </w:r>
      <w:r w:rsidRPr="00AB2089">
        <w:rPr>
          <w:color w:val="FF0000"/>
        </w:rPr>
        <w:t xml:space="preserve">: </w:t>
      </w:r>
      <w:r w:rsidRPr="00AB2089">
        <w:rPr>
          <w:rFonts w:eastAsiaTheme="minorHAnsi"/>
          <w:color w:val="FF0000"/>
        </w:rPr>
        <w:t xml:space="preserve">No </w:t>
      </w:r>
      <w:proofErr w:type="spellStart"/>
      <w:r w:rsidRPr="00AB2089">
        <w:rPr>
          <w:rFonts w:eastAsiaTheme="minorHAnsi"/>
          <w:color w:val="FF0000"/>
        </w:rPr>
        <w:t>podrán</w:t>
      </w:r>
      <w:proofErr w:type="spellEnd"/>
      <w:r w:rsidRPr="00AB2089">
        <w:rPr>
          <w:rFonts w:eastAsiaTheme="minorHAnsi"/>
          <w:color w:val="FF0000"/>
        </w:rPr>
        <w:t xml:space="preserve"> ser </w:t>
      </w:r>
      <w:proofErr w:type="spellStart"/>
      <w:r w:rsidRPr="00AB2089">
        <w:rPr>
          <w:rFonts w:eastAsiaTheme="minorHAnsi"/>
          <w:color w:val="FF0000"/>
        </w:rPr>
        <w:t>miembros</w:t>
      </w:r>
      <w:proofErr w:type="spellEnd"/>
      <w:r w:rsidRPr="00AB2089">
        <w:rPr>
          <w:rFonts w:eastAsiaTheme="minorHAnsi"/>
          <w:color w:val="FF0000"/>
        </w:rPr>
        <w:t xml:space="preserve"> del Directorio del Banco Central:</w:t>
      </w:r>
    </w:p>
    <w:p w14:paraId="59B4BB2C" w14:textId="77777777" w:rsidR="002F4B3D" w:rsidRPr="00AB2089" w:rsidRDefault="002F4B3D" w:rsidP="002F4B3D">
      <w:pPr>
        <w:autoSpaceDE w:val="0"/>
        <w:autoSpaceDN w:val="0"/>
        <w:adjustRightInd w:val="0"/>
        <w:rPr>
          <w:rFonts w:eastAsiaTheme="minorHAnsi"/>
          <w:color w:val="FF0000"/>
        </w:rPr>
      </w:pPr>
      <w:r w:rsidRPr="00AB2089">
        <w:rPr>
          <w:rFonts w:eastAsiaTheme="minorHAnsi"/>
          <w:color w:val="FF0000"/>
        </w:rPr>
        <w:t xml:space="preserve">a) Los </w:t>
      </w:r>
      <w:proofErr w:type="spellStart"/>
      <w:r w:rsidRPr="00AB2089">
        <w:rPr>
          <w:rFonts w:eastAsiaTheme="minorHAnsi"/>
          <w:color w:val="FF0000"/>
        </w:rPr>
        <w:t>menores</w:t>
      </w:r>
      <w:proofErr w:type="spellEnd"/>
      <w:r w:rsidRPr="00AB2089">
        <w:rPr>
          <w:rFonts w:eastAsiaTheme="minorHAnsi"/>
          <w:color w:val="FF0000"/>
        </w:rPr>
        <w:t xml:space="preserve"> de </w:t>
      </w:r>
      <w:proofErr w:type="spellStart"/>
      <w:r w:rsidRPr="00AB2089">
        <w:rPr>
          <w:rFonts w:eastAsiaTheme="minorHAnsi"/>
          <w:color w:val="FF0000"/>
        </w:rPr>
        <w:t>treinta</w:t>
      </w:r>
      <w:proofErr w:type="spellEnd"/>
      <w:r w:rsidRPr="00AB2089">
        <w:rPr>
          <w:rFonts w:eastAsiaTheme="minorHAnsi"/>
          <w:color w:val="FF0000"/>
        </w:rPr>
        <w:t xml:space="preserve"> (30) </w:t>
      </w:r>
      <w:proofErr w:type="spellStart"/>
      <w:r w:rsidRPr="00AB2089">
        <w:rPr>
          <w:rFonts w:eastAsiaTheme="minorHAnsi"/>
          <w:color w:val="FF0000"/>
        </w:rPr>
        <w:t>años</w:t>
      </w:r>
      <w:proofErr w:type="spellEnd"/>
      <w:r w:rsidRPr="00AB2089">
        <w:rPr>
          <w:rFonts w:eastAsiaTheme="minorHAnsi"/>
          <w:color w:val="FF0000"/>
        </w:rPr>
        <w:t xml:space="preserve"> de </w:t>
      </w:r>
      <w:proofErr w:type="spellStart"/>
      <w:r w:rsidRPr="00AB2089">
        <w:rPr>
          <w:rFonts w:eastAsiaTheme="minorHAnsi"/>
          <w:color w:val="FF0000"/>
        </w:rPr>
        <w:t>edad</w:t>
      </w:r>
      <w:proofErr w:type="spellEnd"/>
      <w:r w:rsidRPr="00AB2089">
        <w:rPr>
          <w:rFonts w:eastAsiaTheme="minorHAnsi"/>
          <w:color w:val="FF0000"/>
        </w:rPr>
        <w:t>;</w:t>
      </w:r>
    </w:p>
    <w:p w14:paraId="057D7429" w14:textId="77777777" w:rsidR="002F4B3D" w:rsidRPr="00AB2089" w:rsidRDefault="002F4B3D" w:rsidP="002F4B3D">
      <w:pPr>
        <w:autoSpaceDE w:val="0"/>
        <w:autoSpaceDN w:val="0"/>
        <w:adjustRightInd w:val="0"/>
        <w:rPr>
          <w:rFonts w:eastAsiaTheme="minorHAnsi"/>
          <w:color w:val="FF0000"/>
        </w:rPr>
      </w:pPr>
      <w:r w:rsidRPr="00AB2089">
        <w:rPr>
          <w:rFonts w:eastAsiaTheme="minorHAnsi"/>
          <w:color w:val="FF0000"/>
        </w:rPr>
        <w:t xml:space="preserve">b) Los que </w:t>
      </w:r>
      <w:proofErr w:type="spellStart"/>
      <w:r w:rsidRPr="00AB2089">
        <w:rPr>
          <w:rFonts w:eastAsiaTheme="minorHAnsi"/>
          <w:color w:val="FF0000"/>
        </w:rPr>
        <w:t>sean</w:t>
      </w:r>
      <w:proofErr w:type="spellEnd"/>
      <w:r w:rsidRPr="00AB2089">
        <w:rPr>
          <w:rFonts w:eastAsiaTheme="minorHAnsi"/>
          <w:color w:val="FF0000"/>
        </w:rPr>
        <w:t xml:space="preserve"> </w:t>
      </w:r>
      <w:proofErr w:type="spellStart"/>
      <w:r w:rsidRPr="00AB2089">
        <w:rPr>
          <w:rFonts w:eastAsiaTheme="minorHAnsi"/>
          <w:color w:val="FF0000"/>
        </w:rPr>
        <w:t>directa</w:t>
      </w:r>
      <w:proofErr w:type="spellEnd"/>
      <w:r w:rsidRPr="00AB2089">
        <w:rPr>
          <w:rFonts w:eastAsiaTheme="minorHAnsi"/>
          <w:color w:val="FF0000"/>
        </w:rPr>
        <w:t xml:space="preserve"> o </w:t>
      </w:r>
      <w:proofErr w:type="spellStart"/>
      <w:r w:rsidRPr="00AB2089">
        <w:rPr>
          <w:rFonts w:eastAsiaTheme="minorHAnsi"/>
          <w:color w:val="FF0000"/>
        </w:rPr>
        <w:t>indirectamente</w:t>
      </w:r>
      <w:proofErr w:type="spellEnd"/>
      <w:r w:rsidRPr="00AB2089">
        <w:rPr>
          <w:rFonts w:eastAsiaTheme="minorHAnsi"/>
          <w:color w:val="FF0000"/>
        </w:rPr>
        <w:t xml:space="preserve"> </w:t>
      </w:r>
      <w:proofErr w:type="spellStart"/>
      <w:r w:rsidRPr="00AB2089">
        <w:rPr>
          <w:rFonts w:eastAsiaTheme="minorHAnsi"/>
          <w:color w:val="FF0000"/>
        </w:rPr>
        <w:t>contratistas</w:t>
      </w:r>
      <w:proofErr w:type="spellEnd"/>
      <w:r w:rsidRPr="00AB2089">
        <w:rPr>
          <w:rFonts w:eastAsiaTheme="minorHAnsi"/>
          <w:color w:val="FF0000"/>
        </w:rPr>
        <w:t xml:space="preserve"> o </w:t>
      </w:r>
      <w:proofErr w:type="spellStart"/>
      <w:r w:rsidRPr="00AB2089">
        <w:rPr>
          <w:rFonts w:eastAsiaTheme="minorHAnsi"/>
          <w:color w:val="FF0000"/>
        </w:rPr>
        <w:t>concesionarios</w:t>
      </w:r>
      <w:proofErr w:type="spellEnd"/>
      <w:r w:rsidRPr="00AB2089">
        <w:rPr>
          <w:rFonts w:eastAsiaTheme="minorHAnsi"/>
          <w:color w:val="FF0000"/>
        </w:rPr>
        <w:t xml:space="preserve"> del Estado;</w:t>
      </w:r>
    </w:p>
    <w:p w14:paraId="38DDEEF5" w14:textId="77777777" w:rsidR="002F4B3D" w:rsidRPr="00AB2089" w:rsidRDefault="002F4B3D" w:rsidP="002F4B3D">
      <w:pPr>
        <w:autoSpaceDE w:val="0"/>
        <w:autoSpaceDN w:val="0"/>
        <w:adjustRightInd w:val="0"/>
        <w:rPr>
          <w:rFonts w:eastAsiaTheme="minorHAnsi"/>
          <w:color w:val="FF0000"/>
        </w:rPr>
      </w:pPr>
      <w:r w:rsidRPr="00AB2089">
        <w:rPr>
          <w:rFonts w:eastAsiaTheme="minorHAnsi"/>
          <w:color w:val="FF0000"/>
        </w:rPr>
        <w:t xml:space="preserve">c) Los </w:t>
      </w:r>
      <w:proofErr w:type="spellStart"/>
      <w:r w:rsidRPr="00AB2089">
        <w:rPr>
          <w:rFonts w:eastAsiaTheme="minorHAnsi"/>
          <w:color w:val="FF0000"/>
        </w:rPr>
        <w:t>integrantes</w:t>
      </w:r>
      <w:proofErr w:type="spellEnd"/>
      <w:r w:rsidRPr="00AB2089">
        <w:rPr>
          <w:rFonts w:eastAsiaTheme="minorHAnsi"/>
          <w:color w:val="FF0000"/>
        </w:rPr>
        <w:t xml:space="preserve"> de la Junta </w:t>
      </w:r>
      <w:proofErr w:type="spellStart"/>
      <w:r w:rsidRPr="00AB2089">
        <w:rPr>
          <w:rFonts w:eastAsiaTheme="minorHAnsi"/>
          <w:color w:val="FF0000"/>
        </w:rPr>
        <w:t>Directiva</w:t>
      </w:r>
      <w:proofErr w:type="spellEnd"/>
      <w:r w:rsidRPr="00AB2089">
        <w:rPr>
          <w:rFonts w:eastAsiaTheme="minorHAnsi"/>
          <w:color w:val="FF0000"/>
        </w:rPr>
        <w:t xml:space="preserve"> de </w:t>
      </w:r>
      <w:proofErr w:type="spellStart"/>
      <w:r w:rsidRPr="00AB2089">
        <w:rPr>
          <w:rFonts w:eastAsiaTheme="minorHAnsi"/>
          <w:color w:val="FF0000"/>
        </w:rPr>
        <w:t>organizaciones</w:t>
      </w:r>
      <w:proofErr w:type="spellEnd"/>
      <w:r w:rsidRPr="00AB2089">
        <w:rPr>
          <w:rFonts w:eastAsiaTheme="minorHAnsi"/>
          <w:color w:val="FF0000"/>
        </w:rPr>
        <w:t xml:space="preserve"> o </w:t>
      </w:r>
      <w:proofErr w:type="spellStart"/>
      <w:r w:rsidRPr="00AB2089">
        <w:rPr>
          <w:rFonts w:eastAsiaTheme="minorHAnsi"/>
          <w:color w:val="FF0000"/>
        </w:rPr>
        <w:t>partidos</w:t>
      </w:r>
      <w:proofErr w:type="spellEnd"/>
      <w:r w:rsidRPr="00AB2089">
        <w:rPr>
          <w:rFonts w:eastAsiaTheme="minorHAnsi"/>
          <w:color w:val="FF0000"/>
        </w:rPr>
        <w:t xml:space="preserve"> </w:t>
      </w:r>
      <w:proofErr w:type="spellStart"/>
      <w:r w:rsidRPr="00AB2089">
        <w:rPr>
          <w:rFonts w:eastAsiaTheme="minorHAnsi"/>
          <w:color w:val="FF0000"/>
        </w:rPr>
        <w:t>políticos</w:t>
      </w:r>
      <w:proofErr w:type="spellEnd"/>
      <w:r w:rsidRPr="00AB2089">
        <w:rPr>
          <w:rFonts w:eastAsiaTheme="minorHAnsi"/>
          <w:color w:val="FF0000"/>
        </w:rPr>
        <w:t xml:space="preserve"> </w:t>
      </w:r>
      <w:proofErr w:type="spellStart"/>
      <w:r w:rsidRPr="00AB2089">
        <w:rPr>
          <w:rFonts w:eastAsiaTheme="minorHAnsi"/>
          <w:color w:val="FF0000"/>
        </w:rPr>
        <w:t>o</w:t>
      </w:r>
      <w:proofErr w:type="spellEnd"/>
      <w:r w:rsidRPr="00AB2089">
        <w:rPr>
          <w:rFonts w:eastAsiaTheme="minorHAnsi"/>
          <w:color w:val="FF0000"/>
        </w:rPr>
        <w:t xml:space="preserve"> </w:t>
      </w:r>
      <w:proofErr w:type="spellStart"/>
      <w:r w:rsidRPr="00AB2089">
        <w:rPr>
          <w:rFonts w:eastAsiaTheme="minorHAnsi"/>
          <w:color w:val="FF0000"/>
        </w:rPr>
        <w:t>los</w:t>
      </w:r>
      <w:proofErr w:type="spellEnd"/>
      <w:r w:rsidRPr="00AB2089">
        <w:rPr>
          <w:rFonts w:eastAsiaTheme="minorHAnsi"/>
          <w:color w:val="FF0000"/>
        </w:rPr>
        <w:t xml:space="preserve"> que </w:t>
      </w:r>
      <w:proofErr w:type="spellStart"/>
      <w:r w:rsidRPr="00AB2089">
        <w:rPr>
          <w:rFonts w:eastAsiaTheme="minorHAnsi"/>
          <w:color w:val="FF0000"/>
        </w:rPr>
        <w:t>desempeñaren</w:t>
      </w:r>
      <w:proofErr w:type="spellEnd"/>
      <w:r w:rsidRPr="00AB2089">
        <w:rPr>
          <w:rFonts w:eastAsiaTheme="minorHAnsi"/>
          <w:color w:val="FF0000"/>
        </w:rPr>
        <w:t xml:space="preserve"> cargos o </w:t>
      </w:r>
      <w:proofErr w:type="spellStart"/>
      <w:r w:rsidRPr="00AB2089">
        <w:rPr>
          <w:rFonts w:eastAsiaTheme="minorHAnsi"/>
          <w:color w:val="FF0000"/>
        </w:rPr>
        <w:t>empleos</w:t>
      </w:r>
      <w:proofErr w:type="spellEnd"/>
      <w:r w:rsidRPr="00AB2089">
        <w:rPr>
          <w:rFonts w:eastAsiaTheme="minorHAnsi"/>
          <w:color w:val="FF0000"/>
        </w:rPr>
        <w:t xml:space="preserve"> </w:t>
      </w:r>
      <w:proofErr w:type="spellStart"/>
      <w:r w:rsidRPr="00AB2089">
        <w:rPr>
          <w:rFonts w:eastAsiaTheme="minorHAnsi"/>
          <w:color w:val="FF0000"/>
        </w:rPr>
        <w:t>públicos</w:t>
      </w:r>
      <w:proofErr w:type="spellEnd"/>
      <w:r w:rsidRPr="00AB2089">
        <w:rPr>
          <w:rFonts w:eastAsiaTheme="minorHAnsi"/>
          <w:color w:val="FF0000"/>
        </w:rPr>
        <w:t xml:space="preserve"> </w:t>
      </w:r>
      <w:proofErr w:type="spellStart"/>
      <w:r w:rsidRPr="00AB2089">
        <w:rPr>
          <w:rFonts w:eastAsiaTheme="minorHAnsi"/>
          <w:color w:val="FF0000"/>
        </w:rPr>
        <w:t>remunerados</w:t>
      </w:r>
      <w:proofErr w:type="spellEnd"/>
      <w:r w:rsidRPr="00AB2089">
        <w:rPr>
          <w:rFonts w:eastAsiaTheme="minorHAnsi"/>
          <w:color w:val="FF0000"/>
        </w:rPr>
        <w:t xml:space="preserve"> o </w:t>
      </w:r>
      <w:proofErr w:type="spellStart"/>
      <w:r w:rsidRPr="00AB2089">
        <w:rPr>
          <w:rFonts w:eastAsiaTheme="minorHAnsi"/>
          <w:color w:val="FF0000"/>
        </w:rPr>
        <w:t>funciones</w:t>
      </w:r>
      <w:proofErr w:type="spellEnd"/>
      <w:r w:rsidRPr="00AB2089">
        <w:rPr>
          <w:rFonts w:eastAsiaTheme="minorHAnsi"/>
          <w:color w:val="FF0000"/>
        </w:rPr>
        <w:t xml:space="preserve"> de </w:t>
      </w:r>
      <w:proofErr w:type="spellStart"/>
      <w:r w:rsidRPr="00AB2089">
        <w:rPr>
          <w:rFonts w:eastAsiaTheme="minorHAnsi"/>
          <w:color w:val="FF0000"/>
        </w:rPr>
        <w:t>elección</w:t>
      </w:r>
      <w:proofErr w:type="spellEnd"/>
      <w:r w:rsidRPr="00AB2089">
        <w:rPr>
          <w:rFonts w:eastAsiaTheme="minorHAnsi"/>
          <w:color w:val="FF0000"/>
        </w:rPr>
        <w:t xml:space="preserve"> popular, </w:t>
      </w:r>
      <w:proofErr w:type="spellStart"/>
      <w:r w:rsidRPr="00AB2089">
        <w:rPr>
          <w:rFonts w:eastAsiaTheme="minorHAnsi"/>
          <w:color w:val="FF0000"/>
        </w:rPr>
        <w:t>excepto</w:t>
      </w:r>
      <w:proofErr w:type="spellEnd"/>
      <w:r w:rsidRPr="00AB2089">
        <w:rPr>
          <w:rFonts w:eastAsiaTheme="minorHAnsi"/>
          <w:color w:val="FF0000"/>
        </w:rPr>
        <w:t xml:space="preserve"> </w:t>
      </w:r>
      <w:proofErr w:type="spellStart"/>
      <w:r w:rsidRPr="00AB2089">
        <w:rPr>
          <w:rFonts w:eastAsiaTheme="minorHAnsi"/>
          <w:color w:val="FF0000"/>
        </w:rPr>
        <w:t>los</w:t>
      </w:r>
      <w:proofErr w:type="spellEnd"/>
      <w:r w:rsidRPr="00AB2089">
        <w:rPr>
          <w:rFonts w:eastAsiaTheme="minorHAnsi"/>
          <w:color w:val="FF0000"/>
        </w:rPr>
        <w:t xml:space="preserve"> cargos </w:t>
      </w:r>
      <w:proofErr w:type="spellStart"/>
      <w:r w:rsidRPr="00AB2089">
        <w:rPr>
          <w:rFonts w:eastAsiaTheme="minorHAnsi"/>
          <w:color w:val="FF0000"/>
        </w:rPr>
        <w:t>docentes</w:t>
      </w:r>
      <w:proofErr w:type="spellEnd"/>
      <w:r w:rsidRPr="00AB2089">
        <w:rPr>
          <w:rFonts w:eastAsiaTheme="minorHAnsi"/>
          <w:color w:val="FF0000"/>
        </w:rPr>
        <w:t xml:space="preserve">, </w:t>
      </w:r>
      <w:proofErr w:type="spellStart"/>
      <w:r w:rsidRPr="00AB2089">
        <w:rPr>
          <w:rFonts w:eastAsiaTheme="minorHAnsi"/>
          <w:color w:val="FF0000"/>
        </w:rPr>
        <w:t>siempre</w:t>
      </w:r>
      <w:proofErr w:type="spellEnd"/>
      <w:r w:rsidRPr="00AB2089">
        <w:rPr>
          <w:rFonts w:eastAsiaTheme="minorHAnsi"/>
          <w:color w:val="FF0000"/>
        </w:rPr>
        <w:t xml:space="preserve"> que no </w:t>
      </w:r>
      <w:proofErr w:type="spellStart"/>
      <w:r w:rsidRPr="00AB2089">
        <w:rPr>
          <w:rFonts w:eastAsiaTheme="minorHAnsi"/>
          <w:color w:val="FF0000"/>
        </w:rPr>
        <w:t>haya</w:t>
      </w:r>
      <w:proofErr w:type="spellEnd"/>
      <w:r w:rsidRPr="00AB2089">
        <w:rPr>
          <w:rFonts w:eastAsiaTheme="minorHAnsi"/>
          <w:color w:val="FF0000"/>
        </w:rPr>
        <w:t xml:space="preserve"> </w:t>
      </w:r>
      <w:proofErr w:type="spellStart"/>
      <w:r w:rsidRPr="00AB2089">
        <w:rPr>
          <w:rFonts w:eastAsiaTheme="minorHAnsi"/>
          <w:color w:val="FF0000"/>
        </w:rPr>
        <w:t>incompatibilidad</w:t>
      </w:r>
      <w:proofErr w:type="spellEnd"/>
      <w:r w:rsidRPr="00AB2089">
        <w:rPr>
          <w:rFonts w:eastAsiaTheme="minorHAnsi"/>
          <w:color w:val="FF0000"/>
        </w:rPr>
        <w:t xml:space="preserve"> </w:t>
      </w:r>
      <w:proofErr w:type="spellStart"/>
      <w:r w:rsidRPr="00AB2089">
        <w:rPr>
          <w:rFonts w:eastAsiaTheme="minorHAnsi"/>
          <w:color w:val="FF0000"/>
        </w:rPr>
        <w:t>en</w:t>
      </w:r>
      <w:proofErr w:type="spellEnd"/>
      <w:r w:rsidRPr="00AB2089">
        <w:rPr>
          <w:rFonts w:eastAsiaTheme="minorHAnsi"/>
          <w:color w:val="FF0000"/>
        </w:rPr>
        <w:t xml:space="preserve"> </w:t>
      </w:r>
      <w:proofErr w:type="spellStart"/>
      <w:r w:rsidRPr="00AB2089">
        <w:rPr>
          <w:rFonts w:eastAsiaTheme="minorHAnsi"/>
          <w:color w:val="FF0000"/>
        </w:rPr>
        <w:t>cuanto</w:t>
      </w:r>
      <w:proofErr w:type="spellEnd"/>
      <w:r w:rsidRPr="00AB2089">
        <w:rPr>
          <w:rFonts w:eastAsiaTheme="minorHAnsi"/>
          <w:color w:val="FF0000"/>
        </w:rPr>
        <w:t xml:space="preserve"> a las horas de </w:t>
      </w:r>
      <w:proofErr w:type="spellStart"/>
      <w:r w:rsidRPr="00AB2089">
        <w:rPr>
          <w:rFonts w:eastAsiaTheme="minorHAnsi"/>
          <w:color w:val="FF0000"/>
        </w:rPr>
        <w:t>servicio</w:t>
      </w:r>
      <w:proofErr w:type="spellEnd"/>
      <w:r w:rsidRPr="00AB2089">
        <w:rPr>
          <w:rFonts w:eastAsiaTheme="minorHAnsi"/>
          <w:color w:val="FF0000"/>
        </w:rPr>
        <w:t>;</w:t>
      </w:r>
    </w:p>
    <w:p w14:paraId="35251155" w14:textId="77777777" w:rsidR="002F4B3D" w:rsidRPr="00AB2089" w:rsidRDefault="002F4B3D" w:rsidP="002F4B3D">
      <w:pPr>
        <w:autoSpaceDE w:val="0"/>
        <w:autoSpaceDN w:val="0"/>
        <w:adjustRightInd w:val="0"/>
        <w:rPr>
          <w:rFonts w:eastAsiaTheme="minorHAnsi"/>
          <w:color w:val="FF0000"/>
        </w:rPr>
      </w:pPr>
      <w:proofErr w:type="spellStart"/>
      <w:r w:rsidRPr="00AB2089">
        <w:rPr>
          <w:rFonts w:eastAsiaTheme="minorHAnsi"/>
          <w:color w:val="FF0000"/>
        </w:rPr>
        <w:t>ch</w:t>
      </w:r>
      <w:proofErr w:type="spellEnd"/>
      <w:r w:rsidRPr="00AB2089">
        <w:rPr>
          <w:rFonts w:eastAsiaTheme="minorHAnsi"/>
          <w:color w:val="FF0000"/>
        </w:rPr>
        <w:t xml:space="preserve">) Los que </w:t>
      </w:r>
      <w:proofErr w:type="spellStart"/>
      <w:r w:rsidRPr="00AB2089">
        <w:rPr>
          <w:rFonts w:eastAsiaTheme="minorHAnsi"/>
          <w:color w:val="FF0000"/>
        </w:rPr>
        <w:t>sean</w:t>
      </w:r>
      <w:proofErr w:type="spellEnd"/>
      <w:r w:rsidRPr="00AB2089">
        <w:rPr>
          <w:rFonts w:eastAsiaTheme="minorHAnsi"/>
          <w:color w:val="FF0000"/>
        </w:rPr>
        <w:t xml:space="preserve"> </w:t>
      </w:r>
      <w:proofErr w:type="spellStart"/>
      <w:r w:rsidRPr="00AB2089">
        <w:rPr>
          <w:rFonts w:eastAsiaTheme="minorHAnsi"/>
          <w:color w:val="FF0000"/>
        </w:rPr>
        <w:t>cónyuges</w:t>
      </w:r>
      <w:proofErr w:type="spellEnd"/>
      <w:r w:rsidRPr="00AB2089">
        <w:rPr>
          <w:rFonts w:eastAsiaTheme="minorHAnsi"/>
          <w:color w:val="FF0000"/>
        </w:rPr>
        <w:t xml:space="preserve"> o </w:t>
      </w:r>
      <w:proofErr w:type="spellStart"/>
      <w:r w:rsidRPr="00AB2089">
        <w:rPr>
          <w:rFonts w:eastAsiaTheme="minorHAnsi"/>
          <w:color w:val="FF0000"/>
        </w:rPr>
        <w:t>parientes</w:t>
      </w:r>
      <w:proofErr w:type="spellEnd"/>
      <w:r w:rsidRPr="00AB2089">
        <w:rPr>
          <w:rFonts w:eastAsiaTheme="minorHAnsi"/>
          <w:color w:val="FF0000"/>
        </w:rPr>
        <w:t xml:space="preserve"> </w:t>
      </w:r>
      <w:proofErr w:type="spellStart"/>
      <w:r w:rsidRPr="00AB2089">
        <w:rPr>
          <w:rFonts w:eastAsiaTheme="minorHAnsi"/>
          <w:color w:val="FF0000"/>
        </w:rPr>
        <w:t>dentro</w:t>
      </w:r>
      <w:proofErr w:type="spellEnd"/>
      <w:r w:rsidRPr="00AB2089">
        <w:rPr>
          <w:rFonts w:eastAsiaTheme="minorHAnsi"/>
          <w:color w:val="FF0000"/>
        </w:rPr>
        <w:t xml:space="preserve"> del cuatro </w:t>
      </w:r>
      <w:proofErr w:type="spellStart"/>
      <w:r w:rsidRPr="00AB2089">
        <w:rPr>
          <w:rFonts w:eastAsiaTheme="minorHAnsi"/>
          <w:color w:val="FF0000"/>
        </w:rPr>
        <w:t>grado</w:t>
      </w:r>
      <w:proofErr w:type="spellEnd"/>
      <w:r w:rsidRPr="00AB2089">
        <w:rPr>
          <w:rFonts w:eastAsiaTheme="minorHAnsi"/>
          <w:color w:val="FF0000"/>
        </w:rPr>
        <w:t xml:space="preserve"> de </w:t>
      </w:r>
      <w:proofErr w:type="spellStart"/>
      <w:r w:rsidRPr="00AB2089">
        <w:rPr>
          <w:rFonts w:eastAsiaTheme="minorHAnsi"/>
          <w:color w:val="FF0000"/>
        </w:rPr>
        <w:t>consanguinidad</w:t>
      </w:r>
      <w:proofErr w:type="spellEnd"/>
      <w:r w:rsidRPr="00AB2089">
        <w:rPr>
          <w:rFonts w:eastAsiaTheme="minorHAnsi"/>
          <w:color w:val="FF0000"/>
        </w:rPr>
        <w:t xml:space="preserve"> o </w:t>
      </w:r>
      <w:proofErr w:type="spellStart"/>
      <w:r w:rsidRPr="00AB2089">
        <w:rPr>
          <w:rFonts w:eastAsiaTheme="minorHAnsi"/>
          <w:color w:val="FF0000"/>
        </w:rPr>
        <w:t>segundo</w:t>
      </w:r>
      <w:proofErr w:type="spellEnd"/>
      <w:r w:rsidRPr="00AB2089">
        <w:rPr>
          <w:rFonts w:eastAsiaTheme="minorHAnsi"/>
          <w:color w:val="FF0000"/>
        </w:rPr>
        <w:t xml:space="preserve"> de </w:t>
      </w:r>
      <w:proofErr w:type="spellStart"/>
      <w:r w:rsidRPr="00AB2089">
        <w:rPr>
          <w:rFonts w:eastAsiaTheme="minorHAnsi"/>
          <w:color w:val="FF0000"/>
        </w:rPr>
        <w:t>afinidad</w:t>
      </w:r>
      <w:proofErr w:type="spellEnd"/>
      <w:r w:rsidRPr="00AB2089">
        <w:rPr>
          <w:rFonts w:eastAsiaTheme="minorHAnsi"/>
          <w:color w:val="FF0000"/>
        </w:rPr>
        <w:t xml:space="preserve"> del </w:t>
      </w:r>
      <w:proofErr w:type="spellStart"/>
      <w:r w:rsidRPr="00AB2089">
        <w:rPr>
          <w:rFonts w:eastAsiaTheme="minorHAnsi"/>
          <w:color w:val="FF0000"/>
        </w:rPr>
        <w:t>Presidente</w:t>
      </w:r>
      <w:proofErr w:type="spellEnd"/>
      <w:r w:rsidRPr="00AB2089">
        <w:rPr>
          <w:rFonts w:eastAsiaTheme="minorHAnsi"/>
          <w:color w:val="FF0000"/>
        </w:rPr>
        <w:t xml:space="preserve"> de la República, de </w:t>
      </w:r>
      <w:proofErr w:type="spellStart"/>
      <w:r w:rsidRPr="00AB2089">
        <w:rPr>
          <w:rFonts w:eastAsiaTheme="minorHAnsi"/>
          <w:color w:val="FF0000"/>
        </w:rPr>
        <w:t>los</w:t>
      </w:r>
      <w:proofErr w:type="spellEnd"/>
      <w:r w:rsidRPr="00AB2089">
        <w:rPr>
          <w:rFonts w:eastAsiaTheme="minorHAnsi"/>
          <w:color w:val="FF0000"/>
        </w:rPr>
        <w:t xml:space="preserve"> </w:t>
      </w:r>
      <w:proofErr w:type="spellStart"/>
      <w:r w:rsidRPr="00AB2089">
        <w:rPr>
          <w:rFonts w:eastAsiaTheme="minorHAnsi"/>
          <w:color w:val="FF0000"/>
        </w:rPr>
        <w:t>designados</w:t>
      </w:r>
      <w:proofErr w:type="spellEnd"/>
      <w:r w:rsidRPr="00AB2089">
        <w:rPr>
          <w:rFonts w:eastAsiaTheme="minorHAnsi"/>
          <w:color w:val="FF0000"/>
        </w:rPr>
        <w:t xml:space="preserve"> a la Presidencia de la República o de </w:t>
      </w:r>
      <w:proofErr w:type="spellStart"/>
      <w:r w:rsidRPr="00AB2089">
        <w:rPr>
          <w:rFonts w:eastAsiaTheme="minorHAnsi"/>
          <w:color w:val="FF0000"/>
        </w:rPr>
        <w:t>los</w:t>
      </w:r>
      <w:proofErr w:type="spellEnd"/>
      <w:r w:rsidRPr="00AB2089">
        <w:rPr>
          <w:rFonts w:eastAsiaTheme="minorHAnsi"/>
          <w:color w:val="FF0000"/>
        </w:rPr>
        <w:t xml:space="preserve"> </w:t>
      </w:r>
      <w:proofErr w:type="spellStart"/>
      <w:r w:rsidRPr="00AB2089">
        <w:rPr>
          <w:rFonts w:eastAsiaTheme="minorHAnsi"/>
          <w:color w:val="FF0000"/>
        </w:rPr>
        <w:t>Secretarios</w:t>
      </w:r>
      <w:proofErr w:type="spellEnd"/>
      <w:r w:rsidRPr="00AB2089">
        <w:rPr>
          <w:rFonts w:eastAsiaTheme="minorHAnsi"/>
          <w:color w:val="FF0000"/>
        </w:rPr>
        <w:t xml:space="preserve"> de Estado;</w:t>
      </w:r>
    </w:p>
    <w:p w14:paraId="6A16CC08" w14:textId="77777777" w:rsidR="002F4B3D" w:rsidRDefault="002F4B3D" w:rsidP="002F4B3D">
      <w:pPr>
        <w:autoSpaceDE w:val="0"/>
        <w:autoSpaceDN w:val="0"/>
        <w:adjustRightInd w:val="0"/>
        <w:rPr>
          <w:rFonts w:eastAsiaTheme="minorHAnsi"/>
          <w:color w:val="FF0000"/>
        </w:rPr>
      </w:pPr>
      <w:r w:rsidRPr="00AB2089">
        <w:rPr>
          <w:rFonts w:eastAsiaTheme="minorHAnsi"/>
          <w:color w:val="FF0000"/>
        </w:rPr>
        <w:t xml:space="preserve">d) </w:t>
      </w:r>
      <w:proofErr w:type="spellStart"/>
      <w:r w:rsidRPr="00AB2089">
        <w:rPr>
          <w:rFonts w:eastAsiaTheme="minorHAnsi"/>
          <w:color w:val="FF0000"/>
        </w:rPr>
        <w:t>Quienes</w:t>
      </w:r>
      <w:proofErr w:type="spellEnd"/>
      <w:r w:rsidRPr="00AB2089">
        <w:rPr>
          <w:rFonts w:eastAsiaTheme="minorHAnsi"/>
          <w:color w:val="FF0000"/>
        </w:rPr>
        <w:t xml:space="preserve"> </w:t>
      </w:r>
      <w:proofErr w:type="spellStart"/>
      <w:r w:rsidRPr="00AB2089">
        <w:rPr>
          <w:rFonts w:eastAsiaTheme="minorHAnsi"/>
          <w:color w:val="FF0000"/>
        </w:rPr>
        <w:t>tengan</w:t>
      </w:r>
      <w:proofErr w:type="spellEnd"/>
      <w:r w:rsidRPr="00AB2089">
        <w:rPr>
          <w:rFonts w:eastAsiaTheme="minorHAnsi"/>
          <w:color w:val="FF0000"/>
        </w:rPr>
        <w:t xml:space="preserve"> </w:t>
      </w:r>
      <w:proofErr w:type="spellStart"/>
      <w:r w:rsidRPr="00AB2089">
        <w:rPr>
          <w:rFonts w:eastAsiaTheme="minorHAnsi"/>
          <w:color w:val="FF0000"/>
        </w:rPr>
        <w:t>reparos</w:t>
      </w:r>
      <w:proofErr w:type="spellEnd"/>
      <w:r w:rsidRPr="00AB2089">
        <w:rPr>
          <w:rFonts w:eastAsiaTheme="minorHAnsi"/>
          <w:color w:val="FF0000"/>
        </w:rPr>
        <w:t xml:space="preserve"> </w:t>
      </w:r>
      <w:proofErr w:type="spellStart"/>
      <w:r w:rsidRPr="00AB2089">
        <w:rPr>
          <w:rFonts w:eastAsiaTheme="minorHAnsi"/>
          <w:color w:val="FF0000"/>
        </w:rPr>
        <w:t>confirmados</w:t>
      </w:r>
      <w:proofErr w:type="spellEnd"/>
      <w:r w:rsidRPr="00AB2089">
        <w:rPr>
          <w:rFonts w:eastAsiaTheme="minorHAnsi"/>
          <w:color w:val="FF0000"/>
        </w:rPr>
        <w:t xml:space="preserve"> </w:t>
      </w:r>
      <w:proofErr w:type="spellStart"/>
      <w:r w:rsidRPr="00AB2089">
        <w:rPr>
          <w:rFonts w:eastAsiaTheme="minorHAnsi"/>
          <w:color w:val="FF0000"/>
        </w:rPr>
        <w:t>por</w:t>
      </w:r>
      <w:proofErr w:type="spellEnd"/>
      <w:r w:rsidRPr="00AB2089">
        <w:rPr>
          <w:rFonts w:eastAsiaTheme="minorHAnsi"/>
          <w:color w:val="FF0000"/>
        </w:rPr>
        <w:t xml:space="preserve"> la </w:t>
      </w:r>
      <w:proofErr w:type="spellStart"/>
      <w:r w:rsidRPr="00AB2089">
        <w:rPr>
          <w:rFonts w:eastAsiaTheme="minorHAnsi"/>
          <w:color w:val="FF0000"/>
        </w:rPr>
        <w:t>Contraloría</w:t>
      </w:r>
      <w:proofErr w:type="spellEnd"/>
      <w:r w:rsidRPr="00AB2089">
        <w:rPr>
          <w:rFonts w:eastAsiaTheme="minorHAnsi"/>
          <w:color w:val="FF0000"/>
        </w:rPr>
        <w:t xml:space="preserve"> General de la República, con </w:t>
      </w:r>
      <w:proofErr w:type="spellStart"/>
      <w:r w:rsidRPr="00AB2089">
        <w:rPr>
          <w:rFonts w:eastAsiaTheme="minorHAnsi"/>
          <w:color w:val="FF0000"/>
        </w:rPr>
        <w:t>motivo</w:t>
      </w:r>
      <w:proofErr w:type="spellEnd"/>
      <w:r w:rsidRPr="00AB2089">
        <w:rPr>
          <w:rFonts w:eastAsiaTheme="minorHAnsi"/>
          <w:color w:val="FF0000"/>
        </w:rPr>
        <w:t xml:space="preserve"> de cargos </w:t>
      </w:r>
      <w:proofErr w:type="spellStart"/>
      <w:r w:rsidRPr="00AB2089">
        <w:rPr>
          <w:rFonts w:eastAsiaTheme="minorHAnsi"/>
          <w:color w:val="FF0000"/>
        </w:rPr>
        <w:t>públicos</w:t>
      </w:r>
      <w:proofErr w:type="spellEnd"/>
      <w:r w:rsidRPr="00AB2089">
        <w:rPr>
          <w:rFonts w:eastAsiaTheme="minorHAnsi"/>
          <w:color w:val="FF0000"/>
        </w:rPr>
        <w:t xml:space="preserve"> </w:t>
      </w:r>
      <w:proofErr w:type="spellStart"/>
      <w:r w:rsidRPr="00AB2089">
        <w:rPr>
          <w:rFonts w:eastAsiaTheme="minorHAnsi"/>
          <w:color w:val="FF0000"/>
        </w:rPr>
        <w:t>anteriormente</w:t>
      </w:r>
      <w:proofErr w:type="spellEnd"/>
      <w:r w:rsidRPr="00AB2089">
        <w:rPr>
          <w:rFonts w:eastAsiaTheme="minorHAnsi"/>
          <w:color w:val="FF0000"/>
        </w:rPr>
        <w:t xml:space="preserve"> </w:t>
      </w:r>
      <w:proofErr w:type="spellStart"/>
      <w:r w:rsidRPr="00AB2089">
        <w:rPr>
          <w:rFonts w:eastAsiaTheme="minorHAnsi"/>
          <w:color w:val="FF0000"/>
        </w:rPr>
        <w:t>desempeñados</w:t>
      </w:r>
      <w:proofErr w:type="spellEnd"/>
      <w:r w:rsidRPr="00AB2089">
        <w:rPr>
          <w:rFonts w:eastAsiaTheme="minorHAnsi"/>
          <w:color w:val="FF0000"/>
        </w:rPr>
        <w:t xml:space="preserve">; y, e) Los que </w:t>
      </w:r>
      <w:proofErr w:type="spellStart"/>
      <w:r w:rsidRPr="00AB2089">
        <w:rPr>
          <w:rFonts w:eastAsiaTheme="minorHAnsi"/>
          <w:color w:val="FF0000"/>
        </w:rPr>
        <w:t>sean</w:t>
      </w:r>
      <w:proofErr w:type="spellEnd"/>
      <w:r w:rsidRPr="00AB2089">
        <w:rPr>
          <w:rFonts w:eastAsiaTheme="minorHAnsi"/>
          <w:color w:val="FF0000"/>
        </w:rPr>
        <w:t xml:space="preserve"> </w:t>
      </w:r>
      <w:proofErr w:type="spellStart"/>
      <w:r w:rsidRPr="00AB2089">
        <w:rPr>
          <w:rFonts w:eastAsiaTheme="minorHAnsi"/>
          <w:color w:val="FF0000"/>
        </w:rPr>
        <w:t>legalmente</w:t>
      </w:r>
      <w:proofErr w:type="spellEnd"/>
      <w:r w:rsidRPr="00AB2089">
        <w:rPr>
          <w:rFonts w:eastAsiaTheme="minorHAnsi"/>
          <w:color w:val="FF0000"/>
        </w:rPr>
        <w:t xml:space="preserve"> </w:t>
      </w:r>
      <w:proofErr w:type="spellStart"/>
      <w:r w:rsidRPr="00AB2089">
        <w:rPr>
          <w:rFonts w:eastAsiaTheme="minorHAnsi"/>
          <w:color w:val="FF0000"/>
        </w:rPr>
        <w:t>incapaces</w:t>
      </w:r>
      <w:proofErr w:type="spellEnd"/>
      <w:r w:rsidRPr="00AB2089">
        <w:rPr>
          <w:rFonts w:eastAsiaTheme="minorHAnsi"/>
          <w:color w:val="FF0000"/>
        </w:rPr>
        <w:t>. (Article 9) Coded as 1</w:t>
      </w:r>
    </w:p>
    <w:p w14:paraId="079E4D2A" w14:textId="77777777" w:rsidR="00F27237" w:rsidRPr="00AB2089" w:rsidRDefault="00F27237" w:rsidP="002F4B3D">
      <w:pPr>
        <w:autoSpaceDE w:val="0"/>
        <w:autoSpaceDN w:val="0"/>
        <w:adjustRightInd w:val="0"/>
        <w:rPr>
          <w:color w:val="FF0000"/>
        </w:rPr>
      </w:pPr>
      <w:r w:rsidRPr="00F27237">
        <w:rPr>
          <w:rFonts w:eastAsiaTheme="minorHAnsi"/>
          <w:i/>
          <w:color w:val="5B9BD5" w:themeColor="accent1"/>
        </w:rPr>
        <w:t>Honduras 2021</w:t>
      </w:r>
      <w:r w:rsidRPr="00F27237">
        <w:rPr>
          <w:rFonts w:eastAsiaTheme="minorHAnsi"/>
          <w:color w:val="5B9BD5" w:themeColor="accent1"/>
        </w:rPr>
        <w:t>: No change</w:t>
      </w:r>
    </w:p>
    <w:p w14:paraId="5F02FA34" w14:textId="77777777" w:rsidR="002F4B3D" w:rsidRDefault="002F4B3D" w:rsidP="002F4B3D">
      <w:pPr>
        <w:pStyle w:val="Heading1"/>
        <w:ind w:right="-1440" w:hanging="720"/>
        <w:rPr>
          <w:b w:val="0"/>
        </w:rPr>
      </w:pPr>
      <w:r>
        <w:lastRenderedPageBreak/>
        <w:t>Policy Formation</w:t>
      </w:r>
      <w:r>
        <w:rPr>
          <w:b w:val="0"/>
        </w:rPr>
        <w:t xml:space="preserve"> (weight = .15) </w:t>
      </w:r>
    </w:p>
    <w:p w14:paraId="104594B4" w14:textId="77777777" w:rsidR="002F4B3D" w:rsidRDefault="002F4B3D" w:rsidP="002F4B3D">
      <w:pPr>
        <w:pStyle w:val="Heading1"/>
        <w:ind w:right="-1440" w:hanging="360"/>
        <w:rPr>
          <w:i/>
        </w:rPr>
      </w:pPr>
      <w:r w:rsidRPr="00827C93">
        <w:rPr>
          <w:i/>
        </w:rPr>
        <w:t xml:space="preserve">(a) Who formulates monetary policy? </w:t>
      </w:r>
    </w:p>
    <w:p w14:paraId="586681E0" w14:textId="77777777" w:rsidR="002F4B3D" w:rsidRDefault="002F4B3D" w:rsidP="002F4B3D">
      <w:pPr>
        <w:ind w:right="-1440"/>
        <w:rPr>
          <w:color w:val="FF0000"/>
        </w:rPr>
      </w:pPr>
      <w:r>
        <w:tab/>
      </w:r>
      <w:r>
        <w:rPr>
          <w:i/>
        </w:rPr>
        <w:t>Honduras 1950</w:t>
      </w:r>
      <w:r>
        <w:t xml:space="preserve">: The Central Bank of Honduras shall perform the functions of banker, fiscal agent and economic and financial adviser of the Government, its agencies and official and semiofficial entities, and shall represent it in the IMF and such other official organizations as the Government may decide upon. (Art. 55) </w:t>
      </w:r>
      <w:r>
        <w:rPr>
          <w:color w:val="FF0000"/>
        </w:rPr>
        <w:t>Coded as .33</w:t>
      </w:r>
    </w:p>
    <w:p w14:paraId="6F9148F6" w14:textId="77777777" w:rsidR="002F4B3D" w:rsidRPr="0052523E" w:rsidRDefault="002F4B3D" w:rsidP="002F4B3D">
      <w:pPr>
        <w:autoSpaceDE w:val="0"/>
        <w:autoSpaceDN w:val="0"/>
        <w:adjustRightInd w:val="0"/>
        <w:rPr>
          <w:rFonts w:ascii="Times-Roman" w:hAnsi="Times-Roman"/>
          <w:color w:val="FF0000"/>
        </w:rPr>
      </w:pPr>
      <w:r w:rsidRPr="0052523E">
        <w:rPr>
          <w:rFonts w:ascii="Times-Roman" w:hAnsi="Times-Roman"/>
          <w:i/>
          <w:color w:val="FF0000"/>
        </w:rPr>
        <w:t>Honduras 2010</w:t>
      </w:r>
      <w:r w:rsidRPr="0052523E">
        <w:rPr>
          <w:rFonts w:ascii="Times-Roman" w:hAnsi="Times-Roman"/>
          <w:color w:val="FF0000"/>
        </w:rPr>
        <w:t xml:space="preserve">: </w:t>
      </w:r>
      <w:r w:rsidRPr="0052523E">
        <w:rPr>
          <w:rFonts w:ascii="ArialMT-Identity-H" w:eastAsiaTheme="minorHAnsi" w:hAnsi="ArialMT-Identity-H" w:cs="ArialMT-Identity-H"/>
          <w:color w:val="FF0000"/>
          <w:sz w:val="24"/>
          <w:szCs w:val="24"/>
        </w:rPr>
        <w:t xml:space="preserve">El Banco Central de Honduras </w:t>
      </w:r>
      <w:proofErr w:type="spellStart"/>
      <w:r w:rsidRPr="0052523E">
        <w:rPr>
          <w:rFonts w:ascii="ArialMT-Identity-H" w:eastAsiaTheme="minorHAnsi" w:hAnsi="ArialMT-Identity-H" w:cs="ArialMT-Identity-H"/>
          <w:color w:val="FF0000"/>
          <w:sz w:val="24"/>
          <w:szCs w:val="24"/>
        </w:rPr>
        <w:t>tendrá</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por</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objeto</w:t>
      </w:r>
      <w:proofErr w:type="spellEnd"/>
      <w:r w:rsidRPr="0052523E">
        <w:rPr>
          <w:rFonts w:ascii="ArialMT-Identity-H" w:eastAsiaTheme="minorHAnsi" w:hAnsi="ArialMT-Identity-H" w:cs="ArialMT-Identity-H"/>
          <w:color w:val="FF0000"/>
          <w:sz w:val="24"/>
          <w:szCs w:val="24"/>
        </w:rPr>
        <w:t xml:space="preserve"> velar </w:t>
      </w:r>
      <w:proofErr w:type="spellStart"/>
      <w:r w:rsidRPr="0052523E">
        <w:rPr>
          <w:rFonts w:ascii="ArialMT-Identity-H" w:eastAsiaTheme="minorHAnsi" w:hAnsi="ArialMT-Identity-H" w:cs="ArialMT-Identity-H"/>
          <w:color w:val="FF0000"/>
          <w:sz w:val="24"/>
          <w:szCs w:val="24"/>
        </w:rPr>
        <w:t>por</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el</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mantenimiento</w:t>
      </w:r>
      <w:proofErr w:type="spellEnd"/>
      <w:r w:rsidRPr="0052523E">
        <w:rPr>
          <w:rFonts w:ascii="ArialMT-Identity-H" w:eastAsiaTheme="minorHAnsi" w:hAnsi="ArialMT-Identity-H" w:cs="ArialMT-Identity-H"/>
          <w:color w:val="FF0000"/>
          <w:sz w:val="24"/>
          <w:szCs w:val="24"/>
        </w:rPr>
        <w:t xml:space="preserve"> del valor </w:t>
      </w:r>
      <w:proofErr w:type="spellStart"/>
      <w:r w:rsidRPr="0052523E">
        <w:rPr>
          <w:rFonts w:ascii="ArialMT-Identity-H" w:eastAsiaTheme="minorHAnsi" w:hAnsi="ArialMT-Identity-H" w:cs="ArialMT-Identity-H"/>
          <w:color w:val="FF0000"/>
          <w:sz w:val="24"/>
          <w:szCs w:val="24"/>
        </w:rPr>
        <w:t>interno</w:t>
      </w:r>
      <w:proofErr w:type="spellEnd"/>
      <w:r w:rsidRPr="0052523E">
        <w:rPr>
          <w:rFonts w:ascii="ArialMT-Identity-H" w:eastAsiaTheme="minorHAnsi" w:hAnsi="ArialMT-Identity-H" w:cs="ArialMT-Identity-H"/>
          <w:color w:val="FF0000"/>
          <w:sz w:val="24"/>
          <w:szCs w:val="24"/>
        </w:rPr>
        <w:t xml:space="preserve"> y </w:t>
      </w:r>
      <w:proofErr w:type="spellStart"/>
      <w:r w:rsidRPr="0052523E">
        <w:rPr>
          <w:rFonts w:ascii="ArialMT-Identity-H" w:eastAsiaTheme="minorHAnsi" w:hAnsi="ArialMT-Identity-H" w:cs="ArialMT-Identity-H"/>
          <w:color w:val="FF0000"/>
          <w:sz w:val="24"/>
          <w:szCs w:val="24"/>
        </w:rPr>
        <w:t>externo</w:t>
      </w:r>
      <w:proofErr w:type="spellEnd"/>
      <w:r w:rsidRPr="0052523E">
        <w:rPr>
          <w:rFonts w:ascii="ArialMT-Identity-H" w:eastAsiaTheme="minorHAnsi" w:hAnsi="ArialMT-Identity-H" w:cs="ArialMT-Identity-H"/>
          <w:color w:val="FF0000"/>
          <w:sz w:val="24"/>
          <w:szCs w:val="24"/>
        </w:rPr>
        <w:t xml:space="preserve"> de la </w:t>
      </w:r>
      <w:proofErr w:type="spellStart"/>
      <w:r w:rsidRPr="0052523E">
        <w:rPr>
          <w:rFonts w:ascii="ArialMT-Identity-H" w:eastAsiaTheme="minorHAnsi" w:hAnsi="ArialMT-Identity-H" w:cs="ArialMT-Identity-H"/>
          <w:color w:val="FF0000"/>
          <w:sz w:val="24"/>
          <w:szCs w:val="24"/>
        </w:rPr>
        <w:t>moneda</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nacional</w:t>
      </w:r>
      <w:proofErr w:type="spellEnd"/>
      <w:r w:rsidRPr="0052523E">
        <w:rPr>
          <w:rFonts w:ascii="ArialMT-Identity-H" w:eastAsiaTheme="minorHAnsi" w:hAnsi="ArialMT-Identity-H" w:cs="ArialMT-Identity-H"/>
          <w:color w:val="FF0000"/>
          <w:sz w:val="24"/>
          <w:szCs w:val="24"/>
        </w:rPr>
        <w:t xml:space="preserve"> y </w:t>
      </w:r>
      <w:proofErr w:type="spellStart"/>
      <w:r w:rsidRPr="0052523E">
        <w:rPr>
          <w:rFonts w:ascii="ArialMT-Identity-H" w:eastAsiaTheme="minorHAnsi" w:hAnsi="ArialMT-Identity-H" w:cs="ArialMT-Identity-H"/>
          <w:color w:val="FF0000"/>
          <w:sz w:val="24"/>
          <w:szCs w:val="24"/>
        </w:rPr>
        <w:t>propiciar</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el</w:t>
      </w:r>
      <w:proofErr w:type="spellEnd"/>
      <w:r w:rsidRPr="0052523E">
        <w:rPr>
          <w:rFonts w:ascii="ArialMT-Identity-H" w:eastAsiaTheme="minorHAnsi" w:hAnsi="ArialMT-Identity-H" w:cs="ArialMT-Identity-H"/>
          <w:color w:val="FF0000"/>
          <w:sz w:val="24"/>
          <w:szCs w:val="24"/>
        </w:rPr>
        <w:t xml:space="preserve"> normal </w:t>
      </w:r>
      <w:proofErr w:type="spellStart"/>
      <w:r w:rsidRPr="0052523E">
        <w:rPr>
          <w:rFonts w:ascii="ArialMT-Identity-H" w:eastAsiaTheme="minorHAnsi" w:hAnsi="ArialMT-Identity-H" w:cs="ArialMT-Identity-H"/>
          <w:color w:val="FF0000"/>
          <w:sz w:val="24"/>
          <w:szCs w:val="24"/>
        </w:rPr>
        <w:t>funcionamiento</w:t>
      </w:r>
      <w:proofErr w:type="spellEnd"/>
      <w:r w:rsidRPr="0052523E">
        <w:rPr>
          <w:rFonts w:ascii="ArialMT-Identity-H" w:eastAsiaTheme="minorHAnsi" w:hAnsi="ArialMT-Identity-H" w:cs="ArialMT-Identity-H"/>
          <w:color w:val="FF0000"/>
          <w:sz w:val="24"/>
          <w:szCs w:val="24"/>
        </w:rPr>
        <w:t xml:space="preserve"> del </w:t>
      </w:r>
      <w:proofErr w:type="spellStart"/>
      <w:r w:rsidRPr="0052523E">
        <w:rPr>
          <w:rFonts w:ascii="ArialMT-Identity-H" w:eastAsiaTheme="minorHAnsi" w:hAnsi="ArialMT-Identity-H" w:cs="ArialMT-Identity-H"/>
          <w:color w:val="FF0000"/>
          <w:sz w:val="24"/>
          <w:szCs w:val="24"/>
        </w:rPr>
        <w:t>sistema</w:t>
      </w:r>
      <w:proofErr w:type="spellEnd"/>
      <w:r w:rsidRPr="0052523E">
        <w:rPr>
          <w:rFonts w:ascii="ArialMT-Identity-H" w:eastAsiaTheme="minorHAnsi" w:hAnsi="ArialMT-Identity-H" w:cs="ArialMT-Identity-H"/>
          <w:color w:val="FF0000"/>
          <w:sz w:val="24"/>
          <w:szCs w:val="24"/>
        </w:rPr>
        <w:t xml:space="preserve"> de </w:t>
      </w:r>
      <w:proofErr w:type="spellStart"/>
      <w:r w:rsidRPr="0052523E">
        <w:rPr>
          <w:rFonts w:ascii="ArialMT-Identity-H" w:eastAsiaTheme="minorHAnsi" w:hAnsi="ArialMT-Identity-H" w:cs="ArialMT-Identity-H"/>
          <w:color w:val="FF0000"/>
          <w:sz w:val="24"/>
          <w:szCs w:val="24"/>
        </w:rPr>
        <w:t>pagos</w:t>
      </w:r>
      <w:proofErr w:type="spellEnd"/>
      <w:r w:rsidRPr="0052523E">
        <w:rPr>
          <w:rFonts w:ascii="ArialMT-Identity-H" w:eastAsiaTheme="minorHAnsi" w:hAnsi="ArialMT-Identity-H" w:cs="ArialMT-Identity-H"/>
          <w:color w:val="FF0000"/>
          <w:sz w:val="24"/>
          <w:szCs w:val="24"/>
        </w:rPr>
        <w:t xml:space="preserve">. Con </w:t>
      </w:r>
      <w:proofErr w:type="spellStart"/>
      <w:r w:rsidRPr="0052523E">
        <w:rPr>
          <w:rFonts w:ascii="ArialMT-Identity-H" w:eastAsiaTheme="minorHAnsi" w:hAnsi="ArialMT-Identity-H" w:cs="ArialMT-Identity-H"/>
          <w:color w:val="FF0000"/>
          <w:sz w:val="24"/>
          <w:szCs w:val="24"/>
        </w:rPr>
        <w:t>tal</w:t>
      </w:r>
      <w:proofErr w:type="spellEnd"/>
      <w:r w:rsidRPr="0052523E">
        <w:rPr>
          <w:rFonts w:ascii="ArialMT-Identity-H" w:eastAsiaTheme="minorHAnsi" w:hAnsi="ArialMT-Identity-H" w:cs="ArialMT-Identity-H"/>
          <w:color w:val="FF0000"/>
          <w:sz w:val="24"/>
          <w:szCs w:val="24"/>
        </w:rPr>
        <w:t xml:space="preserve"> fin, </w:t>
      </w:r>
      <w:proofErr w:type="spellStart"/>
      <w:r w:rsidRPr="0052523E">
        <w:rPr>
          <w:rFonts w:ascii="ArialMT-Identity-H" w:eastAsiaTheme="minorHAnsi" w:hAnsi="ArialMT-Identity-H" w:cs="ArialMT-Identity-H"/>
          <w:color w:val="FF0000"/>
          <w:sz w:val="24"/>
          <w:szCs w:val="24"/>
        </w:rPr>
        <w:t>formulará</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desarrollará</w:t>
      </w:r>
      <w:proofErr w:type="spellEnd"/>
      <w:r w:rsidRPr="0052523E">
        <w:rPr>
          <w:rFonts w:ascii="ArialMT-Identity-H" w:eastAsiaTheme="minorHAnsi" w:hAnsi="ArialMT-Identity-H" w:cs="ArialMT-Identity-H"/>
          <w:color w:val="FF0000"/>
          <w:sz w:val="24"/>
          <w:szCs w:val="24"/>
        </w:rPr>
        <w:t xml:space="preserve"> y </w:t>
      </w:r>
      <w:proofErr w:type="spellStart"/>
      <w:r w:rsidRPr="0052523E">
        <w:rPr>
          <w:rFonts w:ascii="ArialMT-Identity-H" w:eastAsiaTheme="minorHAnsi" w:hAnsi="ArialMT-Identity-H" w:cs="ArialMT-Identity-H"/>
          <w:color w:val="FF0000"/>
          <w:sz w:val="24"/>
          <w:szCs w:val="24"/>
        </w:rPr>
        <w:t>ejecutará</w:t>
      </w:r>
      <w:proofErr w:type="spellEnd"/>
      <w:r w:rsidRPr="0052523E">
        <w:rPr>
          <w:rFonts w:ascii="ArialMT-Identity-H" w:eastAsiaTheme="minorHAnsi" w:hAnsi="ArialMT-Identity-H" w:cs="ArialMT-Identity-H"/>
          <w:color w:val="FF0000"/>
          <w:sz w:val="24"/>
          <w:szCs w:val="24"/>
        </w:rPr>
        <w:t xml:space="preserve"> la </w:t>
      </w:r>
      <w:proofErr w:type="spellStart"/>
      <w:r w:rsidRPr="0052523E">
        <w:rPr>
          <w:rFonts w:ascii="ArialMT-Identity-H" w:eastAsiaTheme="minorHAnsi" w:hAnsi="ArialMT-Identity-H" w:cs="ArialMT-Identity-H"/>
          <w:color w:val="FF0000"/>
          <w:sz w:val="24"/>
          <w:szCs w:val="24"/>
        </w:rPr>
        <w:t>política</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monetaria</w:t>
      </w:r>
      <w:proofErr w:type="spellEnd"/>
      <w:r w:rsidRPr="0052523E">
        <w:rPr>
          <w:rFonts w:ascii="ArialMT-Identity-H" w:eastAsiaTheme="minorHAnsi" w:hAnsi="ArialMT-Identity-H" w:cs="ArialMT-Identity-H"/>
          <w:color w:val="FF0000"/>
          <w:sz w:val="24"/>
          <w:szCs w:val="24"/>
        </w:rPr>
        <w:t xml:space="preserve">, </w:t>
      </w:r>
      <w:proofErr w:type="spellStart"/>
      <w:r w:rsidRPr="0052523E">
        <w:rPr>
          <w:rFonts w:ascii="ArialMT-Identity-H" w:eastAsiaTheme="minorHAnsi" w:hAnsi="ArialMT-Identity-H" w:cs="ArialMT-Identity-H"/>
          <w:color w:val="FF0000"/>
          <w:sz w:val="24"/>
          <w:szCs w:val="24"/>
        </w:rPr>
        <w:t>crediticia</w:t>
      </w:r>
      <w:proofErr w:type="spellEnd"/>
      <w:r w:rsidRPr="0052523E">
        <w:rPr>
          <w:rFonts w:ascii="ArialMT-Identity-H" w:eastAsiaTheme="minorHAnsi" w:hAnsi="ArialMT-Identity-H" w:cs="ArialMT-Identity-H"/>
          <w:color w:val="FF0000"/>
          <w:sz w:val="24"/>
          <w:szCs w:val="24"/>
        </w:rPr>
        <w:t xml:space="preserve"> y </w:t>
      </w:r>
      <w:proofErr w:type="spellStart"/>
      <w:r w:rsidRPr="0052523E">
        <w:rPr>
          <w:rFonts w:ascii="ArialMT-Identity-H" w:eastAsiaTheme="minorHAnsi" w:hAnsi="ArialMT-Identity-H" w:cs="ArialMT-Identity-H"/>
          <w:color w:val="FF0000"/>
          <w:sz w:val="24"/>
          <w:szCs w:val="24"/>
        </w:rPr>
        <w:t>cambiaria</w:t>
      </w:r>
      <w:proofErr w:type="spellEnd"/>
      <w:r w:rsidRPr="0052523E">
        <w:rPr>
          <w:rFonts w:ascii="ArialMT-Identity-H" w:eastAsiaTheme="minorHAnsi" w:hAnsi="ArialMT-Identity-H" w:cs="ArialMT-Identity-H"/>
          <w:color w:val="FF0000"/>
          <w:sz w:val="24"/>
          <w:szCs w:val="24"/>
        </w:rPr>
        <w:t xml:space="preserve"> del </w:t>
      </w:r>
      <w:proofErr w:type="spellStart"/>
      <w:r w:rsidRPr="0052523E">
        <w:rPr>
          <w:rFonts w:ascii="ArialMT-Identity-H" w:eastAsiaTheme="minorHAnsi" w:hAnsi="ArialMT-Identity-H" w:cs="ArialMT-Identity-H"/>
          <w:color w:val="FF0000"/>
          <w:sz w:val="24"/>
          <w:szCs w:val="24"/>
        </w:rPr>
        <w:t>país</w:t>
      </w:r>
      <w:proofErr w:type="spellEnd"/>
      <w:r w:rsidRPr="0052523E">
        <w:rPr>
          <w:rFonts w:ascii="ArialMT-Identity-H" w:eastAsiaTheme="minorHAnsi" w:hAnsi="ArialMT-Identity-H" w:cs="ArialMT-Identity-H"/>
          <w:color w:val="FF0000"/>
          <w:sz w:val="24"/>
          <w:szCs w:val="24"/>
        </w:rPr>
        <w:t>. (Article 2) Reformed in 1996 Coded as 1 from 1996</w:t>
      </w:r>
    </w:p>
    <w:p w14:paraId="33A8F65C" w14:textId="77777777" w:rsidR="002F4B3D" w:rsidRDefault="00F27237" w:rsidP="002F4B3D">
      <w:pPr>
        <w:ind w:right="-1440"/>
      </w:pPr>
      <w:r w:rsidRPr="00F27237">
        <w:rPr>
          <w:rFonts w:eastAsiaTheme="minorHAnsi"/>
          <w:i/>
          <w:color w:val="5B9BD5" w:themeColor="accent1"/>
        </w:rPr>
        <w:t>Honduras 2021</w:t>
      </w:r>
      <w:r w:rsidRPr="00F27237">
        <w:rPr>
          <w:rFonts w:eastAsiaTheme="minorHAnsi"/>
          <w:color w:val="5B9BD5" w:themeColor="accent1"/>
        </w:rPr>
        <w:t>: No change</w:t>
      </w:r>
    </w:p>
    <w:p w14:paraId="73FFFDF6" w14:textId="77777777" w:rsidR="002F4B3D" w:rsidRPr="006F72D0" w:rsidRDefault="002F4B3D" w:rsidP="002F4B3D">
      <w:pPr>
        <w:pStyle w:val="Heading1"/>
        <w:ind w:right="-1440" w:hanging="360"/>
        <w:rPr>
          <w:i/>
        </w:rPr>
      </w:pPr>
      <w:r w:rsidRPr="006F72D0">
        <w:rPr>
          <w:i/>
        </w:rPr>
        <w:t xml:space="preserve"> (b) Resolution of conflict </w:t>
      </w:r>
    </w:p>
    <w:p w14:paraId="3EBEBEB4" w14:textId="77777777" w:rsidR="002F4B3D" w:rsidRDefault="002F4B3D" w:rsidP="002F4B3D">
      <w:pPr>
        <w:ind w:right="-1440"/>
        <w:rPr>
          <w:color w:val="FF0000"/>
        </w:rPr>
      </w:pPr>
      <w:r>
        <w:tab/>
      </w:r>
      <w:r>
        <w:rPr>
          <w:i/>
        </w:rPr>
        <w:t>Honduras 1950</w:t>
      </w:r>
      <w:r>
        <w:t xml:space="preserve">: The Board of Directors shall exercise its functions with absolute independence and under its sole responsibility, within the rules established by the law and the regulations. (Art. 12) </w:t>
      </w:r>
      <w:r>
        <w:rPr>
          <w:color w:val="FF0000"/>
        </w:rPr>
        <w:t>Coded as 1</w:t>
      </w:r>
    </w:p>
    <w:p w14:paraId="36A6CE71" w14:textId="77777777" w:rsidR="002F4B3D" w:rsidRPr="000036BC" w:rsidRDefault="002F4B3D" w:rsidP="002F4B3D">
      <w:pPr>
        <w:autoSpaceDE w:val="0"/>
        <w:autoSpaceDN w:val="0"/>
        <w:adjustRightInd w:val="0"/>
        <w:rPr>
          <w:rFonts w:ascii="ArialMT-Identity-H" w:eastAsiaTheme="minorHAnsi" w:hAnsi="ArialMT-Identity-H" w:cs="ArialMT-Identity-H"/>
          <w:color w:val="FF0000"/>
          <w:sz w:val="24"/>
          <w:szCs w:val="24"/>
        </w:rPr>
      </w:pPr>
      <w:r w:rsidRPr="000036BC">
        <w:rPr>
          <w:i/>
          <w:color w:val="FF0000"/>
        </w:rPr>
        <w:t>Honduras 2010</w:t>
      </w:r>
      <w:r w:rsidRPr="000036BC">
        <w:rPr>
          <w:color w:val="FF0000"/>
        </w:rPr>
        <w:t xml:space="preserve">: </w:t>
      </w:r>
      <w:r w:rsidRPr="000036BC">
        <w:rPr>
          <w:rFonts w:ascii="ArialMT-Identity-H" w:eastAsiaTheme="minorHAnsi" w:hAnsi="ArialMT-Identity-H" w:cs="ArialMT-Identity-H"/>
          <w:color w:val="FF0000"/>
          <w:sz w:val="24"/>
          <w:szCs w:val="24"/>
        </w:rPr>
        <w:t xml:space="preserve">El Directorio </w:t>
      </w:r>
      <w:proofErr w:type="spellStart"/>
      <w:r w:rsidRPr="000036BC">
        <w:rPr>
          <w:rFonts w:ascii="ArialMT-Identity-H" w:eastAsiaTheme="minorHAnsi" w:hAnsi="ArialMT-Identity-H" w:cs="ArialMT-Identity-H"/>
          <w:color w:val="FF0000"/>
          <w:sz w:val="24"/>
          <w:szCs w:val="24"/>
        </w:rPr>
        <w:t>ejercerá</w:t>
      </w:r>
      <w:proofErr w:type="spellEnd"/>
      <w:r w:rsidRPr="000036BC">
        <w:rPr>
          <w:rFonts w:ascii="ArialMT-Identity-H" w:eastAsiaTheme="minorHAnsi" w:hAnsi="ArialMT-Identity-H" w:cs="ArialMT-Identity-H"/>
          <w:color w:val="FF0000"/>
          <w:sz w:val="24"/>
          <w:szCs w:val="24"/>
        </w:rPr>
        <w:t xml:space="preserve"> sus </w:t>
      </w:r>
      <w:proofErr w:type="spellStart"/>
      <w:r w:rsidRPr="000036BC">
        <w:rPr>
          <w:rFonts w:ascii="ArialMT-Identity-H" w:eastAsiaTheme="minorHAnsi" w:hAnsi="ArialMT-Identity-H" w:cs="ArialMT-Identity-H"/>
          <w:color w:val="FF0000"/>
          <w:sz w:val="24"/>
          <w:szCs w:val="24"/>
        </w:rPr>
        <w:t>funciones</w:t>
      </w:r>
      <w:proofErr w:type="spellEnd"/>
      <w:r w:rsidRPr="000036BC">
        <w:rPr>
          <w:rFonts w:ascii="ArialMT-Identity-H" w:eastAsiaTheme="minorHAnsi" w:hAnsi="ArialMT-Identity-H" w:cs="ArialMT-Identity-H"/>
          <w:color w:val="FF0000"/>
          <w:sz w:val="24"/>
          <w:szCs w:val="24"/>
        </w:rPr>
        <w:t xml:space="preserve"> con </w:t>
      </w:r>
      <w:proofErr w:type="spellStart"/>
      <w:r w:rsidRPr="000036BC">
        <w:rPr>
          <w:rFonts w:ascii="ArialMT-Identity-H" w:eastAsiaTheme="minorHAnsi" w:hAnsi="ArialMT-Identity-H" w:cs="ArialMT-Identity-H"/>
          <w:color w:val="FF0000"/>
          <w:sz w:val="24"/>
          <w:szCs w:val="24"/>
        </w:rPr>
        <w:t>absoluta</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independencia</w:t>
      </w:r>
      <w:proofErr w:type="spellEnd"/>
      <w:r w:rsidRPr="000036BC">
        <w:rPr>
          <w:rFonts w:ascii="ArialMT-Identity-H" w:eastAsiaTheme="minorHAnsi" w:hAnsi="ArialMT-Identity-H" w:cs="ArialMT-Identity-H"/>
          <w:color w:val="FF0000"/>
          <w:sz w:val="24"/>
          <w:szCs w:val="24"/>
        </w:rPr>
        <w:t xml:space="preserve"> y bajo </w:t>
      </w:r>
      <w:proofErr w:type="spellStart"/>
      <w:r w:rsidRPr="000036BC">
        <w:rPr>
          <w:rFonts w:ascii="ArialMT-Identity-H" w:eastAsiaTheme="minorHAnsi" w:hAnsi="ArialMT-Identity-H" w:cs="ArialMT-Identity-H"/>
          <w:color w:val="FF0000"/>
          <w:sz w:val="24"/>
          <w:szCs w:val="24"/>
        </w:rPr>
        <w:t>su</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exclusiva</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responsabilidad</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dentro</w:t>
      </w:r>
      <w:proofErr w:type="spellEnd"/>
      <w:r w:rsidRPr="000036BC">
        <w:rPr>
          <w:rFonts w:ascii="ArialMT-Identity-H" w:eastAsiaTheme="minorHAnsi" w:hAnsi="ArialMT-Identity-H" w:cs="ArialMT-Identity-H"/>
          <w:color w:val="FF0000"/>
          <w:sz w:val="24"/>
          <w:szCs w:val="24"/>
        </w:rPr>
        <w:t xml:space="preserve"> de las </w:t>
      </w:r>
      <w:proofErr w:type="spellStart"/>
      <w:r w:rsidRPr="000036BC">
        <w:rPr>
          <w:rFonts w:ascii="ArialMT-Identity-H" w:eastAsiaTheme="minorHAnsi" w:hAnsi="ArialMT-Identity-H" w:cs="ArialMT-Identity-H"/>
          <w:color w:val="FF0000"/>
          <w:sz w:val="24"/>
          <w:szCs w:val="24"/>
        </w:rPr>
        <w:t>normas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establecidas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por</w:t>
      </w:r>
      <w:proofErr w:type="spellEnd"/>
      <w:r w:rsidRPr="000036BC">
        <w:rPr>
          <w:rFonts w:ascii="ArialMT-Identity-H" w:eastAsiaTheme="minorHAnsi" w:hAnsi="ArialMT-Identity-H" w:cs="ArialMT-Identity-H"/>
          <w:color w:val="FF0000"/>
          <w:sz w:val="24"/>
          <w:szCs w:val="24"/>
        </w:rPr>
        <w:t xml:space="preserve"> la ley y </w:t>
      </w:r>
      <w:proofErr w:type="spellStart"/>
      <w:r w:rsidRPr="000036BC">
        <w:rPr>
          <w:rFonts w:ascii="ArialMT-Identity-H" w:eastAsiaTheme="minorHAnsi" w:hAnsi="ArialMT-Identity-H" w:cs="ArialMT-Identity-H"/>
          <w:color w:val="FF0000"/>
          <w:sz w:val="24"/>
          <w:szCs w:val="24"/>
        </w:rPr>
        <w:t>los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reglamentos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Todo</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acto</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resolución</w:t>
      </w:r>
      <w:proofErr w:type="spellEnd"/>
      <w:r w:rsidRPr="000036BC">
        <w:rPr>
          <w:rFonts w:ascii="ArialMT-Identity-H" w:eastAsiaTheme="minorHAnsi" w:hAnsi="ArialMT-Identity-H" w:cs="ArialMT-Identity-H"/>
          <w:color w:val="FF0000"/>
          <w:sz w:val="24"/>
          <w:szCs w:val="24"/>
        </w:rPr>
        <w:t xml:space="preserve"> u </w:t>
      </w:r>
      <w:proofErr w:type="spellStart"/>
      <w:r w:rsidRPr="000036BC">
        <w:rPr>
          <w:rFonts w:ascii="ArialMT-Identity-H" w:eastAsiaTheme="minorHAnsi" w:hAnsi="ArialMT-Identity-H" w:cs="ArialMT-Identity-H"/>
          <w:color w:val="FF0000"/>
          <w:sz w:val="24"/>
          <w:szCs w:val="24"/>
        </w:rPr>
        <w:t>omisión</w:t>
      </w:r>
      <w:proofErr w:type="spellEnd"/>
      <w:r w:rsidRPr="000036BC">
        <w:rPr>
          <w:rFonts w:ascii="ArialMT-Identity-H" w:eastAsiaTheme="minorHAnsi" w:hAnsi="ArialMT-Identity-H" w:cs="ArialMT-Identity-H"/>
          <w:color w:val="FF0000"/>
          <w:sz w:val="24"/>
          <w:szCs w:val="24"/>
        </w:rPr>
        <w:t xml:space="preserve"> del Directorio que </w:t>
      </w:r>
      <w:proofErr w:type="spellStart"/>
      <w:r w:rsidRPr="000036BC">
        <w:rPr>
          <w:rFonts w:ascii="ArialMT-Identity-H" w:eastAsiaTheme="minorHAnsi" w:hAnsi="ArialMT-Identity-H" w:cs="ArialMT-Identity-H"/>
          <w:color w:val="FF0000"/>
          <w:sz w:val="24"/>
          <w:szCs w:val="24"/>
        </w:rPr>
        <w:t>contravenga</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disposiciones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legales</w:t>
      </w:r>
      <w:proofErr w:type="spellEnd"/>
      <w:r w:rsidRPr="000036BC">
        <w:rPr>
          <w:rFonts w:ascii="ArialMT-Identity-H" w:eastAsiaTheme="minorHAnsi" w:hAnsi="ArialMT-Identity-H" w:cs="ArialMT-Identity-H"/>
          <w:color w:val="FF0000"/>
          <w:sz w:val="24"/>
          <w:szCs w:val="24"/>
        </w:rPr>
        <w:t xml:space="preserve"> o </w:t>
      </w:r>
      <w:proofErr w:type="spellStart"/>
      <w:r w:rsidRPr="000036BC">
        <w:rPr>
          <w:rFonts w:ascii="ArialMT-Identity-H" w:eastAsiaTheme="minorHAnsi" w:hAnsi="ArialMT-Identity-H" w:cs="ArialMT-Identity-H"/>
          <w:color w:val="FF0000"/>
          <w:sz w:val="24"/>
          <w:szCs w:val="24"/>
        </w:rPr>
        <w:t>reglamentarias</w:t>
      </w:r>
      <w:proofErr w:type="spellEnd"/>
      <w:r w:rsidRPr="000036BC">
        <w:rPr>
          <w:rFonts w:ascii="ArialMT-Identity-H" w:eastAsiaTheme="minorHAnsi" w:hAnsi="ArialMT-Identity-H" w:cs="ArialMT-Identity-H"/>
          <w:color w:val="FF0000"/>
          <w:sz w:val="24"/>
          <w:szCs w:val="24"/>
        </w:rPr>
        <w:t xml:space="preserve"> y que cause </w:t>
      </w:r>
      <w:proofErr w:type="spellStart"/>
      <w:r w:rsidRPr="000036BC">
        <w:rPr>
          <w:rFonts w:ascii="ArialMT-Identity-H" w:eastAsiaTheme="minorHAnsi" w:hAnsi="ArialMT-Identity-H" w:cs="ArialMT-Identity-H"/>
          <w:color w:val="FF0000"/>
          <w:sz w:val="24"/>
          <w:szCs w:val="24"/>
        </w:rPr>
        <w:t>perjuicios</w:t>
      </w:r>
      <w:proofErr w:type="spellEnd"/>
      <w:r w:rsidRPr="000036BC">
        <w:rPr>
          <w:rFonts w:ascii="ArialMT-Identity-H" w:eastAsiaTheme="minorHAnsi" w:hAnsi="ArialMT-Identity-H" w:cs="ArialMT-Identity-H"/>
          <w:color w:val="FF0000"/>
          <w:sz w:val="24"/>
          <w:szCs w:val="24"/>
        </w:rPr>
        <w:t xml:space="preserve"> a la </w:t>
      </w:r>
      <w:proofErr w:type="spellStart"/>
      <w:r w:rsidRPr="000036BC">
        <w:rPr>
          <w:rFonts w:ascii="ArialMT-Identity-H" w:eastAsiaTheme="minorHAnsi" w:hAnsi="ArialMT-Identity-H" w:cs="ArialMT-Identity-H"/>
          <w:color w:val="FF0000"/>
          <w:sz w:val="24"/>
          <w:szCs w:val="24"/>
        </w:rPr>
        <w:t>institución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hará</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incurrir</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responsabilidad</w:t>
      </w:r>
      <w:proofErr w:type="spellEnd"/>
      <w:r w:rsidRPr="000036BC">
        <w:rPr>
          <w:rFonts w:ascii="ArialMT-Identity-H" w:eastAsiaTheme="minorHAnsi" w:hAnsi="ArialMT-Identity-H" w:cs="ArialMT-Identity-H"/>
          <w:color w:val="FF0000"/>
          <w:sz w:val="24"/>
          <w:szCs w:val="24"/>
        </w:rPr>
        <w:t xml:space="preserve"> personal y </w:t>
      </w:r>
      <w:proofErr w:type="spellStart"/>
      <w:r w:rsidRPr="000036BC">
        <w:rPr>
          <w:rFonts w:ascii="ArialMT-Identity-H" w:eastAsiaTheme="minorHAnsi" w:hAnsi="ArialMT-Identity-H" w:cs="ArialMT-Identity-H"/>
          <w:color w:val="FF0000"/>
          <w:sz w:val="24"/>
          <w:szCs w:val="24"/>
        </w:rPr>
        <w:t>solidaria</w:t>
      </w:r>
      <w:proofErr w:type="spellEnd"/>
      <w:r w:rsidRPr="000036BC">
        <w:rPr>
          <w:rFonts w:ascii="ArialMT-Identity-H" w:eastAsiaTheme="minorHAnsi" w:hAnsi="ArialMT-Identity-H" w:cs="ArialMT-Identity-H"/>
          <w:color w:val="FF0000"/>
          <w:sz w:val="24"/>
          <w:szCs w:val="24"/>
        </w:rPr>
        <w:t xml:space="preserve"> para con </w:t>
      </w:r>
      <w:proofErr w:type="spellStart"/>
      <w:r w:rsidRPr="000036BC">
        <w:rPr>
          <w:rFonts w:ascii="ArialMT-Identity-H" w:eastAsiaTheme="minorHAnsi" w:hAnsi="ArialMT-Identity-H" w:cs="ArialMT-Identity-H"/>
          <w:color w:val="FF0000"/>
          <w:sz w:val="24"/>
          <w:szCs w:val="24"/>
        </w:rPr>
        <w:t>el</w:t>
      </w:r>
      <w:proofErr w:type="spellEnd"/>
      <w:r w:rsidRPr="000036BC">
        <w:rPr>
          <w:rFonts w:ascii="ArialMT-Identity-H" w:eastAsiaTheme="minorHAnsi" w:hAnsi="ArialMT-Identity-H" w:cs="ArialMT-Identity-H"/>
          <w:color w:val="FF0000"/>
          <w:sz w:val="24"/>
          <w:szCs w:val="24"/>
        </w:rPr>
        <w:t xml:space="preserve"> Banco, </w:t>
      </w:r>
      <w:proofErr w:type="spellStart"/>
      <w:r w:rsidRPr="000036BC">
        <w:rPr>
          <w:rFonts w:ascii="ArialMT-Identity-H" w:eastAsiaTheme="minorHAnsi" w:hAnsi="ArialMT-Identity-H" w:cs="ArialMT-Identity-H"/>
          <w:color w:val="FF0000"/>
          <w:sz w:val="24"/>
          <w:szCs w:val="24"/>
        </w:rPr>
        <w:t>el</w:t>
      </w:r>
      <w:proofErr w:type="spellEnd"/>
      <w:r w:rsidRPr="000036BC">
        <w:rPr>
          <w:rFonts w:ascii="ArialMT-Identity-H" w:eastAsiaTheme="minorHAnsi" w:hAnsi="ArialMT-Identity-H" w:cs="ArialMT-Identity-H"/>
          <w:color w:val="FF0000"/>
          <w:sz w:val="24"/>
          <w:szCs w:val="24"/>
        </w:rPr>
        <w:t xml:space="preserve"> Estado o </w:t>
      </w:r>
      <w:proofErr w:type="spellStart"/>
      <w:r w:rsidRPr="000036BC">
        <w:rPr>
          <w:rFonts w:ascii="ArialMT-Identity-H" w:eastAsiaTheme="minorHAnsi" w:hAnsi="ArialMT-Identity-H" w:cs="ArialMT-Identity-H"/>
          <w:color w:val="FF0000"/>
          <w:sz w:val="24"/>
          <w:szCs w:val="24"/>
        </w:rPr>
        <w:t>terceros</w:t>
      </w:r>
      <w:proofErr w:type="spellEnd"/>
      <w:r w:rsidRPr="000036BC">
        <w:rPr>
          <w:rFonts w:ascii="ArialMT-Identity-H" w:eastAsiaTheme="minorHAnsi" w:hAnsi="ArialMT-Identity-H" w:cs="ArialMT-Identity-H"/>
          <w:color w:val="FF0000"/>
          <w:sz w:val="24"/>
          <w:szCs w:val="24"/>
        </w:rPr>
        <w:t xml:space="preserve"> a </w:t>
      </w:r>
      <w:proofErr w:type="spellStart"/>
      <w:r w:rsidRPr="000036BC">
        <w:rPr>
          <w:rFonts w:ascii="ArialMT-Identity-H" w:eastAsiaTheme="minorHAnsi" w:hAnsi="ArialMT-Identity-H" w:cs="ArialMT-Identity-H"/>
          <w:color w:val="FF0000"/>
          <w:sz w:val="24"/>
          <w:szCs w:val="24"/>
        </w:rPr>
        <w:t>todos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los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Directores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presentes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en</w:t>
      </w:r>
      <w:proofErr w:type="spellEnd"/>
      <w:r w:rsidRPr="000036BC">
        <w:rPr>
          <w:rFonts w:ascii="ArialMT-Identity-H" w:eastAsiaTheme="minorHAnsi" w:hAnsi="ArialMT-Identity-H" w:cs="ArialMT-Identity-H"/>
          <w:color w:val="FF0000"/>
          <w:sz w:val="24"/>
          <w:szCs w:val="24"/>
        </w:rPr>
        <w:t xml:space="preserve"> la </w:t>
      </w:r>
      <w:proofErr w:type="spellStart"/>
      <w:r w:rsidRPr="000036BC">
        <w:rPr>
          <w:rFonts w:ascii="ArialMT-Identity-H" w:eastAsiaTheme="minorHAnsi" w:hAnsi="ArialMT-Identity-H" w:cs="ArialMT-Identity-H"/>
          <w:color w:val="FF0000"/>
          <w:sz w:val="24"/>
          <w:szCs w:val="24"/>
        </w:rPr>
        <w:t>sesión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respectiva</w:t>
      </w:r>
      <w:proofErr w:type="spellEnd"/>
      <w:r w:rsidRPr="000036BC">
        <w:rPr>
          <w:rFonts w:ascii="ArialMT-Identity-H" w:eastAsiaTheme="minorHAnsi" w:hAnsi="ArialMT-Identity-H" w:cs="ArialMT-Identity-H"/>
          <w:color w:val="FF0000"/>
          <w:sz w:val="24"/>
          <w:szCs w:val="24"/>
        </w:rPr>
        <w:t xml:space="preserve">, salvo </w:t>
      </w:r>
      <w:proofErr w:type="spellStart"/>
      <w:r w:rsidRPr="000036BC">
        <w:rPr>
          <w:rFonts w:ascii="ArialMT-Identity-H" w:eastAsiaTheme="minorHAnsi" w:hAnsi="ArialMT-Identity-H" w:cs="ArialMT-Identity-H"/>
          <w:color w:val="FF0000"/>
          <w:sz w:val="24"/>
          <w:szCs w:val="24"/>
        </w:rPr>
        <w:t>aquéllos</w:t>
      </w:r>
      <w:proofErr w:type="spellEnd"/>
      <w:r w:rsidRPr="000036BC">
        <w:rPr>
          <w:rFonts w:ascii="ArialMT-Identity-H" w:eastAsiaTheme="minorHAnsi" w:hAnsi="ArialMT-Identity-H" w:cs="ArialMT-Identity-H"/>
          <w:color w:val="FF0000"/>
          <w:sz w:val="24"/>
          <w:szCs w:val="24"/>
        </w:rPr>
        <w:t xml:space="preserve"> que </w:t>
      </w:r>
      <w:proofErr w:type="spellStart"/>
      <w:r w:rsidRPr="000036BC">
        <w:rPr>
          <w:rFonts w:ascii="ArialMT-Identity-H" w:eastAsiaTheme="minorHAnsi" w:hAnsi="ArialMT-Identity-H" w:cs="ArialMT-Identity-H"/>
          <w:color w:val="FF0000"/>
          <w:sz w:val="24"/>
          <w:szCs w:val="24"/>
        </w:rPr>
        <w:t>hubieren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hecho</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constar</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su</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voto</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contrario</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el</w:t>
      </w:r>
      <w:proofErr w:type="spellEnd"/>
      <w:r w:rsidRPr="000036BC">
        <w:rPr>
          <w:rFonts w:ascii="ArialMT-Identity-H" w:eastAsiaTheme="minorHAnsi" w:hAnsi="ArialMT-Identity-H" w:cs="ArialMT-Identity-H"/>
          <w:color w:val="FF0000"/>
          <w:sz w:val="24"/>
          <w:szCs w:val="24"/>
        </w:rPr>
        <w:t xml:space="preserve"> acta de la </w:t>
      </w:r>
      <w:proofErr w:type="spellStart"/>
      <w:r w:rsidRPr="000036BC">
        <w:rPr>
          <w:rFonts w:ascii="ArialMT-Identity-H" w:eastAsiaTheme="minorHAnsi" w:hAnsi="ArialMT-Identity-H" w:cs="ArialMT-Identity-H"/>
          <w:color w:val="FF0000"/>
          <w:sz w:val="24"/>
          <w:szCs w:val="24"/>
        </w:rPr>
        <w:t>sesión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en</w:t>
      </w:r>
      <w:proofErr w:type="spellEnd"/>
      <w:r w:rsidRPr="000036BC">
        <w:rPr>
          <w:rFonts w:ascii="ArialMT-Identity-H" w:eastAsiaTheme="minorHAnsi" w:hAnsi="ArialMT-Identity-H" w:cs="ArialMT-Identity-H"/>
          <w:color w:val="FF0000"/>
          <w:sz w:val="24"/>
          <w:szCs w:val="24"/>
        </w:rPr>
        <w:t xml:space="preserve"> que se </w:t>
      </w:r>
      <w:proofErr w:type="spellStart"/>
      <w:r w:rsidRPr="000036BC">
        <w:rPr>
          <w:rFonts w:ascii="ArialMT-Identity-H" w:eastAsiaTheme="minorHAnsi" w:hAnsi="ArialMT-Identity-H" w:cs="ArialMT-Identity-H"/>
          <w:color w:val="FF0000"/>
          <w:sz w:val="24"/>
          <w:szCs w:val="24"/>
        </w:rPr>
        <w:t>hubiere</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tratado</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el</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asunto</w:t>
      </w:r>
      <w:proofErr w:type="spellEnd"/>
      <w:r w:rsidRPr="000036BC">
        <w:rPr>
          <w:rFonts w:ascii="ArialMT-Identity-H" w:eastAsiaTheme="minorHAnsi" w:hAnsi="ArialMT-Identity-H" w:cs="ArialMT-Identity-H"/>
          <w:color w:val="FF0000"/>
          <w:sz w:val="24"/>
          <w:szCs w:val="24"/>
        </w:rPr>
        <w:t>.</w:t>
      </w:r>
    </w:p>
    <w:p w14:paraId="384A90BB" w14:textId="77777777" w:rsidR="002F4B3D" w:rsidRDefault="002F4B3D" w:rsidP="002F4B3D">
      <w:pPr>
        <w:autoSpaceDE w:val="0"/>
        <w:autoSpaceDN w:val="0"/>
        <w:adjustRightInd w:val="0"/>
        <w:rPr>
          <w:rFonts w:ascii="ArialMT-Identity-H" w:eastAsiaTheme="minorHAnsi" w:hAnsi="ArialMT-Identity-H" w:cs="ArialMT-Identity-H"/>
          <w:color w:val="FF0000"/>
          <w:sz w:val="24"/>
          <w:szCs w:val="24"/>
        </w:rPr>
      </w:pPr>
      <w:proofErr w:type="spellStart"/>
      <w:r w:rsidRPr="000036BC">
        <w:rPr>
          <w:rFonts w:ascii="ArialMT-Identity-H" w:eastAsiaTheme="minorHAnsi" w:hAnsi="ArialMT-Identity-H" w:cs="ArialMT-Identity-H"/>
          <w:color w:val="FF0000"/>
          <w:sz w:val="24"/>
          <w:szCs w:val="24"/>
        </w:rPr>
        <w:t>Incurrirán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idéntica</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responsabilidad</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los</w:t>
      </w:r>
      <w:proofErr w:type="spellEnd"/>
      <w:r w:rsidRPr="000036BC">
        <w:rPr>
          <w:rFonts w:ascii="ArialMT-Identity-H" w:eastAsiaTheme="minorHAnsi" w:hAnsi="ArialMT-Identity-H" w:cs="ArialMT-Identity-H"/>
          <w:color w:val="FF0000"/>
          <w:sz w:val="24"/>
          <w:szCs w:val="24"/>
        </w:rPr>
        <w:t xml:space="preserve"> que </w:t>
      </w:r>
      <w:proofErr w:type="spellStart"/>
      <w:r w:rsidRPr="000036BC">
        <w:rPr>
          <w:rFonts w:ascii="ArialMT-Identity-H" w:eastAsiaTheme="minorHAnsi" w:hAnsi="ArialMT-Identity-H" w:cs="ArialMT-Identity-H"/>
          <w:color w:val="FF0000"/>
          <w:sz w:val="24"/>
          <w:szCs w:val="24"/>
        </w:rPr>
        <w:t>divulgaren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cualquier</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información</w:t>
      </w:r>
      <w:proofErr w:type="spellEnd"/>
      <w:r w:rsidRPr="000036BC">
        <w:rPr>
          <w:rFonts w:ascii="ArialMT-Identity-H" w:eastAsiaTheme="minorHAnsi" w:hAnsi="ArialMT-Identity-H" w:cs="ArialMT-Identity-H"/>
          <w:color w:val="FF0000"/>
          <w:sz w:val="24"/>
          <w:szCs w:val="24"/>
        </w:rPr>
        <w:t xml:space="preserve"> de </w:t>
      </w:r>
      <w:proofErr w:type="spellStart"/>
      <w:r w:rsidRPr="000036BC">
        <w:rPr>
          <w:rFonts w:ascii="ArialMT-Identity-H" w:eastAsiaTheme="minorHAnsi" w:hAnsi="ArialMT-Identity-H" w:cs="ArialMT-Identity-H"/>
          <w:color w:val="FF0000"/>
          <w:sz w:val="24"/>
          <w:szCs w:val="24"/>
        </w:rPr>
        <w:t>carácter</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confidencial</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sobre</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los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asuntos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tratados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en</w:t>
      </w:r>
      <w:proofErr w:type="spellEnd"/>
      <w:r w:rsidRPr="000036BC">
        <w:rPr>
          <w:rFonts w:ascii="ArialMT-Identity-H" w:eastAsiaTheme="minorHAnsi" w:hAnsi="ArialMT-Identity-H" w:cs="ArialMT-Identity-H"/>
          <w:color w:val="FF0000"/>
          <w:sz w:val="24"/>
          <w:szCs w:val="24"/>
        </w:rPr>
        <w:t xml:space="preserve"> las </w:t>
      </w:r>
      <w:proofErr w:type="spellStart"/>
      <w:r w:rsidRPr="000036BC">
        <w:rPr>
          <w:rFonts w:ascii="ArialMT-Identity-H" w:eastAsiaTheme="minorHAnsi" w:hAnsi="ArialMT-Identity-H" w:cs="ArialMT-Identity-H"/>
          <w:color w:val="FF0000"/>
          <w:sz w:val="24"/>
          <w:szCs w:val="24"/>
        </w:rPr>
        <w:t>sesiones</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o</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los</w:t>
      </w:r>
      <w:proofErr w:type="spellEnd"/>
      <w:r w:rsidRPr="000036BC">
        <w:rPr>
          <w:rFonts w:ascii="ArialMT-Identity-H" w:eastAsiaTheme="minorHAnsi" w:hAnsi="ArialMT-Identity-H" w:cs="ArialMT-Identity-H"/>
          <w:color w:val="FF0000"/>
          <w:sz w:val="24"/>
          <w:szCs w:val="24"/>
        </w:rPr>
        <w:t xml:space="preserve"> que </w:t>
      </w:r>
      <w:proofErr w:type="spellStart"/>
      <w:r w:rsidRPr="000036BC">
        <w:rPr>
          <w:rFonts w:ascii="ArialMT-Identity-H" w:eastAsiaTheme="minorHAnsi" w:hAnsi="ArialMT-Identity-H" w:cs="ArialMT-Identity-H"/>
          <w:color w:val="FF0000"/>
          <w:sz w:val="24"/>
          <w:szCs w:val="24"/>
        </w:rPr>
        <w:t>aprovecharen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cualquier</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información</w:t>
      </w:r>
      <w:proofErr w:type="spellEnd"/>
      <w:r w:rsidRPr="000036BC">
        <w:rPr>
          <w:rFonts w:ascii="ArialMT-Identity-H" w:eastAsiaTheme="minorHAnsi" w:hAnsi="ArialMT-Identity-H" w:cs="ArialMT-Identity-H"/>
          <w:color w:val="FF0000"/>
          <w:sz w:val="24"/>
          <w:szCs w:val="24"/>
        </w:rPr>
        <w:t xml:space="preserve"> para fines </w:t>
      </w:r>
      <w:proofErr w:type="spellStart"/>
      <w:r w:rsidRPr="000036BC">
        <w:rPr>
          <w:rFonts w:ascii="ArialMT-Identity-H" w:eastAsiaTheme="minorHAnsi" w:hAnsi="ArialMT-Identity-H" w:cs="ArialMT-Identity-H"/>
          <w:color w:val="FF0000"/>
          <w:sz w:val="24"/>
          <w:szCs w:val="24"/>
        </w:rPr>
        <w:t>personales</w:t>
      </w:r>
      <w:proofErr w:type="spellEnd"/>
      <w:r w:rsidRPr="000036BC">
        <w:rPr>
          <w:rFonts w:ascii="ArialMT-Identity-H" w:eastAsiaTheme="minorHAnsi" w:hAnsi="ArialMT-Identity-H" w:cs="ArialMT-Identity-H"/>
          <w:color w:val="FF0000"/>
          <w:sz w:val="24"/>
          <w:szCs w:val="24"/>
        </w:rPr>
        <w:t xml:space="preserve"> o </w:t>
      </w:r>
      <w:proofErr w:type="spellStart"/>
      <w:r w:rsidRPr="000036BC">
        <w:rPr>
          <w:rFonts w:ascii="ArialMT-Identity-H" w:eastAsiaTheme="minorHAnsi" w:hAnsi="ArialMT-Identity-H" w:cs="ArialMT-Identity-H"/>
          <w:color w:val="FF0000"/>
          <w:sz w:val="24"/>
          <w:szCs w:val="24"/>
        </w:rPr>
        <w:t>en</w:t>
      </w:r>
      <w:proofErr w:type="spellEnd"/>
      <w:r w:rsidRPr="000036BC">
        <w:rPr>
          <w:rFonts w:ascii="ArialMT-Identity-H" w:eastAsiaTheme="minorHAnsi" w:hAnsi="ArialMT-Identity-H" w:cs="ArialMT-Identity-H"/>
          <w:color w:val="FF0000"/>
          <w:sz w:val="24"/>
          <w:szCs w:val="24"/>
        </w:rPr>
        <w:t xml:space="preserve"> </w:t>
      </w:r>
      <w:proofErr w:type="spellStart"/>
      <w:r w:rsidRPr="000036BC">
        <w:rPr>
          <w:rFonts w:ascii="ArialMT-Identity-H" w:eastAsiaTheme="minorHAnsi" w:hAnsi="ArialMT-Identity-H" w:cs="ArialMT-Identity-H"/>
          <w:color w:val="FF0000"/>
          <w:sz w:val="24"/>
          <w:szCs w:val="24"/>
        </w:rPr>
        <w:t>perjuicio</w:t>
      </w:r>
      <w:proofErr w:type="spellEnd"/>
      <w:r w:rsidRPr="000036BC">
        <w:rPr>
          <w:rFonts w:ascii="ArialMT-Identity-H" w:eastAsiaTheme="minorHAnsi" w:hAnsi="ArialMT-Identity-H" w:cs="ArialMT-Identity-H"/>
          <w:color w:val="FF0000"/>
          <w:sz w:val="24"/>
          <w:szCs w:val="24"/>
        </w:rPr>
        <w:t xml:space="preserve"> de la </w:t>
      </w:r>
      <w:proofErr w:type="spellStart"/>
      <w:r w:rsidRPr="000036BC">
        <w:rPr>
          <w:rFonts w:ascii="ArialMT-Identity-H" w:eastAsiaTheme="minorHAnsi" w:hAnsi="ArialMT-Identity-H" w:cs="ArialMT-Identity-H"/>
          <w:color w:val="FF0000"/>
          <w:sz w:val="24"/>
          <w:szCs w:val="24"/>
        </w:rPr>
        <w:t>Nación</w:t>
      </w:r>
      <w:proofErr w:type="spellEnd"/>
      <w:r w:rsidRPr="000036BC">
        <w:rPr>
          <w:rFonts w:ascii="ArialMT-Identity-H" w:eastAsiaTheme="minorHAnsi" w:hAnsi="ArialMT-Identity-H" w:cs="ArialMT-Identity-H"/>
          <w:color w:val="FF0000"/>
          <w:sz w:val="24"/>
          <w:szCs w:val="24"/>
        </w:rPr>
        <w:t xml:space="preserve">, del Banco o de </w:t>
      </w:r>
      <w:proofErr w:type="spellStart"/>
      <w:r w:rsidRPr="000036BC">
        <w:rPr>
          <w:rFonts w:ascii="ArialMT-Identity-H" w:eastAsiaTheme="minorHAnsi" w:hAnsi="ArialMT-Identity-H" w:cs="ArialMT-Identity-H"/>
          <w:color w:val="FF0000"/>
          <w:sz w:val="24"/>
          <w:szCs w:val="24"/>
        </w:rPr>
        <w:t>terceros</w:t>
      </w:r>
      <w:proofErr w:type="spellEnd"/>
      <w:r w:rsidRPr="000036BC">
        <w:rPr>
          <w:rFonts w:ascii="ArialMT-Identity-H" w:eastAsiaTheme="minorHAnsi" w:hAnsi="ArialMT-Identity-H" w:cs="ArialMT-Identity-H"/>
          <w:color w:val="FF0000"/>
          <w:sz w:val="24"/>
          <w:szCs w:val="24"/>
        </w:rPr>
        <w:t>. (Article 12) Coded as 1</w:t>
      </w:r>
    </w:p>
    <w:p w14:paraId="1F9F1AF2" w14:textId="77777777" w:rsidR="00F27237" w:rsidRPr="000036BC" w:rsidRDefault="00F27237" w:rsidP="002F4B3D">
      <w:pPr>
        <w:autoSpaceDE w:val="0"/>
        <w:autoSpaceDN w:val="0"/>
        <w:adjustRightInd w:val="0"/>
        <w:rPr>
          <w:color w:val="FF0000"/>
        </w:rPr>
      </w:pPr>
      <w:r w:rsidRPr="00F27237">
        <w:rPr>
          <w:rFonts w:eastAsiaTheme="minorHAnsi"/>
          <w:i/>
          <w:color w:val="5B9BD5" w:themeColor="accent1"/>
        </w:rPr>
        <w:t>Honduras 2021</w:t>
      </w:r>
      <w:r w:rsidRPr="00F27237">
        <w:rPr>
          <w:rFonts w:eastAsiaTheme="minorHAnsi"/>
          <w:color w:val="5B9BD5" w:themeColor="accent1"/>
        </w:rPr>
        <w:t>: No change</w:t>
      </w:r>
    </w:p>
    <w:p w14:paraId="35D9748E" w14:textId="77777777" w:rsidR="002F4B3D" w:rsidRDefault="002F4B3D" w:rsidP="002F4B3D">
      <w:pPr>
        <w:pStyle w:val="Heading1"/>
        <w:ind w:right="-1440" w:hanging="360"/>
        <w:rPr>
          <w:i/>
        </w:rPr>
      </w:pPr>
      <w:r w:rsidRPr="006F72D0">
        <w:rPr>
          <w:i/>
        </w:rPr>
        <w:t xml:space="preserve"> (c) Role in government’s budgetary process</w:t>
      </w:r>
    </w:p>
    <w:p w14:paraId="72593FBA" w14:textId="77777777" w:rsidR="002F4B3D" w:rsidRDefault="002F4B3D" w:rsidP="002F4B3D">
      <w:pPr>
        <w:rPr>
          <w:color w:val="FF0000"/>
        </w:rPr>
      </w:pPr>
      <w:r w:rsidRPr="00406D31">
        <w:rPr>
          <w:i/>
          <w:color w:val="FF0000"/>
        </w:rPr>
        <w:t>Honduras 2010</w:t>
      </w:r>
      <w:r w:rsidRPr="00406D31">
        <w:rPr>
          <w:color w:val="FF0000"/>
        </w:rPr>
        <w:t>: Nothing found. Coded as 0</w:t>
      </w:r>
    </w:p>
    <w:p w14:paraId="64EEC219" w14:textId="77777777" w:rsidR="00F27237" w:rsidRPr="00406D31" w:rsidRDefault="00F27237" w:rsidP="002F4B3D">
      <w:pPr>
        <w:rPr>
          <w:color w:val="FF0000"/>
        </w:rPr>
      </w:pPr>
      <w:r w:rsidRPr="00F27237">
        <w:rPr>
          <w:rFonts w:eastAsiaTheme="minorHAnsi"/>
          <w:i/>
          <w:color w:val="5B9BD5" w:themeColor="accent1"/>
        </w:rPr>
        <w:t>Honduras 2021</w:t>
      </w:r>
      <w:r w:rsidRPr="00F27237">
        <w:rPr>
          <w:rFonts w:eastAsiaTheme="minorHAnsi"/>
          <w:color w:val="5B9BD5" w:themeColor="accent1"/>
        </w:rPr>
        <w:t>: No change</w:t>
      </w:r>
    </w:p>
    <w:p w14:paraId="369918EB" w14:textId="77777777" w:rsidR="002F4B3D" w:rsidRDefault="002F4B3D" w:rsidP="002F4B3D">
      <w:pPr>
        <w:pStyle w:val="Heading1"/>
        <w:ind w:right="-1440"/>
        <w:rPr>
          <w:b w:val="0"/>
        </w:rPr>
      </w:pPr>
      <w:r>
        <w:t xml:space="preserve">Objectives </w:t>
      </w:r>
      <w:r>
        <w:rPr>
          <w:b w:val="0"/>
        </w:rPr>
        <w:t>(weight = .15)</w:t>
      </w:r>
    </w:p>
    <w:p w14:paraId="2A5DAF10" w14:textId="77777777" w:rsidR="002F4B3D" w:rsidRDefault="002F4B3D" w:rsidP="002F4B3D">
      <w:pPr>
        <w:ind w:right="-1440" w:firstLine="720"/>
        <w:rPr>
          <w:rFonts w:ascii="Times-Roman" w:hAnsi="Times-Roman"/>
          <w:color w:val="FF0000"/>
        </w:rPr>
      </w:pPr>
      <w:r>
        <w:rPr>
          <w:rFonts w:ascii="Times-Roman" w:hAnsi="Times-Roman"/>
          <w:i/>
        </w:rPr>
        <w:t>Honduras 1950</w:t>
      </w:r>
      <w:r>
        <w:rPr>
          <w:rFonts w:ascii="Times-Roman" w:hAnsi="Times-Roman"/>
        </w:rPr>
        <w:t xml:space="preserve">: The Central Bank of Honduras shall have as its purpose the promotion of such monetary, credit and exchange conditions as are most favorable to the development of the national economy. (Art. 2) </w:t>
      </w:r>
      <w:r>
        <w:rPr>
          <w:rFonts w:ascii="Times-Roman" w:hAnsi="Times-Roman"/>
          <w:color w:val="FF0000"/>
        </w:rPr>
        <w:t>Coded as 0</w:t>
      </w:r>
    </w:p>
    <w:p w14:paraId="6711BB6C" w14:textId="77777777" w:rsidR="002F4B3D" w:rsidRDefault="002F4B3D" w:rsidP="002F4B3D">
      <w:pPr>
        <w:autoSpaceDE w:val="0"/>
        <w:autoSpaceDN w:val="0"/>
        <w:adjustRightInd w:val="0"/>
        <w:rPr>
          <w:rFonts w:ascii="ArialMT-Identity-H" w:eastAsiaTheme="minorHAnsi" w:hAnsi="ArialMT-Identity-H" w:cs="ArialMT-Identity-H"/>
          <w:color w:val="FF0000"/>
          <w:sz w:val="24"/>
          <w:szCs w:val="24"/>
        </w:rPr>
      </w:pPr>
      <w:r w:rsidRPr="00111D9E">
        <w:rPr>
          <w:rFonts w:ascii="Times-Roman" w:hAnsi="Times-Roman"/>
          <w:i/>
          <w:color w:val="FF0000"/>
        </w:rPr>
        <w:t>Honduras 2010</w:t>
      </w:r>
      <w:r w:rsidRPr="00111D9E">
        <w:rPr>
          <w:rFonts w:ascii="Times-Roman" w:hAnsi="Times-Roman"/>
          <w:color w:val="FF0000"/>
        </w:rPr>
        <w:t xml:space="preserve">: </w:t>
      </w:r>
      <w:r w:rsidRPr="00111D9E">
        <w:rPr>
          <w:rFonts w:ascii="ArialMT-Identity-H" w:eastAsiaTheme="minorHAnsi" w:hAnsi="ArialMT-Identity-H" w:cs="ArialMT-Identity-H"/>
          <w:color w:val="FF0000"/>
          <w:sz w:val="24"/>
          <w:szCs w:val="24"/>
        </w:rPr>
        <w:t xml:space="preserve">El Banco Central de Honduras </w:t>
      </w:r>
      <w:proofErr w:type="spellStart"/>
      <w:r w:rsidRPr="00111D9E">
        <w:rPr>
          <w:rFonts w:ascii="ArialMT-Identity-H" w:eastAsiaTheme="minorHAnsi" w:hAnsi="ArialMT-Identity-H" w:cs="ArialMT-Identity-H"/>
          <w:color w:val="FF0000"/>
          <w:sz w:val="24"/>
          <w:szCs w:val="24"/>
        </w:rPr>
        <w:t>tendrá</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por</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objeto</w:t>
      </w:r>
      <w:proofErr w:type="spellEnd"/>
      <w:r w:rsidRPr="00111D9E">
        <w:rPr>
          <w:rFonts w:ascii="ArialMT-Identity-H" w:eastAsiaTheme="minorHAnsi" w:hAnsi="ArialMT-Identity-H" w:cs="ArialMT-Identity-H"/>
          <w:color w:val="FF0000"/>
          <w:sz w:val="24"/>
          <w:szCs w:val="24"/>
        </w:rPr>
        <w:t xml:space="preserve"> velar </w:t>
      </w:r>
      <w:proofErr w:type="spellStart"/>
      <w:r w:rsidRPr="00111D9E">
        <w:rPr>
          <w:rFonts w:ascii="ArialMT-Identity-H" w:eastAsiaTheme="minorHAnsi" w:hAnsi="ArialMT-Identity-H" w:cs="ArialMT-Identity-H"/>
          <w:color w:val="FF0000"/>
          <w:sz w:val="24"/>
          <w:szCs w:val="24"/>
        </w:rPr>
        <w:t>por</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el</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mantenimiento</w:t>
      </w:r>
      <w:proofErr w:type="spellEnd"/>
      <w:r w:rsidRPr="00111D9E">
        <w:rPr>
          <w:rFonts w:ascii="ArialMT-Identity-H" w:eastAsiaTheme="minorHAnsi" w:hAnsi="ArialMT-Identity-H" w:cs="ArialMT-Identity-H"/>
          <w:color w:val="FF0000"/>
          <w:sz w:val="24"/>
          <w:szCs w:val="24"/>
        </w:rPr>
        <w:t xml:space="preserve"> del valor </w:t>
      </w:r>
      <w:proofErr w:type="spellStart"/>
      <w:r w:rsidRPr="00111D9E">
        <w:rPr>
          <w:rFonts w:ascii="ArialMT-Identity-H" w:eastAsiaTheme="minorHAnsi" w:hAnsi="ArialMT-Identity-H" w:cs="ArialMT-Identity-H"/>
          <w:color w:val="FF0000"/>
          <w:sz w:val="24"/>
          <w:szCs w:val="24"/>
        </w:rPr>
        <w:t>interno</w:t>
      </w:r>
      <w:proofErr w:type="spellEnd"/>
      <w:r w:rsidRPr="00111D9E">
        <w:rPr>
          <w:rFonts w:ascii="ArialMT-Identity-H" w:eastAsiaTheme="minorHAnsi" w:hAnsi="ArialMT-Identity-H" w:cs="ArialMT-Identity-H"/>
          <w:color w:val="FF0000"/>
          <w:sz w:val="24"/>
          <w:szCs w:val="24"/>
        </w:rPr>
        <w:t xml:space="preserve"> y </w:t>
      </w:r>
      <w:proofErr w:type="spellStart"/>
      <w:r w:rsidRPr="00111D9E">
        <w:rPr>
          <w:rFonts w:ascii="ArialMT-Identity-H" w:eastAsiaTheme="minorHAnsi" w:hAnsi="ArialMT-Identity-H" w:cs="ArialMT-Identity-H"/>
          <w:color w:val="FF0000"/>
          <w:sz w:val="24"/>
          <w:szCs w:val="24"/>
        </w:rPr>
        <w:t>externo</w:t>
      </w:r>
      <w:proofErr w:type="spellEnd"/>
      <w:r w:rsidRPr="00111D9E">
        <w:rPr>
          <w:rFonts w:ascii="ArialMT-Identity-H" w:eastAsiaTheme="minorHAnsi" w:hAnsi="ArialMT-Identity-H" w:cs="ArialMT-Identity-H"/>
          <w:color w:val="FF0000"/>
          <w:sz w:val="24"/>
          <w:szCs w:val="24"/>
        </w:rPr>
        <w:t xml:space="preserve"> de la </w:t>
      </w:r>
      <w:proofErr w:type="spellStart"/>
      <w:r w:rsidRPr="00111D9E">
        <w:rPr>
          <w:rFonts w:ascii="ArialMT-Identity-H" w:eastAsiaTheme="minorHAnsi" w:hAnsi="ArialMT-Identity-H" w:cs="ArialMT-Identity-H"/>
          <w:color w:val="FF0000"/>
          <w:sz w:val="24"/>
          <w:szCs w:val="24"/>
        </w:rPr>
        <w:t>moneda</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nacional</w:t>
      </w:r>
      <w:proofErr w:type="spellEnd"/>
      <w:r w:rsidRPr="00111D9E">
        <w:rPr>
          <w:rFonts w:ascii="ArialMT-Identity-H" w:eastAsiaTheme="minorHAnsi" w:hAnsi="ArialMT-Identity-H" w:cs="ArialMT-Identity-H"/>
          <w:color w:val="FF0000"/>
          <w:sz w:val="24"/>
          <w:szCs w:val="24"/>
        </w:rPr>
        <w:t xml:space="preserve"> y </w:t>
      </w:r>
      <w:proofErr w:type="spellStart"/>
      <w:r w:rsidRPr="00111D9E">
        <w:rPr>
          <w:rFonts w:ascii="ArialMT-Identity-H" w:eastAsiaTheme="minorHAnsi" w:hAnsi="ArialMT-Identity-H" w:cs="ArialMT-Identity-H"/>
          <w:color w:val="FF0000"/>
          <w:sz w:val="24"/>
          <w:szCs w:val="24"/>
        </w:rPr>
        <w:t>propiciar</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el</w:t>
      </w:r>
      <w:proofErr w:type="spellEnd"/>
      <w:r w:rsidRPr="00111D9E">
        <w:rPr>
          <w:rFonts w:ascii="ArialMT-Identity-H" w:eastAsiaTheme="minorHAnsi" w:hAnsi="ArialMT-Identity-H" w:cs="ArialMT-Identity-H"/>
          <w:color w:val="FF0000"/>
          <w:sz w:val="24"/>
          <w:szCs w:val="24"/>
        </w:rPr>
        <w:t xml:space="preserve"> normal </w:t>
      </w:r>
      <w:proofErr w:type="spellStart"/>
      <w:r w:rsidRPr="00111D9E">
        <w:rPr>
          <w:rFonts w:ascii="ArialMT-Identity-H" w:eastAsiaTheme="minorHAnsi" w:hAnsi="ArialMT-Identity-H" w:cs="ArialMT-Identity-H"/>
          <w:color w:val="FF0000"/>
          <w:sz w:val="24"/>
          <w:szCs w:val="24"/>
        </w:rPr>
        <w:t>funcionamiento</w:t>
      </w:r>
      <w:proofErr w:type="spellEnd"/>
      <w:r w:rsidRPr="00111D9E">
        <w:rPr>
          <w:rFonts w:ascii="ArialMT-Identity-H" w:eastAsiaTheme="minorHAnsi" w:hAnsi="ArialMT-Identity-H" w:cs="ArialMT-Identity-H"/>
          <w:color w:val="FF0000"/>
          <w:sz w:val="24"/>
          <w:szCs w:val="24"/>
        </w:rPr>
        <w:t xml:space="preserve"> del </w:t>
      </w:r>
      <w:proofErr w:type="spellStart"/>
      <w:r w:rsidRPr="00111D9E">
        <w:rPr>
          <w:rFonts w:ascii="ArialMT-Identity-H" w:eastAsiaTheme="minorHAnsi" w:hAnsi="ArialMT-Identity-H" w:cs="ArialMT-Identity-H"/>
          <w:color w:val="FF0000"/>
          <w:sz w:val="24"/>
          <w:szCs w:val="24"/>
        </w:rPr>
        <w:t>sistema</w:t>
      </w:r>
      <w:proofErr w:type="spellEnd"/>
      <w:r w:rsidRPr="00111D9E">
        <w:rPr>
          <w:rFonts w:ascii="ArialMT-Identity-H" w:eastAsiaTheme="minorHAnsi" w:hAnsi="ArialMT-Identity-H" w:cs="ArialMT-Identity-H"/>
          <w:color w:val="FF0000"/>
          <w:sz w:val="24"/>
          <w:szCs w:val="24"/>
        </w:rPr>
        <w:t xml:space="preserve"> de </w:t>
      </w:r>
      <w:proofErr w:type="spellStart"/>
      <w:r w:rsidRPr="00111D9E">
        <w:rPr>
          <w:rFonts w:ascii="ArialMT-Identity-H" w:eastAsiaTheme="minorHAnsi" w:hAnsi="ArialMT-Identity-H" w:cs="ArialMT-Identity-H"/>
          <w:color w:val="FF0000"/>
          <w:sz w:val="24"/>
          <w:szCs w:val="24"/>
        </w:rPr>
        <w:t>pagos</w:t>
      </w:r>
      <w:proofErr w:type="spellEnd"/>
      <w:r w:rsidRPr="00111D9E">
        <w:rPr>
          <w:rFonts w:ascii="ArialMT-Identity-H" w:eastAsiaTheme="minorHAnsi" w:hAnsi="ArialMT-Identity-H" w:cs="ArialMT-Identity-H"/>
          <w:color w:val="FF0000"/>
          <w:sz w:val="24"/>
          <w:szCs w:val="24"/>
        </w:rPr>
        <w:t xml:space="preserve">. Con </w:t>
      </w:r>
      <w:proofErr w:type="spellStart"/>
      <w:r w:rsidRPr="00111D9E">
        <w:rPr>
          <w:rFonts w:ascii="ArialMT-Identity-H" w:eastAsiaTheme="minorHAnsi" w:hAnsi="ArialMT-Identity-H" w:cs="ArialMT-Identity-H"/>
          <w:color w:val="FF0000"/>
          <w:sz w:val="24"/>
          <w:szCs w:val="24"/>
        </w:rPr>
        <w:t>tal</w:t>
      </w:r>
      <w:proofErr w:type="spellEnd"/>
      <w:r w:rsidRPr="00111D9E">
        <w:rPr>
          <w:rFonts w:ascii="ArialMT-Identity-H" w:eastAsiaTheme="minorHAnsi" w:hAnsi="ArialMT-Identity-H" w:cs="ArialMT-Identity-H"/>
          <w:color w:val="FF0000"/>
          <w:sz w:val="24"/>
          <w:szCs w:val="24"/>
        </w:rPr>
        <w:t xml:space="preserve"> fin, </w:t>
      </w:r>
      <w:proofErr w:type="spellStart"/>
      <w:r w:rsidRPr="00111D9E">
        <w:rPr>
          <w:rFonts w:ascii="ArialMT-Identity-H" w:eastAsiaTheme="minorHAnsi" w:hAnsi="ArialMT-Identity-H" w:cs="ArialMT-Identity-H"/>
          <w:color w:val="FF0000"/>
          <w:sz w:val="24"/>
          <w:szCs w:val="24"/>
        </w:rPr>
        <w:t>formulará</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desarrollará</w:t>
      </w:r>
      <w:proofErr w:type="spellEnd"/>
      <w:r w:rsidRPr="00111D9E">
        <w:rPr>
          <w:rFonts w:ascii="ArialMT-Identity-H" w:eastAsiaTheme="minorHAnsi" w:hAnsi="ArialMT-Identity-H" w:cs="ArialMT-Identity-H"/>
          <w:color w:val="FF0000"/>
          <w:sz w:val="24"/>
          <w:szCs w:val="24"/>
        </w:rPr>
        <w:t xml:space="preserve"> y </w:t>
      </w:r>
      <w:proofErr w:type="spellStart"/>
      <w:r w:rsidRPr="00111D9E">
        <w:rPr>
          <w:rFonts w:ascii="ArialMT-Identity-H" w:eastAsiaTheme="minorHAnsi" w:hAnsi="ArialMT-Identity-H" w:cs="ArialMT-Identity-H"/>
          <w:color w:val="FF0000"/>
          <w:sz w:val="24"/>
          <w:szCs w:val="24"/>
        </w:rPr>
        <w:t>ejecutará</w:t>
      </w:r>
      <w:proofErr w:type="spellEnd"/>
      <w:r w:rsidRPr="00111D9E">
        <w:rPr>
          <w:rFonts w:ascii="ArialMT-Identity-H" w:eastAsiaTheme="minorHAnsi" w:hAnsi="ArialMT-Identity-H" w:cs="ArialMT-Identity-H"/>
          <w:color w:val="FF0000"/>
          <w:sz w:val="24"/>
          <w:szCs w:val="24"/>
        </w:rPr>
        <w:t xml:space="preserve"> la </w:t>
      </w:r>
      <w:proofErr w:type="spellStart"/>
      <w:r w:rsidRPr="00111D9E">
        <w:rPr>
          <w:rFonts w:ascii="ArialMT-Identity-H" w:eastAsiaTheme="minorHAnsi" w:hAnsi="ArialMT-Identity-H" w:cs="ArialMT-Identity-H"/>
          <w:color w:val="FF0000"/>
          <w:sz w:val="24"/>
          <w:szCs w:val="24"/>
        </w:rPr>
        <w:t>política</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monetaria</w:t>
      </w:r>
      <w:proofErr w:type="spellEnd"/>
      <w:r w:rsidRPr="00111D9E">
        <w:rPr>
          <w:rFonts w:ascii="ArialMT-Identity-H" w:eastAsiaTheme="minorHAnsi" w:hAnsi="ArialMT-Identity-H" w:cs="ArialMT-Identity-H"/>
          <w:color w:val="FF0000"/>
          <w:sz w:val="24"/>
          <w:szCs w:val="24"/>
        </w:rPr>
        <w:t xml:space="preserve">, </w:t>
      </w:r>
      <w:proofErr w:type="spellStart"/>
      <w:r w:rsidRPr="00111D9E">
        <w:rPr>
          <w:rFonts w:ascii="ArialMT-Identity-H" w:eastAsiaTheme="minorHAnsi" w:hAnsi="ArialMT-Identity-H" w:cs="ArialMT-Identity-H"/>
          <w:color w:val="FF0000"/>
          <w:sz w:val="24"/>
          <w:szCs w:val="24"/>
        </w:rPr>
        <w:t>crediticia</w:t>
      </w:r>
      <w:proofErr w:type="spellEnd"/>
      <w:r w:rsidRPr="00111D9E">
        <w:rPr>
          <w:rFonts w:ascii="ArialMT-Identity-H" w:eastAsiaTheme="minorHAnsi" w:hAnsi="ArialMT-Identity-H" w:cs="ArialMT-Identity-H"/>
          <w:color w:val="FF0000"/>
          <w:sz w:val="24"/>
          <w:szCs w:val="24"/>
        </w:rPr>
        <w:t xml:space="preserve"> y </w:t>
      </w:r>
      <w:proofErr w:type="spellStart"/>
      <w:r w:rsidRPr="00111D9E">
        <w:rPr>
          <w:rFonts w:ascii="ArialMT-Identity-H" w:eastAsiaTheme="minorHAnsi" w:hAnsi="ArialMT-Identity-H" w:cs="ArialMT-Identity-H"/>
          <w:color w:val="FF0000"/>
          <w:sz w:val="24"/>
          <w:szCs w:val="24"/>
        </w:rPr>
        <w:t>cambiaria</w:t>
      </w:r>
      <w:proofErr w:type="spellEnd"/>
      <w:r w:rsidRPr="00111D9E">
        <w:rPr>
          <w:rFonts w:ascii="ArialMT-Identity-H" w:eastAsiaTheme="minorHAnsi" w:hAnsi="ArialMT-Identity-H" w:cs="ArialMT-Identity-H"/>
          <w:color w:val="FF0000"/>
          <w:sz w:val="24"/>
          <w:szCs w:val="24"/>
        </w:rPr>
        <w:t xml:space="preserve"> del </w:t>
      </w:r>
      <w:proofErr w:type="spellStart"/>
      <w:r w:rsidRPr="00111D9E">
        <w:rPr>
          <w:rFonts w:ascii="ArialMT-Identity-H" w:eastAsiaTheme="minorHAnsi" w:hAnsi="ArialMT-Identity-H" w:cs="ArialMT-Identity-H"/>
          <w:color w:val="FF0000"/>
          <w:sz w:val="24"/>
          <w:szCs w:val="24"/>
        </w:rPr>
        <w:t>país</w:t>
      </w:r>
      <w:proofErr w:type="spellEnd"/>
      <w:r w:rsidRPr="00111D9E">
        <w:rPr>
          <w:rFonts w:ascii="ArialMT-Identity-H" w:eastAsiaTheme="minorHAnsi" w:hAnsi="ArialMT-Identity-H" w:cs="ArialMT-Identity-H"/>
          <w:color w:val="FF0000"/>
          <w:sz w:val="24"/>
          <w:szCs w:val="24"/>
        </w:rPr>
        <w:t>. (Article 2) Coded as .6</w:t>
      </w:r>
    </w:p>
    <w:p w14:paraId="2E500A6F" w14:textId="77777777" w:rsidR="00F27237" w:rsidRPr="00111D9E" w:rsidRDefault="00F27237" w:rsidP="002F4B3D">
      <w:pPr>
        <w:autoSpaceDE w:val="0"/>
        <w:autoSpaceDN w:val="0"/>
        <w:adjustRightInd w:val="0"/>
        <w:rPr>
          <w:rFonts w:ascii="Times-Roman" w:hAnsi="Times-Roman"/>
          <w:color w:val="FF0000"/>
        </w:rPr>
      </w:pPr>
      <w:r w:rsidRPr="00F27237">
        <w:rPr>
          <w:rFonts w:eastAsiaTheme="minorHAnsi"/>
          <w:i/>
          <w:color w:val="5B9BD5" w:themeColor="accent1"/>
        </w:rPr>
        <w:t>Honduras 2021</w:t>
      </w:r>
      <w:r w:rsidRPr="00F27237">
        <w:rPr>
          <w:rFonts w:eastAsiaTheme="minorHAnsi"/>
          <w:color w:val="5B9BD5" w:themeColor="accent1"/>
        </w:rPr>
        <w:t>: No change</w:t>
      </w:r>
    </w:p>
    <w:p w14:paraId="4FAD02E4" w14:textId="77777777" w:rsidR="002F4B3D" w:rsidRDefault="002F4B3D" w:rsidP="002F4B3D">
      <w:pPr>
        <w:pStyle w:val="Heading1"/>
        <w:ind w:right="-1260"/>
      </w:pPr>
      <w:r>
        <w:t>Limitations on lending to the government</w:t>
      </w:r>
    </w:p>
    <w:p w14:paraId="3B54B201" w14:textId="77777777" w:rsidR="002F4B3D" w:rsidRDefault="002F4B3D" w:rsidP="002F4B3D">
      <w:pPr>
        <w:pStyle w:val="Heading1"/>
        <w:numPr>
          <w:ilvl w:val="0"/>
          <w:numId w:val="20"/>
        </w:numPr>
        <w:ind w:right="-1260"/>
        <w:rPr>
          <w:i/>
        </w:rPr>
      </w:pPr>
      <w:r w:rsidRPr="006F72D0">
        <w:rPr>
          <w:i/>
        </w:rPr>
        <w:t>Advances (Weight = .15)</w:t>
      </w:r>
    </w:p>
    <w:p w14:paraId="3B3DADA6" w14:textId="77777777" w:rsidR="002F4B3D" w:rsidRDefault="002F4B3D" w:rsidP="002F4B3D"/>
    <w:p w14:paraId="483B989D" w14:textId="77777777" w:rsidR="002F4B3D" w:rsidRPr="00225AE3" w:rsidRDefault="002F4B3D" w:rsidP="002F4B3D">
      <w:pPr>
        <w:rPr>
          <w:color w:val="FF0000"/>
        </w:rPr>
      </w:pPr>
      <w:r w:rsidRPr="00225AE3">
        <w:rPr>
          <w:i/>
          <w:color w:val="FF0000"/>
        </w:rPr>
        <w:t>Honduras 2010</w:t>
      </w:r>
      <w:r w:rsidRPr="00225AE3">
        <w:rPr>
          <w:color w:val="FF0000"/>
        </w:rPr>
        <w:t xml:space="preserve">: Sin </w:t>
      </w:r>
      <w:proofErr w:type="spellStart"/>
      <w:r w:rsidRPr="00225AE3">
        <w:rPr>
          <w:color w:val="FF0000"/>
        </w:rPr>
        <w:t>perjuicio</w:t>
      </w:r>
      <w:proofErr w:type="spellEnd"/>
      <w:r w:rsidRPr="00225AE3">
        <w:rPr>
          <w:color w:val="FF0000"/>
        </w:rPr>
        <w:t xml:space="preserve"> de lo </w:t>
      </w:r>
      <w:proofErr w:type="spellStart"/>
      <w:r w:rsidRPr="00225AE3">
        <w:rPr>
          <w:color w:val="FF0000"/>
        </w:rPr>
        <w:t>establecido</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Artículo</w:t>
      </w:r>
      <w:proofErr w:type="spellEnd"/>
      <w:r w:rsidRPr="00225AE3">
        <w:rPr>
          <w:color w:val="FF0000"/>
        </w:rPr>
        <w:t xml:space="preserve"> 5 de </w:t>
      </w:r>
      <w:proofErr w:type="spellStart"/>
      <w:r w:rsidRPr="00225AE3">
        <w:rPr>
          <w:color w:val="FF0000"/>
        </w:rPr>
        <w:t>esta</w:t>
      </w:r>
      <w:proofErr w:type="spellEnd"/>
      <w:r w:rsidRPr="00225AE3">
        <w:rPr>
          <w:color w:val="FF0000"/>
        </w:rPr>
        <w:t xml:space="preserve"> Ley, </w:t>
      </w:r>
      <w:proofErr w:type="spellStart"/>
      <w:r w:rsidRPr="00225AE3">
        <w:rPr>
          <w:color w:val="FF0000"/>
        </w:rPr>
        <w:t>el</w:t>
      </w:r>
      <w:proofErr w:type="spellEnd"/>
      <w:r w:rsidRPr="00225AE3">
        <w:rPr>
          <w:color w:val="FF0000"/>
        </w:rPr>
        <w:t xml:space="preserve"> Banco Central de Honduras </w:t>
      </w:r>
      <w:proofErr w:type="spellStart"/>
      <w:r w:rsidRPr="00225AE3">
        <w:rPr>
          <w:color w:val="FF0000"/>
        </w:rPr>
        <w:t>sólo</w:t>
      </w:r>
      <w:proofErr w:type="spellEnd"/>
      <w:r w:rsidRPr="00225AE3">
        <w:rPr>
          <w:color w:val="FF0000"/>
        </w:rPr>
        <w:t xml:space="preserve"> </w:t>
      </w:r>
      <w:proofErr w:type="spellStart"/>
      <w:r w:rsidRPr="00225AE3">
        <w:rPr>
          <w:color w:val="FF0000"/>
        </w:rPr>
        <w:t>podrá</w:t>
      </w:r>
      <w:proofErr w:type="spellEnd"/>
      <w:r w:rsidRPr="00225AE3">
        <w:rPr>
          <w:color w:val="FF0000"/>
        </w:rPr>
        <w:t xml:space="preserve"> </w:t>
      </w:r>
      <w:proofErr w:type="spellStart"/>
      <w:r w:rsidRPr="00225AE3">
        <w:rPr>
          <w:color w:val="FF0000"/>
        </w:rPr>
        <w:t>otorgar</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al </w:t>
      </w:r>
      <w:proofErr w:type="spellStart"/>
      <w:r w:rsidRPr="00225AE3">
        <w:rPr>
          <w:color w:val="FF0000"/>
        </w:rPr>
        <w:t>Gobierno</w:t>
      </w:r>
      <w:proofErr w:type="spellEnd"/>
      <w:r w:rsidRPr="00225AE3">
        <w:rPr>
          <w:color w:val="FF0000"/>
        </w:rPr>
        <w:t xml:space="preserve"> y a las </w:t>
      </w:r>
      <w:proofErr w:type="spellStart"/>
      <w:r w:rsidRPr="00225AE3">
        <w:rPr>
          <w:color w:val="FF0000"/>
        </w:rPr>
        <w:t>entidades</w:t>
      </w:r>
      <w:proofErr w:type="spellEnd"/>
      <w:r w:rsidRPr="00225AE3">
        <w:rPr>
          <w:color w:val="FF0000"/>
        </w:rPr>
        <w:t xml:space="preserve"> </w:t>
      </w:r>
      <w:proofErr w:type="spellStart"/>
      <w:r w:rsidRPr="00225AE3">
        <w:rPr>
          <w:color w:val="FF0000"/>
        </w:rPr>
        <w:t>oficiales</w:t>
      </w:r>
      <w:proofErr w:type="spellEnd"/>
      <w:r w:rsidRPr="00225AE3">
        <w:rPr>
          <w:color w:val="FF0000"/>
        </w:rPr>
        <w:t xml:space="preserve"> </w:t>
      </w:r>
      <w:proofErr w:type="spellStart"/>
      <w:r w:rsidRPr="00225AE3">
        <w:rPr>
          <w:color w:val="FF0000"/>
        </w:rPr>
        <w:t>mediante</w:t>
      </w:r>
      <w:proofErr w:type="spellEnd"/>
      <w:r w:rsidRPr="00225AE3">
        <w:rPr>
          <w:color w:val="FF0000"/>
        </w:rPr>
        <w:t xml:space="preserve"> la </w:t>
      </w:r>
      <w:proofErr w:type="spellStart"/>
      <w:r w:rsidRPr="00225AE3">
        <w:rPr>
          <w:color w:val="FF0000"/>
        </w:rPr>
        <w:t>adquisición</w:t>
      </w:r>
      <w:proofErr w:type="spellEnd"/>
      <w:r w:rsidRPr="00225AE3">
        <w:rPr>
          <w:color w:val="FF0000"/>
        </w:rPr>
        <w:t xml:space="preserve"> de </w:t>
      </w:r>
      <w:proofErr w:type="spellStart"/>
      <w:r w:rsidRPr="00225AE3">
        <w:rPr>
          <w:color w:val="FF0000"/>
        </w:rPr>
        <w:t>valores</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mercado </w:t>
      </w:r>
      <w:proofErr w:type="spellStart"/>
      <w:r w:rsidRPr="00225AE3">
        <w:rPr>
          <w:color w:val="FF0000"/>
        </w:rPr>
        <w:t>secundario</w:t>
      </w:r>
      <w:proofErr w:type="spellEnd"/>
      <w:r w:rsidRPr="00225AE3">
        <w:rPr>
          <w:color w:val="FF0000"/>
        </w:rPr>
        <w:t xml:space="preserve">. </w:t>
      </w:r>
      <w:proofErr w:type="spellStart"/>
      <w:r w:rsidRPr="00225AE3">
        <w:rPr>
          <w:color w:val="FF0000"/>
        </w:rPr>
        <w:t>Dichos</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no </w:t>
      </w:r>
      <w:proofErr w:type="spellStart"/>
      <w:r w:rsidRPr="00225AE3">
        <w:rPr>
          <w:color w:val="FF0000"/>
        </w:rPr>
        <w:t>podrán</w:t>
      </w:r>
      <w:proofErr w:type="spellEnd"/>
      <w:r w:rsidRPr="00225AE3">
        <w:rPr>
          <w:color w:val="FF0000"/>
        </w:rPr>
        <w:t xml:space="preserve"> </w:t>
      </w:r>
      <w:proofErr w:type="spellStart"/>
      <w:r w:rsidRPr="00225AE3">
        <w:rPr>
          <w:color w:val="FF0000"/>
        </w:rPr>
        <w:t>exceder</w:t>
      </w:r>
      <w:proofErr w:type="spellEnd"/>
      <w:r w:rsidRPr="00225AE3">
        <w:rPr>
          <w:color w:val="FF0000"/>
        </w:rPr>
        <w:t xml:space="preserve"> </w:t>
      </w:r>
      <w:proofErr w:type="spellStart"/>
      <w:r w:rsidRPr="00225AE3">
        <w:rPr>
          <w:color w:val="FF0000"/>
        </w:rPr>
        <w:t>los</w:t>
      </w:r>
      <w:proofErr w:type="spellEnd"/>
      <w:r w:rsidRPr="00225AE3">
        <w:rPr>
          <w:color w:val="FF0000"/>
        </w:rPr>
        <w:t xml:space="preserve"> </w:t>
      </w:r>
      <w:proofErr w:type="spellStart"/>
      <w:r w:rsidRPr="00225AE3">
        <w:rPr>
          <w:color w:val="FF0000"/>
        </w:rPr>
        <w:t>límites</w:t>
      </w:r>
      <w:proofErr w:type="spellEnd"/>
      <w:r w:rsidRPr="00225AE3">
        <w:rPr>
          <w:color w:val="FF0000"/>
        </w:rPr>
        <w:t xml:space="preserve"> que, </w:t>
      </w:r>
      <w:proofErr w:type="spellStart"/>
      <w:r w:rsidRPr="00225AE3">
        <w:rPr>
          <w:color w:val="FF0000"/>
        </w:rPr>
        <w:t>por</w:t>
      </w:r>
      <w:proofErr w:type="spellEnd"/>
      <w:r w:rsidRPr="00225AE3">
        <w:rPr>
          <w:color w:val="FF0000"/>
        </w:rPr>
        <w:t xml:space="preserve"> </w:t>
      </w:r>
      <w:proofErr w:type="spellStart"/>
      <w:r w:rsidRPr="00225AE3">
        <w:rPr>
          <w:color w:val="FF0000"/>
        </w:rPr>
        <w:t>unanimidad</w:t>
      </w:r>
      <w:proofErr w:type="spellEnd"/>
      <w:r w:rsidRPr="00225AE3">
        <w:rPr>
          <w:color w:val="FF0000"/>
        </w:rPr>
        <w:t xml:space="preserve"> de </w:t>
      </w:r>
      <w:proofErr w:type="spellStart"/>
      <w:r w:rsidRPr="00225AE3">
        <w:rPr>
          <w:color w:val="FF0000"/>
        </w:rPr>
        <w:t>votos</w:t>
      </w:r>
      <w:proofErr w:type="spellEnd"/>
      <w:r w:rsidRPr="00225AE3">
        <w:rPr>
          <w:color w:val="FF0000"/>
        </w:rPr>
        <w:t xml:space="preserve">, </w:t>
      </w:r>
      <w:proofErr w:type="spellStart"/>
      <w:r w:rsidRPr="00225AE3">
        <w:rPr>
          <w:color w:val="FF0000"/>
        </w:rPr>
        <w:t>apruebe</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Directorio. Los </w:t>
      </w:r>
      <w:proofErr w:type="spellStart"/>
      <w:r w:rsidRPr="00225AE3">
        <w:rPr>
          <w:color w:val="FF0000"/>
        </w:rPr>
        <w:t>valores</w:t>
      </w:r>
      <w:proofErr w:type="spellEnd"/>
      <w:r w:rsidRPr="00225AE3">
        <w:rPr>
          <w:color w:val="FF0000"/>
        </w:rPr>
        <w:t xml:space="preserve"> </w:t>
      </w:r>
      <w:proofErr w:type="spellStart"/>
      <w:r w:rsidRPr="00225AE3">
        <w:rPr>
          <w:color w:val="FF0000"/>
        </w:rPr>
        <w:t>así</w:t>
      </w:r>
      <w:proofErr w:type="spellEnd"/>
      <w:r w:rsidRPr="00225AE3">
        <w:rPr>
          <w:color w:val="FF0000"/>
        </w:rPr>
        <w:t xml:space="preserve"> </w:t>
      </w:r>
      <w:proofErr w:type="spellStart"/>
      <w:r w:rsidRPr="00225AE3">
        <w:rPr>
          <w:color w:val="FF0000"/>
        </w:rPr>
        <w:t>adquiridos</w:t>
      </w:r>
      <w:proofErr w:type="spellEnd"/>
      <w:r w:rsidRPr="00225AE3">
        <w:rPr>
          <w:color w:val="FF0000"/>
        </w:rPr>
        <w:t xml:space="preserve"> </w:t>
      </w:r>
      <w:proofErr w:type="spellStart"/>
      <w:r w:rsidRPr="00225AE3">
        <w:rPr>
          <w:color w:val="FF0000"/>
        </w:rPr>
        <w:t>por</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Banco Central de Honduras </w:t>
      </w:r>
      <w:proofErr w:type="spellStart"/>
      <w:r w:rsidRPr="00225AE3">
        <w:rPr>
          <w:color w:val="FF0000"/>
        </w:rPr>
        <w:t>podrán</w:t>
      </w:r>
      <w:proofErr w:type="spellEnd"/>
      <w:r w:rsidRPr="00225AE3">
        <w:rPr>
          <w:color w:val="FF0000"/>
        </w:rPr>
        <w:t xml:space="preserve"> ser </w:t>
      </w:r>
      <w:proofErr w:type="spellStart"/>
      <w:r w:rsidRPr="00225AE3">
        <w:rPr>
          <w:color w:val="FF0000"/>
        </w:rPr>
        <w:t>negociados</w:t>
      </w:r>
      <w:proofErr w:type="spellEnd"/>
      <w:r w:rsidRPr="00225AE3">
        <w:rPr>
          <w:color w:val="FF0000"/>
        </w:rPr>
        <w:t xml:space="preserve"> con </w:t>
      </w:r>
      <w:proofErr w:type="spellStart"/>
      <w:r w:rsidRPr="00225AE3">
        <w:rPr>
          <w:color w:val="FF0000"/>
        </w:rPr>
        <w:t>el</w:t>
      </w:r>
      <w:proofErr w:type="spellEnd"/>
      <w:r w:rsidRPr="00225AE3">
        <w:rPr>
          <w:color w:val="FF0000"/>
        </w:rPr>
        <w:t xml:space="preserve"> </w:t>
      </w:r>
      <w:proofErr w:type="spellStart"/>
      <w:r w:rsidRPr="00225AE3">
        <w:rPr>
          <w:color w:val="FF0000"/>
        </w:rPr>
        <w:t>público</w:t>
      </w:r>
      <w:proofErr w:type="spellEnd"/>
      <w:r w:rsidRPr="00225AE3">
        <w:rPr>
          <w:color w:val="FF0000"/>
        </w:rPr>
        <w:t xml:space="preserve"> y con las </w:t>
      </w:r>
      <w:proofErr w:type="spellStart"/>
      <w:r w:rsidRPr="00225AE3">
        <w:rPr>
          <w:color w:val="FF0000"/>
        </w:rPr>
        <w:t>instituciones</w:t>
      </w:r>
      <w:proofErr w:type="spellEnd"/>
      <w:r w:rsidRPr="00225AE3">
        <w:rPr>
          <w:color w:val="FF0000"/>
        </w:rPr>
        <w:t xml:space="preserve"> del </w:t>
      </w:r>
      <w:proofErr w:type="spellStart"/>
      <w:r w:rsidRPr="00225AE3">
        <w:rPr>
          <w:color w:val="FF0000"/>
        </w:rPr>
        <w:t>sistema</w:t>
      </w:r>
      <w:proofErr w:type="spellEnd"/>
      <w:r w:rsidRPr="00225AE3">
        <w:rPr>
          <w:color w:val="FF0000"/>
        </w:rPr>
        <w:t xml:space="preserve"> </w:t>
      </w:r>
      <w:proofErr w:type="spellStart"/>
      <w:r w:rsidRPr="00225AE3">
        <w:rPr>
          <w:color w:val="FF0000"/>
        </w:rPr>
        <w:t>financiero</w:t>
      </w:r>
      <w:proofErr w:type="spellEnd"/>
      <w:r w:rsidRPr="00225AE3">
        <w:rPr>
          <w:color w:val="FF0000"/>
        </w:rPr>
        <w:t xml:space="preserve">. </w:t>
      </w:r>
    </w:p>
    <w:p w14:paraId="315A9AAC" w14:textId="77777777" w:rsidR="002F4B3D" w:rsidRPr="00225AE3" w:rsidRDefault="002F4B3D" w:rsidP="002F4B3D">
      <w:pPr>
        <w:rPr>
          <w:color w:val="FF0000"/>
        </w:rPr>
      </w:pPr>
      <w:r w:rsidRPr="00225AE3">
        <w:rPr>
          <w:color w:val="FF0000"/>
        </w:rPr>
        <w:t xml:space="preserve">Lo </w:t>
      </w:r>
      <w:proofErr w:type="spellStart"/>
      <w:r w:rsidRPr="00225AE3">
        <w:rPr>
          <w:color w:val="FF0000"/>
        </w:rPr>
        <w:t>dispuesto</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párrafo</w:t>
      </w:r>
      <w:proofErr w:type="spellEnd"/>
      <w:r w:rsidRPr="00225AE3">
        <w:rPr>
          <w:color w:val="FF0000"/>
        </w:rPr>
        <w:t xml:space="preserve"> anterior no </w:t>
      </w:r>
      <w:proofErr w:type="spellStart"/>
      <w:r w:rsidRPr="00225AE3">
        <w:rPr>
          <w:color w:val="FF0000"/>
        </w:rPr>
        <w:t>será</w:t>
      </w:r>
      <w:proofErr w:type="spellEnd"/>
      <w:r w:rsidRPr="00225AE3">
        <w:rPr>
          <w:color w:val="FF0000"/>
        </w:rPr>
        <w:t xml:space="preserve"> </w:t>
      </w:r>
      <w:proofErr w:type="spellStart"/>
      <w:r w:rsidRPr="00225AE3">
        <w:rPr>
          <w:color w:val="FF0000"/>
        </w:rPr>
        <w:t>aplicable</w:t>
      </w:r>
      <w:proofErr w:type="spellEnd"/>
      <w:r w:rsidRPr="00225AE3">
        <w:rPr>
          <w:color w:val="FF0000"/>
        </w:rPr>
        <w:t xml:space="preserve"> a </w:t>
      </w:r>
      <w:proofErr w:type="spellStart"/>
      <w:r w:rsidRPr="00225AE3">
        <w:rPr>
          <w:color w:val="FF0000"/>
        </w:rPr>
        <w:t>los</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que </w:t>
      </w:r>
      <w:proofErr w:type="spellStart"/>
      <w:r w:rsidRPr="00225AE3">
        <w:rPr>
          <w:color w:val="FF0000"/>
        </w:rPr>
        <w:t>el</w:t>
      </w:r>
      <w:proofErr w:type="spellEnd"/>
      <w:r w:rsidRPr="00225AE3">
        <w:rPr>
          <w:color w:val="FF0000"/>
        </w:rPr>
        <w:t xml:space="preserve"> Banco Central de Honduras le </w:t>
      </w:r>
      <w:proofErr w:type="spellStart"/>
      <w:r w:rsidRPr="00225AE3">
        <w:rPr>
          <w:color w:val="FF0000"/>
        </w:rPr>
        <w:t>otorgue</w:t>
      </w:r>
      <w:proofErr w:type="spellEnd"/>
      <w:r w:rsidRPr="00225AE3">
        <w:rPr>
          <w:color w:val="FF0000"/>
        </w:rPr>
        <w:t xml:space="preserve"> al </w:t>
      </w:r>
      <w:proofErr w:type="spellStart"/>
      <w:r w:rsidRPr="00225AE3">
        <w:rPr>
          <w:color w:val="FF0000"/>
        </w:rPr>
        <w:t>Gobierno</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casos</w:t>
      </w:r>
      <w:proofErr w:type="spellEnd"/>
      <w:r w:rsidRPr="00225AE3">
        <w:rPr>
          <w:color w:val="FF0000"/>
        </w:rPr>
        <w:t xml:space="preserve"> de </w:t>
      </w:r>
      <w:proofErr w:type="spellStart"/>
      <w:r w:rsidRPr="00225AE3">
        <w:rPr>
          <w:color w:val="FF0000"/>
        </w:rPr>
        <w:t>emergencia</w:t>
      </w:r>
      <w:proofErr w:type="spellEnd"/>
      <w:r w:rsidRPr="00225AE3">
        <w:rPr>
          <w:color w:val="FF0000"/>
        </w:rPr>
        <w:t xml:space="preserve"> o de grave </w:t>
      </w:r>
      <w:proofErr w:type="spellStart"/>
      <w:r w:rsidRPr="00225AE3">
        <w:rPr>
          <w:color w:val="FF0000"/>
        </w:rPr>
        <w:t>calamidad</w:t>
      </w:r>
      <w:proofErr w:type="spellEnd"/>
      <w:r w:rsidRPr="00225AE3">
        <w:rPr>
          <w:color w:val="FF0000"/>
        </w:rPr>
        <w:t xml:space="preserve"> </w:t>
      </w:r>
      <w:proofErr w:type="spellStart"/>
      <w:r w:rsidRPr="00225AE3">
        <w:rPr>
          <w:color w:val="FF0000"/>
        </w:rPr>
        <w:t>pública</w:t>
      </w:r>
      <w:proofErr w:type="spellEnd"/>
      <w:r w:rsidRPr="00225AE3">
        <w:rPr>
          <w:color w:val="FF0000"/>
        </w:rPr>
        <w:t xml:space="preserve">. La </w:t>
      </w:r>
      <w:proofErr w:type="spellStart"/>
      <w:r w:rsidRPr="00225AE3">
        <w:rPr>
          <w:color w:val="FF0000"/>
        </w:rPr>
        <w:t>aprobación</w:t>
      </w:r>
      <w:proofErr w:type="spellEnd"/>
      <w:r w:rsidRPr="00225AE3">
        <w:rPr>
          <w:color w:val="FF0000"/>
        </w:rPr>
        <w:t xml:space="preserve"> de </w:t>
      </w:r>
      <w:proofErr w:type="spellStart"/>
      <w:r w:rsidRPr="00225AE3">
        <w:rPr>
          <w:color w:val="FF0000"/>
        </w:rPr>
        <w:t>estos</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w:t>
      </w:r>
      <w:proofErr w:type="spellStart"/>
      <w:r w:rsidRPr="00225AE3">
        <w:rPr>
          <w:color w:val="FF0000"/>
        </w:rPr>
        <w:t>requerirá</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voto</w:t>
      </w:r>
      <w:proofErr w:type="spellEnd"/>
      <w:r w:rsidRPr="00225AE3">
        <w:rPr>
          <w:color w:val="FF0000"/>
        </w:rPr>
        <w:t xml:space="preserve"> </w:t>
      </w:r>
      <w:proofErr w:type="spellStart"/>
      <w:r w:rsidRPr="00225AE3">
        <w:rPr>
          <w:color w:val="FF0000"/>
        </w:rPr>
        <w:t>unánime</w:t>
      </w:r>
      <w:proofErr w:type="spellEnd"/>
      <w:r w:rsidRPr="00225AE3">
        <w:rPr>
          <w:color w:val="FF0000"/>
        </w:rPr>
        <w:t xml:space="preserve"> de </w:t>
      </w:r>
      <w:proofErr w:type="spellStart"/>
      <w:r w:rsidRPr="00225AE3">
        <w:rPr>
          <w:color w:val="FF0000"/>
        </w:rPr>
        <w:t>los</w:t>
      </w:r>
      <w:proofErr w:type="spellEnd"/>
      <w:r w:rsidRPr="00225AE3">
        <w:rPr>
          <w:color w:val="FF0000"/>
        </w:rPr>
        <w:t xml:space="preserve"> </w:t>
      </w:r>
      <w:proofErr w:type="spellStart"/>
      <w:r w:rsidRPr="00225AE3">
        <w:rPr>
          <w:color w:val="FF0000"/>
        </w:rPr>
        <w:t>miembros</w:t>
      </w:r>
      <w:proofErr w:type="spellEnd"/>
      <w:r w:rsidRPr="00225AE3">
        <w:rPr>
          <w:color w:val="FF0000"/>
        </w:rPr>
        <w:t xml:space="preserve"> del Directorio, </w:t>
      </w:r>
      <w:proofErr w:type="spellStart"/>
      <w:r w:rsidRPr="00225AE3">
        <w:rPr>
          <w:color w:val="FF0000"/>
        </w:rPr>
        <w:t>así</w:t>
      </w:r>
      <w:proofErr w:type="spellEnd"/>
      <w:r w:rsidRPr="00225AE3">
        <w:rPr>
          <w:color w:val="FF0000"/>
        </w:rPr>
        <w:t xml:space="preserve"> </w:t>
      </w:r>
      <w:proofErr w:type="spellStart"/>
      <w:r w:rsidRPr="00225AE3">
        <w:rPr>
          <w:color w:val="FF0000"/>
        </w:rPr>
        <w:t>como</w:t>
      </w:r>
      <w:proofErr w:type="spellEnd"/>
      <w:r w:rsidRPr="00225AE3">
        <w:rPr>
          <w:color w:val="FF0000"/>
        </w:rPr>
        <w:t xml:space="preserve"> </w:t>
      </w:r>
      <w:proofErr w:type="spellStart"/>
      <w:r w:rsidRPr="00225AE3">
        <w:rPr>
          <w:color w:val="FF0000"/>
        </w:rPr>
        <w:t>su</w:t>
      </w:r>
      <w:proofErr w:type="spellEnd"/>
      <w:r w:rsidRPr="00225AE3">
        <w:rPr>
          <w:color w:val="FF0000"/>
        </w:rPr>
        <w:t xml:space="preserve"> </w:t>
      </w:r>
      <w:proofErr w:type="spellStart"/>
      <w:r w:rsidRPr="00225AE3">
        <w:rPr>
          <w:color w:val="FF0000"/>
        </w:rPr>
        <w:t>ratificación</w:t>
      </w:r>
      <w:proofErr w:type="spellEnd"/>
      <w:r w:rsidRPr="00225AE3">
        <w:rPr>
          <w:color w:val="FF0000"/>
        </w:rPr>
        <w:t xml:space="preserve"> </w:t>
      </w:r>
      <w:proofErr w:type="spellStart"/>
      <w:r w:rsidRPr="00225AE3">
        <w:rPr>
          <w:color w:val="FF0000"/>
        </w:rPr>
        <w:t>mediante</w:t>
      </w:r>
      <w:proofErr w:type="spellEnd"/>
      <w:r w:rsidRPr="00225AE3">
        <w:rPr>
          <w:color w:val="FF0000"/>
        </w:rPr>
        <w:t xml:space="preserve"> </w:t>
      </w:r>
      <w:proofErr w:type="spellStart"/>
      <w:r w:rsidRPr="00225AE3">
        <w:rPr>
          <w:color w:val="FF0000"/>
        </w:rPr>
        <w:t>Decreto</w:t>
      </w:r>
      <w:proofErr w:type="spellEnd"/>
      <w:r w:rsidRPr="00225AE3">
        <w:rPr>
          <w:color w:val="FF0000"/>
        </w:rPr>
        <w:t xml:space="preserve"> </w:t>
      </w:r>
      <w:proofErr w:type="spellStart"/>
      <w:r w:rsidRPr="00225AE3">
        <w:rPr>
          <w:color w:val="FF0000"/>
        </w:rPr>
        <w:t>emitido</w:t>
      </w:r>
      <w:proofErr w:type="spellEnd"/>
      <w:r w:rsidRPr="00225AE3">
        <w:rPr>
          <w:color w:val="FF0000"/>
        </w:rPr>
        <w:t xml:space="preserve"> </w:t>
      </w:r>
      <w:proofErr w:type="spellStart"/>
      <w:r w:rsidRPr="00225AE3">
        <w:rPr>
          <w:color w:val="FF0000"/>
        </w:rPr>
        <w:t>por</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Presidente</w:t>
      </w:r>
      <w:proofErr w:type="spellEnd"/>
      <w:r w:rsidRPr="00225AE3">
        <w:rPr>
          <w:color w:val="FF0000"/>
        </w:rPr>
        <w:t xml:space="preserve"> de la </w:t>
      </w:r>
      <w:r w:rsidRPr="00225AE3">
        <w:rPr>
          <w:color w:val="FF0000"/>
        </w:rPr>
        <w:lastRenderedPageBreak/>
        <w:t xml:space="preserve">República </w:t>
      </w:r>
      <w:proofErr w:type="spellStart"/>
      <w:r w:rsidRPr="00225AE3">
        <w:rPr>
          <w:color w:val="FF0000"/>
        </w:rPr>
        <w:t>en</w:t>
      </w:r>
      <w:proofErr w:type="spellEnd"/>
      <w:r w:rsidRPr="00225AE3">
        <w:rPr>
          <w:color w:val="FF0000"/>
        </w:rPr>
        <w:t xml:space="preserve"> </w:t>
      </w:r>
      <w:proofErr w:type="spellStart"/>
      <w:r w:rsidRPr="00225AE3">
        <w:rPr>
          <w:color w:val="FF0000"/>
        </w:rPr>
        <w:t>Consejo</w:t>
      </w:r>
      <w:proofErr w:type="spellEnd"/>
      <w:r w:rsidRPr="00225AE3">
        <w:rPr>
          <w:color w:val="FF0000"/>
        </w:rPr>
        <w:t xml:space="preserve"> de </w:t>
      </w:r>
      <w:proofErr w:type="spellStart"/>
      <w:r w:rsidRPr="00225AE3">
        <w:rPr>
          <w:color w:val="FF0000"/>
        </w:rPr>
        <w:t>Ministros</w:t>
      </w:r>
      <w:proofErr w:type="spellEnd"/>
      <w:r w:rsidRPr="00225AE3">
        <w:rPr>
          <w:color w:val="FF0000"/>
        </w:rPr>
        <w:t xml:space="preserve">. De la </w:t>
      </w:r>
      <w:proofErr w:type="spellStart"/>
      <w:r w:rsidRPr="00225AE3">
        <w:rPr>
          <w:color w:val="FF0000"/>
        </w:rPr>
        <w:t>emisión</w:t>
      </w:r>
      <w:proofErr w:type="spellEnd"/>
      <w:r w:rsidRPr="00225AE3">
        <w:rPr>
          <w:color w:val="FF0000"/>
        </w:rPr>
        <w:t xml:space="preserve"> de </w:t>
      </w:r>
      <w:proofErr w:type="spellStart"/>
      <w:r w:rsidRPr="00225AE3">
        <w:rPr>
          <w:color w:val="FF0000"/>
        </w:rPr>
        <w:t>tal</w:t>
      </w:r>
      <w:proofErr w:type="spellEnd"/>
      <w:r w:rsidRPr="00225AE3">
        <w:rPr>
          <w:color w:val="FF0000"/>
        </w:rPr>
        <w:t xml:space="preserve"> </w:t>
      </w:r>
      <w:proofErr w:type="spellStart"/>
      <w:r w:rsidRPr="00225AE3">
        <w:rPr>
          <w:color w:val="FF0000"/>
        </w:rPr>
        <w:t>Decreto</w:t>
      </w:r>
      <w:proofErr w:type="spellEnd"/>
      <w:r w:rsidRPr="00225AE3">
        <w:rPr>
          <w:color w:val="FF0000"/>
        </w:rPr>
        <w:t xml:space="preserve"> </w:t>
      </w:r>
      <w:proofErr w:type="spellStart"/>
      <w:r w:rsidRPr="00225AE3">
        <w:rPr>
          <w:color w:val="FF0000"/>
        </w:rPr>
        <w:t>deberá</w:t>
      </w:r>
      <w:proofErr w:type="spellEnd"/>
      <w:r w:rsidRPr="00225AE3">
        <w:rPr>
          <w:color w:val="FF0000"/>
        </w:rPr>
        <w:t xml:space="preserve"> </w:t>
      </w:r>
      <w:proofErr w:type="spellStart"/>
      <w:r w:rsidRPr="00225AE3">
        <w:rPr>
          <w:color w:val="FF0000"/>
        </w:rPr>
        <w:t>darse</w:t>
      </w:r>
      <w:proofErr w:type="spellEnd"/>
      <w:r w:rsidRPr="00225AE3">
        <w:rPr>
          <w:color w:val="FF0000"/>
        </w:rPr>
        <w:t xml:space="preserve"> </w:t>
      </w:r>
      <w:proofErr w:type="spellStart"/>
      <w:r w:rsidRPr="00225AE3">
        <w:rPr>
          <w:color w:val="FF0000"/>
        </w:rPr>
        <w:t>inmediata</w:t>
      </w:r>
      <w:proofErr w:type="spellEnd"/>
      <w:r w:rsidRPr="00225AE3">
        <w:rPr>
          <w:color w:val="FF0000"/>
        </w:rPr>
        <w:t xml:space="preserve"> </w:t>
      </w:r>
      <w:proofErr w:type="spellStart"/>
      <w:r w:rsidRPr="00225AE3">
        <w:rPr>
          <w:color w:val="FF0000"/>
        </w:rPr>
        <w:t>cuenta</w:t>
      </w:r>
      <w:proofErr w:type="spellEnd"/>
      <w:r w:rsidRPr="00225AE3">
        <w:rPr>
          <w:color w:val="FF0000"/>
        </w:rPr>
        <w:t xml:space="preserve"> al </w:t>
      </w:r>
      <w:proofErr w:type="spellStart"/>
      <w:r w:rsidRPr="00225AE3">
        <w:rPr>
          <w:color w:val="FF0000"/>
        </w:rPr>
        <w:t>Congreso</w:t>
      </w:r>
      <w:proofErr w:type="spellEnd"/>
      <w:r w:rsidRPr="00225AE3">
        <w:rPr>
          <w:color w:val="FF0000"/>
        </w:rPr>
        <w:t xml:space="preserve"> Nacional.</w:t>
      </w:r>
    </w:p>
    <w:p w14:paraId="7BEC97F1" w14:textId="77777777" w:rsidR="002F4B3D" w:rsidRDefault="002F4B3D" w:rsidP="002F4B3D">
      <w:pPr>
        <w:rPr>
          <w:color w:val="FF0000"/>
        </w:rPr>
      </w:pPr>
      <w:r w:rsidRPr="00225AE3">
        <w:rPr>
          <w:color w:val="FF0000"/>
        </w:rPr>
        <w:t xml:space="preserve">Lo </w:t>
      </w:r>
      <w:proofErr w:type="spellStart"/>
      <w:r w:rsidRPr="00225AE3">
        <w:rPr>
          <w:color w:val="FF0000"/>
        </w:rPr>
        <w:t>prescrito</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párrafo</w:t>
      </w:r>
      <w:proofErr w:type="spellEnd"/>
      <w:r w:rsidRPr="00225AE3">
        <w:rPr>
          <w:color w:val="FF0000"/>
        </w:rPr>
        <w:t xml:space="preserve"> primero de </w:t>
      </w:r>
      <w:proofErr w:type="spellStart"/>
      <w:r w:rsidRPr="00225AE3">
        <w:rPr>
          <w:color w:val="FF0000"/>
        </w:rPr>
        <w:t>este</w:t>
      </w:r>
      <w:proofErr w:type="spellEnd"/>
      <w:r w:rsidRPr="00225AE3">
        <w:rPr>
          <w:color w:val="FF0000"/>
        </w:rPr>
        <w:t xml:space="preserve"> </w:t>
      </w:r>
      <w:proofErr w:type="spellStart"/>
      <w:r w:rsidRPr="00225AE3">
        <w:rPr>
          <w:color w:val="FF0000"/>
        </w:rPr>
        <w:t>Artículo</w:t>
      </w:r>
      <w:proofErr w:type="spellEnd"/>
      <w:r w:rsidRPr="00225AE3">
        <w:rPr>
          <w:color w:val="FF0000"/>
        </w:rPr>
        <w:t xml:space="preserve"> </w:t>
      </w:r>
      <w:proofErr w:type="spellStart"/>
      <w:r w:rsidRPr="00225AE3">
        <w:rPr>
          <w:color w:val="FF0000"/>
        </w:rPr>
        <w:t>tampoco</w:t>
      </w:r>
      <w:proofErr w:type="spellEnd"/>
      <w:r w:rsidRPr="00225AE3">
        <w:rPr>
          <w:color w:val="FF0000"/>
        </w:rPr>
        <w:t xml:space="preserve"> </w:t>
      </w:r>
      <w:proofErr w:type="spellStart"/>
      <w:r w:rsidRPr="00225AE3">
        <w:rPr>
          <w:color w:val="FF0000"/>
        </w:rPr>
        <w:t>será</w:t>
      </w:r>
      <w:proofErr w:type="spellEnd"/>
      <w:r w:rsidRPr="00225AE3">
        <w:rPr>
          <w:color w:val="FF0000"/>
        </w:rPr>
        <w:t xml:space="preserve"> </w:t>
      </w:r>
      <w:proofErr w:type="spellStart"/>
      <w:r w:rsidRPr="00225AE3">
        <w:rPr>
          <w:color w:val="FF0000"/>
        </w:rPr>
        <w:t>aplicable</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caso</w:t>
      </w:r>
      <w:proofErr w:type="spellEnd"/>
      <w:r w:rsidRPr="00225AE3">
        <w:rPr>
          <w:color w:val="FF0000"/>
        </w:rPr>
        <w:t xml:space="preserve"> de </w:t>
      </w:r>
      <w:proofErr w:type="spellStart"/>
      <w:r w:rsidRPr="00225AE3">
        <w:rPr>
          <w:color w:val="FF0000"/>
        </w:rPr>
        <w:t>préstamos</w:t>
      </w:r>
      <w:proofErr w:type="spellEnd"/>
      <w:r w:rsidRPr="00225AE3">
        <w:rPr>
          <w:color w:val="FF0000"/>
        </w:rPr>
        <w:t xml:space="preserve"> del Banco Central de Honduras al </w:t>
      </w:r>
      <w:proofErr w:type="spellStart"/>
      <w:r w:rsidRPr="00225AE3">
        <w:rPr>
          <w:color w:val="FF0000"/>
        </w:rPr>
        <w:t>Gobierno</w:t>
      </w:r>
      <w:proofErr w:type="spellEnd"/>
      <w:r w:rsidRPr="00225AE3">
        <w:rPr>
          <w:color w:val="FF0000"/>
        </w:rPr>
        <w:t xml:space="preserve"> para </w:t>
      </w:r>
      <w:proofErr w:type="spellStart"/>
      <w:r w:rsidRPr="00225AE3">
        <w:rPr>
          <w:color w:val="FF0000"/>
        </w:rPr>
        <w:t>cubrir</w:t>
      </w:r>
      <w:proofErr w:type="spellEnd"/>
      <w:r w:rsidRPr="00225AE3">
        <w:rPr>
          <w:color w:val="FF0000"/>
        </w:rPr>
        <w:t xml:space="preserve"> </w:t>
      </w:r>
      <w:proofErr w:type="spellStart"/>
      <w:r w:rsidRPr="00225AE3">
        <w:rPr>
          <w:color w:val="FF0000"/>
        </w:rPr>
        <w:t>variaciones</w:t>
      </w:r>
      <w:proofErr w:type="spellEnd"/>
      <w:r w:rsidRPr="00225AE3">
        <w:rPr>
          <w:color w:val="FF0000"/>
        </w:rPr>
        <w:t xml:space="preserve"> </w:t>
      </w:r>
      <w:proofErr w:type="spellStart"/>
      <w:r w:rsidRPr="00225AE3">
        <w:rPr>
          <w:color w:val="FF0000"/>
        </w:rPr>
        <w:t>estacionales</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los</w:t>
      </w:r>
      <w:proofErr w:type="spellEnd"/>
      <w:r w:rsidRPr="00225AE3">
        <w:rPr>
          <w:color w:val="FF0000"/>
        </w:rPr>
        <w:t xml:space="preserve"> </w:t>
      </w:r>
      <w:proofErr w:type="spellStart"/>
      <w:r w:rsidRPr="00225AE3">
        <w:rPr>
          <w:color w:val="FF0000"/>
        </w:rPr>
        <w:t>ingresos</w:t>
      </w:r>
      <w:proofErr w:type="spellEnd"/>
      <w:r w:rsidRPr="00225AE3">
        <w:rPr>
          <w:color w:val="FF0000"/>
        </w:rPr>
        <w:t xml:space="preserve"> o </w:t>
      </w:r>
      <w:proofErr w:type="spellStart"/>
      <w:r w:rsidRPr="00225AE3">
        <w:rPr>
          <w:color w:val="FF0000"/>
        </w:rPr>
        <w:t>gastos</w:t>
      </w:r>
      <w:proofErr w:type="spellEnd"/>
      <w:r w:rsidRPr="00225AE3">
        <w:rPr>
          <w:color w:val="FF0000"/>
        </w:rPr>
        <w:t xml:space="preserve">. </w:t>
      </w:r>
      <w:proofErr w:type="spellStart"/>
      <w:r w:rsidRPr="00225AE3">
        <w:rPr>
          <w:color w:val="FF0000"/>
        </w:rPr>
        <w:t>Estos</w:t>
      </w:r>
      <w:proofErr w:type="spellEnd"/>
      <w:r w:rsidRPr="00225AE3">
        <w:rPr>
          <w:color w:val="FF0000"/>
        </w:rPr>
        <w:t xml:space="preserve"> </w:t>
      </w:r>
      <w:proofErr w:type="spellStart"/>
      <w:r w:rsidRPr="00225AE3">
        <w:rPr>
          <w:color w:val="FF0000"/>
        </w:rPr>
        <w:t>préstamos</w:t>
      </w:r>
      <w:proofErr w:type="spellEnd"/>
      <w:r w:rsidRPr="00225AE3">
        <w:rPr>
          <w:color w:val="FF0000"/>
        </w:rPr>
        <w:t xml:space="preserve"> se </w:t>
      </w:r>
      <w:proofErr w:type="spellStart"/>
      <w:r w:rsidRPr="00225AE3">
        <w:rPr>
          <w:color w:val="FF0000"/>
        </w:rPr>
        <w:t>harán</w:t>
      </w:r>
      <w:proofErr w:type="spellEnd"/>
      <w:r w:rsidRPr="00225AE3">
        <w:rPr>
          <w:color w:val="FF0000"/>
        </w:rPr>
        <w:t xml:space="preserve"> a un </w:t>
      </w:r>
      <w:proofErr w:type="spellStart"/>
      <w:r w:rsidRPr="00225AE3">
        <w:rPr>
          <w:color w:val="FF0000"/>
        </w:rPr>
        <w:t>plazo</w:t>
      </w:r>
      <w:proofErr w:type="spellEnd"/>
      <w:r w:rsidRPr="00225AE3">
        <w:rPr>
          <w:color w:val="FF0000"/>
        </w:rPr>
        <w:t xml:space="preserve"> no mayor de seis (6) meses, a </w:t>
      </w:r>
      <w:proofErr w:type="spellStart"/>
      <w:r w:rsidRPr="00225AE3">
        <w:rPr>
          <w:color w:val="FF0000"/>
        </w:rPr>
        <w:t>tasas</w:t>
      </w:r>
      <w:proofErr w:type="spellEnd"/>
      <w:r w:rsidRPr="00225AE3">
        <w:rPr>
          <w:color w:val="FF0000"/>
        </w:rPr>
        <w:t xml:space="preserve"> de </w:t>
      </w:r>
      <w:proofErr w:type="spellStart"/>
      <w:r w:rsidRPr="00225AE3">
        <w:rPr>
          <w:color w:val="FF0000"/>
        </w:rPr>
        <w:t>interés</w:t>
      </w:r>
      <w:proofErr w:type="spellEnd"/>
      <w:r w:rsidRPr="00225AE3">
        <w:rPr>
          <w:color w:val="FF0000"/>
        </w:rPr>
        <w:t xml:space="preserve"> de mercado y </w:t>
      </w:r>
      <w:proofErr w:type="spellStart"/>
      <w:r w:rsidRPr="00225AE3">
        <w:rPr>
          <w:color w:val="FF0000"/>
        </w:rPr>
        <w:t>tendrán</w:t>
      </w:r>
      <w:proofErr w:type="spellEnd"/>
      <w:r w:rsidRPr="00225AE3">
        <w:rPr>
          <w:color w:val="FF0000"/>
        </w:rPr>
        <w:t xml:space="preserve"> </w:t>
      </w:r>
      <w:proofErr w:type="spellStart"/>
      <w:r w:rsidRPr="00225AE3">
        <w:rPr>
          <w:color w:val="FF0000"/>
        </w:rPr>
        <w:t>como</w:t>
      </w:r>
      <w:proofErr w:type="spellEnd"/>
      <w:r w:rsidRPr="00225AE3">
        <w:rPr>
          <w:color w:val="FF0000"/>
        </w:rPr>
        <w:t xml:space="preserve"> </w:t>
      </w:r>
      <w:proofErr w:type="spellStart"/>
      <w:r w:rsidRPr="00225AE3">
        <w:rPr>
          <w:color w:val="FF0000"/>
        </w:rPr>
        <w:t>límite</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diez</w:t>
      </w:r>
      <w:proofErr w:type="spellEnd"/>
      <w:r w:rsidRPr="00225AE3">
        <w:rPr>
          <w:color w:val="FF0000"/>
        </w:rPr>
        <w:t xml:space="preserve"> </w:t>
      </w:r>
      <w:proofErr w:type="spellStart"/>
      <w:r w:rsidRPr="00225AE3">
        <w:rPr>
          <w:color w:val="FF0000"/>
        </w:rPr>
        <w:t>por</w:t>
      </w:r>
      <w:proofErr w:type="spellEnd"/>
      <w:r w:rsidRPr="00225AE3">
        <w:rPr>
          <w:color w:val="FF0000"/>
        </w:rPr>
        <w:t xml:space="preserve"> </w:t>
      </w:r>
      <w:proofErr w:type="spellStart"/>
      <w:r w:rsidRPr="00225AE3">
        <w:rPr>
          <w:color w:val="FF0000"/>
        </w:rPr>
        <w:t>ciento</w:t>
      </w:r>
      <w:proofErr w:type="spellEnd"/>
      <w:r w:rsidRPr="00225AE3">
        <w:rPr>
          <w:color w:val="FF0000"/>
        </w:rPr>
        <w:t xml:space="preserve"> (10%) del total de las </w:t>
      </w:r>
      <w:proofErr w:type="spellStart"/>
      <w:r w:rsidRPr="00225AE3">
        <w:rPr>
          <w:color w:val="FF0000"/>
        </w:rPr>
        <w:t>recaudaciones</w:t>
      </w:r>
      <w:proofErr w:type="spellEnd"/>
      <w:r w:rsidRPr="00225AE3">
        <w:rPr>
          <w:color w:val="FF0000"/>
        </w:rPr>
        <w:t xml:space="preserve"> </w:t>
      </w:r>
      <w:proofErr w:type="spellStart"/>
      <w:r w:rsidRPr="00225AE3">
        <w:rPr>
          <w:color w:val="FF0000"/>
        </w:rPr>
        <w:t>tributarias</w:t>
      </w:r>
      <w:proofErr w:type="spellEnd"/>
      <w:r w:rsidRPr="00225AE3">
        <w:rPr>
          <w:color w:val="FF0000"/>
        </w:rPr>
        <w:t xml:space="preserve"> del </w:t>
      </w:r>
      <w:proofErr w:type="spellStart"/>
      <w:r w:rsidRPr="00225AE3">
        <w:rPr>
          <w:color w:val="FF0000"/>
        </w:rPr>
        <w:t>año</w:t>
      </w:r>
      <w:proofErr w:type="spellEnd"/>
      <w:r w:rsidRPr="00225AE3">
        <w:rPr>
          <w:color w:val="FF0000"/>
        </w:rPr>
        <w:t xml:space="preserve"> fiscal anterior, </w:t>
      </w:r>
      <w:proofErr w:type="spellStart"/>
      <w:r w:rsidRPr="00225AE3">
        <w:rPr>
          <w:color w:val="FF0000"/>
        </w:rPr>
        <w:t>debiendo</w:t>
      </w:r>
      <w:proofErr w:type="spellEnd"/>
      <w:r w:rsidRPr="00225AE3">
        <w:rPr>
          <w:color w:val="FF0000"/>
        </w:rPr>
        <w:t xml:space="preserve"> ser </w:t>
      </w:r>
      <w:proofErr w:type="spellStart"/>
      <w:r w:rsidRPr="00225AE3">
        <w:rPr>
          <w:color w:val="FF0000"/>
        </w:rPr>
        <w:t>aprobados</w:t>
      </w:r>
      <w:proofErr w:type="spellEnd"/>
      <w:r w:rsidRPr="00225AE3">
        <w:rPr>
          <w:color w:val="FF0000"/>
        </w:rPr>
        <w:t xml:space="preserve"> </w:t>
      </w:r>
      <w:proofErr w:type="spellStart"/>
      <w:r w:rsidRPr="00225AE3">
        <w:rPr>
          <w:color w:val="FF0000"/>
        </w:rPr>
        <w:t>por</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Directorio </w:t>
      </w:r>
      <w:proofErr w:type="spellStart"/>
      <w:r w:rsidRPr="00225AE3">
        <w:rPr>
          <w:color w:val="FF0000"/>
        </w:rPr>
        <w:t>por</w:t>
      </w:r>
      <w:proofErr w:type="spellEnd"/>
      <w:r w:rsidRPr="00225AE3">
        <w:rPr>
          <w:color w:val="FF0000"/>
        </w:rPr>
        <w:t xml:space="preserve"> </w:t>
      </w:r>
      <w:proofErr w:type="spellStart"/>
      <w:r w:rsidRPr="00225AE3">
        <w:rPr>
          <w:color w:val="FF0000"/>
        </w:rPr>
        <w:t>unanimidad</w:t>
      </w:r>
      <w:proofErr w:type="spellEnd"/>
      <w:r w:rsidRPr="00225AE3">
        <w:rPr>
          <w:color w:val="FF0000"/>
        </w:rPr>
        <w:t xml:space="preserve"> de </w:t>
      </w:r>
      <w:proofErr w:type="spellStart"/>
      <w:r w:rsidRPr="00225AE3">
        <w:rPr>
          <w:color w:val="FF0000"/>
        </w:rPr>
        <w:t>votos</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todo</w:t>
      </w:r>
      <w:proofErr w:type="spellEnd"/>
      <w:r w:rsidRPr="00225AE3">
        <w:rPr>
          <w:color w:val="FF0000"/>
        </w:rPr>
        <w:t xml:space="preserve"> </w:t>
      </w:r>
      <w:proofErr w:type="spellStart"/>
      <w:r w:rsidRPr="00225AE3">
        <w:rPr>
          <w:color w:val="FF0000"/>
        </w:rPr>
        <w:t>caso</w:t>
      </w:r>
      <w:proofErr w:type="spellEnd"/>
      <w:r w:rsidRPr="00225AE3">
        <w:rPr>
          <w:color w:val="FF0000"/>
        </w:rPr>
        <w:t xml:space="preserve">, </w:t>
      </w:r>
      <w:proofErr w:type="spellStart"/>
      <w:r w:rsidRPr="00225AE3">
        <w:rPr>
          <w:color w:val="FF0000"/>
        </w:rPr>
        <w:t>los</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a que se </w:t>
      </w:r>
      <w:proofErr w:type="spellStart"/>
      <w:r w:rsidRPr="00225AE3">
        <w:rPr>
          <w:color w:val="FF0000"/>
        </w:rPr>
        <w:t>refiere</w:t>
      </w:r>
      <w:proofErr w:type="spellEnd"/>
      <w:r w:rsidRPr="00225AE3">
        <w:rPr>
          <w:color w:val="FF0000"/>
        </w:rPr>
        <w:t xml:space="preserve"> </w:t>
      </w:r>
      <w:proofErr w:type="spellStart"/>
      <w:r w:rsidRPr="00225AE3">
        <w:rPr>
          <w:color w:val="FF0000"/>
        </w:rPr>
        <w:t>este</w:t>
      </w:r>
      <w:proofErr w:type="spellEnd"/>
      <w:r w:rsidRPr="00225AE3">
        <w:rPr>
          <w:color w:val="FF0000"/>
        </w:rPr>
        <w:t xml:space="preserve"> </w:t>
      </w:r>
      <w:proofErr w:type="spellStart"/>
      <w:r w:rsidRPr="00225AE3">
        <w:rPr>
          <w:color w:val="FF0000"/>
        </w:rPr>
        <w:t>párrafo</w:t>
      </w:r>
      <w:proofErr w:type="spellEnd"/>
      <w:r w:rsidRPr="00225AE3">
        <w:rPr>
          <w:color w:val="FF0000"/>
        </w:rPr>
        <w:t xml:space="preserve">, </w:t>
      </w:r>
      <w:proofErr w:type="spellStart"/>
      <w:r w:rsidRPr="00225AE3">
        <w:rPr>
          <w:color w:val="FF0000"/>
        </w:rPr>
        <w:t>deberán</w:t>
      </w:r>
      <w:proofErr w:type="spellEnd"/>
      <w:r w:rsidRPr="00225AE3">
        <w:rPr>
          <w:color w:val="FF0000"/>
        </w:rPr>
        <w:t xml:space="preserve"> ser </w:t>
      </w:r>
      <w:proofErr w:type="spellStart"/>
      <w:r w:rsidRPr="00225AE3">
        <w:rPr>
          <w:color w:val="FF0000"/>
        </w:rPr>
        <w:t>cancelados</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mismo</w:t>
      </w:r>
      <w:proofErr w:type="spellEnd"/>
      <w:r w:rsidRPr="00225AE3">
        <w:rPr>
          <w:color w:val="FF0000"/>
        </w:rPr>
        <w:t xml:space="preserve"> </w:t>
      </w:r>
      <w:proofErr w:type="spellStart"/>
      <w:r w:rsidRPr="00225AE3">
        <w:rPr>
          <w:color w:val="FF0000"/>
        </w:rPr>
        <w:t>ejercicio</w:t>
      </w:r>
      <w:proofErr w:type="spellEnd"/>
      <w:r w:rsidRPr="00225AE3">
        <w:rPr>
          <w:color w:val="FF0000"/>
        </w:rPr>
        <w:t xml:space="preserve"> fiscal </w:t>
      </w:r>
      <w:proofErr w:type="spellStart"/>
      <w:r w:rsidRPr="00225AE3">
        <w:rPr>
          <w:color w:val="FF0000"/>
        </w:rPr>
        <w:t>en</w:t>
      </w:r>
      <w:proofErr w:type="spellEnd"/>
      <w:r w:rsidRPr="00225AE3">
        <w:rPr>
          <w:color w:val="FF0000"/>
        </w:rPr>
        <w:t xml:space="preserve"> que se </w:t>
      </w:r>
      <w:proofErr w:type="spellStart"/>
      <w:r w:rsidRPr="00225AE3">
        <w:rPr>
          <w:color w:val="FF0000"/>
        </w:rPr>
        <w:t>soliciten</w:t>
      </w:r>
      <w:proofErr w:type="spellEnd"/>
      <w:r w:rsidRPr="00225AE3">
        <w:rPr>
          <w:color w:val="FF0000"/>
        </w:rPr>
        <w:t>. (Article 40) Coded as .67</w:t>
      </w:r>
    </w:p>
    <w:p w14:paraId="3E8DE220" w14:textId="77777777" w:rsidR="00F27237" w:rsidRPr="00225AE3" w:rsidRDefault="00F27237" w:rsidP="002F4B3D">
      <w:pPr>
        <w:rPr>
          <w:color w:val="FF0000"/>
        </w:rPr>
      </w:pPr>
      <w:r w:rsidRPr="00F27237">
        <w:rPr>
          <w:rFonts w:eastAsiaTheme="minorHAnsi"/>
          <w:i/>
          <w:color w:val="5B9BD5" w:themeColor="accent1"/>
        </w:rPr>
        <w:t>Honduras 2021</w:t>
      </w:r>
      <w:r w:rsidRPr="00F27237">
        <w:rPr>
          <w:rFonts w:eastAsiaTheme="minorHAnsi"/>
          <w:color w:val="5B9BD5" w:themeColor="accent1"/>
        </w:rPr>
        <w:t>: No change</w:t>
      </w:r>
    </w:p>
    <w:p w14:paraId="6428BCEA" w14:textId="77777777" w:rsidR="002F4B3D" w:rsidRDefault="002F4B3D" w:rsidP="002F4B3D">
      <w:pPr>
        <w:pStyle w:val="Heading1"/>
        <w:numPr>
          <w:ilvl w:val="0"/>
          <w:numId w:val="20"/>
        </w:numPr>
        <w:ind w:right="-1260"/>
        <w:rPr>
          <w:i/>
        </w:rPr>
      </w:pPr>
      <w:r w:rsidRPr="006F72D0">
        <w:rPr>
          <w:i/>
        </w:rPr>
        <w:t xml:space="preserve">Securitized lending (.10) </w:t>
      </w:r>
    </w:p>
    <w:p w14:paraId="09E44E4E" w14:textId="77777777" w:rsidR="002F4B3D" w:rsidRPr="00225AE3" w:rsidRDefault="002F4B3D" w:rsidP="002F4B3D">
      <w:pPr>
        <w:pStyle w:val="ListParagraph"/>
        <w:rPr>
          <w:color w:val="FF0000"/>
        </w:rPr>
      </w:pPr>
      <w:r w:rsidRPr="00225AE3">
        <w:rPr>
          <w:i/>
          <w:color w:val="FF0000"/>
        </w:rPr>
        <w:t>Honduras 2010</w:t>
      </w:r>
      <w:r w:rsidRPr="00225AE3">
        <w:rPr>
          <w:color w:val="FF0000"/>
        </w:rPr>
        <w:t xml:space="preserve">: Sin </w:t>
      </w:r>
      <w:proofErr w:type="spellStart"/>
      <w:r w:rsidRPr="00225AE3">
        <w:rPr>
          <w:color w:val="FF0000"/>
        </w:rPr>
        <w:t>perjuicio</w:t>
      </w:r>
      <w:proofErr w:type="spellEnd"/>
      <w:r w:rsidRPr="00225AE3">
        <w:rPr>
          <w:color w:val="FF0000"/>
        </w:rPr>
        <w:t xml:space="preserve"> de lo </w:t>
      </w:r>
      <w:proofErr w:type="spellStart"/>
      <w:r w:rsidRPr="00225AE3">
        <w:rPr>
          <w:color w:val="FF0000"/>
        </w:rPr>
        <w:t>establecido</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Artículo</w:t>
      </w:r>
      <w:proofErr w:type="spellEnd"/>
      <w:r w:rsidRPr="00225AE3">
        <w:rPr>
          <w:color w:val="FF0000"/>
        </w:rPr>
        <w:t xml:space="preserve"> 5 de </w:t>
      </w:r>
      <w:proofErr w:type="spellStart"/>
      <w:r w:rsidRPr="00225AE3">
        <w:rPr>
          <w:color w:val="FF0000"/>
        </w:rPr>
        <w:t>esta</w:t>
      </w:r>
      <w:proofErr w:type="spellEnd"/>
      <w:r w:rsidRPr="00225AE3">
        <w:rPr>
          <w:color w:val="FF0000"/>
        </w:rPr>
        <w:t xml:space="preserve"> Ley, </w:t>
      </w:r>
      <w:proofErr w:type="spellStart"/>
      <w:r w:rsidRPr="00225AE3">
        <w:rPr>
          <w:color w:val="FF0000"/>
        </w:rPr>
        <w:t>el</w:t>
      </w:r>
      <w:proofErr w:type="spellEnd"/>
      <w:r w:rsidRPr="00225AE3">
        <w:rPr>
          <w:color w:val="FF0000"/>
        </w:rPr>
        <w:t xml:space="preserve"> Banco Central de Honduras </w:t>
      </w:r>
      <w:proofErr w:type="spellStart"/>
      <w:r w:rsidRPr="00225AE3">
        <w:rPr>
          <w:color w:val="FF0000"/>
        </w:rPr>
        <w:t>sólo</w:t>
      </w:r>
      <w:proofErr w:type="spellEnd"/>
      <w:r w:rsidRPr="00225AE3">
        <w:rPr>
          <w:color w:val="FF0000"/>
        </w:rPr>
        <w:t xml:space="preserve"> </w:t>
      </w:r>
      <w:proofErr w:type="spellStart"/>
      <w:r w:rsidRPr="00225AE3">
        <w:rPr>
          <w:color w:val="FF0000"/>
        </w:rPr>
        <w:t>podrá</w:t>
      </w:r>
      <w:proofErr w:type="spellEnd"/>
      <w:r w:rsidRPr="00225AE3">
        <w:rPr>
          <w:color w:val="FF0000"/>
        </w:rPr>
        <w:t xml:space="preserve"> </w:t>
      </w:r>
      <w:proofErr w:type="spellStart"/>
      <w:r w:rsidRPr="00225AE3">
        <w:rPr>
          <w:color w:val="FF0000"/>
        </w:rPr>
        <w:t>otorgar</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al </w:t>
      </w:r>
      <w:proofErr w:type="spellStart"/>
      <w:r w:rsidRPr="00225AE3">
        <w:rPr>
          <w:color w:val="FF0000"/>
        </w:rPr>
        <w:t>Gobierno</w:t>
      </w:r>
      <w:proofErr w:type="spellEnd"/>
      <w:r w:rsidRPr="00225AE3">
        <w:rPr>
          <w:color w:val="FF0000"/>
        </w:rPr>
        <w:t xml:space="preserve"> y a las </w:t>
      </w:r>
      <w:proofErr w:type="spellStart"/>
      <w:r w:rsidRPr="00225AE3">
        <w:rPr>
          <w:color w:val="FF0000"/>
        </w:rPr>
        <w:t>entidades</w:t>
      </w:r>
      <w:proofErr w:type="spellEnd"/>
      <w:r w:rsidRPr="00225AE3">
        <w:rPr>
          <w:color w:val="FF0000"/>
        </w:rPr>
        <w:t xml:space="preserve"> </w:t>
      </w:r>
      <w:proofErr w:type="spellStart"/>
      <w:r w:rsidRPr="00225AE3">
        <w:rPr>
          <w:color w:val="FF0000"/>
        </w:rPr>
        <w:t>oficiales</w:t>
      </w:r>
      <w:proofErr w:type="spellEnd"/>
      <w:r w:rsidRPr="00225AE3">
        <w:rPr>
          <w:color w:val="FF0000"/>
        </w:rPr>
        <w:t xml:space="preserve"> </w:t>
      </w:r>
      <w:proofErr w:type="spellStart"/>
      <w:r w:rsidRPr="00225AE3">
        <w:rPr>
          <w:color w:val="FF0000"/>
        </w:rPr>
        <w:t>mediante</w:t>
      </w:r>
      <w:proofErr w:type="spellEnd"/>
      <w:r w:rsidRPr="00225AE3">
        <w:rPr>
          <w:color w:val="FF0000"/>
        </w:rPr>
        <w:t xml:space="preserve"> la </w:t>
      </w:r>
      <w:proofErr w:type="spellStart"/>
      <w:r w:rsidRPr="00225AE3">
        <w:rPr>
          <w:color w:val="FF0000"/>
        </w:rPr>
        <w:t>adquisición</w:t>
      </w:r>
      <w:proofErr w:type="spellEnd"/>
      <w:r w:rsidRPr="00225AE3">
        <w:rPr>
          <w:color w:val="FF0000"/>
        </w:rPr>
        <w:t xml:space="preserve"> de </w:t>
      </w:r>
      <w:proofErr w:type="spellStart"/>
      <w:r w:rsidRPr="00225AE3">
        <w:rPr>
          <w:color w:val="FF0000"/>
        </w:rPr>
        <w:t>valores</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mercado </w:t>
      </w:r>
      <w:proofErr w:type="spellStart"/>
      <w:r w:rsidRPr="00225AE3">
        <w:rPr>
          <w:color w:val="FF0000"/>
        </w:rPr>
        <w:t>secundario</w:t>
      </w:r>
      <w:proofErr w:type="spellEnd"/>
      <w:r w:rsidRPr="00225AE3">
        <w:rPr>
          <w:color w:val="FF0000"/>
        </w:rPr>
        <w:t xml:space="preserve">. </w:t>
      </w:r>
      <w:proofErr w:type="spellStart"/>
      <w:r w:rsidRPr="00225AE3">
        <w:rPr>
          <w:color w:val="FF0000"/>
        </w:rPr>
        <w:t>Dichos</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no </w:t>
      </w:r>
      <w:proofErr w:type="spellStart"/>
      <w:r w:rsidRPr="00225AE3">
        <w:rPr>
          <w:color w:val="FF0000"/>
        </w:rPr>
        <w:t>podrán</w:t>
      </w:r>
      <w:proofErr w:type="spellEnd"/>
      <w:r w:rsidRPr="00225AE3">
        <w:rPr>
          <w:color w:val="FF0000"/>
        </w:rPr>
        <w:t xml:space="preserve"> </w:t>
      </w:r>
      <w:proofErr w:type="spellStart"/>
      <w:r w:rsidRPr="00225AE3">
        <w:rPr>
          <w:color w:val="FF0000"/>
        </w:rPr>
        <w:t>exceder</w:t>
      </w:r>
      <w:proofErr w:type="spellEnd"/>
      <w:r w:rsidRPr="00225AE3">
        <w:rPr>
          <w:color w:val="FF0000"/>
        </w:rPr>
        <w:t xml:space="preserve"> </w:t>
      </w:r>
      <w:proofErr w:type="spellStart"/>
      <w:r w:rsidRPr="00225AE3">
        <w:rPr>
          <w:color w:val="FF0000"/>
        </w:rPr>
        <w:t>los</w:t>
      </w:r>
      <w:proofErr w:type="spellEnd"/>
      <w:r w:rsidRPr="00225AE3">
        <w:rPr>
          <w:color w:val="FF0000"/>
        </w:rPr>
        <w:t xml:space="preserve"> </w:t>
      </w:r>
      <w:proofErr w:type="spellStart"/>
      <w:r w:rsidRPr="00225AE3">
        <w:rPr>
          <w:color w:val="FF0000"/>
        </w:rPr>
        <w:t>límites</w:t>
      </w:r>
      <w:proofErr w:type="spellEnd"/>
      <w:r w:rsidRPr="00225AE3">
        <w:rPr>
          <w:color w:val="FF0000"/>
        </w:rPr>
        <w:t xml:space="preserve"> que, </w:t>
      </w:r>
      <w:proofErr w:type="spellStart"/>
      <w:r w:rsidRPr="00225AE3">
        <w:rPr>
          <w:color w:val="FF0000"/>
        </w:rPr>
        <w:t>por</w:t>
      </w:r>
      <w:proofErr w:type="spellEnd"/>
      <w:r w:rsidRPr="00225AE3">
        <w:rPr>
          <w:color w:val="FF0000"/>
        </w:rPr>
        <w:t xml:space="preserve"> </w:t>
      </w:r>
      <w:proofErr w:type="spellStart"/>
      <w:r w:rsidRPr="00225AE3">
        <w:rPr>
          <w:color w:val="FF0000"/>
        </w:rPr>
        <w:t>unanimidad</w:t>
      </w:r>
      <w:proofErr w:type="spellEnd"/>
      <w:r w:rsidRPr="00225AE3">
        <w:rPr>
          <w:color w:val="FF0000"/>
        </w:rPr>
        <w:t xml:space="preserve"> de </w:t>
      </w:r>
      <w:proofErr w:type="spellStart"/>
      <w:r w:rsidRPr="00225AE3">
        <w:rPr>
          <w:color w:val="FF0000"/>
        </w:rPr>
        <w:t>votos</w:t>
      </w:r>
      <w:proofErr w:type="spellEnd"/>
      <w:r w:rsidRPr="00225AE3">
        <w:rPr>
          <w:color w:val="FF0000"/>
        </w:rPr>
        <w:t xml:space="preserve">, </w:t>
      </w:r>
      <w:proofErr w:type="spellStart"/>
      <w:r w:rsidRPr="00225AE3">
        <w:rPr>
          <w:color w:val="FF0000"/>
        </w:rPr>
        <w:t>apruebe</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Directorio. Los </w:t>
      </w:r>
      <w:proofErr w:type="spellStart"/>
      <w:r w:rsidRPr="00225AE3">
        <w:rPr>
          <w:color w:val="FF0000"/>
        </w:rPr>
        <w:t>valores</w:t>
      </w:r>
      <w:proofErr w:type="spellEnd"/>
      <w:r w:rsidRPr="00225AE3">
        <w:rPr>
          <w:color w:val="FF0000"/>
        </w:rPr>
        <w:t xml:space="preserve"> </w:t>
      </w:r>
      <w:proofErr w:type="spellStart"/>
      <w:r w:rsidRPr="00225AE3">
        <w:rPr>
          <w:color w:val="FF0000"/>
        </w:rPr>
        <w:t>así</w:t>
      </w:r>
      <w:proofErr w:type="spellEnd"/>
      <w:r w:rsidRPr="00225AE3">
        <w:rPr>
          <w:color w:val="FF0000"/>
        </w:rPr>
        <w:t xml:space="preserve"> </w:t>
      </w:r>
      <w:proofErr w:type="spellStart"/>
      <w:r w:rsidRPr="00225AE3">
        <w:rPr>
          <w:color w:val="FF0000"/>
        </w:rPr>
        <w:t>adquiridos</w:t>
      </w:r>
      <w:proofErr w:type="spellEnd"/>
      <w:r w:rsidRPr="00225AE3">
        <w:rPr>
          <w:color w:val="FF0000"/>
        </w:rPr>
        <w:t xml:space="preserve"> </w:t>
      </w:r>
      <w:proofErr w:type="spellStart"/>
      <w:r w:rsidRPr="00225AE3">
        <w:rPr>
          <w:color w:val="FF0000"/>
        </w:rPr>
        <w:t>por</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Banco Central de Honduras </w:t>
      </w:r>
      <w:proofErr w:type="spellStart"/>
      <w:r w:rsidRPr="00225AE3">
        <w:rPr>
          <w:color w:val="FF0000"/>
        </w:rPr>
        <w:t>podrán</w:t>
      </w:r>
      <w:proofErr w:type="spellEnd"/>
      <w:r w:rsidRPr="00225AE3">
        <w:rPr>
          <w:color w:val="FF0000"/>
        </w:rPr>
        <w:t xml:space="preserve"> ser </w:t>
      </w:r>
      <w:proofErr w:type="spellStart"/>
      <w:r w:rsidRPr="00225AE3">
        <w:rPr>
          <w:color w:val="FF0000"/>
        </w:rPr>
        <w:t>negociados</w:t>
      </w:r>
      <w:proofErr w:type="spellEnd"/>
      <w:r w:rsidRPr="00225AE3">
        <w:rPr>
          <w:color w:val="FF0000"/>
        </w:rPr>
        <w:t xml:space="preserve"> con </w:t>
      </w:r>
      <w:proofErr w:type="spellStart"/>
      <w:r w:rsidRPr="00225AE3">
        <w:rPr>
          <w:color w:val="FF0000"/>
        </w:rPr>
        <w:t>el</w:t>
      </w:r>
      <w:proofErr w:type="spellEnd"/>
      <w:r w:rsidRPr="00225AE3">
        <w:rPr>
          <w:color w:val="FF0000"/>
        </w:rPr>
        <w:t xml:space="preserve"> </w:t>
      </w:r>
      <w:proofErr w:type="spellStart"/>
      <w:r w:rsidRPr="00225AE3">
        <w:rPr>
          <w:color w:val="FF0000"/>
        </w:rPr>
        <w:t>público</w:t>
      </w:r>
      <w:proofErr w:type="spellEnd"/>
      <w:r w:rsidRPr="00225AE3">
        <w:rPr>
          <w:color w:val="FF0000"/>
        </w:rPr>
        <w:t xml:space="preserve"> y con las </w:t>
      </w:r>
      <w:proofErr w:type="spellStart"/>
      <w:r w:rsidRPr="00225AE3">
        <w:rPr>
          <w:color w:val="FF0000"/>
        </w:rPr>
        <w:t>instituciones</w:t>
      </w:r>
      <w:proofErr w:type="spellEnd"/>
      <w:r w:rsidRPr="00225AE3">
        <w:rPr>
          <w:color w:val="FF0000"/>
        </w:rPr>
        <w:t xml:space="preserve"> del </w:t>
      </w:r>
      <w:proofErr w:type="spellStart"/>
      <w:r w:rsidRPr="00225AE3">
        <w:rPr>
          <w:color w:val="FF0000"/>
        </w:rPr>
        <w:t>sistema</w:t>
      </w:r>
      <w:proofErr w:type="spellEnd"/>
      <w:r w:rsidRPr="00225AE3">
        <w:rPr>
          <w:color w:val="FF0000"/>
        </w:rPr>
        <w:t xml:space="preserve"> </w:t>
      </w:r>
      <w:proofErr w:type="spellStart"/>
      <w:r w:rsidRPr="00225AE3">
        <w:rPr>
          <w:color w:val="FF0000"/>
        </w:rPr>
        <w:t>financiero</w:t>
      </w:r>
      <w:proofErr w:type="spellEnd"/>
      <w:r w:rsidRPr="00225AE3">
        <w:rPr>
          <w:color w:val="FF0000"/>
        </w:rPr>
        <w:t xml:space="preserve">. </w:t>
      </w:r>
    </w:p>
    <w:p w14:paraId="169CAC07" w14:textId="77777777" w:rsidR="002F4B3D" w:rsidRPr="00225AE3" w:rsidRDefault="002F4B3D" w:rsidP="002F4B3D">
      <w:pPr>
        <w:pStyle w:val="ListParagraph"/>
        <w:rPr>
          <w:color w:val="FF0000"/>
        </w:rPr>
      </w:pPr>
      <w:r w:rsidRPr="00225AE3">
        <w:rPr>
          <w:color w:val="FF0000"/>
        </w:rPr>
        <w:t xml:space="preserve">Lo </w:t>
      </w:r>
      <w:proofErr w:type="spellStart"/>
      <w:r w:rsidRPr="00225AE3">
        <w:rPr>
          <w:color w:val="FF0000"/>
        </w:rPr>
        <w:t>dispuesto</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párrafo</w:t>
      </w:r>
      <w:proofErr w:type="spellEnd"/>
      <w:r w:rsidRPr="00225AE3">
        <w:rPr>
          <w:color w:val="FF0000"/>
        </w:rPr>
        <w:t xml:space="preserve"> anterior no </w:t>
      </w:r>
      <w:proofErr w:type="spellStart"/>
      <w:r w:rsidRPr="00225AE3">
        <w:rPr>
          <w:color w:val="FF0000"/>
        </w:rPr>
        <w:t>será</w:t>
      </w:r>
      <w:proofErr w:type="spellEnd"/>
      <w:r w:rsidRPr="00225AE3">
        <w:rPr>
          <w:color w:val="FF0000"/>
        </w:rPr>
        <w:t xml:space="preserve"> </w:t>
      </w:r>
      <w:proofErr w:type="spellStart"/>
      <w:r w:rsidRPr="00225AE3">
        <w:rPr>
          <w:color w:val="FF0000"/>
        </w:rPr>
        <w:t>aplicable</w:t>
      </w:r>
      <w:proofErr w:type="spellEnd"/>
      <w:r w:rsidRPr="00225AE3">
        <w:rPr>
          <w:color w:val="FF0000"/>
        </w:rPr>
        <w:t xml:space="preserve"> a </w:t>
      </w:r>
      <w:proofErr w:type="spellStart"/>
      <w:r w:rsidRPr="00225AE3">
        <w:rPr>
          <w:color w:val="FF0000"/>
        </w:rPr>
        <w:t>los</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que </w:t>
      </w:r>
      <w:proofErr w:type="spellStart"/>
      <w:r w:rsidRPr="00225AE3">
        <w:rPr>
          <w:color w:val="FF0000"/>
        </w:rPr>
        <w:t>el</w:t>
      </w:r>
      <w:proofErr w:type="spellEnd"/>
      <w:r w:rsidRPr="00225AE3">
        <w:rPr>
          <w:color w:val="FF0000"/>
        </w:rPr>
        <w:t xml:space="preserve"> Banco Central de Honduras le </w:t>
      </w:r>
      <w:proofErr w:type="spellStart"/>
      <w:r w:rsidRPr="00225AE3">
        <w:rPr>
          <w:color w:val="FF0000"/>
        </w:rPr>
        <w:t>otorgue</w:t>
      </w:r>
      <w:proofErr w:type="spellEnd"/>
      <w:r w:rsidRPr="00225AE3">
        <w:rPr>
          <w:color w:val="FF0000"/>
        </w:rPr>
        <w:t xml:space="preserve"> al </w:t>
      </w:r>
      <w:proofErr w:type="spellStart"/>
      <w:r w:rsidRPr="00225AE3">
        <w:rPr>
          <w:color w:val="FF0000"/>
        </w:rPr>
        <w:t>Gobierno</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casos</w:t>
      </w:r>
      <w:proofErr w:type="spellEnd"/>
      <w:r w:rsidRPr="00225AE3">
        <w:rPr>
          <w:color w:val="FF0000"/>
        </w:rPr>
        <w:t xml:space="preserve"> de </w:t>
      </w:r>
      <w:proofErr w:type="spellStart"/>
      <w:r w:rsidRPr="00225AE3">
        <w:rPr>
          <w:color w:val="FF0000"/>
        </w:rPr>
        <w:t>emergencia</w:t>
      </w:r>
      <w:proofErr w:type="spellEnd"/>
      <w:r w:rsidRPr="00225AE3">
        <w:rPr>
          <w:color w:val="FF0000"/>
        </w:rPr>
        <w:t xml:space="preserve"> o de grave </w:t>
      </w:r>
      <w:proofErr w:type="spellStart"/>
      <w:r w:rsidRPr="00225AE3">
        <w:rPr>
          <w:color w:val="FF0000"/>
        </w:rPr>
        <w:t>calamidad</w:t>
      </w:r>
      <w:proofErr w:type="spellEnd"/>
      <w:r w:rsidRPr="00225AE3">
        <w:rPr>
          <w:color w:val="FF0000"/>
        </w:rPr>
        <w:t xml:space="preserve"> </w:t>
      </w:r>
      <w:proofErr w:type="spellStart"/>
      <w:r w:rsidRPr="00225AE3">
        <w:rPr>
          <w:color w:val="FF0000"/>
        </w:rPr>
        <w:t>pública</w:t>
      </w:r>
      <w:proofErr w:type="spellEnd"/>
      <w:r w:rsidRPr="00225AE3">
        <w:rPr>
          <w:color w:val="FF0000"/>
        </w:rPr>
        <w:t xml:space="preserve">. La </w:t>
      </w:r>
      <w:proofErr w:type="spellStart"/>
      <w:r w:rsidRPr="00225AE3">
        <w:rPr>
          <w:color w:val="FF0000"/>
        </w:rPr>
        <w:t>aprobación</w:t>
      </w:r>
      <w:proofErr w:type="spellEnd"/>
      <w:r w:rsidRPr="00225AE3">
        <w:rPr>
          <w:color w:val="FF0000"/>
        </w:rPr>
        <w:t xml:space="preserve"> de </w:t>
      </w:r>
      <w:proofErr w:type="spellStart"/>
      <w:r w:rsidRPr="00225AE3">
        <w:rPr>
          <w:color w:val="FF0000"/>
        </w:rPr>
        <w:t>estos</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w:t>
      </w:r>
      <w:proofErr w:type="spellStart"/>
      <w:r w:rsidRPr="00225AE3">
        <w:rPr>
          <w:color w:val="FF0000"/>
        </w:rPr>
        <w:t>requerirá</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voto</w:t>
      </w:r>
      <w:proofErr w:type="spellEnd"/>
      <w:r w:rsidRPr="00225AE3">
        <w:rPr>
          <w:color w:val="FF0000"/>
        </w:rPr>
        <w:t xml:space="preserve"> </w:t>
      </w:r>
      <w:proofErr w:type="spellStart"/>
      <w:r w:rsidRPr="00225AE3">
        <w:rPr>
          <w:color w:val="FF0000"/>
        </w:rPr>
        <w:t>unánime</w:t>
      </w:r>
      <w:proofErr w:type="spellEnd"/>
      <w:r w:rsidRPr="00225AE3">
        <w:rPr>
          <w:color w:val="FF0000"/>
        </w:rPr>
        <w:t xml:space="preserve"> de </w:t>
      </w:r>
      <w:proofErr w:type="spellStart"/>
      <w:r w:rsidRPr="00225AE3">
        <w:rPr>
          <w:color w:val="FF0000"/>
        </w:rPr>
        <w:t>los</w:t>
      </w:r>
      <w:proofErr w:type="spellEnd"/>
      <w:r w:rsidRPr="00225AE3">
        <w:rPr>
          <w:color w:val="FF0000"/>
        </w:rPr>
        <w:t xml:space="preserve"> </w:t>
      </w:r>
      <w:proofErr w:type="spellStart"/>
      <w:r w:rsidRPr="00225AE3">
        <w:rPr>
          <w:color w:val="FF0000"/>
        </w:rPr>
        <w:t>miembros</w:t>
      </w:r>
      <w:proofErr w:type="spellEnd"/>
      <w:r w:rsidRPr="00225AE3">
        <w:rPr>
          <w:color w:val="FF0000"/>
        </w:rPr>
        <w:t xml:space="preserve"> del Directorio, </w:t>
      </w:r>
      <w:proofErr w:type="spellStart"/>
      <w:r w:rsidRPr="00225AE3">
        <w:rPr>
          <w:color w:val="FF0000"/>
        </w:rPr>
        <w:t>así</w:t>
      </w:r>
      <w:proofErr w:type="spellEnd"/>
      <w:r w:rsidRPr="00225AE3">
        <w:rPr>
          <w:color w:val="FF0000"/>
        </w:rPr>
        <w:t xml:space="preserve"> </w:t>
      </w:r>
      <w:proofErr w:type="spellStart"/>
      <w:r w:rsidRPr="00225AE3">
        <w:rPr>
          <w:color w:val="FF0000"/>
        </w:rPr>
        <w:t>como</w:t>
      </w:r>
      <w:proofErr w:type="spellEnd"/>
      <w:r w:rsidRPr="00225AE3">
        <w:rPr>
          <w:color w:val="FF0000"/>
        </w:rPr>
        <w:t xml:space="preserve"> </w:t>
      </w:r>
      <w:proofErr w:type="spellStart"/>
      <w:r w:rsidRPr="00225AE3">
        <w:rPr>
          <w:color w:val="FF0000"/>
        </w:rPr>
        <w:t>su</w:t>
      </w:r>
      <w:proofErr w:type="spellEnd"/>
      <w:r w:rsidRPr="00225AE3">
        <w:rPr>
          <w:color w:val="FF0000"/>
        </w:rPr>
        <w:t xml:space="preserve"> </w:t>
      </w:r>
      <w:proofErr w:type="spellStart"/>
      <w:r w:rsidRPr="00225AE3">
        <w:rPr>
          <w:color w:val="FF0000"/>
        </w:rPr>
        <w:t>ratificación</w:t>
      </w:r>
      <w:proofErr w:type="spellEnd"/>
      <w:r w:rsidRPr="00225AE3">
        <w:rPr>
          <w:color w:val="FF0000"/>
        </w:rPr>
        <w:t xml:space="preserve"> </w:t>
      </w:r>
      <w:proofErr w:type="spellStart"/>
      <w:r w:rsidRPr="00225AE3">
        <w:rPr>
          <w:color w:val="FF0000"/>
        </w:rPr>
        <w:t>mediante</w:t>
      </w:r>
      <w:proofErr w:type="spellEnd"/>
      <w:r w:rsidRPr="00225AE3">
        <w:rPr>
          <w:color w:val="FF0000"/>
        </w:rPr>
        <w:t xml:space="preserve"> </w:t>
      </w:r>
      <w:proofErr w:type="spellStart"/>
      <w:r w:rsidRPr="00225AE3">
        <w:rPr>
          <w:color w:val="FF0000"/>
        </w:rPr>
        <w:t>Decreto</w:t>
      </w:r>
      <w:proofErr w:type="spellEnd"/>
      <w:r w:rsidRPr="00225AE3">
        <w:rPr>
          <w:color w:val="FF0000"/>
        </w:rPr>
        <w:t xml:space="preserve"> </w:t>
      </w:r>
      <w:proofErr w:type="spellStart"/>
      <w:r w:rsidRPr="00225AE3">
        <w:rPr>
          <w:color w:val="FF0000"/>
        </w:rPr>
        <w:t>emitido</w:t>
      </w:r>
      <w:proofErr w:type="spellEnd"/>
      <w:r w:rsidRPr="00225AE3">
        <w:rPr>
          <w:color w:val="FF0000"/>
        </w:rPr>
        <w:t xml:space="preserve"> </w:t>
      </w:r>
      <w:proofErr w:type="spellStart"/>
      <w:r w:rsidRPr="00225AE3">
        <w:rPr>
          <w:color w:val="FF0000"/>
        </w:rPr>
        <w:t>por</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Presidente</w:t>
      </w:r>
      <w:proofErr w:type="spellEnd"/>
      <w:r w:rsidRPr="00225AE3">
        <w:rPr>
          <w:color w:val="FF0000"/>
        </w:rPr>
        <w:t xml:space="preserve"> de la República </w:t>
      </w:r>
      <w:proofErr w:type="spellStart"/>
      <w:r w:rsidRPr="00225AE3">
        <w:rPr>
          <w:color w:val="FF0000"/>
        </w:rPr>
        <w:t>en</w:t>
      </w:r>
      <w:proofErr w:type="spellEnd"/>
      <w:r w:rsidRPr="00225AE3">
        <w:rPr>
          <w:color w:val="FF0000"/>
        </w:rPr>
        <w:t xml:space="preserve"> </w:t>
      </w:r>
      <w:proofErr w:type="spellStart"/>
      <w:r w:rsidRPr="00225AE3">
        <w:rPr>
          <w:color w:val="FF0000"/>
        </w:rPr>
        <w:t>Consejo</w:t>
      </w:r>
      <w:proofErr w:type="spellEnd"/>
      <w:r w:rsidRPr="00225AE3">
        <w:rPr>
          <w:color w:val="FF0000"/>
        </w:rPr>
        <w:t xml:space="preserve"> de </w:t>
      </w:r>
      <w:proofErr w:type="spellStart"/>
      <w:r w:rsidRPr="00225AE3">
        <w:rPr>
          <w:color w:val="FF0000"/>
        </w:rPr>
        <w:t>Ministros</w:t>
      </w:r>
      <w:proofErr w:type="spellEnd"/>
      <w:r w:rsidRPr="00225AE3">
        <w:rPr>
          <w:color w:val="FF0000"/>
        </w:rPr>
        <w:t xml:space="preserve">. De la </w:t>
      </w:r>
      <w:proofErr w:type="spellStart"/>
      <w:r w:rsidRPr="00225AE3">
        <w:rPr>
          <w:color w:val="FF0000"/>
        </w:rPr>
        <w:t>emisión</w:t>
      </w:r>
      <w:proofErr w:type="spellEnd"/>
      <w:r w:rsidRPr="00225AE3">
        <w:rPr>
          <w:color w:val="FF0000"/>
        </w:rPr>
        <w:t xml:space="preserve"> de </w:t>
      </w:r>
      <w:proofErr w:type="spellStart"/>
      <w:r w:rsidRPr="00225AE3">
        <w:rPr>
          <w:color w:val="FF0000"/>
        </w:rPr>
        <w:t>tal</w:t>
      </w:r>
      <w:proofErr w:type="spellEnd"/>
      <w:r w:rsidRPr="00225AE3">
        <w:rPr>
          <w:color w:val="FF0000"/>
        </w:rPr>
        <w:t xml:space="preserve"> </w:t>
      </w:r>
      <w:proofErr w:type="spellStart"/>
      <w:r w:rsidRPr="00225AE3">
        <w:rPr>
          <w:color w:val="FF0000"/>
        </w:rPr>
        <w:t>Decreto</w:t>
      </w:r>
      <w:proofErr w:type="spellEnd"/>
      <w:r w:rsidRPr="00225AE3">
        <w:rPr>
          <w:color w:val="FF0000"/>
        </w:rPr>
        <w:t xml:space="preserve"> </w:t>
      </w:r>
      <w:proofErr w:type="spellStart"/>
      <w:r w:rsidRPr="00225AE3">
        <w:rPr>
          <w:color w:val="FF0000"/>
        </w:rPr>
        <w:t>deberá</w:t>
      </w:r>
      <w:proofErr w:type="spellEnd"/>
      <w:r w:rsidRPr="00225AE3">
        <w:rPr>
          <w:color w:val="FF0000"/>
        </w:rPr>
        <w:t xml:space="preserve"> </w:t>
      </w:r>
      <w:proofErr w:type="spellStart"/>
      <w:r w:rsidRPr="00225AE3">
        <w:rPr>
          <w:color w:val="FF0000"/>
        </w:rPr>
        <w:t>darse</w:t>
      </w:r>
      <w:proofErr w:type="spellEnd"/>
      <w:r w:rsidRPr="00225AE3">
        <w:rPr>
          <w:color w:val="FF0000"/>
        </w:rPr>
        <w:t xml:space="preserve"> </w:t>
      </w:r>
      <w:proofErr w:type="spellStart"/>
      <w:r w:rsidRPr="00225AE3">
        <w:rPr>
          <w:color w:val="FF0000"/>
        </w:rPr>
        <w:t>inmediata</w:t>
      </w:r>
      <w:proofErr w:type="spellEnd"/>
      <w:r w:rsidRPr="00225AE3">
        <w:rPr>
          <w:color w:val="FF0000"/>
        </w:rPr>
        <w:t xml:space="preserve"> </w:t>
      </w:r>
      <w:proofErr w:type="spellStart"/>
      <w:r w:rsidRPr="00225AE3">
        <w:rPr>
          <w:color w:val="FF0000"/>
        </w:rPr>
        <w:t>cuenta</w:t>
      </w:r>
      <w:proofErr w:type="spellEnd"/>
      <w:r w:rsidRPr="00225AE3">
        <w:rPr>
          <w:color w:val="FF0000"/>
        </w:rPr>
        <w:t xml:space="preserve"> al </w:t>
      </w:r>
      <w:proofErr w:type="spellStart"/>
      <w:r w:rsidRPr="00225AE3">
        <w:rPr>
          <w:color w:val="FF0000"/>
        </w:rPr>
        <w:t>Congreso</w:t>
      </w:r>
      <w:proofErr w:type="spellEnd"/>
      <w:r w:rsidRPr="00225AE3">
        <w:rPr>
          <w:color w:val="FF0000"/>
        </w:rPr>
        <w:t xml:space="preserve"> Nacional.</w:t>
      </w:r>
    </w:p>
    <w:p w14:paraId="13804A09" w14:textId="77777777" w:rsidR="002F4B3D" w:rsidRPr="00225AE3" w:rsidRDefault="002F4B3D" w:rsidP="002F4B3D">
      <w:pPr>
        <w:pStyle w:val="ListParagraph"/>
        <w:rPr>
          <w:color w:val="FF0000"/>
        </w:rPr>
      </w:pPr>
      <w:r w:rsidRPr="00225AE3">
        <w:rPr>
          <w:color w:val="FF0000"/>
        </w:rPr>
        <w:t xml:space="preserve">Lo </w:t>
      </w:r>
      <w:proofErr w:type="spellStart"/>
      <w:r w:rsidRPr="00225AE3">
        <w:rPr>
          <w:color w:val="FF0000"/>
        </w:rPr>
        <w:t>prescrito</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párrafo</w:t>
      </w:r>
      <w:proofErr w:type="spellEnd"/>
      <w:r w:rsidRPr="00225AE3">
        <w:rPr>
          <w:color w:val="FF0000"/>
        </w:rPr>
        <w:t xml:space="preserve"> primero de </w:t>
      </w:r>
      <w:proofErr w:type="spellStart"/>
      <w:r w:rsidRPr="00225AE3">
        <w:rPr>
          <w:color w:val="FF0000"/>
        </w:rPr>
        <w:t>este</w:t>
      </w:r>
      <w:proofErr w:type="spellEnd"/>
      <w:r w:rsidRPr="00225AE3">
        <w:rPr>
          <w:color w:val="FF0000"/>
        </w:rPr>
        <w:t xml:space="preserve"> </w:t>
      </w:r>
      <w:proofErr w:type="spellStart"/>
      <w:r w:rsidRPr="00225AE3">
        <w:rPr>
          <w:color w:val="FF0000"/>
        </w:rPr>
        <w:t>Artículo</w:t>
      </w:r>
      <w:proofErr w:type="spellEnd"/>
      <w:r w:rsidRPr="00225AE3">
        <w:rPr>
          <w:color w:val="FF0000"/>
        </w:rPr>
        <w:t xml:space="preserve"> </w:t>
      </w:r>
      <w:proofErr w:type="spellStart"/>
      <w:r w:rsidRPr="00225AE3">
        <w:rPr>
          <w:color w:val="FF0000"/>
        </w:rPr>
        <w:t>tampoco</w:t>
      </w:r>
      <w:proofErr w:type="spellEnd"/>
      <w:r w:rsidRPr="00225AE3">
        <w:rPr>
          <w:color w:val="FF0000"/>
        </w:rPr>
        <w:t xml:space="preserve"> </w:t>
      </w:r>
      <w:proofErr w:type="spellStart"/>
      <w:r w:rsidRPr="00225AE3">
        <w:rPr>
          <w:color w:val="FF0000"/>
        </w:rPr>
        <w:t>será</w:t>
      </w:r>
      <w:proofErr w:type="spellEnd"/>
      <w:r w:rsidRPr="00225AE3">
        <w:rPr>
          <w:color w:val="FF0000"/>
        </w:rPr>
        <w:t xml:space="preserve"> </w:t>
      </w:r>
      <w:proofErr w:type="spellStart"/>
      <w:r w:rsidRPr="00225AE3">
        <w:rPr>
          <w:color w:val="FF0000"/>
        </w:rPr>
        <w:t>aplicable</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caso</w:t>
      </w:r>
      <w:proofErr w:type="spellEnd"/>
      <w:r w:rsidRPr="00225AE3">
        <w:rPr>
          <w:color w:val="FF0000"/>
        </w:rPr>
        <w:t xml:space="preserve"> de </w:t>
      </w:r>
      <w:proofErr w:type="spellStart"/>
      <w:r w:rsidRPr="00225AE3">
        <w:rPr>
          <w:color w:val="FF0000"/>
        </w:rPr>
        <w:t>préstamos</w:t>
      </w:r>
      <w:proofErr w:type="spellEnd"/>
      <w:r w:rsidRPr="00225AE3">
        <w:rPr>
          <w:color w:val="FF0000"/>
        </w:rPr>
        <w:t xml:space="preserve"> del Banco Central de Honduras al </w:t>
      </w:r>
      <w:proofErr w:type="spellStart"/>
      <w:r w:rsidRPr="00225AE3">
        <w:rPr>
          <w:color w:val="FF0000"/>
        </w:rPr>
        <w:t>Gobierno</w:t>
      </w:r>
      <w:proofErr w:type="spellEnd"/>
      <w:r w:rsidRPr="00225AE3">
        <w:rPr>
          <w:color w:val="FF0000"/>
        </w:rPr>
        <w:t xml:space="preserve"> para </w:t>
      </w:r>
      <w:proofErr w:type="spellStart"/>
      <w:r w:rsidRPr="00225AE3">
        <w:rPr>
          <w:color w:val="FF0000"/>
        </w:rPr>
        <w:t>cubrir</w:t>
      </w:r>
      <w:proofErr w:type="spellEnd"/>
      <w:r w:rsidRPr="00225AE3">
        <w:rPr>
          <w:color w:val="FF0000"/>
        </w:rPr>
        <w:t xml:space="preserve"> </w:t>
      </w:r>
      <w:proofErr w:type="spellStart"/>
      <w:r w:rsidRPr="00225AE3">
        <w:rPr>
          <w:color w:val="FF0000"/>
        </w:rPr>
        <w:t>variaciones</w:t>
      </w:r>
      <w:proofErr w:type="spellEnd"/>
      <w:r w:rsidRPr="00225AE3">
        <w:rPr>
          <w:color w:val="FF0000"/>
        </w:rPr>
        <w:t xml:space="preserve"> </w:t>
      </w:r>
      <w:proofErr w:type="spellStart"/>
      <w:r w:rsidRPr="00225AE3">
        <w:rPr>
          <w:color w:val="FF0000"/>
        </w:rPr>
        <w:t>estacionales</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los</w:t>
      </w:r>
      <w:proofErr w:type="spellEnd"/>
      <w:r w:rsidRPr="00225AE3">
        <w:rPr>
          <w:color w:val="FF0000"/>
        </w:rPr>
        <w:t xml:space="preserve"> </w:t>
      </w:r>
      <w:proofErr w:type="spellStart"/>
      <w:r w:rsidRPr="00225AE3">
        <w:rPr>
          <w:color w:val="FF0000"/>
        </w:rPr>
        <w:t>ingresos</w:t>
      </w:r>
      <w:proofErr w:type="spellEnd"/>
      <w:r w:rsidRPr="00225AE3">
        <w:rPr>
          <w:color w:val="FF0000"/>
        </w:rPr>
        <w:t xml:space="preserve"> o </w:t>
      </w:r>
      <w:proofErr w:type="spellStart"/>
      <w:r w:rsidRPr="00225AE3">
        <w:rPr>
          <w:color w:val="FF0000"/>
        </w:rPr>
        <w:t>gastos</w:t>
      </w:r>
      <w:proofErr w:type="spellEnd"/>
      <w:r w:rsidRPr="00225AE3">
        <w:rPr>
          <w:color w:val="FF0000"/>
        </w:rPr>
        <w:t xml:space="preserve">. </w:t>
      </w:r>
      <w:proofErr w:type="spellStart"/>
      <w:r w:rsidRPr="00225AE3">
        <w:rPr>
          <w:color w:val="FF0000"/>
        </w:rPr>
        <w:t>Estos</w:t>
      </w:r>
      <w:proofErr w:type="spellEnd"/>
      <w:r w:rsidRPr="00225AE3">
        <w:rPr>
          <w:color w:val="FF0000"/>
        </w:rPr>
        <w:t xml:space="preserve"> </w:t>
      </w:r>
      <w:proofErr w:type="spellStart"/>
      <w:r w:rsidRPr="00225AE3">
        <w:rPr>
          <w:color w:val="FF0000"/>
        </w:rPr>
        <w:t>préstamos</w:t>
      </w:r>
      <w:proofErr w:type="spellEnd"/>
      <w:r w:rsidRPr="00225AE3">
        <w:rPr>
          <w:color w:val="FF0000"/>
        </w:rPr>
        <w:t xml:space="preserve"> se </w:t>
      </w:r>
      <w:proofErr w:type="spellStart"/>
      <w:r w:rsidRPr="00225AE3">
        <w:rPr>
          <w:color w:val="FF0000"/>
        </w:rPr>
        <w:t>harán</w:t>
      </w:r>
      <w:proofErr w:type="spellEnd"/>
      <w:r w:rsidRPr="00225AE3">
        <w:rPr>
          <w:color w:val="FF0000"/>
        </w:rPr>
        <w:t xml:space="preserve"> a un </w:t>
      </w:r>
      <w:proofErr w:type="spellStart"/>
      <w:r w:rsidRPr="00225AE3">
        <w:rPr>
          <w:color w:val="FF0000"/>
        </w:rPr>
        <w:t>plazo</w:t>
      </w:r>
      <w:proofErr w:type="spellEnd"/>
      <w:r w:rsidRPr="00225AE3">
        <w:rPr>
          <w:color w:val="FF0000"/>
        </w:rPr>
        <w:t xml:space="preserve"> no mayor de seis (6) meses, a </w:t>
      </w:r>
      <w:proofErr w:type="spellStart"/>
      <w:r w:rsidRPr="00225AE3">
        <w:rPr>
          <w:color w:val="FF0000"/>
        </w:rPr>
        <w:t>tasas</w:t>
      </w:r>
      <w:proofErr w:type="spellEnd"/>
      <w:r w:rsidRPr="00225AE3">
        <w:rPr>
          <w:color w:val="FF0000"/>
        </w:rPr>
        <w:t xml:space="preserve"> de </w:t>
      </w:r>
      <w:proofErr w:type="spellStart"/>
      <w:r w:rsidRPr="00225AE3">
        <w:rPr>
          <w:color w:val="FF0000"/>
        </w:rPr>
        <w:t>interés</w:t>
      </w:r>
      <w:proofErr w:type="spellEnd"/>
      <w:r w:rsidRPr="00225AE3">
        <w:rPr>
          <w:color w:val="FF0000"/>
        </w:rPr>
        <w:t xml:space="preserve"> de mercado y </w:t>
      </w:r>
      <w:proofErr w:type="spellStart"/>
      <w:r w:rsidRPr="00225AE3">
        <w:rPr>
          <w:color w:val="FF0000"/>
        </w:rPr>
        <w:t>tendrán</w:t>
      </w:r>
      <w:proofErr w:type="spellEnd"/>
      <w:r w:rsidRPr="00225AE3">
        <w:rPr>
          <w:color w:val="FF0000"/>
        </w:rPr>
        <w:t xml:space="preserve"> </w:t>
      </w:r>
      <w:proofErr w:type="spellStart"/>
      <w:r w:rsidRPr="00225AE3">
        <w:rPr>
          <w:color w:val="FF0000"/>
        </w:rPr>
        <w:t>como</w:t>
      </w:r>
      <w:proofErr w:type="spellEnd"/>
      <w:r w:rsidRPr="00225AE3">
        <w:rPr>
          <w:color w:val="FF0000"/>
        </w:rPr>
        <w:t xml:space="preserve"> </w:t>
      </w:r>
      <w:proofErr w:type="spellStart"/>
      <w:r w:rsidRPr="00225AE3">
        <w:rPr>
          <w:color w:val="FF0000"/>
        </w:rPr>
        <w:t>límite</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diez</w:t>
      </w:r>
      <w:proofErr w:type="spellEnd"/>
      <w:r w:rsidRPr="00225AE3">
        <w:rPr>
          <w:color w:val="FF0000"/>
        </w:rPr>
        <w:t xml:space="preserve"> </w:t>
      </w:r>
      <w:proofErr w:type="spellStart"/>
      <w:r w:rsidRPr="00225AE3">
        <w:rPr>
          <w:color w:val="FF0000"/>
        </w:rPr>
        <w:t>por</w:t>
      </w:r>
      <w:proofErr w:type="spellEnd"/>
      <w:r w:rsidRPr="00225AE3">
        <w:rPr>
          <w:color w:val="FF0000"/>
        </w:rPr>
        <w:t xml:space="preserve"> </w:t>
      </w:r>
      <w:proofErr w:type="spellStart"/>
      <w:r w:rsidRPr="00225AE3">
        <w:rPr>
          <w:color w:val="FF0000"/>
        </w:rPr>
        <w:t>ciento</w:t>
      </w:r>
      <w:proofErr w:type="spellEnd"/>
      <w:r w:rsidRPr="00225AE3">
        <w:rPr>
          <w:color w:val="FF0000"/>
        </w:rPr>
        <w:t xml:space="preserve"> (10%) del total de las </w:t>
      </w:r>
      <w:proofErr w:type="spellStart"/>
      <w:r w:rsidRPr="00225AE3">
        <w:rPr>
          <w:color w:val="FF0000"/>
        </w:rPr>
        <w:t>recaudaciones</w:t>
      </w:r>
      <w:proofErr w:type="spellEnd"/>
      <w:r w:rsidRPr="00225AE3">
        <w:rPr>
          <w:color w:val="FF0000"/>
        </w:rPr>
        <w:t xml:space="preserve"> </w:t>
      </w:r>
      <w:proofErr w:type="spellStart"/>
      <w:r w:rsidRPr="00225AE3">
        <w:rPr>
          <w:color w:val="FF0000"/>
        </w:rPr>
        <w:t>tributarias</w:t>
      </w:r>
      <w:proofErr w:type="spellEnd"/>
      <w:r w:rsidRPr="00225AE3">
        <w:rPr>
          <w:color w:val="FF0000"/>
        </w:rPr>
        <w:t xml:space="preserve"> del </w:t>
      </w:r>
      <w:proofErr w:type="spellStart"/>
      <w:r w:rsidRPr="00225AE3">
        <w:rPr>
          <w:color w:val="FF0000"/>
        </w:rPr>
        <w:t>año</w:t>
      </w:r>
      <w:proofErr w:type="spellEnd"/>
      <w:r w:rsidRPr="00225AE3">
        <w:rPr>
          <w:color w:val="FF0000"/>
        </w:rPr>
        <w:t xml:space="preserve"> fiscal anterior, </w:t>
      </w:r>
      <w:proofErr w:type="spellStart"/>
      <w:r w:rsidRPr="00225AE3">
        <w:rPr>
          <w:color w:val="FF0000"/>
        </w:rPr>
        <w:t>debiendo</w:t>
      </w:r>
      <w:proofErr w:type="spellEnd"/>
      <w:r w:rsidRPr="00225AE3">
        <w:rPr>
          <w:color w:val="FF0000"/>
        </w:rPr>
        <w:t xml:space="preserve"> ser </w:t>
      </w:r>
      <w:proofErr w:type="spellStart"/>
      <w:r w:rsidRPr="00225AE3">
        <w:rPr>
          <w:color w:val="FF0000"/>
        </w:rPr>
        <w:t>aprobados</w:t>
      </w:r>
      <w:proofErr w:type="spellEnd"/>
      <w:r w:rsidRPr="00225AE3">
        <w:rPr>
          <w:color w:val="FF0000"/>
        </w:rPr>
        <w:t xml:space="preserve"> </w:t>
      </w:r>
      <w:proofErr w:type="spellStart"/>
      <w:r w:rsidRPr="00225AE3">
        <w:rPr>
          <w:color w:val="FF0000"/>
        </w:rPr>
        <w:t>por</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Directorio </w:t>
      </w:r>
      <w:proofErr w:type="spellStart"/>
      <w:r w:rsidRPr="00225AE3">
        <w:rPr>
          <w:color w:val="FF0000"/>
        </w:rPr>
        <w:t>por</w:t>
      </w:r>
      <w:proofErr w:type="spellEnd"/>
      <w:r w:rsidRPr="00225AE3">
        <w:rPr>
          <w:color w:val="FF0000"/>
        </w:rPr>
        <w:t xml:space="preserve"> </w:t>
      </w:r>
      <w:proofErr w:type="spellStart"/>
      <w:r w:rsidRPr="00225AE3">
        <w:rPr>
          <w:color w:val="FF0000"/>
        </w:rPr>
        <w:t>unanimidad</w:t>
      </w:r>
      <w:proofErr w:type="spellEnd"/>
      <w:r w:rsidRPr="00225AE3">
        <w:rPr>
          <w:color w:val="FF0000"/>
        </w:rPr>
        <w:t xml:space="preserve"> de </w:t>
      </w:r>
      <w:proofErr w:type="spellStart"/>
      <w:r w:rsidRPr="00225AE3">
        <w:rPr>
          <w:color w:val="FF0000"/>
        </w:rPr>
        <w:t>votos</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todo</w:t>
      </w:r>
      <w:proofErr w:type="spellEnd"/>
      <w:r w:rsidRPr="00225AE3">
        <w:rPr>
          <w:color w:val="FF0000"/>
        </w:rPr>
        <w:t xml:space="preserve"> </w:t>
      </w:r>
      <w:proofErr w:type="spellStart"/>
      <w:r w:rsidRPr="00225AE3">
        <w:rPr>
          <w:color w:val="FF0000"/>
        </w:rPr>
        <w:t>caso</w:t>
      </w:r>
      <w:proofErr w:type="spellEnd"/>
      <w:r w:rsidRPr="00225AE3">
        <w:rPr>
          <w:color w:val="FF0000"/>
        </w:rPr>
        <w:t xml:space="preserve">, </w:t>
      </w:r>
      <w:proofErr w:type="spellStart"/>
      <w:r w:rsidRPr="00225AE3">
        <w:rPr>
          <w:color w:val="FF0000"/>
        </w:rPr>
        <w:t>los</w:t>
      </w:r>
      <w:proofErr w:type="spellEnd"/>
      <w:r w:rsidRPr="00225AE3">
        <w:rPr>
          <w:color w:val="FF0000"/>
        </w:rPr>
        <w:t xml:space="preserve"> </w:t>
      </w:r>
      <w:proofErr w:type="spellStart"/>
      <w:r w:rsidRPr="00225AE3">
        <w:rPr>
          <w:color w:val="FF0000"/>
        </w:rPr>
        <w:t>créditos</w:t>
      </w:r>
      <w:proofErr w:type="spellEnd"/>
      <w:r w:rsidRPr="00225AE3">
        <w:rPr>
          <w:color w:val="FF0000"/>
        </w:rPr>
        <w:t xml:space="preserve"> a que se </w:t>
      </w:r>
      <w:proofErr w:type="spellStart"/>
      <w:r w:rsidRPr="00225AE3">
        <w:rPr>
          <w:color w:val="FF0000"/>
        </w:rPr>
        <w:t>refiere</w:t>
      </w:r>
      <w:proofErr w:type="spellEnd"/>
      <w:r w:rsidRPr="00225AE3">
        <w:rPr>
          <w:color w:val="FF0000"/>
        </w:rPr>
        <w:t xml:space="preserve"> </w:t>
      </w:r>
      <w:proofErr w:type="spellStart"/>
      <w:r w:rsidRPr="00225AE3">
        <w:rPr>
          <w:color w:val="FF0000"/>
        </w:rPr>
        <w:t>este</w:t>
      </w:r>
      <w:proofErr w:type="spellEnd"/>
      <w:r w:rsidRPr="00225AE3">
        <w:rPr>
          <w:color w:val="FF0000"/>
        </w:rPr>
        <w:t xml:space="preserve"> </w:t>
      </w:r>
      <w:proofErr w:type="spellStart"/>
      <w:r w:rsidRPr="00225AE3">
        <w:rPr>
          <w:color w:val="FF0000"/>
        </w:rPr>
        <w:t>párrafo</w:t>
      </w:r>
      <w:proofErr w:type="spellEnd"/>
      <w:r w:rsidRPr="00225AE3">
        <w:rPr>
          <w:color w:val="FF0000"/>
        </w:rPr>
        <w:t xml:space="preserve">, </w:t>
      </w:r>
      <w:proofErr w:type="spellStart"/>
      <w:r w:rsidRPr="00225AE3">
        <w:rPr>
          <w:color w:val="FF0000"/>
        </w:rPr>
        <w:t>deberán</w:t>
      </w:r>
      <w:proofErr w:type="spellEnd"/>
      <w:r w:rsidRPr="00225AE3">
        <w:rPr>
          <w:color w:val="FF0000"/>
        </w:rPr>
        <w:t xml:space="preserve"> ser </w:t>
      </w:r>
      <w:proofErr w:type="spellStart"/>
      <w:r w:rsidRPr="00225AE3">
        <w:rPr>
          <w:color w:val="FF0000"/>
        </w:rPr>
        <w:t>cancelados</w:t>
      </w:r>
      <w:proofErr w:type="spellEnd"/>
      <w:r w:rsidRPr="00225AE3">
        <w:rPr>
          <w:color w:val="FF0000"/>
        </w:rPr>
        <w:t xml:space="preserve"> </w:t>
      </w:r>
      <w:proofErr w:type="spellStart"/>
      <w:r w:rsidRPr="00225AE3">
        <w:rPr>
          <w:color w:val="FF0000"/>
        </w:rPr>
        <w:t>en</w:t>
      </w:r>
      <w:proofErr w:type="spellEnd"/>
      <w:r w:rsidRPr="00225AE3">
        <w:rPr>
          <w:color w:val="FF0000"/>
        </w:rPr>
        <w:t xml:space="preserve"> </w:t>
      </w:r>
      <w:proofErr w:type="spellStart"/>
      <w:r w:rsidRPr="00225AE3">
        <w:rPr>
          <w:color w:val="FF0000"/>
        </w:rPr>
        <w:t>el</w:t>
      </w:r>
      <w:proofErr w:type="spellEnd"/>
      <w:r w:rsidRPr="00225AE3">
        <w:rPr>
          <w:color w:val="FF0000"/>
        </w:rPr>
        <w:t xml:space="preserve"> </w:t>
      </w:r>
      <w:proofErr w:type="spellStart"/>
      <w:r w:rsidRPr="00225AE3">
        <w:rPr>
          <w:color w:val="FF0000"/>
        </w:rPr>
        <w:t>mismo</w:t>
      </w:r>
      <w:proofErr w:type="spellEnd"/>
      <w:r w:rsidRPr="00225AE3">
        <w:rPr>
          <w:color w:val="FF0000"/>
        </w:rPr>
        <w:t xml:space="preserve"> </w:t>
      </w:r>
      <w:proofErr w:type="spellStart"/>
      <w:r w:rsidRPr="00225AE3">
        <w:rPr>
          <w:color w:val="FF0000"/>
        </w:rPr>
        <w:t>ejercicio</w:t>
      </w:r>
      <w:proofErr w:type="spellEnd"/>
      <w:r w:rsidRPr="00225AE3">
        <w:rPr>
          <w:color w:val="FF0000"/>
        </w:rPr>
        <w:t xml:space="preserve"> fiscal </w:t>
      </w:r>
      <w:proofErr w:type="spellStart"/>
      <w:r w:rsidRPr="00225AE3">
        <w:rPr>
          <w:color w:val="FF0000"/>
        </w:rPr>
        <w:t>en</w:t>
      </w:r>
      <w:proofErr w:type="spellEnd"/>
      <w:r w:rsidRPr="00225AE3">
        <w:rPr>
          <w:color w:val="FF0000"/>
        </w:rPr>
        <w:t xml:space="preserve"> que se </w:t>
      </w:r>
      <w:proofErr w:type="spellStart"/>
      <w:r w:rsidRPr="00225AE3">
        <w:rPr>
          <w:color w:val="FF0000"/>
        </w:rPr>
        <w:t>soliciten</w:t>
      </w:r>
      <w:proofErr w:type="spellEnd"/>
      <w:r w:rsidRPr="00225AE3">
        <w:rPr>
          <w:color w:val="FF0000"/>
        </w:rPr>
        <w:t>. (Article 40) Coded as .67</w:t>
      </w:r>
    </w:p>
    <w:p w14:paraId="3BA4E54E" w14:textId="77777777" w:rsidR="002F4B3D" w:rsidRPr="001C4BA5" w:rsidRDefault="00F27237" w:rsidP="002F4B3D">
      <w:pPr>
        <w:pStyle w:val="ListParagraph"/>
      </w:pPr>
      <w:r w:rsidRPr="00F27237">
        <w:rPr>
          <w:rFonts w:eastAsiaTheme="minorHAnsi"/>
          <w:i/>
          <w:color w:val="5B9BD5" w:themeColor="accent1"/>
        </w:rPr>
        <w:t>Honduras 2021</w:t>
      </w:r>
      <w:r w:rsidRPr="00F27237">
        <w:rPr>
          <w:rFonts w:eastAsiaTheme="minorHAnsi"/>
          <w:color w:val="5B9BD5" w:themeColor="accent1"/>
        </w:rPr>
        <w:t>: No change</w:t>
      </w:r>
    </w:p>
    <w:p w14:paraId="3FFDB75B" w14:textId="77777777" w:rsidR="002F4B3D" w:rsidRDefault="002F4B3D" w:rsidP="002F4B3D">
      <w:pPr>
        <w:pStyle w:val="Heading1"/>
        <w:numPr>
          <w:ilvl w:val="0"/>
          <w:numId w:val="20"/>
        </w:numPr>
        <w:ind w:right="-1260"/>
        <w:rPr>
          <w:i/>
        </w:rPr>
      </w:pPr>
      <w:r w:rsidRPr="006F72D0">
        <w:rPr>
          <w:i/>
        </w:rPr>
        <w:t xml:space="preserve">Terms of lending (.10) </w:t>
      </w:r>
    </w:p>
    <w:p w14:paraId="036FE59E" w14:textId="77777777" w:rsidR="002F4B3D" w:rsidRPr="001C4BA5" w:rsidRDefault="002F4B3D" w:rsidP="002F4B3D">
      <w:pPr>
        <w:pStyle w:val="ListParagraph"/>
        <w:rPr>
          <w:color w:val="FF0000"/>
        </w:rPr>
      </w:pPr>
      <w:r w:rsidRPr="001C4BA5">
        <w:rPr>
          <w:i/>
          <w:color w:val="FF0000"/>
        </w:rPr>
        <w:t>Honduras 2010</w:t>
      </w:r>
      <w:r w:rsidRPr="001C4BA5">
        <w:rPr>
          <w:color w:val="FF0000"/>
        </w:rPr>
        <w:t xml:space="preserve">: Sin </w:t>
      </w:r>
      <w:proofErr w:type="spellStart"/>
      <w:r w:rsidRPr="001C4BA5">
        <w:rPr>
          <w:color w:val="FF0000"/>
        </w:rPr>
        <w:t>perjuicio</w:t>
      </w:r>
      <w:proofErr w:type="spellEnd"/>
      <w:r w:rsidRPr="001C4BA5">
        <w:rPr>
          <w:color w:val="FF0000"/>
        </w:rPr>
        <w:t xml:space="preserve"> de lo </w:t>
      </w:r>
      <w:proofErr w:type="spellStart"/>
      <w:r w:rsidRPr="001C4BA5">
        <w:rPr>
          <w:color w:val="FF0000"/>
        </w:rPr>
        <w:t>establecido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5 de </w:t>
      </w:r>
      <w:proofErr w:type="spellStart"/>
      <w:r w:rsidRPr="001C4BA5">
        <w:rPr>
          <w:color w:val="FF0000"/>
        </w:rPr>
        <w:t>esta</w:t>
      </w:r>
      <w:proofErr w:type="spellEnd"/>
      <w:r w:rsidRPr="001C4BA5">
        <w:rPr>
          <w:color w:val="FF0000"/>
        </w:rPr>
        <w:t xml:space="preserve"> Ley,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sólo</w:t>
      </w:r>
      <w:proofErr w:type="spellEnd"/>
      <w:r w:rsidRPr="001C4BA5">
        <w:rPr>
          <w:color w:val="FF0000"/>
        </w:rPr>
        <w:t xml:space="preserve"> </w:t>
      </w:r>
      <w:proofErr w:type="spellStart"/>
      <w:r w:rsidRPr="001C4BA5">
        <w:rPr>
          <w:color w:val="FF0000"/>
        </w:rPr>
        <w:t>podrá</w:t>
      </w:r>
      <w:proofErr w:type="spellEnd"/>
      <w:r w:rsidRPr="001C4BA5">
        <w:rPr>
          <w:color w:val="FF0000"/>
        </w:rPr>
        <w:t xml:space="preserve"> </w:t>
      </w:r>
      <w:proofErr w:type="spellStart"/>
      <w:r w:rsidRPr="001C4BA5">
        <w:rPr>
          <w:color w:val="FF0000"/>
        </w:rPr>
        <w:t>otorgar</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y a las </w:t>
      </w:r>
      <w:proofErr w:type="spellStart"/>
      <w:r w:rsidRPr="001C4BA5">
        <w:rPr>
          <w:color w:val="FF0000"/>
        </w:rPr>
        <w:t>entidades</w:t>
      </w:r>
      <w:proofErr w:type="spellEnd"/>
      <w:r w:rsidRPr="001C4BA5">
        <w:rPr>
          <w:color w:val="FF0000"/>
        </w:rPr>
        <w:t xml:space="preserve"> </w:t>
      </w:r>
      <w:proofErr w:type="spellStart"/>
      <w:r w:rsidRPr="001C4BA5">
        <w:rPr>
          <w:color w:val="FF0000"/>
        </w:rPr>
        <w:t>oficiales</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la </w:t>
      </w:r>
      <w:proofErr w:type="spellStart"/>
      <w:r w:rsidRPr="001C4BA5">
        <w:rPr>
          <w:color w:val="FF0000"/>
        </w:rPr>
        <w:t>adquisición</w:t>
      </w:r>
      <w:proofErr w:type="spellEnd"/>
      <w:r w:rsidRPr="001C4BA5">
        <w:rPr>
          <w:color w:val="FF0000"/>
        </w:rPr>
        <w:t xml:space="preserve"> de </w:t>
      </w:r>
      <w:proofErr w:type="spellStart"/>
      <w:r w:rsidRPr="001C4BA5">
        <w:rPr>
          <w:color w:val="FF0000"/>
        </w:rPr>
        <w:t>valores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mercado </w:t>
      </w:r>
      <w:proofErr w:type="spellStart"/>
      <w:r w:rsidRPr="001C4BA5">
        <w:rPr>
          <w:color w:val="FF0000"/>
        </w:rPr>
        <w:t>secundario</w:t>
      </w:r>
      <w:proofErr w:type="spellEnd"/>
      <w:r w:rsidRPr="001C4BA5">
        <w:rPr>
          <w:color w:val="FF0000"/>
        </w:rPr>
        <w:t xml:space="preserve">. </w:t>
      </w:r>
      <w:proofErr w:type="spellStart"/>
      <w:r w:rsidRPr="001C4BA5">
        <w:rPr>
          <w:color w:val="FF0000"/>
        </w:rPr>
        <w:t>Dichos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no </w:t>
      </w:r>
      <w:proofErr w:type="spellStart"/>
      <w:r w:rsidRPr="001C4BA5">
        <w:rPr>
          <w:color w:val="FF0000"/>
        </w:rPr>
        <w:t>podrán</w:t>
      </w:r>
      <w:proofErr w:type="spellEnd"/>
      <w:r w:rsidRPr="001C4BA5">
        <w:rPr>
          <w:color w:val="FF0000"/>
        </w:rPr>
        <w:t xml:space="preserve"> </w:t>
      </w:r>
      <w:proofErr w:type="spellStart"/>
      <w:r w:rsidRPr="001C4BA5">
        <w:rPr>
          <w:color w:val="FF0000"/>
        </w:rPr>
        <w:t>exceder</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límites</w:t>
      </w:r>
      <w:proofErr w:type="spellEnd"/>
      <w:r w:rsidRPr="001C4BA5">
        <w:rPr>
          <w:color w:val="FF0000"/>
        </w:rPr>
        <w:t xml:space="preserve"> que, </w:t>
      </w:r>
      <w:proofErr w:type="spellStart"/>
      <w:r w:rsidRPr="001C4BA5">
        <w:rPr>
          <w:color w:val="FF0000"/>
        </w:rPr>
        <w:t>por</w:t>
      </w:r>
      <w:proofErr w:type="spellEnd"/>
      <w:r w:rsidRPr="001C4BA5">
        <w:rPr>
          <w:color w:val="FF0000"/>
        </w:rPr>
        <w:t xml:space="preserve"> </w:t>
      </w:r>
      <w:proofErr w:type="spellStart"/>
      <w:r w:rsidRPr="001C4BA5">
        <w:rPr>
          <w:color w:val="FF0000"/>
        </w:rPr>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apruebe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Los </w:t>
      </w:r>
      <w:proofErr w:type="spellStart"/>
      <w:r w:rsidRPr="001C4BA5">
        <w:rPr>
          <w:color w:val="FF0000"/>
        </w:rPr>
        <w:t>valores</w:t>
      </w:r>
      <w:proofErr w:type="spellEnd"/>
      <w:r w:rsidRPr="001C4BA5">
        <w:rPr>
          <w:color w:val="FF0000"/>
        </w:rPr>
        <w:t xml:space="preserve"> </w:t>
      </w:r>
      <w:proofErr w:type="spellStart"/>
      <w:r w:rsidRPr="001C4BA5">
        <w:rPr>
          <w:color w:val="FF0000"/>
        </w:rPr>
        <w:t>así</w:t>
      </w:r>
      <w:proofErr w:type="spellEnd"/>
      <w:r w:rsidRPr="001C4BA5">
        <w:rPr>
          <w:color w:val="FF0000"/>
        </w:rPr>
        <w:t xml:space="preserve"> </w:t>
      </w:r>
      <w:proofErr w:type="spellStart"/>
      <w:r w:rsidRPr="001C4BA5">
        <w:rPr>
          <w:color w:val="FF0000"/>
        </w:rPr>
        <w:t>adquiridos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podrán</w:t>
      </w:r>
      <w:proofErr w:type="spellEnd"/>
      <w:r w:rsidRPr="001C4BA5">
        <w:rPr>
          <w:color w:val="FF0000"/>
        </w:rPr>
        <w:t xml:space="preserve"> ser </w:t>
      </w:r>
      <w:proofErr w:type="spellStart"/>
      <w:r w:rsidRPr="001C4BA5">
        <w:rPr>
          <w:color w:val="FF0000"/>
        </w:rPr>
        <w:t>negociados</w:t>
      </w:r>
      <w:proofErr w:type="spellEnd"/>
      <w:r w:rsidRPr="001C4BA5">
        <w:rPr>
          <w:color w:val="FF0000"/>
        </w:rPr>
        <w:t xml:space="preserve"> con </w:t>
      </w:r>
      <w:proofErr w:type="spellStart"/>
      <w:r w:rsidRPr="001C4BA5">
        <w:rPr>
          <w:color w:val="FF0000"/>
        </w:rPr>
        <w:t>el</w:t>
      </w:r>
      <w:proofErr w:type="spellEnd"/>
      <w:r w:rsidRPr="001C4BA5">
        <w:rPr>
          <w:color w:val="FF0000"/>
        </w:rPr>
        <w:t xml:space="preserve"> </w:t>
      </w:r>
      <w:proofErr w:type="spellStart"/>
      <w:r w:rsidRPr="001C4BA5">
        <w:rPr>
          <w:color w:val="FF0000"/>
        </w:rPr>
        <w:t>público</w:t>
      </w:r>
      <w:proofErr w:type="spellEnd"/>
      <w:r w:rsidRPr="001C4BA5">
        <w:rPr>
          <w:color w:val="FF0000"/>
        </w:rPr>
        <w:t xml:space="preserve"> y con las </w:t>
      </w:r>
      <w:proofErr w:type="spellStart"/>
      <w:r w:rsidRPr="001C4BA5">
        <w:rPr>
          <w:color w:val="FF0000"/>
        </w:rPr>
        <w:t>instituciones</w:t>
      </w:r>
      <w:proofErr w:type="spellEnd"/>
      <w:r w:rsidRPr="001C4BA5">
        <w:rPr>
          <w:color w:val="FF0000"/>
        </w:rPr>
        <w:t xml:space="preserve"> del </w:t>
      </w:r>
      <w:proofErr w:type="spellStart"/>
      <w:r w:rsidRPr="001C4BA5">
        <w:rPr>
          <w:color w:val="FF0000"/>
        </w:rPr>
        <w:t>sistema</w:t>
      </w:r>
      <w:proofErr w:type="spellEnd"/>
      <w:r w:rsidRPr="001C4BA5">
        <w:rPr>
          <w:color w:val="FF0000"/>
        </w:rPr>
        <w:t xml:space="preserve"> </w:t>
      </w:r>
      <w:proofErr w:type="spellStart"/>
      <w:r w:rsidRPr="001C4BA5">
        <w:rPr>
          <w:color w:val="FF0000"/>
        </w:rPr>
        <w:t>financiero</w:t>
      </w:r>
      <w:proofErr w:type="spellEnd"/>
      <w:r w:rsidRPr="001C4BA5">
        <w:rPr>
          <w:color w:val="FF0000"/>
        </w:rPr>
        <w:t xml:space="preserve">. </w:t>
      </w:r>
    </w:p>
    <w:p w14:paraId="76C8A3C7" w14:textId="77777777" w:rsidR="002F4B3D" w:rsidRPr="001C4BA5" w:rsidRDefault="002F4B3D" w:rsidP="002F4B3D">
      <w:pPr>
        <w:pStyle w:val="ListParagraph"/>
        <w:rPr>
          <w:color w:val="FF0000"/>
        </w:rPr>
      </w:pPr>
      <w:r w:rsidRPr="001C4BA5">
        <w:rPr>
          <w:color w:val="FF0000"/>
        </w:rPr>
        <w:t xml:space="preserve">Lo </w:t>
      </w:r>
      <w:proofErr w:type="spellStart"/>
      <w:r w:rsidRPr="001C4BA5">
        <w:rPr>
          <w:color w:val="FF0000"/>
        </w:rPr>
        <w:t>dispuesto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anterior no </w:t>
      </w:r>
      <w:proofErr w:type="spellStart"/>
      <w:r w:rsidRPr="001C4BA5">
        <w:rPr>
          <w:color w:val="FF0000"/>
        </w:rPr>
        <w:t>será</w:t>
      </w:r>
      <w:proofErr w:type="spellEnd"/>
      <w:r w:rsidRPr="001C4BA5">
        <w:rPr>
          <w:color w:val="FF0000"/>
        </w:rPr>
        <w:t xml:space="preserve"> </w:t>
      </w:r>
      <w:proofErr w:type="spellStart"/>
      <w:r w:rsidRPr="001C4BA5">
        <w:rPr>
          <w:color w:val="FF0000"/>
        </w:rPr>
        <w:t>aplicable</w:t>
      </w:r>
      <w:proofErr w:type="spellEnd"/>
      <w:r w:rsidRPr="001C4BA5">
        <w:rPr>
          <w:color w:val="FF0000"/>
        </w:rPr>
        <w:t xml:space="preserve"> a </w:t>
      </w:r>
      <w:proofErr w:type="spellStart"/>
      <w:r w:rsidRPr="001C4BA5">
        <w:rPr>
          <w:color w:val="FF0000"/>
        </w:rPr>
        <w:t>los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que </w:t>
      </w:r>
      <w:proofErr w:type="spellStart"/>
      <w:r w:rsidRPr="001C4BA5">
        <w:rPr>
          <w:color w:val="FF0000"/>
        </w:rPr>
        <w:t>el</w:t>
      </w:r>
      <w:proofErr w:type="spellEnd"/>
      <w:r w:rsidRPr="001C4BA5">
        <w:rPr>
          <w:color w:val="FF0000"/>
        </w:rPr>
        <w:t xml:space="preserve"> Banco Central de Honduras le </w:t>
      </w:r>
      <w:proofErr w:type="spellStart"/>
      <w:r w:rsidRPr="001C4BA5">
        <w:rPr>
          <w:color w:val="FF0000"/>
        </w:rPr>
        <w:t>otorgue</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casos</w:t>
      </w:r>
      <w:proofErr w:type="spellEnd"/>
      <w:r w:rsidRPr="001C4BA5">
        <w:rPr>
          <w:color w:val="FF0000"/>
        </w:rPr>
        <w:t xml:space="preserve"> de </w:t>
      </w:r>
      <w:proofErr w:type="spellStart"/>
      <w:r w:rsidRPr="001C4BA5">
        <w:rPr>
          <w:color w:val="FF0000"/>
        </w:rPr>
        <w:t>emergencia</w:t>
      </w:r>
      <w:proofErr w:type="spellEnd"/>
      <w:r w:rsidRPr="001C4BA5">
        <w:rPr>
          <w:color w:val="FF0000"/>
        </w:rPr>
        <w:t xml:space="preserve"> o de grave </w:t>
      </w:r>
      <w:proofErr w:type="spellStart"/>
      <w:r w:rsidRPr="001C4BA5">
        <w:rPr>
          <w:color w:val="FF0000"/>
        </w:rPr>
        <w:t>calamidad</w:t>
      </w:r>
      <w:proofErr w:type="spellEnd"/>
      <w:r w:rsidRPr="001C4BA5">
        <w:rPr>
          <w:color w:val="FF0000"/>
        </w:rPr>
        <w:t xml:space="preserve"> </w:t>
      </w:r>
      <w:proofErr w:type="spellStart"/>
      <w:r w:rsidRPr="001C4BA5">
        <w:rPr>
          <w:color w:val="FF0000"/>
        </w:rPr>
        <w:t>pública</w:t>
      </w:r>
      <w:proofErr w:type="spellEnd"/>
      <w:r w:rsidRPr="001C4BA5">
        <w:rPr>
          <w:color w:val="FF0000"/>
        </w:rPr>
        <w:t xml:space="preserve">. La </w:t>
      </w:r>
      <w:proofErr w:type="spellStart"/>
      <w:r w:rsidRPr="001C4BA5">
        <w:rPr>
          <w:color w:val="FF0000"/>
        </w:rPr>
        <w:t>aprobación</w:t>
      </w:r>
      <w:proofErr w:type="spellEnd"/>
      <w:r w:rsidRPr="001C4BA5">
        <w:rPr>
          <w:color w:val="FF0000"/>
        </w:rPr>
        <w:t xml:space="preserve"> de </w:t>
      </w:r>
      <w:proofErr w:type="spellStart"/>
      <w:r w:rsidRPr="001C4BA5">
        <w:rPr>
          <w:color w:val="FF0000"/>
        </w:rPr>
        <w:t>estos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w:t>
      </w:r>
      <w:proofErr w:type="spellStart"/>
      <w:r w:rsidRPr="001C4BA5">
        <w:rPr>
          <w:color w:val="FF0000"/>
        </w:rPr>
        <w:t>requerirá</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voto</w:t>
      </w:r>
      <w:proofErr w:type="spellEnd"/>
      <w:r w:rsidRPr="001C4BA5">
        <w:rPr>
          <w:color w:val="FF0000"/>
        </w:rPr>
        <w:t xml:space="preserve"> </w:t>
      </w:r>
      <w:proofErr w:type="spellStart"/>
      <w:r w:rsidRPr="001C4BA5">
        <w:rPr>
          <w:color w:val="FF0000"/>
        </w:rPr>
        <w:t>unánime</w:t>
      </w:r>
      <w:proofErr w:type="spellEnd"/>
      <w:r w:rsidRPr="001C4BA5">
        <w:rPr>
          <w:color w:val="FF0000"/>
        </w:rPr>
        <w:t xml:space="preserve"> de </w:t>
      </w:r>
      <w:proofErr w:type="spellStart"/>
      <w:r w:rsidRPr="001C4BA5">
        <w:rPr>
          <w:color w:val="FF0000"/>
        </w:rPr>
        <w:t>los</w:t>
      </w:r>
      <w:proofErr w:type="spellEnd"/>
      <w:r w:rsidRPr="001C4BA5">
        <w:rPr>
          <w:color w:val="FF0000"/>
        </w:rPr>
        <w:t xml:space="preserve"> </w:t>
      </w:r>
      <w:proofErr w:type="spellStart"/>
      <w:r w:rsidRPr="001C4BA5">
        <w:rPr>
          <w:color w:val="FF0000"/>
        </w:rPr>
        <w:t>miembros</w:t>
      </w:r>
      <w:proofErr w:type="spellEnd"/>
      <w:r w:rsidRPr="001C4BA5">
        <w:rPr>
          <w:color w:val="FF0000"/>
        </w:rPr>
        <w:t xml:space="preserve"> del Directorio, </w:t>
      </w:r>
      <w:proofErr w:type="spellStart"/>
      <w:r w:rsidRPr="001C4BA5">
        <w:rPr>
          <w:color w:val="FF0000"/>
        </w:rPr>
        <w:t>así</w:t>
      </w:r>
      <w:proofErr w:type="spellEnd"/>
      <w:r w:rsidRPr="001C4BA5">
        <w:rPr>
          <w:color w:val="FF0000"/>
        </w:rPr>
        <w:t xml:space="preserve"> </w:t>
      </w:r>
      <w:proofErr w:type="spellStart"/>
      <w:r w:rsidRPr="001C4BA5">
        <w:rPr>
          <w:color w:val="FF0000"/>
        </w:rPr>
        <w:t>como</w:t>
      </w:r>
      <w:proofErr w:type="spellEnd"/>
      <w:r w:rsidRPr="001C4BA5">
        <w:rPr>
          <w:color w:val="FF0000"/>
        </w:rPr>
        <w:t xml:space="preserve"> </w:t>
      </w:r>
      <w:proofErr w:type="spellStart"/>
      <w:r w:rsidRPr="001C4BA5">
        <w:rPr>
          <w:color w:val="FF0000"/>
        </w:rPr>
        <w:t>su</w:t>
      </w:r>
      <w:proofErr w:type="spellEnd"/>
      <w:r w:rsidRPr="001C4BA5">
        <w:rPr>
          <w:color w:val="FF0000"/>
        </w:rPr>
        <w:t xml:space="preserve"> </w:t>
      </w:r>
      <w:proofErr w:type="spellStart"/>
      <w:r w:rsidRPr="001C4BA5">
        <w:rPr>
          <w:color w:val="FF0000"/>
        </w:rPr>
        <w:t>ratificación</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w:t>
      </w:r>
      <w:proofErr w:type="spellStart"/>
      <w:r w:rsidRPr="001C4BA5">
        <w:rPr>
          <w:color w:val="FF0000"/>
        </w:rPr>
        <w:t>Decreto</w:t>
      </w:r>
      <w:proofErr w:type="spellEnd"/>
      <w:r w:rsidRPr="001C4BA5">
        <w:rPr>
          <w:color w:val="FF0000"/>
        </w:rPr>
        <w:t xml:space="preserve"> </w:t>
      </w:r>
      <w:proofErr w:type="spellStart"/>
      <w:r w:rsidRPr="001C4BA5">
        <w:rPr>
          <w:color w:val="FF0000"/>
        </w:rPr>
        <w:t>emitido</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Presidente</w:t>
      </w:r>
      <w:proofErr w:type="spellEnd"/>
      <w:r w:rsidRPr="001C4BA5">
        <w:rPr>
          <w:color w:val="FF0000"/>
        </w:rPr>
        <w:t xml:space="preserve"> de la República </w:t>
      </w:r>
      <w:proofErr w:type="spellStart"/>
      <w:r w:rsidRPr="001C4BA5">
        <w:rPr>
          <w:color w:val="FF0000"/>
        </w:rPr>
        <w:t>en</w:t>
      </w:r>
      <w:proofErr w:type="spellEnd"/>
      <w:r w:rsidRPr="001C4BA5">
        <w:rPr>
          <w:color w:val="FF0000"/>
        </w:rPr>
        <w:t xml:space="preserve"> </w:t>
      </w:r>
      <w:proofErr w:type="spellStart"/>
      <w:r w:rsidRPr="001C4BA5">
        <w:rPr>
          <w:color w:val="FF0000"/>
        </w:rPr>
        <w:t>Consejo</w:t>
      </w:r>
      <w:proofErr w:type="spellEnd"/>
      <w:r w:rsidRPr="001C4BA5">
        <w:rPr>
          <w:color w:val="FF0000"/>
        </w:rPr>
        <w:t xml:space="preserve"> de </w:t>
      </w:r>
      <w:proofErr w:type="spellStart"/>
      <w:r w:rsidRPr="001C4BA5">
        <w:rPr>
          <w:color w:val="FF0000"/>
        </w:rPr>
        <w:t>Ministros</w:t>
      </w:r>
      <w:proofErr w:type="spellEnd"/>
      <w:r w:rsidRPr="001C4BA5">
        <w:rPr>
          <w:color w:val="FF0000"/>
        </w:rPr>
        <w:t xml:space="preserve">. De la </w:t>
      </w:r>
      <w:proofErr w:type="spellStart"/>
      <w:r w:rsidRPr="001C4BA5">
        <w:rPr>
          <w:color w:val="FF0000"/>
        </w:rPr>
        <w:t>emisión</w:t>
      </w:r>
      <w:proofErr w:type="spellEnd"/>
      <w:r w:rsidRPr="001C4BA5">
        <w:rPr>
          <w:color w:val="FF0000"/>
        </w:rPr>
        <w:t xml:space="preserve"> de </w:t>
      </w:r>
      <w:proofErr w:type="spellStart"/>
      <w:r w:rsidRPr="001C4BA5">
        <w:rPr>
          <w:color w:val="FF0000"/>
        </w:rPr>
        <w:t>tal</w:t>
      </w:r>
      <w:proofErr w:type="spellEnd"/>
      <w:r w:rsidRPr="001C4BA5">
        <w:rPr>
          <w:color w:val="FF0000"/>
        </w:rPr>
        <w:t xml:space="preserve"> </w:t>
      </w:r>
      <w:proofErr w:type="spellStart"/>
      <w:r w:rsidRPr="001C4BA5">
        <w:rPr>
          <w:color w:val="FF0000"/>
        </w:rPr>
        <w:t>Decreto</w:t>
      </w:r>
      <w:proofErr w:type="spellEnd"/>
      <w:r w:rsidRPr="001C4BA5">
        <w:rPr>
          <w:color w:val="FF0000"/>
        </w:rPr>
        <w:t xml:space="preserve"> </w:t>
      </w:r>
      <w:proofErr w:type="spellStart"/>
      <w:r w:rsidRPr="001C4BA5">
        <w:rPr>
          <w:color w:val="FF0000"/>
        </w:rPr>
        <w:t>deberá</w:t>
      </w:r>
      <w:proofErr w:type="spellEnd"/>
      <w:r w:rsidRPr="001C4BA5">
        <w:rPr>
          <w:color w:val="FF0000"/>
        </w:rPr>
        <w:t xml:space="preserve"> </w:t>
      </w:r>
      <w:proofErr w:type="spellStart"/>
      <w:r w:rsidRPr="001C4BA5">
        <w:rPr>
          <w:color w:val="FF0000"/>
        </w:rPr>
        <w:t>darse</w:t>
      </w:r>
      <w:proofErr w:type="spellEnd"/>
      <w:r w:rsidRPr="001C4BA5">
        <w:rPr>
          <w:color w:val="FF0000"/>
        </w:rPr>
        <w:t xml:space="preserve"> </w:t>
      </w:r>
      <w:proofErr w:type="spellStart"/>
      <w:r w:rsidRPr="001C4BA5">
        <w:rPr>
          <w:color w:val="FF0000"/>
        </w:rPr>
        <w:t>inmediata</w:t>
      </w:r>
      <w:proofErr w:type="spellEnd"/>
      <w:r w:rsidRPr="001C4BA5">
        <w:rPr>
          <w:color w:val="FF0000"/>
        </w:rPr>
        <w:t xml:space="preserve"> </w:t>
      </w:r>
      <w:proofErr w:type="spellStart"/>
      <w:r w:rsidRPr="001C4BA5">
        <w:rPr>
          <w:color w:val="FF0000"/>
        </w:rPr>
        <w:t>cuenta</w:t>
      </w:r>
      <w:proofErr w:type="spellEnd"/>
      <w:r w:rsidRPr="001C4BA5">
        <w:rPr>
          <w:color w:val="FF0000"/>
        </w:rPr>
        <w:t xml:space="preserve"> al </w:t>
      </w:r>
      <w:proofErr w:type="spellStart"/>
      <w:r w:rsidRPr="001C4BA5">
        <w:rPr>
          <w:color w:val="FF0000"/>
        </w:rPr>
        <w:t>Congreso</w:t>
      </w:r>
      <w:proofErr w:type="spellEnd"/>
      <w:r w:rsidRPr="001C4BA5">
        <w:rPr>
          <w:color w:val="FF0000"/>
        </w:rPr>
        <w:t xml:space="preserve"> Nacional.</w:t>
      </w:r>
    </w:p>
    <w:p w14:paraId="0A401124" w14:textId="77777777" w:rsidR="002F4B3D" w:rsidRPr="001C4BA5" w:rsidRDefault="002F4B3D" w:rsidP="002F4B3D">
      <w:pPr>
        <w:pStyle w:val="ListParagraph"/>
        <w:rPr>
          <w:color w:val="FF0000"/>
        </w:rPr>
      </w:pPr>
      <w:r w:rsidRPr="001C4BA5">
        <w:rPr>
          <w:color w:val="FF0000"/>
        </w:rPr>
        <w:t xml:space="preserve">Lo </w:t>
      </w:r>
      <w:proofErr w:type="spellStart"/>
      <w:r w:rsidRPr="001C4BA5">
        <w:rPr>
          <w:color w:val="FF0000"/>
        </w:rPr>
        <w:t>prescrito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primero de </w:t>
      </w:r>
      <w:proofErr w:type="spellStart"/>
      <w:r w:rsidRPr="001C4BA5">
        <w:rPr>
          <w:color w:val="FF0000"/>
        </w:rPr>
        <w:t>este</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w:t>
      </w:r>
      <w:proofErr w:type="spellStart"/>
      <w:r w:rsidRPr="001C4BA5">
        <w:rPr>
          <w:color w:val="FF0000"/>
        </w:rPr>
        <w:t>tampoco</w:t>
      </w:r>
      <w:proofErr w:type="spellEnd"/>
      <w:r w:rsidRPr="001C4BA5">
        <w:rPr>
          <w:color w:val="FF0000"/>
        </w:rPr>
        <w:t xml:space="preserve"> </w:t>
      </w:r>
      <w:proofErr w:type="spellStart"/>
      <w:r w:rsidRPr="001C4BA5">
        <w:rPr>
          <w:color w:val="FF0000"/>
        </w:rPr>
        <w:t>será</w:t>
      </w:r>
      <w:proofErr w:type="spellEnd"/>
      <w:r w:rsidRPr="001C4BA5">
        <w:rPr>
          <w:color w:val="FF0000"/>
        </w:rPr>
        <w:t xml:space="preserve"> </w:t>
      </w:r>
      <w:proofErr w:type="spellStart"/>
      <w:r w:rsidRPr="001C4BA5">
        <w:rPr>
          <w:color w:val="FF0000"/>
        </w:rPr>
        <w:t>aplicable</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caso</w:t>
      </w:r>
      <w:proofErr w:type="spellEnd"/>
      <w:r w:rsidRPr="001C4BA5">
        <w:rPr>
          <w:color w:val="FF0000"/>
        </w:rPr>
        <w:t xml:space="preserve"> de </w:t>
      </w:r>
      <w:proofErr w:type="spellStart"/>
      <w:r w:rsidRPr="001C4BA5">
        <w:rPr>
          <w:color w:val="FF0000"/>
        </w:rPr>
        <w:t>préstamos</w:t>
      </w:r>
      <w:proofErr w:type="spellEnd"/>
      <w:r w:rsidRPr="001C4BA5">
        <w:rPr>
          <w:color w:val="FF0000"/>
        </w:rPr>
        <w:t xml:space="preserve"> del Banco Central de Honduras al </w:t>
      </w:r>
      <w:proofErr w:type="spellStart"/>
      <w:r w:rsidRPr="001C4BA5">
        <w:rPr>
          <w:color w:val="FF0000"/>
        </w:rPr>
        <w:t>Gobierno</w:t>
      </w:r>
      <w:proofErr w:type="spellEnd"/>
      <w:r w:rsidRPr="001C4BA5">
        <w:rPr>
          <w:color w:val="FF0000"/>
        </w:rPr>
        <w:t xml:space="preserve"> para </w:t>
      </w:r>
      <w:proofErr w:type="spellStart"/>
      <w:r w:rsidRPr="001C4BA5">
        <w:rPr>
          <w:color w:val="FF0000"/>
        </w:rPr>
        <w:t>cubrir</w:t>
      </w:r>
      <w:proofErr w:type="spellEnd"/>
      <w:r w:rsidRPr="001C4BA5">
        <w:rPr>
          <w:color w:val="FF0000"/>
        </w:rPr>
        <w:t xml:space="preserve"> </w:t>
      </w:r>
      <w:proofErr w:type="spellStart"/>
      <w:r w:rsidRPr="001C4BA5">
        <w:rPr>
          <w:color w:val="FF0000"/>
        </w:rPr>
        <w:t>variaciones</w:t>
      </w:r>
      <w:proofErr w:type="spellEnd"/>
      <w:r w:rsidRPr="001C4BA5">
        <w:rPr>
          <w:color w:val="FF0000"/>
        </w:rPr>
        <w:t xml:space="preserve"> </w:t>
      </w:r>
      <w:proofErr w:type="spellStart"/>
      <w:r w:rsidRPr="001C4BA5">
        <w:rPr>
          <w:color w:val="FF0000"/>
        </w:rPr>
        <w:t>estacionales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ingresos</w:t>
      </w:r>
      <w:proofErr w:type="spellEnd"/>
      <w:r w:rsidRPr="001C4BA5">
        <w:rPr>
          <w:color w:val="FF0000"/>
        </w:rPr>
        <w:t xml:space="preserve"> o </w:t>
      </w:r>
      <w:proofErr w:type="spellStart"/>
      <w:r w:rsidRPr="001C4BA5">
        <w:rPr>
          <w:color w:val="FF0000"/>
        </w:rPr>
        <w:t>gastos</w:t>
      </w:r>
      <w:proofErr w:type="spellEnd"/>
      <w:r w:rsidRPr="001C4BA5">
        <w:rPr>
          <w:color w:val="FF0000"/>
        </w:rPr>
        <w:t xml:space="preserve">. </w:t>
      </w:r>
      <w:proofErr w:type="spellStart"/>
      <w:r w:rsidRPr="001C4BA5">
        <w:rPr>
          <w:color w:val="FF0000"/>
        </w:rPr>
        <w:t>Estos</w:t>
      </w:r>
      <w:proofErr w:type="spellEnd"/>
      <w:r w:rsidRPr="001C4BA5">
        <w:rPr>
          <w:color w:val="FF0000"/>
        </w:rPr>
        <w:t xml:space="preserve"> </w:t>
      </w:r>
      <w:proofErr w:type="spellStart"/>
      <w:r w:rsidRPr="001C4BA5">
        <w:rPr>
          <w:color w:val="FF0000"/>
        </w:rPr>
        <w:t>préstamos</w:t>
      </w:r>
      <w:proofErr w:type="spellEnd"/>
      <w:r w:rsidRPr="001C4BA5">
        <w:rPr>
          <w:color w:val="FF0000"/>
        </w:rPr>
        <w:t xml:space="preserve"> se </w:t>
      </w:r>
      <w:proofErr w:type="spellStart"/>
      <w:r w:rsidRPr="001C4BA5">
        <w:rPr>
          <w:color w:val="FF0000"/>
        </w:rPr>
        <w:t>harán</w:t>
      </w:r>
      <w:proofErr w:type="spellEnd"/>
      <w:r w:rsidRPr="001C4BA5">
        <w:rPr>
          <w:color w:val="FF0000"/>
        </w:rPr>
        <w:t xml:space="preserve"> a un </w:t>
      </w:r>
      <w:proofErr w:type="spellStart"/>
      <w:r w:rsidRPr="001C4BA5">
        <w:rPr>
          <w:color w:val="FF0000"/>
        </w:rPr>
        <w:t>plazo</w:t>
      </w:r>
      <w:proofErr w:type="spellEnd"/>
      <w:r w:rsidRPr="001C4BA5">
        <w:rPr>
          <w:color w:val="FF0000"/>
        </w:rPr>
        <w:t xml:space="preserve"> no mayor de seis (6) meses, a </w:t>
      </w:r>
      <w:proofErr w:type="spellStart"/>
      <w:r w:rsidRPr="001C4BA5">
        <w:rPr>
          <w:color w:val="FF0000"/>
        </w:rPr>
        <w:t>tasas</w:t>
      </w:r>
      <w:proofErr w:type="spellEnd"/>
      <w:r w:rsidRPr="001C4BA5">
        <w:rPr>
          <w:color w:val="FF0000"/>
        </w:rPr>
        <w:t xml:space="preserve"> de </w:t>
      </w:r>
      <w:proofErr w:type="spellStart"/>
      <w:r w:rsidRPr="001C4BA5">
        <w:rPr>
          <w:color w:val="FF0000"/>
        </w:rPr>
        <w:t>interés</w:t>
      </w:r>
      <w:proofErr w:type="spellEnd"/>
      <w:r w:rsidRPr="001C4BA5">
        <w:rPr>
          <w:color w:val="FF0000"/>
        </w:rPr>
        <w:t xml:space="preserve"> de mercado y </w:t>
      </w:r>
      <w:proofErr w:type="spellStart"/>
      <w:r w:rsidRPr="001C4BA5">
        <w:rPr>
          <w:color w:val="FF0000"/>
        </w:rPr>
        <w:t>tendrán</w:t>
      </w:r>
      <w:proofErr w:type="spellEnd"/>
      <w:r w:rsidRPr="001C4BA5">
        <w:rPr>
          <w:color w:val="FF0000"/>
        </w:rPr>
        <w:t xml:space="preserve"> </w:t>
      </w:r>
      <w:proofErr w:type="spellStart"/>
      <w:r w:rsidRPr="001C4BA5">
        <w:rPr>
          <w:color w:val="FF0000"/>
        </w:rPr>
        <w:t>como</w:t>
      </w:r>
      <w:proofErr w:type="spellEnd"/>
      <w:r w:rsidRPr="001C4BA5">
        <w:rPr>
          <w:color w:val="FF0000"/>
        </w:rPr>
        <w:t xml:space="preserve"> </w:t>
      </w:r>
      <w:proofErr w:type="spellStart"/>
      <w:r w:rsidRPr="001C4BA5">
        <w:rPr>
          <w:color w:val="FF0000"/>
        </w:rPr>
        <w:t>límite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diez</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ciento</w:t>
      </w:r>
      <w:proofErr w:type="spellEnd"/>
      <w:r w:rsidRPr="001C4BA5">
        <w:rPr>
          <w:color w:val="FF0000"/>
        </w:rPr>
        <w:t xml:space="preserve"> (10%) del total de las </w:t>
      </w:r>
      <w:proofErr w:type="spellStart"/>
      <w:r w:rsidRPr="001C4BA5">
        <w:rPr>
          <w:color w:val="FF0000"/>
        </w:rPr>
        <w:t>recaudaciones</w:t>
      </w:r>
      <w:proofErr w:type="spellEnd"/>
      <w:r w:rsidRPr="001C4BA5">
        <w:rPr>
          <w:color w:val="FF0000"/>
        </w:rPr>
        <w:t xml:space="preserve"> </w:t>
      </w:r>
      <w:proofErr w:type="spellStart"/>
      <w:r w:rsidRPr="001C4BA5">
        <w:rPr>
          <w:color w:val="FF0000"/>
        </w:rPr>
        <w:t>tributarias</w:t>
      </w:r>
      <w:proofErr w:type="spellEnd"/>
      <w:r w:rsidRPr="001C4BA5">
        <w:rPr>
          <w:color w:val="FF0000"/>
        </w:rPr>
        <w:t xml:space="preserve"> del </w:t>
      </w:r>
      <w:proofErr w:type="spellStart"/>
      <w:r w:rsidRPr="001C4BA5">
        <w:rPr>
          <w:color w:val="FF0000"/>
        </w:rPr>
        <w:t>año</w:t>
      </w:r>
      <w:proofErr w:type="spellEnd"/>
      <w:r w:rsidRPr="001C4BA5">
        <w:rPr>
          <w:color w:val="FF0000"/>
        </w:rPr>
        <w:t xml:space="preserve"> fiscal anterior, </w:t>
      </w:r>
      <w:proofErr w:type="spellStart"/>
      <w:r w:rsidRPr="001C4BA5">
        <w:rPr>
          <w:color w:val="FF0000"/>
        </w:rPr>
        <w:t>debiendo</w:t>
      </w:r>
      <w:proofErr w:type="spellEnd"/>
      <w:r w:rsidRPr="001C4BA5">
        <w:rPr>
          <w:color w:val="FF0000"/>
        </w:rPr>
        <w:t xml:space="preserve"> ser </w:t>
      </w:r>
      <w:proofErr w:type="spellStart"/>
      <w:r w:rsidRPr="001C4BA5">
        <w:rPr>
          <w:color w:val="FF0000"/>
        </w:rPr>
        <w:t>aprobados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w:t>
      </w:r>
      <w:proofErr w:type="spellStart"/>
      <w:r w:rsidRPr="001C4BA5">
        <w:rPr>
          <w:color w:val="FF0000"/>
        </w:rPr>
        <w:t>por</w:t>
      </w:r>
      <w:proofErr w:type="spellEnd"/>
      <w:r w:rsidRPr="001C4BA5">
        <w:rPr>
          <w:color w:val="FF0000"/>
        </w:rPr>
        <w:t xml:space="preserve"> </w:t>
      </w:r>
      <w:proofErr w:type="spellStart"/>
      <w:r w:rsidRPr="001C4BA5">
        <w:rPr>
          <w:color w:val="FF0000"/>
        </w:rPr>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todo</w:t>
      </w:r>
      <w:proofErr w:type="spellEnd"/>
      <w:r w:rsidRPr="001C4BA5">
        <w:rPr>
          <w:color w:val="FF0000"/>
        </w:rPr>
        <w:t xml:space="preserve"> </w:t>
      </w:r>
      <w:proofErr w:type="spellStart"/>
      <w:r w:rsidRPr="001C4BA5">
        <w:rPr>
          <w:color w:val="FF0000"/>
        </w:rPr>
        <w:t>caso</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 que se </w:t>
      </w:r>
      <w:proofErr w:type="spellStart"/>
      <w:r w:rsidRPr="001C4BA5">
        <w:rPr>
          <w:color w:val="FF0000"/>
        </w:rPr>
        <w:t>refiere</w:t>
      </w:r>
      <w:proofErr w:type="spellEnd"/>
      <w:r w:rsidRPr="001C4BA5">
        <w:rPr>
          <w:color w:val="FF0000"/>
        </w:rPr>
        <w:t xml:space="preserve"> </w:t>
      </w:r>
      <w:proofErr w:type="spellStart"/>
      <w:r w:rsidRPr="001C4BA5">
        <w:rPr>
          <w:color w:val="FF0000"/>
        </w:rPr>
        <w:t>este</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w:t>
      </w:r>
      <w:proofErr w:type="spellStart"/>
      <w:r w:rsidRPr="001C4BA5">
        <w:rPr>
          <w:color w:val="FF0000"/>
        </w:rPr>
        <w:t>deberán</w:t>
      </w:r>
      <w:proofErr w:type="spellEnd"/>
      <w:r w:rsidRPr="001C4BA5">
        <w:rPr>
          <w:color w:val="FF0000"/>
        </w:rPr>
        <w:t xml:space="preserve"> ser </w:t>
      </w:r>
      <w:proofErr w:type="spellStart"/>
      <w:r w:rsidRPr="001C4BA5">
        <w:rPr>
          <w:color w:val="FF0000"/>
        </w:rPr>
        <w:t>cancelados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mismo</w:t>
      </w:r>
      <w:proofErr w:type="spellEnd"/>
      <w:r w:rsidRPr="001C4BA5">
        <w:rPr>
          <w:color w:val="FF0000"/>
        </w:rPr>
        <w:t xml:space="preserve"> </w:t>
      </w:r>
      <w:proofErr w:type="spellStart"/>
      <w:r w:rsidRPr="001C4BA5">
        <w:rPr>
          <w:color w:val="FF0000"/>
        </w:rPr>
        <w:t>ejercicio</w:t>
      </w:r>
      <w:proofErr w:type="spellEnd"/>
      <w:r w:rsidRPr="001C4BA5">
        <w:rPr>
          <w:color w:val="FF0000"/>
        </w:rPr>
        <w:t xml:space="preserve"> fiscal </w:t>
      </w:r>
      <w:proofErr w:type="spellStart"/>
      <w:r w:rsidRPr="001C4BA5">
        <w:rPr>
          <w:color w:val="FF0000"/>
        </w:rPr>
        <w:t>en</w:t>
      </w:r>
      <w:proofErr w:type="spellEnd"/>
      <w:r w:rsidRPr="001C4BA5">
        <w:rPr>
          <w:color w:val="FF0000"/>
        </w:rPr>
        <w:t xml:space="preserve"> que se </w:t>
      </w:r>
      <w:proofErr w:type="spellStart"/>
      <w:r w:rsidRPr="001C4BA5">
        <w:rPr>
          <w:color w:val="FF0000"/>
        </w:rPr>
        <w:t>soliciten</w:t>
      </w:r>
      <w:proofErr w:type="spellEnd"/>
      <w:r w:rsidRPr="001C4BA5">
        <w:rPr>
          <w:color w:val="FF0000"/>
        </w:rPr>
        <w:t>. (Article 40) Coded as 1</w:t>
      </w:r>
    </w:p>
    <w:p w14:paraId="56DE51B1" w14:textId="77777777" w:rsidR="002F4B3D" w:rsidRPr="001C4BA5" w:rsidRDefault="00F27237" w:rsidP="002F4B3D">
      <w:pPr>
        <w:pStyle w:val="ListParagraph"/>
      </w:pPr>
      <w:r w:rsidRPr="00F27237">
        <w:rPr>
          <w:rFonts w:eastAsiaTheme="minorHAnsi"/>
          <w:i/>
          <w:color w:val="5B9BD5" w:themeColor="accent1"/>
        </w:rPr>
        <w:t>Honduras 2021</w:t>
      </w:r>
      <w:r w:rsidRPr="00F27237">
        <w:rPr>
          <w:rFonts w:eastAsiaTheme="minorHAnsi"/>
          <w:color w:val="5B9BD5" w:themeColor="accent1"/>
        </w:rPr>
        <w:t>: No change</w:t>
      </w:r>
    </w:p>
    <w:p w14:paraId="29F0D54F" w14:textId="77777777" w:rsidR="002F4B3D" w:rsidRDefault="002F4B3D" w:rsidP="002F4B3D">
      <w:pPr>
        <w:pStyle w:val="Heading1"/>
        <w:numPr>
          <w:ilvl w:val="0"/>
          <w:numId w:val="20"/>
        </w:numPr>
        <w:ind w:right="-1260"/>
        <w:rPr>
          <w:i/>
        </w:rPr>
      </w:pPr>
      <w:r w:rsidRPr="006F72D0">
        <w:rPr>
          <w:i/>
        </w:rPr>
        <w:t xml:space="preserve">Potential borrowers from bank (.05) </w:t>
      </w:r>
    </w:p>
    <w:p w14:paraId="173401A8" w14:textId="77777777" w:rsidR="002F4B3D" w:rsidRPr="008656FA" w:rsidRDefault="002F4B3D" w:rsidP="002F4B3D">
      <w:pPr>
        <w:pStyle w:val="ListParagraph"/>
        <w:rPr>
          <w:color w:val="FF0000"/>
        </w:rPr>
      </w:pPr>
      <w:r w:rsidRPr="008656FA">
        <w:rPr>
          <w:i/>
          <w:color w:val="FF0000"/>
        </w:rPr>
        <w:t>Honduras 2010</w:t>
      </w:r>
      <w:r w:rsidRPr="008656FA">
        <w:rPr>
          <w:color w:val="FF0000"/>
        </w:rPr>
        <w:t xml:space="preserve">: Sin </w:t>
      </w:r>
      <w:proofErr w:type="spellStart"/>
      <w:r w:rsidRPr="008656FA">
        <w:rPr>
          <w:color w:val="FF0000"/>
        </w:rPr>
        <w:t>perjuicio</w:t>
      </w:r>
      <w:proofErr w:type="spellEnd"/>
      <w:r w:rsidRPr="008656FA">
        <w:rPr>
          <w:color w:val="FF0000"/>
        </w:rPr>
        <w:t xml:space="preserve"> de lo </w:t>
      </w:r>
      <w:proofErr w:type="spellStart"/>
      <w:r w:rsidRPr="008656FA">
        <w:rPr>
          <w:color w:val="FF0000"/>
        </w:rPr>
        <w:t>establecido</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w:t>
      </w:r>
      <w:proofErr w:type="spellStart"/>
      <w:r w:rsidRPr="008656FA">
        <w:rPr>
          <w:color w:val="FF0000"/>
        </w:rPr>
        <w:t>Artículo</w:t>
      </w:r>
      <w:proofErr w:type="spellEnd"/>
      <w:r w:rsidRPr="008656FA">
        <w:rPr>
          <w:color w:val="FF0000"/>
        </w:rPr>
        <w:t xml:space="preserve"> 5 de </w:t>
      </w:r>
      <w:proofErr w:type="spellStart"/>
      <w:r w:rsidRPr="008656FA">
        <w:rPr>
          <w:color w:val="FF0000"/>
        </w:rPr>
        <w:t>esta</w:t>
      </w:r>
      <w:proofErr w:type="spellEnd"/>
      <w:r w:rsidRPr="008656FA">
        <w:rPr>
          <w:color w:val="FF0000"/>
        </w:rPr>
        <w:t xml:space="preserve"> Ley, </w:t>
      </w:r>
      <w:proofErr w:type="spellStart"/>
      <w:r w:rsidRPr="008656FA">
        <w:rPr>
          <w:color w:val="FF0000"/>
        </w:rPr>
        <w:t>el</w:t>
      </w:r>
      <w:proofErr w:type="spellEnd"/>
      <w:r w:rsidRPr="008656FA">
        <w:rPr>
          <w:color w:val="FF0000"/>
        </w:rPr>
        <w:t xml:space="preserve"> Banco Central de Honduras </w:t>
      </w:r>
      <w:proofErr w:type="spellStart"/>
      <w:r w:rsidRPr="008656FA">
        <w:rPr>
          <w:color w:val="FF0000"/>
        </w:rPr>
        <w:t>sólo</w:t>
      </w:r>
      <w:proofErr w:type="spellEnd"/>
      <w:r w:rsidRPr="008656FA">
        <w:rPr>
          <w:color w:val="FF0000"/>
        </w:rPr>
        <w:t xml:space="preserve"> </w:t>
      </w:r>
      <w:proofErr w:type="spellStart"/>
      <w:r w:rsidRPr="008656FA">
        <w:rPr>
          <w:color w:val="FF0000"/>
        </w:rPr>
        <w:t>podrá</w:t>
      </w:r>
      <w:proofErr w:type="spellEnd"/>
      <w:r w:rsidRPr="008656FA">
        <w:rPr>
          <w:color w:val="FF0000"/>
        </w:rPr>
        <w:t xml:space="preserve"> </w:t>
      </w:r>
      <w:proofErr w:type="spellStart"/>
      <w:r w:rsidRPr="008656FA">
        <w:rPr>
          <w:color w:val="FF0000"/>
        </w:rPr>
        <w:t>otorgar</w:t>
      </w:r>
      <w:proofErr w:type="spellEnd"/>
      <w:r w:rsidRPr="008656FA">
        <w:rPr>
          <w:color w:val="FF0000"/>
        </w:rPr>
        <w:t xml:space="preserve"> </w:t>
      </w:r>
      <w:proofErr w:type="spellStart"/>
      <w:r w:rsidRPr="008656FA">
        <w:rPr>
          <w:color w:val="FF0000"/>
        </w:rPr>
        <w:t>créditos</w:t>
      </w:r>
      <w:proofErr w:type="spellEnd"/>
      <w:r w:rsidRPr="008656FA">
        <w:rPr>
          <w:color w:val="FF0000"/>
        </w:rPr>
        <w:t xml:space="preserve"> al </w:t>
      </w:r>
      <w:proofErr w:type="spellStart"/>
      <w:r w:rsidRPr="008656FA">
        <w:rPr>
          <w:color w:val="FF0000"/>
        </w:rPr>
        <w:t>Gobierno</w:t>
      </w:r>
      <w:proofErr w:type="spellEnd"/>
      <w:r w:rsidRPr="008656FA">
        <w:rPr>
          <w:color w:val="FF0000"/>
        </w:rPr>
        <w:t xml:space="preserve"> y a las </w:t>
      </w:r>
      <w:proofErr w:type="spellStart"/>
      <w:r w:rsidRPr="008656FA">
        <w:rPr>
          <w:color w:val="FF0000"/>
        </w:rPr>
        <w:t>entidades</w:t>
      </w:r>
      <w:proofErr w:type="spellEnd"/>
      <w:r w:rsidRPr="008656FA">
        <w:rPr>
          <w:color w:val="FF0000"/>
        </w:rPr>
        <w:t xml:space="preserve"> </w:t>
      </w:r>
      <w:proofErr w:type="spellStart"/>
      <w:r w:rsidRPr="008656FA">
        <w:rPr>
          <w:color w:val="FF0000"/>
        </w:rPr>
        <w:t>oficiales</w:t>
      </w:r>
      <w:proofErr w:type="spellEnd"/>
      <w:r w:rsidRPr="008656FA">
        <w:rPr>
          <w:color w:val="FF0000"/>
        </w:rPr>
        <w:t xml:space="preserve"> </w:t>
      </w:r>
      <w:proofErr w:type="spellStart"/>
      <w:r w:rsidRPr="008656FA">
        <w:rPr>
          <w:color w:val="FF0000"/>
        </w:rPr>
        <w:t>mediante</w:t>
      </w:r>
      <w:proofErr w:type="spellEnd"/>
      <w:r w:rsidRPr="008656FA">
        <w:rPr>
          <w:color w:val="FF0000"/>
        </w:rPr>
        <w:t xml:space="preserve"> la </w:t>
      </w:r>
      <w:proofErr w:type="spellStart"/>
      <w:r w:rsidRPr="008656FA">
        <w:rPr>
          <w:color w:val="FF0000"/>
        </w:rPr>
        <w:t>adquisición</w:t>
      </w:r>
      <w:proofErr w:type="spellEnd"/>
      <w:r w:rsidRPr="008656FA">
        <w:rPr>
          <w:color w:val="FF0000"/>
        </w:rPr>
        <w:t xml:space="preserve"> de </w:t>
      </w:r>
      <w:proofErr w:type="spellStart"/>
      <w:r w:rsidRPr="008656FA">
        <w:rPr>
          <w:color w:val="FF0000"/>
        </w:rPr>
        <w:t>valores</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mercado </w:t>
      </w:r>
      <w:proofErr w:type="spellStart"/>
      <w:r w:rsidRPr="008656FA">
        <w:rPr>
          <w:color w:val="FF0000"/>
        </w:rPr>
        <w:t>secundario</w:t>
      </w:r>
      <w:proofErr w:type="spellEnd"/>
      <w:r w:rsidRPr="008656FA">
        <w:rPr>
          <w:color w:val="FF0000"/>
        </w:rPr>
        <w:t xml:space="preserve">. </w:t>
      </w:r>
      <w:proofErr w:type="spellStart"/>
      <w:r w:rsidRPr="008656FA">
        <w:rPr>
          <w:color w:val="FF0000"/>
        </w:rPr>
        <w:t>Dichos</w:t>
      </w:r>
      <w:proofErr w:type="spellEnd"/>
      <w:r w:rsidRPr="008656FA">
        <w:rPr>
          <w:color w:val="FF0000"/>
        </w:rPr>
        <w:t xml:space="preserve"> </w:t>
      </w:r>
      <w:proofErr w:type="spellStart"/>
      <w:r w:rsidRPr="008656FA">
        <w:rPr>
          <w:color w:val="FF0000"/>
        </w:rPr>
        <w:t>créditos</w:t>
      </w:r>
      <w:proofErr w:type="spellEnd"/>
      <w:r w:rsidRPr="008656FA">
        <w:rPr>
          <w:color w:val="FF0000"/>
        </w:rPr>
        <w:t xml:space="preserve"> no </w:t>
      </w:r>
      <w:proofErr w:type="spellStart"/>
      <w:r w:rsidRPr="008656FA">
        <w:rPr>
          <w:color w:val="FF0000"/>
        </w:rPr>
        <w:t>podrán</w:t>
      </w:r>
      <w:proofErr w:type="spellEnd"/>
      <w:r w:rsidRPr="008656FA">
        <w:rPr>
          <w:color w:val="FF0000"/>
        </w:rPr>
        <w:t xml:space="preserve"> </w:t>
      </w:r>
      <w:proofErr w:type="spellStart"/>
      <w:r w:rsidRPr="008656FA">
        <w:rPr>
          <w:color w:val="FF0000"/>
        </w:rPr>
        <w:t>exceder</w:t>
      </w:r>
      <w:proofErr w:type="spellEnd"/>
      <w:r w:rsidRPr="008656FA">
        <w:rPr>
          <w:color w:val="FF0000"/>
        </w:rPr>
        <w:t xml:space="preserve"> </w:t>
      </w:r>
      <w:proofErr w:type="spellStart"/>
      <w:r w:rsidRPr="008656FA">
        <w:rPr>
          <w:color w:val="FF0000"/>
        </w:rPr>
        <w:t>los</w:t>
      </w:r>
      <w:proofErr w:type="spellEnd"/>
      <w:r w:rsidRPr="008656FA">
        <w:rPr>
          <w:color w:val="FF0000"/>
        </w:rPr>
        <w:t xml:space="preserve"> </w:t>
      </w:r>
      <w:proofErr w:type="spellStart"/>
      <w:r w:rsidRPr="008656FA">
        <w:rPr>
          <w:color w:val="FF0000"/>
        </w:rPr>
        <w:t>límites</w:t>
      </w:r>
      <w:proofErr w:type="spellEnd"/>
      <w:r w:rsidRPr="008656FA">
        <w:rPr>
          <w:color w:val="FF0000"/>
        </w:rPr>
        <w:t xml:space="preserve"> que, </w:t>
      </w:r>
      <w:proofErr w:type="spellStart"/>
      <w:r w:rsidRPr="008656FA">
        <w:rPr>
          <w:color w:val="FF0000"/>
        </w:rPr>
        <w:t>por</w:t>
      </w:r>
      <w:proofErr w:type="spellEnd"/>
      <w:r w:rsidRPr="008656FA">
        <w:rPr>
          <w:color w:val="FF0000"/>
        </w:rPr>
        <w:t xml:space="preserve"> </w:t>
      </w:r>
      <w:proofErr w:type="spellStart"/>
      <w:r w:rsidRPr="008656FA">
        <w:rPr>
          <w:color w:val="FF0000"/>
        </w:rPr>
        <w:t>unanimidad</w:t>
      </w:r>
      <w:proofErr w:type="spellEnd"/>
      <w:r w:rsidRPr="008656FA">
        <w:rPr>
          <w:color w:val="FF0000"/>
        </w:rPr>
        <w:t xml:space="preserve"> de </w:t>
      </w:r>
      <w:proofErr w:type="spellStart"/>
      <w:r w:rsidRPr="008656FA">
        <w:rPr>
          <w:color w:val="FF0000"/>
        </w:rPr>
        <w:t>votos</w:t>
      </w:r>
      <w:proofErr w:type="spellEnd"/>
      <w:r w:rsidRPr="008656FA">
        <w:rPr>
          <w:color w:val="FF0000"/>
        </w:rPr>
        <w:t xml:space="preserve">, </w:t>
      </w:r>
      <w:proofErr w:type="spellStart"/>
      <w:r w:rsidRPr="008656FA">
        <w:rPr>
          <w:color w:val="FF0000"/>
        </w:rPr>
        <w:t>apruebe</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Directorio. Los </w:t>
      </w:r>
      <w:proofErr w:type="spellStart"/>
      <w:r w:rsidRPr="008656FA">
        <w:rPr>
          <w:color w:val="FF0000"/>
        </w:rPr>
        <w:t>valores</w:t>
      </w:r>
      <w:proofErr w:type="spellEnd"/>
      <w:r w:rsidRPr="008656FA">
        <w:rPr>
          <w:color w:val="FF0000"/>
        </w:rPr>
        <w:t xml:space="preserve"> </w:t>
      </w:r>
      <w:proofErr w:type="spellStart"/>
      <w:r w:rsidRPr="008656FA">
        <w:rPr>
          <w:color w:val="FF0000"/>
        </w:rPr>
        <w:t>así</w:t>
      </w:r>
      <w:proofErr w:type="spellEnd"/>
      <w:r w:rsidRPr="008656FA">
        <w:rPr>
          <w:color w:val="FF0000"/>
        </w:rPr>
        <w:t xml:space="preserve"> </w:t>
      </w:r>
      <w:proofErr w:type="spellStart"/>
      <w:r w:rsidRPr="008656FA">
        <w:rPr>
          <w:color w:val="FF0000"/>
        </w:rPr>
        <w:t>adquiridos</w:t>
      </w:r>
      <w:proofErr w:type="spellEnd"/>
      <w:r w:rsidRPr="008656FA">
        <w:rPr>
          <w:color w:val="FF0000"/>
        </w:rPr>
        <w:t xml:space="preserve"> </w:t>
      </w:r>
      <w:proofErr w:type="spellStart"/>
      <w:r w:rsidRPr="008656FA">
        <w:rPr>
          <w:color w:val="FF0000"/>
        </w:rPr>
        <w:t>por</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Banco Central de Honduras </w:t>
      </w:r>
      <w:proofErr w:type="spellStart"/>
      <w:r w:rsidRPr="008656FA">
        <w:rPr>
          <w:color w:val="FF0000"/>
        </w:rPr>
        <w:t>podrán</w:t>
      </w:r>
      <w:proofErr w:type="spellEnd"/>
      <w:r w:rsidRPr="008656FA">
        <w:rPr>
          <w:color w:val="FF0000"/>
        </w:rPr>
        <w:t xml:space="preserve"> ser </w:t>
      </w:r>
      <w:proofErr w:type="spellStart"/>
      <w:r w:rsidRPr="008656FA">
        <w:rPr>
          <w:color w:val="FF0000"/>
        </w:rPr>
        <w:t>negociados</w:t>
      </w:r>
      <w:proofErr w:type="spellEnd"/>
      <w:r w:rsidRPr="008656FA">
        <w:rPr>
          <w:color w:val="FF0000"/>
        </w:rPr>
        <w:t xml:space="preserve"> con </w:t>
      </w:r>
      <w:proofErr w:type="spellStart"/>
      <w:r w:rsidRPr="008656FA">
        <w:rPr>
          <w:color w:val="FF0000"/>
        </w:rPr>
        <w:t>el</w:t>
      </w:r>
      <w:proofErr w:type="spellEnd"/>
      <w:r w:rsidRPr="008656FA">
        <w:rPr>
          <w:color w:val="FF0000"/>
        </w:rPr>
        <w:t xml:space="preserve"> </w:t>
      </w:r>
      <w:proofErr w:type="spellStart"/>
      <w:r w:rsidRPr="008656FA">
        <w:rPr>
          <w:color w:val="FF0000"/>
        </w:rPr>
        <w:t>público</w:t>
      </w:r>
      <w:proofErr w:type="spellEnd"/>
      <w:r w:rsidRPr="008656FA">
        <w:rPr>
          <w:color w:val="FF0000"/>
        </w:rPr>
        <w:t xml:space="preserve"> y con las </w:t>
      </w:r>
      <w:proofErr w:type="spellStart"/>
      <w:r w:rsidRPr="008656FA">
        <w:rPr>
          <w:color w:val="FF0000"/>
        </w:rPr>
        <w:t>instituciones</w:t>
      </w:r>
      <w:proofErr w:type="spellEnd"/>
      <w:r w:rsidRPr="008656FA">
        <w:rPr>
          <w:color w:val="FF0000"/>
        </w:rPr>
        <w:t xml:space="preserve"> del </w:t>
      </w:r>
      <w:proofErr w:type="spellStart"/>
      <w:r w:rsidRPr="008656FA">
        <w:rPr>
          <w:color w:val="FF0000"/>
        </w:rPr>
        <w:t>sistema</w:t>
      </w:r>
      <w:proofErr w:type="spellEnd"/>
      <w:r w:rsidRPr="008656FA">
        <w:rPr>
          <w:color w:val="FF0000"/>
        </w:rPr>
        <w:t xml:space="preserve"> </w:t>
      </w:r>
      <w:proofErr w:type="spellStart"/>
      <w:r w:rsidRPr="008656FA">
        <w:rPr>
          <w:color w:val="FF0000"/>
        </w:rPr>
        <w:t>financiero</w:t>
      </w:r>
      <w:proofErr w:type="spellEnd"/>
      <w:r w:rsidRPr="008656FA">
        <w:rPr>
          <w:color w:val="FF0000"/>
        </w:rPr>
        <w:t xml:space="preserve">. </w:t>
      </w:r>
    </w:p>
    <w:p w14:paraId="41304839" w14:textId="77777777" w:rsidR="002F4B3D" w:rsidRPr="008656FA" w:rsidRDefault="002F4B3D" w:rsidP="002F4B3D">
      <w:pPr>
        <w:pStyle w:val="ListParagraph"/>
        <w:rPr>
          <w:color w:val="FF0000"/>
        </w:rPr>
      </w:pPr>
      <w:r w:rsidRPr="008656FA">
        <w:rPr>
          <w:color w:val="FF0000"/>
        </w:rPr>
        <w:t xml:space="preserve">Lo </w:t>
      </w:r>
      <w:proofErr w:type="spellStart"/>
      <w:r w:rsidRPr="008656FA">
        <w:rPr>
          <w:color w:val="FF0000"/>
        </w:rPr>
        <w:t>dispuesto</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w:t>
      </w:r>
      <w:proofErr w:type="spellStart"/>
      <w:r w:rsidRPr="008656FA">
        <w:rPr>
          <w:color w:val="FF0000"/>
        </w:rPr>
        <w:t>párrafo</w:t>
      </w:r>
      <w:proofErr w:type="spellEnd"/>
      <w:r w:rsidRPr="008656FA">
        <w:rPr>
          <w:color w:val="FF0000"/>
        </w:rPr>
        <w:t xml:space="preserve"> anterior no </w:t>
      </w:r>
      <w:proofErr w:type="spellStart"/>
      <w:r w:rsidRPr="008656FA">
        <w:rPr>
          <w:color w:val="FF0000"/>
        </w:rPr>
        <w:t>será</w:t>
      </w:r>
      <w:proofErr w:type="spellEnd"/>
      <w:r w:rsidRPr="008656FA">
        <w:rPr>
          <w:color w:val="FF0000"/>
        </w:rPr>
        <w:t xml:space="preserve"> </w:t>
      </w:r>
      <w:proofErr w:type="spellStart"/>
      <w:r w:rsidRPr="008656FA">
        <w:rPr>
          <w:color w:val="FF0000"/>
        </w:rPr>
        <w:t>aplicable</w:t>
      </w:r>
      <w:proofErr w:type="spellEnd"/>
      <w:r w:rsidRPr="008656FA">
        <w:rPr>
          <w:color w:val="FF0000"/>
        </w:rPr>
        <w:t xml:space="preserve"> a </w:t>
      </w:r>
      <w:proofErr w:type="spellStart"/>
      <w:r w:rsidRPr="008656FA">
        <w:rPr>
          <w:color w:val="FF0000"/>
        </w:rPr>
        <w:t>los</w:t>
      </w:r>
      <w:proofErr w:type="spellEnd"/>
      <w:r w:rsidRPr="008656FA">
        <w:rPr>
          <w:color w:val="FF0000"/>
        </w:rPr>
        <w:t xml:space="preserve"> </w:t>
      </w:r>
      <w:proofErr w:type="spellStart"/>
      <w:r w:rsidRPr="008656FA">
        <w:rPr>
          <w:color w:val="FF0000"/>
        </w:rPr>
        <w:t>créditos</w:t>
      </w:r>
      <w:proofErr w:type="spellEnd"/>
      <w:r w:rsidRPr="008656FA">
        <w:rPr>
          <w:color w:val="FF0000"/>
        </w:rPr>
        <w:t xml:space="preserve"> que </w:t>
      </w:r>
      <w:proofErr w:type="spellStart"/>
      <w:r w:rsidRPr="008656FA">
        <w:rPr>
          <w:color w:val="FF0000"/>
        </w:rPr>
        <w:t>el</w:t>
      </w:r>
      <w:proofErr w:type="spellEnd"/>
      <w:r w:rsidRPr="008656FA">
        <w:rPr>
          <w:color w:val="FF0000"/>
        </w:rPr>
        <w:t xml:space="preserve"> Banco Central de Honduras le </w:t>
      </w:r>
      <w:proofErr w:type="spellStart"/>
      <w:r w:rsidRPr="008656FA">
        <w:rPr>
          <w:color w:val="FF0000"/>
        </w:rPr>
        <w:t>otorgue</w:t>
      </w:r>
      <w:proofErr w:type="spellEnd"/>
      <w:r w:rsidRPr="008656FA">
        <w:rPr>
          <w:color w:val="FF0000"/>
        </w:rPr>
        <w:t xml:space="preserve"> al </w:t>
      </w:r>
      <w:proofErr w:type="spellStart"/>
      <w:r w:rsidRPr="008656FA">
        <w:rPr>
          <w:color w:val="FF0000"/>
        </w:rPr>
        <w:t>Gobierno</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casos</w:t>
      </w:r>
      <w:proofErr w:type="spellEnd"/>
      <w:r w:rsidRPr="008656FA">
        <w:rPr>
          <w:color w:val="FF0000"/>
        </w:rPr>
        <w:t xml:space="preserve"> de </w:t>
      </w:r>
      <w:proofErr w:type="spellStart"/>
      <w:r w:rsidRPr="008656FA">
        <w:rPr>
          <w:color w:val="FF0000"/>
        </w:rPr>
        <w:t>emergencia</w:t>
      </w:r>
      <w:proofErr w:type="spellEnd"/>
      <w:r w:rsidRPr="008656FA">
        <w:rPr>
          <w:color w:val="FF0000"/>
        </w:rPr>
        <w:t xml:space="preserve"> o de grave </w:t>
      </w:r>
      <w:proofErr w:type="spellStart"/>
      <w:r w:rsidRPr="008656FA">
        <w:rPr>
          <w:color w:val="FF0000"/>
        </w:rPr>
        <w:t>calamidad</w:t>
      </w:r>
      <w:proofErr w:type="spellEnd"/>
      <w:r w:rsidRPr="008656FA">
        <w:rPr>
          <w:color w:val="FF0000"/>
        </w:rPr>
        <w:t xml:space="preserve"> </w:t>
      </w:r>
      <w:proofErr w:type="spellStart"/>
      <w:r w:rsidRPr="008656FA">
        <w:rPr>
          <w:color w:val="FF0000"/>
        </w:rPr>
        <w:t>pública</w:t>
      </w:r>
      <w:proofErr w:type="spellEnd"/>
      <w:r w:rsidRPr="008656FA">
        <w:rPr>
          <w:color w:val="FF0000"/>
        </w:rPr>
        <w:t xml:space="preserve">. La </w:t>
      </w:r>
      <w:proofErr w:type="spellStart"/>
      <w:r w:rsidRPr="008656FA">
        <w:rPr>
          <w:color w:val="FF0000"/>
        </w:rPr>
        <w:t>aprobación</w:t>
      </w:r>
      <w:proofErr w:type="spellEnd"/>
      <w:r w:rsidRPr="008656FA">
        <w:rPr>
          <w:color w:val="FF0000"/>
        </w:rPr>
        <w:t xml:space="preserve"> de </w:t>
      </w:r>
      <w:proofErr w:type="spellStart"/>
      <w:r w:rsidRPr="008656FA">
        <w:rPr>
          <w:color w:val="FF0000"/>
        </w:rPr>
        <w:t>estos</w:t>
      </w:r>
      <w:proofErr w:type="spellEnd"/>
      <w:r w:rsidRPr="008656FA">
        <w:rPr>
          <w:color w:val="FF0000"/>
        </w:rPr>
        <w:t xml:space="preserve"> </w:t>
      </w:r>
      <w:proofErr w:type="spellStart"/>
      <w:r w:rsidRPr="008656FA">
        <w:rPr>
          <w:color w:val="FF0000"/>
        </w:rPr>
        <w:t>créditos</w:t>
      </w:r>
      <w:proofErr w:type="spellEnd"/>
      <w:r w:rsidRPr="008656FA">
        <w:rPr>
          <w:color w:val="FF0000"/>
        </w:rPr>
        <w:t xml:space="preserve"> </w:t>
      </w:r>
      <w:proofErr w:type="spellStart"/>
      <w:r w:rsidRPr="008656FA">
        <w:rPr>
          <w:color w:val="FF0000"/>
        </w:rPr>
        <w:t>requerirá</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w:t>
      </w:r>
      <w:proofErr w:type="spellStart"/>
      <w:r w:rsidRPr="008656FA">
        <w:rPr>
          <w:color w:val="FF0000"/>
        </w:rPr>
        <w:t>voto</w:t>
      </w:r>
      <w:proofErr w:type="spellEnd"/>
      <w:r w:rsidRPr="008656FA">
        <w:rPr>
          <w:color w:val="FF0000"/>
        </w:rPr>
        <w:t xml:space="preserve"> </w:t>
      </w:r>
      <w:proofErr w:type="spellStart"/>
      <w:r w:rsidRPr="008656FA">
        <w:rPr>
          <w:color w:val="FF0000"/>
        </w:rPr>
        <w:t>unánime</w:t>
      </w:r>
      <w:proofErr w:type="spellEnd"/>
      <w:r w:rsidRPr="008656FA">
        <w:rPr>
          <w:color w:val="FF0000"/>
        </w:rPr>
        <w:t xml:space="preserve"> de </w:t>
      </w:r>
      <w:proofErr w:type="spellStart"/>
      <w:r w:rsidRPr="008656FA">
        <w:rPr>
          <w:color w:val="FF0000"/>
        </w:rPr>
        <w:t>los</w:t>
      </w:r>
      <w:proofErr w:type="spellEnd"/>
      <w:r w:rsidRPr="008656FA">
        <w:rPr>
          <w:color w:val="FF0000"/>
        </w:rPr>
        <w:t xml:space="preserve"> </w:t>
      </w:r>
      <w:proofErr w:type="spellStart"/>
      <w:r w:rsidRPr="008656FA">
        <w:rPr>
          <w:color w:val="FF0000"/>
        </w:rPr>
        <w:t>miembros</w:t>
      </w:r>
      <w:proofErr w:type="spellEnd"/>
      <w:r w:rsidRPr="008656FA">
        <w:rPr>
          <w:color w:val="FF0000"/>
        </w:rPr>
        <w:t xml:space="preserve"> del Directorio, </w:t>
      </w:r>
      <w:proofErr w:type="spellStart"/>
      <w:r w:rsidRPr="008656FA">
        <w:rPr>
          <w:color w:val="FF0000"/>
        </w:rPr>
        <w:t>así</w:t>
      </w:r>
      <w:proofErr w:type="spellEnd"/>
      <w:r w:rsidRPr="008656FA">
        <w:rPr>
          <w:color w:val="FF0000"/>
        </w:rPr>
        <w:t xml:space="preserve"> </w:t>
      </w:r>
      <w:proofErr w:type="spellStart"/>
      <w:r w:rsidRPr="008656FA">
        <w:rPr>
          <w:color w:val="FF0000"/>
        </w:rPr>
        <w:t>como</w:t>
      </w:r>
      <w:proofErr w:type="spellEnd"/>
      <w:r w:rsidRPr="008656FA">
        <w:rPr>
          <w:color w:val="FF0000"/>
        </w:rPr>
        <w:t xml:space="preserve"> </w:t>
      </w:r>
      <w:proofErr w:type="spellStart"/>
      <w:r w:rsidRPr="008656FA">
        <w:rPr>
          <w:color w:val="FF0000"/>
        </w:rPr>
        <w:t>su</w:t>
      </w:r>
      <w:proofErr w:type="spellEnd"/>
      <w:r w:rsidRPr="008656FA">
        <w:rPr>
          <w:color w:val="FF0000"/>
        </w:rPr>
        <w:t xml:space="preserve"> </w:t>
      </w:r>
      <w:proofErr w:type="spellStart"/>
      <w:r w:rsidRPr="008656FA">
        <w:rPr>
          <w:color w:val="FF0000"/>
        </w:rPr>
        <w:t>ratificación</w:t>
      </w:r>
      <w:proofErr w:type="spellEnd"/>
      <w:r w:rsidRPr="008656FA">
        <w:rPr>
          <w:color w:val="FF0000"/>
        </w:rPr>
        <w:t xml:space="preserve"> </w:t>
      </w:r>
      <w:proofErr w:type="spellStart"/>
      <w:r w:rsidRPr="008656FA">
        <w:rPr>
          <w:color w:val="FF0000"/>
        </w:rPr>
        <w:t>mediante</w:t>
      </w:r>
      <w:proofErr w:type="spellEnd"/>
      <w:r w:rsidRPr="008656FA">
        <w:rPr>
          <w:color w:val="FF0000"/>
        </w:rPr>
        <w:t xml:space="preserve"> </w:t>
      </w:r>
      <w:proofErr w:type="spellStart"/>
      <w:r w:rsidRPr="008656FA">
        <w:rPr>
          <w:color w:val="FF0000"/>
        </w:rPr>
        <w:t>Decreto</w:t>
      </w:r>
      <w:proofErr w:type="spellEnd"/>
      <w:r w:rsidRPr="008656FA">
        <w:rPr>
          <w:color w:val="FF0000"/>
        </w:rPr>
        <w:t xml:space="preserve"> </w:t>
      </w:r>
      <w:proofErr w:type="spellStart"/>
      <w:r w:rsidRPr="008656FA">
        <w:rPr>
          <w:color w:val="FF0000"/>
        </w:rPr>
        <w:lastRenderedPageBreak/>
        <w:t>emitido</w:t>
      </w:r>
      <w:proofErr w:type="spellEnd"/>
      <w:r w:rsidRPr="008656FA">
        <w:rPr>
          <w:color w:val="FF0000"/>
        </w:rPr>
        <w:t xml:space="preserve"> </w:t>
      </w:r>
      <w:proofErr w:type="spellStart"/>
      <w:r w:rsidRPr="008656FA">
        <w:rPr>
          <w:color w:val="FF0000"/>
        </w:rPr>
        <w:t>por</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w:t>
      </w:r>
      <w:proofErr w:type="spellStart"/>
      <w:r w:rsidRPr="008656FA">
        <w:rPr>
          <w:color w:val="FF0000"/>
        </w:rPr>
        <w:t>Presidente</w:t>
      </w:r>
      <w:proofErr w:type="spellEnd"/>
      <w:r w:rsidRPr="008656FA">
        <w:rPr>
          <w:color w:val="FF0000"/>
        </w:rPr>
        <w:t xml:space="preserve"> de la República </w:t>
      </w:r>
      <w:proofErr w:type="spellStart"/>
      <w:r w:rsidRPr="008656FA">
        <w:rPr>
          <w:color w:val="FF0000"/>
        </w:rPr>
        <w:t>en</w:t>
      </w:r>
      <w:proofErr w:type="spellEnd"/>
      <w:r w:rsidRPr="008656FA">
        <w:rPr>
          <w:color w:val="FF0000"/>
        </w:rPr>
        <w:t xml:space="preserve"> </w:t>
      </w:r>
      <w:proofErr w:type="spellStart"/>
      <w:r w:rsidRPr="008656FA">
        <w:rPr>
          <w:color w:val="FF0000"/>
        </w:rPr>
        <w:t>Consejo</w:t>
      </w:r>
      <w:proofErr w:type="spellEnd"/>
      <w:r w:rsidRPr="008656FA">
        <w:rPr>
          <w:color w:val="FF0000"/>
        </w:rPr>
        <w:t xml:space="preserve"> de </w:t>
      </w:r>
      <w:proofErr w:type="spellStart"/>
      <w:r w:rsidRPr="008656FA">
        <w:rPr>
          <w:color w:val="FF0000"/>
        </w:rPr>
        <w:t>Ministros</w:t>
      </w:r>
      <w:proofErr w:type="spellEnd"/>
      <w:r w:rsidRPr="008656FA">
        <w:rPr>
          <w:color w:val="FF0000"/>
        </w:rPr>
        <w:t xml:space="preserve">. De la </w:t>
      </w:r>
      <w:proofErr w:type="spellStart"/>
      <w:r w:rsidRPr="008656FA">
        <w:rPr>
          <w:color w:val="FF0000"/>
        </w:rPr>
        <w:t>emisión</w:t>
      </w:r>
      <w:proofErr w:type="spellEnd"/>
      <w:r w:rsidRPr="008656FA">
        <w:rPr>
          <w:color w:val="FF0000"/>
        </w:rPr>
        <w:t xml:space="preserve"> de </w:t>
      </w:r>
      <w:proofErr w:type="spellStart"/>
      <w:r w:rsidRPr="008656FA">
        <w:rPr>
          <w:color w:val="FF0000"/>
        </w:rPr>
        <w:t>tal</w:t>
      </w:r>
      <w:proofErr w:type="spellEnd"/>
      <w:r w:rsidRPr="008656FA">
        <w:rPr>
          <w:color w:val="FF0000"/>
        </w:rPr>
        <w:t xml:space="preserve"> </w:t>
      </w:r>
      <w:proofErr w:type="spellStart"/>
      <w:r w:rsidRPr="008656FA">
        <w:rPr>
          <w:color w:val="FF0000"/>
        </w:rPr>
        <w:t>Decreto</w:t>
      </w:r>
      <w:proofErr w:type="spellEnd"/>
      <w:r w:rsidRPr="008656FA">
        <w:rPr>
          <w:color w:val="FF0000"/>
        </w:rPr>
        <w:t xml:space="preserve"> </w:t>
      </w:r>
      <w:proofErr w:type="spellStart"/>
      <w:r w:rsidRPr="008656FA">
        <w:rPr>
          <w:color w:val="FF0000"/>
        </w:rPr>
        <w:t>deberá</w:t>
      </w:r>
      <w:proofErr w:type="spellEnd"/>
      <w:r w:rsidRPr="008656FA">
        <w:rPr>
          <w:color w:val="FF0000"/>
        </w:rPr>
        <w:t xml:space="preserve"> </w:t>
      </w:r>
      <w:proofErr w:type="spellStart"/>
      <w:r w:rsidRPr="008656FA">
        <w:rPr>
          <w:color w:val="FF0000"/>
        </w:rPr>
        <w:t>darse</w:t>
      </w:r>
      <w:proofErr w:type="spellEnd"/>
      <w:r w:rsidRPr="008656FA">
        <w:rPr>
          <w:color w:val="FF0000"/>
        </w:rPr>
        <w:t xml:space="preserve"> </w:t>
      </w:r>
      <w:proofErr w:type="spellStart"/>
      <w:r w:rsidRPr="008656FA">
        <w:rPr>
          <w:color w:val="FF0000"/>
        </w:rPr>
        <w:t>inmediata</w:t>
      </w:r>
      <w:proofErr w:type="spellEnd"/>
      <w:r w:rsidRPr="008656FA">
        <w:rPr>
          <w:color w:val="FF0000"/>
        </w:rPr>
        <w:t xml:space="preserve"> </w:t>
      </w:r>
      <w:proofErr w:type="spellStart"/>
      <w:r w:rsidRPr="008656FA">
        <w:rPr>
          <w:color w:val="FF0000"/>
        </w:rPr>
        <w:t>cuenta</w:t>
      </w:r>
      <w:proofErr w:type="spellEnd"/>
      <w:r w:rsidRPr="008656FA">
        <w:rPr>
          <w:color w:val="FF0000"/>
        </w:rPr>
        <w:t xml:space="preserve"> al </w:t>
      </w:r>
      <w:proofErr w:type="spellStart"/>
      <w:r w:rsidRPr="008656FA">
        <w:rPr>
          <w:color w:val="FF0000"/>
        </w:rPr>
        <w:t>Congreso</w:t>
      </w:r>
      <w:proofErr w:type="spellEnd"/>
      <w:r w:rsidRPr="008656FA">
        <w:rPr>
          <w:color w:val="FF0000"/>
        </w:rPr>
        <w:t xml:space="preserve"> Nacional.</w:t>
      </w:r>
    </w:p>
    <w:p w14:paraId="744F8367" w14:textId="77777777" w:rsidR="002F4B3D" w:rsidRPr="008656FA" w:rsidRDefault="002F4B3D" w:rsidP="002F4B3D">
      <w:pPr>
        <w:pStyle w:val="ListParagraph"/>
        <w:rPr>
          <w:color w:val="FF0000"/>
        </w:rPr>
      </w:pPr>
      <w:r w:rsidRPr="008656FA">
        <w:rPr>
          <w:color w:val="FF0000"/>
        </w:rPr>
        <w:t xml:space="preserve">Lo </w:t>
      </w:r>
      <w:proofErr w:type="spellStart"/>
      <w:r w:rsidRPr="008656FA">
        <w:rPr>
          <w:color w:val="FF0000"/>
        </w:rPr>
        <w:t>prescrito</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w:t>
      </w:r>
      <w:proofErr w:type="spellStart"/>
      <w:r w:rsidRPr="008656FA">
        <w:rPr>
          <w:color w:val="FF0000"/>
        </w:rPr>
        <w:t>párrafo</w:t>
      </w:r>
      <w:proofErr w:type="spellEnd"/>
      <w:r w:rsidRPr="008656FA">
        <w:rPr>
          <w:color w:val="FF0000"/>
        </w:rPr>
        <w:t xml:space="preserve"> primero de </w:t>
      </w:r>
      <w:proofErr w:type="spellStart"/>
      <w:r w:rsidRPr="008656FA">
        <w:rPr>
          <w:color w:val="FF0000"/>
        </w:rPr>
        <w:t>este</w:t>
      </w:r>
      <w:proofErr w:type="spellEnd"/>
      <w:r w:rsidRPr="008656FA">
        <w:rPr>
          <w:color w:val="FF0000"/>
        </w:rPr>
        <w:t xml:space="preserve"> </w:t>
      </w:r>
      <w:proofErr w:type="spellStart"/>
      <w:r w:rsidRPr="008656FA">
        <w:rPr>
          <w:color w:val="FF0000"/>
        </w:rPr>
        <w:t>Artículo</w:t>
      </w:r>
      <w:proofErr w:type="spellEnd"/>
      <w:r w:rsidRPr="008656FA">
        <w:rPr>
          <w:color w:val="FF0000"/>
        </w:rPr>
        <w:t xml:space="preserve"> </w:t>
      </w:r>
      <w:proofErr w:type="spellStart"/>
      <w:r w:rsidRPr="008656FA">
        <w:rPr>
          <w:color w:val="FF0000"/>
        </w:rPr>
        <w:t>tampoco</w:t>
      </w:r>
      <w:proofErr w:type="spellEnd"/>
      <w:r w:rsidRPr="008656FA">
        <w:rPr>
          <w:color w:val="FF0000"/>
        </w:rPr>
        <w:t xml:space="preserve"> </w:t>
      </w:r>
      <w:proofErr w:type="spellStart"/>
      <w:r w:rsidRPr="008656FA">
        <w:rPr>
          <w:color w:val="FF0000"/>
        </w:rPr>
        <w:t>será</w:t>
      </w:r>
      <w:proofErr w:type="spellEnd"/>
      <w:r w:rsidRPr="008656FA">
        <w:rPr>
          <w:color w:val="FF0000"/>
        </w:rPr>
        <w:t xml:space="preserve"> </w:t>
      </w:r>
      <w:proofErr w:type="spellStart"/>
      <w:r w:rsidRPr="008656FA">
        <w:rPr>
          <w:color w:val="FF0000"/>
        </w:rPr>
        <w:t>aplicable</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w:t>
      </w:r>
      <w:proofErr w:type="spellStart"/>
      <w:r w:rsidRPr="008656FA">
        <w:rPr>
          <w:color w:val="FF0000"/>
        </w:rPr>
        <w:t>caso</w:t>
      </w:r>
      <w:proofErr w:type="spellEnd"/>
      <w:r w:rsidRPr="008656FA">
        <w:rPr>
          <w:color w:val="FF0000"/>
        </w:rPr>
        <w:t xml:space="preserve"> de </w:t>
      </w:r>
      <w:proofErr w:type="spellStart"/>
      <w:r w:rsidRPr="008656FA">
        <w:rPr>
          <w:color w:val="FF0000"/>
        </w:rPr>
        <w:t>préstamos</w:t>
      </w:r>
      <w:proofErr w:type="spellEnd"/>
      <w:r w:rsidRPr="008656FA">
        <w:rPr>
          <w:color w:val="FF0000"/>
        </w:rPr>
        <w:t xml:space="preserve"> del Banco Central de Honduras al </w:t>
      </w:r>
      <w:proofErr w:type="spellStart"/>
      <w:r w:rsidRPr="008656FA">
        <w:rPr>
          <w:color w:val="FF0000"/>
        </w:rPr>
        <w:t>Gobierno</w:t>
      </w:r>
      <w:proofErr w:type="spellEnd"/>
      <w:r w:rsidRPr="008656FA">
        <w:rPr>
          <w:color w:val="FF0000"/>
        </w:rPr>
        <w:t xml:space="preserve"> para </w:t>
      </w:r>
      <w:proofErr w:type="spellStart"/>
      <w:r w:rsidRPr="008656FA">
        <w:rPr>
          <w:color w:val="FF0000"/>
        </w:rPr>
        <w:t>cubrir</w:t>
      </w:r>
      <w:proofErr w:type="spellEnd"/>
      <w:r w:rsidRPr="008656FA">
        <w:rPr>
          <w:color w:val="FF0000"/>
        </w:rPr>
        <w:t xml:space="preserve"> </w:t>
      </w:r>
      <w:proofErr w:type="spellStart"/>
      <w:r w:rsidRPr="008656FA">
        <w:rPr>
          <w:color w:val="FF0000"/>
        </w:rPr>
        <w:t>variaciones</w:t>
      </w:r>
      <w:proofErr w:type="spellEnd"/>
      <w:r w:rsidRPr="008656FA">
        <w:rPr>
          <w:color w:val="FF0000"/>
        </w:rPr>
        <w:t xml:space="preserve"> </w:t>
      </w:r>
      <w:proofErr w:type="spellStart"/>
      <w:r w:rsidRPr="008656FA">
        <w:rPr>
          <w:color w:val="FF0000"/>
        </w:rPr>
        <w:t>estacionales</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los</w:t>
      </w:r>
      <w:proofErr w:type="spellEnd"/>
      <w:r w:rsidRPr="008656FA">
        <w:rPr>
          <w:color w:val="FF0000"/>
        </w:rPr>
        <w:t xml:space="preserve"> </w:t>
      </w:r>
      <w:proofErr w:type="spellStart"/>
      <w:r w:rsidRPr="008656FA">
        <w:rPr>
          <w:color w:val="FF0000"/>
        </w:rPr>
        <w:t>ingresos</w:t>
      </w:r>
      <w:proofErr w:type="spellEnd"/>
      <w:r w:rsidRPr="008656FA">
        <w:rPr>
          <w:color w:val="FF0000"/>
        </w:rPr>
        <w:t xml:space="preserve"> o </w:t>
      </w:r>
      <w:proofErr w:type="spellStart"/>
      <w:r w:rsidRPr="008656FA">
        <w:rPr>
          <w:color w:val="FF0000"/>
        </w:rPr>
        <w:t>gastos</w:t>
      </w:r>
      <w:proofErr w:type="spellEnd"/>
      <w:r w:rsidRPr="008656FA">
        <w:rPr>
          <w:color w:val="FF0000"/>
        </w:rPr>
        <w:t xml:space="preserve">. </w:t>
      </w:r>
      <w:proofErr w:type="spellStart"/>
      <w:r w:rsidRPr="008656FA">
        <w:rPr>
          <w:color w:val="FF0000"/>
        </w:rPr>
        <w:t>Estos</w:t>
      </w:r>
      <w:proofErr w:type="spellEnd"/>
      <w:r w:rsidRPr="008656FA">
        <w:rPr>
          <w:color w:val="FF0000"/>
        </w:rPr>
        <w:t xml:space="preserve"> </w:t>
      </w:r>
      <w:proofErr w:type="spellStart"/>
      <w:r w:rsidRPr="008656FA">
        <w:rPr>
          <w:color w:val="FF0000"/>
        </w:rPr>
        <w:t>préstamos</w:t>
      </w:r>
      <w:proofErr w:type="spellEnd"/>
      <w:r w:rsidRPr="008656FA">
        <w:rPr>
          <w:color w:val="FF0000"/>
        </w:rPr>
        <w:t xml:space="preserve"> se </w:t>
      </w:r>
      <w:proofErr w:type="spellStart"/>
      <w:r w:rsidRPr="008656FA">
        <w:rPr>
          <w:color w:val="FF0000"/>
        </w:rPr>
        <w:t>harán</w:t>
      </w:r>
      <w:proofErr w:type="spellEnd"/>
      <w:r w:rsidRPr="008656FA">
        <w:rPr>
          <w:color w:val="FF0000"/>
        </w:rPr>
        <w:t xml:space="preserve"> a un </w:t>
      </w:r>
      <w:proofErr w:type="spellStart"/>
      <w:r w:rsidRPr="008656FA">
        <w:rPr>
          <w:color w:val="FF0000"/>
        </w:rPr>
        <w:t>plazo</w:t>
      </w:r>
      <w:proofErr w:type="spellEnd"/>
      <w:r w:rsidRPr="008656FA">
        <w:rPr>
          <w:color w:val="FF0000"/>
        </w:rPr>
        <w:t xml:space="preserve"> no mayor de seis (6) meses, a </w:t>
      </w:r>
      <w:proofErr w:type="spellStart"/>
      <w:r w:rsidRPr="008656FA">
        <w:rPr>
          <w:color w:val="FF0000"/>
        </w:rPr>
        <w:t>tasas</w:t>
      </w:r>
      <w:proofErr w:type="spellEnd"/>
      <w:r w:rsidRPr="008656FA">
        <w:rPr>
          <w:color w:val="FF0000"/>
        </w:rPr>
        <w:t xml:space="preserve"> de </w:t>
      </w:r>
      <w:proofErr w:type="spellStart"/>
      <w:r w:rsidRPr="008656FA">
        <w:rPr>
          <w:color w:val="FF0000"/>
        </w:rPr>
        <w:t>interés</w:t>
      </w:r>
      <w:proofErr w:type="spellEnd"/>
      <w:r w:rsidRPr="008656FA">
        <w:rPr>
          <w:color w:val="FF0000"/>
        </w:rPr>
        <w:t xml:space="preserve"> de mercado y </w:t>
      </w:r>
      <w:proofErr w:type="spellStart"/>
      <w:r w:rsidRPr="008656FA">
        <w:rPr>
          <w:color w:val="FF0000"/>
        </w:rPr>
        <w:t>tendrán</w:t>
      </w:r>
      <w:proofErr w:type="spellEnd"/>
      <w:r w:rsidRPr="008656FA">
        <w:rPr>
          <w:color w:val="FF0000"/>
        </w:rPr>
        <w:t xml:space="preserve"> </w:t>
      </w:r>
      <w:proofErr w:type="spellStart"/>
      <w:r w:rsidRPr="008656FA">
        <w:rPr>
          <w:color w:val="FF0000"/>
        </w:rPr>
        <w:t>como</w:t>
      </w:r>
      <w:proofErr w:type="spellEnd"/>
      <w:r w:rsidRPr="008656FA">
        <w:rPr>
          <w:color w:val="FF0000"/>
        </w:rPr>
        <w:t xml:space="preserve"> </w:t>
      </w:r>
      <w:proofErr w:type="spellStart"/>
      <w:r w:rsidRPr="008656FA">
        <w:rPr>
          <w:color w:val="FF0000"/>
        </w:rPr>
        <w:t>límite</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w:t>
      </w:r>
      <w:proofErr w:type="spellStart"/>
      <w:r w:rsidRPr="008656FA">
        <w:rPr>
          <w:color w:val="FF0000"/>
        </w:rPr>
        <w:t>diez</w:t>
      </w:r>
      <w:proofErr w:type="spellEnd"/>
      <w:r w:rsidRPr="008656FA">
        <w:rPr>
          <w:color w:val="FF0000"/>
        </w:rPr>
        <w:t xml:space="preserve"> </w:t>
      </w:r>
      <w:proofErr w:type="spellStart"/>
      <w:r w:rsidRPr="008656FA">
        <w:rPr>
          <w:color w:val="FF0000"/>
        </w:rPr>
        <w:t>por</w:t>
      </w:r>
      <w:proofErr w:type="spellEnd"/>
      <w:r w:rsidRPr="008656FA">
        <w:rPr>
          <w:color w:val="FF0000"/>
        </w:rPr>
        <w:t xml:space="preserve"> </w:t>
      </w:r>
      <w:proofErr w:type="spellStart"/>
      <w:r w:rsidRPr="008656FA">
        <w:rPr>
          <w:color w:val="FF0000"/>
        </w:rPr>
        <w:t>ciento</w:t>
      </w:r>
      <w:proofErr w:type="spellEnd"/>
      <w:r w:rsidRPr="008656FA">
        <w:rPr>
          <w:color w:val="FF0000"/>
        </w:rPr>
        <w:t xml:space="preserve"> (10%) del total de las </w:t>
      </w:r>
      <w:proofErr w:type="spellStart"/>
      <w:r w:rsidRPr="008656FA">
        <w:rPr>
          <w:color w:val="FF0000"/>
        </w:rPr>
        <w:t>recaudaciones</w:t>
      </w:r>
      <w:proofErr w:type="spellEnd"/>
      <w:r w:rsidRPr="008656FA">
        <w:rPr>
          <w:color w:val="FF0000"/>
        </w:rPr>
        <w:t xml:space="preserve"> </w:t>
      </w:r>
      <w:proofErr w:type="spellStart"/>
      <w:r w:rsidRPr="008656FA">
        <w:rPr>
          <w:color w:val="FF0000"/>
        </w:rPr>
        <w:t>tributarias</w:t>
      </w:r>
      <w:proofErr w:type="spellEnd"/>
      <w:r w:rsidRPr="008656FA">
        <w:rPr>
          <w:color w:val="FF0000"/>
        </w:rPr>
        <w:t xml:space="preserve"> del </w:t>
      </w:r>
      <w:proofErr w:type="spellStart"/>
      <w:r w:rsidRPr="008656FA">
        <w:rPr>
          <w:color w:val="FF0000"/>
        </w:rPr>
        <w:t>año</w:t>
      </w:r>
      <w:proofErr w:type="spellEnd"/>
      <w:r w:rsidRPr="008656FA">
        <w:rPr>
          <w:color w:val="FF0000"/>
        </w:rPr>
        <w:t xml:space="preserve"> fiscal anterior, </w:t>
      </w:r>
      <w:proofErr w:type="spellStart"/>
      <w:r w:rsidRPr="008656FA">
        <w:rPr>
          <w:color w:val="FF0000"/>
        </w:rPr>
        <w:t>debiendo</w:t>
      </w:r>
      <w:proofErr w:type="spellEnd"/>
      <w:r w:rsidRPr="008656FA">
        <w:rPr>
          <w:color w:val="FF0000"/>
        </w:rPr>
        <w:t xml:space="preserve"> ser </w:t>
      </w:r>
      <w:proofErr w:type="spellStart"/>
      <w:r w:rsidRPr="008656FA">
        <w:rPr>
          <w:color w:val="FF0000"/>
        </w:rPr>
        <w:t>aprobados</w:t>
      </w:r>
      <w:proofErr w:type="spellEnd"/>
      <w:r w:rsidRPr="008656FA">
        <w:rPr>
          <w:color w:val="FF0000"/>
        </w:rPr>
        <w:t xml:space="preserve"> </w:t>
      </w:r>
      <w:proofErr w:type="spellStart"/>
      <w:r w:rsidRPr="008656FA">
        <w:rPr>
          <w:color w:val="FF0000"/>
        </w:rPr>
        <w:t>por</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Directorio </w:t>
      </w:r>
      <w:proofErr w:type="spellStart"/>
      <w:r w:rsidRPr="008656FA">
        <w:rPr>
          <w:color w:val="FF0000"/>
        </w:rPr>
        <w:t>por</w:t>
      </w:r>
      <w:proofErr w:type="spellEnd"/>
      <w:r w:rsidRPr="008656FA">
        <w:rPr>
          <w:color w:val="FF0000"/>
        </w:rPr>
        <w:t xml:space="preserve"> </w:t>
      </w:r>
      <w:proofErr w:type="spellStart"/>
      <w:r w:rsidRPr="008656FA">
        <w:rPr>
          <w:color w:val="FF0000"/>
        </w:rPr>
        <w:t>unanimidad</w:t>
      </w:r>
      <w:proofErr w:type="spellEnd"/>
      <w:r w:rsidRPr="008656FA">
        <w:rPr>
          <w:color w:val="FF0000"/>
        </w:rPr>
        <w:t xml:space="preserve"> de </w:t>
      </w:r>
      <w:proofErr w:type="spellStart"/>
      <w:r w:rsidRPr="008656FA">
        <w:rPr>
          <w:color w:val="FF0000"/>
        </w:rPr>
        <w:t>votos</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todo</w:t>
      </w:r>
      <w:proofErr w:type="spellEnd"/>
      <w:r w:rsidRPr="008656FA">
        <w:rPr>
          <w:color w:val="FF0000"/>
        </w:rPr>
        <w:t xml:space="preserve"> </w:t>
      </w:r>
      <w:proofErr w:type="spellStart"/>
      <w:r w:rsidRPr="008656FA">
        <w:rPr>
          <w:color w:val="FF0000"/>
        </w:rPr>
        <w:t>caso</w:t>
      </w:r>
      <w:proofErr w:type="spellEnd"/>
      <w:r w:rsidRPr="008656FA">
        <w:rPr>
          <w:color w:val="FF0000"/>
        </w:rPr>
        <w:t xml:space="preserve">, </w:t>
      </w:r>
      <w:proofErr w:type="spellStart"/>
      <w:r w:rsidRPr="008656FA">
        <w:rPr>
          <w:color w:val="FF0000"/>
        </w:rPr>
        <w:t>los</w:t>
      </w:r>
      <w:proofErr w:type="spellEnd"/>
      <w:r w:rsidRPr="008656FA">
        <w:rPr>
          <w:color w:val="FF0000"/>
        </w:rPr>
        <w:t xml:space="preserve"> </w:t>
      </w:r>
      <w:proofErr w:type="spellStart"/>
      <w:r w:rsidRPr="008656FA">
        <w:rPr>
          <w:color w:val="FF0000"/>
        </w:rPr>
        <w:t>créditos</w:t>
      </w:r>
      <w:proofErr w:type="spellEnd"/>
      <w:r w:rsidRPr="008656FA">
        <w:rPr>
          <w:color w:val="FF0000"/>
        </w:rPr>
        <w:t xml:space="preserve"> a que se </w:t>
      </w:r>
      <w:proofErr w:type="spellStart"/>
      <w:r w:rsidRPr="008656FA">
        <w:rPr>
          <w:color w:val="FF0000"/>
        </w:rPr>
        <w:t>refiere</w:t>
      </w:r>
      <w:proofErr w:type="spellEnd"/>
      <w:r w:rsidRPr="008656FA">
        <w:rPr>
          <w:color w:val="FF0000"/>
        </w:rPr>
        <w:t xml:space="preserve"> </w:t>
      </w:r>
      <w:proofErr w:type="spellStart"/>
      <w:r w:rsidRPr="008656FA">
        <w:rPr>
          <w:color w:val="FF0000"/>
        </w:rPr>
        <w:t>este</w:t>
      </w:r>
      <w:proofErr w:type="spellEnd"/>
      <w:r w:rsidRPr="008656FA">
        <w:rPr>
          <w:color w:val="FF0000"/>
        </w:rPr>
        <w:t xml:space="preserve"> </w:t>
      </w:r>
      <w:proofErr w:type="spellStart"/>
      <w:r w:rsidRPr="008656FA">
        <w:rPr>
          <w:color w:val="FF0000"/>
        </w:rPr>
        <w:t>párrafo</w:t>
      </w:r>
      <w:proofErr w:type="spellEnd"/>
      <w:r w:rsidRPr="008656FA">
        <w:rPr>
          <w:color w:val="FF0000"/>
        </w:rPr>
        <w:t xml:space="preserve">, </w:t>
      </w:r>
      <w:proofErr w:type="spellStart"/>
      <w:r w:rsidRPr="008656FA">
        <w:rPr>
          <w:color w:val="FF0000"/>
        </w:rPr>
        <w:t>deberán</w:t>
      </w:r>
      <w:proofErr w:type="spellEnd"/>
      <w:r w:rsidRPr="008656FA">
        <w:rPr>
          <w:color w:val="FF0000"/>
        </w:rPr>
        <w:t xml:space="preserve"> ser </w:t>
      </w:r>
      <w:proofErr w:type="spellStart"/>
      <w:r w:rsidRPr="008656FA">
        <w:rPr>
          <w:color w:val="FF0000"/>
        </w:rPr>
        <w:t>cancelados</w:t>
      </w:r>
      <w:proofErr w:type="spellEnd"/>
      <w:r w:rsidRPr="008656FA">
        <w:rPr>
          <w:color w:val="FF0000"/>
        </w:rPr>
        <w:t xml:space="preserve"> </w:t>
      </w:r>
      <w:proofErr w:type="spellStart"/>
      <w:r w:rsidRPr="008656FA">
        <w:rPr>
          <w:color w:val="FF0000"/>
        </w:rPr>
        <w:t>en</w:t>
      </w:r>
      <w:proofErr w:type="spellEnd"/>
      <w:r w:rsidRPr="008656FA">
        <w:rPr>
          <w:color w:val="FF0000"/>
        </w:rPr>
        <w:t xml:space="preserve"> </w:t>
      </w:r>
      <w:proofErr w:type="spellStart"/>
      <w:r w:rsidRPr="008656FA">
        <w:rPr>
          <w:color w:val="FF0000"/>
        </w:rPr>
        <w:t>el</w:t>
      </w:r>
      <w:proofErr w:type="spellEnd"/>
      <w:r w:rsidRPr="008656FA">
        <w:rPr>
          <w:color w:val="FF0000"/>
        </w:rPr>
        <w:t xml:space="preserve"> </w:t>
      </w:r>
      <w:proofErr w:type="spellStart"/>
      <w:r w:rsidRPr="008656FA">
        <w:rPr>
          <w:color w:val="FF0000"/>
        </w:rPr>
        <w:t>mismo</w:t>
      </w:r>
      <w:proofErr w:type="spellEnd"/>
      <w:r w:rsidRPr="008656FA">
        <w:rPr>
          <w:color w:val="FF0000"/>
        </w:rPr>
        <w:t xml:space="preserve"> </w:t>
      </w:r>
      <w:proofErr w:type="spellStart"/>
      <w:r w:rsidRPr="008656FA">
        <w:rPr>
          <w:color w:val="FF0000"/>
        </w:rPr>
        <w:t>ejercicio</w:t>
      </w:r>
      <w:proofErr w:type="spellEnd"/>
      <w:r w:rsidRPr="008656FA">
        <w:rPr>
          <w:color w:val="FF0000"/>
        </w:rPr>
        <w:t xml:space="preserve"> fiscal </w:t>
      </w:r>
      <w:proofErr w:type="spellStart"/>
      <w:r w:rsidRPr="008656FA">
        <w:rPr>
          <w:color w:val="FF0000"/>
        </w:rPr>
        <w:t>en</w:t>
      </w:r>
      <w:proofErr w:type="spellEnd"/>
      <w:r w:rsidRPr="008656FA">
        <w:rPr>
          <w:color w:val="FF0000"/>
        </w:rPr>
        <w:t xml:space="preserve"> que se </w:t>
      </w:r>
      <w:proofErr w:type="spellStart"/>
      <w:r w:rsidRPr="008656FA">
        <w:rPr>
          <w:color w:val="FF0000"/>
        </w:rPr>
        <w:t>soliciten</w:t>
      </w:r>
      <w:proofErr w:type="spellEnd"/>
      <w:r w:rsidRPr="008656FA">
        <w:rPr>
          <w:color w:val="FF0000"/>
        </w:rPr>
        <w:t>. (Article 40) Coded as .33</w:t>
      </w:r>
    </w:p>
    <w:p w14:paraId="2970F850" w14:textId="77777777" w:rsidR="002F4B3D" w:rsidRPr="008656FA" w:rsidRDefault="00F27237" w:rsidP="002F4B3D">
      <w:pPr>
        <w:pStyle w:val="ListParagraph"/>
      </w:pPr>
      <w:r w:rsidRPr="00F27237">
        <w:rPr>
          <w:rFonts w:eastAsiaTheme="minorHAnsi"/>
          <w:i/>
          <w:color w:val="5B9BD5" w:themeColor="accent1"/>
        </w:rPr>
        <w:t>Honduras 2021</w:t>
      </w:r>
      <w:r w:rsidRPr="00F27237">
        <w:rPr>
          <w:rFonts w:eastAsiaTheme="minorHAnsi"/>
          <w:color w:val="5B9BD5" w:themeColor="accent1"/>
        </w:rPr>
        <w:t>: No change</w:t>
      </w:r>
    </w:p>
    <w:p w14:paraId="6DF2CC22" w14:textId="77777777" w:rsidR="002F4B3D" w:rsidRPr="006F72D0" w:rsidRDefault="002F4B3D" w:rsidP="002F4B3D">
      <w:pPr>
        <w:pStyle w:val="Heading1"/>
        <w:ind w:right="-1260" w:hanging="360"/>
        <w:rPr>
          <w:i/>
        </w:rPr>
      </w:pPr>
      <w:r w:rsidRPr="006F72D0">
        <w:rPr>
          <w:i/>
        </w:rPr>
        <w:t xml:space="preserve">(e) Limits on central bank lending determined by (.025) </w:t>
      </w:r>
    </w:p>
    <w:p w14:paraId="168E219A" w14:textId="77777777" w:rsidR="002F4B3D" w:rsidRDefault="002F4B3D" w:rsidP="002F4B3D">
      <w:pPr>
        <w:ind w:right="-1260"/>
        <w:rPr>
          <w:snapToGrid w:val="0"/>
        </w:rPr>
      </w:pPr>
      <w:r>
        <w:rPr>
          <w:i/>
          <w:snapToGrid w:val="0"/>
        </w:rPr>
        <w:tab/>
        <w:t>Honduras 1950</w:t>
      </w:r>
      <w:r>
        <w:rPr>
          <w:snapToGrid w:val="0"/>
        </w:rPr>
        <w:t>: The Central Bank may directly take Treasury notes issued by the Government for a term of less than one year, maturing not more than one month after the end of the fiscal year in which they are issued, and which result from cash fluctuations related directly and exclusively to seasonal changes in fiscal receipts or expenditures. The Bank may sell the securities thus acquired to the public or the banks.</w:t>
      </w:r>
    </w:p>
    <w:p w14:paraId="65ABBE20" w14:textId="77777777" w:rsidR="002F4B3D" w:rsidRDefault="002F4B3D" w:rsidP="002F4B3D">
      <w:pPr>
        <w:ind w:right="-1260"/>
        <w:rPr>
          <w:snapToGrid w:val="0"/>
          <w:color w:val="FF0000"/>
        </w:rPr>
      </w:pPr>
      <w:r>
        <w:rPr>
          <w:snapToGrid w:val="0"/>
        </w:rPr>
        <w:tab/>
        <w:t xml:space="preserve">In no case may the Treasury notes held by the Central Bank exceed 15 per cent of the average cash receipts of the National Treasury during the last three years. (Art. 42) </w:t>
      </w:r>
      <w:r>
        <w:rPr>
          <w:snapToGrid w:val="0"/>
          <w:color w:val="FF0000"/>
        </w:rPr>
        <w:t>Coded as .33</w:t>
      </w:r>
    </w:p>
    <w:p w14:paraId="08A9BFC6" w14:textId="77777777" w:rsidR="002F4B3D" w:rsidRPr="001C4BA5" w:rsidRDefault="002F4B3D" w:rsidP="002F4B3D">
      <w:pPr>
        <w:rPr>
          <w:color w:val="FF0000"/>
        </w:rPr>
      </w:pPr>
      <w:r w:rsidRPr="001C4BA5">
        <w:rPr>
          <w:i/>
          <w:color w:val="FF0000"/>
        </w:rPr>
        <w:t>Honduras 2010</w:t>
      </w:r>
      <w:r w:rsidRPr="001C4BA5">
        <w:rPr>
          <w:color w:val="FF0000"/>
        </w:rPr>
        <w:t xml:space="preserve">: Sin </w:t>
      </w:r>
      <w:proofErr w:type="spellStart"/>
      <w:r w:rsidRPr="001C4BA5">
        <w:rPr>
          <w:color w:val="FF0000"/>
        </w:rPr>
        <w:t>perjuicio</w:t>
      </w:r>
      <w:proofErr w:type="spellEnd"/>
      <w:r w:rsidRPr="001C4BA5">
        <w:rPr>
          <w:color w:val="FF0000"/>
        </w:rPr>
        <w:t xml:space="preserve"> de lo </w:t>
      </w:r>
      <w:proofErr w:type="spellStart"/>
      <w:r w:rsidRPr="001C4BA5">
        <w:rPr>
          <w:color w:val="FF0000"/>
        </w:rPr>
        <w:t>establecido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5 de </w:t>
      </w:r>
      <w:proofErr w:type="spellStart"/>
      <w:r w:rsidRPr="001C4BA5">
        <w:rPr>
          <w:color w:val="FF0000"/>
        </w:rPr>
        <w:t>esta</w:t>
      </w:r>
      <w:proofErr w:type="spellEnd"/>
      <w:r w:rsidRPr="001C4BA5">
        <w:rPr>
          <w:color w:val="FF0000"/>
        </w:rPr>
        <w:t xml:space="preserve"> Ley,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sólo</w:t>
      </w:r>
      <w:proofErr w:type="spellEnd"/>
      <w:r w:rsidRPr="001C4BA5">
        <w:rPr>
          <w:color w:val="FF0000"/>
        </w:rPr>
        <w:t xml:space="preserve"> </w:t>
      </w:r>
      <w:proofErr w:type="spellStart"/>
      <w:r w:rsidRPr="001C4BA5">
        <w:rPr>
          <w:color w:val="FF0000"/>
        </w:rPr>
        <w:t>podrá</w:t>
      </w:r>
      <w:proofErr w:type="spellEnd"/>
      <w:r w:rsidRPr="001C4BA5">
        <w:rPr>
          <w:color w:val="FF0000"/>
        </w:rPr>
        <w:t xml:space="preserve"> </w:t>
      </w:r>
      <w:proofErr w:type="spellStart"/>
      <w:r w:rsidRPr="001C4BA5">
        <w:rPr>
          <w:color w:val="FF0000"/>
        </w:rPr>
        <w:t>otorgar</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y a las </w:t>
      </w:r>
      <w:proofErr w:type="spellStart"/>
      <w:r w:rsidRPr="001C4BA5">
        <w:rPr>
          <w:color w:val="FF0000"/>
        </w:rPr>
        <w:t>entidades</w:t>
      </w:r>
      <w:proofErr w:type="spellEnd"/>
      <w:r w:rsidRPr="001C4BA5">
        <w:rPr>
          <w:color w:val="FF0000"/>
        </w:rPr>
        <w:t xml:space="preserve"> </w:t>
      </w:r>
      <w:proofErr w:type="spellStart"/>
      <w:r w:rsidRPr="001C4BA5">
        <w:rPr>
          <w:color w:val="FF0000"/>
        </w:rPr>
        <w:t>oficiales</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la </w:t>
      </w:r>
      <w:proofErr w:type="spellStart"/>
      <w:r w:rsidRPr="001C4BA5">
        <w:rPr>
          <w:color w:val="FF0000"/>
        </w:rPr>
        <w:t>adquisición</w:t>
      </w:r>
      <w:proofErr w:type="spellEnd"/>
      <w:r w:rsidRPr="001C4BA5">
        <w:rPr>
          <w:color w:val="FF0000"/>
        </w:rPr>
        <w:t xml:space="preserve"> de </w:t>
      </w:r>
      <w:proofErr w:type="spellStart"/>
      <w:r w:rsidRPr="001C4BA5">
        <w:rPr>
          <w:color w:val="FF0000"/>
        </w:rPr>
        <w:t>valores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mercado </w:t>
      </w:r>
      <w:proofErr w:type="spellStart"/>
      <w:r w:rsidRPr="001C4BA5">
        <w:rPr>
          <w:color w:val="FF0000"/>
        </w:rPr>
        <w:t>secundario</w:t>
      </w:r>
      <w:proofErr w:type="spellEnd"/>
      <w:r w:rsidRPr="001C4BA5">
        <w:rPr>
          <w:color w:val="FF0000"/>
        </w:rPr>
        <w:t xml:space="preserve">. </w:t>
      </w:r>
      <w:proofErr w:type="spellStart"/>
      <w:r w:rsidRPr="001C4BA5">
        <w:rPr>
          <w:color w:val="FF0000"/>
        </w:rPr>
        <w:t>Dichos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no </w:t>
      </w:r>
      <w:proofErr w:type="spellStart"/>
      <w:r w:rsidRPr="001C4BA5">
        <w:rPr>
          <w:color w:val="FF0000"/>
        </w:rPr>
        <w:t>podrán</w:t>
      </w:r>
      <w:proofErr w:type="spellEnd"/>
      <w:r w:rsidRPr="001C4BA5">
        <w:rPr>
          <w:color w:val="FF0000"/>
        </w:rPr>
        <w:t xml:space="preserve"> </w:t>
      </w:r>
      <w:proofErr w:type="spellStart"/>
      <w:r w:rsidRPr="001C4BA5">
        <w:rPr>
          <w:color w:val="FF0000"/>
        </w:rPr>
        <w:t>exceder</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límites</w:t>
      </w:r>
      <w:proofErr w:type="spellEnd"/>
      <w:r w:rsidRPr="001C4BA5">
        <w:rPr>
          <w:color w:val="FF0000"/>
        </w:rPr>
        <w:t xml:space="preserve"> que, </w:t>
      </w:r>
      <w:proofErr w:type="spellStart"/>
      <w:r w:rsidRPr="001C4BA5">
        <w:rPr>
          <w:color w:val="FF0000"/>
        </w:rPr>
        <w:t>por</w:t>
      </w:r>
      <w:proofErr w:type="spellEnd"/>
      <w:r w:rsidRPr="001C4BA5">
        <w:rPr>
          <w:color w:val="FF0000"/>
        </w:rPr>
        <w:t xml:space="preserve"> </w:t>
      </w:r>
      <w:proofErr w:type="spellStart"/>
      <w:r w:rsidRPr="001C4BA5">
        <w:rPr>
          <w:color w:val="FF0000"/>
        </w:rPr>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apruebe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Los </w:t>
      </w:r>
      <w:proofErr w:type="spellStart"/>
      <w:r w:rsidRPr="001C4BA5">
        <w:rPr>
          <w:color w:val="FF0000"/>
        </w:rPr>
        <w:t>valores</w:t>
      </w:r>
      <w:proofErr w:type="spellEnd"/>
      <w:r w:rsidRPr="001C4BA5">
        <w:rPr>
          <w:color w:val="FF0000"/>
        </w:rPr>
        <w:t xml:space="preserve"> </w:t>
      </w:r>
      <w:proofErr w:type="spellStart"/>
      <w:r w:rsidRPr="001C4BA5">
        <w:rPr>
          <w:color w:val="FF0000"/>
        </w:rPr>
        <w:t>así</w:t>
      </w:r>
      <w:proofErr w:type="spellEnd"/>
      <w:r w:rsidRPr="001C4BA5">
        <w:rPr>
          <w:color w:val="FF0000"/>
        </w:rPr>
        <w:t xml:space="preserve"> </w:t>
      </w:r>
      <w:proofErr w:type="spellStart"/>
      <w:r w:rsidRPr="001C4BA5">
        <w:rPr>
          <w:color w:val="FF0000"/>
        </w:rPr>
        <w:t>adquiridos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podrán</w:t>
      </w:r>
      <w:proofErr w:type="spellEnd"/>
      <w:r w:rsidRPr="001C4BA5">
        <w:rPr>
          <w:color w:val="FF0000"/>
        </w:rPr>
        <w:t xml:space="preserve"> ser </w:t>
      </w:r>
      <w:proofErr w:type="spellStart"/>
      <w:r w:rsidRPr="001C4BA5">
        <w:rPr>
          <w:color w:val="FF0000"/>
        </w:rPr>
        <w:t>negociados</w:t>
      </w:r>
      <w:proofErr w:type="spellEnd"/>
      <w:r w:rsidRPr="001C4BA5">
        <w:rPr>
          <w:color w:val="FF0000"/>
        </w:rPr>
        <w:t xml:space="preserve"> con </w:t>
      </w:r>
      <w:proofErr w:type="spellStart"/>
      <w:r w:rsidRPr="001C4BA5">
        <w:rPr>
          <w:color w:val="FF0000"/>
        </w:rPr>
        <w:t>el</w:t>
      </w:r>
      <w:proofErr w:type="spellEnd"/>
      <w:r w:rsidRPr="001C4BA5">
        <w:rPr>
          <w:color w:val="FF0000"/>
        </w:rPr>
        <w:t xml:space="preserve"> </w:t>
      </w:r>
      <w:proofErr w:type="spellStart"/>
      <w:r w:rsidRPr="001C4BA5">
        <w:rPr>
          <w:color w:val="FF0000"/>
        </w:rPr>
        <w:t>público</w:t>
      </w:r>
      <w:proofErr w:type="spellEnd"/>
      <w:r w:rsidRPr="001C4BA5">
        <w:rPr>
          <w:color w:val="FF0000"/>
        </w:rPr>
        <w:t xml:space="preserve"> y con las </w:t>
      </w:r>
      <w:proofErr w:type="spellStart"/>
      <w:r w:rsidRPr="001C4BA5">
        <w:rPr>
          <w:color w:val="FF0000"/>
        </w:rPr>
        <w:t>instituciones</w:t>
      </w:r>
      <w:proofErr w:type="spellEnd"/>
      <w:r w:rsidRPr="001C4BA5">
        <w:rPr>
          <w:color w:val="FF0000"/>
        </w:rPr>
        <w:t xml:space="preserve"> del </w:t>
      </w:r>
      <w:proofErr w:type="spellStart"/>
      <w:r w:rsidRPr="001C4BA5">
        <w:rPr>
          <w:color w:val="FF0000"/>
        </w:rPr>
        <w:t>sistema</w:t>
      </w:r>
      <w:proofErr w:type="spellEnd"/>
      <w:r w:rsidRPr="001C4BA5">
        <w:rPr>
          <w:color w:val="FF0000"/>
        </w:rPr>
        <w:t xml:space="preserve"> </w:t>
      </w:r>
      <w:proofErr w:type="spellStart"/>
      <w:r w:rsidRPr="001C4BA5">
        <w:rPr>
          <w:color w:val="FF0000"/>
        </w:rPr>
        <w:t>financiero</w:t>
      </w:r>
      <w:proofErr w:type="spellEnd"/>
      <w:r w:rsidRPr="001C4BA5">
        <w:rPr>
          <w:color w:val="FF0000"/>
        </w:rPr>
        <w:t xml:space="preserve">. </w:t>
      </w:r>
    </w:p>
    <w:p w14:paraId="732EC2DA" w14:textId="77777777" w:rsidR="002F4B3D" w:rsidRPr="001C4BA5" w:rsidRDefault="002F4B3D" w:rsidP="002F4B3D">
      <w:pPr>
        <w:rPr>
          <w:color w:val="FF0000"/>
        </w:rPr>
      </w:pPr>
      <w:r w:rsidRPr="001C4BA5">
        <w:rPr>
          <w:color w:val="FF0000"/>
        </w:rPr>
        <w:t xml:space="preserve">Lo </w:t>
      </w:r>
      <w:proofErr w:type="spellStart"/>
      <w:r w:rsidRPr="001C4BA5">
        <w:rPr>
          <w:color w:val="FF0000"/>
        </w:rPr>
        <w:t>dispuesto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anterior no </w:t>
      </w:r>
      <w:proofErr w:type="spellStart"/>
      <w:r w:rsidRPr="001C4BA5">
        <w:rPr>
          <w:color w:val="FF0000"/>
        </w:rPr>
        <w:t>será</w:t>
      </w:r>
      <w:proofErr w:type="spellEnd"/>
      <w:r w:rsidRPr="001C4BA5">
        <w:rPr>
          <w:color w:val="FF0000"/>
        </w:rPr>
        <w:t xml:space="preserve"> </w:t>
      </w:r>
      <w:proofErr w:type="spellStart"/>
      <w:r w:rsidRPr="001C4BA5">
        <w:rPr>
          <w:color w:val="FF0000"/>
        </w:rPr>
        <w:t>aplicable</w:t>
      </w:r>
      <w:proofErr w:type="spellEnd"/>
      <w:r w:rsidRPr="001C4BA5">
        <w:rPr>
          <w:color w:val="FF0000"/>
        </w:rPr>
        <w:t xml:space="preserve"> a </w:t>
      </w:r>
      <w:proofErr w:type="spellStart"/>
      <w:r w:rsidRPr="001C4BA5">
        <w:rPr>
          <w:color w:val="FF0000"/>
        </w:rPr>
        <w:t>los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que </w:t>
      </w:r>
      <w:proofErr w:type="spellStart"/>
      <w:r w:rsidRPr="001C4BA5">
        <w:rPr>
          <w:color w:val="FF0000"/>
        </w:rPr>
        <w:t>el</w:t>
      </w:r>
      <w:proofErr w:type="spellEnd"/>
      <w:r w:rsidRPr="001C4BA5">
        <w:rPr>
          <w:color w:val="FF0000"/>
        </w:rPr>
        <w:t xml:space="preserve"> Banco Central de Honduras le </w:t>
      </w:r>
      <w:proofErr w:type="spellStart"/>
      <w:r w:rsidRPr="001C4BA5">
        <w:rPr>
          <w:color w:val="FF0000"/>
        </w:rPr>
        <w:t>otorgue</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casos</w:t>
      </w:r>
      <w:proofErr w:type="spellEnd"/>
      <w:r w:rsidRPr="001C4BA5">
        <w:rPr>
          <w:color w:val="FF0000"/>
        </w:rPr>
        <w:t xml:space="preserve"> de </w:t>
      </w:r>
      <w:proofErr w:type="spellStart"/>
      <w:r w:rsidRPr="001C4BA5">
        <w:rPr>
          <w:color w:val="FF0000"/>
        </w:rPr>
        <w:t>emergencia</w:t>
      </w:r>
      <w:proofErr w:type="spellEnd"/>
      <w:r w:rsidRPr="001C4BA5">
        <w:rPr>
          <w:color w:val="FF0000"/>
        </w:rPr>
        <w:t xml:space="preserve"> o de grave </w:t>
      </w:r>
      <w:proofErr w:type="spellStart"/>
      <w:r w:rsidRPr="001C4BA5">
        <w:rPr>
          <w:color w:val="FF0000"/>
        </w:rPr>
        <w:t>calamidad</w:t>
      </w:r>
      <w:proofErr w:type="spellEnd"/>
      <w:r w:rsidRPr="001C4BA5">
        <w:rPr>
          <w:color w:val="FF0000"/>
        </w:rPr>
        <w:t xml:space="preserve"> </w:t>
      </w:r>
      <w:proofErr w:type="spellStart"/>
      <w:r w:rsidRPr="001C4BA5">
        <w:rPr>
          <w:color w:val="FF0000"/>
        </w:rPr>
        <w:t>pública</w:t>
      </w:r>
      <w:proofErr w:type="spellEnd"/>
      <w:r w:rsidRPr="001C4BA5">
        <w:rPr>
          <w:color w:val="FF0000"/>
        </w:rPr>
        <w:t xml:space="preserve">. La </w:t>
      </w:r>
      <w:proofErr w:type="spellStart"/>
      <w:r w:rsidRPr="001C4BA5">
        <w:rPr>
          <w:color w:val="FF0000"/>
        </w:rPr>
        <w:t>aprobación</w:t>
      </w:r>
      <w:proofErr w:type="spellEnd"/>
      <w:r w:rsidRPr="001C4BA5">
        <w:rPr>
          <w:color w:val="FF0000"/>
        </w:rPr>
        <w:t xml:space="preserve"> de </w:t>
      </w:r>
      <w:proofErr w:type="spellStart"/>
      <w:r w:rsidRPr="001C4BA5">
        <w:rPr>
          <w:color w:val="FF0000"/>
        </w:rPr>
        <w:t>estos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w:t>
      </w:r>
      <w:proofErr w:type="spellStart"/>
      <w:r w:rsidRPr="001C4BA5">
        <w:rPr>
          <w:color w:val="FF0000"/>
        </w:rPr>
        <w:t>requerirá</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voto</w:t>
      </w:r>
      <w:proofErr w:type="spellEnd"/>
      <w:r w:rsidRPr="001C4BA5">
        <w:rPr>
          <w:color w:val="FF0000"/>
        </w:rPr>
        <w:t xml:space="preserve"> </w:t>
      </w:r>
      <w:proofErr w:type="spellStart"/>
      <w:r w:rsidRPr="001C4BA5">
        <w:rPr>
          <w:color w:val="FF0000"/>
        </w:rPr>
        <w:t>unánime</w:t>
      </w:r>
      <w:proofErr w:type="spellEnd"/>
      <w:r w:rsidRPr="001C4BA5">
        <w:rPr>
          <w:color w:val="FF0000"/>
        </w:rPr>
        <w:t xml:space="preserve"> de </w:t>
      </w:r>
      <w:proofErr w:type="spellStart"/>
      <w:r w:rsidRPr="001C4BA5">
        <w:rPr>
          <w:color w:val="FF0000"/>
        </w:rPr>
        <w:t>los</w:t>
      </w:r>
      <w:proofErr w:type="spellEnd"/>
      <w:r w:rsidRPr="001C4BA5">
        <w:rPr>
          <w:color w:val="FF0000"/>
        </w:rPr>
        <w:t xml:space="preserve"> </w:t>
      </w:r>
      <w:proofErr w:type="spellStart"/>
      <w:r w:rsidRPr="001C4BA5">
        <w:rPr>
          <w:color w:val="FF0000"/>
        </w:rPr>
        <w:t>miembros</w:t>
      </w:r>
      <w:proofErr w:type="spellEnd"/>
      <w:r w:rsidRPr="001C4BA5">
        <w:rPr>
          <w:color w:val="FF0000"/>
        </w:rPr>
        <w:t xml:space="preserve"> del Directorio, </w:t>
      </w:r>
      <w:proofErr w:type="spellStart"/>
      <w:r w:rsidRPr="001C4BA5">
        <w:rPr>
          <w:color w:val="FF0000"/>
        </w:rPr>
        <w:t>así</w:t>
      </w:r>
      <w:proofErr w:type="spellEnd"/>
      <w:r w:rsidRPr="001C4BA5">
        <w:rPr>
          <w:color w:val="FF0000"/>
        </w:rPr>
        <w:t xml:space="preserve"> </w:t>
      </w:r>
      <w:proofErr w:type="spellStart"/>
      <w:r w:rsidRPr="001C4BA5">
        <w:rPr>
          <w:color w:val="FF0000"/>
        </w:rPr>
        <w:t>como</w:t>
      </w:r>
      <w:proofErr w:type="spellEnd"/>
      <w:r w:rsidRPr="001C4BA5">
        <w:rPr>
          <w:color w:val="FF0000"/>
        </w:rPr>
        <w:t xml:space="preserve"> </w:t>
      </w:r>
      <w:proofErr w:type="spellStart"/>
      <w:r w:rsidRPr="001C4BA5">
        <w:rPr>
          <w:color w:val="FF0000"/>
        </w:rPr>
        <w:t>su</w:t>
      </w:r>
      <w:proofErr w:type="spellEnd"/>
      <w:r w:rsidRPr="001C4BA5">
        <w:rPr>
          <w:color w:val="FF0000"/>
        </w:rPr>
        <w:t xml:space="preserve"> </w:t>
      </w:r>
      <w:proofErr w:type="spellStart"/>
      <w:r w:rsidRPr="001C4BA5">
        <w:rPr>
          <w:color w:val="FF0000"/>
        </w:rPr>
        <w:t>ratificación</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w:t>
      </w:r>
      <w:proofErr w:type="spellStart"/>
      <w:r w:rsidRPr="001C4BA5">
        <w:rPr>
          <w:color w:val="FF0000"/>
        </w:rPr>
        <w:t>Decreto</w:t>
      </w:r>
      <w:proofErr w:type="spellEnd"/>
      <w:r w:rsidRPr="001C4BA5">
        <w:rPr>
          <w:color w:val="FF0000"/>
        </w:rPr>
        <w:t xml:space="preserve"> </w:t>
      </w:r>
      <w:proofErr w:type="spellStart"/>
      <w:r w:rsidRPr="001C4BA5">
        <w:rPr>
          <w:color w:val="FF0000"/>
        </w:rPr>
        <w:t>emitido</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Presidente</w:t>
      </w:r>
      <w:proofErr w:type="spellEnd"/>
      <w:r w:rsidRPr="001C4BA5">
        <w:rPr>
          <w:color w:val="FF0000"/>
        </w:rPr>
        <w:t xml:space="preserve"> de la República </w:t>
      </w:r>
      <w:proofErr w:type="spellStart"/>
      <w:r w:rsidRPr="001C4BA5">
        <w:rPr>
          <w:color w:val="FF0000"/>
        </w:rPr>
        <w:t>en</w:t>
      </w:r>
      <w:proofErr w:type="spellEnd"/>
      <w:r w:rsidRPr="001C4BA5">
        <w:rPr>
          <w:color w:val="FF0000"/>
        </w:rPr>
        <w:t xml:space="preserve"> </w:t>
      </w:r>
      <w:proofErr w:type="spellStart"/>
      <w:r w:rsidRPr="001C4BA5">
        <w:rPr>
          <w:color w:val="FF0000"/>
        </w:rPr>
        <w:t>Consejo</w:t>
      </w:r>
      <w:proofErr w:type="spellEnd"/>
      <w:r w:rsidRPr="001C4BA5">
        <w:rPr>
          <w:color w:val="FF0000"/>
        </w:rPr>
        <w:t xml:space="preserve"> de </w:t>
      </w:r>
      <w:proofErr w:type="spellStart"/>
      <w:r w:rsidRPr="001C4BA5">
        <w:rPr>
          <w:color w:val="FF0000"/>
        </w:rPr>
        <w:t>Ministros</w:t>
      </w:r>
      <w:proofErr w:type="spellEnd"/>
      <w:r w:rsidRPr="001C4BA5">
        <w:rPr>
          <w:color w:val="FF0000"/>
        </w:rPr>
        <w:t xml:space="preserve">. De la </w:t>
      </w:r>
      <w:proofErr w:type="spellStart"/>
      <w:r w:rsidRPr="001C4BA5">
        <w:rPr>
          <w:color w:val="FF0000"/>
        </w:rPr>
        <w:t>emisión</w:t>
      </w:r>
      <w:proofErr w:type="spellEnd"/>
      <w:r w:rsidRPr="001C4BA5">
        <w:rPr>
          <w:color w:val="FF0000"/>
        </w:rPr>
        <w:t xml:space="preserve"> de </w:t>
      </w:r>
      <w:proofErr w:type="spellStart"/>
      <w:r w:rsidRPr="001C4BA5">
        <w:rPr>
          <w:color w:val="FF0000"/>
        </w:rPr>
        <w:t>tal</w:t>
      </w:r>
      <w:proofErr w:type="spellEnd"/>
      <w:r w:rsidRPr="001C4BA5">
        <w:rPr>
          <w:color w:val="FF0000"/>
        </w:rPr>
        <w:t xml:space="preserve"> </w:t>
      </w:r>
      <w:proofErr w:type="spellStart"/>
      <w:r w:rsidRPr="001C4BA5">
        <w:rPr>
          <w:color w:val="FF0000"/>
        </w:rPr>
        <w:t>Decreto</w:t>
      </w:r>
      <w:proofErr w:type="spellEnd"/>
      <w:r w:rsidRPr="001C4BA5">
        <w:rPr>
          <w:color w:val="FF0000"/>
        </w:rPr>
        <w:t xml:space="preserve"> </w:t>
      </w:r>
      <w:proofErr w:type="spellStart"/>
      <w:r w:rsidRPr="001C4BA5">
        <w:rPr>
          <w:color w:val="FF0000"/>
        </w:rPr>
        <w:t>deberá</w:t>
      </w:r>
      <w:proofErr w:type="spellEnd"/>
      <w:r w:rsidRPr="001C4BA5">
        <w:rPr>
          <w:color w:val="FF0000"/>
        </w:rPr>
        <w:t xml:space="preserve"> </w:t>
      </w:r>
      <w:proofErr w:type="spellStart"/>
      <w:r w:rsidRPr="001C4BA5">
        <w:rPr>
          <w:color w:val="FF0000"/>
        </w:rPr>
        <w:t>darse</w:t>
      </w:r>
      <w:proofErr w:type="spellEnd"/>
      <w:r w:rsidRPr="001C4BA5">
        <w:rPr>
          <w:color w:val="FF0000"/>
        </w:rPr>
        <w:t xml:space="preserve"> </w:t>
      </w:r>
      <w:proofErr w:type="spellStart"/>
      <w:r w:rsidRPr="001C4BA5">
        <w:rPr>
          <w:color w:val="FF0000"/>
        </w:rPr>
        <w:t>inmediata</w:t>
      </w:r>
      <w:proofErr w:type="spellEnd"/>
      <w:r w:rsidRPr="001C4BA5">
        <w:rPr>
          <w:color w:val="FF0000"/>
        </w:rPr>
        <w:t xml:space="preserve"> </w:t>
      </w:r>
      <w:proofErr w:type="spellStart"/>
      <w:r w:rsidRPr="001C4BA5">
        <w:rPr>
          <w:color w:val="FF0000"/>
        </w:rPr>
        <w:t>cuenta</w:t>
      </w:r>
      <w:proofErr w:type="spellEnd"/>
      <w:r w:rsidRPr="001C4BA5">
        <w:rPr>
          <w:color w:val="FF0000"/>
        </w:rPr>
        <w:t xml:space="preserve"> al </w:t>
      </w:r>
      <w:proofErr w:type="spellStart"/>
      <w:r w:rsidRPr="001C4BA5">
        <w:rPr>
          <w:color w:val="FF0000"/>
        </w:rPr>
        <w:t>Congreso</w:t>
      </w:r>
      <w:proofErr w:type="spellEnd"/>
      <w:r w:rsidRPr="001C4BA5">
        <w:rPr>
          <w:color w:val="FF0000"/>
        </w:rPr>
        <w:t xml:space="preserve"> Nacional.</w:t>
      </w:r>
    </w:p>
    <w:p w14:paraId="63F620AD" w14:textId="77777777" w:rsidR="002F4B3D" w:rsidRPr="001C4BA5" w:rsidRDefault="002F4B3D" w:rsidP="002F4B3D">
      <w:pPr>
        <w:rPr>
          <w:color w:val="FF0000"/>
        </w:rPr>
      </w:pPr>
      <w:r w:rsidRPr="001C4BA5">
        <w:rPr>
          <w:color w:val="FF0000"/>
        </w:rPr>
        <w:t xml:space="preserve">Lo </w:t>
      </w:r>
      <w:proofErr w:type="spellStart"/>
      <w:r w:rsidRPr="001C4BA5">
        <w:rPr>
          <w:color w:val="FF0000"/>
        </w:rPr>
        <w:t>prescrito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primero de </w:t>
      </w:r>
      <w:proofErr w:type="spellStart"/>
      <w:r w:rsidRPr="001C4BA5">
        <w:rPr>
          <w:color w:val="FF0000"/>
        </w:rPr>
        <w:t>este</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w:t>
      </w:r>
      <w:proofErr w:type="spellStart"/>
      <w:r w:rsidRPr="001C4BA5">
        <w:rPr>
          <w:color w:val="FF0000"/>
        </w:rPr>
        <w:t>tampoco</w:t>
      </w:r>
      <w:proofErr w:type="spellEnd"/>
      <w:r w:rsidRPr="001C4BA5">
        <w:rPr>
          <w:color w:val="FF0000"/>
        </w:rPr>
        <w:t xml:space="preserve"> </w:t>
      </w:r>
      <w:proofErr w:type="spellStart"/>
      <w:r w:rsidRPr="001C4BA5">
        <w:rPr>
          <w:color w:val="FF0000"/>
        </w:rPr>
        <w:t>será</w:t>
      </w:r>
      <w:proofErr w:type="spellEnd"/>
      <w:r w:rsidRPr="001C4BA5">
        <w:rPr>
          <w:color w:val="FF0000"/>
        </w:rPr>
        <w:t xml:space="preserve"> </w:t>
      </w:r>
      <w:proofErr w:type="spellStart"/>
      <w:r w:rsidRPr="001C4BA5">
        <w:rPr>
          <w:color w:val="FF0000"/>
        </w:rPr>
        <w:t>aplicable</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caso</w:t>
      </w:r>
      <w:proofErr w:type="spellEnd"/>
      <w:r w:rsidRPr="001C4BA5">
        <w:rPr>
          <w:color w:val="FF0000"/>
        </w:rPr>
        <w:t xml:space="preserve"> de </w:t>
      </w:r>
      <w:proofErr w:type="spellStart"/>
      <w:r w:rsidRPr="001C4BA5">
        <w:rPr>
          <w:color w:val="FF0000"/>
        </w:rPr>
        <w:t>préstamos</w:t>
      </w:r>
      <w:proofErr w:type="spellEnd"/>
      <w:r w:rsidRPr="001C4BA5">
        <w:rPr>
          <w:color w:val="FF0000"/>
        </w:rPr>
        <w:t xml:space="preserve"> del Banco Central de Honduras al </w:t>
      </w:r>
      <w:proofErr w:type="spellStart"/>
      <w:r w:rsidRPr="001C4BA5">
        <w:rPr>
          <w:color w:val="FF0000"/>
        </w:rPr>
        <w:t>Gobierno</w:t>
      </w:r>
      <w:proofErr w:type="spellEnd"/>
      <w:r w:rsidRPr="001C4BA5">
        <w:rPr>
          <w:color w:val="FF0000"/>
        </w:rPr>
        <w:t xml:space="preserve"> para </w:t>
      </w:r>
      <w:proofErr w:type="spellStart"/>
      <w:r w:rsidRPr="001C4BA5">
        <w:rPr>
          <w:color w:val="FF0000"/>
        </w:rPr>
        <w:t>cubrir</w:t>
      </w:r>
      <w:proofErr w:type="spellEnd"/>
      <w:r w:rsidRPr="001C4BA5">
        <w:rPr>
          <w:color w:val="FF0000"/>
        </w:rPr>
        <w:t xml:space="preserve"> </w:t>
      </w:r>
      <w:proofErr w:type="spellStart"/>
      <w:r w:rsidRPr="001C4BA5">
        <w:rPr>
          <w:color w:val="FF0000"/>
        </w:rPr>
        <w:t>variaciones</w:t>
      </w:r>
      <w:proofErr w:type="spellEnd"/>
      <w:r w:rsidRPr="001C4BA5">
        <w:rPr>
          <w:color w:val="FF0000"/>
        </w:rPr>
        <w:t xml:space="preserve"> </w:t>
      </w:r>
      <w:proofErr w:type="spellStart"/>
      <w:r w:rsidRPr="001C4BA5">
        <w:rPr>
          <w:color w:val="FF0000"/>
        </w:rPr>
        <w:t>estacionales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ingresos</w:t>
      </w:r>
      <w:proofErr w:type="spellEnd"/>
      <w:r w:rsidRPr="001C4BA5">
        <w:rPr>
          <w:color w:val="FF0000"/>
        </w:rPr>
        <w:t xml:space="preserve"> o </w:t>
      </w:r>
      <w:proofErr w:type="spellStart"/>
      <w:r w:rsidRPr="001C4BA5">
        <w:rPr>
          <w:color w:val="FF0000"/>
        </w:rPr>
        <w:t>gastos</w:t>
      </w:r>
      <w:proofErr w:type="spellEnd"/>
      <w:r w:rsidRPr="001C4BA5">
        <w:rPr>
          <w:color w:val="FF0000"/>
        </w:rPr>
        <w:t xml:space="preserve">. </w:t>
      </w:r>
      <w:proofErr w:type="spellStart"/>
      <w:r w:rsidRPr="001C4BA5">
        <w:rPr>
          <w:color w:val="FF0000"/>
        </w:rPr>
        <w:t>Estos</w:t>
      </w:r>
      <w:proofErr w:type="spellEnd"/>
      <w:r w:rsidRPr="001C4BA5">
        <w:rPr>
          <w:color w:val="FF0000"/>
        </w:rPr>
        <w:t xml:space="preserve"> </w:t>
      </w:r>
      <w:proofErr w:type="spellStart"/>
      <w:r w:rsidRPr="001C4BA5">
        <w:rPr>
          <w:color w:val="FF0000"/>
        </w:rPr>
        <w:t>préstamos</w:t>
      </w:r>
      <w:proofErr w:type="spellEnd"/>
      <w:r w:rsidRPr="001C4BA5">
        <w:rPr>
          <w:color w:val="FF0000"/>
        </w:rPr>
        <w:t xml:space="preserve"> se </w:t>
      </w:r>
      <w:proofErr w:type="spellStart"/>
      <w:r w:rsidRPr="001C4BA5">
        <w:rPr>
          <w:color w:val="FF0000"/>
        </w:rPr>
        <w:t>harán</w:t>
      </w:r>
      <w:proofErr w:type="spellEnd"/>
      <w:r w:rsidRPr="001C4BA5">
        <w:rPr>
          <w:color w:val="FF0000"/>
        </w:rPr>
        <w:t xml:space="preserve"> a un </w:t>
      </w:r>
      <w:proofErr w:type="spellStart"/>
      <w:r w:rsidRPr="001C4BA5">
        <w:rPr>
          <w:color w:val="FF0000"/>
        </w:rPr>
        <w:t>plazo</w:t>
      </w:r>
      <w:proofErr w:type="spellEnd"/>
      <w:r w:rsidRPr="001C4BA5">
        <w:rPr>
          <w:color w:val="FF0000"/>
        </w:rPr>
        <w:t xml:space="preserve"> no mayor de seis (6) meses, a </w:t>
      </w:r>
      <w:proofErr w:type="spellStart"/>
      <w:r w:rsidRPr="001C4BA5">
        <w:rPr>
          <w:color w:val="FF0000"/>
        </w:rPr>
        <w:t>tasas</w:t>
      </w:r>
      <w:proofErr w:type="spellEnd"/>
      <w:r w:rsidRPr="001C4BA5">
        <w:rPr>
          <w:color w:val="FF0000"/>
        </w:rPr>
        <w:t xml:space="preserve"> de </w:t>
      </w:r>
      <w:proofErr w:type="spellStart"/>
      <w:r w:rsidRPr="001C4BA5">
        <w:rPr>
          <w:color w:val="FF0000"/>
        </w:rPr>
        <w:t>interés</w:t>
      </w:r>
      <w:proofErr w:type="spellEnd"/>
      <w:r w:rsidRPr="001C4BA5">
        <w:rPr>
          <w:color w:val="FF0000"/>
        </w:rPr>
        <w:t xml:space="preserve"> de mercado y </w:t>
      </w:r>
      <w:proofErr w:type="spellStart"/>
      <w:r w:rsidRPr="001C4BA5">
        <w:rPr>
          <w:color w:val="FF0000"/>
        </w:rPr>
        <w:t>tendrán</w:t>
      </w:r>
      <w:proofErr w:type="spellEnd"/>
      <w:r w:rsidRPr="001C4BA5">
        <w:rPr>
          <w:color w:val="FF0000"/>
        </w:rPr>
        <w:t xml:space="preserve"> </w:t>
      </w:r>
      <w:proofErr w:type="spellStart"/>
      <w:r w:rsidRPr="001C4BA5">
        <w:rPr>
          <w:color w:val="FF0000"/>
        </w:rPr>
        <w:t>como</w:t>
      </w:r>
      <w:proofErr w:type="spellEnd"/>
      <w:r w:rsidRPr="001C4BA5">
        <w:rPr>
          <w:color w:val="FF0000"/>
        </w:rPr>
        <w:t xml:space="preserve"> </w:t>
      </w:r>
      <w:proofErr w:type="spellStart"/>
      <w:r w:rsidRPr="001C4BA5">
        <w:rPr>
          <w:color w:val="FF0000"/>
        </w:rPr>
        <w:t>límite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diez</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ciento</w:t>
      </w:r>
      <w:proofErr w:type="spellEnd"/>
      <w:r w:rsidRPr="001C4BA5">
        <w:rPr>
          <w:color w:val="FF0000"/>
        </w:rPr>
        <w:t xml:space="preserve"> (10%) del total de las </w:t>
      </w:r>
      <w:proofErr w:type="spellStart"/>
      <w:r w:rsidRPr="001C4BA5">
        <w:rPr>
          <w:color w:val="FF0000"/>
        </w:rPr>
        <w:t>recaudaciones</w:t>
      </w:r>
      <w:proofErr w:type="spellEnd"/>
      <w:r w:rsidRPr="001C4BA5">
        <w:rPr>
          <w:color w:val="FF0000"/>
        </w:rPr>
        <w:t xml:space="preserve"> </w:t>
      </w:r>
      <w:proofErr w:type="spellStart"/>
      <w:r w:rsidRPr="001C4BA5">
        <w:rPr>
          <w:color w:val="FF0000"/>
        </w:rPr>
        <w:t>tributarias</w:t>
      </w:r>
      <w:proofErr w:type="spellEnd"/>
      <w:r w:rsidRPr="001C4BA5">
        <w:rPr>
          <w:color w:val="FF0000"/>
        </w:rPr>
        <w:t xml:space="preserve"> del </w:t>
      </w:r>
      <w:proofErr w:type="spellStart"/>
      <w:r w:rsidRPr="001C4BA5">
        <w:rPr>
          <w:color w:val="FF0000"/>
        </w:rPr>
        <w:t>año</w:t>
      </w:r>
      <w:proofErr w:type="spellEnd"/>
      <w:r w:rsidRPr="001C4BA5">
        <w:rPr>
          <w:color w:val="FF0000"/>
        </w:rPr>
        <w:t xml:space="preserve"> fiscal anterior, </w:t>
      </w:r>
      <w:proofErr w:type="spellStart"/>
      <w:r w:rsidRPr="001C4BA5">
        <w:rPr>
          <w:color w:val="FF0000"/>
        </w:rPr>
        <w:t>debiendo</w:t>
      </w:r>
      <w:proofErr w:type="spellEnd"/>
      <w:r w:rsidRPr="001C4BA5">
        <w:rPr>
          <w:color w:val="FF0000"/>
        </w:rPr>
        <w:t xml:space="preserve"> ser </w:t>
      </w:r>
      <w:proofErr w:type="spellStart"/>
      <w:r w:rsidRPr="001C4BA5">
        <w:rPr>
          <w:color w:val="FF0000"/>
        </w:rPr>
        <w:t>aprobados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w:t>
      </w:r>
      <w:proofErr w:type="spellStart"/>
      <w:r w:rsidRPr="001C4BA5">
        <w:rPr>
          <w:color w:val="FF0000"/>
        </w:rPr>
        <w:t>por</w:t>
      </w:r>
      <w:proofErr w:type="spellEnd"/>
      <w:r w:rsidRPr="001C4BA5">
        <w:rPr>
          <w:color w:val="FF0000"/>
        </w:rPr>
        <w:t xml:space="preserve"> </w:t>
      </w:r>
      <w:proofErr w:type="spellStart"/>
      <w:r w:rsidRPr="001C4BA5">
        <w:rPr>
          <w:color w:val="FF0000"/>
        </w:rPr>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todo</w:t>
      </w:r>
      <w:proofErr w:type="spellEnd"/>
      <w:r w:rsidRPr="001C4BA5">
        <w:rPr>
          <w:color w:val="FF0000"/>
        </w:rPr>
        <w:t xml:space="preserve"> </w:t>
      </w:r>
      <w:proofErr w:type="spellStart"/>
      <w:r w:rsidRPr="001C4BA5">
        <w:rPr>
          <w:color w:val="FF0000"/>
        </w:rPr>
        <w:t>caso</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 que se </w:t>
      </w:r>
      <w:proofErr w:type="spellStart"/>
      <w:r w:rsidRPr="001C4BA5">
        <w:rPr>
          <w:color w:val="FF0000"/>
        </w:rPr>
        <w:t>refiere</w:t>
      </w:r>
      <w:proofErr w:type="spellEnd"/>
      <w:r w:rsidRPr="001C4BA5">
        <w:rPr>
          <w:color w:val="FF0000"/>
        </w:rPr>
        <w:t xml:space="preserve"> </w:t>
      </w:r>
      <w:proofErr w:type="spellStart"/>
      <w:r w:rsidRPr="001C4BA5">
        <w:rPr>
          <w:color w:val="FF0000"/>
        </w:rPr>
        <w:t>este</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w:t>
      </w:r>
      <w:proofErr w:type="spellStart"/>
      <w:r w:rsidRPr="001C4BA5">
        <w:rPr>
          <w:color w:val="FF0000"/>
        </w:rPr>
        <w:t>deberán</w:t>
      </w:r>
      <w:proofErr w:type="spellEnd"/>
      <w:r w:rsidRPr="001C4BA5">
        <w:rPr>
          <w:color w:val="FF0000"/>
        </w:rPr>
        <w:t xml:space="preserve"> ser </w:t>
      </w:r>
      <w:proofErr w:type="spellStart"/>
      <w:r w:rsidRPr="001C4BA5">
        <w:rPr>
          <w:color w:val="FF0000"/>
        </w:rPr>
        <w:t>cancelados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mismo</w:t>
      </w:r>
      <w:proofErr w:type="spellEnd"/>
      <w:r w:rsidRPr="001C4BA5">
        <w:rPr>
          <w:color w:val="FF0000"/>
        </w:rPr>
        <w:t xml:space="preserve"> </w:t>
      </w:r>
      <w:proofErr w:type="spellStart"/>
      <w:r w:rsidRPr="001C4BA5">
        <w:rPr>
          <w:color w:val="FF0000"/>
        </w:rPr>
        <w:t>ejercicio</w:t>
      </w:r>
      <w:proofErr w:type="spellEnd"/>
      <w:r w:rsidRPr="001C4BA5">
        <w:rPr>
          <w:color w:val="FF0000"/>
        </w:rPr>
        <w:t xml:space="preserve"> fiscal </w:t>
      </w:r>
      <w:proofErr w:type="spellStart"/>
      <w:r w:rsidRPr="001C4BA5">
        <w:rPr>
          <w:color w:val="FF0000"/>
        </w:rPr>
        <w:t>en</w:t>
      </w:r>
      <w:proofErr w:type="spellEnd"/>
      <w:r w:rsidRPr="001C4BA5">
        <w:rPr>
          <w:color w:val="FF0000"/>
        </w:rPr>
        <w:t xml:space="preserve"> que se </w:t>
      </w:r>
      <w:proofErr w:type="spellStart"/>
      <w:r w:rsidRPr="001C4BA5">
        <w:rPr>
          <w:color w:val="FF0000"/>
        </w:rPr>
        <w:t>soliciten</w:t>
      </w:r>
      <w:proofErr w:type="spellEnd"/>
      <w:r w:rsidRPr="001C4BA5">
        <w:rPr>
          <w:color w:val="FF0000"/>
        </w:rPr>
        <w:t>. (Article 40) Coded as .33</w:t>
      </w:r>
    </w:p>
    <w:p w14:paraId="745073DF" w14:textId="77777777" w:rsidR="002F4B3D" w:rsidRDefault="00F27237" w:rsidP="002F4B3D">
      <w:pPr>
        <w:ind w:right="-1260"/>
        <w:rPr>
          <w:snapToGrid w:val="0"/>
        </w:rPr>
      </w:pPr>
      <w:r w:rsidRPr="00F27237">
        <w:rPr>
          <w:rFonts w:eastAsiaTheme="minorHAnsi"/>
          <w:i/>
          <w:color w:val="5B9BD5" w:themeColor="accent1"/>
        </w:rPr>
        <w:t>Honduras 2021</w:t>
      </w:r>
      <w:r w:rsidRPr="00F27237">
        <w:rPr>
          <w:rFonts w:eastAsiaTheme="minorHAnsi"/>
          <w:color w:val="5B9BD5" w:themeColor="accent1"/>
        </w:rPr>
        <w:t>: No change</w:t>
      </w:r>
    </w:p>
    <w:p w14:paraId="4D7A28D9" w14:textId="77777777" w:rsidR="002F4B3D" w:rsidRPr="006F72D0" w:rsidRDefault="002F4B3D" w:rsidP="002F4B3D">
      <w:pPr>
        <w:pStyle w:val="Heading1"/>
        <w:ind w:right="-1260" w:hanging="360"/>
        <w:rPr>
          <w:i/>
        </w:rPr>
      </w:pPr>
      <w:r w:rsidRPr="006F72D0">
        <w:rPr>
          <w:i/>
        </w:rPr>
        <w:t xml:space="preserve"> (f) Maturity of loans (.025) </w:t>
      </w:r>
    </w:p>
    <w:p w14:paraId="627DE9F7" w14:textId="77777777" w:rsidR="002F4B3D" w:rsidRDefault="002F4B3D" w:rsidP="002F4B3D">
      <w:pPr>
        <w:ind w:right="-1260" w:firstLine="720"/>
        <w:rPr>
          <w:snapToGrid w:val="0"/>
        </w:rPr>
      </w:pPr>
      <w:r>
        <w:rPr>
          <w:i/>
          <w:snapToGrid w:val="0"/>
        </w:rPr>
        <w:t>Honduras 1950</w:t>
      </w:r>
      <w:r>
        <w:rPr>
          <w:snapToGrid w:val="0"/>
        </w:rPr>
        <w:t>: The Central Bank may directly take Treasury notes issued by the Government for a term of less than one year, maturing not more than one month after the end of the fiscal year in which they are issued, and which result from cash fluctuations related directly and exclusively to seasonal changes in fiscal receipts or expenditures. The Bank may sell the securities thus acquired to the public or the banks.</w:t>
      </w:r>
    </w:p>
    <w:p w14:paraId="1385A078" w14:textId="77777777" w:rsidR="002F4B3D" w:rsidRDefault="002F4B3D" w:rsidP="002F4B3D">
      <w:pPr>
        <w:ind w:right="-1260"/>
        <w:rPr>
          <w:snapToGrid w:val="0"/>
          <w:color w:val="FF0000"/>
        </w:rPr>
      </w:pPr>
      <w:r>
        <w:rPr>
          <w:snapToGrid w:val="0"/>
        </w:rPr>
        <w:tab/>
        <w:t xml:space="preserve">In no case may the Treasury notes held by the Central Bank exceed 15 per cent of the average cash receipts of the National Treasury during the last three years. (Art. 42) </w:t>
      </w:r>
      <w:r>
        <w:rPr>
          <w:snapToGrid w:val="0"/>
          <w:color w:val="FF0000"/>
        </w:rPr>
        <w:t>Coded as .67</w:t>
      </w:r>
    </w:p>
    <w:p w14:paraId="0869D91D" w14:textId="77777777" w:rsidR="002F4B3D" w:rsidRPr="001C4BA5" w:rsidRDefault="002F4B3D" w:rsidP="002F4B3D">
      <w:pPr>
        <w:rPr>
          <w:color w:val="FF0000"/>
        </w:rPr>
      </w:pPr>
      <w:r w:rsidRPr="001C4BA5">
        <w:rPr>
          <w:i/>
          <w:color w:val="FF0000"/>
        </w:rPr>
        <w:t>Honduras 2010</w:t>
      </w:r>
      <w:r w:rsidRPr="001C4BA5">
        <w:rPr>
          <w:color w:val="FF0000"/>
        </w:rPr>
        <w:t xml:space="preserve">: Sin </w:t>
      </w:r>
      <w:proofErr w:type="spellStart"/>
      <w:r w:rsidRPr="001C4BA5">
        <w:rPr>
          <w:color w:val="FF0000"/>
        </w:rPr>
        <w:t>perjuicio</w:t>
      </w:r>
      <w:proofErr w:type="spellEnd"/>
      <w:r w:rsidRPr="001C4BA5">
        <w:rPr>
          <w:color w:val="FF0000"/>
        </w:rPr>
        <w:t xml:space="preserve"> de lo </w:t>
      </w:r>
      <w:proofErr w:type="spellStart"/>
      <w:r w:rsidRPr="001C4BA5">
        <w:rPr>
          <w:color w:val="FF0000"/>
        </w:rPr>
        <w:t>establecido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5 de </w:t>
      </w:r>
      <w:proofErr w:type="spellStart"/>
      <w:r w:rsidRPr="001C4BA5">
        <w:rPr>
          <w:color w:val="FF0000"/>
        </w:rPr>
        <w:t>esta</w:t>
      </w:r>
      <w:proofErr w:type="spellEnd"/>
      <w:r w:rsidRPr="001C4BA5">
        <w:rPr>
          <w:color w:val="FF0000"/>
        </w:rPr>
        <w:t xml:space="preserve"> Ley,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sólo</w:t>
      </w:r>
      <w:proofErr w:type="spellEnd"/>
      <w:r w:rsidRPr="001C4BA5">
        <w:rPr>
          <w:color w:val="FF0000"/>
        </w:rPr>
        <w:t xml:space="preserve"> </w:t>
      </w:r>
      <w:proofErr w:type="spellStart"/>
      <w:r w:rsidRPr="001C4BA5">
        <w:rPr>
          <w:color w:val="FF0000"/>
        </w:rPr>
        <w:t>podrá</w:t>
      </w:r>
      <w:proofErr w:type="spellEnd"/>
      <w:r w:rsidRPr="001C4BA5">
        <w:rPr>
          <w:color w:val="FF0000"/>
        </w:rPr>
        <w:t xml:space="preserve"> </w:t>
      </w:r>
      <w:proofErr w:type="spellStart"/>
      <w:r w:rsidRPr="001C4BA5">
        <w:rPr>
          <w:color w:val="FF0000"/>
        </w:rPr>
        <w:t>otorgar</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y a las </w:t>
      </w:r>
      <w:proofErr w:type="spellStart"/>
      <w:r w:rsidRPr="001C4BA5">
        <w:rPr>
          <w:color w:val="FF0000"/>
        </w:rPr>
        <w:t>entidades</w:t>
      </w:r>
      <w:proofErr w:type="spellEnd"/>
      <w:r w:rsidRPr="001C4BA5">
        <w:rPr>
          <w:color w:val="FF0000"/>
        </w:rPr>
        <w:t xml:space="preserve"> </w:t>
      </w:r>
      <w:proofErr w:type="spellStart"/>
      <w:r w:rsidRPr="001C4BA5">
        <w:rPr>
          <w:color w:val="FF0000"/>
        </w:rPr>
        <w:t>oficiales</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la </w:t>
      </w:r>
      <w:proofErr w:type="spellStart"/>
      <w:r w:rsidRPr="001C4BA5">
        <w:rPr>
          <w:color w:val="FF0000"/>
        </w:rPr>
        <w:t>adquisición</w:t>
      </w:r>
      <w:proofErr w:type="spellEnd"/>
      <w:r w:rsidRPr="001C4BA5">
        <w:rPr>
          <w:color w:val="FF0000"/>
        </w:rPr>
        <w:t xml:space="preserve"> de </w:t>
      </w:r>
      <w:proofErr w:type="spellStart"/>
      <w:r w:rsidRPr="001C4BA5">
        <w:rPr>
          <w:color w:val="FF0000"/>
        </w:rPr>
        <w:t>valores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mercado </w:t>
      </w:r>
      <w:proofErr w:type="spellStart"/>
      <w:r w:rsidRPr="001C4BA5">
        <w:rPr>
          <w:color w:val="FF0000"/>
        </w:rPr>
        <w:t>secundario</w:t>
      </w:r>
      <w:proofErr w:type="spellEnd"/>
      <w:r w:rsidRPr="001C4BA5">
        <w:rPr>
          <w:color w:val="FF0000"/>
        </w:rPr>
        <w:t xml:space="preserve">. </w:t>
      </w:r>
      <w:proofErr w:type="spellStart"/>
      <w:r w:rsidRPr="001C4BA5">
        <w:rPr>
          <w:color w:val="FF0000"/>
        </w:rPr>
        <w:t>Dichos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no </w:t>
      </w:r>
      <w:proofErr w:type="spellStart"/>
      <w:r w:rsidRPr="001C4BA5">
        <w:rPr>
          <w:color w:val="FF0000"/>
        </w:rPr>
        <w:t>podrán</w:t>
      </w:r>
      <w:proofErr w:type="spellEnd"/>
      <w:r w:rsidRPr="001C4BA5">
        <w:rPr>
          <w:color w:val="FF0000"/>
        </w:rPr>
        <w:t xml:space="preserve"> </w:t>
      </w:r>
      <w:proofErr w:type="spellStart"/>
      <w:r w:rsidRPr="001C4BA5">
        <w:rPr>
          <w:color w:val="FF0000"/>
        </w:rPr>
        <w:t>exceder</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límites</w:t>
      </w:r>
      <w:proofErr w:type="spellEnd"/>
      <w:r w:rsidRPr="001C4BA5">
        <w:rPr>
          <w:color w:val="FF0000"/>
        </w:rPr>
        <w:t xml:space="preserve"> que, </w:t>
      </w:r>
      <w:proofErr w:type="spellStart"/>
      <w:r w:rsidRPr="001C4BA5">
        <w:rPr>
          <w:color w:val="FF0000"/>
        </w:rPr>
        <w:t>por</w:t>
      </w:r>
      <w:proofErr w:type="spellEnd"/>
      <w:r w:rsidRPr="001C4BA5">
        <w:rPr>
          <w:color w:val="FF0000"/>
        </w:rPr>
        <w:t xml:space="preserve"> </w:t>
      </w:r>
      <w:proofErr w:type="spellStart"/>
      <w:r w:rsidRPr="001C4BA5">
        <w:rPr>
          <w:color w:val="FF0000"/>
        </w:rPr>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apruebe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Los </w:t>
      </w:r>
      <w:proofErr w:type="spellStart"/>
      <w:r w:rsidRPr="001C4BA5">
        <w:rPr>
          <w:color w:val="FF0000"/>
        </w:rPr>
        <w:t>valores</w:t>
      </w:r>
      <w:proofErr w:type="spellEnd"/>
      <w:r w:rsidRPr="001C4BA5">
        <w:rPr>
          <w:color w:val="FF0000"/>
        </w:rPr>
        <w:t xml:space="preserve"> </w:t>
      </w:r>
      <w:proofErr w:type="spellStart"/>
      <w:r w:rsidRPr="001C4BA5">
        <w:rPr>
          <w:color w:val="FF0000"/>
        </w:rPr>
        <w:t>así</w:t>
      </w:r>
      <w:proofErr w:type="spellEnd"/>
      <w:r w:rsidRPr="001C4BA5">
        <w:rPr>
          <w:color w:val="FF0000"/>
        </w:rPr>
        <w:t xml:space="preserve"> </w:t>
      </w:r>
      <w:proofErr w:type="spellStart"/>
      <w:r w:rsidRPr="001C4BA5">
        <w:rPr>
          <w:color w:val="FF0000"/>
        </w:rPr>
        <w:t>adquiridos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podrán</w:t>
      </w:r>
      <w:proofErr w:type="spellEnd"/>
      <w:r w:rsidRPr="001C4BA5">
        <w:rPr>
          <w:color w:val="FF0000"/>
        </w:rPr>
        <w:t xml:space="preserve"> ser </w:t>
      </w:r>
      <w:proofErr w:type="spellStart"/>
      <w:r w:rsidRPr="001C4BA5">
        <w:rPr>
          <w:color w:val="FF0000"/>
        </w:rPr>
        <w:t>negociados</w:t>
      </w:r>
      <w:proofErr w:type="spellEnd"/>
      <w:r w:rsidRPr="001C4BA5">
        <w:rPr>
          <w:color w:val="FF0000"/>
        </w:rPr>
        <w:t xml:space="preserve"> con </w:t>
      </w:r>
      <w:proofErr w:type="spellStart"/>
      <w:r w:rsidRPr="001C4BA5">
        <w:rPr>
          <w:color w:val="FF0000"/>
        </w:rPr>
        <w:t>el</w:t>
      </w:r>
      <w:proofErr w:type="spellEnd"/>
      <w:r w:rsidRPr="001C4BA5">
        <w:rPr>
          <w:color w:val="FF0000"/>
        </w:rPr>
        <w:t xml:space="preserve"> </w:t>
      </w:r>
      <w:proofErr w:type="spellStart"/>
      <w:r w:rsidRPr="001C4BA5">
        <w:rPr>
          <w:color w:val="FF0000"/>
        </w:rPr>
        <w:t>público</w:t>
      </w:r>
      <w:proofErr w:type="spellEnd"/>
      <w:r w:rsidRPr="001C4BA5">
        <w:rPr>
          <w:color w:val="FF0000"/>
        </w:rPr>
        <w:t xml:space="preserve"> y con las </w:t>
      </w:r>
      <w:proofErr w:type="spellStart"/>
      <w:r w:rsidRPr="001C4BA5">
        <w:rPr>
          <w:color w:val="FF0000"/>
        </w:rPr>
        <w:t>instituciones</w:t>
      </w:r>
      <w:proofErr w:type="spellEnd"/>
      <w:r w:rsidRPr="001C4BA5">
        <w:rPr>
          <w:color w:val="FF0000"/>
        </w:rPr>
        <w:t xml:space="preserve"> del </w:t>
      </w:r>
      <w:proofErr w:type="spellStart"/>
      <w:r w:rsidRPr="001C4BA5">
        <w:rPr>
          <w:color w:val="FF0000"/>
        </w:rPr>
        <w:t>sistema</w:t>
      </w:r>
      <w:proofErr w:type="spellEnd"/>
      <w:r w:rsidRPr="001C4BA5">
        <w:rPr>
          <w:color w:val="FF0000"/>
        </w:rPr>
        <w:t xml:space="preserve"> </w:t>
      </w:r>
      <w:proofErr w:type="spellStart"/>
      <w:r w:rsidRPr="001C4BA5">
        <w:rPr>
          <w:color w:val="FF0000"/>
        </w:rPr>
        <w:t>financiero</w:t>
      </w:r>
      <w:proofErr w:type="spellEnd"/>
      <w:r w:rsidRPr="001C4BA5">
        <w:rPr>
          <w:color w:val="FF0000"/>
        </w:rPr>
        <w:t xml:space="preserve">. </w:t>
      </w:r>
    </w:p>
    <w:p w14:paraId="5FBAE5E1" w14:textId="77777777" w:rsidR="002F4B3D" w:rsidRPr="001C4BA5" w:rsidRDefault="002F4B3D" w:rsidP="002F4B3D">
      <w:pPr>
        <w:rPr>
          <w:color w:val="FF0000"/>
        </w:rPr>
      </w:pPr>
      <w:r w:rsidRPr="001C4BA5">
        <w:rPr>
          <w:color w:val="FF0000"/>
        </w:rPr>
        <w:t xml:space="preserve">Lo </w:t>
      </w:r>
      <w:proofErr w:type="spellStart"/>
      <w:r w:rsidRPr="001C4BA5">
        <w:rPr>
          <w:color w:val="FF0000"/>
        </w:rPr>
        <w:t>dispuesto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anterior no </w:t>
      </w:r>
      <w:proofErr w:type="spellStart"/>
      <w:r w:rsidRPr="001C4BA5">
        <w:rPr>
          <w:color w:val="FF0000"/>
        </w:rPr>
        <w:t>será</w:t>
      </w:r>
      <w:proofErr w:type="spellEnd"/>
      <w:r w:rsidRPr="001C4BA5">
        <w:rPr>
          <w:color w:val="FF0000"/>
        </w:rPr>
        <w:t xml:space="preserve"> </w:t>
      </w:r>
      <w:proofErr w:type="spellStart"/>
      <w:r w:rsidRPr="001C4BA5">
        <w:rPr>
          <w:color w:val="FF0000"/>
        </w:rPr>
        <w:t>aplicable</w:t>
      </w:r>
      <w:proofErr w:type="spellEnd"/>
      <w:r w:rsidRPr="001C4BA5">
        <w:rPr>
          <w:color w:val="FF0000"/>
        </w:rPr>
        <w:t xml:space="preserve"> a </w:t>
      </w:r>
      <w:proofErr w:type="spellStart"/>
      <w:r w:rsidRPr="001C4BA5">
        <w:rPr>
          <w:color w:val="FF0000"/>
        </w:rPr>
        <w:t>los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que </w:t>
      </w:r>
      <w:proofErr w:type="spellStart"/>
      <w:r w:rsidRPr="001C4BA5">
        <w:rPr>
          <w:color w:val="FF0000"/>
        </w:rPr>
        <w:t>el</w:t>
      </w:r>
      <w:proofErr w:type="spellEnd"/>
      <w:r w:rsidRPr="001C4BA5">
        <w:rPr>
          <w:color w:val="FF0000"/>
        </w:rPr>
        <w:t xml:space="preserve"> Banco Central de Honduras le </w:t>
      </w:r>
      <w:proofErr w:type="spellStart"/>
      <w:r w:rsidRPr="001C4BA5">
        <w:rPr>
          <w:color w:val="FF0000"/>
        </w:rPr>
        <w:t>otorgue</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casos</w:t>
      </w:r>
      <w:proofErr w:type="spellEnd"/>
      <w:r w:rsidRPr="001C4BA5">
        <w:rPr>
          <w:color w:val="FF0000"/>
        </w:rPr>
        <w:t xml:space="preserve"> de </w:t>
      </w:r>
      <w:proofErr w:type="spellStart"/>
      <w:r w:rsidRPr="001C4BA5">
        <w:rPr>
          <w:color w:val="FF0000"/>
        </w:rPr>
        <w:t>emergencia</w:t>
      </w:r>
      <w:proofErr w:type="spellEnd"/>
      <w:r w:rsidRPr="001C4BA5">
        <w:rPr>
          <w:color w:val="FF0000"/>
        </w:rPr>
        <w:t xml:space="preserve"> o de grave </w:t>
      </w:r>
      <w:proofErr w:type="spellStart"/>
      <w:r w:rsidRPr="001C4BA5">
        <w:rPr>
          <w:color w:val="FF0000"/>
        </w:rPr>
        <w:t>calamidad</w:t>
      </w:r>
      <w:proofErr w:type="spellEnd"/>
      <w:r w:rsidRPr="001C4BA5">
        <w:rPr>
          <w:color w:val="FF0000"/>
        </w:rPr>
        <w:t xml:space="preserve"> </w:t>
      </w:r>
      <w:proofErr w:type="spellStart"/>
      <w:r w:rsidRPr="001C4BA5">
        <w:rPr>
          <w:color w:val="FF0000"/>
        </w:rPr>
        <w:t>pública</w:t>
      </w:r>
      <w:proofErr w:type="spellEnd"/>
      <w:r w:rsidRPr="001C4BA5">
        <w:rPr>
          <w:color w:val="FF0000"/>
        </w:rPr>
        <w:t xml:space="preserve">. La </w:t>
      </w:r>
      <w:proofErr w:type="spellStart"/>
      <w:r w:rsidRPr="001C4BA5">
        <w:rPr>
          <w:color w:val="FF0000"/>
        </w:rPr>
        <w:t>aprobación</w:t>
      </w:r>
      <w:proofErr w:type="spellEnd"/>
      <w:r w:rsidRPr="001C4BA5">
        <w:rPr>
          <w:color w:val="FF0000"/>
        </w:rPr>
        <w:t xml:space="preserve"> de </w:t>
      </w:r>
      <w:proofErr w:type="spellStart"/>
      <w:r w:rsidRPr="001C4BA5">
        <w:rPr>
          <w:color w:val="FF0000"/>
        </w:rPr>
        <w:t>estos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w:t>
      </w:r>
      <w:proofErr w:type="spellStart"/>
      <w:r w:rsidRPr="001C4BA5">
        <w:rPr>
          <w:color w:val="FF0000"/>
        </w:rPr>
        <w:t>requerirá</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voto</w:t>
      </w:r>
      <w:proofErr w:type="spellEnd"/>
      <w:r w:rsidRPr="001C4BA5">
        <w:rPr>
          <w:color w:val="FF0000"/>
        </w:rPr>
        <w:t xml:space="preserve"> </w:t>
      </w:r>
      <w:proofErr w:type="spellStart"/>
      <w:r w:rsidRPr="001C4BA5">
        <w:rPr>
          <w:color w:val="FF0000"/>
        </w:rPr>
        <w:t>unánime</w:t>
      </w:r>
      <w:proofErr w:type="spellEnd"/>
      <w:r w:rsidRPr="001C4BA5">
        <w:rPr>
          <w:color w:val="FF0000"/>
        </w:rPr>
        <w:t xml:space="preserve"> de </w:t>
      </w:r>
      <w:proofErr w:type="spellStart"/>
      <w:r w:rsidRPr="001C4BA5">
        <w:rPr>
          <w:color w:val="FF0000"/>
        </w:rPr>
        <w:t>los</w:t>
      </w:r>
      <w:proofErr w:type="spellEnd"/>
      <w:r w:rsidRPr="001C4BA5">
        <w:rPr>
          <w:color w:val="FF0000"/>
        </w:rPr>
        <w:t xml:space="preserve"> </w:t>
      </w:r>
      <w:proofErr w:type="spellStart"/>
      <w:r w:rsidRPr="001C4BA5">
        <w:rPr>
          <w:color w:val="FF0000"/>
        </w:rPr>
        <w:t>miembros</w:t>
      </w:r>
      <w:proofErr w:type="spellEnd"/>
      <w:r w:rsidRPr="001C4BA5">
        <w:rPr>
          <w:color w:val="FF0000"/>
        </w:rPr>
        <w:t xml:space="preserve"> del Directorio, </w:t>
      </w:r>
      <w:proofErr w:type="spellStart"/>
      <w:r w:rsidRPr="001C4BA5">
        <w:rPr>
          <w:color w:val="FF0000"/>
        </w:rPr>
        <w:t>así</w:t>
      </w:r>
      <w:proofErr w:type="spellEnd"/>
      <w:r w:rsidRPr="001C4BA5">
        <w:rPr>
          <w:color w:val="FF0000"/>
        </w:rPr>
        <w:t xml:space="preserve"> </w:t>
      </w:r>
      <w:proofErr w:type="spellStart"/>
      <w:r w:rsidRPr="001C4BA5">
        <w:rPr>
          <w:color w:val="FF0000"/>
        </w:rPr>
        <w:t>como</w:t>
      </w:r>
      <w:proofErr w:type="spellEnd"/>
      <w:r w:rsidRPr="001C4BA5">
        <w:rPr>
          <w:color w:val="FF0000"/>
        </w:rPr>
        <w:t xml:space="preserve"> </w:t>
      </w:r>
      <w:proofErr w:type="spellStart"/>
      <w:r w:rsidRPr="001C4BA5">
        <w:rPr>
          <w:color w:val="FF0000"/>
        </w:rPr>
        <w:t>su</w:t>
      </w:r>
      <w:proofErr w:type="spellEnd"/>
      <w:r w:rsidRPr="001C4BA5">
        <w:rPr>
          <w:color w:val="FF0000"/>
        </w:rPr>
        <w:t xml:space="preserve"> </w:t>
      </w:r>
      <w:proofErr w:type="spellStart"/>
      <w:r w:rsidRPr="001C4BA5">
        <w:rPr>
          <w:color w:val="FF0000"/>
        </w:rPr>
        <w:t>ratificación</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w:t>
      </w:r>
      <w:proofErr w:type="spellStart"/>
      <w:r w:rsidRPr="001C4BA5">
        <w:rPr>
          <w:color w:val="FF0000"/>
        </w:rPr>
        <w:t>Decreto</w:t>
      </w:r>
      <w:proofErr w:type="spellEnd"/>
      <w:r w:rsidRPr="001C4BA5">
        <w:rPr>
          <w:color w:val="FF0000"/>
        </w:rPr>
        <w:t xml:space="preserve"> </w:t>
      </w:r>
      <w:proofErr w:type="spellStart"/>
      <w:r w:rsidRPr="001C4BA5">
        <w:rPr>
          <w:color w:val="FF0000"/>
        </w:rPr>
        <w:t>emitido</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Presidente</w:t>
      </w:r>
      <w:proofErr w:type="spellEnd"/>
      <w:r w:rsidRPr="001C4BA5">
        <w:rPr>
          <w:color w:val="FF0000"/>
        </w:rPr>
        <w:t xml:space="preserve"> de la República </w:t>
      </w:r>
      <w:proofErr w:type="spellStart"/>
      <w:r w:rsidRPr="001C4BA5">
        <w:rPr>
          <w:color w:val="FF0000"/>
        </w:rPr>
        <w:t>en</w:t>
      </w:r>
      <w:proofErr w:type="spellEnd"/>
      <w:r w:rsidRPr="001C4BA5">
        <w:rPr>
          <w:color w:val="FF0000"/>
        </w:rPr>
        <w:t xml:space="preserve"> </w:t>
      </w:r>
      <w:proofErr w:type="spellStart"/>
      <w:r w:rsidRPr="001C4BA5">
        <w:rPr>
          <w:color w:val="FF0000"/>
        </w:rPr>
        <w:t>Consejo</w:t>
      </w:r>
      <w:proofErr w:type="spellEnd"/>
      <w:r w:rsidRPr="001C4BA5">
        <w:rPr>
          <w:color w:val="FF0000"/>
        </w:rPr>
        <w:t xml:space="preserve"> de </w:t>
      </w:r>
      <w:proofErr w:type="spellStart"/>
      <w:r w:rsidRPr="001C4BA5">
        <w:rPr>
          <w:color w:val="FF0000"/>
        </w:rPr>
        <w:t>Ministros</w:t>
      </w:r>
      <w:proofErr w:type="spellEnd"/>
      <w:r w:rsidRPr="001C4BA5">
        <w:rPr>
          <w:color w:val="FF0000"/>
        </w:rPr>
        <w:t xml:space="preserve">. De la </w:t>
      </w:r>
      <w:proofErr w:type="spellStart"/>
      <w:r w:rsidRPr="001C4BA5">
        <w:rPr>
          <w:color w:val="FF0000"/>
        </w:rPr>
        <w:t>emisión</w:t>
      </w:r>
      <w:proofErr w:type="spellEnd"/>
      <w:r w:rsidRPr="001C4BA5">
        <w:rPr>
          <w:color w:val="FF0000"/>
        </w:rPr>
        <w:t xml:space="preserve"> de </w:t>
      </w:r>
      <w:proofErr w:type="spellStart"/>
      <w:r w:rsidRPr="001C4BA5">
        <w:rPr>
          <w:color w:val="FF0000"/>
        </w:rPr>
        <w:t>tal</w:t>
      </w:r>
      <w:proofErr w:type="spellEnd"/>
      <w:r w:rsidRPr="001C4BA5">
        <w:rPr>
          <w:color w:val="FF0000"/>
        </w:rPr>
        <w:t xml:space="preserve"> </w:t>
      </w:r>
      <w:proofErr w:type="spellStart"/>
      <w:r w:rsidRPr="001C4BA5">
        <w:rPr>
          <w:color w:val="FF0000"/>
        </w:rPr>
        <w:t>Decreto</w:t>
      </w:r>
      <w:proofErr w:type="spellEnd"/>
      <w:r w:rsidRPr="001C4BA5">
        <w:rPr>
          <w:color w:val="FF0000"/>
        </w:rPr>
        <w:t xml:space="preserve"> </w:t>
      </w:r>
      <w:proofErr w:type="spellStart"/>
      <w:r w:rsidRPr="001C4BA5">
        <w:rPr>
          <w:color w:val="FF0000"/>
        </w:rPr>
        <w:t>deberá</w:t>
      </w:r>
      <w:proofErr w:type="spellEnd"/>
      <w:r w:rsidRPr="001C4BA5">
        <w:rPr>
          <w:color w:val="FF0000"/>
        </w:rPr>
        <w:t xml:space="preserve"> </w:t>
      </w:r>
      <w:proofErr w:type="spellStart"/>
      <w:r w:rsidRPr="001C4BA5">
        <w:rPr>
          <w:color w:val="FF0000"/>
        </w:rPr>
        <w:t>darse</w:t>
      </w:r>
      <w:proofErr w:type="spellEnd"/>
      <w:r w:rsidRPr="001C4BA5">
        <w:rPr>
          <w:color w:val="FF0000"/>
        </w:rPr>
        <w:t xml:space="preserve"> </w:t>
      </w:r>
      <w:proofErr w:type="spellStart"/>
      <w:r w:rsidRPr="001C4BA5">
        <w:rPr>
          <w:color w:val="FF0000"/>
        </w:rPr>
        <w:t>inmediata</w:t>
      </w:r>
      <w:proofErr w:type="spellEnd"/>
      <w:r w:rsidRPr="001C4BA5">
        <w:rPr>
          <w:color w:val="FF0000"/>
        </w:rPr>
        <w:t xml:space="preserve"> </w:t>
      </w:r>
      <w:proofErr w:type="spellStart"/>
      <w:r w:rsidRPr="001C4BA5">
        <w:rPr>
          <w:color w:val="FF0000"/>
        </w:rPr>
        <w:t>cuenta</w:t>
      </w:r>
      <w:proofErr w:type="spellEnd"/>
      <w:r w:rsidRPr="001C4BA5">
        <w:rPr>
          <w:color w:val="FF0000"/>
        </w:rPr>
        <w:t xml:space="preserve"> al </w:t>
      </w:r>
      <w:proofErr w:type="spellStart"/>
      <w:r w:rsidRPr="001C4BA5">
        <w:rPr>
          <w:color w:val="FF0000"/>
        </w:rPr>
        <w:t>Congreso</w:t>
      </w:r>
      <w:proofErr w:type="spellEnd"/>
      <w:r w:rsidRPr="001C4BA5">
        <w:rPr>
          <w:color w:val="FF0000"/>
        </w:rPr>
        <w:t xml:space="preserve"> Nacional.</w:t>
      </w:r>
    </w:p>
    <w:p w14:paraId="2011D95C" w14:textId="77777777" w:rsidR="002F4B3D" w:rsidRPr="001C4BA5" w:rsidRDefault="002F4B3D" w:rsidP="002F4B3D">
      <w:pPr>
        <w:rPr>
          <w:color w:val="FF0000"/>
        </w:rPr>
      </w:pPr>
      <w:r w:rsidRPr="001C4BA5">
        <w:rPr>
          <w:color w:val="FF0000"/>
        </w:rPr>
        <w:t xml:space="preserve">Lo </w:t>
      </w:r>
      <w:proofErr w:type="spellStart"/>
      <w:r w:rsidRPr="001C4BA5">
        <w:rPr>
          <w:color w:val="FF0000"/>
        </w:rPr>
        <w:t>prescrito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primero de </w:t>
      </w:r>
      <w:proofErr w:type="spellStart"/>
      <w:r w:rsidRPr="001C4BA5">
        <w:rPr>
          <w:color w:val="FF0000"/>
        </w:rPr>
        <w:t>este</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w:t>
      </w:r>
      <w:proofErr w:type="spellStart"/>
      <w:r w:rsidRPr="001C4BA5">
        <w:rPr>
          <w:color w:val="FF0000"/>
        </w:rPr>
        <w:t>tampoco</w:t>
      </w:r>
      <w:proofErr w:type="spellEnd"/>
      <w:r w:rsidRPr="001C4BA5">
        <w:rPr>
          <w:color w:val="FF0000"/>
        </w:rPr>
        <w:t xml:space="preserve"> </w:t>
      </w:r>
      <w:proofErr w:type="spellStart"/>
      <w:r w:rsidRPr="001C4BA5">
        <w:rPr>
          <w:color w:val="FF0000"/>
        </w:rPr>
        <w:t>será</w:t>
      </w:r>
      <w:proofErr w:type="spellEnd"/>
      <w:r w:rsidRPr="001C4BA5">
        <w:rPr>
          <w:color w:val="FF0000"/>
        </w:rPr>
        <w:t xml:space="preserve"> </w:t>
      </w:r>
      <w:proofErr w:type="spellStart"/>
      <w:r w:rsidRPr="001C4BA5">
        <w:rPr>
          <w:color w:val="FF0000"/>
        </w:rPr>
        <w:t>aplicable</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caso</w:t>
      </w:r>
      <w:proofErr w:type="spellEnd"/>
      <w:r w:rsidRPr="001C4BA5">
        <w:rPr>
          <w:color w:val="FF0000"/>
        </w:rPr>
        <w:t xml:space="preserve"> de </w:t>
      </w:r>
      <w:proofErr w:type="spellStart"/>
      <w:r w:rsidRPr="001C4BA5">
        <w:rPr>
          <w:color w:val="FF0000"/>
        </w:rPr>
        <w:t>préstamos</w:t>
      </w:r>
      <w:proofErr w:type="spellEnd"/>
      <w:r w:rsidRPr="001C4BA5">
        <w:rPr>
          <w:color w:val="FF0000"/>
        </w:rPr>
        <w:t xml:space="preserve"> del Banco Central de Honduras al </w:t>
      </w:r>
      <w:proofErr w:type="spellStart"/>
      <w:r w:rsidRPr="001C4BA5">
        <w:rPr>
          <w:color w:val="FF0000"/>
        </w:rPr>
        <w:t>Gobierno</w:t>
      </w:r>
      <w:proofErr w:type="spellEnd"/>
      <w:r w:rsidRPr="001C4BA5">
        <w:rPr>
          <w:color w:val="FF0000"/>
        </w:rPr>
        <w:t xml:space="preserve"> para </w:t>
      </w:r>
      <w:proofErr w:type="spellStart"/>
      <w:r w:rsidRPr="001C4BA5">
        <w:rPr>
          <w:color w:val="FF0000"/>
        </w:rPr>
        <w:t>cubrir</w:t>
      </w:r>
      <w:proofErr w:type="spellEnd"/>
      <w:r w:rsidRPr="001C4BA5">
        <w:rPr>
          <w:color w:val="FF0000"/>
        </w:rPr>
        <w:t xml:space="preserve"> </w:t>
      </w:r>
      <w:proofErr w:type="spellStart"/>
      <w:r w:rsidRPr="001C4BA5">
        <w:rPr>
          <w:color w:val="FF0000"/>
        </w:rPr>
        <w:t>variaciones</w:t>
      </w:r>
      <w:proofErr w:type="spellEnd"/>
      <w:r w:rsidRPr="001C4BA5">
        <w:rPr>
          <w:color w:val="FF0000"/>
        </w:rPr>
        <w:t xml:space="preserve"> </w:t>
      </w:r>
      <w:proofErr w:type="spellStart"/>
      <w:r w:rsidRPr="001C4BA5">
        <w:rPr>
          <w:color w:val="FF0000"/>
        </w:rPr>
        <w:t>estacionales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ingresos</w:t>
      </w:r>
      <w:proofErr w:type="spellEnd"/>
      <w:r w:rsidRPr="001C4BA5">
        <w:rPr>
          <w:color w:val="FF0000"/>
        </w:rPr>
        <w:t xml:space="preserve"> o </w:t>
      </w:r>
      <w:proofErr w:type="spellStart"/>
      <w:r w:rsidRPr="001C4BA5">
        <w:rPr>
          <w:color w:val="FF0000"/>
        </w:rPr>
        <w:t>gastos</w:t>
      </w:r>
      <w:proofErr w:type="spellEnd"/>
      <w:r w:rsidRPr="001C4BA5">
        <w:rPr>
          <w:color w:val="FF0000"/>
        </w:rPr>
        <w:t xml:space="preserve">. </w:t>
      </w:r>
      <w:proofErr w:type="spellStart"/>
      <w:r w:rsidRPr="001C4BA5">
        <w:rPr>
          <w:color w:val="FF0000"/>
        </w:rPr>
        <w:t>Estos</w:t>
      </w:r>
      <w:proofErr w:type="spellEnd"/>
      <w:r w:rsidRPr="001C4BA5">
        <w:rPr>
          <w:color w:val="FF0000"/>
        </w:rPr>
        <w:t xml:space="preserve"> </w:t>
      </w:r>
      <w:proofErr w:type="spellStart"/>
      <w:r w:rsidRPr="001C4BA5">
        <w:rPr>
          <w:color w:val="FF0000"/>
        </w:rPr>
        <w:t>préstamos</w:t>
      </w:r>
      <w:proofErr w:type="spellEnd"/>
      <w:r w:rsidRPr="001C4BA5">
        <w:rPr>
          <w:color w:val="FF0000"/>
        </w:rPr>
        <w:t xml:space="preserve"> se </w:t>
      </w:r>
      <w:proofErr w:type="spellStart"/>
      <w:r w:rsidRPr="001C4BA5">
        <w:rPr>
          <w:color w:val="FF0000"/>
        </w:rPr>
        <w:t>harán</w:t>
      </w:r>
      <w:proofErr w:type="spellEnd"/>
      <w:r w:rsidRPr="001C4BA5">
        <w:rPr>
          <w:color w:val="FF0000"/>
        </w:rPr>
        <w:t xml:space="preserve"> a un </w:t>
      </w:r>
      <w:proofErr w:type="spellStart"/>
      <w:r w:rsidRPr="001C4BA5">
        <w:rPr>
          <w:color w:val="FF0000"/>
        </w:rPr>
        <w:t>plazo</w:t>
      </w:r>
      <w:proofErr w:type="spellEnd"/>
      <w:r w:rsidRPr="001C4BA5">
        <w:rPr>
          <w:color w:val="FF0000"/>
        </w:rPr>
        <w:t xml:space="preserve"> no mayor de seis (6) meses, a </w:t>
      </w:r>
      <w:proofErr w:type="spellStart"/>
      <w:r w:rsidRPr="001C4BA5">
        <w:rPr>
          <w:color w:val="FF0000"/>
        </w:rPr>
        <w:t>tasas</w:t>
      </w:r>
      <w:proofErr w:type="spellEnd"/>
      <w:r w:rsidRPr="001C4BA5">
        <w:rPr>
          <w:color w:val="FF0000"/>
        </w:rPr>
        <w:t xml:space="preserve"> de </w:t>
      </w:r>
      <w:proofErr w:type="spellStart"/>
      <w:r w:rsidRPr="001C4BA5">
        <w:rPr>
          <w:color w:val="FF0000"/>
        </w:rPr>
        <w:t>interés</w:t>
      </w:r>
      <w:proofErr w:type="spellEnd"/>
      <w:r w:rsidRPr="001C4BA5">
        <w:rPr>
          <w:color w:val="FF0000"/>
        </w:rPr>
        <w:t xml:space="preserve"> de mercado y </w:t>
      </w:r>
      <w:proofErr w:type="spellStart"/>
      <w:r w:rsidRPr="001C4BA5">
        <w:rPr>
          <w:color w:val="FF0000"/>
        </w:rPr>
        <w:t>tendrán</w:t>
      </w:r>
      <w:proofErr w:type="spellEnd"/>
      <w:r w:rsidRPr="001C4BA5">
        <w:rPr>
          <w:color w:val="FF0000"/>
        </w:rPr>
        <w:t xml:space="preserve"> </w:t>
      </w:r>
      <w:proofErr w:type="spellStart"/>
      <w:r w:rsidRPr="001C4BA5">
        <w:rPr>
          <w:color w:val="FF0000"/>
        </w:rPr>
        <w:t>como</w:t>
      </w:r>
      <w:proofErr w:type="spellEnd"/>
      <w:r w:rsidRPr="001C4BA5">
        <w:rPr>
          <w:color w:val="FF0000"/>
        </w:rPr>
        <w:t xml:space="preserve"> </w:t>
      </w:r>
      <w:proofErr w:type="spellStart"/>
      <w:r w:rsidRPr="001C4BA5">
        <w:rPr>
          <w:color w:val="FF0000"/>
        </w:rPr>
        <w:t>límite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diez</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ciento</w:t>
      </w:r>
      <w:proofErr w:type="spellEnd"/>
      <w:r w:rsidRPr="001C4BA5">
        <w:rPr>
          <w:color w:val="FF0000"/>
        </w:rPr>
        <w:t xml:space="preserve"> (10%) del total de las </w:t>
      </w:r>
      <w:proofErr w:type="spellStart"/>
      <w:r w:rsidRPr="001C4BA5">
        <w:rPr>
          <w:color w:val="FF0000"/>
        </w:rPr>
        <w:t>recaudaciones</w:t>
      </w:r>
      <w:proofErr w:type="spellEnd"/>
      <w:r w:rsidRPr="001C4BA5">
        <w:rPr>
          <w:color w:val="FF0000"/>
        </w:rPr>
        <w:t xml:space="preserve"> </w:t>
      </w:r>
      <w:proofErr w:type="spellStart"/>
      <w:r w:rsidRPr="001C4BA5">
        <w:rPr>
          <w:color w:val="FF0000"/>
        </w:rPr>
        <w:t>tributarias</w:t>
      </w:r>
      <w:proofErr w:type="spellEnd"/>
      <w:r w:rsidRPr="001C4BA5">
        <w:rPr>
          <w:color w:val="FF0000"/>
        </w:rPr>
        <w:t xml:space="preserve"> del </w:t>
      </w:r>
      <w:proofErr w:type="spellStart"/>
      <w:r w:rsidRPr="001C4BA5">
        <w:rPr>
          <w:color w:val="FF0000"/>
        </w:rPr>
        <w:t>año</w:t>
      </w:r>
      <w:proofErr w:type="spellEnd"/>
      <w:r w:rsidRPr="001C4BA5">
        <w:rPr>
          <w:color w:val="FF0000"/>
        </w:rPr>
        <w:t xml:space="preserve"> fiscal anterior, </w:t>
      </w:r>
      <w:proofErr w:type="spellStart"/>
      <w:r w:rsidRPr="001C4BA5">
        <w:rPr>
          <w:color w:val="FF0000"/>
        </w:rPr>
        <w:t>debiendo</w:t>
      </w:r>
      <w:proofErr w:type="spellEnd"/>
      <w:r w:rsidRPr="001C4BA5">
        <w:rPr>
          <w:color w:val="FF0000"/>
        </w:rPr>
        <w:t xml:space="preserve"> ser </w:t>
      </w:r>
      <w:proofErr w:type="spellStart"/>
      <w:r w:rsidRPr="001C4BA5">
        <w:rPr>
          <w:color w:val="FF0000"/>
        </w:rPr>
        <w:t>aprobados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w:t>
      </w:r>
      <w:proofErr w:type="spellStart"/>
      <w:r w:rsidRPr="001C4BA5">
        <w:rPr>
          <w:color w:val="FF0000"/>
        </w:rPr>
        <w:t>por</w:t>
      </w:r>
      <w:proofErr w:type="spellEnd"/>
      <w:r w:rsidRPr="001C4BA5">
        <w:rPr>
          <w:color w:val="FF0000"/>
        </w:rPr>
        <w:t xml:space="preserve"> </w:t>
      </w:r>
      <w:proofErr w:type="spellStart"/>
      <w:r w:rsidRPr="001C4BA5">
        <w:rPr>
          <w:color w:val="FF0000"/>
        </w:rPr>
        <w:lastRenderedPageBreak/>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todo</w:t>
      </w:r>
      <w:proofErr w:type="spellEnd"/>
      <w:r w:rsidRPr="001C4BA5">
        <w:rPr>
          <w:color w:val="FF0000"/>
        </w:rPr>
        <w:t xml:space="preserve"> </w:t>
      </w:r>
      <w:proofErr w:type="spellStart"/>
      <w:r w:rsidRPr="001C4BA5">
        <w:rPr>
          <w:color w:val="FF0000"/>
        </w:rPr>
        <w:t>caso</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 que se </w:t>
      </w:r>
      <w:proofErr w:type="spellStart"/>
      <w:r w:rsidRPr="001C4BA5">
        <w:rPr>
          <w:color w:val="FF0000"/>
        </w:rPr>
        <w:t>refiere</w:t>
      </w:r>
      <w:proofErr w:type="spellEnd"/>
      <w:r w:rsidRPr="001C4BA5">
        <w:rPr>
          <w:color w:val="FF0000"/>
        </w:rPr>
        <w:t xml:space="preserve"> </w:t>
      </w:r>
      <w:proofErr w:type="spellStart"/>
      <w:r w:rsidRPr="001C4BA5">
        <w:rPr>
          <w:color w:val="FF0000"/>
        </w:rPr>
        <w:t>este</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w:t>
      </w:r>
      <w:proofErr w:type="spellStart"/>
      <w:r w:rsidRPr="001C4BA5">
        <w:rPr>
          <w:color w:val="FF0000"/>
        </w:rPr>
        <w:t>deberán</w:t>
      </w:r>
      <w:proofErr w:type="spellEnd"/>
      <w:r w:rsidRPr="001C4BA5">
        <w:rPr>
          <w:color w:val="FF0000"/>
        </w:rPr>
        <w:t xml:space="preserve"> ser </w:t>
      </w:r>
      <w:proofErr w:type="spellStart"/>
      <w:r w:rsidRPr="001C4BA5">
        <w:rPr>
          <w:color w:val="FF0000"/>
        </w:rPr>
        <w:t>cancelados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mismo</w:t>
      </w:r>
      <w:proofErr w:type="spellEnd"/>
      <w:r w:rsidRPr="001C4BA5">
        <w:rPr>
          <w:color w:val="FF0000"/>
        </w:rPr>
        <w:t xml:space="preserve"> </w:t>
      </w:r>
      <w:proofErr w:type="spellStart"/>
      <w:r w:rsidRPr="001C4BA5">
        <w:rPr>
          <w:color w:val="FF0000"/>
        </w:rPr>
        <w:t>ejercicio</w:t>
      </w:r>
      <w:proofErr w:type="spellEnd"/>
      <w:r w:rsidRPr="001C4BA5">
        <w:rPr>
          <w:color w:val="FF0000"/>
        </w:rPr>
        <w:t xml:space="preserve"> fiscal </w:t>
      </w:r>
      <w:proofErr w:type="spellStart"/>
      <w:r w:rsidRPr="001C4BA5">
        <w:rPr>
          <w:color w:val="FF0000"/>
        </w:rPr>
        <w:t>en</w:t>
      </w:r>
      <w:proofErr w:type="spellEnd"/>
      <w:r w:rsidRPr="001C4BA5">
        <w:rPr>
          <w:color w:val="FF0000"/>
        </w:rPr>
        <w:t xml:space="preserve"> que se </w:t>
      </w:r>
      <w:proofErr w:type="spellStart"/>
      <w:r w:rsidRPr="001C4BA5">
        <w:rPr>
          <w:color w:val="FF0000"/>
        </w:rPr>
        <w:t>soliciten</w:t>
      </w:r>
      <w:proofErr w:type="spellEnd"/>
      <w:r w:rsidRPr="001C4BA5">
        <w:rPr>
          <w:color w:val="FF0000"/>
        </w:rPr>
        <w:t>. (Article 40) Coded as 1</w:t>
      </w:r>
    </w:p>
    <w:p w14:paraId="67CC521F" w14:textId="77777777" w:rsidR="002F4B3D" w:rsidRDefault="00F27237" w:rsidP="002F4B3D">
      <w:pPr>
        <w:ind w:right="-1260"/>
        <w:rPr>
          <w:snapToGrid w:val="0"/>
        </w:rPr>
      </w:pPr>
      <w:r w:rsidRPr="00F27237">
        <w:rPr>
          <w:rFonts w:eastAsiaTheme="minorHAnsi"/>
          <w:i/>
          <w:color w:val="5B9BD5" w:themeColor="accent1"/>
        </w:rPr>
        <w:t>Honduras 2021</w:t>
      </w:r>
      <w:r w:rsidRPr="00F27237">
        <w:rPr>
          <w:rFonts w:eastAsiaTheme="minorHAnsi"/>
          <w:color w:val="5B9BD5" w:themeColor="accent1"/>
        </w:rPr>
        <w:t>: No change</w:t>
      </w:r>
    </w:p>
    <w:p w14:paraId="247755D7" w14:textId="77777777" w:rsidR="002F4B3D" w:rsidRPr="006F72D0" w:rsidRDefault="002F4B3D" w:rsidP="002F4B3D">
      <w:pPr>
        <w:pStyle w:val="Heading1"/>
        <w:ind w:right="-1260" w:hanging="360"/>
        <w:rPr>
          <w:i/>
        </w:rPr>
      </w:pPr>
      <w:r w:rsidRPr="006F72D0">
        <w:rPr>
          <w:i/>
        </w:rPr>
        <w:t xml:space="preserve"> (g) Interest rates on loans must be? (.025) </w:t>
      </w:r>
    </w:p>
    <w:p w14:paraId="1124E623" w14:textId="77777777" w:rsidR="002F4B3D" w:rsidRDefault="002F4B3D" w:rsidP="002F4B3D">
      <w:pPr>
        <w:ind w:right="-1260"/>
        <w:rPr>
          <w:snapToGrid w:val="0"/>
        </w:rPr>
      </w:pPr>
      <w:r>
        <w:tab/>
      </w:r>
      <w:r>
        <w:rPr>
          <w:i/>
          <w:snapToGrid w:val="0"/>
        </w:rPr>
        <w:t>Honduras 1950</w:t>
      </w:r>
      <w:r>
        <w:rPr>
          <w:snapToGrid w:val="0"/>
        </w:rPr>
        <w:t>: The Central Bank may directly take Treasury notes issued by the Government for a term of less than one year, maturing not more than one month after the end of the fiscal year in which they are issued, and which result from cash fluctuations related directly and exclusively to seasonal changes in fiscal receipts or expenditures. The Bank may sell the securities thus acquired to the public or the banks.</w:t>
      </w:r>
    </w:p>
    <w:p w14:paraId="4F9D75B3" w14:textId="77777777" w:rsidR="002F4B3D" w:rsidRDefault="002F4B3D" w:rsidP="002F4B3D">
      <w:pPr>
        <w:ind w:right="-1260"/>
        <w:rPr>
          <w:snapToGrid w:val="0"/>
          <w:color w:val="FF0000"/>
        </w:rPr>
      </w:pPr>
      <w:r>
        <w:rPr>
          <w:snapToGrid w:val="0"/>
        </w:rPr>
        <w:tab/>
        <w:t xml:space="preserve">In no case may the Treasury notes held by the Central Bank exceed 15 per cent of the average cash receipts of the National Treasury during the last three years. (Art. 42) </w:t>
      </w:r>
      <w:r>
        <w:rPr>
          <w:snapToGrid w:val="0"/>
          <w:color w:val="FF0000"/>
        </w:rPr>
        <w:t>Coded as .25</w:t>
      </w:r>
    </w:p>
    <w:p w14:paraId="66B93B94" w14:textId="77777777" w:rsidR="002F4B3D" w:rsidRPr="001C4BA5" w:rsidRDefault="002F4B3D" w:rsidP="002F4B3D">
      <w:pPr>
        <w:rPr>
          <w:color w:val="FF0000"/>
        </w:rPr>
      </w:pPr>
      <w:r w:rsidRPr="001C4BA5">
        <w:rPr>
          <w:i/>
          <w:color w:val="FF0000"/>
        </w:rPr>
        <w:t>Honduras 2010</w:t>
      </w:r>
      <w:r w:rsidRPr="001C4BA5">
        <w:rPr>
          <w:color w:val="FF0000"/>
        </w:rPr>
        <w:t xml:space="preserve">: Sin </w:t>
      </w:r>
      <w:proofErr w:type="spellStart"/>
      <w:r w:rsidRPr="001C4BA5">
        <w:rPr>
          <w:color w:val="FF0000"/>
        </w:rPr>
        <w:t>perjuicio</w:t>
      </w:r>
      <w:proofErr w:type="spellEnd"/>
      <w:r w:rsidRPr="001C4BA5">
        <w:rPr>
          <w:color w:val="FF0000"/>
        </w:rPr>
        <w:t xml:space="preserve"> de lo </w:t>
      </w:r>
      <w:proofErr w:type="spellStart"/>
      <w:r w:rsidRPr="001C4BA5">
        <w:rPr>
          <w:color w:val="FF0000"/>
        </w:rPr>
        <w:t>establecido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5 de </w:t>
      </w:r>
      <w:proofErr w:type="spellStart"/>
      <w:r w:rsidRPr="001C4BA5">
        <w:rPr>
          <w:color w:val="FF0000"/>
        </w:rPr>
        <w:t>esta</w:t>
      </w:r>
      <w:proofErr w:type="spellEnd"/>
      <w:r w:rsidRPr="001C4BA5">
        <w:rPr>
          <w:color w:val="FF0000"/>
        </w:rPr>
        <w:t xml:space="preserve"> Ley,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sólo</w:t>
      </w:r>
      <w:proofErr w:type="spellEnd"/>
      <w:r w:rsidRPr="001C4BA5">
        <w:rPr>
          <w:color w:val="FF0000"/>
        </w:rPr>
        <w:t xml:space="preserve"> </w:t>
      </w:r>
      <w:proofErr w:type="spellStart"/>
      <w:r w:rsidRPr="001C4BA5">
        <w:rPr>
          <w:color w:val="FF0000"/>
        </w:rPr>
        <w:t>podrá</w:t>
      </w:r>
      <w:proofErr w:type="spellEnd"/>
      <w:r w:rsidRPr="001C4BA5">
        <w:rPr>
          <w:color w:val="FF0000"/>
        </w:rPr>
        <w:t xml:space="preserve"> </w:t>
      </w:r>
      <w:proofErr w:type="spellStart"/>
      <w:r w:rsidRPr="001C4BA5">
        <w:rPr>
          <w:color w:val="FF0000"/>
        </w:rPr>
        <w:t>otorgar</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y a las </w:t>
      </w:r>
      <w:proofErr w:type="spellStart"/>
      <w:r w:rsidRPr="001C4BA5">
        <w:rPr>
          <w:color w:val="FF0000"/>
        </w:rPr>
        <w:t>entidades</w:t>
      </w:r>
      <w:proofErr w:type="spellEnd"/>
      <w:r w:rsidRPr="001C4BA5">
        <w:rPr>
          <w:color w:val="FF0000"/>
        </w:rPr>
        <w:t xml:space="preserve"> </w:t>
      </w:r>
      <w:proofErr w:type="spellStart"/>
      <w:r w:rsidRPr="001C4BA5">
        <w:rPr>
          <w:color w:val="FF0000"/>
        </w:rPr>
        <w:t>oficiales</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la </w:t>
      </w:r>
      <w:proofErr w:type="spellStart"/>
      <w:r w:rsidRPr="001C4BA5">
        <w:rPr>
          <w:color w:val="FF0000"/>
        </w:rPr>
        <w:t>adquisición</w:t>
      </w:r>
      <w:proofErr w:type="spellEnd"/>
      <w:r w:rsidRPr="001C4BA5">
        <w:rPr>
          <w:color w:val="FF0000"/>
        </w:rPr>
        <w:t xml:space="preserve"> de </w:t>
      </w:r>
      <w:proofErr w:type="spellStart"/>
      <w:r w:rsidRPr="001C4BA5">
        <w:rPr>
          <w:color w:val="FF0000"/>
        </w:rPr>
        <w:t>valores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mercado </w:t>
      </w:r>
      <w:proofErr w:type="spellStart"/>
      <w:r w:rsidRPr="001C4BA5">
        <w:rPr>
          <w:color w:val="FF0000"/>
        </w:rPr>
        <w:t>secundario</w:t>
      </w:r>
      <w:proofErr w:type="spellEnd"/>
      <w:r w:rsidRPr="001C4BA5">
        <w:rPr>
          <w:color w:val="FF0000"/>
        </w:rPr>
        <w:t xml:space="preserve">. </w:t>
      </w:r>
      <w:proofErr w:type="spellStart"/>
      <w:r w:rsidRPr="001C4BA5">
        <w:rPr>
          <w:color w:val="FF0000"/>
        </w:rPr>
        <w:t>Dichos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no </w:t>
      </w:r>
      <w:proofErr w:type="spellStart"/>
      <w:r w:rsidRPr="001C4BA5">
        <w:rPr>
          <w:color w:val="FF0000"/>
        </w:rPr>
        <w:t>podrán</w:t>
      </w:r>
      <w:proofErr w:type="spellEnd"/>
      <w:r w:rsidRPr="001C4BA5">
        <w:rPr>
          <w:color w:val="FF0000"/>
        </w:rPr>
        <w:t xml:space="preserve"> </w:t>
      </w:r>
      <w:proofErr w:type="spellStart"/>
      <w:r w:rsidRPr="001C4BA5">
        <w:rPr>
          <w:color w:val="FF0000"/>
        </w:rPr>
        <w:t>exceder</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límites</w:t>
      </w:r>
      <w:proofErr w:type="spellEnd"/>
      <w:r w:rsidRPr="001C4BA5">
        <w:rPr>
          <w:color w:val="FF0000"/>
        </w:rPr>
        <w:t xml:space="preserve"> que, </w:t>
      </w:r>
      <w:proofErr w:type="spellStart"/>
      <w:r w:rsidRPr="001C4BA5">
        <w:rPr>
          <w:color w:val="FF0000"/>
        </w:rPr>
        <w:t>por</w:t>
      </w:r>
      <w:proofErr w:type="spellEnd"/>
      <w:r w:rsidRPr="001C4BA5">
        <w:rPr>
          <w:color w:val="FF0000"/>
        </w:rPr>
        <w:t xml:space="preserve"> </w:t>
      </w:r>
      <w:proofErr w:type="spellStart"/>
      <w:r w:rsidRPr="001C4BA5">
        <w:rPr>
          <w:color w:val="FF0000"/>
        </w:rPr>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apruebe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Los </w:t>
      </w:r>
      <w:proofErr w:type="spellStart"/>
      <w:r w:rsidRPr="001C4BA5">
        <w:rPr>
          <w:color w:val="FF0000"/>
        </w:rPr>
        <w:t>valores</w:t>
      </w:r>
      <w:proofErr w:type="spellEnd"/>
      <w:r w:rsidRPr="001C4BA5">
        <w:rPr>
          <w:color w:val="FF0000"/>
        </w:rPr>
        <w:t xml:space="preserve"> </w:t>
      </w:r>
      <w:proofErr w:type="spellStart"/>
      <w:r w:rsidRPr="001C4BA5">
        <w:rPr>
          <w:color w:val="FF0000"/>
        </w:rPr>
        <w:t>así</w:t>
      </w:r>
      <w:proofErr w:type="spellEnd"/>
      <w:r w:rsidRPr="001C4BA5">
        <w:rPr>
          <w:color w:val="FF0000"/>
        </w:rPr>
        <w:t xml:space="preserve"> </w:t>
      </w:r>
      <w:proofErr w:type="spellStart"/>
      <w:r w:rsidRPr="001C4BA5">
        <w:rPr>
          <w:color w:val="FF0000"/>
        </w:rPr>
        <w:t>adquiridos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podrán</w:t>
      </w:r>
      <w:proofErr w:type="spellEnd"/>
      <w:r w:rsidRPr="001C4BA5">
        <w:rPr>
          <w:color w:val="FF0000"/>
        </w:rPr>
        <w:t xml:space="preserve"> ser </w:t>
      </w:r>
      <w:proofErr w:type="spellStart"/>
      <w:r w:rsidRPr="001C4BA5">
        <w:rPr>
          <w:color w:val="FF0000"/>
        </w:rPr>
        <w:t>negociados</w:t>
      </w:r>
      <w:proofErr w:type="spellEnd"/>
      <w:r w:rsidRPr="001C4BA5">
        <w:rPr>
          <w:color w:val="FF0000"/>
        </w:rPr>
        <w:t xml:space="preserve"> con </w:t>
      </w:r>
      <w:proofErr w:type="spellStart"/>
      <w:r w:rsidRPr="001C4BA5">
        <w:rPr>
          <w:color w:val="FF0000"/>
        </w:rPr>
        <w:t>el</w:t>
      </w:r>
      <w:proofErr w:type="spellEnd"/>
      <w:r w:rsidRPr="001C4BA5">
        <w:rPr>
          <w:color w:val="FF0000"/>
        </w:rPr>
        <w:t xml:space="preserve"> </w:t>
      </w:r>
      <w:proofErr w:type="spellStart"/>
      <w:r w:rsidRPr="001C4BA5">
        <w:rPr>
          <w:color w:val="FF0000"/>
        </w:rPr>
        <w:t>público</w:t>
      </w:r>
      <w:proofErr w:type="spellEnd"/>
      <w:r w:rsidRPr="001C4BA5">
        <w:rPr>
          <w:color w:val="FF0000"/>
        </w:rPr>
        <w:t xml:space="preserve"> y con las </w:t>
      </w:r>
      <w:proofErr w:type="spellStart"/>
      <w:r w:rsidRPr="001C4BA5">
        <w:rPr>
          <w:color w:val="FF0000"/>
        </w:rPr>
        <w:t>instituciones</w:t>
      </w:r>
      <w:proofErr w:type="spellEnd"/>
      <w:r w:rsidRPr="001C4BA5">
        <w:rPr>
          <w:color w:val="FF0000"/>
        </w:rPr>
        <w:t xml:space="preserve"> del </w:t>
      </w:r>
      <w:proofErr w:type="spellStart"/>
      <w:r w:rsidRPr="001C4BA5">
        <w:rPr>
          <w:color w:val="FF0000"/>
        </w:rPr>
        <w:t>sistema</w:t>
      </w:r>
      <w:proofErr w:type="spellEnd"/>
      <w:r w:rsidRPr="001C4BA5">
        <w:rPr>
          <w:color w:val="FF0000"/>
        </w:rPr>
        <w:t xml:space="preserve"> </w:t>
      </w:r>
      <w:proofErr w:type="spellStart"/>
      <w:r w:rsidRPr="001C4BA5">
        <w:rPr>
          <w:color w:val="FF0000"/>
        </w:rPr>
        <w:t>financiero</w:t>
      </w:r>
      <w:proofErr w:type="spellEnd"/>
      <w:r w:rsidRPr="001C4BA5">
        <w:rPr>
          <w:color w:val="FF0000"/>
        </w:rPr>
        <w:t xml:space="preserve">. </w:t>
      </w:r>
    </w:p>
    <w:p w14:paraId="6B2F77A7" w14:textId="77777777" w:rsidR="002F4B3D" w:rsidRPr="001C4BA5" w:rsidRDefault="002F4B3D" w:rsidP="002F4B3D">
      <w:pPr>
        <w:rPr>
          <w:color w:val="FF0000"/>
        </w:rPr>
      </w:pPr>
      <w:r w:rsidRPr="001C4BA5">
        <w:rPr>
          <w:color w:val="FF0000"/>
        </w:rPr>
        <w:t xml:space="preserve">Lo </w:t>
      </w:r>
      <w:proofErr w:type="spellStart"/>
      <w:r w:rsidRPr="001C4BA5">
        <w:rPr>
          <w:color w:val="FF0000"/>
        </w:rPr>
        <w:t>dispuesto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anterior no </w:t>
      </w:r>
      <w:proofErr w:type="spellStart"/>
      <w:r w:rsidRPr="001C4BA5">
        <w:rPr>
          <w:color w:val="FF0000"/>
        </w:rPr>
        <w:t>será</w:t>
      </w:r>
      <w:proofErr w:type="spellEnd"/>
      <w:r w:rsidRPr="001C4BA5">
        <w:rPr>
          <w:color w:val="FF0000"/>
        </w:rPr>
        <w:t xml:space="preserve"> </w:t>
      </w:r>
      <w:proofErr w:type="spellStart"/>
      <w:r w:rsidRPr="001C4BA5">
        <w:rPr>
          <w:color w:val="FF0000"/>
        </w:rPr>
        <w:t>aplicable</w:t>
      </w:r>
      <w:proofErr w:type="spellEnd"/>
      <w:r w:rsidRPr="001C4BA5">
        <w:rPr>
          <w:color w:val="FF0000"/>
        </w:rPr>
        <w:t xml:space="preserve"> a </w:t>
      </w:r>
      <w:proofErr w:type="spellStart"/>
      <w:r w:rsidRPr="001C4BA5">
        <w:rPr>
          <w:color w:val="FF0000"/>
        </w:rPr>
        <w:t>los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que </w:t>
      </w:r>
      <w:proofErr w:type="spellStart"/>
      <w:r w:rsidRPr="001C4BA5">
        <w:rPr>
          <w:color w:val="FF0000"/>
        </w:rPr>
        <w:t>el</w:t>
      </w:r>
      <w:proofErr w:type="spellEnd"/>
      <w:r w:rsidRPr="001C4BA5">
        <w:rPr>
          <w:color w:val="FF0000"/>
        </w:rPr>
        <w:t xml:space="preserve"> Banco Central de Honduras le </w:t>
      </w:r>
      <w:proofErr w:type="spellStart"/>
      <w:r w:rsidRPr="001C4BA5">
        <w:rPr>
          <w:color w:val="FF0000"/>
        </w:rPr>
        <w:t>otorgue</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casos</w:t>
      </w:r>
      <w:proofErr w:type="spellEnd"/>
      <w:r w:rsidRPr="001C4BA5">
        <w:rPr>
          <w:color w:val="FF0000"/>
        </w:rPr>
        <w:t xml:space="preserve"> de </w:t>
      </w:r>
      <w:proofErr w:type="spellStart"/>
      <w:r w:rsidRPr="001C4BA5">
        <w:rPr>
          <w:color w:val="FF0000"/>
        </w:rPr>
        <w:t>emergencia</w:t>
      </w:r>
      <w:proofErr w:type="spellEnd"/>
      <w:r w:rsidRPr="001C4BA5">
        <w:rPr>
          <w:color w:val="FF0000"/>
        </w:rPr>
        <w:t xml:space="preserve"> o de grave </w:t>
      </w:r>
      <w:proofErr w:type="spellStart"/>
      <w:r w:rsidRPr="001C4BA5">
        <w:rPr>
          <w:color w:val="FF0000"/>
        </w:rPr>
        <w:t>calamidad</w:t>
      </w:r>
      <w:proofErr w:type="spellEnd"/>
      <w:r w:rsidRPr="001C4BA5">
        <w:rPr>
          <w:color w:val="FF0000"/>
        </w:rPr>
        <w:t xml:space="preserve"> </w:t>
      </w:r>
      <w:proofErr w:type="spellStart"/>
      <w:r w:rsidRPr="001C4BA5">
        <w:rPr>
          <w:color w:val="FF0000"/>
        </w:rPr>
        <w:t>pública</w:t>
      </w:r>
      <w:proofErr w:type="spellEnd"/>
      <w:r w:rsidRPr="001C4BA5">
        <w:rPr>
          <w:color w:val="FF0000"/>
        </w:rPr>
        <w:t xml:space="preserve">. La </w:t>
      </w:r>
      <w:proofErr w:type="spellStart"/>
      <w:r w:rsidRPr="001C4BA5">
        <w:rPr>
          <w:color w:val="FF0000"/>
        </w:rPr>
        <w:t>aprobación</w:t>
      </w:r>
      <w:proofErr w:type="spellEnd"/>
      <w:r w:rsidRPr="001C4BA5">
        <w:rPr>
          <w:color w:val="FF0000"/>
        </w:rPr>
        <w:t xml:space="preserve"> de </w:t>
      </w:r>
      <w:proofErr w:type="spellStart"/>
      <w:r w:rsidRPr="001C4BA5">
        <w:rPr>
          <w:color w:val="FF0000"/>
        </w:rPr>
        <w:t>estos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w:t>
      </w:r>
      <w:proofErr w:type="spellStart"/>
      <w:r w:rsidRPr="001C4BA5">
        <w:rPr>
          <w:color w:val="FF0000"/>
        </w:rPr>
        <w:t>requerirá</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voto</w:t>
      </w:r>
      <w:proofErr w:type="spellEnd"/>
      <w:r w:rsidRPr="001C4BA5">
        <w:rPr>
          <w:color w:val="FF0000"/>
        </w:rPr>
        <w:t xml:space="preserve"> </w:t>
      </w:r>
      <w:proofErr w:type="spellStart"/>
      <w:r w:rsidRPr="001C4BA5">
        <w:rPr>
          <w:color w:val="FF0000"/>
        </w:rPr>
        <w:t>unánime</w:t>
      </w:r>
      <w:proofErr w:type="spellEnd"/>
      <w:r w:rsidRPr="001C4BA5">
        <w:rPr>
          <w:color w:val="FF0000"/>
        </w:rPr>
        <w:t xml:space="preserve"> de </w:t>
      </w:r>
      <w:proofErr w:type="spellStart"/>
      <w:r w:rsidRPr="001C4BA5">
        <w:rPr>
          <w:color w:val="FF0000"/>
        </w:rPr>
        <w:t>los</w:t>
      </w:r>
      <w:proofErr w:type="spellEnd"/>
      <w:r w:rsidRPr="001C4BA5">
        <w:rPr>
          <w:color w:val="FF0000"/>
        </w:rPr>
        <w:t xml:space="preserve"> </w:t>
      </w:r>
      <w:proofErr w:type="spellStart"/>
      <w:r w:rsidRPr="001C4BA5">
        <w:rPr>
          <w:color w:val="FF0000"/>
        </w:rPr>
        <w:t>miembros</w:t>
      </w:r>
      <w:proofErr w:type="spellEnd"/>
      <w:r w:rsidRPr="001C4BA5">
        <w:rPr>
          <w:color w:val="FF0000"/>
        </w:rPr>
        <w:t xml:space="preserve"> del Directorio, </w:t>
      </w:r>
      <w:proofErr w:type="spellStart"/>
      <w:r w:rsidRPr="001C4BA5">
        <w:rPr>
          <w:color w:val="FF0000"/>
        </w:rPr>
        <w:t>así</w:t>
      </w:r>
      <w:proofErr w:type="spellEnd"/>
      <w:r w:rsidRPr="001C4BA5">
        <w:rPr>
          <w:color w:val="FF0000"/>
        </w:rPr>
        <w:t xml:space="preserve"> </w:t>
      </w:r>
      <w:proofErr w:type="spellStart"/>
      <w:r w:rsidRPr="001C4BA5">
        <w:rPr>
          <w:color w:val="FF0000"/>
        </w:rPr>
        <w:t>como</w:t>
      </w:r>
      <w:proofErr w:type="spellEnd"/>
      <w:r w:rsidRPr="001C4BA5">
        <w:rPr>
          <w:color w:val="FF0000"/>
        </w:rPr>
        <w:t xml:space="preserve"> </w:t>
      </w:r>
      <w:proofErr w:type="spellStart"/>
      <w:r w:rsidRPr="001C4BA5">
        <w:rPr>
          <w:color w:val="FF0000"/>
        </w:rPr>
        <w:t>su</w:t>
      </w:r>
      <w:proofErr w:type="spellEnd"/>
      <w:r w:rsidRPr="001C4BA5">
        <w:rPr>
          <w:color w:val="FF0000"/>
        </w:rPr>
        <w:t xml:space="preserve"> </w:t>
      </w:r>
      <w:proofErr w:type="spellStart"/>
      <w:r w:rsidRPr="001C4BA5">
        <w:rPr>
          <w:color w:val="FF0000"/>
        </w:rPr>
        <w:t>ratificación</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w:t>
      </w:r>
      <w:proofErr w:type="spellStart"/>
      <w:r w:rsidRPr="001C4BA5">
        <w:rPr>
          <w:color w:val="FF0000"/>
        </w:rPr>
        <w:t>Decreto</w:t>
      </w:r>
      <w:proofErr w:type="spellEnd"/>
      <w:r w:rsidRPr="001C4BA5">
        <w:rPr>
          <w:color w:val="FF0000"/>
        </w:rPr>
        <w:t xml:space="preserve"> </w:t>
      </w:r>
      <w:proofErr w:type="spellStart"/>
      <w:r w:rsidRPr="001C4BA5">
        <w:rPr>
          <w:color w:val="FF0000"/>
        </w:rPr>
        <w:t>emitido</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Presidente</w:t>
      </w:r>
      <w:proofErr w:type="spellEnd"/>
      <w:r w:rsidRPr="001C4BA5">
        <w:rPr>
          <w:color w:val="FF0000"/>
        </w:rPr>
        <w:t xml:space="preserve"> de la República </w:t>
      </w:r>
      <w:proofErr w:type="spellStart"/>
      <w:r w:rsidRPr="001C4BA5">
        <w:rPr>
          <w:color w:val="FF0000"/>
        </w:rPr>
        <w:t>en</w:t>
      </w:r>
      <w:proofErr w:type="spellEnd"/>
      <w:r w:rsidRPr="001C4BA5">
        <w:rPr>
          <w:color w:val="FF0000"/>
        </w:rPr>
        <w:t xml:space="preserve"> </w:t>
      </w:r>
      <w:proofErr w:type="spellStart"/>
      <w:r w:rsidRPr="001C4BA5">
        <w:rPr>
          <w:color w:val="FF0000"/>
        </w:rPr>
        <w:t>Consejo</w:t>
      </w:r>
      <w:proofErr w:type="spellEnd"/>
      <w:r w:rsidRPr="001C4BA5">
        <w:rPr>
          <w:color w:val="FF0000"/>
        </w:rPr>
        <w:t xml:space="preserve"> de </w:t>
      </w:r>
      <w:proofErr w:type="spellStart"/>
      <w:r w:rsidRPr="001C4BA5">
        <w:rPr>
          <w:color w:val="FF0000"/>
        </w:rPr>
        <w:t>Ministros</w:t>
      </w:r>
      <w:proofErr w:type="spellEnd"/>
      <w:r w:rsidRPr="001C4BA5">
        <w:rPr>
          <w:color w:val="FF0000"/>
        </w:rPr>
        <w:t xml:space="preserve">. De la </w:t>
      </w:r>
      <w:proofErr w:type="spellStart"/>
      <w:r w:rsidRPr="001C4BA5">
        <w:rPr>
          <w:color w:val="FF0000"/>
        </w:rPr>
        <w:t>emisión</w:t>
      </w:r>
      <w:proofErr w:type="spellEnd"/>
      <w:r w:rsidRPr="001C4BA5">
        <w:rPr>
          <w:color w:val="FF0000"/>
        </w:rPr>
        <w:t xml:space="preserve"> de </w:t>
      </w:r>
      <w:proofErr w:type="spellStart"/>
      <w:r w:rsidRPr="001C4BA5">
        <w:rPr>
          <w:color w:val="FF0000"/>
        </w:rPr>
        <w:t>tal</w:t>
      </w:r>
      <w:proofErr w:type="spellEnd"/>
      <w:r w:rsidRPr="001C4BA5">
        <w:rPr>
          <w:color w:val="FF0000"/>
        </w:rPr>
        <w:t xml:space="preserve"> </w:t>
      </w:r>
      <w:proofErr w:type="spellStart"/>
      <w:r w:rsidRPr="001C4BA5">
        <w:rPr>
          <w:color w:val="FF0000"/>
        </w:rPr>
        <w:t>Decreto</w:t>
      </w:r>
      <w:proofErr w:type="spellEnd"/>
      <w:r w:rsidRPr="001C4BA5">
        <w:rPr>
          <w:color w:val="FF0000"/>
        </w:rPr>
        <w:t xml:space="preserve"> </w:t>
      </w:r>
      <w:proofErr w:type="spellStart"/>
      <w:r w:rsidRPr="001C4BA5">
        <w:rPr>
          <w:color w:val="FF0000"/>
        </w:rPr>
        <w:t>deberá</w:t>
      </w:r>
      <w:proofErr w:type="spellEnd"/>
      <w:r w:rsidRPr="001C4BA5">
        <w:rPr>
          <w:color w:val="FF0000"/>
        </w:rPr>
        <w:t xml:space="preserve"> </w:t>
      </w:r>
      <w:proofErr w:type="spellStart"/>
      <w:r w:rsidRPr="001C4BA5">
        <w:rPr>
          <w:color w:val="FF0000"/>
        </w:rPr>
        <w:t>darse</w:t>
      </w:r>
      <w:proofErr w:type="spellEnd"/>
      <w:r w:rsidRPr="001C4BA5">
        <w:rPr>
          <w:color w:val="FF0000"/>
        </w:rPr>
        <w:t xml:space="preserve"> </w:t>
      </w:r>
      <w:proofErr w:type="spellStart"/>
      <w:r w:rsidRPr="001C4BA5">
        <w:rPr>
          <w:color w:val="FF0000"/>
        </w:rPr>
        <w:t>inmediata</w:t>
      </w:r>
      <w:proofErr w:type="spellEnd"/>
      <w:r w:rsidRPr="001C4BA5">
        <w:rPr>
          <w:color w:val="FF0000"/>
        </w:rPr>
        <w:t xml:space="preserve"> </w:t>
      </w:r>
      <w:proofErr w:type="spellStart"/>
      <w:r w:rsidRPr="001C4BA5">
        <w:rPr>
          <w:color w:val="FF0000"/>
        </w:rPr>
        <w:t>cuenta</w:t>
      </w:r>
      <w:proofErr w:type="spellEnd"/>
      <w:r w:rsidRPr="001C4BA5">
        <w:rPr>
          <w:color w:val="FF0000"/>
        </w:rPr>
        <w:t xml:space="preserve"> al </w:t>
      </w:r>
      <w:proofErr w:type="spellStart"/>
      <w:r w:rsidRPr="001C4BA5">
        <w:rPr>
          <w:color w:val="FF0000"/>
        </w:rPr>
        <w:t>Congreso</w:t>
      </w:r>
      <w:proofErr w:type="spellEnd"/>
      <w:r w:rsidRPr="001C4BA5">
        <w:rPr>
          <w:color w:val="FF0000"/>
        </w:rPr>
        <w:t xml:space="preserve"> Nacional.</w:t>
      </w:r>
    </w:p>
    <w:p w14:paraId="170E282C" w14:textId="77777777" w:rsidR="002F4B3D" w:rsidRPr="001C4BA5" w:rsidRDefault="002F4B3D" w:rsidP="002F4B3D">
      <w:pPr>
        <w:rPr>
          <w:color w:val="FF0000"/>
        </w:rPr>
      </w:pPr>
      <w:r w:rsidRPr="001C4BA5">
        <w:rPr>
          <w:color w:val="FF0000"/>
        </w:rPr>
        <w:t xml:space="preserve">Lo </w:t>
      </w:r>
      <w:proofErr w:type="spellStart"/>
      <w:r w:rsidRPr="001C4BA5">
        <w:rPr>
          <w:color w:val="FF0000"/>
        </w:rPr>
        <w:t>prescrito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primero de </w:t>
      </w:r>
      <w:proofErr w:type="spellStart"/>
      <w:r w:rsidRPr="001C4BA5">
        <w:rPr>
          <w:color w:val="FF0000"/>
        </w:rPr>
        <w:t>este</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w:t>
      </w:r>
      <w:proofErr w:type="spellStart"/>
      <w:r w:rsidRPr="001C4BA5">
        <w:rPr>
          <w:color w:val="FF0000"/>
        </w:rPr>
        <w:t>tampoco</w:t>
      </w:r>
      <w:proofErr w:type="spellEnd"/>
      <w:r w:rsidRPr="001C4BA5">
        <w:rPr>
          <w:color w:val="FF0000"/>
        </w:rPr>
        <w:t xml:space="preserve"> </w:t>
      </w:r>
      <w:proofErr w:type="spellStart"/>
      <w:r w:rsidRPr="001C4BA5">
        <w:rPr>
          <w:color w:val="FF0000"/>
        </w:rPr>
        <w:t>será</w:t>
      </w:r>
      <w:proofErr w:type="spellEnd"/>
      <w:r w:rsidRPr="001C4BA5">
        <w:rPr>
          <w:color w:val="FF0000"/>
        </w:rPr>
        <w:t xml:space="preserve"> </w:t>
      </w:r>
      <w:proofErr w:type="spellStart"/>
      <w:r w:rsidRPr="001C4BA5">
        <w:rPr>
          <w:color w:val="FF0000"/>
        </w:rPr>
        <w:t>aplicable</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caso</w:t>
      </w:r>
      <w:proofErr w:type="spellEnd"/>
      <w:r w:rsidRPr="001C4BA5">
        <w:rPr>
          <w:color w:val="FF0000"/>
        </w:rPr>
        <w:t xml:space="preserve"> de </w:t>
      </w:r>
      <w:proofErr w:type="spellStart"/>
      <w:r w:rsidRPr="001C4BA5">
        <w:rPr>
          <w:color w:val="FF0000"/>
        </w:rPr>
        <w:t>préstamos</w:t>
      </w:r>
      <w:proofErr w:type="spellEnd"/>
      <w:r w:rsidRPr="001C4BA5">
        <w:rPr>
          <w:color w:val="FF0000"/>
        </w:rPr>
        <w:t xml:space="preserve"> del Banco Central de Honduras al </w:t>
      </w:r>
      <w:proofErr w:type="spellStart"/>
      <w:r w:rsidRPr="001C4BA5">
        <w:rPr>
          <w:color w:val="FF0000"/>
        </w:rPr>
        <w:t>Gobierno</w:t>
      </w:r>
      <w:proofErr w:type="spellEnd"/>
      <w:r w:rsidRPr="001C4BA5">
        <w:rPr>
          <w:color w:val="FF0000"/>
        </w:rPr>
        <w:t xml:space="preserve"> para </w:t>
      </w:r>
      <w:proofErr w:type="spellStart"/>
      <w:r w:rsidRPr="001C4BA5">
        <w:rPr>
          <w:color w:val="FF0000"/>
        </w:rPr>
        <w:t>cubrir</w:t>
      </w:r>
      <w:proofErr w:type="spellEnd"/>
      <w:r w:rsidRPr="001C4BA5">
        <w:rPr>
          <w:color w:val="FF0000"/>
        </w:rPr>
        <w:t xml:space="preserve"> </w:t>
      </w:r>
      <w:proofErr w:type="spellStart"/>
      <w:r w:rsidRPr="001C4BA5">
        <w:rPr>
          <w:color w:val="FF0000"/>
        </w:rPr>
        <w:t>variaciones</w:t>
      </w:r>
      <w:proofErr w:type="spellEnd"/>
      <w:r w:rsidRPr="001C4BA5">
        <w:rPr>
          <w:color w:val="FF0000"/>
        </w:rPr>
        <w:t xml:space="preserve"> </w:t>
      </w:r>
      <w:proofErr w:type="spellStart"/>
      <w:r w:rsidRPr="001C4BA5">
        <w:rPr>
          <w:color w:val="FF0000"/>
        </w:rPr>
        <w:t>estacionales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ingresos</w:t>
      </w:r>
      <w:proofErr w:type="spellEnd"/>
      <w:r w:rsidRPr="001C4BA5">
        <w:rPr>
          <w:color w:val="FF0000"/>
        </w:rPr>
        <w:t xml:space="preserve"> o </w:t>
      </w:r>
      <w:proofErr w:type="spellStart"/>
      <w:r w:rsidRPr="001C4BA5">
        <w:rPr>
          <w:color w:val="FF0000"/>
        </w:rPr>
        <w:t>gastos</w:t>
      </w:r>
      <w:proofErr w:type="spellEnd"/>
      <w:r w:rsidRPr="001C4BA5">
        <w:rPr>
          <w:color w:val="FF0000"/>
        </w:rPr>
        <w:t xml:space="preserve">. </w:t>
      </w:r>
      <w:proofErr w:type="spellStart"/>
      <w:r w:rsidRPr="001C4BA5">
        <w:rPr>
          <w:color w:val="FF0000"/>
        </w:rPr>
        <w:t>Estos</w:t>
      </w:r>
      <w:proofErr w:type="spellEnd"/>
      <w:r w:rsidRPr="001C4BA5">
        <w:rPr>
          <w:color w:val="FF0000"/>
        </w:rPr>
        <w:t xml:space="preserve"> </w:t>
      </w:r>
      <w:proofErr w:type="spellStart"/>
      <w:r w:rsidRPr="001C4BA5">
        <w:rPr>
          <w:color w:val="FF0000"/>
        </w:rPr>
        <w:t>préstamos</w:t>
      </w:r>
      <w:proofErr w:type="spellEnd"/>
      <w:r w:rsidRPr="001C4BA5">
        <w:rPr>
          <w:color w:val="FF0000"/>
        </w:rPr>
        <w:t xml:space="preserve"> se </w:t>
      </w:r>
      <w:proofErr w:type="spellStart"/>
      <w:r w:rsidRPr="001C4BA5">
        <w:rPr>
          <w:color w:val="FF0000"/>
        </w:rPr>
        <w:t>harán</w:t>
      </w:r>
      <w:proofErr w:type="spellEnd"/>
      <w:r w:rsidRPr="001C4BA5">
        <w:rPr>
          <w:color w:val="FF0000"/>
        </w:rPr>
        <w:t xml:space="preserve"> a un </w:t>
      </w:r>
      <w:proofErr w:type="spellStart"/>
      <w:r w:rsidRPr="001C4BA5">
        <w:rPr>
          <w:color w:val="FF0000"/>
        </w:rPr>
        <w:t>plazo</w:t>
      </w:r>
      <w:proofErr w:type="spellEnd"/>
      <w:r w:rsidRPr="001C4BA5">
        <w:rPr>
          <w:color w:val="FF0000"/>
        </w:rPr>
        <w:t xml:space="preserve"> no mayor de seis (6) meses, a </w:t>
      </w:r>
      <w:proofErr w:type="spellStart"/>
      <w:r w:rsidRPr="001C4BA5">
        <w:rPr>
          <w:color w:val="FF0000"/>
        </w:rPr>
        <w:t>tasas</w:t>
      </w:r>
      <w:proofErr w:type="spellEnd"/>
      <w:r w:rsidRPr="001C4BA5">
        <w:rPr>
          <w:color w:val="FF0000"/>
        </w:rPr>
        <w:t xml:space="preserve"> de </w:t>
      </w:r>
      <w:proofErr w:type="spellStart"/>
      <w:r w:rsidRPr="001C4BA5">
        <w:rPr>
          <w:color w:val="FF0000"/>
        </w:rPr>
        <w:t>interés</w:t>
      </w:r>
      <w:proofErr w:type="spellEnd"/>
      <w:r w:rsidRPr="001C4BA5">
        <w:rPr>
          <w:color w:val="FF0000"/>
        </w:rPr>
        <w:t xml:space="preserve"> de mercado y </w:t>
      </w:r>
      <w:proofErr w:type="spellStart"/>
      <w:r w:rsidRPr="001C4BA5">
        <w:rPr>
          <w:color w:val="FF0000"/>
        </w:rPr>
        <w:t>tendrán</w:t>
      </w:r>
      <w:proofErr w:type="spellEnd"/>
      <w:r w:rsidRPr="001C4BA5">
        <w:rPr>
          <w:color w:val="FF0000"/>
        </w:rPr>
        <w:t xml:space="preserve"> </w:t>
      </w:r>
      <w:proofErr w:type="spellStart"/>
      <w:r w:rsidRPr="001C4BA5">
        <w:rPr>
          <w:color w:val="FF0000"/>
        </w:rPr>
        <w:t>como</w:t>
      </w:r>
      <w:proofErr w:type="spellEnd"/>
      <w:r w:rsidRPr="001C4BA5">
        <w:rPr>
          <w:color w:val="FF0000"/>
        </w:rPr>
        <w:t xml:space="preserve"> </w:t>
      </w:r>
      <w:proofErr w:type="spellStart"/>
      <w:r w:rsidRPr="001C4BA5">
        <w:rPr>
          <w:color w:val="FF0000"/>
        </w:rPr>
        <w:t>límite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diez</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ciento</w:t>
      </w:r>
      <w:proofErr w:type="spellEnd"/>
      <w:r w:rsidRPr="001C4BA5">
        <w:rPr>
          <w:color w:val="FF0000"/>
        </w:rPr>
        <w:t xml:space="preserve"> (10%) del total de las </w:t>
      </w:r>
      <w:proofErr w:type="spellStart"/>
      <w:r w:rsidRPr="001C4BA5">
        <w:rPr>
          <w:color w:val="FF0000"/>
        </w:rPr>
        <w:t>recaudaciones</w:t>
      </w:r>
      <w:proofErr w:type="spellEnd"/>
      <w:r w:rsidRPr="001C4BA5">
        <w:rPr>
          <w:color w:val="FF0000"/>
        </w:rPr>
        <w:t xml:space="preserve"> </w:t>
      </w:r>
      <w:proofErr w:type="spellStart"/>
      <w:r w:rsidRPr="001C4BA5">
        <w:rPr>
          <w:color w:val="FF0000"/>
        </w:rPr>
        <w:t>tributarias</w:t>
      </w:r>
      <w:proofErr w:type="spellEnd"/>
      <w:r w:rsidRPr="001C4BA5">
        <w:rPr>
          <w:color w:val="FF0000"/>
        </w:rPr>
        <w:t xml:space="preserve"> del </w:t>
      </w:r>
      <w:proofErr w:type="spellStart"/>
      <w:r w:rsidRPr="001C4BA5">
        <w:rPr>
          <w:color w:val="FF0000"/>
        </w:rPr>
        <w:t>año</w:t>
      </w:r>
      <w:proofErr w:type="spellEnd"/>
      <w:r w:rsidRPr="001C4BA5">
        <w:rPr>
          <w:color w:val="FF0000"/>
        </w:rPr>
        <w:t xml:space="preserve"> fiscal anterior, </w:t>
      </w:r>
      <w:proofErr w:type="spellStart"/>
      <w:r w:rsidRPr="001C4BA5">
        <w:rPr>
          <w:color w:val="FF0000"/>
        </w:rPr>
        <w:t>debiendo</w:t>
      </w:r>
      <w:proofErr w:type="spellEnd"/>
      <w:r w:rsidRPr="001C4BA5">
        <w:rPr>
          <w:color w:val="FF0000"/>
        </w:rPr>
        <w:t xml:space="preserve"> ser </w:t>
      </w:r>
      <w:proofErr w:type="spellStart"/>
      <w:r w:rsidRPr="001C4BA5">
        <w:rPr>
          <w:color w:val="FF0000"/>
        </w:rPr>
        <w:t>aprobados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w:t>
      </w:r>
      <w:proofErr w:type="spellStart"/>
      <w:r w:rsidRPr="001C4BA5">
        <w:rPr>
          <w:color w:val="FF0000"/>
        </w:rPr>
        <w:t>por</w:t>
      </w:r>
      <w:proofErr w:type="spellEnd"/>
      <w:r w:rsidRPr="001C4BA5">
        <w:rPr>
          <w:color w:val="FF0000"/>
        </w:rPr>
        <w:t xml:space="preserve"> </w:t>
      </w:r>
      <w:proofErr w:type="spellStart"/>
      <w:r w:rsidRPr="001C4BA5">
        <w:rPr>
          <w:color w:val="FF0000"/>
        </w:rPr>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todo</w:t>
      </w:r>
      <w:proofErr w:type="spellEnd"/>
      <w:r w:rsidRPr="001C4BA5">
        <w:rPr>
          <w:color w:val="FF0000"/>
        </w:rPr>
        <w:t xml:space="preserve"> </w:t>
      </w:r>
      <w:proofErr w:type="spellStart"/>
      <w:r w:rsidRPr="001C4BA5">
        <w:rPr>
          <w:color w:val="FF0000"/>
        </w:rPr>
        <w:t>caso</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 que se </w:t>
      </w:r>
      <w:proofErr w:type="spellStart"/>
      <w:r w:rsidRPr="001C4BA5">
        <w:rPr>
          <w:color w:val="FF0000"/>
        </w:rPr>
        <w:t>refiere</w:t>
      </w:r>
      <w:proofErr w:type="spellEnd"/>
      <w:r w:rsidRPr="001C4BA5">
        <w:rPr>
          <w:color w:val="FF0000"/>
        </w:rPr>
        <w:t xml:space="preserve"> </w:t>
      </w:r>
      <w:proofErr w:type="spellStart"/>
      <w:r w:rsidRPr="001C4BA5">
        <w:rPr>
          <w:color w:val="FF0000"/>
        </w:rPr>
        <w:t>este</w:t>
      </w:r>
      <w:proofErr w:type="spellEnd"/>
      <w:r w:rsidRPr="001C4BA5">
        <w:rPr>
          <w:color w:val="FF0000"/>
        </w:rPr>
        <w:t xml:space="preserve"> </w:t>
      </w:r>
      <w:proofErr w:type="spellStart"/>
      <w:r w:rsidRPr="001C4BA5">
        <w:rPr>
          <w:color w:val="FF0000"/>
        </w:rPr>
        <w:t>párrafo</w:t>
      </w:r>
      <w:proofErr w:type="spellEnd"/>
      <w:r w:rsidRPr="001C4BA5">
        <w:rPr>
          <w:color w:val="FF0000"/>
        </w:rPr>
        <w:t xml:space="preserve">, </w:t>
      </w:r>
      <w:proofErr w:type="spellStart"/>
      <w:r w:rsidRPr="001C4BA5">
        <w:rPr>
          <w:color w:val="FF0000"/>
        </w:rPr>
        <w:t>deberán</w:t>
      </w:r>
      <w:proofErr w:type="spellEnd"/>
      <w:r w:rsidRPr="001C4BA5">
        <w:rPr>
          <w:color w:val="FF0000"/>
        </w:rPr>
        <w:t xml:space="preserve"> ser </w:t>
      </w:r>
      <w:proofErr w:type="spellStart"/>
      <w:r w:rsidRPr="001C4BA5">
        <w:rPr>
          <w:color w:val="FF0000"/>
        </w:rPr>
        <w:t>cancelados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mismo</w:t>
      </w:r>
      <w:proofErr w:type="spellEnd"/>
      <w:r w:rsidRPr="001C4BA5">
        <w:rPr>
          <w:color w:val="FF0000"/>
        </w:rPr>
        <w:t xml:space="preserve"> </w:t>
      </w:r>
      <w:proofErr w:type="spellStart"/>
      <w:r w:rsidRPr="001C4BA5">
        <w:rPr>
          <w:color w:val="FF0000"/>
        </w:rPr>
        <w:t>ejercicio</w:t>
      </w:r>
      <w:proofErr w:type="spellEnd"/>
      <w:r w:rsidRPr="001C4BA5">
        <w:rPr>
          <w:color w:val="FF0000"/>
        </w:rPr>
        <w:t xml:space="preserve"> fiscal </w:t>
      </w:r>
      <w:proofErr w:type="spellStart"/>
      <w:r w:rsidRPr="001C4BA5">
        <w:rPr>
          <w:color w:val="FF0000"/>
        </w:rPr>
        <w:t>en</w:t>
      </w:r>
      <w:proofErr w:type="spellEnd"/>
      <w:r w:rsidRPr="001C4BA5">
        <w:rPr>
          <w:color w:val="FF0000"/>
        </w:rPr>
        <w:t xml:space="preserve"> que se </w:t>
      </w:r>
      <w:proofErr w:type="spellStart"/>
      <w:r w:rsidRPr="001C4BA5">
        <w:rPr>
          <w:color w:val="FF0000"/>
        </w:rPr>
        <w:t>soliciten</w:t>
      </w:r>
      <w:proofErr w:type="spellEnd"/>
      <w:r w:rsidRPr="001C4BA5">
        <w:rPr>
          <w:color w:val="FF0000"/>
        </w:rPr>
        <w:t xml:space="preserve">. (Article 40) Coded as </w:t>
      </w:r>
      <w:r>
        <w:rPr>
          <w:color w:val="FF0000"/>
        </w:rPr>
        <w:t>.75</w:t>
      </w:r>
    </w:p>
    <w:p w14:paraId="1527E60C" w14:textId="77777777" w:rsidR="002F4B3D" w:rsidRDefault="00F27237" w:rsidP="002F4B3D">
      <w:pPr>
        <w:ind w:right="-1260"/>
      </w:pPr>
      <w:r w:rsidRPr="00F27237">
        <w:rPr>
          <w:rFonts w:eastAsiaTheme="minorHAnsi"/>
          <w:i/>
          <w:color w:val="5B9BD5" w:themeColor="accent1"/>
        </w:rPr>
        <w:t>Honduras 2021</w:t>
      </w:r>
      <w:r w:rsidRPr="00F27237">
        <w:rPr>
          <w:rFonts w:eastAsiaTheme="minorHAnsi"/>
          <w:color w:val="5B9BD5" w:themeColor="accent1"/>
        </w:rPr>
        <w:t>: No change</w:t>
      </w:r>
    </w:p>
    <w:p w14:paraId="36B10778" w14:textId="77777777" w:rsidR="002F4B3D" w:rsidRDefault="002F4B3D" w:rsidP="002F4B3D">
      <w:pPr>
        <w:pStyle w:val="Heading1"/>
        <w:ind w:right="-1260" w:hanging="360"/>
        <w:rPr>
          <w:i/>
        </w:rPr>
      </w:pPr>
      <w:r w:rsidRPr="006F72D0">
        <w:rPr>
          <w:i/>
        </w:rPr>
        <w:t xml:space="preserve"> (h) Is central bank prohibited from buying/selling government securities in primary market? (.025)</w:t>
      </w:r>
    </w:p>
    <w:p w14:paraId="40784768" w14:textId="77777777" w:rsidR="002F4B3D" w:rsidRDefault="002F4B3D" w:rsidP="002F4B3D">
      <w:pPr>
        <w:ind w:right="-1260" w:firstLine="720"/>
        <w:rPr>
          <w:snapToGrid w:val="0"/>
        </w:rPr>
      </w:pPr>
      <w:r>
        <w:rPr>
          <w:i/>
          <w:snapToGrid w:val="0"/>
        </w:rPr>
        <w:t>Honduras 1950</w:t>
      </w:r>
      <w:r>
        <w:rPr>
          <w:snapToGrid w:val="0"/>
        </w:rPr>
        <w:t>: The Central Bank may directly take Treasury notes issued by the Government for a term of less than one year, maturing not more than one month after the end of the fiscal year in which they are issued, and which result from cash fluctuations related directly and exclusively to seasonal changes in fiscal receipts or expenditures. The Bank may sell the securities thus acquired to the public or the banks.</w:t>
      </w:r>
    </w:p>
    <w:p w14:paraId="61583F30" w14:textId="77777777" w:rsidR="002F4B3D" w:rsidRDefault="002F4B3D" w:rsidP="002F4B3D">
      <w:pPr>
        <w:ind w:right="-1260"/>
        <w:rPr>
          <w:snapToGrid w:val="0"/>
          <w:color w:val="FF0000"/>
        </w:rPr>
      </w:pPr>
      <w:r>
        <w:rPr>
          <w:snapToGrid w:val="0"/>
        </w:rPr>
        <w:tab/>
        <w:t xml:space="preserve">In no case may the Treasury notes held by the Central Bank exceed 15 per cent of the average cash receipts of the National Treasury during the last three years. (Art. 42) </w:t>
      </w:r>
      <w:r>
        <w:rPr>
          <w:snapToGrid w:val="0"/>
          <w:color w:val="FF0000"/>
        </w:rPr>
        <w:t>Coded as 0</w:t>
      </w:r>
    </w:p>
    <w:p w14:paraId="117D0F8C" w14:textId="77777777" w:rsidR="002F4B3D" w:rsidRPr="001C4BA5" w:rsidRDefault="002F4B3D" w:rsidP="002F4B3D">
      <w:pPr>
        <w:rPr>
          <w:color w:val="FF0000"/>
        </w:rPr>
      </w:pPr>
      <w:r w:rsidRPr="001C4BA5">
        <w:rPr>
          <w:i/>
          <w:color w:val="FF0000"/>
        </w:rPr>
        <w:t>Honduras 2010</w:t>
      </w:r>
      <w:r w:rsidRPr="001C4BA5">
        <w:rPr>
          <w:color w:val="FF0000"/>
        </w:rPr>
        <w:t xml:space="preserve">: Sin </w:t>
      </w:r>
      <w:proofErr w:type="spellStart"/>
      <w:r w:rsidRPr="001C4BA5">
        <w:rPr>
          <w:color w:val="FF0000"/>
        </w:rPr>
        <w:t>perjuicio</w:t>
      </w:r>
      <w:proofErr w:type="spellEnd"/>
      <w:r w:rsidRPr="001C4BA5">
        <w:rPr>
          <w:color w:val="FF0000"/>
        </w:rPr>
        <w:t xml:space="preserve"> de lo </w:t>
      </w:r>
      <w:proofErr w:type="spellStart"/>
      <w:r w:rsidRPr="001C4BA5">
        <w:rPr>
          <w:color w:val="FF0000"/>
        </w:rPr>
        <w:t>establecido</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w:t>
      </w:r>
      <w:proofErr w:type="spellStart"/>
      <w:r w:rsidRPr="001C4BA5">
        <w:rPr>
          <w:color w:val="FF0000"/>
        </w:rPr>
        <w:t>Artículo</w:t>
      </w:r>
      <w:proofErr w:type="spellEnd"/>
      <w:r w:rsidRPr="001C4BA5">
        <w:rPr>
          <w:color w:val="FF0000"/>
        </w:rPr>
        <w:t xml:space="preserve"> 5 de </w:t>
      </w:r>
      <w:proofErr w:type="spellStart"/>
      <w:r w:rsidRPr="001C4BA5">
        <w:rPr>
          <w:color w:val="FF0000"/>
        </w:rPr>
        <w:t>esta</w:t>
      </w:r>
      <w:proofErr w:type="spellEnd"/>
      <w:r w:rsidRPr="001C4BA5">
        <w:rPr>
          <w:color w:val="FF0000"/>
        </w:rPr>
        <w:t xml:space="preserve"> Ley,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sólo</w:t>
      </w:r>
      <w:proofErr w:type="spellEnd"/>
      <w:r w:rsidRPr="001C4BA5">
        <w:rPr>
          <w:color w:val="FF0000"/>
        </w:rPr>
        <w:t xml:space="preserve"> </w:t>
      </w:r>
      <w:proofErr w:type="spellStart"/>
      <w:r w:rsidRPr="001C4BA5">
        <w:rPr>
          <w:color w:val="FF0000"/>
        </w:rPr>
        <w:t>podrá</w:t>
      </w:r>
      <w:proofErr w:type="spellEnd"/>
      <w:r w:rsidRPr="001C4BA5">
        <w:rPr>
          <w:color w:val="FF0000"/>
        </w:rPr>
        <w:t xml:space="preserve"> </w:t>
      </w:r>
      <w:proofErr w:type="spellStart"/>
      <w:r w:rsidRPr="001C4BA5">
        <w:rPr>
          <w:color w:val="FF0000"/>
        </w:rPr>
        <w:t>otorgar</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al </w:t>
      </w:r>
      <w:proofErr w:type="spellStart"/>
      <w:r w:rsidRPr="001C4BA5">
        <w:rPr>
          <w:color w:val="FF0000"/>
        </w:rPr>
        <w:t>Gobierno</w:t>
      </w:r>
      <w:proofErr w:type="spellEnd"/>
      <w:r w:rsidRPr="001C4BA5">
        <w:rPr>
          <w:color w:val="FF0000"/>
        </w:rPr>
        <w:t xml:space="preserve"> y a las </w:t>
      </w:r>
      <w:proofErr w:type="spellStart"/>
      <w:r w:rsidRPr="001C4BA5">
        <w:rPr>
          <w:color w:val="FF0000"/>
        </w:rPr>
        <w:t>entidades</w:t>
      </w:r>
      <w:proofErr w:type="spellEnd"/>
      <w:r w:rsidRPr="001C4BA5">
        <w:rPr>
          <w:color w:val="FF0000"/>
        </w:rPr>
        <w:t xml:space="preserve"> </w:t>
      </w:r>
      <w:proofErr w:type="spellStart"/>
      <w:r w:rsidRPr="001C4BA5">
        <w:rPr>
          <w:color w:val="FF0000"/>
        </w:rPr>
        <w:t>oficiales</w:t>
      </w:r>
      <w:proofErr w:type="spellEnd"/>
      <w:r w:rsidRPr="001C4BA5">
        <w:rPr>
          <w:color w:val="FF0000"/>
        </w:rPr>
        <w:t xml:space="preserve"> </w:t>
      </w:r>
      <w:proofErr w:type="spellStart"/>
      <w:r w:rsidRPr="001C4BA5">
        <w:rPr>
          <w:color w:val="FF0000"/>
        </w:rPr>
        <w:t>mediante</w:t>
      </w:r>
      <w:proofErr w:type="spellEnd"/>
      <w:r w:rsidRPr="001C4BA5">
        <w:rPr>
          <w:color w:val="FF0000"/>
        </w:rPr>
        <w:t xml:space="preserve"> la </w:t>
      </w:r>
      <w:proofErr w:type="spellStart"/>
      <w:r w:rsidRPr="001C4BA5">
        <w:rPr>
          <w:color w:val="FF0000"/>
        </w:rPr>
        <w:t>adquisición</w:t>
      </w:r>
      <w:proofErr w:type="spellEnd"/>
      <w:r w:rsidRPr="001C4BA5">
        <w:rPr>
          <w:color w:val="FF0000"/>
        </w:rPr>
        <w:t xml:space="preserve"> de </w:t>
      </w:r>
      <w:proofErr w:type="spellStart"/>
      <w:r w:rsidRPr="001C4BA5">
        <w:rPr>
          <w:color w:val="FF0000"/>
        </w:rPr>
        <w:t>valores</w:t>
      </w:r>
      <w:proofErr w:type="spellEnd"/>
      <w:r w:rsidRPr="001C4BA5">
        <w:rPr>
          <w:color w:val="FF0000"/>
        </w:rPr>
        <w:t xml:space="preserve"> </w:t>
      </w:r>
      <w:proofErr w:type="spellStart"/>
      <w:r w:rsidRPr="001C4BA5">
        <w:rPr>
          <w:color w:val="FF0000"/>
        </w:rPr>
        <w:t>en</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mercado </w:t>
      </w:r>
      <w:proofErr w:type="spellStart"/>
      <w:r w:rsidRPr="001C4BA5">
        <w:rPr>
          <w:color w:val="FF0000"/>
        </w:rPr>
        <w:t>secundario</w:t>
      </w:r>
      <w:proofErr w:type="spellEnd"/>
      <w:r w:rsidRPr="001C4BA5">
        <w:rPr>
          <w:color w:val="FF0000"/>
        </w:rPr>
        <w:t xml:space="preserve">. </w:t>
      </w:r>
      <w:proofErr w:type="spellStart"/>
      <w:r w:rsidRPr="001C4BA5">
        <w:rPr>
          <w:color w:val="FF0000"/>
        </w:rPr>
        <w:t>Dichos</w:t>
      </w:r>
      <w:proofErr w:type="spellEnd"/>
      <w:r w:rsidRPr="001C4BA5">
        <w:rPr>
          <w:color w:val="FF0000"/>
        </w:rPr>
        <w:t xml:space="preserve"> </w:t>
      </w:r>
      <w:proofErr w:type="spellStart"/>
      <w:r w:rsidRPr="001C4BA5">
        <w:rPr>
          <w:color w:val="FF0000"/>
        </w:rPr>
        <w:t>créditos</w:t>
      </w:r>
      <w:proofErr w:type="spellEnd"/>
      <w:r w:rsidRPr="001C4BA5">
        <w:rPr>
          <w:color w:val="FF0000"/>
        </w:rPr>
        <w:t xml:space="preserve"> no </w:t>
      </w:r>
      <w:proofErr w:type="spellStart"/>
      <w:r w:rsidRPr="001C4BA5">
        <w:rPr>
          <w:color w:val="FF0000"/>
        </w:rPr>
        <w:t>podrán</w:t>
      </w:r>
      <w:proofErr w:type="spellEnd"/>
      <w:r w:rsidRPr="001C4BA5">
        <w:rPr>
          <w:color w:val="FF0000"/>
        </w:rPr>
        <w:t xml:space="preserve"> </w:t>
      </w:r>
      <w:proofErr w:type="spellStart"/>
      <w:r w:rsidRPr="001C4BA5">
        <w:rPr>
          <w:color w:val="FF0000"/>
        </w:rPr>
        <w:t>exceder</w:t>
      </w:r>
      <w:proofErr w:type="spellEnd"/>
      <w:r w:rsidRPr="001C4BA5">
        <w:rPr>
          <w:color w:val="FF0000"/>
        </w:rPr>
        <w:t xml:space="preserve"> </w:t>
      </w:r>
      <w:proofErr w:type="spellStart"/>
      <w:r w:rsidRPr="001C4BA5">
        <w:rPr>
          <w:color w:val="FF0000"/>
        </w:rPr>
        <w:t>los</w:t>
      </w:r>
      <w:proofErr w:type="spellEnd"/>
      <w:r w:rsidRPr="001C4BA5">
        <w:rPr>
          <w:color w:val="FF0000"/>
        </w:rPr>
        <w:t xml:space="preserve"> </w:t>
      </w:r>
      <w:proofErr w:type="spellStart"/>
      <w:r w:rsidRPr="001C4BA5">
        <w:rPr>
          <w:color w:val="FF0000"/>
        </w:rPr>
        <w:t>límites</w:t>
      </w:r>
      <w:proofErr w:type="spellEnd"/>
      <w:r w:rsidRPr="001C4BA5">
        <w:rPr>
          <w:color w:val="FF0000"/>
        </w:rPr>
        <w:t xml:space="preserve"> que, </w:t>
      </w:r>
      <w:proofErr w:type="spellStart"/>
      <w:r w:rsidRPr="001C4BA5">
        <w:rPr>
          <w:color w:val="FF0000"/>
        </w:rPr>
        <w:t>por</w:t>
      </w:r>
      <w:proofErr w:type="spellEnd"/>
      <w:r w:rsidRPr="001C4BA5">
        <w:rPr>
          <w:color w:val="FF0000"/>
        </w:rPr>
        <w:t xml:space="preserve"> </w:t>
      </w:r>
      <w:proofErr w:type="spellStart"/>
      <w:r w:rsidRPr="001C4BA5">
        <w:rPr>
          <w:color w:val="FF0000"/>
        </w:rPr>
        <w:t>unanimidad</w:t>
      </w:r>
      <w:proofErr w:type="spellEnd"/>
      <w:r w:rsidRPr="001C4BA5">
        <w:rPr>
          <w:color w:val="FF0000"/>
        </w:rPr>
        <w:t xml:space="preserve"> de </w:t>
      </w:r>
      <w:proofErr w:type="spellStart"/>
      <w:r w:rsidRPr="001C4BA5">
        <w:rPr>
          <w:color w:val="FF0000"/>
        </w:rPr>
        <w:t>votos</w:t>
      </w:r>
      <w:proofErr w:type="spellEnd"/>
      <w:r w:rsidRPr="001C4BA5">
        <w:rPr>
          <w:color w:val="FF0000"/>
        </w:rPr>
        <w:t xml:space="preserve">, </w:t>
      </w:r>
      <w:proofErr w:type="spellStart"/>
      <w:r w:rsidRPr="001C4BA5">
        <w:rPr>
          <w:color w:val="FF0000"/>
        </w:rPr>
        <w:t>apruebe</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Directorio. Los </w:t>
      </w:r>
      <w:proofErr w:type="spellStart"/>
      <w:r w:rsidRPr="001C4BA5">
        <w:rPr>
          <w:color w:val="FF0000"/>
        </w:rPr>
        <w:t>valores</w:t>
      </w:r>
      <w:proofErr w:type="spellEnd"/>
      <w:r w:rsidRPr="001C4BA5">
        <w:rPr>
          <w:color w:val="FF0000"/>
        </w:rPr>
        <w:t xml:space="preserve"> </w:t>
      </w:r>
      <w:proofErr w:type="spellStart"/>
      <w:r w:rsidRPr="001C4BA5">
        <w:rPr>
          <w:color w:val="FF0000"/>
        </w:rPr>
        <w:t>así</w:t>
      </w:r>
      <w:proofErr w:type="spellEnd"/>
      <w:r w:rsidRPr="001C4BA5">
        <w:rPr>
          <w:color w:val="FF0000"/>
        </w:rPr>
        <w:t xml:space="preserve"> </w:t>
      </w:r>
      <w:proofErr w:type="spellStart"/>
      <w:r w:rsidRPr="001C4BA5">
        <w:rPr>
          <w:color w:val="FF0000"/>
        </w:rPr>
        <w:t>adquiridos</w:t>
      </w:r>
      <w:proofErr w:type="spellEnd"/>
      <w:r w:rsidRPr="001C4BA5">
        <w:rPr>
          <w:color w:val="FF0000"/>
        </w:rPr>
        <w:t xml:space="preserve"> </w:t>
      </w:r>
      <w:proofErr w:type="spellStart"/>
      <w:r w:rsidRPr="001C4BA5">
        <w:rPr>
          <w:color w:val="FF0000"/>
        </w:rPr>
        <w:t>por</w:t>
      </w:r>
      <w:proofErr w:type="spellEnd"/>
      <w:r w:rsidRPr="001C4BA5">
        <w:rPr>
          <w:color w:val="FF0000"/>
        </w:rPr>
        <w:t xml:space="preserve"> </w:t>
      </w:r>
      <w:proofErr w:type="spellStart"/>
      <w:r w:rsidRPr="001C4BA5">
        <w:rPr>
          <w:color w:val="FF0000"/>
        </w:rPr>
        <w:t>el</w:t>
      </w:r>
      <w:proofErr w:type="spellEnd"/>
      <w:r w:rsidRPr="001C4BA5">
        <w:rPr>
          <w:color w:val="FF0000"/>
        </w:rPr>
        <w:t xml:space="preserve"> Banco Central de Honduras </w:t>
      </w:r>
      <w:proofErr w:type="spellStart"/>
      <w:r w:rsidRPr="001C4BA5">
        <w:rPr>
          <w:color w:val="FF0000"/>
        </w:rPr>
        <w:t>podrán</w:t>
      </w:r>
      <w:proofErr w:type="spellEnd"/>
      <w:r w:rsidRPr="001C4BA5">
        <w:rPr>
          <w:color w:val="FF0000"/>
        </w:rPr>
        <w:t xml:space="preserve"> ser </w:t>
      </w:r>
      <w:proofErr w:type="spellStart"/>
      <w:r w:rsidRPr="001C4BA5">
        <w:rPr>
          <w:color w:val="FF0000"/>
        </w:rPr>
        <w:t>negociados</w:t>
      </w:r>
      <w:proofErr w:type="spellEnd"/>
      <w:r w:rsidRPr="001C4BA5">
        <w:rPr>
          <w:color w:val="FF0000"/>
        </w:rPr>
        <w:t xml:space="preserve"> con </w:t>
      </w:r>
      <w:proofErr w:type="spellStart"/>
      <w:r w:rsidRPr="001C4BA5">
        <w:rPr>
          <w:color w:val="FF0000"/>
        </w:rPr>
        <w:t>el</w:t>
      </w:r>
      <w:proofErr w:type="spellEnd"/>
      <w:r w:rsidRPr="001C4BA5">
        <w:rPr>
          <w:color w:val="FF0000"/>
        </w:rPr>
        <w:t xml:space="preserve"> </w:t>
      </w:r>
      <w:proofErr w:type="spellStart"/>
      <w:r w:rsidRPr="001C4BA5">
        <w:rPr>
          <w:color w:val="FF0000"/>
        </w:rPr>
        <w:t>público</w:t>
      </w:r>
      <w:proofErr w:type="spellEnd"/>
      <w:r w:rsidRPr="001C4BA5">
        <w:rPr>
          <w:color w:val="FF0000"/>
        </w:rPr>
        <w:t xml:space="preserve"> y con las </w:t>
      </w:r>
      <w:proofErr w:type="spellStart"/>
      <w:r w:rsidRPr="001C4BA5">
        <w:rPr>
          <w:color w:val="FF0000"/>
        </w:rPr>
        <w:t>instituciones</w:t>
      </w:r>
      <w:proofErr w:type="spellEnd"/>
      <w:r w:rsidRPr="001C4BA5">
        <w:rPr>
          <w:color w:val="FF0000"/>
        </w:rPr>
        <w:t xml:space="preserve"> del </w:t>
      </w:r>
      <w:proofErr w:type="spellStart"/>
      <w:r w:rsidRPr="001C4BA5">
        <w:rPr>
          <w:color w:val="FF0000"/>
        </w:rPr>
        <w:t>sistema</w:t>
      </w:r>
      <w:proofErr w:type="spellEnd"/>
      <w:r w:rsidRPr="001C4BA5">
        <w:rPr>
          <w:color w:val="FF0000"/>
        </w:rPr>
        <w:t xml:space="preserve"> </w:t>
      </w:r>
      <w:proofErr w:type="spellStart"/>
      <w:r w:rsidRPr="001C4BA5">
        <w:rPr>
          <w:color w:val="FF0000"/>
        </w:rPr>
        <w:t>financiero</w:t>
      </w:r>
      <w:proofErr w:type="spellEnd"/>
      <w:r w:rsidRPr="001C4BA5">
        <w:rPr>
          <w:color w:val="FF0000"/>
        </w:rPr>
        <w:t xml:space="preserve">. </w:t>
      </w:r>
      <w:r>
        <w:rPr>
          <w:color w:val="FF0000"/>
        </w:rPr>
        <w:t xml:space="preserve"> (Article 40) Coded as 1</w:t>
      </w:r>
    </w:p>
    <w:p w14:paraId="05CA320C" w14:textId="77777777" w:rsidR="002F4B3D" w:rsidRDefault="00F27237" w:rsidP="002F4B3D">
      <w:pPr>
        <w:ind w:right="-1260"/>
      </w:pPr>
      <w:r w:rsidRPr="00F27237">
        <w:rPr>
          <w:rFonts w:eastAsiaTheme="minorHAnsi"/>
          <w:i/>
          <w:color w:val="5B9BD5" w:themeColor="accent1"/>
        </w:rPr>
        <w:t>Honduras 2021</w:t>
      </w:r>
      <w:r w:rsidRPr="00F27237">
        <w:rPr>
          <w:rFonts w:eastAsiaTheme="minorHAnsi"/>
          <w:color w:val="5B9BD5" w:themeColor="accent1"/>
        </w:rPr>
        <w:t>: No change</w:t>
      </w:r>
    </w:p>
    <w:p w14:paraId="38EEB513" w14:textId="77777777" w:rsidR="002F4B3D" w:rsidRDefault="002F4B3D">
      <w:pPr>
        <w:spacing w:after="160" w:line="259" w:lineRule="auto"/>
        <w:rPr>
          <w:b/>
          <w:color w:val="0070C0"/>
          <w:sz w:val="28"/>
        </w:rPr>
      </w:pPr>
      <w:r>
        <w:br w:type="page"/>
      </w:r>
    </w:p>
    <w:p w14:paraId="38A57504" w14:textId="77777777" w:rsidR="002F4B3D" w:rsidRDefault="002F4B3D" w:rsidP="002F4B3D">
      <w:pPr>
        <w:ind w:right="-1440"/>
        <w:rPr>
          <w:b/>
        </w:rPr>
      </w:pPr>
      <w:r>
        <w:rPr>
          <w:b/>
        </w:rPr>
        <w:lastRenderedPageBreak/>
        <w:t>JAMAICA</w:t>
      </w:r>
    </w:p>
    <w:p w14:paraId="3E86EF7F" w14:textId="77777777" w:rsidR="002F4B3D" w:rsidRDefault="002F4B3D" w:rsidP="002F4B3D">
      <w:pPr>
        <w:ind w:right="-1440"/>
      </w:pPr>
      <w:r>
        <w:rPr>
          <w:b/>
        </w:rPr>
        <w:t>Chief Executive Officer</w:t>
      </w:r>
      <w:r>
        <w:t xml:space="preserve"> (weight = .20)</w:t>
      </w:r>
    </w:p>
    <w:p w14:paraId="599EBB32" w14:textId="77777777" w:rsidR="002F4B3D" w:rsidRPr="003844CC" w:rsidRDefault="002F4B3D" w:rsidP="002F4B3D">
      <w:pPr>
        <w:pStyle w:val="ListParagraph"/>
        <w:numPr>
          <w:ilvl w:val="0"/>
          <w:numId w:val="22"/>
        </w:numPr>
      </w:pPr>
      <w:r w:rsidRPr="005C43EF">
        <w:rPr>
          <w:b/>
          <w:i/>
        </w:rPr>
        <w:t>Term of office</w:t>
      </w:r>
    </w:p>
    <w:p w14:paraId="398041C2" w14:textId="77777777" w:rsidR="002F4B3D" w:rsidRPr="00F70E5D" w:rsidRDefault="002F4B3D" w:rsidP="002F4B3D">
      <w:pPr>
        <w:pStyle w:val="ListParagraph"/>
        <w:rPr>
          <w:color w:val="FF0000"/>
        </w:rPr>
      </w:pPr>
      <w:r w:rsidRPr="00F70E5D">
        <w:rPr>
          <w:i/>
          <w:color w:val="FF0000"/>
        </w:rPr>
        <w:t xml:space="preserve">Jamaica 2010: </w:t>
      </w:r>
      <w:r w:rsidRPr="00F70E5D">
        <w:rPr>
          <w:color w:val="FF0000"/>
        </w:rPr>
        <w:t>The Governor, Senior Deputy Governor and Deputy Governors shall be appointed by the Minister by instrument in writing for a period not exceeding five years on such terms and conditions as may be specified and --(a) shall be fully employed in the service of the Bank for that period; (b) shall be eligible for reappointment; and (c) while holding office, shall not, without the permission of the Minister and the Board, occupy any other office of employment, whether remunerated or not. (Article 6, sec 8) Coded as .5</w:t>
      </w:r>
    </w:p>
    <w:p w14:paraId="08678C17" w14:textId="77777777" w:rsidR="002F4B3D" w:rsidRDefault="002F4B3D" w:rsidP="002F4B3D">
      <w:pPr>
        <w:pStyle w:val="ListParagraph"/>
        <w:numPr>
          <w:ilvl w:val="0"/>
          <w:numId w:val="22"/>
        </w:numPr>
        <w:autoSpaceDE w:val="0"/>
        <w:autoSpaceDN w:val="0"/>
        <w:adjustRightInd w:val="0"/>
        <w:rPr>
          <w:rFonts w:eastAsiaTheme="minorHAnsi"/>
          <w:b/>
          <w:i/>
          <w:sz w:val="19"/>
          <w:szCs w:val="19"/>
        </w:rPr>
      </w:pPr>
      <w:r>
        <w:rPr>
          <w:rFonts w:eastAsiaTheme="minorHAnsi"/>
          <w:b/>
          <w:i/>
          <w:sz w:val="19"/>
          <w:szCs w:val="19"/>
        </w:rPr>
        <w:t>Who appoints CEO?</w:t>
      </w:r>
    </w:p>
    <w:p w14:paraId="07761551" w14:textId="77777777" w:rsidR="002F4B3D" w:rsidRPr="00F70E5D" w:rsidRDefault="002F4B3D" w:rsidP="002F4B3D">
      <w:pPr>
        <w:pStyle w:val="ListParagraph"/>
        <w:rPr>
          <w:color w:val="FF0000"/>
        </w:rPr>
      </w:pPr>
      <w:r w:rsidRPr="00F70E5D">
        <w:rPr>
          <w:i/>
          <w:color w:val="FF0000"/>
        </w:rPr>
        <w:t xml:space="preserve">Jamaica 2010: </w:t>
      </w:r>
      <w:r w:rsidRPr="00F70E5D">
        <w:rPr>
          <w:color w:val="FF0000"/>
        </w:rPr>
        <w:t>The Governor, Senior Deputy Governor and Deputy Governors shall be appointed by the Minister by instrument in writing for a period not exceeding five years on such terms and conditions as may be specified and --(a) shall be fully employed in the service of the Bank for that period; (b) shall be eligible for reappointment; and (c) while holding office, shall not, without the permission of the Minister and the Board, occupy any other office of employment, whether remunerated or not. (Article 6, sec 8) Coded as 0</w:t>
      </w:r>
    </w:p>
    <w:p w14:paraId="581C786D" w14:textId="77777777" w:rsidR="002F4B3D" w:rsidRPr="005C43EF" w:rsidRDefault="002F4B3D" w:rsidP="002F4B3D">
      <w:pPr>
        <w:pStyle w:val="ListParagraph"/>
        <w:autoSpaceDE w:val="0"/>
        <w:autoSpaceDN w:val="0"/>
        <w:adjustRightInd w:val="0"/>
        <w:rPr>
          <w:rFonts w:eastAsiaTheme="minorHAnsi"/>
          <w:b/>
          <w:i/>
          <w:sz w:val="19"/>
          <w:szCs w:val="19"/>
        </w:rPr>
      </w:pPr>
    </w:p>
    <w:p w14:paraId="5744C9AF" w14:textId="77777777" w:rsidR="002F4B3D" w:rsidRDefault="002F4B3D" w:rsidP="002F4B3D">
      <w:pPr>
        <w:pStyle w:val="ListParagraph"/>
        <w:numPr>
          <w:ilvl w:val="0"/>
          <w:numId w:val="22"/>
        </w:numPr>
        <w:autoSpaceDE w:val="0"/>
        <w:autoSpaceDN w:val="0"/>
        <w:adjustRightInd w:val="0"/>
        <w:rPr>
          <w:rFonts w:eastAsiaTheme="minorHAnsi"/>
          <w:b/>
          <w:i/>
          <w:sz w:val="19"/>
          <w:szCs w:val="19"/>
        </w:rPr>
      </w:pPr>
      <w:r>
        <w:rPr>
          <w:rFonts w:eastAsiaTheme="minorHAnsi"/>
          <w:b/>
          <w:i/>
          <w:sz w:val="19"/>
          <w:szCs w:val="19"/>
        </w:rPr>
        <w:t>Dismissal</w:t>
      </w:r>
    </w:p>
    <w:p w14:paraId="04FA217C" w14:textId="77777777" w:rsidR="002F4B3D" w:rsidRPr="00FD4062" w:rsidRDefault="002F4B3D" w:rsidP="002F4B3D">
      <w:pPr>
        <w:pStyle w:val="ListParagraph"/>
        <w:autoSpaceDE w:val="0"/>
        <w:autoSpaceDN w:val="0"/>
        <w:adjustRightInd w:val="0"/>
        <w:rPr>
          <w:rFonts w:eastAsiaTheme="minorHAnsi"/>
          <w:color w:val="FF0000"/>
          <w:sz w:val="19"/>
          <w:szCs w:val="19"/>
        </w:rPr>
      </w:pPr>
      <w:r w:rsidRPr="00FD4062">
        <w:rPr>
          <w:rFonts w:eastAsiaTheme="minorHAnsi"/>
          <w:color w:val="FF0000"/>
          <w:sz w:val="19"/>
          <w:szCs w:val="19"/>
        </w:rPr>
        <w:t>The Minister may terminate the appointment of any person as Governor, Senior Deputy Governor, Deputy Governor or Director if such person--(a) becomes of unsound mind or becomes permanently unable to perform his functions by reason of ill health; (b) becomes bankrupt or compounds with, or suspends payment to, his creditors; (c) is convicted and sentenced to a term of imprisonment or to death; (d) is convicted of any offence involving dishonesty; (e) fails to carry out any of the functions conferred or imposed on him under this Act. (Schedule, article 5) Coded as .83</w:t>
      </w:r>
    </w:p>
    <w:p w14:paraId="0AE33C89" w14:textId="77777777" w:rsidR="002F4B3D" w:rsidRDefault="002F4B3D" w:rsidP="002F4B3D">
      <w:pPr>
        <w:pStyle w:val="ListParagraph"/>
        <w:numPr>
          <w:ilvl w:val="0"/>
          <w:numId w:val="22"/>
        </w:numPr>
        <w:tabs>
          <w:tab w:val="left" w:pos="1080"/>
        </w:tabs>
        <w:ind w:right="-1440"/>
        <w:rPr>
          <w:b/>
          <w:i/>
        </w:rPr>
      </w:pPr>
      <w:r w:rsidRPr="00827C93">
        <w:rPr>
          <w:b/>
          <w:i/>
        </w:rPr>
        <w:t>May CEO hold other offices in government?</w:t>
      </w:r>
    </w:p>
    <w:p w14:paraId="4A9606DF" w14:textId="77777777" w:rsidR="002F4B3D" w:rsidRPr="007E34A2" w:rsidRDefault="002F4B3D" w:rsidP="002F4B3D">
      <w:pPr>
        <w:pStyle w:val="ListParagraph"/>
        <w:rPr>
          <w:color w:val="FF0000"/>
        </w:rPr>
      </w:pPr>
      <w:r w:rsidRPr="007E34A2">
        <w:rPr>
          <w:i/>
          <w:color w:val="FF0000"/>
        </w:rPr>
        <w:t xml:space="preserve">Jamaica 2010: </w:t>
      </w:r>
      <w:r w:rsidRPr="007E34A2">
        <w:rPr>
          <w:color w:val="FF0000"/>
        </w:rPr>
        <w:t>The Governor, Senior Deputy Governor and Deputy Governors shall be appointed by the Minister by instrument in writing for a period not exceeding five years on such terms and conditions as may be specified and --(a) shall be fully employed in the service of the Bank for that period; (b) shall be eligible for reappointment; and (c) while holding office, shall not, without the permission of the Minister and the Board, occupy any other office of employment, whether remunerated or not. (Article 6, sec 8) Coded as .5</w:t>
      </w:r>
    </w:p>
    <w:p w14:paraId="78926E34" w14:textId="77777777" w:rsidR="002F4B3D" w:rsidRPr="00827C93" w:rsidRDefault="002F4B3D" w:rsidP="002F4B3D">
      <w:pPr>
        <w:pStyle w:val="ListParagraph"/>
        <w:tabs>
          <w:tab w:val="left" w:pos="1080"/>
        </w:tabs>
        <w:ind w:right="-1440"/>
        <w:rPr>
          <w:b/>
          <w:i/>
        </w:rPr>
      </w:pPr>
    </w:p>
    <w:p w14:paraId="249AAEE3" w14:textId="77777777" w:rsidR="002F4B3D" w:rsidRDefault="002F4B3D" w:rsidP="002F4B3D">
      <w:pPr>
        <w:pStyle w:val="Heading1"/>
        <w:ind w:right="-1440" w:hanging="720"/>
        <w:rPr>
          <w:b w:val="0"/>
        </w:rPr>
      </w:pPr>
      <w:r>
        <w:t>Policy Formation</w:t>
      </w:r>
      <w:r>
        <w:rPr>
          <w:b w:val="0"/>
        </w:rPr>
        <w:t xml:space="preserve"> (weight = .15) </w:t>
      </w:r>
    </w:p>
    <w:p w14:paraId="5D3406D1" w14:textId="77777777" w:rsidR="002F4B3D" w:rsidRDefault="002F4B3D" w:rsidP="002F4B3D">
      <w:pPr>
        <w:pStyle w:val="Heading1"/>
        <w:numPr>
          <w:ilvl w:val="0"/>
          <w:numId w:val="25"/>
        </w:numPr>
        <w:ind w:right="-1440"/>
        <w:rPr>
          <w:i/>
        </w:rPr>
      </w:pPr>
      <w:r w:rsidRPr="00827C93">
        <w:rPr>
          <w:i/>
        </w:rPr>
        <w:t xml:space="preserve">Who formulates monetary policy? </w:t>
      </w:r>
    </w:p>
    <w:p w14:paraId="2FF65D4A" w14:textId="77777777" w:rsidR="002F4B3D" w:rsidRPr="00153706" w:rsidRDefault="002F4B3D" w:rsidP="002F4B3D">
      <w:pPr>
        <w:pStyle w:val="ListParagraph"/>
        <w:rPr>
          <w:color w:val="FF0000"/>
        </w:rPr>
      </w:pPr>
      <w:r w:rsidRPr="00153706">
        <w:rPr>
          <w:i/>
          <w:color w:val="FF0000"/>
        </w:rPr>
        <w:t>Jamaica 2010</w:t>
      </w:r>
      <w:r w:rsidRPr="00153706">
        <w:rPr>
          <w:color w:val="FF0000"/>
        </w:rPr>
        <w:t>: The Minister may from time to time after consultation with the Governor give to the Bank in writing such directions of a general nature as appear to the Minister to be necessary in the public interest, including without prejudice to the generality of the foregoing provisions directions to review the state of credit in any sector of the economy and either to make recommendations for improving the supply of credit or to take steps to foster the provision of credit to that sector of the economy (Section 41) Coded as .67</w:t>
      </w:r>
    </w:p>
    <w:p w14:paraId="19659FCD" w14:textId="77777777" w:rsidR="002F4B3D" w:rsidRPr="00153706" w:rsidRDefault="002F4B3D" w:rsidP="002F4B3D">
      <w:pPr>
        <w:pStyle w:val="ListParagraph"/>
      </w:pPr>
    </w:p>
    <w:p w14:paraId="6AB02CA0" w14:textId="77777777" w:rsidR="002F4B3D" w:rsidRDefault="002F4B3D" w:rsidP="002F4B3D">
      <w:pPr>
        <w:pStyle w:val="Heading1"/>
        <w:numPr>
          <w:ilvl w:val="0"/>
          <w:numId w:val="25"/>
        </w:numPr>
        <w:ind w:right="-1440"/>
        <w:rPr>
          <w:i/>
        </w:rPr>
      </w:pPr>
      <w:r w:rsidRPr="006F72D0">
        <w:rPr>
          <w:i/>
        </w:rPr>
        <w:t xml:space="preserve">Resolution of conflict </w:t>
      </w:r>
    </w:p>
    <w:p w14:paraId="03ACD5F6" w14:textId="77777777" w:rsidR="002F4B3D" w:rsidRPr="000532A5" w:rsidRDefault="002F4B3D" w:rsidP="002F4B3D">
      <w:pPr>
        <w:pStyle w:val="ListParagraph"/>
        <w:rPr>
          <w:color w:val="FF0000"/>
        </w:rPr>
      </w:pPr>
      <w:r w:rsidRPr="000532A5">
        <w:rPr>
          <w:i/>
          <w:color w:val="FF0000"/>
        </w:rPr>
        <w:t>Jamaica 2010</w:t>
      </w:r>
      <w:r w:rsidRPr="000532A5">
        <w:rPr>
          <w:color w:val="FF0000"/>
        </w:rPr>
        <w:t>: The Minister may from time to time after consultation with the Governor give to the Bank in writing such directions of a general nature as appear to the Minister to be necessary in the public interest, including without prejudice to the generality of the foregoing provisions directions to review the state of credit in any sector of the economy and either to make recommendations for improving the supply of credit or to take steps to foster the provision of credit to that sector of the economy (Section 41) Coded as .2</w:t>
      </w:r>
    </w:p>
    <w:p w14:paraId="1898FE0F" w14:textId="77777777" w:rsidR="002F4B3D" w:rsidRPr="000532A5" w:rsidRDefault="002F4B3D" w:rsidP="002F4B3D">
      <w:pPr>
        <w:pStyle w:val="ListParagraph"/>
      </w:pPr>
    </w:p>
    <w:p w14:paraId="40574810" w14:textId="77777777" w:rsidR="002F4B3D" w:rsidRDefault="002F4B3D" w:rsidP="002F4B3D">
      <w:pPr>
        <w:pStyle w:val="Heading1"/>
        <w:ind w:right="-1440" w:hanging="360"/>
        <w:rPr>
          <w:i/>
        </w:rPr>
      </w:pPr>
      <w:r w:rsidRPr="006F72D0">
        <w:rPr>
          <w:i/>
        </w:rPr>
        <w:t>(c) Role in government’s budgetary process</w:t>
      </w:r>
    </w:p>
    <w:p w14:paraId="6F7453A5" w14:textId="77777777" w:rsidR="002F4B3D" w:rsidRPr="00EA0C11" w:rsidRDefault="002F4B3D" w:rsidP="002F4B3D">
      <w:pPr>
        <w:rPr>
          <w:color w:val="FF0000"/>
        </w:rPr>
      </w:pPr>
      <w:r w:rsidRPr="00EA0C11">
        <w:rPr>
          <w:i/>
          <w:color w:val="FF0000"/>
        </w:rPr>
        <w:t>Jamaica 2010</w:t>
      </w:r>
      <w:r w:rsidRPr="00EA0C11">
        <w:rPr>
          <w:color w:val="FF0000"/>
        </w:rPr>
        <w:t>: Nothing. Coded as 0</w:t>
      </w:r>
    </w:p>
    <w:p w14:paraId="5CB9C5DE" w14:textId="77777777" w:rsidR="002F4B3D" w:rsidRDefault="002F4B3D" w:rsidP="002F4B3D">
      <w:pPr>
        <w:pStyle w:val="Heading1"/>
        <w:ind w:right="-1440"/>
        <w:rPr>
          <w:b w:val="0"/>
        </w:rPr>
      </w:pPr>
      <w:r>
        <w:t xml:space="preserve">Objectives </w:t>
      </w:r>
      <w:r>
        <w:rPr>
          <w:b w:val="0"/>
        </w:rPr>
        <w:t>(weight = .15)</w:t>
      </w:r>
    </w:p>
    <w:p w14:paraId="5DE8C943" w14:textId="77777777" w:rsidR="002F4B3D" w:rsidRPr="000532A5" w:rsidRDefault="002F4B3D" w:rsidP="002F4B3D">
      <w:pPr>
        <w:rPr>
          <w:color w:val="FF0000"/>
        </w:rPr>
      </w:pPr>
      <w:r w:rsidRPr="000532A5">
        <w:rPr>
          <w:i/>
          <w:color w:val="FF0000"/>
        </w:rPr>
        <w:t>Jamaica 2010</w:t>
      </w:r>
      <w:r w:rsidRPr="000532A5">
        <w:rPr>
          <w:color w:val="FF0000"/>
        </w:rPr>
        <w:t xml:space="preserve">: The principal objects of the Bank shall be to issue and redeem notes and coins, to keep and administer the external reserves of Jamaica, to influence the volume and conditions of supply of credit so as to promote the fullest expansion in production, trade and employment, consistent with the maintenance of monetary </w:t>
      </w:r>
      <w:r w:rsidRPr="000532A5">
        <w:rPr>
          <w:color w:val="FF0000"/>
        </w:rPr>
        <w:lastRenderedPageBreak/>
        <w:t>stability in Jamaica and the external value of the currency, to foster the development of money and capital markets in Jamaica and to act as banker to the Government (article 5) Coded as .4</w:t>
      </w:r>
    </w:p>
    <w:p w14:paraId="467DF398" w14:textId="77777777" w:rsidR="002F4B3D" w:rsidRDefault="002F4B3D" w:rsidP="002F4B3D">
      <w:pPr>
        <w:pStyle w:val="Heading1"/>
        <w:ind w:right="-1260"/>
      </w:pPr>
      <w:r>
        <w:t>Limitations on lending to the government</w:t>
      </w:r>
    </w:p>
    <w:p w14:paraId="68F6E968" w14:textId="77777777" w:rsidR="002F4B3D" w:rsidRDefault="002F4B3D" w:rsidP="002F4B3D">
      <w:pPr>
        <w:pStyle w:val="Heading1"/>
        <w:numPr>
          <w:ilvl w:val="0"/>
          <w:numId w:val="23"/>
        </w:numPr>
        <w:ind w:right="-1260"/>
        <w:rPr>
          <w:i/>
        </w:rPr>
      </w:pPr>
      <w:r w:rsidRPr="006F72D0">
        <w:rPr>
          <w:i/>
        </w:rPr>
        <w:t>Advances (Weight = .15)</w:t>
      </w:r>
    </w:p>
    <w:p w14:paraId="636516CB" w14:textId="77777777" w:rsidR="002F4B3D" w:rsidRPr="00EA0C11" w:rsidRDefault="002F4B3D" w:rsidP="002F4B3D">
      <w:pPr>
        <w:pStyle w:val="ListParagraph"/>
        <w:rPr>
          <w:color w:val="FF0000"/>
        </w:rPr>
      </w:pPr>
      <w:r w:rsidRPr="00EA0C11">
        <w:rPr>
          <w:i/>
          <w:color w:val="FF0000"/>
        </w:rPr>
        <w:t>Jamaica 2010</w:t>
      </w:r>
      <w:r w:rsidRPr="00EA0C11">
        <w:rPr>
          <w:color w:val="FF0000"/>
        </w:rPr>
        <w:t>: The Bank may in any financial year make temporary advances to the Government which shall—(a) not exceed in the aggregate thirty per centum of the estimated revenue of Jamaica for that financial year; and (b) be repaid not later than three months after the end of the financial year. (Section 36) Coded as .33</w:t>
      </w:r>
    </w:p>
    <w:p w14:paraId="382845AF" w14:textId="77777777" w:rsidR="002F4B3D" w:rsidRDefault="002F4B3D" w:rsidP="002F4B3D">
      <w:pPr>
        <w:pStyle w:val="Heading1"/>
        <w:numPr>
          <w:ilvl w:val="0"/>
          <w:numId w:val="23"/>
        </w:numPr>
        <w:ind w:right="-1260"/>
        <w:rPr>
          <w:i/>
        </w:rPr>
      </w:pPr>
      <w:r w:rsidRPr="006F72D0">
        <w:rPr>
          <w:i/>
        </w:rPr>
        <w:t xml:space="preserve">Securitized lending (.10) </w:t>
      </w:r>
    </w:p>
    <w:p w14:paraId="7C061F8A" w14:textId="77777777" w:rsidR="002F4B3D" w:rsidRPr="00EA0C11" w:rsidRDefault="002F4B3D" w:rsidP="002F4B3D">
      <w:pPr>
        <w:pStyle w:val="ListParagraph"/>
        <w:rPr>
          <w:color w:val="FF0000"/>
        </w:rPr>
      </w:pPr>
      <w:r w:rsidRPr="00EA0C11">
        <w:rPr>
          <w:i/>
          <w:color w:val="FF0000"/>
        </w:rPr>
        <w:t>Jamaica 2010</w:t>
      </w:r>
      <w:r w:rsidRPr="00EA0C11">
        <w:rPr>
          <w:color w:val="FF0000"/>
        </w:rPr>
        <w:t>: The Bank shall not in any financial year purchase or otherwise acquire, on a primary issue, securities issued or guaranteed by the Government of a nominal value exceeding forty per centum of the estimated expenditure of the Government in that financial year, or such other percentage as the House of Representatives may from time to time by resolution approve (Section 37) Coded as .33</w:t>
      </w:r>
    </w:p>
    <w:p w14:paraId="11F4F097" w14:textId="77777777" w:rsidR="002F4B3D" w:rsidRDefault="002F4B3D" w:rsidP="002F4B3D">
      <w:pPr>
        <w:pStyle w:val="Heading1"/>
        <w:ind w:right="-1260" w:hanging="360"/>
        <w:rPr>
          <w:i/>
        </w:rPr>
      </w:pPr>
      <w:r w:rsidRPr="006F72D0">
        <w:rPr>
          <w:i/>
        </w:rPr>
        <w:t xml:space="preserve">(c) Terms of lending (.10) </w:t>
      </w:r>
    </w:p>
    <w:p w14:paraId="7CBE8347" w14:textId="77777777" w:rsidR="002F4B3D" w:rsidRPr="003A1C67" w:rsidRDefault="002F4B3D" w:rsidP="002F4B3D">
      <w:pPr>
        <w:rPr>
          <w:color w:val="FF0000"/>
        </w:rPr>
      </w:pPr>
      <w:r w:rsidRPr="003A1C67">
        <w:rPr>
          <w:i/>
          <w:color w:val="FF0000"/>
        </w:rPr>
        <w:t>Jamaica 2010</w:t>
      </w:r>
      <w:r w:rsidRPr="003A1C67">
        <w:rPr>
          <w:color w:val="FF0000"/>
        </w:rPr>
        <w:t xml:space="preserve">: The Bank shall, at the request of the Minister and subject to such terms and conditions as may be agreed between the Minister and the Bank, act as agent for the </w:t>
      </w:r>
      <w:proofErr w:type="spellStart"/>
      <w:r w:rsidRPr="003A1C67">
        <w:rPr>
          <w:color w:val="FF0000"/>
        </w:rPr>
        <w:t>Govenrment</w:t>
      </w:r>
      <w:proofErr w:type="spellEnd"/>
      <w:r w:rsidRPr="003A1C67">
        <w:rPr>
          <w:color w:val="FF0000"/>
        </w:rPr>
        <w:t xml:space="preserve"> in the payment of interest and principal and generally in respect of the management of the public debt of Jamaica. (Section 38) Coded as .33</w:t>
      </w:r>
    </w:p>
    <w:p w14:paraId="33BF445D" w14:textId="77777777" w:rsidR="002F4B3D" w:rsidRDefault="002F4B3D" w:rsidP="002F4B3D">
      <w:pPr>
        <w:pStyle w:val="Heading1"/>
        <w:ind w:right="-1260" w:hanging="360"/>
        <w:rPr>
          <w:i/>
        </w:rPr>
      </w:pPr>
      <w:r w:rsidRPr="006F72D0">
        <w:rPr>
          <w:i/>
        </w:rPr>
        <w:t xml:space="preserve">(d) Potential borrowers from bank (.05) </w:t>
      </w:r>
    </w:p>
    <w:p w14:paraId="4BAE6A24" w14:textId="77777777" w:rsidR="002F4B3D" w:rsidRPr="00FE31FC" w:rsidRDefault="002F4B3D" w:rsidP="002F4B3D">
      <w:r w:rsidRPr="00FE31FC">
        <w:rPr>
          <w:i/>
          <w:color w:val="FF0000"/>
        </w:rPr>
        <w:t>Jamaica 2010</w:t>
      </w:r>
      <w:r w:rsidRPr="00FE31FC">
        <w:rPr>
          <w:color w:val="FF0000"/>
        </w:rPr>
        <w:t>:</w:t>
      </w:r>
      <w:r>
        <w:t xml:space="preserve"> </w:t>
      </w:r>
      <w:r w:rsidRPr="00BA22FA">
        <w:rPr>
          <w:color w:val="FF0000"/>
        </w:rPr>
        <w:t>Subject to the provisions of this Act, the Bank may for the purpose of the performance of its functions—(</w:t>
      </w:r>
      <w:r>
        <w:rPr>
          <w:color w:val="FF0000"/>
        </w:rPr>
        <w:t>j) with the approval of the Minister grant loans and advances for fixed periods to, or subscribe to, hold and sell the shares of any corporation which with the approval of or under the authority of the Government is established for the purpose of promoting the development of a money market or securities market in Jamaica or of improving the financial machinery for the financing of economic development; (Section 23) Coded as 0</w:t>
      </w:r>
    </w:p>
    <w:p w14:paraId="7D2AD66B" w14:textId="77777777" w:rsidR="002F4B3D" w:rsidRDefault="002F4B3D" w:rsidP="002F4B3D">
      <w:pPr>
        <w:pStyle w:val="Heading1"/>
        <w:ind w:right="-1260" w:hanging="360"/>
        <w:rPr>
          <w:i/>
        </w:rPr>
      </w:pPr>
      <w:r w:rsidRPr="006F72D0">
        <w:rPr>
          <w:i/>
        </w:rPr>
        <w:t xml:space="preserve">(e) Limits on central bank lending determined by (.025) </w:t>
      </w:r>
    </w:p>
    <w:p w14:paraId="6F70C3ED" w14:textId="77777777" w:rsidR="002F4B3D" w:rsidRPr="007E34A2" w:rsidRDefault="002F4B3D" w:rsidP="002F4B3D">
      <w:pPr>
        <w:rPr>
          <w:color w:val="FF0000"/>
        </w:rPr>
      </w:pPr>
      <w:r w:rsidRPr="007E34A2">
        <w:rPr>
          <w:i/>
          <w:color w:val="FF0000"/>
        </w:rPr>
        <w:t>Jamaica 2010</w:t>
      </w:r>
      <w:r w:rsidRPr="007E34A2">
        <w:rPr>
          <w:color w:val="FF0000"/>
        </w:rPr>
        <w:t>: The Bank may in any financial year may temporary advances to the Government which shall -(a) not exceed in the aggregate thirty per centum of the estimated revenue of Jamaica for that financial year, and (b) be repaid not later than three months after the end of that financial year. (Article 36, 1) Coded as .33</w:t>
      </w:r>
    </w:p>
    <w:p w14:paraId="54193B14" w14:textId="77777777" w:rsidR="002F4B3D" w:rsidRDefault="002F4B3D" w:rsidP="002F4B3D">
      <w:pPr>
        <w:pStyle w:val="Heading1"/>
        <w:numPr>
          <w:ilvl w:val="0"/>
          <w:numId w:val="24"/>
        </w:numPr>
        <w:ind w:right="-1260"/>
        <w:rPr>
          <w:i/>
        </w:rPr>
      </w:pPr>
      <w:r w:rsidRPr="006F72D0">
        <w:rPr>
          <w:i/>
        </w:rPr>
        <w:t xml:space="preserve">Maturity of loans (.025) </w:t>
      </w:r>
    </w:p>
    <w:p w14:paraId="66FC6254" w14:textId="77777777" w:rsidR="002F4B3D" w:rsidRPr="00CF1B75" w:rsidRDefault="002F4B3D" w:rsidP="002F4B3D">
      <w:pPr>
        <w:ind w:left="360"/>
      </w:pPr>
      <w:r w:rsidRPr="00CF1B75">
        <w:rPr>
          <w:i/>
          <w:color w:val="FF0000"/>
        </w:rPr>
        <w:t>Jamaica 2010</w:t>
      </w:r>
      <w:r w:rsidRPr="00CF1B75">
        <w:rPr>
          <w:color w:val="FF0000"/>
        </w:rPr>
        <w:t>: The Bank may in any financial year may temporary advances to the Government which shall -(a) not exceed in the aggregate thirty per centum of the estimated revenue of Jamaica for that financial year, and (b) be repaid not later than three months after the end of that financial year. (Article 36, 1) Coded as .33</w:t>
      </w:r>
    </w:p>
    <w:p w14:paraId="7B551837" w14:textId="77777777" w:rsidR="002F4B3D" w:rsidRDefault="002F4B3D" w:rsidP="002F4B3D">
      <w:pPr>
        <w:pStyle w:val="Heading1"/>
        <w:numPr>
          <w:ilvl w:val="0"/>
          <w:numId w:val="24"/>
        </w:numPr>
        <w:ind w:right="-1260"/>
        <w:rPr>
          <w:i/>
        </w:rPr>
      </w:pPr>
      <w:r w:rsidRPr="006F72D0">
        <w:rPr>
          <w:i/>
        </w:rPr>
        <w:t xml:space="preserve">Interest rates on loans must be? (.025) </w:t>
      </w:r>
    </w:p>
    <w:p w14:paraId="0A8EDECF" w14:textId="77777777" w:rsidR="002F4B3D" w:rsidRPr="00EA0C11" w:rsidRDefault="002F4B3D" w:rsidP="002F4B3D">
      <w:pPr>
        <w:pStyle w:val="ListParagraph"/>
        <w:rPr>
          <w:color w:val="FF0000"/>
        </w:rPr>
      </w:pPr>
      <w:r w:rsidRPr="00EA0C11">
        <w:rPr>
          <w:i/>
          <w:color w:val="FF0000"/>
        </w:rPr>
        <w:t>Jamaica 2010</w:t>
      </w:r>
      <w:r w:rsidRPr="00EA0C11">
        <w:rPr>
          <w:color w:val="FF0000"/>
        </w:rPr>
        <w:t>: No mention of interest rates. Coded as .25</w:t>
      </w:r>
    </w:p>
    <w:p w14:paraId="2606632C" w14:textId="77777777" w:rsidR="002F4B3D" w:rsidRDefault="002F4B3D" w:rsidP="002F4B3D">
      <w:pPr>
        <w:pStyle w:val="Heading1"/>
        <w:ind w:right="-1260" w:hanging="360"/>
        <w:rPr>
          <w:i/>
        </w:rPr>
      </w:pPr>
      <w:r w:rsidRPr="006F72D0">
        <w:rPr>
          <w:i/>
        </w:rPr>
        <w:t>(h) Is central bank prohibited from buying/selling government securities in primary market? (.025)</w:t>
      </w:r>
    </w:p>
    <w:p w14:paraId="5E175CC2" w14:textId="77777777" w:rsidR="002F4B3D" w:rsidRPr="00BA22FA" w:rsidRDefault="002F4B3D" w:rsidP="002F4B3D">
      <w:pPr>
        <w:rPr>
          <w:color w:val="FF0000"/>
        </w:rPr>
      </w:pPr>
      <w:r w:rsidRPr="00BA22FA">
        <w:rPr>
          <w:i/>
          <w:color w:val="FF0000"/>
        </w:rPr>
        <w:t>Jamaica 2010</w:t>
      </w:r>
      <w:r w:rsidRPr="00BA22FA">
        <w:rPr>
          <w:color w:val="FF0000"/>
        </w:rPr>
        <w:t>: Subject to the provisions of this Act, the Bank may for the purpose of the performance of its functions—(e) buy and sell (whether in the open market or otherwise) securities issued or guaranteed by the Government of Jamaica or by any other government or issued by international financial institutions of which Jamaica is a member; (Section 23) Coded as 0</w:t>
      </w:r>
    </w:p>
    <w:p w14:paraId="414E6D25"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78BE0924" w14:textId="77777777" w:rsidR="002F4B3D" w:rsidRDefault="002F4B3D" w:rsidP="002F4B3D">
      <w:pPr>
        <w:ind w:right="-1440"/>
        <w:rPr>
          <w:b/>
        </w:rPr>
      </w:pPr>
      <w:r>
        <w:rPr>
          <w:b/>
        </w:rPr>
        <w:lastRenderedPageBreak/>
        <w:t>MEXICO</w:t>
      </w:r>
    </w:p>
    <w:p w14:paraId="2D71AF14" w14:textId="77777777" w:rsidR="002F4B3D" w:rsidRDefault="002F4B3D" w:rsidP="002F4B3D">
      <w:pPr>
        <w:ind w:right="-1440"/>
      </w:pPr>
      <w:r>
        <w:rPr>
          <w:b/>
        </w:rPr>
        <w:t>Chief Executive Officer</w:t>
      </w:r>
      <w:r>
        <w:t xml:space="preserve"> (weight = .20)</w:t>
      </w:r>
    </w:p>
    <w:p w14:paraId="7D56559F" w14:textId="77777777" w:rsidR="002F4B3D" w:rsidRPr="003B1F0B" w:rsidRDefault="002F4B3D" w:rsidP="002F4B3D">
      <w:pPr>
        <w:pStyle w:val="ListParagraph"/>
        <w:numPr>
          <w:ilvl w:val="0"/>
          <w:numId w:val="26"/>
        </w:numPr>
      </w:pPr>
      <w:r w:rsidRPr="005C43EF">
        <w:rPr>
          <w:b/>
          <w:i/>
        </w:rPr>
        <w:t>Term of office</w:t>
      </w:r>
    </w:p>
    <w:p w14:paraId="741FC046" w14:textId="77777777" w:rsidR="002F4B3D" w:rsidRDefault="002F4B3D" w:rsidP="002F4B3D">
      <w:pPr>
        <w:pStyle w:val="ListParagraph"/>
        <w:ind w:right="-1440"/>
        <w:rPr>
          <w:color w:val="FF0000"/>
        </w:rPr>
      </w:pPr>
      <w:r w:rsidRPr="003B1F0B">
        <w:rPr>
          <w:i/>
        </w:rPr>
        <w:t>Mexico 1993</w:t>
      </w:r>
      <w:r>
        <w:t xml:space="preserve">: The Governor will be appointed for a term of six years and Deputy Governors for eight years. (Art. 40) </w:t>
      </w:r>
      <w:r w:rsidRPr="003B1F0B">
        <w:rPr>
          <w:color w:val="FF0000"/>
        </w:rPr>
        <w:t>Coded as .75</w:t>
      </w:r>
    </w:p>
    <w:p w14:paraId="01204607" w14:textId="77777777" w:rsidR="002F4B3D" w:rsidRDefault="002F4B3D" w:rsidP="002F4B3D">
      <w:pPr>
        <w:pStyle w:val="ListParagraph"/>
        <w:ind w:right="-1440"/>
        <w:rPr>
          <w:color w:val="FF0000"/>
        </w:rPr>
      </w:pPr>
      <w:r w:rsidRPr="005334F8">
        <w:rPr>
          <w:i/>
          <w:color w:val="FF0000"/>
        </w:rPr>
        <w:t>Mexico 2010</w:t>
      </w:r>
      <w:r w:rsidRPr="005334F8">
        <w:rPr>
          <w:color w:val="FF0000"/>
        </w:rPr>
        <w:t>: The Governor will be appointed for a term of six years and Deputy Governors for eight years. (Article 40) Coded as .75</w:t>
      </w:r>
    </w:p>
    <w:p w14:paraId="4E2B331D" w14:textId="77777777" w:rsidR="009211E1" w:rsidRPr="009211E1" w:rsidRDefault="009211E1" w:rsidP="002F4B3D">
      <w:pPr>
        <w:pStyle w:val="ListParagraph"/>
        <w:ind w:right="-1440"/>
        <w:rPr>
          <w:color w:val="FF0000"/>
        </w:rPr>
      </w:pPr>
      <w:r>
        <w:rPr>
          <w:i/>
          <w:color w:val="FF0000"/>
        </w:rPr>
        <w:t>Mexico 2021</w:t>
      </w:r>
      <w:r>
        <w:rPr>
          <w:color w:val="FF0000"/>
        </w:rPr>
        <w:t>: No change</w:t>
      </w:r>
    </w:p>
    <w:p w14:paraId="6A54BEB1" w14:textId="77777777" w:rsidR="002F4B3D" w:rsidRPr="005C43EF" w:rsidRDefault="002F4B3D" w:rsidP="002F4B3D">
      <w:pPr>
        <w:pStyle w:val="ListParagraph"/>
        <w:numPr>
          <w:ilvl w:val="0"/>
          <w:numId w:val="26"/>
        </w:numPr>
        <w:autoSpaceDE w:val="0"/>
        <w:autoSpaceDN w:val="0"/>
        <w:adjustRightInd w:val="0"/>
        <w:rPr>
          <w:rFonts w:eastAsiaTheme="minorHAnsi"/>
          <w:b/>
          <w:i/>
          <w:sz w:val="19"/>
          <w:szCs w:val="19"/>
        </w:rPr>
      </w:pPr>
      <w:r>
        <w:rPr>
          <w:rFonts w:eastAsiaTheme="minorHAnsi"/>
          <w:b/>
          <w:i/>
          <w:sz w:val="19"/>
          <w:szCs w:val="19"/>
        </w:rPr>
        <w:t>Who appoints CEO?</w:t>
      </w:r>
    </w:p>
    <w:p w14:paraId="50248BD4" w14:textId="77777777" w:rsidR="002F4B3D" w:rsidRDefault="002F4B3D" w:rsidP="002F4B3D">
      <w:pPr>
        <w:pStyle w:val="ListParagraph"/>
        <w:ind w:right="-1440"/>
        <w:rPr>
          <w:color w:val="FF0000"/>
        </w:rPr>
      </w:pPr>
      <w:r w:rsidRPr="00BD6488">
        <w:rPr>
          <w:i/>
        </w:rPr>
        <w:t>Mexico 1941</w:t>
      </w:r>
      <w:r>
        <w:t xml:space="preserve">: The Board [of Directors] shall appoint its President, who shall cast the deciding vote in case of a tie.  The Director General shall be appointed by the Board. (Art. 49) </w:t>
      </w:r>
      <w:r w:rsidRPr="00BD6488">
        <w:rPr>
          <w:color w:val="FF0000"/>
        </w:rPr>
        <w:t>Coded as 1</w:t>
      </w:r>
    </w:p>
    <w:p w14:paraId="251523B3" w14:textId="77777777" w:rsidR="002F4B3D" w:rsidRDefault="002F4B3D" w:rsidP="002F4B3D">
      <w:pPr>
        <w:ind w:right="-1440" w:firstLine="720"/>
        <w:rPr>
          <w:color w:val="FF0000"/>
        </w:rPr>
      </w:pPr>
      <w:r>
        <w:rPr>
          <w:i/>
        </w:rPr>
        <w:t>Mexico 1993</w:t>
      </w:r>
      <w:r>
        <w:t xml:space="preserve">: The Board of Governors shall be made up of five members, who shall be appointed pursuant to the provisions of Article 28 Paragraph Seven of the Constitution. From among these members, the President of the Republic will appoint the Governor of the Bank, who shall preside over the Board of Governors; the remaining members will be called Deputy Governors. (Art. 38) </w:t>
      </w:r>
      <w:r>
        <w:rPr>
          <w:color w:val="FF0000"/>
        </w:rPr>
        <w:t>Coded as 0</w:t>
      </w:r>
    </w:p>
    <w:p w14:paraId="37076225" w14:textId="77777777" w:rsidR="002F4B3D" w:rsidRPr="001479DD" w:rsidRDefault="002F4B3D" w:rsidP="002F4B3D">
      <w:pPr>
        <w:ind w:right="-1440" w:firstLine="720"/>
        <w:rPr>
          <w:color w:val="FF0000"/>
        </w:rPr>
      </w:pPr>
      <w:r w:rsidRPr="001479DD">
        <w:rPr>
          <w:i/>
          <w:color w:val="FF0000"/>
        </w:rPr>
        <w:t>Mexico 2010</w:t>
      </w:r>
      <w:r w:rsidRPr="001479DD">
        <w:rPr>
          <w:color w:val="FF0000"/>
        </w:rPr>
        <w:t>: The Board of Governors shall be made up of five members, who shall be appointed pursuant to the provisions of Article 28 Paragraph Seven of the Constitution. From among these members, the President of the Republic will appoint the Governor of the Bank, who shall preside over the Board of Governors; the remaining members will be called Deputy Governors. (Article 38)</w:t>
      </w:r>
    </w:p>
    <w:p w14:paraId="314CF04C" w14:textId="77777777" w:rsidR="002F4B3D" w:rsidRDefault="002F4B3D" w:rsidP="002F4B3D">
      <w:pPr>
        <w:autoSpaceDE w:val="0"/>
        <w:autoSpaceDN w:val="0"/>
        <w:adjustRightInd w:val="0"/>
        <w:rPr>
          <w:rFonts w:ascii="Verdana" w:eastAsiaTheme="minorHAnsi" w:hAnsi="Verdana" w:cs="Verdana"/>
          <w:color w:val="FF0000"/>
          <w:sz w:val="16"/>
          <w:szCs w:val="16"/>
        </w:rPr>
      </w:pPr>
      <w:r w:rsidRPr="001479DD">
        <w:rPr>
          <w:rFonts w:ascii="Verdana" w:eastAsiaTheme="minorHAnsi" w:hAnsi="Verdana" w:cs="Verdana"/>
          <w:color w:val="FF0000"/>
          <w:sz w:val="16"/>
          <w:szCs w:val="16"/>
        </w:rPr>
        <w:t>The management of the bank shall be in charge of individuals appointed by the President and confirmed by the Senate or, should it be the case, by the Permanent Commission. (article 28 of constitution) Coded as .5</w:t>
      </w:r>
    </w:p>
    <w:p w14:paraId="6FAB58B1" w14:textId="77777777" w:rsidR="009211E1" w:rsidRPr="001479DD" w:rsidRDefault="009211E1" w:rsidP="002F4B3D">
      <w:pPr>
        <w:autoSpaceDE w:val="0"/>
        <w:autoSpaceDN w:val="0"/>
        <w:adjustRightInd w:val="0"/>
        <w:rPr>
          <w:color w:val="FF0000"/>
        </w:rPr>
      </w:pPr>
      <w:r>
        <w:rPr>
          <w:i/>
          <w:color w:val="FF0000"/>
        </w:rPr>
        <w:t>Mexico 2021</w:t>
      </w:r>
      <w:r>
        <w:rPr>
          <w:color w:val="FF0000"/>
        </w:rPr>
        <w:t>: No change</w:t>
      </w:r>
    </w:p>
    <w:p w14:paraId="1B766A46" w14:textId="77777777" w:rsidR="002F4B3D" w:rsidRDefault="002F4B3D" w:rsidP="002F4B3D">
      <w:pPr>
        <w:pStyle w:val="ListParagraph"/>
        <w:ind w:right="-1440"/>
      </w:pPr>
    </w:p>
    <w:p w14:paraId="28D7CF88" w14:textId="77777777" w:rsidR="002F4B3D" w:rsidRDefault="002F4B3D" w:rsidP="002F4B3D">
      <w:pPr>
        <w:pStyle w:val="ListParagraph"/>
        <w:numPr>
          <w:ilvl w:val="0"/>
          <w:numId w:val="26"/>
        </w:numPr>
        <w:autoSpaceDE w:val="0"/>
        <w:autoSpaceDN w:val="0"/>
        <w:adjustRightInd w:val="0"/>
        <w:rPr>
          <w:rFonts w:eastAsiaTheme="minorHAnsi"/>
          <w:b/>
          <w:i/>
          <w:sz w:val="19"/>
          <w:szCs w:val="19"/>
        </w:rPr>
      </w:pPr>
      <w:r>
        <w:rPr>
          <w:rFonts w:eastAsiaTheme="minorHAnsi"/>
          <w:b/>
          <w:i/>
          <w:sz w:val="19"/>
          <w:szCs w:val="19"/>
        </w:rPr>
        <w:t>Dismissal</w:t>
      </w:r>
    </w:p>
    <w:p w14:paraId="7A414E8C" w14:textId="77777777" w:rsidR="002F4B3D" w:rsidRDefault="002F4B3D" w:rsidP="002F4B3D">
      <w:pPr>
        <w:pStyle w:val="ListParagraph"/>
        <w:ind w:right="-1440"/>
      </w:pPr>
      <w:r w:rsidRPr="003B1F0B">
        <w:rPr>
          <w:i/>
        </w:rPr>
        <w:t>Mexico 1994</w:t>
      </w:r>
      <w:r>
        <w:t xml:space="preserve">: Members of the Board of Governors may be removed from their posts as a result of: I. Mental illness, as well as physical affliction preventing the adequate fulfillment of their functions for more than six months; II. Performing any job, position or commission other than those provided for in Article 28 Paragraph Seven of the Constitution; III. Stop being a Mexican citizen or fulfilling any of the requirements set forth under </w:t>
      </w:r>
      <w:hyperlink r:id="rId7" w:anchor="39iii" w:history="1">
        <w:r>
          <w:rPr>
            <w:rStyle w:val="Hyperlink"/>
          </w:rPr>
          <w:t>Article 39 Section III</w:t>
        </w:r>
      </w:hyperlink>
      <w:r>
        <w:t xml:space="preserve">; IV. Failure to observe the agreements sanctioned by the Board of Governors or deliberately acting in excess or in dereliction of his duties; V. Using the confidential information available to him or her as a result of his or her position in his or her own benefit or that of third parties, or disclosing said information without the consent of the Board of Governors; VI. Knowingly submitting false information for the consideration of the Board of Governors, and VII. Leaving his or her post without authorization from the Board of Governors or without justified motive, baring force majeure. The Board of Governors cannot authorize leave of absence for more than six months. The Governor may also be removed for not observing the agreements sanctioned by the Exchange Commission. (Art. 43) </w:t>
      </w:r>
      <w:r w:rsidRPr="003B1F0B">
        <w:rPr>
          <w:color w:val="FF0000"/>
        </w:rPr>
        <w:t>Coded as .83</w:t>
      </w:r>
    </w:p>
    <w:p w14:paraId="366F4F44" w14:textId="77777777" w:rsidR="002F4B3D" w:rsidRDefault="002F4B3D" w:rsidP="002F4B3D">
      <w:pPr>
        <w:pStyle w:val="ListParagraph"/>
        <w:ind w:right="-1440"/>
      </w:pPr>
      <w:r w:rsidRPr="003B1F0B">
        <w:rPr>
          <w:i/>
        </w:rPr>
        <w:t xml:space="preserve">Mexico </w:t>
      </w:r>
      <w:r>
        <w:rPr>
          <w:i/>
        </w:rPr>
        <w:t>2010</w:t>
      </w:r>
      <w:r>
        <w:t xml:space="preserve">: Members of the Board of Governors may be removed from their posts as a result of: I. Mental illness, as well as physical affliction preventing the adequate fulfillment of their functions for more than six months; II. Performing any job, position or commission other than those provided for in Article 28 Paragraph Seven of the Constitution; III. Stop being a Mexican citizen or fulfilling any of the requirements set forth under </w:t>
      </w:r>
      <w:hyperlink r:id="rId8" w:anchor="39iii" w:history="1">
        <w:r>
          <w:rPr>
            <w:rStyle w:val="Hyperlink"/>
          </w:rPr>
          <w:t>Article 39 Section III</w:t>
        </w:r>
      </w:hyperlink>
      <w:r>
        <w:t xml:space="preserve">; IV. Failure to observe the agreements sanctioned by the Board of Governors or deliberately acting in excess or in dereliction of his duties; V. Using the confidential information available to him or her as a result of his or her position in his or her own benefit or that of third parties, or disclosing said information without the consent of the Board of Governors; VI. Knowingly submitting false information for the consideration of the Board of Governors, and VII. Leaving his or her post without authorization from the Board of Governors or without justified motive, baring force majeure. The Board of Governors cannot authorize leave of absence for more than six months. The Governor may also be removed for not observing the agreements sanctioned by the Exchange Commission. (Art. 43) </w:t>
      </w:r>
    </w:p>
    <w:p w14:paraId="6740A7A9" w14:textId="77777777" w:rsidR="002F4B3D" w:rsidRDefault="002F4B3D" w:rsidP="002F4B3D">
      <w:pPr>
        <w:autoSpaceDE w:val="0"/>
        <w:autoSpaceDN w:val="0"/>
        <w:adjustRightInd w:val="0"/>
        <w:rPr>
          <w:rFonts w:ascii="Verdana" w:eastAsiaTheme="minorHAnsi" w:hAnsi="Verdana" w:cs="Verdana"/>
          <w:color w:val="FF0000"/>
          <w:sz w:val="16"/>
          <w:szCs w:val="16"/>
        </w:rPr>
      </w:pPr>
      <w:r w:rsidRPr="00E77953">
        <w:rPr>
          <w:i/>
          <w:color w:val="FF0000"/>
        </w:rPr>
        <w:t>Mexico 2010</w:t>
      </w:r>
      <w:r w:rsidRPr="00E77953">
        <w:rPr>
          <w:color w:val="FF0000"/>
        </w:rPr>
        <w:t xml:space="preserve">: </w:t>
      </w:r>
      <w:r w:rsidRPr="00E77953">
        <w:rPr>
          <w:rFonts w:ascii="Verdana" w:eastAsiaTheme="minorHAnsi" w:hAnsi="Verdana" w:cs="Verdana"/>
          <w:color w:val="FF0000"/>
          <w:sz w:val="16"/>
          <w:szCs w:val="16"/>
        </w:rPr>
        <w:t xml:space="preserve">They shall only be removed by grave causes and they cannot hold any other position or job, except those in which they act on behalf of the bank or those honorary related with teaching, scientific, cultural, or charity associations. (Article 28, paragraph 7 of constitution) Coded as </w:t>
      </w:r>
      <w:r>
        <w:rPr>
          <w:rFonts w:ascii="Verdana" w:eastAsiaTheme="minorHAnsi" w:hAnsi="Verdana" w:cs="Verdana"/>
          <w:color w:val="FF0000"/>
          <w:sz w:val="16"/>
          <w:szCs w:val="16"/>
        </w:rPr>
        <w:t>.83</w:t>
      </w:r>
    </w:p>
    <w:p w14:paraId="366CF4EF" w14:textId="77777777" w:rsidR="009211E1" w:rsidRPr="00E77953" w:rsidRDefault="009211E1" w:rsidP="002F4B3D">
      <w:pPr>
        <w:autoSpaceDE w:val="0"/>
        <w:autoSpaceDN w:val="0"/>
        <w:adjustRightInd w:val="0"/>
        <w:rPr>
          <w:color w:val="FF0000"/>
        </w:rPr>
      </w:pPr>
      <w:r>
        <w:rPr>
          <w:i/>
          <w:color w:val="FF0000"/>
        </w:rPr>
        <w:t>Mexico 2021</w:t>
      </w:r>
      <w:r>
        <w:rPr>
          <w:color w:val="FF0000"/>
        </w:rPr>
        <w:t>: No change</w:t>
      </w:r>
    </w:p>
    <w:p w14:paraId="0CFD35F1" w14:textId="77777777" w:rsidR="002F4B3D" w:rsidRDefault="002F4B3D" w:rsidP="002F4B3D">
      <w:pPr>
        <w:pStyle w:val="ListParagraph"/>
        <w:ind w:right="-1440"/>
      </w:pPr>
    </w:p>
    <w:p w14:paraId="690B0C1B" w14:textId="77777777" w:rsidR="002F4B3D" w:rsidRPr="005C43EF" w:rsidRDefault="002F4B3D" w:rsidP="002F4B3D">
      <w:pPr>
        <w:pStyle w:val="ListParagraph"/>
        <w:autoSpaceDE w:val="0"/>
        <w:autoSpaceDN w:val="0"/>
        <w:adjustRightInd w:val="0"/>
        <w:rPr>
          <w:rFonts w:eastAsiaTheme="minorHAnsi"/>
          <w:b/>
          <w:i/>
          <w:sz w:val="19"/>
          <w:szCs w:val="19"/>
        </w:rPr>
      </w:pPr>
    </w:p>
    <w:p w14:paraId="67DC526E" w14:textId="77777777" w:rsidR="002F4B3D" w:rsidRPr="00827C93" w:rsidRDefault="002F4B3D" w:rsidP="002F4B3D">
      <w:pPr>
        <w:pStyle w:val="ListParagraph"/>
        <w:numPr>
          <w:ilvl w:val="0"/>
          <w:numId w:val="26"/>
        </w:numPr>
        <w:tabs>
          <w:tab w:val="left" w:pos="1080"/>
        </w:tabs>
        <w:ind w:right="-1440"/>
        <w:rPr>
          <w:b/>
          <w:i/>
        </w:rPr>
      </w:pPr>
      <w:r w:rsidRPr="00827C93">
        <w:rPr>
          <w:b/>
          <w:i/>
        </w:rPr>
        <w:t>May CEO hold other offices in government?</w:t>
      </w:r>
    </w:p>
    <w:p w14:paraId="0A533203" w14:textId="77777777" w:rsidR="002F4B3D" w:rsidRDefault="002F4B3D" w:rsidP="002F4B3D">
      <w:pPr>
        <w:pStyle w:val="ListParagraph"/>
        <w:ind w:right="-1440"/>
        <w:rPr>
          <w:color w:val="FF0000"/>
        </w:rPr>
      </w:pPr>
      <w:r w:rsidRPr="00D40C35">
        <w:rPr>
          <w:i/>
        </w:rPr>
        <w:t>Mexico 1993</w:t>
      </w:r>
      <w:r>
        <w:t xml:space="preserve">: Officials with rank of Deputy Managers or above and employees with positions of equivalent ranking may not hold any post, position or commission in the Federal Public Administration, excluding those in which they may act in representation of the Bank, or at educational, scientific, cultural or charitable organizations. (Art. 60) </w:t>
      </w:r>
      <w:r w:rsidRPr="00D40C35">
        <w:rPr>
          <w:color w:val="FF0000"/>
        </w:rPr>
        <w:t>Coded as 1</w:t>
      </w:r>
    </w:p>
    <w:p w14:paraId="34B24DB8" w14:textId="77777777" w:rsidR="002F4B3D" w:rsidRDefault="002F4B3D" w:rsidP="002F4B3D">
      <w:pPr>
        <w:autoSpaceDE w:val="0"/>
        <w:autoSpaceDN w:val="0"/>
        <w:adjustRightInd w:val="0"/>
        <w:rPr>
          <w:rFonts w:ascii="Verdana" w:eastAsiaTheme="minorHAnsi" w:hAnsi="Verdana" w:cs="Verdana"/>
          <w:color w:val="FF0000"/>
          <w:sz w:val="16"/>
          <w:szCs w:val="16"/>
        </w:rPr>
      </w:pPr>
      <w:r w:rsidRPr="00E77953">
        <w:rPr>
          <w:i/>
          <w:color w:val="FF0000"/>
        </w:rPr>
        <w:lastRenderedPageBreak/>
        <w:t>Mexico 2010</w:t>
      </w:r>
      <w:r w:rsidRPr="00E77953">
        <w:rPr>
          <w:color w:val="FF0000"/>
        </w:rPr>
        <w:t xml:space="preserve">: </w:t>
      </w:r>
      <w:r w:rsidRPr="00E77953">
        <w:rPr>
          <w:rFonts w:ascii="Verdana" w:eastAsiaTheme="minorHAnsi" w:hAnsi="Verdana" w:cs="Verdana"/>
          <w:color w:val="FF0000"/>
          <w:sz w:val="16"/>
          <w:szCs w:val="16"/>
        </w:rPr>
        <w:t>They shall only be removed by grave causes and they cannot hold any other position or job, except those in which they act on behalf of the bank or those honorary related with teaching, scientific, cultural, or charity associations. (Article 28, paragraph 7 of constitution) Coded as 1</w:t>
      </w:r>
    </w:p>
    <w:p w14:paraId="375C6143" w14:textId="77777777" w:rsidR="009211E1" w:rsidRPr="00E77953" w:rsidRDefault="009211E1" w:rsidP="002F4B3D">
      <w:pPr>
        <w:autoSpaceDE w:val="0"/>
        <w:autoSpaceDN w:val="0"/>
        <w:adjustRightInd w:val="0"/>
        <w:rPr>
          <w:color w:val="FF0000"/>
        </w:rPr>
      </w:pPr>
      <w:r>
        <w:rPr>
          <w:i/>
          <w:color w:val="FF0000"/>
        </w:rPr>
        <w:t>Mexico 2021</w:t>
      </w:r>
      <w:r>
        <w:rPr>
          <w:color w:val="FF0000"/>
        </w:rPr>
        <w:t>: No change</w:t>
      </w:r>
    </w:p>
    <w:p w14:paraId="6E0C23E0" w14:textId="77777777" w:rsidR="002F4B3D" w:rsidRDefault="002F4B3D" w:rsidP="002F4B3D">
      <w:pPr>
        <w:pStyle w:val="ListParagraph"/>
        <w:ind w:right="-1440"/>
        <w:rPr>
          <w:color w:val="FF0000"/>
        </w:rPr>
      </w:pPr>
    </w:p>
    <w:p w14:paraId="62C92EBA" w14:textId="77777777" w:rsidR="002F4B3D" w:rsidRDefault="002F4B3D" w:rsidP="002F4B3D">
      <w:pPr>
        <w:pStyle w:val="Heading1"/>
        <w:ind w:right="-1440" w:hanging="720"/>
        <w:rPr>
          <w:b w:val="0"/>
        </w:rPr>
      </w:pPr>
      <w:r>
        <w:t>Policy Formation</w:t>
      </w:r>
      <w:r>
        <w:rPr>
          <w:b w:val="0"/>
        </w:rPr>
        <w:t xml:space="preserve"> (weight = .15) </w:t>
      </w:r>
    </w:p>
    <w:p w14:paraId="5B127434" w14:textId="77777777" w:rsidR="002F4B3D" w:rsidRDefault="002F4B3D" w:rsidP="002F4B3D">
      <w:pPr>
        <w:pStyle w:val="Heading1"/>
        <w:ind w:right="-1440" w:hanging="360"/>
        <w:rPr>
          <w:i/>
        </w:rPr>
      </w:pPr>
      <w:r w:rsidRPr="00827C93">
        <w:rPr>
          <w:i/>
        </w:rPr>
        <w:t xml:space="preserve">(a) Who formulates monetary policy? </w:t>
      </w:r>
    </w:p>
    <w:p w14:paraId="6E00D889" w14:textId="77777777" w:rsidR="002F4B3D" w:rsidRDefault="002F4B3D" w:rsidP="002F4B3D">
      <w:pPr>
        <w:ind w:right="-1440" w:firstLine="720"/>
      </w:pPr>
      <w:r>
        <w:rPr>
          <w:i/>
        </w:rPr>
        <w:t>Mexico 1941</w:t>
      </w:r>
      <w:r>
        <w:t>: The Minister of Finance and Public Credit shall be empowered to veto decisions of the Board of Directors and of the Exchange and Securities Commission, in the manner specified in the By-Laws, when they refer to: I. The general rules governing operations which affect the volume and composition of the money supply; II. The general rules governing the purchase and sale of gold; III. The general rules governing operations and investments in foreign exchange and in documents or paper payable in foreign currency; IV. The obtaining of loans guaranteed by securities, gold, foreign exchange or silver owned by the Bank, and the deposits in gold and silver that the Bank makes abroad under this Law; V. The deposits made in urgent cases with associated institutions to assist them in meeting an extraordinary withdrawal of deposits, under Article 24, Section XI (f); VI The determination of the deposits that the associated banks must maintain with the Bank of Mexico under Article 35, and in the cases mentioned in Articles 32, 34, and 73. (Art. 71)</w:t>
      </w:r>
    </w:p>
    <w:p w14:paraId="31800452" w14:textId="77777777" w:rsidR="002F4B3D" w:rsidRDefault="002F4B3D" w:rsidP="002F4B3D">
      <w:pPr>
        <w:ind w:right="-1440"/>
      </w:pPr>
      <w:r>
        <w:rPr>
          <w:i/>
        </w:rPr>
        <w:t>Mexico 1994</w:t>
      </w:r>
      <w:r>
        <w:t xml:space="preserve">: Counsel the Federal Government on economic and, particularly, financial issues; (Art. 3, IV) </w:t>
      </w:r>
    </w:p>
    <w:p w14:paraId="17327DB5" w14:textId="77777777" w:rsidR="002F4B3D" w:rsidRDefault="002F4B3D" w:rsidP="002F4B3D">
      <w:pPr>
        <w:pStyle w:val="NormalWeb"/>
        <w:jc w:val="both"/>
        <w:rPr>
          <w:rFonts w:ascii="Verdana" w:hAnsi="Verdana"/>
          <w:color w:val="FF0000"/>
          <w:sz w:val="17"/>
          <w:szCs w:val="17"/>
          <w:lang w:val="en-GB"/>
        </w:rPr>
      </w:pPr>
      <w:r w:rsidRPr="006B5369">
        <w:rPr>
          <w:i/>
          <w:color w:val="FF0000"/>
        </w:rPr>
        <w:t>Mexico 2010</w:t>
      </w:r>
      <w:r w:rsidRPr="006B5369">
        <w:rPr>
          <w:color w:val="FF0000"/>
        </w:rPr>
        <w:t xml:space="preserve">: </w:t>
      </w:r>
      <w:r w:rsidRPr="006B5369">
        <w:rPr>
          <w:rFonts w:ascii="Verdana" w:hAnsi="Verdana"/>
          <w:color w:val="FF0000"/>
          <w:sz w:val="17"/>
          <w:szCs w:val="17"/>
          <w:lang w:val="en-GB"/>
        </w:rPr>
        <w:t>The State shall have a central bank, which shall be autonomous in exercising its function and management. Its main goal will be to foster the stability of the national currency’s purchasing power, therefore strengthening the State’s role in guiding the country’s development. No authority shall order the central bank to grant financing. (Constitution, Article 28) Coded as 1</w:t>
      </w:r>
    </w:p>
    <w:p w14:paraId="070D39E9" w14:textId="77777777" w:rsidR="009211E1" w:rsidRPr="006B5369" w:rsidRDefault="009211E1" w:rsidP="002F4B3D">
      <w:pPr>
        <w:pStyle w:val="NormalWeb"/>
        <w:jc w:val="both"/>
        <w:rPr>
          <w:rFonts w:ascii="Verdana" w:hAnsi="Verdana"/>
          <w:color w:val="FF0000"/>
          <w:sz w:val="17"/>
          <w:szCs w:val="17"/>
          <w:lang w:val="en-GB"/>
        </w:rPr>
      </w:pPr>
      <w:r>
        <w:rPr>
          <w:i/>
          <w:color w:val="FF0000"/>
        </w:rPr>
        <w:t>Mexico 2021</w:t>
      </w:r>
      <w:r>
        <w:rPr>
          <w:color w:val="FF0000"/>
        </w:rPr>
        <w:t>: No change</w:t>
      </w:r>
    </w:p>
    <w:p w14:paraId="2173591E" w14:textId="77777777" w:rsidR="002F4B3D" w:rsidRDefault="002F4B3D" w:rsidP="002F4B3D">
      <w:pPr>
        <w:ind w:right="-1440" w:firstLine="720"/>
      </w:pPr>
    </w:p>
    <w:p w14:paraId="612E9396" w14:textId="77777777" w:rsidR="002F4B3D" w:rsidRPr="006F72D0" w:rsidRDefault="002F4B3D" w:rsidP="002F4B3D">
      <w:pPr>
        <w:pStyle w:val="Heading1"/>
        <w:ind w:right="-1440" w:hanging="360"/>
        <w:rPr>
          <w:i/>
        </w:rPr>
      </w:pPr>
      <w:r w:rsidRPr="006F72D0">
        <w:rPr>
          <w:i/>
        </w:rPr>
        <w:t xml:space="preserve"> (b) Resolution of conflict </w:t>
      </w:r>
    </w:p>
    <w:p w14:paraId="52E0CA77" w14:textId="77777777" w:rsidR="002F4B3D" w:rsidRDefault="002F4B3D" w:rsidP="002F4B3D">
      <w:pPr>
        <w:ind w:right="-1440" w:firstLine="720"/>
        <w:rPr>
          <w:i/>
        </w:rPr>
      </w:pPr>
      <w:r>
        <w:rPr>
          <w:i/>
        </w:rPr>
        <w:t>Mexico 1941</w:t>
      </w:r>
      <w:r>
        <w:t>: The Minister of Finance and Public Credit shall be empowered to veto decisions of the Board of Directors and of the Exchange and Securities Commission, in the manner specified in the By-Laws, when they refer to: I. The general rules governing operations which affect the volume and composition of the money supply; II. The general rules governing the purchase and sale of gold; III. The general rules governing operations and investments in foreign exchange and in documents or paper payable in foreign currency; IV. The obtaining of loans guaranteed by securities, gold, foreign exchange or silver owned by the Bank, and the deposits in gold and silver that the Bank makes abroad under this Law; V. The deposits made in urgent cases with associated institutions to assist them in meeting an extraordinary withdrawal of deposits, under Article 24, Section XI (f); VI The determination of the deposits that the associated banks must maintain with the Bank of Mexico under Article 35, and in the cases mentioned in Articles 32, 34, and 73. (Art. 71)</w:t>
      </w:r>
    </w:p>
    <w:p w14:paraId="14C4236E" w14:textId="77777777" w:rsidR="002F4B3D" w:rsidRDefault="002F4B3D" w:rsidP="002F4B3D">
      <w:pPr>
        <w:pStyle w:val="Heading1"/>
        <w:ind w:right="-1440" w:hanging="360"/>
        <w:rPr>
          <w:i/>
        </w:rPr>
      </w:pPr>
      <w:r w:rsidRPr="006F72D0">
        <w:rPr>
          <w:i/>
        </w:rPr>
        <w:t xml:space="preserve"> (c) Role in government’s budgetary process</w:t>
      </w:r>
    </w:p>
    <w:p w14:paraId="438FF187" w14:textId="77777777" w:rsidR="002F4B3D" w:rsidRDefault="002F4B3D" w:rsidP="002F4B3D">
      <w:pPr>
        <w:rPr>
          <w:color w:val="FF0000"/>
        </w:rPr>
      </w:pPr>
      <w:r w:rsidRPr="00D25DF4">
        <w:rPr>
          <w:i/>
          <w:color w:val="FF0000"/>
        </w:rPr>
        <w:t>Mexico 2010</w:t>
      </w:r>
      <w:r w:rsidRPr="00D25DF4">
        <w:rPr>
          <w:color w:val="FF0000"/>
        </w:rPr>
        <w:t>: Nothing. Coded as 0</w:t>
      </w:r>
    </w:p>
    <w:p w14:paraId="04319539" w14:textId="77777777" w:rsidR="009211E1" w:rsidRPr="00D25DF4" w:rsidRDefault="009211E1" w:rsidP="002F4B3D">
      <w:pPr>
        <w:rPr>
          <w:color w:val="FF0000"/>
        </w:rPr>
      </w:pPr>
      <w:r>
        <w:rPr>
          <w:i/>
          <w:color w:val="FF0000"/>
        </w:rPr>
        <w:t>Mexico 2021</w:t>
      </w:r>
      <w:r>
        <w:rPr>
          <w:color w:val="FF0000"/>
        </w:rPr>
        <w:t>: No change</w:t>
      </w:r>
    </w:p>
    <w:p w14:paraId="7D3662A0" w14:textId="77777777" w:rsidR="002F4B3D" w:rsidRDefault="002F4B3D" w:rsidP="002F4B3D">
      <w:pPr>
        <w:pStyle w:val="Heading1"/>
        <w:ind w:right="-1440"/>
        <w:rPr>
          <w:b w:val="0"/>
        </w:rPr>
      </w:pPr>
      <w:r>
        <w:t xml:space="preserve">Objectives </w:t>
      </w:r>
      <w:r>
        <w:rPr>
          <w:b w:val="0"/>
        </w:rPr>
        <w:t>(weight = .15)</w:t>
      </w:r>
    </w:p>
    <w:p w14:paraId="2A7299CC" w14:textId="77777777" w:rsidR="002F4B3D" w:rsidRDefault="002F4B3D" w:rsidP="002F4B3D">
      <w:pPr>
        <w:ind w:right="-1440" w:firstLine="720"/>
        <w:rPr>
          <w:rFonts w:ascii="Times-Roman" w:hAnsi="Times-Roman"/>
        </w:rPr>
      </w:pPr>
      <w:r>
        <w:rPr>
          <w:rFonts w:ascii="Times-Roman" w:hAnsi="Times-Roman"/>
          <w:i/>
        </w:rPr>
        <w:t>Mexico 1941</w:t>
      </w:r>
      <w:r>
        <w:rPr>
          <w:rFonts w:ascii="Times-Roman" w:hAnsi="Times-Roman"/>
        </w:rPr>
        <w:t xml:space="preserve">: The Bank of Mexico shall perform the following functions: I. Regulate the issue and circulation of currency and foreign exchange; II. Operate as a reserve bank vis-à-vis institutions associated with it and act as clearing house for them; III. Set up and manage such reserves as may be required for the above purposes; IV. Review the decisions of the National Banking Commission where they affect the above purposes; V. Act as financial agent of the Federal Government in foreign and domestic credit operations and in the floating and servicing of public loans, and take charge of fiscal services for the Federal Treasury; VI. Participate, as representative of the Government and with its guarantee, in the IMF and the International Bank for Reconstruction and Development, and with these organizations. (Art. 8) </w:t>
      </w:r>
      <w:r>
        <w:rPr>
          <w:rFonts w:ascii="Times-Roman" w:hAnsi="Times-Roman"/>
          <w:color w:val="FF0000"/>
        </w:rPr>
        <w:t>Coded as 0</w:t>
      </w:r>
      <w:r>
        <w:rPr>
          <w:rFonts w:ascii="Times-Roman" w:hAnsi="Times-Roman"/>
        </w:rPr>
        <w:t xml:space="preserve"> </w:t>
      </w:r>
    </w:p>
    <w:p w14:paraId="098302C0" w14:textId="77777777" w:rsidR="002F4B3D" w:rsidRDefault="002F4B3D" w:rsidP="002F4B3D">
      <w:pPr>
        <w:ind w:right="-1440" w:firstLine="720"/>
        <w:rPr>
          <w:color w:val="FF0000"/>
        </w:rPr>
      </w:pPr>
      <w:r>
        <w:rPr>
          <w:i/>
        </w:rPr>
        <w:t>Mexico 1993</w:t>
      </w:r>
      <w:r>
        <w:t xml:space="preserve">: The Banco de México's purpose shall be to provide the country's economy with domestic currency. In pursuing this purpose, its primary objective shall be to seek the stability of the purchasing power of said currency. The Bank shall also have the purpose of promoting the sound development of the financial system and fostering the proper functioning of payment systems. (Art. 2) </w:t>
      </w:r>
      <w:r>
        <w:rPr>
          <w:color w:val="FF0000"/>
        </w:rPr>
        <w:t>Coded as .8 (There seems to be no provision guaranteeing price stability in case of conflict.)</w:t>
      </w:r>
    </w:p>
    <w:p w14:paraId="020D38D9" w14:textId="77777777" w:rsidR="002F4B3D" w:rsidRDefault="002F4B3D" w:rsidP="002F4B3D">
      <w:pPr>
        <w:autoSpaceDE w:val="0"/>
        <w:autoSpaceDN w:val="0"/>
        <w:adjustRightInd w:val="0"/>
        <w:rPr>
          <w:rFonts w:ascii="Verdana" w:eastAsiaTheme="minorHAnsi" w:hAnsi="Verdana" w:cs="Verdana"/>
          <w:color w:val="FF0000"/>
          <w:sz w:val="16"/>
          <w:szCs w:val="16"/>
        </w:rPr>
      </w:pPr>
      <w:r w:rsidRPr="001479DD">
        <w:rPr>
          <w:i/>
          <w:color w:val="FF0000"/>
        </w:rPr>
        <w:t>Mexico 2010</w:t>
      </w:r>
      <w:r w:rsidRPr="001479DD">
        <w:rPr>
          <w:color w:val="FF0000"/>
        </w:rPr>
        <w:t xml:space="preserve">: </w:t>
      </w:r>
      <w:r w:rsidRPr="001479DD">
        <w:rPr>
          <w:rFonts w:ascii="Verdana" w:eastAsiaTheme="minorHAnsi" w:hAnsi="Verdana" w:cs="Verdana"/>
          <w:color w:val="FF0000"/>
          <w:sz w:val="16"/>
          <w:szCs w:val="16"/>
        </w:rPr>
        <w:t xml:space="preserve">The Banco de México's purpose shall be to provide the country's economy with domestic currency. In pursuing this purpose, its primary objective shall be to seek the stability of the purchasing power of said currency. The Bank shall also have the purpose of promoting the sound development of the financial system and fostering the proper functioning of payment systems. (Article 2) </w:t>
      </w:r>
      <w:proofErr w:type="spellStart"/>
      <w:r w:rsidRPr="001479DD">
        <w:rPr>
          <w:rFonts w:ascii="Verdana" w:eastAsiaTheme="minorHAnsi" w:hAnsi="Verdana" w:cs="Verdana"/>
          <w:color w:val="FF0000"/>
          <w:sz w:val="16"/>
          <w:szCs w:val="16"/>
        </w:rPr>
        <w:t>Codedas</w:t>
      </w:r>
      <w:proofErr w:type="spellEnd"/>
      <w:r w:rsidRPr="001479DD">
        <w:rPr>
          <w:rFonts w:ascii="Verdana" w:eastAsiaTheme="minorHAnsi" w:hAnsi="Verdana" w:cs="Verdana"/>
          <w:color w:val="FF0000"/>
          <w:sz w:val="16"/>
          <w:szCs w:val="16"/>
        </w:rPr>
        <w:t xml:space="preserve"> .8</w:t>
      </w:r>
    </w:p>
    <w:p w14:paraId="504AA00B" w14:textId="77777777" w:rsidR="009211E1" w:rsidRPr="001479DD" w:rsidRDefault="009211E1" w:rsidP="002F4B3D">
      <w:pPr>
        <w:autoSpaceDE w:val="0"/>
        <w:autoSpaceDN w:val="0"/>
        <w:adjustRightInd w:val="0"/>
        <w:rPr>
          <w:rFonts w:ascii="Verdana" w:eastAsiaTheme="minorHAnsi" w:hAnsi="Verdana" w:cs="Verdana"/>
          <w:color w:val="FF0000"/>
          <w:sz w:val="16"/>
          <w:szCs w:val="16"/>
        </w:rPr>
      </w:pPr>
      <w:r>
        <w:rPr>
          <w:i/>
          <w:color w:val="FF0000"/>
        </w:rPr>
        <w:t>Mexico 2021</w:t>
      </w:r>
      <w:r>
        <w:rPr>
          <w:color w:val="FF0000"/>
        </w:rPr>
        <w:t>: No change</w:t>
      </w:r>
    </w:p>
    <w:p w14:paraId="59EA9D37" w14:textId="77777777" w:rsidR="002F4B3D" w:rsidRPr="00D12BB6" w:rsidRDefault="002F4B3D" w:rsidP="002F4B3D">
      <w:pPr>
        <w:autoSpaceDE w:val="0"/>
        <w:autoSpaceDN w:val="0"/>
        <w:adjustRightInd w:val="0"/>
      </w:pPr>
    </w:p>
    <w:p w14:paraId="189E21F2" w14:textId="77777777" w:rsidR="002F4B3D" w:rsidRDefault="002F4B3D" w:rsidP="002F4B3D">
      <w:pPr>
        <w:ind w:right="-1440" w:firstLine="720"/>
        <w:rPr>
          <w:rFonts w:ascii="Times-Roman" w:hAnsi="Times-Roman"/>
        </w:rPr>
      </w:pPr>
    </w:p>
    <w:p w14:paraId="05890806" w14:textId="77777777" w:rsidR="002F4B3D" w:rsidRDefault="002F4B3D" w:rsidP="002F4B3D">
      <w:pPr>
        <w:pStyle w:val="Heading1"/>
        <w:ind w:right="-1260"/>
      </w:pPr>
      <w:r>
        <w:t>Limitations on lending to the government</w:t>
      </w:r>
    </w:p>
    <w:p w14:paraId="7505901D" w14:textId="77777777" w:rsidR="002F4B3D" w:rsidRDefault="002F4B3D" w:rsidP="002F4B3D">
      <w:pPr>
        <w:pStyle w:val="Heading1"/>
        <w:ind w:right="-1260" w:hanging="360"/>
        <w:rPr>
          <w:i/>
        </w:rPr>
      </w:pPr>
      <w:r w:rsidRPr="006F72D0">
        <w:rPr>
          <w:i/>
        </w:rPr>
        <w:t>(a) Advances (Weight = .15)</w:t>
      </w:r>
    </w:p>
    <w:p w14:paraId="7176A2BE" w14:textId="77777777" w:rsidR="002F4B3D" w:rsidRPr="006C034B" w:rsidRDefault="002F4B3D" w:rsidP="002F4B3D">
      <w:pPr>
        <w:rPr>
          <w:color w:val="FF0000"/>
        </w:rPr>
      </w:pPr>
      <w:r w:rsidRPr="006C034B">
        <w:rPr>
          <w:i/>
          <w:color w:val="FF0000"/>
        </w:rPr>
        <w:t>Mexico 2010</w:t>
      </w:r>
      <w:r w:rsidRPr="006C034B">
        <w:rPr>
          <w:color w:val="FF0000"/>
        </w:rPr>
        <w:t>: Banco de Mexico shall be entitled to perform the following activities: II. Grant credit to the Federal Government, to credit institutions and to the Institute for the Protection of Bank Depositors (Article 7) (modified in 1999)</w:t>
      </w:r>
    </w:p>
    <w:p w14:paraId="6F4E36C0" w14:textId="77777777" w:rsidR="002F4B3D" w:rsidRPr="006C034B" w:rsidRDefault="002F4B3D" w:rsidP="002F4B3D">
      <w:pPr>
        <w:autoSpaceDE w:val="0"/>
        <w:autoSpaceDN w:val="0"/>
        <w:adjustRightInd w:val="0"/>
        <w:rPr>
          <w:rFonts w:ascii="Verdana" w:eastAsiaTheme="minorHAnsi" w:hAnsi="Verdana" w:cs="Verdana"/>
          <w:color w:val="FF0000"/>
          <w:sz w:val="16"/>
          <w:szCs w:val="16"/>
        </w:rPr>
      </w:pPr>
      <w:r w:rsidRPr="006C034B">
        <w:rPr>
          <w:i/>
          <w:color w:val="FF0000"/>
        </w:rPr>
        <w:t>Mexico 2010</w:t>
      </w:r>
      <w:r w:rsidRPr="006C034B">
        <w:rPr>
          <w:color w:val="FF0000"/>
        </w:rPr>
        <w:t xml:space="preserve">: </w:t>
      </w:r>
      <w:r w:rsidRPr="006C034B">
        <w:rPr>
          <w:rFonts w:ascii="Verdana" w:eastAsiaTheme="minorHAnsi" w:hAnsi="Verdana" w:cs="Verdana"/>
          <w:color w:val="FF0000"/>
          <w:sz w:val="16"/>
          <w:szCs w:val="16"/>
        </w:rPr>
        <w:t>Banco de México may grant credit to the Federal Government only through the current account the</w:t>
      </w:r>
    </w:p>
    <w:p w14:paraId="26975AF6" w14:textId="77777777" w:rsidR="002F4B3D" w:rsidRPr="006C034B" w:rsidRDefault="002F4B3D" w:rsidP="002F4B3D">
      <w:pPr>
        <w:autoSpaceDE w:val="0"/>
        <w:autoSpaceDN w:val="0"/>
        <w:adjustRightInd w:val="0"/>
        <w:rPr>
          <w:rFonts w:ascii="Verdana" w:eastAsiaTheme="minorHAnsi" w:hAnsi="Verdana" w:cs="Verdana"/>
          <w:color w:val="FF0000"/>
          <w:sz w:val="16"/>
          <w:szCs w:val="16"/>
        </w:rPr>
      </w:pPr>
      <w:r w:rsidRPr="006C034B">
        <w:rPr>
          <w:rFonts w:ascii="Verdana" w:eastAsiaTheme="minorHAnsi" w:hAnsi="Verdana" w:cs="Verdana"/>
          <w:color w:val="FF0000"/>
          <w:sz w:val="16"/>
          <w:szCs w:val="16"/>
        </w:rPr>
        <w:t>Federal Treasury holds in the Bank, and subject to provisions of Article 12. For the purposes of this Law, securities</w:t>
      </w:r>
    </w:p>
    <w:p w14:paraId="178968E9" w14:textId="77777777" w:rsidR="002F4B3D" w:rsidRPr="006C034B" w:rsidRDefault="002F4B3D" w:rsidP="002F4B3D">
      <w:pPr>
        <w:rPr>
          <w:color w:val="FF0000"/>
        </w:rPr>
      </w:pPr>
      <w:r w:rsidRPr="006C034B">
        <w:rPr>
          <w:rFonts w:ascii="Verdana" w:eastAsiaTheme="minorHAnsi" w:hAnsi="Verdana" w:cs="Verdana"/>
          <w:color w:val="FF0000"/>
          <w:sz w:val="16"/>
          <w:szCs w:val="16"/>
        </w:rPr>
        <w:t>payable by the Federal Government and owned by the Central Bank are not considered as credit.</w:t>
      </w:r>
    </w:p>
    <w:p w14:paraId="0D8A6872" w14:textId="77777777" w:rsidR="002F4B3D" w:rsidRPr="006C034B" w:rsidRDefault="002F4B3D" w:rsidP="002F4B3D">
      <w:pPr>
        <w:autoSpaceDE w:val="0"/>
        <w:autoSpaceDN w:val="0"/>
        <w:adjustRightInd w:val="0"/>
        <w:rPr>
          <w:rFonts w:ascii="Verdana" w:eastAsiaTheme="minorHAnsi" w:hAnsi="Verdana" w:cs="Verdana"/>
          <w:color w:val="FF0000"/>
          <w:sz w:val="16"/>
          <w:szCs w:val="16"/>
        </w:rPr>
      </w:pPr>
      <w:r w:rsidRPr="006C034B">
        <w:rPr>
          <w:rFonts w:ascii="Verdana" w:eastAsiaTheme="minorHAnsi" w:hAnsi="Verdana" w:cs="Verdana"/>
          <w:color w:val="FF0000"/>
          <w:sz w:val="16"/>
          <w:szCs w:val="16"/>
        </w:rPr>
        <w:t xml:space="preserve">Banco de México shall carry a current account for the Federal Treasury which will be managed according to the terms agreed to by both parties and in all cases according to the following: </w:t>
      </w:r>
    </w:p>
    <w:p w14:paraId="11D5A0ED" w14:textId="77777777" w:rsidR="002F4B3D" w:rsidRPr="006C034B" w:rsidRDefault="002F4B3D" w:rsidP="002F4B3D">
      <w:pPr>
        <w:autoSpaceDE w:val="0"/>
        <w:autoSpaceDN w:val="0"/>
        <w:adjustRightInd w:val="0"/>
        <w:rPr>
          <w:rFonts w:ascii="Verdana" w:eastAsiaTheme="minorHAnsi" w:hAnsi="Verdana" w:cs="Verdana"/>
          <w:color w:val="FF0000"/>
          <w:sz w:val="16"/>
          <w:szCs w:val="16"/>
        </w:rPr>
      </w:pPr>
      <w:r w:rsidRPr="006C034B">
        <w:rPr>
          <w:rFonts w:ascii="Verdana" w:eastAsiaTheme="minorHAnsi" w:hAnsi="Verdana" w:cs="Verdana"/>
          <w:color w:val="FF0000"/>
          <w:sz w:val="16"/>
          <w:szCs w:val="16"/>
        </w:rPr>
        <w:t>I. Debits from or credits to this account shall be made only under direct order from the Federal Treasurer to the Bank. The Bank must receive said order at least one banking business day before the date the respective debit or credit must be made;</w:t>
      </w:r>
    </w:p>
    <w:p w14:paraId="4B8B70D3" w14:textId="77777777" w:rsidR="002F4B3D" w:rsidRPr="006C034B" w:rsidRDefault="002F4B3D" w:rsidP="002F4B3D">
      <w:pPr>
        <w:autoSpaceDE w:val="0"/>
        <w:autoSpaceDN w:val="0"/>
        <w:adjustRightInd w:val="0"/>
        <w:rPr>
          <w:rFonts w:ascii="Verdana" w:eastAsiaTheme="minorHAnsi" w:hAnsi="Verdana" w:cs="Verdana"/>
          <w:color w:val="FF0000"/>
          <w:sz w:val="16"/>
          <w:szCs w:val="16"/>
        </w:rPr>
      </w:pPr>
      <w:r w:rsidRPr="006C034B">
        <w:rPr>
          <w:rFonts w:ascii="Verdana" w:eastAsiaTheme="minorHAnsi" w:hAnsi="Verdana" w:cs="Verdana"/>
          <w:color w:val="FF0000"/>
          <w:sz w:val="16"/>
          <w:szCs w:val="16"/>
        </w:rPr>
        <w:t>II. Banco de México may, without authorization of the Federal Treasurer, charge the account in order to cover the service on the domestic debt of the Federal Government;</w:t>
      </w:r>
    </w:p>
    <w:p w14:paraId="3F74287E" w14:textId="77777777" w:rsidR="002F4B3D" w:rsidRPr="006C034B" w:rsidRDefault="002F4B3D" w:rsidP="002F4B3D">
      <w:pPr>
        <w:autoSpaceDE w:val="0"/>
        <w:autoSpaceDN w:val="0"/>
        <w:adjustRightInd w:val="0"/>
        <w:rPr>
          <w:rFonts w:ascii="Verdana" w:eastAsiaTheme="minorHAnsi" w:hAnsi="Verdana" w:cs="Verdana"/>
          <w:color w:val="FF0000"/>
          <w:sz w:val="16"/>
          <w:szCs w:val="16"/>
        </w:rPr>
      </w:pPr>
      <w:r w:rsidRPr="006C034B">
        <w:rPr>
          <w:rFonts w:ascii="Verdana" w:eastAsiaTheme="minorHAnsi" w:hAnsi="Verdana" w:cs="Verdana"/>
          <w:color w:val="FF0000"/>
          <w:sz w:val="16"/>
          <w:szCs w:val="16"/>
        </w:rPr>
        <w:t>III. No checks or any other documents payable to third parties may be drawn on this account, and</w:t>
      </w:r>
    </w:p>
    <w:p w14:paraId="66423B71" w14:textId="77777777" w:rsidR="002F4B3D" w:rsidRPr="006C034B" w:rsidRDefault="002F4B3D" w:rsidP="002F4B3D">
      <w:pPr>
        <w:autoSpaceDE w:val="0"/>
        <w:autoSpaceDN w:val="0"/>
        <w:adjustRightInd w:val="0"/>
        <w:rPr>
          <w:rFonts w:ascii="Verdana" w:eastAsiaTheme="minorHAnsi" w:hAnsi="Verdana" w:cs="Verdana"/>
          <w:color w:val="FF0000"/>
          <w:sz w:val="16"/>
          <w:szCs w:val="16"/>
        </w:rPr>
      </w:pPr>
      <w:r w:rsidRPr="006C034B">
        <w:rPr>
          <w:rFonts w:ascii="Verdana" w:eastAsiaTheme="minorHAnsi" w:hAnsi="Verdana" w:cs="Verdana"/>
          <w:color w:val="FF0000"/>
          <w:sz w:val="16"/>
          <w:szCs w:val="16"/>
        </w:rPr>
        <w:t xml:space="preserve">IV. Should the Federal Government's balance in the current account be negative, said balance must never exceed the equivalent of 1.5 percent of the Federal Government's expenses as laid out in the Federal Expense Budget for the corresponding year, not taking outlays destined to amortize the Government's debt into consideration; this provision may be void if, due to extraordinary circumstances, the temporary differences between public revenues and expenses </w:t>
      </w:r>
      <w:proofErr w:type="spellStart"/>
      <w:r w:rsidRPr="006C034B">
        <w:rPr>
          <w:rFonts w:ascii="Verdana" w:eastAsiaTheme="minorHAnsi" w:hAnsi="Verdana" w:cs="Verdana"/>
          <w:color w:val="FF0000"/>
          <w:sz w:val="16"/>
          <w:szCs w:val="16"/>
        </w:rPr>
        <w:t>increase</w:t>
      </w:r>
      <w:proofErr w:type="spellEnd"/>
      <w:r w:rsidRPr="006C034B">
        <w:rPr>
          <w:rFonts w:ascii="Verdana" w:eastAsiaTheme="minorHAnsi" w:hAnsi="Verdana" w:cs="Verdana"/>
          <w:color w:val="FF0000"/>
          <w:sz w:val="16"/>
          <w:szCs w:val="16"/>
        </w:rPr>
        <w:t xml:space="preserve"> considerably.</w:t>
      </w:r>
    </w:p>
    <w:p w14:paraId="15EF5DCE" w14:textId="77777777" w:rsidR="002F4B3D" w:rsidRPr="006C034B" w:rsidRDefault="002F4B3D" w:rsidP="002F4B3D">
      <w:pPr>
        <w:autoSpaceDE w:val="0"/>
        <w:autoSpaceDN w:val="0"/>
        <w:adjustRightInd w:val="0"/>
        <w:rPr>
          <w:rFonts w:ascii="Verdana" w:eastAsiaTheme="minorHAnsi" w:hAnsi="Verdana" w:cs="Verdana"/>
          <w:color w:val="FF0000"/>
          <w:sz w:val="16"/>
          <w:szCs w:val="16"/>
        </w:rPr>
      </w:pPr>
      <w:r w:rsidRPr="006C034B">
        <w:rPr>
          <w:rFonts w:ascii="Verdana" w:eastAsiaTheme="minorHAnsi" w:hAnsi="Verdana" w:cs="Verdana"/>
          <w:color w:val="FF0000"/>
          <w:sz w:val="16"/>
          <w:szCs w:val="16"/>
        </w:rPr>
        <w:t>Should the negative balance of the account exceed the aforementioned limit, the Bank must proceed to place securities payable by the Federal Government on the market, on behalf of the Government and for an amount equivalent to the balance in excess of the limit. If necessary or appropriate, the Bank, again on behalf of the Federal Government, shall issue securities payable by the Government and place them on the market. In determining the characteristics of the placement and, if necessary, the issuance, the Bank shall seek the best possible terms for the Government as the market allows.</w:t>
      </w:r>
    </w:p>
    <w:p w14:paraId="1AEE7610" w14:textId="77777777" w:rsidR="002F4B3D" w:rsidRDefault="002F4B3D" w:rsidP="002F4B3D">
      <w:pPr>
        <w:autoSpaceDE w:val="0"/>
        <w:autoSpaceDN w:val="0"/>
        <w:adjustRightInd w:val="0"/>
        <w:rPr>
          <w:rFonts w:ascii="Verdana" w:eastAsiaTheme="minorHAnsi" w:hAnsi="Verdana" w:cs="Verdana"/>
          <w:color w:val="FF0000"/>
          <w:sz w:val="16"/>
          <w:szCs w:val="16"/>
        </w:rPr>
      </w:pPr>
      <w:r w:rsidRPr="006C034B">
        <w:rPr>
          <w:rFonts w:ascii="Verdana" w:eastAsiaTheme="minorHAnsi" w:hAnsi="Verdana" w:cs="Verdana"/>
          <w:color w:val="FF0000"/>
          <w:sz w:val="16"/>
          <w:szCs w:val="16"/>
        </w:rPr>
        <w:t>The Bank must place the aforementioned securities within fifteen business days from the date on which the limit is exceeded, and offset the excess credit with the proceeds of the corresponding placement. In exceptional cases, if it helps to prevent disruptions in the financial market, the Board of Governors of the Bank may extend that term, in one or more instances, for a total duration of no longer than three months. (Article 11-12) Coded as .67</w:t>
      </w:r>
    </w:p>
    <w:p w14:paraId="49340F91" w14:textId="77777777" w:rsidR="009211E1" w:rsidRPr="006C034B" w:rsidRDefault="009211E1" w:rsidP="002F4B3D">
      <w:pPr>
        <w:autoSpaceDE w:val="0"/>
        <w:autoSpaceDN w:val="0"/>
        <w:adjustRightInd w:val="0"/>
        <w:rPr>
          <w:color w:val="FF0000"/>
        </w:rPr>
      </w:pPr>
      <w:r>
        <w:rPr>
          <w:i/>
          <w:color w:val="FF0000"/>
        </w:rPr>
        <w:t>Mexico 2021</w:t>
      </w:r>
      <w:r>
        <w:rPr>
          <w:color w:val="FF0000"/>
        </w:rPr>
        <w:t>: No change</w:t>
      </w:r>
    </w:p>
    <w:p w14:paraId="6D45F9A7" w14:textId="77777777" w:rsidR="002F4B3D" w:rsidRDefault="002F4B3D" w:rsidP="002F4B3D">
      <w:pPr>
        <w:pStyle w:val="Heading1"/>
        <w:numPr>
          <w:ilvl w:val="0"/>
          <w:numId w:val="27"/>
        </w:numPr>
        <w:ind w:right="-1260"/>
        <w:rPr>
          <w:i/>
        </w:rPr>
      </w:pPr>
      <w:r w:rsidRPr="006F72D0">
        <w:rPr>
          <w:i/>
        </w:rPr>
        <w:t xml:space="preserve">Securitized lending (.10) </w:t>
      </w:r>
    </w:p>
    <w:p w14:paraId="30875C8D" w14:textId="77777777" w:rsidR="002F4B3D" w:rsidRPr="00F024C6" w:rsidRDefault="002F4B3D" w:rsidP="002F4B3D">
      <w:pPr>
        <w:autoSpaceDE w:val="0"/>
        <w:autoSpaceDN w:val="0"/>
        <w:adjustRightInd w:val="0"/>
        <w:rPr>
          <w:rFonts w:ascii="Verdana" w:eastAsiaTheme="minorHAnsi" w:hAnsi="Verdana" w:cs="Verdana"/>
          <w:color w:val="FF0000"/>
          <w:sz w:val="16"/>
          <w:szCs w:val="16"/>
        </w:rPr>
      </w:pPr>
      <w:r w:rsidRPr="00F024C6">
        <w:rPr>
          <w:i/>
          <w:color w:val="FF0000"/>
        </w:rPr>
        <w:t>Mexico 2010</w:t>
      </w:r>
      <w:r w:rsidRPr="00F024C6">
        <w:rPr>
          <w:color w:val="FF0000"/>
        </w:rPr>
        <w:t xml:space="preserve">: </w:t>
      </w:r>
      <w:r w:rsidRPr="00F024C6">
        <w:rPr>
          <w:rFonts w:ascii="Verdana" w:eastAsiaTheme="minorHAnsi" w:hAnsi="Verdana" w:cs="Verdana"/>
          <w:color w:val="FF0000"/>
          <w:sz w:val="16"/>
          <w:szCs w:val="16"/>
        </w:rPr>
        <w:t>Banco de México shall not lend securities to the Federal Government nor purchase securities from it, except when purchases of securities that are payable by the Government comply with one of the two following conditions:</w:t>
      </w:r>
    </w:p>
    <w:p w14:paraId="53F661D1" w14:textId="77777777" w:rsidR="002F4B3D" w:rsidRPr="00F024C6" w:rsidRDefault="002F4B3D" w:rsidP="002F4B3D">
      <w:pPr>
        <w:autoSpaceDE w:val="0"/>
        <w:autoSpaceDN w:val="0"/>
        <w:adjustRightInd w:val="0"/>
        <w:rPr>
          <w:rFonts w:ascii="Verdana" w:eastAsiaTheme="minorHAnsi" w:hAnsi="Verdana" w:cs="Verdana"/>
          <w:color w:val="FF0000"/>
          <w:sz w:val="16"/>
          <w:szCs w:val="16"/>
        </w:rPr>
      </w:pPr>
      <w:r w:rsidRPr="00F024C6">
        <w:rPr>
          <w:rFonts w:ascii="Verdana" w:eastAsiaTheme="minorHAnsi" w:hAnsi="Verdana" w:cs="Verdana"/>
          <w:color w:val="FF0000"/>
          <w:sz w:val="16"/>
          <w:szCs w:val="16"/>
        </w:rPr>
        <w:t>I. When said purchases are covered by cash deposits, made by the Government in the Bank with the proceeds of the placement of said securities, and which may not be withdrawn before their maturity date; the amounts, terms and yield on these deposits must be equal to the amounts, terms and yield of the securities being traded; or</w:t>
      </w:r>
    </w:p>
    <w:p w14:paraId="2E136B8A" w14:textId="77777777" w:rsidR="002F4B3D" w:rsidRDefault="002F4B3D" w:rsidP="002F4B3D">
      <w:pPr>
        <w:autoSpaceDE w:val="0"/>
        <w:autoSpaceDN w:val="0"/>
        <w:adjustRightInd w:val="0"/>
        <w:rPr>
          <w:rFonts w:ascii="Verdana" w:eastAsiaTheme="minorHAnsi" w:hAnsi="Verdana" w:cs="Verdana"/>
          <w:color w:val="FF0000"/>
          <w:sz w:val="16"/>
          <w:szCs w:val="16"/>
        </w:rPr>
      </w:pPr>
      <w:r w:rsidRPr="00F024C6">
        <w:rPr>
          <w:rFonts w:ascii="Verdana" w:eastAsiaTheme="minorHAnsi" w:hAnsi="Verdana" w:cs="Verdana"/>
          <w:color w:val="FF0000"/>
          <w:sz w:val="16"/>
          <w:szCs w:val="16"/>
        </w:rPr>
        <w:t>II. When purchases of securities result from bids by the Bank in primary auctions of said securities. The amount of these purchases may under no circumstance exceed the amounts of securities payable by the Government, owned by the Bank and redeemable on the same date of placement of the securities being auctioned. (Article 9) No change since 1994. Coded as .67</w:t>
      </w:r>
    </w:p>
    <w:p w14:paraId="3A115417" w14:textId="77777777" w:rsidR="009211E1" w:rsidRPr="00F024C6" w:rsidRDefault="009211E1" w:rsidP="002F4B3D">
      <w:pPr>
        <w:autoSpaceDE w:val="0"/>
        <w:autoSpaceDN w:val="0"/>
        <w:adjustRightInd w:val="0"/>
        <w:rPr>
          <w:color w:val="FF0000"/>
        </w:rPr>
      </w:pPr>
      <w:r>
        <w:rPr>
          <w:i/>
          <w:color w:val="FF0000"/>
        </w:rPr>
        <w:t>Mexico 2021</w:t>
      </w:r>
      <w:r>
        <w:rPr>
          <w:color w:val="FF0000"/>
        </w:rPr>
        <w:t>: No change</w:t>
      </w:r>
    </w:p>
    <w:p w14:paraId="45D3D0B8" w14:textId="77777777" w:rsidR="002F4B3D" w:rsidRDefault="002F4B3D" w:rsidP="002F4B3D">
      <w:pPr>
        <w:pStyle w:val="Heading1"/>
        <w:numPr>
          <w:ilvl w:val="0"/>
          <w:numId w:val="27"/>
        </w:numPr>
        <w:ind w:right="-1260"/>
        <w:rPr>
          <w:i/>
        </w:rPr>
      </w:pPr>
      <w:r w:rsidRPr="006F72D0">
        <w:rPr>
          <w:i/>
        </w:rPr>
        <w:t xml:space="preserve">Terms of lending (.10) </w:t>
      </w:r>
    </w:p>
    <w:p w14:paraId="69FAFEEE" w14:textId="77777777" w:rsidR="002F4B3D" w:rsidRPr="006C034B" w:rsidRDefault="002F4B3D" w:rsidP="002F4B3D">
      <w:pPr>
        <w:pStyle w:val="ListParagraph"/>
        <w:autoSpaceDE w:val="0"/>
        <w:autoSpaceDN w:val="0"/>
        <w:adjustRightInd w:val="0"/>
        <w:ind w:left="0"/>
        <w:rPr>
          <w:color w:val="FF0000"/>
        </w:rPr>
      </w:pPr>
      <w:r w:rsidRPr="006C034B">
        <w:rPr>
          <w:i/>
          <w:color w:val="FF0000"/>
        </w:rPr>
        <w:t>Mexico 2010</w:t>
      </w:r>
      <w:r w:rsidRPr="006C034B">
        <w:rPr>
          <w:color w:val="FF0000"/>
        </w:rPr>
        <w:t xml:space="preserve">: </w:t>
      </w:r>
      <w:r w:rsidRPr="006C034B">
        <w:rPr>
          <w:rFonts w:ascii="Verdana" w:eastAsiaTheme="minorHAnsi" w:hAnsi="Verdana" w:cs="Verdana"/>
          <w:color w:val="FF0000"/>
          <w:sz w:val="16"/>
          <w:szCs w:val="16"/>
        </w:rPr>
        <w:t>Banco de México may grant credit to the Federal Government only through the current account the Federal Treasury holds in the Bank, and subject to provisions of Article 12. For the purposes of this Law, securities payable by the Federal Government and owned by the Central Bank are not considered as credit.</w:t>
      </w:r>
    </w:p>
    <w:p w14:paraId="5D12D35D" w14:textId="77777777" w:rsidR="002F4B3D" w:rsidRPr="006C034B" w:rsidRDefault="002F4B3D" w:rsidP="002F4B3D">
      <w:pPr>
        <w:pStyle w:val="ListParagraph"/>
        <w:autoSpaceDE w:val="0"/>
        <w:autoSpaceDN w:val="0"/>
        <w:adjustRightInd w:val="0"/>
        <w:ind w:left="0"/>
        <w:rPr>
          <w:rFonts w:ascii="Verdana" w:eastAsiaTheme="minorHAnsi" w:hAnsi="Verdana" w:cs="Verdana"/>
          <w:color w:val="FF0000"/>
          <w:sz w:val="16"/>
          <w:szCs w:val="16"/>
        </w:rPr>
      </w:pPr>
      <w:r w:rsidRPr="006C034B">
        <w:rPr>
          <w:rFonts w:ascii="Verdana" w:eastAsiaTheme="minorHAnsi" w:hAnsi="Verdana" w:cs="Verdana"/>
          <w:color w:val="FF0000"/>
          <w:sz w:val="16"/>
          <w:szCs w:val="16"/>
        </w:rPr>
        <w:t xml:space="preserve">Banco de México shall carry a current account for the Federal Treasury which will be managed according to the terms agreed to by both parties and in all cases according to the following: </w:t>
      </w:r>
    </w:p>
    <w:p w14:paraId="36438DFF" w14:textId="77777777" w:rsidR="002F4B3D" w:rsidRPr="006C034B" w:rsidRDefault="002F4B3D" w:rsidP="002F4B3D">
      <w:pPr>
        <w:pStyle w:val="ListParagraph"/>
        <w:autoSpaceDE w:val="0"/>
        <w:autoSpaceDN w:val="0"/>
        <w:adjustRightInd w:val="0"/>
        <w:ind w:left="0"/>
        <w:rPr>
          <w:rFonts w:ascii="Verdana" w:eastAsiaTheme="minorHAnsi" w:hAnsi="Verdana" w:cs="Verdana"/>
          <w:color w:val="FF0000"/>
          <w:sz w:val="16"/>
          <w:szCs w:val="16"/>
        </w:rPr>
      </w:pPr>
      <w:r w:rsidRPr="006C034B">
        <w:rPr>
          <w:rFonts w:ascii="Verdana" w:eastAsiaTheme="minorHAnsi" w:hAnsi="Verdana" w:cs="Verdana"/>
          <w:color w:val="FF0000"/>
          <w:sz w:val="16"/>
          <w:szCs w:val="16"/>
        </w:rPr>
        <w:t>I. Debits from or credits to this account shall be made only under direct order from the Federal Treasurer to the Bank. The Bank must receive said order at least one banking business day before the date the respective debit or credit must be made;</w:t>
      </w:r>
    </w:p>
    <w:p w14:paraId="58AB491A" w14:textId="77777777" w:rsidR="002F4B3D" w:rsidRPr="006C034B" w:rsidRDefault="002F4B3D" w:rsidP="002F4B3D">
      <w:pPr>
        <w:pStyle w:val="ListParagraph"/>
        <w:autoSpaceDE w:val="0"/>
        <w:autoSpaceDN w:val="0"/>
        <w:adjustRightInd w:val="0"/>
        <w:ind w:left="0"/>
        <w:rPr>
          <w:rFonts w:ascii="Verdana" w:eastAsiaTheme="minorHAnsi" w:hAnsi="Verdana" w:cs="Verdana"/>
          <w:color w:val="FF0000"/>
          <w:sz w:val="16"/>
          <w:szCs w:val="16"/>
        </w:rPr>
      </w:pPr>
      <w:r w:rsidRPr="006C034B">
        <w:rPr>
          <w:rFonts w:ascii="Verdana" w:eastAsiaTheme="minorHAnsi" w:hAnsi="Verdana" w:cs="Verdana"/>
          <w:color w:val="FF0000"/>
          <w:sz w:val="16"/>
          <w:szCs w:val="16"/>
        </w:rPr>
        <w:t>II. Banco de México may, without authorization of the Federal Treasurer, charge the account in order to cover the service on the domestic debt of the Federal Government;</w:t>
      </w:r>
    </w:p>
    <w:p w14:paraId="3E203FA4" w14:textId="77777777" w:rsidR="002F4B3D" w:rsidRPr="006C034B" w:rsidRDefault="002F4B3D" w:rsidP="002F4B3D">
      <w:pPr>
        <w:pStyle w:val="ListParagraph"/>
        <w:autoSpaceDE w:val="0"/>
        <w:autoSpaceDN w:val="0"/>
        <w:adjustRightInd w:val="0"/>
        <w:ind w:left="0"/>
        <w:rPr>
          <w:rFonts w:ascii="Verdana" w:eastAsiaTheme="minorHAnsi" w:hAnsi="Verdana" w:cs="Verdana"/>
          <w:color w:val="FF0000"/>
          <w:sz w:val="16"/>
          <w:szCs w:val="16"/>
        </w:rPr>
      </w:pPr>
      <w:r w:rsidRPr="006C034B">
        <w:rPr>
          <w:rFonts w:ascii="Verdana" w:eastAsiaTheme="minorHAnsi" w:hAnsi="Verdana" w:cs="Verdana"/>
          <w:color w:val="FF0000"/>
          <w:sz w:val="16"/>
          <w:szCs w:val="16"/>
        </w:rPr>
        <w:t>III. No checks or any other documents payable to third parties may be drawn on this account, and</w:t>
      </w:r>
    </w:p>
    <w:p w14:paraId="76363E35" w14:textId="77777777" w:rsidR="002F4B3D" w:rsidRPr="006C034B" w:rsidRDefault="002F4B3D" w:rsidP="002F4B3D">
      <w:pPr>
        <w:pStyle w:val="ListParagraph"/>
        <w:autoSpaceDE w:val="0"/>
        <w:autoSpaceDN w:val="0"/>
        <w:adjustRightInd w:val="0"/>
        <w:ind w:left="0"/>
        <w:rPr>
          <w:rFonts w:ascii="Verdana" w:eastAsiaTheme="minorHAnsi" w:hAnsi="Verdana" w:cs="Verdana"/>
          <w:color w:val="FF0000"/>
          <w:sz w:val="16"/>
          <w:szCs w:val="16"/>
        </w:rPr>
      </w:pPr>
      <w:r w:rsidRPr="006C034B">
        <w:rPr>
          <w:rFonts w:ascii="Verdana" w:eastAsiaTheme="minorHAnsi" w:hAnsi="Verdana" w:cs="Verdana"/>
          <w:color w:val="FF0000"/>
          <w:sz w:val="16"/>
          <w:szCs w:val="16"/>
        </w:rPr>
        <w:t xml:space="preserve">IV. Should the Federal Government's balance in the current account be negative, said balance must never exceed the equivalent of 1.5 percent of the Federal Government's expenses as laid out in the Federal Expense Budget for the corresponding year, not taking outlays destined to amortize the Government's debt into consideration; this </w:t>
      </w:r>
      <w:r w:rsidRPr="006C034B">
        <w:rPr>
          <w:rFonts w:ascii="Verdana" w:eastAsiaTheme="minorHAnsi" w:hAnsi="Verdana" w:cs="Verdana"/>
          <w:color w:val="FF0000"/>
          <w:sz w:val="16"/>
          <w:szCs w:val="16"/>
        </w:rPr>
        <w:lastRenderedPageBreak/>
        <w:t xml:space="preserve">provision may be void if, due to extraordinary circumstances, the temporary differences between public revenues and expenses </w:t>
      </w:r>
      <w:proofErr w:type="spellStart"/>
      <w:r w:rsidRPr="006C034B">
        <w:rPr>
          <w:rFonts w:ascii="Verdana" w:eastAsiaTheme="minorHAnsi" w:hAnsi="Verdana" w:cs="Verdana"/>
          <w:color w:val="FF0000"/>
          <w:sz w:val="16"/>
          <w:szCs w:val="16"/>
        </w:rPr>
        <w:t>increase</w:t>
      </w:r>
      <w:proofErr w:type="spellEnd"/>
      <w:r w:rsidRPr="006C034B">
        <w:rPr>
          <w:rFonts w:ascii="Verdana" w:eastAsiaTheme="minorHAnsi" w:hAnsi="Verdana" w:cs="Verdana"/>
          <w:color w:val="FF0000"/>
          <w:sz w:val="16"/>
          <w:szCs w:val="16"/>
        </w:rPr>
        <w:t xml:space="preserve"> considerably.</w:t>
      </w:r>
    </w:p>
    <w:p w14:paraId="19FD69F9" w14:textId="77777777" w:rsidR="002F4B3D" w:rsidRPr="006C034B" w:rsidRDefault="002F4B3D" w:rsidP="002F4B3D">
      <w:pPr>
        <w:pStyle w:val="ListParagraph"/>
        <w:autoSpaceDE w:val="0"/>
        <w:autoSpaceDN w:val="0"/>
        <w:adjustRightInd w:val="0"/>
        <w:ind w:left="0"/>
        <w:rPr>
          <w:rFonts w:ascii="Verdana" w:eastAsiaTheme="minorHAnsi" w:hAnsi="Verdana" w:cs="Verdana"/>
          <w:color w:val="FF0000"/>
          <w:sz w:val="16"/>
          <w:szCs w:val="16"/>
        </w:rPr>
      </w:pPr>
      <w:r w:rsidRPr="006C034B">
        <w:rPr>
          <w:rFonts w:ascii="Verdana" w:eastAsiaTheme="minorHAnsi" w:hAnsi="Verdana" w:cs="Verdana"/>
          <w:color w:val="FF0000"/>
          <w:sz w:val="16"/>
          <w:szCs w:val="16"/>
        </w:rPr>
        <w:t>Should the negative balance of the account exceed the aforementioned limit, the Bank must proceed to place securities payable by the Federal Government on the market, on behalf of the Government and for an amount equivalent to the balance in excess of the limit. If necessary or appropriate, the Bank, again on behalf of the Federal Government, shall issue securities payable by the Government and place them on the market. In determining the characteristics of the placement and, if necessary, the issuance, the Bank shall seek the best possible terms for the Government as the market allows.</w:t>
      </w:r>
    </w:p>
    <w:p w14:paraId="29D72C88" w14:textId="77777777" w:rsidR="002F4B3D" w:rsidRPr="006C034B" w:rsidRDefault="002F4B3D" w:rsidP="002F4B3D">
      <w:pPr>
        <w:pStyle w:val="ListParagraph"/>
        <w:autoSpaceDE w:val="0"/>
        <w:autoSpaceDN w:val="0"/>
        <w:adjustRightInd w:val="0"/>
        <w:ind w:left="0"/>
        <w:rPr>
          <w:color w:val="FF0000"/>
        </w:rPr>
      </w:pPr>
      <w:r w:rsidRPr="006C034B">
        <w:rPr>
          <w:rFonts w:ascii="Verdana" w:eastAsiaTheme="minorHAnsi" w:hAnsi="Verdana" w:cs="Verdana"/>
          <w:color w:val="FF0000"/>
          <w:sz w:val="16"/>
          <w:szCs w:val="16"/>
        </w:rPr>
        <w:t>The Bank must place the aforementioned securities within fifteen business days from the date on which the limit is exceeded, and offset the excess credit with the proceeds of the corresponding placement. In exceptional cases, if it helps to prevent disruptions in the financial market, the Board of Governors of the Bank may extend that term, in one or more instances, for a total duration of no longer than three months. (Article 11-12) Coded as .67</w:t>
      </w:r>
    </w:p>
    <w:p w14:paraId="3ED4244A" w14:textId="77777777" w:rsidR="002F4B3D" w:rsidRPr="006C034B" w:rsidRDefault="009211E1" w:rsidP="002F4B3D">
      <w:r>
        <w:rPr>
          <w:i/>
          <w:color w:val="FF0000"/>
        </w:rPr>
        <w:t>Mexico 2021</w:t>
      </w:r>
      <w:r>
        <w:rPr>
          <w:color w:val="FF0000"/>
        </w:rPr>
        <w:t>: No change</w:t>
      </w:r>
    </w:p>
    <w:p w14:paraId="6B80FE47" w14:textId="77777777" w:rsidR="002F4B3D" w:rsidRDefault="002F4B3D" w:rsidP="002F4B3D">
      <w:pPr>
        <w:pStyle w:val="Heading1"/>
        <w:numPr>
          <w:ilvl w:val="0"/>
          <w:numId w:val="27"/>
        </w:numPr>
        <w:ind w:right="-1260"/>
        <w:rPr>
          <w:i/>
        </w:rPr>
      </w:pPr>
      <w:r w:rsidRPr="006F72D0">
        <w:rPr>
          <w:i/>
        </w:rPr>
        <w:t xml:space="preserve">Potential borrowers from bank (.05) </w:t>
      </w:r>
    </w:p>
    <w:p w14:paraId="4EA7CA00" w14:textId="77777777" w:rsidR="002F4B3D" w:rsidRDefault="002F4B3D" w:rsidP="002F4B3D">
      <w:pPr>
        <w:rPr>
          <w:color w:val="FF0000"/>
        </w:rPr>
      </w:pPr>
      <w:r w:rsidRPr="006C034B">
        <w:rPr>
          <w:i/>
          <w:color w:val="FF0000"/>
        </w:rPr>
        <w:t>Mexico 2010</w:t>
      </w:r>
      <w:r w:rsidRPr="006C034B">
        <w:rPr>
          <w:color w:val="FF0000"/>
        </w:rPr>
        <w:t>: Banco de Mexico shall be entitled to perform the following activities: II. Grant credit to the Federal Government, to credit institutions and to the Institute for the Protection of Bank Depositors (Article 7) Coded as 1</w:t>
      </w:r>
    </w:p>
    <w:p w14:paraId="15FD4489" w14:textId="77777777" w:rsidR="009211E1" w:rsidRPr="006C034B" w:rsidRDefault="009211E1" w:rsidP="002F4B3D">
      <w:pPr>
        <w:rPr>
          <w:color w:val="FF0000"/>
        </w:rPr>
      </w:pPr>
      <w:r>
        <w:rPr>
          <w:i/>
          <w:color w:val="FF0000"/>
        </w:rPr>
        <w:t>Mexico 2021</w:t>
      </w:r>
      <w:r>
        <w:rPr>
          <w:color w:val="FF0000"/>
        </w:rPr>
        <w:t>: No change</w:t>
      </w:r>
    </w:p>
    <w:p w14:paraId="303AE9C7" w14:textId="77777777" w:rsidR="002F4B3D" w:rsidRDefault="002F4B3D" w:rsidP="002F4B3D">
      <w:pPr>
        <w:pStyle w:val="Heading1"/>
        <w:ind w:right="-1260" w:hanging="360"/>
        <w:rPr>
          <w:i/>
        </w:rPr>
      </w:pPr>
      <w:r w:rsidRPr="006F72D0">
        <w:rPr>
          <w:i/>
        </w:rPr>
        <w:t>(e) Limits on central bank lending determined by (.025)</w:t>
      </w:r>
    </w:p>
    <w:p w14:paraId="5F273EFF" w14:textId="77777777" w:rsidR="002F4B3D" w:rsidRDefault="002F4B3D" w:rsidP="002F4B3D">
      <w:pPr>
        <w:autoSpaceDE w:val="0"/>
        <w:autoSpaceDN w:val="0"/>
        <w:adjustRightInd w:val="0"/>
        <w:rPr>
          <w:rFonts w:ascii="Verdana" w:eastAsiaTheme="minorHAnsi" w:hAnsi="Verdana" w:cs="Verdana"/>
          <w:color w:val="FF0000"/>
          <w:sz w:val="16"/>
          <w:szCs w:val="16"/>
        </w:rPr>
      </w:pPr>
      <w:r w:rsidRPr="006540A1">
        <w:rPr>
          <w:b/>
          <w:i/>
          <w:color w:val="FF0000"/>
        </w:rPr>
        <w:t>Mexico 1994</w:t>
      </w:r>
      <w:r w:rsidRPr="006540A1">
        <w:rPr>
          <w:b/>
          <w:color w:val="FF0000"/>
        </w:rPr>
        <w:t xml:space="preserve">: </w:t>
      </w:r>
      <w:r w:rsidRPr="006540A1">
        <w:rPr>
          <w:rFonts w:ascii="Verdana" w:eastAsiaTheme="minorHAnsi" w:hAnsi="Verdana" w:cs="Verdana"/>
          <w:color w:val="FF0000"/>
          <w:sz w:val="16"/>
          <w:szCs w:val="16"/>
        </w:rPr>
        <w:t xml:space="preserve">Should the Federal Government's balance in the current account be negative, said balance must never exceed the equivalent of 1.5 percent of the Federal Government's expenses as laid out in the Federal Expense Budget for the corresponding year, not taking outlays destined to amortize the Government's debt into consideration; this provision may be void if, due to extraordinary circumstances, the temporary differences between public revenues and expenses </w:t>
      </w:r>
      <w:proofErr w:type="spellStart"/>
      <w:r w:rsidRPr="006540A1">
        <w:rPr>
          <w:rFonts w:ascii="Verdana" w:eastAsiaTheme="minorHAnsi" w:hAnsi="Verdana" w:cs="Verdana"/>
          <w:color w:val="FF0000"/>
          <w:sz w:val="16"/>
          <w:szCs w:val="16"/>
        </w:rPr>
        <w:t>increase</w:t>
      </w:r>
      <w:proofErr w:type="spellEnd"/>
      <w:r w:rsidRPr="006540A1">
        <w:rPr>
          <w:rFonts w:ascii="Verdana" w:eastAsiaTheme="minorHAnsi" w:hAnsi="Verdana" w:cs="Verdana"/>
          <w:color w:val="FF0000"/>
          <w:sz w:val="16"/>
          <w:szCs w:val="16"/>
        </w:rPr>
        <w:t xml:space="preserve"> considerably.  (Article 12, IV) Coded as 0</w:t>
      </w:r>
    </w:p>
    <w:p w14:paraId="7FA8B651" w14:textId="77777777" w:rsidR="009211E1" w:rsidRPr="006540A1" w:rsidRDefault="009211E1" w:rsidP="002F4B3D">
      <w:pPr>
        <w:autoSpaceDE w:val="0"/>
        <w:autoSpaceDN w:val="0"/>
        <w:adjustRightInd w:val="0"/>
        <w:rPr>
          <w:rFonts w:ascii="Verdana" w:eastAsiaTheme="minorHAnsi" w:hAnsi="Verdana" w:cs="Verdana"/>
          <w:color w:val="FF0000"/>
          <w:sz w:val="16"/>
          <w:szCs w:val="16"/>
        </w:rPr>
      </w:pPr>
      <w:r>
        <w:rPr>
          <w:i/>
          <w:color w:val="FF0000"/>
        </w:rPr>
        <w:t>Mexico 2021</w:t>
      </w:r>
      <w:r>
        <w:rPr>
          <w:color w:val="FF0000"/>
        </w:rPr>
        <w:t>: No change</w:t>
      </w:r>
    </w:p>
    <w:p w14:paraId="06674108" w14:textId="77777777" w:rsidR="002F4B3D" w:rsidRPr="006540A1" w:rsidRDefault="002F4B3D" w:rsidP="002F4B3D">
      <w:pPr>
        <w:pStyle w:val="Heading1"/>
        <w:ind w:right="-1260" w:hanging="360"/>
        <w:rPr>
          <w:b w:val="0"/>
        </w:rPr>
      </w:pPr>
    </w:p>
    <w:p w14:paraId="42369045" w14:textId="77777777" w:rsidR="002F4B3D" w:rsidRDefault="002F4B3D" w:rsidP="002F4B3D">
      <w:pPr>
        <w:pStyle w:val="Heading1"/>
        <w:ind w:right="-1260" w:hanging="360"/>
        <w:rPr>
          <w:i/>
        </w:rPr>
      </w:pPr>
      <w:r w:rsidRPr="006F72D0">
        <w:rPr>
          <w:i/>
        </w:rPr>
        <w:t xml:space="preserve">(f) Maturity of loans (.025) </w:t>
      </w:r>
    </w:p>
    <w:p w14:paraId="42498208" w14:textId="77777777" w:rsidR="002F4B3D" w:rsidRDefault="002F4B3D" w:rsidP="002F4B3D">
      <w:pPr>
        <w:rPr>
          <w:color w:val="FF0000"/>
        </w:rPr>
      </w:pPr>
      <w:r w:rsidRPr="007D76E9">
        <w:rPr>
          <w:color w:val="FF0000"/>
        </w:rPr>
        <w:t>No mention of maturity. Coded as 0</w:t>
      </w:r>
    </w:p>
    <w:p w14:paraId="190E3404" w14:textId="77777777" w:rsidR="009211E1" w:rsidRPr="007D76E9" w:rsidRDefault="009211E1" w:rsidP="002F4B3D">
      <w:pPr>
        <w:rPr>
          <w:color w:val="FF0000"/>
        </w:rPr>
      </w:pPr>
      <w:r>
        <w:rPr>
          <w:i/>
          <w:color w:val="FF0000"/>
        </w:rPr>
        <w:t>Mexico 2021</w:t>
      </w:r>
      <w:r>
        <w:rPr>
          <w:color w:val="FF0000"/>
        </w:rPr>
        <w:t>: No change</w:t>
      </w:r>
    </w:p>
    <w:p w14:paraId="50EE3F64" w14:textId="77777777" w:rsidR="002F4B3D" w:rsidRDefault="002F4B3D" w:rsidP="002F4B3D">
      <w:pPr>
        <w:pStyle w:val="Heading1"/>
        <w:ind w:right="-1260" w:hanging="360"/>
        <w:rPr>
          <w:i/>
        </w:rPr>
      </w:pPr>
      <w:r w:rsidRPr="006F72D0">
        <w:rPr>
          <w:i/>
        </w:rPr>
        <w:t xml:space="preserve">(g) Interest rates on loans must be? (.025) </w:t>
      </w:r>
    </w:p>
    <w:p w14:paraId="5F02B32C" w14:textId="77777777" w:rsidR="002F4B3D" w:rsidRDefault="002F4B3D" w:rsidP="002F4B3D">
      <w:pPr>
        <w:rPr>
          <w:color w:val="FF0000"/>
        </w:rPr>
      </w:pPr>
      <w:r w:rsidRPr="007D76E9">
        <w:rPr>
          <w:color w:val="FF0000"/>
        </w:rPr>
        <w:t xml:space="preserve">No mention of </w:t>
      </w:r>
      <w:proofErr w:type="spellStart"/>
      <w:r w:rsidRPr="007D76E9">
        <w:rPr>
          <w:color w:val="FF0000"/>
        </w:rPr>
        <w:t>interst</w:t>
      </w:r>
      <w:proofErr w:type="spellEnd"/>
      <w:r w:rsidRPr="007D76E9">
        <w:rPr>
          <w:color w:val="FF0000"/>
        </w:rPr>
        <w:t xml:space="preserve"> rates. Coded as .25</w:t>
      </w:r>
    </w:p>
    <w:p w14:paraId="05A082A5" w14:textId="77777777" w:rsidR="009211E1" w:rsidRPr="007D76E9" w:rsidRDefault="009211E1" w:rsidP="002F4B3D">
      <w:pPr>
        <w:rPr>
          <w:color w:val="FF0000"/>
        </w:rPr>
      </w:pPr>
      <w:r>
        <w:rPr>
          <w:i/>
          <w:color w:val="FF0000"/>
        </w:rPr>
        <w:t>Mexico 2021</w:t>
      </w:r>
      <w:r>
        <w:rPr>
          <w:color w:val="FF0000"/>
        </w:rPr>
        <w:t>: No change</w:t>
      </w:r>
    </w:p>
    <w:p w14:paraId="79C09761" w14:textId="77777777" w:rsidR="002F4B3D" w:rsidRDefault="002F4B3D" w:rsidP="002F4B3D">
      <w:pPr>
        <w:pStyle w:val="Heading1"/>
        <w:ind w:right="-1260" w:hanging="360"/>
        <w:rPr>
          <w:i/>
        </w:rPr>
      </w:pPr>
      <w:r w:rsidRPr="006F72D0">
        <w:rPr>
          <w:i/>
        </w:rPr>
        <w:t>(h) Is central bank prohibited from buying/selling government securities in primary market? (.025)</w:t>
      </w:r>
    </w:p>
    <w:p w14:paraId="6C7C6137" w14:textId="77777777" w:rsidR="002F4B3D" w:rsidRPr="00BF0605" w:rsidRDefault="002F4B3D" w:rsidP="002F4B3D">
      <w:pPr>
        <w:autoSpaceDE w:val="0"/>
        <w:autoSpaceDN w:val="0"/>
        <w:adjustRightInd w:val="0"/>
        <w:rPr>
          <w:rFonts w:ascii="Verdana" w:eastAsiaTheme="minorHAnsi" w:hAnsi="Verdana" w:cs="Verdana"/>
          <w:color w:val="FF0000"/>
          <w:sz w:val="16"/>
          <w:szCs w:val="16"/>
        </w:rPr>
      </w:pPr>
      <w:r w:rsidRPr="00BF0605">
        <w:rPr>
          <w:i/>
          <w:color w:val="FF0000"/>
        </w:rPr>
        <w:t>Mexico 2010</w:t>
      </w:r>
      <w:r w:rsidRPr="00BF0605">
        <w:rPr>
          <w:color w:val="FF0000"/>
        </w:rPr>
        <w:t xml:space="preserve">: </w:t>
      </w:r>
      <w:r w:rsidRPr="00BF0605">
        <w:rPr>
          <w:rFonts w:ascii="Verdana" w:eastAsiaTheme="minorHAnsi" w:hAnsi="Verdana" w:cs="Verdana"/>
          <w:color w:val="FF0000"/>
          <w:sz w:val="16"/>
          <w:szCs w:val="16"/>
        </w:rPr>
        <w:t>Banco de México shall not lend securities to the Federal Government nor purchase securities from it, except when purchases of securities that are payable by the Government comply with one of the two following conditions:</w:t>
      </w:r>
    </w:p>
    <w:p w14:paraId="7AAA7A48" w14:textId="77777777" w:rsidR="002F4B3D" w:rsidRPr="00BF0605" w:rsidRDefault="002F4B3D" w:rsidP="002F4B3D">
      <w:pPr>
        <w:autoSpaceDE w:val="0"/>
        <w:autoSpaceDN w:val="0"/>
        <w:adjustRightInd w:val="0"/>
        <w:rPr>
          <w:rFonts w:ascii="Verdana" w:eastAsiaTheme="minorHAnsi" w:hAnsi="Verdana" w:cs="Verdana"/>
          <w:color w:val="FF0000"/>
          <w:sz w:val="16"/>
          <w:szCs w:val="16"/>
        </w:rPr>
      </w:pPr>
      <w:r w:rsidRPr="00BF0605">
        <w:rPr>
          <w:rFonts w:ascii="Verdana" w:eastAsiaTheme="minorHAnsi" w:hAnsi="Verdana" w:cs="Verdana"/>
          <w:color w:val="FF0000"/>
          <w:sz w:val="16"/>
          <w:szCs w:val="16"/>
        </w:rPr>
        <w:t>I. When said purchases are covered by cash deposits, made by the Government in the Bank with the proceeds of the placement of said securities, and which may not be withdrawn before their maturity date; the amounts, terms and yield on these deposits must be equal to the amounts, terms and yield of the securities being traded; or</w:t>
      </w:r>
    </w:p>
    <w:p w14:paraId="79220D5F" w14:textId="77777777" w:rsidR="002F4B3D" w:rsidRDefault="002F4B3D" w:rsidP="002F4B3D">
      <w:pPr>
        <w:autoSpaceDE w:val="0"/>
        <w:autoSpaceDN w:val="0"/>
        <w:adjustRightInd w:val="0"/>
        <w:rPr>
          <w:rFonts w:ascii="Verdana" w:eastAsiaTheme="minorHAnsi" w:hAnsi="Verdana" w:cs="Verdana"/>
          <w:color w:val="FF0000"/>
          <w:sz w:val="16"/>
          <w:szCs w:val="16"/>
        </w:rPr>
      </w:pPr>
      <w:r w:rsidRPr="00BF0605">
        <w:rPr>
          <w:rFonts w:ascii="Verdana" w:eastAsiaTheme="minorHAnsi" w:hAnsi="Verdana" w:cs="Verdana"/>
          <w:color w:val="FF0000"/>
          <w:sz w:val="16"/>
          <w:szCs w:val="16"/>
        </w:rPr>
        <w:t>II. When purchases of securities result from bids by the Bank in primary auctions of said securities. The amount of these purchases may under no circumstance exceed the amounts of securities payable by the Government, owned by the Bank and redeemable on the same date of placement of the securities being auctioned. (Article 9) Coded as 0</w:t>
      </w:r>
    </w:p>
    <w:p w14:paraId="2A67E109" w14:textId="77777777" w:rsidR="009211E1" w:rsidRPr="00BF0605" w:rsidRDefault="009211E1" w:rsidP="002F4B3D">
      <w:pPr>
        <w:autoSpaceDE w:val="0"/>
        <w:autoSpaceDN w:val="0"/>
        <w:adjustRightInd w:val="0"/>
        <w:rPr>
          <w:color w:val="FF0000"/>
        </w:rPr>
      </w:pPr>
      <w:r>
        <w:rPr>
          <w:i/>
          <w:color w:val="FF0000"/>
        </w:rPr>
        <w:t>Mexico 2021</w:t>
      </w:r>
      <w:r>
        <w:rPr>
          <w:color w:val="FF0000"/>
        </w:rPr>
        <w:t>: No change</w:t>
      </w:r>
    </w:p>
    <w:p w14:paraId="6E30E2EB" w14:textId="77777777" w:rsidR="002F4B3D" w:rsidRPr="00BF0605" w:rsidRDefault="002F4B3D" w:rsidP="002F4B3D"/>
    <w:p w14:paraId="647E4A9A" w14:textId="77777777" w:rsidR="002F4B3D" w:rsidRPr="00827C93" w:rsidRDefault="002F4B3D" w:rsidP="002F4B3D"/>
    <w:p w14:paraId="5C00F240"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2B5A6834" w14:textId="77777777" w:rsidR="002F4B3D" w:rsidRDefault="002F4B3D" w:rsidP="002F4B3D">
      <w:pPr>
        <w:ind w:right="-1440"/>
        <w:rPr>
          <w:b/>
        </w:rPr>
      </w:pPr>
      <w:r>
        <w:rPr>
          <w:b/>
        </w:rPr>
        <w:lastRenderedPageBreak/>
        <w:t xml:space="preserve">NICARAGUA </w:t>
      </w:r>
      <w:r w:rsidRPr="00F210C4">
        <w:rPr>
          <w:b/>
          <w:highlight w:val="yellow"/>
        </w:rPr>
        <w:t>(reformed in 2010. Arnone law coded to 2004; need to see if any changed between 2004 &amp; 2010)</w:t>
      </w:r>
    </w:p>
    <w:p w14:paraId="465C5C65" w14:textId="77777777" w:rsidR="002F4B3D" w:rsidRDefault="002F4B3D" w:rsidP="002F4B3D">
      <w:pPr>
        <w:ind w:right="-1440"/>
      </w:pPr>
      <w:r>
        <w:rPr>
          <w:b/>
        </w:rPr>
        <w:t>Chief Executive Officer</w:t>
      </w:r>
      <w:r>
        <w:t xml:space="preserve"> (weight = .20)</w:t>
      </w:r>
    </w:p>
    <w:p w14:paraId="60516FCC" w14:textId="77777777" w:rsidR="002F4B3D" w:rsidRPr="005C43EF" w:rsidRDefault="002F4B3D" w:rsidP="002F4B3D">
      <w:pPr>
        <w:pStyle w:val="ListParagraph"/>
        <w:numPr>
          <w:ilvl w:val="0"/>
          <w:numId w:val="28"/>
        </w:numPr>
      </w:pPr>
      <w:r w:rsidRPr="005C43EF">
        <w:rPr>
          <w:b/>
          <w:i/>
        </w:rPr>
        <w:t>Term of office</w:t>
      </w:r>
    </w:p>
    <w:p w14:paraId="2F3ACE89" w14:textId="77777777" w:rsidR="002F4B3D" w:rsidRDefault="002F4B3D" w:rsidP="002F4B3D">
      <w:pPr>
        <w:pStyle w:val="ListParagraph"/>
        <w:ind w:right="-1440"/>
        <w:rPr>
          <w:color w:val="FF0000"/>
        </w:rPr>
      </w:pPr>
      <w:r w:rsidRPr="00F03664">
        <w:rPr>
          <w:i/>
        </w:rPr>
        <w:t>Nicaragua 1960</w:t>
      </w:r>
      <w:r>
        <w:t xml:space="preserve">: The President of the Bank shall be appointed by the President of the Republic for three years and may be reappointed. (Art. 23) </w:t>
      </w:r>
      <w:r w:rsidRPr="00F03664">
        <w:rPr>
          <w:color w:val="FF0000"/>
        </w:rPr>
        <w:t>Coded as 0</w:t>
      </w:r>
    </w:p>
    <w:p w14:paraId="7E12270C" w14:textId="77777777" w:rsidR="002F4B3D" w:rsidRPr="009B6A81" w:rsidRDefault="002F4B3D" w:rsidP="002F4B3D">
      <w:pPr>
        <w:pStyle w:val="ListParagraph"/>
        <w:ind w:right="-1440"/>
        <w:rPr>
          <w:color w:val="FF0000"/>
        </w:rPr>
      </w:pPr>
      <w:proofErr w:type="spellStart"/>
      <w:r w:rsidRPr="009B6A81">
        <w:rPr>
          <w:i/>
          <w:color w:val="FF0000"/>
        </w:rPr>
        <w:t>Nicraragua</w:t>
      </w:r>
      <w:proofErr w:type="spellEnd"/>
      <w:r w:rsidRPr="009B6A81">
        <w:rPr>
          <w:i/>
          <w:color w:val="FF0000"/>
        </w:rPr>
        <w:t xml:space="preserve"> 1999</w:t>
      </w:r>
      <w:r w:rsidRPr="009B6A81">
        <w:rPr>
          <w:color w:val="FF0000"/>
        </w:rPr>
        <w:t xml:space="preserve">: El </w:t>
      </w:r>
      <w:proofErr w:type="spellStart"/>
      <w:r w:rsidRPr="009B6A81">
        <w:rPr>
          <w:color w:val="FF0000"/>
        </w:rPr>
        <w:t>Presidente</w:t>
      </w:r>
      <w:proofErr w:type="spellEnd"/>
      <w:r w:rsidRPr="009B6A81">
        <w:rPr>
          <w:color w:val="FF0000"/>
        </w:rPr>
        <w:t xml:space="preserve"> del Banco </w:t>
      </w:r>
      <w:proofErr w:type="spellStart"/>
      <w:r w:rsidRPr="009B6A81">
        <w:rPr>
          <w:color w:val="FF0000"/>
        </w:rPr>
        <w:t>ejercerá</w:t>
      </w:r>
      <w:proofErr w:type="spellEnd"/>
      <w:r w:rsidRPr="009B6A81">
        <w:rPr>
          <w:color w:val="FF0000"/>
        </w:rPr>
        <w:t xml:space="preserve"> </w:t>
      </w:r>
      <w:proofErr w:type="spellStart"/>
      <w:r w:rsidRPr="009B6A81">
        <w:rPr>
          <w:color w:val="FF0000"/>
        </w:rPr>
        <w:t>su</w:t>
      </w:r>
      <w:proofErr w:type="spellEnd"/>
      <w:r w:rsidRPr="009B6A81">
        <w:rPr>
          <w:color w:val="FF0000"/>
        </w:rPr>
        <w:t xml:space="preserve"> cargo </w:t>
      </w:r>
      <w:proofErr w:type="spellStart"/>
      <w:r w:rsidRPr="009B6A81">
        <w:rPr>
          <w:color w:val="FF0000"/>
        </w:rPr>
        <w:t>por</w:t>
      </w:r>
      <w:proofErr w:type="spellEnd"/>
      <w:r w:rsidRPr="009B6A81">
        <w:rPr>
          <w:color w:val="FF0000"/>
        </w:rPr>
        <w:t xml:space="preserve"> un </w:t>
      </w:r>
      <w:proofErr w:type="spellStart"/>
      <w:r w:rsidRPr="009B6A81">
        <w:rPr>
          <w:color w:val="FF0000"/>
        </w:rPr>
        <w:t>período</w:t>
      </w:r>
      <w:proofErr w:type="spellEnd"/>
      <w:r w:rsidRPr="009B6A81">
        <w:rPr>
          <w:color w:val="FF0000"/>
        </w:rPr>
        <w:t xml:space="preserve"> </w:t>
      </w:r>
      <w:proofErr w:type="spellStart"/>
      <w:r w:rsidRPr="009B6A81">
        <w:rPr>
          <w:color w:val="FF0000"/>
        </w:rPr>
        <w:t>igual</w:t>
      </w:r>
      <w:proofErr w:type="spellEnd"/>
      <w:r w:rsidRPr="009B6A81">
        <w:rPr>
          <w:color w:val="FF0000"/>
        </w:rPr>
        <w:t xml:space="preserve"> al del </w:t>
      </w:r>
      <w:proofErr w:type="spellStart"/>
      <w:r w:rsidRPr="009B6A81">
        <w:rPr>
          <w:color w:val="FF0000"/>
        </w:rPr>
        <w:t>Presidente</w:t>
      </w:r>
      <w:proofErr w:type="spellEnd"/>
      <w:r w:rsidRPr="009B6A81">
        <w:rPr>
          <w:color w:val="FF0000"/>
        </w:rPr>
        <w:t xml:space="preserve"> de la República y </w:t>
      </w:r>
      <w:proofErr w:type="spellStart"/>
      <w:r w:rsidRPr="009B6A81">
        <w:rPr>
          <w:color w:val="FF0000"/>
        </w:rPr>
        <w:t>los</w:t>
      </w:r>
      <w:proofErr w:type="spellEnd"/>
      <w:r w:rsidRPr="009B6A81">
        <w:rPr>
          <w:color w:val="FF0000"/>
        </w:rPr>
        <w:t xml:space="preserve"> </w:t>
      </w:r>
      <w:proofErr w:type="spellStart"/>
      <w:r w:rsidRPr="009B6A81">
        <w:rPr>
          <w:color w:val="FF0000"/>
        </w:rPr>
        <w:t>miembros</w:t>
      </w:r>
      <w:proofErr w:type="spellEnd"/>
      <w:r w:rsidRPr="009B6A81">
        <w:rPr>
          <w:color w:val="FF0000"/>
        </w:rPr>
        <w:t xml:space="preserve"> </w:t>
      </w:r>
      <w:proofErr w:type="spellStart"/>
      <w:r w:rsidRPr="009B6A81">
        <w:rPr>
          <w:color w:val="FF0000"/>
        </w:rPr>
        <w:t>restantes</w:t>
      </w:r>
      <w:proofErr w:type="spellEnd"/>
      <w:r w:rsidRPr="009B6A81">
        <w:rPr>
          <w:color w:val="FF0000"/>
        </w:rPr>
        <w:t xml:space="preserve">, con </w:t>
      </w:r>
      <w:proofErr w:type="spellStart"/>
      <w:r w:rsidRPr="009B6A81">
        <w:rPr>
          <w:color w:val="FF0000"/>
        </w:rPr>
        <w:t>excepción</w:t>
      </w:r>
      <w:proofErr w:type="spellEnd"/>
      <w:r w:rsidRPr="009B6A81">
        <w:rPr>
          <w:color w:val="FF0000"/>
        </w:rPr>
        <w:t xml:space="preserve"> del </w:t>
      </w:r>
      <w:proofErr w:type="spellStart"/>
      <w:r w:rsidRPr="009B6A81">
        <w:rPr>
          <w:color w:val="FF0000"/>
        </w:rPr>
        <w:t>Ministro</w:t>
      </w:r>
      <w:proofErr w:type="spellEnd"/>
      <w:r w:rsidRPr="009B6A81">
        <w:rPr>
          <w:color w:val="FF0000"/>
        </w:rPr>
        <w:t xml:space="preserve"> de Hacienda y </w:t>
      </w:r>
      <w:proofErr w:type="spellStart"/>
      <w:r w:rsidRPr="009B6A81">
        <w:rPr>
          <w:color w:val="FF0000"/>
        </w:rPr>
        <w:t>Crédito</w:t>
      </w:r>
      <w:proofErr w:type="spellEnd"/>
      <w:r w:rsidRPr="009B6A81">
        <w:rPr>
          <w:color w:val="FF0000"/>
        </w:rPr>
        <w:t xml:space="preserve"> </w:t>
      </w:r>
      <w:proofErr w:type="spellStart"/>
      <w:r w:rsidRPr="009B6A81">
        <w:rPr>
          <w:color w:val="FF0000"/>
        </w:rPr>
        <w:t>Público</w:t>
      </w:r>
      <w:proofErr w:type="spellEnd"/>
      <w:r w:rsidRPr="009B6A81">
        <w:rPr>
          <w:color w:val="FF0000"/>
        </w:rPr>
        <w:t xml:space="preserve">, </w:t>
      </w:r>
      <w:proofErr w:type="spellStart"/>
      <w:r w:rsidRPr="009B6A81">
        <w:rPr>
          <w:color w:val="FF0000"/>
        </w:rPr>
        <w:t>ejercerán</w:t>
      </w:r>
      <w:proofErr w:type="spellEnd"/>
      <w:r w:rsidRPr="009B6A81">
        <w:rPr>
          <w:color w:val="FF0000"/>
        </w:rPr>
        <w:t xml:space="preserve"> sus cargos </w:t>
      </w:r>
      <w:proofErr w:type="spellStart"/>
      <w:r w:rsidRPr="009B6A81">
        <w:rPr>
          <w:color w:val="FF0000"/>
        </w:rPr>
        <w:t>conforme</w:t>
      </w:r>
      <w:proofErr w:type="spellEnd"/>
      <w:r w:rsidRPr="009B6A81">
        <w:rPr>
          <w:color w:val="FF0000"/>
        </w:rPr>
        <w:t xml:space="preserve"> lo </w:t>
      </w:r>
      <w:proofErr w:type="spellStart"/>
      <w:r w:rsidRPr="009B6A81">
        <w:rPr>
          <w:color w:val="FF0000"/>
        </w:rPr>
        <w:t>establecido</w:t>
      </w:r>
      <w:proofErr w:type="spellEnd"/>
      <w:r w:rsidRPr="009B6A81">
        <w:rPr>
          <w:color w:val="FF0000"/>
        </w:rPr>
        <w:t xml:space="preserve"> </w:t>
      </w:r>
      <w:proofErr w:type="spellStart"/>
      <w:r w:rsidRPr="009B6A81">
        <w:rPr>
          <w:color w:val="FF0000"/>
        </w:rPr>
        <w:t>en</w:t>
      </w:r>
      <w:proofErr w:type="spellEnd"/>
      <w:r w:rsidRPr="009B6A81">
        <w:rPr>
          <w:color w:val="FF0000"/>
        </w:rPr>
        <w:t xml:space="preserve"> </w:t>
      </w:r>
      <w:proofErr w:type="spellStart"/>
      <w:r w:rsidRPr="009B6A81">
        <w:rPr>
          <w:color w:val="FF0000"/>
        </w:rPr>
        <w:t>el</w:t>
      </w:r>
      <w:proofErr w:type="spellEnd"/>
      <w:r w:rsidRPr="009B6A81">
        <w:rPr>
          <w:color w:val="FF0000"/>
        </w:rPr>
        <w:t xml:space="preserve"> </w:t>
      </w:r>
      <w:proofErr w:type="spellStart"/>
      <w:r w:rsidRPr="009B6A81">
        <w:rPr>
          <w:color w:val="FF0000"/>
        </w:rPr>
        <w:t>Artículo</w:t>
      </w:r>
      <w:proofErr w:type="spellEnd"/>
      <w:r w:rsidRPr="009B6A81">
        <w:rPr>
          <w:color w:val="FF0000"/>
        </w:rPr>
        <w:t xml:space="preserve"> 62 de la </w:t>
      </w:r>
      <w:proofErr w:type="spellStart"/>
      <w:r w:rsidRPr="009B6A81">
        <w:rPr>
          <w:color w:val="FF0000"/>
        </w:rPr>
        <w:t>presente</w:t>
      </w:r>
      <w:proofErr w:type="spellEnd"/>
      <w:r w:rsidRPr="009B6A81">
        <w:rPr>
          <w:color w:val="FF0000"/>
        </w:rPr>
        <w:t xml:space="preserve"> Ley, </w:t>
      </w:r>
      <w:proofErr w:type="spellStart"/>
      <w:r w:rsidRPr="009B6A81">
        <w:rPr>
          <w:color w:val="FF0000"/>
        </w:rPr>
        <w:t>pudiendo</w:t>
      </w:r>
      <w:proofErr w:type="spellEnd"/>
      <w:r w:rsidRPr="009B6A81">
        <w:rPr>
          <w:color w:val="FF0000"/>
        </w:rPr>
        <w:t xml:space="preserve"> ser </w:t>
      </w:r>
      <w:proofErr w:type="spellStart"/>
      <w:r w:rsidRPr="009B6A81">
        <w:rPr>
          <w:color w:val="FF0000"/>
        </w:rPr>
        <w:t>reelegidos</w:t>
      </w:r>
      <w:proofErr w:type="spellEnd"/>
      <w:r w:rsidRPr="009B6A81">
        <w:rPr>
          <w:color w:val="FF0000"/>
        </w:rPr>
        <w:t xml:space="preserve"> </w:t>
      </w:r>
      <w:proofErr w:type="spellStart"/>
      <w:r w:rsidRPr="009B6A81">
        <w:rPr>
          <w:color w:val="FF0000"/>
        </w:rPr>
        <w:t>por</w:t>
      </w:r>
      <w:proofErr w:type="spellEnd"/>
      <w:r w:rsidRPr="009B6A81">
        <w:rPr>
          <w:color w:val="FF0000"/>
        </w:rPr>
        <w:t xml:space="preserve"> </w:t>
      </w:r>
      <w:proofErr w:type="spellStart"/>
      <w:r w:rsidRPr="009B6A81">
        <w:rPr>
          <w:color w:val="FF0000"/>
        </w:rPr>
        <w:t>una</w:t>
      </w:r>
      <w:proofErr w:type="spellEnd"/>
      <w:r w:rsidRPr="009B6A81">
        <w:rPr>
          <w:color w:val="FF0000"/>
        </w:rPr>
        <w:t xml:space="preserve"> sola </w:t>
      </w:r>
      <w:proofErr w:type="spellStart"/>
      <w:r w:rsidRPr="009B6A81">
        <w:rPr>
          <w:color w:val="FF0000"/>
        </w:rPr>
        <w:t>vez</w:t>
      </w:r>
      <w:proofErr w:type="spellEnd"/>
      <w:r w:rsidRPr="009B6A81">
        <w:rPr>
          <w:color w:val="FF0000"/>
        </w:rPr>
        <w:t>. (Article 15, paragraph 2; president has a 5-year term) Coded as .5 from 1999</w:t>
      </w:r>
      <w:r>
        <w:rPr>
          <w:color w:val="FF0000"/>
        </w:rPr>
        <w:t xml:space="preserve"> to 2004</w:t>
      </w:r>
    </w:p>
    <w:p w14:paraId="1970E9ED" w14:textId="77777777" w:rsidR="002F4B3D" w:rsidRDefault="002F4B3D" w:rsidP="002F4B3D">
      <w:pPr>
        <w:pStyle w:val="ListParagraph"/>
        <w:ind w:right="-1440"/>
        <w:rPr>
          <w:color w:val="FF0000"/>
          <w:sz w:val="23"/>
          <w:szCs w:val="23"/>
        </w:rPr>
      </w:pPr>
      <w:r w:rsidRPr="009B6A81">
        <w:rPr>
          <w:i/>
          <w:color w:val="FF0000"/>
        </w:rPr>
        <w:t>Nicaragua 2010</w:t>
      </w:r>
      <w:r w:rsidRPr="009B6A81">
        <w:rPr>
          <w:color w:val="FF0000"/>
        </w:rPr>
        <w:t xml:space="preserve">: </w:t>
      </w:r>
      <w:r w:rsidRPr="009B6A81">
        <w:rPr>
          <w:color w:val="FF0000"/>
          <w:sz w:val="23"/>
          <w:szCs w:val="23"/>
        </w:rPr>
        <w:t xml:space="preserve">El </w:t>
      </w:r>
      <w:proofErr w:type="spellStart"/>
      <w:r w:rsidRPr="009B6A81">
        <w:rPr>
          <w:color w:val="FF0000"/>
          <w:sz w:val="23"/>
          <w:szCs w:val="23"/>
        </w:rPr>
        <w:t>Presidente</w:t>
      </w:r>
      <w:proofErr w:type="spellEnd"/>
      <w:r w:rsidRPr="009B6A81">
        <w:rPr>
          <w:color w:val="FF0000"/>
          <w:sz w:val="23"/>
          <w:szCs w:val="23"/>
        </w:rPr>
        <w:t xml:space="preserve"> del Banco y </w:t>
      </w:r>
      <w:proofErr w:type="spellStart"/>
      <w:r w:rsidRPr="009B6A81">
        <w:rPr>
          <w:color w:val="FF0000"/>
          <w:sz w:val="23"/>
          <w:szCs w:val="23"/>
        </w:rPr>
        <w:t>todos</w:t>
      </w:r>
      <w:proofErr w:type="spellEnd"/>
      <w:r w:rsidRPr="009B6A81">
        <w:rPr>
          <w:color w:val="FF0000"/>
          <w:sz w:val="23"/>
          <w:szCs w:val="23"/>
        </w:rPr>
        <w:t xml:space="preserve"> </w:t>
      </w:r>
      <w:proofErr w:type="spellStart"/>
      <w:r w:rsidRPr="009B6A81">
        <w:rPr>
          <w:color w:val="FF0000"/>
          <w:sz w:val="23"/>
          <w:szCs w:val="23"/>
        </w:rPr>
        <w:t>los</w:t>
      </w:r>
      <w:proofErr w:type="spellEnd"/>
      <w:r w:rsidRPr="009B6A81">
        <w:rPr>
          <w:color w:val="FF0000"/>
          <w:sz w:val="23"/>
          <w:szCs w:val="23"/>
        </w:rPr>
        <w:t xml:space="preserve"> </w:t>
      </w:r>
      <w:proofErr w:type="spellStart"/>
      <w:r w:rsidRPr="009B6A81">
        <w:rPr>
          <w:color w:val="FF0000"/>
          <w:sz w:val="23"/>
          <w:szCs w:val="23"/>
        </w:rPr>
        <w:t>demás</w:t>
      </w:r>
      <w:proofErr w:type="spellEnd"/>
      <w:r w:rsidRPr="009B6A81">
        <w:rPr>
          <w:color w:val="FF0000"/>
          <w:sz w:val="23"/>
          <w:szCs w:val="23"/>
        </w:rPr>
        <w:t xml:space="preserve"> </w:t>
      </w:r>
      <w:proofErr w:type="spellStart"/>
      <w:r w:rsidRPr="009B6A81">
        <w:rPr>
          <w:color w:val="FF0000"/>
          <w:sz w:val="23"/>
          <w:szCs w:val="23"/>
        </w:rPr>
        <w:t>miembros</w:t>
      </w:r>
      <w:proofErr w:type="spellEnd"/>
      <w:r w:rsidRPr="009B6A81">
        <w:rPr>
          <w:color w:val="FF0000"/>
          <w:sz w:val="23"/>
          <w:szCs w:val="23"/>
        </w:rPr>
        <w:t xml:space="preserve"> del </w:t>
      </w:r>
      <w:proofErr w:type="spellStart"/>
      <w:r w:rsidRPr="009B6A81">
        <w:rPr>
          <w:color w:val="FF0000"/>
          <w:sz w:val="23"/>
          <w:szCs w:val="23"/>
        </w:rPr>
        <w:t>Consejo</w:t>
      </w:r>
      <w:proofErr w:type="spellEnd"/>
      <w:r w:rsidRPr="009B6A81">
        <w:rPr>
          <w:color w:val="FF0000"/>
          <w:sz w:val="23"/>
          <w:szCs w:val="23"/>
        </w:rPr>
        <w:t xml:space="preserve">, con </w:t>
      </w:r>
      <w:proofErr w:type="spellStart"/>
      <w:r w:rsidRPr="009B6A81">
        <w:rPr>
          <w:color w:val="FF0000"/>
          <w:sz w:val="23"/>
          <w:szCs w:val="23"/>
        </w:rPr>
        <w:t>excepción</w:t>
      </w:r>
      <w:proofErr w:type="spellEnd"/>
      <w:r w:rsidRPr="009B6A81">
        <w:rPr>
          <w:color w:val="FF0000"/>
          <w:sz w:val="23"/>
          <w:szCs w:val="23"/>
        </w:rPr>
        <w:t xml:space="preserve"> del </w:t>
      </w:r>
      <w:proofErr w:type="spellStart"/>
      <w:r w:rsidRPr="009B6A81">
        <w:rPr>
          <w:color w:val="FF0000"/>
          <w:sz w:val="23"/>
          <w:szCs w:val="23"/>
        </w:rPr>
        <w:t>Ministro</w:t>
      </w:r>
      <w:proofErr w:type="spellEnd"/>
      <w:r w:rsidRPr="009B6A81">
        <w:rPr>
          <w:color w:val="FF0000"/>
          <w:sz w:val="23"/>
          <w:szCs w:val="23"/>
        </w:rPr>
        <w:t xml:space="preserve"> de Hacienda y </w:t>
      </w:r>
      <w:proofErr w:type="spellStart"/>
      <w:r w:rsidRPr="009B6A81">
        <w:rPr>
          <w:color w:val="FF0000"/>
          <w:sz w:val="23"/>
          <w:szCs w:val="23"/>
        </w:rPr>
        <w:t>Crédito</w:t>
      </w:r>
      <w:proofErr w:type="spellEnd"/>
      <w:r w:rsidRPr="009B6A81">
        <w:rPr>
          <w:color w:val="FF0000"/>
          <w:sz w:val="23"/>
          <w:szCs w:val="23"/>
        </w:rPr>
        <w:t xml:space="preserve"> </w:t>
      </w:r>
      <w:proofErr w:type="spellStart"/>
      <w:r w:rsidRPr="009B6A81">
        <w:rPr>
          <w:color w:val="FF0000"/>
          <w:sz w:val="23"/>
          <w:szCs w:val="23"/>
        </w:rPr>
        <w:t>Público</w:t>
      </w:r>
      <w:proofErr w:type="spellEnd"/>
      <w:r w:rsidRPr="009B6A81">
        <w:rPr>
          <w:color w:val="FF0000"/>
          <w:sz w:val="23"/>
          <w:szCs w:val="23"/>
        </w:rPr>
        <w:t xml:space="preserve">, </w:t>
      </w:r>
      <w:proofErr w:type="spellStart"/>
      <w:r w:rsidRPr="009B6A81">
        <w:rPr>
          <w:color w:val="FF0000"/>
          <w:sz w:val="23"/>
          <w:szCs w:val="23"/>
        </w:rPr>
        <w:t>ejercerán</w:t>
      </w:r>
      <w:proofErr w:type="spellEnd"/>
      <w:r w:rsidRPr="009B6A81">
        <w:rPr>
          <w:color w:val="FF0000"/>
          <w:sz w:val="23"/>
          <w:szCs w:val="23"/>
        </w:rPr>
        <w:t xml:space="preserve"> sus cargos </w:t>
      </w:r>
      <w:proofErr w:type="spellStart"/>
      <w:r w:rsidRPr="009B6A81">
        <w:rPr>
          <w:color w:val="FF0000"/>
          <w:sz w:val="23"/>
          <w:szCs w:val="23"/>
        </w:rPr>
        <w:t>por</w:t>
      </w:r>
      <w:proofErr w:type="spellEnd"/>
      <w:r w:rsidRPr="009B6A81">
        <w:rPr>
          <w:color w:val="FF0000"/>
          <w:sz w:val="23"/>
          <w:szCs w:val="23"/>
        </w:rPr>
        <w:t xml:space="preserve"> </w:t>
      </w:r>
      <w:proofErr w:type="spellStart"/>
      <w:r w:rsidRPr="009B6A81">
        <w:rPr>
          <w:color w:val="FF0000"/>
          <w:sz w:val="23"/>
          <w:szCs w:val="23"/>
        </w:rPr>
        <w:t>períodos</w:t>
      </w:r>
      <w:proofErr w:type="spellEnd"/>
      <w:r w:rsidRPr="009B6A81">
        <w:rPr>
          <w:color w:val="FF0000"/>
          <w:sz w:val="23"/>
          <w:szCs w:val="23"/>
        </w:rPr>
        <w:t xml:space="preserve"> de </w:t>
      </w:r>
      <w:proofErr w:type="spellStart"/>
      <w:r w:rsidRPr="009B6A81">
        <w:rPr>
          <w:color w:val="FF0000"/>
          <w:sz w:val="23"/>
          <w:szCs w:val="23"/>
        </w:rPr>
        <w:t>cinco</w:t>
      </w:r>
      <w:proofErr w:type="spellEnd"/>
      <w:r w:rsidRPr="009B6A81">
        <w:rPr>
          <w:color w:val="FF0000"/>
          <w:sz w:val="23"/>
          <w:szCs w:val="23"/>
        </w:rPr>
        <w:t xml:space="preserve"> </w:t>
      </w:r>
      <w:proofErr w:type="spellStart"/>
      <w:r w:rsidRPr="009B6A81">
        <w:rPr>
          <w:color w:val="FF0000"/>
          <w:sz w:val="23"/>
          <w:szCs w:val="23"/>
        </w:rPr>
        <w:t>años</w:t>
      </w:r>
      <w:proofErr w:type="spellEnd"/>
      <w:r w:rsidRPr="009B6A81">
        <w:rPr>
          <w:color w:val="FF0000"/>
          <w:sz w:val="23"/>
          <w:szCs w:val="23"/>
        </w:rPr>
        <w:t xml:space="preserve">, </w:t>
      </w:r>
      <w:proofErr w:type="spellStart"/>
      <w:r w:rsidRPr="009B6A81">
        <w:rPr>
          <w:color w:val="FF0000"/>
          <w:sz w:val="23"/>
          <w:szCs w:val="23"/>
        </w:rPr>
        <w:t>pudiendo</w:t>
      </w:r>
      <w:proofErr w:type="spellEnd"/>
      <w:r w:rsidRPr="009B6A81">
        <w:rPr>
          <w:color w:val="FF0000"/>
          <w:sz w:val="23"/>
          <w:szCs w:val="23"/>
        </w:rPr>
        <w:t xml:space="preserve"> ser </w:t>
      </w:r>
      <w:proofErr w:type="spellStart"/>
      <w:r w:rsidRPr="009B6A81">
        <w:rPr>
          <w:color w:val="FF0000"/>
          <w:sz w:val="23"/>
          <w:szCs w:val="23"/>
        </w:rPr>
        <w:t>reelegidos</w:t>
      </w:r>
      <w:proofErr w:type="spellEnd"/>
      <w:r w:rsidRPr="009B6A81">
        <w:rPr>
          <w:color w:val="FF0000"/>
          <w:sz w:val="23"/>
          <w:szCs w:val="23"/>
        </w:rPr>
        <w:t xml:space="preserve">. Los </w:t>
      </w:r>
      <w:proofErr w:type="spellStart"/>
      <w:r w:rsidRPr="009B6A81">
        <w:rPr>
          <w:color w:val="FF0000"/>
          <w:sz w:val="23"/>
          <w:szCs w:val="23"/>
        </w:rPr>
        <w:t>períodos</w:t>
      </w:r>
      <w:proofErr w:type="spellEnd"/>
      <w:r w:rsidRPr="009B6A81">
        <w:rPr>
          <w:color w:val="FF0000"/>
          <w:sz w:val="23"/>
          <w:szCs w:val="23"/>
        </w:rPr>
        <w:t xml:space="preserve"> se </w:t>
      </w:r>
      <w:proofErr w:type="spellStart"/>
      <w:r w:rsidRPr="009B6A81">
        <w:rPr>
          <w:color w:val="FF0000"/>
          <w:sz w:val="23"/>
          <w:szCs w:val="23"/>
        </w:rPr>
        <w:t>contarán</w:t>
      </w:r>
      <w:proofErr w:type="spellEnd"/>
      <w:r w:rsidRPr="009B6A81">
        <w:rPr>
          <w:color w:val="FF0000"/>
          <w:sz w:val="23"/>
          <w:szCs w:val="23"/>
        </w:rPr>
        <w:t xml:space="preserve"> a </w:t>
      </w:r>
      <w:proofErr w:type="spellStart"/>
      <w:r w:rsidRPr="009B6A81">
        <w:rPr>
          <w:color w:val="FF0000"/>
          <w:sz w:val="23"/>
          <w:szCs w:val="23"/>
        </w:rPr>
        <w:t>partir</w:t>
      </w:r>
      <w:proofErr w:type="spellEnd"/>
      <w:r w:rsidRPr="009B6A81">
        <w:rPr>
          <w:color w:val="FF0000"/>
          <w:sz w:val="23"/>
          <w:szCs w:val="23"/>
        </w:rPr>
        <w:t xml:space="preserve"> de la </w:t>
      </w:r>
      <w:proofErr w:type="spellStart"/>
      <w:r w:rsidRPr="009B6A81">
        <w:rPr>
          <w:color w:val="FF0000"/>
          <w:sz w:val="23"/>
          <w:szCs w:val="23"/>
        </w:rPr>
        <w:t>fecha</w:t>
      </w:r>
      <w:proofErr w:type="spellEnd"/>
      <w:r w:rsidRPr="009B6A81">
        <w:rPr>
          <w:color w:val="FF0000"/>
          <w:sz w:val="23"/>
          <w:szCs w:val="23"/>
        </w:rPr>
        <w:t xml:space="preserve"> de </w:t>
      </w:r>
      <w:proofErr w:type="spellStart"/>
      <w:r w:rsidRPr="009B6A81">
        <w:rPr>
          <w:color w:val="FF0000"/>
          <w:sz w:val="23"/>
          <w:szCs w:val="23"/>
        </w:rPr>
        <w:t>cada</w:t>
      </w:r>
      <w:proofErr w:type="spellEnd"/>
      <w:r w:rsidRPr="009B6A81">
        <w:rPr>
          <w:color w:val="FF0000"/>
          <w:sz w:val="23"/>
          <w:szCs w:val="23"/>
        </w:rPr>
        <w:t xml:space="preserve"> </w:t>
      </w:r>
      <w:proofErr w:type="spellStart"/>
      <w:r w:rsidRPr="009B6A81">
        <w:rPr>
          <w:color w:val="FF0000"/>
          <w:sz w:val="23"/>
          <w:szCs w:val="23"/>
        </w:rPr>
        <w:t>ratificación</w:t>
      </w:r>
      <w:proofErr w:type="spellEnd"/>
      <w:r w:rsidRPr="009B6A81">
        <w:rPr>
          <w:color w:val="FF0000"/>
          <w:sz w:val="23"/>
          <w:szCs w:val="23"/>
        </w:rPr>
        <w:t xml:space="preserve"> </w:t>
      </w:r>
      <w:proofErr w:type="spellStart"/>
      <w:r w:rsidRPr="009B6A81">
        <w:rPr>
          <w:color w:val="FF0000"/>
          <w:sz w:val="23"/>
          <w:szCs w:val="23"/>
        </w:rPr>
        <w:t>por</w:t>
      </w:r>
      <w:proofErr w:type="spellEnd"/>
      <w:r w:rsidRPr="009B6A81">
        <w:rPr>
          <w:color w:val="FF0000"/>
          <w:sz w:val="23"/>
          <w:szCs w:val="23"/>
        </w:rPr>
        <w:t xml:space="preserve"> la </w:t>
      </w:r>
      <w:proofErr w:type="spellStart"/>
      <w:r w:rsidRPr="009B6A81">
        <w:rPr>
          <w:color w:val="FF0000"/>
          <w:sz w:val="23"/>
          <w:szCs w:val="23"/>
        </w:rPr>
        <w:t>Asamblea</w:t>
      </w:r>
      <w:proofErr w:type="spellEnd"/>
      <w:r w:rsidRPr="009B6A81">
        <w:rPr>
          <w:color w:val="FF0000"/>
          <w:sz w:val="23"/>
          <w:szCs w:val="23"/>
        </w:rPr>
        <w:t xml:space="preserve"> Nacional. (Article 15) Coded as .5</w:t>
      </w:r>
    </w:p>
    <w:p w14:paraId="1BCAF899" w14:textId="77777777" w:rsidR="00BD7F47" w:rsidRPr="00BD7F47" w:rsidRDefault="00BD7F47" w:rsidP="002F4B3D">
      <w:pPr>
        <w:pStyle w:val="ListParagraph"/>
        <w:ind w:right="-1440"/>
        <w:rPr>
          <w:color w:val="FF0000"/>
        </w:rPr>
      </w:pPr>
      <w:r>
        <w:rPr>
          <w:i/>
          <w:color w:val="FF0000"/>
        </w:rPr>
        <w:t>Nicaragua 2021</w:t>
      </w:r>
      <w:r>
        <w:rPr>
          <w:color w:val="FF0000"/>
        </w:rPr>
        <w:t>: No change</w:t>
      </w:r>
    </w:p>
    <w:p w14:paraId="54AFD4B5" w14:textId="77777777" w:rsidR="002F4B3D" w:rsidRPr="005C43EF" w:rsidRDefault="002F4B3D" w:rsidP="002F4B3D">
      <w:pPr>
        <w:pStyle w:val="ListParagraph"/>
        <w:numPr>
          <w:ilvl w:val="0"/>
          <w:numId w:val="28"/>
        </w:numPr>
        <w:autoSpaceDE w:val="0"/>
        <w:autoSpaceDN w:val="0"/>
        <w:adjustRightInd w:val="0"/>
        <w:rPr>
          <w:rFonts w:eastAsiaTheme="minorHAnsi"/>
          <w:b/>
          <w:i/>
          <w:sz w:val="19"/>
          <w:szCs w:val="19"/>
        </w:rPr>
      </w:pPr>
      <w:r>
        <w:rPr>
          <w:rFonts w:eastAsiaTheme="minorHAnsi"/>
          <w:b/>
          <w:i/>
          <w:sz w:val="19"/>
          <w:szCs w:val="19"/>
        </w:rPr>
        <w:t>Who appoints CEO?</w:t>
      </w:r>
    </w:p>
    <w:p w14:paraId="787FF666" w14:textId="77777777" w:rsidR="002F4B3D" w:rsidRDefault="002F4B3D" w:rsidP="002F4B3D">
      <w:pPr>
        <w:pStyle w:val="ListParagraph"/>
        <w:ind w:right="-1440"/>
        <w:rPr>
          <w:color w:val="FF0000"/>
        </w:rPr>
      </w:pPr>
      <w:r w:rsidRPr="00BD6488">
        <w:rPr>
          <w:i/>
        </w:rPr>
        <w:t>Nicaragua 1960</w:t>
      </w:r>
      <w:r>
        <w:t xml:space="preserve">: The President of the Bank shall be appointed by the President of the Republic for three years and may be reappointed. (Art. 23) </w:t>
      </w:r>
      <w:r w:rsidRPr="00BD6488">
        <w:rPr>
          <w:color w:val="FF0000"/>
        </w:rPr>
        <w:t>Coded as 0</w:t>
      </w:r>
    </w:p>
    <w:p w14:paraId="601C8E4E" w14:textId="77777777" w:rsidR="002F4B3D" w:rsidRPr="00476F8B" w:rsidRDefault="002F4B3D" w:rsidP="002F4B3D">
      <w:pPr>
        <w:pStyle w:val="ListParagraph"/>
        <w:ind w:right="-1440"/>
        <w:rPr>
          <w:color w:val="FF0000"/>
        </w:rPr>
      </w:pPr>
      <w:r w:rsidRPr="00476F8B">
        <w:rPr>
          <w:i/>
          <w:color w:val="FF0000"/>
        </w:rPr>
        <w:t>Nicaragua 1999</w:t>
      </w:r>
      <w:r w:rsidRPr="00476F8B">
        <w:rPr>
          <w:color w:val="FF0000"/>
        </w:rPr>
        <w:t xml:space="preserve">: El </w:t>
      </w:r>
      <w:proofErr w:type="spellStart"/>
      <w:r w:rsidRPr="00476F8B">
        <w:rPr>
          <w:color w:val="FF0000"/>
        </w:rPr>
        <w:t>Presidente</w:t>
      </w:r>
      <w:proofErr w:type="spellEnd"/>
      <w:r w:rsidRPr="00476F8B">
        <w:rPr>
          <w:color w:val="FF0000"/>
        </w:rPr>
        <w:t xml:space="preserve"> del Banco Central es </w:t>
      </w:r>
      <w:proofErr w:type="spellStart"/>
      <w:r w:rsidRPr="00476F8B">
        <w:rPr>
          <w:color w:val="FF0000"/>
        </w:rPr>
        <w:t>el</w:t>
      </w:r>
      <w:proofErr w:type="spellEnd"/>
      <w:r w:rsidRPr="00476F8B">
        <w:rPr>
          <w:color w:val="FF0000"/>
        </w:rPr>
        <w:t xml:space="preserve"> </w:t>
      </w:r>
      <w:proofErr w:type="spellStart"/>
      <w:r w:rsidRPr="00476F8B">
        <w:rPr>
          <w:color w:val="FF0000"/>
        </w:rPr>
        <w:t>funcionario</w:t>
      </w:r>
      <w:proofErr w:type="spellEnd"/>
      <w:r w:rsidRPr="00476F8B">
        <w:rPr>
          <w:color w:val="FF0000"/>
        </w:rPr>
        <w:t xml:space="preserve"> </w:t>
      </w:r>
      <w:proofErr w:type="spellStart"/>
      <w:r w:rsidRPr="00476F8B">
        <w:rPr>
          <w:color w:val="FF0000"/>
        </w:rPr>
        <w:t>ejecutivo</w:t>
      </w:r>
      <w:proofErr w:type="spellEnd"/>
      <w:r w:rsidRPr="00476F8B">
        <w:rPr>
          <w:color w:val="FF0000"/>
        </w:rPr>
        <w:t xml:space="preserve"> principal del </w:t>
      </w:r>
      <w:proofErr w:type="spellStart"/>
      <w:r w:rsidRPr="00476F8B">
        <w:rPr>
          <w:color w:val="FF0000"/>
        </w:rPr>
        <w:t>mismo</w:t>
      </w:r>
      <w:proofErr w:type="spellEnd"/>
      <w:r w:rsidRPr="00476F8B">
        <w:rPr>
          <w:color w:val="FF0000"/>
        </w:rPr>
        <w:t xml:space="preserve">, y </w:t>
      </w:r>
      <w:proofErr w:type="spellStart"/>
      <w:r w:rsidRPr="00476F8B">
        <w:rPr>
          <w:color w:val="FF0000"/>
        </w:rPr>
        <w:t>tiene</w:t>
      </w:r>
      <w:proofErr w:type="spellEnd"/>
      <w:r w:rsidRPr="00476F8B">
        <w:rPr>
          <w:color w:val="FF0000"/>
        </w:rPr>
        <w:t xml:space="preserve"> a </w:t>
      </w:r>
      <w:proofErr w:type="spellStart"/>
      <w:r w:rsidRPr="00476F8B">
        <w:rPr>
          <w:color w:val="FF0000"/>
        </w:rPr>
        <w:t>su</w:t>
      </w:r>
      <w:proofErr w:type="spellEnd"/>
      <w:r w:rsidRPr="00476F8B">
        <w:rPr>
          <w:color w:val="FF0000"/>
        </w:rPr>
        <w:t xml:space="preserve"> cargo la </w:t>
      </w:r>
      <w:proofErr w:type="spellStart"/>
      <w:r w:rsidRPr="00476F8B">
        <w:rPr>
          <w:color w:val="FF0000"/>
        </w:rPr>
        <w:t>representación</w:t>
      </w:r>
      <w:proofErr w:type="spellEnd"/>
      <w:r w:rsidRPr="00476F8B">
        <w:rPr>
          <w:color w:val="FF0000"/>
        </w:rPr>
        <w:t xml:space="preserve"> legal de la </w:t>
      </w:r>
      <w:proofErr w:type="spellStart"/>
      <w:r w:rsidRPr="00476F8B">
        <w:rPr>
          <w:color w:val="FF0000"/>
        </w:rPr>
        <w:t>Institución</w:t>
      </w:r>
      <w:proofErr w:type="spellEnd"/>
      <w:r w:rsidRPr="00476F8B">
        <w:rPr>
          <w:color w:val="FF0000"/>
        </w:rPr>
        <w:t xml:space="preserve">, tanto </w:t>
      </w:r>
      <w:proofErr w:type="spellStart"/>
      <w:r w:rsidRPr="00476F8B">
        <w:rPr>
          <w:color w:val="FF0000"/>
        </w:rPr>
        <w:t>en</w:t>
      </w:r>
      <w:proofErr w:type="spellEnd"/>
      <w:r w:rsidRPr="00476F8B">
        <w:rPr>
          <w:color w:val="FF0000"/>
        </w:rPr>
        <w:t xml:space="preserve"> lo judicial </w:t>
      </w:r>
      <w:proofErr w:type="spellStart"/>
      <w:r w:rsidRPr="00476F8B">
        <w:rPr>
          <w:color w:val="FF0000"/>
        </w:rPr>
        <w:t>como</w:t>
      </w:r>
      <w:proofErr w:type="spellEnd"/>
      <w:r w:rsidRPr="00476F8B">
        <w:rPr>
          <w:color w:val="FF0000"/>
        </w:rPr>
        <w:t xml:space="preserve"> </w:t>
      </w:r>
      <w:proofErr w:type="spellStart"/>
      <w:r w:rsidRPr="00476F8B">
        <w:rPr>
          <w:color w:val="FF0000"/>
        </w:rPr>
        <w:t>en</w:t>
      </w:r>
      <w:proofErr w:type="spellEnd"/>
      <w:r w:rsidRPr="00476F8B">
        <w:rPr>
          <w:color w:val="FF0000"/>
        </w:rPr>
        <w:t xml:space="preserve"> lo extrajudicial, </w:t>
      </w:r>
      <w:proofErr w:type="spellStart"/>
      <w:r w:rsidRPr="00476F8B">
        <w:rPr>
          <w:color w:val="FF0000"/>
        </w:rPr>
        <w:t>así</w:t>
      </w:r>
      <w:proofErr w:type="spellEnd"/>
      <w:r w:rsidRPr="00476F8B">
        <w:rPr>
          <w:color w:val="FF0000"/>
        </w:rPr>
        <w:t xml:space="preserve"> </w:t>
      </w:r>
      <w:proofErr w:type="spellStart"/>
      <w:r w:rsidRPr="00476F8B">
        <w:rPr>
          <w:color w:val="FF0000"/>
        </w:rPr>
        <w:t>como</w:t>
      </w:r>
      <w:proofErr w:type="spellEnd"/>
      <w:r w:rsidRPr="00476F8B">
        <w:rPr>
          <w:color w:val="FF0000"/>
        </w:rPr>
        <w:t xml:space="preserve"> la </w:t>
      </w:r>
      <w:proofErr w:type="spellStart"/>
      <w:r w:rsidRPr="00476F8B">
        <w:rPr>
          <w:color w:val="FF0000"/>
        </w:rPr>
        <w:t>administración</w:t>
      </w:r>
      <w:proofErr w:type="spellEnd"/>
      <w:r w:rsidRPr="00476F8B">
        <w:rPr>
          <w:color w:val="FF0000"/>
        </w:rPr>
        <w:t xml:space="preserve"> de la </w:t>
      </w:r>
      <w:proofErr w:type="spellStart"/>
      <w:r w:rsidRPr="00476F8B">
        <w:rPr>
          <w:color w:val="FF0000"/>
        </w:rPr>
        <w:t>entidad</w:t>
      </w:r>
      <w:proofErr w:type="spellEnd"/>
      <w:r w:rsidRPr="00476F8B">
        <w:rPr>
          <w:color w:val="FF0000"/>
        </w:rPr>
        <w:t xml:space="preserve">. Lo </w:t>
      </w:r>
      <w:proofErr w:type="spellStart"/>
      <w:r w:rsidRPr="00476F8B">
        <w:rPr>
          <w:color w:val="FF0000"/>
        </w:rPr>
        <w:t>nombra</w:t>
      </w:r>
      <w:proofErr w:type="spellEnd"/>
      <w:r w:rsidRPr="00476F8B">
        <w:rPr>
          <w:color w:val="FF0000"/>
        </w:rPr>
        <w:t xml:space="preserve"> </w:t>
      </w:r>
      <w:proofErr w:type="spellStart"/>
      <w:r w:rsidRPr="00476F8B">
        <w:rPr>
          <w:color w:val="FF0000"/>
        </w:rPr>
        <w:t>el</w:t>
      </w:r>
      <w:proofErr w:type="spellEnd"/>
      <w:r w:rsidRPr="00476F8B">
        <w:rPr>
          <w:color w:val="FF0000"/>
        </w:rPr>
        <w:t xml:space="preserve"> </w:t>
      </w:r>
      <w:proofErr w:type="spellStart"/>
      <w:r w:rsidRPr="00476F8B">
        <w:rPr>
          <w:color w:val="FF0000"/>
        </w:rPr>
        <w:t>Presidente</w:t>
      </w:r>
      <w:proofErr w:type="spellEnd"/>
      <w:r w:rsidRPr="00476F8B">
        <w:rPr>
          <w:color w:val="FF0000"/>
        </w:rPr>
        <w:t xml:space="preserve"> de la República ante </w:t>
      </w:r>
      <w:proofErr w:type="spellStart"/>
      <w:r w:rsidRPr="00476F8B">
        <w:rPr>
          <w:color w:val="FF0000"/>
        </w:rPr>
        <w:t>quién</w:t>
      </w:r>
      <w:proofErr w:type="spellEnd"/>
      <w:r w:rsidRPr="00476F8B">
        <w:rPr>
          <w:color w:val="FF0000"/>
        </w:rPr>
        <w:t xml:space="preserve"> </w:t>
      </w:r>
      <w:proofErr w:type="spellStart"/>
      <w:r w:rsidRPr="00476F8B">
        <w:rPr>
          <w:color w:val="FF0000"/>
        </w:rPr>
        <w:t>tomará</w:t>
      </w:r>
      <w:proofErr w:type="spellEnd"/>
      <w:r w:rsidRPr="00476F8B">
        <w:rPr>
          <w:color w:val="FF0000"/>
        </w:rPr>
        <w:t xml:space="preserve"> </w:t>
      </w:r>
      <w:proofErr w:type="spellStart"/>
      <w:r w:rsidRPr="00476F8B">
        <w:rPr>
          <w:color w:val="FF0000"/>
        </w:rPr>
        <w:t>posesión</w:t>
      </w:r>
      <w:proofErr w:type="spellEnd"/>
      <w:r w:rsidRPr="00476F8B">
        <w:rPr>
          <w:color w:val="FF0000"/>
        </w:rPr>
        <w:t xml:space="preserve">. </w:t>
      </w:r>
      <w:proofErr w:type="spellStart"/>
      <w:r w:rsidRPr="00476F8B">
        <w:rPr>
          <w:color w:val="FF0000"/>
        </w:rPr>
        <w:t>Deberá</w:t>
      </w:r>
      <w:proofErr w:type="spellEnd"/>
      <w:r w:rsidRPr="00476F8B">
        <w:rPr>
          <w:color w:val="FF0000"/>
        </w:rPr>
        <w:t xml:space="preserve"> ser natural de Nicaragua, mayor de </w:t>
      </w:r>
      <w:proofErr w:type="spellStart"/>
      <w:r w:rsidRPr="00476F8B">
        <w:rPr>
          <w:color w:val="FF0000"/>
        </w:rPr>
        <w:t>treinta</w:t>
      </w:r>
      <w:proofErr w:type="spellEnd"/>
      <w:r w:rsidRPr="00476F8B">
        <w:rPr>
          <w:color w:val="FF0000"/>
        </w:rPr>
        <w:t xml:space="preserve"> </w:t>
      </w:r>
      <w:proofErr w:type="spellStart"/>
      <w:r w:rsidRPr="00476F8B">
        <w:rPr>
          <w:color w:val="FF0000"/>
        </w:rPr>
        <w:t>años</w:t>
      </w:r>
      <w:proofErr w:type="spellEnd"/>
      <w:r w:rsidRPr="00476F8B">
        <w:rPr>
          <w:color w:val="FF0000"/>
        </w:rPr>
        <w:t xml:space="preserve">, </w:t>
      </w:r>
      <w:proofErr w:type="spellStart"/>
      <w:r w:rsidRPr="00476F8B">
        <w:rPr>
          <w:color w:val="FF0000"/>
        </w:rPr>
        <w:t>así</w:t>
      </w:r>
      <w:proofErr w:type="spellEnd"/>
      <w:r w:rsidRPr="00476F8B">
        <w:rPr>
          <w:color w:val="FF0000"/>
        </w:rPr>
        <w:t xml:space="preserve"> </w:t>
      </w:r>
      <w:proofErr w:type="spellStart"/>
      <w:r w:rsidRPr="00476F8B">
        <w:rPr>
          <w:color w:val="FF0000"/>
        </w:rPr>
        <w:t>como</w:t>
      </w:r>
      <w:proofErr w:type="spellEnd"/>
      <w:r w:rsidRPr="00476F8B">
        <w:rPr>
          <w:color w:val="FF0000"/>
        </w:rPr>
        <w:t xml:space="preserve"> de </w:t>
      </w:r>
      <w:proofErr w:type="spellStart"/>
      <w:r w:rsidRPr="00476F8B">
        <w:rPr>
          <w:color w:val="FF0000"/>
        </w:rPr>
        <w:t>reconocida</w:t>
      </w:r>
      <w:proofErr w:type="spellEnd"/>
      <w:r w:rsidRPr="00476F8B">
        <w:rPr>
          <w:color w:val="FF0000"/>
        </w:rPr>
        <w:t xml:space="preserve"> </w:t>
      </w:r>
      <w:proofErr w:type="spellStart"/>
      <w:r w:rsidRPr="00476F8B">
        <w:rPr>
          <w:color w:val="FF0000"/>
        </w:rPr>
        <w:t>integridad</w:t>
      </w:r>
      <w:proofErr w:type="spellEnd"/>
      <w:r w:rsidRPr="00476F8B">
        <w:rPr>
          <w:color w:val="FF0000"/>
        </w:rPr>
        <w:t xml:space="preserve"> moral y </w:t>
      </w:r>
      <w:proofErr w:type="spellStart"/>
      <w:r w:rsidRPr="00476F8B">
        <w:rPr>
          <w:color w:val="FF0000"/>
        </w:rPr>
        <w:t>competencia</w:t>
      </w:r>
      <w:proofErr w:type="spellEnd"/>
      <w:r w:rsidRPr="00476F8B">
        <w:rPr>
          <w:color w:val="FF0000"/>
        </w:rPr>
        <w:t xml:space="preserve"> </w:t>
      </w:r>
      <w:proofErr w:type="spellStart"/>
      <w:r w:rsidRPr="00476F8B">
        <w:rPr>
          <w:color w:val="FF0000"/>
        </w:rPr>
        <w:t>profesional</w:t>
      </w:r>
      <w:proofErr w:type="spellEnd"/>
      <w:r w:rsidRPr="00476F8B">
        <w:rPr>
          <w:color w:val="FF0000"/>
        </w:rPr>
        <w:t xml:space="preserve"> </w:t>
      </w:r>
      <w:proofErr w:type="spellStart"/>
      <w:r w:rsidRPr="00476F8B">
        <w:rPr>
          <w:color w:val="FF0000"/>
        </w:rPr>
        <w:t>en</w:t>
      </w:r>
      <w:proofErr w:type="spellEnd"/>
      <w:r w:rsidRPr="00476F8B">
        <w:rPr>
          <w:color w:val="FF0000"/>
        </w:rPr>
        <w:t xml:space="preserve"> las </w:t>
      </w:r>
      <w:proofErr w:type="spellStart"/>
      <w:r w:rsidRPr="00476F8B">
        <w:rPr>
          <w:color w:val="FF0000"/>
        </w:rPr>
        <w:t>materias</w:t>
      </w:r>
      <w:proofErr w:type="spellEnd"/>
      <w:r w:rsidRPr="00476F8B">
        <w:rPr>
          <w:color w:val="FF0000"/>
        </w:rPr>
        <w:t xml:space="preserve"> que son de la </w:t>
      </w:r>
      <w:proofErr w:type="spellStart"/>
      <w:r w:rsidRPr="00476F8B">
        <w:rPr>
          <w:color w:val="FF0000"/>
        </w:rPr>
        <w:t>competencia</w:t>
      </w:r>
      <w:proofErr w:type="spellEnd"/>
      <w:r w:rsidRPr="00476F8B">
        <w:rPr>
          <w:color w:val="FF0000"/>
        </w:rPr>
        <w:t xml:space="preserve"> de </w:t>
      </w:r>
      <w:proofErr w:type="spellStart"/>
      <w:r w:rsidRPr="00476F8B">
        <w:rPr>
          <w:color w:val="FF0000"/>
        </w:rPr>
        <w:t>dicho</w:t>
      </w:r>
      <w:proofErr w:type="spellEnd"/>
      <w:r w:rsidRPr="00476F8B">
        <w:rPr>
          <w:color w:val="FF0000"/>
        </w:rPr>
        <w:t xml:space="preserve"> cargo. (Article 25) Coded as 0 to 2004</w:t>
      </w:r>
    </w:p>
    <w:p w14:paraId="428C2BDD" w14:textId="77777777" w:rsidR="002F4B3D" w:rsidRDefault="002F4B3D" w:rsidP="002F4B3D">
      <w:pPr>
        <w:pStyle w:val="ListParagraph"/>
        <w:ind w:right="-1440"/>
        <w:rPr>
          <w:color w:val="FF0000"/>
          <w:sz w:val="23"/>
          <w:szCs w:val="23"/>
        </w:rPr>
      </w:pPr>
      <w:r w:rsidRPr="00476F8B">
        <w:rPr>
          <w:i/>
          <w:color w:val="FF0000"/>
        </w:rPr>
        <w:t>Nicaragua 2010</w:t>
      </w:r>
      <w:r w:rsidRPr="00476F8B">
        <w:rPr>
          <w:color w:val="FF0000"/>
        </w:rPr>
        <w:t xml:space="preserve">: </w:t>
      </w:r>
      <w:r w:rsidRPr="00476F8B">
        <w:rPr>
          <w:color w:val="FF0000"/>
          <w:sz w:val="23"/>
          <w:szCs w:val="23"/>
        </w:rPr>
        <w:t xml:space="preserve">El </w:t>
      </w:r>
      <w:proofErr w:type="spellStart"/>
      <w:r w:rsidRPr="00476F8B">
        <w:rPr>
          <w:color w:val="FF0000"/>
          <w:sz w:val="23"/>
          <w:szCs w:val="23"/>
        </w:rPr>
        <w:t>Presidente</w:t>
      </w:r>
      <w:proofErr w:type="spellEnd"/>
      <w:r w:rsidRPr="00476F8B">
        <w:rPr>
          <w:color w:val="FF0000"/>
          <w:sz w:val="23"/>
          <w:szCs w:val="23"/>
        </w:rPr>
        <w:t xml:space="preserve"> del Banco Central es </w:t>
      </w:r>
      <w:proofErr w:type="spellStart"/>
      <w:r w:rsidRPr="00476F8B">
        <w:rPr>
          <w:color w:val="FF0000"/>
          <w:sz w:val="23"/>
          <w:szCs w:val="23"/>
        </w:rPr>
        <w:t>el</w:t>
      </w:r>
      <w:proofErr w:type="spellEnd"/>
      <w:r w:rsidRPr="00476F8B">
        <w:rPr>
          <w:color w:val="FF0000"/>
          <w:sz w:val="23"/>
          <w:szCs w:val="23"/>
        </w:rPr>
        <w:t xml:space="preserve"> </w:t>
      </w:r>
      <w:proofErr w:type="spellStart"/>
      <w:r w:rsidRPr="00476F8B">
        <w:rPr>
          <w:color w:val="FF0000"/>
          <w:sz w:val="23"/>
          <w:szCs w:val="23"/>
        </w:rPr>
        <w:t>funcionario</w:t>
      </w:r>
      <w:proofErr w:type="spellEnd"/>
      <w:r w:rsidRPr="00476F8B">
        <w:rPr>
          <w:color w:val="FF0000"/>
          <w:sz w:val="23"/>
          <w:szCs w:val="23"/>
        </w:rPr>
        <w:t xml:space="preserve"> </w:t>
      </w:r>
      <w:proofErr w:type="spellStart"/>
      <w:r w:rsidRPr="00476F8B">
        <w:rPr>
          <w:color w:val="FF0000"/>
          <w:sz w:val="23"/>
          <w:szCs w:val="23"/>
        </w:rPr>
        <w:t>ejecutivo</w:t>
      </w:r>
      <w:proofErr w:type="spellEnd"/>
      <w:r w:rsidRPr="00476F8B">
        <w:rPr>
          <w:color w:val="FF0000"/>
          <w:sz w:val="23"/>
          <w:szCs w:val="23"/>
        </w:rPr>
        <w:t xml:space="preserve"> principal del </w:t>
      </w:r>
      <w:proofErr w:type="spellStart"/>
      <w:r w:rsidRPr="00476F8B">
        <w:rPr>
          <w:color w:val="FF0000"/>
          <w:sz w:val="23"/>
          <w:szCs w:val="23"/>
        </w:rPr>
        <w:t>mismo</w:t>
      </w:r>
      <w:proofErr w:type="spellEnd"/>
      <w:r w:rsidRPr="00476F8B">
        <w:rPr>
          <w:color w:val="FF0000"/>
          <w:sz w:val="23"/>
          <w:szCs w:val="23"/>
        </w:rPr>
        <w:t xml:space="preserve">, y </w:t>
      </w:r>
      <w:proofErr w:type="spellStart"/>
      <w:r w:rsidRPr="00476F8B">
        <w:rPr>
          <w:color w:val="FF0000"/>
          <w:sz w:val="23"/>
          <w:szCs w:val="23"/>
        </w:rPr>
        <w:t>tiene</w:t>
      </w:r>
      <w:proofErr w:type="spellEnd"/>
      <w:r w:rsidRPr="00476F8B">
        <w:rPr>
          <w:color w:val="FF0000"/>
          <w:sz w:val="23"/>
          <w:szCs w:val="23"/>
        </w:rPr>
        <w:t xml:space="preserve"> a </w:t>
      </w:r>
      <w:proofErr w:type="spellStart"/>
      <w:r w:rsidRPr="00476F8B">
        <w:rPr>
          <w:color w:val="FF0000"/>
          <w:sz w:val="23"/>
          <w:szCs w:val="23"/>
        </w:rPr>
        <w:t>su</w:t>
      </w:r>
      <w:proofErr w:type="spellEnd"/>
      <w:r w:rsidRPr="00476F8B">
        <w:rPr>
          <w:color w:val="FF0000"/>
          <w:sz w:val="23"/>
          <w:szCs w:val="23"/>
        </w:rPr>
        <w:t xml:space="preserve"> cargo la </w:t>
      </w:r>
      <w:proofErr w:type="spellStart"/>
      <w:r w:rsidRPr="00476F8B">
        <w:rPr>
          <w:color w:val="FF0000"/>
          <w:sz w:val="23"/>
          <w:szCs w:val="23"/>
        </w:rPr>
        <w:t>representación</w:t>
      </w:r>
      <w:proofErr w:type="spellEnd"/>
      <w:r w:rsidRPr="00476F8B">
        <w:rPr>
          <w:color w:val="FF0000"/>
          <w:sz w:val="23"/>
          <w:szCs w:val="23"/>
        </w:rPr>
        <w:t xml:space="preserve"> legal de la </w:t>
      </w:r>
      <w:proofErr w:type="spellStart"/>
      <w:r w:rsidRPr="00476F8B">
        <w:rPr>
          <w:color w:val="FF0000"/>
          <w:sz w:val="23"/>
          <w:szCs w:val="23"/>
        </w:rPr>
        <w:t>Institución</w:t>
      </w:r>
      <w:proofErr w:type="spellEnd"/>
      <w:r w:rsidRPr="00476F8B">
        <w:rPr>
          <w:color w:val="FF0000"/>
          <w:sz w:val="23"/>
          <w:szCs w:val="23"/>
        </w:rPr>
        <w:t xml:space="preserve">, tanto </w:t>
      </w:r>
      <w:proofErr w:type="spellStart"/>
      <w:r w:rsidRPr="00476F8B">
        <w:rPr>
          <w:color w:val="FF0000"/>
          <w:sz w:val="23"/>
          <w:szCs w:val="23"/>
        </w:rPr>
        <w:t>en</w:t>
      </w:r>
      <w:proofErr w:type="spellEnd"/>
      <w:r w:rsidRPr="00476F8B">
        <w:rPr>
          <w:color w:val="FF0000"/>
          <w:sz w:val="23"/>
          <w:szCs w:val="23"/>
        </w:rPr>
        <w:t xml:space="preserve"> lo judicial </w:t>
      </w:r>
      <w:proofErr w:type="spellStart"/>
      <w:r w:rsidRPr="00476F8B">
        <w:rPr>
          <w:color w:val="FF0000"/>
          <w:sz w:val="23"/>
          <w:szCs w:val="23"/>
        </w:rPr>
        <w:t>como</w:t>
      </w:r>
      <w:proofErr w:type="spellEnd"/>
      <w:r w:rsidRPr="00476F8B">
        <w:rPr>
          <w:color w:val="FF0000"/>
          <w:sz w:val="23"/>
          <w:szCs w:val="23"/>
        </w:rPr>
        <w:t xml:space="preserve"> </w:t>
      </w:r>
      <w:proofErr w:type="spellStart"/>
      <w:r w:rsidRPr="00476F8B">
        <w:rPr>
          <w:color w:val="FF0000"/>
          <w:sz w:val="23"/>
          <w:szCs w:val="23"/>
        </w:rPr>
        <w:t>en</w:t>
      </w:r>
      <w:proofErr w:type="spellEnd"/>
      <w:r w:rsidRPr="00476F8B">
        <w:rPr>
          <w:color w:val="FF0000"/>
          <w:sz w:val="23"/>
          <w:szCs w:val="23"/>
        </w:rPr>
        <w:t xml:space="preserve"> lo extrajudicial, </w:t>
      </w:r>
      <w:proofErr w:type="spellStart"/>
      <w:r w:rsidRPr="00476F8B">
        <w:rPr>
          <w:color w:val="FF0000"/>
          <w:sz w:val="23"/>
          <w:szCs w:val="23"/>
        </w:rPr>
        <w:t>así</w:t>
      </w:r>
      <w:proofErr w:type="spellEnd"/>
      <w:r w:rsidRPr="00476F8B">
        <w:rPr>
          <w:color w:val="FF0000"/>
          <w:sz w:val="23"/>
          <w:szCs w:val="23"/>
        </w:rPr>
        <w:t xml:space="preserve"> </w:t>
      </w:r>
      <w:proofErr w:type="spellStart"/>
      <w:r w:rsidRPr="00476F8B">
        <w:rPr>
          <w:color w:val="FF0000"/>
          <w:sz w:val="23"/>
          <w:szCs w:val="23"/>
        </w:rPr>
        <w:t>como</w:t>
      </w:r>
      <w:proofErr w:type="spellEnd"/>
      <w:r w:rsidRPr="00476F8B">
        <w:rPr>
          <w:color w:val="FF0000"/>
          <w:sz w:val="23"/>
          <w:szCs w:val="23"/>
        </w:rPr>
        <w:t xml:space="preserve"> la </w:t>
      </w:r>
      <w:proofErr w:type="spellStart"/>
      <w:r w:rsidRPr="00476F8B">
        <w:rPr>
          <w:color w:val="FF0000"/>
          <w:sz w:val="23"/>
          <w:szCs w:val="23"/>
        </w:rPr>
        <w:t>administración</w:t>
      </w:r>
      <w:proofErr w:type="spellEnd"/>
      <w:r w:rsidRPr="00476F8B">
        <w:rPr>
          <w:color w:val="FF0000"/>
          <w:sz w:val="23"/>
          <w:szCs w:val="23"/>
        </w:rPr>
        <w:t xml:space="preserve"> de la </w:t>
      </w:r>
      <w:proofErr w:type="spellStart"/>
      <w:r w:rsidRPr="00476F8B">
        <w:rPr>
          <w:color w:val="FF0000"/>
          <w:sz w:val="23"/>
          <w:szCs w:val="23"/>
        </w:rPr>
        <w:t>entidad</w:t>
      </w:r>
      <w:proofErr w:type="spellEnd"/>
      <w:r w:rsidRPr="00476F8B">
        <w:rPr>
          <w:color w:val="FF0000"/>
          <w:sz w:val="23"/>
          <w:szCs w:val="23"/>
        </w:rPr>
        <w:t xml:space="preserve">. Lo </w:t>
      </w:r>
      <w:proofErr w:type="spellStart"/>
      <w:r w:rsidRPr="00476F8B">
        <w:rPr>
          <w:color w:val="FF0000"/>
          <w:sz w:val="23"/>
          <w:szCs w:val="23"/>
        </w:rPr>
        <w:t>nombra</w:t>
      </w:r>
      <w:proofErr w:type="spellEnd"/>
      <w:r w:rsidRPr="00476F8B">
        <w:rPr>
          <w:color w:val="FF0000"/>
          <w:sz w:val="23"/>
          <w:szCs w:val="23"/>
        </w:rPr>
        <w:t xml:space="preserve"> </w:t>
      </w:r>
      <w:proofErr w:type="spellStart"/>
      <w:r w:rsidRPr="00476F8B">
        <w:rPr>
          <w:color w:val="FF0000"/>
          <w:sz w:val="23"/>
          <w:szCs w:val="23"/>
        </w:rPr>
        <w:t>el</w:t>
      </w:r>
      <w:proofErr w:type="spellEnd"/>
      <w:r w:rsidRPr="00476F8B">
        <w:rPr>
          <w:color w:val="FF0000"/>
          <w:sz w:val="23"/>
          <w:szCs w:val="23"/>
        </w:rPr>
        <w:t xml:space="preserve"> </w:t>
      </w:r>
      <w:proofErr w:type="spellStart"/>
      <w:r w:rsidRPr="00476F8B">
        <w:rPr>
          <w:color w:val="FF0000"/>
          <w:sz w:val="23"/>
          <w:szCs w:val="23"/>
        </w:rPr>
        <w:t>Presidente</w:t>
      </w:r>
      <w:proofErr w:type="spellEnd"/>
      <w:r w:rsidRPr="00476F8B">
        <w:rPr>
          <w:color w:val="FF0000"/>
          <w:sz w:val="23"/>
          <w:szCs w:val="23"/>
        </w:rPr>
        <w:t xml:space="preserve"> de la República ante </w:t>
      </w:r>
      <w:proofErr w:type="spellStart"/>
      <w:r w:rsidRPr="00476F8B">
        <w:rPr>
          <w:color w:val="FF0000"/>
          <w:sz w:val="23"/>
          <w:szCs w:val="23"/>
        </w:rPr>
        <w:t>quién</w:t>
      </w:r>
      <w:proofErr w:type="spellEnd"/>
      <w:r w:rsidRPr="00476F8B">
        <w:rPr>
          <w:color w:val="FF0000"/>
          <w:sz w:val="23"/>
          <w:szCs w:val="23"/>
        </w:rPr>
        <w:t xml:space="preserve"> </w:t>
      </w:r>
      <w:proofErr w:type="spellStart"/>
      <w:r w:rsidRPr="00476F8B">
        <w:rPr>
          <w:color w:val="FF0000"/>
          <w:sz w:val="23"/>
          <w:szCs w:val="23"/>
        </w:rPr>
        <w:t>tomará</w:t>
      </w:r>
      <w:proofErr w:type="spellEnd"/>
      <w:r w:rsidRPr="00476F8B">
        <w:rPr>
          <w:color w:val="FF0000"/>
          <w:sz w:val="23"/>
          <w:szCs w:val="23"/>
        </w:rPr>
        <w:t xml:space="preserve"> </w:t>
      </w:r>
      <w:proofErr w:type="spellStart"/>
      <w:r w:rsidRPr="00476F8B">
        <w:rPr>
          <w:color w:val="FF0000"/>
          <w:sz w:val="23"/>
          <w:szCs w:val="23"/>
        </w:rPr>
        <w:t>posesión</w:t>
      </w:r>
      <w:proofErr w:type="spellEnd"/>
      <w:r w:rsidRPr="00476F8B">
        <w:rPr>
          <w:color w:val="FF0000"/>
          <w:sz w:val="23"/>
          <w:szCs w:val="23"/>
        </w:rPr>
        <w:t xml:space="preserve">, previa </w:t>
      </w:r>
      <w:proofErr w:type="spellStart"/>
      <w:r w:rsidRPr="00476F8B">
        <w:rPr>
          <w:color w:val="FF0000"/>
          <w:sz w:val="23"/>
          <w:szCs w:val="23"/>
        </w:rPr>
        <w:t>ratificación</w:t>
      </w:r>
      <w:proofErr w:type="spellEnd"/>
      <w:r w:rsidRPr="00476F8B">
        <w:rPr>
          <w:color w:val="FF0000"/>
          <w:sz w:val="23"/>
          <w:szCs w:val="23"/>
        </w:rPr>
        <w:t xml:space="preserve"> </w:t>
      </w:r>
      <w:proofErr w:type="spellStart"/>
      <w:r w:rsidRPr="00476F8B">
        <w:rPr>
          <w:color w:val="FF0000"/>
          <w:sz w:val="23"/>
          <w:szCs w:val="23"/>
        </w:rPr>
        <w:t>por</w:t>
      </w:r>
      <w:proofErr w:type="spellEnd"/>
      <w:r w:rsidRPr="00476F8B">
        <w:rPr>
          <w:color w:val="FF0000"/>
          <w:sz w:val="23"/>
          <w:szCs w:val="23"/>
        </w:rPr>
        <w:t xml:space="preserve"> la </w:t>
      </w:r>
      <w:proofErr w:type="spellStart"/>
      <w:r w:rsidRPr="00476F8B">
        <w:rPr>
          <w:color w:val="FF0000"/>
          <w:sz w:val="23"/>
          <w:szCs w:val="23"/>
        </w:rPr>
        <w:t>Asamblea</w:t>
      </w:r>
      <w:proofErr w:type="spellEnd"/>
      <w:r w:rsidRPr="00476F8B">
        <w:rPr>
          <w:color w:val="FF0000"/>
          <w:sz w:val="23"/>
          <w:szCs w:val="23"/>
        </w:rPr>
        <w:t xml:space="preserve"> Nacional. (Article 26) Coded as .5 from 2010</w:t>
      </w:r>
      <w:r>
        <w:rPr>
          <w:color w:val="FF0000"/>
          <w:sz w:val="23"/>
          <w:szCs w:val="23"/>
        </w:rPr>
        <w:t xml:space="preserve"> – in derogation article, 2010 law has last law as of 1999. Coding as 0 to 2009</w:t>
      </w:r>
    </w:p>
    <w:p w14:paraId="167B9BD9" w14:textId="77777777" w:rsidR="00BD7F47" w:rsidRPr="00476F8B" w:rsidRDefault="00BD7F47" w:rsidP="002F4B3D">
      <w:pPr>
        <w:pStyle w:val="ListParagraph"/>
        <w:ind w:right="-1440"/>
        <w:rPr>
          <w:color w:val="FF0000"/>
        </w:rPr>
      </w:pPr>
      <w:r>
        <w:rPr>
          <w:i/>
          <w:color w:val="FF0000"/>
        </w:rPr>
        <w:t>Nicaragua 2021</w:t>
      </w:r>
      <w:r>
        <w:rPr>
          <w:color w:val="FF0000"/>
        </w:rPr>
        <w:t>: No change</w:t>
      </w:r>
    </w:p>
    <w:p w14:paraId="1F169027" w14:textId="77777777" w:rsidR="002F4B3D" w:rsidRPr="005C43EF" w:rsidRDefault="002F4B3D" w:rsidP="002F4B3D">
      <w:pPr>
        <w:pStyle w:val="ListParagraph"/>
        <w:numPr>
          <w:ilvl w:val="0"/>
          <w:numId w:val="28"/>
        </w:numPr>
        <w:autoSpaceDE w:val="0"/>
        <w:autoSpaceDN w:val="0"/>
        <w:adjustRightInd w:val="0"/>
        <w:rPr>
          <w:rFonts w:eastAsiaTheme="minorHAnsi"/>
          <w:b/>
          <w:i/>
          <w:sz w:val="19"/>
          <w:szCs w:val="19"/>
        </w:rPr>
      </w:pPr>
      <w:r>
        <w:rPr>
          <w:rFonts w:eastAsiaTheme="minorHAnsi"/>
          <w:b/>
          <w:i/>
          <w:sz w:val="19"/>
          <w:szCs w:val="19"/>
        </w:rPr>
        <w:t>Dismissal</w:t>
      </w:r>
    </w:p>
    <w:p w14:paraId="3FA4E41C" w14:textId="77777777" w:rsidR="002F4B3D" w:rsidRDefault="002F4B3D" w:rsidP="002F4B3D">
      <w:pPr>
        <w:pStyle w:val="Blockquote"/>
        <w:spacing w:before="0" w:after="0"/>
        <w:ind w:left="720" w:right="-1440"/>
        <w:rPr>
          <w:sz w:val="20"/>
        </w:rPr>
      </w:pPr>
      <w:r>
        <w:rPr>
          <w:i/>
          <w:sz w:val="20"/>
        </w:rPr>
        <w:t>Nicaragua 1960</w:t>
      </w:r>
      <w:r>
        <w:rPr>
          <w:sz w:val="20"/>
        </w:rPr>
        <w:t xml:space="preserve">: Aside from cases of death, resignation or legal disqualification, anyone shall cease to be a member of the Board of Directors of the Bank who: (1) Leaves the country for more than six months; (2) For any cause not duly justified in the opinion of the Board of Directors fails to attend six consecutive ordinary sessions; (3) Infringes any of the provisions of the laws, decrees or regulations applicable to the Bank, or acquiesces in the infraction thereof; (4) Because of physical or mental incapacity, is unable to discharge his duties for a period of three months; (5) Is disqualified for any of the reasons enumerated in Article 16 of this Law. </w:t>
      </w:r>
    </w:p>
    <w:p w14:paraId="33CFEC00" w14:textId="77777777" w:rsidR="002F4B3D" w:rsidRDefault="002F4B3D" w:rsidP="002F4B3D">
      <w:pPr>
        <w:pStyle w:val="Blockquote"/>
        <w:spacing w:before="0" w:after="0"/>
        <w:ind w:left="720" w:right="-1440"/>
        <w:rPr>
          <w:color w:val="FF0000"/>
          <w:sz w:val="20"/>
        </w:rPr>
      </w:pPr>
      <w:r>
        <w:rPr>
          <w:sz w:val="20"/>
        </w:rPr>
        <w:t xml:space="preserve">The Board of Directors, having obtained the necessary information, shall judge the case for suspension of a member of the Board who is covered by any of the disqualifications referred to in this article and shall declare him suspended from office, communicating such declaration immediately to the Executive Power. (Art. 17) </w:t>
      </w:r>
      <w:r>
        <w:rPr>
          <w:color w:val="FF0000"/>
          <w:sz w:val="20"/>
        </w:rPr>
        <w:t>Coded as .83</w:t>
      </w:r>
    </w:p>
    <w:p w14:paraId="4A9D9012" w14:textId="77777777" w:rsidR="002F4B3D" w:rsidRPr="00FE2F57" w:rsidRDefault="002F4B3D" w:rsidP="002F4B3D">
      <w:pPr>
        <w:pStyle w:val="Default"/>
        <w:jc w:val="both"/>
        <w:rPr>
          <w:rFonts w:ascii="Arial" w:hAnsi="Arial" w:cs="Arial"/>
          <w:color w:val="FF0000"/>
          <w:sz w:val="20"/>
          <w:szCs w:val="20"/>
        </w:rPr>
      </w:pPr>
      <w:r w:rsidRPr="00FE2F57">
        <w:rPr>
          <w:i/>
          <w:color w:val="FF0000"/>
          <w:sz w:val="20"/>
        </w:rPr>
        <w:t>Nicaragua 1999</w:t>
      </w:r>
      <w:r w:rsidRPr="00FE2F57">
        <w:rPr>
          <w:color w:val="FF0000"/>
          <w:sz w:val="20"/>
        </w:rPr>
        <w:t xml:space="preserve">: </w:t>
      </w:r>
      <w:r w:rsidRPr="00FE2F57">
        <w:rPr>
          <w:rFonts w:ascii="Arial" w:hAnsi="Arial" w:cs="Arial"/>
          <w:color w:val="FF0000"/>
          <w:sz w:val="20"/>
          <w:szCs w:val="20"/>
        </w:rPr>
        <w:t xml:space="preserve">El </w:t>
      </w:r>
      <w:proofErr w:type="spellStart"/>
      <w:r w:rsidRPr="00FE2F57">
        <w:rPr>
          <w:rFonts w:ascii="Arial" w:hAnsi="Arial" w:cs="Arial"/>
          <w:color w:val="FF0000"/>
          <w:sz w:val="20"/>
          <w:szCs w:val="20"/>
        </w:rPr>
        <w:t>Presidente</w:t>
      </w:r>
      <w:proofErr w:type="spellEnd"/>
      <w:r w:rsidRPr="00FE2F57">
        <w:rPr>
          <w:rFonts w:ascii="Arial" w:hAnsi="Arial" w:cs="Arial"/>
          <w:color w:val="FF0000"/>
          <w:sz w:val="20"/>
          <w:szCs w:val="20"/>
        </w:rPr>
        <w:t xml:space="preserve"> del Banco y </w:t>
      </w:r>
      <w:proofErr w:type="spellStart"/>
      <w:r w:rsidRPr="00FE2F57">
        <w:rPr>
          <w:rFonts w:ascii="Arial" w:hAnsi="Arial" w:cs="Arial"/>
          <w:color w:val="FF0000"/>
          <w:sz w:val="20"/>
          <w:szCs w:val="20"/>
        </w:rPr>
        <w:t>los</w:t>
      </w:r>
      <w:proofErr w:type="spellEnd"/>
      <w:r w:rsidRPr="00FE2F57">
        <w:rPr>
          <w:rFonts w:ascii="Arial" w:hAnsi="Arial" w:cs="Arial"/>
          <w:color w:val="FF0000"/>
          <w:sz w:val="20"/>
          <w:szCs w:val="20"/>
        </w:rPr>
        <w:t xml:space="preserve"> </w:t>
      </w:r>
      <w:proofErr w:type="spellStart"/>
      <w:r w:rsidRPr="00FE2F57">
        <w:rPr>
          <w:rFonts w:ascii="Arial" w:hAnsi="Arial" w:cs="Arial"/>
          <w:color w:val="FF0000"/>
          <w:sz w:val="20"/>
          <w:szCs w:val="20"/>
        </w:rPr>
        <w:t>miembros</w:t>
      </w:r>
      <w:proofErr w:type="spellEnd"/>
      <w:r w:rsidRPr="00FE2F57">
        <w:rPr>
          <w:rFonts w:ascii="Arial" w:hAnsi="Arial" w:cs="Arial"/>
          <w:color w:val="FF0000"/>
          <w:sz w:val="20"/>
          <w:szCs w:val="20"/>
        </w:rPr>
        <w:t xml:space="preserve"> del </w:t>
      </w:r>
      <w:proofErr w:type="spellStart"/>
      <w:r w:rsidRPr="00FE2F57">
        <w:rPr>
          <w:rFonts w:ascii="Arial" w:hAnsi="Arial" w:cs="Arial"/>
          <w:color w:val="FF0000"/>
          <w:sz w:val="20"/>
          <w:szCs w:val="20"/>
        </w:rPr>
        <w:t>Consejo</w:t>
      </w:r>
      <w:proofErr w:type="spellEnd"/>
      <w:r w:rsidRPr="00FE2F57">
        <w:rPr>
          <w:rFonts w:ascii="Arial" w:hAnsi="Arial" w:cs="Arial"/>
          <w:color w:val="FF0000"/>
          <w:sz w:val="20"/>
          <w:szCs w:val="20"/>
        </w:rPr>
        <w:t xml:space="preserve"> </w:t>
      </w:r>
      <w:proofErr w:type="spellStart"/>
      <w:r w:rsidRPr="00FE2F57">
        <w:rPr>
          <w:rFonts w:ascii="Arial" w:hAnsi="Arial" w:cs="Arial"/>
          <w:color w:val="FF0000"/>
          <w:sz w:val="20"/>
          <w:szCs w:val="20"/>
        </w:rPr>
        <w:t>Directivo</w:t>
      </w:r>
      <w:proofErr w:type="spellEnd"/>
      <w:r w:rsidRPr="00FE2F57">
        <w:rPr>
          <w:rFonts w:ascii="Arial" w:hAnsi="Arial" w:cs="Arial"/>
          <w:color w:val="FF0000"/>
          <w:sz w:val="20"/>
          <w:szCs w:val="20"/>
        </w:rPr>
        <w:t xml:space="preserve"> </w:t>
      </w:r>
      <w:proofErr w:type="spellStart"/>
      <w:r w:rsidRPr="00FE2F57">
        <w:rPr>
          <w:rFonts w:ascii="Arial" w:hAnsi="Arial" w:cs="Arial"/>
          <w:color w:val="FF0000"/>
          <w:sz w:val="20"/>
          <w:szCs w:val="20"/>
        </w:rPr>
        <w:t>solamente</w:t>
      </w:r>
      <w:proofErr w:type="spellEnd"/>
      <w:r w:rsidRPr="00FE2F57">
        <w:rPr>
          <w:rFonts w:ascii="Arial" w:hAnsi="Arial" w:cs="Arial"/>
          <w:color w:val="FF0000"/>
          <w:sz w:val="20"/>
          <w:szCs w:val="20"/>
        </w:rPr>
        <w:t xml:space="preserve"> </w:t>
      </w:r>
      <w:proofErr w:type="spellStart"/>
      <w:r w:rsidRPr="00FE2F57">
        <w:rPr>
          <w:rFonts w:ascii="Arial" w:hAnsi="Arial" w:cs="Arial"/>
          <w:color w:val="FF0000"/>
          <w:sz w:val="20"/>
          <w:szCs w:val="20"/>
        </w:rPr>
        <w:t>podrán</w:t>
      </w:r>
      <w:proofErr w:type="spellEnd"/>
      <w:r w:rsidRPr="00FE2F57">
        <w:rPr>
          <w:rFonts w:ascii="Arial" w:hAnsi="Arial" w:cs="Arial"/>
          <w:color w:val="FF0000"/>
          <w:sz w:val="20"/>
          <w:szCs w:val="20"/>
        </w:rPr>
        <w:t xml:space="preserve"> ser </w:t>
      </w:r>
      <w:proofErr w:type="spellStart"/>
      <w:r w:rsidRPr="00FE2F57">
        <w:rPr>
          <w:rFonts w:ascii="Arial" w:hAnsi="Arial" w:cs="Arial"/>
          <w:color w:val="FF0000"/>
          <w:sz w:val="20"/>
          <w:szCs w:val="20"/>
        </w:rPr>
        <w:t>removidos</w:t>
      </w:r>
      <w:proofErr w:type="spellEnd"/>
      <w:r w:rsidRPr="00FE2F57">
        <w:rPr>
          <w:rFonts w:ascii="Arial" w:hAnsi="Arial" w:cs="Arial"/>
          <w:color w:val="FF0000"/>
          <w:sz w:val="20"/>
          <w:szCs w:val="20"/>
        </w:rPr>
        <w:t xml:space="preserve"> de sus cargos antes de la </w:t>
      </w:r>
      <w:proofErr w:type="spellStart"/>
      <w:r w:rsidRPr="00FE2F57">
        <w:rPr>
          <w:rFonts w:ascii="Arial" w:hAnsi="Arial" w:cs="Arial"/>
          <w:color w:val="FF0000"/>
          <w:sz w:val="20"/>
          <w:szCs w:val="20"/>
        </w:rPr>
        <w:t>expiración</w:t>
      </w:r>
      <w:proofErr w:type="spellEnd"/>
      <w:r w:rsidRPr="00FE2F57">
        <w:rPr>
          <w:rFonts w:ascii="Arial" w:hAnsi="Arial" w:cs="Arial"/>
          <w:color w:val="FF0000"/>
          <w:sz w:val="20"/>
          <w:szCs w:val="20"/>
        </w:rPr>
        <w:t xml:space="preserve"> del </w:t>
      </w:r>
      <w:proofErr w:type="spellStart"/>
      <w:r w:rsidRPr="00FE2F57">
        <w:rPr>
          <w:rFonts w:ascii="Arial" w:hAnsi="Arial" w:cs="Arial"/>
          <w:color w:val="FF0000"/>
          <w:sz w:val="20"/>
          <w:szCs w:val="20"/>
        </w:rPr>
        <w:t>período</w:t>
      </w:r>
      <w:proofErr w:type="spellEnd"/>
      <w:r w:rsidRPr="00FE2F57">
        <w:rPr>
          <w:rFonts w:ascii="Arial" w:hAnsi="Arial" w:cs="Arial"/>
          <w:color w:val="FF0000"/>
          <w:sz w:val="20"/>
          <w:szCs w:val="20"/>
        </w:rPr>
        <w:t xml:space="preserve"> </w:t>
      </w:r>
      <w:proofErr w:type="spellStart"/>
      <w:r w:rsidRPr="00FE2F57">
        <w:rPr>
          <w:rFonts w:ascii="Arial" w:hAnsi="Arial" w:cs="Arial"/>
          <w:color w:val="FF0000"/>
          <w:sz w:val="20"/>
          <w:szCs w:val="20"/>
        </w:rPr>
        <w:t>correspondiente</w:t>
      </w:r>
      <w:proofErr w:type="spellEnd"/>
      <w:r w:rsidRPr="00FE2F57">
        <w:rPr>
          <w:rFonts w:ascii="Arial" w:hAnsi="Arial" w:cs="Arial"/>
          <w:color w:val="FF0000"/>
          <w:sz w:val="20"/>
          <w:szCs w:val="20"/>
        </w:rPr>
        <w:t xml:space="preserve"> </w:t>
      </w:r>
      <w:proofErr w:type="spellStart"/>
      <w:r w:rsidRPr="00FE2F57">
        <w:rPr>
          <w:rFonts w:ascii="Arial" w:hAnsi="Arial" w:cs="Arial"/>
          <w:color w:val="FF0000"/>
          <w:sz w:val="20"/>
          <w:szCs w:val="20"/>
        </w:rPr>
        <w:t>si</w:t>
      </w:r>
      <w:proofErr w:type="spellEnd"/>
      <w:r w:rsidRPr="00FE2F57">
        <w:rPr>
          <w:rFonts w:ascii="Arial" w:hAnsi="Arial" w:cs="Arial"/>
          <w:color w:val="FF0000"/>
          <w:sz w:val="20"/>
          <w:szCs w:val="20"/>
        </w:rPr>
        <w:t xml:space="preserve"> se </w:t>
      </w:r>
      <w:proofErr w:type="spellStart"/>
      <w:r w:rsidRPr="00FE2F57">
        <w:rPr>
          <w:rFonts w:ascii="Arial" w:hAnsi="Arial" w:cs="Arial"/>
          <w:color w:val="FF0000"/>
          <w:sz w:val="20"/>
          <w:szCs w:val="20"/>
        </w:rPr>
        <w:t>presenta</w:t>
      </w:r>
      <w:proofErr w:type="spellEnd"/>
      <w:r w:rsidRPr="00FE2F57">
        <w:rPr>
          <w:rFonts w:ascii="Arial" w:hAnsi="Arial" w:cs="Arial"/>
          <w:color w:val="FF0000"/>
          <w:sz w:val="20"/>
          <w:szCs w:val="20"/>
        </w:rPr>
        <w:t xml:space="preserve"> </w:t>
      </w:r>
      <w:proofErr w:type="spellStart"/>
      <w:r w:rsidRPr="00FE2F57">
        <w:rPr>
          <w:rFonts w:ascii="Arial" w:hAnsi="Arial" w:cs="Arial"/>
          <w:color w:val="FF0000"/>
          <w:sz w:val="20"/>
          <w:szCs w:val="20"/>
        </w:rPr>
        <w:t>algunas</w:t>
      </w:r>
      <w:proofErr w:type="spellEnd"/>
      <w:r w:rsidRPr="00FE2F57">
        <w:rPr>
          <w:rFonts w:ascii="Arial" w:hAnsi="Arial" w:cs="Arial"/>
          <w:color w:val="FF0000"/>
          <w:sz w:val="20"/>
          <w:szCs w:val="20"/>
        </w:rPr>
        <w:t xml:space="preserve"> de las </w:t>
      </w:r>
      <w:proofErr w:type="spellStart"/>
      <w:r w:rsidRPr="00FE2F57">
        <w:rPr>
          <w:rFonts w:ascii="Arial" w:hAnsi="Arial" w:cs="Arial"/>
          <w:color w:val="FF0000"/>
          <w:sz w:val="20"/>
          <w:szCs w:val="20"/>
        </w:rPr>
        <w:t>causales</w:t>
      </w:r>
      <w:proofErr w:type="spellEnd"/>
      <w:r w:rsidRPr="00FE2F57">
        <w:rPr>
          <w:rFonts w:ascii="Arial" w:hAnsi="Arial" w:cs="Arial"/>
          <w:color w:val="FF0000"/>
          <w:sz w:val="20"/>
          <w:szCs w:val="20"/>
        </w:rPr>
        <w:t xml:space="preserve"> que </w:t>
      </w:r>
      <w:proofErr w:type="spellStart"/>
      <w:r w:rsidRPr="00FE2F57">
        <w:rPr>
          <w:rFonts w:ascii="Arial" w:hAnsi="Arial" w:cs="Arial"/>
          <w:color w:val="FF0000"/>
          <w:sz w:val="20"/>
          <w:szCs w:val="20"/>
        </w:rPr>
        <w:t>siguen</w:t>
      </w:r>
      <w:proofErr w:type="spellEnd"/>
      <w:r w:rsidRPr="00FE2F57">
        <w:rPr>
          <w:rFonts w:ascii="Arial" w:hAnsi="Arial" w:cs="Arial"/>
          <w:color w:val="FF0000"/>
          <w:sz w:val="20"/>
          <w:szCs w:val="20"/>
        </w:rPr>
        <w:t xml:space="preserve">: </w:t>
      </w:r>
    </w:p>
    <w:p w14:paraId="19ACD4BD" w14:textId="77777777" w:rsidR="002F4B3D" w:rsidRPr="00FE2F57" w:rsidRDefault="002F4B3D" w:rsidP="002F4B3D">
      <w:pPr>
        <w:autoSpaceDE w:val="0"/>
        <w:autoSpaceDN w:val="0"/>
        <w:adjustRightInd w:val="0"/>
        <w:jc w:val="both"/>
        <w:rPr>
          <w:rFonts w:ascii="Arial" w:eastAsiaTheme="minorHAnsi" w:hAnsi="Arial" w:cs="Arial"/>
          <w:color w:val="FF0000"/>
        </w:rPr>
      </w:pPr>
      <w:r w:rsidRPr="00FE2F57">
        <w:rPr>
          <w:rFonts w:ascii="Arial" w:eastAsiaTheme="minorHAnsi" w:hAnsi="Arial" w:cs="Arial"/>
          <w:color w:val="FF0000"/>
        </w:rPr>
        <w:t xml:space="preserve">1.- </w:t>
      </w:r>
      <w:proofErr w:type="spellStart"/>
      <w:r w:rsidRPr="00FE2F57">
        <w:rPr>
          <w:rFonts w:ascii="Arial" w:eastAsiaTheme="minorHAnsi" w:hAnsi="Arial" w:cs="Arial"/>
          <w:color w:val="FF0000"/>
        </w:rPr>
        <w:t>Infracción</w:t>
      </w:r>
      <w:proofErr w:type="spellEnd"/>
      <w:r w:rsidRPr="00FE2F57">
        <w:rPr>
          <w:rFonts w:ascii="Arial" w:eastAsiaTheme="minorHAnsi" w:hAnsi="Arial" w:cs="Arial"/>
          <w:color w:val="FF0000"/>
        </w:rPr>
        <w:t xml:space="preserve"> de las </w:t>
      </w:r>
      <w:proofErr w:type="spellStart"/>
      <w:r w:rsidRPr="00FE2F57">
        <w:rPr>
          <w:rFonts w:ascii="Arial" w:eastAsiaTheme="minorHAnsi" w:hAnsi="Arial" w:cs="Arial"/>
          <w:color w:val="FF0000"/>
        </w:rPr>
        <w:t>disposiciones</w:t>
      </w:r>
      <w:proofErr w:type="spellEnd"/>
      <w:r w:rsidRPr="00FE2F57">
        <w:rPr>
          <w:rFonts w:ascii="Arial" w:eastAsiaTheme="minorHAnsi" w:hAnsi="Arial" w:cs="Arial"/>
          <w:color w:val="FF0000"/>
        </w:rPr>
        <w:t xml:space="preserve"> de </w:t>
      </w:r>
      <w:proofErr w:type="spellStart"/>
      <w:r w:rsidRPr="00FE2F57">
        <w:rPr>
          <w:rFonts w:ascii="Arial" w:eastAsiaTheme="minorHAnsi" w:hAnsi="Arial" w:cs="Arial"/>
          <w:color w:val="FF0000"/>
        </w:rPr>
        <w:t>orden</w:t>
      </w:r>
      <w:proofErr w:type="spellEnd"/>
      <w:r w:rsidRPr="00FE2F57">
        <w:rPr>
          <w:rFonts w:ascii="Arial" w:eastAsiaTheme="minorHAnsi" w:hAnsi="Arial" w:cs="Arial"/>
          <w:color w:val="FF0000"/>
        </w:rPr>
        <w:t xml:space="preserve"> legal o </w:t>
      </w:r>
      <w:proofErr w:type="spellStart"/>
      <w:r w:rsidRPr="00FE2F57">
        <w:rPr>
          <w:rFonts w:ascii="Arial" w:eastAsiaTheme="minorHAnsi" w:hAnsi="Arial" w:cs="Arial"/>
          <w:color w:val="FF0000"/>
        </w:rPr>
        <w:t>reglamentario</w:t>
      </w:r>
      <w:proofErr w:type="spellEnd"/>
      <w:r w:rsidRPr="00FE2F57">
        <w:rPr>
          <w:rFonts w:ascii="Arial" w:eastAsiaTheme="minorHAnsi" w:hAnsi="Arial" w:cs="Arial"/>
          <w:color w:val="FF0000"/>
        </w:rPr>
        <w:t xml:space="preserve"> </w:t>
      </w:r>
      <w:proofErr w:type="spellStart"/>
      <w:r w:rsidRPr="00FE2F57">
        <w:rPr>
          <w:rFonts w:ascii="Arial" w:eastAsiaTheme="minorHAnsi" w:hAnsi="Arial" w:cs="Arial"/>
          <w:color w:val="FF0000"/>
        </w:rPr>
        <w:t>aplicables</w:t>
      </w:r>
      <w:proofErr w:type="spellEnd"/>
      <w:r w:rsidRPr="00FE2F57">
        <w:rPr>
          <w:rFonts w:ascii="Arial" w:eastAsiaTheme="minorHAnsi" w:hAnsi="Arial" w:cs="Arial"/>
          <w:color w:val="FF0000"/>
        </w:rPr>
        <w:t xml:space="preserve"> al Banco o </w:t>
      </w:r>
      <w:proofErr w:type="spellStart"/>
      <w:r w:rsidRPr="00FE2F57">
        <w:rPr>
          <w:rFonts w:ascii="Arial" w:eastAsiaTheme="minorHAnsi" w:hAnsi="Arial" w:cs="Arial"/>
          <w:color w:val="FF0000"/>
        </w:rPr>
        <w:t>consentimiento</w:t>
      </w:r>
      <w:proofErr w:type="spellEnd"/>
      <w:r w:rsidRPr="00FE2F57">
        <w:rPr>
          <w:rFonts w:ascii="Arial" w:eastAsiaTheme="minorHAnsi" w:hAnsi="Arial" w:cs="Arial"/>
          <w:color w:val="FF0000"/>
        </w:rPr>
        <w:t xml:space="preserve"> de </w:t>
      </w:r>
      <w:proofErr w:type="spellStart"/>
      <w:r w:rsidRPr="00FE2F57">
        <w:rPr>
          <w:rFonts w:ascii="Arial" w:eastAsiaTheme="minorHAnsi" w:hAnsi="Arial" w:cs="Arial"/>
          <w:color w:val="FF0000"/>
        </w:rPr>
        <w:t>dichas</w:t>
      </w:r>
      <w:proofErr w:type="spellEnd"/>
      <w:r w:rsidRPr="00FE2F57">
        <w:rPr>
          <w:rFonts w:ascii="Arial" w:eastAsiaTheme="minorHAnsi" w:hAnsi="Arial" w:cs="Arial"/>
          <w:color w:val="FF0000"/>
        </w:rPr>
        <w:t xml:space="preserve"> </w:t>
      </w:r>
      <w:proofErr w:type="spellStart"/>
      <w:r w:rsidRPr="00FE2F57">
        <w:rPr>
          <w:rFonts w:ascii="Arial" w:eastAsiaTheme="minorHAnsi" w:hAnsi="Arial" w:cs="Arial"/>
          <w:color w:val="FF0000"/>
        </w:rPr>
        <w:t>infracciones</w:t>
      </w:r>
      <w:proofErr w:type="spellEnd"/>
      <w:r w:rsidRPr="00FE2F57">
        <w:rPr>
          <w:rFonts w:ascii="Arial" w:eastAsiaTheme="minorHAnsi" w:hAnsi="Arial" w:cs="Arial"/>
          <w:color w:val="FF0000"/>
        </w:rPr>
        <w:t xml:space="preserve">. </w:t>
      </w:r>
    </w:p>
    <w:p w14:paraId="166A141B" w14:textId="77777777" w:rsidR="002F4B3D" w:rsidRPr="00FE2F57" w:rsidRDefault="002F4B3D" w:rsidP="002F4B3D">
      <w:pPr>
        <w:pStyle w:val="Blockquote"/>
        <w:spacing w:before="0" w:after="0"/>
        <w:ind w:left="720" w:right="-1440"/>
        <w:rPr>
          <w:color w:val="FF0000"/>
          <w:sz w:val="20"/>
        </w:rPr>
      </w:pPr>
      <w:r w:rsidRPr="00FE2F57">
        <w:rPr>
          <w:rFonts w:ascii="Arial" w:eastAsiaTheme="minorHAnsi" w:hAnsi="Arial" w:cs="Arial"/>
          <w:color w:val="FF0000"/>
          <w:sz w:val="20"/>
        </w:rPr>
        <w:t xml:space="preserve">2.- </w:t>
      </w:r>
      <w:proofErr w:type="spellStart"/>
      <w:r w:rsidRPr="00FE2F57">
        <w:rPr>
          <w:rFonts w:ascii="Arial" w:eastAsiaTheme="minorHAnsi" w:hAnsi="Arial" w:cs="Arial"/>
          <w:color w:val="FF0000"/>
          <w:sz w:val="20"/>
        </w:rPr>
        <w:t>Incapacidad</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física</w:t>
      </w:r>
      <w:proofErr w:type="spellEnd"/>
      <w:r w:rsidRPr="00FE2F57">
        <w:rPr>
          <w:rFonts w:ascii="Arial" w:eastAsiaTheme="minorHAnsi" w:hAnsi="Arial" w:cs="Arial"/>
          <w:color w:val="FF0000"/>
          <w:sz w:val="20"/>
        </w:rPr>
        <w:t xml:space="preserve"> o mental </w:t>
      </w:r>
      <w:proofErr w:type="spellStart"/>
      <w:r w:rsidRPr="00FE2F57">
        <w:rPr>
          <w:rFonts w:ascii="Arial" w:eastAsiaTheme="minorHAnsi" w:hAnsi="Arial" w:cs="Arial"/>
          <w:color w:val="FF0000"/>
          <w:sz w:val="20"/>
        </w:rPr>
        <w:t>por</w:t>
      </w:r>
      <w:proofErr w:type="spellEnd"/>
      <w:r w:rsidRPr="00FE2F57">
        <w:rPr>
          <w:rFonts w:ascii="Arial" w:eastAsiaTheme="minorHAnsi" w:hAnsi="Arial" w:cs="Arial"/>
          <w:color w:val="FF0000"/>
          <w:sz w:val="20"/>
        </w:rPr>
        <w:t xml:space="preserve"> un </w:t>
      </w:r>
      <w:proofErr w:type="spellStart"/>
      <w:r w:rsidRPr="00FE2F57">
        <w:rPr>
          <w:rFonts w:ascii="Arial" w:eastAsiaTheme="minorHAnsi" w:hAnsi="Arial" w:cs="Arial"/>
          <w:color w:val="FF0000"/>
          <w:sz w:val="20"/>
        </w:rPr>
        <w:t>período</w:t>
      </w:r>
      <w:proofErr w:type="spellEnd"/>
      <w:r w:rsidRPr="00FE2F57">
        <w:rPr>
          <w:rFonts w:ascii="Arial" w:eastAsiaTheme="minorHAnsi" w:hAnsi="Arial" w:cs="Arial"/>
          <w:color w:val="FF0000"/>
          <w:sz w:val="20"/>
        </w:rPr>
        <w:t xml:space="preserve"> superior a </w:t>
      </w:r>
      <w:proofErr w:type="spellStart"/>
      <w:r w:rsidRPr="00FE2F57">
        <w:rPr>
          <w:rFonts w:ascii="Arial" w:eastAsiaTheme="minorHAnsi" w:hAnsi="Arial" w:cs="Arial"/>
          <w:color w:val="FF0000"/>
          <w:sz w:val="20"/>
        </w:rPr>
        <w:t>tres</w:t>
      </w:r>
      <w:proofErr w:type="spellEnd"/>
      <w:r w:rsidRPr="00FE2F57">
        <w:rPr>
          <w:rFonts w:ascii="Arial" w:eastAsiaTheme="minorHAnsi" w:hAnsi="Arial" w:cs="Arial"/>
          <w:color w:val="FF0000"/>
          <w:sz w:val="20"/>
        </w:rPr>
        <w:t xml:space="preserve"> meses. 3.- </w:t>
      </w:r>
      <w:proofErr w:type="spellStart"/>
      <w:r w:rsidRPr="00FE2F57">
        <w:rPr>
          <w:rFonts w:ascii="Arial" w:eastAsiaTheme="minorHAnsi" w:hAnsi="Arial" w:cs="Arial"/>
          <w:color w:val="FF0000"/>
          <w:sz w:val="20"/>
        </w:rPr>
        <w:t>Incurrir</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en</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algunas</w:t>
      </w:r>
      <w:proofErr w:type="spellEnd"/>
      <w:r w:rsidRPr="00FE2F57">
        <w:rPr>
          <w:rFonts w:ascii="Arial" w:eastAsiaTheme="minorHAnsi" w:hAnsi="Arial" w:cs="Arial"/>
          <w:color w:val="FF0000"/>
          <w:sz w:val="20"/>
        </w:rPr>
        <w:t xml:space="preserve"> de las </w:t>
      </w:r>
      <w:proofErr w:type="spellStart"/>
      <w:r w:rsidRPr="00FE2F57">
        <w:rPr>
          <w:rFonts w:ascii="Arial" w:eastAsiaTheme="minorHAnsi" w:hAnsi="Arial" w:cs="Arial"/>
          <w:color w:val="FF0000"/>
          <w:sz w:val="20"/>
        </w:rPr>
        <w:t>inhabilidades</w:t>
      </w:r>
      <w:proofErr w:type="spellEnd"/>
      <w:r w:rsidRPr="00FE2F57">
        <w:rPr>
          <w:rFonts w:ascii="Arial" w:eastAsiaTheme="minorHAnsi" w:hAnsi="Arial" w:cs="Arial"/>
          <w:color w:val="FF0000"/>
          <w:sz w:val="20"/>
        </w:rPr>
        <w:t xml:space="preserve"> de que </w:t>
      </w:r>
      <w:proofErr w:type="spellStart"/>
      <w:r w:rsidRPr="00FE2F57">
        <w:rPr>
          <w:rFonts w:ascii="Arial" w:eastAsiaTheme="minorHAnsi" w:hAnsi="Arial" w:cs="Arial"/>
          <w:color w:val="FF0000"/>
          <w:sz w:val="20"/>
        </w:rPr>
        <w:t>trata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el</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Artículo</w:t>
      </w:r>
      <w:proofErr w:type="spellEnd"/>
      <w:r w:rsidRPr="00FE2F57">
        <w:rPr>
          <w:rFonts w:ascii="Arial" w:eastAsiaTheme="minorHAnsi" w:hAnsi="Arial" w:cs="Arial"/>
          <w:color w:val="FF0000"/>
          <w:sz w:val="20"/>
        </w:rPr>
        <w:t xml:space="preserve"> 17 de </w:t>
      </w:r>
      <w:proofErr w:type="spellStart"/>
      <w:r w:rsidRPr="00FE2F57">
        <w:rPr>
          <w:rFonts w:ascii="Arial" w:eastAsiaTheme="minorHAnsi" w:hAnsi="Arial" w:cs="Arial"/>
          <w:color w:val="FF0000"/>
          <w:sz w:val="20"/>
        </w:rPr>
        <w:t>esta</w:t>
      </w:r>
      <w:proofErr w:type="spellEnd"/>
      <w:r w:rsidRPr="00FE2F57">
        <w:rPr>
          <w:rFonts w:ascii="Arial" w:eastAsiaTheme="minorHAnsi" w:hAnsi="Arial" w:cs="Arial"/>
          <w:color w:val="FF0000"/>
          <w:sz w:val="20"/>
        </w:rPr>
        <w:t xml:space="preserve"> Ley, 4.- </w:t>
      </w:r>
      <w:proofErr w:type="spellStart"/>
      <w:r w:rsidRPr="00FE2F57">
        <w:rPr>
          <w:rFonts w:ascii="Arial" w:eastAsiaTheme="minorHAnsi" w:hAnsi="Arial" w:cs="Arial"/>
          <w:color w:val="FF0000"/>
          <w:sz w:val="20"/>
        </w:rPr>
        <w:t>Incompetencia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profesional</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manifiesta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en</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el</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ejercicio</w:t>
      </w:r>
      <w:proofErr w:type="spellEnd"/>
      <w:r w:rsidRPr="00FE2F57">
        <w:rPr>
          <w:rFonts w:ascii="Arial" w:eastAsiaTheme="minorHAnsi" w:hAnsi="Arial" w:cs="Arial"/>
          <w:color w:val="FF0000"/>
          <w:sz w:val="20"/>
        </w:rPr>
        <w:t xml:space="preserve"> de las </w:t>
      </w:r>
      <w:proofErr w:type="spellStart"/>
      <w:r w:rsidRPr="00FE2F57">
        <w:rPr>
          <w:rFonts w:ascii="Arial" w:eastAsiaTheme="minorHAnsi" w:hAnsi="Arial" w:cs="Arial"/>
          <w:color w:val="FF0000"/>
          <w:sz w:val="20"/>
        </w:rPr>
        <w:t>funciones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propias</w:t>
      </w:r>
      <w:proofErr w:type="spellEnd"/>
      <w:r w:rsidRPr="00FE2F57">
        <w:rPr>
          <w:rFonts w:ascii="Arial" w:eastAsiaTheme="minorHAnsi" w:hAnsi="Arial" w:cs="Arial"/>
          <w:color w:val="FF0000"/>
          <w:sz w:val="20"/>
        </w:rPr>
        <w:t xml:space="preserve"> del cargo. 5.- </w:t>
      </w:r>
      <w:proofErr w:type="spellStart"/>
      <w:r w:rsidRPr="00FE2F57">
        <w:rPr>
          <w:rFonts w:ascii="Arial" w:eastAsiaTheme="minorHAnsi" w:hAnsi="Arial" w:cs="Arial"/>
          <w:color w:val="FF0000"/>
          <w:sz w:val="20"/>
        </w:rPr>
        <w:t>Ausencia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por</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más</w:t>
      </w:r>
      <w:proofErr w:type="spellEnd"/>
      <w:r w:rsidRPr="00FE2F57">
        <w:rPr>
          <w:rFonts w:ascii="Arial" w:eastAsiaTheme="minorHAnsi" w:hAnsi="Arial" w:cs="Arial"/>
          <w:color w:val="FF0000"/>
          <w:sz w:val="20"/>
        </w:rPr>
        <w:t xml:space="preserve"> de seis meses del </w:t>
      </w:r>
      <w:proofErr w:type="spellStart"/>
      <w:r w:rsidRPr="00FE2F57">
        <w:rPr>
          <w:rFonts w:ascii="Arial" w:eastAsiaTheme="minorHAnsi" w:hAnsi="Arial" w:cs="Arial"/>
          <w:color w:val="FF0000"/>
          <w:sz w:val="20"/>
        </w:rPr>
        <w:t>país</w:t>
      </w:r>
      <w:proofErr w:type="spellEnd"/>
      <w:r w:rsidRPr="00FE2F57">
        <w:rPr>
          <w:rFonts w:ascii="Arial" w:eastAsiaTheme="minorHAnsi" w:hAnsi="Arial" w:cs="Arial"/>
          <w:color w:val="FF0000"/>
          <w:sz w:val="20"/>
        </w:rPr>
        <w:t xml:space="preserve"> o </w:t>
      </w:r>
      <w:proofErr w:type="spellStart"/>
      <w:r w:rsidRPr="00FE2F57">
        <w:rPr>
          <w:rFonts w:ascii="Arial" w:eastAsiaTheme="minorHAnsi" w:hAnsi="Arial" w:cs="Arial"/>
          <w:color w:val="FF0000"/>
          <w:sz w:val="20"/>
        </w:rPr>
        <w:t>inasistencia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injustificada</w:t>
      </w:r>
      <w:proofErr w:type="spellEnd"/>
      <w:r w:rsidRPr="00FE2F57">
        <w:rPr>
          <w:rFonts w:ascii="Arial" w:eastAsiaTheme="minorHAnsi" w:hAnsi="Arial" w:cs="Arial"/>
          <w:color w:val="FF0000"/>
          <w:sz w:val="20"/>
        </w:rPr>
        <w:t xml:space="preserve"> a </w:t>
      </w:r>
      <w:proofErr w:type="spellStart"/>
      <w:r w:rsidRPr="00FE2F57">
        <w:rPr>
          <w:rFonts w:ascii="Arial" w:eastAsiaTheme="minorHAnsi" w:hAnsi="Arial" w:cs="Arial"/>
          <w:color w:val="FF0000"/>
          <w:sz w:val="20"/>
        </w:rPr>
        <w:t>tres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sesiones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ordinarias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consecutivas</w:t>
      </w:r>
      <w:proofErr w:type="spellEnd"/>
      <w:r w:rsidRPr="00FE2F57">
        <w:rPr>
          <w:rFonts w:ascii="Arial" w:eastAsiaTheme="minorHAnsi" w:hAnsi="Arial" w:cs="Arial"/>
          <w:color w:val="FF0000"/>
          <w:sz w:val="20"/>
        </w:rPr>
        <w:t xml:space="preserve"> del </w:t>
      </w:r>
      <w:proofErr w:type="spellStart"/>
      <w:r w:rsidRPr="00FE2F57">
        <w:rPr>
          <w:rFonts w:ascii="Arial" w:eastAsiaTheme="minorHAnsi" w:hAnsi="Arial" w:cs="Arial"/>
          <w:color w:val="FF0000"/>
          <w:sz w:val="20"/>
        </w:rPr>
        <w:t>Consejo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Directivo</w:t>
      </w:r>
      <w:proofErr w:type="spellEnd"/>
      <w:r w:rsidRPr="00FE2F57">
        <w:rPr>
          <w:rFonts w:ascii="Arial" w:eastAsiaTheme="minorHAnsi" w:hAnsi="Arial" w:cs="Arial"/>
          <w:color w:val="FF0000"/>
          <w:sz w:val="20"/>
        </w:rPr>
        <w:t xml:space="preserve"> o a </w:t>
      </w:r>
      <w:proofErr w:type="spellStart"/>
      <w:r w:rsidRPr="00FE2F57">
        <w:rPr>
          <w:rFonts w:ascii="Arial" w:eastAsiaTheme="minorHAnsi" w:hAnsi="Arial" w:cs="Arial"/>
          <w:color w:val="FF0000"/>
          <w:sz w:val="20"/>
        </w:rPr>
        <w:t>cinco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sesiones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en</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el</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trimestre</w:t>
      </w:r>
      <w:proofErr w:type="spellEnd"/>
      <w:r w:rsidRPr="00FE2F57">
        <w:rPr>
          <w:rFonts w:ascii="Arial" w:eastAsiaTheme="minorHAnsi" w:hAnsi="Arial" w:cs="Arial"/>
          <w:color w:val="FF0000"/>
          <w:sz w:val="20"/>
        </w:rPr>
        <w:t xml:space="preserve">. La causal </w:t>
      </w:r>
      <w:proofErr w:type="spellStart"/>
      <w:r w:rsidRPr="00FE2F57">
        <w:rPr>
          <w:rFonts w:ascii="Arial" w:eastAsiaTheme="minorHAnsi" w:hAnsi="Arial" w:cs="Arial"/>
          <w:color w:val="FF0000"/>
          <w:sz w:val="20"/>
        </w:rPr>
        <w:t>invocada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podrá</w:t>
      </w:r>
      <w:proofErr w:type="spellEnd"/>
      <w:r w:rsidRPr="00FE2F57">
        <w:rPr>
          <w:rFonts w:ascii="Arial" w:eastAsiaTheme="minorHAnsi" w:hAnsi="Arial" w:cs="Arial"/>
          <w:color w:val="FF0000"/>
          <w:sz w:val="20"/>
        </w:rPr>
        <w:t xml:space="preserve"> ser </w:t>
      </w:r>
      <w:proofErr w:type="spellStart"/>
      <w:r w:rsidRPr="00FE2F57">
        <w:rPr>
          <w:rFonts w:ascii="Arial" w:eastAsiaTheme="minorHAnsi" w:hAnsi="Arial" w:cs="Arial"/>
          <w:color w:val="FF0000"/>
          <w:sz w:val="20"/>
        </w:rPr>
        <w:t>probada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mediante</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el</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correspondiente</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sumario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administrativo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levantado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por</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una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comisión</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designada</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por</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el</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Consejo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Directivo</w:t>
      </w:r>
      <w:proofErr w:type="spellEnd"/>
      <w:r w:rsidRPr="00FE2F57">
        <w:rPr>
          <w:rFonts w:ascii="Arial" w:eastAsiaTheme="minorHAnsi" w:hAnsi="Arial" w:cs="Arial"/>
          <w:color w:val="FF0000"/>
          <w:sz w:val="20"/>
        </w:rPr>
        <w:t xml:space="preserve">, y </w:t>
      </w:r>
      <w:proofErr w:type="spellStart"/>
      <w:r w:rsidRPr="00FE2F57">
        <w:rPr>
          <w:rFonts w:ascii="Arial" w:eastAsiaTheme="minorHAnsi" w:hAnsi="Arial" w:cs="Arial"/>
          <w:color w:val="FF0000"/>
          <w:sz w:val="20"/>
        </w:rPr>
        <w:t>cuyo</w:t>
      </w:r>
      <w:proofErr w:type="spellEnd"/>
      <w:r w:rsidRPr="00FE2F57">
        <w:rPr>
          <w:rFonts w:ascii="Arial" w:eastAsiaTheme="minorHAnsi" w:hAnsi="Arial" w:cs="Arial"/>
          <w:color w:val="FF0000"/>
          <w:sz w:val="20"/>
        </w:rPr>
        <w:t xml:space="preserve"> dictamen, </w:t>
      </w:r>
      <w:proofErr w:type="spellStart"/>
      <w:r w:rsidRPr="00FE2F57">
        <w:rPr>
          <w:rFonts w:ascii="Arial" w:eastAsiaTheme="minorHAnsi" w:hAnsi="Arial" w:cs="Arial"/>
          <w:color w:val="FF0000"/>
          <w:sz w:val="20"/>
        </w:rPr>
        <w:t>el</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cual</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deberá</w:t>
      </w:r>
      <w:proofErr w:type="spellEnd"/>
      <w:r w:rsidRPr="00FE2F57">
        <w:rPr>
          <w:rFonts w:ascii="Arial" w:eastAsiaTheme="minorHAnsi" w:hAnsi="Arial" w:cs="Arial"/>
          <w:color w:val="FF0000"/>
          <w:sz w:val="20"/>
        </w:rPr>
        <w:t xml:space="preserve"> ser </w:t>
      </w:r>
      <w:proofErr w:type="spellStart"/>
      <w:r w:rsidRPr="00FE2F57">
        <w:rPr>
          <w:rFonts w:ascii="Arial" w:eastAsiaTheme="minorHAnsi" w:hAnsi="Arial" w:cs="Arial"/>
          <w:color w:val="FF0000"/>
          <w:sz w:val="20"/>
        </w:rPr>
        <w:t>aprobado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por</w:t>
      </w:r>
      <w:proofErr w:type="spellEnd"/>
      <w:r w:rsidRPr="00FE2F57">
        <w:rPr>
          <w:rFonts w:ascii="Arial" w:eastAsiaTheme="minorHAnsi" w:hAnsi="Arial" w:cs="Arial"/>
          <w:color w:val="FF0000"/>
          <w:sz w:val="20"/>
        </w:rPr>
        <w:t xml:space="preserve"> al </w:t>
      </w:r>
      <w:proofErr w:type="spellStart"/>
      <w:r w:rsidRPr="00FE2F57">
        <w:rPr>
          <w:rFonts w:ascii="Arial" w:eastAsiaTheme="minorHAnsi" w:hAnsi="Arial" w:cs="Arial"/>
          <w:color w:val="FF0000"/>
          <w:sz w:val="20"/>
        </w:rPr>
        <w:t>menos</w:t>
      </w:r>
      <w:proofErr w:type="spellEnd"/>
      <w:r w:rsidRPr="00FE2F57">
        <w:rPr>
          <w:rFonts w:ascii="Arial" w:eastAsiaTheme="minorHAnsi" w:hAnsi="Arial" w:cs="Arial"/>
          <w:color w:val="FF0000"/>
          <w:sz w:val="20"/>
        </w:rPr>
        <w:t xml:space="preserve"> cuatro </w:t>
      </w:r>
      <w:proofErr w:type="spellStart"/>
      <w:r w:rsidRPr="00FE2F57">
        <w:rPr>
          <w:rFonts w:ascii="Arial" w:eastAsiaTheme="minorHAnsi" w:hAnsi="Arial" w:cs="Arial"/>
          <w:color w:val="FF0000"/>
          <w:sz w:val="20"/>
        </w:rPr>
        <w:t>miembros</w:t>
      </w:r>
      <w:proofErr w:type="spellEnd"/>
      <w:r w:rsidRPr="00FE2F57">
        <w:rPr>
          <w:rFonts w:ascii="Arial" w:eastAsiaTheme="minorHAnsi" w:hAnsi="Arial" w:cs="Arial"/>
          <w:color w:val="FF0000"/>
          <w:sz w:val="20"/>
        </w:rPr>
        <w:t xml:space="preserve"> del </w:t>
      </w:r>
      <w:proofErr w:type="spellStart"/>
      <w:r w:rsidRPr="00FE2F57">
        <w:rPr>
          <w:rFonts w:ascii="Arial" w:eastAsiaTheme="minorHAnsi" w:hAnsi="Arial" w:cs="Arial"/>
          <w:color w:val="FF0000"/>
          <w:sz w:val="20"/>
        </w:rPr>
        <w:t>Consejo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Directivo</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acompañado</w:t>
      </w:r>
      <w:proofErr w:type="spellEnd"/>
      <w:r w:rsidRPr="00FE2F57">
        <w:rPr>
          <w:rFonts w:ascii="Arial" w:eastAsiaTheme="minorHAnsi" w:hAnsi="Arial" w:cs="Arial"/>
          <w:color w:val="FF0000"/>
          <w:sz w:val="20"/>
        </w:rPr>
        <w:t xml:space="preserve"> de las </w:t>
      </w:r>
      <w:proofErr w:type="spellStart"/>
      <w:r w:rsidRPr="00FE2F57">
        <w:rPr>
          <w:rFonts w:ascii="Arial" w:eastAsiaTheme="minorHAnsi" w:hAnsi="Arial" w:cs="Arial"/>
          <w:color w:val="FF0000"/>
          <w:sz w:val="20"/>
        </w:rPr>
        <w:t>exposiciones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efectuadas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por</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los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encausados</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en</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su</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descargo</w:t>
      </w:r>
      <w:proofErr w:type="spellEnd"/>
      <w:r w:rsidRPr="00FE2F57">
        <w:rPr>
          <w:rFonts w:ascii="Arial" w:eastAsiaTheme="minorHAnsi" w:hAnsi="Arial" w:cs="Arial"/>
          <w:color w:val="FF0000"/>
          <w:sz w:val="20"/>
        </w:rPr>
        <w:t xml:space="preserve">, se </w:t>
      </w:r>
      <w:proofErr w:type="spellStart"/>
      <w:r w:rsidRPr="00FE2F57">
        <w:rPr>
          <w:rFonts w:ascii="Arial" w:eastAsiaTheme="minorHAnsi" w:hAnsi="Arial" w:cs="Arial"/>
          <w:color w:val="FF0000"/>
          <w:sz w:val="20"/>
        </w:rPr>
        <w:t>comunicará</w:t>
      </w:r>
      <w:proofErr w:type="spellEnd"/>
      <w:r w:rsidRPr="00FE2F57">
        <w:rPr>
          <w:rFonts w:ascii="Arial" w:eastAsiaTheme="minorHAnsi" w:hAnsi="Arial" w:cs="Arial"/>
          <w:color w:val="FF0000"/>
          <w:sz w:val="20"/>
        </w:rPr>
        <w:t xml:space="preserve"> al </w:t>
      </w:r>
      <w:proofErr w:type="spellStart"/>
      <w:r w:rsidRPr="00FE2F57">
        <w:rPr>
          <w:rFonts w:ascii="Arial" w:eastAsiaTheme="minorHAnsi" w:hAnsi="Arial" w:cs="Arial"/>
          <w:color w:val="FF0000"/>
          <w:sz w:val="20"/>
        </w:rPr>
        <w:t>Presidente</w:t>
      </w:r>
      <w:proofErr w:type="spellEnd"/>
      <w:r w:rsidRPr="00FE2F57">
        <w:rPr>
          <w:rFonts w:ascii="Arial" w:eastAsiaTheme="minorHAnsi" w:hAnsi="Arial" w:cs="Arial"/>
          <w:color w:val="FF0000"/>
          <w:sz w:val="20"/>
        </w:rPr>
        <w:t xml:space="preserve"> de la República, a </w:t>
      </w:r>
      <w:proofErr w:type="spellStart"/>
      <w:r w:rsidRPr="00FE2F57">
        <w:rPr>
          <w:rFonts w:ascii="Arial" w:eastAsiaTheme="minorHAnsi" w:hAnsi="Arial" w:cs="Arial"/>
          <w:color w:val="FF0000"/>
          <w:sz w:val="20"/>
        </w:rPr>
        <w:t>quien</w:t>
      </w:r>
      <w:proofErr w:type="spellEnd"/>
      <w:r w:rsidRPr="00FE2F57">
        <w:rPr>
          <w:rFonts w:ascii="Arial" w:eastAsiaTheme="minorHAnsi" w:hAnsi="Arial" w:cs="Arial"/>
          <w:color w:val="FF0000"/>
          <w:sz w:val="20"/>
        </w:rPr>
        <w:t xml:space="preserve"> </w:t>
      </w:r>
      <w:proofErr w:type="spellStart"/>
      <w:r w:rsidRPr="00FE2F57">
        <w:rPr>
          <w:rFonts w:ascii="Arial" w:eastAsiaTheme="minorHAnsi" w:hAnsi="Arial" w:cs="Arial"/>
          <w:color w:val="FF0000"/>
          <w:sz w:val="20"/>
        </w:rPr>
        <w:t>corresponde</w:t>
      </w:r>
      <w:proofErr w:type="spellEnd"/>
      <w:r w:rsidRPr="00FE2F57">
        <w:rPr>
          <w:rFonts w:ascii="Arial" w:eastAsiaTheme="minorHAnsi" w:hAnsi="Arial" w:cs="Arial"/>
          <w:color w:val="FF0000"/>
          <w:sz w:val="20"/>
        </w:rPr>
        <w:t xml:space="preserve"> la </w:t>
      </w:r>
      <w:proofErr w:type="spellStart"/>
      <w:r w:rsidRPr="00FE2F57">
        <w:rPr>
          <w:rFonts w:ascii="Arial" w:eastAsiaTheme="minorHAnsi" w:hAnsi="Arial" w:cs="Arial"/>
          <w:color w:val="FF0000"/>
          <w:sz w:val="20"/>
        </w:rPr>
        <w:t>decisión</w:t>
      </w:r>
      <w:proofErr w:type="spellEnd"/>
      <w:r w:rsidRPr="00FE2F57">
        <w:rPr>
          <w:rFonts w:ascii="Arial" w:eastAsiaTheme="minorHAnsi" w:hAnsi="Arial" w:cs="Arial"/>
          <w:color w:val="FF0000"/>
          <w:sz w:val="20"/>
        </w:rPr>
        <w:t xml:space="preserve"> final. (Article 21) Coded as .83</w:t>
      </w:r>
    </w:p>
    <w:p w14:paraId="7E92012F" w14:textId="77777777" w:rsidR="002F4B3D" w:rsidRPr="00FE2F57" w:rsidRDefault="002F4B3D" w:rsidP="002F4B3D">
      <w:pPr>
        <w:pStyle w:val="Default"/>
        <w:rPr>
          <w:rFonts w:ascii="Arial" w:hAnsi="Arial" w:cs="Arial"/>
          <w:color w:val="FF0000"/>
          <w:sz w:val="23"/>
          <w:szCs w:val="23"/>
        </w:rPr>
      </w:pPr>
      <w:r w:rsidRPr="00FE2F57">
        <w:rPr>
          <w:i/>
          <w:color w:val="FF0000"/>
          <w:sz w:val="20"/>
        </w:rPr>
        <w:t>Nicaragua 2010</w:t>
      </w:r>
      <w:r w:rsidRPr="00FE2F57">
        <w:rPr>
          <w:color w:val="FF0000"/>
          <w:sz w:val="20"/>
        </w:rPr>
        <w:t xml:space="preserve">: </w:t>
      </w:r>
      <w:r w:rsidRPr="00FE2F57">
        <w:rPr>
          <w:rFonts w:ascii="Arial" w:hAnsi="Arial" w:cs="Arial"/>
          <w:color w:val="FF0000"/>
          <w:sz w:val="23"/>
          <w:szCs w:val="23"/>
        </w:rPr>
        <w:t xml:space="preserve">El </w:t>
      </w:r>
      <w:proofErr w:type="spellStart"/>
      <w:r w:rsidRPr="00FE2F57">
        <w:rPr>
          <w:rFonts w:ascii="Arial" w:hAnsi="Arial" w:cs="Arial"/>
          <w:color w:val="FF0000"/>
          <w:sz w:val="23"/>
          <w:szCs w:val="23"/>
        </w:rPr>
        <w:t>Presidente</w:t>
      </w:r>
      <w:proofErr w:type="spellEnd"/>
      <w:r w:rsidRPr="00FE2F57">
        <w:rPr>
          <w:rFonts w:ascii="Arial" w:hAnsi="Arial" w:cs="Arial"/>
          <w:color w:val="FF0000"/>
          <w:sz w:val="23"/>
          <w:szCs w:val="23"/>
        </w:rPr>
        <w:t xml:space="preserve"> del Banco y </w:t>
      </w:r>
      <w:proofErr w:type="spellStart"/>
      <w:r w:rsidRPr="00FE2F57">
        <w:rPr>
          <w:rFonts w:ascii="Arial" w:hAnsi="Arial" w:cs="Arial"/>
          <w:color w:val="FF0000"/>
          <w:sz w:val="23"/>
          <w:szCs w:val="23"/>
        </w:rPr>
        <w:t>los</w:t>
      </w:r>
      <w:proofErr w:type="spellEnd"/>
      <w:r w:rsidRPr="00FE2F57">
        <w:rPr>
          <w:rFonts w:ascii="Arial" w:hAnsi="Arial" w:cs="Arial"/>
          <w:color w:val="FF0000"/>
          <w:sz w:val="23"/>
          <w:szCs w:val="23"/>
        </w:rPr>
        <w:t xml:space="preserve"> </w:t>
      </w:r>
      <w:proofErr w:type="spellStart"/>
      <w:r w:rsidRPr="00FE2F57">
        <w:rPr>
          <w:rFonts w:ascii="Arial" w:hAnsi="Arial" w:cs="Arial"/>
          <w:color w:val="FF0000"/>
          <w:sz w:val="23"/>
          <w:szCs w:val="23"/>
        </w:rPr>
        <w:t>miembros</w:t>
      </w:r>
      <w:proofErr w:type="spellEnd"/>
      <w:r w:rsidRPr="00FE2F57">
        <w:rPr>
          <w:rFonts w:ascii="Arial" w:hAnsi="Arial" w:cs="Arial"/>
          <w:color w:val="FF0000"/>
          <w:sz w:val="23"/>
          <w:szCs w:val="23"/>
        </w:rPr>
        <w:t xml:space="preserve"> del </w:t>
      </w:r>
      <w:proofErr w:type="spellStart"/>
      <w:r w:rsidRPr="00FE2F57">
        <w:rPr>
          <w:rFonts w:ascii="Arial" w:hAnsi="Arial" w:cs="Arial"/>
          <w:color w:val="FF0000"/>
          <w:sz w:val="23"/>
          <w:szCs w:val="23"/>
        </w:rPr>
        <w:t>Consejo</w:t>
      </w:r>
      <w:proofErr w:type="spellEnd"/>
      <w:r w:rsidRPr="00FE2F57">
        <w:rPr>
          <w:rFonts w:ascii="Arial" w:hAnsi="Arial" w:cs="Arial"/>
          <w:color w:val="FF0000"/>
          <w:sz w:val="23"/>
          <w:szCs w:val="23"/>
        </w:rPr>
        <w:t xml:space="preserve"> </w:t>
      </w:r>
      <w:proofErr w:type="spellStart"/>
      <w:r w:rsidRPr="00FE2F57">
        <w:rPr>
          <w:rFonts w:ascii="Arial" w:hAnsi="Arial" w:cs="Arial"/>
          <w:color w:val="FF0000"/>
          <w:sz w:val="23"/>
          <w:szCs w:val="23"/>
        </w:rPr>
        <w:t>Directivo</w:t>
      </w:r>
      <w:proofErr w:type="spellEnd"/>
      <w:r w:rsidRPr="00FE2F57">
        <w:rPr>
          <w:rFonts w:ascii="Arial" w:hAnsi="Arial" w:cs="Arial"/>
          <w:color w:val="FF0000"/>
          <w:sz w:val="23"/>
          <w:szCs w:val="23"/>
        </w:rPr>
        <w:t xml:space="preserve"> </w:t>
      </w:r>
      <w:proofErr w:type="spellStart"/>
      <w:r w:rsidRPr="00FE2F57">
        <w:rPr>
          <w:rFonts w:ascii="Arial" w:hAnsi="Arial" w:cs="Arial"/>
          <w:color w:val="FF0000"/>
          <w:sz w:val="23"/>
          <w:szCs w:val="23"/>
        </w:rPr>
        <w:t>solamente</w:t>
      </w:r>
      <w:proofErr w:type="spellEnd"/>
      <w:r w:rsidRPr="00FE2F57">
        <w:rPr>
          <w:rFonts w:ascii="Arial" w:hAnsi="Arial" w:cs="Arial"/>
          <w:color w:val="FF0000"/>
          <w:sz w:val="23"/>
          <w:szCs w:val="23"/>
        </w:rPr>
        <w:t xml:space="preserve"> </w:t>
      </w:r>
      <w:proofErr w:type="spellStart"/>
      <w:r w:rsidRPr="00FE2F57">
        <w:rPr>
          <w:rFonts w:ascii="Arial" w:hAnsi="Arial" w:cs="Arial"/>
          <w:color w:val="FF0000"/>
          <w:sz w:val="23"/>
          <w:szCs w:val="23"/>
        </w:rPr>
        <w:t>podrán</w:t>
      </w:r>
      <w:proofErr w:type="spellEnd"/>
      <w:r w:rsidRPr="00FE2F57">
        <w:rPr>
          <w:rFonts w:ascii="Arial" w:hAnsi="Arial" w:cs="Arial"/>
          <w:color w:val="FF0000"/>
          <w:sz w:val="23"/>
          <w:szCs w:val="23"/>
        </w:rPr>
        <w:t xml:space="preserve"> ser </w:t>
      </w:r>
      <w:proofErr w:type="spellStart"/>
      <w:r w:rsidRPr="00FE2F57">
        <w:rPr>
          <w:rFonts w:ascii="Arial" w:hAnsi="Arial" w:cs="Arial"/>
          <w:color w:val="FF0000"/>
          <w:sz w:val="23"/>
          <w:szCs w:val="23"/>
        </w:rPr>
        <w:t>removidos</w:t>
      </w:r>
      <w:proofErr w:type="spellEnd"/>
      <w:r w:rsidRPr="00FE2F57">
        <w:rPr>
          <w:rFonts w:ascii="Arial" w:hAnsi="Arial" w:cs="Arial"/>
          <w:color w:val="FF0000"/>
          <w:sz w:val="23"/>
          <w:szCs w:val="23"/>
        </w:rPr>
        <w:t xml:space="preserve"> de sus cargos antes de la </w:t>
      </w:r>
      <w:proofErr w:type="spellStart"/>
      <w:r w:rsidRPr="00FE2F57">
        <w:rPr>
          <w:rFonts w:ascii="Arial" w:hAnsi="Arial" w:cs="Arial"/>
          <w:color w:val="FF0000"/>
          <w:sz w:val="23"/>
          <w:szCs w:val="23"/>
        </w:rPr>
        <w:t>expiración</w:t>
      </w:r>
      <w:proofErr w:type="spellEnd"/>
      <w:r w:rsidRPr="00FE2F57">
        <w:rPr>
          <w:rFonts w:ascii="Arial" w:hAnsi="Arial" w:cs="Arial"/>
          <w:color w:val="FF0000"/>
          <w:sz w:val="23"/>
          <w:szCs w:val="23"/>
        </w:rPr>
        <w:t xml:space="preserve"> del </w:t>
      </w:r>
      <w:proofErr w:type="spellStart"/>
      <w:r w:rsidRPr="00FE2F57">
        <w:rPr>
          <w:rFonts w:ascii="Arial" w:hAnsi="Arial" w:cs="Arial"/>
          <w:color w:val="FF0000"/>
          <w:sz w:val="23"/>
          <w:szCs w:val="23"/>
        </w:rPr>
        <w:t>período</w:t>
      </w:r>
      <w:proofErr w:type="spellEnd"/>
      <w:r w:rsidRPr="00FE2F57">
        <w:rPr>
          <w:rFonts w:ascii="Arial" w:hAnsi="Arial" w:cs="Arial"/>
          <w:color w:val="FF0000"/>
          <w:sz w:val="23"/>
          <w:szCs w:val="23"/>
        </w:rPr>
        <w:t xml:space="preserve"> </w:t>
      </w:r>
      <w:proofErr w:type="spellStart"/>
      <w:r w:rsidRPr="00FE2F57">
        <w:rPr>
          <w:rFonts w:ascii="Arial" w:hAnsi="Arial" w:cs="Arial"/>
          <w:color w:val="FF0000"/>
          <w:sz w:val="23"/>
          <w:szCs w:val="23"/>
        </w:rPr>
        <w:t>correspondiente</w:t>
      </w:r>
      <w:proofErr w:type="spellEnd"/>
      <w:r w:rsidRPr="00FE2F57">
        <w:rPr>
          <w:rFonts w:ascii="Arial" w:hAnsi="Arial" w:cs="Arial"/>
          <w:color w:val="FF0000"/>
          <w:sz w:val="23"/>
          <w:szCs w:val="23"/>
        </w:rPr>
        <w:t xml:space="preserve"> </w:t>
      </w:r>
      <w:proofErr w:type="spellStart"/>
      <w:r w:rsidRPr="00FE2F57">
        <w:rPr>
          <w:rFonts w:ascii="Arial" w:hAnsi="Arial" w:cs="Arial"/>
          <w:color w:val="FF0000"/>
          <w:sz w:val="23"/>
          <w:szCs w:val="23"/>
        </w:rPr>
        <w:t>si</w:t>
      </w:r>
      <w:proofErr w:type="spellEnd"/>
      <w:r w:rsidRPr="00FE2F57">
        <w:rPr>
          <w:rFonts w:ascii="Arial" w:hAnsi="Arial" w:cs="Arial"/>
          <w:color w:val="FF0000"/>
          <w:sz w:val="23"/>
          <w:szCs w:val="23"/>
        </w:rPr>
        <w:t xml:space="preserve"> se </w:t>
      </w:r>
      <w:proofErr w:type="spellStart"/>
      <w:r w:rsidRPr="00FE2F57">
        <w:rPr>
          <w:rFonts w:ascii="Arial" w:hAnsi="Arial" w:cs="Arial"/>
          <w:color w:val="FF0000"/>
          <w:sz w:val="23"/>
          <w:szCs w:val="23"/>
        </w:rPr>
        <w:t>presenta</w:t>
      </w:r>
      <w:proofErr w:type="spellEnd"/>
      <w:r w:rsidRPr="00FE2F57">
        <w:rPr>
          <w:rFonts w:ascii="Arial" w:hAnsi="Arial" w:cs="Arial"/>
          <w:color w:val="FF0000"/>
          <w:sz w:val="23"/>
          <w:szCs w:val="23"/>
        </w:rPr>
        <w:t xml:space="preserve"> </w:t>
      </w:r>
      <w:proofErr w:type="spellStart"/>
      <w:r w:rsidRPr="00FE2F57">
        <w:rPr>
          <w:rFonts w:ascii="Arial" w:hAnsi="Arial" w:cs="Arial"/>
          <w:color w:val="FF0000"/>
          <w:sz w:val="23"/>
          <w:szCs w:val="23"/>
        </w:rPr>
        <w:t>alguna</w:t>
      </w:r>
      <w:proofErr w:type="spellEnd"/>
      <w:r w:rsidRPr="00FE2F57">
        <w:rPr>
          <w:rFonts w:ascii="Arial" w:hAnsi="Arial" w:cs="Arial"/>
          <w:color w:val="FF0000"/>
          <w:sz w:val="23"/>
          <w:szCs w:val="23"/>
        </w:rPr>
        <w:t xml:space="preserve"> de las </w:t>
      </w:r>
      <w:proofErr w:type="spellStart"/>
      <w:r w:rsidRPr="00FE2F57">
        <w:rPr>
          <w:rFonts w:ascii="Arial" w:hAnsi="Arial" w:cs="Arial"/>
          <w:color w:val="FF0000"/>
          <w:sz w:val="23"/>
          <w:szCs w:val="23"/>
        </w:rPr>
        <w:t>causales</w:t>
      </w:r>
      <w:proofErr w:type="spellEnd"/>
      <w:r w:rsidRPr="00FE2F57">
        <w:rPr>
          <w:rFonts w:ascii="Arial" w:hAnsi="Arial" w:cs="Arial"/>
          <w:color w:val="FF0000"/>
          <w:sz w:val="23"/>
          <w:szCs w:val="23"/>
        </w:rPr>
        <w:t xml:space="preserve"> que </w:t>
      </w:r>
      <w:proofErr w:type="spellStart"/>
      <w:r w:rsidRPr="00FE2F57">
        <w:rPr>
          <w:rFonts w:ascii="Arial" w:hAnsi="Arial" w:cs="Arial"/>
          <w:color w:val="FF0000"/>
          <w:sz w:val="23"/>
          <w:szCs w:val="23"/>
        </w:rPr>
        <w:t>siguen</w:t>
      </w:r>
      <w:proofErr w:type="spellEnd"/>
      <w:r w:rsidRPr="00FE2F57">
        <w:rPr>
          <w:rFonts w:ascii="Arial" w:hAnsi="Arial" w:cs="Arial"/>
          <w:color w:val="FF0000"/>
          <w:sz w:val="23"/>
          <w:szCs w:val="23"/>
        </w:rPr>
        <w:t xml:space="preserve">: </w:t>
      </w:r>
    </w:p>
    <w:p w14:paraId="42445CD0" w14:textId="77777777" w:rsidR="002F4B3D" w:rsidRPr="00FE2F57" w:rsidRDefault="002F4B3D" w:rsidP="002F4B3D">
      <w:pPr>
        <w:autoSpaceDE w:val="0"/>
        <w:autoSpaceDN w:val="0"/>
        <w:adjustRightInd w:val="0"/>
        <w:rPr>
          <w:rFonts w:ascii="Arial" w:eastAsiaTheme="minorHAnsi" w:hAnsi="Arial" w:cs="Arial"/>
          <w:color w:val="FF0000"/>
          <w:sz w:val="23"/>
          <w:szCs w:val="23"/>
        </w:rPr>
      </w:pPr>
      <w:r w:rsidRPr="00FE2F57">
        <w:rPr>
          <w:rFonts w:ascii="Arial" w:eastAsiaTheme="minorHAnsi" w:hAnsi="Arial" w:cs="Arial"/>
          <w:color w:val="FF0000"/>
          <w:sz w:val="23"/>
          <w:szCs w:val="23"/>
        </w:rPr>
        <w:lastRenderedPageBreak/>
        <w:t xml:space="preserve">1. </w:t>
      </w:r>
      <w:proofErr w:type="spellStart"/>
      <w:r w:rsidRPr="00FE2F57">
        <w:rPr>
          <w:rFonts w:ascii="Arial" w:eastAsiaTheme="minorHAnsi" w:hAnsi="Arial" w:cs="Arial"/>
          <w:color w:val="FF0000"/>
          <w:sz w:val="23"/>
          <w:szCs w:val="23"/>
        </w:rPr>
        <w:t>Incumplimiento</w:t>
      </w:r>
      <w:proofErr w:type="spellEnd"/>
      <w:r w:rsidRPr="00FE2F57">
        <w:rPr>
          <w:rFonts w:ascii="Arial" w:eastAsiaTheme="minorHAnsi" w:hAnsi="Arial" w:cs="Arial"/>
          <w:color w:val="FF0000"/>
          <w:sz w:val="23"/>
          <w:szCs w:val="23"/>
        </w:rPr>
        <w:t xml:space="preserve"> de </w:t>
      </w:r>
      <w:proofErr w:type="spellStart"/>
      <w:r w:rsidRPr="00FE2F57">
        <w:rPr>
          <w:rFonts w:ascii="Arial" w:eastAsiaTheme="minorHAnsi" w:hAnsi="Arial" w:cs="Arial"/>
          <w:color w:val="FF0000"/>
          <w:sz w:val="23"/>
          <w:szCs w:val="23"/>
        </w:rPr>
        <w:t>alguna</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disposición</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prohibitiva</w:t>
      </w:r>
      <w:proofErr w:type="spellEnd"/>
      <w:r w:rsidRPr="00FE2F57">
        <w:rPr>
          <w:rFonts w:ascii="Arial" w:eastAsiaTheme="minorHAnsi" w:hAnsi="Arial" w:cs="Arial"/>
          <w:color w:val="FF0000"/>
          <w:sz w:val="23"/>
          <w:szCs w:val="23"/>
        </w:rPr>
        <w:t xml:space="preserve"> de la </w:t>
      </w:r>
      <w:proofErr w:type="spellStart"/>
      <w:r w:rsidRPr="00FE2F57">
        <w:rPr>
          <w:rFonts w:ascii="Arial" w:eastAsiaTheme="minorHAnsi" w:hAnsi="Arial" w:cs="Arial"/>
          <w:color w:val="FF0000"/>
          <w:sz w:val="23"/>
          <w:szCs w:val="23"/>
        </w:rPr>
        <w:t>presente</w:t>
      </w:r>
      <w:proofErr w:type="spellEnd"/>
      <w:r w:rsidRPr="00FE2F57">
        <w:rPr>
          <w:rFonts w:ascii="Arial" w:eastAsiaTheme="minorHAnsi" w:hAnsi="Arial" w:cs="Arial"/>
          <w:color w:val="FF0000"/>
          <w:sz w:val="23"/>
          <w:szCs w:val="23"/>
        </w:rPr>
        <w:t xml:space="preserve"> Ley; </w:t>
      </w:r>
    </w:p>
    <w:p w14:paraId="53A97167" w14:textId="77777777" w:rsidR="002F4B3D" w:rsidRPr="00FE2F57" w:rsidRDefault="002F4B3D" w:rsidP="002F4B3D">
      <w:pPr>
        <w:autoSpaceDE w:val="0"/>
        <w:autoSpaceDN w:val="0"/>
        <w:adjustRightInd w:val="0"/>
        <w:rPr>
          <w:rFonts w:ascii="Arial" w:eastAsiaTheme="minorHAnsi" w:hAnsi="Arial" w:cs="Arial"/>
          <w:color w:val="FF0000"/>
          <w:sz w:val="23"/>
          <w:szCs w:val="23"/>
        </w:rPr>
      </w:pPr>
      <w:r w:rsidRPr="00FE2F57">
        <w:rPr>
          <w:rFonts w:ascii="Arial" w:eastAsiaTheme="minorHAnsi" w:hAnsi="Arial" w:cs="Arial"/>
          <w:color w:val="FF0000"/>
          <w:sz w:val="23"/>
          <w:szCs w:val="23"/>
        </w:rPr>
        <w:t xml:space="preserve">2. </w:t>
      </w:r>
      <w:proofErr w:type="spellStart"/>
      <w:r w:rsidRPr="00FE2F57">
        <w:rPr>
          <w:rFonts w:ascii="Arial" w:eastAsiaTheme="minorHAnsi" w:hAnsi="Arial" w:cs="Arial"/>
          <w:color w:val="FF0000"/>
          <w:sz w:val="23"/>
          <w:szCs w:val="23"/>
        </w:rPr>
        <w:t>Infracción</w:t>
      </w:r>
      <w:proofErr w:type="spellEnd"/>
      <w:r w:rsidRPr="00FE2F57">
        <w:rPr>
          <w:rFonts w:ascii="Arial" w:eastAsiaTheme="minorHAnsi" w:hAnsi="Arial" w:cs="Arial"/>
          <w:color w:val="FF0000"/>
          <w:sz w:val="23"/>
          <w:szCs w:val="23"/>
        </w:rPr>
        <w:t xml:space="preserve"> de </w:t>
      </w:r>
      <w:proofErr w:type="spellStart"/>
      <w:r w:rsidRPr="00FE2F57">
        <w:rPr>
          <w:rFonts w:ascii="Arial" w:eastAsiaTheme="minorHAnsi" w:hAnsi="Arial" w:cs="Arial"/>
          <w:color w:val="FF0000"/>
          <w:sz w:val="23"/>
          <w:szCs w:val="23"/>
        </w:rPr>
        <w:t>otras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disposiciones</w:t>
      </w:r>
      <w:proofErr w:type="spellEnd"/>
      <w:r w:rsidRPr="00FE2F57">
        <w:rPr>
          <w:rFonts w:ascii="Arial" w:eastAsiaTheme="minorHAnsi" w:hAnsi="Arial" w:cs="Arial"/>
          <w:color w:val="FF0000"/>
          <w:sz w:val="23"/>
          <w:szCs w:val="23"/>
        </w:rPr>
        <w:t xml:space="preserve"> de </w:t>
      </w:r>
      <w:proofErr w:type="spellStart"/>
      <w:r w:rsidRPr="00FE2F57">
        <w:rPr>
          <w:rFonts w:ascii="Arial" w:eastAsiaTheme="minorHAnsi" w:hAnsi="Arial" w:cs="Arial"/>
          <w:color w:val="FF0000"/>
          <w:sz w:val="23"/>
          <w:szCs w:val="23"/>
        </w:rPr>
        <w:t>orden</w:t>
      </w:r>
      <w:proofErr w:type="spellEnd"/>
      <w:r w:rsidRPr="00FE2F57">
        <w:rPr>
          <w:rFonts w:ascii="Arial" w:eastAsiaTheme="minorHAnsi" w:hAnsi="Arial" w:cs="Arial"/>
          <w:color w:val="FF0000"/>
          <w:sz w:val="23"/>
          <w:szCs w:val="23"/>
        </w:rPr>
        <w:t xml:space="preserve"> legal o </w:t>
      </w:r>
      <w:proofErr w:type="spellStart"/>
      <w:r w:rsidRPr="00FE2F57">
        <w:rPr>
          <w:rFonts w:ascii="Arial" w:eastAsiaTheme="minorHAnsi" w:hAnsi="Arial" w:cs="Arial"/>
          <w:color w:val="FF0000"/>
          <w:sz w:val="23"/>
          <w:szCs w:val="23"/>
        </w:rPr>
        <w:t>reglamentario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aplicables</w:t>
      </w:r>
      <w:proofErr w:type="spellEnd"/>
      <w:r w:rsidRPr="00FE2F57">
        <w:rPr>
          <w:rFonts w:ascii="Arial" w:eastAsiaTheme="minorHAnsi" w:hAnsi="Arial" w:cs="Arial"/>
          <w:color w:val="FF0000"/>
          <w:sz w:val="23"/>
          <w:szCs w:val="23"/>
        </w:rPr>
        <w:t xml:space="preserve"> al Banco o </w:t>
      </w:r>
      <w:proofErr w:type="spellStart"/>
      <w:r w:rsidRPr="00FE2F57">
        <w:rPr>
          <w:rFonts w:ascii="Arial" w:eastAsiaTheme="minorHAnsi" w:hAnsi="Arial" w:cs="Arial"/>
          <w:color w:val="FF0000"/>
          <w:sz w:val="23"/>
          <w:szCs w:val="23"/>
        </w:rPr>
        <w:t>consentimiento</w:t>
      </w:r>
      <w:proofErr w:type="spellEnd"/>
      <w:r w:rsidRPr="00FE2F57">
        <w:rPr>
          <w:rFonts w:ascii="Arial" w:eastAsiaTheme="minorHAnsi" w:hAnsi="Arial" w:cs="Arial"/>
          <w:color w:val="FF0000"/>
          <w:sz w:val="23"/>
          <w:szCs w:val="23"/>
        </w:rPr>
        <w:t xml:space="preserve"> de </w:t>
      </w:r>
      <w:proofErr w:type="spellStart"/>
      <w:r w:rsidRPr="00FE2F57">
        <w:rPr>
          <w:rFonts w:ascii="Arial" w:eastAsiaTheme="minorHAnsi" w:hAnsi="Arial" w:cs="Arial"/>
          <w:color w:val="FF0000"/>
          <w:sz w:val="23"/>
          <w:szCs w:val="23"/>
        </w:rPr>
        <w:t>dichas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infracciones</w:t>
      </w:r>
      <w:proofErr w:type="spellEnd"/>
      <w:r w:rsidRPr="00FE2F57">
        <w:rPr>
          <w:rFonts w:ascii="Arial" w:eastAsiaTheme="minorHAnsi" w:hAnsi="Arial" w:cs="Arial"/>
          <w:color w:val="FF0000"/>
          <w:sz w:val="23"/>
          <w:szCs w:val="23"/>
        </w:rPr>
        <w:t xml:space="preserve">; </w:t>
      </w:r>
    </w:p>
    <w:p w14:paraId="26704E17" w14:textId="77777777" w:rsidR="002F4B3D" w:rsidRPr="00FE2F57" w:rsidRDefault="002F4B3D" w:rsidP="002F4B3D">
      <w:pPr>
        <w:autoSpaceDE w:val="0"/>
        <w:autoSpaceDN w:val="0"/>
        <w:adjustRightInd w:val="0"/>
        <w:rPr>
          <w:rFonts w:ascii="Arial" w:eastAsiaTheme="minorHAnsi" w:hAnsi="Arial" w:cs="Arial"/>
          <w:color w:val="FF0000"/>
          <w:sz w:val="23"/>
          <w:szCs w:val="23"/>
        </w:rPr>
      </w:pPr>
      <w:r w:rsidRPr="00FE2F57">
        <w:rPr>
          <w:rFonts w:ascii="Arial" w:eastAsiaTheme="minorHAnsi" w:hAnsi="Arial" w:cs="Arial"/>
          <w:color w:val="FF0000"/>
          <w:sz w:val="23"/>
          <w:szCs w:val="23"/>
        </w:rPr>
        <w:t xml:space="preserve">3. </w:t>
      </w:r>
      <w:proofErr w:type="spellStart"/>
      <w:r w:rsidRPr="00FE2F57">
        <w:rPr>
          <w:rFonts w:ascii="Arial" w:eastAsiaTheme="minorHAnsi" w:hAnsi="Arial" w:cs="Arial"/>
          <w:color w:val="FF0000"/>
          <w:sz w:val="23"/>
          <w:szCs w:val="23"/>
        </w:rPr>
        <w:t>Incapacidad</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física</w:t>
      </w:r>
      <w:proofErr w:type="spellEnd"/>
      <w:r w:rsidRPr="00FE2F57">
        <w:rPr>
          <w:rFonts w:ascii="Arial" w:eastAsiaTheme="minorHAnsi" w:hAnsi="Arial" w:cs="Arial"/>
          <w:color w:val="FF0000"/>
          <w:sz w:val="23"/>
          <w:szCs w:val="23"/>
        </w:rPr>
        <w:t xml:space="preserve"> o mental </w:t>
      </w:r>
      <w:proofErr w:type="spellStart"/>
      <w:r w:rsidRPr="00FE2F57">
        <w:rPr>
          <w:rFonts w:ascii="Arial" w:eastAsiaTheme="minorHAnsi" w:hAnsi="Arial" w:cs="Arial"/>
          <w:color w:val="FF0000"/>
          <w:sz w:val="23"/>
          <w:szCs w:val="23"/>
        </w:rPr>
        <w:t>por</w:t>
      </w:r>
      <w:proofErr w:type="spellEnd"/>
      <w:r w:rsidRPr="00FE2F57">
        <w:rPr>
          <w:rFonts w:ascii="Arial" w:eastAsiaTheme="minorHAnsi" w:hAnsi="Arial" w:cs="Arial"/>
          <w:color w:val="FF0000"/>
          <w:sz w:val="23"/>
          <w:szCs w:val="23"/>
        </w:rPr>
        <w:t xml:space="preserve"> un </w:t>
      </w:r>
      <w:proofErr w:type="spellStart"/>
      <w:r w:rsidRPr="00FE2F57">
        <w:rPr>
          <w:rFonts w:ascii="Arial" w:eastAsiaTheme="minorHAnsi" w:hAnsi="Arial" w:cs="Arial"/>
          <w:color w:val="FF0000"/>
          <w:sz w:val="23"/>
          <w:szCs w:val="23"/>
        </w:rPr>
        <w:t>período</w:t>
      </w:r>
      <w:proofErr w:type="spellEnd"/>
      <w:r w:rsidRPr="00FE2F57">
        <w:rPr>
          <w:rFonts w:ascii="Arial" w:eastAsiaTheme="minorHAnsi" w:hAnsi="Arial" w:cs="Arial"/>
          <w:color w:val="FF0000"/>
          <w:sz w:val="23"/>
          <w:szCs w:val="23"/>
        </w:rPr>
        <w:t xml:space="preserve"> superior a </w:t>
      </w:r>
      <w:proofErr w:type="spellStart"/>
      <w:r w:rsidRPr="00FE2F57">
        <w:rPr>
          <w:rFonts w:ascii="Arial" w:eastAsiaTheme="minorHAnsi" w:hAnsi="Arial" w:cs="Arial"/>
          <w:color w:val="FF0000"/>
          <w:sz w:val="23"/>
          <w:szCs w:val="23"/>
        </w:rPr>
        <w:t>tres</w:t>
      </w:r>
      <w:proofErr w:type="spellEnd"/>
      <w:r w:rsidRPr="00FE2F57">
        <w:rPr>
          <w:rFonts w:ascii="Arial" w:eastAsiaTheme="minorHAnsi" w:hAnsi="Arial" w:cs="Arial"/>
          <w:color w:val="FF0000"/>
          <w:sz w:val="23"/>
          <w:szCs w:val="23"/>
        </w:rPr>
        <w:t xml:space="preserve"> meses; </w:t>
      </w:r>
    </w:p>
    <w:p w14:paraId="3D70A1BF" w14:textId="77777777" w:rsidR="002F4B3D" w:rsidRPr="00FE2F57" w:rsidRDefault="002F4B3D" w:rsidP="002F4B3D">
      <w:pPr>
        <w:autoSpaceDE w:val="0"/>
        <w:autoSpaceDN w:val="0"/>
        <w:adjustRightInd w:val="0"/>
        <w:rPr>
          <w:rFonts w:ascii="Arial" w:eastAsiaTheme="minorHAnsi" w:hAnsi="Arial" w:cs="Arial"/>
          <w:color w:val="FF0000"/>
          <w:sz w:val="23"/>
          <w:szCs w:val="23"/>
        </w:rPr>
      </w:pPr>
      <w:r w:rsidRPr="00FE2F57">
        <w:rPr>
          <w:rFonts w:ascii="Arial" w:eastAsiaTheme="minorHAnsi" w:hAnsi="Arial" w:cs="Arial"/>
          <w:color w:val="FF0000"/>
          <w:sz w:val="23"/>
          <w:szCs w:val="23"/>
        </w:rPr>
        <w:t xml:space="preserve">4. </w:t>
      </w:r>
      <w:proofErr w:type="spellStart"/>
      <w:r w:rsidRPr="00FE2F57">
        <w:rPr>
          <w:rFonts w:ascii="Arial" w:eastAsiaTheme="minorHAnsi" w:hAnsi="Arial" w:cs="Arial"/>
          <w:color w:val="FF0000"/>
          <w:sz w:val="23"/>
          <w:szCs w:val="23"/>
        </w:rPr>
        <w:t>Incurrir</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en</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algunas</w:t>
      </w:r>
      <w:proofErr w:type="spellEnd"/>
      <w:r w:rsidRPr="00FE2F57">
        <w:rPr>
          <w:rFonts w:ascii="Arial" w:eastAsiaTheme="minorHAnsi" w:hAnsi="Arial" w:cs="Arial"/>
          <w:color w:val="FF0000"/>
          <w:sz w:val="23"/>
          <w:szCs w:val="23"/>
        </w:rPr>
        <w:t xml:space="preserve"> de las </w:t>
      </w:r>
      <w:proofErr w:type="spellStart"/>
      <w:r w:rsidRPr="00FE2F57">
        <w:rPr>
          <w:rFonts w:ascii="Arial" w:eastAsiaTheme="minorHAnsi" w:hAnsi="Arial" w:cs="Arial"/>
          <w:color w:val="FF0000"/>
          <w:sz w:val="23"/>
          <w:szCs w:val="23"/>
        </w:rPr>
        <w:t>inhabilidades</w:t>
      </w:r>
      <w:proofErr w:type="spellEnd"/>
      <w:r w:rsidRPr="00FE2F57">
        <w:rPr>
          <w:rFonts w:ascii="Arial" w:eastAsiaTheme="minorHAnsi" w:hAnsi="Arial" w:cs="Arial"/>
          <w:color w:val="FF0000"/>
          <w:sz w:val="23"/>
          <w:szCs w:val="23"/>
        </w:rPr>
        <w:t xml:space="preserve"> de que </w:t>
      </w:r>
      <w:proofErr w:type="spellStart"/>
      <w:r w:rsidRPr="00FE2F57">
        <w:rPr>
          <w:rFonts w:ascii="Arial" w:eastAsiaTheme="minorHAnsi" w:hAnsi="Arial" w:cs="Arial"/>
          <w:color w:val="FF0000"/>
          <w:sz w:val="23"/>
          <w:szCs w:val="23"/>
        </w:rPr>
        <w:t>trata</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el</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Artículo</w:t>
      </w:r>
      <w:proofErr w:type="spellEnd"/>
      <w:r w:rsidRPr="00FE2F57">
        <w:rPr>
          <w:rFonts w:ascii="Arial" w:eastAsiaTheme="minorHAnsi" w:hAnsi="Arial" w:cs="Arial"/>
          <w:color w:val="FF0000"/>
          <w:sz w:val="23"/>
          <w:szCs w:val="23"/>
        </w:rPr>
        <w:t xml:space="preserve"> 17 de </w:t>
      </w:r>
      <w:proofErr w:type="spellStart"/>
      <w:r w:rsidRPr="00FE2F57">
        <w:rPr>
          <w:rFonts w:ascii="Arial" w:eastAsiaTheme="minorHAnsi" w:hAnsi="Arial" w:cs="Arial"/>
          <w:color w:val="FF0000"/>
          <w:sz w:val="23"/>
          <w:szCs w:val="23"/>
        </w:rPr>
        <w:t>esta</w:t>
      </w:r>
      <w:proofErr w:type="spellEnd"/>
      <w:r w:rsidRPr="00FE2F57">
        <w:rPr>
          <w:rFonts w:ascii="Arial" w:eastAsiaTheme="minorHAnsi" w:hAnsi="Arial" w:cs="Arial"/>
          <w:color w:val="FF0000"/>
          <w:sz w:val="23"/>
          <w:szCs w:val="23"/>
        </w:rPr>
        <w:t xml:space="preserve"> Ley; o </w:t>
      </w:r>
    </w:p>
    <w:p w14:paraId="24F9EA9D" w14:textId="77777777" w:rsidR="002F4B3D" w:rsidRPr="00FE2F57" w:rsidRDefault="002F4B3D" w:rsidP="002F4B3D">
      <w:pPr>
        <w:autoSpaceDE w:val="0"/>
        <w:autoSpaceDN w:val="0"/>
        <w:adjustRightInd w:val="0"/>
        <w:rPr>
          <w:rFonts w:ascii="Arial" w:eastAsiaTheme="minorHAnsi" w:hAnsi="Arial" w:cs="Arial"/>
          <w:color w:val="FF0000"/>
          <w:sz w:val="23"/>
          <w:szCs w:val="23"/>
        </w:rPr>
      </w:pPr>
      <w:r w:rsidRPr="00FE2F57">
        <w:rPr>
          <w:rFonts w:ascii="Arial" w:eastAsiaTheme="minorHAnsi" w:hAnsi="Arial" w:cs="Arial"/>
          <w:color w:val="FF0000"/>
          <w:sz w:val="23"/>
          <w:szCs w:val="23"/>
        </w:rPr>
        <w:t xml:space="preserve">5. </w:t>
      </w:r>
      <w:proofErr w:type="spellStart"/>
      <w:r w:rsidRPr="00FE2F57">
        <w:rPr>
          <w:rFonts w:ascii="Arial" w:eastAsiaTheme="minorHAnsi" w:hAnsi="Arial" w:cs="Arial"/>
          <w:color w:val="FF0000"/>
          <w:sz w:val="23"/>
          <w:szCs w:val="23"/>
        </w:rPr>
        <w:t>Ausencia</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por</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más</w:t>
      </w:r>
      <w:proofErr w:type="spellEnd"/>
      <w:r w:rsidRPr="00FE2F57">
        <w:rPr>
          <w:rFonts w:ascii="Arial" w:eastAsiaTheme="minorHAnsi" w:hAnsi="Arial" w:cs="Arial"/>
          <w:color w:val="FF0000"/>
          <w:sz w:val="23"/>
          <w:szCs w:val="23"/>
        </w:rPr>
        <w:t xml:space="preserve"> de seis meses del </w:t>
      </w:r>
      <w:proofErr w:type="spellStart"/>
      <w:r w:rsidRPr="00FE2F57">
        <w:rPr>
          <w:rFonts w:ascii="Arial" w:eastAsiaTheme="minorHAnsi" w:hAnsi="Arial" w:cs="Arial"/>
          <w:color w:val="FF0000"/>
          <w:sz w:val="23"/>
          <w:szCs w:val="23"/>
        </w:rPr>
        <w:t>país</w:t>
      </w:r>
      <w:proofErr w:type="spellEnd"/>
      <w:r w:rsidRPr="00FE2F57">
        <w:rPr>
          <w:rFonts w:ascii="Arial" w:eastAsiaTheme="minorHAnsi" w:hAnsi="Arial" w:cs="Arial"/>
          <w:color w:val="FF0000"/>
          <w:sz w:val="23"/>
          <w:szCs w:val="23"/>
        </w:rPr>
        <w:t xml:space="preserve"> o </w:t>
      </w:r>
      <w:proofErr w:type="spellStart"/>
      <w:r w:rsidRPr="00FE2F57">
        <w:rPr>
          <w:rFonts w:ascii="Arial" w:eastAsiaTheme="minorHAnsi" w:hAnsi="Arial" w:cs="Arial"/>
          <w:color w:val="FF0000"/>
          <w:sz w:val="23"/>
          <w:szCs w:val="23"/>
        </w:rPr>
        <w:t>inasistencia</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injustificada</w:t>
      </w:r>
      <w:proofErr w:type="spellEnd"/>
      <w:r w:rsidRPr="00FE2F57">
        <w:rPr>
          <w:rFonts w:ascii="Arial" w:eastAsiaTheme="minorHAnsi" w:hAnsi="Arial" w:cs="Arial"/>
          <w:color w:val="FF0000"/>
          <w:sz w:val="23"/>
          <w:szCs w:val="23"/>
        </w:rPr>
        <w:t xml:space="preserve"> a </w:t>
      </w:r>
      <w:proofErr w:type="spellStart"/>
      <w:r w:rsidRPr="00FE2F57">
        <w:rPr>
          <w:rFonts w:ascii="Arial" w:eastAsiaTheme="minorHAnsi" w:hAnsi="Arial" w:cs="Arial"/>
          <w:color w:val="FF0000"/>
          <w:sz w:val="23"/>
          <w:szCs w:val="23"/>
        </w:rPr>
        <w:t>tres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sesiones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ordinarias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consecutivas</w:t>
      </w:r>
      <w:proofErr w:type="spellEnd"/>
      <w:r w:rsidRPr="00FE2F57">
        <w:rPr>
          <w:rFonts w:ascii="Arial" w:eastAsiaTheme="minorHAnsi" w:hAnsi="Arial" w:cs="Arial"/>
          <w:color w:val="FF0000"/>
          <w:sz w:val="23"/>
          <w:szCs w:val="23"/>
        </w:rPr>
        <w:t xml:space="preserve"> del </w:t>
      </w:r>
      <w:proofErr w:type="spellStart"/>
      <w:r w:rsidRPr="00FE2F57">
        <w:rPr>
          <w:rFonts w:ascii="Arial" w:eastAsiaTheme="minorHAnsi" w:hAnsi="Arial" w:cs="Arial"/>
          <w:color w:val="FF0000"/>
          <w:sz w:val="23"/>
          <w:szCs w:val="23"/>
        </w:rPr>
        <w:t>Consejo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Directivo</w:t>
      </w:r>
      <w:proofErr w:type="spellEnd"/>
      <w:r w:rsidRPr="00FE2F57">
        <w:rPr>
          <w:rFonts w:ascii="Arial" w:eastAsiaTheme="minorHAnsi" w:hAnsi="Arial" w:cs="Arial"/>
          <w:color w:val="FF0000"/>
          <w:sz w:val="23"/>
          <w:szCs w:val="23"/>
        </w:rPr>
        <w:t xml:space="preserve"> o a </w:t>
      </w:r>
      <w:proofErr w:type="spellStart"/>
      <w:r w:rsidRPr="00FE2F57">
        <w:rPr>
          <w:rFonts w:ascii="Arial" w:eastAsiaTheme="minorHAnsi" w:hAnsi="Arial" w:cs="Arial"/>
          <w:color w:val="FF0000"/>
          <w:sz w:val="23"/>
          <w:szCs w:val="23"/>
        </w:rPr>
        <w:t>cinco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sesiones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en</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el</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trimestre</w:t>
      </w:r>
      <w:proofErr w:type="spellEnd"/>
      <w:r w:rsidRPr="00FE2F57">
        <w:rPr>
          <w:rFonts w:ascii="Arial" w:eastAsiaTheme="minorHAnsi" w:hAnsi="Arial" w:cs="Arial"/>
          <w:color w:val="FF0000"/>
          <w:sz w:val="23"/>
          <w:szCs w:val="23"/>
        </w:rPr>
        <w:t xml:space="preserve">. </w:t>
      </w:r>
    </w:p>
    <w:p w14:paraId="22AA54CA" w14:textId="77777777" w:rsidR="002F4B3D" w:rsidRDefault="002F4B3D" w:rsidP="002F4B3D">
      <w:pPr>
        <w:pStyle w:val="Blockquote"/>
        <w:spacing w:before="0" w:after="0"/>
        <w:ind w:left="720" w:right="-1440"/>
        <w:rPr>
          <w:rFonts w:ascii="Arial" w:eastAsiaTheme="minorHAnsi" w:hAnsi="Arial" w:cs="Arial"/>
          <w:color w:val="FF0000"/>
          <w:sz w:val="23"/>
          <w:szCs w:val="23"/>
        </w:rPr>
      </w:pPr>
      <w:r w:rsidRPr="00FE2F57">
        <w:rPr>
          <w:rFonts w:ascii="Arial" w:eastAsiaTheme="minorHAnsi" w:hAnsi="Arial" w:cs="Arial"/>
          <w:color w:val="FF0000"/>
          <w:sz w:val="23"/>
          <w:szCs w:val="23"/>
        </w:rPr>
        <w:t xml:space="preserve">La causal </w:t>
      </w:r>
      <w:proofErr w:type="spellStart"/>
      <w:r w:rsidRPr="00FE2F57">
        <w:rPr>
          <w:rFonts w:ascii="Arial" w:eastAsiaTheme="minorHAnsi" w:hAnsi="Arial" w:cs="Arial"/>
          <w:color w:val="FF0000"/>
          <w:sz w:val="23"/>
          <w:szCs w:val="23"/>
        </w:rPr>
        <w:t>invocada</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deberá</w:t>
      </w:r>
      <w:proofErr w:type="spellEnd"/>
      <w:r w:rsidRPr="00FE2F57">
        <w:rPr>
          <w:rFonts w:ascii="Arial" w:eastAsiaTheme="minorHAnsi" w:hAnsi="Arial" w:cs="Arial"/>
          <w:color w:val="FF0000"/>
          <w:sz w:val="23"/>
          <w:szCs w:val="23"/>
        </w:rPr>
        <w:t xml:space="preserve"> ser </w:t>
      </w:r>
      <w:proofErr w:type="spellStart"/>
      <w:r w:rsidRPr="00FE2F57">
        <w:rPr>
          <w:rFonts w:ascii="Arial" w:eastAsiaTheme="minorHAnsi" w:hAnsi="Arial" w:cs="Arial"/>
          <w:color w:val="FF0000"/>
          <w:sz w:val="23"/>
          <w:szCs w:val="23"/>
        </w:rPr>
        <w:t>probada</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mediante</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el</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correspondiente</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sumario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administrativo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levantado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por</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una</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comisión</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designada</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por</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el</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Consejo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Directivo</w:t>
      </w:r>
      <w:proofErr w:type="spellEnd"/>
      <w:r w:rsidRPr="00FE2F57">
        <w:rPr>
          <w:rFonts w:ascii="Arial" w:eastAsiaTheme="minorHAnsi" w:hAnsi="Arial" w:cs="Arial"/>
          <w:color w:val="FF0000"/>
          <w:sz w:val="23"/>
          <w:szCs w:val="23"/>
        </w:rPr>
        <w:t xml:space="preserve">, y </w:t>
      </w:r>
      <w:proofErr w:type="spellStart"/>
      <w:r w:rsidRPr="00FE2F57">
        <w:rPr>
          <w:rFonts w:ascii="Arial" w:eastAsiaTheme="minorHAnsi" w:hAnsi="Arial" w:cs="Arial"/>
          <w:color w:val="FF0000"/>
          <w:sz w:val="23"/>
          <w:szCs w:val="23"/>
        </w:rPr>
        <w:t>cuyo</w:t>
      </w:r>
      <w:proofErr w:type="spellEnd"/>
      <w:r w:rsidRPr="00FE2F57">
        <w:rPr>
          <w:rFonts w:ascii="Arial" w:eastAsiaTheme="minorHAnsi" w:hAnsi="Arial" w:cs="Arial"/>
          <w:color w:val="FF0000"/>
          <w:sz w:val="23"/>
          <w:szCs w:val="23"/>
        </w:rPr>
        <w:t xml:space="preserve"> dictamen, </w:t>
      </w:r>
      <w:proofErr w:type="spellStart"/>
      <w:r w:rsidRPr="00FE2F57">
        <w:rPr>
          <w:rFonts w:ascii="Arial" w:eastAsiaTheme="minorHAnsi" w:hAnsi="Arial" w:cs="Arial"/>
          <w:color w:val="FF0000"/>
          <w:sz w:val="23"/>
          <w:szCs w:val="23"/>
        </w:rPr>
        <w:t>aprobado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por</w:t>
      </w:r>
      <w:proofErr w:type="spellEnd"/>
      <w:r w:rsidRPr="00FE2F57">
        <w:rPr>
          <w:rFonts w:ascii="Arial" w:eastAsiaTheme="minorHAnsi" w:hAnsi="Arial" w:cs="Arial"/>
          <w:color w:val="FF0000"/>
          <w:sz w:val="23"/>
          <w:szCs w:val="23"/>
        </w:rPr>
        <w:t xml:space="preserve"> al </w:t>
      </w:r>
      <w:proofErr w:type="spellStart"/>
      <w:r w:rsidRPr="00FE2F57">
        <w:rPr>
          <w:rFonts w:ascii="Arial" w:eastAsiaTheme="minorHAnsi" w:hAnsi="Arial" w:cs="Arial"/>
          <w:color w:val="FF0000"/>
          <w:sz w:val="23"/>
          <w:szCs w:val="23"/>
        </w:rPr>
        <w:t>menos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tres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miembros</w:t>
      </w:r>
      <w:proofErr w:type="spellEnd"/>
      <w:r w:rsidRPr="00FE2F57">
        <w:rPr>
          <w:rFonts w:ascii="Arial" w:eastAsiaTheme="minorHAnsi" w:hAnsi="Arial" w:cs="Arial"/>
          <w:color w:val="FF0000"/>
          <w:sz w:val="23"/>
          <w:szCs w:val="23"/>
        </w:rPr>
        <w:t xml:space="preserve"> del </w:t>
      </w:r>
      <w:proofErr w:type="spellStart"/>
      <w:r w:rsidRPr="00FE2F57">
        <w:rPr>
          <w:rFonts w:ascii="Arial" w:eastAsiaTheme="minorHAnsi" w:hAnsi="Arial" w:cs="Arial"/>
          <w:color w:val="FF0000"/>
          <w:sz w:val="23"/>
          <w:szCs w:val="23"/>
        </w:rPr>
        <w:t>Consejo</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Directivo</w:t>
      </w:r>
      <w:proofErr w:type="spellEnd"/>
      <w:r w:rsidRPr="00FE2F57">
        <w:rPr>
          <w:rFonts w:ascii="Arial" w:eastAsiaTheme="minorHAnsi" w:hAnsi="Arial" w:cs="Arial"/>
          <w:color w:val="FF0000"/>
          <w:sz w:val="23"/>
          <w:szCs w:val="23"/>
        </w:rPr>
        <w:t xml:space="preserve"> y </w:t>
      </w:r>
      <w:proofErr w:type="spellStart"/>
      <w:r w:rsidRPr="00FE2F57">
        <w:rPr>
          <w:rFonts w:ascii="Arial" w:eastAsiaTheme="minorHAnsi" w:hAnsi="Arial" w:cs="Arial"/>
          <w:color w:val="FF0000"/>
          <w:sz w:val="23"/>
          <w:szCs w:val="23"/>
        </w:rPr>
        <w:t>acompañado</w:t>
      </w:r>
      <w:proofErr w:type="spellEnd"/>
      <w:r w:rsidRPr="00FE2F57">
        <w:rPr>
          <w:rFonts w:ascii="Arial" w:eastAsiaTheme="minorHAnsi" w:hAnsi="Arial" w:cs="Arial"/>
          <w:color w:val="FF0000"/>
          <w:sz w:val="23"/>
          <w:szCs w:val="23"/>
        </w:rPr>
        <w:t xml:space="preserve"> de las </w:t>
      </w:r>
      <w:proofErr w:type="spellStart"/>
      <w:r w:rsidRPr="00FE2F57">
        <w:rPr>
          <w:rFonts w:ascii="Arial" w:eastAsiaTheme="minorHAnsi" w:hAnsi="Arial" w:cs="Arial"/>
          <w:color w:val="FF0000"/>
          <w:sz w:val="23"/>
          <w:szCs w:val="23"/>
        </w:rPr>
        <w:t>exposiciones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efectuadas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por</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los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encausados</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en</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su</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descargo</w:t>
      </w:r>
      <w:proofErr w:type="spellEnd"/>
      <w:r w:rsidRPr="00FE2F57">
        <w:rPr>
          <w:rFonts w:ascii="Arial" w:eastAsiaTheme="minorHAnsi" w:hAnsi="Arial" w:cs="Arial"/>
          <w:color w:val="FF0000"/>
          <w:sz w:val="23"/>
          <w:szCs w:val="23"/>
        </w:rPr>
        <w:t xml:space="preserve">, se </w:t>
      </w:r>
      <w:proofErr w:type="spellStart"/>
      <w:r w:rsidRPr="00FE2F57">
        <w:rPr>
          <w:rFonts w:ascii="Arial" w:eastAsiaTheme="minorHAnsi" w:hAnsi="Arial" w:cs="Arial"/>
          <w:color w:val="FF0000"/>
          <w:sz w:val="23"/>
          <w:szCs w:val="23"/>
        </w:rPr>
        <w:t>comunicará</w:t>
      </w:r>
      <w:proofErr w:type="spellEnd"/>
      <w:r w:rsidRPr="00FE2F57">
        <w:rPr>
          <w:rFonts w:ascii="Arial" w:eastAsiaTheme="minorHAnsi" w:hAnsi="Arial" w:cs="Arial"/>
          <w:color w:val="FF0000"/>
          <w:sz w:val="23"/>
          <w:szCs w:val="23"/>
        </w:rPr>
        <w:t xml:space="preserve"> al </w:t>
      </w:r>
      <w:proofErr w:type="spellStart"/>
      <w:r w:rsidRPr="00FE2F57">
        <w:rPr>
          <w:rFonts w:ascii="Arial" w:eastAsiaTheme="minorHAnsi" w:hAnsi="Arial" w:cs="Arial"/>
          <w:color w:val="FF0000"/>
          <w:sz w:val="23"/>
          <w:szCs w:val="23"/>
        </w:rPr>
        <w:t>Presidente</w:t>
      </w:r>
      <w:proofErr w:type="spellEnd"/>
      <w:r w:rsidRPr="00FE2F57">
        <w:rPr>
          <w:rFonts w:ascii="Arial" w:eastAsiaTheme="minorHAnsi" w:hAnsi="Arial" w:cs="Arial"/>
          <w:color w:val="FF0000"/>
          <w:sz w:val="23"/>
          <w:szCs w:val="23"/>
        </w:rPr>
        <w:t xml:space="preserve"> de la República, a </w:t>
      </w:r>
      <w:proofErr w:type="spellStart"/>
      <w:r w:rsidRPr="00FE2F57">
        <w:rPr>
          <w:rFonts w:ascii="Arial" w:eastAsiaTheme="minorHAnsi" w:hAnsi="Arial" w:cs="Arial"/>
          <w:color w:val="FF0000"/>
          <w:sz w:val="23"/>
          <w:szCs w:val="23"/>
        </w:rPr>
        <w:t>quien</w:t>
      </w:r>
      <w:proofErr w:type="spellEnd"/>
      <w:r w:rsidRPr="00FE2F57">
        <w:rPr>
          <w:rFonts w:ascii="Arial" w:eastAsiaTheme="minorHAnsi" w:hAnsi="Arial" w:cs="Arial"/>
          <w:color w:val="FF0000"/>
          <w:sz w:val="23"/>
          <w:szCs w:val="23"/>
        </w:rPr>
        <w:t xml:space="preserve"> </w:t>
      </w:r>
      <w:proofErr w:type="spellStart"/>
      <w:r w:rsidRPr="00FE2F57">
        <w:rPr>
          <w:rFonts w:ascii="Arial" w:eastAsiaTheme="minorHAnsi" w:hAnsi="Arial" w:cs="Arial"/>
          <w:color w:val="FF0000"/>
          <w:sz w:val="23"/>
          <w:szCs w:val="23"/>
        </w:rPr>
        <w:t>corresponde</w:t>
      </w:r>
      <w:proofErr w:type="spellEnd"/>
      <w:r w:rsidRPr="00FE2F57">
        <w:rPr>
          <w:rFonts w:ascii="Arial" w:eastAsiaTheme="minorHAnsi" w:hAnsi="Arial" w:cs="Arial"/>
          <w:color w:val="FF0000"/>
          <w:sz w:val="23"/>
          <w:szCs w:val="23"/>
        </w:rPr>
        <w:t xml:space="preserve"> la </w:t>
      </w:r>
      <w:proofErr w:type="spellStart"/>
      <w:r w:rsidRPr="00FE2F57">
        <w:rPr>
          <w:rFonts w:ascii="Arial" w:eastAsiaTheme="minorHAnsi" w:hAnsi="Arial" w:cs="Arial"/>
          <w:color w:val="FF0000"/>
          <w:sz w:val="23"/>
          <w:szCs w:val="23"/>
        </w:rPr>
        <w:t>decisión</w:t>
      </w:r>
      <w:proofErr w:type="spellEnd"/>
      <w:r w:rsidRPr="00FE2F57">
        <w:rPr>
          <w:rFonts w:ascii="Arial" w:eastAsiaTheme="minorHAnsi" w:hAnsi="Arial" w:cs="Arial"/>
          <w:color w:val="FF0000"/>
          <w:sz w:val="23"/>
          <w:szCs w:val="23"/>
        </w:rPr>
        <w:t xml:space="preserve"> final.(Article 20) Coded as .83</w:t>
      </w:r>
    </w:p>
    <w:p w14:paraId="7B83955B" w14:textId="77777777" w:rsidR="00BD7F47" w:rsidRPr="00FE2F57" w:rsidRDefault="00BD7F47" w:rsidP="00BD7F47">
      <w:pPr>
        <w:pStyle w:val="Blockquote"/>
        <w:spacing w:before="0" w:after="0"/>
        <w:ind w:left="0" w:right="-1440"/>
        <w:rPr>
          <w:color w:val="FF0000"/>
          <w:sz w:val="20"/>
        </w:rPr>
      </w:pPr>
      <w:r>
        <w:rPr>
          <w:i/>
          <w:color w:val="FF0000"/>
        </w:rPr>
        <w:t>Nicaragua 2021</w:t>
      </w:r>
      <w:r>
        <w:rPr>
          <w:color w:val="FF0000"/>
        </w:rPr>
        <w:t>: No change</w:t>
      </w:r>
    </w:p>
    <w:p w14:paraId="0205CB4F" w14:textId="77777777" w:rsidR="002F4B3D" w:rsidRPr="00827C93" w:rsidRDefault="002F4B3D" w:rsidP="002F4B3D">
      <w:pPr>
        <w:pStyle w:val="ListParagraph"/>
        <w:numPr>
          <w:ilvl w:val="0"/>
          <w:numId w:val="28"/>
        </w:numPr>
        <w:tabs>
          <w:tab w:val="left" w:pos="1080"/>
        </w:tabs>
        <w:ind w:right="-1440"/>
        <w:rPr>
          <w:b/>
          <w:i/>
        </w:rPr>
      </w:pPr>
      <w:r w:rsidRPr="00827C93">
        <w:rPr>
          <w:b/>
          <w:i/>
        </w:rPr>
        <w:t>May CEO hold other offices in government?</w:t>
      </w:r>
    </w:p>
    <w:p w14:paraId="335543EE" w14:textId="77777777" w:rsidR="002F4B3D" w:rsidRDefault="002F4B3D" w:rsidP="002F4B3D">
      <w:pPr>
        <w:pStyle w:val="ListParagraph"/>
        <w:ind w:right="-1440"/>
      </w:pPr>
      <w:r w:rsidRPr="00D40C35">
        <w:rPr>
          <w:i/>
        </w:rPr>
        <w:t>Nicaragua 1960</w:t>
      </w:r>
      <w:r>
        <w:t>: The President’s duties shall be incompatible with those of any other office with the exception of representations and commissions in relation to the management of economic policy. (Art. 23)</w:t>
      </w:r>
    </w:p>
    <w:p w14:paraId="691BDE13" w14:textId="77777777" w:rsidR="002F4B3D" w:rsidRDefault="002F4B3D" w:rsidP="002F4B3D">
      <w:pPr>
        <w:pStyle w:val="ListParagraph"/>
        <w:ind w:right="-1440"/>
        <w:rPr>
          <w:color w:val="FF0000"/>
        </w:rPr>
      </w:pPr>
      <w:r>
        <w:t xml:space="preserve">The following shall not be members of the Board of Directors of the Bank: (2) Members of the Legislative and Judicial Powers and officers and employees of the Executive Power with the exception of those referred to in Article 11 (b) and (c). (Art. 16) </w:t>
      </w:r>
      <w:r w:rsidRPr="00D40C35">
        <w:rPr>
          <w:color w:val="FF0000"/>
        </w:rPr>
        <w:t>Coded as 1</w:t>
      </w:r>
    </w:p>
    <w:p w14:paraId="6D235CDC" w14:textId="77777777" w:rsidR="002F4B3D" w:rsidRPr="001E5E04" w:rsidRDefault="002F4B3D" w:rsidP="002F4B3D">
      <w:pPr>
        <w:pStyle w:val="ListParagraph"/>
        <w:ind w:right="-1440"/>
        <w:rPr>
          <w:color w:val="FF0000"/>
        </w:rPr>
      </w:pPr>
      <w:r w:rsidRPr="001E5E04">
        <w:rPr>
          <w:i/>
          <w:color w:val="FF0000"/>
        </w:rPr>
        <w:t>Nicaragua 2010</w:t>
      </w:r>
      <w:r w:rsidRPr="001E5E04">
        <w:rPr>
          <w:color w:val="FF0000"/>
        </w:rPr>
        <w:t xml:space="preserve">: </w:t>
      </w:r>
      <w:r w:rsidRPr="001E5E04">
        <w:rPr>
          <w:color w:val="FF0000"/>
          <w:sz w:val="23"/>
          <w:szCs w:val="23"/>
        </w:rPr>
        <w:t xml:space="preserve">Los </w:t>
      </w:r>
      <w:proofErr w:type="spellStart"/>
      <w:r w:rsidRPr="001E5E04">
        <w:rPr>
          <w:color w:val="FF0000"/>
          <w:sz w:val="23"/>
          <w:szCs w:val="23"/>
        </w:rPr>
        <w:t>miembros</w:t>
      </w:r>
      <w:proofErr w:type="spellEnd"/>
      <w:r w:rsidRPr="001E5E04">
        <w:rPr>
          <w:color w:val="FF0000"/>
          <w:sz w:val="23"/>
          <w:szCs w:val="23"/>
        </w:rPr>
        <w:t xml:space="preserve"> del </w:t>
      </w:r>
      <w:proofErr w:type="spellStart"/>
      <w:r w:rsidRPr="001E5E04">
        <w:rPr>
          <w:color w:val="FF0000"/>
          <w:sz w:val="23"/>
          <w:szCs w:val="23"/>
        </w:rPr>
        <w:t>Consejo</w:t>
      </w:r>
      <w:proofErr w:type="spellEnd"/>
      <w:r w:rsidRPr="001E5E04">
        <w:rPr>
          <w:color w:val="FF0000"/>
          <w:sz w:val="23"/>
          <w:szCs w:val="23"/>
        </w:rPr>
        <w:t xml:space="preserve"> </w:t>
      </w:r>
      <w:proofErr w:type="spellStart"/>
      <w:r w:rsidRPr="001E5E04">
        <w:rPr>
          <w:color w:val="FF0000"/>
          <w:sz w:val="23"/>
          <w:szCs w:val="23"/>
        </w:rPr>
        <w:t>Directivo</w:t>
      </w:r>
      <w:proofErr w:type="spellEnd"/>
      <w:r w:rsidRPr="001E5E04">
        <w:rPr>
          <w:color w:val="FF0000"/>
          <w:sz w:val="23"/>
          <w:szCs w:val="23"/>
        </w:rPr>
        <w:t xml:space="preserve"> no </w:t>
      </w:r>
      <w:proofErr w:type="spellStart"/>
      <w:r w:rsidRPr="001E5E04">
        <w:rPr>
          <w:color w:val="FF0000"/>
          <w:sz w:val="23"/>
          <w:szCs w:val="23"/>
        </w:rPr>
        <w:t>podrán</w:t>
      </w:r>
      <w:proofErr w:type="spellEnd"/>
      <w:r w:rsidRPr="001E5E04">
        <w:rPr>
          <w:color w:val="FF0000"/>
          <w:sz w:val="23"/>
          <w:szCs w:val="23"/>
        </w:rPr>
        <w:t xml:space="preserve"> </w:t>
      </w:r>
      <w:proofErr w:type="spellStart"/>
      <w:r w:rsidRPr="001E5E04">
        <w:rPr>
          <w:color w:val="FF0000"/>
          <w:sz w:val="23"/>
          <w:szCs w:val="23"/>
        </w:rPr>
        <w:t>ocupar</w:t>
      </w:r>
      <w:proofErr w:type="spellEnd"/>
      <w:r w:rsidRPr="001E5E04">
        <w:rPr>
          <w:color w:val="FF0000"/>
          <w:sz w:val="23"/>
          <w:szCs w:val="23"/>
        </w:rPr>
        <w:t xml:space="preserve"> cargos </w:t>
      </w:r>
      <w:proofErr w:type="spellStart"/>
      <w:r w:rsidRPr="001E5E04">
        <w:rPr>
          <w:color w:val="FF0000"/>
          <w:sz w:val="23"/>
          <w:szCs w:val="23"/>
        </w:rPr>
        <w:t>en</w:t>
      </w:r>
      <w:proofErr w:type="spellEnd"/>
      <w:r w:rsidRPr="001E5E04">
        <w:rPr>
          <w:color w:val="FF0000"/>
          <w:sz w:val="23"/>
          <w:szCs w:val="23"/>
        </w:rPr>
        <w:t xml:space="preserve"> </w:t>
      </w:r>
      <w:proofErr w:type="spellStart"/>
      <w:r w:rsidRPr="001E5E04">
        <w:rPr>
          <w:color w:val="FF0000"/>
          <w:sz w:val="23"/>
          <w:szCs w:val="23"/>
        </w:rPr>
        <w:t>partidos</w:t>
      </w:r>
      <w:proofErr w:type="spellEnd"/>
      <w:r w:rsidRPr="001E5E04">
        <w:rPr>
          <w:color w:val="FF0000"/>
          <w:sz w:val="23"/>
          <w:szCs w:val="23"/>
        </w:rPr>
        <w:t xml:space="preserve"> </w:t>
      </w:r>
      <w:proofErr w:type="spellStart"/>
      <w:r w:rsidRPr="001E5E04">
        <w:rPr>
          <w:color w:val="FF0000"/>
          <w:sz w:val="23"/>
          <w:szCs w:val="23"/>
        </w:rPr>
        <w:t>políticos</w:t>
      </w:r>
      <w:proofErr w:type="spellEnd"/>
      <w:r w:rsidRPr="001E5E04">
        <w:rPr>
          <w:color w:val="FF0000"/>
          <w:sz w:val="23"/>
          <w:szCs w:val="23"/>
        </w:rPr>
        <w:t xml:space="preserve"> o </w:t>
      </w:r>
      <w:proofErr w:type="spellStart"/>
      <w:r w:rsidRPr="001E5E04">
        <w:rPr>
          <w:color w:val="FF0000"/>
          <w:sz w:val="23"/>
          <w:szCs w:val="23"/>
        </w:rPr>
        <w:t>en</w:t>
      </w:r>
      <w:proofErr w:type="spellEnd"/>
      <w:r w:rsidRPr="001E5E04">
        <w:rPr>
          <w:color w:val="FF0000"/>
          <w:sz w:val="23"/>
          <w:szCs w:val="23"/>
        </w:rPr>
        <w:t xml:space="preserve"> sus </w:t>
      </w:r>
      <w:proofErr w:type="spellStart"/>
      <w:r w:rsidRPr="001E5E04">
        <w:rPr>
          <w:color w:val="FF0000"/>
          <w:sz w:val="23"/>
          <w:szCs w:val="23"/>
        </w:rPr>
        <w:t>estructuras</w:t>
      </w:r>
      <w:proofErr w:type="spellEnd"/>
      <w:r w:rsidRPr="001E5E04">
        <w:rPr>
          <w:color w:val="FF0000"/>
          <w:sz w:val="23"/>
          <w:szCs w:val="23"/>
        </w:rPr>
        <w:t xml:space="preserve">, </w:t>
      </w:r>
      <w:proofErr w:type="spellStart"/>
      <w:r w:rsidRPr="001E5E04">
        <w:rPr>
          <w:color w:val="FF0000"/>
          <w:sz w:val="23"/>
          <w:szCs w:val="23"/>
        </w:rPr>
        <w:t>aunque</w:t>
      </w:r>
      <w:proofErr w:type="spellEnd"/>
      <w:r w:rsidRPr="001E5E04">
        <w:rPr>
          <w:color w:val="FF0000"/>
          <w:sz w:val="23"/>
          <w:szCs w:val="23"/>
        </w:rPr>
        <w:t xml:space="preserve"> </w:t>
      </w:r>
      <w:proofErr w:type="spellStart"/>
      <w:r w:rsidRPr="001E5E04">
        <w:rPr>
          <w:color w:val="FF0000"/>
          <w:sz w:val="23"/>
          <w:szCs w:val="23"/>
        </w:rPr>
        <w:t>dichos</w:t>
      </w:r>
      <w:proofErr w:type="spellEnd"/>
      <w:r w:rsidRPr="001E5E04">
        <w:rPr>
          <w:color w:val="FF0000"/>
          <w:sz w:val="23"/>
          <w:szCs w:val="23"/>
        </w:rPr>
        <w:t xml:space="preserve"> cargos no </w:t>
      </w:r>
      <w:proofErr w:type="spellStart"/>
      <w:r w:rsidRPr="001E5E04">
        <w:rPr>
          <w:color w:val="FF0000"/>
          <w:sz w:val="23"/>
          <w:szCs w:val="23"/>
        </w:rPr>
        <w:t>sean</w:t>
      </w:r>
      <w:proofErr w:type="spellEnd"/>
      <w:r w:rsidRPr="001E5E04">
        <w:rPr>
          <w:color w:val="FF0000"/>
          <w:sz w:val="23"/>
          <w:szCs w:val="23"/>
        </w:rPr>
        <w:t xml:space="preserve"> </w:t>
      </w:r>
      <w:proofErr w:type="spellStart"/>
      <w:r w:rsidRPr="001E5E04">
        <w:rPr>
          <w:color w:val="FF0000"/>
          <w:sz w:val="23"/>
          <w:szCs w:val="23"/>
        </w:rPr>
        <w:t>remunerados</w:t>
      </w:r>
      <w:proofErr w:type="spellEnd"/>
      <w:r w:rsidRPr="001E5E04">
        <w:rPr>
          <w:color w:val="FF0000"/>
          <w:sz w:val="23"/>
          <w:szCs w:val="23"/>
        </w:rPr>
        <w:t xml:space="preserve">. (Article 16, paragraph 2) </w:t>
      </w:r>
    </w:p>
    <w:p w14:paraId="00AE5B96" w14:textId="77777777" w:rsidR="002F4B3D" w:rsidRDefault="002F4B3D" w:rsidP="002F4B3D">
      <w:pPr>
        <w:pStyle w:val="ListParagraph"/>
        <w:ind w:right="-1440"/>
        <w:rPr>
          <w:color w:val="FF0000"/>
          <w:sz w:val="23"/>
          <w:szCs w:val="23"/>
        </w:rPr>
      </w:pPr>
      <w:r w:rsidRPr="001E5E04">
        <w:rPr>
          <w:color w:val="FF0000"/>
          <w:sz w:val="23"/>
          <w:szCs w:val="23"/>
        </w:rPr>
        <w:t xml:space="preserve">El </w:t>
      </w:r>
      <w:proofErr w:type="spellStart"/>
      <w:r w:rsidRPr="001E5E04">
        <w:rPr>
          <w:color w:val="FF0000"/>
          <w:sz w:val="23"/>
          <w:szCs w:val="23"/>
        </w:rPr>
        <w:t>Presidente</w:t>
      </w:r>
      <w:proofErr w:type="spellEnd"/>
      <w:r w:rsidRPr="001E5E04">
        <w:rPr>
          <w:color w:val="FF0000"/>
          <w:sz w:val="23"/>
          <w:szCs w:val="23"/>
        </w:rPr>
        <w:t xml:space="preserve"> del Banco </w:t>
      </w:r>
      <w:proofErr w:type="spellStart"/>
      <w:r w:rsidRPr="001E5E04">
        <w:rPr>
          <w:color w:val="FF0000"/>
          <w:sz w:val="23"/>
          <w:szCs w:val="23"/>
        </w:rPr>
        <w:t>está</w:t>
      </w:r>
      <w:proofErr w:type="spellEnd"/>
      <w:r w:rsidRPr="001E5E04">
        <w:rPr>
          <w:color w:val="FF0000"/>
          <w:sz w:val="23"/>
          <w:szCs w:val="23"/>
        </w:rPr>
        <w:t xml:space="preserve"> </w:t>
      </w:r>
      <w:proofErr w:type="spellStart"/>
      <w:r w:rsidRPr="001E5E04">
        <w:rPr>
          <w:color w:val="FF0000"/>
          <w:sz w:val="23"/>
          <w:szCs w:val="23"/>
        </w:rPr>
        <w:t>obligado</w:t>
      </w:r>
      <w:proofErr w:type="spellEnd"/>
      <w:r w:rsidRPr="001E5E04">
        <w:rPr>
          <w:color w:val="FF0000"/>
          <w:sz w:val="23"/>
          <w:szCs w:val="23"/>
        </w:rPr>
        <w:t xml:space="preserve"> a </w:t>
      </w:r>
      <w:proofErr w:type="spellStart"/>
      <w:r w:rsidRPr="001E5E04">
        <w:rPr>
          <w:color w:val="FF0000"/>
          <w:sz w:val="23"/>
          <w:szCs w:val="23"/>
        </w:rPr>
        <w:t>dedicar</w:t>
      </w:r>
      <w:proofErr w:type="spellEnd"/>
      <w:r w:rsidRPr="001E5E04">
        <w:rPr>
          <w:color w:val="FF0000"/>
          <w:sz w:val="23"/>
          <w:szCs w:val="23"/>
        </w:rPr>
        <w:t xml:space="preserve"> </w:t>
      </w:r>
      <w:proofErr w:type="spellStart"/>
      <w:r w:rsidRPr="001E5E04">
        <w:rPr>
          <w:color w:val="FF0000"/>
          <w:sz w:val="23"/>
          <w:szCs w:val="23"/>
        </w:rPr>
        <w:t>todo</w:t>
      </w:r>
      <w:proofErr w:type="spellEnd"/>
      <w:r w:rsidRPr="001E5E04">
        <w:rPr>
          <w:color w:val="FF0000"/>
          <w:sz w:val="23"/>
          <w:szCs w:val="23"/>
        </w:rPr>
        <w:t xml:space="preserve"> </w:t>
      </w:r>
      <w:proofErr w:type="spellStart"/>
      <w:r w:rsidRPr="001E5E04">
        <w:rPr>
          <w:color w:val="FF0000"/>
          <w:sz w:val="23"/>
          <w:szCs w:val="23"/>
        </w:rPr>
        <w:t>su</w:t>
      </w:r>
      <w:proofErr w:type="spellEnd"/>
      <w:r w:rsidRPr="001E5E04">
        <w:rPr>
          <w:color w:val="FF0000"/>
          <w:sz w:val="23"/>
          <w:szCs w:val="23"/>
        </w:rPr>
        <w:t xml:space="preserve"> </w:t>
      </w:r>
      <w:proofErr w:type="spellStart"/>
      <w:r w:rsidRPr="001E5E04">
        <w:rPr>
          <w:color w:val="FF0000"/>
          <w:sz w:val="23"/>
          <w:szCs w:val="23"/>
        </w:rPr>
        <w:t>tiempo</w:t>
      </w:r>
      <w:proofErr w:type="spellEnd"/>
      <w:r w:rsidRPr="001E5E04">
        <w:rPr>
          <w:color w:val="FF0000"/>
          <w:sz w:val="23"/>
          <w:szCs w:val="23"/>
        </w:rPr>
        <w:t xml:space="preserve"> al </w:t>
      </w:r>
      <w:proofErr w:type="spellStart"/>
      <w:r w:rsidRPr="001E5E04">
        <w:rPr>
          <w:color w:val="FF0000"/>
          <w:sz w:val="23"/>
          <w:szCs w:val="23"/>
        </w:rPr>
        <w:t>servicio</w:t>
      </w:r>
      <w:proofErr w:type="spellEnd"/>
      <w:r w:rsidRPr="001E5E04">
        <w:rPr>
          <w:color w:val="FF0000"/>
          <w:sz w:val="23"/>
          <w:szCs w:val="23"/>
        </w:rPr>
        <w:t xml:space="preserve"> del Banco Central, y sus </w:t>
      </w:r>
      <w:proofErr w:type="spellStart"/>
      <w:r w:rsidRPr="001E5E04">
        <w:rPr>
          <w:color w:val="FF0000"/>
          <w:sz w:val="23"/>
          <w:szCs w:val="23"/>
        </w:rPr>
        <w:t>funciones</w:t>
      </w:r>
      <w:proofErr w:type="spellEnd"/>
      <w:r w:rsidRPr="001E5E04">
        <w:rPr>
          <w:color w:val="FF0000"/>
          <w:sz w:val="23"/>
          <w:szCs w:val="23"/>
        </w:rPr>
        <w:t xml:space="preserve"> </w:t>
      </w:r>
      <w:proofErr w:type="spellStart"/>
      <w:r w:rsidRPr="001E5E04">
        <w:rPr>
          <w:color w:val="FF0000"/>
          <w:sz w:val="23"/>
          <w:szCs w:val="23"/>
        </w:rPr>
        <w:t>serán</w:t>
      </w:r>
      <w:proofErr w:type="spellEnd"/>
      <w:r w:rsidRPr="001E5E04">
        <w:rPr>
          <w:color w:val="FF0000"/>
          <w:sz w:val="23"/>
          <w:szCs w:val="23"/>
        </w:rPr>
        <w:t xml:space="preserve"> incompatibles con </w:t>
      </w:r>
      <w:proofErr w:type="spellStart"/>
      <w:r w:rsidRPr="001E5E04">
        <w:rPr>
          <w:color w:val="FF0000"/>
          <w:sz w:val="23"/>
          <w:szCs w:val="23"/>
        </w:rPr>
        <w:t>cualquier</w:t>
      </w:r>
      <w:proofErr w:type="spellEnd"/>
      <w:r w:rsidRPr="001E5E04">
        <w:rPr>
          <w:color w:val="FF0000"/>
          <w:sz w:val="23"/>
          <w:szCs w:val="23"/>
        </w:rPr>
        <w:t xml:space="preserve"> </w:t>
      </w:r>
      <w:proofErr w:type="spellStart"/>
      <w:r w:rsidRPr="001E5E04">
        <w:rPr>
          <w:color w:val="FF0000"/>
          <w:sz w:val="23"/>
          <w:szCs w:val="23"/>
        </w:rPr>
        <w:t>otro</w:t>
      </w:r>
      <w:proofErr w:type="spellEnd"/>
      <w:r w:rsidRPr="001E5E04">
        <w:rPr>
          <w:color w:val="FF0000"/>
          <w:sz w:val="23"/>
          <w:szCs w:val="23"/>
        </w:rPr>
        <w:t xml:space="preserve"> cargo, con </w:t>
      </w:r>
      <w:proofErr w:type="spellStart"/>
      <w:r w:rsidRPr="001E5E04">
        <w:rPr>
          <w:color w:val="FF0000"/>
          <w:sz w:val="23"/>
          <w:szCs w:val="23"/>
        </w:rPr>
        <w:t>excepción</w:t>
      </w:r>
      <w:proofErr w:type="spellEnd"/>
      <w:r w:rsidRPr="001E5E04">
        <w:rPr>
          <w:color w:val="FF0000"/>
          <w:sz w:val="23"/>
          <w:szCs w:val="23"/>
        </w:rPr>
        <w:t xml:space="preserve"> de las </w:t>
      </w:r>
      <w:proofErr w:type="spellStart"/>
      <w:r w:rsidRPr="001E5E04">
        <w:rPr>
          <w:color w:val="FF0000"/>
          <w:sz w:val="23"/>
          <w:szCs w:val="23"/>
        </w:rPr>
        <w:t>representaciones</w:t>
      </w:r>
      <w:proofErr w:type="spellEnd"/>
      <w:r w:rsidRPr="001E5E04">
        <w:rPr>
          <w:color w:val="FF0000"/>
          <w:sz w:val="23"/>
          <w:szCs w:val="23"/>
        </w:rPr>
        <w:t xml:space="preserve"> y </w:t>
      </w:r>
      <w:proofErr w:type="spellStart"/>
      <w:r w:rsidRPr="001E5E04">
        <w:rPr>
          <w:color w:val="FF0000"/>
          <w:sz w:val="23"/>
          <w:szCs w:val="23"/>
        </w:rPr>
        <w:t>comisiones</w:t>
      </w:r>
      <w:proofErr w:type="spellEnd"/>
      <w:r w:rsidRPr="001E5E04">
        <w:rPr>
          <w:color w:val="FF0000"/>
          <w:sz w:val="23"/>
          <w:szCs w:val="23"/>
        </w:rPr>
        <w:t xml:space="preserve"> que </w:t>
      </w:r>
      <w:proofErr w:type="spellStart"/>
      <w:r w:rsidRPr="001E5E04">
        <w:rPr>
          <w:color w:val="FF0000"/>
          <w:sz w:val="23"/>
          <w:szCs w:val="23"/>
        </w:rPr>
        <w:t>tiene</w:t>
      </w:r>
      <w:proofErr w:type="spellEnd"/>
      <w:r w:rsidRPr="001E5E04">
        <w:rPr>
          <w:color w:val="FF0000"/>
          <w:sz w:val="23"/>
          <w:szCs w:val="23"/>
        </w:rPr>
        <w:t xml:space="preserve"> que </w:t>
      </w:r>
      <w:proofErr w:type="spellStart"/>
      <w:r w:rsidRPr="001E5E04">
        <w:rPr>
          <w:color w:val="FF0000"/>
          <w:sz w:val="23"/>
          <w:szCs w:val="23"/>
        </w:rPr>
        <w:t>desempeñar</w:t>
      </w:r>
      <w:proofErr w:type="spellEnd"/>
      <w:r w:rsidRPr="001E5E04">
        <w:rPr>
          <w:color w:val="FF0000"/>
          <w:sz w:val="23"/>
          <w:szCs w:val="23"/>
        </w:rPr>
        <w:t xml:space="preserve"> y que se </w:t>
      </w:r>
      <w:proofErr w:type="spellStart"/>
      <w:r w:rsidRPr="001E5E04">
        <w:rPr>
          <w:color w:val="FF0000"/>
          <w:sz w:val="23"/>
          <w:szCs w:val="23"/>
        </w:rPr>
        <w:t>relacionan</w:t>
      </w:r>
      <w:proofErr w:type="spellEnd"/>
      <w:r w:rsidRPr="001E5E04">
        <w:rPr>
          <w:color w:val="FF0000"/>
          <w:sz w:val="23"/>
          <w:szCs w:val="23"/>
        </w:rPr>
        <w:t xml:space="preserve"> con la </w:t>
      </w:r>
      <w:proofErr w:type="spellStart"/>
      <w:r w:rsidRPr="001E5E04">
        <w:rPr>
          <w:color w:val="FF0000"/>
          <w:sz w:val="23"/>
          <w:szCs w:val="23"/>
        </w:rPr>
        <w:t>política</w:t>
      </w:r>
      <w:proofErr w:type="spellEnd"/>
      <w:r w:rsidRPr="001E5E04">
        <w:rPr>
          <w:color w:val="FF0000"/>
          <w:sz w:val="23"/>
          <w:szCs w:val="23"/>
        </w:rPr>
        <w:t xml:space="preserve"> </w:t>
      </w:r>
      <w:proofErr w:type="spellStart"/>
      <w:r w:rsidRPr="001E5E04">
        <w:rPr>
          <w:color w:val="FF0000"/>
          <w:sz w:val="23"/>
          <w:szCs w:val="23"/>
        </w:rPr>
        <w:t>financiera</w:t>
      </w:r>
      <w:proofErr w:type="spellEnd"/>
      <w:r w:rsidRPr="001E5E04">
        <w:rPr>
          <w:color w:val="FF0000"/>
          <w:sz w:val="23"/>
          <w:szCs w:val="23"/>
        </w:rPr>
        <w:t xml:space="preserve"> y </w:t>
      </w:r>
      <w:proofErr w:type="spellStart"/>
      <w:r w:rsidRPr="001E5E04">
        <w:rPr>
          <w:color w:val="FF0000"/>
          <w:sz w:val="23"/>
          <w:szCs w:val="23"/>
        </w:rPr>
        <w:t>monetaria</w:t>
      </w:r>
      <w:proofErr w:type="spellEnd"/>
      <w:r w:rsidRPr="001E5E04">
        <w:rPr>
          <w:color w:val="FF0000"/>
          <w:sz w:val="23"/>
          <w:szCs w:val="23"/>
        </w:rPr>
        <w:t>. (Article 26) Coded as 1</w:t>
      </w:r>
    </w:p>
    <w:p w14:paraId="3BFC401E" w14:textId="77777777" w:rsidR="00BD7F47" w:rsidRPr="001E5E04" w:rsidRDefault="00BD7F47" w:rsidP="002F4B3D">
      <w:pPr>
        <w:pStyle w:val="ListParagraph"/>
        <w:ind w:right="-1440"/>
        <w:rPr>
          <w:color w:val="FF0000"/>
        </w:rPr>
      </w:pPr>
      <w:r>
        <w:rPr>
          <w:i/>
          <w:color w:val="FF0000"/>
        </w:rPr>
        <w:t>Nicaragua 2021</w:t>
      </w:r>
      <w:r>
        <w:rPr>
          <w:color w:val="FF0000"/>
        </w:rPr>
        <w:t>: No change</w:t>
      </w:r>
    </w:p>
    <w:p w14:paraId="57348255" w14:textId="77777777" w:rsidR="002F4B3D" w:rsidRDefault="002F4B3D" w:rsidP="002F4B3D">
      <w:pPr>
        <w:pStyle w:val="Heading1"/>
        <w:ind w:right="-1440" w:hanging="720"/>
        <w:rPr>
          <w:b w:val="0"/>
        </w:rPr>
      </w:pPr>
      <w:r>
        <w:t>Policy Formation</w:t>
      </w:r>
      <w:r>
        <w:rPr>
          <w:b w:val="0"/>
        </w:rPr>
        <w:t xml:space="preserve"> (weight = .15) </w:t>
      </w:r>
    </w:p>
    <w:p w14:paraId="1478EE78" w14:textId="77777777" w:rsidR="002F4B3D" w:rsidRDefault="002F4B3D" w:rsidP="002F4B3D">
      <w:pPr>
        <w:pStyle w:val="Heading1"/>
        <w:ind w:right="-1440" w:hanging="360"/>
        <w:rPr>
          <w:i/>
        </w:rPr>
      </w:pPr>
      <w:r w:rsidRPr="00827C93">
        <w:rPr>
          <w:i/>
        </w:rPr>
        <w:t xml:space="preserve">(a) Who formulates monetary policy? </w:t>
      </w:r>
    </w:p>
    <w:p w14:paraId="7E61212B" w14:textId="77777777" w:rsidR="002F4B3D" w:rsidRDefault="002F4B3D" w:rsidP="002F4B3D">
      <w:pPr>
        <w:ind w:right="-1440" w:firstLine="720"/>
        <w:rPr>
          <w:color w:val="FF0000"/>
        </w:rPr>
      </w:pPr>
      <w:r>
        <w:rPr>
          <w:i/>
        </w:rPr>
        <w:t>Nicaragua 1960</w:t>
      </w:r>
      <w:r>
        <w:t xml:space="preserve">: The Board of Directors shall act with absolute independence and under its exclusive responsibility under the law. (Art. 14) </w:t>
      </w:r>
      <w:r>
        <w:rPr>
          <w:color w:val="FF0000"/>
        </w:rPr>
        <w:t>Coded as 1</w:t>
      </w:r>
    </w:p>
    <w:p w14:paraId="6F427BEF" w14:textId="77777777" w:rsidR="002F4B3D" w:rsidRPr="00131598" w:rsidRDefault="002F4B3D" w:rsidP="002F4B3D">
      <w:pPr>
        <w:pStyle w:val="Default"/>
        <w:rPr>
          <w:rFonts w:ascii="Arial" w:hAnsi="Arial" w:cs="Arial"/>
          <w:color w:val="FF0000"/>
          <w:szCs w:val="20"/>
        </w:rPr>
      </w:pPr>
      <w:r w:rsidRPr="00131598">
        <w:rPr>
          <w:i/>
          <w:color w:val="FF0000"/>
        </w:rPr>
        <w:t>Nicaragua 2004</w:t>
      </w:r>
      <w:r w:rsidRPr="00131598">
        <w:rPr>
          <w:color w:val="FF0000"/>
        </w:rPr>
        <w:t xml:space="preserve">: </w:t>
      </w:r>
      <w:r w:rsidRPr="00131598">
        <w:rPr>
          <w:rFonts w:ascii="Arial" w:hAnsi="Arial" w:cs="Arial"/>
          <w:color w:val="FF0000"/>
        </w:rPr>
        <w:t xml:space="preserve"> </w:t>
      </w:r>
      <w:r w:rsidRPr="00131598">
        <w:rPr>
          <w:rFonts w:ascii="Arial" w:hAnsi="Arial" w:cs="Arial"/>
          <w:color w:val="FF0000"/>
          <w:szCs w:val="20"/>
        </w:rPr>
        <w:t xml:space="preserve">Son </w:t>
      </w:r>
      <w:proofErr w:type="spellStart"/>
      <w:r w:rsidRPr="00131598">
        <w:rPr>
          <w:rFonts w:ascii="Arial" w:hAnsi="Arial" w:cs="Arial"/>
          <w:color w:val="FF0000"/>
          <w:szCs w:val="20"/>
        </w:rPr>
        <w:t>funciones</w:t>
      </w:r>
      <w:proofErr w:type="spellEnd"/>
      <w:r w:rsidRPr="00131598">
        <w:rPr>
          <w:rFonts w:ascii="Arial" w:hAnsi="Arial" w:cs="Arial"/>
          <w:color w:val="FF0000"/>
          <w:szCs w:val="20"/>
        </w:rPr>
        <w:t xml:space="preserve"> y </w:t>
      </w:r>
      <w:proofErr w:type="spellStart"/>
      <w:r w:rsidRPr="00131598">
        <w:rPr>
          <w:rFonts w:ascii="Arial" w:hAnsi="Arial" w:cs="Arial"/>
          <w:color w:val="FF0000"/>
          <w:szCs w:val="20"/>
        </w:rPr>
        <w:t>atribuciones</w:t>
      </w:r>
      <w:proofErr w:type="spellEnd"/>
      <w:r w:rsidRPr="00131598">
        <w:rPr>
          <w:rFonts w:ascii="Arial" w:hAnsi="Arial" w:cs="Arial"/>
          <w:color w:val="FF0000"/>
          <w:szCs w:val="20"/>
        </w:rPr>
        <w:t xml:space="preserve"> del Banco Central las </w:t>
      </w:r>
      <w:proofErr w:type="spellStart"/>
      <w:r w:rsidRPr="00131598">
        <w:rPr>
          <w:rFonts w:ascii="Arial" w:hAnsi="Arial" w:cs="Arial"/>
          <w:color w:val="FF0000"/>
          <w:szCs w:val="20"/>
        </w:rPr>
        <w:t>siguientes</w:t>
      </w:r>
      <w:proofErr w:type="spellEnd"/>
      <w:r w:rsidRPr="00131598">
        <w:rPr>
          <w:rFonts w:ascii="Arial" w:hAnsi="Arial" w:cs="Arial"/>
          <w:color w:val="FF0000"/>
          <w:szCs w:val="20"/>
        </w:rPr>
        <w:t xml:space="preserve">: 1.- </w:t>
      </w:r>
      <w:proofErr w:type="spellStart"/>
      <w:r w:rsidRPr="00131598">
        <w:rPr>
          <w:rFonts w:ascii="Arial" w:hAnsi="Arial" w:cs="Arial"/>
          <w:color w:val="FF0000"/>
          <w:szCs w:val="20"/>
        </w:rPr>
        <w:t>Determinar</w:t>
      </w:r>
      <w:proofErr w:type="spellEnd"/>
      <w:r w:rsidRPr="00131598">
        <w:rPr>
          <w:rFonts w:ascii="Arial" w:hAnsi="Arial" w:cs="Arial"/>
          <w:color w:val="FF0000"/>
          <w:szCs w:val="20"/>
        </w:rPr>
        <w:t xml:space="preserve"> y </w:t>
      </w:r>
      <w:proofErr w:type="spellStart"/>
      <w:r w:rsidRPr="00131598">
        <w:rPr>
          <w:rFonts w:ascii="Arial" w:hAnsi="Arial" w:cs="Arial"/>
          <w:color w:val="FF0000"/>
          <w:szCs w:val="20"/>
        </w:rPr>
        <w:t>ejecutar</w:t>
      </w:r>
      <w:proofErr w:type="spellEnd"/>
      <w:r w:rsidRPr="00131598">
        <w:rPr>
          <w:rFonts w:ascii="Arial" w:hAnsi="Arial" w:cs="Arial"/>
          <w:color w:val="FF0000"/>
          <w:szCs w:val="20"/>
        </w:rPr>
        <w:t xml:space="preserve"> la </w:t>
      </w:r>
      <w:proofErr w:type="spellStart"/>
      <w:r w:rsidRPr="00131598">
        <w:rPr>
          <w:rFonts w:ascii="Arial" w:hAnsi="Arial" w:cs="Arial"/>
          <w:color w:val="FF0000"/>
          <w:szCs w:val="20"/>
        </w:rPr>
        <w:t>política</w:t>
      </w:r>
      <w:proofErr w:type="spellEnd"/>
      <w:r w:rsidRPr="00131598">
        <w:rPr>
          <w:rFonts w:ascii="Arial" w:hAnsi="Arial" w:cs="Arial"/>
          <w:color w:val="FF0000"/>
          <w:szCs w:val="20"/>
        </w:rPr>
        <w:t xml:space="preserve"> </w:t>
      </w:r>
      <w:proofErr w:type="spellStart"/>
      <w:r w:rsidRPr="00131598">
        <w:rPr>
          <w:rFonts w:ascii="Arial" w:hAnsi="Arial" w:cs="Arial"/>
          <w:color w:val="FF0000"/>
          <w:szCs w:val="20"/>
        </w:rPr>
        <w:t>monetaria</w:t>
      </w:r>
      <w:proofErr w:type="spellEnd"/>
      <w:r w:rsidRPr="00131598">
        <w:rPr>
          <w:rFonts w:ascii="Arial" w:hAnsi="Arial" w:cs="Arial"/>
          <w:color w:val="FF0000"/>
          <w:szCs w:val="20"/>
        </w:rPr>
        <w:t xml:space="preserve"> y </w:t>
      </w:r>
      <w:proofErr w:type="spellStart"/>
      <w:r w:rsidRPr="00131598">
        <w:rPr>
          <w:rFonts w:ascii="Arial" w:hAnsi="Arial" w:cs="Arial"/>
          <w:color w:val="FF0000"/>
          <w:szCs w:val="20"/>
        </w:rPr>
        <w:t>cambiaria</w:t>
      </w:r>
      <w:proofErr w:type="spellEnd"/>
      <w:r w:rsidRPr="00131598">
        <w:rPr>
          <w:rFonts w:ascii="Arial" w:hAnsi="Arial" w:cs="Arial"/>
          <w:color w:val="FF0000"/>
          <w:szCs w:val="20"/>
        </w:rPr>
        <w:t xml:space="preserve"> del Estado, de </w:t>
      </w:r>
      <w:proofErr w:type="spellStart"/>
      <w:r w:rsidRPr="00131598">
        <w:rPr>
          <w:rFonts w:ascii="Arial" w:hAnsi="Arial" w:cs="Arial"/>
          <w:color w:val="FF0000"/>
          <w:szCs w:val="20"/>
        </w:rPr>
        <w:t>acuerdo</w:t>
      </w:r>
      <w:proofErr w:type="spellEnd"/>
      <w:r w:rsidRPr="00131598">
        <w:rPr>
          <w:rFonts w:ascii="Arial" w:hAnsi="Arial" w:cs="Arial"/>
          <w:color w:val="FF0000"/>
          <w:szCs w:val="20"/>
        </w:rPr>
        <w:t xml:space="preserve"> con </w:t>
      </w:r>
      <w:proofErr w:type="spellStart"/>
      <w:r w:rsidRPr="00131598">
        <w:rPr>
          <w:rFonts w:ascii="Arial" w:hAnsi="Arial" w:cs="Arial"/>
          <w:color w:val="FF0000"/>
          <w:szCs w:val="20"/>
        </w:rPr>
        <w:t>los</w:t>
      </w:r>
      <w:proofErr w:type="spellEnd"/>
      <w:r w:rsidRPr="00131598">
        <w:rPr>
          <w:rFonts w:ascii="Arial" w:hAnsi="Arial" w:cs="Arial"/>
          <w:color w:val="FF0000"/>
          <w:szCs w:val="20"/>
        </w:rPr>
        <w:t xml:space="preserve"> </w:t>
      </w:r>
      <w:proofErr w:type="spellStart"/>
      <w:r w:rsidRPr="00131598">
        <w:rPr>
          <w:rFonts w:ascii="Arial" w:hAnsi="Arial" w:cs="Arial"/>
          <w:color w:val="FF0000"/>
          <w:szCs w:val="20"/>
        </w:rPr>
        <w:t>términos</w:t>
      </w:r>
      <w:proofErr w:type="spellEnd"/>
      <w:r w:rsidRPr="00131598">
        <w:rPr>
          <w:rFonts w:ascii="Arial" w:hAnsi="Arial" w:cs="Arial"/>
          <w:color w:val="FF0000"/>
          <w:szCs w:val="20"/>
        </w:rPr>
        <w:t xml:space="preserve"> del </w:t>
      </w:r>
      <w:proofErr w:type="spellStart"/>
      <w:r w:rsidRPr="00131598">
        <w:rPr>
          <w:rFonts w:ascii="Arial" w:hAnsi="Arial" w:cs="Arial"/>
          <w:color w:val="FF0000"/>
          <w:szCs w:val="20"/>
        </w:rPr>
        <w:t>Artículo</w:t>
      </w:r>
      <w:proofErr w:type="spellEnd"/>
      <w:r w:rsidRPr="00131598">
        <w:rPr>
          <w:rFonts w:ascii="Arial" w:hAnsi="Arial" w:cs="Arial"/>
          <w:color w:val="FF0000"/>
          <w:szCs w:val="20"/>
        </w:rPr>
        <w:t xml:space="preserve"> 4 de la </w:t>
      </w:r>
      <w:proofErr w:type="spellStart"/>
      <w:r w:rsidRPr="00131598">
        <w:rPr>
          <w:rFonts w:ascii="Arial" w:hAnsi="Arial" w:cs="Arial"/>
          <w:color w:val="FF0000"/>
          <w:szCs w:val="20"/>
        </w:rPr>
        <w:t>presente</w:t>
      </w:r>
      <w:proofErr w:type="spellEnd"/>
      <w:r w:rsidRPr="00131598">
        <w:rPr>
          <w:rFonts w:ascii="Arial" w:hAnsi="Arial" w:cs="Arial"/>
          <w:color w:val="FF0000"/>
          <w:szCs w:val="20"/>
        </w:rPr>
        <w:t xml:space="preserve"> Ley. (Article 5)</w:t>
      </w:r>
    </w:p>
    <w:p w14:paraId="64996FD7" w14:textId="77777777" w:rsidR="002F4B3D" w:rsidRDefault="002F4B3D" w:rsidP="002F4B3D">
      <w:pPr>
        <w:pStyle w:val="Default"/>
        <w:rPr>
          <w:color w:val="FF0000"/>
          <w:sz w:val="20"/>
          <w:szCs w:val="20"/>
        </w:rPr>
      </w:pPr>
      <w:r w:rsidRPr="00131598">
        <w:rPr>
          <w:color w:val="FF0000"/>
          <w:sz w:val="20"/>
          <w:szCs w:val="20"/>
        </w:rPr>
        <w:t xml:space="preserve">Al </w:t>
      </w:r>
      <w:proofErr w:type="spellStart"/>
      <w:r w:rsidRPr="00131598">
        <w:rPr>
          <w:color w:val="FF0000"/>
          <w:sz w:val="20"/>
          <w:szCs w:val="20"/>
        </w:rPr>
        <w:t>Consejo</w:t>
      </w:r>
      <w:proofErr w:type="spellEnd"/>
      <w:r w:rsidRPr="00131598">
        <w:rPr>
          <w:color w:val="FF0000"/>
          <w:sz w:val="20"/>
          <w:szCs w:val="20"/>
        </w:rPr>
        <w:t xml:space="preserve"> </w:t>
      </w:r>
      <w:proofErr w:type="spellStart"/>
      <w:r w:rsidRPr="00131598">
        <w:rPr>
          <w:color w:val="FF0000"/>
          <w:sz w:val="20"/>
          <w:szCs w:val="20"/>
        </w:rPr>
        <w:t>Directivo</w:t>
      </w:r>
      <w:proofErr w:type="spellEnd"/>
      <w:r w:rsidRPr="00131598">
        <w:rPr>
          <w:color w:val="FF0000"/>
          <w:sz w:val="20"/>
          <w:szCs w:val="20"/>
        </w:rPr>
        <w:t xml:space="preserve"> le </w:t>
      </w:r>
      <w:proofErr w:type="spellStart"/>
      <w:r w:rsidRPr="00131598">
        <w:rPr>
          <w:color w:val="FF0000"/>
          <w:sz w:val="20"/>
          <w:szCs w:val="20"/>
        </w:rPr>
        <w:t>corresponde</w:t>
      </w:r>
      <w:proofErr w:type="spellEnd"/>
      <w:r w:rsidRPr="00131598">
        <w:rPr>
          <w:color w:val="FF0000"/>
          <w:sz w:val="20"/>
          <w:szCs w:val="20"/>
        </w:rPr>
        <w:t xml:space="preserve"> </w:t>
      </w:r>
      <w:proofErr w:type="spellStart"/>
      <w:r w:rsidRPr="00131598">
        <w:rPr>
          <w:color w:val="FF0000"/>
          <w:sz w:val="20"/>
          <w:szCs w:val="20"/>
        </w:rPr>
        <w:t>determinar</w:t>
      </w:r>
      <w:proofErr w:type="spellEnd"/>
      <w:r w:rsidRPr="00131598">
        <w:rPr>
          <w:color w:val="FF0000"/>
          <w:sz w:val="20"/>
          <w:szCs w:val="20"/>
        </w:rPr>
        <w:t xml:space="preserve"> la </w:t>
      </w:r>
      <w:proofErr w:type="spellStart"/>
      <w:r w:rsidRPr="00131598">
        <w:rPr>
          <w:color w:val="FF0000"/>
          <w:sz w:val="20"/>
          <w:szCs w:val="20"/>
        </w:rPr>
        <w:t>política</w:t>
      </w:r>
      <w:proofErr w:type="spellEnd"/>
      <w:r w:rsidRPr="00131598">
        <w:rPr>
          <w:color w:val="FF0000"/>
          <w:sz w:val="20"/>
          <w:szCs w:val="20"/>
        </w:rPr>
        <w:t xml:space="preserve"> </w:t>
      </w:r>
      <w:proofErr w:type="spellStart"/>
      <w:r w:rsidRPr="00131598">
        <w:rPr>
          <w:color w:val="FF0000"/>
          <w:sz w:val="20"/>
          <w:szCs w:val="20"/>
        </w:rPr>
        <w:t>monetaria</w:t>
      </w:r>
      <w:proofErr w:type="spellEnd"/>
      <w:r w:rsidRPr="00131598">
        <w:rPr>
          <w:color w:val="FF0000"/>
          <w:sz w:val="20"/>
          <w:szCs w:val="20"/>
        </w:rPr>
        <w:t xml:space="preserve"> y </w:t>
      </w:r>
      <w:proofErr w:type="spellStart"/>
      <w:r w:rsidRPr="00131598">
        <w:rPr>
          <w:color w:val="FF0000"/>
          <w:sz w:val="20"/>
          <w:szCs w:val="20"/>
        </w:rPr>
        <w:t>cambiaria</w:t>
      </w:r>
      <w:proofErr w:type="spellEnd"/>
      <w:r w:rsidRPr="00131598">
        <w:rPr>
          <w:color w:val="FF0000"/>
          <w:sz w:val="20"/>
          <w:szCs w:val="20"/>
        </w:rPr>
        <w:t xml:space="preserve"> del Estado, de </w:t>
      </w:r>
      <w:proofErr w:type="spellStart"/>
      <w:r w:rsidRPr="00131598">
        <w:rPr>
          <w:color w:val="FF0000"/>
          <w:sz w:val="20"/>
          <w:szCs w:val="20"/>
        </w:rPr>
        <w:t>conformidad</w:t>
      </w:r>
      <w:proofErr w:type="spellEnd"/>
      <w:r w:rsidRPr="00131598">
        <w:rPr>
          <w:color w:val="FF0000"/>
          <w:sz w:val="20"/>
          <w:szCs w:val="20"/>
        </w:rPr>
        <w:t xml:space="preserve"> con </w:t>
      </w:r>
      <w:proofErr w:type="spellStart"/>
      <w:r w:rsidRPr="00131598">
        <w:rPr>
          <w:color w:val="FF0000"/>
          <w:sz w:val="20"/>
          <w:szCs w:val="20"/>
        </w:rPr>
        <w:t>los</w:t>
      </w:r>
      <w:proofErr w:type="spellEnd"/>
      <w:r w:rsidRPr="00131598">
        <w:rPr>
          <w:color w:val="FF0000"/>
          <w:sz w:val="20"/>
          <w:szCs w:val="20"/>
        </w:rPr>
        <w:t xml:space="preserve"> </w:t>
      </w:r>
      <w:proofErr w:type="spellStart"/>
      <w:r w:rsidRPr="00131598">
        <w:rPr>
          <w:color w:val="FF0000"/>
          <w:sz w:val="20"/>
          <w:szCs w:val="20"/>
        </w:rPr>
        <w:t>términos</w:t>
      </w:r>
      <w:proofErr w:type="spellEnd"/>
      <w:r w:rsidRPr="00131598">
        <w:rPr>
          <w:color w:val="FF0000"/>
          <w:sz w:val="20"/>
          <w:szCs w:val="20"/>
        </w:rPr>
        <w:t xml:space="preserve"> del </w:t>
      </w:r>
      <w:proofErr w:type="spellStart"/>
      <w:r w:rsidRPr="00131598">
        <w:rPr>
          <w:color w:val="FF0000"/>
          <w:sz w:val="20"/>
          <w:szCs w:val="20"/>
        </w:rPr>
        <w:t>artículo</w:t>
      </w:r>
      <w:proofErr w:type="spellEnd"/>
      <w:r w:rsidRPr="00131598">
        <w:rPr>
          <w:color w:val="FF0000"/>
          <w:sz w:val="20"/>
          <w:szCs w:val="20"/>
        </w:rPr>
        <w:t xml:space="preserve"> 4 de </w:t>
      </w:r>
      <w:proofErr w:type="spellStart"/>
      <w:r w:rsidRPr="00131598">
        <w:rPr>
          <w:color w:val="FF0000"/>
          <w:sz w:val="20"/>
          <w:szCs w:val="20"/>
        </w:rPr>
        <w:t>esta</w:t>
      </w:r>
      <w:proofErr w:type="spellEnd"/>
      <w:r w:rsidRPr="00131598">
        <w:rPr>
          <w:color w:val="FF0000"/>
          <w:sz w:val="20"/>
          <w:szCs w:val="20"/>
        </w:rPr>
        <w:t xml:space="preserve"> Ley, </w:t>
      </w:r>
      <w:proofErr w:type="spellStart"/>
      <w:r w:rsidRPr="00131598">
        <w:rPr>
          <w:color w:val="FF0000"/>
          <w:sz w:val="20"/>
          <w:szCs w:val="20"/>
        </w:rPr>
        <w:t>así</w:t>
      </w:r>
      <w:proofErr w:type="spellEnd"/>
      <w:r w:rsidRPr="00131598">
        <w:rPr>
          <w:color w:val="FF0000"/>
          <w:sz w:val="20"/>
          <w:szCs w:val="20"/>
        </w:rPr>
        <w:t xml:space="preserve"> </w:t>
      </w:r>
      <w:proofErr w:type="spellStart"/>
      <w:r w:rsidRPr="00131598">
        <w:rPr>
          <w:color w:val="FF0000"/>
          <w:sz w:val="20"/>
          <w:szCs w:val="20"/>
        </w:rPr>
        <w:t>como</w:t>
      </w:r>
      <w:proofErr w:type="spellEnd"/>
      <w:r w:rsidRPr="00131598">
        <w:rPr>
          <w:color w:val="FF0000"/>
          <w:sz w:val="20"/>
          <w:szCs w:val="20"/>
        </w:rPr>
        <w:t xml:space="preserve"> </w:t>
      </w:r>
      <w:proofErr w:type="spellStart"/>
      <w:r w:rsidRPr="00131598">
        <w:rPr>
          <w:color w:val="FF0000"/>
          <w:sz w:val="20"/>
          <w:szCs w:val="20"/>
        </w:rPr>
        <w:t>dirigir</w:t>
      </w:r>
      <w:proofErr w:type="spellEnd"/>
      <w:r w:rsidRPr="00131598">
        <w:rPr>
          <w:color w:val="FF0000"/>
          <w:sz w:val="20"/>
          <w:szCs w:val="20"/>
        </w:rPr>
        <w:t xml:space="preserve"> la </w:t>
      </w:r>
      <w:proofErr w:type="spellStart"/>
      <w:r w:rsidRPr="00131598">
        <w:rPr>
          <w:color w:val="FF0000"/>
          <w:sz w:val="20"/>
          <w:szCs w:val="20"/>
        </w:rPr>
        <w:t>ejecución</w:t>
      </w:r>
      <w:proofErr w:type="spellEnd"/>
      <w:r w:rsidRPr="00131598">
        <w:rPr>
          <w:color w:val="FF0000"/>
          <w:sz w:val="20"/>
          <w:szCs w:val="20"/>
        </w:rPr>
        <w:t xml:space="preserve"> de </w:t>
      </w:r>
      <w:proofErr w:type="spellStart"/>
      <w:r w:rsidRPr="00131598">
        <w:rPr>
          <w:color w:val="FF0000"/>
          <w:sz w:val="20"/>
          <w:szCs w:val="20"/>
        </w:rPr>
        <w:t>tal</w:t>
      </w:r>
      <w:proofErr w:type="spellEnd"/>
      <w:r w:rsidRPr="00131598">
        <w:rPr>
          <w:color w:val="FF0000"/>
          <w:sz w:val="20"/>
          <w:szCs w:val="20"/>
        </w:rPr>
        <w:t xml:space="preserve"> </w:t>
      </w:r>
      <w:proofErr w:type="spellStart"/>
      <w:r w:rsidRPr="00131598">
        <w:rPr>
          <w:color w:val="FF0000"/>
          <w:sz w:val="20"/>
          <w:szCs w:val="20"/>
        </w:rPr>
        <w:t>política</w:t>
      </w:r>
      <w:proofErr w:type="spellEnd"/>
      <w:r w:rsidRPr="00131598">
        <w:rPr>
          <w:color w:val="FF0000"/>
          <w:sz w:val="20"/>
          <w:szCs w:val="20"/>
        </w:rPr>
        <w:t>. (Article 18) Coded as 1</w:t>
      </w:r>
    </w:p>
    <w:p w14:paraId="6D647A39" w14:textId="77777777" w:rsidR="00BD7F47" w:rsidRPr="00131598" w:rsidRDefault="00BD7F47" w:rsidP="002F4B3D">
      <w:pPr>
        <w:pStyle w:val="Default"/>
        <w:rPr>
          <w:color w:val="FF0000"/>
        </w:rPr>
      </w:pPr>
      <w:r>
        <w:rPr>
          <w:i/>
          <w:color w:val="FF0000"/>
        </w:rPr>
        <w:t>Nicaragua 2021</w:t>
      </w:r>
      <w:r>
        <w:rPr>
          <w:color w:val="FF0000"/>
        </w:rPr>
        <w:t>: No change</w:t>
      </w:r>
    </w:p>
    <w:p w14:paraId="42B1C4DC" w14:textId="77777777" w:rsidR="002F4B3D" w:rsidRPr="006F72D0" w:rsidRDefault="002F4B3D" w:rsidP="002F4B3D">
      <w:pPr>
        <w:pStyle w:val="Heading1"/>
        <w:ind w:right="-1440" w:hanging="360"/>
        <w:rPr>
          <w:i/>
        </w:rPr>
      </w:pPr>
      <w:r w:rsidRPr="006F72D0">
        <w:rPr>
          <w:i/>
        </w:rPr>
        <w:t xml:space="preserve"> (b) Resolution of conflict </w:t>
      </w:r>
    </w:p>
    <w:p w14:paraId="38D9F1FB" w14:textId="77777777" w:rsidR="002F4B3D" w:rsidRDefault="002F4B3D" w:rsidP="002F4B3D">
      <w:pPr>
        <w:ind w:right="-1440" w:firstLine="720"/>
        <w:rPr>
          <w:color w:val="FF0000"/>
        </w:rPr>
      </w:pPr>
      <w:r>
        <w:rPr>
          <w:i/>
        </w:rPr>
        <w:t>Nicaragua 1961</w:t>
      </w:r>
      <w:r>
        <w:t xml:space="preserve">: No legal provisions mentioned. </w:t>
      </w:r>
      <w:r>
        <w:rPr>
          <w:color w:val="FF0000"/>
        </w:rPr>
        <w:t>Coded as 0</w:t>
      </w:r>
    </w:p>
    <w:p w14:paraId="1C24FDA8" w14:textId="77777777" w:rsidR="002F4B3D" w:rsidRDefault="002F4B3D" w:rsidP="002F4B3D">
      <w:pPr>
        <w:ind w:right="-1440" w:firstLine="720"/>
        <w:rPr>
          <w:color w:val="FF0000"/>
        </w:rPr>
      </w:pPr>
      <w:r>
        <w:rPr>
          <w:i/>
          <w:color w:val="FF0000"/>
        </w:rPr>
        <w:t>Nicaragua 2004</w:t>
      </w:r>
      <w:r>
        <w:rPr>
          <w:color w:val="FF0000"/>
        </w:rPr>
        <w:t>: Coded as 1</w:t>
      </w:r>
    </w:p>
    <w:p w14:paraId="5223D6D8" w14:textId="77777777" w:rsidR="00BD7F47" w:rsidRPr="00316FCD" w:rsidRDefault="00BD7F47" w:rsidP="002F4B3D">
      <w:pPr>
        <w:ind w:right="-1440" w:firstLine="720"/>
      </w:pPr>
      <w:r>
        <w:rPr>
          <w:i/>
          <w:color w:val="FF0000"/>
        </w:rPr>
        <w:t>Nicaragua 2021</w:t>
      </w:r>
      <w:r>
        <w:rPr>
          <w:color w:val="FF0000"/>
        </w:rPr>
        <w:t>: No change</w:t>
      </w:r>
    </w:p>
    <w:p w14:paraId="43F5FAE1" w14:textId="77777777" w:rsidR="002F4B3D" w:rsidRDefault="002F4B3D" w:rsidP="002F4B3D">
      <w:pPr>
        <w:pStyle w:val="Heading1"/>
        <w:ind w:right="-1440" w:hanging="360"/>
        <w:rPr>
          <w:i/>
        </w:rPr>
      </w:pPr>
      <w:r w:rsidRPr="006F72D0">
        <w:rPr>
          <w:i/>
        </w:rPr>
        <w:t xml:space="preserve"> (c) Role in government’s budgetary process</w:t>
      </w:r>
    </w:p>
    <w:p w14:paraId="4EA65E7B" w14:textId="77777777" w:rsidR="002F4B3D" w:rsidRDefault="002F4B3D" w:rsidP="002F4B3D">
      <w:pPr>
        <w:rPr>
          <w:color w:val="FF0000"/>
        </w:rPr>
      </w:pPr>
      <w:r w:rsidRPr="00EE0579">
        <w:rPr>
          <w:i/>
          <w:color w:val="FF0000"/>
        </w:rPr>
        <w:t>Nicaragua 2010</w:t>
      </w:r>
      <w:r w:rsidRPr="00EE0579">
        <w:rPr>
          <w:color w:val="FF0000"/>
        </w:rPr>
        <w:t>: Nothing found. Coded as 0</w:t>
      </w:r>
    </w:p>
    <w:p w14:paraId="5F837F3B" w14:textId="77777777" w:rsidR="00BD7F47" w:rsidRPr="00EE0579" w:rsidRDefault="00BD7F47" w:rsidP="002F4B3D">
      <w:pPr>
        <w:rPr>
          <w:color w:val="FF0000"/>
        </w:rPr>
      </w:pPr>
      <w:r>
        <w:rPr>
          <w:i/>
          <w:color w:val="FF0000"/>
        </w:rPr>
        <w:t>Nicaragua 2021</w:t>
      </w:r>
      <w:r>
        <w:rPr>
          <w:color w:val="FF0000"/>
        </w:rPr>
        <w:t>: No change</w:t>
      </w:r>
    </w:p>
    <w:p w14:paraId="52B4DF83" w14:textId="77777777" w:rsidR="002F4B3D" w:rsidRDefault="002F4B3D" w:rsidP="002F4B3D">
      <w:pPr>
        <w:pStyle w:val="Heading1"/>
        <w:ind w:right="-1440"/>
        <w:rPr>
          <w:b w:val="0"/>
        </w:rPr>
      </w:pPr>
      <w:r>
        <w:t xml:space="preserve">Objectives </w:t>
      </w:r>
      <w:r>
        <w:rPr>
          <w:b w:val="0"/>
        </w:rPr>
        <w:t>(weight = .15)</w:t>
      </w:r>
    </w:p>
    <w:p w14:paraId="7FEF7FB3" w14:textId="77777777" w:rsidR="002F4B3D" w:rsidRDefault="002F4B3D" w:rsidP="002F4B3D">
      <w:pPr>
        <w:ind w:right="-1440" w:firstLine="720"/>
      </w:pPr>
      <w:r>
        <w:rPr>
          <w:i/>
        </w:rPr>
        <w:t>Nicaragua 1960</w:t>
      </w:r>
      <w:r>
        <w:t xml:space="preserve">: The principal purpose of the Central Bank shall be to create, promote and maintain the </w:t>
      </w:r>
      <w:proofErr w:type="spellStart"/>
      <w:r>
        <w:t>monteary</w:t>
      </w:r>
      <w:proofErr w:type="spellEnd"/>
      <w:r>
        <w:t xml:space="preserve">, exchange and credit conditions most favorable to the orderly development of the national economy. (Art. 3) </w:t>
      </w:r>
    </w:p>
    <w:p w14:paraId="2202F170" w14:textId="77777777" w:rsidR="002F4B3D" w:rsidRDefault="002F4B3D" w:rsidP="002F4B3D">
      <w:pPr>
        <w:ind w:right="-1440" w:firstLine="720"/>
        <w:rPr>
          <w:color w:val="FF0000"/>
        </w:rPr>
      </w:pPr>
      <w:r>
        <w:t xml:space="preserve">For the attainment of its goals, it shall be the responsibility of the Central Bank: (a) To safeguard the maintenance of the internal and external value of the currency; (b) To control the money supply in order to avoid disturbances in the general internal level of prices, wages and other factors. (Art. 4) </w:t>
      </w:r>
      <w:r>
        <w:rPr>
          <w:color w:val="FF0000"/>
        </w:rPr>
        <w:t>Coded as .4</w:t>
      </w:r>
    </w:p>
    <w:p w14:paraId="65F50F75" w14:textId="77777777" w:rsidR="002F4B3D" w:rsidRPr="00552285" w:rsidRDefault="002F4B3D" w:rsidP="002F4B3D">
      <w:pPr>
        <w:pStyle w:val="Default"/>
        <w:rPr>
          <w:color w:val="FF0000"/>
        </w:rPr>
      </w:pPr>
      <w:r w:rsidRPr="00552285">
        <w:rPr>
          <w:i/>
          <w:color w:val="FF0000"/>
        </w:rPr>
        <w:lastRenderedPageBreak/>
        <w:t>Nicaragua 1999</w:t>
      </w:r>
      <w:r w:rsidRPr="00552285">
        <w:rPr>
          <w:color w:val="FF0000"/>
        </w:rPr>
        <w:t xml:space="preserve">: </w:t>
      </w:r>
      <w:r w:rsidRPr="00552285">
        <w:rPr>
          <w:rFonts w:ascii="Arial" w:hAnsi="Arial" w:cs="Arial"/>
          <w:color w:val="FF0000"/>
        </w:rPr>
        <w:t xml:space="preserve"> </w:t>
      </w:r>
      <w:r w:rsidRPr="00552285">
        <w:rPr>
          <w:rFonts w:ascii="Arial" w:hAnsi="Arial" w:cs="Arial"/>
          <w:color w:val="FF0000"/>
          <w:szCs w:val="20"/>
        </w:rPr>
        <w:t xml:space="preserve">El </w:t>
      </w:r>
      <w:proofErr w:type="spellStart"/>
      <w:r w:rsidRPr="00552285">
        <w:rPr>
          <w:rFonts w:ascii="Arial" w:hAnsi="Arial" w:cs="Arial"/>
          <w:color w:val="FF0000"/>
          <w:szCs w:val="20"/>
        </w:rPr>
        <w:t>objetivo</w:t>
      </w:r>
      <w:proofErr w:type="spellEnd"/>
      <w:r w:rsidRPr="00552285">
        <w:rPr>
          <w:rFonts w:ascii="Arial" w:hAnsi="Arial" w:cs="Arial"/>
          <w:color w:val="FF0000"/>
          <w:szCs w:val="20"/>
        </w:rPr>
        <w:t xml:space="preserve"> fundamental del Banco Central es la </w:t>
      </w:r>
      <w:proofErr w:type="spellStart"/>
      <w:r w:rsidRPr="00552285">
        <w:rPr>
          <w:rFonts w:ascii="Arial" w:hAnsi="Arial" w:cs="Arial"/>
          <w:color w:val="FF0000"/>
          <w:szCs w:val="20"/>
        </w:rPr>
        <w:t>estabilidad</w:t>
      </w:r>
      <w:proofErr w:type="spellEnd"/>
      <w:r w:rsidRPr="00552285">
        <w:rPr>
          <w:rFonts w:ascii="Arial" w:hAnsi="Arial" w:cs="Arial"/>
          <w:color w:val="FF0000"/>
          <w:szCs w:val="20"/>
        </w:rPr>
        <w:t xml:space="preserve"> de la </w:t>
      </w:r>
      <w:proofErr w:type="spellStart"/>
      <w:r w:rsidRPr="00552285">
        <w:rPr>
          <w:rFonts w:ascii="Arial" w:hAnsi="Arial" w:cs="Arial"/>
          <w:color w:val="FF0000"/>
          <w:szCs w:val="20"/>
        </w:rPr>
        <w:t>moneda</w:t>
      </w:r>
      <w:proofErr w:type="spellEnd"/>
      <w:r w:rsidRPr="00552285">
        <w:rPr>
          <w:rFonts w:ascii="Arial" w:hAnsi="Arial" w:cs="Arial"/>
          <w:color w:val="FF0000"/>
          <w:szCs w:val="20"/>
        </w:rPr>
        <w:t xml:space="preserve"> </w:t>
      </w:r>
      <w:proofErr w:type="spellStart"/>
      <w:r w:rsidRPr="00552285">
        <w:rPr>
          <w:rFonts w:ascii="Arial" w:hAnsi="Arial" w:cs="Arial"/>
          <w:color w:val="FF0000"/>
          <w:szCs w:val="20"/>
        </w:rPr>
        <w:t>nacional</w:t>
      </w:r>
      <w:proofErr w:type="spellEnd"/>
      <w:r w:rsidRPr="00552285">
        <w:rPr>
          <w:rFonts w:ascii="Arial" w:hAnsi="Arial" w:cs="Arial"/>
          <w:color w:val="FF0000"/>
          <w:szCs w:val="20"/>
        </w:rPr>
        <w:t xml:space="preserve"> y </w:t>
      </w:r>
      <w:proofErr w:type="spellStart"/>
      <w:r w:rsidRPr="00552285">
        <w:rPr>
          <w:rFonts w:ascii="Arial" w:hAnsi="Arial" w:cs="Arial"/>
          <w:color w:val="FF0000"/>
          <w:szCs w:val="20"/>
        </w:rPr>
        <w:t>el</w:t>
      </w:r>
      <w:proofErr w:type="spellEnd"/>
      <w:r w:rsidRPr="00552285">
        <w:rPr>
          <w:rFonts w:ascii="Arial" w:hAnsi="Arial" w:cs="Arial"/>
          <w:color w:val="FF0000"/>
          <w:szCs w:val="20"/>
        </w:rPr>
        <w:t xml:space="preserve"> normal </w:t>
      </w:r>
      <w:proofErr w:type="spellStart"/>
      <w:r w:rsidRPr="00552285">
        <w:rPr>
          <w:rFonts w:ascii="Arial" w:hAnsi="Arial" w:cs="Arial"/>
          <w:color w:val="FF0000"/>
          <w:szCs w:val="20"/>
        </w:rPr>
        <w:t>desenvolvimiento</w:t>
      </w:r>
      <w:proofErr w:type="spellEnd"/>
      <w:r w:rsidRPr="00552285">
        <w:rPr>
          <w:rFonts w:ascii="Arial" w:hAnsi="Arial" w:cs="Arial"/>
          <w:color w:val="FF0000"/>
          <w:szCs w:val="20"/>
        </w:rPr>
        <w:t xml:space="preserve"> de </w:t>
      </w:r>
      <w:proofErr w:type="spellStart"/>
      <w:r w:rsidRPr="00552285">
        <w:rPr>
          <w:rFonts w:ascii="Arial" w:hAnsi="Arial" w:cs="Arial"/>
          <w:color w:val="FF0000"/>
          <w:szCs w:val="20"/>
        </w:rPr>
        <w:t>los</w:t>
      </w:r>
      <w:proofErr w:type="spellEnd"/>
      <w:r w:rsidRPr="00552285">
        <w:rPr>
          <w:rFonts w:ascii="Arial" w:hAnsi="Arial" w:cs="Arial"/>
          <w:color w:val="FF0000"/>
          <w:szCs w:val="20"/>
        </w:rPr>
        <w:t xml:space="preserve"> </w:t>
      </w:r>
      <w:proofErr w:type="spellStart"/>
      <w:r w:rsidRPr="00552285">
        <w:rPr>
          <w:rFonts w:ascii="Arial" w:hAnsi="Arial" w:cs="Arial"/>
          <w:color w:val="FF0000"/>
          <w:szCs w:val="20"/>
        </w:rPr>
        <w:t>pagos</w:t>
      </w:r>
      <w:proofErr w:type="spellEnd"/>
      <w:r w:rsidRPr="00552285">
        <w:rPr>
          <w:rFonts w:ascii="Arial" w:hAnsi="Arial" w:cs="Arial"/>
          <w:color w:val="FF0000"/>
          <w:szCs w:val="20"/>
        </w:rPr>
        <w:t xml:space="preserve"> </w:t>
      </w:r>
      <w:proofErr w:type="spellStart"/>
      <w:r w:rsidRPr="00552285">
        <w:rPr>
          <w:rFonts w:ascii="Arial" w:hAnsi="Arial" w:cs="Arial"/>
          <w:color w:val="FF0000"/>
          <w:szCs w:val="20"/>
        </w:rPr>
        <w:t>internos</w:t>
      </w:r>
      <w:proofErr w:type="spellEnd"/>
      <w:r w:rsidRPr="00552285">
        <w:rPr>
          <w:rFonts w:ascii="Arial" w:hAnsi="Arial" w:cs="Arial"/>
          <w:color w:val="FF0000"/>
          <w:szCs w:val="20"/>
        </w:rPr>
        <w:t xml:space="preserve"> y </w:t>
      </w:r>
      <w:proofErr w:type="spellStart"/>
      <w:r w:rsidRPr="00552285">
        <w:rPr>
          <w:rFonts w:ascii="Arial" w:hAnsi="Arial" w:cs="Arial"/>
          <w:color w:val="FF0000"/>
          <w:szCs w:val="20"/>
        </w:rPr>
        <w:t>externos</w:t>
      </w:r>
      <w:proofErr w:type="spellEnd"/>
      <w:r w:rsidRPr="00552285">
        <w:rPr>
          <w:rFonts w:ascii="Arial" w:hAnsi="Arial" w:cs="Arial"/>
          <w:color w:val="FF0000"/>
          <w:szCs w:val="20"/>
        </w:rPr>
        <w:t>. (Article 3)</w:t>
      </w:r>
    </w:p>
    <w:p w14:paraId="055ED712" w14:textId="77777777" w:rsidR="002F4B3D" w:rsidRDefault="002F4B3D" w:rsidP="002F4B3D">
      <w:pPr>
        <w:ind w:right="-1440" w:firstLine="720"/>
        <w:rPr>
          <w:color w:val="FF0000"/>
          <w:sz w:val="23"/>
          <w:szCs w:val="23"/>
        </w:rPr>
      </w:pPr>
      <w:r w:rsidRPr="00552285">
        <w:rPr>
          <w:i/>
          <w:color w:val="FF0000"/>
        </w:rPr>
        <w:t>Nicaragua 2010</w:t>
      </w:r>
      <w:r w:rsidRPr="00552285">
        <w:rPr>
          <w:color w:val="FF0000"/>
        </w:rPr>
        <w:t xml:space="preserve">: </w:t>
      </w:r>
      <w:r w:rsidRPr="00552285">
        <w:rPr>
          <w:color w:val="FF0000"/>
          <w:sz w:val="23"/>
          <w:szCs w:val="23"/>
        </w:rPr>
        <w:t xml:space="preserve">El </w:t>
      </w:r>
      <w:proofErr w:type="spellStart"/>
      <w:r w:rsidRPr="00552285">
        <w:rPr>
          <w:color w:val="FF0000"/>
          <w:sz w:val="23"/>
          <w:szCs w:val="23"/>
        </w:rPr>
        <w:t>objetivo</w:t>
      </w:r>
      <w:proofErr w:type="spellEnd"/>
      <w:r w:rsidRPr="00552285">
        <w:rPr>
          <w:color w:val="FF0000"/>
          <w:sz w:val="23"/>
          <w:szCs w:val="23"/>
        </w:rPr>
        <w:t xml:space="preserve"> fundamental del Banco Central es la </w:t>
      </w:r>
      <w:proofErr w:type="spellStart"/>
      <w:r w:rsidRPr="00552285">
        <w:rPr>
          <w:color w:val="FF0000"/>
          <w:sz w:val="23"/>
          <w:szCs w:val="23"/>
        </w:rPr>
        <w:t>estabilidad</w:t>
      </w:r>
      <w:proofErr w:type="spellEnd"/>
      <w:r w:rsidRPr="00552285">
        <w:rPr>
          <w:color w:val="FF0000"/>
          <w:sz w:val="23"/>
          <w:szCs w:val="23"/>
        </w:rPr>
        <w:t xml:space="preserve"> de la </w:t>
      </w:r>
      <w:proofErr w:type="spellStart"/>
      <w:r w:rsidRPr="00552285">
        <w:rPr>
          <w:color w:val="FF0000"/>
          <w:sz w:val="23"/>
          <w:szCs w:val="23"/>
        </w:rPr>
        <w:t>moneda</w:t>
      </w:r>
      <w:proofErr w:type="spellEnd"/>
      <w:r w:rsidRPr="00552285">
        <w:rPr>
          <w:color w:val="FF0000"/>
          <w:sz w:val="23"/>
          <w:szCs w:val="23"/>
        </w:rPr>
        <w:t xml:space="preserve"> </w:t>
      </w:r>
      <w:proofErr w:type="spellStart"/>
      <w:r w:rsidRPr="00552285">
        <w:rPr>
          <w:color w:val="FF0000"/>
          <w:sz w:val="23"/>
          <w:szCs w:val="23"/>
        </w:rPr>
        <w:t>nacional</w:t>
      </w:r>
      <w:proofErr w:type="spellEnd"/>
      <w:r w:rsidRPr="00552285">
        <w:rPr>
          <w:color w:val="FF0000"/>
          <w:sz w:val="23"/>
          <w:szCs w:val="23"/>
        </w:rPr>
        <w:t xml:space="preserve"> y </w:t>
      </w:r>
      <w:proofErr w:type="spellStart"/>
      <w:r w:rsidRPr="00552285">
        <w:rPr>
          <w:color w:val="FF0000"/>
          <w:sz w:val="23"/>
          <w:szCs w:val="23"/>
        </w:rPr>
        <w:t>el</w:t>
      </w:r>
      <w:proofErr w:type="spellEnd"/>
      <w:r w:rsidRPr="00552285">
        <w:rPr>
          <w:color w:val="FF0000"/>
          <w:sz w:val="23"/>
          <w:szCs w:val="23"/>
        </w:rPr>
        <w:t xml:space="preserve"> normal </w:t>
      </w:r>
      <w:proofErr w:type="spellStart"/>
      <w:r w:rsidRPr="00552285">
        <w:rPr>
          <w:color w:val="FF0000"/>
          <w:sz w:val="23"/>
          <w:szCs w:val="23"/>
        </w:rPr>
        <w:t>desenvolvimiento</w:t>
      </w:r>
      <w:proofErr w:type="spellEnd"/>
      <w:r w:rsidRPr="00552285">
        <w:rPr>
          <w:color w:val="FF0000"/>
          <w:sz w:val="23"/>
          <w:szCs w:val="23"/>
        </w:rPr>
        <w:t xml:space="preserve"> de </w:t>
      </w:r>
      <w:proofErr w:type="spellStart"/>
      <w:r w:rsidRPr="00552285">
        <w:rPr>
          <w:color w:val="FF0000"/>
          <w:sz w:val="23"/>
          <w:szCs w:val="23"/>
        </w:rPr>
        <w:t>los</w:t>
      </w:r>
      <w:proofErr w:type="spellEnd"/>
      <w:r w:rsidRPr="00552285">
        <w:rPr>
          <w:color w:val="FF0000"/>
          <w:sz w:val="23"/>
          <w:szCs w:val="23"/>
        </w:rPr>
        <w:t xml:space="preserve"> </w:t>
      </w:r>
      <w:proofErr w:type="spellStart"/>
      <w:r w:rsidRPr="00552285">
        <w:rPr>
          <w:color w:val="FF0000"/>
          <w:sz w:val="23"/>
          <w:szCs w:val="23"/>
        </w:rPr>
        <w:t>pagos</w:t>
      </w:r>
      <w:proofErr w:type="spellEnd"/>
      <w:r w:rsidRPr="00552285">
        <w:rPr>
          <w:color w:val="FF0000"/>
          <w:sz w:val="23"/>
          <w:szCs w:val="23"/>
        </w:rPr>
        <w:t xml:space="preserve"> </w:t>
      </w:r>
      <w:proofErr w:type="spellStart"/>
      <w:r w:rsidRPr="00552285">
        <w:rPr>
          <w:color w:val="FF0000"/>
          <w:sz w:val="23"/>
          <w:szCs w:val="23"/>
        </w:rPr>
        <w:t>internos</w:t>
      </w:r>
      <w:proofErr w:type="spellEnd"/>
      <w:r w:rsidRPr="00552285">
        <w:rPr>
          <w:color w:val="FF0000"/>
          <w:sz w:val="23"/>
          <w:szCs w:val="23"/>
        </w:rPr>
        <w:t xml:space="preserve"> y </w:t>
      </w:r>
      <w:proofErr w:type="spellStart"/>
      <w:r w:rsidRPr="00552285">
        <w:rPr>
          <w:color w:val="FF0000"/>
          <w:sz w:val="23"/>
          <w:szCs w:val="23"/>
        </w:rPr>
        <w:t>externos</w:t>
      </w:r>
      <w:proofErr w:type="spellEnd"/>
      <w:r w:rsidRPr="00552285">
        <w:rPr>
          <w:color w:val="FF0000"/>
          <w:sz w:val="23"/>
          <w:szCs w:val="23"/>
        </w:rPr>
        <w:t>. (Article 3) Coded as .6 from 1992</w:t>
      </w:r>
    </w:p>
    <w:p w14:paraId="226D7FAB" w14:textId="77777777" w:rsidR="00BD7F47" w:rsidRPr="00552285" w:rsidRDefault="00BD7F47" w:rsidP="002F4B3D">
      <w:pPr>
        <w:ind w:right="-1440" w:firstLine="720"/>
        <w:rPr>
          <w:color w:val="FF0000"/>
        </w:rPr>
      </w:pPr>
      <w:r>
        <w:rPr>
          <w:i/>
          <w:color w:val="FF0000"/>
        </w:rPr>
        <w:t>Nicaragua 2021</w:t>
      </w:r>
      <w:r>
        <w:rPr>
          <w:color w:val="FF0000"/>
        </w:rPr>
        <w:t>: No change</w:t>
      </w:r>
    </w:p>
    <w:p w14:paraId="5DC78A74" w14:textId="77777777" w:rsidR="002F4B3D" w:rsidRDefault="002F4B3D" w:rsidP="002F4B3D">
      <w:pPr>
        <w:pStyle w:val="Heading1"/>
        <w:ind w:right="-1260"/>
      </w:pPr>
      <w:r>
        <w:t>Limitations on lending to the government</w:t>
      </w:r>
    </w:p>
    <w:p w14:paraId="4B175AFB" w14:textId="77777777" w:rsidR="002F4B3D" w:rsidRDefault="002F4B3D" w:rsidP="002F4B3D">
      <w:pPr>
        <w:pStyle w:val="Heading1"/>
        <w:ind w:right="-1260" w:hanging="360"/>
        <w:rPr>
          <w:i/>
        </w:rPr>
      </w:pPr>
      <w:r w:rsidRPr="006F72D0">
        <w:rPr>
          <w:i/>
        </w:rPr>
        <w:t>(a) Advances (Weight = .15)</w:t>
      </w:r>
    </w:p>
    <w:p w14:paraId="5A0A3D07" w14:textId="77777777" w:rsidR="002F4B3D" w:rsidRPr="00113E12" w:rsidRDefault="002F4B3D" w:rsidP="002F4B3D">
      <w:pPr>
        <w:pStyle w:val="Default"/>
        <w:jc w:val="both"/>
        <w:rPr>
          <w:rFonts w:ascii="Arial" w:hAnsi="Arial" w:cs="Arial"/>
          <w:color w:val="FF0000"/>
          <w:sz w:val="20"/>
          <w:szCs w:val="20"/>
        </w:rPr>
      </w:pPr>
      <w:r w:rsidRPr="00113E12">
        <w:rPr>
          <w:i/>
          <w:color w:val="FF0000"/>
        </w:rPr>
        <w:t>Nicaragua 1999</w:t>
      </w:r>
      <w:r w:rsidRPr="00113E12">
        <w:rPr>
          <w:color w:val="FF0000"/>
        </w:rPr>
        <w:t xml:space="preserve">: </w:t>
      </w:r>
      <w:r w:rsidRPr="00113E12">
        <w:rPr>
          <w:rFonts w:ascii="Arial" w:hAnsi="Arial" w:cs="Arial"/>
          <w:color w:val="FF0000"/>
          <w:sz w:val="20"/>
          <w:szCs w:val="20"/>
        </w:rPr>
        <w:t xml:space="preserve">Para </w:t>
      </w:r>
      <w:proofErr w:type="spellStart"/>
      <w:r w:rsidRPr="00113E12">
        <w:rPr>
          <w:rFonts w:ascii="Arial" w:hAnsi="Arial" w:cs="Arial"/>
          <w:color w:val="FF0000"/>
          <w:sz w:val="20"/>
          <w:szCs w:val="20"/>
        </w:rPr>
        <w:t>subsanar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necesidades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temporales</w:t>
      </w:r>
      <w:proofErr w:type="spellEnd"/>
      <w:r w:rsidRPr="00113E12">
        <w:rPr>
          <w:rFonts w:ascii="Arial" w:hAnsi="Arial" w:cs="Arial"/>
          <w:color w:val="FF0000"/>
          <w:sz w:val="20"/>
          <w:szCs w:val="20"/>
        </w:rPr>
        <w:t xml:space="preserve"> de </w:t>
      </w:r>
      <w:proofErr w:type="spellStart"/>
      <w:r w:rsidRPr="00113E12">
        <w:rPr>
          <w:rFonts w:ascii="Arial" w:hAnsi="Arial" w:cs="Arial"/>
          <w:color w:val="FF0000"/>
          <w:sz w:val="20"/>
          <w:szCs w:val="20"/>
        </w:rPr>
        <w:t>caja</w:t>
      </w:r>
      <w:proofErr w:type="spellEnd"/>
      <w:r w:rsidRPr="00113E12">
        <w:rPr>
          <w:rFonts w:ascii="Arial" w:hAnsi="Arial" w:cs="Arial"/>
          <w:color w:val="FF0000"/>
          <w:sz w:val="20"/>
          <w:szCs w:val="20"/>
        </w:rPr>
        <w:t xml:space="preserve"> se </w:t>
      </w:r>
      <w:proofErr w:type="spellStart"/>
      <w:r w:rsidRPr="00113E12">
        <w:rPr>
          <w:rFonts w:ascii="Arial" w:hAnsi="Arial" w:cs="Arial"/>
          <w:color w:val="FF0000"/>
          <w:sz w:val="20"/>
          <w:szCs w:val="20"/>
        </w:rPr>
        <w:t>procederá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conforme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segundo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párrafo</w:t>
      </w:r>
      <w:proofErr w:type="spellEnd"/>
      <w:r w:rsidRPr="00113E12">
        <w:rPr>
          <w:rFonts w:ascii="Arial" w:hAnsi="Arial" w:cs="Arial"/>
          <w:color w:val="FF0000"/>
          <w:sz w:val="20"/>
          <w:szCs w:val="20"/>
        </w:rPr>
        <w:t xml:space="preserve"> de </w:t>
      </w:r>
      <w:proofErr w:type="spellStart"/>
      <w:r w:rsidRPr="00113E12">
        <w:rPr>
          <w:rFonts w:ascii="Arial" w:hAnsi="Arial" w:cs="Arial"/>
          <w:color w:val="FF0000"/>
          <w:sz w:val="20"/>
          <w:szCs w:val="20"/>
        </w:rPr>
        <w:t>éste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artí</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culo</w:t>
      </w:r>
      <w:proofErr w:type="spellEnd"/>
      <w:r w:rsidRPr="00113E12">
        <w:rPr>
          <w:rFonts w:ascii="Arial" w:hAnsi="Arial" w:cs="Arial"/>
          <w:color w:val="FF0000"/>
          <w:sz w:val="20"/>
          <w:szCs w:val="20"/>
        </w:rPr>
        <w:t xml:space="preserve"> y lo </w:t>
      </w:r>
      <w:proofErr w:type="spellStart"/>
      <w:r w:rsidRPr="00113E12">
        <w:rPr>
          <w:rFonts w:ascii="Arial" w:hAnsi="Arial" w:cs="Arial"/>
          <w:color w:val="FF0000"/>
          <w:sz w:val="20"/>
          <w:szCs w:val="20"/>
        </w:rPr>
        <w:t>estipulado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en</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Artículo</w:t>
      </w:r>
      <w:proofErr w:type="spellEnd"/>
      <w:r w:rsidRPr="00113E12">
        <w:rPr>
          <w:rFonts w:ascii="Arial" w:hAnsi="Arial" w:cs="Arial"/>
          <w:color w:val="FF0000"/>
          <w:sz w:val="20"/>
          <w:szCs w:val="20"/>
        </w:rPr>
        <w:t xml:space="preserve"> 51 de la </w:t>
      </w:r>
      <w:proofErr w:type="spellStart"/>
      <w:r w:rsidRPr="00113E12">
        <w:rPr>
          <w:rFonts w:ascii="Arial" w:hAnsi="Arial" w:cs="Arial"/>
          <w:color w:val="FF0000"/>
          <w:sz w:val="20"/>
          <w:szCs w:val="20"/>
        </w:rPr>
        <w:t>presente</w:t>
      </w:r>
      <w:proofErr w:type="spellEnd"/>
      <w:r w:rsidRPr="00113E12">
        <w:rPr>
          <w:rFonts w:ascii="Arial" w:hAnsi="Arial" w:cs="Arial"/>
          <w:color w:val="FF0000"/>
          <w:sz w:val="20"/>
          <w:szCs w:val="20"/>
        </w:rPr>
        <w:t xml:space="preserve"> Ley;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Banco Central de Nicaragua no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crédito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directo</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indirecto</w:t>
      </w:r>
      <w:proofErr w:type="spellEnd"/>
      <w:r w:rsidRPr="00113E12">
        <w:rPr>
          <w:rFonts w:ascii="Arial" w:hAnsi="Arial" w:cs="Arial"/>
          <w:color w:val="FF0000"/>
          <w:sz w:val="20"/>
          <w:szCs w:val="20"/>
        </w:rPr>
        <w:t xml:space="preserve"> al </w:t>
      </w:r>
      <w:proofErr w:type="spellStart"/>
      <w:r w:rsidRPr="00113E12">
        <w:rPr>
          <w:rFonts w:ascii="Arial" w:hAnsi="Arial" w:cs="Arial"/>
          <w:color w:val="FF0000"/>
          <w:sz w:val="20"/>
          <w:szCs w:val="20"/>
        </w:rPr>
        <w:t>Gobierno</w:t>
      </w:r>
      <w:proofErr w:type="spellEnd"/>
      <w:r w:rsidRPr="00113E12">
        <w:rPr>
          <w:rFonts w:ascii="Arial" w:hAnsi="Arial" w:cs="Arial"/>
          <w:color w:val="FF0000"/>
          <w:sz w:val="20"/>
          <w:szCs w:val="20"/>
        </w:rPr>
        <w:t xml:space="preserve"> de la República para </w:t>
      </w:r>
      <w:proofErr w:type="spellStart"/>
      <w:r w:rsidRPr="00113E12">
        <w:rPr>
          <w:rFonts w:ascii="Arial" w:hAnsi="Arial" w:cs="Arial"/>
          <w:color w:val="FF0000"/>
          <w:sz w:val="20"/>
          <w:szCs w:val="20"/>
        </w:rPr>
        <w:t>suplir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deficiencias</w:t>
      </w:r>
      <w:proofErr w:type="spellEnd"/>
      <w:r w:rsidRPr="00113E12">
        <w:rPr>
          <w:rFonts w:ascii="Arial" w:hAnsi="Arial" w:cs="Arial"/>
          <w:color w:val="FF0000"/>
          <w:sz w:val="20"/>
          <w:szCs w:val="20"/>
        </w:rPr>
        <w:t xml:space="preserve"> de sus </w:t>
      </w:r>
      <w:proofErr w:type="spellStart"/>
      <w:r w:rsidRPr="00113E12">
        <w:rPr>
          <w:rFonts w:ascii="Arial" w:hAnsi="Arial" w:cs="Arial"/>
          <w:color w:val="FF0000"/>
          <w:sz w:val="20"/>
          <w:szCs w:val="20"/>
        </w:rPr>
        <w:t>ingresos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presupuestarios</w:t>
      </w:r>
      <w:proofErr w:type="spellEnd"/>
      <w:r w:rsidRPr="00113E12">
        <w:rPr>
          <w:rFonts w:ascii="Arial" w:hAnsi="Arial" w:cs="Arial"/>
          <w:color w:val="FF0000"/>
          <w:sz w:val="20"/>
          <w:szCs w:val="20"/>
        </w:rPr>
        <w:t xml:space="preserve">, no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concederle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avales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donaciones</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asumir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funciones</w:t>
      </w:r>
      <w:proofErr w:type="spellEnd"/>
      <w:r w:rsidRPr="00113E12">
        <w:rPr>
          <w:rFonts w:ascii="Arial" w:hAnsi="Arial" w:cs="Arial"/>
          <w:color w:val="FF0000"/>
          <w:sz w:val="20"/>
          <w:szCs w:val="20"/>
        </w:rPr>
        <w:t xml:space="preserve"> que le </w:t>
      </w:r>
      <w:proofErr w:type="spellStart"/>
      <w:r w:rsidRPr="00113E12">
        <w:rPr>
          <w:rFonts w:ascii="Arial" w:hAnsi="Arial" w:cs="Arial"/>
          <w:color w:val="FF0000"/>
          <w:sz w:val="20"/>
          <w:szCs w:val="20"/>
        </w:rPr>
        <w:t>correspondan</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legalmente</w:t>
      </w:r>
      <w:proofErr w:type="spellEnd"/>
      <w:r w:rsidRPr="00113E12">
        <w:rPr>
          <w:rFonts w:ascii="Arial" w:hAnsi="Arial" w:cs="Arial"/>
          <w:color w:val="FF0000"/>
          <w:sz w:val="20"/>
          <w:szCs w:val="20"/>
        </w:rPr>
        <w:t xml:space="preserve"> a </w:t>
      </w:r>
      <w:proofErr w:type="spellStart"/>
      <w:r w:rsidRPr="00113E12">
        <w:rPr>
          <w:rFonts w:ascii="Arial" w:hAnsi="Arial" w:cs="Arial"/>
          <w:color w:val="FF0000"/>
          <w:sz w:val="20"/>
          <w:szCs w:val="20"/>
        </w:rPr>
        <w:t>otras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instituciones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gubernamentales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Tampoco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crédito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avales</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donaciones</w:t>
      </w:r>
      <w:proofErr w:type="spellEnd"/>
      <w:r w:rsidRPr="00113E12">
        <w:rPr>
          <w:rFonts w:ascii="Arial" w:hAnsi="Arial" w:cs="Arial"/>
          <w:color w:val="FF0000"/>
          <w:sz w:val="20"/>
          <w:szCs w:val="20"/>
        </w:rPr>
        <w:t xml:space="preserve"> a </w:t>
      </w:r>
      <w:proofErr w:type="spellStart"/>
      <w:r w:rsidRPr="00113E12">
        <w:rPr>
          <w:rFonts w:ascii="Arial" w:hAnsi="Arial" w:cs="Arial"/>
          <w:color w:val="FF0000"/>
          <w:sz w:val="20"/>
          <w:szCs w:val="20"/>
        </w:rPr>
        <w:t>entidades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públicas</w:t>
      </w:r>
      <w:proofErr w:type="spellEnd"/>
      <w:r w:rsidRPr="00113E12">
        <w:rPr>
          <w:rFonts w:ascii="Arial" w:hAnsi="Arial" w:cs="Arial"/>
          <w:color w:val="FF0000"/>
          <w:sz w:val="20"/>
          <w:szCs w:val="20"/>
        </w:rPr>
        <w:t xml:space="preserve"> no </w:t>
      </w:r>
      <w:proofErr w:type="spellStart"/>
      <w:r w:rsidRPr="00113E12">
        <w:rPr>
          <w:rFonts w:ascii="Arial" w:hAnsi="Arial" w:cs="Arial"/>
          <w:color w:val="FF0000"/>
          <w:sz w:val="20"/>
          <w:szCs w:val="20"/>
        </w:rPr>
        <w:t>financieras</w:t>
      </w:r>
      <w:proofErr w:type="spellEnd"/>
      <w:r w:rsidRPr="00113E12">
        <w:rPr>
          <w:rFonts w:ascii="Arial" w:hAnsi="Arial" w:cs="Arial"/>
          <w:color w:val="FF0000"/>
          <w:sz w:val="20"/>
          <w:szCs w:val="20"/>
        </w:rPr>
        <w:t xml:space="preserve">. </w:t>
      </w:r>
    </w:p>
    <w:p w14:paraId="55D41A52"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De </w:t>
      </w:r>
      <w:proofErr w:type="spellStart"/>
      <w:r w:rsidRPr="00113E12">
        <w:rPr>
          <w:rFonts w:ascii="Arial" w:eastAsiaTheme="minorHAnsi" w:hAnsi="Arial" w:cs="Arial"/>
          <w:color w:val="FF0000"/>
        </w:rPr>
        <w:t>acuerdo</w:t>
      </w:r>
      <w:proofErr w:type="spellEnd"/>
      <w:r w:rsidRPr="00113E12">
        <w:rPr>
          <w:rFonts w:ascii="Arial" w:eastAsiaTheme="minorHAnsi" w:hAnsi="Arial" w:cs="Arial"/>
          <w:color w:val="FF0000"/>
        </w:rPr>
        <w:t xml:space="preserve"> a lo </w:t>
      </w:r>
      <w:proofErr w:type="spellStart"/>
      <w:r w:rsidRPr="00113E12">
        <w:rPr>
          <w:rFonts w:ascii="Arial" w:eastAsiaTheme="minorHAnsi" w:hAnsi="Arial" w:cs="Arial"/>
          <w:color w:val="FF0000"/>
        </w:rPr>
        <w:t>dispuesto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párrafo</w:t>
      </w:r>
      <w:proofErr w:type="spellEnd"/>
      <w:r w:rsidRPr="00113E12">
        <w:rPr>
          <w:rFonts w:ascii="Arial" w:eastAsiaTheme="minorHAnsi" w:hAnsi="Arial" w:cs="Arial"/>
          <w:color w:val="FF0000"/>
        </w:rPr>
        <w:t xml:space="preserve"> anterior,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Banco Central </w:t>
      </w:r>
      <w:proofErr w:type="spellStart"/>
      <w:r w:rsidRPr="00113E12">
        <w:rPr>
          <w:rFonts w:ascii="Arial" w:eastAsiaTheme="minorHAnsi" w:hAnsi="Arial" w:cs="Arial"/>
          <w:color w:val="FF0000"/>
        </w:rPr>
        <w:t>podrá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descontar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del Tesoro </w:t>
      </w:r>
      <w:proofErr w:type="spellStart"/>
      <w:r w:rsidRPr="00113E12">
        <w:rPr>
          <w:rFonts w:ascii="Arial" w:eastAsiaTheme="minorHAnsi" w:hAnsi="Arial" w:cs="Arial"/>
          <w:color w:val="FF0000"/>
        </w:rPr>
        <w:t>emitidos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un </w:t>
      </w:r>
      <w:proofErr w:type="spellStart"/>
      <w:r w:rsidRPr="00113E12">
        <w:rPr>
          <w:rFonts w:ascii="Arial" w:eastAsiaTheme="minorHAnsi" w:hAnsi="Arial" w:cs="Arial"/>
          <w:color w:val="FF0000"/>
        </w:rPr>
        <w:t>monto</w:t>
      </w:r>
      <w:proofErr w:type="spellEnd"/>
      <w:r w:rsidRPr="00113E12">
        <w:rPr>
          <w:rFonts w:ascii="Arial" w:eastAsiaTheme="minorHAnsi" w:hAnsi="Arial" w:cs="Arial"/>
          <w:color w:val="FF0000"/>
        </w:rPr>
        <w:t xml:space="preserve"> no mayor del </w:t>
      </w:r>
      <w:proofErr w:type="spellStart"/>
      <w:r w:rsidRPr="00113E12">
        <w:rPr>
          <w:rFonts w:ascii="Arial" w:eastAsiaTheme="minorHAnsi" w:hAnsi="Arial" w:cs="Arial"/>
          <w:color w:val="FF0000"/>
        </w:rPr>
        <w:t>diez</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ciento</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promedio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impuestos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corrientes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recaudados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dos </w:t>
      </w:r>
      <w:proofErr w:type="spellStart"/>
      <w:r w:rsidRPr="00113E12">
        <w:rPr>
          <w:rFonts w:ascii="Arial" w:eastAsiaTheme="minorHAnsi" w:hAnsi="Arial" w:cs="Arial"/>
          <w:color w:val="FF0000"/>
        </w:rPr>
        <w:t>últimos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años</w:t>
      </w:r>
      <w:proofErr w:type="spellEnd"/>
      <w:r w:rsidRPr="00113E12">
        <w:rPr>
          <w:rFonts w:ascii="Arial" w:eastAsiaTheme="minorHAnsi" w:hAnsi="Arial" w:cs="Arial"/>
          <w:color w:val="FF0000"/>
        </w:rPr>
        <w:t xml:space="preserve"> para </w:t>
      </w:r>
      <w:proofErr w:type="spellStart"/>
      <w:r w:rsidRPr="00113E12">
        <w:rPr>
          <w:rFonts w:ascii="Arial" w:eastAsiaTheme="minorHAnsi" w:hAnsi="Arial" w:cs="Arial"/>
          <w:color w:val="FF0000"/>
        </w:rPr>
        <w:t>subsanar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necesidades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temporales</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caja</w:t>
      </w:r>
      <w:proofErr w:type="spellEnd"/>
      <w:r w:rsidRPr="00113E12">
        <w:rPr>
          <w:rFonts w:ascii="Arial" w:eastAsiaTheme="minorHAnsi" w:hAnsi="Arial" w:cs="Arial"/>
          <w:color w:val="FF0000"/>
        </w:rPr>
        <w:t xml:space="preserve"> que se </w:t>
      </w:r>
      <w:proofErr w:type="spellStart"/>
      <w:r w:rsidRPr="00113E12">
        <w:rPr>
          <w:rFonts w:ascii="Arial" w:eastAsiaTheme="minorHAnsi" w:hAnsi="Arial" w:cs="Arial"/>
          <w:color w:val="FF0000"/>
        </w:rPr>
        <w:t>presenten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durante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ejercicio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presupuestario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siempre</w:t>
      </w:r>
      <w:proofErr w:type="spellEnd"/>
      <w:r w:rsidRPr="00113E12">
        <w:rPr>
          <w:rFonts w:ascii="Arial" w:eastAsiaTheme="minorHAnsi" w:hAnsi="Arial" w:cs="Arial"/>
          <w:color w:val="FF0000"/>
        </w:rPr>
        <w:t xml:space="preserve"> que se </w:t>
      </w:r>
      <w:proofErr w:type="spellStart"/>
      <w:r w:rsidRPr="00113E12">
        <w:rPr>
          <w:rFonts w:ascii="Arial" w:eastAsiaTheme="minorHAnsi" w:hAnsi="Arial" w:cs="Arial"/>
          <w:color w:val="FF0000"/>
        </w:rPr>
        <w:t>llenen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siguientes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requisitos</w:t>
      </w:r>
      <w:proofErr w:type="spellEnd"/>
      <w:r w:rsidRPr="00113E12">
        <w:rPr>
          <w:rFonts w:ascii="Arial" w:eastAsiaTheme="minorHAnsi" w:hAnsi="Arial" w:cs="Arial"/>
          <w:color w:val="FF0000"/>
        </w:rPr>
        <w:t xml:space="preserve">: </w:t>
      </w:r>
    </w:p>
    <w:p w14:paraId="4502A164"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1. Los </w:t>
      </w:r>
      <w:proofErr w:type="spellStart"/>
      <w:r w:rsidRPr="00113E12">
        <w:rPr>
          <w:rFonts w:ascii="Arial" w:eastAsiaTheme="minorHAnsi" w:hAnsi="Arial" w:cs="Arial"/>
          <w:color w:val="FF0000"/>
        </w:rPr>
        <w:t>gastos</w:t>
      </w:r>
      <w:proofErr w:type="spellEnd"/>
      <w:r w:rsidRPr="00113E12">
        <w:rPr>
          <w:rFonts w:ascii="Arial" w:eastAsiaTheme="minorHAnsi" w:hAnsi="Arial" w:cs="Arial"/>
          <w:color w:val="FF0000"/>
        </w:rPr>
        <w:t xml:space="preserve"> a </w:t>
      </w:r>
      <w:proofErr w:type="spellStart"/>
      <w:r w:rsidRPr="00113E12">
        <w:rPr>
          <w:rFonts w:ascii="Arial" w:eastAsiaTheme="minorHAnsi" w:hAnsi="Arial" w:cs="Arial"/>
          <w:color w:val="FF0000"/>
        </w:rPr>
        <w:t>pagarse</w:t>
      </w:r>
      <w:proofErr w:type="spellEnd"/>
      <w:r w:rsidRPr="00113E12">
        <w:rPr>
          <w:rFonts w:ascii="Arial" w:eastAsiaTheme="minorHAnsi" w:hAnsi="Arial" w:cs="Arial"/>
          <w:color w:val="FF0000"/>
        </w:rPr>
        <w:t xml:space="preserve"> con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fondos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suplidos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deberán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estar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incluidos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Presupuesto</w:t>
      </w:r>
      <w:proofErr w:type="spellEnd"/>
      <w:r w:rsidRPr="00113E12">
        <w:rPr>
          <w:rFonts w:ascii="Arial" w:eastAsiaTheme="minorHAnsi" w:hAnsi="Arial" w:cs="Arial"/>
          <w:color w:val="FF0000"/>
        </w:rPr>
        <w:t xml:space="preserve"> General de la República </w:t>
      </w:r>
      <w:proofErr w:type="spellStart"/>
      <w:r w:rsidRPr="00113E12">
        <w:rPr>
          <w:rFonts w:ascii="Arial" w:eastAsiaTheme="minorHAnsi" w:hAnsi="Arial" w:cs="Arial"/>
          <w:color w:val="FF0000"/>
        </w:rPr>
        <w:t>vigente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aprobado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la </w:t>
      </w:r>
      <w:proofErr w:type="spellStart"/>
      <w:r w:rsidRPr="00113E12">
        <w:rPr>
          <w:rFonts w:ascii="Arial" w:eastAsiaTheme="minorHAnsi" w:hAnsi="Arial" w:cs="Arial"/>
          <w:color w:val="FF0000"/>
        </w:rPr>
        <w:t>Asamblea</w:t>
      </w:r>
      <w:proofErr w:type="spellEnd"/>
      <w:r w:rsidRPr="00113E12">
        <w:rPr>
          <w:rFonts w:ascii="Arial" w:eastAsiaTheme="minorHAnsi" w:hAnsi="Arial" w:cs="Arial"/>
          <w:color w:val="FF0000"/>
        </w:rPr>
        <w:t xml:space="preserve"> Nacional. </w:t>
      </w:r>
    </w:p>
    <w:p w14:paraId="10F65EDC"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2. El </w:t>
      </w:r>
      <w:proofErr w:type="spellStart"/>
      <w:r w:rsidRPr="00113E12">
        <w:rPr>
          <w:rFonts w:ascii="Arial" w:eastAsiaTheme="minorHAnsi" w:hAnsi="Arial" w:cs="Arial"/>
          <w:color w:val="FF0000"/>
        </w:rPr>
        <w:t>plazo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no </w:t>
      </w:r>
      <w:proofErr w:type="spellStart"/>
      <w:r w:rsidRPr="00113E12">
        <w:rPr>
          <w:rFonts w:ascii="Arial" w:eastAsiaTheme="minorHAnsi" w:hAnsi="Arial" w:cs="Arial"/>
          <w:color w:val="FF0000"/>
        </w:rPr>
        <w:t>podrá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extenderse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más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allá</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ejercicio</w:t>
      </w:r>
      <w:proofErr w:type="spellEnd"/>
      <w:r w:rsidRPr="00113E12">
        <w:rPr>
          <w:rFonts w:ascii="Arial" w:eastAsiaTheme="minorHAnsi" w:hAnsi="Arial" w:cs="Arial"/>
          <w:color w:val="FF0000"/>
        </w:rPr>
        <w:t xml:space="preserve"> fiscal </w:t>
      </w:r>
      <w:proofErr w:type="spellStart"/>
      <w:r w:rsidRPr="00113E12">
        <w:rPr>
          <w:rFonts w:ascii="Arial" w:eastAsiaTheme="minorHAnsi" w:hAnsi="Arial" w:cs="Arial"/>
          <w:color w:val="FF0000"/>
        </w:rPr>
        <w:t>corriente</w:t>
      </w:r>
      <w:proofErr w:type="spellEnd"/>
      <w:r w:rsidRPr="00113E12">
        <w:rPr>
          <w:rFonts w:ascii="Arial" w:eastAsiaTheme="minorHAnsi" w:hAnsi="Arial" w:cs="Arial"/>
          <w:color w:val="FF0000"/>
        </w:rPr>
        <w:t xml:space="preserve"> y </w:t>
      </w:r>
      <w:proofErr w:type="spellStart"/>
      <w:r w:rsidRPr="00113E12">
        <w:rPr>
          <w:rFonts w:ascii="Arial" w:eastAsiaTheme="minorHAnsi" w:hAnsi="Arial" w:cs="Arial"/>
          <w:color w:val="FF0000"/>
        </w:rPr>
        <w:t>deberán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estar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cancelados</w:t>
      </w:r>
      <w:proofErr w:type="spellEnd"/>
      <w:r w:rsidRPr="00113E12">
        <w:rPr>
          <w:rFonts w:ascii="Arial" w:eastAsiaTheme="minorHAnsi" w:hAnsi="Arial" w:cs="Arial"/>
          <w:color w:val="FF0000"/>
        </w:rPr>
        <w:t xml:space="preserve"> antes del </w:t>
      </w:r>
      <w:proofErr w:type="spellStart"/>
      <w:r w:rsidRPr="00113E12">
        <w:rPr>
          <w:rFonts w:ascii="Arial" w:eastAsiaTheme="minorHAnsi" w:hAnsi="Arial" w:cs="Arial"/>
          <w:color w:val="FF0000"/>
        </w:rPr>
        <w:t>cierre</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mismo</w:t>
      </w:r>
      <w:proofErr w:type="spellEnd"/>
      <w:r w:rsidRPr="00113E12">
        <w:rPr>
          <w:rFonts w:ascii="Arial" w:eastAsiaTheme="minorHAnsi" w:hAnsi="Arial" w:cs="Arial"/>
          <w:color w:val="FF0000"/>
        </w:rPr>
        <w:t xml:space="preserve">. </w:t>
      </w:r>
    </w:p>
    <w:p w14:paraId="56A1D61E" w14:textId="77777777" w:rsidR="002F4B3D" w:rsidRPr="00113E12" w:rsidRDefault="002F4B3D" w:rsidP="002F4B3D">
      <w:pPr>
        <w:rPr>
          <w:rFonts w:ascii="Arial" w:eastAsiaTheme="minorHAnsi" w:hAnsi="Arial" w:cs="Arial"/>
          <w:color w:val="FF0000"/>
        </w:rPr>
      </w:pPr>
      <w:r w:rsidRPr="00113E12">
        <w:rPr>
          <w:rFonts w:ascii="Arial" w:eastAsiaTheme="minorHAnsi" w:hAnsi="Arial" w:cs="Arial"/>
          <w:color w:val="FF0000"/>
        </w:rPr>
        <w:t xml:space="preserve">3. La </w:t>
      </w:r>
      <w:proofErr w:type="spellStart"/>
      <w:r w:rsidRPr="00113E12">
        <w:rPr>
          <w:rFonts w:ascii="Arial" w:eastAsiaTheme="minorHAnsi" w:hAnsi="Arial" w:cs="Arial"/>
          <w:color w:val="FF0000"/>
        </w:rPr>
        <w:t>solicitud</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descuento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deberá</w:t>
      </w:r>
      <w:proofErr w:type="spellEnd"/>
      <w:r w:rsidRPr="00113E12">
        <w:rPr>
          <w:rFonts w:ascii="Arial" w:eastAsiaTheme="minorHAnsi" w:hAnsi="Arial" w:cs="Arial"/>
          <w:color w:val="FF0000"/>
        </w:rPr>
        <w:t xml:space="preserve"> ser </w:t>
      </w:r>
      <w:proofErr w:type="spellStart"/>
      <w:r w:rsidRPr="00113E12">
        <w:rPr>
          <w:rFonts w:ascii="Arial" w:eastAsiaTheme="minorHAnsi" w:hAnsi="Arial" w:cs="Arial"/>
          <w:color w:val="FF0000"/>
        </w:rPr>
        <w:t>acompañada</w:t>
      </w:r>
      <w:proofErr w:type="spellEnd"/>
      <w:r w:rsidRPr="00113E12">
        <w:rPr>
          <w:rFonts w:ascii="Arial" w:eastAsiaTheme="minorHAnsi" w:hAnsi="Arial" w:cs="Arial"/>
          <w:color w:val="FF0000"/>
        </w:rPr>
        <w:t xml:space="preserve"> con un dictamen de la </w:t>
      </w:r>
      <w:proofErr w:type="spellStart"/>
      <w:r w:rsidRPr="00113E12">
        <w:rPr>
          <w:rFonts w:ascii="Arial" w:eastAsiaTheme="minorHAnsi" w:hAnsi="Arial" w:cs="Arial"/>
          <w:color w:val="FF0000"/>
        </w:rPr>
        <w:t>unidad</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técnica</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competente</w:t>
      </w:r>
      <w:proofErr w:type="spellEnd"/>
      <w:r w:rsidRPr="00113E12">
        <w:rPr>
          <w:rFonts w:ascii="Arial" w:eastAsiaTheme="minorHAnsi" w:hAnsi="Arial" w:cs="Arial"/>
          <w:color w:val="FF0000"/>
        </w:rPr>
        <w:t xml:space="preserve"> del Banco </w:t>
      </w:r>
      <w:proofErr w:type="spellStart"/>
      <w:r w:rsidRPr="00113E12">
        <w:rPr>
          <w:rFonts w:ascii="Arial" w:eastAsiaTheme="minorHAnsi" w:hAnsi="Arial" w:cs="Arial"/>
          <w:color w:val="FF0000"/>
        </w:rPr>
        <w:t>donde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hará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constar</w:t>
      </w:r>
      <w:proofErr w:type="spellEnd"/>
      <w:r w:rsidRPr="00113E12">
        <w:rPr>
          <w:rFonts w:ascii="Arial" w:eastAsiaTheme="minorHAnsi" w:hAnsi="Arial" w:cs="Arial"/>
          <w:color w:val="FF0000"/>
        </w:rPr>
        <w:t xml:space="preserve"> que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flujo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proyectado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caja</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permitirá</w:t>
      </w:r>
      <w:proofErr w:type="spellEnd"/>
      <w:r w:rsidRPr="00113E12">
        <w:rPr>
          <w:rFonts w:ascii="Arial" w:eastAsiaTheme="minorHAnsi" w:hAnsi="Arial" w:cs="Arial"/>
          <w:color w:val="FF0000"/>
        </w:rPr>
        <w:t xml:space="preserve"> la </w:t>
      </w:r>
      <w:proofErr w:type="spellStart"/>
      <w:r w:rsidRPr="00113E12">
        <w:rPr>
          <w:rFonts w:ascii="Arial" w:eastAsiaTheme="minorHAnsi" w:hAnsi="Arial" w:cs="Arial"/>
          <w:color w:val="FF0000"/>
        </w:rPr>
        <w:t>amortización</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a </w:t>
      </w:r>
      <w:proofErr w:type="spellStart"/>
      <w:r w:rsidRPr="00113E12">
        <w:rPr>
          <w:rFonts w:ascii="Arial" w:eastAsiaTheme="minorHAnsi" w:hAnsi="Arial" w:cs="Arial"/>
          <w:color w:val="FF0000"/>
        </w:rPr>
        <w:t>su</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vencimiento</w:t>
      </w:r>
      <w:proofErr w:type="spellEnd"/>
      <w:r w:rsidRPr="00113E12">
        <w:rPr>
          <w:rFonts w:ascii="Arial" w:eastAsiaTheme="minorHAnsi" w:hAnsi="Arial" w:cs="Arial"/>
          <w:color w:val="FF0000"/>
        </w:rPr>
        <w:t>.</w:t>
      </w:r>
    </w:p>
    <w:p w14:paraId="19A01F95" w14:textId="77777777" w:rsidR="002F4B3D" w:rsidRPr="00113E12" w:rsidRDefault="002F4B3D" w:rsidP="002F4B3D">
      <w:pPr>
        <w:rPr>
          <w:color w:val="FF0000"/>
        </w:rPr>
      </w:pPr>
      <w:r w:rsidRPr="00113E12">
        <w:rPr>
          <w:color w:val="FF0000"/>
        </w:rPr>
        <w:t xml:space="preserve">4. Los </w:t>
      </w:r>
      <w:proofErr w:type="spellStart"/>
      <w:r w:rsidRPr="00113E12">
        <w:rPr>
          <w:color w:val="FF0000"/>
        </w:rPr>
        <w:t>bonos</w:t>
      </w:r>
      <w:proofErr w:type="spellEnd"/>
      <w:r w:rsidRPr="00113E12">
        <w:rPr>
          <w:color w:val="FF0000"/>
        </w:rPr>
        <w:t xml:space="preserve"> se </w:t>
      </w:r>
      <w:proofErr w:type="spellStart"/>
      <w:r w:rsidRPr="00113E12">
        <w:rPr>
          <w:color w:val="FF0000"/>
        </w:rPr>
        <w:t>amortizarán</w:t>
      </w:r>
      <w:proofErr w:type="spellEnd"/>
      <w:r w:rsidRPr="00113E12">
        <w:rPr>
          <w:color w:val="FF0000"/>
        </w:rPr>
        <w:t xml:space="preserve"> </w:t>
      </w:r>
      <w:proofErr w:type="spellStart"/>
      <w:r w:rsidRPr="00113E12">
        <w:rPr>
          <w:color w:val="FF0000"/>
        </w:rPr>
        <w:t>en</w:t>
      </w:r>
      <w:proofErr w:type="spellEnd"/>
      <w:r w:rsidRPr="00113E12">
        <w:rPr>
          <w:color w:val="FF0000"/>
        </w:rPr>
        <w:t xml:space="preserve"> </w:t>
      </w:r>
      <w:proofErr w:type="spellStart"/>
      <w:r w:rsidRPr="00113E12">
        <w:rPr>
          <w:color w:val="FF0000"/>
        </w:rPr>
        <w:t>cuotas</w:t>
      </w:r>
      <w:proofErr w:type="spellEnd"/>
      <w:r w:rsidRPr="00113E12">
        <w:rPr>
          <w:color w:val="FF0000"/>
        </w:rPr>
        <w:t xml:space="preserve"> </w:t>
      </w:r>
      <w:proofErr w:type="spellStart"/>
      <w:r w:rsidRPr="00113E12">
        <w:rPr>
          <w:color w:val="FF0000"/>
        </w:rPr>
        <w:t>mensuales</w:t>
      </w:r>
      <w:proofErr w:type="spellEnd"/>
      <w:r w:rsidRPr="00113E12">
        <w:rPr>
          <w:color w:val="FF0000"/>
        </w:rPr>
        <w:t xml:space="preserve"> </w:t>
      </w:r>
      <w:proofErr w:type="spellStart"/>
      <w:r w:rsidRPr="00113E12">
        <w:rPr>
          <w:color w:val="FF0000"/>
        </w:rPr>
        <w:t>iguales</w:t>
      </w:r>
      <w:proofErr w:type="spellEnd"/>
      <w:r w:rsidRPr="00113E12">
        <w:rPr>
          <w:color w:val="FF0000"/>
        </w:rPr>
        <w:t xml:space="preserve"> y </w:t>
      </w:r>
      <w:proofErr w:type="spellStart"/>
      <w:r w:rsidRPr="00113E12">
        <w:rPr>
          <w:color w:val="FF0000"/>
        </w:rPr>
        <w:t>consecutivas</w:t>
      </w:r>
      <w:proofErr w:type="spellEnd"/>
      <w:r w:rsidRPr="00113E12">
        <w:rPr>
          <w:color w:val="FF0000"/>
        </w:rPr>
        <w:t xml:space="preserve">, y se </w:t>
      </w:r>
      <w:proofErr w:type="spellStart"/>
      <w:r w:rsidRPr="00113E12">
        <w:rPr>
          <w:color w:val="FF0000"/>
        </w:rPr>
        <w:t>considerará</w:t>
      </w:r>
      <w:proofErr w:type="spellEnd"/>
      <w:r w:rsidRPr="00113E12">
        <w:rPr>
          <w:color w:val="FF0000"/>
        </w:rPr>
        <w:t xml:space="preserve"> </w:t>
      </w:r>
      <w:proofErr w:type="spellStart"/>
      <w:r w:rsidRPr="00113E12">
        <w:rPr>
          <w:color w:val="FF0000"/>
        </w:rPr>
        <w:t>implícita</w:t>
      </w:r>
      <w:proofErr w:type="spellEnd"/>
      <w:r w:rsidRPr="00113E12">
        <w:rPr>
          <w:color w:val="FF0000"/>
        </w:rPr>
        <w:t xml:space="preserve"> la </w:t>
      </w:r>
      <w:proofErr w:type="spellStart"/>
      <w:r w:rsidRPr="00113E12">
        <w:rPr>
          <w:color w:val="FF0000"/>
        </w:rPr>
        <w:t>autorización</w:t>
      </w:r>
      <w:proofErr w:type="spellEnd"/>
      <w:r w:rsidRPr="00113E12">
        <w:rPr>
          <w:color w:val="FF0000"/>
        </w:rPr>
        <w:t xml:space="preserve"> del </w:t>
      </w:r>
      <w:proofErr w:type="spellStart"/>
      <w:r w:rsidRPr="00113E12">
        <w:rPr>
          <w:color w:val="FF0000"/>
        </w:rPr>
        <w:t>Ministerio</w:t>
      </w:r>
      <w:proofErr w:type="spellEnd"/>
      <w:r w:rsidRPr="00113E12">
        <w:rPr>
          <w:color w:val="FF0000"/>
        </w:rPr>
        <w:t xml:space="preserve"> de Hacienda y </w:t>
      </w:r>
      <w:proofErr w:type="spellStart"/>
      <w:r w:rsidRPr="00113E12">
        <w:rPr>
          <w:color w:val="FF0000"/>
        </w:rPr>
        <w:t>Crédito</w:t>
      </w:r>
      <w:proofErr w:type="spellEnd"/>
      <w:r w:rsidRPr="00113E12">
        <w:rPr>
          <w:color w:val="FF0000"/>
        </w:rPr>
        <w:t xml:space="preserve"> </w:t>
      </w:r>
      <w:proofErr w:type="spellStart"/>
      <w:r w:rsidRPr="00113E12">
        <w:rPr>
          <w:color w:val="FF0000"/>
        </w:rPr>
        <w:t>Público</w:t>
      </w:r>
      <w:proofErr w:type="spellEnd"/>
      <w:r w:rsidRPr="00113E12">
        <w:rPr>
          <w:color w:val="FF0000"/>
        </w:rPr>
        <w:t xml:space="preserve"> de </w:t>
      </w:r>
      <w:proofErr w:type="spellStart"/>
      <w:r w:rsidRPr="00113E12">
        <w:rPr>
          <w:color w:val="FF0000"/>
        </w:rPr>
        <w:t>aplicar</w:t>
      </w:r>
      <w:proofErr w:type="spellEnd"/>
      <w:r w:rsidRPr="00113E12">
        <w:rPr>
          <w:color w:val="FF0000"/>
        </w:rPr>
        <w:t xml:space="preserve"> </w:t>
      </w:r>
      <w:proofErr w:type="spellStart"/>
      <w:r w:rsidRPr="00113E12">
        <w:rPr>
          <w:color w:val="FF0000"/>
        </w:rPr>
        <w:t>automáticamente</w:t>
      </w:r>
      <w:proofErr w:type="spellEnd"/>
      <w:r w:rsidRPr="00113E12">
        <w:rPr>
          <w:color w:val="FF0000"/>
        </w:rPr>
        <w:t xml:space="preserve"> a </w:t>
      </w:r>
      <w:proofErr w:type="spellStart"/>
      <w:r w:rsidRPr="00113E12">
        <w:rPr>
          <w:color w:val="FF0000"/>
        </w:rPr>
        <w:t>los</w:t>
      </w:r>
      <w:proofErr w:type="spellEnd"/>
      <w:r w:rsidRPr="00113E12">
        <w:rPr>
          <w:color w:val="FF0000"/>
        </w:rPr>
        <w:t xml:space="preserve"> </w:t>
      </w:r>
      <w:proofErr w:type="spellStart"/>
      <w:r w:rsidRPr="00113E12">
        <w:rPr>
          <w:color w:val="FF0000"/>
        </w:rPr>
        <w:t>depósitos</w:t>
      </w:r>
      <w:proofErr w:type="spellEnd"/>
      <w:r w:rsidRPr="00113E12">
        <w:rPr>
          <w:color w:val="FF0000"/>
        </w:rPr>
        <w:t xml:space="preserve"> del </w:t>
      </w:r>
      <w:proofErr w:type="spellStart"/>
      <w:r w:rsidRPr="00113E12">
        <w:rPr>
          <w:color w:val="FF0000"/>
        </w:rPr>
        <w:t>Gobierno</w:t>
      </w:r>
      <w:proofErr w:type="spellEnd"/>
      <w:r w:rsidRPr="00113E12">
        <w:rPr>
          <w:color w:val="FF0000"/>
        </w:rPr>
        <w:t xml:space="preserve"> las </w:t>
      </w:r>
      <w:proofErr w:type="spellStart"/>
      <w:r w:rsidRPr="00113E12">
        <w:rPr>
          <w:color w:val="FF0000"/>
        </w:rPr>
        <w:t>cuotas</w:t>
      </w:r>
      <w:proofErr w:type="spellEnd"/>
      <w:r w:rsidRPr="00113E12">
        <w:rPr>
          <w:color w:val="FF0000"/>
        </w:rPr>
        <w:t xml:space="preserve"> de </w:t>
      </w:r>
      <w:proofErr w:type="spellStart"/>
      <w:r w:rsidRPr="00113E12">
        <w:rPr>
          <w:color w:val="FF0000"/>
        </w:rPr>
        <w:t>amortización</w:t>
      </w:r>
      <w:proofErr w:type="spellEnd"/>
      <w:r w:rsidRPr="00113E12">
        <w:rPr>
          <w:color w:val="FF0000"/>
        </w:rPr>
        <w:t xml:space="preserve">. 5. Los </w:t>
      </w:r>
      <w:proofErr w:type="spellStart"/>
      <w:r w:rsidRPr="00113E12">
        <w:rPr>
          <w:color w:val="FF0000"/>
        </w:rPr>
        <w:t>bonos</w:t>
      </w:r>
      <w:proofErr w:type="spellEnd"/>
      <w:r w:rsidRPr="00113E12">
        <w:rPr>
          <w:color w:val="FF0000"/>
        </w:rPr>
        <w:t xml:space="preserve"> </w:t>
      </w:r>
      <w:proofErr w:type="spellStart"/>
      <w:r w:rsidRPr="00113E12">
        <w:rPr>
          <w:color w:val="FF0000"/>
        </w:rPr>
        <w:t>devengarán</w:t>
      </w:r>
      <w:proofErr w:type="spellEnd"/>
      <w:r w:rsidRPr="00113E12">
        <w:rPr>
          <w:color w:val="FF0000"/>
        </w:rPr>
        <w:t xml:space="preserve"> </w:t>
      </w:r>
      <w:proofErr w:type="spellStart"/>
      <w:r w:rsidRPr="00113E12">
        <w:rPr>
          <w:color w:val="FF0000"/>
        </w:rPr>
        <w:t>intereses</w:t>
      </w:r>
      <w:proofErr w:type="spellEnd"/>
      <w:r w:rsidRPr="00113E12">
        <w:rPr>
          <w:color w:val="FF0000"/>
        </w:rPr>
        <w:t xml:space="preserve"> a la </w:t>
      </w:r>
      <w:proofErr w:type="spellStart"/>
      <w:r w:rsidRPr="00113E12">
        <w:rPr>
          <w:color w:val="FF0000"/>
        </w:rPr>
        <w:t>tasa</w:t>
      </w:r>
      <w:proofErr w:type="spellEnd"/>
      <w:r w:rsidRPr="00113E12">
        <w:rPr>
          <w:color w:val="FF0000"/>
        </w:rPr>
        <w:t xml:space="preserve"> </w:t>
      </w:r>
      <w:proofErr w:type="spellStart"/>
      <w:r w:rsidRPr="00113E12">
        <w:rPr>
          <w:color w:val="FF0000"/>
        </w:rPr>
        <w:t>activa</w:t>
      </w:r>
      <w:proofErr w:type="spellEnd"/>
      <w:r w:rsidRPr="00113E12">
        <w:rPr>
          <w:color w:val="FF0000"/>
        </w:rPr>
        <w:t xml:space="preserve"> </w:t>
      </w:r>
      <w:proofErr w:type="spellStart"/>
      <w:r w:rsidRPr="00113E12">
        <w:rPr>
          <w:color w:val="FF0000"/>
        </w:rPr>
        <w:t>promedio</w:t>
      </w:r>
      <w:proofErr w:type="spellEnd"/>
      <w:r w:rsidRPr="00113E12">
        <w:rPr>
          <w:color w:val="FF0000"/>
        </w:rPr>
        <w:t xml:space="preserve"> </w:t>
      </w:r>
      <w:proofErr w:type="spellStart"/>
      <w:r w:rsidRPr="00113E12">
        <w:rPr>
          <w:color w:val="FF0000"/>
        </w:rPr>
        <w:t>mensual</w:t>
      </w:r>
      <w:proofErr w:type="spellEnd"/>
      <w:r w:rsidRPr="00113E12">
        <w:rPr>
          <w:color w:val="FF0000"/>
        </w:rPr>
        <w:t xml:space="preserve"> de </w:t>
      </w:r>
      <w:proofErr w:type="spellStart"/>
      <w:r w:rsidRPr="00113E12">
        <w:rPr>
          <w:color w:val="FF0000"/>
        </w:rPr>
        <w:t>los</w:t>
      </w:r>
      <w:proofErr w:type="spellEnd"/>
      <w:r w:rsidRPr="00113E12">
        <w:rPr>
          <w:color w:val="FF0000"/>
        </w:rPr>
        <w:t xml:space="preserve"> </w:t>
      </w:r>
      <w:proofErr w:type="spellStart"/>
      <w:r w:rsidRPr="00113E12">
        <w:rPr>
          <w:b/>
          <w:bCs/>
          <w:color w:val="FF0000"/>
        </w:rPr>
        <w:t>bancos</w:t>
      </w:r>
      <w:proofErr w:type="spellEnd"/>
      <w:r w:rsidRPr="00113E12">
        <w:rPr>
          <w:b/>
          <w:bCs/>
          <w:color w:val="FF0000"/>
        </w:rPr>
        <w:t xml:space="preserve"> </w:t>
      </w:r>
      <w:proofErr w:type="spellStart"/>
      <w:r w:rsidRPr="00113E12">
        <w:rPr>
          <w:color w:val="FF0000"/>
        </w:rPr>
        <w:t>comerciales</w:t>
      </w:r>
      <w:proofErr w:type="spellEnd"/>
      <w:r w:rsidRPr="00113E12">
        <w:rPr>
          <w:color w:val="FF0000"/>
        </w:rPr>
        <w:t xml:space="preserve"> para sus </w:t>
      </w:r>
      <w:proofErr w:type="spellStart"/>
      <w:r w:rsidRPr="00113E12">
        <w:rPr>
          <w:color w:val="FF0000"/>
        </w:rPr>
        <w:t>créditos</w:t>
      </w:r>
      <w:proofErr w:type="spellEnd"/>
      <w:r w:rsidRPr="00113E12">
        <w:rPr>
          <w:color w:val="FF0000"/>
        </w:rPr>
        <w:t xml:space="preserve"> a </w:t>
      </w:r>
      <w:proofErr w:type="spellStart"/>
      <w:r w:rsidRPr="00113E12">
        <w:rPr>
          <w:color w:val="FF0000"/>
        </w:rPr>
        <w:t>plazos</w:t>
      </w:r>
      <w:proofErr w:type="spellEnd"/>
      <w:r w:rsidRPr="00113E12">
        <w:rPr>
          <w:color w:val="FF0000"/>
        </w:rPr>
        <w:t xml:space="preserve"> de hasta </w:t>
      </w:r>
      <w:proofErr w:type="spellStart"/>
      <w:r w:rsidRPr="00113E12">
        <w:rPr>
          <w:color w:val="FF0000"/>
        </w:rPr>
        <w:t>noventa</w:t>
      </w:r>
      <w:proofErr w:type="spellEnd"/>
      <w:r w:rsidRPr="00113E12">
        <w:rPr>
          <w:color w:val="FF0000"/>
        </w:rPr>
        <w:t xml:space="preserve"> días. (Article 49) Coded as 1</w:t>
      </w:r>
    </w:p>
    <w:p w14:paraId="2EE85313" w14:textId="77777777" w:rsidR="002F4B3D" w:rsidRPr="00113E12" w:rsidRDefault="002F4B3D" w:rsidP="002F4B3D">
      <w:pPr>
        <w:pStyle w:val="Default"/>
        <w:rPr>
          <w:rFonts w:ascii="Arial" w:hAnsi="Arial" w:cs="Arial"/>
          <w:color w:val="FF0000"/>
          <w:sz w:val="23"/>
          <w:szCs w:val="23"/>
        </w:rPr>
      </w:pPr>
      <w:r w:rsidRPr="00113E12">
        <w:rPr>
          <w:i/>
          <w:color w:val="FF0000"/>
        </w:rPr>
        <w:t>Nicaragua 2010</w:t>
      </w:r>
      <w:r w:rsidRPr="00113E12">
        <w:rPr>
          <w:color w:val="FF0000"/>
        </w:rPr>
        <w:t xml:space="preserve">: </w:t>
      </w:r>
      <w:r w:rsidRPr="00113E12">
        <w:rPr>
          <w:rFonts w:ascii="Arial" w:hAnsi="Arial" w:cs="Arial"/>
          <w:color w:val="FF0000"/>
          <w:sz w:val="23"/>
          <w:szCs w:val="23"/>
        </w:rPr>
        <w:t xml:space="preserve">El Banco Central de Nicaragua no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crédito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directo</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indirecto</w:t>
      </w:r>
      <w:proofErr w:type="spellEnd"/>
      <w:r w:rsidRPr="00113E12">
        <w:rPr>
          <w:rFonts w:ascii="Arial" w:hAnsi="Arial" w:cs="Arial"/>
          <w:color w:val="FF0000"/>
          <w:sz w:val="23"/>
          <w:szCs w:val="23"/>
        </w:rPr>
        <w:t xml:space="preserve"> al </w:t>
      </w:r>
      <w:proofErr w:type="spellStart"/>
      <w:r w:rsidRPr="00113E12">
        <w:rPr>
          <w:rFonts w:ascii="Arial" w:hAnsi="Arial" w:cs="Arial"/>
          <w:color w:val="FF0000"/>
          <w:sz w:val="23"/>
          <w:szCs w:val="23"/>
        </w:rPr>
        <w:t>Gobierno</w:t>
      </w:r>
      <w:proofErr w:type="spellEnd"/>
      <w:r w:rsidRPr="00113E12">
        <w:rPr>
          <w:rFonts w:ascii="Arial" w:hAnsi="Arial" w:cs="Arial"/>
          <w:color w:val="FF0000"/>
          <w:sz w:val="23"/>
          <w:szCs w:val="23"/>
        </w:rPr>
        <w:t xml:space="preserve"> de la República para </w:t>
      </w:r>
      <w:proofErr w:type="spellStart"/>
      <w:r w:rsidRPr="00113E12">
        <w:rPr>
          <w:rFonts w:ascii="Arial" w:hAnsi="Arial" w:cs="Arial"/>
          <w:color w:val="FF0000"/>
          <w:sz w:val="23"/>
          <w:szCs w:val="23"/>
        </w:rPr>
        <w:t>suplir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deficiencias</w:t>
      </w:r>
      <w:proofErr w:type="spellEnd"/>
      <w:r w:rsidRPr="00113E12">
        <w:rPr>
          <w:rFonts w:ascii="Arial" w:hAnsi="Arial" w:cs="Arial"/>
          <w:color w:val="FF0000"/>
          <w:sz w:val="23"/>
          <w:szCs w:val="23"/>
        </w:rPr>
        <w:t xml:space="preserve"> de sus </w:t>
      </w:r>
      <w:proofErr w:type="spellStart"/>
      <w:r w:rsidRPr="00113E12">
        <w:rPr>
          <w:rFonts w:ascii="Arial" w:hAnsi="Arial" w:cs="Arial"/>
          <w:color w:val="FF0000"/>
          <w:sz w:val="23"/>
          <w:szCs w:val="23"/>
        </w:rPr>
        <w:t>ingresos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presupuestarios</w:t>
      </w:r>
      <w:proofErr w:type="spellEnd"/>
      <w:r w:rsidRPr="00113E12">
        <w:rPr>
          <w:rFonts w:ascii="Arial" w:hAnsi="Arial" w:cs="Arial"/>
          <w:color w:val="FF0000"/>
          <w:sz w:val="23"/>
          <w:szCs w:val="23"/>
        </w:rPr>
        <w:t xml:space="preserve">, no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concederle</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avales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donaciones</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asumir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funciones</w:t>
      </w:r>
      <w:proofErr w:type="spellEnd"/>
      <w:r w:rsidRPr="00113E12">
        <w:rPr>
          <w:rFonts w:ascii="Arial" w:hAnsi="Arial" w:cs="Arial"/>
          <w:color w:val="FF0000"/>
          <w:sz w:val="23"/>
          <w:szCs w:val="23"/>
        </w:rPr>
        <w:t xml:space="preserve"> que le </w:t>
      </w:r>
      <w:proofErr w:type="spellStart"/>
      <w:r w:rsidRPr="00113E12">
        <w:rPr>
          <w:rFonts w:ascii="Arial" w:hAnsi="Arial" w:cs="Arial"/>
          <w:color w:val="FF0000"/>
          <w:sz w:val="23"/>
          <w:szCs w:val="23"/>
        </w:rPr>
        <w:t>correspondan</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legalmente</w:t>
      </w:r>
      <w:proofErr w:type="spellEnd"/>
      <w:r w:rsidRPr="00113E12">
        <w:rPr>
          <w:rFonts w:ascii="Arial" w:hAnsi="Arial" w:cs="Arial"/>
          <w:color w:val="FF0000"/>
          <w:sz w:val="23"/>
          <w:szCs w:val="23"/>
        </w:rPr>
        <w:t xml:space="preserve"> a </w:t>
      </w:r>
      <w:proofErr w:type="spellStart"/>
      <w:r w:rsidRPr="00113E12">
        <w:rPr>
          <w:rFonts w:ascii="Arial" w:hAnsi="Arial" w:cs="Arial"/>
          <w:color w:val="FF0000"/>
          <w:sz w:val="23"/>
          <w:szCs w:val="23"/>
        </w:rPr>
        <w:t>otras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instituciones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gubernamentales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Tampoco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crédito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avales</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donaciones</w:t>
      </w:r>
      <w:proofErr w:type="spellEnd"/>
      <w:r w:rsidRPr="00113E12">
        <w:rPr>
          <w:rFonts w:ascii="Arial" w:hAnsi="Arial" w:cs="Arial"/>
          <w:color w:val="FF0000"/>
          <w:sz w:val="23"/>
          <w:szCs w:val="23"/>
        </w:rPr>
        <w:t xml:space="preserve"> a </w:t>
      </w:r>
      <w:proofErr w:type="spellStart"/>
      <w:r w:rsidRPr="00113E12">
        <w:rPr>
          <w:rFonts w:ascii="Arial" w:hAnsi="Arial" w:cs="Arial"/>
          <w:color w:val="FF0000"/>
          <w:sz w:val="23"/>
          <w:szCs w:val="23"/>
        </w:rPr>
        <w:t>entidades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públicas</w:t>
      </w:r>
      <w:proofErr w:type="spellEnd"/>
      <w:r w:rsidRPr="00113E12">
        <w:rPr>
          <w:rFonts w:ascii="Arial" w:hAnsi="Arial" w:cs="Arial"/>
          <w:color w:val="FF0000"/>
          <w:sz w:val="23"/>
          <w:szCs w:val="23"/>
        </w:rPr>
        <w:t xml:space="preserve"> no </w:t>
      </w:r>
      <w:proofErr w:type="spellStart"/>
      <w:r w:rsidRPr="00113E12">
        <w:rPr>
          <w:rFonts w:ascii="Arial" w:hAnsi="Arial" w:cs="Arial"/>
          <w:color w:val="FF0000"/>
          <w:sz w:val="23"/>
          <w:szCs w:val="23"/>
        </w:rPr>
        <w:t>financieras</w:t>
      </w:r>
      <w:proofErr w:type="spellEnd"/>
      <w:r w:rsidRPr="00113E12">
        <w:rPr>
          <w:rFonts w:ascii="Arial" w:hAnsi="Arial" w:cs="Arial"/>
          <w:color w:val="FF0000"/>
          <w:sz w:val="23"/>
          <w:szCs w:val="23"/>
        </w:rPr>
        <w:t xml:space="preserve">. </w:t>
      </w:r>
    </w:p>
    <w:p w14:paraId="21C7BF5E"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No obstante, para </w:t>
      </w:r>
      <w:proofErr w:type="spellStart"/>
      <w:r w:rsidRPr="00113E12">
        <w:rPr>
          <w:rFonts w:ascii="Arial" w:eastAsiaTheme="minorHAnsi" w:hAnsi="Arial" w:cs="Arial"/>
          <w:color w:val="FF0000"/>
          <w:sz w:val="23"/>
          <w:szCs w:val="23"/>
        </w:rPr>
        <w:t>subsanar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necesidades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temporales</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caja</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presenten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durante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ejercicio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presupuestario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Banco Central </w:t>
      </w:r>
      <w:proofErr w:type="spellStart"/>
      <w:r w:rsidRPr="00113E12">
        <w:rPr>
          <w:rFonts w:ascii="Arial" w:eastAsiaTheme="minorHAnsi" w:hAnsi="Arial" w:cs="Arial"/>
          <w:color w:val="FF0000"/>
          <w:sz w:val="23"/>
          <w:szCs w:val="23"/>
        </w:rPr>
        <w:t>podrá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descontar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emitidos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un </w:t>
      </w:r>
      <w:proofErr w:type="spellStart"/>
      <w:r w:rsidRPr="00113E12">
        <w:rPr>
          <w:rFonts w:ascii="Arial" w:eastAsiaTheme="minorHAnsi" w:hAnsi="Arial" w:cs="Arial"/>
          <w:color w:val="FF0000"/>
          <w:sz w:val="23"/>
          <w:szCs w:val="23"/>
        </w:rPr>
        <w:t>monto</w:t>
      </w:r>
      <w:proofErr w:type="spellEnd"/>
      <w:r w:rsidRPr="00113E12">
        <w:rPr>
          <w:rFonts w:ascii="Arial" w:eastAsiaTheme="minorHAnsi" w:hAnsi="Arial" w:cs="Arial"/>
          <w:color w:val="FF0000"/>
          <w:sz w:val="23"/>
          <w:szCs w:val="23"/>
        </w:rPr>
        <w:t xml:space="preserve"> no mayor del </w:t>
      </w:r>
      <w:proofErr w:type="spellStart"/>
      <w:r w:rsidRPr="00113E12">
        <w:rPr>
          <w:rFonts w:ascii="Arial" w:eastAsiaTheme="minorHAnsi" w:hAnsi="Arial" w:cs="Arial"/>
          <w:color w:val="FF0000"/>
          <w:sz w:val="23"/>
          <w:szCs w:val="23"/>
        </w:rPr>
        <w:t>diez</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ciento</w:t>
      </w:r>
      <w:proofErr w:type="spellEnd"/>
      <w:r w:rsidRPr="00113E12">
        <w:rPr>
          <w:rFonts w:ascii="Arial" w:eastAsiaTheme="minorHAnsi" w:hAnsi="Arial" w:cs="Arial"/>
          <w:color w:val="FF0000"/>
          <w:sz w:val="23"/>
          <w:szCs w:val="23"/>
        </w:rPr>
        <w:t xml:space="preserve"> (10%) del </w:t>
      </w:r>
      <w:proofErr w:type="spellStart"/>
      <w:r w:rsidRPr="00113E12">
        <w:rPr>
          <w:rFonts w:ascii="Arial" w:eastAsiaTheme="minorHAnsi" w:hAnsi="Arial" w:cs="Arial"/>
          <w:color w:val="FF0000"/>
          <w:sz w:val="23"/>
          <w:szCs w:val="23"/>
        </w:rPr>
        <w:t>promedio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Ingresos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Tributarios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recaudados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dos </w:t>
      </w:r>
      <w:proofErr w:type="spellStart"/>
      <w:r w:rsidRPr="00113E12">
        <w:rPr>
          <w:rFonts w:ascii="Arial" w:eastAsiaTheme="minorHAnsi" w:hAnsi="Arial" w:cs="Arial"/>
          <w:color w:val="FF0000"/>
          <w:sz w:val="23"/>
          <w:szCs w:val="23"/>
        </w:rPr>
        <w:t>últimos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años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inmediatamente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anteriores</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año</w:t>
      </w:r>
      <w:proofErr w:type="spellEnd"/>
      <w:r w:rsidRPr="00113E12">
        <w:rPr>
          <w:rFonts w:ascii="Arial" w:eastAsiaTheme="minorHAnsi" w:hAnsi="Arial" w:cs="Arial"/>
          <w:color w:val="FF0000"/>
          <w:sz w:val="23"/>
          <w:szCs w:val="23"/>
        </w:rPr>
        <w:t xml:space="preserve"> de la </w:t>
      </w:r>
      <w:proofErr w:type="spellStart"/>
      <w:r w:rsidRPr="00113E12">
        <w:rPr>
          <w:rFonts w:ascii="Arial" w:eastAsiaTheme="minorHAnsi" w:hAnsi="Arial" w:cs="Arial"/>
          <w:color w:val="FF0000"/>
          <w:sz w:val="23"/>
          <w:szCs w:val="23"/>
        </w:rPr>
        <w:t>solicitud</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siempre</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llenen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siguientes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requisitos</w:t>
      </w:r>
      <w:proofErr w:type="spellEnd"/>
      <w:r w:rsidRPr="00113E12">
        <w:rPr>
          <w:rFonts w:ascii="Arial" w:eastAsiaTheme="minorHAnsi" w:hAnsi="Arial" w:cs="Arial"/>
          <w:color w:val="FF0000"/>
          <w:sz w:val="23"/>
          <w:szCs w:val="23"/>
        </w:rPr>
        <w:t xml:space="preserve">: </w:t>
      </w:r>
    </w:p>
    <w:p w14:paraId="07054D39"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1. Los </w:t>
      </w:r>
      <w:proofErr w:type="spellStart"/>
      <w:r w:rsidRPr="00113E12">
        <w:rPr>
          <w:rFonts w:ascii="Arial" w:eastAsiaTheme="minorHAnsi" w:hAnsi="Arial" w:cs="Arial"/>
          <w:color w:val="FF0000"/>
          <w:sz w:val="23"/>
          <w:szCs w:val="23"/>
        </w:rPr>
        <w:t>gastos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pagarse</w:t>
      </w:r>
      <w:proofErr w:type="spellEnd"/>
      <w:r w:rsidRPr="00113E12">
        <w:rPr>
          <w:rFonts w:ascii="Arial" w:eastAsiaTheme="minorHAnsi" w:hAnsi="Arial" w:cs="Arial"/>
          <w:color w:val="FF0000"/>
          <w:sz w:val="23"/>
          <w:szCs w:val="23"/>
        </w:rPr>
        <w:t xml:space="preserve"> con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fondos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suplidos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deberán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estar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incluidos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Presupuesto</w:t>
      </w:r>
      <w:proofErr w:type="spellEnd"/>
      <w:r w:rsidRPr="00113E12">
        <w:rPr>
          <w:rFonts w:ascii="Arial" w:eastAsiaTheme="minorHAnsi" w:hAnsi="Arial" w:cs="Arial"/>
          <w:color w:val="FF0000"/>
          <w:sz w:val="23"/>
          <w:szCs w:val="23"/>
        </w:rPr>
        <w:t xml:space="preserve"> General de la República </w:t>
      </w:r>
      <w:proofErr w:type="spellStart"/>
      <w:r w:rsidRPr="00113E12">
        <w:rPr>
          <w:rFonts w:ascii="Arial" w:eastAsiaTheme="minorHAnsi" w:hAnsi="Arial" w:cs="Arial"/>
          <w:color w:val="FF0000"/>
          <w:sz w:val="23"/>
          <w:szCs w:val="23"/>
        </w:rPr>
        <w:t>vigente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aprobado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Asamblea</w:t>
      </w:r>
      <w:proofErr w:type="spellEnd"/>
      <w:r w:rsidRPr="00113E12">
        <w:rPr>
          <w:rFonts w:ascii="Arial" w:eastAsiaTheme="minorHAnsi" w:hAnsi="Arial" w:cs="Arial"/>
          <w:color w:val="FF0000"/>
          <w:sz w:val="23"/>
          <w:szCs w:val="23"/>
        </w:rPr>
        <w:t xml:space="preserve"> Nacional; </w:t>
      </w:r>
    </w:p>
    <w:p w14:paraId="71702F8A"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2. El </w:t>
      </w:r>
      <w:proofErr w:type="spellStart"/>
      <w:r w:rsidRPr="00113E12">
        <w:rPr>
          <w:rFonts w:ascii="Arial" w:eastAsiaTheme="minorHAnsi" w:hAnsi="Arial" w:cs="Arial"/>
          <w:color w:val="FF0000"/>
          <w:sz w:val="23"/>
          <w:szCs w:val="23"/>
        </w:rPr>
        <w:t>plazo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no </w:t>
      </w:r>
      <w:proofErr w:type="spellStart"/>
      <w:r w:rsidRPr="00113E12">
        <w:rPr>
          <w:rFonts w:ascii="Arial" w:eastAsiaTheme="minorHAnsi" w:hAnsi="Arial" w:cs="Arial"/>
          <w:color w:val="FF0000"/>
          <w:sz w:val="23"/>
          <w:szCs w:val="23"/>
        </w:rPr>
        <w:t>podrá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extenderse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más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allá</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ejercicio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presupuestario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corriente</w:t>
      </w:r>
      <w:proofErr w:type="spellEnd"/>
      <w:r w:rsidRPr="00113E12">
        <w:rPr>
          <w:rFonts w:ascii="Arial" w:eastAsiaTheme="minorHAnsi" w:hAnsi="Arial" w:cs="Arial"/>
          <w:color w:val="FF0000"/>
          <w:sz w:val="23"/>
          <w:szCs w:val="23"/>
        </w:rPr>
        <w:t xml:space="preserve"> y </w:t>
      </w:r>
      <w:proofErr w:type="spellStart"/>
      <w:r w:rsidRPr="00113E12">
        <w:rPr>
          <w:rFonts w:ascii="Arial" w:eastAsiaTheme="minorHAnsi" w:hAnsi="Arial" w:cs="Arial"/>
          <w:color w:val="FF0000"/>
          <w:sz w:val="23"/>
          <w:szCs w:val="23"/>
        </w:rPr>
        <w:t>deberán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estar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cancelados</w:t>
      </w:r>
      <w:proofErr w:type="spellEnd"/>
      <w:r w:rsidRPr="00113E12">
        <w:rPr>
          <w:rFonts w:ascii="Arial" w:eastAsiaTheme="minorHAnsi" w:hAnsi="Arial" w:cs="Arial"/>
          <w:color w:val="FF0000"/>
          <w:sz w:val="23"/>
          <w:szCs w:val="23"/>
        </w:rPr>
        <w:t xml:space="preserve"> antes del </w:t>
      </w:r>
      <w:proofErr w:type="spellStart"/>
      <w:r w:rsidRPr="00113E12">
        <w:rPr>
          <w:rFonts w:ascii="Arial" w:eastAsiaTheme="minorHAnsi" w:hAnsi="Arial" w:cs="Arial"/>
          <w:color w:val="FF0000"/>
          <w:sz w:val="23"/>
          <w:szCs w:val="23"/>
        </w:rPr>
        <w:t>cierre</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mismo</w:t>
      </w:r>
      <w:proofErr w:type="spellEnd"/>
      <w:r w:rsidRPr="00113E12">
        <w:rPr>
          <w:rFonts w:ascii="Arial" w:eastAsiaTheme="minorHAnsi" w:hAnsi="Arial" w:cs="Arial"/>
          <w:color w:val="FF0000"/>
          <w:sz w:val="23"/>
          <w:szCs w:val="23"/>
        </w:rPr>
        <w:t xml:space="preserve">; </w:t>
      </w:r>
    </w:p>
    <w:p w14:paraId="77DCA4EF"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3. La </w:t>
      </w:r>
      <w:proofErr w:type="spellStart"/>
      <w:r w:rsidRPr="00113E12">
        <w:rPr>
          <w:rFonts w:ascii="Arial" w:eastAsiaTheme="minorHAnsi" w:hAnsi="Arial" w:cs="Arial"/>
          <w:color w:val="FF0000"/>
          <w:sz w:val="23"/>
          <w:szCs w:val="23"/>
        </w:rPr>
        <w:t>solicitud</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deberá</w:t>
      </w:r>
      <w:proofErr w:type="spellEnd"/>
      <w:r w:rsidRPr="00113E12">
        <w:rPr>
          <w:rFonts w:ascii="Arial" w:eastAsiaTheme="minorHAnsi" w:hAnsi="Arial" w:cs="Arial"/>
          <w:color w:val="FF0000"/>
          <w:sz w:val="23"/>
          <w:szCs w:val="23"/>
        </w:rPr>
        <w:t xml:space="preserve"> ser </w:t>
      </w:r>
      <w:proofErr w:type="spellStart"/>
      <w:r w:rsidRPr="00113E12">
        <w:rPr>
          <w:rFonts w:ascii="Arial" w:eastAsiaTheme="minorHAnsi" w:hAnsi="Arial" w:cs="Arial"/>
          <w:color w:val="FF0000"/>
          <w:sz w:val="23"/>
          <w:szCs w:val="23"/>
        </w:rPr>
        <w:t>acompañada</w:t>
      </w:r>
      <w:proofErr w:type="spellEnd"/>
      <w:r w:rsidRPr="00113E12">
        <w:rPr>
          <w:rFonts w:ascii="Arial" w:eastAsiaTheme="minorHAnsi" w:hAnsi="Arial" w:cs="Arial"/>
          <w:color w:val="FF0000"/>
          <w:sz w:val="23"/>
          <w:szCs w:val="23"/>
        </w:rPr>
        <w:t xml:space="preserve"> con un dictamen de la </w:t>
      </w:r>
      <w:proofErr w:type="spellStart"/>
      <w:r w:rsidRPr="00113E12">
        <w:rPr>
          <w:rFonts w:ascii="Arial" w:eastAsiaTheme="minorHAnsi" w:hAnsi="Arial" w:cs="Arial"/>
          <w:color w:val="FF0000"/>
          <w:sz w:val="23"/>
          <w:szCs w:val="23"/>
        </w:rPr>
        <w:t>unidad</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técnica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competente</w:t>
      </w:r>
      <w:proofErr w:type="spellEnd"/>
      <w:r w:rsidRPr="00113E12">
        <w:rPr>
          <w:rFonts w:ascii="Arial" w:eastAsiaTheme="minorHAnsi" w:hAnsi="Arial" w:cs="Arial"/>
          <w:color w:val="FF0000"/>
          <w:sz w:val="23"/>
          <w:szCs w:val="23"/>
        </w:rPr>
        <w:t xml:space="preserve"> del Banco </w:t>
      </w:r>
      <w:proofErr w:type="spellStart"/>
      <w:r w:rsidRPr="00113E12">
        <w:rPr>
          <w:rFonts w:ascii="Arial" w:eastAsiaTheme="minorHAnsi" w:hAnsi="Arial" w:cs="Arial"/>
          <w:color w:val="FF0000"/>
          <w:sz w:val="23"/>
          <w:szCs w:val="23"/>
        </w:rPr>
        <w:t>donde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hará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constar</w:t>
      </w:r>
      <w:proofErr w:type="spellEnd"/>
      <w:r w:rsidRPr="00113E12">
        <w:rPr>
          <w:rFonts w:ascii="Arial" w:eastAsiaTheme="minorHAnsi" w:hAnsi="Arial" w:cs="Arial"/>
          <w:color w:val="FF0000"/>
          <w:sz w:val="23"/>
          <w:szCs w:val="23"/>
        </w:rPr>
        <w:t xml:space="preserve"> que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flujo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proyectado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caja</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permitirá</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amortización</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su</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vencimiento</w:t>
      </w:r>
      <w:proofErr w:type="spellEnd"/>
      <w:r w:rsidRPr="00113E12">
        <w:rPr>
          <w:rFonts w:ascii="Arial" w:eastAsiaTheme="minorHAnsi" w:hAnsi="Arial" w:cs="Arial"/>
          <w:color w:val="FF0000"/>
          <w:sz w:val="23"/>
          <w:szCs w:val="23"/>
        </w:rPr>
        <w:t xml:space="preserve">; </w:t>
      </w:r>
    </w:p>
    <w:p w14:paraId="66B062ED"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4. Los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se </w:t>
      </w:r>
      <w:proofErr w:type="spellStart"/>
      <w:r w:rsidRPr="00113E12">
        <w:rPr>
          <w:rFonts w:ascii="Arial" w:eastAsiaTheme="minorHAnsi" w:hAnsi="Arial" w:cs="Arial"/>
          <w:color w:val="FF0000"/>
          <w:sz w:val="23"/>
          <w:szCs w:val="23"/>
        </w:rPr>
        <w:t>amortizarán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cuotas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mensuales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iguales</w:t>
      </w:r>
      <w:proofErr w:type="spellEnd"/>
      <w:r w:rsidRPr="00113E12">
        <w:rPr>
          <w:rFonts w:ascii="Arial" w:eastAsiaTheme="minorHAnsi" w:hAnsi="Arial" w:cs="Arial"/>
          <w:color w:val="FF0000"/>
          <w:sz w:val="23"/>
          <w:szCs w:val="23"/>
        </w:rPr>
        <w:t xml:space="preserve"> y </w:t>
      </w:r>
      <w:proofErr w:type="spellStart"/>
      <w:r w:rsidRPr="00113E12">
        <w:rPr>
          <w:rFonts w:ascii="Arial" w:eastAsiaTheme="minorHAnsi" w:hAnsi="Arial" w:cs="Arial"/>
          <w:color w:val="FF0000"/>
          <w:sz w:val="23"/>
          <w:szCs w:val="23"/>
        </w:rPr>
        <w:t>consecutivas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partir</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siguiente</w:t>
      </w:r>
      <w:proofErr w:type="spellEnd"/>
      <w:r w:rsidRPr="00113E12">
        <w:rPr>
          <w:rFonts w:ascii="Arial" w:eastAsiaTheme="minorHAnsi" w:hAnsi="Arial" w:cs="Arial"/>
          <w:color w:val="FF0000"/>
          <w:sz w:val="23"/>
          <w:szCs w:val="23"/>
        </w:rPr>
        <w:t xml:space="preserve"> al del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y se </w:t>
      </w:r>
      <w:proofErr w:type="spellStart"/>
      <w:r w:rsidRPr="00113E12">
        <w:rPr>
          <w:rFonts w:ascii="Arial" w:eastAsiaTheme="minorHAnsi" w:hAnsi="Arial" w:cs="Arial"/>
          <w:color w:val="FF0000"/>
          <w:sz w:val="23"/>
          <w:szCs w:val="23"/>
        </w:rPr>
        <w:t>considerará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implícita</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autorización</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Ministerio</w:t>
      </w:r>
      <w:proofErr w:type="spellEnd"/>
      <w:r w:rsidRPr="00113E12">
        <w:rPr>
          <w:rFonts w:ascii="Arial" w:eastAsiaTheme="minorHAnsi" w:hAnsi="Arial" w:cs="Arial"/>
          <w:color w:val="FF0000"/>
          <w:sz w:val="23"/>
          <w:szCs w:val="23"/>
        </w:rPr>
        <w:t xml:space="preserve"> de Hacienda y </w:t>
      </w:r>
      <w:proofErr w:type="spellStart"/>
      <w:r w:rsidRPr="00113E12">
        <w:rPr>
          <w:rFonts w:ascii="Arial" w:eastAsiaTheme="minorHAnsi" w:hAnsi="Arial" w:cs="Arial"/>
          <w:color w:val="FF0000"/>
          <w:sz w:val="23"/>
          <w:szCs w:val="23"/>
        </w:rPr>
        <w:t>Crédito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Público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aplicar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automáticamente</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depósitos</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las </w:t>
      </w:r>
      <w:proofErr w:type="spellStart"/>
      <w:r w:rsidRPr="00113E12">
        <w:rPr>
          <w:rFonts w:ascii="Arial" w:eastAsiaTheme="minorHAnsi" w:hAnsi="Arial" w:cs="Arial"/>
          <w:color w:val="FF0000"/>
          <w:sz w:val="23"/>
          <w:szCs w:val="23"/>
        </w:rPr>
        <w:t>cuotas</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amortización</w:t>
      </w:r>
      <w:proofErr w:type="spellEnd"/>
      <w:r w:rsidRPr="00113E12">
        <w:rPr>
          <w:rFonts w:ascii="Arial" w:eastAsiaTheme="minorHAnsi" w:hAnsi="Arial" w:cs="Arial"/>
          <w:color w:val="FF0000"/>
          <w:sz w:val="23"/>
          <w:szCs w:val="23"/>
        </w:rPr>
        <w:t xml:space="preserve">; </w:t>
      </w:r>
    </w:p>
    <w:p w14:paraId="17D012EA" w14:textId="77777777" w:rsidR="002F4B3D" w:rsidRDefault="002F4B3D" w:rsidP="002F4B3D">
      <w:pPr>
        <w:rPr>
          <w:rFonts w:ascii="Arial" w:eastAsiaTheme="minorHAnsi" w:hAnsi="Arial" w:cs="Arial"/>
          <w:color w:val="FF0000"/>
          <w:sz w:val="23"/>
          <w:szCs w:val="23"/>
        </w:rPr>
      </w:pPr>
      <w:r w:rsidRPr="00113E12">
        <w:rPr>
          <w:rFonts w:ascii="Arial" w:eastAsiaTheme="minorHAnsi" w:hAnsi="Arial" w:cs="Arial"/>
          <w:color w:val="FF0000"/>
          <w:sz w:val="23"/>
          <w:szCs w:val="23"/>
        </w:rPr>
        <w:lastRenderedPageBreak/>
        <w:t xml:space="preserve">5. Los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devengarán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intereses</w:t>
      </w:r>
      <w:proofErr w:type="spellEnd"/>
      <w:r w:rsidRPr="00113E12">
        <w:rPr>
          <w:rFonts w:ascii="Arial" w:eastAsiaTheme="minorHAnsi" w:hAnsi="Arial" w:cs="Arial"/>
          <w:color w:val="FF0000"/>
          <w:sz w:val="23"/>
          <w:szCs w:val="23"/>
        </w:rPr>
        <w:t xml:space="preserve"> a la </w:t>
      </w:r>
      <w:proofErr w:type="spellStart"/>
      <w:r w:rsidRPr="00113E12">
        <w:rPr>
          <w:rFonts w:ascii="Arial" w:eastAsiaTheme="minorHAnsi" w:hAnsi="Arial" w:cs="Arial"/>
          <w:color w:val="FF0000"/>
          <w:sz w:val="23"/>
          <w:szCs w:val="23"/>
        </w:rPr>
        <w:t>tasa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activa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promedio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ponderada</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créditos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otorgados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bancos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comerciales</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plazo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noventa</w:t>
      </w:r>
      <w:proofErr w:type="spellEnd"/>
      <w:r w:rsidRPr="00113E12">
        <w:rPr>
          <w:rFonts w:ascii="Arial" w:eastAsiaTheme="minorHAnsi" w:hAnsi="Arial" w:cs="Arial"/>
          <w:color w:val="FF0000"/>
          <w:sz w:val="23"/>
          <w:szCs w:val="23"/>
        </w:rPr>
        <w:t xml:space="preserve"> días, </w:t>
      </w:r>
      <w:proofErr w:type="spellStart"/>
      <w:r w:rsidRPr="00113E12">
        <w:rPr>
          <w:rFonts w:ascii="Arial" w:eastAsiaTheme="minorHAnsi" w:hAnsi="Arial" w:cs="Arial"/>
          <w:color w:val="FF0000"/>
          <w:sz w:val="23"/>
          <w:szCs w:val="23"/>
        </w:rPr>
        <w:t>correspondiente</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inmediatamente</w:t>
      </w:r>
      <w:proofErr w:type="spellEnd"/>
      <w:r w:rsidRPr="00113E12">
        <w:rPr>
          <w:rFonts w:ascii="Arial" w:eastAsiaTheme="minorHAnsi" w:hAnsi="Arial" w:cs="Arial"/>
          <w:color w:val="FF0000"/>
          <w:sz w:val="23"/>
          <w:szCs w:val="23"/>
        </w:rPr>
        <w:t xml:space="preserve"> anterior del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realice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(Article 62) Coded as 1</w:t>
      </w:r>
    </w:p>
    <w:p w14:paraId="2472554E" w14:textId="77777777" w:rsidR="00BD7F47" w:rsidRPr="00113E12" w:rsidRDefault="00BD7F47" w:rsidP="002F4B3D">
      <w:pPr>
        <w:rPr>
          <w:color w:val="FF0000"/>
        </w:rPr>
      </w:pPr>
      <w:r>
        <w:rPr>
          <w:i/>
          <w:color w:val="FF0000"/>
        </w:rPr>
        <w:t>Nicaragua 2021</w:t>
      </w:r>
      <w:r>
        <w:rPr>
          <w:color w:val="FF0000"/>
        </w:rPr>
        <w:t>: No change</w:t>
      </w:r>
    </w:p>
    <w:p w14:paraId="513F50F3" w14:textId="77777777" w:rsidR="002F4B3D" w:rsidRDefault="002F4B3D" w:rsidP="002F4B3D">
      <w:pPr>
        <w:pStyle w:val="Heading1"/>
        <w:ind w:right="-1260" w:hanging="360"/>
        <w:rPr>
          <w:i/>
        </w:rPr>
      </w:pPr>
      <w:r w:rsidRPr="006F72D0">
        <w:rPr>
          <w:i/>
        </w:rPr>
        <w:t xml:space="preserve">(b) Securitized lending (.10) </w:t>
      </w:r>
    </w:p>
    <w:p w14:paraId="05115C4A" w14:textId="77777777" w:rsidR="002F4B3D" w:rsidRPr="00113E12" w:rsidRDefault="002F4B3D" w:rsidP="002F4B3D">
      <w:pPr>
        <w:pStyle w:val="Default"/>
        <w:jc w:val="both"/>
        <w:rPr>
          <w:rFonts w:ascii="Arial" w:hAnsi="Arial" w:cs="Arial"/>
          <w:color w:val="FF0000"/>
          <w:sz w:val="20"/>
          <w:szCs w:val="20"/>
        </w:rPr>
      </w:pPr>
      <w:r w:rsidRPr="00113E12">
        <w:rPr>
          <w:i/>
          <w:color w:val="FF0000"/>
        </w:rPr>
        <w:t>Nicaragua 1999</w:t>
      </w:r>
      <w:r w:rsidRPr="00113E12">
        <w:rPr>
          <w:color w:val="FF0000"/>
        </w:rPr>
        <w:t xml:space="preserve">: </w:t>
      </w:r>
      <w:r w:rsidRPr="00113E12">
        <w:rPr>
          <w:rFonts w:ascii="Arial" w:hAnsi="Arial" w:cs="Arial"/>
          <w:color w:val="FF0000"/>
          <w:sz w:val="20"/>
          <w:szCs w:val="20"/>
        </w:rPr>
        <w:t xml:space="preserve">Para </w:t>
      </w:r>
      <w:proofErr w:type="spellStart"/>
      <w:r w:rsidRPr="00113E12">
        <w:rPr>
          <w:rFonts w:ascii="Arial" w:hAnsi="Arial" w:cs="Arial"/>
          <w:color w:val="FF0000"/>
          <w:sz w:val="20"/>
          <w:szCs w:val="20"/>
        </w:rPr>
        <w:t>subsanar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necesidades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temporales</w:t>
      </w:r>
      <w:proofErr w:type="spellEnd"/>
      <w:r w:rsidRPr="00113E12">
        <w:rPr>
          <w:rFonts w:ascii="Arial" w:hAnsi="Arial" w:cs="Arial"/>
          <w:color w:val="FF0000"/>
          <w:sz w:val="20"/>
          <w:szCs w:val="20"/>
        </w:rPr>
        <w:t xml:space="preserve"> de </w:t>
      </w:r>
      <w:proofErr w:type="spellStart"/>
      <w:r w:rsidRPr="00113E12">
        <w:rPr>
          <w:rFonts w:ascii="Arial" w:hAnsi="Arial" w:cs="Arial"/>
          <w:color w:val="FF0000"/>
          <w:sz w:val="20"/>
          <w:szCs w:val="20"/>
        </w:rPr>
        <w:t>caja</w:t>
      </w:r>
      <w:proofErr w:type="spellEnd"/>
      <w:r w:rsidRPr="00113E12">
        <w:rPr>
          <w:rFonts w:ascii="Arial" w:hAnsi="Arial" w:cs="Arial"/>
          <w:color w:val="FF0000"/>
          <w:sz w:val="20"/>
          <w:szCs w:val="20"/>
        </w:rPr>
        <w:t xml:space="preserve"> se </w:t>
      </w:r>
      <w:proofErr w:type="spellStart"/>
      <w:r w:rsidRPr="00113E12">
        <w:rPr>
          <w:rFonts w:ascii="Arial" w:hAnsi="Arial" w:cs="Arial"/>
          <w:color w:val="FF0000"/>
          <w:sz w:val="20"/>
          <w:szCs w:val="20"/>
        </w:rPr>
        <w:t>procederá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conforme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segundo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párrafo</w:t>
      </w:r>
      <w:proofErr w:type="spellEnd"/>
      <w:r w:rsidRPr="00113E12">
        <w:rPr>
          <w:rFonts w:ascii="Arial" w:hAnsi="Arial" w:cs="Arial"/>
          <w:color w:val="FF0000"/>
          <w:sz w:val="20"/>
          <w:szCs w:val="20"/>
        </w:rPr>
        <w:t xml:space="preserve"> de </w:t>
      </w:r>
      <w:proofErr w:type="spellStart"/>
      <w:r w:rsidRPr="00113E12">
        <w:rPr>
          <w:rFonts w:ascii="Arial" w:hAnsi="Arial" w:cs="Arial"/>
          <w:color w:val="FF0000"/>
          <w:sz w:val="20"/>
          <w:szCs w:val="20"/>
        </w:rPr>
        <w:t>éste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artí</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culo</w:t>
      </w:r>
      <w:proofErr w:type="spellEnd"/>
      <w:r w:rsidRPr="00113E12">
        <w:rPr>
          <w:rFonts w:ascii="Arial" w:hAnsi="Arial" w:cs="Arial"/>
          <w:color w:val="FF0000"/>
          <w:sz w:val="20"/>
          <w:szCs w:val="20"/>
        </w:rPr>
        <w:t xml:space="preserve"> y lo </w:t>
      </w:r>
      <w:proofErr w:type="spellStart"/>
      <w:r w:rsidRPr="00113E12">
        <w:rPr>
          <w:rFonts w:ascii="Arial" w:hAnsi="Arial" w:cs="Arial"/>
          <w:color w:val="FF0000"/>
          <w:sz w:val="20"/>
          <w:szCs w:val="20"/>
        </w:rPr>
        <w:t>estipulado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en</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Artículo</w:t>
      </w:r>
      <w:proofErr w:type="spellEnd"/>
      <w:r w:rsidRPr="00113E12">
        <w:rPr>
          <w:rFonts w:ascii="Arial" w:hAnsi="Arial" w:cs="Arial"/>
          <w:color w:val="FF0000"/>
          <w:sz w:val="20"/>
          <w:szCs w:val="20"/>
        </w:rPr>
        <w:t xml:space="preserve"> 51 de la </w:t>
      </w:r>
      <w:proofErr w:type="spellStart"/>
      <w:r w:rsidRPr="00113E12">
        <w:rPr>
          <w:rFonts w:ascii="Arial" w:hAnsi="Arial" w:cs="Arial"/>
          <w:color w:val="FF0000"/>
          <w:sz w:val="20"/>
          <w:szCs w:val="20"/>
        </w:rPr>
        <w:t>presente</w:t>
      </w:r>
      <w:proofErr w:type="spellEnd"/>
      <w:r w:rsidRPr="00113E12">
        <w:rPr>
          <w:rFonts w:ascii="Arial" w:hAnsi="Arial" w:cs="Arial"/>
          <w:color w:val="FF0000"/>
          <w:sz w:val="20"/>
          <w:szCs w:val="20"/>
        </w:rPr>
        <w:t xml:space="preserve"> Ley;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Banco Central de Nicaragua no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crédito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directo</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indirecto</w:t>
      </w:r>
      <w:proofErr w:type="spellEnd"/>
      <w:r w:rsidRPr="00113E12">
        <w:rPr>
          <w:rFonts w:ascii="Arial" w:hAnsi="Arial" w:cs="Arial"/>
          <w:color w:val="FF0000"/>
          <w:sz w:val="20"/>
          <w:szCs w:val="20"/>
        </w:rPr>
        <w:t xml:space="preserve"> al </w:t>
      </w:r>
      <w:proofErr w:type="spellStart"/>
      <w:r w:rsidRPr="00113E12">
        <w:rPr>
          <w:rFonts w:ascii="Arial" w:hAnsi="Arial" w:cs="Arial"/>
          <w:color w:val="FF0000"/>
          <w:sz w:val="20"/>
          <w:szCs w:val="20"/>
        </w:rPr>
        <w:t>Gobierno</w:t>
      </w:r>
      <w:proofErr w:type="spellEnd"/>
      <w:r w:rsidRPr="00113E12">
        <w:rPr>
          <w:rFonts w:ascii="Arial" w:hAnsi="Arial" w:cs="Arial"/>
          <w:color w:val="FF0000"/>
          <w:sz w:val="20"/>
          <w:szCs w:val="20"/>
        </w:rPr>
        <w:t xml:space="preserve"> de la República para </w:t>
      </w:r>
      <w:proofErr w:type="spellStart"/>
      <w:r w:rsidRPr="00113E12">
        <w:rPr>
          <w:rFonts w:ascii="Arial" w:hAnsi="Arial" w:cs="Arial"/>
          <w:color w:val="FF0000"/>
          <w:sz w:val="20"/>
          <w:szCs w:val="20"/>
        </w:rPr>
        <w:t>suplir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deficiencias</w:t>
      </w:r>
      <w:proofErr w:type="spellEnd"/>
      <w:r w:rsidRPr="00113E12">
        <w:rPr>
          <w:rFonts w:ascii="Arial" w:hAnsi="Arial" w:cs="Arial"/>
          <w:color w:val="FF0000"/>
          <w:sz w:val="20"/>
          <w:szCs w:val="20"/>
        </w:rPr>
        <w:t xml:space="preserve"> de sus </w:t>
      </w:r>
      <w:proofErr w:type="spellStart"/>
      <w:r w:rsidRPr="00113E12">
        <w:rPr>
          <w:rFonts w:ascii="Arial" w:hAnsi="Arial" w:cs="Arial"/>
          <w:color w:val="FF0000"/>
          <w:sz w:val="20"/>
          <w:szCs w:val="20"/>
        </w:rPr>
        <w:t>ingresos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presupuestarios</w:t>
      </w:r>
      <w:proofErr w:type="spellEnd"/>
      <w:r w:rsidRPr="00113E12">
        <w:rPr>
          <w:rFonts w:ascii="Arial" w:hAnsi="Arial" w:cs="Arial"/>
          <w:color w:val="FF0000"/>
          <w:sz w:val="20"/>
          <w:szCs w:val="20"/>
        </w:rPr>
        <w:t xml:space="preserve">, no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concederle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avales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donaciones</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asumir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funciones</w:t>
      </w:r>
      <w:proofErr w:type="spellEnd"/>
      <w:r w:rsidRPr="00113E12">
        <w:rPr>
          <w:rFonts w:ascii="Arial" w:hAnsi="Arial" w:cs="Arial"/>
          <w:color w:val="FF0000"/>
          <w:sz w:val="20"/>
          <w:szCs w:val="20"/>
        </w:rPr>
        <w:t xml:space="preserve"> que le </w:t>
      </w:r>
      <w:proofErr w:type="spellStart"/>
      <w:r w:rsidRPr="00113E12">
        <w:rPr>
          <w:rFonts w:ascii="Arial" w:hAnsi="Arial" w:cs="Arial"/>
          <w:color w:val="FF0000"/>
          <w:sz w:val="20"/>
          <w:szCs w:val="20"/>
        </w:rPr>
        <w:t>correspondan</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legalmente</w:t>
      </w:r>
      <w:proofErr w:type="spellEnd"/>
      <w:r w:rsidRPr="00113E12">
        <w:rPr>
          <w:rFonts w:ascii="Arial" w:hAnsi="Arial" w:cs="Arial"/>
          <w:color w:val="FF0000"/>
          <w:sz w:val="20"/>
          <w:szCs w:val="20"/>
        </w:rPr>
        <w:t xml:space="preserve"> a </w:t>
      </w:r>
      <w:proofErr w:type="spellStart"/>
      <w:r w:rsidRPr="00113E12">
        <w:rPr>
          <w:rFonts w:ascii="Arial" w:hAnsi="Arial" w:cs="Arial"/>
          <w:color w:val="FF0000"/>
          <w:sz w:val="20"/>
          <w:szCs w:val="20"/>
        </w:rPr>
        <w:t>otras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instituciones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gubernamentales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Tampoco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crédito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avales</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donaciones</w:t>
      </w:r>
      <w:proofErr w:type="spellEnd"/>
      <w:r w:rsidRPr="00113E12">
        <w:rPr>
          <w:rFonts w:ascii="Arial" w:hAnsi="Arial" w:cs="Arial"/>
          <w:color w:val="FF0000"/>
          <w:sz w:val="20"/>
          <w:szCs w:val="20"/>
        </w:rPr>
        <w:t xml:space="preserve"> a </w:t>
      </w:r>
      <w:proofErr w:type="spellStart"/>
      <w:r w:rsidRPr="00113E12">
        <w:rPr>
          <w:rFonts w:ascii="Arial" w:hAnsi="Arial" w:cs="Arial"/>
          <w:color w:val="FF0000"/>
          <w:sz w:val="20"/>
          <w:szCs w:val="20"/>
        </w:rPr>
        <w:t>entidades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públicas</w:t>
      </w:r>
      <w:proofErr w:type="spellEnd"/>
      <w:r w:rsidRPr="00113E12">
        <w:rPr>
          <w:rFonts w:ascii="Arial" w:hAnsi="Arial" w:cs="Arial"/>
          <w:color w:val="FF0000"/>
          <w:sz w:val="20"/>
          <w:szCs w:val="20"/>
        </w:rPr>
        <w:t xml:space="preserve"> no </w:t>
      </w:r>
      <w:proofErr w:type="spellStart"/>
      <w:r w:rsidRPr="00113E12">
        <w:rPr>
          <w:rFonts w:ascii="Arial" w:hAnsi="Arial" w:cs="Arial"/>
          <w:color w:val="FF0000"/>
          <w:sz w:val="20"/>
          <w:szCs w:val="20"/>
        </w:rPr>
        <w:t>financieras</w:t>
      </w:r>
      <w:proofErr w:type="spellEnd"/>
      <w:r w:rsidRPr="00113E12">
        <w:rPr>
          <w:rFonts w:ascii="Arial" w:hAnsi="Arial" w:cs="Arial"/>
          <w:color w:val="FF0000"/>
          <w:sz w:val="20"/>
          <w:szCs w:val="20"/>
        </w:rPr>
        <w:t xml:space="preserve">. </w:t>
      </w:r>
    </w:p>
    <w:p w14:paraId="060E267A"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De </w:t>
      </w:r>
      <w:proofErr w:type="spellStart"/>
      <w:r w:rsidRPr="00113E12">
        <w:rPr>
          <w:rFonts w:ascii="Arial" w:eastAsiaTheme="minorHAnsi" w:hAnsi="Arial" w:cs="Arial"/>
          <w:color w:val="FF0000"/>
        </w:rPr>
        <w:t>acuerdo</w:t>
      </w:r>
      <w:proofErr w:type="spellEnd"/>
      <w:r w:rsidRPr="00113E12">
        <w:rPr>
          <w:rFonts w:ascii="Arial" w:eastAsiaTheme="minorHAnsi" w:hAnsi="Arial" w:cs="Arial"/>
          <w:color w:val="FF0000"/>
        </w:rPr>
        <w:t xml:space="preserve"> a lo </w:t>
      </w:r>
      <w:proofErr w:type="spellStart"/>
      <w:r w:rsidRPr="00113E12">
        <w:rPr>
          <w:rFonts w:ascii="Arial" w:eastAsiaTheme="minorHAnsi" w:hAnsi="Arial" w:cs="Arial"/>
          <w:color w:val="FF0000"/>
        </w:rPr>
        <w:t>dispuesto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párrafo</w:t>
      </w:r>
      <w:proofErr w:type="spellEnd"/>
      <w:r w:rsidRPr="00113E12">
        <w:rPr>
          <w:rFonts w:ascii="Arial" w:eastAsiaTheme="minorHAnsi" w:hAnsi="Arial" w:cs="Arial"/>
          <w:color w:val="FF0000"/>
        </w:rPr>
        <w:t xml:space="preserve"> anterior,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Banco Central </w:t>
      </w:r>
      <w:proofErr w:type="spellStart"/>
      <w:r w:rsidRPr="00113E12">
        <w:rPr>
          <w:rFonts w:ascii="Arial" w:eastAsiaTheme="minorHAnsi" w:hAnsi="Arial" w:cs="Arial"/>
          <w:color w:val="FF0000"/>
        </w:rPr>
        <w:t>podrá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descontar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del Tesoro </w:t>
      </w:r>
      <w:proofErr w:type="spellStart"/>
      <w:r w:rsidRPr="00113E12">
        <w:rPr>
          <w:rFonts w:ascii="Arial" w:eastAsiaTheme="minorHAnsi" w:hAnsi="Arial" w:cs="Arial"/>
          <w:color w:val="FF0000"/>
        </w:rPr>
        <w:t>emitidos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un </w:t>
      </w:r>
      <w:proofErr w:type="spellStart"/>
      <w:r w:rsidRPr="00113E12">
        <w:rPr>
          <w:rFonts w:ascii="Arial" w:eastAsiaTheme="minorHAnsi" w:hAnsi="Arial" w:cs="Arial"/>
          <w:color w:val="FF0000"/>
        </w:rPr>
        <w:t>monto</w:t>
      </w:r>
      <w:proofErr w:type="spellEnd"/>
      <w:r w:rsidRPr="00113E12">
        <w:rPr>
          <w:rFonts w:ascii="Arial" w:eastAsiaTheme="minorHAnsi" w:hAnsi="Arial" w:cs="Arial"/>
          <w:color w:val="FF0000"/>
        </w:rPr>
        <w:t xml:space="preserve"> no mayor del </w:t>
      </w:r>
      <w:proofErr w:type="spellStart"/>
      <w:r w:rsidRPr="00113E12">
        <w:rPr>
          <w:rFonts w:ascii="Arial" w:eastAsiaTheme="minorHAnsi" w:hAnsi="Arial" w:cs="Arial"/>
          <w:color w:val="FF0000"/>
        </w:rPr>
        <w:t>diez</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ciento</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promedio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impuestos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corrientes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recaudados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dos </w:t>
      </w:r>
      <w:proofErr w:type="spellStart"/>
      <w:r w:rsidRPr="00113E12">
        <w:rPr>
          <w:rFonts w:ascii="Arial" w:eastAsiaTheme="minorHAnsi" w:hAnsi="Arial" w:cs="Arial"/>
          <w:color w:val="FF0000"/>
        </w:rPr>
        <w:t>últimos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años</w:t>
      </w:r>
      <w:proofErr w:type="spellEnd"/>
      <w:r w:rsidRPr="00113E12">
        <w:rPr>
          <w:rFonts w:ascii="Arial" w:eastAsiaTheme="minorHAnsi" w:hAnsi="Arial" w:cs="Arial"/>
          <w:color w:val="FF0000"/>
        </w:rPr>
        <w:t xml:space="preserve"> para </w:t>
      </w:r>
      <w:proofErr w:type="spellStart"/>
      <w:r w:rsidRPr="00113E12">
        <w:rPr>
          <w:rFonts w:ascii="Arial" w:eastAsiaTheme="minorHAnsi" w:hAnsi="Arial" w:cs="Arial"/>
          <w:color w:val="FF0000"/>
        </w:rPr>
        <w:t>subsanar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necesidades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temporales</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caja</w:t>
      </w:r>
      <w:proofErr w:type="spellEnd"/>
      <w:r w:rsidRPr="00113E12">
        <w:rPr>
          <w:rFonts w:ascii="Arial" w:eastAsiaTheme="minorHAnsi" w:hAnsi="Arial" w:cs="Arial"/>
          <w:color w:val="FF0000"/>
        </w:rPr>
        <w:t xml:space="preserve"> que se </w:t>
      </w:r>
      <w:proofErr w:type="spellStart"/>
      <w:r w:rsidRPr="00113E12">
        <w:rPr>
          <w:rFonts w:ascii="Arial" w:eastAsiaTheme="minorHAnsi" w:hAnsi="Arial" w:cs="Arial"/>
          <w:color w:val="FF0000"/>
        </w:rPr>
        <w:t>presenten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durante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ejercicio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presupuestario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siempre</w:t>
      </w:r>
      <w:proofErr w:type="spellEnd"/>
      <w:r w:rsidRPr="00113E12">
        <w:rPr>
          <w:rFonts w:ascii="Arial" w:eastAsiaTheme="minorHAnsi" w:hAnsi="Arial" w:cs="Arial"/>
          <w:color w:val="FF0000"/>
        </w:rPr>
        <w:t xml:space="preserve"> que se </w:t>
      </w:r>
      <w:proofErr w:type="spellStart"/>
      <w:r w:rsidRPr="00113E12">
        <w:rPr>
          <w:rFonts w:ascii="Arial" w:eastAsiaTheme="minorHAnsi" w:hAnsi="Arial" w:cs="Arial"/>
          <w:color w:val="FF0000"/>
        </w:rPr>
        <w:t>llenen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siguientes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requisitos</w:t>
      </w:r>
      <w:proofErr w:type="spellEnd"/>
      <w:r w:rsidRPr="00113E12">
        <w:rPr>
          <w:rFonts w:ascii="Arial" w:eastAsiaTheme="minorHAnsi" w:hAnsi="Arial" w:cs="Arial"/>
          <w:color w:val="FF0000"/>
        </w:rPr>
        <w:t xml:space="preserve">: </w:t>
      </w:r>
    </w:p>
    <w:p w14:paraId="67E6D482"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1. Los </w:t>
      </w:r>
      <w:proofErr w:type="spellStart"/>
      <w:r w:rsidRPr="00113E12">
        <w:rPr>
          <w:rFonts w:ascii="Arial" w:eastAsiaTheme="minorHAnsi" w:hAnsi="Arial" w:cs="Arial"/>
          <w:color w:val="FF0000"/>
        </w:rPr>
        <w:t>gastos</w:t>
      </w:r>
      <w:proofErr w:type="spellEnd"/>
      <w:r w:rsidRPr="00113E12">
        <w:rPr>
          <w:rFonts w:ascii="Arial" w:eastAsiaTheme="minorHAnsi" w:hAnsi="Arial" w:cs="Arial"/>
          <w:color w:val="FF0000"/>
        </w:rPr>
        <w:t xml:space="preserve"> a </w:t>
      </w:r>
      <w:proofErr w:type="spellStart"/>
      <w:r w:rsidRPr="00113E12">
        <w:rPr>
          <w:rFonts w:ascii="Arial" w:eastAsiaTheme="minorHAnsi" w:hAnsi="Arial" w:cs="Arial"/>
          <w:color w:val="FF0000"/>
        </w:rPr>
        <w:t>pagarse</w:t>
      </w:r>
      <w:proofErr w:type="spellEnd"/>
      <w:r w:rsidRPr="00113E12">
        <w:rPr>
          <w:rFonts w:ascii="Arial" w:eastAsiaTheme="minorHAnsi" w:hAnsi="Arial" w:cs="Arial"/>
          <w:color w:val="FF0000"/>
        </w:rPr>
        <w:t xml:space="preserve"> con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fondos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suplidos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deberán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estar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incluidos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Presupuesto</w:t>
      </w:r>
      <w:proofErr w:type="spellEnd"/>
      <w:r w:rsidRPr="00113E12">
        <w:rPr>
          <w:rFonts w:ascii="Arial" w:eastAsiaTheme="minorHAnsi" w:hAnsi="Arial" w:cs="Arial"/>
          <w:color w:val="FF0000"/>
        </w:rPr>
        <w:t xml:space="preserve"> General de la República </w:t>
      </w:r>
      <w:proofErr w:type="spellStart"/>
      <w:r w:rsidRPr="00113E12">
        <w:rPr>
          <w:rFonts w:ascii="Arial" w:eastAsiaTheme="minorHAnsi" w:hAnsi="Arial" w:cs="Arial"/>
          <w:color w:val="FF0000"/>
        </w:rPr>
        <w:t>vigente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aprobado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la </w:t>
      </w:r>
      <w:proofErr w:type="spellStart"/>
      <w:r w:rsidRPr="00113E12">
        <w:rPr>
          <w:rFonts w:ascii="Arial" w:eastAsiaTheme="minorHAnsi" w:hAnsi="Arial" w:cs="Arial"/>
          <w:color w:val="FF0000"/>
        </w:rPr>
        <w:t>Asamblea</w:t>
      </w:r>
      <w:proofErr w:type="spellEnd"/>
      <w:r w:rsidRPr="00113E12">
        <w:rPr>
          <w:rFonts w:ascii="Arial" w:eastAsiaTheme="minorHAnsi" w:hAnsi="Arial" w:cs="Arial"/>
          <w:color w:val="FF0000"/>
        </w:rPr>
        <w:t xml:space="preserve"> Nacional. </w:t>
      </w:r>
    </w:p>
    <w:p w14:paraId="1D73764A"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2. El </w:t>
      </w:r>
      <w:proofErr w:type="spellStart"/>
      <w:r w:rsidRPr="00113E12">
        <w:rPr>
          <w:rFonts w:ascii="Arial" w:eastAsiaTheme="minorHAnsi" w:hAnsi="Arial" w:cs="Arial"/>
          <w:color w:val="FF0000"/>
        </w:rPr>
        <w:t>plazo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no </w:t>
      </w:r>
      <w:proofErr w:type="spellStart"/>
      <w:r w:rsidRPr="00113E12">
        <w:rPr>
          <w:rFonts w:ascii="Arial" w:eastAsiaTheme="minorHAnsi" w:hAnsi="Arial" w:cs="Arial"/>
          <w:color w:val="FF0000"/>
        </w:rPr>
        <w:t>podrá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extenderse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más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allá</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ejercicio</w:t>
      </w:r>
      <w:proofErr w:type="spellEnd"/>
      <w:r w:rsidRPr="00113E12">
        <w:rPr>
          <w:rFonts w:ascii="Arial" w:eastAsiaTheme="minorHAnsi" w:hAnsi="Arial" w:cs="Arial"/>
          <w:color w:val="FF0000"/>
        </w:rPr>
        <w:t xml:space="preserve"> fiscal </w:t>
      </w:r>
      <w:proofErr w:type="spellStart"/>
      <w:r w:rsidRPr="00113E12">
        <w:rPr>
          <w:rFonts w:ascii="Arial" w:eastAsiaTheme="minorHAnsi" w:hAnsi="Arial" w:cs="Arial"/>
          <w:color w:val="FF0000"/>
        </w:rPr>
        <w:t>corriente</w:t>
      </w:r>
      <w:proofErr w:type="spellEnd"/>
      <w:r w:rsidRPr="00113E12">
        <w:rPr>
          <w:rFonts w:ascii="Arial" w:eastAsiaTheme="minorHAnsi" w:hAnsi="Arial" w:cs="Arial"/>
          <w:color w:val="FF0000"/>
        </w:rPr>
        <w:t xml:space="preserve"> y </w:t>
      </w:r>
      <w:proofErr w:type="spellStart"/>
      <w:r w:rsidRPr="00113E12">
        <w:rPr>
          <w:rFonts w:ascii="Arial" w:eastAsiaTheme="minorHAnsi" w:hAnsi="Arial" w:cs="Arial"/>
          <w:color w:val="FF0000"/>
        </w:rPr>
        <w:t>deberán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estar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cancelados</w:t>
      </w:r>
      <w:proofErr w:type="spellEnd"/>
      <w:r w:rsidRPr="00113E12">
        <w:rPr>
          <w:rFonts w:ascii="Arial" w:eastAsiaTheme="minorHAnsi" w:hAnsi="Arial" w:cs="Arial"/>
          <w:color w:val="FF0000"/>
        </w:rPr>
        <w:t xml:space="preserve"> antes del </w:t>
      </w:r>
      <w:proofErr w:type="spellStart"/>
      <w:r w:rsidRPr="00113E12">
        <w:rPr>
          <w:rFonts w:ascii="Arial" w:eastAsiaTheme="minorHAnsi" w:hAnsi="Arial" w:cs="Arial"/>
          <w:color w:val="FF0000"/>
        </w:rPr>
        <w:t>cierre</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mismo</w:t>
      </w:r>
      <w:proofErr w:type="spellEnd"/>
      <w:r w:rsidRPr="00113E12">
        <w:rPr>
          <w:rFonts w:ascii="Arial" w:eastAsiaTheme="minorHAnsi" w:hAnsi="Arial" w:cs="Arial"/>
          <w:color w:val="FF0000"/>
        </w:rPr>
        <w:t xml:space="preserve">. </w:t>
      </w:r>
    </w:p>
    <w:p w14:paraId="718DC068" w14:textId="77777777" w:rsidR="002F4B3D" w:rsidRPr="00113E12" w:rsidRDefault="002F4B3D" w:rsidP="002F4B3D">
      <w:pPr>
        <w:rPr>
          <w:rFonts w:ascii="Arial" w:eastAsiaTheme="minorHAnsi" w:hAnsi="Arial" w:cs="Arial"/>
          <w:color w:val="FF0000"/>
        </w:rPr>
      </w:pPr>
      <w:r w:rsidRPr="00113E12">
        <w:rPr>
          <w:rFonts w:ascii="Arial" w:eastAsiaTheme="minorHAnsi" w:hAnsi="Arial" w:cs="Arial"/>
          <w:color w:val="FF0000"/>
        </w:rPr>
        <w:t xml:space="preserve">3. La </w:t>
      </w:r>
      <w:proofErr w:type="spellStart"/>
      <w:r w:rsidRPr="00113E12">
        <w:rPr>
          <w:rFonts w:ascii="Arial" w:eastAsiaTheme="minorHAnsi" w:hAnsi="Arial" w:cs="Arial"/>
          <w:color w:val="FF0000"/>
        </w:rPr>
        <w:t>solicitud</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descuento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deberá</w:t>
      </w:r>
      <w:proofErr w:type="spellEnd"/>
      <w:r w:rsidRPr="00113E12">
        <w:rPr>
          <w:rFonts w:ascii="Arial" w:eastAsiaTheme="minorHAnsi" w:hAnsi="Arial" w:cs="Arial"/>
          <w:color w:val="FF0000"/>
        </w:rPr>
        <w:t xml:space="preserve"> ser </w:t>
      </w:r>
      <w:proofErr w:type="spellStart"/>
      <w:r w:rsidRPr="00113E12">
        <w:rPr>
          <w:rFonts w:ascii="Arial" w:eastAsiaTheme="minorHAnsi" w:hAnsi="Arial" w:cs="Arial"/>
          <w:color w:val="FF0000"/>
        </w:rPr>
        <w:t>acompañada</w:t>
      </w:r>
      <w:proofErr w:type="spellEnd"/>
      <w:r w:rsidRPr="00113E12">
        <w:rPr>
          <w:rFonts w:ascii="Arial" w:eastAsiaTheme="minorHAnsi" w:hAnsi="Arial" w:cs="Arial"/>
          <w:color w:val="FF0000"/>
        </w:rPr>
        <w:t xml:space="preserve"> con un dictamen de la </w:t>
      </w:r>
      <w:proofErr w:type="spellStart"/>
      <w:r w:rsidRPr="00113E12">
        <w:rPr>
          <w:rFonts w:ascii="Arial" w:eastAsiaTheme="minorHAnsi" w:hAnsi="Arial" w:cs="Arial"/>
          <w:color w:val="FF0000"/>
        </w:rPr>
        <w:t>unidad</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técnica</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competente</w:t>
      </w:r>
      <w:proofErr w:type="spellEnd"/>
      <w:r w:rsidRPr="00113E12">
        <w:rPr>
          <w:rFonts w:ascii="Arial" w:eastAsiaTheme="minorHAnsi" w:hAnsi="Arial" w:cs="Arial"/>
          <w:color w:val="FF0000"/>
        </w:rPr>
        <w:t xml:space="preserve"> del Banco </w:t>
      </w:r>
      <w:proofErr w:type="spellStart"/>
      <w:r w:rsidRPr="00113E12">
        <w:rPr>
          <w:rFonts w:ascii="Arial" w:eastAsiaTheme="minorHAnsi" w:hAnsi="Arial" w:cs="Arial"/>
          <w:color w:val="FF0000"/>
        </w:rPr>
        <w:t>donde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hará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constar</w:t>
      </w:r>
      <w:proofErr w:type="spellEnd"/>
      <w:r w:rsidRPr="00113E12">
        <w:rPr>
          <w:rFonts w:ascii="Arial" w:eastAsiaTheme="minorHAnsi" w:hAnsi="Arial" w:cs="Arial"/>
          <w:color w:val="FF0000"/>
        </w:rPr>
        <w:t xml:space="preserve"> que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flujo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proyectado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caja</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permitirá</w:t>
      </w:r>
      <w:proofErr w:type="spellEnd"/>
      <w:r w:rsidRPr="00113E12">
        <w:rPr>
          <w:rFonts w:ascii="Arial" w:eastAsiaTheme="minorHAnsi" w:hAnsi="Arial" w:cs="Arial"/>
          <w:color w:val="FF0000"/>
        </w:rPr>
        <w:t xml:space="preserve"> la </w:t>
      </w:r>
      <w:proofErr w:type="spellStart"/>
      <w:r w:rsidRPr="00113E12">
        <w:rPr>
          <w:rFonts w:ascii="Arial" w:eastAsiaTheme="minorHAnsi" w:hAnsi="Arial" w:cs="Arial"/>
          <w:color w:val="FF0000"/>
        </w:rPr>
        <w:t>amortización</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a </w:t>
      </w:r>
      <w:proofErr w:type="spellStart"/>
      <w:r w:rsidRPr="00113E12">
        <w:rPr>
          <w:rFonts w:ascii="Arial" w:eastAsiaTheme="minorHAnsi" w:hAnsi="Arial" w:cs="Arial"/>
          <w:color w:val="FF0000"/>
        </w:rPr>
        <w:t>su</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vencimiento</w:t>
      </w:r>
      <w:proofErr w:type="spellEnd"/>
      <w:r w:rsidRPr="00113E12">
        <w:rPr>
          <w:rFonts w:ascii="Arial" w:eastAsiaTheme="minorHAnsi" w:hAnsi="Arial" w:cs="Arial"/>
          <w:color w:val="FF0000"/>
        </w:rPr>
        <w:t>.</w:t>
      </w:r>
    </w:p>
    <w:p w14:paraId="661B5994" w14:textId="77777777" w:rsidR="002F4B3D" w:rsidRPr="00113E12" w:rsidRDefault="002F4B3D" w:rsidP="002F4B3D">
      <w:pPr>
        <w:rPr>
          <w:color w:val="FF0000"/>
        </w:rPr>
      </w:pPr>
      <w:r w:rsidRPr="00113E12">
        <w:rPr>
          <w:color w:val="FF0000"/>
        </w:rPr>
        <w:t xml:space="preserve">4. Los </w:t>
      </w:r>
      <w:proofErr w:type="spellStart"/>
      <w:r w:rsidRPr="00113E12">
        <w:rPr>
          <w:color w:val="FF0000"/>
        </w:rPr>
        <w:t>bonos</w:t>
      </w:r>
      <w:proofErr w:type="spellEnd"/>
      <w:r w:rsidRPr="00113E12">
        <w:rPr>
          <w:color w:val="FF0000"/>
        </w:rPr>
        <w:t xml:space="preserve"> se </w:t>
      </w:r>
      <w:proofErr w:type="spellStart"/>
      <w:r w:rsidRPr="00113E12">
        <w:rPr>
          <w:color w:val="FF0000"/>
        </w:rPr>
        <w:t>amortizarán</w:t>
      </w:r>
      <w:proofErr w:type="spellEnd"/>
      <w:r w:rsidRPr="00113E12">
        <w:rPr>
          <w:color w:val="FF0000"/>
        </w:rPr>
        <w:t xml:space="preserve"> </w:t>
      </w:r>
      <w:proofErr w:type="spellStart"/>
      <w:r w:rsidRPr="00113E12">
        <w:rPr>
          <w:color w:val="FF0000"/>
        </w:rPr>
        <w:t>en</w:t>
      </w:r>
      <w:proofErr w:type="spellEnd"/>
      <w:r w:rsidRPr="00113E12">
        <w:rPr>
          <w:color w:val="FF0000"/>
        </w:rPr>
        <w:t xml:space="preserve"> </w:t>
      </w:r>
      <w:proofErr w:type="spellStart"/>
      <w:r w:rsidRPr="00113E12">
        <w:rPr>
          <w:color w:val="FF0000"/>
        </w:rPr>
        <w:t>cuotas</w:t>
      </w:r>
      <w:proofErr w:type="spellEnd"/>
      <w:r w:rsidRPr="00113E12">
        <w:rPr>
          <w:color w:val="FF0000"/>
        </w:rPr>
        <w:t xml:space="preserve"> </w:t>
      </w:r>
      <w:proofErr w:type="spellStart"/>
      <w:r w:rsidRPr="00113E12">
        <w:rPr>
          <w:color w:val="FF0000"/>
        </w:rPr>
        <w:t>mensuales</w:t>
      </w:r>
      <w:proofErr w:type="spellEnd"/>
      <w:r w:rsidRPr="00113E12">
        <w:rPr>
          <w:color w:val="FF0000"/>
        </w:rPr>
        <w:t xml:space="preserve"> </w:t>
      </w:r>
      <w:proofErr w:type="spellStart"/>
      <w:r w:rsidRPr="00113E12">
        <w:rPr>
          <w:color w:val="FF0000"/>
        </w:rPr>
        <w:t>iguales</w:t>
      </w:r>
      <w:proofErr w:type="spellEnd"/>
      <w:r w:rsidRPr="00113E12">
        <w:rPr>
          <w:color w:val="FF0000"/>
        </w:rPr>
        <w:t xml:space="preserve"> y </w:t>
      </w:r>
      <w:proofErr w:type="spellStart"/>
      <w:r w:rsidRPr="00113E12">
        <w:rPr>
          <w:color w:val="FF0000"/>
        </w:rPr>
        <w:t>consecutivas</w:t>
      </w:r>
      <w:proofErr w:type="spellEnd"/>
      <w:r w:rsidRPr="00113E12">
        <w:rPr>
          <w:color w:val="FF0000"/>
        </w:rPr>
        <w:t xml:space="preserve">, y se </w:t>
      </w:r>
      <w:proofErr w:type="spellStart"/>
      <w:r w:rsidRPr="00113E12">
        <w:rPr>
          <w:color w:val="FF0000"/>
        </w:rPr>
        <w:t>considerará</w:t>
      </w:r>
      <w:proofErr w:type="spellEnd"/>
      <w:r w:rsidRPr="00113E12">
        <w:rPr>
          <w:color w:val="FF0000"/>
        </w:rPr>
        <w:t xml:space="preserve"> </w:t>
      </w:r>
      <w:proofErr w:type="spellStart"/>
      <w:r w:rsidRPr="00113E12">
        <w:rPr>
          <w:color w:val="FF0000"/>
        </w:rPr>
        <w:t>implícita</w:t>
      </w:r>
      <w:proofErr w:type="spellEnd"/>
      <w:r w:rsidRPr="00113E12">
        <w:rPr>
          <w:color w:val="FF0000"/>
        </w:rPr>
        <w:t xml:space="preserve"> la </w:t>
      </w:r>
      <w:proofErr w:type="spellStart"/>
      <w:r w:rsidRPr="00113E12">
        <w:rPr>
          <w:color w:val="FF0000"/>
        </w:rPr>
        <w:t>autorización</w:t>
      </w:r>
      <w:proofErr w:type="spellEnd"/>
      <w:r w:rsidRPr="00113E12">
        <w:rPr>
          <w:color w:val="FF0000"/>
        </w:rPr>
        <w:t xml:space="preserve"> del </w:t>
      </w:r>
      <w:proofErr w:type="spellStart"/>
      <w:r w:rsidRPr="00113E12">
        <w:rPr>
          <w:color w:val="FF0000"/>
        </w:rPr>
        <w:t>Ministerio</w:t>
      </w:r>
      <w:proofErr w:type="spellEnd"/>
      <w:r w:rsidRPr="00113E12">
        <w:rPr>
          <w:color w:val="FF0000"/>
        </w:rPr>
        <w:t xml:space="preserve"> de Hacienda y </w:t>
      </w:r>
      <w:proofErr w:type="spellStart"/>
      <w:r w:rsidRPr="00113E12">
        <w:rPr>
          <w:color w:val="FF0000"/>
        </w:rPr>
        <w:t>Crédito</w:t>
      </w:r>
      <w:proofErr w:type="spellEnd"/>
      <w:r w:rsidRPr="00113E12">
        <w:rPr>
          <w:color w:val="FF0000"/>
        </w:rPr>
        <w:t xml:space="preserve"> </w:t>
      </w:r>
      <w:proofErr w:type="spellStart"/>
      <w:r w:rsidRPr="00113E12">
        <w:rPr>
          <w:color w:val="FF0000"/>
        </w:rPr>
        <w:t>Público</w:t>
      </w:r>
      <w:proofErr w:type="spellEnd"/>
      <w:r w:rsidRPr="00113E12">
        <w:rPr>
          <w:color w:val="FF0000"/>
        </w:rPr>
        <w:t xml:space="preserve"> de </w:t>
      </w:r>
      <w:proofErr w:type="spellStart"/>
      <w:r w:rsidRPr="00113E12">
        <w:rPr>
          <w:color w:val="FF0000"/>
        </w:rPr>
        <w:t>aplicar</w:t>
      </w:r>
      <w:proofErr w:type="spellEnd"/>
      <w:r w:rsidRPr="00113E12">
        <w:rPr>
          <w:color w:val="FF0000"/>
        </w:rPr>
        <w:t xml:space="preserve"> </w:t>
      </w:r>
      <w:proofErr w:type="spellStart"/>
      <w:r w:rsidRPr="00113E12">
        <w:rPr>
          <w:color w:val="FF0000"/>
        </w:rPr>
        <w:t>automáticamente</w:t>
      </w:r>
      <w:proofErr w:type="spellEnd"/>
      <w:r w:rsidRPr="00113E12">
        <w:rPr>
          <w:color w:val="FF0000"/>
        </w:rPr>
        <w:t xml:space="preserve"> a </w:t>
      </w:r>
      <w:proofErr w:type="spellStart"/>
      <w:r w:rsidRPr="00113E12">
        <w:rPr>
          <w:color w:val="FF0000"/>
        </w:rPr>
        <w:t>los</w:t>
      </w:r>
      <w:proofErr w:type="spellEnd"/>
      <w:r w:rsidRPr="00113E12">
        <w:rPr>
          <w:color w:val="FF0000"/>
        </w:rPr>
        <w:t xml:space="preserve"> </w:t>
      </w:r>
      <w:proofErr w:type="spellStart"/>
      <w:r w:rsidRPr="00113E12">
        <w:rPr>
          <w:color w:val="FF0000"/>
        </w:rPr>
        <w:t>depósitos</w:t>
      </w:r>
      <w:proofErr w:type="spellEnd"/>
      <w:r w:rsidRPr="00113E12">
        <w:rPr>
          <w:color w:val="FF0000"/>
        </w:rPr>
        <w:t xml:space="preserve"> del </w:t>
      </w:r>
      <w:proofErr w:type="spellStart"/>
      <w:r w:rsidRPr="00113E12">
        <w:rPr>
          <w:color w:val="FF0000"/>
        </w:rPr>
        <w:t>Gobierno</w:t>
      </w:r>
      <w:proofErr w:type="spellEnd"/>
      <w:r w:rsidRPr="00113E12">
        <w:rPr>
          <w:color w:val="FF0000"/>
        </w:rPr>
        <w:t xml:space="preserve"> las </w:t>
      </w:r>
      <w:proofErr w:type="spellStart"/>
      <w:r w:rsidRPr="00113E12">
        <w:rPr>
          <w:color w:val="FF0000"/>
        </w:rPr>
        <w:t>cuotas</w:t>
      </w:r>
      <w:proofErr w:type="spellEnd"/>
      <w:r w:rsidRPr="00113E12">
        <w:rPr>
          <w:color w:val="FF0000"/>
        </w:rPr>
        <w:t xml:space="preserve"> de </w:t>
      </w:r>
      <w:proofErr w:type="spellStart"/>
      <w:r w:rsidRPr="00113E12">
        <w:rPr>
          <w:color w:val="FF0000"/>
        </w:rPr>
        <w:t>amortización</w:t>
      </w:r>
      <w:proofErr w:type="spellEnd"/>
      <w:r w:rsidRPr="00113E12">
        <w:rPr>
          <w:color w:val="FF0000"/>
        </w:rPr>
        <w:t xml:space="preserve">. 5. Los </w:t>
      </w:r>
      <w:proofErr w:type="spellStart"/>
      <w:r w:rsidRPr="00113E12">
        <w:rPr>
          <w:color w:val="FF0000"/>
        </w:rPr>
        <w:t>bonos</w:t>
      </w:r>
      <w:proofErr w:type="spellEnd"/>
      <w:r w:rsidRPr="00113E12">
        <w:rPr>
          <w:color w:val="FF0000"/>
        </w:rPr>
        <w:t xml:space="preserve"> </w:t>
      </w:r>
      <w:proofErr w:type="spellStart"/>
      <w:r w:rsidRPr="00113E12">
        <w:rPr>
          <w:color w:val="FF0000"/>
        </w:rPr>
        <w:t>devengarán</w:t>
      </w:r>
      <w:proofErr w:type="spellEnd"/>
      <w:r w:rsidRPr="00113E12">
        <w:rPr>
          <w:color w:val="FF0000"/>
        </w:rPr>
        <w:t xml:space="preserve"> </w:t>
      </w:r>
      <w:proofErr w:type="spellStart"/>
      <w:r w:rsidRPr="00113E12">
        <w:rPr>
          <w:color w:val="FF0000"/>
        </w:rPr>
        <w:t>intereses</w:t>
      </w:r>
      <w:proofErr w:type="spellEnd"/>
      <w:r w:rsidRPr="00113E12">
        <w:rPr>
          <w:color w:val="FF0000"/>
        </w:rPr>
        <w:t xml:space="preserve"> a la </w:t>
      </w:r>
      <w:proofErr w:type="spellStart"/>
      <w:r w:rsidRPr="00113E12">
        <w:rPr>
          <w:color w:val="FF0000"/>
        </w:rPr>
        <w:t>tasa</w:t>
      </w:r>
      <w:proofErr w:type="spellEnd"/>
      <w:r w:rsidRPr="00113E12">
        <w:rPr>
          <w:color w:val="FF0000"/>
        </w:rPr>
        <w:t xml:space="preserve"> </w:t>
      </w:r>
      <w:proofErr w:type="spellStart"/>
      <w:r w:rsidRPr="00113E12">
        <w:rPr>
          <w:color w:val="FF0000"/>
        </w:rPr>
        <w:t>activa</w:t>
      </w:r>
      <w:proofErr w:type="spellEnd"/>
      <w:r w:rsidRPr="00113E12">
        <w:rPr>
          <w:color w:val="FF0000"/>
        </w:rPr>
        <w:t xml:space="preserve"> </w:t>
      </w:r>
      <w:proofErr w:type="spellStart"/>
      <w:r w:rsidRPr="00113E12">
        <w:rPr>
          <w:color w:val="FF0000"/>
        </w:rPr>
        <w:t>promedio</w:t>
      </w:r>
      <w:proofErr w:type="spellEnd"/>
      <w:r w:rsidRPr="00113E12">
        <w:rPr>
          <w:color w:val="FF0000"/>
        </w:rPr>
        <w:t xml:space="preserve"> </w:t>
      </w:r>
      <w:proofErr w:type="spellStart"/>
      <w:r w:rsidRPr="00113E12">
        <w:rPr>
          <w:color w:val="FF0000"/>
        </w:rPr>
        <w:t>mensual</w:t>
      </w:r>
      <w:proofErr w:type="spellEnd"/>
      <w:r w:rsidRPr="00113E12">
        <w:rPr>
          <w:color w:val="FF0000"/>
        </w:rPr>
        <w:t xml:space="preserve"> de </w:t>
      </w:r>
      <w:proofErr w:type="spellStart"/>
      <w:r w:rsidRPr="00113E12">
        <w:rPr>
          <w:color w:val="FF0000"/>
        </w:rPr>
        <w:t>los</w:t>
      </w:r>
      <w:proofErr w:type="spellEnd"/>
      <w:r w:rsidRPr="00113E12">
        <w:rPr>
          <w:color w:val="FF0000"/>
        </w:rPr>
        <w:t xml:space="preserve"> </w:t>
      </w:r>
      <w:proofErr w:type="spellStart"/>
      <w:r w:rsidRPr="00113E12">
        <w:rPr>
          <w:b/>
          <w:bCs/>
          <w:color w:val="FF0000"/>
        </w:rPr>
        <w:t>bancos</w:t>
      </w:r>
      <w:proofErr w:type="spellEnd"/>
      <w:r w:rsidRPr="00113E12">
        <w:rPr>
          <w:b/>
          <w:bCs/>
          <w:color w:val="FF0000"/>
        </w:rPr>
        <w:t xml:space="preserve"> </w:t>
      </w:r>
      <w:proofErr w:type="spellStart"/>
      <w:r w:rsidRPr="00113E12">
        <w:rPr>
          <w:color w:val="FF0000"/>
        </w:rPr>
        <w:t>comerciales</w:t>
      </w:r>
      <w:proofErr w:type="spellEnd"/>
      <w:r w:rsidRPr="00113E12">
        <w:rPr>
          <w:color w:val="FF0000"/>
        </w:rPr>
        <w:t xml:space="preserve"> para sus </w:t>
      </w:r>
      <w:proofErr w:type="spellStart"/>
      <w:r w:rsidRPr="00113E12">
        <w:rPr>
          <w:color w:val="FF0000"/>
        </w:rPr>
        <w:t>créditos</w:t>
      </w:r>
      <w:proofErr w:type="spellEnd"/>
      <w:r w:rsidRPr="00113E12">
        <w:rPr>
          <w:color w:val="FF0000"/>
        </w:rPr>
        <w:t xml:space="preserve"> a </w:t>
      </w:r>
      <w:proofErr w:type="spellStart"/>
      <w:r w:rsidRPr="00113E12">
        <w:rPr>
          <w:color w:val="FF0000"/>
        </w:rPr>
        <w:t>plazos</w:t>
      </w:r>
      <w:proofErr w:type="spellEnd"/>
      <w:r w:rsidRPr="00113E12">
        <w:rPr>
          <w:color w:val="FF0000"/>
        </w:rPr>
        <w:t xml:space="preserve"> de hasta </w:t>
      </w:r>
      <w:proofErr w:type="spellStart"/>
      <w:r w:rsidRPr="00113E12">
        <w:rPr>
          <w:color w:val="FF0000"/>
        </w:rPr>
        <w:t>noventa</w:t>
      </w:r>
      <w:proofErr w:type="spellEnd"/>
      <w:r w:rsidRPr="00113E12">
        <w:rPr>
          <w:color w:val="FF0000"/>
        </w:rPr>
        <w:t xml:space="preserve"> días.</w:t>
      </w:r>
      <w:r>
        <w:rPr>
          <w:color w:val="FF0000"/>
        </w:rPr>
        <w:t xml:space="preserve"> (Article 49) Coded as .67</w:t>
      </w:r>
    </w:p>
    <w:p w14:paraId="42487016" w14:textId="77777777" w:rsidR="002F4B3D" w:rsidRPr="00113E12" w:rsidRDefault="002F4B3D" w:rsidP="002F4B3D">
      <w:pPr>
        <w:pStyle w:val="Default"/>
        <w:rPr>
          <w:rFonts w:ascii="Arial" w:hAnsi="Arial" w:cs="Arial"/>
          <w:color w:val="FF0000"/>
          <w:sz w:val="23"/>
          <w:szCs w:val="23"/>
        </w:rPr>
      </w:pPr>
      <w:r w:rsidRPr="00113E12">
        <w:rPr>
          <w:i/>
          <w:color w:val="FF0000"/>
        </w:rPr>
        <w:t>Nicaragua 2010</w:t>
      </w:r>
      <w:r w:rsidRPr="00113E12">
        <w:rPr>
          <w:color w:val="FF0000"/>
        </w:rPr>
        <w:t xml:space="preserve">: </w:t>
      </w:r>
      <w:r w:rsidRPr="00113E12">
        <w:rPr>
          <w:rFonts w:ascii="Arial" w:hAnsi="Arial" w:cs="Arial"/>
          <w:color w:val="FF0000"/>
          <w:sz w:val="23"/>
          <w:szCs w:val="23"/>
        </w:rPr>
        <w:t xml:space="preserve">El Banco Central de Nicaragua no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crédito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directo</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indirecto</w:t>
      </w:r>
      <w:proofErr w:type="spellEnd"/>
      <w:r w:rsidRPr="00113E12">
        <w:rPr>
          <w:rFonts w:ascii="Arial" w:hAnsi="Arial" w:cs="Arial"/>
          <w:color w:val="FF0000"/>
          <w:sz w:val="23"/>
          <w:szCs w:val="23"/>
        </w:rPr>
        <w:t xml:space="preserve"> al </w:t>
      </w:r>
      <w:proofErr w:type="spellStart"/>
      <w:r w:rsidRPr="00113E12">
        <w:rPr>
          <w:rFonts w:ascii="Arial" w:hAnsi="Arial" w:cs="Arial"/>
          <w:color w:val="FF0000"/>
          <w:sz w:val="23"/>
          <w:szCs w:val="23"/>
        </w:rPr>
        <w:t>Gobierno</w:t>
      </w:r>
      <w:proofErr w:type="spellEnd"/>
      <w:r w:rsidRPr="00113E12">
        <w:rPr>
          <w:rFonts w:ascii="Arial" w:hAnsi="Arial" w:cs="Arial"/>
          <w:color w:val="FF0000"/>
          <w:sz w:val="23"/>
          <w:szCs w:val="23"/>
        </w:rPr>
        <w:t xml:space="preserve"> de la República para </w:t>
      </w:r>
      <w:proofErr w:type="spellStart"/>
      <w:r w:rsidRPr="00113E12">
        <w:rPr>
          <w:rFonts w:ascii="Arial" w:hAnsi="Arial" w:cs="Arial"/>
          <w:color w:val="FF0000"/>
          <w:sz w:val="23"/>
          <w:szCs w:val="23"/>
        </w:rPr>
        <w:t>suplir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deficiencias</w:t>
      </w:r>
      <w:proofErr w:type="spellEnd"/>
      <w:r w:rsidRPr="00113E12">
        <w:rPr>
          <w:rFonts w:ascii="Arial" w:hAnsi="Arial" w:cs="Arial"/>
          <w:color w:val="FF0000"/>
          <w:sz w:val="23"/>
          <w:szCs w:val="23"/>
        </w:rPr>
        <w:t xml:space="preserve"> de sus </w:t>
      </w:r>
      <w:proofErr w:type="spellStart"/>
      <w:r w:rsidRPr="00113E12">
        <w:rPr>
          <w:rFonts w:ascii="Arial" w:hAnsi="Arial" w:cs="Arial"/>
          <w:color w:val="FF0000"/>
          <w:sz w:val="23"/>
          <w:szCs w:val="23"/>
        </w:rPr>
        <w:t>ingresos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presupuestarios</w:t>
      </w:r>
      <w:proofErr w:type="spellEnd"/>
      <w:r w:rsidRPr="00113E12">
        <w:rPr>
          <w:rFonts w:ascii="Arial" w:hAnsi="Arial" w:cs="Arial"/>
          <w:color w:val="FF0000"/>
          <w:sz w:val="23"/>
          <w:szCs w:val="23"/>
        </w:rPr>
        <w:t xml:space="preserve">, no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concederle</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avales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donaciones</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asumir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funciones</w:t>
      </w:r>
      <w:proofErr w:type="spellEnd"/>
      <w:r w:rsidRPr="00113E12">
        <w:rPr>
          <w:rFonts w:ascii="Arial" w:hAnsi="Arial" w:cs="Arial"/>
          <w:color w:val="FF0000"/>
          <w:sz w:val="23"/>
          <w:szCs w:val="23"/>
        </w:rPr>
        <w:t xml:space="preserve"> que le </w:t>
      </w:r>
      <w:proofErr w:type="spellStart"/>
      <w:r w:rsidRPr="00113E12">
        <w:rPr>
          <w:rFonts w:ascii="Arial" w:hAnsi="Arial" w:cs="Arial"/>
          <w:color w:val="FF0000"/>
          <w:sz w:val="23"/>
          <w:szCs w:val="23"/>
        </w:rPr>
        <w:t>correspondan</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legalmente</w:t>
      </w:r>
      <w:proofErr w:type="spellEnd"/>
      <w:r w:rsidRPr="00113E12">
        <w:rPr>
          <w:rFonts w:ascii="Arial" w:hAnsi="Arial" w:cs="Arial"/>
          <w:color w:val="FF0000"/>
          <w:sz w:val="23"/>
          <w:szCs w:val="23"/>
        </w:rPr>
        <w:t xml:space="preserve"> a </w:t>
      </w:r>
      <w:proofErr w:type="spellStart"/>
      <w:r w:rsidRPr="00113E12">
        <w:rPr>
          <w:rFonts w:ascii="Arial" w:hAnsi="Arial" w:cs="Arial"/>
          <w:color w:val="FF0000"/>
          <w:sz w:val="23"/>
          <w:szCs w:val="23"/>
        </w:rPr>
        <w:t>otras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instituciones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gubernamentales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Tampoco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crédito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avales</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donaciones</w:t>
      </w:r>
      <w:proofErr w:type="spellEnd"/>
      <w:r w:rsidRPr="00113E12">
        <w:rPr>
          <w:rFonts w:ascii="Arial" w:hAnsi="Arial" w:cs="Arial"/>
          <w:color w:val="FF0000"/>
          <w:sz w:val="23"/>
          <w:szCs w:val="23"/>
        </w:rPr>
        <w:t xml:space="preserve"> a </w:t>
      </w:r>
      <w:proofErr w:type="spellStart"/>
      <w:r w:rsidRPr="00113E12">
        <w:rPr>
          <w:rFonts w:ascii="Arial" w:hAnsi="Arial" w:cs="Arial"/>
          <w:color w:val="FF0000"/>
          <w:sz w:val="23"/>
          <w:szCs w:val="23"/>
        </w:rPr>
        <w:t>entidades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públicas</w:t>
      </w:r>
      <w:proofErr w:type="spellEnd"/>
      <w:r w:rsidRPr="00113E12">
        <w:rPr>
          <w:rFonts w:ascii="Arial" w:hAnsi="Arial" w:cs="Arial"/>
          <w:color w:val="FF0000"/>
          <w:sz w:val="23"/>
          <w:szCs w:val="23"/>
        </w:rPr>
        <w:t xml:space="preserve"> no </w:t>
      </w:r>
      <w:proofErr w:type="spellStart"/>
      <w:r w:rsidRPr="00113E12">
        <w:rPr>
          <w:rFonts w:ascii="Arial" w:hAnsi="Arial" w:cs="Arial"/>
          <w:color w:val="FF0000"/>
          <w:sz w:val="23"/>
          <w:szCs w:val="23"/>
        </w:rPr>
        <w:t>financieras</w:t>
      </w:r>
      <w:proofErr w:type="spellEnd"/>
      <w:r w:rsidRPr="00113E12">
        <w:rPr>
          <w:rFonts w:ascii="Arial" w:hAnsi="Arial" w:cs="Arial"/>
          <w:color w:val="FF0000"/>
          <w:sz w:val="23"/>
          <w:szCs w:val="23"/>
        </w:rPr>
        <w:t xml:space="preserve">. </w:t>
      </w:r>
    </w:p>
    <w:p w14:paraId="7000D65A"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No obstante, para </w:t>
      </w:r>
      <w:proofErr w:type="spellStart"/>
      <w:r w:rsidRPr="00113E12">
        <w:rPr>
          <w:rFonts w:ascii="Arial" w:eastAsiaTheme="minorHAnsi" w:hAnsi="Arial" w:cs="Arial"/>
          <w:color w:val="FF0000"/>
          <w:sz w:val="23"/>
          <w:szCs w:val="23"/>
        </w:rPr>
        <w:t>subsanar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necesidades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temporales</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caja</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presenten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durante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ejercicio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presupuestario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Banco Central </w:t>
      </w:r>
      <w:proofErr w:type="spellStart"/>
      <w:r w:rsidRPr="00113E12">
        <w:rPr>
          <w:rFonts w:ascii="Arial" w:eastAsiaTheme="minorHAnsi" w:hAnsi="Arial" w:cs="Arial"/>
          <w:color w:val="FF0000"/>
          <w:sz w:val="23"/>
          <w:szCs w:val="23"/>
        </w:rPr>
        <w:t>podrá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descontar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emitidos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un </w:t>
      </w:r>
      <w:proofErr w:type="spellStart"/>
      <w:r w:rsidRPr="00113E12">
        <w:rPr>
          <w:rFonts w:ascii="Arial" w:eastAsiaTheme="minorHAnsi" w:hAnsi="Arial" w:cs="Arial"/>
          <w:color w:val="FF0000"/>
          <w:sz w:val="23"/>
          <w:szCs w:val="23"/>
        </w:rPr>
        <w:t>monto</w:t>
      </w:r>
      <w:proofErr w:type="spellEnd"/>
      <w:r w:rsidRPr="00113E12">
        <w:rPr>
          <w:rFonts w:ascii="Arial" w:eastAsiaTheme="minorHAnsi" w:hAnsi="Arial" w:cs="Arial"/>
          <w:color w:val="FF0000"/>
          <w:sz w:val="23"/>
          <w:szCs w:val="23"/>
        </w:rPr>
        <w:t xml:space="preserve"> no mayor del </w:t>
      </w:r>
      <w:proofErr w:type="spellStart"/>
      <w:r w:rsidRPr="00113E12">
        <w:rPr>
          <w:rFonts w:ascii="Arial" w:eastAsiaTheme="minorHAnsi" w:hAnsi="Arial" w:cs="Arial"/>
          <w:color w:val="FF0000"/>
          <w:sz w:val="23"/>
          <w:szCs w:val="23"/>
        </w:rPr>
        <w:t>diez</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ciento</w:t>
      </w:r>
      <w:proofErr w:type="spellEnd"/>
      <w:r w:rsidRPr="00113E12">
        <w:rPr>
          <w:rFonts w:ascii="Arial" w:eastAsiaTheme="minorHAnsi" w:hAnsi="Arial" w:cs="Arial"/>
          <w:color w:val="FF0000"/>
          <w:sz w:val="23"/>
          <w:szCs w:val="23"/>
        </w:rPr>
        <w:t xml:space="preserve"> (10%) del </w:t>
      </w:r>
      <w:proofErr w:type="spellStart"/>
      <w:r w:rsidRPr="00113E12">
        <w:rPr>
          <w:rFonts w:ascii="Arial" w:eastAsiaTheme="minorHAnsi" w:hAnsi="Arial" w:cs="Arial"/>
          <w:color w:val="FF0000"/>
          <w:sz w:val="23"/>
          <w:szCs w:val="23"/>
        </w:rPr>
        <w:t>promedio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Ingresos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Tributarios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recaudados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dos </w:t>
      </w:r>
      <w:proofErr w:type="spellStart"/>
      <w:r w:rsidRPr="00113E12">
        <w:rPr>
          <w:rFonts w:ascii="Arial" w:eastAsiaTheme="minorHAnsi" w:hAnsi="Arial" w:cs="Arial"/>
          <w:color w:val="FF0000"/>
          <w:sz w:val="23"/>
          <w:szCs w:val="23"/>
        </w:rPr>
        <w:t>últimos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años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inmediatamente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anteriores</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año</w:t>
      </w:r>
      <w:proofErr w:type="spellEnd"/>
      <w:r w:rsidRPr="00113E12">
        <w:rPr>
          <w:rFonts w:ascii="Arial" w:eastAsiaTheme="minorHAnsi" w:hAnsi="Arial" w:cs="Arial"/>
          <w:color w:val="FF0000"/>
          <w:sz w:val="23"/>
          <w:szCs w:val="23"/>
        </w:rPr>
        <w:t xml:space="preserve"> de la </w:t>
      </w:r>
      <w:proofErr w:type="spellStart"/>
      <w:r w:rsidRPr="00113E12">
        <w:rPr>
          <w:rFonts w:ascii="Arial" w:eastAsiaTheme="minorHAnsi" w:hAnsi="Arial" w:cs="Arial"/>
          <w:color w:val="FF0000"/>
          <w:sz w:val="23"/>
          <w:szCs w:val="23"/>
        </w:rPr>
        <w:t>solicitud</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siempre</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llenen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siguientes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requisitos</w:t>
      </w:r>
      <w:proofErr w:type="spellEnd"/>
      <w:r w:rsidRPr="00113E12">
        <w:rPr>
          <w:rFonts w:ascii="Arial" w:eastAsiaTheme="minorHAnsi" w:hAnsi="Arial" w:cs="Arial"/>
          <w:color w:val="FF0000"/>
          <w:sz w:val="23"/>
          <w:szCs w:val="23"/>
        </w:rPr>
        <w:t xml:space="preserve">: </w:t>
      </w:r>
    </w:p>
    <w:p w14:paraId="6B2C3D25"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1. Los </w:t>
      </w:r>
      <w:proofErr w:type="spellStart"/>
      <w:r w:rsidRPr="00113E12">
        <w:rPr>
          <w:rFonts w:ascii="Arial" w:eastAsiaTheme="minorHAnsi" w:hAnsi="Arial" w:cs="Arial"/>
          <w:color w:val="FF0000"/>
          <w:sz w:val="23"/>
          <w:szCs w:val="23"/>
        </w:rPr>
        <w:t>gastos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pagarse</w:t>
      </w:r>
      <w:proofErr w:type="spellEnd"/>
      <w:r w:rsidRPr="00113E12">
        <w:rPr>
          <w:rFonts w:ascii="Arial" w:eastAsiaTheme="minorHAnsi" w:hAnsi="Arial" w:cs="Arial"/>
          <w:color w:val="FF0000"/>
          <w:sz w:val="23"/>
          <w:szCs w:val="23"/>
        </w:rPr>
        <w:t xml:space="preserve"> con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fondos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suplidos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deberán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estar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incluidos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Presupuesto</w:t>
      </w:r>
      <w:proofErr w:type="spellEnd"/>
      <w:r w:rsidRPr="00113E12">
        <w:rPr>
          <w:rFonts w:ascii="Arial" w:eastAsiaTheme="minorHAnsi" w:hAnsi="Arial" w:cs="Arial"/>
          <w:color w:val="FF0000"/>
          <w:sz w:val="23"/>
          <w:szCs w:val="23"/>
        </w:rPr>
        <w:t xml:space="preserve"> General de la República </w:t>
      </w:r>
      <w:proofErr w:type="spellStart"/>
      <w:r w:rsidRPr="00113E12">
        <w:rPr>
          <w:rFonts w:ascii="Arial" w:eastAsiaTheme="minorHAnsi" w:hAnsi="Arial" w:cs="Arial"/>
          <w:color w:val="FF0000"/>
          <w:sz w:val="23"/>
          <w:szCs w:val="23"/>
        </w:rPr>
        <w:t>vigente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aprobado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Asamblea</w:t>
      </w:r>
      <w:proofErr w:type="spellEnd"/>
      <w:r w:rsidRPr="00113E12">
        <w:rPr>
          <w:rFonts w:ascii="Arial" w:eastAsiaTheme="minorHAnsi" w:hAnsi="Arial" w:cs="Arial"/>
          <w:color w:val="FF0000"/>
          <w:sz w:val="23"/>
          <w:szCs w:val="23"/>
        </w:rPr>
        <w:t xml:space="preserve"> Nacional; </w:t>
      </w:r>
    </w:p>
    <w:p w14:paraId="1B32976D"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2. El </w:t>
      </w:r>
      <w:proofErr w:type="spellStart"/>
      <w:r w:rsidRPr="00113E12">
        <w:rPr>
          <w:rFonts w:ascii="Arial" w:eastAsiaTheme="minorHAnsi" w:hAnsi="Arial" w:cs="Arial"/>
          <w:color w:val="FF0000"/>
          <w:sz w:val="23"/>
          <w:szCs w:val="23"/>
        </w:rPr>
        <w:t>plazo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no </w:t>
      </w:r>
      <w:proofErr w:type="spellStart"/>
      <w:r w:rsidRPr="00113E12">
        <w:rPr>
          <w:rFonts w:ascii="Arial" w:eastAsiaTheme="minorHAnsi" w:hAnsi="Arial" w:cs="Arial"/>
          <w:color w:val="FF0000"/>
          <w:sz w:val="23"/>
          <w:szCs w:val="23"/>
        </w:rPr>
        <w:t>podrá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extenderse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más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allá</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ejercicio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presupuestario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corriente</w:t>
      </w:r>
      <w:proofErr w:type="spellEnd"/>
      <w:r w:rsidRPr="00113E12">
        <w:rPr>
          <w:rFonts w:ascii="Arial" w:eastAsiaTheme="minorHAnsi" w:hAnsi="Arial" w:cs="Arial"/>
          <w:color w:val="FF0000"/>
          <w:sz w:val="23"/>
          <w:szCs w:val="23"/>
        </w:rPr>
        <w:t xml:space="preserve"> y </w:t>
      </w:r>
      <w:proofErr w:type="spellStart"/>
      <w:r w:rsidRPr="00113E12">
        <w:rPr>
          <w:rFonts w:ascii="Arial" w:eastAsiaTheme="minorHAnsi" w:hAnsi="Arial" w:cs="Arial"/>
          <w:color w:val="FF0000"/>
          <w:sz w:val="23"/>
          <w:szCs w:val="23"/>
        </w:rPr>
        <w:t>deberán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estar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cancelados</w:t>
      </w:r>
      <w:proofErr w:type="spellEnd"/>
      <w:r w:rsidRPr="00113E12">
        <w:rPr>
          <w:rFonts w:ascii="Arial" w:eastAsiaTheme="minorHAnsi" w:hAnsi="Arial" w:cs="Arial"/>
          <w:color w:val="FF0000"/>
          <w:sz w:val="23"/>
          <w:szCs w:val="23"/>
        </w:rPr>
        <w:t xml:space="preserve"> antes del </w:t>
      </w:r>
      <w:proofErr w:type="spellStart"/>
      <w:r w:rsidRPr="00113E12">
        <w:rPr>
          <w:rFonts w:ascii="Arial" w:eastAsiaTheme="minorHAnsi" w:hAnsi="Arial" w:cs="Arial"/>
          <w:color w:val="FF0000"/>
          <w:sz w:val="23"/>
          <w:szCs w:val="23"/>
        </w:rPr>
        <w:t>cierre</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mismo</w:t>
      </w:r>
      <w:proofErr w:type="spellEnd"/>
      <w:r w:rsidRPr="00113E12">
        <w:rPr>
          <w:rFonts w:ascii="Arial" w:eastAsiaTheme="minorHAnsi" w:hAnsi="Arial" w:cs="Arial"/>
          <w:color w:val="FF0000"/>
          <w:sz w:val="23"/>
          <w:szCs w:val="23"/>
        </w:rPr>
        <w:t xml:space="preserve">; </w:t>
      </w:r>
    </w:p>
    <w:p w14:paraId="7EE7E21F"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3. La </w:t>
      </w:r>
      <w:proofErr w:type="spellStart"/>
      <w:r w:rsidRPr="00113E12">
        <w:rPr>
          <w:rFonts w:ascii="Arial" w:eastAsiaTheme="minorHAnsi" w:hAnsi="Arial" w:cs="Arial"/>
          <w:color w:val="FF0000"/>
          <w:sz w:val="23"/>
          <w:szCs w:val="23"/>
        </w:rPr>
        <w:t>solicitud</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deberá</w:t>
      </w:r>
      <w:proofErr w:type="spellEnd"/>
      <w:r w:rsidRPr="00113E12">
        <w:rPr>
          <w:rFonts w:ascii="Arial" w:eastAsiaTheme="minorHAnsi" w:hAnsi="Arial" w:cs="Arial"/>
          <w:color w:val="FF0000"/>
          <w:sz w:val="23"/>
          <w:szCs w:val="23"/>
        </w:rPr>
        <w:t xml:space="preserve"> ser </w:t>
      </w:r>
      <w:proofErr w:type="spellStart"/>
      <w:r w:rsidRPr="00113E12">
        <w:rPr>
          <w:rFonts w:ascii="Arial" w:eastAsiaTheme="minorHAnsi" w:hAnsi="Arial" w:cs="Arial"/>
          <w:color w:val="FF0000"/>
          <w:sz w:val="23"/>
          <w:szCs w:val="23"/>
        </w:rPr>
        <w:t>acompañada</w:t>
      </w:r>
      <w:proofErr w:type="spellEnd"/>
      <w:r w:rsidRPr="00113E12">
        <w:rPr>
          <w:rFonts w:ascii="Arial" w:eastAsiaTheme="minorHAnsi" w:hAnsi="Arial" w:cs="Arial"/>
          <w:color w:val="FF0000"/>
          <w:sz w:val="23"/>
          <w:szCs w:val="23"/>
        </w:rPr>
        <w:t xml:space="preserve"> con un dictamen de la </w:t>
      </w:r>
      <w:proofErr w:type="spellStart"/>
      <w:r w:rsidRPr="00113E12">
        <w:rPr>
          <w:rFonts w:ascii="Arial" w:eastAsiaTheme="minorHAnsi" w:hAnsi="Arial" w:cs="Arial"/>
          <w:color w:val="FF0000"/>
          <w:sz w:val="23"/>
          <w:szCs w:val="23"/>
        </w:rPr>
        <w:t>unidad</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técnica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competente</w:t>
      </w:r>
      <w:proofErr w:type="spellEnd"/>
      <w:r w:rsidRPr="00113E12">
        <w:rPr>
          <w:rFonts w:ascii="Arial" w:eastAsiaTheme="minorHAnsi" w:hAnsi="Arial" w:cs="Arial"/>
          <w:color w:val="FF0000"/>
          <w:sz w:val="23"/>
          <w:szCs w:val="23"/>
        </w:rPr>
        <w:t xml:space="preserve"> del Banco </w:t>
      </w:r>
      <w:proofErr w:type="spellStart"/>
      <w:r w:rsidRPr="00113E12">
        <w:rPr>
          <w:rFonts w:ascii="Arial" w:eastAsiaTheme="minorHAnsi" w:hAnsi="Arial" w:cs="Arial"/>
          <w:color w:val="FF0000"/>
          <w:sz w:val="23"/>
          <w:szCs w:val="23"/>
        </w:rPr>
        <w:t>donde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hará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constar</w:t>
      </w:r>
      <w:proofErr w:type="spellEnd"/>
      <w:r w:rsidRPr="00113E12">
        <w:rPr>
          <w:rFonts w:ascii="Arial" w:eastAsiaTheme="minorHAnsi" w:hAnsi="Arial" w:cs="Arial"/>
          <w:color w:val="FF0000"/>
          <w:sz w:val="23"/>
          <w:szCs w:val="23"/>
        </w:rPr>
        <w:t xml:space="preserve"> que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flujo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proyectado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caja</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permitirá</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amortización</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su</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vencimiento</w:t>
      </w:r>
      <w:proofErr w:type="spellEnd"/>
      <w:r w:rsidRPr="00113E12">
        <w:rPr>
          <w:rFonts w:ascii="Arial" w:eastAsiaTheme="minorHAnsi" w:hAnsi="Arial" w:cs="Arial"/>
          <w:color w:val="FF0000"/>
          <w:sz w:val="23"/>
          <w:szCs w:val="23"/>
        </w:rPr>
        <w:t xml:space="preserve">; </w:t>
      </w:r>
    </w:p>
    <w:p w14:paraId="20DAC1F0"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4. Los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se </w:t>
      </w:r>
      <w:proofErr w:type="spellStart"/>
      <w:r w:rsidRPr="00113E12">
        <w:rPr>
          <w:rFonts w:ascii="Arial" w:eastAsiaTheme="minorHAnsi" w:hAnsi="Arial" w:cs="Arial"/>
          <w:color w:val="FF0000"/>
          <w:sz w:val="23"/>
          <w:szCs w:val="23"/>
        </w:rPr>
        <w:t>amortizarán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cuotas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mensuales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iguales</w:t>
      </w:r>
      <w:proofErr w:type="spellEnd"/>
      <w:r w:rsidRPr="00113E12">
        <w:rPr>
          <w:rFonts w:ascii="Arial" w:eastAsiaTheme="minorHAnsi" w:hAnsi="Arial" w:cs="Arial"/>
          <w:color w:val="FF0000"/>
          <w:sz w:val="23"/>
          <w:szCs w:val="23"/>
        </w:rPr>
        <w:t xml:space="preserve"> y </w:t>
      </w:r>
      <w:proofErr w:type="spellStart"/>
      <w:r w:rsidRPr="00113E12">
        <w:rPr>
          <w:rFonts w:ascii="Arial" w:eastAsiaTheme="minorHAnsi" w:hAnsi="Arial" w:cs="Arial"/>
          <w:color w:val="FF0000"/>
          <w:sz w:val="23"/>
          <w:szCs w:val="23"/>
        </w:rPr>
        <w:t>consecutivas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partir</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siguiente</w:t>
      </w:r>
      <w:proofErr w:type="spellEnd"/>
      <w:r w:rsidRPr="00113E12">
        <w:rPr>
          <w:rFonts w:ascii="Arial" w:eastAsiaTheme="minorHAnsi" w:hAnsi="Arial" w:cs="Arial"/>
          <w:color w:val="FF0000"/>
          <w:sz w:val="23"/>
          <w:szCs w:val="23"/>
        </w:rPr>
        <w:t xml:space="preserve"> al del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y se </w:t>
      </w:r>
      <w:proofErr w:type="spellStart"/>
      <w:r w:rsidRPr="00113E12">
        <w:rPr>
          <w:rFonts w:ascii="Arial" w:eastAsiaTheme="minorHAnsi" w:hAnsi="Arial" w:cs="Arial"/>
          <w:color w:val="FF0000"/>
          <w:sz w:val="23"/>
          <w:szCs w:val="23"/>
        </w:rPr>
        <w:t>considerará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implícita</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autorización</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Ministerio</w:t>
      </w:r>
      <w:proofErr w:type="spellEnd"/>
      <w:r w:rsidRPr="00113E12">
        <w:rPr>
          <w:rFonts w:ascii="Arial" w:eastAsiaTheme="minorHAnsi" w:hAnsi="Arial" w:cs="Arial"/>
          <w:color w:val="FF0000"/>
          <w:sz w:val="23"/>
          <w:szCs w:val="23"/>
        </w:rPr>
        <w:t xml:space="preserve"> de Hacienda y </w:t>
      </w:r>
      <w:proofErr w:type="spellStart"/>
      <w:r w:rsidRPr="00113E12">
        <w:rPr>
          <w:rFonts w:ascii="Arial" w:eastAsiaTheme="minorHAnsi" w:hAnsi="Arial" w:cs="Arial"/>
          <w:color w:val="FF0000"/>
          <w:sz w:val="23"/>
          <w:szCs w:val="23"/>
        </w:rPr>
        <w:t>Crédito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Público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aplicar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automáticamente</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depósitos</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las </w:t>
      </w:r>
      <w:proofErr w:type="spellStart"/>
      <w:r w:rsidRPr="00113E12">
        <w:rPr>
          <w:rFonts w:ascii="Arial" w:eastAsiaTheme="minorHAnsi" w:hAnsi="Arial" w:cs="Arial"/>
          <w:color w:val="FF0000"/>
          <w:sz w:val="23"/>
          <w:szCs w:val="23"/>
        </w:rPr>
        <w:t>cuotas</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amortización</w:t>
      </w:r>
      <w:proofErr w:type="spellEnd"/>
      <w:r w:rsidRPr="00113E12">
        <w:rPr>
          <w:rFonts w:ascii="Arial" w:eastAsiaTheme="minorHAnsi" w:hAnsi="Arial" w:cs="Arial"/>
          <w:color w:val="FF0000"/>
          <w:sz w:val="23"/>
          <w:szCs w:val="23"/>
        </w:rPr>
        <w:t xml:space="preserve">; </w:t>
      </w:r>
    </w:p>
    <w:p w14:paraId="034EE5A3" w14:textId="77777777" w:rsidR="002F4B3D" w:rsidRDefault="002F4B3D" w:rsidP="002F4B3D">
      <w:pPr>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5. Los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devengarán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intereses</w:t>
      </w:r>
      <w:proofErr w:type="spellEnd"/>
      <w:r w:rsidRPr="00113E12">
        <w:rPr>
          <w:rFonts w:ascii="Arial" w:eastAsiaTheme="minorHAnsi" w:hAnsi="Arial" w:cs="Arial"/>
          <w:color w:val="FF0000"/>
          <w:sz w:val="23"/>
          <w:szCs w:val="23"/>
        </w:rPr>
        <w:t xml:space="preserve"> a la </w:t>
      </w:r>
      <w:proofErr w:type="spellStart"/>
      <w:r w:rsidRPr="00113E12">
        <w:rPr>
          <w:rFonts w:ascii="Arial" w:eastAsiaTheme="minorHAnsi" w:hAnsi="Arial" w:cs="Arial"/>
          <w:color w:val="FF0000"/>
          <w:sz w:val="23"/>
          <w:szCs w:val="23"/>
        </w:rPr>
        <w:t>tasa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activa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promedio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ponderada</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créditos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otorgados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bancos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comerciales</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plazo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noventa</w:t>
      </w:r>
      <w:proofErr w:type="spellEnd"/>
      <w:r w:rsidRPr="00113E12">
        <w:rPr>
          <w:rFonts w:ascii="Arial" w:eastAsiaTheme="minorHAnsi" w:hAnsi="Arial" w:cs="Arial"/>
          <w:color w:val="FF0000"/>
          <w:sz w:val="23"/>
          <w:szCs w:val="23"/>
        </w:rPr>
        <w:t xml:space="preserve"> días, </w:t>
      </w:r>
      <w:proofErr w:type="spellStart"/>
      <w:r w:rsidRPr="00113E12">
        <w:rPr>
          <w:rFonts w:ascii="Arial" w:eastAsiaTheme="minorHAnsi" w:hAnsi="Arial" w:cs="Arial"/>
          <w:color w:val="FF0000"/>
          <w:sz w:val="23"/>
          <w:szCs w:val="23"/>
        </w:rPr>
        <w:t>correspondiente</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lastRenderedPageBreak/>
        <w:t>inmediatamente</w:t>
      </w:r>
      <w:proofErr w:type="spellEnd"/>
      <w:r w:rsidRPr="00113E12">
        <w:rPr>
          <w:rFonts w:ascii="Arial" w:eastAsiaTheme="minorHAnsi" w:hAnsi="Arial" w:cs="Arial"/>
          <w:color w:val="FF0000"/>
          <w:sz w:val="23"/>
          <w:szCs w:val="23"/>
        </w:rPr>
        <w:t xml:space="preserve"> anterior del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realice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(Article 62) Coded as </w:t>
      </w:r>
      <w:r>
        <w:rPr>
          <w:rFonts w:ascii="Arial" w:eastAsiaTheme="minorHAnsi" w:hAnsi="Arial" w:cs="Arial"/>
          <w:color w:val="FF0000"/>
          <w:sz w:val="23"/>
          <w:szCs w:val="23"/>
        </w:rPr>
        <w:t>.67</w:t>
      </w:r>
    </w:p>
    <w:p w14:paraId="04CC62B4" w14:textId="77777777" w:rsidR="00BD7F47" w:rsidRPr="00113E12" w:rsidRDefault="00BD7F47" w:rsidP="002F4B3D">
      <w:pPr>
        <w:rPr>
          <w:color w:val="FF0000"/>
        </w:rPr>
      </w:pPr>
      <w:r>
        <w:rPr>
          <w:i/>
          <w:color w:val="FF0000"/>
        </w:rPr>
        <w:t>Nicaragua 2021</w:t>
      </w:r>
      <w:r>
        <w:rPr>
          <w:color w:val="FF0000"/>
        </w:rPr>
        <w:t>: No change</w:t>
      </w:r>
    </w:p>
    <w:p w14:paraId="2FF3479F" w14:textId="77777777" w:rsidR="002F4B3D" w:rsidRPr="00042149" w:rsidRDefault="002F4B3D" w:rsidP="002F4B3D"/>
    <w:p w14:paraId="230F5A06" w14:textId="77777777" w:rsidR="002F4B3D" w:rsidRDefault="002F4B3D" w:rsidP="002F4B3D">
      <w:pPr>
        <w:pStyle w:val="Heading1"/>
        <w:ind w:right="-1260" w:hanging="360"/>
        <w:rPr>
          <w:i/>
        </w:rPr>
      </w:pPr>
      <w:r w:rsidRPr="006F72D0">
        <w:rPr>
          <w:i/>
        </w:rPr>
        <w:t xml:space="preserve">(c) Terms of lending (.10) </w:t>
      </w:r>
    </w:p>
    <w:p w14:paraId="1EFD5669" w14:textId="77777777" w:rsidR="002F4B3D" w:rsidRPr="00113E12" w:rsidRDefault="002F4B3D" w:rsidP="002F4B3D">
      <w:pPr>
        <w:pStyle w:val="Default"/>
        <w:jc w:val="both"/>
        <w:rPr>
          <w:rFonts w:ascii="Arial" w:hAnsi="Arial" w:cs="Arial"/>
          <w:color w:val="FF0000"/>
          <w:sz w:val="20"/>
          <w:szCs w:val="20"/>
        </w:rPr>
      </w:pPr>
      <w:r w:rsidRPr="00113E12">
        <w:rPr>
          <w:i/>
          <w:color w:val="FF0000"/>
        </w:rPr>
        <w:t>Nicaragua 1999</w:t>
      </w:r>
      <w:r w:rsidRPr="00113E12">
        <w:rPr>
          <w:color w:val="FF0000"/>
        </w:rPr>
        <w:t xml:space="preserve">: </w:t>
      </w:r>
      <w:r w:rsidRPr="00113E12">
        <w:rPr>
          <w:rFonts w:ascii="Arial" w:hAnsi="Arial" w:cs="Arial"/>
          <w:color w:val="FF0000"/>
          <w:sz w:val="20"/>
          <w:szCs w:val="20"/>
        </w:rPr>
        <w:t xml:space="preserve">Para </w:t>
      </w:r>
      <w:proofErr w:type="spellStart"/>
      <w:r w:rsidRPr="00113E12">
        <w:rPr>
          <w:rFonts w:ascii="Arial" w:hAnsi="Arial" w:cs="Arial"/>
          <w:color w:val="FF0000"/>
          <w:sz w:val="20"/>
          <w:szCs w:val="20"/>
        </w:rPr>
        <w:t>subsanar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necesidades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temporales</w:t>
      </w:r>
      <w:proofErr w:type="spellEnd"/>
      <w:r w:rsidRPr="00113E12">
        <w:rPr>
          <w:rFonts w:ascii="Arial" w:hAnsi="Arial" w:cs="Arial"/>
          <w:color w:val="FF0000"/>
          <w:sz w:val="20"/>
          <w:szCs w:val="20"/>
        </w:rPr>
        <w:t xml:space="preserve"> de </w:t>
      </w:r>
      <w:proofErr w:type="spellStart"/>
      <w:r w:rsidRPr="00113E12">
        <w:rPr>
          <w:rFonts w:ascii="Arial" w:hAnsi="Arial" w:cs="Arial"/>
          <w:color w:val="FF0000"/>
          <w:sz w:val="20"/>
          <w:szCs w:val="20"/>
        </w:rPr>
        <w:t>caja</w:t>
      </w:r>
      <w:proofErr w:type="spellEnd"/>
      <w:r w:rsidRPr="00113E12">
        <w:rPr>
          <w:rFonts w:ascii="Arial" w:hAnsi="Arial" w:cs="Arial"/>
          <w:color w:val="FF0000"/>
          <w:sz w:val="20"/>
          <w:szCs w:val="20"/>
        </w:rPr>
        <w:t xml:space="preserve"> se </w:t>
      </w:r>
      <w:proofErr w:type="spellStart"/>
      <w:r w:rsidRPr="00113E12">
        <w:rPr>
          <w:rFonts w:ascii="Arial" w:hAnsi="Arial" w:cs="Arial"/>
          <w:color w:val="FF0000"/>
          <w:sz w:val="20"/>
          <w:szCs w:val="20"/>
        </w:rPr>
        <w:t>procederá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conforme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segundo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párrafo</w:t>
      </w:r>
      <w:proofErr w:type="spellEnd"/>
      <w:r w:rsidRPr="00113E12">
        <w:rPr>
          <w:rFonts w:ascii="Arial" w:hAnsi="Arial" w:cs="Arial"/>
          <w:color w:val="FF0000"/>
          <w:sz w:val="20"/>
          <w:szCs w:val="20"/>
        </w:rPr>
        <w:t xml:space="preserve"> de </w:t>
      </w:r>
      <w:proofErr w:type="spellStart"/>
      <w:r w:rsidRPr="00113E12">
        <w:rPr>
          <w:rFonts w:ascii="Arial" w:hAnsi="Arial" w:cs="Arial"/>
          <w:color w:val="FF0000"/>
          <w:sz w:val="20"/>
          <w:szCs w:val="20"/>
        </w:rPr>
        <w:t>éste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artí</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culo</w:t>
      </w:r>
      <w:proofErr w:type="spellEnd"/>
      <w:r w:rsidRPr="00113E12">
        <w:rPr>
          <w:rFonts w:ascii="Arial" w:hAnsi="Arial" w:cs="Arial"/>
          <w:color w:val="FF0000"/>
          <w:sz w:val="20"/>
          <w:szCs w:val="20"/>
        </w:rPr>
        <w:t xml:space="preserve"> y lo </w:t>
      </w:r>
      <w:proofErr w:type="spellStart"/>
      <w:r w:rsidRPr="00113E12">
        <w:rPr>
          <w:rFonts w:ascii="Arial" w:hAnsi="Arial" w:cs="Arial"/>
          <w:color w:val="FF0000"/>
          <w:sz w:val="20"/>
          <w:szCs w:val="20"/>
        </w:rPr>
        <w:t>estipulado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en</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Artículo</w:t>
      </w:r>
      <w:proofErr w:type="spellEnd"/>
      <w:r w:rsidRPr="00113E12">
        <w:rPr>
          <w:rFonts w:ascii="Arial" w:hAnsi="Arial" w:cs="Arial"/>
          <w:color w:val="FF0000"/>
          <w:sz w:val="20"/>
          <w:szCs w:val="20"/>
        </w:rPr>
        <w:t xml:space="preserve"> 51 de la </w:t>
      </w:r>
      <w:proofErr w:type="spellStart"/>
      <w:r w:rsidRPr="00113E12">
        <w:rPr>
          <w:rFonts w:ascii="Arial" w:hAnsi="Arial" w:cs="Arial"/>
          <w:color w:val="FF0000"/>
          <w:sz w:val="20"/>
          <w:szCs w:val="20"/>
        </w:rPr>
        <w:t>presente</w:t>
      </w:r>
      <w:proofErr w:type="spellEnd"/>
      <w:r w:rsidRPr="00113E12">
        <w:rPr>
          <w:rFonts w:ascii="Arial" w:hAnsi="Arial" w:cs="Arial"/>
          <w:color w:val="FF0000"/>
          <w:sz w:val="20"/>
          <w:szCs w:val="20"/>
        </w:rPr>
        <w:t xml:space="preserve"> Ley; </w:t>
      </w:r>
      <w:proofErr w:type="spellStart"/>
      <w:r w:rsidRPr="00113E12">
        <w:rPr>
          <w:rFonts w:ascii="Arial" w:hAnsi="Arial" w:cs="Arial"/>
          <w:color w:val="FF0000"/>
          <w:sz w:val="20"/>
          <w:szCs w:val="20"/>
        </w:rPr>
        <w:t>el</w:t>
      </w:r>
      <w:proofErr w:type="spellEnd"/>
      <w:r w:rsidRPr="00113E12">
        <w:rPr>
          <w:rFonts w:ascii="Arial" w:hAnsi="Arial" w:cs="Arial"/>
          <w:color w:val="FF0000"/>
          <w:sz w:val="20"/>
          <w:szCs w:val="20"/>
        </w:rPr>
        <w:t xml:space="preserve"> Banco Central de Nicaragua no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crédito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directo</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indirecto</w:t>
      </w:r>
      <w:proofErr w:type="spellEnd"/>
      <w:r w:rsidRPr="00113E12">
        <w:rPr>
          <w:rFonts w:ascii="Arial" w:hAnsi="Arial" w:cs="Arial"/>
          <w:color w:val="FF0000"/>
          <w:sz w:val="20"/>
          <w:szCs w:val="20"/>
        </w:rPr>
        <w:t xml:space="preserve"> al </w:t>
      </w:r>
      <w:proofErr w:type="spellStart"/>
      <w:r w:rsidRPr="00113E12">
        <w:rPr>
          <w:rFonts w:ascii="Arial" w:hAnsi="Arial" w:cs="Arial"/>
          <w:color w:val="FF0000"/>
          <w:sz w:val="20"/>
          <w:szCs w:val="20"/>
        </w:rPr>
        <w:t>Gobierno</w:t>
      </w:r>
      <w:proofErr w:type="spellEnd"/>
      <w:r w:rsidRPr="00113E12">
        <w:rPr>
          <w:rFonts w:ascii="Arial" w:hAnsi="Arial" w:cs="Arial"/>
          <w:color w:val="FF0000"/>
          <w:sz w:val="20"/>
          <w:szCs w:val="20"/>
        </w:rPr>
        <w:t xml:space="preserve"> de la República para </w:t>
      </w:r>
      <w:proofErr w:type="spellStart"/>
      <w:r w:rsidRPr="00113E12">
        <w:rPr>
          <w:rFonts w:ascii="Arial" w:hAnsi="Arial" w:cs="Arial"/>
          <w:color w:val="FF0000"/>
          <w:sz w:val="20"/>
          <w:szCs w:val="20"/>
        </w:rPr>
        <w:t>suplir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deficiencias</w:t>
      </w:r>
      <w:proofErr w:type="spellEnd"/>
      <w:r w:rsidRPr="00113E12">
        <w:rPr>
          <w:rFonts w:ascii="Arial" w:hAnsi="Arial" w:cs="Arial"/>
          <w:color w:val="FF0000"/>
          <w:sz w:val="20"/>
          <w:szCs w:val="20"/>
        </w:rPr>
        <w:t xml:space="preserve"> de sus </w:t>
      </w:r>
      <w:proofErr w:type="spellStart"/>
      <w:r w:rsidRPr="00113E12">
        <w:rPr>
          <w:rFonts w:ascii="Arial" w:hAnsi="Arial" w:cs="Arial"/>
          <w:color w:val="FF0000"/>
          <w:sz w:val="20"/>
          <w:szCs w:val="20"/>
        </w:rPr>
        <w:t>ingresos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presupuestarios</w:t>
      </w:r>
      <w:proofErr w:type="spellEnd"/>
      <w:r w:rsidRPr="00113E12">
        <w:rPr>
          <w:rFonts w:ascii="Arial" w:hAnsi="Arial" w:cs="Arial"/>
          <w:color w:val="FF0000"/>
          <w:sz w:val="20"/>
          <w:szCs w:val="20"/>
        </w:rPr>
        <w:t xml:space="preserve">, no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concederle</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avales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donaciones</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asumir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funciones</w:t>
      </w:r>
      <w:proofErr w:type="spellEnd"/>
      <w:r w:rsidRPr="00113E12">
        <w:rPr>
          <w:rFonts w:ascii="Arial" w:hAnsi="Arial" w:cs="Arial"/>
          <w:color w:val="FF0000"/>
          <w:sz w:val="20"/>
          <w:szCs w:val="20"/>
        </w:rPr>
        <w:t xml:space="preserve"> que le </w:t>
      </w:r>
      <w:proofErr w:type="spellStart"/>
      <w:r w:rsidRPr="00113E12">
        <w:rPr>
          <w:rFonts w:ascii="Arial" w:hAnsi="Arial" w:cs="Arial"/>
          <w:color w:val="FF0000"/>
          <w:sz w:val="20"/>
          <w:szCs w:val="20"/>
        </w:rPr>
        <w:t>correspondan</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legalmente</w:t>
      </w:r>
      <w:proofErr w:type="spellEnd"/>
      <w:r w:rsidRPr="00113E12">
        <w:rPr>
          <w:rFonts w:ascii="Arial" w:hAnsi="Arial" w:cs="Arial"/>
          <w:color w:val="FF0000"/>
          <w:sz w:val="20"/>
          <w:szCs w:val="20"/>
        </w:rPr>
        <w:t xml:space="preserve"> a </w:t>
      </w:r>
      <w:proofErr w:type="spellStart"/>
      <w:r w:rsidRPr="00113E12">
        <w:rPr>
          <w:rFonts w:ascii="Arial" w:hAnsi="Arial" w:cs="Arial"/>
          <w:color w:val="FF0000"/>
          <w:sz w:val="20"/>
          <w:szCs w:val="20"/>
        </w:rPr>
        <w:t>otras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instituciones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gubernamentales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Tampoco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podrá</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conceder</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crédito</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avales</w:t>
      </w:r>
      <w:proofErr w:type="spellEnd"/>
      <w:r w:rsidRPr="00113E12">
        <w:rPr>
          <w:rFonts w:ascii="Arial" w:hAnsi="Arial" w:cs="Arial"/>
          <w:color w:val="FF0000"/>
          <w:sz w:val="20"/>
          <w:szCs w:val="20"/>
        </w:rPr>
        <w:t xml:space="preserve"> o </w:t>
      </w:r>
      <w:proofErr w:type="spellStart"/>
      <w:r w:rsidRPr="00113E12">
        <w:rPr>
          <w:rFonts w:ascii="Arial" w:hAnsi="Arial" w:cs="Arial"/>
          <w:color w:val="FF0000"/>
          <w:sz w:val="20"/>
          <w:szCs w:val="20"/>
        </w:rPr>
        <w:t>donaciones</w:t>
      </w:r>
      <w:proofErr w:type="spellEnd"/>
      <w:r w:rsidRPr="00113E12">
        <w:rPr>
          <w:rFonts w:ascii="Arial" w:hAnsi="Arial" w:cs="Arial"/>
          <w:color w:val="FF0000"/>
          <w:sz w:val="20"/>
          <w:szCs w:val="20"/>
        </w:rPr>
        <w:t xml:space="preserve"> a </w:t>
      </w:r>
      <w:proofErr w:type="spellStart"/>
      <w:r w:rsidRPr="00113E12">
        <w:rPr>
          <w:rFonts w:ascii="Arial" w:hAnsi="Arial" w:cs="Arial"/>
          <w:color w:val="FF0000"/>
          <w:sz w:val="20"/>
          <w:szCs w:val="20"/>
        </w:rPr>
        <w:t>entidades</w:t>
      </w:r>
      <w:proofErr w:type="spellEnd"/>
      <w:r w:rsidRPr="00113E12">
        <w:rPr>
          <w:rFonts w:ascii="Arial" w:hAnsi="Arial" w:cs="Arial"/>
          <w:color w:val="FF0000"/>
          <w:sz w:val="20"/>
          <w:szCs w:val="20"/>
        </w:rPr>
        <w:t xml:space="preserve"> </w:t>
      </w:r>
      <w:proofErr w:type="spellStart"/>
      <w:r w:rsidRPr="00113E12">
        <w:rPr>
          <w:rFonts w:ascii="Arial" w:hAnsi="Arial" w:cs="Arial"/>
          <w:color w:val="FF0000"/>
          <w:sz w:val="20"/>
          <w:szCs w:val="20"/>
        </w:rPr>
        <w:t>públicas</w:t>
      </w:r>
      <w:proofErr w:type="spellEnd"/>
      <w:r w:rsidRPr="00113E12">
        <w:rPr>
          <w:rFonts w:ascii="Arial" w:hAnsi="Arial" w:cs="Arial"/>
          <w:color w:val="FF0000"/>
          <w:sz w:val="20"/>
          <w:szCs w:val="20"/>
        </w:rPr>
        <w:t xml:space="preserve"> no </w:t>
      </w:r>
      <w:proofErr w:type="spellStart"/>
      <w:r w:rsidRPr="00113E12">
        <w:rPr>
          <w:rFonts w:ascii="Arial" w:hAnsi="Arial" w:cs="Arial"/>
          <w:color w:val="FF0000"/>
          <w:sz w:val="20"/>
          <w:szCs w:val="20"/>
        </w:rPr>
        <w:t>financieras</w:t>
      </w:r>
      <w:proofErr w:type="spellEnd"/>
      <w:r w:rsidRPr="00113E12">
        <w:rPr>
          <w:rFonts w:ascii="Arial" w:hAnsi="Arial" w:cs="Arial"/>
          <w:color w:val="FF0000"/>
          <w:sz w:val="20"/>
          <w:szCs w:val="20"/>
        </w:rPr>
        <w:t xml:space="preserve">. </w:t>
      </w:r>
    </w:p>
    <w:p w14:paraId="77E8BB24"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De </w:t>
      </w:r>
      <w:proofErr w:type="spellStart"/>
      <w:r w:rsidRPr="00113E12">
        <w:rPr>
          <w:rFonts w:ascii="Arial" w:eastAsiaTheme="minorHAnsi" w:hAnsi="Arial" w:cs="Arial"/>
          <w:color w:val="FF0000"/>
        </w:rPr>
        <w:t>acuerdo</w:t>
      </w:r>
      <w:proofErr w:type="spellEnd"/>
      <w:r w:rsidRPr="00113E12">
        <w:rPr>
          <w:rFonts w:ascii="Arial" w:eastAsiaTheme="minorHAnsi" w:hAnsi="Arial" w:cs="Arial"/>
          <w:color w:val="FF0000"/>
        </w:rPr>
        <w:t xml:space="preserve"> a lo </w:t>
      </w:r>
      <w:proofErr w:type="spellStart"/>
      <w:r w:rsidRPr="00113E12">
        <w:rPr>
          <w:rFonts w:ascii="Arial" w:eastAsiaTheme="minorHAnsi" w:hAnsi="Arial" w:cs="Arial"/>
          <w:color w:val="FF0000"/>
        </w:rPr>
        <w:t>dispuesto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párrafo</w:t>
      </w:r>
      <w:proofErr w:type="spellEnd"/>
      <w:r w:rsidRPr="00113E12">
        <w:rPr>
          <w:rFonts w:ascii="Arial" w:eastAsiaTheme="minorHAnsi" w:hAnsi="Arial" w:cs="Arial"/>
          <w:color w:val="FF0000"/>
        </w:rPr>
        <w:t xml:space="preserve"> anterior,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Banco Central </w:t>
      </w:r>
      <w:proofErr w:type="spellStart"/>
      <w:r w:rsidRPr="00113E12">
        <w:rPr>
          <w:rFonts w:ascii="Arial" w:eastAsiaTheme="minorHAnsi" w:hAnsi="Arial" w:cs="Arial"/>
          <w:color w:val="FF0000"/>
        </w:rPr>
        <w:t>podrá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descontar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del Tesoro </w:t>
      </w:r>
      <w:proofErr w:type="spellStart"/>
      <w:r w:rsidRPr="00113E12">
        <w:rPr>
          <w:rFonts w:ascii="Arial" w:eastAsiaTheme="minorHAnsi" w:hAnsi="Arial" w:cs="Arial"/>
          <w:color w:val="FF0000"/>
        </w:rPr>
        <w:t>emitidos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un </w:t>
      </w:r>
      <w:proofErr w:type="spellStart"/>
      <w:r w:rsidRPr="00113E12">
        <w:rPr>
          <w:rFonts w:ascii="Arial" w:eastAsiaTheme="minorHAnsi" w:hAnsi="Arial" w:cs="Arial"/>
          <w:color w:val="FF0000"/>
        </w:rPr>
        <w:t>monto</w:t>
      </w:r>
      <w:proofErr w:type="spellEnd"/>
      <w:r w:rsidRPr="00113E12">
        <w:rPr>
          <w:rFonts w:ascii="Arial" w:eastAsiaTheme="minorHAnsi" w:hAnsi="Arial" w:cs="Arial"/>
          <w:color w:val="FF0000"/>
        </w:rPr>
        <w:t xml:space="preserve"> no mayor del </w:t>
      </w:r>
      <w:proofErr w:type="spellStart"/>
      <w:r w:rsidRPr="00113E12">
        <w:rPr>
          <w:rFonts w:ascii="Arial" w:eastAsiaTheme="minorHAnsi" w:hAnsi="Arial" w:cs="Arial"/>
          <w:color w:val="FF0000"/>
        </w:rPr>
        <w:t>diez</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ciento</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promedio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impuestos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corrientes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recaudados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dos </w:t>
      </w:r>
      <w:proofErr w:type="spellStart"/>
      <w:r w:rsidRPr="00113E12">
        <w:rPr>
          <w:rFonts w:ascii="Arial" w:eastAsiaTheme="minorHAnsi" w:hAnsi="Arial" w:cs="Arial"/>
          <w:color w:val="FF0000"/>
        </w:rPr>
        <w:t>últimos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años</w:t>
      </w:r>
      <w:proofErr w:type="spellEnd"/>
      <w:r w:rsidRPr="00113E12">
        <w:rPr>
          <w:rFonts w:ascii="Arial" w:eastAsiaTheme="minorHAnsi" w:hAnsi="Arial" w:cs="Arial"/>
          <w:color w:val="FF0000"/>
        </w:rPr>
        <w:t xml:space="preserve"> para </w:t>
      </w:r>
      <w:proofErr w:type="spellStart"/>
      <w:r w:rsidRPr="00113E12">
        <w:rPr>
          <w:rFonts w:ascii="Arial" w:eastAsiaTheme="minorHAnsi" w:hAnsi="Arial" w:cs="Arial"/>
          <w:color w:val="FF0000"/>
        </w:rPr>
        <w:t>subsanar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necesidades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temporales</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caja</w:t>
      </w:r>
      <w:proofErr w:type="spellEnd"/>
      <w:r w:rsidRPr="00113E12">
        <w:rPr>
          <w:rFonts w:ascii="Arial" w:eastAsiaTheme="minorHAnsi" w:hAnsi="Arial" w:cs="Arial"/>
          <w:color w:val="FF0000"/>
        </w:rPr>
        <w:t xml:space="preserve"> que se </w:t>
      </w:r>
      <w:proofErr w:type="spellStart"/>
      <w:r w:rsidRPr="00113E12">
        <w:rPr>
          <w:rFonts w:ascii="Arial" w:eastAsiaTheme="minorHAnsi" w:hAnsi="Arial" w:cs="Arial"/>
          <w:color w:val="FF0000"/>
        </w:rPr>
        <w:t>presenten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durante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ejercicio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presupuestario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siempre</w:t>
      </w:r>
      <w:proofErr w:type="spellEnd"/>
      <w:r w:rsidRPr="00113E12">
        <w:rPr>
          <w:rFonts w:ascii="Arial" w:eastAsiaTheme="minorHAnsi" w:hAnsi="Arial" w:cs="Arial"/>
          <w:color w:val="FF0000"/>
        </w:rPr>
        <w:t xml:space="preserve"> que se </w:t>
      </w:r>
      <w:proofErr w:type="spellStart"/>
      <w:r w:rsidRPr="00113E12">
        <w:rPr>
          <w:rFonts w:ascii="Arial" w:eastAsiaTheme="minorHAnsi" w:hAnsi="Arial" w:cs="Arial"/>
          <w:color w:val="FF0000"/>
        </w:rPr>
        <w:t>llenen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siguientes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requisitos</w:t>
      </w:r>
      <w:proofErr w:type="spellEnd"/>
      <w:r w:rsidRPr="00113E12">
        <w:rPr>
          <w:rFonts w:ascii="Arial" w:eastAsiaTheme="minorHAnsi" w:hAnsi="Arial" w:cs="Arial"/>
          <w:color w:val="FF0000"/>
        </w:rPr>
        <w:t xml:space="preserve">: </w:t>
      </w:r>
    </w:p>
    <w:p w14:paraId="36605717"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1. Los </w:t>
      </w:r>
      <w:proofErr w:type="spellStart"/>
      <w:r w:rsidRPr="00113E12">
        <w:rPr>
          <w:rFonts w:ascii="Arial" w:eastAsiaTheme="minorHAnsi" w:hAnsi="Arial" w:cs="Arial"/>
          <w:color w:val="FF0000"/>
        </w:rPr>
        <w:t>gastos</w:t>
      </w:r>
      <w:proofErr w:type="spellEnd"/>
      <w:r w:rsidRPr="00113E12">
        <w:rPr>
          <w:rFonts w:ascii="Arial" w:eastAsiaTheme="minorHAnsi" w:hAnsi="Arial" w:cs="Arial"/>
          <w:color w:val="FF0000"/>
        </w:rPr>
        <w:t xml:space="preserve"> a </w:t>
      </w:r>
      <w:proofErr w:type="spellStart"/>
      <w:r w:rsidRPr="00113E12">
        <w:rPr>
          <w:rFonts w:ascii="Arial" w:eastAsiaTheme="minorHAnsi" w:hAnsi="Arial" w:cs="Arial"/>
          <w:color w:val="FF0000"/>
        </w:rPr>
        <w:t>pagarse</w:t>
      </w:r>
      <w:proofErr w:type="spellEnd"/>
      <w:r w:rsidRPr="00113E12">
        <w:rPr>
          <w:rFonts w:ascii="Arial" w:eastAsiaTheme="minorHAnsi" w:hAnsi="Arial" w:cs="Arial"/>
          <w:color w:val="FF0000"/>
        </w:rPr>
        <w:t xml:space="preserve"> con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fondos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suplidos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deberán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estar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incluidos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Presupuesto</w:t>
      </w:r>
      <w:proofErr w:type="spellEnd"/>
      <w:r w:rsidRPr="00113E12">
        <w:rPr>
          <w:rFonts w:ascii="Arial" w:eastAsiaTheme="minorHAnsi" w:hAnsi="Arial" w:cs="Arial"/>
          <w:color w:val="FF0000"/>
        </w:rPr>
        <w:t xml:space="preserve"> General de la República </w:t>
      </w:r>
      <w:proofErr w:type="spellStart"/>
      <w:r w:rsidRPr="00113E12">
        <w:rPr>
          <w:rFonts w:ascii="Arial" w:eastAsiaTheme="minorHAnsi" w:hAnsi="Arial" w:cs="Arial"/>
          <w:color w:val="FF0000"/>
        </w:rPr>
        <w:t>vigente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aprobado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por</w:t>
      </w:r>
      <w:proofErr w:type="spellEnd"/>
      <w:r w:rsidRPr="00113E12">
        <w:rPr>
          <w:rFonts w:ascii="Arial" w:eastAsiaTheme="minorHAnsi" w:hAnsi="Arial" w:cs="Arial"/>
          <w:color w:val="FF0000"/>
        </w:rPr>
        <w:t xml:space="preserve"> la </w:t>
      </w:r>
      <w:proofErr w:type="spellStart"/>
      <w:r w:rsidRPr="00113E12">
        <w:rPr>
          <w:rFonts w:ascii="Arial" w:eastAsiaTheme="minorHAnsi" w:hAnsi="Arial" w:cs="Arial"/>
          <w:color w:val="FF0000"/>
        </w:rPr>
        <w:t>Asamblea</w:t>
      </w:r>
      <w:proofErr w:type="spellEnd"/>
      <w:r w:rsidRPr="00113E12">
        <w:rPr>
          <w:rFonts w:ascii="Arial" w:eastAsiaTheme="minorHAnsi" w:hAnsi="Arial" w:cs="Arial"/>
          <w:color w:val="FF0000"/>
        </w:rPr>
        <w:t xml:space="preserve"> Nacional. </w:t>
      </w:r>
    </w:p>
    <w:p w14:paraId="28F9EB18" w14:textId="77777777" w:rsidR="002F4B3D" w:rsidRPr="00113E12" w:rsidRDefault="002F4B3D" w:rsidP="002F4B3D">
      <w:pPr>
        <w:autoSpaceDE w:val="0"/>
        <w:autoSpaceDN w:val="0"/>
        <w:adjustRightInd w:val="0"/>
        <w:jc w:val="both"/>
        <w:rPr>
          <w:rFonts w:ascii="Arial" w:eastAsiaTheme="minorHAnsi" w:hAnsi="Arial" w:cs="Arial"/>
          <w:color w:val="FF0000"/>
        </w:rPr>
      </w:pPr>
      <w:r w:rsidRPr="00113E12">
        <w:rPr>
          <w:rFonts w:ascii="Arial" w:eastAsiaTheme="minorHAnsi" w:hAnsi="Arial" w:cs="Arial"/>
          <w:color w:val="FF0000"/>
        </w:rPr>
        <w:t xml:space="preserve">2. El </w:t>
      </w:r>
      <w:proofErr w:type="spellStart"/>
      <w:r w:rsidRPr="00113E12">
        <w:rPr>
          <w:rFonts w:ascii="Arial" w:eastAsiaTheme="minorHAnsi" w:hAnsi="Arial" w:cs="Arial"/>
          <w:color w:val="FF0000"/>
        </w:rPr>
        <w:t>plazo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no </w:t>
      </w:r>
      <w:proofErr w:type="spellStart"/>
      <w:r w:rsidRPr="00113E12">
        <w:rPr>
          <w:rFonts w:ascii="Arial" w:eastAsiaTheme="minorHAnsi" w:hAnsi="Arial" w:cs="Arial"/>
          <w:color w:val="FF0000"/>
        </w:rPr>
        <w:t>podrá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extenderse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más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allá</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ejercicio</w:t>
      </w:r>
      <w:proofErr w:type="spellEnd"/>
      <w:r w:rsidRPr="00113E12">
        <w:rPr>
          <w:rFonts w:ascii="Arial" w:eastAsiaTheme="minorHAnsi" w:hAnsi="Arial" w:cs="Arial"/>
          <w:color w:val="FF0000"/>
        </w:rPr>
        <w:t xml:space="preserve"> fiscal </w:t>
      </w:r>
      <w:proofErr w:type="spellStart"/>
      <w:r w:rsidRPr="00113E12">
        <w:rPr>
          <w:rFonts w:ascii="Arial" w:eastAsiaTheme="minorHAnsi" w:hAnsi="Arial" w:cs="Arial"/>
          <w:color w:val="FF0000"/>
        </w:rPr>
        <w:t>corriente</w:t>
      </w:r>
      <w:proofErr w:type="spellEnd"/>
      <w:r w:rsidRPr="00113E12">
        <w:rPr>
          <w:rFonts w:ascii="Arial" w:eastAsiaTheme="minorHAnsi" w:hAnsi="Arial" w:cs="Arial"/>
          <w:color w:val="FF0000"/>
        </w:rPr>
        <w:t xml:space="preserve"> y </w:t>
      </w:r>
      <w:proofErr w:type="spellStart"/>
      <w:r w:rsidRPr="00113E12">
        <w:rPr>
          <w:rFonts w:ascii="Arial" w:eastAsiaTheme="minorHAnsi" w:hAnsi="Arial" w:cs="Arial"/>
          <w:color w:val="FF0000"/>
        </w:rPr>
        <w:t>deberán</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estar</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cancelados</w:t>
      </w:r>
      <w:proofErr w:type="spellEnd"/>
      <w:r w:rsidRPr="00113E12">
        <w:rPr>
          <w:rFonts w:ascii="Arial" w:eastAsiaTheme="minorHAnsi" w:hAnsi="Arial" w:cs="Arial"/>
          <w:color w:val="FF0000"/>
        </w:rPr>
        <w:t xml:space="preserve"> antes del </w:t>
      </w:r>
      <w:proofErr w:type="spellStart"/>
      <w:r w:rsidRPr="00113E12">
        <w:rPr>
          <w:rFonts w:ascii="Arial" w:eastAsiaTheme="minorHAnsi" w:hAnsi="Arial" w:cs="Arial"/>
          <w:color w:val="FF0000"/>
        </w:rPr>
        <w:t>cierre</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mismo</w:t>
      </w:r>
      <w:proofErr w:type="spellEnd"/>
      <w:r w:rsidRPr="00113E12">
        <w:rPr>
          <w:rFonts w:ascii="Arial" w:eastAsiaTheme="minorHAnsi" w:hAnsi="Arial" w:cs="Arial"/>
          <w:color w:val="FF0000"/>
        </w:rPr>
        <w:t xml:space="preserve">. </w:t>
      </w:r>
    </w:p>
    <w:p w14:paraId="16BCB41D" w14:textId="77777777" w:rsidR="002F4B3D" w:rsidRPr="00113E12" w:rsidRDefault="002F4B3D" w:rsidP="002F4B3D">
      <w:pPr>
        <w:rPr>
          <w:rFonts w:ascii="Arial" w:eastAsiaTheme="minorHAnsi" w:hAnsi="Arial" w:cs="Arial"/>
          <w:color w:val="FF0000"/>
        </w:rPr>
      </w:pPr>
      <w:r w:rsidRPr="00113E12">
        <w:rPr>
          <w:rFonts w:ascii="Arial" w:eastAsiaTheme="minorHAnsi" w:hAnsi="Arial" w:cs="Arial"/>
          <w:color w:val="FF0000"/>
        </w:rPr>
        <w:t xml:space="preserve">3. La </w:t>
      </w:r>
      <w:proofErr w:type="spellStart"/>
      <w:r w:rsidRPr="00113E12">
        <w:rPr>
          <w:rFonts w:ascii="Arial" w:eastAsiaTheme="minorHAnsi" w:hAnsi="Arial" w:cs="Arial"/>
          <w:color w:val="FF0000"/>
        </w:rPr>
        <w:t>solicitud</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descuento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deberá</w:t>
      </w:r>
      <w:proofErr w:type="spellEnd"/>
      <w:r w:rsidRPr="00113E12">
        <w:rPr>
          <w:rFonts w:ascii="Arial" w:eastAsiaTheme="minorHAnsi" w:hAnsi="Arial" w:cs="Arial"/>
          <w:color w:val="FF0000"/>
        </w:rPr>
        <w:t xml:space="preserve"> ser </w:t>
      </w:r>
      <w:proofErr w:type="spellStart"/>
      <w:r w:rsidRPr="00113E12">
        <w:rPr>
          <w:rFonts w:ascii="Arial" w:eastAsiaTheme="minorHAnsi" w:hAnsi="Arial" w:cs="Arial"/>
          <w:color w:val="FF0000"/>
        </w:rPr>
        <w:t>acompañada</w:t>
      </w:r>
      <w:proofErr w:type="spellEnd"/>
      <w:r w:rsidRPr="00113E12">
        <w:rPr>
          <w:rFonts w:ascii="Arial" w:eastAsiaTheme="minorHAnsi" w:hAnsi="Arial" w:cs="Arial"/>
          <w:color w:val="FF0000"/>
        </w:rPr>
        <w:t xml:space="preserve"> con un dictamen de la </w:t>
      </w:r>
      <w:proofErr w:type="spellStart"/>
      <w:r w:rsidRPr="00113E12">
        <w:rPr>
          <w:rFonts w:ascii="Arial" w:eastAsiaTheme="minorHAnsi" w:hAnsi="Arial" w:cs="Arial"/>
          <w:color w:val="FF0000"/>
        </w:rPr>
        <w:t>unidad</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técnica</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competente</w:t>
      </w:r>
      <w:proofErr w:type="spellEnd"/>
      <w:r w:rsidRPr="00113E12">
        <w:rPr>
          <w:rFonts w:ascii="Arial" w:eastAsiaTheme="minorHAnsi" w:hAnsi="Arial" w:cs="Arial"/>
          <w:color w:val="FF0000"/>
        </w:rPr>
        <w:t xml:space="preserve"> del Banco </w:t>
      </w:r>
      <w:proofErr w:type="spellStart"/>
      <w:r w:rsidRPr="00113E12">
        <w:rPr>
          <w:rFonts w:ascii="Arial" w:eastAsiaTheme="minorHAnsi" w:hAnsi="Arial" w:cs="Arial"/>
          <w:color w:val="FF0000"/>
        </w:rPr>
        <w:t>donde</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hará</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constar</w:t>
      </w:r>
      <w:proofErr w:type="spellEnd"/>
      <w:r w:rsidRPr="00113E12">
        <w:rPr>
          <w:rFonts w:ascii="Arial" w:eastAsiaTheme="minorHAnsi" w:hAnsi="Arial" w:cs="Arial"/>
          <w:color w:val="FF0000"/>
        </w:rPr>
        <w:t xml:space="preserve"> que </w:t>
      </w:r>
      <w:proofErr w:type="spellStart"/>
      <w:r w:rsidRPr="00113E12">
        <w:rPr>
          <w:rFonts w:ascii="Arial" w:eastAsiaTheme="minorHAnsi" w:hAnsi="Arial" w:cs="Arial"/>
          <w:color w:val="FF0000"/>
        </w:rPr>
        <w:t>el</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flujo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proyectado</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caja</w:t>
      </w:r>
      <w:proofErr w:type="spellEnd"/>
      <w:r w:rsidRPr="00113E12">
        <w:rPr>
          <w:rFonts w:ascii="Arial" w:eastAsiaTheme="minorHAnsi" w:hAnsi="Arial" w:cs="Arial"/>
          <w:color w:val="FF0000"/>
        </w:rPr>
        <w:t xml:space="preserve"> del </w:t>
      </w:r>
      <w:proofErr w:type="spellStart"/>
      <w:r w:rsidRPr="00113E12">
        <w:rPr>
          <w:rFonts w:ascii="Arial" w:eastAsiaTheme="minorHAnsi" w:hAnsi="Arial" w:cs="Arial"/>
          <w:color w:val="FF0000"/>
        </w:rPr>
        <w:t>Gobierno</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permitirá</w:t>
      </w:r>
      <w:proofErr w:type="spellEnd"/>
      <w:r w:rsidRPr="00113E12">
        <w:rPr>
          <w:rFonts w:ascii="Arial" w:eastAsiaTheme="minorHAnsi" w:hAnsi="Arial" w:cs="Arial"/>
          <w:color w:val="FF0000"/>
        </w:rPr>
        <w:t xml:space="preserve"> la </w:t>
      </w:r>
      <w:proofErr w:type="spellStart"/>
      <w:r w:rsidRPr="00113E12">
        <w:rPr>
          <w:rFonts w:ascii="Arial" w:eastAsiaTheme="minorHAnsi" w:hAnsi="Arial" w:cs="Arial"/>
          <w:color w:val="FF0000"/>
        </w:rPr>
        <w:t>amortización</w:t>
      </w:r>
      <w:proofErr w:type="spellEnd"/>
      <w:r w:rsidRPr="00113E12">
        <w:rPr>
          <w:rFonts w:ascii="Arial" w:eastAsiaTheme="minorHAnsi" w:hAnsi="Arial" w:cs="Arial"/>
          <w:color w:val="FF0000"/>
        </w:rPr>
        <w:t xml:space="preserve"> de </w:t>
      </w:r>
      <w:proofErr w:type="spellStart"/>
      <w:r w:rsidRPr="00113E12">
        <w:rPr>
          <w:rFonts w:ascii="Arial" w:eastAsiaTheme="minorHAnsi" w:hAnsi="Arial" w:cs="Arial"/>
          <w:color w:val="FF0000"/>
        </w:rPr>
        <w:t>los</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bonos</w:t>
      </w:r>
      <w:proofErr w:type="spellEnd"/>
      <w:r w:rsidRPr="00113E12">
        <w:rPr>
          <w:rFonts w:ascii="Arial" w:eastAsiaTheme="minorHAnsi" w:hAnsi="Arial" w:cs="Arial"/>
          <w:color w:val="FF0000"/>
        </w:rPr>
        <w:t xml:space="preserve"> a </w:t>
      </w:r>
      <w:proofErr w:type="spellStart"/>
      <w:r w:rsidRPr="00113E12">
        <w:rPr>
          <w:rFonts w:ascii="Arial" w:eastAsiaTheme="minorHAnsi" w:hAnsi="Arial" w:cs="Arial"/>
          <w:color w:val="FF0000"/>
        </w:rPr>
        <w:t>su</w:t>
      </w:r>
      <w:proofErr w:type="spellEnd"/>
      <w:r w:rsidRPr="00113E12">
        <w:rPr>
          <w:rFonts w:ascii="Arial" w:eastAsiaTheme="minorHAnsi" w:hAnsi="Arial" w:cs="Arial"/>
          <w:color w:val="FF0000"/>
        </w:rPr>
        <w:t xml:space="preserve"> </w:t>
      </w:r>
      <w:proofErr w:type="spellStart"/>
      <w:r w:rsidRPr="00113E12">
        <w:rPr>
          <w:rFonts w:ascii="Arial" w:eastAsiaTheme="minorHAnsi" w:hAnsi="Arial" w:cs="Arial"/>
          <w:color w:val="FF0000"/>
        </w:rPr>
        <w:t>vencimiento</w:t>
      </w:r>
      <w:proofErr w:type="spellEnd"/>
      <w:r w:rsidRPr="00113E12">
        <w:rPr>
          <w:rFonts w:ascii="Arial" w:eastAsiaTheme="minorHAnsi" w:hAnsi="Arial" w:cs="Arial"/>
          <w:color w:val="FF0000"/>
        </w:rPr>
        <w:t>.</w:t>
      </w:r>
    </w:p>
    <w:p w14:paraId="60567F72" w14:textId="77777777" w:rsidR="002F4B3D" w:rsidRPr="00113E12" w:rsidRDefault="002F4B3D" w:rsidP="002F4B3D">
      <w:pPr>
        <w:rPr>
          <w:color w:val="FF0000"/>
        </w:rPr>
      </w:pPr>
      <w:r w:rsidRPr="00113E12">
        <w:rPr>
          <w:color w:val="FF0000"/>
        </w:rPr>
        <w:t xml:space="preserve">4. Los </w:t>
      </w:r>
      <w:proofErr w:type="spellStart"/>
      <w:r w:rsidRPr="00113E12">
        <w:rPr>
          <w:color w:val="FF0000"/>
        </w:rPr>
        <w:t>bonos</w:t>
      </w:r>
      <w:proofErr w:type="spellEnd"/>
      <w:r w:rsidRPr="00113E12">
        <w:rPr>
          <w:color w:val="FF0000"/>
        </w:rPr>
        <w:t xml:space="preserve"> se </w:t>
      </w:r>
      <w:proofErr w:type="spellStart"/>
      <w:r w:rsidRPr="00113E12">
        <w:rPr>
          <w:color w:val="FF0000"/>
        </w:rPr>
        <w:t>amortizarán</w:t>
      </w:r>
      <w:proofErr w:type="spellEnd"/>
      <w:r w:rsidRPr="00113E12">
        <w:rPr>
          <w:color w:val="FF0000"/>
        </w:rPr>
        <w:t xml:space="preserve"> </w:t>
      </w:r>
      <w:proofErr w:type="spellStart"/>
      <w:r w:rsidRPr="00113E12">
        <w:rPr>
          <w:color w:val="FF0000"/>
        </w:rPr>
        <w:t>en</w:t>
      </w:r>
      <w:proofErr w:type="spellEnd"/>
      <w:r w:rsidRPr="00113E12">
        <w:rPr>
          <w:color w:val="FF0000"/>
        </w:rPr>
        <w:t xml:space="preserve"> </w:t>
      </w:r>
      <w:proofErr w:type="spellStart"/>
      <w:r w:rsidRPr="00113E12">
        <w:rPr>
          <w:color w:val="FF0000"/>
        </w:rPr>
        <w:t>cuotas</w:t>
      </w:r>
      <w:proofErr w:type="spellEnd"/>
      <w:r w:rsidRPr="00113E12">
        <w:rPr>
          <w:color w:val="FF0000"/>
        </w:rPr>
        <w:t xml:space="preserve"> </w:t>
      </w:r>
      <w:proofErr w:type="spellStart"/>
      <w:r w:rsidRPr="00113E12">
        <w:rPr>
          <w:color w:val="FF0000"/>
        </w:rPr>
        <w:t>mensuales</w:t>
      </w:r>
      <w:proofErr w:type="spellEnd"/>
      <w:r w:rsidRPr="00113E12">
        <w:rPr>
          <w:color w:val="FF0000"/>
        </w:rPr>
        <w:t xml:space="preserve"> </w:t>
      </w:r>
      <w:proofErr w:type="spellStart"/>
      <w:r w:rsidRPr="00113E12">
        <w:rPr>
          <w:color w:val="FF0000"/>
        </w:rPr>
        <w:t>iguales</w:t>
      </w:r>
      <w:proofErr w:type="spellEnd"/>
      <w:r w:rsidRPr="00113E12">
        <w:rPr>
          <w:color w:val="FF0000"/>
        </w:rPr>
        <w:t xml:space="preserve"> y </w:t>
      </w:r>
      <w:proofErr w:type="spellStart"/>
      <w:r w:rsidRPr="00113E12">
        <w:rPr>
          <w:color w:val="FF0000"/>
        </w:rPr>
        <w:t>consecutivas</w:t>
      </w:r>
      <w:proofErr w:type="spellEnd"/>
      <w:r w:rsidRPr="00113E12">
        <w:rPr>
          <w:color w:val="FF0000"/>
        </w:rPr>
        <w:t xml:space="preserve">, y se </w:t>
      </w:r>
      <w:proofErr w:type="spellStart"/>
      <w:r w:rsidRPr="00113E12">
        <w:rPr>
          <w:color w:val="FF0000"/>
        </w:rPr>
        <w:t>considerará</w:t>
      </w:r>
      <w:proofErr w:type="spellEnd"/>
      <w:r w:rsidRPr="00113E12">
        <w:rPr>
          <w:color w:val="FF0000"/>
        </w:rPr>
        <w:t xml:space="preserve"> </w:t>
      </w:r>
      <w:proofErr w:type="spellStart"/>
      <w:r w:rsidRPr="00113E12">
        <w:rPr>
          <w:color w:val="FF0000"/>
        </w:rPr>
        <w:t>implícita</w:t>
      </w:r>
      <w:proofErr w:type="spellEnd"/>
      <w:r w:rsidRPr="00113E12">
        <w:rPr>
          <w:color w:val="FF0000"/>
        </w:rPr>
        <w:t xml:space="preserve"> la </w:t>
      </w:r>
      <w:proofErr w:type="spellStart"/>
      <w:r w:rsidRPr="00113E12">
        <w:rPr>
          <w:color w:val="FF0000"/>
        </w:rPr>
        <w:t>autorización</w:t>
      </w:r>
      <w:proofErr w:type="spellEnd"/>
      <w:r w:rsidRPr="00113E12">
        <w:rPr>
          <w:color w:val="FF0000"/>
        </w:rPr>
        <w:t xml:space="preserve"> del </w:t>
      </w:r>
      <w:proofErr w:type="spellStart"/>
      <w:r w:rsidRPr="00113E12">
        <w:rPr>
          <w:color w:val="FF0000"/>
        </w:rPr>
        <w:t>Ministerio</w:t>
      </w:r>
      <w:proofErr w:type="spellEnd"/>
      <w:r w:rsidRPr="00113E12">
        <w:rPr>
          <w:color w:val="FF0000"/>
        </w:rPr>
        <w:t xml:space="preserve"> de Hacienda y </w:t>
      </w:r>
      <w:proofErr w:type="spellStart"/>
      <w:r w:rsidRPr="00113E12">
        <w:rPr>
          <w:color w:val="FF0000"/>
        </w:rPr>
        <w:t>Crédito</w:t>
      </w:r>
      <w:proofErr w:type="spellEnd"/>
      <w:r w:rsidRPr="00113E12">
        <w:rPr>
          <w:color w:val="FF0000"/>
        </w:rPr>
        <w:t xml:space="preserve"> </w:t>
      </w:r>
      <w:proofErr w:type="spellStart"/>
      <w:r w:rsidRPr="00113E12">
        <w:rPr>
          <w:color w:val="FF0000"/>
        </w:rPr>
        <w:t>Público</w:t>
      </w:r>
      <w:proofErr w:type="spellEnd"/>
      <w:r w:rsidRPr="00113E12">
        <w:rPr>
          <w:color w:val="FF0000"/>
        </w:rPr>
        <w:t xml:space="preserve"> de </w:t>
      </w:r>
      <w:proofErr w:type="spellStart"/>
      <w:r w:rsidRPr="00113E12">
        <w:rPr>
          <w:color w:val="FF0000"/>
        </w:rPr>
        <w:t>aplicar</w:t>
      </w:r>
      <w:proofErr w:type="spellEnd"/>
      <w:r w:rsidRPr="00113E12">
        <w:rPr>
          <w:color w:val="FF0000"/>
        </w:rPr>
        <w:t xml:space="preserve"> </w:t>
      </w:r>
      <w:proofErr w:type="spellStart"/>
      <w:r w:rsidRPr="00113E12">
        <w:rPr>
          <w:color w:val="FF0000"/>
        </w:rPr>
        <w:t>automáticamente</w:t>
      </w:r>
      <w:proofErr w:type="spellEnd"/>
      <w:r w:rsidRPr="00113E12">
        <w:rPr>
          <w:color w:val="FF0000"/>
        </w:rPr>
        <w:t xml:space="preserve"> a </w:t>
      </w:r>
      <w:proofErr w:type="spellStart"/>
      <w:r w:rsidRPr="00113E12">
        <w:rPr>
          <w:color w:val="FF0000"/>
        </w:rPr>
        <w:t>los</w:t>
      </w:r>
      <w:proofErr w:type="spellEnd"/>
      <w:r w:rsidRPr="00113E12">
        <w:rPr>
          <w:color w:val="FF0000"/>
        </w:rPr>
        <w:t xml:space="preserve"> </w:t>
      </w:r>
      <w:proofErr w:type="spellStart"/>
      <w:r w:rsidRPr="00113E12">
        <w:rPr>
          <w:color w:val="FF0000"/>
        </w:rPr>
        <w:t>depósitos</w:t>
      </w:r>
      <w:proofErr w:type="spellEnd"/>
      <w:r w:rsidRPr="00113E12">
        <w:rPr>
          <w:color w:val="FF0000"/>
        </w:rPr>
        <w:t xml:space="preserve"> del </w:t>
      </w:r>
      <w:proofErr w:type="spellStart"/>
      <w:r w:rsidRPr="00113E12">
        <w:rPr>
          <w:color w:val="FF0000"/>
        </w:rPr>
        <w:t>Gobierno</w:t>
      </w:r>
      <w:proofErr w:type="spellEnd"/>
      <w:r w:rsidRPr="00113E12">
        <w:rPr>
          <w:color w:val="FF0000"/>
        </w:rPr>
        <w:t xml:space="preserve"> las </w:t>
      </w:r>
      <w:proofErr w:type="spellStart"/>
      <w:r w:rsidRPr="00113E12">
        <w:rPr>
          <w:color w:val="FF0000"/>
        </w:rPr>
        <w:t>cuotas</w:t>
      </w:r>
      <w:proofErr w:type="spellEnd"/>
      <w:r w:rsidRPr="00113E12">
        <w:rPr>
          <w:color w:val="FF0000"/>
        </w:rPr>
        <w:t xml:space="preserve"> de </w:t>
      </w:r>
      <w:proofErr w:type="spellStart"/>
      <w:r w:rsidRPr="00113E12">
        <w:rPr>
          <w:color w:val="FF0000"/>
        </w:rPr>
        <w:t>amortización</w:t>
      </w:r>
      <w:proofErr w:type="spellEnd"/>
      <w:r w:rsidRPr="00113E12">
        <w:rPr>
          <w:color w:val="FF0000"/>
        </w:rPr>
        <w:t xml:space="preserve">. 5. Los </w:t>
      </w:r>
      <w:proofErr w:type="spellStart"/>
      <w:r w:rsidRPr="00113E12">
        <w:rPr>
          <w:color w:val="FF0000"/>
        </w:rPr>
        <w:t>bonos</w:t>
      </w:r>
      <w:proofErr w:type="spellEnd"/>
      <w:r w:rsidRPr="00113E12">
        <w:rPr>
          <w:color w:val="FF0000"/>
        </w:rPr>
        <w:t xml:space="preserve"> </w:t>
      </w:r>
      <w:proofErr w:type="spellStart"/>
      <w:r w:rsidRPr="00113E12">
        <w:rPr>
          <w:color w:val="FF0000"/>
        </w:rPr>
        <w:t>devengarán</w:t>
      </w:r>
      <w:proofErr w:type="spellEnd"/>
      <w:r w:rsidRPr="00113E12">
        <w:rPr>
          <w:color w:val="FF0000"/>
        </w:rPr>
        <w:t xml:space="preserve"> </w:t>
      </w:r>
      <w:proofErr w:type="spellStart"/>
      <w:r w:rsidRPr="00113E12">
        <w:rPr>
          <w:color w:val="FF0000"/>
        </w:rPr>
        <w:t>intereses</w:t>
      </w:r>
      <w:proofErr w:type="spellEnd"/>
      <w:r w:rsidRPr="00113E12">
        <w:rPr>
          <w:color w:val="FF0000"/>
        </w:rPr>
        <w:t xml:space="preserve"> a la </w:t>
      </w:r>
      <w:proofErr w:type="spellStart"/>
      <w:r w:rsidRPr="00113E12">
        <w:rPr>
          <w:color w:val="FF0000"/>
        </w:rPr>
        <w:t>tasa</w:t>
      </w:r>
      <w:proofErr w:type="spellEnd"/>
      <w:r w:rsidRPr="00113E12">
        <w:rPr>
          <w:color w:val="FF0000"/>
        </w:rPr>
        <w:t xml:space="preserve"> </w:t>
      </w:r>
      <w:proofErr w:type="spellStart"/>
      <w:r w:rsidRPr="00113E12">
        <w:rPr>
          <w:color w:val="FF0000"/>
        </w:rPr>
        <w:t>activa</w:t>
      </w:r>
      <w:proofErr w:type="spellEnd"/>
      <w:r w:rsidRPr="00113E12">
        <w:rPr>
          <w:color w:val="FF0000"/>
        </w:rPr>
        <w:t xml:space="preserve"> </w:t>
      </w:r>
      <w:proofErr w:type="spellStart"/>
      <w:r w:rsidRPr="00113E12">
        <w:rPr>
          <w:color w:val="FF0000"/>
        </w:rPr>
        <w:t>promedio</w:t>
      </w:r>
      <w:proofErr w:type="spellEnd"/>
      <w:r w:rsidRPr="00113E12">
        <w:rPr>
          <w:color w:val="FF0000"/>
        </w:rPr>
        <w:t xml:space="preserve"> </w:t>
      </w:r>
      <w:proofErr w:type="spellStart"/>
      <w:r w:rsidRPr="00113E12">
        <w:rPr>
          <w:color w:val="FF0000"/>
        </w:rPr>
        <w:t>mensual</w:t>
      </w:r>
      <w:proofErr w:type="spellEnd"/>
      <w:r w:rsidRPr="00113E12">
        <w:rPr>
          <w:color w:val="FF0000"/>
        </w:rPr>
        <w:t xml:space="preserve"> de </w:t>
      </w:r>
      <w:proofErr w:type="spellStart"/>
      <w:r w:rsidRPr="00113E12">
        <w:rPr>
          <w:color w:val="FF0000"/>
        </w:rPr>
        <w:t>los</w:t>
      </w:r>
      <w:proofErr w:type="spellEnd"/>
      <w:r w:rsidRPr="00113E12">
        <w:rPr>
          <w:color w:val="FF0000"/>
        </w:rPr>
        <w:t xml:space="preserve"> </w:t>
      </w:r>
      <w:proofErr w:type="spellStart"/>
      <w:r w:rsidRPr="00113E12">
        <w:rPr>
          <w:b/>
          <w:bCs/>
          <w:color w:val="FF0000"/>
        </w:rPr>
        <w:t>bancos</w:t>
      </w:r>
      <w:proofErr w:type="spellEnd"/>
      <w:r w:rsidRPr="00113E12">
        <w:rPr>
          <w:b/>
          <w:bCs/>
          <w:color w:val="FF0000"/>
        </w:rPr>
        <w:t xml:space="preserve"> </w:t>
      </w:r>
      <w:proofErr w:type="spellStart"/>
      <w:r w:rsidRPr="00113E12">
        <w:rPr>
          <w:color w:val="FF0000"/>
        </w:rPr>
        <w:t>comerciales</w:t>
      </w:r>
      <w:proofErr w:type="spellEnd"/>
      <w:r w:rsidRPr="00113E12">
        <w:rPr>
          <w:color w:val="FF0000"/>
        </w:rPr>
        <w:t xml:space="preserve"> para sus </w:t>
      </w:r>
      <w:proofErr w:type="spellStart"/>
      <w:r w:rsidRPr="00113E12">
        <w:rPr>
          <w:color w:val="FF0000"/>
        </w:rPr>
        <w:t>créditos</w:t>
      </w:r>
      <w:proofErr w:type="spellEnd"/>
      <w:r w:rsidRPr="00113E12">
        <w:rPr>
          <w:color w:val="FF0000"/>
        </w:rPr>
        <w:t xml:space="preserve"> a </w:t>
      </w:r>
      <w:proofErr w:type="spellStart"/>
      <w:r w:rsidRPr="00113E12">
        <w:rPr>
          <w:color w:val="FF0000"/>
        </w:rPr>
        <w:t>plazos</w:t>
      </w:r>
      <w:proofErr w:type="spellEnd"/>
      <w:r w:rsidRPr="00113E12">
        <w:rPr>
          <w:color w:val="FF0000"/>
        </w:rPr>
        <w:t xml:space="preserve"> de hasta </w:t>
      </w:r>
      <w:proofErr w:type="spellStart"/>
      <w:r w:rsidRPr="00113E12">
        <w:rPr>
          <w:color w:val="FF0000"/>
        </w:rPr>
        <w:t>noventa</w:t>
      </w:r>
      <w:proofErr w:type="spellEnd"/>
      <w:r w:rsidRPr="00113E12">
        <w:rPr>
          <w:color w:val="FF0000"/>
        </w:rPr>
        <w:t xml:space="preserve"> días.</w:t>
      </w:r>
      <w:r>
        <w:rPr>
          <w:color w:val="FF0000"/>
        </w:rPr>
        <w:t xml:space="preserve"> (Article 49) Coded as .67</w:t>
      </w:r>
    </w:p>
    <w:p w14:paraId="71641A1E" w14:textId="77777777" w:rsidR="002F4B3D" w:rsidRPr="00113E12" w:rsidRDefault="002F4B3D" w:rsidP="002F4B3D">
      <w:pPr>
        <w:pStyle w:val="Default"/>
        <w:rPr>
          <w:rFonts w:ascii="Arial" w:hAnsi="Arial" w:cs="Arial"/>
          <w:color w:val="FF0000"/>
          <w:sz w:val="23"/>
          <w:szCs w:val="23"/>
        </w:rPr>
      </w:pPr>
      <w:r w:rsidRPr="00113E12">
        <w:rPr>
          <w:i/>
          <w:color w:val="FF0000"/>
        </w:rPr>
        <w:t>Nicaragua 2010</w:t>
      </w:r>
      <w:r w:rsidRPr="00113E12">
        <w:rPr>
          <w:color w:val="FF0000"/>
        </w:rPr>
        <w:t xml:space="preserve">: </w:t>
      </w:r>
      <w:r w:rsidRPr="00113E12">
        <w:rPr>
          <w:rFonts w:ascii="Arial" w:hAnsi="Arial" w:cs="Arial"/>
          <w:color w:val="FF0000"/>
          <w:sz w:val="23"/>
          <w:szCs w:val="23"/>
        </w:rPr>
        <w:t xml:space="preserve">El Banco Central de Nicaragua no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crédito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directo</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indirecto</w:t>
      </w:r>
      <w:proofErr w:type="spellEnd"/>
      <w:r w:rsidRPr="00113E12">
        <w:rPr>
          <w:rFonts w:ascii="Arial" w:hAnsi="Arial" w:cs="Arial"/>
          <w:color w:val="FF0000"/>
          <w:sz w:val="23"/>
          <w:szCs w:val="23"/>
        </w:rPr>
        <w:t xml:space="preserve"> al </w:t>
      </w:r>
      <w:proofErr w:type="spellStart"/>
      <w:r w:rsidRPr="00113E12">
        <w:rPr>
          <w:rFonts w:ascii="Arial" w:hAnsi="Arial" w:cs="Arial"/>
          <w:color w:val="FF0000"/>
          <w:sz w:val="23"/>
          <w:szCs w:val="23"/>
        </w:rPr>
        <w:t>Gobierno</w:t>
      </w:r>
      <w:proofErr w:type="spellEnd"/>
      <w:r w:rsidRPr="00113E12">
        <w:rPr>
          <w:rFonts w:ascii="Arial" w:hAnsi="Arial" w:cs="Arial"/>
          <w:color w:val="FF0000"/>
          <w:sz w:val="23"/>
          <w:szCs w:val="23"/>
        </w:rPr>
        <w:t xml:space="preserve"> de la República para </w:t>
      </w:r>
      <w:proofErr w:type="spellStart"/>
      <w:r w:rsidRPr="00113E12">
        <w:rPr>
          <w:rFonts w:ascii="Arial" w:hAnsi="Arial" w:cs="Arial"/>
          <w:color w:val="FF0000"/>
          <w:sz w:val="23"/>
          <w:szCs w:val="23"/>
        </w:rPr>
        <w:t>suplir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deficiencias</w:t>
      </w:r>
      <w:proofErr w:type="spellEnd"/>
      <w:r w:rsidRPr="00113E12">
        <w:rPr>
          <w:rFonts w:ascii="Arial" w:hAnsi="Arial" w:cs="Arial"/>
          <w:color w:val="FF0000"/>
          <w:sz w:val="23"/>
          <w:szCs w:val="23"/>
        </w:rPr>
        <w:t xml:space="preserve"> de sus </w:t>
      </w:r>
      <w:proofErr w:type="spellStart"/>
      <w:r w:rsidRPr="00113E12">
        <w:rPr>
          <w:rFonts w:ascii="Arial" w:hAnsi="Arial" w:cs="Arial"/>
          <w:color w:val="FF0000"/>
          <w:sz w:val="23"/>
          <w:szCs w:val="23"/>
        </w:rPr>
        <w:t>ingresos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presupuestarios</w:t>
      </w:r>
      <w:proofErr w:type="spellEnd"/>
      <w:r w:rsidRPr="00113E12">
        <w:rPr>
          <w:rFonts w:ascii="Arial" w:hAnsi="Arial" w:cs="Arial"/>
          <w:color w:val="FF0000"/>
          <w:sz w:val="23"/>
          <w:szCs w:val="23"/>
        </w:rPr>
        <w:t xml:space="preserve">, no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concederle</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avales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donaciones</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asumir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funciones</w:t>
      </w:r>
      <w:proofErr w:type="spellEnd"/>
      <w:r w:rsidRPr="00113E12">
        <w:rPr>
          <w:rFonts w:ascii="Arial" w:hAnsi="Arial" w:cs="Arial"/>
          <w:color w:val="FF0000"/>
          <w:sz w:val="23"/>
          <w:szCs w:val="23"/>
        </w:rPr>
        <w:t xml:space="preserve"> que le </w:t>
      </w:r>
      <w:proofErr w:type="spellStart"/>
      <w:r w:rsidRPr="00113E12">
        <w:rPr>
          <w:rFonts w:ascii="Arial" w:hAnsi="Arial" w:cs="Arial"/>
          <w:color w:val="FF0000"/>
          <w:sz w:val="23"/>
          <w:szCs w:val="23"/>
        </w:rPr>
        <w:t>correspondan</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legalmente</w:t>
      </w:r>
      <w:proofErr w:type="spellEnd"/>
      <w:r w:rsidRPr="00113E12">
        <w:rPr>
          <w:rFonts w:ascii="Arial" w:hAnsi="Arial" w:cs="Arial"/>
          <w:color w:val="FF0000"/>
          <w:sz w:val="23"/>
          <w:szCs w:val="23"/>
        </w:rPr>
        <w:t xml:space="preserve"> a </w:t>
      </w:r>
      <w:proofErr w:type="spellStart"/>
      <w:r w:rsidRPr="00113E12">
        <w:rPr>
          <w:rFonts w:ascii="Arial" w:hAnsi="Arial" w:cs="Arial"/>
          <w:color w:val="FF0000"/>
          <w:sz w:val="23"/>
          <w:szCs w:val="23"/>
        </w:rPr>
        <w:t>otras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instituciones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gubernamentales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Tampoco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crédito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avales</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donaciones</w:t>
      </w:r>
      <w:proofErr w:type="spellEnd"/>
      <w:r w:rsidRPr="00113E12">
        <w:rPr>
          <w:rFonts w:ascii="Arial" w:hAnsi="Arial" w:cs="Arial"/>
          <w:color w:val="FF0000"/>
          <w:sz w:val="23"/>
          <w:szCs w:val="23"/>
        </w:rPr>
        <w:t xml:space="preserve"> a </w:t>
      </w:r>
      <w:proofErr w:type="spellStart"/>
      <w:r w:rsidRPr="00113E12">
        <w:rPr>
          <w:rFonts w:ascii="Arial" w:hAnsi="Arial" w:cs="Arial"/>
          <w:color w:val="FF0000"/>
          <w:sz w:val="23"/>
          <w:szCs w:val="23"/>
        </w:rPr>
        <w:t>entidades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públicas</w:t>
      </w:r>
      <w:proofErr w:type="spellEnd"/>
      <w:r w:rsidRPr="00113E12">
        <w:rPr>
          <w:rFonts w:ascii="Arial" w:hAnsi="Arial" w:cs="Arial"/>
          <w:color w:val="FF0000"/>
          <w:sz w:val="23"/>
          <w:szCs w:val="23"/>
        </w:rPr>
        <w:t xml:space="preserve"> no </w:t>
      </w:r>
      <w:proofErr w:type="spellStart"/>
      <w:r w:rsidRPr="00113E12">
        <w:rPr>
          <w:rFonts w:ascii="Arial" w:hAnsi="Arial" w:cs="Arial"/>
          <w:color w:val="FF0000"/>
          <w:sz w:val="23"/>
          <w:szCs w:val="23"/>
        </w:rPr>
        <w:t>financieras</w:t>
      </w:r>
      <w:proofErr w:type="spellEnd"/>
      <w:r w:rsidRPr="00113E12">
        <w:rPr>
          <w:rFonts w:ascii="Arial" w:hAnsi="Arial" w:cs="Arial"/>
          <w:color w:val="FF0000"/>
          <w:sz w:val="23"/>
          <w:szCs w:val="23"/>
        </w:rPr>
        <w:t xml:space="preserve">. </w:t>
      </w:r>
    </w:p>
    <w:p w14:paraId="284AEBB5"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No obstante, para </w:t>
      </w:r>
      <w:proofErr w:type="spellStart"/>
      <w:r w:rsidRPr="00113E12">
        <w:rPr>
          <w:rFonts w:ascii="Arial" w:eastAsiaTheme="minorHAnsi" w:hAnsi="Arial" w:cs="Arial"/>
          <w:color w:val="FF0000"/>
          <w:sz w:val="23"/>
          <w:szCs w:val="23"/>
        </w:rPr>
        <w:t>subsanar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necesidades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temporales</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caja</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presenten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durante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ejercicio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presupuestario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Banco Central </w:t>
      </w:r>
      <w:proofErr w:type="spellStart"/>
      <w:r w:rsidRPr="00113E12">
        <w:rPr>
          <w:rFonts w:ascii="Arial" w:eastAsiaTheme="minorHAnsi" w:hAnsi="Arial" w:cs="Arial"/>
          <w:color w:val="FF0000"/>
          <w:sz w:val="23"/>
          <w:szCs w:val="23"/>
        </w:rPr>
        <w:t>podrá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descontar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emitidos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un </w:t>
      </w:r>
      <w:proofErr w:type="spellStart"/>
      <w:r w:rsidRPr="00113E12">
        <w:rPr>
          <w:rFonts w:ascii="Arial" w:eastAsiaTheme="minorHAnsi" w:hAnsi="Arial" w:cs="Arial"/>
          <w:color w:val="FF0000"/>
          <w:sz w:val="23"/>
          <w:szCs w:val="23"/>
        </w:rPr>
        <w:t>monto</w:t>
      </w:r>
      <w:proofErr w:type="spellEnd"/>
      <w:r w:rsidRPr="00113E12">
        <w:rPr>
          <w:rFonts w:ascii="Arial" w:eastAsiaTheme="minorHAnsi" w:hAnsi="Arial" w:cs="Arial"/>
          <w:color w:val="FF0000"/>
          <w:sz w:val="23"/>
          <w:szCs w:val="23"/>
        </w:rPr>
        <w:t xml:space="preserve"> no mayor del </w:t>
      </w:r>
      <w:proofErr w:type="spellStart"/>
      <w:r w:rsidRPr="00113E12">
        <w:rPr>
          <w:rFonts w:ascii="Arial" w:eastAsiaTheme="minorHAnsi" w:hAnsi="Arial" w:cs="Arial"/>
          <w:color w:val="FF0000"/>
          <w:sz w:val="23"/>
          <w:szCs w:val="23"/>
        </w:rPr>
        <w:t>diez</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ciento</w:t>
      </w:r>
      <w:proofErr w:type="spellEnd"/>
      <w:r w:rsidRPr="00113E12">
        <w:rPr>
          <w:rFonts w:ascii="Arial" w:eastAsiaTheme="minorHAnsi" w:hAnsi="Arial" w:cs="Arial"/>
          <w:color w:val="FF0000"/>
          <w:sz w:val="23"/>
          <w:szCs w:val="23"/>
        </w:rPr>
        <w:t xml:space="preserve"> (10%) del </w:t>
      </w:r>
      <w:proofErr w:type="spellStart"/>
      <w:r w:rsidRPr="00113E12">
        <w:rPr>
          <w:rFonts w:ascii="Arial" w:eastAsiaTheme="minorHAnsi" w:hAnsi="Arial" w:cs="Arial"/>
          <w:color w:val="FF0000"/>
          <w:sz w:val="23"/>
          <w:szCs w:val="23"/>
        </w:rPr>
        <w:t>promedio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Ingresos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Tributarios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recaudados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dos </w:t>
      </w:r>
      <w:proofErr w:type="spellStart"/>
      <w:r w:rsidRPr="00113E12">
        <w:rPr>
          <w:rFonts w:ascii="Arial" w:eastAsiaTheme="minorHAnsi" w:hAnsi="Arial" w:cs="Arial"/>
          <w:color w:val="FF0000"/>
          <w:sz w:val="23"/>
          <w:szCs w:val="23"/>
        </w:rPr>
        <w:t>últimos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años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inmediatamente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anteriores</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año</w:t>
      </w:r>
      <w:proofErr w:type="spellEnd"/>
      <w:r w:rsidRPr="00113E12">
        <w:rPr>
          <w:rFonts w:ascii="Arial" w:eastAsiaTheme="minorHAnsi" w:hAnsi="Arial" w:cs="Arial"/>
          <w:color w:val="FF0000"/>
          <w:sz w:val="23"/>
          <w:szCs w:val="23"/>
        </w:rPr>
        <w:t xml:space="preserve"> de la </w:t>
      </w:r>
      <w:proofErr w:type="spellStart"/>
      <w:r w:rsidRPr="00113E12">
        <w:rPr>
          <w:rFonts w:ascii="Arial" w:eastAsiaTheme="minorHAnsi" w:hAnsi="Arial" w:cs="Arial"/>
          <w:color w:val="FF0000"/>
          <w:sz w:val="23"/>
          <w:szCs w:val="23"/>
        </w:rPr>
        <w:t>solicitud</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siempre</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llenen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siguientes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requisitos</w:t>
      </w:r>
      <w:proofErr w:type="spellEnd"/>
      <w:r w:rsidRPr="00113E12">
        <w:rPr>
          <w:rFonts w:ascii="Arial" w:eastAsiaTheme="minorHAnsi" w:hAnsi="Arial" w:cs="Arial"/>
          <w:color w:val="FF0000"/>
          <w:sz w:val="23"/>
          <w:szCs w:val="23"/>
        </w:rPr>
        <w:t xml:space="preserve">: </w:t>
      </w:r>
    </w:p>
    <w:p w14:paraId="5D414D81"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1. Los </w:t>
      </w:r>
      <w:proofErr w:type="spellStart"/>
      <w:r w:rsidRPr="00113E12">
        <w:rPr>
          <w:rFonts w:ascii="Arial" w:eastAsiaTheme="minorHAnsi" w:hAnsi="Arial" w:cs="Arial"/>
          <w:color w:val="FF0000"/>
          <w:sz w:val="23"/>
          <w:szCs w:val="23"/>
        </w:rPr>
        <w:t>gastos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pagarse</w:t>
      </w:r>
      <w:proofErr w:type="spellEnd"/>
      <w:r w:rsidRPr="00113E12">
        <w:rPr>
          <w:rFonts w:ascii="Arial" w:eastAsiaTheme="minorHAnsi" w:hAnsi="Arial" w:cs="Arial"/>
          <w:color w:val="FF0000"/>
          <w:sz w:val="23"/>
          <w:szCs w:val="23"/>
        </w:rPr>
        <w:t xml:space="preserve"> con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fondos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suplidos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deberán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estar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incluidos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Presupuesto</w:t>
      </w:r>
      <w:proofErr w:type="spellEnd"/>
      <w:r w:rsidRPr="00113E12">
        <w:rPr>
          <w:rFonts w:ascii="Arial" w:eastAsiaTheme="minorHAnsi" w:hAnsi="Arial" w:cs="Arial"/>
          <w:color w:val="FF0000"/>
          <w:sz w:val="23"/>
          <w:szCs w:val="23"/>
        </w:rPr>
        <w:t xml:space="preserve"> General de la República </w:t>
      </w:r>
      <w:proofErr w:type="spellStart"/>
      <w:r w:rsidRPr="00113E12">
        <w:rPr>
          <w:rFonts w:ascii="Arial" w:eastAsiaTheme="minorHAnsi" w:hAnsi="Arial" w:cs="Arial"/>
          <w:color w:val="FF0000"/>
          <w:sz w:val="23"/>
          <w:szCs w:val="23"/>
        </w:rPr>
        <w:t>vigente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aprobado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Asamblea</w:t>
      </w:r>
      <w:proofErr w:type="spellEnd"/>
      <w:r w:rsidRPr="00113E12">
        <w:rPr>
          <w:rFonts w:ascii="Arial" w:eastAsiaTheme="minorHAnsi" w:hAnsi="Arial" w:cs="Arial"/>
          <w:color w:val="FF0000"/>
          <w:sz w:val="23"/>
          <w:szCs w:val="23"/>
        </w:rPr>
        <w:t xml:space="preserve"> Nacional; </w:t>
      </w:r>
    </w:p>
    <w:p w14:paraId="2D472408"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2. El </w:t>
      </w:r>
      <w:proofErr w:type="spellStart"/>
      <w:r w:rsidRPr="00113E12">
        <w:rPr>
          <w:rFonts w:ascii="Arial" w:eastAsiaTheme="minorHAnsi" w:hAnsi="Arial" w:cs="Arial"/>
          <w:color w:val="FF0000"/>
          <w:sz w:val="23"/>
          <w:szCs w:val="23"/>
        </w:rPr>
        <w:t>plazo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no </w:t>
      </w:r>
      <w:proofErr w:type="spellStart"/>
      <w:r w:rsidRPr="00113E12">
        <w:rPr>
          <w:rFonts w:ascii="Arial" w:eastAsiaTheme="minorHAnsi" w:hAnsi="Arial" w:cs="Arial"/>
          <w:color w:val="FF0000"/>
          <w:sz w:val="23"/>
          <w:szCs w:val="23"/>
        </w:rPr>
        <w:t>podrá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extenderse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más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allá</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ejercicio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presupuestario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corriente</w:t>
      </w:r>
      <w:proofErr w:type="spellEnd"/>
      <w:r w:rsidRPr="00113E12">
        <w:rPr>
          <w:rFonts w:ascii="Arial" w:eastAsiaTheme="minorHAnsi" w:hAnsi="Arial" w:cs="Arial"/>
          <w:color w:val="FF0000"/>
          <w:sz w:val="23"/>
          <w:szCs w:val="23"/>
        </w:rPr>
        <w:t xml:space="preserve"> y </w:t>
      </w:r>
      <w:proofErr w:type="spellStart"/>
      <w:r w:rsidRPr="00113E12">
        <w:rPr>
          <w:rFonts w:ascii="Arial" w:eastAsiaTheme="minorHAnsi" w:hAnsi="Arial" w:cs="Arial"/>
          <w:color w:val="FF0000"/>
          <w:sz w:val="23"/>
          <w:szCs w:val="23"/>
        </w:rPr>
        <w:t>deberán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estar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cancelados</w:t>
      </w:r>
      <w:proofErr w:type="spellEnd"/>
      <w:r w:rsidRPr="00113E12">
        <w:rPr>
          <w:rFonts w:ascii="Arial" w:eastAsiaTheme="minorHAnsi" w:hAnsi="Arial" w:cs="Arial"/>
          <w:color w:val="FF0000"/>
          <w:sz w:val="23"/>
          <w:szCs w:val="23"/>
        </w:rPr>
        <w:t xml:space="preserve"> antes del </w:t>
      </w:r>
      <w:proofErr w:type="spellStart"/>
      <w:r w:rsidRPr="00113E12">
        <w:rPr>
          <w:rFonts w:ascii="Arial" w:eastAsiaTheme="minorHAnsi" w:hAnsi="Arial" w:cs="Arial"/>
          <w:color w:val="FF0000"/>
          <w:sz w:val="23"/>
          <w:szCs w:val="23"/>
        </w:rPr>
        <w:t>cierre</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mismo</w:t>
      </w:r>
      <w:proofErr w:type="spellEnd"/>
      <w:r w:rsidRPr="00113E12">
        <w:rPr>
          <w:rFonts w:ascii="Arial" w:eastAsiaTheme="minorHAnsi" w:hAnsi="Arial" w:cs="Arial"/>
          <w:color w:val="FF0000"/>
          <w:sz w:val="23"/>
          <w:szCs w:val="23"/>
        </w:rPr>
        <w:t xml:space="preserve">; </w:t>
      </w:r>
    </w:p>
    <w:p w14:paraId="1D3E1C67"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3. La </w:t>
      </w:r>
      <w:proofErr w:type="spellStart"/>
      <w:r w:rsidRPr="00113E12">
        <w:rPr>
          <w:rFonts w:ascii="Arial" w:eastAsiaTheme="minorHAnsi" w:hAnsi="Arial" w:cs="Arial"/>
          <w:color w:val="FF0000"/>
          <w:sz w:val="23"/>
          <w:szCs w:val="23"/>
        </w:rPr>
        <w:t>solicitud</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deberá</w:t>
      </w:r>
      <w:proofErr w:type="spellEnd"/>
      <w:r w:rsidRPr="00113E12">
        <w:rPr>
          <w:rFonts w:ascii="Arial" w:eastAsiaTheme="minorHAnsi" w:hAnsi="Arial" w:cs="Arial"/>
          <w:color w:val="FF0000"/>
          <w:sz w:val="23"/>
          <w:szCs w:val="23"/>
        </w:rPr>
        <w:t xml:space="preserve"> ser </w:t>
      </w:r>
      <w:proofErr w:type="spellStart"/>
      <w:r w:rsidRPr="00113E12">
        <w:rPr>
          <w:rFonts w:ascii="Arial" w:eastAsiaTheme="minorHAnsi" w:hAnsi="Arial" w:cs="Arial"/>
          <w:color w:val="FF0000"/>
          <w:sz w:val="23"/>
          <w:szCs w:val="23"/>
        </w:rPr>
        <w:t>acompañada</w:t>
      </w:r>
      <w:proofErr w:type="spellEnd"/>
      <w:r w:rsidRPr="00113E12">
        <w:rPr>
          <w:rFonts w:ascii="Arial" w:eastAsiaTheme="minorHAnsi" w:hAnsi="Arial" w:cs="Arial"/>
          <w:color w:val="FF0000"/>
          <w:sz w:val="23"/>
          <w:szCs w:val="23"/>
        </w:rPr>
        <w:t xml:space="preserve"> con un dictamen de la </w:t>
      </w:r>
      <w:proofErr w:type="spellStart"/>
      <w:r w:rsidRPr="00113E12">
        <w:rPr>
          <w:rFonts w:ascii="Arial" w:eastAsiaTheme="minorHAnsi" w:hAnsi="Arial" w:cs="Arial"/>
          <w:color w:val="FF0000"/>
          <w:sz w:val="23"/>
          <w:szCs w:val="23"/>
        </w:rPr>
        <w:t>unidad</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técnica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competente</w:t>
      </w:r>
      <w:proofErr w:type="spellEnd"/>
      <w:r w:rsidRPr="00113E12">
        <w:rPr>
          <w:rFonts w:ascii="Arial" w:eastAsiaTheme="minorHAnsi" w:hAnsi="Arial" w:cs="Arial"/>
          <w:color w:val="FF0000"/>
          <w:sz w:val="23"/>
          <w:szCs w:val="23"/>
        </w:rPr>
        <w:t xml:space="preserve"> del Banco </w:t>
      </w:r>
      <w:proofErr w:type="spellStart"/>
      <w:r w:rsidRPr="00113E12">
        <w:rPr>
          <w:rFonts w:ascii="Arial" w:eastAsiaTheme="minorHAnsi" w:hAnsi="Arial" w:cs="Arial"/>
          <w:color w:val="FF0000"/>
          <w:sz w:val="23"/>
          <w:szCs w:val="23"/>
        </w:rPr>
        <w:t>donde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hará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constar</w:t>
      </w:r>
      <w:proofErr w:type="spellEnd"/>
      <w:r w:rsidRPr="00113E12">
        <w:rPr>
          <w:rFonts w:ascii="Arial" w:eastAsiaTheme="minorHAnsi" w:hAnsi="Arial" w:cs="Arial"/>
          <w:color w:val="FF0000"/>
          <w:sz w:val="23"/>
          <w:szCs w:val="23"/>
        </w:rPr>
        <w:t xml:space="preserve"> que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flujo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proyectado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caja</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permitirá</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amortización</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su</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vencimiento</w:t>
      </w:r>
      <w:proofErr w:type="spellEnd"/>
      <w:r w:rsidRPr="00113E12">
        <w:rPr>
          <w:rFonts w:ascii="Arial" w:eastAsiaTheme="minorHAnsi" w:hAnsi="Arial" w:cs="Arial"/>
          <w:color w:val="FF0000"/>
          <w:sz w:val="23"/>
          <w:szCs w:val="23"/>
        </w:rPr>
        <w:t xml:space="preserve">; </w:t>
      </w:r>
    </w:p>
    <w:p w14:paraId="72D4588F" w14:textId="77777777" w:rsidR="002F4B3D" w:rsidRPr="00113E12" w:rsidRDefault="002F4B3D" w:rsidP="002F4B3D">
      <w:pPr>
        <w:autoSpaceDE w:val="0"/>
        <w:autoSpaceDN w:val="0"/>
        <w:adjustRightInd w:val="0"/>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4. Los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se </w:t>
      </w:r>
      <w:proofErr w:type="spellStart"/>
      <w:r w:rsidRPr="00113E12">
        <w:rPr>
          <w:rFonts w:ascii="Arial" w:eastAsiaTheme="minorHAnsi" w:hAnsi="Arial" w:cs="Arial"/>
          <w:color w:val="FF0000"/>
          <w:sz w:val="23"/>
          <w:szCs w:val="23"/>
        </w:rPr>
        <w:t>amortizarán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cuotas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mensuales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iguales</w:t>
      </w:r>
      <w:proofErr w:type="spellEnd"/>
      <w:r w:rsidRPr="00113E12">
        <w:rPr>
          <w:rFonts w:ascii="Arial" w:eastAsiaTheme="minorHAnsi" w:hAnsi="Arial" w:cs="Arial"/>
          <w:color w:val="FF0000"/>
          <w:sz w:val="23"/>
          <w:szCs w:val="23"/>
        </w:rPr>
        <w:t xml:space="preserve"> y </w:t>
      </w:r>
      <w:proofErr w:type="spellStart"/>
      <w:r w:rsidRPr="00113E12">
        <w:rPr>
          <w:rFonts w:ascii="Arial" w:eastAsiaTheme="minorHAnsi" w:hAnsi="Arial" w:cs="Arial"/>
          <w:color w:val="FF0000"/>
          <w:sz w:val="23"/>
          <w:szCs w:val="23"/>
        </w:rPr>
        <w:t>consecutivas</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partir</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siguiente</w:t>
      </w:r>
      <w:proofErr w:type="spellEnd"/>
      <w:r w:rsidRPr="00113E12">
        <w:rPr>
          <w:rFonts w:ascii="Arial" w:eastAsiaTheme="minorHAnsi" w:hAnsi="Arial" w:cs="Arial"/>
          <w:color w:val="FF0000"/>
          <w:sz w:val="23"/>
          <w:szCs w:val="23"/>
        </w:rPr>
        <w:t xml:space="preserve"> al del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y se </w:t>
      </w:r>
      <w:proofErr w:type="spellStart"/>
      <w:r w:rsidRPr="00113E12">
        <w:rPr>
          <w:rFonts w:ascii="Arial" w:eastAsiaTheme="minorHAnsi" w:hAnsi="Arial" w:cs="Arial"/>
          <w:color w:val="FF0000"/>
          <w:sz w:val="23"/>
          <w:szCs w:val="23"/>
        </w:rPr>
        <w:t>considerará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implícita</w:t>
      </w:r>
      <w:proofErr w:type="spellEnd"/>
      <w:r w:rsidRPr="00113E12">
        <w:rPr>
          <w:rFonts w:ascii="Arial" w:eastAsiaTheme="minorHAnsi" w:hAnsi="Arial" w:cs="Arial"/>
          <w:color w:val="FF0000"/>
          <w:sz w:val="23"/>
          <w:szCs w:val="23"/>
        </w:rPr>
        <w:t xml:space="preserve"> la </w:t>
      </w:r>
      <w:proofErr w:type="spellStart"/>
      <w:r w:rsidRPr="00113E12">
        <w:rPr>
          <w:rFonts w:ascii="Arial" w:eastAsiaTheme="minorHAnsi" w:hAnsi="Arial" w:cs="Arial"/>
          <w:color w:val="FF0000"/>
          <w:sz w:val="23"/>
          <w:szCs w:val="23"/>
        </w:rPr>
        <w:t>autorización</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Ministerio</w:t>
      </w:r>
      <w:proofErr w:type="spellEnd"/>
      <w:r w:rsidRPr="00113E12">
        <w:rPr>
          <w:rFonts w:ascii="Arial" w:eastAsiaTheme="minorHAnsi" w:hAnsi="Arial" w:cs="Arial"/>
          <w:color w:val="FF0000"/>
          <w:sz w:val="23"/>
          <w:szCs w:val="23"/>
        </w:rPr>
        <w:t xml:space="preserve"> de Hacienda y </w:t>
      </w:r>
      <w:proofErr w:type="spellStart"/>
      <w:r w:rsidRPr="00113E12">
        <w:rPr>
          <w:rFonts w:ascii="Arial" w:eastAsiaTheme="minorHAnsi" w:hAnsi="Arial" w:cs="Arial"/>
          <w:color w:val="FF0000"/>
          <w:sz w:val="23"/>
          <w:szCs w:val="23"/>
        </w:rPr>
        <w:t>Crédito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Público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aplicar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automáticamente</w:t>
      </w:r>
      <w:proofErr w:type="spellEnd"/>
      <w:r w:rsidRPr="00113E12">
        <w:rPr>
          <w:rFonts w:ascii="Arial" w:eastAsiaTheme="minorHAnsi" w:hAnsi="Arial" w:cs="Arial"/>
          <w:color w:val="FF0000"/>
          <w:sz w:val="23"/>
          <w:szCs w:val="23"/>
        </w:rPr>
        <w:t xml:space="preserve"> a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depósitos</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las </w:t>
      </w:r>
      <w:proofErr w:type="spellStart"/>
      <w:r w:rsidRPr="00113E12">
        <w:rPr>
          <w:rFonts w:ascii="Arial" w:eastAsiaTheme="minorHAnsi" w:hAnsi="Arial" w:cs="Arial"/>
          <w:color w:val="FF0000"/>
          <w:sz w:val="23"/>
          <w:szCs w:val="23"/>
        </w:rPr>
        <w:t>cuotas</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amortización</w:t>
      </w:r>
      <w:proofErr w:type="spellEnd"/>
      <w:r w:rsidRPr="00113E12">
        <w:rPr>
          <w:rFonts w:ascii="Arial" w:eastAsiaTheme="minorHAnsi" w:hAnsi="Arial" w:cs="Arial"/>
          <w:color w:val="FF0000"/>
          <w:sz w:val="23"/>
          <w:szCs w:val="23"/>
        </w:rPr>
        <w:t xml:space="preserve">; </w:t>
      </w:r>
    </w:p>
    <w:p w14:paraId="5756482E" w14:textId="77777777" w:rsidR="002F4B3D" w:rsidRDefault="002F4B3D" w:rsidP="002F4B3D">
      <w:pPr>
        <w:rPr>
          <w:rFonts w:ascii="Arial" w:eastAsiaTheme="minorHAnsi" w:hAnsi="Arial" w:cs="Arial"/>
          <w:color w:val="FF0000"/>
          <w:sz w:val="23"/>
          <w:szCs w:val="23"/>
        </w:rPr>
      </w:pPr>
      <w:r w:rsidRPr="00113E12">
        <w:rPr>
          <w:rFonts w:ascii="Arial" w:eastAsiaTheme="minorHAnsi" w:hAnsi="Arial" w:cs="Arial"/>
          <w:color w:val="FF0000"/>
          <w:sz w:val="23"/>
          <w:szCs w:val="23"/>
        </w:rPr>
        <w:t xml:space="preserve">5. Los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devengarán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intereses</w:t>
      </w:r>
      <w:proofErr w:type="spellEnd"/>
      <w:r w:rsidRPr="00113E12">
        <w:rPr>
          <w:rFonts w:ascii="Arial" w:eastAsiaTheme="minorHAnsi" w:hAnsi="Arial" w:cs="Arial"/>
          <w:color w:val="FF0000"/>
          <w:sz w:val="23"/>
          <w:szCs w:val="23"/>
        </w:rPr>
        <w:t xml:space="preserve"> a la </w:t>
      </w:r>
      <w:proofErr w:type="spellStart"/>
      <w:r w:rsidRPr="00113E12">
        <w:rPr>
          <w:rFonts w:ascii="Arial" w:eastAsiaTheme="minorHAnsi" w:hAnsi="Arial" w:cs="Arial"/>
          <w:color w:val="FF0000"/>
          <w:sz w:val="23"/>
          <w:szCs w:val="23"/>
        </w:rPr>
        <w:t>tasa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activa</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promedio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ponderada</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créditos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otorgados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bancos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comerciales</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plazo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noventa</w:t>
      </w:r>
      <w:proofErr w:type="spellEnd"/>
      <w:r w:rsidRPr="00113E12">
        <w:rPr>
          <w:rFonts w:ascii="Arial" w:eastAsiaTheme="minorHAnsi" w:hAnsi="Arial" w:cs="Arial"/>
          <w:color w:val="FF0000"/>
          <w:sz w:val="23"/>
          <w:szCs w:val="23"/>
        </w:rPr>
        <w:t xml:space="preserve"> días, </w:t>
      </w:r>
      <w:proofErr w:type="spellStart"/>
      <w:r w:rsidRPr="00113E12">
        <w:rPr>
          <w:rFonts w:ascii="Arial" w:eastAsiaTheme="minorHAnsi" w:hAnsi="Arial" w:cs="Arial"/>
          <w:color w:val="FF0000"/>
          <w:sz w:val="23"/>
          <w:szCs w:val="23"/>
        </w:rPr>
        <w:t>correspondiente</w:t>
      </w:r>
      <w:proofErr w:type="spellEnd"/>
      <w:r w:rsidRPr="00113E12">
        <w:rPr>
          <w:rFonts w:ascii="Arial" w:eastAsiaTheme="minorHAnsi" w:hAnsi="Arial" w:cs="Arial"/>
          <w:color w:val="FF0000"/>
          <w:sz w:val="23"/>
          <w:szCs w:val="23"/>
        </w:rPr>
        <w:t xml:space="preserve"> al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inmediatamente</w:t>
      </w:r>
      <w:proofErr w:type="spellEnd"/>
      <w:r w:rsidRPr="00113E12">
        <w:rPr>
          <w:rFonts w:ascii="Arial" w:eastAsiaTheme="minorHAnsi" w:hAnsi="Arial" w:cs="Arial"/>
          <w:color w:val="FF0000"/>
          <w:sz w:val="23"/>
          <w:szCs w:val="23"/>
        </w:rPr>
        <w:t xml:space="preserve"> anterior del </w:t>
      </w:r>
      <w:proofErr w:type="spellStart"/>
      <w:r w:rsidRPr="00113E12">
        <w:rPr>
          <w:rFonts w:ascii="Arial" w:eastAsiaTheme="minorHAnsi" w:hAnsi="Arial" w:cs="Arial"/>
          <w:color w:val="FF0000"/>
          <w:sz w:val="23"/>
          <w:szCs w:val="23"/>
        </w:rPr>
        <w:t>mes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en</w:t>
      </w:r>
      <w:proofErr w:type="spellEnd"/>
      <w:r w:rsidRPr="00113E12">
        <w:rPr>
          <w:rFonts w:ascii="Arial" w:eastAsiaTheme="minorHAnsi" w:hAnsi="Arial" w:cs="Arial"/>
          <w:color w:val="FF0000"/>
          <w:sz w:val="23"/>
          <w:szCs w:val="23"/>
        </w:rPr>
        <w:t xml:space="preserve"> que se </w:t>
      </w:r>
      <w:proofErr w:type="spellStart"/>
      <w:r w:rsidRPr="00113E12">
        <w:rPr>
          <w:rFonts w:ascii="Arial" w:eastAsiaTheme="minorHAnsi" w:hAnsi="Arial" w:cs="Arial"/>
          <w:color w:val="FF0000"/>
          <w:sz w:val="23"/>
          <w:szCs w:val="23"/>
        </w:rPr>
        <w:t>realice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descuento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(Article 62) Coded as </w:t>
      </w:r>
      <w:r>
        <w:rPr>
          <w:rFonts w:ascii="Arial" w:eastAsiaTheme="minorHAnsi" w:hAnsi="Arial" w:cs="Arial"/>
          <w:color w:val="FF0000"/>
          <w:sz w:val="23"/>
          <w:szCs w:val="23"/>
        </w:rPr>
        <w:t>.67</w:t>
      </w:r>
    </w:p>
    <w:p w14:paraId="241BEBA6" w14:textId="77777777" w:rsidR="00BD7F47" w:rsidRPr="00113E12" w:rsidRDefault="00BD7F47" w:rsidP="002F4B3D">
      <w:pPr>
        <w:rPr>
          <w:color w:val="FF0000"/>
        </w:rPr>
      </w:pPr>
      <w:r>
        <w:rPr>
          <w:i/>
          <w:color w:val="FF0000"/>
        </w:rPr>
        <w:lastRenderedPageBreak/>
        <w:t>Nicaragua 2021</w:t>
      </w:r>
      <w:r>
        <w:rPr>
          <w:color w:val="FF0000"/>
        </w:rPr>
        <w:t>: No change</w:t>
      </w:r>
    </w:p>
    <w:p w14:paraId="5E2BF819" w14:textId="77777777" w:rsidR="002F4B3D" w:rsidRPr="00042149" w:rsidRDefault="002F4B3D" w:rsidP="002F4B3D"/>
    <w:p w14:paraId="57D9CB25" w14:textId="77777777" w:rsidR="002F4B3D" w:rsidRDefault="002F4B3D" w:rsidP="002F4B3D">
      <w:pPr>
        <w:pStyle w:val="Heading1"/>
        <w:ind w:right="-1260" w:hanging="360"/>
        <w:rPr>
          <w:i/>
        </w:rPr>
      </w:pPr>
      <w:r w:rsidRPr="006F72D0">
        <w:rPr>
          <w:i/>
        </w:rPr>
        <w:t xml:space="preserve">(d) Potential borrowers from bank (.05) </w:t>
      </w:r>
    </w:p>
    <w:p w14:paraId="59533224" w14:textId="77777777" w:rsidR="002F4B3D" w:rsidRDefault="002F4B3D" w:rsidP="002F4B3D">
      <w:pPr>
        <w:rPr>
          <w:color w:val="FF0000"/>
        </w:rPr>
      </w:pPr>
      <w:r w:rsidRPr="00D414C3">
        <w:rPr>
          <w:i/>
          <w:color w:val="FF0000"/>
        </w:rPr>
        <w:t>Nicaragua 1999</w:t>
      </w:r>
      <w:r w:rsidRPr="00D414C3">
        <w:rPr>
          <w:color w:val="FF0000"/>
        </w:rPr>
        <w:t xml:space="preserve">: Los </w:t>
      </w:r>
      <w:proofErr w:type="spellStart"/>
      <w:r w:rsidRPr="00D414C3">
        <w:rPr>
          <w:color w:val="FF0000"/>
        </w:rPr>
        <w:t>créditos</w:t>
      </w:r>
      <w:proofErr w:type="spellEnd"/>
      <w:r w:rsidRPr="00D414C3">
        <w:rPr>
          <w:color w:val="FF0000"/>
        </w:rPr>
        <w:t xml:space="preserve"> </w:t>
      </w:r>
      <w:proofErr w:type="spellStart"/>
      <w:r w:rsidRPr="00D414C3">
        <w:rPr>
          <w:color w:val="FF0000"/>
        </w:rPr>
        <w:t>vigentes</w:t>
      </w:r>
      <w:proofErr w:type="spellEnd"/>
      <w:r w:rsidRPr="00D414C3">
        <w:rPr>
          <w:color w:val="FF0000"/>
        </w:rPr>
        <w:t xml:space="preserve"> que </w:t>
      </w:r>
      <w:proofErr w:type="spellStart"/>
      <w:r w:rsidRPr="00D414C3">
        <w:rPr>
          <w:color w:val="FF0000"/>
        </w:rPr>
        <w:t>hayan</w:t>
      </w:r>
      <w:proofErr w:type="spellEnd"/>
      <w:r w:rsidRPr="00D414C3">
        <w:rPr>
          <w:color w:val="FF0000"/>
        </w:rPr>
        <w:t xml:space="preserve"> </w:t>
      </w:r>
      <w:proofErr w:type="spellStart"/>
      <w:r w:rsidRPr="00D414C3">
        <w:rPr>
          <w:color w:val="FF0000"/>
        </w:rPr>
        <w:t>sido</w:t>
      </w:r>
      <w:proofErr w:type="spellEnd"/>
      <w:r w:rsidRPr="00D414C3">
        <w:rPr>
          <w:color w:val="FF0000"/>
        </w:rPr>
        <w:t xml:space="preserve"> </w:t>
      </w:r>
      <w:proofErr w:type="spellStart"/>
      <w:r w:rsidRPr="00D414C3">
        <w:rPr>
          <w:color w:val="FF0000"/>
        </w:rPr>
        <w:t>concedidos</w:t>
      </w:r>
      <w:proofErr w:type="spellEnd"/>
      <w:r w:rsidRPr="00D414C3">
        <w:rPr>
          <w:color w:val="FF0000"/>
        </w:rPr>
        <w:t xml:space="preserve"> a las </w:t>
      </w:r>
      <w:proofErr w:type="spellStart"/>
      <w:r w:rsidRPr="00D414C3">
        <w:rPr>
          <w:color w:val="FF0000"/>
        </w:rPr>
        <w:t>entidades</w:t>
      </w:r>
      <w:proofErr w:type="spellEnd"/>
      <w:r w:rsidRPr="00D414C3">
        <w:rPr>
          <w:color w:val="FF0000"/>
        </w:rPr>
        <w:t xml:space="preserve"> </w:t>
      </w:r>
      <w:proofErr w:type="spellStart"/>
      <w:r w:rsidRPr="00D414C3">
        <w:rPr>
          <w:color w:val="FF0000"/>
        </w:rPr>
        <w:t>públicas</w:t>
      </w:r>
      <w:proofErr w:type="spellEnd"/>
      <w:r w:rsidRPr="00D414C3">
        <w:rPr>
          <w:color w:val="FF0000"/>
        </w:rPr>
        <w:t xml:space="preserve"> no </w:t>
      </w:r>
      <w:proofErr w:type="spellStart"/>
      <w:r w:rsidRPr="00D414C3">
        <w:rPr>
          <w:color w:val="FF0000"/>
        </w:rPr>
        <w:t>financieras</w:t>
      </w:r>
      <w:proofErr w:type="spellEnd"/>
      <w:r w:rsidRPr="00D414C3">
        <w:rPr>
          <w:color w:val="FF0000"/>
        </w:rPr>
        <w:t xml:space="preserve"> </w:t>
      </w:r>
      <w:proofErr w:type="spellStart"/>
      <w:r w:rsidRPr="00D414C3">
        <w:rPr>
          <w:color w:val="FF0000"/>
        </w:rPr>
        <w:t>diferentes</w:t>
      </w:r>
      <w:proofErr w:type="spellEnd"/>
      <w:r w:rsidRPr="00D414C3">
        <w:rPr>
          <w:color w:val="FF0000"/>
        </w:rPr>
        <w:t xml:space="preserve"> del </w:t>
      </w:r>
      <w:proofErr w:type="spellStart"/>
      <w:r w:rsidRPr="00D414C3">
        <w:rPr>
          <w:color w:val="FF0000"/>
        </w:rPr>
        <w:t>Gobierno</w:t>
      </w:r>
      <w:proofErr w:type="spellEnd"/>
      <w:r w:rsidRPr="00D414C3">
        <w:rPr>
          <w:color w:val="FF0000"/>
        </w:rPr>
        <w:t xml:space="preserve"> de la República, se </w:t>
      </w:r>
      <w:proofErr w:type="spellStart"/>
      <w:r w:rsidRPr="00D414C3">
        <w:rPr>
          <w:color w:val="FF0000"/>
        </w:rPr>
        <w:t>cancelarán</w:t>
      </w:r>
      <w:proofErr w:type="spellEnd"/>
      <w:r w:rsidRPr="00D414C3">
        <w:rPr>
          <w:color w:val="FF0000"/>
        </w:rPr>
        <w:t xml:space="preserve"> </w:t>
      </w:r>
      <w:proofErr w:type="spellStart"/>
      <w:r w:rsidRPr="00D414C3">
        <w:rPr>
          <w:color w:val="FF0000"/>
        </w:rPr>
        <w:t>en</w:t>
      </w:r>
      <w:proofErr w:type="spellEnd"/>
      <w:r w:rsidRPr="00D414C3">
        <w:rPr>
          <w:color w:val="FF0000"/>
        </w:rPr>
        <w:t xml:space="preserve"> la </w:t>
      </w:r>
      <w:proofErr w:type="spellStart"/>
      <w:r w:rsidRPr="00D414C3">
        <w:rPr>
          <w:color w:val="FF0000"/>
        </w:rPr>
        <w:t>fecha</w:t>
      </w:r>
      <w:proofErr w:type="spellEnd"/>
      <w:r w:rsidRPr="00D414C3">
        <w:rPr>
          <w:color w:val="FF0000"/>
        </w:rPr>
        <w:t xml:space="preserve"> de sus </w:t>
      </w:r>
      <w:proofErr w:type="spellStart"/>
      <w:r w:rsidRPr="00D414C3">
        <w:rPr>
          <w:color w:val="FF0000"/>
        </w:rPr>
        <w:t>respectivos</w:t>
      </w:r>
      <w:proofErr w:type="spellEnd"/>
      <w:r w:rsidRPr="00D414C3">
        <w:rPr>
          <w:color w:val="FF0000"/>
        </w:rPr>
        <w:t xml:space="preserve"> </w:t>
      </w:r>
      <w:proofErr w:type="spellStart"/>
      <w:r w:rsidRPr="00D414C3">
        <w:rPr>
          <w:color w:val="FF0000"/>
        </w:rPr>
        <w:t>vencimientos</w:t>
      </w:r>
      <w:proofErr w:type="spellEnd"/>
      <w:r w:rsidRPr="00D414C3">
        <w:rPr>
          <w:color w:val="FF0000"/>
        </w:rPr>
        <w:t xml:space="preserve"> y no </w:t>
      </w:r>
      <w:proofErr w:type="spellStart"/>
      <w:r w:rsidRPr="00D414C3">
        <w:rPr>
          <w:color w:val="FF0000"/>
        </w:rPr>
        <w:t>podrán</w:t>
      </w:r>
      <w:proofErr w:type="spellEnd"/>
      <w:r w:rsidRPr="00D414C3">
        <w:rPr>
          <w:color w:val="FF0000"/>
        </w:rPr>
        <w:t xml:space="preserve"> </w:t>
      </w:r>
      <w:proofErr w:type="spellStart"/>
      <w:r w:rsidRPr="00D414C3">
        <w:rPr>
          <w:color w:val="FF0000"/>
        </w:rPr>
        <w:t>prorrogarse</w:t>
      </w:r>
      <w:proofErr w:type="spellEnd"/>
      <w:r w:rsidRPr="00D414C3">
        <w:rPr>
          <w:color w:val="FF0000"/>
        </w:rPr>
        <w:t xml:space="preserve"> o </w:t>
      </w:r>
      <w:proofErr w:type="spellStart"/>
      <w:r w:rsidRPr="00D414C3">
        <w:rPr>
          <w:color w:val="FF0000"/>
        </w:rPr>
        <w:t>renovarse</w:t>
      </w:r>
      <w:proofErr w:type="spellEnd"/>
      <w:r w:rsidRPr="00D414C3">
        <w:rPr>
          <w:color w:val="FF0000"/>
        </w:rPr>
        <w:t>. (Article 52) Coded as 1</w:t>
      </w:r>
    </w:p>
    <w:p w14:paraId="67B777E7" w14:textId="77777777" w:rsidR="002F4B3D" w:rsidRDefault="002F4B3D" w:rsidP="002F4B3D">
      <w:pPr>
        <w:rPr>
          <w:rFonts w:ascii="Arial" w:hAnsi="Arial" w:cs="Arial"/>
          <w:color w:val="FF0000"/>
          <w:sz w:val="23"/>
          <w:szCs w:val="23"/>
        </w:rPr>
      </w:pPr>
      <w:r>
        <w:rPr>
          <w:i/>
          <w:color w:val="FF0000"/>
        </w:rPr>
        <w:t>Nicaragua 2010</w:t>
      </w:r>
      <w:r>
        <w:rPr>
          <w:color w:val="FF0000"/>
        </w:rPr>
        <w:t xml:space="preserve">: </w:t>
      </w:r>
      <w:r w:rsidRPr="00113E12">
        <w:rPr>
          <w:rFonts w:ascii="Arial" w:hAnsi="Arial" w:cs="Arial"/>
          <w:color w:val="FF0000"/>
          <w:sz w:val="23"/>
          <w:szCs w:val="23"/>
        </w:rPr>
        <w:t xml:space="preserve">El Banco Central de Nicaragua no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crédito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directo</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indirecto</w:t>
      </w:r>
      <w:proofErr w:type="spellEnd"/>
      <w:r w:rsidRPr="00113E12">
        <w:rPr>
          <w:rFonts w:ascii="Arial" w:hAnsi="Arial" w:cs="Arial"/>
          <w:color w:val="FF0000"/>
          <w:sz w:val="23"/>
          <w:szCs w:val="23"/>
        </w:rPr>
        <w:t xml:space="preserve"> al </w:t>
      </w:r>
      <w:proofErr w:type="spellStart"/>
      <w:r w:rsidRPr="00113E12">
        <w:rPr>
          <w:rFonts w:ascii="Arial" w:hAnsi="Arial" w:cs="Arial"/>
          <w:color w:val="FF0000"/>
          <w:sz w:val="23"/>
          <w:szCs w:val="23"/>
        </w:rPr>
        <w:t>Gobierno</w:t>
      </w:r>
      <w:proofErr w:type="spellEnd"/>
      <w:r w:rsidRPr="00113E12">
        <w:rPr>
          <w:rFonts w:ascii="Arial" w:hAnsi="Arial" w:cs="Arial"/>
          <w:color w:val="FF0000"/>
          <w:sz w:val="23"/>
          <w:szCs w:val="23"/>
        </w:rPr>
        <w:t xml:space="preserve"> de la República para </w:t>
      </w:r>
      <w:proofErr w:type="spellStart"/>
      <w:r w:rsidRPr="00113E12">
        <w:rPr>
          <w:rFonts w:ascii="Arial" w:hAnsi="Arial" w:cs="Arial"/>
          <w:color w:val="FF0000"/>
          <w:sz w:val="23"/>
          <w:szCs w:val="23"/>
        </w:rPr>
        <w:t>suplir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deficiencias</w:t>
      </w:r>
      <w:proofErr w:type="spellEnd"/>
      <w:r w:rsidRPr="00113E12">
        <w:rPr>
          <w:rFonts w:ascii="Arial" w:hAnsi="Arial" w:cs="Arial"/>
          <w:color w:val="FF0000"/>
          <w:sz w:val="23"/>
          <w:szCs w:val="23"/>
        </w:rPr>
        <w:t xml:space="preserve"> de sus </w:t>
      </w:r>
      <w:proofErr w:type="spellStart"/>
      <w:r w:rsidRPr="00113E12">
        <w:rPr>
          <w:rFonts w:ascii="Arial" w:hAnsi="Arial" w:cs="Arial"/>
          <w:color w:val="FF0000"/>
          <w:sz w:val="23"/>
          <w:szCs w:val="23"/>
        </w:rPr>
        <w:t>ingresos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presupuestarios</w:t>
      </w:r>
      <w:proofErr w:type="spellEnd"/>
      <w:r w:rsidRPr="00113E12">
        <w:rPr>
          <w:rFonts w:ascii="Arial" w:hAnsi="Arial" w:cs="Arial"/>
          <w:color w:val="FF0000"/>
          <w:sz w:val="23"/>
          <w:szCs w:val="23"/>
        </w:rPr>
        <w:t xml:space="preserve">, no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concederle</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avales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donaciones</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asumir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funciones</w:t>
      </w:r>
      <w:proofErr w:type="spellEnd"/>
      <w:r w:rsidRPr="00113E12">
        <w:rPr>
          <w:rFonts w:ascii="Arial" w:hAnsi="Arial" w:cs="Arial"/>
          <w:color w:val="FF0000"/>
          <w:sz w:val="23"/>
          <w:szCs w:val="23"/>
        </w:rPr>
        <w:t xml:space="preserve"> que le </w:t>
      </w:r>
      <w:proofErr w:type="spellStart"/>
      <w:r w:rsidRPr="00113E12">
        <w:rPr>
          <w:rFonts w:ascii="Arial" w:hAnsi="Arial" w:cs="Arial"/>
          <w:color w:val="FF0000"/>
          <w:sz w:val="23"/>
          <w:szCs w:val="23"/>
        </w:rPr>
        <w:t>correspondan</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legalmente</w:t>
      </w:r>
      <w:proofErr w:type="spellEnd"/>
      <w:r w:rsidRPr="00113E12">
        <w:rPr>
          <w:rFonts w:ascii="Arial" w:hAnsi="Arial" w:cs="Arial"/>
          <w:color w:val="FF0000"/>
          <w:sz w:val="23"/>
          <w:szCs w:val="23"/>
        </w:rPr>
        <w:t xml:space="preserve"> a </w:t>
      </w:r>
      <w:proofErr w:type="spellStart"/>
      <w:r w:rsidRPr="00113E12">
        <w:rPr>
          <w:rFonts w:ascii="Arial" w:hAnsi="Arial" w:cs="Arial"/>
          <w:color w:val="FF0000"/>
          <w:sz w:val="23"/>
          <w:szCs w:val="23"/>
        </w:rPr>
        <w:t>otras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instituciones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gubernamentales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Tampoco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podrá</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conceder</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crédito</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avales</w:t>
      </w:r>
      <w:proofErr w:type="spellEnd"/>
      <w:r w:rsidRPr="00113E12">
        <w:rPr>
          <w:rFonts w:ascii="Arial" w:hAnsi="Arial" w:cs="Arial"/>
          <w:color w:val="FF0000"/>
          <w:sz w:val="23"/>
          <w:szCs w:val="23"/>
        </w:rPr>
        <w:t xml:space="preserve"> o </w:t>
      </w:r>
      <w:proofErr w:type="spellStart"/>
      <w:r w:rsidRPr="00113E12">
        <w:rPr>
          <w:rFonts w:ascii="Arial" w:hAnsi="Arial" w:cs="Arial"/>
          <w:color w:val="FF0000"/>
          <w:sz w:val="23"/>
          <w:szCs w:val="23"/>
        </w:rPr>
        <w:t>donaciones</w:t>
      </w:r>
      <w:proofErr w:type="spellEnd"/>
      <w:r w:rsidRPr="00113E12">
        <w:rPr>
          <w:rFonts w:ascii="Arial" w:hAnsi="Arial" w:cs="Arial"/>
          <w:color w:val="FF0000"/>
          <w:sz w:val="23"/>
          <w:szCs w:val="23"/>
        </w:rPr>
        <w:t xml:space="preserve"> a </w:t>
      </w:r>
      <w:proofErr w:type="spellStart"/>
      <w:r w:rsidRPr="00113E12">
        <w:rPr>
          <w:rFonts w:ascii="Arial" w:hAnsi="Arial" w:cs="Arial"/>
          <w:color w:val="FF0000"/>
          <w:sz w:val="23"/>
          <w:szCs w:val="23"/>
        </w:rPr>
        <w:t>entidades</w:t>
      </w:r>
      <w:proofErr w:type="spellEnd"/>
      <w:r w:rsidRPr="00113E12">
        <w:rPr>
          <w:rFonts w:ascii="Arial" w:hAnsi="Arial" w:cs="Arial"/>
          <w:color w:val="FF0000"/>
          <w:sz w:val="23"/>
          <w:szCs w:val="23"/>
        </w:rPr>
        <w:t xml:space="preserve"> </w:t>
      </w:r>
      <w:proofErr w:type="spellStart"/>
      <w:r w:rsidRPr="00113E12">
        <w:rPr>
          <w:rFonts w:ascii="Arial" w:hAnsi="Arial" w:cs="Arial"/>
          <w:color w:val="FF0000"/>
          <w:sz w:val="23"/>
          <w:szCs w:val="23"/>
        </w:rPr>
        <w:t>públicas</w:t>
      </w:r>
      <w:proofErr w:type="spellEnd"/>
      <w:r w:rsidRPr="00113E12">
        <w:rPr>
          <w:rFonts w:ascii="Arial" w:hAnsi="Arial" w:cs="Arial"/>
          <w:color w:val="FF0000"/>
          <w:sz w:val="23"/>
          <w:szCs w:val="23"/>
        </w:rPr>
        <w:t xml:space="preserve"> no </w:t>
      </w:r>
      <w:proofErr w:type="spellStart"/>
      <w:r w:rsidRPr="00113E12">
        <w:rPr>
          <w:rFonts w:ascii="Arial" w:hAnsi="Arial" w:cs="Arial"/>
          <w:color w:val="FF0000"/>
          <w:sz w:val="23"/>
          <w:szCs w:val="23"/>
        </w:rPr>
        <w:t>financieras</w:t>
      </w:r>
      <w:proofErr w:type="spellEnd"/>
      <w:r w:rsidRPr="00113E12">
        <w:rPr>
          <w:rFonts w:ascii="Arial" w:hAnsi="Arial" w:cs="Arial"/>
          <w:color w:val="FF0000"/>
          <w:sz w:val="23"/>
          <w:szCs w:val="23"/>
        </w:rPr>
        <w:t>.</w:t>
      </w:r>
      <w:r>
        <w:rPr>
          <w:rFonts w:ascii="Arial" w:hAnsi="Arial" w:cs="Arial"/>
          <w:color w:val="FF0000"/>
          <w:sz w:val="23"/>
          <w:szCs w:val="23"/>
        </w:rPr>
        <w:t xml:space="preserve"> (Article 62) Coded as 1</w:t>
      </w:r>
    </w:p>
    <w:p w14:paraId="047FB72F" w14:textId="77777777" w:rsidR="00BD7F47" w:rsidRPr="00E808C3" w:rsidRDefault="00BD7F47" w:rsidP="002F4B3D">
      <w:pPr>
        <w:rPr>
          <w:color w:val="FF0000"/>
        </w:rPr>
      </w:pPr>
      <w:r>
        <w:rPr>
          <w:i/>
          <w:color w:val="FF0000"/>
        </w:rPr>
        <w:t>Nicaragua 2021</w:t>
      </w:r>
      <w:r>
        <w:rPr>
          <w:color w:val="FF0000"/>
        </w:rPr>
        <w:t>: No change</w:t>
      </w:r>
    </w:p>
    <w:p w14:paraId="32A32685" w14:textId="77777777" w:rsidR="002F4B3D" w:rsidRDefault="002F4B3D" w:rsidP="002F4B3D">
      <w:pPr>
        <w:pStyle w:val="Heading1"/>
        <w:ind w:right="-1260" w:hanging="360"/>
        <w:rPr>
          <w:i/>
        </w:rPr>
      </w:pPr>
      <w:r w:rsidRPr="006F72D0">
        <w:rPr>
          <w:i/>
        </w:rPr>
        <w:t xml:space="preserve">(e) Limits on central bank lending determined by (.025) </w:t>
      </w:r>
    </w:p>
    <w:p w14:paraId="380988BE" w14:textId="77777777" w:rsidR="002F4B3D" w:rsidRDefault="002F4B3D" w:rsidP="002F4B3D">
      <w:pPr>
        <w:rPr>
          <w:rFonts w:ascii="Arial" w:eastAsiaTheme="minorHAnsi" w:hAnsi="Arial" w:cs="Arial"/>
          <w:color w:val="FF0000"/>
          <w:sz w:val="23"/>
          <w:szCs w:val="23"/>
        </w:rPr>
      </w:pPr>
      <w:r w:rsidRPr="00042149">
        <w:rPr>
          <w:i/>
          <w:color w:val="FF0000"/>
        </w:rPr>
        <w:t>Nicaragua 2010</w:t>
      </w:r>
      <w:r w:rsidRPr="00042149">
        <w:rPr>
          <w:color w:val="FF0000"/>
        </w:rPr>
        <w:t xml:space="preserve">: </w:t>
      </w:r>
      <w:r w:rsidRPr="00042149">
        <w:rPr>
          <w:rFonts w:ascii="Arial" w:eastAsiaTheme="minorHAnsi" w:hAnsi="Arial" w:cs="Arial"/>
          <w:color w:val="FF0000"/>
          <w:sz w:val="23"/>
          <w:szCs w:val="23"/>
        </w:rPr>
        <w:t xml:space="preserve">No obstante, para </w:t>
      </w:r>
      <w:proofErr w:type="spellStart"/>
      <w:r w:rsidRPr="00042149">
        <w:rPr>
          <w:rFonts w:ascii="Arial" w:eastAsiaTheme="minorHAnsi" w:hAnsi="Arial" w:cs="Arial"/>
          <w:color w:val="FF0000"/>
          <w:sz w:val="23"/>
          <w:szCs w:val="23"/>
        </w:rPr>
        <w:t>subsanar</w:t>
      </w:r>
      <w:proofErr w:type="spellEnd"/>
      <w:r w:rsidRPr="00042149">
        <w:rPr>
          <w:rFonts w:ascii="Arial" w:eastAsiaTheme="minorHAnsi" w:hAnsi="Arial" w:cs="Arial"/>
          <w:color w:val="FF0000"/>
          <w:sz w:val="23"/>
          <w:szCs w:val="23"/>
        </w:rPr>
        <w:t xml:space="preserve"> </w:t>
      </w:r>
      <w:proofErr w:type="spellStart"/>
      <w:r w:rsidRPr="00042149">
        <w:rPr>
          <w:rFonts w:ascii="Arial" w:eastAsiaTheme="minorHAnsi" w:hAnsi="Arial" w:cs="Arial"/>
          <w:color w:val="FF0000"/>
          <w:sz w:val="23"/>
          <w:szCs w:val="23"/>
        </w:rPr>
        <w:t>necesidades</w:t>
      </w:r>
      <w:proofErr w:type="spellEnd"/>
      <w:r w:rsidRPr="00042149">
        <w:rPr>
          <w:rFonts w:ascii="Arial" w:eastAsiaTheme="minorHAnsi" w:hAnsi="Arial" w:cs="Arial"/>
          <w:color w:val="FF0000"/>
          <w:sz w:val="23"/>
          <w:szCs w:val="23"/>
        </w:rPr>
        <w:t xml:space="preserve"> </w:t>
      </w:r>
      <w:proofErr w:type="spellStart"/>
      <w:r w:rsidRPr="00042149">
        <w:rPr>
          <w:rFonts w:ascii="Arial" w:eastAsiaTheme="minorHAnsi" w:hAnsi="Arial" w:cs="Arial"/>
          <w:color w:val="FF0000"/>
          <w:sz w:val="23"/>
          <w:szCs w:val="23"/>
        </w:rPr>
        <w:t>temporales</w:t>
      </w:r>
      <w:proofErr w:type="spellEnd"/>
      <w:r w:rsidRPr="00042149">
        <w:rPr>
          <w:rFonts w:ascii="Arial" w:eastAsiaTheme="minorHAnsi" w:hAnsi="Arial" w:cs="Arial"/>
          <w:color w:val="FF0000"/>
          <w:sz w:val="23"/>
          <w:szCs w:val="23"/>
        </w:rPr>
        <w:t xml:space="preserve"> de </w:t>
      </w:r>
      <w:proofErr w:type="spellStart"/>
      <w:r w:rsidRPr="00042149">
        <w:rPr>
          <w:rFonts w:ascii="Arial" w:eastAsiaTheme="minorHAnsi" w:hAnsi="Arial" w:cs="Arial"/>
          <w:color w:val="FF0000"/>
          <w:sz w:val="23"/>
          <w:szCs w:val="23"/>
        </w:rPr>
        <w:t>caja</w:t>
      </w:r>
      <w:proofErr w:type="spellEnd"/>
      <w:r w:rsidRPr="00042149">
        <w:rPr>
          <w:rFonts w:ascii="Arial" w:eastAsiaTheme="minorHAnsi" w:hAnsi="Arial" w:cs="Arial"/>
          <w:color w:val="FF0000"/>
          <w:sz w:val="23"/>
          <w:szCs w:val="23"/>
        </w:rPr>
        <w:t xml:space="preserve"> que se</w:t>
      </w:r>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presenten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durante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ejercicio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presupuestario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Banco Central </w:t>
      </w:r>
      <w:proofErr w:type="spellStart"/>
      <w:r w:rsidRPr="00113E12">
        <w:rPr>
          <w:rFonts w:ascii="Arial" w:eastAsiaTheme="minorHAnsi" w:hAnsi="Arial" w:cs="Arial"/>
          <w:color w:val="FF0000"/>
          <w:sz w:val="23"/>
          <w:szCs w:val="23"/>
        </w:rPr>
        <w:t>podrá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descontar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emitidos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el</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Gobierno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un </w:t>
      </w:r>
      <w:proofErr w:type="spellStart"/>
      <w:r w:rsidRPr="00113E12">
        <w:rPr>
          <w:rFonts w:ascii="Arial" w:eastAsiaTheme="minorHAnsi" w:hAnsi="Arial" w:cs="Arial"/>
          <w:color w:val="FF0000"/>
          <w:sz w:val="23"/>
          <w:szCs w:val="23"/>
        </w:rPr>
        <w:t>monto</w:t>
      </w:r>
      <w:proofErr w:type="spellEnd"/>
      <w:r w:rsidRPr="00113E12">
        <w:rPr>
          <w:rFonts w:ascii="Arial" w:eastAsiaTheme="minorHAnsi" w:hAnsi="Arial" w:cs="Arial"/>
          <w:color w:val="FF0000"/>
          <w:sz w:val="23"/>
          <w:szCs w:val="23"/>
        </w:rPr>
        <w:t xml:space="preserve"> no mayor del </w:t>
      </w:r>
      <w:proofErr w:type="spellStart"/>
      <w:r w:rsidRPr="00113E12">
        <w:rPr>
          <w:rFonts w:ascii="Arial" w:eastAsiaTheme="minorHAnsi" w:hAnsi="Arial" w:cs="Arial"/>
          <w:color w:val="FF0000"/>
          <w:sz w:val="23"/>
          <w:szCs w:val="23"/>
        </w:rPr>
        <w:t>diez</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por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ciento</w:t>
      </w:r>
      <w:proofErr w:type="spellEnd"/>
      <w:r w:rsidRPr="00113E12">
        <w:rPr>
          <w:rFonts w:ascii="Arial" w:eastAsiaTheme="minorHAnsi" w:hAnsi="Arial" w:cs="Arial"/>
          <w:color w:val="FF0000"/>
          <w:sz w:val="23"/>
          <w:szCs w:val="23"/>
        </w:rPr>
        <w:t xml:space="preserve"> (10%) del </w:t>
      </w:r>
      <w:proofErr w:type="spellStart"/>
      <w:r w:rsidRPr="00113E12">
        <w:rPr>
          <w:rFonts w:ascii="Arial" w:eastAsiaTheme="minorHAnsi" w:hAnsi="Arial" w:cs="Arial"/>
          <w:color w:val="FF0000"/>
          <w:sz w:val="23"/>
          <w:szCs w:val="23"/>
        </w:rPr>
        <w:t>promedio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Ingresos</w:t>
      </w:r>
      <w:proofErr w:type="spellEnd"/>
      <w:r>
        <w:rPr>
          <w:rFonts w:ascii="Arial" w:eastAsiaTheme="minorHAnsi" w:hAnsi="Arial" w:cs="Arial"/>
          <w:color w:val="FF0000"/>
          <w:sz w:val="23"/>
          <w:szCs w:val="23"/>
        </w:rPr>
        <w:t xml:space="preserve"> (</w:t>
      </w:r>
      <w:proofErr w:type="spellStart"/>
      <w:r>
        <w:rPr>
          <w:rFonts w:ascii="Arial" w:eastAsiaTheme="minorHAnsi" w:hAnsi="Arial" w:cs="Arial"/>
          <w:color w:val="FF0000"/>
          <w:sz w:val="23"/>
          <w:szCs w:val="23"/>
        </w:rPr>
        <w:t>Aritcle</w:t>
      </w:r>
      <w:proofErr w:type="spellEnd"/>
      <w:r>
        <w:rPr>
          <w:rFonts w:ascii="Arial" w:eastAsiaTheme="minorHAnsi" w:hAnsi="Arial" w:cs="Arial"/>
          <w:color w:val="FF0000"/>
          <w:sz w:val="23"/>
          <w:szCs w:val="23"/>
        </w:rPr>
        <w:t xml:space="preserve"> 62; same as Article 49 of 1999) Coded as .33</w:t>
      </w:r>
    </w:p>
    <w:p w14:paraId="60CFC55A" w14:textId="77777777" w:rsidR="00BD7F47" w:rsidRPr="00113E12" w:rsidRDefault="00BD7F47" w:rsidP="002F4B3D">
      <w:r>
        <w:rPr>
          <w:i/>
          <w:color w:val="FF0000"/>
        </w:rPr>
        <w:t>Nicaragua 2021</w:t>
      </w:r>
      <w:r>
        <w:rPr>
          <w:color w:val="FF0000"/>
        </w:rPr>
        <w:t>: No change</w:t>
      </w:r>
    </w:p>
    <w:p w14:paraId="1DD2EFDB" w14:textId="77777777" w:rsidR="002F4B3D" w:rsidRDefault="002F4B3D" w:rsidP="002F4B3D">
      <w:pPr>
        <w:pStyle w:val="Heading1"/>
        <w:ind w:right="-1260" w:hanging="360"/>
        <w:rPr>
          <w:i/>
        </w:rPr>
      </w:pPr>
      <w:r w:rsidRPr="006F72D0">
        <w:rPr>
          <w:i/>
        </w:rPr>
        <w:t xml:space="preserve">(f) Maturity of loans (.025) </w:t>
      </w:r>
    </w:p>
    <w:p w14:paraId="40485616" w14:textId="77777777" w:rsidR="002F4B3D" w:rsidRPr="00113E12" w:rsidRDefault="002F4B3D" w:rsidP="002F4B3D">
      <w:pPr>
        <w:autoSpaceDE w:val="0"/>
        <w:autoSpaceDN w:val="0"/>
        <w:adjustRightInd w:val="0"/>
        <w:rPr>
          <w:rFonts w:ascii="Arial" w:eastAsiaTheme="minorHAnsi" w:hAnsi="Arial" w:cs="Arial"/>
          <w:color w:val="FF0000"/>
          <w:sz w:val="23"/>
          <w:szCs w:val="23"/>
        </w:rPr>
      </w:pPr>
      <w:proofErr w:type="spellStart"/>
      <w:r>
        <w:rPr>
          <w:i/>
        </w:rPr>
        <w:t>Nicragua</w:t>
      </w:r>
      <w:proofErr w:type="spellEnd"/>
      <w:r>
        <w:rPr>
          <w:i/>
        </w:rPr>
        <w:t xml:space="preserve"> 2010</w:t>
      </w:r>
      <w:r>
        <w:t xml:space="preserve">: </w:t>
      </w:r>
      <w:r w:rsidRPr="00113E12">
        <w:rPr>
          <w:rFonts w:ascii="Arial" w:eastAsiaTheme="minorHAnsi" w:hAnsi="Arial" w:cs="Arial"/>
          <w:color w:val="FF0000"/>
          <w:sz w:val="23"/>
          <w:szCs w:val="23"/>
        </w:rPr>
        <w:t xml:space="preserve">2. El </w:t>
      </w:r>
      <w:proofErr w:type="spellStart"/>
      <w:r w:rsidRPr="00113E12">
        <w:rPr>
          <w:rFonts w:ascii="Arial" w:eastAsiaTheme="minorHAnsi" w:hAnsi="Arial" w:cs="Arial"/>
          <w:color w:val="FF0000"/>
          <w:sz w:val="23"/>
          <w:szCs w:val="23"/>
        </w:rPr>
        <w:t>plazo</w:t>
      </w:r>
      <w:proofErr w:type="spellEnd"/>
      <w:r w:rsidRPr="00113E12">
        <w:rPr>
          <w:rFonts w:ascii="Arial" w:eastAsiaTheme="minorHAnsi" w:hAnsi="Arial" w:cs="Arial"/>
          <w:color w:val="FF0000"/>
          <w:sz w:val="23"/>
          <w:szCs w:val="23"/>
        </w:rPr>
        <w:t xml:space="preserve"> de </w:t>
      </w:r>
      <w:proofErr w:type="spellStart"/>
      <w:r w:rsidRPr="00113E12">
        <w:rPr>
          <w:rFonts w:ascii="Arial" w:eastAsiaTheme="minorHAnsi" w:hAnsi="Arial" w:cs="Arial"/>
          <w:color w:val="FF0000"/>
          <w:sz w:val="23"/>
          <w:szCs w:val="23"/>
        </w:rPr>
        <w:t>los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valores</w:t>
      </w:r>
      <w:proofErr w:type="spellEnd"/>
      <w:r w:rsidRPr="00113E12">
        <w:rPr>
          <w:rFonts w:ascii="Arial" w:eastAsiaTheme="minorHAnsi" w:hAnsi="Arial" w:cs="Arial"/>
          <w:color w:val="FF0000"/>
          <w:sz w:val="23"/>
          <w:szCs w:val="23"/>
        </w:rPr>
        <w:t xml:space="preserve"> no </w:t>
      </w:r>
      <w:proofErr w:type="spellStart"/>
      <w:r w:rsidRPr="00113E12">
        <w:rPr>
          <w:rFonts w:ascii="Arial" w:eastAsiaTheme="minorHAnsi" w:hAnsi="Arial" w:cs="Arial"/>
          <w:color w:val="FF0000"/>
          <w:sz w:val="23"/>
          <w:szCs w:val="23"/>
        </w:rPr>
        <w:t>podrá</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extenderse</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más</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allá</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ejercicio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presupuestario</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corriente</w:t>
      </w:r>
      <w:proofErr w:type="spellEnd"/>
      <w:r w:rsidRPr="00113E12">
        <w:rPr>
          <w:rFonts w:ascii="Arial" w:eastAsiaTheme="minorHAnsi" w:hAnsi="Arial" w:cs="Arial"/>
          <w:color w:val="FF0000"/>
          <w:sz w:val="23"/>
          <w:szCs w:val="23"/>
        </w:rPr>
        <w:t xml:space="preserve"> y </w:t>
      </w:r>
      <w:proofErr w:type="spellStart"/>
      <w:r w:rsidRPr="00113E12">
        <w:rPr>
          <w:rFonts w:ascii="Arial" w:eastAsiaTheme="minorHAnsi" w:hAnsi="Arial" w:cs="Arial"/>
          <w:color w:val="FF0000"/>
          <w:sz w:val="23"/>
          <w:szCs w:val="23"/>
        </w:rPr>
        <w:t>deberán</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estar</w:t>
      </w:r>
      <w:proofErr w:type="spellEnd"/>
      <w:r w:rsidRPr="00113E12">
        <w:rPr>
          <w:rFonts w:ascii="Arial" w:eastAsiaTheme="minorHAnsi" w:hAnsi="Arial" w:cs="Arial"/>
          <w:color w:val="FF0000"/>
          <w:sz w:val="23"/>
          <w:szCs w:val="23"/>
        </w:rPr>
        <w:t xml:space="preserve"> </w:t>
      </w:r>
      <w:proofErr w:type="spellStart"/>
      <w:r w:rsidRPr="00113E12">
        <w:rPr>
          <w:rFonts w:ascii="Arial" w:eastAsiaTheme="minorHAnsi" w:hAnsi="Arial" w:cs="Arial"/>
          <w:color w:val="FF0000"/>
          <w:sz w:val="23"/>
          <w:szCs w:val="23"/>
        </w:rPr>
        <w:t>cancelados</w:t>
      </w:r>
      <w:proofErr w:type="spellEnd"/>
      <w:r w:rsidRPr="00113E12">
        <w:rPr>
          <w:rFonts w:ascii="Arial" w:eastAsiaTheme="minorHAnsi" w:hAnsi="Arial" w:cs="Arial"/>
          <w:color w:val="FF0000"/>
          <w:sz w:val="23"/>
          <w:szCs w:val="23"/>
        </w:rPr>
        <w:t xml:space="preserve"> antes del </w:t>
      </w:r>
      <w:proofErr w:type="spellStart"/>
      <w:r w:rsidRPr="00113E12">
        <w:rPr>
          <w:rFonts w:ascii="Arial" w:eastAsiaTheme="minorHAnsi" w:hAnsi="Arial" w:cs="Arial"/>
          <w:color w:val="FF0000"/>
          <w:sz w:val="23"/>
          <w:szCs w:val="23"/>
        </w:rPr>
        <w:t>cierre</w:t>
      </w:r>
      <w:proofErr w:type="spellEnd"/>
      <w:r w:rsidRPr="00113E12">
        <w:rPr>
          <w:rFonts w:ascii="Arial" w:eastAsiaTheme="minorHAnsi" w:hAnsi="Arial" w:cs="Arial"/>
          <w:color w:val="FF0000"/>
          <w:sz w:val="23"/>
          <w:szCs w:val="23"/>
        </w:rPr>
        <w:t xml:space="preserve"> del </w:t>
      </w:r>
      <w:proofErr w:type="spellStart"/>
      <w:r w:rsidRPr="00113E12">
        <w:rPr>
          <w:rFonts w:ascii="Arial" w:eastAsiaTheme="minorHAnsi" w:hAnsi="Arial" w:cs="Arial"/>
          <w:color w:val="FF0000"/>
          <w:sz w:val="23"/>
          <w:szCs w:val="23"/>
        </w:rPr>
        <w:t>mismo</w:t>
      </w:r>
      <w:proofErr w:type="spellEnd"/>
      <w:r w:rsidRPr="00113E12">
        <w:rPr>
          <w:rFonts w:ascii="Arial" w:eastAsiaTheme="minorHAnsi" w:hAnsi="Arial" w:cs="Arial"/>
          <w:color w:val="FF0000"/>
          <w:sz w:val="23"/>
          <w:szCs w:val="23"/>
        </w:rPr>
        <w:t xml:space="preserve">; </w:t>
      </w:r>
      <w:r>
        <w:rPr>
          <w:rFonts w:ascii="Arial" w:eastAsiaTheme="minorHAnsi" w:hAnsi="Arial" w:cs="Arial"/>
          <w:color w:val="FF0000"/>
          <w:sz w:val="23"/>
          <w:szCs w:val="23"/>
        </w:rPr>
        <w:t>(Article 62; same as Article 49 of 1999) coded as .67</w:t>
      </w:r>
    </w:p>
    <w:p w14:paraId="321B664E" w14:textId="77777777" w:rsidR="002F4B3D" w:rsidRPr="00042149" w:rsidRDefault="00BD7F47" w:rsidP="002F4B3D">
      <w:r>
        <w:rPr>
          <w:i/>
          <w:color w:val="FF0000"/>
        </w:rPr>
        <w:t>Nicaragua 2021</w:t>
      </w:r>
      <w:r>
        <w:rPr>
          <w:color w:val="FF0000"/>
        </w:rPr>
        <w:t>: No change</w:t>
      </w:r>
    </w:p>
    <w:p w14:paraId="60308FC8" w14:textId="77777777" w:rsidR="002F4B3D" w:rsidRDefault="002F4B3D" w:rsidP="002F4B3D">
      <w:pPr>
        <w:pStyle w:val="Heading1"/>
        <w:ind w:right="-1260" w:hanging="360"/>
        <w:rPr>
          <w:i/>
        </w:rPr>
      </w:pPr>
      <w:r w:rsidRPr="006F72D0">
        <w:rPr>
          <w:i/>
        </w:rPr>
        <w:t xml:space="preserve">(g) Interest rates on loans must be? (.025) </w:t>
      </w:r>
    </w:p>
    <w:p w14:paraId="4208D681" w14:textId="77777777" w:rsidR="002F4B3D" w:rsidRPr="005E4365" w:rsidRDefault="002F4B3D" w:rsidP="002F4B3D">
      <w:pPr>
        <w:rPr>
          <w:color w:val="FF0000"/>
        </w:rPr>
      </w:pPr>
      <w:r w:rsidRPr="005E4365">
        <w:rPr>
          <w:i/>
          <w:color w:val="FF0000"/>
        </w:rPr>
        <w:t>Nicaragua 1992</w:t>
      </w:r>
      <w:r w:rsidRPr="005E4365">
        <w:rPr>
          <w:color w:val="FF0000"/>
        </w:rPr>
        <w:t xml:space="preserve">: </w:t>
      </w:r>
      <w:proofErr w:type="spellStart"/>
      <w:r w:rsidRPr="005E4365">
        <w:rPr>
          <w:rFonts w:ascii="Arial" w:hAnsi="Arial"/>
          <w:color w:val="FF0000"/>
        </w:rPr>
        <w:t>Estos</w:t>
      </w:r>
      <w:proofErr w:type="spellEnd"/>
      <w:r w:rsidRPr="005E4365">
        <w:rPr>
          <w:rFonts w:ascii="Arial" w:hAnsi="Arial"/>
          <w:color w:val="FF0000"/>
        </w:rPr>
        <w:t xml:space="preserve"> </w:t>
      </w:r>
      <w:proofErr w:type="spellStart"/>
      <w:r w:rsidRPr="005E4365">
        <w:rPr>
          <w:rFonts w:ascii="Arial" w:hAnsi="Arial"/>
          <w:color w:val="FF0000"/>
        </w:rPr>
        <w:t>créditos</w:t>
      </w:r>
      <w:proofErr w:type="spellEnd"/>
      <w:r w:rsidRPr="005E4365">
        <w:rPr>
          <w:rFonts w:ascii="Arial" w:hAnsi="Arial"/>
          <w:color w:val="FF0000"/>
        </w:rPr>
        <w:t xml:space="preserve"> </w:t>
      </w:r>
      <w:proofErr w:type="spellStart"/>
      <w:r w:rsidRPr="005E4365">
        <w:rPr>
          <w:rFonts w:ascii="Arial" w:hAnsi="Arial"/>
          <w:color w:val="FF0000"/>
        </w:rPr>
        <w:t>deberán</w:t>
      </w:r>
      <w:proofErr w:type="spellEnd"/>
      <w:r w:rsidRPr="005E4365">
        <w:rPr>
          <w:rFonts w:ascii="Arial" w:hAnsi="Arial"/>
          <w:color w:val="FF0000"/>
        </w:rPr>
        <w:t xml:space="preserve"> </w:t>
      </w:r>
      <w:proofErr w:type="spellStart"/>
      <w:r w:rsidRPr="005E4365">
        <w:rPr>
          <w:rFonts w:ascii="Arial" w:hAnsi="Arial"/>
          <w:color w:val="FF0000"/>
        </w:rPr>
        <w:t>en</w:t>
      </w:r>
      <w:proofErr w:type="spellEnd"/>
      <w:r w:rsidRPr="005E4365">
        <w:rPr>
          <w:rFonts w:ascii="Arial" w:hAnsi="Arial"/>
          <w:color w:val="FF0000"/>
        </w:rPr>
        <w:t xml:space="preserve"> </w:t>
      </w:r>
      <w:proofErr w:type="spellStart"/>
      <w:r w:rsidRPr="005E4365">
        <w:rPr>
          <w:rFonts w:ascii="Arial" w:hAnsi="Arial"/>
          <w:color w:val="FF0000"/>
        </w:rPr>
        <w:t>todo</w:t>
      </w:r>
      <w:proofErr w:type="spellEnd"/>
      <w:r w:rsidRPr="005E4365">
        <w:rPr>
          <w:rFonts w:ascii="Arial" w:hAnsi="Arial"/>
          <w:color w:val="FF0000"/>
        </w:rPr>
        <w:t xml:space="preserve"> </w:t>
      </w:r>
      <w:proofErr w:type="spellStart"/>
      <w:r w:rsidRPr="005E4365">
        <w:rPr>
          <w:rFonts w:ascii="Arial" w:hAnsi="Arial"/>
          <w:color w:val="FF0000"/>
        </w:rPr>
        <w:t>caso</w:t>
      </w:r>
      <w:proofErr w:type="spellEnd"/>
      <w:r w:rsidRPr="005E4365">
        <w:rPr>
          <w:rFonts w:ascii="Arial" w:hAnsi="Arial"/>
          <w:color w:val="FF0000"/>
        </w:rPr>
        <w:t xml:space="preserve"> </w:t>
      </w:r>
      <w:proofErr w:type="spellStart"/>
      <w:r w:rsidRPr="005E4365">
        <w:rPr>
          <w:rFonts w:ascii="Arial" w:hAnsi="Arial"/>
          <w:color w:val="FF0000"/>
        </w:rPr>
        <w:t>estar</w:t>
      </w:r>
      <w:proofErr w:type="spellEnd"/>
      <w:r w:rsidRPr="005E4365">
        <w:rPr>
          <w:rFonts w:ascii="Arial" w:hAnsi="Arial"/>
          <w:color w:val="FF0000"/>
        </w:rPr>
        <w:t xml:space="preserve"> </w:t>
      </w:r>
      <w:proofErr w:type="spellStart"/>
      <w:r w:rsidRPr="005E4365">
        <w:rPr>
          <w:rFonts w:ascii="Arial" w:hAnsi="Arial"/>
          <w:color w:val="FF0000"/>
        </w:rPr>
        <w:t>cancelados</w:t>
      </w:r>
      <w:proofErr w:type="spellEnd"/>
      <w:r w:rsidRPr="005E4365">
        <w:rPr>
          <w:rFonts w:ascii="Arial" w:hAnsi="Arial"/>
          <w:color w:val="FF0000"/>
        </w:rPr>
        <w:t xml:space="preserve"> </w:t>
      </w:r>
      <w:proofErr w:type="spellStart"/>
      <w:r w:rsidRPr="005E4365">
        <w:rPr>
          <w:rFonts w:ascii="Arial" w:hAnsi="Arial"/>
          <w:color w:val="FF0000"/>
        </w:rPr>
        <w:t>en</w:t>
      </w:r>
      <w:proofErr w:type="spellEnd"/>
      <w:r w:rsidRPr="005E4365">
        <w:rPr>
          <w:rFonts w:ascii="Arial" w:hAnsi="Arial"/>
          <w:color w:val="FF0000"/>
        </w:rPr>
        <w:t xml:space="preserve"> </w:t>
      </w:r>
      <w:proofErr w:type="spellStart"/>
      <w:r w:rsidRPr="005E4365">
        <w:rPr>
          <w:rFonts w:ascii="Arial" w:hAnsi="Arial"/>
          <w:color w:val="FF0000"/>
        </w:rPr>
        <w:t>su</w:t>
      </w:r>
      <w:proofErr w:type="spellEnd"/>
      <w:r w:rsidRPr="005E4365">
        <w:rPr>
          <w:rFonts w:ascii="Arial" w:hAnsi="Arial"/>
          <w:color w:val="FF0000"/>
        </w:rPr>
        <w:t xml:space="preserve"> </w:t>
      </w:r>
      <w:proofErr w:type="spellStart"/>
      <w:r w:rsidRPr="005E4365">
        <w:rPr>
          <w:rFonts w:ascii="Arial" w:hAnsi="Arial"/>
          <w:color w:val="FF0000"/>
        </w:rPr>
        <w:t>totalidad</w:t>
      </w:r>
      <w:proofErr w:type="spellEnd"/>
      <w:r w:rsidRPr="005E4365">
        <w:rPr>
          <w:rFonts w:ascii="Arial" w:hAnsi="Arial"/>
          <w:color w:val="FF0000"/>
        </w:rPr>
        <w:t xml:space="preserve"> al </w:t>
      </w:r>
      <w:proofErr w:type="spellStart"/>
      <w:r w:rsidRPr="005E4365">
        <w:rPr>
          <w:rFonts w:ascii="Arial" w:hAnsi="Arial"/>
          <w:color w:val="FF0000"/>
        </w:rPr>
        <w:t>cierre</w:t>
      </w:r>
      <w:proofErr w:type="spellEnd"/>
      <w:r w:rsidRPr="005E4365">
        <w:rPr>
          <w:rFonts w:ascii="Arial" w:hAnsi="Arial"/>
          <w:color w:val="FF0000"/>
        </w:rPr>
        <w:t xml:space="preserve"> de </w:t>
      </w:r>
      <w:proofErr w:type="spellStart"/>
      <w:r w:rsidRPr="005E4365">
        <w:rPr>
          <w:rFonts w:ascii="Arial" w:hAnsi="Arial"/>
          <w:color w:val="FF0000"/>
        </w:rPr>
        <w:t>cada</w:t>
      </w:r>
      <w:proofErr w:type="spellEnd"/>
      <w:r w:rsidRPr="005E4365">
        <w:rPr>
          <w:rFonts w:ascii="Arial" w:hAnsi="Arial"/>
          <w:color w:val="FF0000"/>
        </w:rPr>
        <w:t xml:space="preserve"> </w:t>
      </w:r>
      <w:proofErr w:type="spellStart"/>
      <w:r w:rsidRPr="005E4365">
        <w:rPr>
          <w:rFonts w:ascii="Arial" w:hAnsi="Arial"/>
          <w:color w:val="FF0000"/>
        </w:rPr>
        <w:t>ejercicio</w:t>
      </w:r>
      <w:proofErr w:type="spellEnd"/>
      <w:r w:rsidRPr="005E4365">
        <w:rPr>
          <w:rFonts w:ascii="Arial" w:hAnsi="Arial"/>
          <w:color w:val="FF0000"/>
        </w:rPr>
        <w:t xml:space="preserve"> fiscal, y </w:t>
      </w:r>
      <w:proofErr w:type="spellStart"/>
      <w:r w:rsidRPr="005E4365">
        <w:rPr>
          <w:rFonts w:ascii="Arial" w:hAnsi="Arial"/>
          <w:color w:val="FF0000"/>
        </w:rPr>
        <w:t>su</w:t>
      </w:r>
      <w:proofErr w:type="spellEnd"/>
      <w:r w:rsidRPr="005E4365">
        <w:rPr>
          <w:rFonts w:ascii="Arial" w:hAnsi="Arial"/>
          <w:color w:val="FF0000"/>
        </w:rPr>
        <w:t xml:space="preserve"> </w:t>
      </w:r>
      <w:proofErr w:type="spellStart"/>
      <w:r w:rsidRPr="005E4365">
        <w:rPr>
          <w:rFonts w:ascii="Arial" w:hAnsi="Arial"/>
          <w:color w:val="FF0000"/>
        </w:rPr>
        <w:t>tasa</w:t>
      </w:r>
      <w:proofErr w:type="spellEnd"/>
      <w:r w:rsidRPr="005E4365">
        <w:rPr>
          <w:rFonts w:ascii="Arial" w:hAnsi="Arial"/>
          <w:color w:val="FF0000"/>
        </w:rPr>
        <w:t xml:space="preserve"> de </w:t>
      </w:r>
      <w:proofErr w:type="spellStart"/>
      <w:r w:rsidRPr="005E4365">
        <w:rPr>
          <w:rFonts w:ascii="Arial" w:hAnsi="Arial"/>
          <w:color w:val="FF0000"/>
        </w:rPr>
        <w:t>Interés</w:t>
      </w:r>
      <w:proofErr w:type="spellEnd"/>
      <w:r w:rsidRPr="005E4365">
        <w:rPr>
          <w:rFonts w:ascii="Arial" w:hAnsi="Arial"/>
          <w:color w:val="FF0000"/>
        </w:rPr>
        <w:t xml:space="preserve"> no </w:t>
      </w:r>
      <w:proofErr w:type="spellStart"/>
      <w:r w:rsidRPr="005E4365">
        <w:rPr>
          <w:rFonts w:ascii="Arial" w:hAnsi="Arial"/>
          <w:color w:val="FF0000"/>
        </w:rPr>
        <w:t>podrá</w:t>
      </w:r>
      <w:proofErr w:type="spellEnd"/>
      <w:r w:rsidRPr="005E4365">
        <w:rPr>
          <w:rFonts w:ascii="Arial" w:hAnsi="Arial"/>
          <w:color w:val="FF0000"/>
        </w:rPr>
        <w:t xml:space="preserve"> </w:t>
      </w:r>
      <w:proofErr w:type="spellStart"/>
      <w:r w:rsidRPr="005E4365">
        <w:rPr>
          <w:rFonts w:ascii="Arial" w:hAnsi="Arial"/>
          <w:color w:val="FF0000"/>
        </w:rPr>
        <w:t>en</w:t>
      </w:r>
      <w:proofErr w:type="spellEnd"/>
      <w:r w:rsidRPr="005E4365">
        <w:rPr>
          <w:rFonts w:ascii="Arial" w:hAnsi="Arial"/>
          <w:color w:val="FF0000"/>
        </w:rPr>
        <w:t xml:space="preserve"> </w:t>
      </w:r>
      <w:proofErr w:type="spellStart"/>
      <w:r w:rsidRPr="005E4365">
        <w:rPr>
          <w:rFonts w:ascii="Arial" w:hAnsi="Arial"/>
          <w:color w:val="FF0000"/>
        </w:rPr>
        <w:t>ningún</w:t>
      </w:r>
      <w:proofErr w:type="spellEnd"/>
      <w:r w:rsidRPr="005E4365">
        <w:rPr>
          <w:rFonts w:ascii="Arial" w:hAnsi="Arial"/>
          <w:color w:val="FF0000"/>
        </w:rPr>
        <w:t xml:space="preserve"> </w:t>
      </w:r>
      <w:proofErr w:type="spellStart"/>
      <w:r w:rsidRPr="005E4365">
        <w:rPr>
          <w:rFonts w:ascii="Arial" w:hAnsi="Arial"/>
          <w:color w:val="FF0000"/>
        </w:rPr>
        <w:t>caso</w:t>
      </w:r>
      <w:proofErr w:type="spellEnd"/>
      <w:r w:rsidRPr="005E4365">
        <w:rPr>
          <w:rFonts w:ascii="Arial" w:hAnsi="Arial"/>
          <w:color w:val="FF0000"/>
        </w:rPr>
        <w:t xml:space="preserve"> ser Inferior a la </w:t>
      </w:r>
      <w:proofErr w:type="spellStart"/>
      <w:r w:rsidRPr="005E4365">
        <w:rPr>
          <w:rFonts w:ascii="Arial" w:hAnsi="Arial"/>
          <w:color w:val="FF0000"/>
        </w:rPr>
        <w:t>tasa</w:t>
      </w:r>
      <w:proofErr w:type="spellEnd"/>
      <w:r w:rsidRPr="005E4365">
        <w:rPr>
          <w:rFonts w:ascii="Arial" w:hAnsi="Arial"/>
          <w:color w:val="FF0000"/>
        </w:rPr>
        <w:t xml:space="preserve"> </w:t>
      </w:r>
      <w:proofErr w:type="spellStart"/>
      <w:r w:rsidRPr="005E4365">
        <w:rPr>
          <w:rFonts w:ascii="Arial" w:hAnsi="Arial"/>
          <w:color w:val="FF0000"/>
        </w:rPr>
        <w:t>activa</w:t>
      </w:r>
      <w:proofErr w:type="spellEnd"/>
      <w:r w:rsidRPr="005E4365">
        <w:rPr>
          <w:rFonts w:ascii="Arial" w:hAnsi="Arial"/>
          <w:color w:val="FF0000"/>
        </w:rPr>
        <w:t xml:space="preserve"> </w:t>
      </w:r>
      <w:proofErr w:type="spellStart"/>
      <w:r w:rsidRPr="005E4365">
        <w:rPr>
          <w:rFonts w:ascii="Arial" w:hAnsi="Arial"/>
          <w:color w:val="FF0000"/>
        </w:rPr>
        <w:t>promedio</w:t>
      </w:r>
      <w:proofErr w:type="spellEnd"/>
      <w:r w:rsidRPr="005E4365">
        <w:rPr>
          <w:rFonts w:ascii="Arial" w:hAnsi="Arial"/>
          <w:color w:val="FF0000"/>
        </w:rPr>
        <w:t xml:space="preserve"> de </w:t>
      </w:r>
      <w:proofErr w:type="spellStart"/>
      <w:r w:rsidRPr="005E4365">
        <w:rPr>
          <w:rFonts w:ascii="Arial" w:hAnsi="Arial"/>
          <w:color w:val="FF0000"/>
        </w:rPr>
        <w:t>los</w:t>
      </w:r>
      <w:proofErr w:type="spellEnd"/>
      <w:r w:rsidRPr="005E4365">
        <w:rPr>
          <w:rFonts w:ascii="Arial" w:hAnsi="Arial"/>
          <w:color w:val="FF0000"/>
        </w:rPr>
        <w:t xml:space="preserve"> </w:t>
      </w:r>
      <w:proofErr w:type="spellStart"/>
      <w:r w:rsidRPr="005E4365">
        <w:rPr>
          <w:rFonts w:ascii="Arial" w:hAnsi="Arial"/>
          <w:color w:val="FF0000"/>
        </w:rPr>
        <w:t>bancos</w:t>
      </w:r>
      <w:proofErr w:type="spellEnd"/>
      <w:r w:rsidRPr="005E4365">
        <w:rPr>
          <w:rFonts w:ascii="Arial" w:hAnsi="Arial"/>
          <w:color w:val="FF0000"/>
        </w:rPr>
        <w:t xml:space="preserve"> </w:t>
      </w:r>
      <w:proofErr w:type="spellStart"/>
      <w:r w:rsidRPr="005E4365">
        <w:rPr>
          <w:rFonts w:ascii="Arial" w:hAnsi="Arial"/>
          <w:color w:val="FF0000"/>
        </w:rPr>
        <w:t>en</w:t>
      </w:r>
      <w:proofErr w:type="spellEnd"/>
      <w:r w:rsidRPr="005E4365">
        <w:rPr>
          <w:rFonts w:ascii="Arial" w:hAnsi="Arial"/>
          <w:color w:val="FF0000"/>
        </w:rPr>
        <w:t xml:space="preserve"> </w:t>
      </w:r>
      <w:proofErr w:type="spellStart"/>
      <w:r w:rsidRPr="005E4365">
        <w:rPr>
          <w:rFonts w:ascii="Arial" w:hAnsi="Arial"/>
          <w:color w:val="FF0000"/>
        </w:rPr>
        <w:t>el</w:t>
      </w:r>
      <w:proofErr w:type="spellEnd"/>
      <w:r w:rsidRPr="005E4365">
        <w:rPr>
          <w:rFonts w:ascii="Arial" w:hAnsi="Arial"/>
          <w:color w:val="FF0000"/>
        </w:rPr>
        <w:t xml:space="preserve"> </w:t>
      </w:r>
      <w:proofErr w:type="spellStart"/>
      <w:r w:rsidRPr="005E4365">
        <w:rPr>
          <w:rFonts w:ascii="Arial" w:hAnsi="Arial"/>
          <w:color w:val="FF0000"/>
        </w:rPr>
        <w:t>trimestre</w:t>
      </w:r>
      <w:proofErr w:type="spellEnd"/>
      <w:r w:rsidRPr="005E4365">
        <w:rPr>
          <w:rFonts w:ascii="Arial" w:hAnsi="Arial"/>
          <w:color w:val="FF0000"/>
        </w:rPr>
        <w:t xml:space="preserve"> </w:t>
      </w:r>
      <w:proofErr w:type="spellStart"/>
      <w:r w:rsidRPr="005E4365">
        <w:rPr>
          <w:rFonts w:ascii="Arial" w:hAnsi="Arial"/>
          <w:color w:val="FF0000"/>
        </w:rPr>
        <w:t>Inmediatamente</w:t>
      </w:r>
      <w:proofErr w:type="spellEnd"/>
      <w:r w:rsidRPr="005E4365">
        <w:rPr>
          <w:rFonts w:ascii="Arial" w:hAnsi="Arial"/>
          <w:color w:val="FF0000"/>
        </w:rPr>
        <w:t xml:space="preserve"> anterior. (Article 48) Coded as </w:t>
      </w:r>
      <w:r w:rsidRPr="00EE0579">
        <w:rPr>
          <w:rFonts w:ascii="Arial" w:hAnsi="Arial"/>
          <w:color w:val="FF0000"/>
          <w:highlight w:val="yellow"/>
        </w:rPr>
        <w:t>.75</w:t>
      </w:r>
    </w:p>
    <w:p w14:paraId="6819ED73" w14:textId="77777777" w:rsidR="002F4B3D" w:rsidRPr="005E4365" w:rsidRDefault="002F4B3D" w:rsidP="002F4B3D">
      <w:pPr>
        <w:rPr>
          <w:color w:val="FF0000"/>
        </w:rPr>
      </w:pPr>
      <w:r w:rsidRPr="005E4365">
        <w:rPr>
          <w:i/>
          <w:color w:val="FF0000"/>
        </w:rPr>
        <w:t xml:space="preserve">Nicaragua 2004: </w:t>
      </w:r>
      <w:r w:rsidRPr="005E4365">
        <w:rPr>
          <w:color w:val="FF0000"/>
        </w:rPr>
        <w:t xml:space="preserve">Los </w:t>
      </w:r>
      <w:proofErr w:type="spellStart"/>
      <w:r w:rsidRPr="005E4365">
        <w:rPr>
          <w:color w:val="FF0000"/>
        </w:rPr>
        <w:t>bonos</w:t>
      </w:r>
      <w:proofErr w:type="spellEnd"/>
      <w:r w:rsidRPr="005E4365">
        <w:rPr>
          <w:color w:val="FF0000"/>
        </w:rPr>
        <w:t xml:space="preserve"> </w:t>
      </w:r>
      <w:proofErr w:type="spellStart"/>
      <w:r w:rsidRPr="005E4365">
        <w:rPr>
          <w:color w:val="FF0000"/>
        </w:rPr>
        <w:t>devengarán</w:t>
      </w:r>
      <w:proofErr w:type="spellEnd"/>
      <w:r w:rsidRPr="005E4365">
        <w:rPr>
          <w:color w:val="FF0000"/>
        </w:rPr>
        <w:t xml:space="preserve"> </w:t>
      </w:r>
      <w:proofErr w:type="spellStart"/>
      <w:r w:rsidRPr="005E4365">
        <w:rPr>
          <w:color w:val="FF0000"/>
        </w:rPr>
        <w:t>intereses</w:t>
      </w:r>
      <w:proofErr w:type="spellEnd"/>
      <w:r w:rsidRPr="005E4365">
        <w:rPr>
          <w:color w:val="FF0000"/>
        </w:rPr>
        <w:t xml:space="preserve"> a la </w:t>
      </w:r>
      <w:proofErr w:type="spellStart"/>
      <w:r w:rsidRPr="005E4365">
        <w:rPr>
          <w:color w:val="FF0000"/>
        </w:rPr>
        <w:t>tasa</w:t>
      </w:r>
      <w:proofErr w:type="spellEnd"/>
      <w:r w:rsidRPr="005E4365">
        <w:rPr>
          <w:color w:val="FF0000"/>
        </w:rPr>
        <w:t xml:space="preserve"> </w:t>
      </w:r>
      <w:proofErr w:type="spellStart"/>
      <w:r w:rsidRPr="005E4365">
        <w:rPr>
          <w:color w:val="FF0000"/>
        </w:rPr>
        <w:t>activa</w:t>
      </w:r>
      <w:proofErr w:type="spellEnd"/>
      <w:r w:rsidRPr="005E4365">
        <w:rPr>
          <w:color w:val="FF0000"/>
        </w:rPr>
        <w:t xml:space="preserve"> </w:t>
      </w:r>
      <w:proofErr w:type="spellStart"/>
      <w:r w:rsidRPr="005E4365">
        <w:rPr>
          <w:color w:val="FF0000"/>
        </w:rPr>
        <w:t>promedio</w:t>
      </w:r>
      <w:proofErr w:type="spellEnd"/>
      <w:r w:rsidRPr="005E4365">
        <w:rPr>
          <w:color w:val="FF0000"/>
        </w:rPr>
        <w:t xml:space="preserve"> </w:t>
      </w:r>
      <w:proofErr w:type="spellStart"/>
      <w:r w:rsidRPr="005E4365">
        <w:rPr>
          <w:color w:val="FF0000"/>
        </w:rPr>
        <w:t>mensual</w:t>
      </w:r>
      <w:proofErr w:type="spellEnd"/>
      <w:r w:rsidRPr="005E4365">
        <w:rPr>
          <w:color w:val="FF0000"/>
        </w:rPr>
        <w:t xml:space="preserve"> de </w:t>
      </w:r>
      <w:proofErr w:type="spellStart"/>
      <w:r w:rsidRPr="005E4365">
        <w:rPr>
          <w:color w:val="FF0000"/>
        </w:rPr>
        <w:t>los</w:t>
      </w:r>
      <w:proofErr w:type="spellEnd"/>
      <w:r w:rsidRPr="005E4365">
        <w:rPr>
          <w:color w:val="FF0000"/>
        </w:rPr>
        <w:t xml:space="preserve"> </w:t>
      </w:r>
      <w:proofErr w:type="spellStart"/>
      <w:r w:rsidRPr="005E4365">
        <w:rPr>
          <w:b/>
          <w:bCs/>
          <w:color w:val="FF0000"/>
        </w:rPr>
        <w:t>bancos</w:t>
      </w:r>
      <w:proofErr w:type="spellEnd"/>
      <w:r w:rsidRPr="005E4365">
        <w:rPr>
          <w:b/>
          <w:bCs/>
          <w:color w:val="FF0000"/>
        </w:rPr>
        <w:t xml:space="preserve"> </w:t>
      </w:r>
      <w:proofErr w:type="spellStart"/>
      <w:r w:rsidRPr="005E4365">
        <w:rPr>
          <w:color w:val="FF0000"/>
        </w:rPr>
        <w:t>comerciales</w:t>
      </w:r>
      <w:proofErr w:type="spellEnd"/>
      <w:r w:rsidRPr="005E4365">
        <w:rPr>
          <w:color w:val="FF0000"/>
        </w:rPr>
        <w:t xml:space="preserve"> para sus </w:t>
      </w:r>
      <w:proofErr w:type="spellStart"/>
      <w:r w:rsidRPr="005E4365">
        <w:rPr>
          <w:color w:val="FF0000"/>
        </w:rPr>
        <w:t>créditos</w:t>
      </w:r>
      <w:proofErr w:type="spellEnd"/>
      <w:r w:rsidRPr="005E4365">
        <w:rPr>
          <w:color w:val="FF0000"/>
        </w:rPr>
        <w:t xml:space="preserve"> a </w:t>
      </w:r>
      <w:proofErr w:type="spellStart"/>
      <w:r w:rsidRPr="005E4365">
        <w:rPr>
          <w:color w:val="FF0000"/>
        </w:rPr>
        <w:t>plazos</w:t>
      </w:r>
      <w:proofErr w:type="spellEnd"/>
      <w:r w:rsidRPr="005E4365">
        <w:rPr>
          <w:color w:val="FF0000"/>
        </w:rPr>
        <w:t xml:space="preserve"> de hasta </w:t>
      </w:r>
      <w:proofErr w:type="spellStart"/>
      <w:r w:rsidRPr="005E4365">
        <w:rPr>
          <w:color w:val="FF0000"/>
        </w:rPr>
        <w:t>noventa</w:t>
      </w:r>
      <w:proofErr w:type="spellEnd"/>
      <w:r w:rsidRPr="005E4365">
        <w:rPr>
          <w:color w:val="FF0000"/>
        </w:rPr>
        <w:t xml:space="preserve"> días. (Article 49, 5) Coded as .75</w:t>
      </w:r>
    </w:p>
    <w:p w14:paraId="45B745C5" w14:textId="77777777" w:rsidR="002F4B3D" w:rsidRDefault="002F4B3D" w:rsidP="002F4B3D">
      <w:pPr>
        <w:rPr>
          <w:color w:val="FF0000"/>
          <w:sz w:val="23"/>
          <w:szCs w:val="23"/>
        </w:rPr>
      </w:pPr>
      <w:r w:rsidRPr="005E4365">
        <w:rPr>
          <w:i/>
          <w:color w:val="FF0000"/>
        </w:rPr>
        <w:t>Nicaragua 2010</w:t>
      </w:r>
      <w:r w:rsidRPr="005E4365">
        <w:rPr>
          <w:color w:val="FF0000"/>
        </w:rPr>
        <w:t xml:space="preserve">: </w:t>
      </w:r>
      <w:r w:rsidRPr="005E4365">
        <w:rPr>
          <w:color w:val="FF0000"/>
          <w:sz w:val="23"/>
          <w:szCs w:val="23"/>
        </w:rPr>
        <w:t xml:space="preserve">Los </w:t>
      </w:r>
      <w:proofErr w:type="spellStart"/>
      <w:r w:rsidRPr="005E4365">
        <w:rPr>
          <w:color w:val="FF0000"/>
          <w:sz w:val="23"/>
          <w:szCs w:val="23"/>
        </w:rPr>
        <w:t>valores</w:t>
      </w:r>
      <w:proofErr w:type="spellEnd"/>
      <w:r w:rsidRPr="005E4365">
        <w:rPr>
          <w:color w:val="FF0000"/>
          <w:sz w:val="23"/>
          <w:szCs w:val="23"/>
        </w:rPr>
        <w:t xml:space="preserve"> </w:t>
      </w:r>
      <w:proofErr w:type="spellStart"/>
      <w:r w:rsidRPr="005E4365">
        <w:rPr>
          <w:color w:val="FF0000"/>
          <w:sz w:val="23"/>
          <w:szCs w:val="23"/>
        </w:rPr>
        <w:t>devengarán</w:t>
      </w:r>
      <w:proofErr w:type="spellEnd"/>
      <w:r w:rsidRPr="005E4365">
        <w:rPr>
          <w:color w:val="FF0000"/>
          <w:sz w:val="23"/>
          <w:szCs w:val="23"/>
        </w:rPr>
        <w:t xml:space="preserve"> </w:t>
      </w:r>
      <w:proofErr w:type="spellStart"/>
      <w:r w:rsidRPr="005E4365">
        <w:rPr>
          <w:color w:val="FF0000"/>
          <w:sz w:val="23"/>
          <w:szCs w:val="23"/>
        </w:rPr>
        <w:t>intereses</w:t>
      </w:r>
      <w:proofErr w:type="spellEnd"/>
      <w:r w:rsidRPr="005E4365">
        <w:rPr>
          <w:color w:val="FF0000"/>
          <w:sz w:val="23"/>
          <w:szCs w:val="23"/>
        </w:rPr>
        <w:t xml:space="preserve"> a la </w:t>
      </w:r>
      <w:proofErr w:type="spellStart"/>
      <w:r w:rsidRPr="005E4365">
        <w:rPr>
          <w:color w:val="FF0000"/>
          <w:sz w:val="23"/>
          <w:szCs w:val="23"/>
        </w:rPr>
        <w:t>tasa</w:t>
      </w:r>
      <w:proofErr w:type="spellEnd"/>
      <w:r w:rsidRPr="005E4365">
        <w:rPr>
          <w:color w:val="FF0000"/>
          <w:sz w:val="23"/>
          <w:szCs w:val="23"/>
        </w:rPr>
        <w:t xml:space="preserve"> </w:t>
      </w:r>
      <w:proofErr w:type="spellStart"/>
      <w:r w:rsidRPr="005E4365">
        <w:rPr>
          <w:color w:val="FF0000"/>
          <w:sz w:val="23"/>
          <w:szCs w:val="23"/>
        </w:rPr>
        <w:t>activa</w:t>
      </w:r>
      <w:proofErr w:type="spellEnd"/>
      <w:r w:rsidRPr="005E4365">
        <w:rPr>
          <w:color w:val="FF0000"/>
          <w:sz w:val="23"/>
          <w:szCs w:val="23"/>
        </w:rPr>
        <w:t xml:space="preserve"> </w:t>
      </w:r>
      <w:proofErr w:type="spellStart"/>
      <w:r w:rsidRPr="005E4365">
        <w:rPr>
          <w:color w:val="FF0000"/>
          <w:sz w:val="23"/>
          <w:szCs w:val="23"/>
        </w:rPr>
        <w:t>promedio</w:t>
      </w:r>
      <w:proofErr w:type="spellEnd"/>
      <w:r w:rsidRPr="005E4365">
        <w:rPr>
          <w:color w:val="FF0000"/>
          <w:sz w:val="23"/>
          <w:szCs w:val="23"/>
        </w:rPr>
        <w:t xml:space="preserve"> </w:t>
      </w:r>
      <w:proofErr w:type="spellStart"/>
      <w:r w:rsidRPr="005E4365">
        <w:rPr>
          <w:color w:val="FF0000"/>
          <w:sz w:val="23"/>
          <w:szCs w:val="23"/>
        </w:rPr>
        <w:t>ponderada</w:t>
      </w:r>
      <w:proofErr w:type="spellEnd"/>
      <w:r w:rsidRPr="005E4365">
        <w:rPr>
          <w:color w:val="FF0000"/>
          <w:sz w:val="23"/>
          <w:szCs w:val="23"/>
        </w:rPr>
        <w:t xml:space="preserve"> de </w:t>
      </w:r>
      <w:proofErr w:type="spellStart"/>
      <w:r w:rsidRPr="005E4365">
        <w:rPr>
          <w:color w:val="FF0000"/>
          <w:sz w:val="23"/>
          <w:szCs w:val="23"/>
        </w:rPr>
        <w:t>los</w:t>
      </w:r>
      <w:proofErr w:type="spellEnd"/>
      <w:r w:rsidRPr="005E4365">
        <w:rPr>
          <w:color w:val="FF0000"/>
          <w:sz w:val="23"/>
          <w:szCs w:val="23"/>
        </w:rPr>
        <w:t xml:space="preserve"> </w:t>
      </w:r>
      <w:proofErr w:type="spellStart"/>
      <w:r w:rsidRPr="005E4365">
        <w:rPr>
          <w:color w:val="FF0000"/>
          <w:sz w:val="23"/>
          <w:szCs w:val="23"/>
        </w:rPr>
        <w:t>créditos</w:t>
      </w:r>
      <w:proofErr w:type="spellEnd"/>
      <w:r w:rsidRPr="005E4365">
        <w:rPr>
          <w:color w:val="FF0000"/>
          <w:sz w:val="23"/>
          <w:szCs w:val="23"/>
        </w:rPr>
        <w:t xml:space="preserve"> </w:t>
      </w:r>
      <w:proofErr w:type="spellStart"/>
      <w:r w:rsidRPr="005E4365">
        <w:rPr>
          <w:color w:val="FF0000"/>
          <w:sz w:val="23"/>
          <w:szCs w:val="23"/>
        </w:rPr>
        <w:t>otorgados</w:t>
      </w:r>
      <w:proofErr w:type="spellEnd"/>
      <w:r w:rsidRPr="005E4365">
        <w:rPr>
          <w:color w:val="FF0000"/>
          <w:sz w:val="23"/>
          <w:szCs w:val="23"/>
        </w:rPr>
        <w:t xml:space="preserve"> </w:t>
      </w:r>
      <w:proofErr w:type="spellStart"/>
      <w:r w:rsidRPr="005E4365">
        <w:rPr>
          <w:color w:val="FF0000"/>
          <w:sz w:val="23"/>
          <w:szCs w:val="23"/>
        </w:rPr>
        <w:t>por</w:t>
      </w:r>
      <w:proofErr w:type="spellEnd"/>
      <w:r w:rsidRPr="005E4365">
        <w:rPr>
          <w:color w:val="FF0000"/>
          <w:sz w:val="23"/>
          <w:szCs w:val="23"/>
        </w:rPr>
        <w:t xml:space="preserve"> </w:t>
      </w:r>
      <w:proofErr w:type="spellStart"/>
      <w:r w:rsidRPr="005E4365">
        <w:rPr>
          <w:color w:val="FF0000"/>
          <w:sz w:val="23"/>
          <w:szCs w:val="23"/>
        </w:rPr>
        <w:t>los</w:t>
      </w:r>
      <w:proofErr w:type="spellEnd"/>
      <w:r w:rsidRPr="005E4365">
        <w:rPr>
          <w:color w:val="FF0000"/>
          <w:sz w:val="23"/>
          <w:szCs w:val="23"/>
        </w:rPr>
        <w:t xml:space="preserve"> </w:t>
      </w:r>
      <w:proofErr w:type="spellStart"/>
      <w:r w:rsidRPr="005E4365">
        <w:rPr>
          <w:color w:val="FF0000"/>
          <w:sz w:val="23"/>
          <w:szCs w:val="23"/>
        </w:rPr>
        <w:t>bancos</w:t>
      </w:r>
      <w:proofErr w:type="spellEnd"/>
      <w:r w:rsidRPr="005E4365">
        <w:rPr>
          <w:color w:val="FF0000"/>
          <w:sz w:val="23"/>
          <w:szCs w:val="23"/>
        </w:rPr>
        <w:t xml:space="preserve"> </w:t>
      </w:r>
      <w:proofErr w:type="spellStart"/>
      <w:r w:rsidRPr="005E4365">
        <w:rPr>
          <w:color w:val="FF0000"/>
          <w:sz w:val="23"/>
          <w:szCs w:val="23"/>
        </w:rPr>
        <w:t>comerciales</w:t>
      </w:r>
      <w:proofErr w:type="spellEnd"/>
      <w:r w:rsidRPr="005E4365">
        <w:rPr>
          <w:color w:val="FF0000"/>
          <w:sz w:val="23"/>
          <w:szCs w:val="23"/>
        </w:rPr>
        <w:t xml:space="preserve"> al </w:t>
      </w:r>
      <w:proofErr w:type="spellStart"/>
      <w:r w:rsidRPr="005E4365">
        <w:rPr>
          <w:color w:val="FF0000"/>
          <w:sz w:val="23"/>
          <w:szCs w:val="23"/>
        </w:rPr>
        <w:t>plazo</w:t>
      </w:r>
      <w:proofErr w:type="spellEnd"/>
      <w:r w:rsidRPr="005E4365">
        <w:rPr>
          <w:color w:val="FF0000"/>
          <w:sz w:val="23"/>
          <w:szCs w:val="23"/>
        </w:rPr>
        <w:t xml:space="preserve"> de </w:t>
      </w:r>
      <w:proofErr w:type="spellStart"/>
      <w:r w:rsidRPr="005E4365">
        <w:rPr>
          <w:color w:val="FF0000"/>
          <w:sz w:val="23"/>
          <w:szCs w:val="23"/>
        </w:rPr>
        <w:t>noventa</w:t>
      </w:r>
      <w:proofErr w:type="spellEnd"/>
      <w:r w:rsidRPr="005E4365">
        <w:rPr>
          <w:color w:val="FF0000"/>
          <w:sz w:val="23"/>
          <w:szCs w:val="23"/>
        </w:rPr>
        <w:t xml:space="preserve"> días, </w:t>
      </w:r>
      <w:proofErr w:type="spellStart"/>
      <w:r w:rsidRPr="005E4365">
        <w:rPr>
          <w:color w:val="FF0000"/>
          <w:sz w:val="23"/>
          <w:szCs w:val="23"/>
        </w:rPr>
        <w:t>correspondiente</w:t>
      </w:r>
      <w:proofErr w:type="spellEnd"/>
      <w:r w:rsidRPr="005E4365">
        <w:rPr>
          <w:color w:val="FF0000"/>
          <w:sz w:val="23"/>
          <w:szCs w:val="23"/>
        </w:rPr>
        <w:t xml:space="preserve"> al </w:t>
      </w:r>
      <w:proofErr w:type="spellStart"/>
      <w:r w:rsidRPr="005E4365">
        <w:rPr>
          <w:color w:val="FF0000"/>
          <w:sz w:val="23"/>
          <w:szCs w:val="23"/>
        </w:rPr>
        <w:t>mes</w:t>
      </w:r>
      <w:proofErr w:type="spellEnd"/>
      <w:r w:rsidRPr="005E4365">
        <w:rPr>
          <w:color w:val="FF0000"/>
          <w:sz w:val="23"/>
          <w:szCs w:val="23"/>
        </w:rPr>
        <w:t xml:space="preserve"> </w:t>
      </w:r>
      <w:proofErr w:type="spellStart"/>
      <w:r w:rsidRPr="005E4365">
        <w:rPr>
          <w:color w:val="FF0000"/>
          <w:sz w:val="23"/>
          <w:szCs w:val="23"/>
        </w:rPr>
        <w:t>inmediatamente</w:t>
      </w:r>
      <w:proofErr w:type="spellEnd"/>
      <w:r w:rsidRPr="005E4365">
        <w:rPr>
          <w:color w:val="FF0000"/>
          <w:sz w:val="23"/>
          <w:szCs w:val="23"/>
        </w:rPr>
        <w:t xml:space="preserve"> anterior del </w:t>
      </w:r>
      <w:proofErr w:type="spellStart"/>
      <w:r w:rsidRPr="005E4365">
        <w:rPr>
          <w:color w:val="FF0000"/>
          <w:sz w:val="23"/>
          <w:szCs w:val="23"/>
        </w:rPr>
        <w:t>mes</w:t>
      </w:r>
      <w:proofErr w:type="spellEnd"/>
      <w:r w:rsidRPr="005E4365">
        <w:rPr>
          <w:color w:val="FF0000"/>
          <w:sz w:val="23"/>
          <w:szCs w:val="23"/>
        </w:rPr>
        <w:t xml:space="preserve"> </w:t>
      </w:r>
      <w:proofErr w:type="spellStart"/>
      <w:r w:rsidRPr="005E4365">
        <w:rPr>
          <w:color w:val="FF0000"/>
          <w:sz w:val="23"/>
          <w:szCs w:val="23"/>
        </w:rPr>
        <w:t>en</w:t>
      </w:r>
      <w:proofErr w:type="spellEnd"/>
      <w:r w:rsidRPr="005E4365">
        <w:rPr>
          <w:color w:val="FF0000"/>
          <w:sz w:val="23"/>
          <w:szCs w:val="23"/>
        </w:rPr>
        <w:t xml:space="preserve"> que se </w:t>
      </w:r>
      <w:proofErr w:type="spellStart"/>
      <w:r w:rsidRPr="005E4365">
        <w:rPr>
          <w:color w:val="FF0000"/>
          <w:sz w:val="23"/>
          <w:szCs w:val="23"/>
        </w:rPr>
        <w:t>realice</w:t>
      </w:r>
      <w:proofErr w:type="spellEnd"/>
      <w:r w:rsidRPr="005E4365">
        <w:rPr>
          <w:color w:val="FF0000"/>
          <w:sz w:val="23"/>
          <w:szCs w:val="23"/>
        </w:rPr>
        <w:t xml:space="preserve"> </w:t>
      </w:r>
      <w:proofErr w:type="spellStart"/>
      <w:r w:rsidRPr="005E4365">
        <w:rPr>
          <w:color w:val="FF0000"/>
          <w:sz w:val="23"/>
          <w:szCs w:val="23"/>
        </w:rPr>
        <w:t>el</w:t>
      </w:r>
      <w:proofErr w:type="spellEnd"/>
      <w:r w:rsidRPr="005E4365">
        <w:rPr>
          <w:color w:val="FF0000"/>
          <w:sz w:val="23"/>
          <w:szCs w:val="23"/>
        </w:rPr>
        <w:t xml:space="preserve"> </w:t>
      </w:r>
      <w:proofErr w:type="spellStart"/>
      <w:r w:rsidRPr="005E4365">
        <w:rPr>
          <w:color w:val="FF0000"/>
          <w:sz w:val="23"/>
          <w:szCs w:val="23"/>
        </w:rPr>
        <w:t>descuento</w:t>
      </w:r>
      <w:proofErr w:type="spellEnd"/>
      <w:r w:rsidRPr="005E4365">
        <w:rPr>
          <w:color w:val="FF0000"/>
          <w:sz w:val="23"/>
          <w:szCs w:val="23"/>
        </w:rPr>
        <w:t xml:space="preserve"> de </w:t>
      </w:r>
      <w:proofErr w:type="spellStart"/>
      <w:r w:rsidRPr="005E4365">
        <w:rPr>
          <w:color w:val="FF0000"/>
          <w:sz w:val="23"/>
          <w:szCs w:val="23"/>
        </w:rPr>
        <w:t>los</w:t>
      </w:r>
      <w:proofErr w:type="spellEnd"/>
      <w:r w:rsidRPr="005E4365">
        <w:rPr>
          <w:color w:val="FF0000"/>
          <w:sz w:val="23"/>
          <w:szCs w:val="23"/>
        </w:rPr>
        <w:t xml:space="preserve"> </w:t>
      </w:r>
      <w:proofErr w:type="spellStart"/>
      <w:r w:rsidRPr="005E4365">
        <w:rPr>
          <w:color w:val="FF0000"/>
          <w:sz w:val="23"/>
          <w:szCs w:val="23"/>
        </w:rPr>
        <w:t>valores</w:t>
      </w:r>
      <w:proofErr w:type="spellEnd"/>
      <w:r w:rsidRPr="005E4365">
        <w:rPr>
          <w:color w:val="FF0000"/>
          <w:sz w:val="23"/>
          <w:szCs w:val="23"/>
        </w:rPr>
        <w:t>. (Article 62, 5) Coded as .75</w:t>
      </w:r>
    </w:p>
    <w:p w14:paraId="22FC6D1C" w14:textId="77777777" w:rsidR="00BD7F47" w:rsidRPr="005E4365" w:rsidRDefault="00BD7F47" w:rsidP="002F4B3D">
      <w:pPr>
        <w:rPr>
          <w:color w:val="FF0000"/>
        </w:rPr>
      </w:pPr>
      <w:r>
        <w:rPr>
          <w:i/>
          <w:color w:val="FF0000"/>
        </w:rPr>
        <w:t>Nicaragua 2021</w:t>
      </w:r>
      <w:r>
        <w:rPr>
          <w:color w:val="FF0000"/>
        </w:rPr>
        <w:t>: No change</w:t>
      </w:r>
    </w:p>
    <w:p w14:paraId="48F29D25" w14:textId="77777777" w:rsidR="002F4B3D" w:rsidRDefault="002F4B3D" w:rsidP="002F4B3D">
      <w:pPr>
        <w:pStyle w:val="Heading1"/>
        <w:ind w:right="-1260" w:hanging="360"/>
        <w:rPr>
          <w:i/>
        </w:rPr>
      </w:pPr>
      <w:r w:rsidRPr="006F72D0">
        <w:rPr>
          <w:i/>
        </w:rPr>
        <w:t>(h) Is central bank prohibited from buying/selling government securities in primary market? (.025)</w:t>
      </w:r>
    </w:p>
    <w:p w14:paraId="1E836358" w14:textId="77777777" w:rsidR="002F4B3D" w:rsidRPr="00EE0579" w:rsidRDefault="002F4B3D" w:rsidP="002F4B3D">
      <w:pPr>
        <w:rPr>
          <w:color w:val="FF0000"/>
        </w:rPr>
      </w:pPr>
      <w:r w:rsidRPr="00EE0579">
        <w:rPr>
          <w:i/>
          <w:color w:val="FF0000"/>
        </w:rPr>
        <w:t>Nicaragua 2010</w:t>
      </w:r>
      <w:r w:rsidRPr="00EE0579">
        <w:rPr>
          <w:color w:val="FF0000"/>
        </w:rPr>
        <w:t xml:space="preserve">: </w:t>
      </w:r>
      <w:r w:rsidRPr="00EE0579">
        <w:rPr>
          <w:color w:val="FF0000"/>
          <w:sz w:val="23"/>
          <w:szCs w:val="23"/>
        </w:rPr>
        <w:t xml:space="preserve">El Banco Central </w:t>
      </w:r>
      <w:proofErr w:type="spellStart"/>
      <w:r w:rsidRPr="00EE0579">
        <w:rPr>
          <w:color w:val="FF0000"/>
          <w:sz w:val="23"/>
          <w:szCs w:val="23"/>
        </w:rPr>
        <w:t>podrá</w:t>
      </w:r>
      <w:proofErr w:type="spellEnd"/>
      <w:r w:rsidRPr="00EE0579">
        <w:rPr>
          <w:color w:val="FF0000"/>
          <w:sz w:val="23"/>
          <w:szCs w:val="23"/>
        </w:rPr>
        <w:t xml:space="preserve"> </w:t>
      </w:r>
      <w:proofErr w:type="spellStart"/>
      <w:r w:rsidRPr="00EE0579">
        <w:rPr>
          <w:color w:val="FF0000"/>
          <w:sz w:val="23"/>
          <w:szCs w:val="23"/>
        </w:rPr>
        <w:t>comprar</w:t>
      </w:r>
      <w:proofErr w:type="spellEnd"/>
      <w:r w:rsidRPr="00EE0579">
        <w:rPr>
          <w:color w:val="FF0000"/>
          <w:sz w:val="23"/>
          <w:szCs w:val="23"/>
        </w:rPr>
        <w:t xml:space="preserve"> y vender </w:t>
      </w:r>
      <w:proofErr w:type="spellStart"/>
      <w:r w:rsidRPr="00EE0579">
        <w:rPr>
          <w:color w:val="FF0000"/>
          <w:sz w:val="23"/>
          <w:szCs w:val="23"/>
        </w:rPr>
        <w:t>en</w:t>
      </w:r>
      <w:proofErr w:type="spellEnd"/>
      <w:r w:rsidRPr="00EE0579">
        <w:rPr>
          <w:color w:val="FF0000"/>
          <w:sz w:val="23"/>
          <w:szCs w:val="23"/>
        </w:rPr>
        <w:t xml:space="preserve"> </w:t>
      </w:r>
      <w:proofErr w:type="spellStart"/>
      <w:r w:rsidRPr="00EE0579">
        <w:rPr>
          <w:color w:val="FF0000"/>
          <w:sz w:val="23"/>
          <w:szCs w:val="23"/>
        </w:rPr>
        <w:t>el</w:t>
      </w:r>
      <w:proofErr w:type="spellEnd"/>
      <w:r w:rsidRPr="00EE0579">
        <w:rPr>
          <w:color w:val="FF0000"/>
          <w:sz w:val="23"/>
          <w:szCs w:val="23"/>
        </w:rPr>
        <w:t xml:space="preserve"> mercado </w:t>
      </w:r>
      <w:proofErr w:type="spellStart"/>
      <w:r w:rsidRPr="00EE0579">
        <w:rPr>
          <w:color w:val="FF0000"/>
          <w:sz w:val="23"/>
          <w:szCs w:val="23"/>
        </w:rPr>
        <w:t>secundario</w:t>
      </w:r>
      <w:proofErr w:type="spellEnd"/>
      <w:r w:rsidRPr="00EE0579">
        <w:rPr>
          <w:color w:val="FF0000"/>
          <w:sz w:val="23"/>
          <w:szCs w:val="23"/>
        </w:rPr>
        <w:t xml:space="preserve">, </w:t>
      </w:r>
      <w:proofErr w:type="spellStart"/>
      <w:r w:rsidRPr="00EE0579">
        <w:rPr>
          <w:color w:val="FF0000"/>
          <w:sz w:val="23"/>
          <w:szCs w:val="23"/>
        </w:rPr>
        <w:t>valores</w:t>
      </w:r>
      <w:proofErr w:type="spellEnd"/>
      <w:r w:rsidRPr="00EE0579">
        <w:rPr>
          <w:color w:val="FF0000"/>
          <w:sz w:val="23"/>
          <w:szCs w:val="23"/>
        </w:rPr>
        <w:t xml:space="preserve"> de </w:t>
      </w:r>
      <w:proofErr w:type="spellStart"/>
      <w:r w:rsidRPr="00EE0579">
        <w:rPr>
          <w:color w:val="FF0000"/>
          <w:sz w:val="23"/>
          <w:szCs w:val="23"/>
        </w:rPr>
        <w:t>deuda</w:t>
      </w:r>
      <w:proofErr w:type="spellEnd"/>
      <w:r w:rsidRPr="00EE0579">
        <w:rPr>
          <w:color w:val="FF0000"/>
          <w:sz w:val="23"/>
          <w:szCs w:val="23"/>
        </w:rPr>
        <w:t xml:space="preserve"> </w:t>
      </w:r>
      <w:proofErr w:type="spellStart"/>
      <w:r w:rsidRPr="00EE0579">
        <w:rPr>
          <w:color w:val="FF0000"/>
          <w:sz w:val="23"/>
          <w:szCs w:val="23"/>
        </w:rPr>
        <w:t>pública</w:t>
      </w:r>
      <w:proofErr w:type="spellEnd"/>
      <w:r w:rsidRPr="00EE0579">
        <w:rPr>
          <w:color w:val="FF0000"/>
          <w:sz w:val="23"/>
          <w:szCs w:val="23"/>
        </w:rPr>
        <w:t xml:space="preserve"> con </w:t>
      </w:r>
      <w:proofErr w:type="spellStart"/>
      <w:r w:rsidRPr="00EE0579">
        <w:rPr>
          <w:color w:val="FF0000"/>
          <w:sz w:val="23"/>
          <w:szCs w:val="23"/>
        </w:rPr>
        <w:t>vencimiento</w:t>
      </w:r>
      <w:proofErr w:type="spellEnd"/>
      <w:r w:rsidRPr="00EE0579">
        <w:rPr>
          <w:color w:val="FF0000"/>
          <w:sz w:val="23"/>
          <w:szCs w:val="23"/>
        </w:rPr>
        <w:t xml:space="preserve"> </w:t>
      </w:r>
      <w:proofErr w:type="spellStart"/>
      <w:r w:rsidRPr="00EE0579">
        <w:rPr>
          <w:color w:val="FF0000"/>
          <w:sz w:val="23"/>
          <w:szCs w:val="23"/>
        </w:rPr>
        <w:t>máximo</w:t>
      </w:r>
      <w:proofErr w:type="spellEnd"/>
      <w:r w:rsidRPr="00EE0579">
        <w:rPr>
          <w:color w:val="FF0000"/>
          <w:sz w:val="23"/>
          <w:szCs w:val="23"/>
        </w:rPr>
        <w:t xml:space="preserve"> de un </w:t>
      </w:r>
      <w:proofErr w:type="spellStart"/>
      <w:r w:rsidRPr="00EE0579">
        <w:rPr>
          <w:color w:val="FF0000"/>
          <w:sz w:val="23"/>
          <w:szCs w:val="23"/>
        </w:rPr>
        <w:t>año</w:t>
      </w:r>
      <w:proofErr w:type="spellEnd"/>
      <w:r w:rsidRPr="00EE0579">
        <w:rPr>
          <w:color w:val="FF0000"/>
          <w:sz w:val="23"/>
          <w:szCs w:val="23"/>
        </w:rPr>
        <w:t xml:space="preserve">. </w:t>
      </w:r>
      <w:proofErr w:type="spellStart"/>
      <w:r w:rsidRPr="00EE0579">
        <w:rPr>
          <w:color w:val="FF0000"/>
          <w:sz w:val="23"/>
          <w:szCs w:val="23"/>
        </w:rPr>
        <w:t>También</w:t>
      </w:r>
      <w:proofErr w:type="spellEnd"/>
      <w:r w:rsidRPr="00EE0579">
        <w:rPr>
          <w:color w:val="FF0000"/>
          <w:sz w:val="23"/>
          <w:szCs w:val="23"/>
        </w:rPr>
        <w:t xml:space="preserve"> </w:t>
      </w:r>
      <w:proofErr w:type="spellStart"/>
      <w:r w:rsidRPr="00EE0579">
        <w:rPr>
          <w:color w:val="FF0000"/>
          <w:sz w:val="23"/>
          <w:szCs w:val="23"/>
        </w:rPr>
        <w:t>podrá</w:t>
      </w:r>
      <w:proofErr w:type="spellEnd"/>
      <w:r w:rsidRPr="00EE0579">
        <w:rPr>
          <w:color w:val="FF0000"/>
          <w:sz w:val="23"/>
          <w:szCs w:val="23"/>
        </w:rPr>
        <w:t xml:space="preserve"> </w:t>
      </w:r>
      <w:proofErr w:type="spellStart"/>
      <w:r w:rsidRPr="00EE0579">
        <w:rPr>
          <w:color w:val="FF0000"/>
          <w:sz w:val="23"/>
          <w:szCs w:val="23"/>
        </w:rPr>
        <w:t>comprar</w:t>
      </w:r>
      <w:proofErr w:type="spellEnd"/>
      <w:r w:rsidRPr="00EE0579">
        <w:rPr>
          <w:color w:val="FF0000"/>
          <w:sz w:val="23"/>
          <w:szCs w:val="23"/>
        </w:rPr>
        <w:t xml:space="preserve"> y vender </w:t>
      </w:r>
      <w:proofErr w:type="spellStart"/>
      <w:r w:rsidRPr="00EE0579">
        <w:rPr>
          <w:color w:val="FF0000"/>
          <w:sz w:val="23"/>
          <w:szCs w:val="23"/>
        </w:rPr>
        <w:t>en</w:t>
      </w:r>
      <w:proofErr w:type="spellEnd"/>
      <w:r w:rsidRPr="00EE0579">
        <w:rPr>
          <w:color w:val="FF0000"/>
          <w:sz w:val="23"/>
          <w:szCs w:val="23"/>
        </w:rPr>
        <w:t xml:space="preserve"> </w:t>
      </w:r>
      <w:proofErr w:type="spellStart"/>
      <w:r w:rsidRPr="00EE0579">
        <w:rPr>
          <w:color w:val="FF0000"/>
          <w:sz w:val="23"/>
          <w:szCs w:val="23"/>
        </w:rPr>
        <w:t>el</w:t>
      </w:r>
      <w:proofErr w:type="spellEnd"/>
      <w:r w:rsidRPr="00EE0579">
        <w:rPr>
          <w:color w:val="FF0000"/>
          <w:sz w:val="23"/>
          <w:szCs w:val="23"/>
        </w:rPr>
        <w:t xml:space="preserve"> mercado </w:t>
      </w:r>
      <w:proofErr w:type="spellStart"/>
      <w:r w:rsidRPr="00EE0579">
        <w:rPr>
          <w:color w:val="FF0000"/>
          <w:sz w:val="23"/>
          <w:szCs w:val="23"/>
        </w:rPr>
        <w:t>secundario</w:t>
      </w:r>
      <w:proofErr w:type="spellEnd"/>
      <w:r w:rsidRPr="00EE0579">
        <w:rPr>
          <w:color w:val="FF0000"/>
          <w:sz w:val="23"/>
          <w:szCs w:val="23"/>
        </w:rPr>
        <w:t xml:space="preserve"> </w:t>
      </w:r>
      <w:proofErr w:type="spellStart"/>
      <w:r w:rsidRPr="00EE0579">
        <w:rPr>
          <w:color w:val="FF0000"/>
          <w:sz w:val="23"/>
          <w:szCs w:val="23"/>
        </w:rPr>
        <w:t>otros</w:t>
      </w:r>
      <w:proofErr w:type="spellEnd"/>
      <w:r w:rsidRPr="00EE0579">
        <w:rPr>
          <w:color w:val="FF0000"/>
          <w:sz w:val="23"/>
          <w:szCs w:val="23"/>
        </w:rPr>
        <w:t xml:space="preserve"> </w:t>
      </w:r>
      <w:proofErr w:type="spellStart"/>
      <w:r w:rsidRPr="00EE0579">
        <w:rPr>
          <w:color w:val="FF0000"/>
          <w:sz w:val="23"/>
          <w:szCs w:val="23"/>
        </w:rPr>
        <w:t>valores</w:t>
      </w:r>
      <w:proofErr w:type="spellEnd"/>
      <w:r w:rsidRPr="00EE0579">
        <w:rPr>
          <w:color w:val="FF0000"/>
          <w:sz w:val="23"/>
          <w:szCs w:val="23"/>
        </w:rPr>
        <w:t xml:space="preserve"> </w:t>
      </w:r>
      <w:proofErr w:type="spellStart"/>
      <w:r w:rsidRPr="00EE0579">
        <w:rPr>
          <w:color w:val="FF0000"/>
          <w:sz w:val="23"/>
          <w:szCs w:val="23"/>
        </w:rPr>
        <w:t>oficiales</w:t>
      </w:r>
      <w:proofErr w:type="spellEnd"/>
      <w:r w:rsidRPr="00EE0579">
        <w:rPr>
          <w:color w:val="FF0000"/>
          <w:sz w:val="23"/>
          <w:szCs w:val="23"/>
        </w:rPr>
        <w:t xml:space="preserve"> con </w:t>
      </w:r>
      <w:proofErr w:type="spellStart"/>
      <w:r w:rsidRPr="00EE0579">
        <w:rPr>
          <w:color w:val="FF0000"/>
          <w:sz w:val="23"/>
          <w:szCs w:val="23"/>
        </w:rPr>
        <w:t>vencimientos</w:t>
      </w:r>
      <w:proofErr w:type="spellEnd"/>
      <w:r w:rsidRPr="00EE0579">
        <w:rPr>
          <w:color w:val="FF0000"/>
          <w:sz w:val="23"/>
          <w:szCs w:val="23"/>
        </w:rPr>
        <w:t xml:space="preserve"> </w:t>
      </w:r>
      <w:proofErr w:type="spellStart"/>
      <w:r w:rsidRPr="00EE0579">
        <w:rPr>
          <w:color w:val="FF0000"/>
          <w:sz w:val="23"/>
          <w:szCs w:val="23"/>
        </w:rPr>
        <w:t>mayores</w:t>
      </w:r>
      <w:proofErr w:type="spellEnd"/>
      <w:r w:rsidRPr="00EE0579">
        <w:rPr>
          <w:color w:val="FF0000"/>
          <w:sz w:val="23"/>
          <w:szCs w:val="23"/>
        </w:rPr>
        <w:t xml:space="preserve">, </w:t>
      </w:r>
      <w:proofErr w:type="spellStart"/>
      <w:r w:rsidRPr="00EE0579">
        <w:rPr>
          <w:color w:val="FF0000"/>
          <w:sz w:val="23"/>
          <w:szCs w:val="23"/>
        </w:rPr>
        <w:t>siempre</w:t>
      </w:r>
      <w:proofErr w:type="spellEnd"/>
      <w:r w:rsidRPr="00EE0579">
        <w:rPr>
          <w:color w:val="FF0000"/>
          <w:sz w:val="23"/>
          <w:szCs w:val="23"/>
        </w:rPr>
        <w:t xml:space="preserve"> que </w:t>
      </w:r>
      <w:proofErr w:type="spellStart"/>
      <w:r w:rsidRPr="00EE0579">
        <w:rPr>
          <w:color w:val="FF0000"/>
          <w:sz w:val="23"/>
          <w:szCs w:val="23"/>
        </w:rPr>
        <w:t>sean</w:t>
      </w:r>
      <w:proofErr w:type="spellEnd"/>
      <w:r w:rsidRPr="00EE0579">
        <w:rPr>
          <w:color w:val="FF0000"/>
          <w:sz w:val="23"/>
          <w:szCs w:val="23"/>
        </w:rPr>
        <w:t xml:space="preserve"> </w:t>
      </w:r>
      <w:proofErr w:type="spellStart"/>
      <w:r w:rsidRPr="00EE0579">
        <w:rPr>
          <w:color w:val="FF0000"/>
          <w:sz w:val="23"/>
          <w:szCs w:val="23"/>
        </w:rPr>
        <w:t>calificados</w:t>
      </w:r>
      <w:proofErr w:type="spellEnd"/>
      <w:r w:rsidRPr="00EE0579">
        <w:rPr>
          <w:color w:val="FF0000"/>
          <w:sz w:val="23"/>
          <w:szCs w:val="23"/>
        </w:rPr>
        <w:t xml:space="preserve"> </w:t>
      </w:r>
      <w:proofErr w:type="spellStart"/>
      <w:r w:rsidRPr="00EE0579">
        <w:rPr>
          <w:color w:val="FF0000"/>
          <w:sz w:val="23"/>
          <w:szCs w:val="23"/>
        </w:rPr>
        <w:t>como</w:t>
      </w:r>
      <w:proofErr w:type="spellEnd"/>
      <w:r w:rsidRPr="00EE0579">
        <w:rPr>
          <w:color w:val="FF0000"/>
          <w:sz w:val="23"/>
          <w:szCs w:val="23"/>
        </w:rPr>
        <w:t xml:space="preserve"> </w:t>
      </w:r>
      <w:proofErr w:type="spellStart"/>
      <w:r w:rsidRPr="00EE0579">
        <w:rPr>
          <w:color w:val="FF0000"/>
          <w:sz w:val="23"/>
          <w:szCs w:val="23"/>
        </w:rPr>
        <w:t>elegibles</w:t>
      </w:r>
      <w:proofErr w:type="spellEnd"/>
      <w:r w:rsidRPr="00EE0579">
        <w:rPr>
          <w:color w:val="FF0000"/>
          <w:sz w:val="23"/>
          <w:szCs w:val="23"/>
        </w:rPr>
        <w:t xml:space="preserve"> </w:t>
      </w:r>
      <w:proofErr w:type="spellStart"/>
      <w:r w:rsidRPr="00EE0579">
        <w:rPr>
          <w:color w:val="FF0000"/>
          <w:sz w:val="23"/>
          <w:szCs w:val="23"/>
        </w:rPr>
        <w:t>por</w:t>
      </w:r>
      <w:proofErr w:type="spellEnd"/>
      <w:r w:rsidRPr="00EE0579">
        <w:rPr>
          <w:color w:val="FF0000"/>
          <w:sz w:val="23"/>
          <w:szCs w:val="23"/>
        </w:rPr>
        <w:t xml:space="preserve"> </w:t>
      </w:r>
      <w:proofErr w:type="spellStart"/>
      <w:r w:rsidRPr="00EE0579">
        <w:rPr>
          <w:color w:val="FF0000"/>
          <w:sz w:val="23"/>
          <w:szCs w:val="23"/>
        </w:rPr>
        <w:t>el</w:t>
      </w:r>
      <w:proofErr w:type="spellEnd"/>
      <w:r w:rsidRPr="00EE0579">
        <w:rPr>
          <w:color w:val="FF0000"/>
          <w:sz w:val="23"/>
          <w:szCs w:val="23"/>
        </w:rPr>
        <w:t xml:space="preserve"> </w:t>
      </w:r>
      <w:proofErr w:type="spellStart"/>
      <w:r w:rsidRPr="00EE0579">
        <w:rPr>
          <w:color w:val="FF0000"/>
          <w:sz w:val="23"/>
          <w:szCs w:val="23"/>
        </w:rPr>
        <w:t>Consejo</w:t>
      </w:r>
      <w:proofErr w:type="spellEnd"/>
      <w:r w:rsidRPr="00EE0579">
        <w:rPr>
          <w:color w:val="FF0000"/>
          <w:sz w:val="23"/>
          <w:szCs w:val="23"/>
        </w:rPr>
        <w:t xml:space="preserve"> </w:t>
      </w:r>
      <w:proofErr w:type="spellStart"/>
      <w:r w:rsidRPr="00EE0579">
        <w:rPr>
          <w:color w:val="FF0000"/>
          <w:sz w:val="23"/>
          <w:szCs w:val="23"/>
        </w:rPr>
        <w:t>Directivo</w:t>
      </w:r>
      <w:proofErr w:type="spellEnd"/>
      <w:r w:rsidRPr="00EE0579">
        <w:rPr>
          <w:color w:val="FF0000"/>
          <w:sz w:val="23"/>
          <w:szCs w:val="23"/>
        </w:rPr>
        <w:t xml:space="preserve">. El valor total de </w:t>
      </w:r>
      <w:proofErr w:type="spellStart"/>
      <w:r w:rsidRPr="00EE0579">
        <w:rPr>
          <w:color w:val="FF0000"/>
          <w:sz w:val="23"/>
          <w:szCs w:val="23"/>
        </w:rPr>
        <w:t>los</w:t>
      </w:r>
      <w:proofErr w:type="spellEnd"/>
      <w:r w:rsidRPr="00EE0579">
        <w:rPr>
          <w:color w:val="FF0000"/>
          <w:sz w:val="23"/>
          <w:szCs w:val="23"/>
        </w:rPr>
        <w:t xml:space="preserve"> </w:t>
      </w:r>
      <w:proofErr w:type="spellStart"/>
      <w:r w:rsidRPr="00EE0579">
        <w:rPr>
          <w:color w:val="FF0000"/>
          <w:sz w:val="23"/>
          <w:szCs w:val="23"/>
        </w:rPr>
        <w:t>valores</w:t>
      </w:r>
      <w:proofErr w:type="spellEnd"/>
      <w:r w:rsidRPr="00EE0579">
        <w:rPr>
          <w:color w:val="FF0000"/>
          <w:sz w:val="23"/>
          <w:szCs w:val="23"/>
        </w:rPr>
        <w:t xml:space="preserve"> </w:t>
      </w:r>
      <w:proofErr w:type="spellStart"/>
      <w:r w:rsidRPr="00EE0579">
        <w:rPr>
          <w:color w:val="FF0000"/>
          <w:sz w:val="23"/>
          <w:szCs w:val="23"/>
        </w:rPr>
        <w:t>públicos</w:t>
      </w:r>
      <w:proofErr w:type="spellEnd"/>
      <w:r w:rsidRPr="00EE0579">
        <w:rPr>
          <w:color w:val="FF0000"/>
          <w:sz w:val="23"/>
          <w:szCs w:val="23"/>
        </w:rPr>
        <w:t xml:space="preserve"> que </w:t>
      </w:r>
      <w:proofErr w:type="spellStart"/>
      <w:r w:rsidRPr="00EE0579">
        <w:rPr>
          <w:color w:val="FF0000"/>
          <w:sz w:val="23"/>
          <w:szCs w:val="23"/>
        </w:rPr>
        <w:t>podrán</w:t>
      </w:r>
      <w:proofErr w:type="spellEnd"/>
      <w:r w:rsidRPr="00EE0579">
        <w:rPr>
          <w:color w:val="FF0000"/>
          <w:sz w:val="23"/>
          <w:szCs w:val="23"/>
        </w:rPr>
        <w:t xml:space="preserve"> ser </w:t>
      </w:r>
      <w:proofErr w:type="spellStart"/>
      <w:r w:rsidRPr="00EE0579">
        <w:rPr>
          <w:color w:val="FF0000"/>
          <w:sz w:val="23"/>
          <w:szCs w:val="23"/>
        </w:rPr>
        <w:t>adquiridos</w:t>
      </w:r>
      <w:proofErr w:type="spellEnd"/>
      <w:r w:rsidRPr="00EE0579">
        <w:rPr>
          <w:color w:val="FF0000"/>
          <w:sz w:val="23"/>
          <w:szCs w:val="23"/>
        </w:rPr>
        <w:t xml:space="preserve"> </w:t>
      </w:r>
      <w:proofErr w:type="spellStart"/>
      <w:r w:rsidRPr="00EE0579">
        <w:rPr>
          <w:color w:val="FF0000"/>
          <w:sz w:val="23"/>
          <w:szCs w:val="23"/>
        </w:rPr>
        <w:t>por</w:t>
      </w:r>
      <w:proofErr w:type="spellEnd"/>
      <w:r w:rsidRPr="00EE0579">
        <w:rPr>
          <w:color w:val="FF0000"/>
          <w:sz w:val="23"/>
          <w:szCs w:val="23"/>
        </w:rPr>
        <w:t xml:space="preserve"> </w:t>
      </w:r>
      <w:proofErr w:type="spellStart"/>
      <w:r w:rsidRPr="00EE0579">
        <w:rPr>
          <w:color w:val="FF0000"/>
          <w:sz w:val="23"/>
          <w:szCs w:val="23"/>
        </w:rPr>
        <w:t>el</w:t>
      </w:r>
      <w:proofErr w:type="spellEnd"/>
      <w:r w:rsidRPr="00EE0579">
        <w:rPr>
          <w:color w:val="FF0000"/>
          <w:sz w:val="23"/>
          <w:szCs w:val="23"/>
        </w:rPr>
        <w:t xml:space="preserve"> Banco Central </w:t>
      </w:r>
      <w:proofErr w:type="spellStart"/>
      <w:r w:rsidRPr="00EE0579">
        <w:rPr>
          <w:color w:val="FF0000"/>
          <w:sz w:val="23"/>
          <w:szCs w:val="23"/>
        </w:rPr>
        <w:t>estará</w:t>
      </w:r>
      <w:proofErr w:type="spellEnd"/>
      <w:r w:rsidRPr="00EE0579">
        <w:rPr>
          <w:color w:val="FF0000"/>
          <w:sz w:val="23"/>
          <w:szCs w:val="23"/>
        </w:rPr>
        <w:t xml:space="preserve"> </w:t>
      </w:r>
      <w:proofErr w:type="spellStart"/>
      <w:r w:rsidRPr="00EE0579">
        <w:rPr>
          <w:color w:val="FF0000"/>
          <w:sz w:val="23"/>
          <w:szCs w:val="23"/>
        </w:rPr>
        <w:t>limitado</w:t>
      </w:r>
      <w:proofErr w:type="spellEnd"/>
      <w:r w:rsidRPr="00EE0579">
        <w:rPr>
          <w:color w:val="FF0000"/>
          <w:sz w:val="23"/>
          <w:szCs w:val="23"/>
        </w:rPr>
        <w:t xml:space="preserve"> </w:t>
      </w:r>
      <w:proofErr w:type="spellStart"/>
      <w:r w:rsidRPr="00EE0579">
        <w:rPr>
          <w:color w:val="FF0000"/>
          <w:sz w:val="23"/>
          <w:szCs w:val="23"/>
        </w:rPr>
        <w:t>por</w:t>
      </w:r>
      <w:proofErr w:type="spellEnd"/>
      <w:r w:rsidRPr="00EE0579">
        <w:rPr>
          <w:color w:val="FF0000"/>
          <w:sz w:val="23"/>
          <w:szCs w:val="23"/>
        </w:rPr>
        <w:t xml:space="preserve"> </w:t>
      </w:r>
      <w:proofErr w:type="spellStart"/>
      <w:r w:rsidRPr="00EE0579">
        <w:rPr>
          <w:color w:val="FF0000"/>
          <w:sz w:val="23"/>
          <w:szCs w:val="23"/>
        </w:rPr>
        <w:t>el</w:t>
      </w:r>
      <w:proofErr w:type="spellEnd"/>
      <w:r w:rsidRPr="00EE0579">
        <w:rPr>
          <w:color w:val="FF0000"/>
          <w:sz w:val="23"/>
          <w:szCs w:val="23"/>
        </w:rPr>
        <w:t xml:space="preserve"> </w:t>
      </w:r>
      <w:proofErr w:type="spellStart"/>
      <w:r w:rsidRPr="00EE0579">
        <w:rPr>
          <w:color w:val="FF0000"/>
          <w:sz w:val="23"/>
          <w:szCs w:val="23"/>
        </w:rPr>
        <w:t>programa</w:t>
      </w:r>
      <w:proofErr w:type="spellEnd"/>
      <w:r w:rsidRPr="00EE0579">
        <w:rPr>
          <w:color w:val="FF0000"/>
          <w:sz w:val="23"/>
          <w:szCs w:val="23"/>
        </w:rPr>
        <w:t xml:space="preserve"> </w:t>
      </w:r>
      <w:proofErr w:type="spellStart"/>
      <w:r w:rsidRPr="00EE0579">
        <w:rPr>
          <w:color w:val="FF0000"/>
          <w:sz w:val="23"/>
          <w:szCs w:val="23"/>
        </w:rPr>
        <w:t>monetario</w:t>
      </w:r>
      <w:proofErr w:type="spellEnd"/>
      <w:r w:rsidRPr="00EE0579">
        <w:rPr>
          <w:color w:val="FF0000"/>
          <w:sz w:val="23"/>
          <w:szCs w:val="23"/>
        </w:rPr>
        <w:t xml:space="preserve"> </w:t>
      </w:r>
      <w:proofErr w:type="spellStart"/>
      <w:r w:rsidRPr="00EE0579">
        <w:rPr>
          <w:color w:val="FF0000"/>
          <w:sz w:val="23"/>
          <w:szCs w:val="23"/>
        </w:rPr>
        <w:t>anual</w:t>
      </w:r>
      <w:proofErr w:type="spellEnd"/>
      <w:r w:rsidRPr="00EE0579">
        <w:rPr>
          <w:color w:val="FF0000"/>
          <w:sz w:val="23"/>
          <w:szCs w:val="23"/>
        </w:rPr>
        <w:t xml:space="preserve">. La </w:t>
      </w:r>
      <w:proofErr w:type="spellStart"/>
      <w:r w:rsidRPr="00EE0579">
        <w:rPr>
          <w:color w:val="FF0000"/>
          <w:sz w:val="23"/>
          <w:szCs w:val="23"/>
        </w:rPr>
        <w:t>adquisición</w:t>
      </w:r>
      <w:proofErr w:type="spellEnd"/>
      <w:r w:rsidRPr="00EE0579">
        <w:rPr>
          <w:color w:val="FF0000"/>
          <w:sz w:val="23"/>
          <w:szCs w:val="23"/>
        </w:rPr>
        <w:t xml:space="preserve"> o </w:t>
      </w:r>
      <w:proofErr w:type="spellStart"/>
      <w:r w:rsidRPr="00EE0579">
        <w:rPr>
          <w:color w:val="FF0000"/>
          <w:sz w:val="23"/>
          <w:szCs w:val="23"/>
        </w:rPr>
        <w:t>venta</w:t>
      </w:r>
      <w:proofErr w:type="spellEnd"/>
      <w:r w:rsidRPr="00EE0579">
        <w:rPr>
          <w:color w:val="FF0000"/>
          <w:sz w:val="23"/>
          <w:szCs w:val="23"/>
        </w:rPr>
        <w:t xml:space="preserve"> de </w:t>
      </w:r>
      <w:proofErr w:type="spellStart"/>
      <w:r w:rsidRPr="00EE0579">
        <w:rPr>
          <w:color w:val="FF0000"/>
          <w:sz w:val="23"/>
          <w:szCs w:val="23"/>
        </w:rPr>
        <w:t>estos</w:t>
      </w:r>
      <w:proofErr w:type="spellEnd"/>
      <w:r w:rsidRPr="00EE0579">
        <w:rPr>
          <w:color w:val="FF0000"/>
          <w:sz w:val="23"/>
          <w:szCs w:val="23"/>
        </w:rPr>
        <w:t xml:space="preserve"> </w:t>
      </w:r>
      <w:proofErr w:type="spellStart"/>
      <w:r w:rsidRPr="00EE0579">
        <w:rPr>
          <w:color w:val="FF0000"/>
          <w:sz w:val="23"/>
          <w:szCs w:val="23"/>
        </w:rPr>
        <w:t>valores</w:t>
      </w:r>
      <w:proofErr w:type="spellEnd"/>
      <w:r w:rsidRPr="00EE0579">
        <w:rPr>
          <w:color w:val="FF0000"/>
          <w:sz w:val="23"/>
          <w:szCs w:val="23"/>
        </w:rPr>
        <w:t xml:space="preserve"> </w:t>
      </w:r>
      <w:proofErr w:type="spellStart"/>
      <w:r w:rsidRPr="00EE0579">
        <w:rPr>
          <w:color w:val="FF0000"/>
          <w:sz w:val="23"/>
          <w:szCs w:val="23"/>
        </w:rPr>
        <w:t>solamente</w:t>
      </w:r>
      <w:proofErr w:type="spellEnd"/>
      <w:r w:rsidRPr="00EE0579">
        <w:rPr>
          <w:color w:val="FF0000"/>
          <w:sz w:val="23"/>
          <w:szCs w:val="23"/>
        </w:rPr>
        <w:t xml:space="preserve"> se </w:t>
      </w:r>
      <w:proofErr w:type="spellStart"/>
      <w:r w:rsidRPr="00EE0579">
        <w:rPr>
          <w:color w:val="FF0000"/>
          <w:sz w:val="23"/>
          <w:szCs w:val="23"/>
        </w:rPr>
        <w:t>hará</w:t>
      </w:r>
      <w:proofErr w:type="spellEnd"/>
      <w:r w:rsidRPr="00EE0579">
        <w:rPr>
          <w:color w:val="FF0000"/>
          <w:sz w:val="23"/>
          <w:szCs w:val="23"/>
        </w:rPr>
        <w:t xml:space="preserve"> con </w:t>
      </w:r>
      <w:proofErr w:type="spellStart"/>
      <w:r w:rsidRPr="00EE0579">
        <w:rPr>
          <w:color w:val="FF0000"/>
          <w:sz w:val="23"/>
          <w:szCs w:val="23"/>
        </w:rPr>
        <w:t>el</w:t>
      </w:r>
      <w:proofErr w:type="spellEnd"/>
      <w:r w:rsidRPr="00EE0579">
        <w:rPr>
          <w:color w:val="FF0000"/>
          <w:sz w:val="23"/>
          <w:szCs w:val="23"/>
        </w:rPr>
        <w:t xml:space="preserve"> </w:t>
      </w:r>
      <w:proofErr w:type="spellStart"/>
      <w:r w:rsidRPr="00EE0579">
        <w:rPr>
          <w:color w:val="FF0000"/>
          <w:sz w:val="23"/>
          <w:szCs w:val="23"/>
        </w:rPr>
        <w:t>propósito</w:t>
      </w:r>
      <w:proofErr w:type="spellEnd"/>
      <w:r w:rsidRPr="00EE0579">
        <w:rPr>
          <w:color w:val="FF0000"/>
          <w:sz w:val="23"/>
          <w:szCs w:val="23"/>
        </w:rPr>
        <w:t xml:space="preserve"> de </w:t>
      </w:r>
      <w:proofErr w:type="spellStart"/>
      <w:r w:rsidRPr="00EE0579">
        <w:rPr>
          <w:color w:val="FF0000"/>
          <w:sz w:val="23"/>
          <w:szCs w:val="23"/>
        </w:rPr>
        <w:t>influir</w:t>
      </w:r>
      <w:proofErr w:type="spellEnd"/>
      <w:r w:rsidRPr="00EE0579">
        <w:rPr>
          <w:color w:val="FF0000"/>
          <w:sz w:val="23"/>
          <w:szCs w:val="23"/>
        </w:rPr>
        <w:t xml:space="preserve"> </w:t>
      </w:r>
      <w:proofErr w:type="spellStart"/>
      <w:r w:rsidRPr="00EE0579">
        <w:rPr>
          <w:color w:val="FF0000"/>
          <w:sz w:val="23"/>
          <w:szCs w:val="23"/>
        </w:rPr>
        <w:t>los</w:t>
      </w:r>
      <w:proofErr w:type="spellEnd"/>
      <w:r w:rsidRPr="00EE0579">
        <w:rPr>
          <w:color w:val="FF0000"/>
          <w:sz w:val="23"/>
          <w:szCs w:val="23"/>
        </w:rPr>
        <w:t xml:space="preserve"> </w:t>
      </w:r>
      <w:proofErr w:type="spellStart"/>
      <w:r w:rsidRPr="00EE0579">
        <w:rPr>
          <w:color w:val="FF0000"/>
          <w:sz w:val="23"/>
          <w:szCs w:val="23"/>
        </w:rPr>
        <w:t>agregados</w:t>
      </w:r>
      <w:proofErr w:type="spellEnd"/>
      <w:r w:rsidRPr="00EE0579">
        <w:rPr>
          <w:color w:val="FF0000"/>
          <w:sz w:val="23"/>
          <w:szCs w:val="23"/>
        </w:rPr>
        <w:t xml:space="preserve"> </w:t>
      </w:r>
      <w:proofErr w:type="spellStart"/>
      <w:r w:rsidRPr="00EE0579">
        <w:rPr>
          <w:color w:val="FF0000"/>
          <w:sz w:val="23"/>
          <w:szCs w:val="23"/>
        </w:rPr>
        <w:t>monetarios</w:t>
      </w:r>
      <w:proofErr w:type="spellEnd"/>
      <w:r w:rsidRPr="00EE0579">
        <w:rPr>
          <w:color w:val="FF0000"/>
          <w:sz w:val="23"/>
          <w:szCs w:val="23"/>
        </w:rPr>
        <w:t xml:space="preserve"> y </w:t>
      </w:r>
      <w:proofErr w:type="spellStart"/>
      <w:r w:rsidRPr="00EE0579">
        <w:rPr>
          <w:color w:val="FF0000"/>
          <w:sz w:val="23"/>
          <w:szCs w:val="23"/>
        </w:rPr>
        <w:t>nunca</w:t>
      </w:r>
      <w:proofErr w:type="spellEnd"/>
      <w:r w:rsidRPr="00EE0579">
        <w:rPr>
          <w:color w:val="FF0000"/>
          <w:sz w:val="23"/>
          <w:szCs w:val="23"/>
        </w:rPr>
        <w:t xml:space="preserve"> </w:t>
      </w:r>
      <w:proofErr w:type="spellStart"/>
      <w:r w:rsidRPr="00EE0579">
        <w:rPr>
          <w:color w:val="FF0000"/>
          <w:sz w:val="23"/>
          <w:szCs w:val="23"/>
        </w:rPr>
        <w:t>como</w:t>
      </w:r>
      <w:proofErr w:type="spellEnd"/>
      <w:r w:rsidRPr="00EE0579">
        <w:rPr>
          <w:color w:val="FF0000"/>
          <w:sz w:val="23"/>
          <w:szCs w:val="23"/>
        </w:rPr>
        <w:t xml:space="preserve"> medio de </w:t>
      </w:r>
      <w:proofErr w:type="spellStart"/>
      <w:r w:rsidRPr="00EE0579">
        <w:rPr>
          <w:color w:val="FF0000"/>
          <w:sz w:val="23"/>
          <w:szCs w:val="23"/>
        </w:rPr>
        <w:t>financiación</w:t>
      </w:r>
      <w:proofErr w:type="spellEnd"/>
      <w:r w:rsidRPr="00EE0579">
        <w:rPr>
          <w:color w:val="FF0000"/>
          <w:sz w:val="23"/>
          <w:szCs w:val="23"/>
        </w:rPr>
        <w:t xml:space="preserve"> </w:t>
      </w:r>
      <w:proofErr w:type="spellStart"/>
      <w:r w:rsidRPr="00EE0579">
        <w:rPr>
          <w:color w:val="FF0000"/>
          <w:sz w:val="23"/>
          <w:szCs w:val="23"/>
        </w:rPr>
        <w:t>directa</w:t>
      </w:r>
      <w:proofErr w:type="spellEnd"/>
      <w:r w:rsidRPr="00EE0579">
        <w:rPr>
          <w:color w:val="FF0000"/>
          <w:sz w:val="23"/>
          <w:szCs w:val="23"/>
        </w:rPr>
        <w:t xml:space="preserve"> o </w:t>
      </w:r>
      <w:proofErr w:type="spellStart"/>
      <w:r w:rsidRPr="00EE0579">
        <w:rPr>
          <w:color w:val="FF0000"/>
          <w:sz w:val="23"/>
          <w:szCs w:val="23"/>
        </w:rPr>
        <w:t>indirecta</w:t>
      </w:r>
      <w:proofErr w:type="spellEnd"/>
      <w:r w:rsidRPr="00EE0579">
        <w:rPr>
          <w:color w:val="FF0000"/>
          <w:sz w:val="23"/>
          <w:szCs w:val="23"/>
        </w:rPr>
        <w:t xml:space="preserve"> del </w:t>
      </w:r>
      <w:proofErr w:type="spellStart"/>
      <w:r w:rsidRPr="00EE0579">
        <w:rPr>
          <w:color w:val="FF0000"/>
          <w:sz w:val="23"/>
          <w:szCs w:val="23"/>
        </w:rPr>
        <w:t>ente</w:t>
      </w:r>
      <w:proofErr w:type="spellEnd"/>
      <w:r w:rsidRPr="00EE0579">
        <w:rPr>
          <w:color w:val="FF0000"/>
          <w:sz w:val="23"/>
          <w:szCs w:val="23"/>
        </w:rPr>
        <w:t xml:space="preserve"> </w:t>
      </w:r>
      <w:proofErr w:type="spellStart"/>
      <w:r w:rsidRPr="00EE0579">
        <w:rPr>
          <w:color w:val="FF0000"/>
          <w:sz w:val="23"/>
          <w:szCs w:val="23"/>
        </w:rPr>
        <w:t>público</w:t>
      </w:r>
      <w:proofErr w:type="spellEnd"/>
      <w:r w:rsidRPr="00EE0579">
        <w:rPr>
          <w:color w:val="FF0000"/>
          <w:sz w:val="23"/>
          <w:szCs w:val="23"/>
        </w:rPr>
        <w:t xml:space="preserve"> </w:t>
      </w:r>
      <w:proofErr w:type="spellStart"/>
      <w:r w:rsidRPr="00EE0579">
        <w:rPr>
          <w:color w:val="FF0000"/>
          <w:sz w:val="23"/>
          <w:szCs w:val="23"/>
        </w:rPr>
        <w:t>emisor</w:t>
      </w:r>
      <w:proofErr w:type="spellEnd"/>
      <w:r w:rsidRPr="00EE0579">
        <w:rPr>
          <w:color w:val="FF0000"/>
          <w:sz w:val="23"/>
          <w:szCs w:val="23"/>
        </w:rPr>
        <w:t xml:space="preserve"> del valor. (Article 63) Coded as 1</w:t>
      </w:r>
    </w:p>
    <w:p w14:paraId="3186E4B6" w14:textId="77777777" w:rsidR="002F4B3D" w:rsidRPr="00827C93" w:rsidRDefault="00BD7F47" w:rsidP="002F4B3D">
      <w:r>
        <w:rPr>
          <w:i/>
          <w:color w:val="FF0000"/>
        </w:rPr>
        <w:t>Nicaragua 2021</w:t>
      </w:r>
      <w:r>
        <w:rPr>
          <w:color w:val="FF0000"/>
        </w:rPr>
        <w:t>: No change</w:t>
      </w:r>
    </w:p>
    <w:p w14:paraId="1F00E75F"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00B8E568" w14:textId="77777777" w:rsidR="002F4B3D" w:rsidRDefault="002F4B3D" w:rsidP="002F4B3D">
      <w:pPr>
        <w:ind w:right="-1440"/>
        <w:rPr>
          <w:b/>
        </w:rPr>
      </w:pPr>
      <w:r>
        <w:rPr>
          <w:b/>
        </w:rPr>
        <w:lastRenderedPageBreak/>
        <w:t>PANAMA</w:t>
      </w:r>
    </w:p>
    <w:p w14:paraId="50457B9B" w14:textId="77777777" w:rsidR="002F4B3D" w:rsidRDefault="002F4B3D" w:rsidP="002F4B3D">
      <w:pPr>
        <w:ind w:right="-1440"/>
      </w:pPr>
      <w:r>
        <w:rPr>
          <w:b/>
        </w:rPr>
        <w:t>Chief Executive Officer</w:t>
      </w:r>
      <w:r>
        <w:t xml:space="preserve"> (weight = .20)</w:t>
      </w:r>
    </w:p>
    <w:p w14:paraId="14A3C553" w14:textId="77777777" w:rsidR="002F4B3D" w:rsidRPr="005C43EF" w:rsidRDefault="002F4B3D" w:rsidP="002F4B3D">
      <w:pPr>
        <w:pStyle w:val="ListParagraph"/>
        <w:numPr>
          <w:ilvl w:val="0"/>
          <w:numId w:val="31"/>
        </w:numPr>
      </w:pPr>
      <w:r w:rsidRPr="005C43EF">
        <w:rPr>
          <w:b/>
          <w:i/>
        </w:rPr>
        <w:t>Term of office</w:t>
      </w:r>
    </w:p>
    <w:p w14:paraId="69D5C230" w14:textId="77777777" w:rsidR="002F4B3D" w:rsidRPr="005C43EF" w:rsidRDefault="002F4B3D" w:rsidP="002F4B3D">
      <w:pPr>
        <w:pStyle w:val="ListParagraph"/>
        <w:numPr>
          <w:ilvl w:val="0"/>
          <w:numId w:val="31"/>
        </w:numPr>
        <w:autoSpaceDE w:val="0"/>
        <w:autoSpaceDN w:val="0"/>
        <w:adjustRightInd w:val="0"/>
        <w:rPr>
          <w:rFonts w:eastAsiaTheme="minorHAnsi"/>
          <w:b/>
          <w:i/>
          <w:sz w:val="19"/>
          <w:szCs w:val="19"/>
        </w:rPr>
      </w:pPr>
      <w:r>
        <w:rPr>
          <w:rFonts w:eastAsiaTheme="minorHAnsi"/>
          <w:b/>
          <w:i/>
          <w:sz w:val="19"/>
          <w:szCs w:val="19"/>
        </w:rPr>
        <w:t>Who appoints CEO?</w:t>
      </w:r>
    </w:p>
    <w:p w14:paraId="48879EC0" w14:textId="77777777" w:rsidR="002F4B3D" w:rsidRDefault="002F4B3D" w:rsidP="002F4B3D">
      <w:pPr>
        <w:pStyle w:val="ListParagraph"/>
        <w:ind w:right="-1440"/>
      </w:pPr>
      <w:r w:rsidRPr="00BD6488">
        <w:rPr>
          <w:i/>
        </w:rPr>
        <w:t>Panama 1975</w:t>
      </w:r>
      <w:r>
        <w:t xml:space="preserve">: The management, discretion and administration of the National Bank of Panama shall be the responsibility of a General Manager and a Board of Directors composed of five (5) members, all of whom shall be appointed by the Executive. (Art. 11) </w:t>
      </w:r>
    </w:p>
    <w:p w14:paraId="15E21A7F" w14:textId="77777777" w:rsidR="002F4B3D" w:rsidRPr="005C43EF" w:rsidRDefault="002F4B3D" w:rsidP="002F4B3D">
      <w:pPr>
        <w:pStyle w:val="ListParagraph"/>
        <w:numPr>
          <w:ilvl w:val="0"/>
          <w:numId w:val="31"/>
        </w:numPr>
        <w:autoSpaceDE w:val="0"/>
        <w:autoSpaceDN w:val="0"/>
        <w:adjustRightInd w:val="0"/>
        <w:rPr>
          <w:rFonts w:eastAsiaTheme="minorHAnsi"/>
          <w:b/>
          <w:i/>
          <w:sz w:val="19"/>
          <w:szCs w:val="19"/>
        </w:rPr>
      </w:pPr>
      <w:r>
        <w:rPr>
          <w:rFonts w:eastAsiaTheme="minorHAnsi"/>
          <w:b/>
          <w:i/>
          <w:sz w:val="19"/>
          <w:szCs w:val="19"/>
        </w:rPr>
        <w:t>Dismissal</w:t>
      </w:r>
    </w:p>
    <w:p w14:paraId="1E1F3F73" w14:textId="77777777" w:rsidR="002F4B3D" w:rsidRDefault="002F4B3D" w:rsidP="002F4B3D">
      <w:pPr>
        <w:pStyle w:val="Blockquote"/>
        <w:spacing w:before="0" w:after="0"/>
        <w:ind w:left="720" w:right="-1440"/>
        <w:rPr>
          <w:sz w:val="20"/>
        </w:rPr>
      </w:pPr>
      <w:r>
        <w:rPr>
          <w:i/>
          <w:sz w:val="20"/>
        </w:rPr>
        <w:t>Panama 1975</w:t>
      </w:r>
      <w:r>
        <w:rPr>
          <w:sz w:val="20"/>
        </w:rPr>
        <w:t>: The General Manager can be suspended from office only by an unappealable judicial sentence for criminal offenses.  He may also be suspended by the Executive at the request of the Board of Directors in the cases mentioned in the following article.</w:t>
      </w:r>
    </w:p>
    <w:p w14:paraId="2FD1D2EE" w14:textId="77777777" w:rsidR="002F4B3D" w:rsidRDefault="002F4B3D" w:rsidP="002F4B3D">
      <w:pPr>
        <w:pStyle w:val="Blockquote"/>
        <w:spacing w:before="0" w:after="0"/>
        <w:ind w:left="720" w:right="-1440"/>
        <w:rPr>
          <w:sz w:val="20"/>
        </w:rPr>
      </w:pPr>
      <w:r>
        <w:rPr>
          <w:sz w:val="20"/>
        </w:rPr>
        <w:t xml:space="preserve">In the event that the General Manager acts beyond his legal authority in a manner which may give rise to liability for the Bank, or effects operations without due authorization from the Board of Directors when such authorization is necessary, the Board of Directors shall order the appropriate investigation to be made and may, by vote of at least four (4) of its members, request the Executive to suspend the General Manager. (Arts. 16-17) </w:t>
      </w:r>
      <w:r>
        <w:rPr>
          <w:color w:val="FF0000"/>
          <w:sz w:val="20"/>
        </w:rPr>
        <w:t>Coded as .83</w:t>
      </w:r>
    </w:p>
    <w:p w14:paraId="1F95B820" w14:textId="77777777" w:rsidR="002F4B3D" w:rsidRPr="00827C93" w:rsidRDefault="002F4B3D" w:rsidP="002F4B3D">
      <w:pPr>
        <w:pStyle w:val="ListParagraph"/>
        <w:numPr>
          <w:ilvl w:val="0"/>
          <w:numId w:val="31"/>
        </w:numPr>
        <w:tabs>
          <w:tab w:val="left" w:pos="1080"/>
        </w:tabs>
        <w:ind w:right="-1440"/>
        <w:rPr>
          <w:b/>
          <w:i/>
        </w:rPr>
      </w:pPr>
      <w:r w:rsidRPr="00827C93">
        <w:rPr>
          <w:b/>
          <w:i/>
        </w:rPr>
        <w:t>May CEO hold other offices in government?</w:t>
      </w:r>
    </w:p>
    <w:p w14:paraId="4DC557ED" w14:textId="77777777" w:rsidR="002F4B3D" w:rsidRDefault="002F4B3D" w:rsidP="002F4B3D">
      <w:pPr>
        <w:pStyle w:val="ListParagraph"/>
        <w:ind w:right="-1440"/>
      </w:pPr>
      <w:r w:rsidRPr="00035B2F">
        <w:rPr>
          <w:i/>
        </w:rPr>
        <w:t>Panama 1975</w:t>
      </w:r>
      <w:r>
        <w:t xml:space="preserve">: The office of General Manager of the National Bank of Panama is incompatible with the exercise of any other remunerated public office or position except those which by virtue of other laws he performs as General Manager of the Bank and that of professor in an establishment of higher education.  (Art. 20) </w:t>
      </w:r>
      <w:r w:rsidRPr="00035B2F">
        <w:rPr>
          <w:color w:val="FF0000"/>
        </w:rPr>
        <w:t>Coded as 1</w:t>
      </w:r>
    </w:p>
    <w:p w14:paraId="26CAF0B2" w14:textId="77777777" w:rsidR="002F4B3D" w:rsidRDefault="002F4B3D" w:rsidP="002F4B3D">
      <w:pPr>
        <w:pStyle w:val="Heading1"/>
        <w:ind w:right="-1440" w:hanging="720"/>
        <w:rPr>
          <w:b w:val="0"/>
        </w:rPr>
      </w:pPr>
      <w:r>
        <w:t>Policy Formation</w:t>
      </w:r>
      <w:r>
        <w:rPr>
          <w:b w:val="0"/>
        </w:rPr>
        <w:t xml:space="preserve"> (weight = .15) </w:t>
      </w:r>
    </w:p>
    <w:p w14:paraId="5280AF16" w14:textId="77777777" w:rsidR="002F4B3D" w:rsidRDefault="002F4B3D" w:rsidP="002F4B3D">
      <w:pPr>
        <w:pStyle w:val="Heading1"/>
        <w:ind w:right="-1440" w:hanging="360"/>
        <w:rPr>
          <w:i/>
        </w:rPr>
      </w:pPr>
      <w:r w:rsidRPr="00827C93">
        <w:rPr>
          <w:i/>
        </w:rPr>
        <w:t xml:space="preserve">(a) Who formulates monetary policy? </w:t>
      </w:r>
    </w:p>
    <w:p w14:paraId="2DC9B157" w14:textId="77777777" w:rsidR="002F4B3D" w:rsidRPr="006F72D0" w:rsidRDefault="002F4B3D" w:rsidP="002F4B3D">
      <w:pPr>
        <w:pStyle w:val="Heading1"/>
        <w:ind w:right="-1440" w:hanging="360"/>
        <w:rPr>
          <w:i/>
        </w:rPr>
      </w:pPr>
      <w:r w:rsidRPr="006F72D0">
        <w:rPr>
          <w:i/>
        </w:rPr>
        <w:t xml:space="preserve">(b) Resolution of conflict </w:t>
      </w:r>
    </w:p>
    <w:p w14:paraId="2DA521FC" w14:textId="77777777" w:rsidR="002F4B3D" w:rsidRDefault="002F4B3D" w:rsidP="002F4B3D">
      <w:pPr>
        <w:ind w:right="-1440" w:firstLine="720"/>
      </w:pPr>
      <w:r>
        <w:rPr>
          <w:i/>
        </w:rPr>
        <w:t>Panama 1975</w:t>
      </w:r>
      <w:r>
        <w:t xml:space="preserve">: The Board of Directors shall have the following duties and powers: (c) To establish guidelines for the proper operation of the Bank in all its aspects, and especially as regards its administrative, economic and legal affairs, in conformity with the economic development policy established by the Executive. To this end, it shall prescribe such by-laws as may be necessary for the proper functioning of the Bank. (Art. 13, c) </w:t>
      </w:r>
      <w:r>
        <w:rPr>
          <w:color w:val="FF0000"/>
        </w:rPr>
        <w:t>Coded as 0</w:t>
      </w:r>
    </w:p>
    <w:p w14:paraId="3315900C" w14:textId="77777777" w:rsidR="002F4B3D" w:rsidRPr="006F72D0" w:rsidRDefault="002F4B3D" w:rsidP="002F4B3D">
      <w:pPr>
        <w:pStyle w:val="Heading1"/>
        <w:ind w:right="-1440" w:hanging="360"/>
        <w:rPr>
          <w:i/>
        </w:rPr>
      </w:pPr>
      <w:r w:rsidRPr="006F72D0">
        <w:rPr>
          <w:i/>
        </w:rPr>
        <w:t xml:space="preserve"> (c) Role in government’s budgetary process</w:t>
      </w:r>
    </w:p>
    <w:p w14:paraId="5D43EB7B" w14:textId="77777777" w:rsidR="002F4B3D" w:rsidRDefault="002F4B3D" w:rsidP="002F4B3D">
      <w:pPr>
        <w:pStyle w:val="Heading1"/>
        <w:ind w:right="-1440"/>
        <w:rPr>
          <w:b w:val="0"/>
        </w:rPr>
      </w:pPr>
      <w:r>
        <w:t xml:space="preserve">Objectives </w:t>
      </w:r>
      <w:r>
        <w:rPr>
          <w:b w:val="0"/>
        </w:rPr>
        <w:t>(weight = .15)</w:t>
      </w:r>
    </w:p>
    <w:p w14:paraId="11ADC6B2" w14:textId="77777777" w:rsidR="002F4B3D" w:rsidRDefault="002F4B3D" w:rsidP="002F4B3D">
      <w:pPr>
        <w:ind w:right="-1440" w:firstLine="720"/>
        <w:rPr>
          <w:color w:val="FF0000"/>
        </w:rPr>
      </w:pPr>
      <w:r>
        <w:rPr>
          <w:i/>
        </w:rPr>
        <w:t>Panama 1975</w:t>
      </w:r>
      <w:r>
        <w:t xml:space="preserve">: It shall be the State’s preeminent financial organization and shall have, in addition to the objectives expressly stated in this law, the purpose of engaging, within the official sector, in the business of banking as defined in the law and seeking to obtain the financing necessary to the development of the national economy. (Art. 1) </w:t>
      </w:r>
      <w:r>
        <w:rPr>
          <w:color w:val="FF0000"/>
        </w:rPr>
        <w:t>Coded as 0</w:t>
      </w:r>
    </w:p>
    <w:p w14:paraId="52AC5B8D" w14:textId="77777777" w:rsidR="002F4B3D" w:rsidRDefault="002F4B3D" w:rsidP="002F4B3D">
      <w:pPr>
        <w:pStyle w:val="Heading1"/>
        <w:ind w:right="-1260"/>
      </w:pPr>
      <w:r>
        <w:t>Limitations on lending to the government</w:t>
      </w:r>
    </w:p>
    <w:p w14:paraId="3941159A" w14:textId="77777777" w:rsidR="002F4B3D" w:rsidRPr="006F72D0" w:rsidRDefault="002F4B3D" w:rsidP="002F4B3D">
      <w:pPr>
        <w:pStyle w:val="Heading1"/>
        <w:ind w:right="-1260" w:hanging="360"/>
        <w:rPr>
          <w:i/>
        </w:rPr>
      </w:pPr>
      <w:r w:rsidRPr="006F72D0">
        <w:rPr>
          <w:i/>
        </w:rPr>
        <w:t>(a) Advances (Weight = .15)</w:t>
      </w:r>
    </w:p>
    <w:p w14:paraId="10E68592" w14:textId="77777777" w:rsidR="002F4B3D" w:rsidRPr="006F72D0" w:rsidRDefault="002F4B3D" w:rsidP="002F4B3D">
      <w:pPr>
        <w:pStyle w:val="Heading1"/>
        <w:ind w:right="-1260" w:hanging="360"/>
        <w:rPr>
          <w:i/>
        </w:rPr>
      </w:pPr>
      <w:r w:rsidRPr="006F72D0">
        <w:rPr>
          <w:i/>
        </w:rPr>
        <w:t xml:space="preserve">(b) Securitized lending (.10) </w:t>
      </w:r>
    </w:p>
    <w:p w14:paraId="769EF698" w14:textId="77777777" w:rsidR="002F4B3D" w:rsidRPr="006F72D0" w:rsidRDefault="002F4B3D" w:rsidP="002F4B3D">
      <w:pPr>
        <w:pStyle w:val="Heading1"/>
        <w:ind w:right="-1260" w:hanging="360"/>
        <w:rPr>
          <w:i/>
        </w:rPr>
      </w:pPr>
      <w:r w:rsidRPr="006F72D0">
        <w:rPr>
          <w:i/>
        </w:rPr>
        <w:t xml:space="preserve">(c) Terms of lending (.10) </w:t>
      </w:r>
    </w:p>
    <w:p w14:paraId="4B672D23" w14:textId="77777777" w:rsidR="002F4B3D" w:rsidRPr="006F72D0" w:rsidRDefault="002F4B3D" w:rsidP="002F4B3D">
      <w:pPr>
        <w:pStyle w:val="Heading1"/>
        <w:ind w:right="-1260" w:hanging="360"/>
        <w:rPr>
          <w:i/>
        </w:rPr>
      </w:pPr>
      <w:r w:rsidRPr="006F72D0">
        <w:rPr>
          <w:i/>
        </w:rPr>
        <w:t xml:space="preserve">(d) Potential borrowers from bank (.05) </w:t>
      </w:r>
    </w:p>
    <w:p w14:paraId="503B84BC" w14:textId="77777777" w:rsidR="002F4B3D" w:rsidRPr="006F72D0" w:rsidRDefault="002F4B3D" w:rsidP="002F4B3D">
      <w:pPr>
        <w:pStyle w:val="Heading1"/>
        <w:ind w:right="-1260" w:hanging="360"/>
        <w:rPr>
          <w:i/>
        </w:rPr>
      </w:pPr>
      <w:r w:rsidRPr="006F72D0">
        <w:rPr>
          <w:i/>
        </w:rPr>
        <w:t xml:space="preserve">(e) Limits on central bank lending determined by (.025) </w:t>
      </w:r>
    </w:p>
    <w:p w14:paraId="16600527" w14:textId="77777777" w:rsidR="002F4B3D" w:rsidRPr="006F72D0" w:rsidRDefault="002F4B3D" w:rsidP="002F4B3D">
      <w:pPr>
        <w:pStyle w:val="Heading1"/>
        <w:ind w:right="-1260" w:hanging="360"/>
        <w:rPr>
          <w:i/>
        </w:rPr>
      </w:pPr>
      <w:r w:rsidRPr="006F72D0">
        <w:rPr>
          <w:i/>
        </w:rPr>
        <w:t xml:space="preserve">(f) Maturity of loans (.025) </w:t>
      </w:r>
    </w:p>
    <w:p w14:paraId="7CB26F5F" w14:textId="77777777" w:rsidR="002F4B3D" w:rsidRPr="006F72D0" w:rsidRDefault="002F4B3D" w:rsidP="002F4B3D">
      <w:pPr>
        <w:pStyle w:val="Heading1"/>
        <w:ind w:right="-1260" w:hanging="360"/>
        <w:rPr>
          <w:i/>
        </w:rPr>
      </w:pPr>
      <w:r w:rsidRPr="006F72D0">
        <w:rPr>
          <w:i/>
        </w:rPr>
        <w:t xml:space="preserve">(g) Interest rates on loans must be? (.025) </w:t>
      </w:r>
    </w:p>
    <w:p w14:paraId="64679748" w14:textId="77777777" w:rsidR="002F4B3D" w:rsidRPr="006F72D0" w:rsidRDefault="002F4B3D" w:rsidP="002F4B3D">
      <w:pPr>
        <w:pStyle w:val="Heading1"/>
        <w:ind w:right="-1260" w:hanging="360"/>
        <w:rPr>
          <w:i/>
        </w:rPr>
      </w:pPr>
      <w:r w:rsidRPr="006F72D0">
        <w:rPr>
          <w:i/>
        </w:rPr>
        <w:t>(h) Is central bank prohibited from buying/selling government securities in primary market? (.025)</w:t>
      </w:r>
    </w:p>
    <w:p w14:paraId="75238416" w14:textId="77777777" w:rsidR="002F4B3D" w:rsidRPr="00827C93" w:rsidRDefault="002F4B3D" w:rsidP="002F4B3D"/>
    <w:p w14:paraId="6E8F4583"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096AA6CF" w14:textId="77777777" w:rsidR="002F4B3D" w:rsidRDefault="002F4B3D" w:rsidP="002F4B3D">
      <w:pPr>
        <w:ind w:right="-1440"/>
        <w:rPr>
          <w:b/>
        </w:rPr>
      </w:pPr>
      <w:r>
        <w:rPr>
          <w:b/>
        </w:rPr>
        <w:lastRenderedPageBreak/>
        <w:t>PARAGUAY</w:t>
      </w:r>
    </w:p>
    <w:p w14:paraId="5B8DFC2F" w14:textId="77777777" w:rsidR="002F4B3D" w:rsidRDefault="002F4B3D" w:rsidP="002F4B3D">
      <w:pPr>
        <w:ind w:right="-1440"/>
      </w:pPr>
      <w:r>
        <w:rPr>
          <w:b/>
        </w:rPr>
        <w:t>Chief Executive Officer</w:t>
      </w:r>
      <w:r>
        <w:t xml:space="preserve"> (weight = .20)</w:t>
      </w:r>
    </w:p>
    <w:p w14:paraId="71107E9F" w14:textId="77777777" w:rsidR="002F4B3D" w:rsidRPr="00890DC0" w:rsidRDefault="002F4B3D" w:rsidP="002F4B3D">
      <w:pPr>
        <w:pStyle w:val="ListParagraph"/>
        <w:numPr>
          <w:ilvl w:val="0"/>
          <w:numId w:val="30"/>
        </w:numPr>
      </w:pPr>
      <w:r w:rsidRPr="005C43EF">
        <w:rPr>
          <w:b/>
          <w:i/>
        </w:rPr>
        <w:t>Term of office</w:t>
      </w:r>
    </w:p>
    <w:p w14:paraId="20D69B04" w14:textId="77777777" w:rsidR="002F4B3D" w:rsidRDefault="002F4B3D" w:rsidP="002F4B3D">
      <w:pPr>
        <w:pStyle w:val="ListParagraph"/>
        <w:rPr>
          <w:rFonts w:ascii="Arial" w:hAnsi="Arial" w:cs="Arial"/>
          <w:color w:val="FF0000"/>
          <w:spacing w:val="14"/>
          <w:sz w:val="18"/>
          <w:szCs w:val="18"/>
          <w:lang w:val="es-ES"/>
        </w:rPr>
      </w:pPr>
      <w:r w:rsidRPr="00393449">
        <w:rPr>
          <w:i/>
          <w:color w:val="FF0000"/>
        </w:rPr>
        <w:t>Paraguay 2010</w:t>
      </w:r>
      <w:r w:rsidRPr="00393449">
        <w:rPr>
          <w:color w:val="FF0000"/>
        </w:rPr>
        <w:t xml:space="preserve">: </w:t>
      </w:r>
      <w:r w:rsidRPr="00393449">
        <w:rPr>
          <w:rFonts w:ascii="Arial" w:hAnsi="Arial" w:cs="Arial"/>
          <w:color w:val="FF0000"/>
          <w:spacing w:val="14"/>
          <w:sz w:val="18"/>
          <w:szCs w:val="18"/>
          <w:lang w:val="es-ES"/>
        </w:rPr>
        <w:t>Los miembros titulares del Directorio serán nombrados a razón de uno cada año por un período de cinco años y podrán ser reelectos. El Presidente será nombrado por el período constitucional y coincidiendo con el mismo. (</w:t>
      </w:r>
      <w:proofErr w:type="spellStart"/>
      <w:r w:rsidRPr="00393449">
        <w:rPr>
          <w:rFonts w:ascii="Arial" w:hAnsi="Arial" w:cs="Arial"/>
          <w:color w:val="FF0000"/>
          <w:spacing w:val="14"/>
          <w:sz w:val="18"/>
          <w:szCs w:val="18"/>
          <w:lang w:val="es-ES"/>
        </w:rPr>
        <w:t>Article</w:t>
      </w:r>
      <w:proofErr w:type="spellEnd"/>
      <w:r w:rsidRPr="00393449">
        <w:rPr>
          <w:rFonts w:ascii="Arial" w:hAnsi="Arial" w:cs="Arial"/>
          <w:color w:val="FF0000"/>
          <w:spacing w:val="14"/>
          <w:sz w:val="18"/>
          <w:szCs w:val="18"/>
          <w:lang w:val="es-ES"/>
        </w:rPr>
        <w:t xml:space="preserve"> 10) </w:t>
      </w:r>
      <w:proofErr w:type="spellStart"/>
      <w:r w:rsidRPr="00393449">
        <w:rPr>
          <w:rFonts w:ascii="Arial" w:hAnsi="Arial" w:cs="Arial"/>
          <w:color w:val="FF0000"/>
          <w:spacing w:val="14"/>
          <w:sz w:val="18"/>
          <w:szCs w:val="18"/>
          <w:lang w:val="es-ES"/>
        </w:rPr>
        <w:t>Coded</w:t>
      </w:r>
      <w:proofErr w:type="spellEnd"/>
      <w:r w:rsidRPr="00393449">
        <w:rPr>
          <w:rFonts w:ascii="Arial" w:hAnsi="Arial" w:cs="Arial"/>
          <w:color w:val="FF0000"/>
          <w:spacing w:val="14"/>
          <w:sz w:val="18"/>
          <w:szCs w:val="18"/>
          <w:lang w:val="es-ES"/>
        </w:rPr>
        <w:t xml:space="preserve"> as .5</w:t>
      </w:r>
    </w:p>
    <w:p w14:paraId="6405A8AA" w14:textId="77777777" w:rsidR="00D517C1" w:rsidRDefault="00D517C1" w:rsidP="002F4B3D">
      <w:pPr>
        <w:pStyle w:val="ListParagraph"/>
        <w:rPr>
          <w:color w:val="FF0000"/>
        </w:rPr>
      </w:pPr>
      <w:r>
        <w:rPr>
          <w:i/>
          <w:color w:val="FF0000"/>
        </w:rPr>
        <w:t>Paraguay 2018</w:t>
      </w:r>
      <w:r>
        <w:rPr>
          <w:color w:val="FF0000"/>
        </w:rPr>
        <w:t xml:space="preserve">: El </w:t>
      </w:r>
      <w:proofErr w:type="spellStart"/>
      <w:r>
        <w:rPr>
          <w:color w:val="FF0000"/>
        </w:rPr>
        <w:t>Presidente</w:t>
      </w:r>
      <w:proofErr w:type="spellEnd"/>
      <w:r>
        <w:rPr>
          <w:color w:val="FF0000"/>
        </w:rPr>
        <w:t xml:space="preserve"> del Banco Central del Paraguay, a </w:t>
      </w:r>
      <w:proofErr w:type="spellStart"/>
      <w:r>
        <w:rPr>
          <w:color w:val="FF0000"/>
        </w:rPr>
        <w:t>su</w:t>
      </w:r>
      <w:proofErr w:type="spellEnd"/>
      <w:r>
        <w:rPr>
          <w:color w:val="FF0000"/>
        </w:rPr>
        <w:t xml:space="preserve"> </w:t>
      </w:r>
      <w:proofErr w:type="spellStart"/>
      <w:r>
        <w:rPr>
          <w:color w:val="FF0000"/>
        </w:rPr>
        <w:t>vez</w:t>
      </w:r>
      <w:proofErr w:type="spellEnd"/>
      <w:r>
        <w:rPr>
          <w:color w:val="FF0000"/>
        </w:rPr>
        <w:t xml:space="preserve">, </w:t>
      </w:r>
      <w:proofErr w:type="spellStart"/>
      <w:r>
        <w:rPr>
          <w:color w:val="FF0000"/>
        </w:rPr>
        <w:t>Presidente</w:t>
      </w:r>
      <w:proofErr w:type="spellEnd"/>
      <w:r>
        <w:rPr>
          <w:color w:val="FF0000"/>
        </w:rPr>
        <w:t xml:space="preserve"> del Directorio, sera </w:t>
      </w:r>
      <w:proofErr w:type="spellStart"/>
      <w:r>
        <w:rPr>
          <w:color w:val="FF0000"/>
        </w:rPr>
        <w:t>nombrado</w:t>
      </w:r>
      <w:proofErr w:type="spellEnd"/>
      <w:r>
        <w:rPr>
          <w:color w:val="FF0000"/>
        </w:rPr>
        <w:t xml:space="preserve"> </w:t>
      </w:r>
      <w:proofErr w:type="spellStart"/>
      <w:r>
        <w:rPr>
          <w:color w:val="FF0000"/>
        </w:rPr>
        <w:t>por</w:t>
      </w:r>
      <w:proofErr w:type="spellEnd"/>
      <w:r>
        <w:rPr>
          <w:color w:val="FF0000"/>
        </w:rPr>
        <w:t xml:space="preserve"> </w:t>
      </w:r>
      <w:proofErr w:type="spellStart"/>
      <w:r>
        <w:rPr>
          <w:color w:val="FF0000"/>
        </w:rPr>
        <w:t>el</w:t>
      </w:r>
      <w:proofErr w:type="spellEnd"/>
      <w:r>
        <w:rPr>
          <w:color w:val="FF0000"/>
        </w:rPr>
        <w:t xml:space="preserve"> period </w:t>
      </w:r>
      <w:proofErr w:type="spellStart"/>
      <w:r>
        <w:rPr>
          <w:color w:val="FF0000"/>
        </w:rPr>
        <w:t>coincidente</w:t>
      </w:r>
      <w:proofErr w:type="spellEnd"/>
      <w:r>
        <w:rPr>
          <w:color w:val="FF0000"/>
        </w:rPr>
        <w:t xml:space="preserve"> con </w:t>
      </w:r>
      <w:proofErr w:type="spellStart"/>
      <w:r>
        <w:rPr>
          <w:color w:val="FF0000"/>
        </w:rPr>
        <w:t>el</w:t>
      </w:r>
      <w:proofErr w:type="spellEnd"/>
      <w:r>
        <w:rPr>
          <w:color w:val="FF0000"/>
        </w:rPr>
        <w:t xml:space="preserve"> </w:t>
      </w:r>
      <w:proofErr w:type="spellStart"/>
      <w:r>
        <w:rPr>
          <w:color w:val="FF0000"/>
        </w:rPr>
        <w:t>mandato</w:t>
      </w:r>
      <w:proofErr w:type="spellEnd"/>
      <w:r>
        <w:rPr>
          <w:color w:val="FF0000"/>
        </w:rPr>
        <w:t xml:space="preserve"> </w:t>
      </w:r>
      <w:proofErr w:type="spellStart"/>
      <w:r>
        <w:rPr>
          <w:color w:val="FF0000"/>
        </w:rPr>
        <w:t>constitucional</w:t>
      </w:r>
      <w:proofErr w:type="spellEnd"/>
      <w:r>
        <w:rPr>
          <w:color w:val="FF0000"/>
        </w:rPr>
        <w:t xml:space="preserve"> del </w:t>
      </w:r>
      <w:proofErr w:type="spellStart"/>
      <w:r>
        <w:rPr>
          <w:color w:val="FF0000"/>
        </w:rPr>
        <w:t>Presidente</w:t>
      </w:r>
      <w:proofErr w:type="spellEnd"/>
      <w:r>
        <w:rPr>
          <w:color w:val="FF0000"/>
        </w:rPr>
        <w:t xml:space="preserve"> de la </w:t>
      </w:r>
      <w:proofErr w:type="spellStart"/>
      <w:r>
        <w:rPr>
          <w:color w:val="FF0000"/>
        </w:rPr>
        <w:t>Republica</w:t>
      </w:r>
      <w:proofErr w:type="spellEnd"/>
      <w:r>
        <w:rPr>
          <w:color w:val="FF0000"/>
        </w:rPr>
        <w:t xml:space="preserve">, </w:t>
      </w:r>
      <w:proofErr w:type="spellStart"/>
      <w:r>
        <w:rPr>
          <w:color w:val="FF0000"/>
        </w:rPr>
        <w:t>pudeiendo</w:t>
      </w:r>
      <w:proofErr w:type="spellEnd"/>
      <w:r>
        <w:rPr>
          <w:color w:val="FF0000"/>
        </w:rPr>
        <w:t xml:space="preserve"> ser </w:t>
      </w:r>
      <w:proofErr w:type="spellStart"/>
      <w:r>
        <w:rPr>
          <w:color w:val="FF0000"/>
        </w:rPr>
        <w:t>reelecto</w:t>
      </w:r>
      <w:proofErr w:type="spellEnd"/>
      <w:r>
        <w:rPr>
          <w:color w:val="FF0000"/>
        </w:rPr>
        <w:t xml:space="preserve">, de </w:t>
      </w:r>
      <w:proofErr w:type="spellStart"/>
      <w:r>
        <w:rPr>
          <w:color w:val="FF0000"/>
        </w:rPr>
        <w:t>conformidad</w:t>
      </w:r>
      <w:proofErr w:type="spellEnd"/>
      <w:r>
        <w:rPr>
          <w:color w:val="FF0000"/>
        </w:rPr>
        <w:t xml:space="preserve"> con </w:t>
      </w:r>
      <w:proofErr w:type="spellStart"/>
      <w:r>
        <w:rPr>
          <w:color w:val="FF0000"/>
        </w:rPr>
        <w:t>el</w:t>
      </w:r>
      <w:proofErr w:type="spellEnd"/>
      <w:r>
        <w:rPr>
          <w:color w:val="FF0000"/>
        </w:rPr>
        <w:t xml:space="preserve"> </w:t>
      </w:r>
      <w:proofErr w:type="spellStart"/>
      <w:r>
        <w:rPr>
          <w:color w:val="FF0000"/>
        </w:rPr>
        <w:t>mismo</w:t>
      </w:r>
      <w:proofErr w:type="spellEnd"/>
      <w:r>
        <w:rPr>
          <w:color w:val="FF0000"/>
        </w:rPr>
        <w:t xml:space="preserve"> </w:t>
      </w:r>
      <w:proofErr w:type="spellStart"/>
      <w:r>
        <w:rPr>
          <w:color w:val="FF0000"/>
        </w:rPr>
        <w:t>procedimiento</w:t>
      </w:r>
      <w:proofErr w:type="spellEnd"/>
      <w:r>
        <w:rPr>
          <w:color w:val="FF0000"/>
        </w:rPr>
        <w:t xml:space="preserve"> </w:t>
      </w:r>
      <w:proofErr w:type="spellStart"/>
      <w:r>
        <w:rPr>
          <w:color w:val="FF0000"/>
        </w:rPr>
        <w:t>estabelecido</w:t>
      </w:r>
      <w:proofErr w:type="spellEnd"/>
      <w:r>
        <w:rPr>
          <w:color w:val="FF0000"/>
        </w:rPr>
        <w:t xml:space="preserve"> para </w:t>
      </w:r>
      <w:proofErr w:type="spellStart"/>
      <w:r>
        <w:rPr>
          <w:color w:val="FF0000"/>
        </w:rPr>
        <w:t>su</w:t>
      </w:r>
      <w:proofErr w:type="spellEnd"/>
      <w:r>
        <w:rPr>
          <w:color w:val="FF0000"/>
        </w:rPr>
        <w:t xml:space="preserve"> election.</w:t>
      </w:r>
    </w:p>
    <w:p w14:paraId="48247526" w14:textId="77777777" w:rsidR="00D517C1" w:rsidRPr="00D517C1" w:rsidRDefault="00D517C1" w:rsidP="002F4B3D">
      <w:pPr>
        <w:pStyle w:val="ListParagraph"/>
        <w:rPr>
          <w:color w:val="FF0000"/>
        </w:rPr>
      </w:pPr>
      <w:r w:rsidRPr="00D517C1">
        <w:rPr>
          <w:color w:val="FF0000"/>
        </w:rPr>
        <w:t xml:space="preserve">Para </w:t>
      </w:r>
      <w:proofErr w:type="spellStart"/>
      <w:r>
        <w:rPr>
          <w:color w:val="FF0000"/>
        </w:rPr>
        <w:t>su</w:t>
      </w:r>
      <w:proofErr w:type="spellEnd"/>
      <w:r>
        <w:rPr>
          <w:color w:val="FF0000"/>
        </w:rPr>
        <w:t xml:space="preserve"> </w:t>
      </w:r>
      <w:proofErr w:type="spellStart"/>
      <w:r>
        <w:rPr>
          <w:color w:val="FF0000"/>
        </w:rPr>
        <w:t>eleccion</w:t>
      </w:r>
      <w:proofErr w:type="spellEnd"/>
      <w:r>
        <w:rPr>
          <w:color w:val="FF0000"/>
        </w:rPr>
        <w:t xml:space="preserve">, </w:t>
      </w:r>
      <w:proofErr w:type="spellStart"/>
      <w:r>
        <w:rPr>
          <w:color w:val="FF0000"/>
        </w:rPr>
        <w:t>el</w:t>
      </w:r>
      <w:proofErr w:type="spellEnd"/>
      <w:r>
        <w:rPr>
          <w:color w:val="FF0000"/>
        </w:rPr>
        <w:t xml:space="preserve"> </w:t>
      </w:r>
      <w:proofErr w:type="spellStart"/>
      <w:r>
        <w:rPr>
          <w:color w:val="FF0000"/>
        </w:rPr>
        <w:t>Poder</w:t>
      </w:r>
      <w:proofErr w:type="spellEnd"/>
      <w:r>
        <w:rPr>
          <w:color w:val="FF0000"/>
        </w:rPr>
        <w:t xml:space="preserve"> </w:t>
      </w:r>
      <w:proofErr w:type="spellStart"/>
      <w:r>
        <w:rPr>
          <w:color w:val="FF0000"/>
        </w:rPr>
        <w:t>Ejecutivo</w:t>
      </w:r>
      <w:proofErr w:type="spellEnd"/>
      <w:r>
        <w:rPr>
          <w:color w:val="FF0000"/>
        </w:rPr>
        <w:t xml:space="preserve"> </w:t>
      </w:r>
      <w:proofErr w:type="spellStart"/>
      <w:r>
        <w:rPr>
          <w:color w:val="FF0000"/>
        </w:rPr>
        <w:t>remitra</w:t>
      </w:r>
      <w:proofErr w:type="spellEnd"/>
      <w:r>
        <w:rPr>
          <w:color w:val="FF0000"/>
        </w:rPr>
        <w:t xml:space="preserve"> a la Camara de </w:t>
      </w:r>
      <w:proofErr w:type="spellStart"/>
      <w:r>
        <w:rPr>
          <w:color w:val="FF0000"/>
        </w:rPr>
        <w:t>Senadores</w:t>
      </w:r>
      <w:proofErr w:type="spellEnd"/>
      <w:r>
        <w:rPr>
          <w:color w:val="FF0000"/>
        </w:rPr>
        <w:t xml:space="preserve"> </w:t>
      </w:r>
      <w:proofErr w:type="spellStart"/>
      <w:r>
        <w:rPr>
          <w:color w:val="FF0000"/>
        </w:rPr>
        <w:t>el</w:t>
      </w:r>
      <w:proofErr w:type="spellEnd"/>
      <w:r>
        <w:rPr>
          <w:color w:val="FF0000"/>
        </w:rPr>
        <w:t xml:space="preserve"> </w:t>
      </w:r>
      <w:proofErr w:type="spellStart"/>
      <w:r>
        <w:rPr>
          <w:color w:val="FF0000"/>
        </w:rPr>
        <w:t>nombre</w:t>
      </w:r>
      <w:proofErr w:type="spellEnd"/>
      <w:r>
        <w:rPr>
          <w:color w:val="FF0000"/>
        </w:rPr>
        <w:t xml:space="preserve"> del </w:t>
      </w:r>
      <w:proofErr w:type="spellStart"/>
      <w:r>
        <w:rPr>
          <w:color w:val="FF0000"/>
        </w:rPr>
        <w:t>candidato</w:t>
      </w:r>
      <w:proofErr w:type="spellEnd"/>
      <w:r>
        <w:rPr>
          <w:color w:val="FF0000"/>
        </w:rPr>
        <w:t xml:space="preserve"> a </w:t>
      </w:r>
      <w:proofErr w:type="spellStart"/>
      <w:r>
        <w:rPr>
          <w:color w:val="FF0000"/>
        </w:rPr>
        <w:t>Presidente</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el</w:t>
      </w:r>
      <w:proofErr w:type="spellEnd"/>
      <w:r>
        <w:rPr>
          <w:color w:val="FF0000"/>
        </w:rPr>
        <w:t xml:space="preserve"> </w:t>
      </w:r>
      <w:proofErr w:type="spellStart"/>
      <w:r>
        <w:rPr>
          <w:color w:val="FF0000"/>
        </w:rPr>
        <w:t>plazo</w:t>
      </w:r>
      <w:proofErr w:type="spellEnd"/>
      <w:r>
        <w:rPr>
          <w:color w:val="FF0000"/>
        </w:rPr>
        <w:t xml:space="preserve"> </w:t>
      </w:r>
      <w:proofErr w:type="spellStart"/>
      <w:r>
        <w:rPr>
          <w:color w:val="FF0000"/>
        </w:rPr>
        <w:t>maximo</w:t>
      </w:r>
      <w:proofErr w:type="spellEnd"/>
      <w:r>
        <w:rPr>
          <w:color w:val="FF0000"/>
        </w:rPr>
        <w:t xml:space="preserve"> de 30 (</w:t>
      </w:r>
      <w:proofErr w:type="spellStart"/>
      <w:r>
        <w:rPr>
          <w:color w:val="FF0000"/>
        </w:rPr>
        <w:t>treinta</w:t>
      </w:r>
      <w:proofErr w:type="spellEnd"/>
      <w:r>
        <w:rPr>
          <w:color w:val="FF0000"/>
        </w:rPr>
        <w:t xml:space="preserve">) </w:t>
      </w:r>
      <w:proofErr w:type="spellStart"/>
      <w:r>
        <w:rPr>
          <w:color w:val="FF0000"/>
        </w:rPr>
        <w:t>dias</w:t>
      </w:r>
      <w:proofErr w:type="spellEnd"/>
      <w:r>
        <w:rPr>
          <w:color w:val="FF0000"/>
        </w:rPr>
        <w:t xml:space="preserve"> </w:t>
      </w:r>
      <w:proofErr w:type="spellStart"/>
      <w:r>
        <w:rPr>
          <w:color w:val="FF0000"/>
        </w:rPr>
        <w:t>habiles</w:t>
      </w:r>
      <w:proofErr w:type="spellEnd"/>
      <w:r>
        <w:rPr>
          <w:color w:val="FF0000"/>
        </w:rPr>
        <w:t xml:space="preserve"> posteriors a la </w:t>
      </w:r>
      <w:proofErr w:type="spellStart"/>
      <w:r>
        <w:rPr>
          <w:color w:val="FF0000"/>
        </w:rPr>
        <w:t>cesantia</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dicho</w:t>
      </w:r>
      <w:proofErr w:type="spellEnd"/>
      <w:r>
        <w:rPr>
          <w:color w:val="FF0000"/>
        </w:rPr>
        <w:t xml:space="preserve"> cargo, de </w:t>
      </w:r>
      <w:proofErr w:type="spellStart"/>
      <w:r>
        <w:rPr>
          <w:color w:val="FF0000"/>
        </w:rPr>
        <w:t>comformidad</w:t>
      </w:r>
      <w:proofErr w:type="spellEnd"/>
      <w:r>
        <w:rPr>
          <w:color w:val="FF0000"/>
        </w:rPr>
        <w:t xml:space="preserve"> con lo </w:t>
      </w:r>
      <w:proofErr w:type="spellStart"/>
      <w:r>
        <w:rPr>
          <w:color w:val="FF0000"/>
        </w:rPr>
        <w:t>dispuesto</w:t>
      </w:r>
      <w:proofErr w:type="spellEnd"/>
      <w:r>
        <w:rPr>
          <w:color w:val="FF0000"/>
        </w:rPr>
        <w:t xml:space="preserve"> </w:t>
      </w:r>
      <w:proofErr w:type="spellStart"/>
      <w:r>
        <w:rPr>
          <w:color w:val="FF0000"/>
        </w:rPr>
        <w:t>en</w:t>
      </w:r>
      <w:proofErr w:type="spellEnd"/>
      <w:r>
        <w:rPr>
          <w:color w:val="FF0000"/>
        </w:rPr>
        <w:t xml:space="preserve"> la present Ley (Article 10)  (President has 5 year term) coded as .5</w:t>
      </w:r>
    </w:p>
    <w:p w14:paraId="39AF0228" w14:textId="77777777" w:rsidR="002F4B3D" w:rsidRDefault="002F4B3D" w:rsidP="002F4B3D">
      <w:pPr>
        <w:pStyle w:val="ListParagraph"/>
        <w:numPr>
          <w:ilvl w:val="0"/>
          <w:numId w:val="30"/>
        </w:numPr>
        <w:autoSpaceDE w:val="0"/>
        <w:autoSpaceDN w:val="0"/>
        <w:adjustRightInd w:val="0"/>
        <w:rPr>
          <w:rFonts w:eastAsiaTheme="minorHAnsi"/>
          <w:b/>
          <w:i/>
          <w:sz w:val="19"/>
          <w:szCs w:val="19"/>
        </w:rPr>
      </w:pPr>
      <w:r>
        <w:rPr>
          <w:rFonts w:eastAsiaTheme="minorHAnsi"/>
          <w:b/>
          <w:i/>
          <w:sz w:val="19"/>
          <w:szCs w:val="19"/>
        </w:rPr>
        <w:t>Who appoints CEO?</w:t>
      </w:r>
    </w:p>
    <w:p w14:paraId="09F279B9" w14:textId="77777777" w:rsidR="002F4B3D" w:rsidRDefault="002F4B3D" w:rsidP="002F4B3D">
      <w:pPr>
        <w:pStyle w:val="ListParagraph"/>
        <w:autoSpaceDE w:val="0"/>
        <w:autoSpaceDN w:val="0"/>
        <w:adjustRightInd w:val="0"/>
        <w:rPr>
          <w:rFonts w:ascii="Arial" w:hAnsi="Arial" w:cs="Arial"/>
          <w:color w:val="FF0000"/>
          <w:spacing w:val="14"/>
          <w:sz w:val="18"/>
          <w:szCs w:val="18"/>
          <w:lang w:val="es-ES"/>
        </w:rPr>
      </w:pPr>
      <w:r w:rsidRPr="00393449">
        <w:rPr>
          <w:rFonts w:eastAsiaTheme="minorHAnsi"/>
          <w:i/>
          <w:color w:val="FF0000"/>
          <w:sz w:val="19"/>
          <w:szCs w:val="19"/>
        </w:rPr>
        <w:t>Paraguay 2010</w:t>
      </w:r>
      <w:r w:rsidRPr="00393449">
        <w:rPr>
          <w:rFonts w:eastAsiaTheme="minorHAnsi"/>
          <w:color w:val="FF0000"/>
          <w:sz w:val="19"/>
          <w:szCs w:val="19"/>
        </w:rPr>
        <w:t xml:space="preserve">: </w:t>
      </w:r>
      <w:r w:rsidRPr="00393449">
        <w:rPr>
          <w:rFonts w:ascii="Arial" w:hAnsi="Arial" w:cs="Arial"/>
          <w:color w:val="FF0000"/>
          <w:spacing w:val="14"/>
          <w:sz w:val="18"/>
          <w:szCs w:val="18"/>
          <w:lang w:val="es-ES"/>
        </w:rPr>
        <w:t>La dirección y administración del Banco Central del Paraguay estará a cargo de un Directorio integrado por 1 (un) Presidente y 4 (cuatro) Directores Titulares designados por el Poder Ejecutivo previo acuerdo de la Cámara de Senadores.(</w:t>
      </w:r>
      <w:proofErr w:type="spellStart"/>
      <w:r w:rsidRPr="00393449">
        <w:rPr>
          <w:rFonts w:ascii="Arial" w:hAnsi="Arial" w:cs="Arial"/>
          <w:color w:val="FF0000"/>
          <w:spacing w:val="14"/>
          <w:sz w:val="18"/>
          <w:szCs w:val="18"/>
          <w:lang w:val="es-ES"/>
        </w:rPr>
        <w:t>Article</w:t>
      </w:r>
      <w:proofErr w:type="spellEnd"/>
      <w:r w:rsidRPr="00393449">
        <w:rPr>
          <w:rFonts w:ascii="Arial" w:hAnsi="Arial" w:cs="Arial"/>
          <w:color w:val="FF0000"/>
          <w:spacing w:val="14"/>
          <w:sz w:val="18"/>
          <w:szCs w:val="18"/>
          <w:lang w:val="es-ES"/>
        </w:rPr>
        <w:t xml:space="preserve"> 9) </w:t>
      </w:r>
      <w:proofErr w:type="spellStart"/>
      <w:r w:rsidRPr="00393449">
        <w:rPr>
          <w:rFonts w:ascii="Arial" w:hAnsi="Arial" w:cs="Arial"/>
          <w:color w:val="FF0000"/>
          <w:spacing w:val="14"/>
          <w:sz w:val="18"/>
          <w:szCs w:val="18"/>
          <w:lang w:val="es-ES"/>
        </w:rPr>
        <w:t>Coded</w:t>
      </w:r>
      <w:proofErr w:type="spellEnd"/>
      <w:r w:rsidRPr="00393449">
        <w:rPr>
          <w:rFonts w:ascii="Arial" w:hAnsi="Arial" w:cs="Arial"/>
          <w:color w:val="FF0000"/>
          <w:spacing w:val="14"/>
          <w:sz w:val="18"/>
          <w:szCs w:val="18"/>
          <w:lang w:val="es-ES"/>
        </w:rPr>
        <w:t xml:space="preserve"> as .5</w:t>
      </w:r>
    </w:p>
    <w:p w14:paraId="363462BC" w14:textId="77777777" w:rsidR="00D517C1" w:rsidRDefault="00D517C1" w:rsidP="00D517C1">
      <w:pPr>
        <w:pStyle w:val="ListParagraph"/>
        <w:rPr>
          <w:color w:val="FF0000"/>
        </w:rPr>
      </w:pPr>
      <w:r>
        <w:rPr>
          <w:i/>
          <w:color w:val="FF0000"/>
        </w:rPr>
        <w:t>Paraguay 2018</w:t>
      </w:r>
      <w:r>
        <w:rPr>
          <w:color w:val="FF0000"/>
        </w:rPr>
        <w:t xml:space="preserve">: El </w:t>
      </w:r>
      <w:proofErr w:type="spellStart"/>
      <w:r>
        <w:rPr>
          <w:color w:val="FF0000"/>
        </w:rPr>
        <w:t>Presidente</w:t>
      </w:r>
      <w:proofErr w:type="spellEnd"/>
      <w:r>
        <w:rPr>
          <w:color w:val="FF0000"/>
        </w:rPr>
        <w:t xml:space="preserve"> del Banco Central del Paraguay, a </w:t>
      </w:r>
      <w:proofErr w:type="spellStart"/>
      <w:r>
        <w:rPr>
          <w:color w:val="FF0000"/>
        </w:rPr>
        <w:t>su</w:t>
      </w:r>
      <w:proofErr w:type="spellEnd"/>
      <w:r>
        <w:rPr>
          <w:color w:val="FF0000"/>
        </w:rPr>
        <w:t xml:space="preserve"> </w:t>
      </w:r>
      <w:proofErr w:type="spellStart"/>
      <w:r>
        <w:rPr>
          <w:color w:val="FF0000"/>
        </w:rPr>
        <w:t>vez</w:t>
      </w:r>
      <w:proofErr w:type="spellEnd"/>
      <w:r>
        <w:rPr>
          <w:color w:val="FF0000"/>
        </w:rPr>
        <w:t xml:space="preserve">, </w:t>
      </w:r>
      <w:proofErr w:type="spellStart"/>
      <w:r>
        <w:rPr>
          <w:color w:val="FF0000"/>
        </w:rPr>
        <w:t>Presidente</w:t>
      </w:r>
      <w:proofErr w:type="spellEnd"/>
      <w:r>
        <w:rPr>
          <w:color w:val="FF0000"/>
        </w:rPr>
        <w:t xml:space="preserve"> del Directorio, sera </w:t>
      </w:r>
      <w:proofErr w:type="spellStart"/>
      <w:r>
        <w:rPr>
          <w:color w:val="FF0000"/>
        </w:rPr>
        <w:t>nombrado</w:t>
      </w:r>
      <w:proofErr w:type="spellEnd"/>
      <w:r>
        <w:rPr>
          <w:color w:val="FF0000"/>
        </w:rPr>
        <w:t xml:space="preserve"> </w:t>
      </w:r>
      <w:proofErr w:type="spellStart"/>
      <w:r>
        <w:rPr>
          <w:color w:val="FF0000"/>
        </w:rPr>
        <w:t>por</w:t>
      </w:r>
      <w:proofErr w:type="spellEnd"/>
      <w:r>
        <w:rPr>
          <w:color w:val="FF0000"/>
        </w:rPr>
        <w:t xml:space="preserve"> </w:t>
      </w:r>
      <w:proofErr w:type="spellStart"/>
      <w:r>
        <w:rPr>
          <w:color w:val="FF0000"/>
        </w:rPr>
        <w:t>el</w:t>
      </w:r>
      <w:proofErr w:type="spellEnd"/>
      <w:r>
        <w:rPr>
          <w:color w:val="FF0000"/>
        </w:rPr>
        <w:t xml:space="preserve"> period </w:t>
      </w:r>
      <w:proofErr w:type="spellStart"/>
      <w:r>
        <w:rPr>
          <w:color w:val="FF0000"/>
        </w:rPr>
        <w:t>coincidente</w:t>
      </w:r>
      <w:proofErr w:type="spellEnd"/>
      <w:r>
        <w:rPr>
          <w:color w:val="FF0000"/>
        </w:rPr>
        <w:t xml:space="preserve"> con </w:t>
      </w:r>
      <w:proofErr w:type="spellStart"/>
      <w:r>
        <w:rPr>
          <w:color w:val="FF0000"/>
        </w:rPr>
        <w:t>el</w:t>
      </w:r>
      <w:proofErr w:type="spellEnd"/>
      <w:r>
        <w:rPr>
          <w:color w:val="FF0000"/>
        </w:rPr>
        <w:t xml:space="preserve"> </w:t>
      </w:r>
      <w:proofErr w:type="spellStart"/>
      <w:r>
        <w:rPr>
          <w:color w:val="FF0000"/>
        </w:rPr>
        <w:t>mandato</w:t>
      </w:r>
      <w:proofErr w:type="spellEnd"/>
      <w:r>
        <w:rPr>
          <w:color w:val="FF0000"/>
        </w:rPr>
        <w:t xml:space="preserve"> </w:t>
      </w:r>
      <w:proofErr w:type="spellStart"/>
      <w:r>
        <w:rPr>
          <w:color w:val="FF0000"/>
        </w:rPr>
        <w:t>constitucional</w:t>
      </w:r>
      <w:proofErr w:type="spellEnd"/>
      <w:r>
        <w:rPr>
          <w:color w:val="FF0000"/>
        </w:rPr>
        <w:t xml:space="preserve"> del </w:t>
      </w:r>
      <w:proofErr w:type="spellStart"/>
      <w:r>
        <w:rPr>
          <w:color w:val="FF0000"/>
        </w:rPr>
        <w:t>Presidente</w:t>
      </w:r>
      <w:proofErr w:type="spellEnd"/>
      <w:r>
        <w:rPr>
          <w:color w:val="FF0000"/>
        </w:rPr>
        <w:t xml:space="preserve"> de la </w:t>
      </w:r>
      <w:proofErr w:type="spellStart"/>
      <w:r>
        <w:rPr>
          <w:color w:val="FF0000"/>
        </w:rPr>
        <w:t>Republica</w:t>
      </w:r>
      <w:proofErr w:type="spellEnd"/>
      <w:r>
        <w:rPr>
          <w:color w:val="FF0000"/>
        </w:rPr>
        <w:t xml:space="preserve">, </w:t>
      </w:r>
      <w:proofErr w:type="spellStart"/>
      <w:r>
        <w:rPr>
          <w:color w:val="FF0000"/>
        </w:rPr>
        <w:t>pudeiendo</w:t>
      </w:r>
      <w:proofErr w:type="spellEnd"/>
      <w:r>
        <w:rPr>
          <w:color w:val="FF0000"/>
        </w:rPr>
        <w:t xml:space="preserve"> ser </w:t>
      </w:r>
      <w:proofErr w:type="spellStart"/>
      <w:r>
        <w:rPr>
          <w:color w:val="FF0000"/>
        </w:rPr>
        <w:t>reelecto</w:t>
      </w:r>
      <w:proofErr w:type="spellEnd"/>
      <w:r>
        <w:rPr>
          <w:color w:val="FF0000"/>
        </w:rPr>
        <w:t xml:space="preserve">, de </w:t>
      </w:r>
      <w:proofErr w:type="spellStart"/>
      <w:r>
        <w:rPr>
          <w:color w:val="FF0000"/>
        </w:rPr>
        <w:t>conformidad</w:t>
      </w:r>
      <w:proofErr w:type="spellEnd"/>
      <w:r>
        <w:rPr>
          <w:color w:val="FF0000"/>
        </w:rPr>
        <w:t xml:space="preserve"> con </w:t>
      </w:r>
      <w:proofErr w:type="spellStart"/>
      <w:r>
        <w:rPr>
          <w:color w:val="FF0000"/>
        </w:rPr>
        <w:t>el</w:t>
      </w:r>
      <w:proofErr w:type="spellEnd"/>
      <w:r>
        <w:rPr>
          <w:color w:val="FF0000"/>
        </w:rPr>
        <w:t xml:space="preserve"> </w:t>
      </w:r>
      <w:proofErr w:type="spellStart"/>
      <w:r>
        <w:rPr>
          <w:color w:val="FF0000"/>
        </w:rPr>
        <w:t>mismo</w:t>
      </w:r>
      <w:proofErr w:type="spellEnd"/>
      <w:r>
        <w:rPr>
          <w:color w:val="FF0000"/>
        </w:rPr>
        <w:t xml:space="preserve"> </w:t>
      </w:r>
      <w:proofErr w:type="spellStart"/>
      <w:r>
        <w:rPr>
          <w:color w:val="FF0000"/>
        </w:rPr>
        <w:t>procedimiento</w:t>
      </w:r>
      <w:proofErr w:type="spellEnd"/>
      <w:r>
        <w:rPr>
          <w:color w:val="FF0000"/>
        </w:rPr>
        <w:t xml:space="preserve"> </w:t>
      </w:r>
      <w:proofErr w:type="spellStart"/>
      <w:r>
        <w:rPr>
          <w:color w:val="FF0000"/>
        </w:rPr>
        <w:t>estabelecido</w:t>
      </w:r>
      <w:proofErr w:type="spellEnd"/>
      <w:r>
        <w:rPr>
          <w:color w:val="FF0000"/>
        </w:rPr>
        <w:t xml:space="preserve"> para </w:t>
      </w:r>
      <w:proofErr w:type="spellStart"/>
      <w:r>
        <w:rPr>
          <w:color w:val="FF0000"/>
        </w:rPr>
        <w:t>su</w:t>
      </w:r>
      <w:proofErr w:type="spellEnd"/>
      <w:r>
        <w:rPr>
          <w:color w:val="FF0000"/>
        </w:rPr>
        <w:t xml:space="preserve"> election.</w:t>
      </w:r>
    </w:p>
    <w:p w14:paraId="12BC8670" w14:textId="77777777" w:rsidR="00D517C1" w:rsidRPr="00D517C1" w:rsidRDefault="00D517C1" w:rsidP="00D517C1">
      <w:pPr>
        <w:pStyle w:val="ListParagraph"/>
        <w:rPr>
          <w:color w:val="FF0000"/>
        </w:rPr>
      </w:pPr>
      <w:r w:rsidRPr="00D517C1">
        <w:rPr>
          <w:color w:val="FF0000"/>
        </w:rPr>
        <w:t xml:space="preserve">Para </w:t>
      </w:r>
      <w:proofErr w:type="spellStart"/>
      <w:r>
        <w:rPr>
          <w:color w:val="FF0000"/>
        </w:rPr>
        <w:t>su</w:t>
      </w:r>
      <w:proofErr w:type="spellEnd"/>
      <w:r>
        <w:rPr>
          <w:color w:val="FF0000"/>
        </w:rPr>
        <w:t xml:space="preserve"> </w:t>
      </w:r>
      <w:proofErr w:type="spellStart"/>
      <w:r>
        <w:rPr>
          <w:color w:val="FF0000"/>
        </w:rPr>
        <w:t>eleccion</w:t>
      </w:r>
      <w:proofErr w:type="spellEnd"/>
      <w:r>
        <w:rPr>
          <w:color w:val="FF0000"/>
        </w:rPr>
        <w:t xml:space="preserve">, </w:t>
      </w:r>
      <w:proofErr w:type="spellStart"/>
      <w:r>
        <w:rPr>
          <w:color w:val="FF0000"/>
        </w:rPr>
        <w:t>el</w:t>
      </w:r>
      <w:proofErr w:type="spellEnd"/>
      <w:r>
        <w:rPr>
          <w:color w:val="FF0000"/>
        </w:rPr>
        <w:t xml:space="preserve"> </w:t>
      </w:r>
      <w:proofErr w:type="spellStart"/>
      <w:r>
        <w:rPr>
          <w:color w:val="FF0000"/>
        </w:rPr>
        <w:t>Poder</w:t>
      </w:r>
      <w:proofErr w:type="spellEnd"/>
      <w:r>
        <w:rPr>
          <w:color w:val="FF0000"/>
        </w:rPr>
        <w:t xml:space="preserve"> </w:t>
      </w:r>
      <w:proofErr w:type="spellStart"/>
      <w:r>
        <w:rPr>
          <w:color w:val="FF0000"/>
        </w:rPr>
        <w:t>Ejecutivo</w:t>
      </w:r>
      <w:proofErr w:type="spellEnd"/>
      <w:r>
        <w:rPr>
          <w:color w:val="FF0000"/>
        </w:rPr>
        <w:t xml:space="preserve"> </w:t>
      </w:r>
      <w:proofErr w:type="spellStart"/>
      <w:r>
        <w:rPr>
          <w:color w:val="FF0000"/>
        </w:rPr>
        <w:t>remitra</w:t>
      </w:r>
      <w:proofErr w:type="spellEnd"/>
      <w:r>
        <w:rPr>
          <w:color w:val="FF0000"/>
        </w:rPr>
        <w:t xml:space="preserve"> a la Camara de </w:t>
      </w:r>
      <w:proofErr w:type="spellStart"/>
      <w:r>
        <w:rPr>
          <w:color w:val="FF0000"/>
        </w:rPr>
        <w:t>Senadores</w:t>
      </w:r>
      <w:proofErr w:type="spellEnd"/>
      <w:r>
        <w:rPr>
          <w:color w:val="FF0000"/>
        </w:rPr>
        <w:t xml:space="preserve"> </w:t>
      </w:r>
      <w:proofErr w:type="spellStart"/>
      <w:r>
        <w:rPr>
          <w:color w:val="FF0000"/>
        </w:rPr>
        <w:t>el</w:t>
      </w:r>
      <w:proofErr w:type="spellEnd"/>
      <w:r>
        <w:rPr>
          <w:color w:val="FF0000"/>
        </w:rPr>
        <w:t xml:space="preserve"> </w:t>
      </w:r>
      <w:proofErr w:type="spellStart"/>
      <w:r>
        <w:rPr>
          <w:color w:val="FF0000"/>
        </w:rPr>
        <w:t>nombre</w:t>
      </w:r>
      <w:proofErr w:type="spellEnd"/>
      <w:r>
        <w:rPr>
          <w:color w:val="FF0000"/>
        </w:rPr>
        <w:t xml:space="preserve"> del </w:t>
      </w:r>
      <w:proofErr w:type="spellStart"/>
      <w:r>
        <w:rPr>
          <w:color w:val="FF0000"/>
        </w:rPr>
        <w:t>candidato</w:t>
      </w:r>
      <w:proofErr w:type="spellEnd"/>
      <w:r>
        <w:rPr>
          <w:color w:val="FF0000"/>
        </w:rPr>
        <w:t xml:space="preserve"> a </w:t>
      </w:r>
      <w:proofErr w:type="spellStart"/>
      <w:r>
        <w:rPr>
          <w:color w:val="FF0000"/>
        </w:rPr>
        <w:t>Presidente</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el</w:t>
      </w:r>
      <w:proofErr w:type="spellEnd"/>
      <w:r>
        <w:rPr>
          <w:color w:val="FF0000"/>
        </w:rPr>
        <w:t xml:space="preserve"> </w:t>
      </w:r>
      <w:proofErr w:type="spellStart"/>
      <w:r>
        <w:rPr>
          <w:color w:val="FF0000"/>
        </w:rPr>
        <w:t>plazo</w:t>
      </w:r>
      <w:proofErr w:type="spellEnd"/>
      <w:r>
        <w:rPr>
          <w:color w:val="FF0000"/>
        </w:rPr>
        <w:t xml:space="preserve"> </w:t>
      </w:r>
      <w:proofErr w:type="spellStart"/>
      <w:r>
        <w:rPr>
          <w:color w:val="FF0000"/>
        </w:rPr>
        <w:t>maximo</w:t>
      </w:r>
      <w:proofErr w:type="spellEnd"/>
      <w:r>
        <w:rPr>
          <w:color w:val="FF0000"/>
        </w:rPr>
        <w:t xml:space="preserve"> de 30 (</w:t>
      </w:r>
      <w:proofErr w:type="spellStart"/>
      <w:r>
        <w:rPr>
          <w:color w:val="FF0000"/>
        </w:rPr>
        <w:t>treinta</w:t>
      </w:r>
      <w:proofErr w:type="spellEnd"/>
      <w:r>
        <w:rPr>
          <w:color w:val="FF0000"/>
        </w:rPr>
        <w:t xml:space="preserve">) </w:t>
      </w:r>
      <w:proofErr w:type="spellStart"/>
      <w:r>
        <w:rPr>
          <w:color w:val="FF0000"/>
        </w:rPr>
        <w:t>dias</w:t>
      </w:r>
      <w:proofErr w:type="spellEnd"/>
      <w:r>
        <w:rPr>
          <w:color w:val="FF0000"/>
        </w:rPr>
        <w:t xml:space="preserve"> </w:t>
      </w:r>
      <w:proofErr w:type="spellStart"/>
      <w:r>
        <w:rPr>
          <w:color w:val="FF0000"/>
        </w:rPr>
        <w:t>habiles</w:t>
      </w:r>
      <w:proofErr w:type="spellEnd"/>
      <w:r>
        <w:rPr>
          <w:color w:val="FF0000"/>
        </w:rPr>
        <w:t xml:space="preserve"> posteriors a la </w:t>
      </w:r>
      <w:proofErr w:type="spellStart"/>
      <w:r>
        <w:rPr>
          <w:color w:val="FF0000"/>
        </w:rPr>
        <w:t>cesantia</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dicho</w:t>
      </w:r>
      <w:proofErr w:type="spellEnd"/>
      <w:r>
        <w:rPr>
          <w:color w:val="FF0000"/>
        </w:rPr>
        <w:t xml:space="preserve"> cargo, de </w:t>
      </w:r>
      <w:proofErr w:type="spellStart"/>
      <w:r>
        <w:rPr>
          <w:color w:val="FF0000"/>
        </w:rPr>
        <w:t>comformidad</w:t>
      </w:r>
      <w:proofErr w:type="spellEnd"/>
      <w:r>
        <w:rPr>
          <w:color w:val="FF0000"/>
        </w:rPr>
        <w:t xml:space="preserve"> con lo </w:t>
      </w:r>
      <w:proofErr w:type="spellStart"/>
      <w:r>
        <w:rPr>
          <w:color w:val="FF0000"/>
        </w:rPr>
        <w:t>dispuesto</w:t>
      </w:r>
      <w:proofErr w:type="spellEnd"/>
      <w:r>
        <w:rPr>
          <w:color w:val="FF0000"/>
        </w:rPr>
        <w:t xml:space="preserve"> </w:t>
      </w:r>
      <w:proofErr w:type="spellStart"/>
      <w:r>
        <w:rPr>
          <w:color w:val="FF0000"/>
        </w:rPr>
        <w:t>en</w:t>
      </w:r>
      <w:proofErr w:type="spellEnd"/>
      <w:r>
        <w:rPr>
          <w:color w:val="FF0000"/>
        </w:rPr>
        <w:t xml:space="preserve"> la present Ley (Article 10)  (President has 5 year term) coded as .5</w:t>
      </w:r>
    </w:p>
    <w:p w14:paraId="657E3CBE" w14:textId="77777777" w:rsidR="00D517C1" w:rsidRPr="00393449" w:rsidRDefault="00D517C1" w:rsidP="002F4B3D">
      <w:pPr>
        <w:pStyle w:val="ListParagraph"/>
        <w:autoSpaceDE w:val="0"/>
        <w:autoSpaceDN w:val="0"/>
        <w:adjustRightInd w:val="0"/>
        <w:rPr>
          <w:rFonts w:eastAsiaTheme="minorHAnsi"/>
          <w:color w:val="FF0000"/>
          <w:sz w:val="19"/>
          <w:szCs w:val="19"/>
        </w:rPr>
      </w:pPr>
    </w:p>
    <w:p w14:paraId="36ED3EDC" w14:textId="77777777" w:rsidR="002F4B3D" w:rsidRDefault="002F4B3D" w:rsidP="002F4B3D">
      <w:pPr>
        <w:pStyle w:val="ListParagraph"/>
        <w:numPr>
          <w:ilvl w:val="0"/>
          <w:numId w:val="30"/>
        </w:numPr>
        <w:autoSpaceDE w:val="0"/>
        <w:autoSpaceDN w:val="0"/>
        <w:adjustRightInd w:val="0"/>
        <w:rPr>
          <w:rFonts w:eastAsiaTheme="minorHAnsi"/>
          <w:b/>
          <w:i/>
          <w:sz w:val="19"/>
          <w:szCs w:val="19"/>
        </w:rPr>
      </w:pPr>
      <w:r>
        <w:rPr>
          <w:rFonts w:eastAsiaTheme="minorHAnsi"/>
          <w:b/>
          <w:i/>
          <w:sz w:val="19"/>
          <w:szCs w:val="19"/>
        </w:rPr>
        <w:t>Dismissal</w:t>
      </w:r>
    </w:p>
    <w:p w14:paraId="46913EBC" w14:textId="77777777" w:rsidR="002F4B3D" w:rsidRDefault="002F4B3D" w:rsidP="002F4B3D">
      <w:pPr>
        <w:pStyle w:val="ListParagraph"/>
        <w:autoSpaceDE w:val="0"/>
        <w:autoSpaceDN w:val="0"/>
        <w:adjustRightInd w:val="0"/>
        <w:rPr>
          <w:rFonts w:ascii="Arial" w:hAnsi="Arial" w:cs="Arial"/>
          <w:color w:val="FF0000"/>
          <w:spacing w:val="14"/>
          <w:sz w:val="18"/>
          <w:szCs w:val="18"/>
          <w:lang w:val="es-ES"/>
        </w:rPr>
      </w:pPr>
      <w:r w:rsidRPr="00393449">
        <w:rPr>
          <w:rFonts w:eastAsiaTheme="minorHAnsi"/>
          <w:i/>
          <w:color w:val="FF0000"/>
          <w:sz w:val="19"/>
          <w:szCs w:val="19"/>
        </w:rPr>
        <w:t>Paraguay 2010</w:t>
      </w:r>
      <w:r w:rsidRPr="00393449">
        <w:rPr>
          <w:rFonts w:eastAsiaTheme="minorHAnsi"/>
          <w:color w:val="FF0000"/>
          <w:sz w:val="19"/>
          <w:szCs w:val="19"/>
        </w:rPr>
        <w:t xml:space="preserve">: </w:t>
      </w:r>
      <w:r w:rsidRPr="00393449">
        <w:rPr>
          <w:rFonts w:ascii="Arial" w:hAnsi="Arial" w:cs="Arial"/>
          <w:color w:val="FF0000"/>
          <w:spacing w:val="14"/>
          <w:sz w:val="18"/>
          <w:szCs w:val="18"/>
          <w:lang w:val="es-ES"/>
        </w:rPr>
        <w:t>El Presidente y los Directores cesarán en sus cargos por:</w:t>
      </w:r>
      <w:r w:rsidRPr="00393449">
        <w:rPr>
          <w:rFonts w:ascii="Arial" w:hAnsi="Arial" w:cs="Arial"/>
          <w:color w:val="FF0000"/>
          <w:spacing w:val="14"/>
          <w:sz w:val="18"/>
          <w:szCs w:val="18"/>
          <w:lang w:val="es-ES"/>
        </w:rPr>
        <w:br/>
        <w:t>a) Expiración del período de su designación;</w:t>
      </w:r>
      <w:r w:rsidRPr="00393449">
        <w:rPr>
          <w:rFonts w:ascii="Arial" w:hAnsi="Arial" w:cs="Arial"/>
          <w:color w:val="FF0000"/>
          <w:spacing w:val="14"/>
          <w:sz w:val="18"/>
          <w:szCs w:val="18"/>
          <w:lang w:val="es-ES"/>
        </w:rPr>
        <w:br/>
        <w:t>b) Renuncia presentada al Poder Ejecutivo, con comunicación a la Cámara de Senadores;</w:t>
      </w:r>
      <w:r w:rsidRPr="00393449">
        <w:rPr>
          <w:rFonts w:ascii="Arial" w:hAnsi="Arial" w:cs="Arial"/>
          <w:color w:val="FF0000"/>
          <w:spacing w:val="14"/>
          <w:sz w:val="18"/>
          <w:szCs w:val="18"/>
          <w:lang w:val="es-ES"/>
        </w:rPr>
        <w:br/>
        <w:t>c) Por el mal desempeño en sus funciones, previo acuerdo del Senado; y,</w:t>
      </w:r>
      <w:r w:rsidRPr="00393449">
        <w:rPr>
          <w:rFonts w:ascii="Arial" w:hAnsi="Arial" w:cs="Arial"/>
          <w:color w:val="FF0000"/>
          <w:spacing w:val="14"/>
          <w:sz w:val="18"/>
          <w:szCs w:val="18"/>
          <w:lang w:val="es-ES"/>
        </w:rPr>
        <w:br/>
        <w:t>d) Por comisión de delitos comunes. (</w:t>
      </w:r>
      <w:proofErr w:type="spellStart"/>
      <w:r w:rsidRPr="00393449">
        <w:rPr>
          <w:rFonts w:ascii="Arial" w:hAnsi="Arial" w:cs="Arial"/>
          <w:color w:val="FF0000"/>
          <w:spacing w:val="14"/>
          <w:sz w:val="18"/>
          <w:szCs w:val="18"/>
          <w:lang w:val="es-ES"/>
        </w:rPr>
        <w:t>Article</w:t>
      </w:r>
      <w:proofErr w:type="spellEnd"/>
      <w:r w:rsidRPr="00393449">
        <w:rPr>
          <w:rFonts w:ascii="Arial" w:hAnsi="Arial" w:cs="Arial"/>
          <w:color w:val="FF0000"/>
          <w:spacing w:val="14"/>
          <w:sz w:val="18"/>
          <w:szCs w:val="18"/>
          <w:lang w:val="es-ES"/>
        </w:rPr>
        <w:t xml:space="preserve"> 17) </w:t>
      </w:r>
      <w:proofErr w:type="spellStart"/>
      <w:r w:rsidRPr="00393449">
        <w:rPr>
          <w:rFonts w:ascii="Arial" w:hAnsi="Arial" w:cs="Arial"/>
          <w:color w:val="FF0000"/>
          <w:spacing w:val="14"/>
          <w:sz w:val="18"/>
          <w:szCs w:val="18"/>
          <w:lang w:val="es-ES"/>
        </w:rPr>
        <w:t>Coded</w:t>
      </w:r>
      <w:proofErr w:type="spellEnd"/>
      <w:r w:rsidRPr="00393449">
        <w:rPr>
          <w:rFonts w:ascii="Arial" w:hAnsi="Arial" w:cs="Arial"/>
          <w:color w:val="FF0000"/>
          <w:spacing w:val="14"/>
          <w:sz w:val="18"/>
          <w:szCs w:val="18"/>
          <w:lang w:val="es-ES"/>
        </w:rPr>
        <w:t xml:space="preserve"> as .33 </w:t>
      </w:r>
    </w:p>
    <w:p w14:paraId="4D2090B5" w14:textId="77777777" w:rsidR="00D517C1" w:rsidRPr="00D517C1" w:rsidRDefault="00D517C1" w:rsidP="002F4B3D">
      <w:pPr>
        <w:pStyle w:val="ListParagraph"/>
        <w:autoSpaceDE w:val="0"/>
        <w:autoSpaceDN w:val="0"/>
        <w:adjustRightInd w:val="0"/>
        <w:rPr>
          <w:rFonts w:eastAsiaTheme="minorHAnsi"/>
          <w:color w:val="FF0000"/>
          <w:sz w:val="19"/>
          <w:szCs w:val="19"/>
        </w:rPr>
      </w:pPr>
      <w:r>
        <w:rPr>
          <w:rFonts w:eastAsiaTheme="minorHAnsi"/>
          <w:i/>
          <w:color w:val="FF0000"/>
          <w:sz w:val="19"/>
          <w:szCs w:val="19"/>
        </w:rPr>
        <w:t>Paraguay 2018</w:t>
      </w:r>
      <w:r>
        <w:rPr>
          <w:rFonts w:eastAsiaTheme="minorHAnsi"/>
          <w:color w:val="FF0000"/>
          <w:sz w:val="19"/>
          <w:szCs w:val="19"/>
        </w:rPr>
        <w:t>: No change</w:t>
      </w:r>
    </w:p>
    <w:p w14:paraId="755C447F" w14:textId="77777777" w:rsidR="002F4B3D" w:rsidRDefault="002F4B3D" w:rsidP="002F4B3D">
      <w:pPr>
        <w:pStyle w:val="ListParagraph"/>
        <w:numPr>
          <w:ilvl w:val="0"/>
          <w:numId w:val="30"/>
        </w:numPr>
        <w:tabs>
          <w:tab w:val="left" w:pos="1080"/>
        </w:tabs>
        <w:ind w:right="-1440"/>
        <w:rPr>
          <w:b/>
          <w:i/>
        </w:rPr>
      </w:pPr>
      <w:r w:rsidRPr="00827C93">
        <w:rPr>
          <w:b/>
          <w:i/>
        </w:rPr>
        <w:t>May CEO hold other offices in government?</w:t>
      </w:r>
    </w:p>
    <w:p w14:paraId="6FBCA6AF" w14:textId="77777777" w:rsidR="002F4B3D" w:rsidRDefault="002F4B3D" w:rsidP="002F4B3D">
      <w:pPr>
        <w:pStyle w:val="ListParagraph"/>
        <w:tabs>
          <w:tab w:val="left" w:pos="1080"/>
        </w:tabs>
        <w:ind w:right="-1440"/>
        <w:rPr>
          <w:rFonts w:ascii="Arial" w:hAnsi="Arial" w:cs="Arial"/>
          <w:color w:val="FF0000"/>
          <w:spacing w:val="14"/>
          <w:sz w:val="18"/>
          <w:szCs w:val="18"/>
          <w:lang w:val="es-ES"/>
        </w:rPr>
      </w:pPr>
      <w:r w:rsidRPr="00393449">
        <w:rPr>
          <w:i/>
          <w:color w:val="FF0000"/>
        </w:rPr>
        <w:t>Paraguay 2010</w:t>
      </w:r>
      <w:r w:rsidRPr="00393449">
        <w:rPr>
          <w:color w:val="FF0000"/>
        </w:rPr>
        <w:t xml:space="preserve">: </w:t>
      </w:r>
      <w:r w:rsidRPr="00393449">
        <w:rPr>
          <w:rFonts w:ascii="Arial" w:hAnsi="Arial" w:cs="Arial"/>
          <w:color w:val="FF0000"/>
          <w:spacing w:val="14"/>
          <w:sz w:val="18"/>
          <w:szCs w:val="18"/>
          <w:lang w:val="es-ES"/>
        </w:rPr>
        <w:t>El Presidente y los Directores Titulares se dedicarán a tiempo completo al servicio exclusivo del Banco Central del Paraguay. Sus funciones son incompatibles con el ejercicio de otra actividad o cargo, con o sin retribución, salvo el de la docencia.</w:t>
      </w:r>
      <w:r w:rsidRPr="00393449">
        <w:rPr>
          <w:rFonts w:ascii="Arial" w:hAnsi="Arial" w:cs="Arial"/>
          <w:color w:val="FF0000"/>
          <w:spacing w:val="14"/>
          <w:sz w:val="18"/>
          <w:szCs w:val="18"/>
          <w:lang w:val="es-ES"/>
        </w:rPr>
        <w:br/>
        <w:t>El Presidente y los Directores Titulares no podrán desarrollar actividades de índole político partidaria ni ocupar cargos directivos en entidades gremiales o políticas mientras se hallen en ejercicio de sus cargos. (</w:t>
      </w:r>
      <w:proofErr w:type="spellStart"/>
      <w:r w:rsidRPr="00393449">
        <w:rPr>
          <w:rFonts w:ascii="Arial" w:hAnsi="Arial" w:cs="Arial"/>
          <w:color w:val="FF0000"/>
          <w:spacing w:val="14"/>
          <w:sz w:val="18"/>
          <w:szCs w:val="18"/>
          <w:lang w:val="es-ES"/>
        </w:rPr>
        <w:t>Article</w:t>
      </w:r>
      <w:proofErr w:type="spellEnd"/>
      <w:r w:rsidRPr="00393449">
        <w:rPr>
          <w:rFonts w:ascii="Arial" w:hAnsi="Arial" w:cs="Arial"/>
          <w:color w:val="FF0000"/>
          <w:spacing w:val="14"/>
          <w:sz w:val="18"/>
          <w:szCs w:val="18"/>
          <w:lang w:val="es-ES"/>
        </w:rPr>
        <w:t xml:space="preserve"> 12) </w:t>
      </w:r>
      <w:proofErr w:type="spellStart"/>
      <w:r w:rsidRPr="00393449">
        <w:rPr>
          <w:rFonts w:ascii="Arial" w:hAnsi="Arial" w:cs="Arial"/>
          <w:color w:val="FF0000"/>
          <w:spacing w:val="14"/>
          <w:sz w:val="18"/>
          <w:szCs w:val="18"/>
          <w:lang w:val="es-ES"/>
        </w:rPr>
        <w:t>Coded</w:t>
      </w:r>
      <w:proofErr w:type="spellEnd"/>
      <w:r w:rsidRPr="00393449">
        <w:rPr>
          <w:rFonts w:ascii="Arial" w:hAnsi="Arial" w:cs="Arial"/>
          <w:color w:val="FF0000"/>
          <w:spacing w:val="14"/>
          <w:sz w:val="18"/>
          <w:szCs w:val="18"/>
          <w:lang w:val="es-ES"/>
        </w:rPr>
        <w:t xml:space="preserve"> as 1</w:t>
      </w:r>
    </w:p>
    <w:p w14:paraId="33536CCE" w14:textId="77777777" w:rsidR="00D517C1" w:rsidRPr="00D517C1" w:rsidRDefault="00D517C1" w:rsidP="002F4B3D">
      <w:pPr>
        <w:pStyle w:val="ListParagraph"/>
        <w:tabs>
          <w:tab w:val="left" w:pos="1080"/>
        </w:tabs>
        <w:ind w:right="-1440"/>
        <w:rPr>
          <w:color w:val="FF0000"/>
        </w:rPr>
      </w:pPr>
      <w:r>
        <w:rPr>
          <w:i/>
          <w:color w:val="FF0000"/>
        </w:rPr>
        <w:t>Paraguay 2018</w:t>
      </w:r>
      <w:r>
        <w:rPr>
          <w:color w:val="FF0000"/>
        </w:rPr>
        <w:t>: No change</w:t>
      </w:r>
    </w:p>
    <w:p w14:paraId="2281DD99" w14:textId="77777777" w:rsidR="002F4B3D" w:rsidRDefault="002F4B3D" w:rsidP="002F4B3D">
      <w:pPr>
        <w:pStyle w:val="Heading1"/>
        <w:ind w:right="-1440" w:hanging="720"/>
        <w:rPr>
          <w:b w:val="0"/>
        </w:rPr>
      </w:pPr>
      <w:r>
        <w:t>Policy Formation</w:t>
      </w:r>
      <w:r>
        <w:rPr>
          <w:b w:val="0"/>
        </w:rPr>
        <w:t xml:space="preserve"> (weight = .15) </w:t>
      </w:r>
    </w:p>
    <w:p w14:paraId="6B1F0A59" w14:textId="77777777" w:rsidR="002F4B3D" w:rsidRDefault="002F4B3D" w:rsidP="002F4B3D">
      <w:pPr>
        <w:pStyle w:val="Heading1"/>
        <w:numPr>
          <w:ilvl w:val="0"/>
          <w:numId w:val="32"/>
        </w:numPr>
        <w:ind w:right="-1440"/>
        <w:rPr>
          <w:i/>
        </w:rPr>
      </w:pPr>
      <w:r w:rsidRPr="00827C93">
        <w:rPr>
          <w:i/>
        </w:rPr>
        <w:t xml:space="preserve">Who formulates monetary policy? </w:t>
      </w:r>
    </w:p>
    <w:p w14:paraId="20DCFB62" w14:textId="77777777" w:rsidR="002F4B3D" w:rsidRPr="007E1D0D" w:rsidRDefault="002F4B3D" w:rsidP="002F4B3D">
      <w:pPr>
        <w:autoSpaceDE w:val="0"/>
        <w:autoSpaceDN w:val="0"/>
        <w:adjustRightInd w:val="0"/>
        <w:rPr>
          <w:rFonts w:eastAsiaTheme="minorHAnsi"/>
          <w:color w:val="FF0000"/>
          <w:sz w:val="24"/>
          <w:szCs w:val="24"/>
        </w:rPr>
      </w:pPr>
      <w:r w:rsidRPr="007E1D0D">
        <w:rPr>
          <w:i/>
          <w:color w:val="FF0000"/>
        </w:rPr>
        <w:t>Paraguay 2004</w:t>
      </w:r>
      <w:r w:rsidRPr="007E1D0D">
        <w:rPr>
          <w:color w:val="FF0000"/>
        </w:rPr>
        <w:t xml:space="preserve">: </w:t>
      </w:r>
      <w:r w:rsidRPr="007E1D0D">
        <w:rPr>
          <w:rFonts w:eastAsiaTheme="minorHAnsi"/>
          <w:color w:val="FF0000"/>
          <w:sz w:val="24"/>
          <w:szCs w:val="24"/>
        </w:rPr>
        <w:t>In order to achieve its purposes, the Central Bank of Paraguay shall carry out the following duties:</w:t>
      </w:r>
    </w:p>
    <w:p w14:paraId="58A4AC9A" w14:textId="77777777" w:rsidR="002F4B3D" w:rsidRPr="007E1D0D" w:rsidRDefault="002F4B3D" w:rsidP="002F4B3D">
      <w:pPr>
        <w:autoSpaceDE w:val="0"/>
        <w:autoSpaceDN w:val="0"/>
        <w:adjustRightInd w:val="0"/>
        <w:rPr>
          <w:rFonts w:eastAsiaTheme="minorHAnsi"/>
          <w:color w:val="FF0000"/>
          <w:sz w:val="24"/>
          <w:szCs w:val="24"/>
        </w:rPr>
      </w:pPr>
      <w:r w:rsidRPr="007E1D0D">
        <w:rPr>
          <w:rFonts w:eastAsiaTheme="minorHAnsi"/>
          <w:color w:val="FF0000"/>
          <w:sz w:val="24"/>
          <w:szCs w:val="24"/>
        </w:rPr>
        <w:t>(a) Participate with other Government technical institutions in the formulation of monetary, credit, and exchange policy, with the Central Bank of Paraguay being responsible for the execution and carrying out of such policies;</w:t>
      </w:r>
    </w:p>
    <w:p w14:paraId="407E6D28" w14:textId="77777777" w:rsidR="00D517C1" w:rsidRDefault="002F4B3D" w:rsidP="002F4B3D">
      <w:pPr>
        <w:autoSpaceDE w:val="0"/>
        <w:autoSpaceDN w:val="0"/>
        <w:adjustRightInd w:val="0"/>
        <w:rPr>
          <w:rFonts w:eastAsiaTheme="minorHAnsi"/>
          <w:color w:val="FF0000"/>
          <w:sz w:val="24"/>
          <w:szCs w:val="24"/>
        </w:rPr>
      </w:pPr>
      <w:r w:rsidRPr="007E1D0D">
        <w:rPr>
          <w:rFonts w:eastAsiaTheme="minorHAnsi"/>
          <w:color w:val="FF0000"/>
          <w:sz w:val="24"/>
          <w:szCs w:val="24"/>
        </w:rPr>
        <w:t>To such end, the Central Bank of Paraguay shall design an annual monetary plan contemplating its organic purpose of preserving monetary stability. Such plan shall be based on the general economic policy guidelines set forth by the Paraguayan Government and the provisions of the Paraguayan General Budget for the pertinent year; (Article 4; same as in 2010) Coded as .67</w:t>
      </w:r>
    </w:p>
    <w:p w14:paraId="4D2E6FDF" w14:textId="77777777" w:rsidR="00D517C1" w:rsidRPr="00D517C1" w:rsidRDefault="00D517C1" w:rsidP="002F4B3D">
      <w:pPr>
        <w:autoSpaceDE w:val="0"/>
        <w:autoSpaceDN w:val="0"/>
        <w:adjustRightInd w:val="0"/>
        <w:rPr>
          <w:rFonts w:eastAsiaTheme="minorHAnsi"/>
          <w:i/>
          <w:color w:val="FF0000"/>
          <w:sz w:val="24"/>
          <w:szCs w:val="24"/>
          <w:u w:val="single"/>
        </w:rPr>
      </w:pPr>
      <w:r>
        <w:rPr>
          <w:rFonts w:eastAsiaTheme="minorHAnsi"/>
          <w:i/>
          <w:color w:val="FF0000"/>
          <w:sz w:val="24"/>
          <w:szCs w:val="24"/>
        </w:rPr>
        <w:t>Paraguay 2018</w:t>
      </w:r>
      <w:r>
        <w:rPr>
          <w:rFonts w:eastAsiaTheme="minorHAnsi"/>
          <w:i/>
          <w:color w:val="FF0000"/>
          <w:sz w:val="24"/>
          <w:szCs w:val="24"/>
          <w:u w:val="single"/>
        </w:rPr>
        <w:t>: No change</w:t>
      </w:r>
    </w:p>
    <w:p w14:paraId="09869DC6" w14:textId="77777777" w:rsidR="002F4B3D" w:rsidRDefault="002F4B3D" w:rsidP="002F4B3D">
      <w:pPr>
        <w:pStyle w:val="Heading1"/>
        <w:numPr>
          <w:ilvl w:val="0"/>
          <w:numId w:val="32"/>
        </w:numPr>
        <w:ind w:right="-1440"/>
        <w:rPr>
          <w:i/>
        </w:rPr>
      </w:pPr>
      <w:r w:rsidRPr="006F72D0">
        <w:rPr>
          <w:i/>
        </w:rPr>
        <w:t xml:space="preserve">Resolution of conflict </w:t>
      </w:r>
    </w:p>
    <w:p w14:paraId="0C5F6DA7" w14:textId="77777777" w:rsidR="002F4B3D" w:rsidRDefault="002F4B3D" w:rsidP="002F4B3D">
      <w:pPr>
        <w:rPr>
          <w:color w:val="FF0000"/>
        </w:rPr>
      </w:pPr>
      <w:r w:rsidRPr="004A04A8">
        <w:rPr>
          <w:i/>
          <w:color w:val="FF0000"/>
        </w:rPr>
        <w:t>Paraguay 2004</w:t>
      </w:r>
      <w:r w:rsidRPr="004A04A8">
        <w:rPr>
          <w:color w:val="FF0000"/>
        </w:rPr>
        <w:t>: Nothing guaranteeing CB authority in case of conflict with government. Coded as – (different than Jacome)</w:t>
      </w:r>
    </w:p>
    <w:p w14:paraId="43FE6666" w14:textId="77777777" w:rsidR="00D517C1" w:rsidRPr="00D517C1" w:rsidRDefault="00D517C1" w:rsidP="00D517C1">
      <w:pPr>
        <w:autoSpaceDE w:val="0"/>
        <w:autoSpaceDN w:val="0"/>
        <w:adjustRightInd w:val="0"/>
        <w:rPr>
          <w:rFonts w:eastAsiaTheme="minorHAnsi"/>
          <w:i/>
          <w:color w:val="FF0000"/>
          <w:sz w:val="24"/>
          <w:szCs w:val="24"/>
          <w:u w:val="single"/>
        </w:rPr>
      </w:pPr>
      <w:r>
        <w:rPr>
          <w:rFonts w:eastAsiaTheme="minorHAnsi"/>
          <w:i/>
          <w:color w:val="FF0000"/>
          <w:sz w:val="24"/>
          <w:szCs w:val="24"/>
        </w:rPr>
        <w:lastRenderedPageBreak/>
        <w:t>Paraguay 2018</w:t>
      </w:r>
      <w:r>
        <w:rPr>
          <w:rFonts w:eastAsiaTheme="minorHAnsi"/>
          <w:i/>
          <w:color w:val="FF0000"/>
          <w:sz w:val="24"/>
          <w:szCs w:val="24"/>
          <w:u w:val="single"/>
        </w:rPr>
        <w:t>: No change</w:t>
      </w:r>
    </w:p>
    <w:p w14:paraId="11AB42E1" w14:textId="77777777" w:rsidR="00D517C1" w:rsidRPr="004A04A8" w:rsidRDefault="00D517C1" w:rsidP="002F4B3D">
      <w:pPr>
        <w:rPr>
          <w:color w:val="FF0000"/>
        </w:rPr>
      </w:pPr>
    </w:p>
    <w:p w14:paraId="723173D3" w14:textId="77777777" w:rsidR="002F4B3D" w:rsidRDefault="002F4B3D" w:rsidP="002F4B3D">
      <w:pPr>
        <w:pStyle w:val="Heading1"/>
        <w:ind w:right="-1440" w:hanging="360"/>
        <w:rPr>
          <w:i/>
        </w:rPr>
      </w:pPr>
      <w:r w:rsidRPr="006F72D0">
        <w:rPr>
          <w:i/>
        </w:rPr>
        <w:t>(c) Role in government’s budgetary process</w:t>
      </w:r>
    </w:p>
    <w:p w14:paraId="6E35476E" w14:textId="77777777" w:rsidR="002F4B3D" w:rsidRPr="00A8346F" w:rsidRDefault="002F4B3D" w:rsidP="002F4B3D">
      <w:pPr>
        <w:rPr>
          <w:color w:val="FF0000"/>
        </w:rPr>
      </w:pPr>
      <w:r w:rsidRPr="00A8346F">
        <w:rPr>
          <w:color w:val="FF0000"/>
        </w:rPr>
        <w:t>Nothing found. Coded as 0</w:t>
      </w:r>
    </w:p>
    <w:p w14:paraId="0D0248D1" w14:textId="77777777" w:rsidR="002F4B3D" w:rsidRDefault="002F4B3D" w:rsidP="002F4B3D">
      <w:pPr>
        <w:pStyle w:val="Heading1"/>
        <w:ind w:right="-1440"/>
        <w:rPr>
          <w:b w:val="0"/>
        </w:rPr>
      </w:pPr>
      <w:r>
        <w:t xml:space="preserve">Objectives </w:t>
      </w:r>
      <w:r>
        <w:rPr>
          <w:b w:val="0"/>
        </w:rPr>
        <w:t>(weight = .15)</w:t>
      </w:r>
    </w:p>
    <w:p w14:paraId="2BB02529" w14:textId="77777777" w:rsidR="002F4B3D" w:rsidRDefault="002F4B3D" w:rsidP="002F4B3D">
      <w:pPr>
        <w:rPr>
          <w:rFonts w:ascii="Arial" w:hAnsi="Arial" w:cs="Arial"/>
          <w:color w:val="FF0000"/>
          <w:spacing w:val="14"/>
          <w:sz w:val="18"/>
          <w:szCs w:val="18"/>
          <w:lang w:val="es-ES"/>
        </w:rPr>
      </w:pPr>
      <w:r w:rsidRPr="00030F10">
        <w:rPr>
          <w:i/>
          <w:color w:val="FF0000"/>
        </w:rPr>
        <w:t>Paraguay 2010</w:t>
      </w:r>
      <w:r w:rsidRPr="00030F10">
        <w:rPr>
          <w:color w:val="FF0000"/>
        </w:rPr>
        <w:t xml:space="preserve">: </w:t>
      </w:r>
      <w:r w:rsidRPr="00030F10">
        <w:rPr>
          <w:rFonts w:ascii="Arial" w:hAnsi="Arial" w:cs="Arial"/>
          <w:color w:val="FF0000"/>
          <w:spacing w:val="14"/>
          <w:sz w:val="18"/>
          <w:szCs w:val="18"/>
          <w:lang w:val="es-ES"/>
        </w:rPr>
        <w:t>Son objetivos fundamentales del Banco Central del Paraguay preservar y velar por la estabilidad del valor de la moneda y promover la eficacia y estabilidad del sistema financiero. (</w:t>
      </w:r>
      <w:proofErr w:type="spellStart"/>
      <w:r w:rsidRPr="00030F10">
        <w:rPr>
          <w:rFonts w:ascii="Arial" w:hAnsi="Arial" w:cs="Arial"/>
          <w:color w:val="FF0000"/>
          <w:spacing w:val="14"/>
          <w:sz w:val="18"/>
          <w:szCs w:val="18"/>
          <w:lang w:val="es-ES"/>
        </w:rPr>
        <w:t>Article</w:t>
      </w:r>
      <w:proofErr w:type="spellEnd"/>
      <w:r w:rsidRPr="00030F10">
        <w:rPr>
          <w:rFonts w:ascii="Arial" w:hAnsi="Arial" w:cs="Arial"/>
          <w:color w:val="FF0000"/>
          <w:spacing w:val="14"/>
          <w:sz w:val="18"/>
          <w:szCs w:val="18"/>
          <w:lang w:val="es-ES"/>
        </w:rPr>
        <w:t xml:space="preserve"> 3) </w:t>
      </w:r>
      <w:proofErr w:type="spellStart"/>
      <w:r w:rsidRPr="00030F10">
        <w:rPr>
          <w:rFonts w:ascii="Arial" w:hAnsi="Arial" w:cs="Arial"/>
          <w:color w:val="FF0000"/>
          <w:spacing w:val="14"/>
          <w:sz w:val="18"/>
          <w:szCs w:val="18"/>
          <w:lang w:val="es-ES"/>
        </w:rPr>
        <w:t>Coded</w:t>
      </w:r>
      <w:proofErr w:type="spellEnd"/>
      <w:r w:rsidRPr="00030F10">
        <w:rPr>
          <w:rFonts w:ascii="Arial" w:hAnsi="Arial" w:cs="Arial"/>
          <w:color w:val="FF0000"/>
          <w:spacing w:val="14"/>
          <w:sz w:val="18"/>
          <w:szCs w:val="18"/>
          <w:lang w:val="es-ES"/>
        </w:rPr>
        <w:t xml:space="preserve"> as .6</w:t>
      </w:r>
    </w:p>
    <w:p w14:paraId="1F8E6851" w14:textId="77777777" w:rsidR="00D517C1" w:rsidRPr="00D517C1" w:rsidRDefault="00D517C1" w:rsidP="002F4B3D">
      <w:pPr>
        <w:rPr>
          <w:color w:val="FF0000"/>
        </w:rPr>
      </w:pPr>
      <w:r>
        <w:rPr>
          <w:rFonts w:ascii="Arial" w:hAnsi="Arial" w:cs="Arial"/>
          <w:i/>
          <w:color w:val="FF0000"/>
          <w:spacing w:val="14"/>
          <w:sz w:val="18"/>
          <w:szCs w:val="18"/>
          <w:lang w:val="es-ES"/>
        </w:rPr>
        <w:t>Paraguay 2018</w:t>
      </w:r>
      <w:r>
        <w:rPr>
          <w:rFonts w:ascii="Arial" w:hAnsi="Arial" w:cs="Arial"/>
          <w:color w:val="FF0000"/>
          <w:spacing w:val="14"/>
          <w:sz w:val="18"/>
          <w:szCs w:val="18"/>
          <w:lang w:val="es-ES"/>
        </w:rPr>
        <w:t>: Son objetivos fundamentales del Banco Central del Paraguay preservar y velar por la estabilidad del valor de la moneda y promover la eficacia, integridad y estabilidad del sistema financiero.  (</w:t>
      </w:r>
      <w:proofErr w:type="spellStart"/>
      <w:r>
        <w:rPr>
          <w:rFonts w:ascii="Arial" w:hAnsi="Arial" w:cs="Arial"/>
          <w:color w:val="FF0000"/>
          <w:spacing w:val="14"/>
          <w:sz w:val="18"/>
          <w:szCs w:val="18"/>
          <w:lang w:val="es-ES"/>
        </w:rPr>
        <w:t>Article</w:t>
      </w:r>
      <w:proofErr w:type="spellEnd"/>
      <w:r>
        <w:rPr>
          <w:rFonts w:ascii="Arial" w:hAnsi="Arial" w:cs="Arial"/>
          <w:color w:val="FF0000"/>
          <w:spacing w:val="14"/>
          <w:sz w:val="18"/>
          <w:szCs w:val="18"/>
          <w:lang w:val="es-ES"/>
        </w:rPr>
        <w:t xml:space="preserve"> 3) </w:t>
      </w:r>
      <w:proofErr w:type="spellStart"/>
      <w:r>
        <w:rPr>
          <w:rFonts w:ascii="Arial" w:hAnsi="Arial" w:cs="Arial"/>
          <w:color w:val="FF0000"/>
          <w:spacing w:val="14"/>
          <w:sz w:val="18"/>
          <w:szCs w:val="18"/>
          <w:lang w:val="es-ES"/>
        </w:rPr>
        <w:t>Coded</w:t>
      </w:r>
      <w:proofErr w:type="spellEnd"/>
      <w:r>
        <w:rPr>
          <w:rFonts w:ascii="Arial" w:hAnsi="Arial" w:cs="Arial"/>
          <w:color w:val="FF0000"/>
          <w:spacing w:val="14"/>
          <w:sz w:val="18"/>
          <w:szCs w:val="18"/>
          <w:lang w:val="es-ES"/>
        </w:rPr>
        <w:t xml:space="preserve"> as .6</w:t>
      </w:r>
    </w:p>
    <w:p w14:paraId="3544BDC6" w14:textId="77777777" w:rsidR="002F4B3D" w:rsidRDefault="002F4B3D" w:rsidP="002F4B3D">
      <w:pPr>
        <w:pStyle w:val="Heading1"/>
        <w:ind w:right="-1260"/>
      </w:pPr>
      <w:r>
        <w:t>Limitations on lending to the government</w:t>
      </w:r>
    </w:p>
    <w:p w14:paraId="2931204F" w14:textId="77777777" w:rsidR="002F4B3D" w:rsidRDefault="002F4B3D" w:rsidP="002F4B3D">
      <w:pPr>
        <w:pStyle w:val="Heading1"/>
        <w:ind w:right="-1260" w:hanging="360"/>
        <w:rPr>
          <w:i/>
        </w:rPr>
      </w:pPr>
      <w:r w:rsidRPr="006F72D0">
        <w:rPr>
          <w:i/>
        </w:rPr>
        <w:t>(a) Advances (Weight = .15)</w:t>
      </w:r>
    </w:p>
    <w:p w14:paraId="5CB14632" w14:textId="77777777" w:rsidR="002F4B3D" w:rsidRPr="00393449" w:rsidRDefault="002F4B3D" w:rsidP="002F4B3D">
      <w:pPr>
        <w:rPr>
          <w:color w:val="FF0000"/>
        </w:rPr>
      </w:pPr>
      <w:r w:rsidRPr="00393449">
        <w:rPr>
          <w:i/>
          <w:color w:val="FF0000"/>
        </w:rPr>
        <w:t>Paraguay 2010</w:t>
      </w:r>
      <w:r w:rsidRPr="00393449">
        <w:rPr>
          <w:color w:val="FF0000"/>
        </w:rPr>
        <w:t xml:space="preserve">: El Banco Central del Paraguay </w:t>
      </w:r>
      <w:proofErr w:type="spellStart"/>
      <w:r w:rsidRPr="00393449">
        <w:rPr>
          <w:color w:val="FF0000"/>
        </w:rPr>
        <w:t>podrá</w:t>
      </w:r>
      <w:proofErr w:type="spellEnd"/>
      <w:r w:rsidRPr="00393449">
        <w:rPr>
          <w:color w:val="FF0000"/>
        </w:rPr>
        <w:t xml:space="preserve"> </w:t>
      </w:r>
      <w:proofErr w:type="spellStart"/>
      <w:r w:rsidRPr="00393449">
        <w:rPr>
          <w:color w:val="FF0000"/>
        </w:rPr>
        <w:t>conceder</w:t>
      </w:r>
      <w:proofErr w:type="spellEnd"/>
      <w:r w:rsidRPr="00393449">
        <w:rPr>
          <w:color w:val="FF0000"/>
        </w:rPr>
        <w:t xml:space="preserve"> al </w:t>
      </w:r>
      <w:proofErr w:type="spellStart"/>
      <w:r w:rsidRPr="00393449">
        <w:rPr>
          <w:color w:val="FF0000"/>
        </w:rPr>
        <w:t>Gobierno</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de </w:t>
      </w:r>
      <w:proofErr w:type="spellStart"/>
      <w:r w:rsidRPr="00393449">
        <w:rPr>
          <w:color w:val="FF0000"/>
        </w:rPr>
        <w:t>corto</w:t>
      </w:r>
      <w:proofErr w:type="spellEnd"/>
      <w:r w:rsidRPr="00393449">
        <w:rPr>
          <w:color w:val="FF0000"/>
        </w:rPr>
        <w:t xml:space="preserve"> </w:t>
      </w:r>
      <w:proofErr w:type="spellStart"/>
      <w:r w:rsidRPr="00393449">
        <w:rPr>
          <w:color w:val="FF0000"/>
        </w:rPr>
        <w:t>plazo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recursos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año</w:t>
      </w:r>
      <w:proofErr w:type="spellEnd"/>
      <w:r w:rsidRPr="00393449">
        <w:rPr>
          <w:color w:val="FF0000"/>
        </w:rPr>
        <w:t xml:space="preserve"> </w:t>
      </w:r>
      <w:proofErr w:type="spellStart"/>
      <w:r w:rsidRPr="00393449">
        <w:rPr>
          <w:color w:val="FF0000"/>
        </w:rPr>
        <w:t>respectivo</w:t>
      </w:r>
      <w:proofErr w:type="spellEnd"/>
      <w:r w:rsidRPr="00393449">
        <w:rPr>
          <w:color w:val="FF0000"/>
        </w:rPr>
        <w:t xml:space="preserve"> para </w:t>
      </w:r>
      <w:proofErr w:type="spellStart"/>
      <w:r w:rsidRPr="00393449">
        <w:rPr>
          <w:color w:val="FF0000"/>
        </w:rPr>
        <w:t>financiar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gasto</w:t>
      </w:r>
      <w:proofErr w:type="spellEnd"/>
      <w:r w:rsidRPr="00393449">
        <w:rPr>
          <w:color w:val="FF0000"/>
        </w:rPr>
        <w:t xml:space="preserve"> </w:t>
      </w:r>
      <w:proofErr w:type="spellStart"/>
      <w:r w:rsidRPr="00393449">
        <w:rPr>
          <w:color w:val="FF0000"/>
        </w:rPr>
        <w:t>público</w:t>
      </w:r>
      <w:proofErr w:type="spellEnd"/>
      <w:r w:rsidRPr="00393449">
        <w:rPr>
          <w:color w:val="FF0000"/>
        </w:rPr>
        <w:t xml:space="preserve"> </w:t>
      </w:r>
      <w:proofErr w:type="spellStart"/>
      <w:r w:rsidRPr="00393449">
        <w:rPr>
          <w:color w:val="FF0000"/>
        </w:rPr>
        <w:t>presupuestado</w:t>
      </w:r>
      <w:proofErr w:type="spellEnd"/>
      <w:r w:rsidRPr="00393449">
        <w:rPr>
          <w:color w:val="FF0000"/>
        </w:rPr>
        <w:t xml:space="preserve">. El </w:t>
      </w:r>
      <w:proofErr w:type="spellStart"/>
      <w:r w:rsidRPr="00393449">
        <w:rPr>
          <w:color w:val="FF0000"/>
        </w:rPr>
        <w:t>monto</w:t>
      </w:r>
      <w:proofErr w:type="spellEnd"/>
      <w:r w:rsidRPr="00393449">
        <w:rPr>
          <w:color w:val="FF0000"/>
        </w:rPr>
        <w:t xml:space="preserve"> total de </w:t>
      </w:r>
      <w:proofErr w:type="spellStart"/>
      <w:r w:rsidRPr="00393449">
        <w:rPr>
          <w:color w:val="FF0000"/>
        </w:rPr>
        <w:t>los</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no </w:t>
      </w:r>
      <w:proofErr w:type="spellStart"/>
      <w:r w:rsidRPr="00393449">
        <w:rPr>
          <w:color w:val="FF0000"/>
        </w:rPr>
        <w:t>podrá</w:t>
      </w:r>
      <w:proofErr w:type="spellEnd"/>
      <w:r w:rsidRPr="00393449">
        <w:rPr>
          <w:color w:val="FF0000"/>
        </w:rPr>
        <w:t xml:space="preserve"> </w:t>
      </w:r>
      <w:proofErr w:type="spellStart"/>
      <w:r w:rsidRPr="00393449">
        <w:rPr>
          <w:color w:val="FF0000"/>
        </w:rPr>
        <w:t>exceder</w:t>
      </w:r>
      <w:proofErr w:type="spellEnd"/>
      <w:r w:rsidRPr="00393449">
        <w:rPr>
          <w:color w:val="FF0000"/>
        </w:rPr>
        <w:t xml:space="preserve"> del 10% (</w:t>
      </w:r>
      <w:proofErr w:type="spellStart"/>
      <w:r w:rsidRPr="00393449">
        <w:rPr>
          <w:color w:val="FF0000"/>
        </w:rPr>
        <w:t>diez</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ciento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ingresos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para ese </w:t>
      </w:r>
      <w:proofErr w:type="spellStart"/>
      <w:r w:rsidRPr="00393449">
        <w:rPr>
          <w:color w:val="FF0000"/>
        </w:rPr>
        <w:t>ejercicio</w:t>
      </w:r>
      <w:proofErr w:type="spellEnd"/>
      <w:r w:rsidRPr="00393449">
        <w:rPr>
          <w:color w:val="FF0000"/>
        </w:rPr>
        <w:t>.</w:t>
      </w:r>
    </w:p>
    <w:p w14:paraId="17DEE1A8" w14:textId="77777777" w:rsidR="002F4B3D" w:rsidRPr="00393449" w:rsidRDefault="002F4B3D" w:rsidP="002F4B3D">
      <w:pPr>
        <w:rPr>
          <w:color w:val="FF0000"/>
        </w:rPr>
      </w:pPr>
      <w:proofErr w:type="spellStart"/>
      <w:r w:rsidRPr="00393449">
        <w:rPr>
          <w:color w:val="FF0000"/>
        </w:rPr>
        <w:t>En</w:t>
      </w:r>
      <w:proofErr w:type="spellEnd"/>
      <w:r w:rsidRPr="00393449">
        <w:rPr>
          <w:color w:val="FF0000"/>
        </w:rPr>
        <w:t xml:space="preserve"> </w:t>
      </w:r>
      <w:proofErr w:type="spellStart"/>
      <w:r w:rsidRPr="00393449">
        <w:rPr>
          <w:color w:val="FF0000"/>
        </w:rPr>
        <w:t>caso</w:t>
      </w:r>
      <w:proofErr w:type="spellEnd"/>
      <w:r w:rsidRPr="00393449">
        <w:rPr>
          <w:color w:val="FF0000"/>
        </w:rPr>
        <w:t xml:space="preserve"> de </w:t>
      </w:r>
      <w:proofErr w:type="spellStart"/>
      <w:r w:rsidRPr="00393449">
        <w:rPr>
          <w:color w:val="FF0000"/>
        </w:rPr>
        <w:t>emergencia</w:t>
      </w:r>
      <w:proofErr w:type="spellEnd"/>
      <w:r w:rsidRPr="00393449">
        <w:rPr>
          <w:color w:val="FF0000"/>
        </w:rPr>
        <w:t xml:space="preserve"> </w:t>
      </w:r>
      <w:proofErr w:type="spellStart"/>
      <w:r w:rsidRPr="00393449">
        <w:rPr>
          <w:color w:val="FF0000"/>
        </w:rPr>
        <w:t>nacional</w:t>
      </w:r>
      <w:proofErr w:type="spellEnd"/>
      <w:r w:rsidRPr="00393449">
        <w:rPr>
          <w:color w:val="FF0000"/>
        </w:rPr>
        <w:t xml:space="preserve"> </w:t>
      </w:r>
      <w:proofErr w:type="spellStart"/>
      <w:r w:rsidRPr="00393449">
        <w:rPr>
          <w:color w:val="FF0000"/>
        </w:rPr>
        <w:t>podrá</w:t>
      </w:r>
      <w:proofErr w:type="spellEnd"/>
      <w:r w:rsidRPr="00393449">
        <w:rPr>
          <w:color w:val="FF0000"/>
        </w:rPr>
        <w:t xml:space="preserve"> </w:t>
      </w:r>
      <w:proofErr w:type="spellStart"/>
      <w:r w:rsidRPr="00393449">
        <w:rPr>
          <w:color w:val="FF0000"/>
        </w:rPr>
        <w:t>excederse</w:t>
      </w:r>
      <w:proofErr w:type="spellEnd"/>
      <w:r w:rsidRPr="00393449">
        <w:rPr>
          <w:color w:val="FF0000"/>
        </w:rPr>
        <w:t xml:space="preserve"> </w:t>
      </w:r>
      <w:proofErr w:type="spellStart"/>
      <w:r w:rsidRPr="00393449">
        <w:rPr>
          <w:color w:val="FF0000"/>
        </w:rPr>
        <w:t>dicho</w:t>
      </w:r>
      <w:proofErr w:type="spellEnd"/>
      <w:r w:rsidRPr="00393449">
        <w:rPr>
          <w:color w:val="FF0000"/>
        </w:rPr>
        <w:t xml:space="preserve"> </w:t>
      </w:r>
      <w:proofErr w:type="spellStart"/>
      <w:r w:rsidRPr="00393449">
        <w:rPr>
          <w:color w:val="FF0000"/>
        </w:rPr>
        <w:t>límite</w:t>
      </w:r>
      <w:proofErr w:type="spellEnd"/>
      <w:r w:rsidRPr="00393449">
        <w:rPr>
          <w:color w:val="FF0000"/>
        </w:rPr>
        <w:t xml:space="preserve"> </w:t>
      </w:r>
      <w:proofErr w:type="spellStart"/>
      <w:r w:rsidRPr="00393449">
        <w:rPr>
          <w:color w:val="FF0000"/>
        </w:rPr>
        <w:t>mediante</w:t>
      </w:r>
      <w:proofErr w:type="spellEnd"/>
      <w:r w:rsidRPr="00393449">
        <w:rPr>
          <w:color w:val="FF0000"/>
        </w:rPr>
        <w:t xml:space="preserve"> </w:t>
      </w:r>
      <w:proofErr w:type="spellStart"/>
      <w:r w:rsidRPr="00393449">
        <w:rPr>
          <w:color w:val="FF0000"/>
        </w:rPr>
        <w:t>resolución</w:t>
      </w:r>
      <w:proofErr w:type="spellEnd"/>
      <w:r w:rsidRPr="00393449">
        <w:rPr>
          <w:color w:val="FF0000"/>
        </w:rPr>
        <w:t xml:space="preserve"> </w:t>
      </w:r>
      <w:proofErr w:type="spellStart"/>
      <w:r w:rsidRPr="00393449">
        <w:rPr>
          <w:color w:val="FF0000"/>
        </w:rPr>
        <w:t>fundada</w:t>
      </w:r>
      <w:proofErr w:type="spellEnd"/>
      <w:r w:rsidRPr="00393449">
        <w:rPr>
          <w:color w:val="FF0000"/>
        </w:rPr>
        <w:t xml:space="preserve"> del </w:t>
      </w:r>
      <w:proofErr w:type="spellStart"/>
      <w:r w:rsidRPr="00393449">
        <w:rPr>
          <w:color w:val="FF0000"/>
        </w:rPr>
        <w:t>Poder</w:t>
      </w:r>
      <w:proofErr w:type="spellEnd"/>
      <w:r w:rsidRPr="00393449">
        <w:rPr>
          <w:color w:val="FF0000"/>
        </w:rPr>
        <w:t xml:space="preserve"> </w:t>
      </w:r>
      <w:proofErr w:type="spellStart"/>
      <w:r w:rsidRPr="00393449">
        <w:rPr>
          <w:color w:val="FF0000"/>
        </w:rPr>
        <w:t>Ejecutivo</w:t>
      </w:r>
      <w:proofErr w:type="spellEnd"/>
      <w:r w:rsidRPr="00393449">
        <w:rPr>
          <w:color w:val="FF0000"/>
        </w:rPr>
        <w:t xml:space="preserve"> y </w:t>
      </w:r>
      <w:proofErr w:type="spellStart"/>
      <w:r w:rsidRPr="00393449">
        <w:rPr>
          <w:color w:val="FF0000"/>
        </w:rPr>
        <w:t>previo</w:t>
      </w:r>
      <w:proofErr w:type="spellEnd"/>
      <w:r w:rsidRPr="00393449">
        <w:rPr>
          <w:color w:val="FF0000"/>
        </w:rPr>
        <w:t xml:space="preserve"> </w:t>
      </w:r>
      <w:proofErr w:type="spellStart"/>
      <w:r w:rsidRPr="00393449">
        <w:rPr>
          <w:color w:val="FF0000"/>
        </w:rPr>
        <w:t>acuerdo</w:t>
      </w:r>
      <w:proofErr w:type="spellEnd"/>
      <w:r w:rsidRPr="00393449">
        <w:rPr>
          <w:color w:val="FF0000"/>
        </w:rPr>
        <w:t xml:space="preserve"> de la Cámara de </w:t>
      </w:r>
      <w:proofErr w:type="spellStart"/>
      <w:r w:rsidRPr="00393449">
        <w:rPr>
          <w:color w:val="FF0000"/>
        </w:rPr>
        <w:t>Senadores</w:t>
      </w:r>
      <w:proofErr w:type="spellEnd"/>
      <w:r w:rsidRPr="00393449">
        <w:rPr>
          <w:color w:val="FF0000"/>
        </w:rPr>
        <w:t>.</w:t>
      </w:r>
    </w:p>
    <w:p w14:paraId="5C839650" w14:textId="77777777" w:rsidR="002F4B3D" w:rsidRDefault="002F4B3D" w:rsidP="002F4B3D">
      <w:pPr>
        <w:rPr>
          <w:color w:val="FF0000"/>
        </w:rPr>
      </w:pPr>
      <w:r w:rsidRPr="00393449">
        <w:rPr>
          <w:color w:val="FF0000"/>
        </w:rPr>
        <w:t xml:space="preserve">Los </w:t>
      </w:r>
      <w:proofErr w:type="spellStart"/>
      <w:r w:rsidRPr="00393449">
        <w:rPr>
          <w:color w:val="FF0000"/>
        </w:rPr>
        <w:t>adelantos</w:t>
      </w:r>
      <w:proofErr w:type="spellEnd"/>
      <w:r w:rsidRPr="00393449">
        <w:rPr>
          <w:color w:val="FF0000"/>
        </w:rPr>
        <w:t xml:space="preserve"> </w:t>
      </w:r>
      <w:proofErr w:type="spellStart"/>
      <w:r w:rsidRPr="00393449">
        <w:rPr>
          <w:color w:val="FF0000"/>
        </w:rPr>
        <w:t>mencionados</w:t>
      </w:r>
      <w:proofErr w:type="spellEnd"/>
      <w:r w:rsidRPr="00393449">
        <w:rPr>
          <w:color w:val="FF0000"/>
        </w:rPr>
        <w:t xml:space="preserve"> </w:t>
      </w:r>
      <w:proofErr w:type="spellStart"/>
      <w:r w:rsidRPr="00393449">
        <w:rPr>
          <w:color w:val="FF0000"/>
        </w:rPr>
        <w:t>en</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presente</w:t>
      </w:r>
      <w:proofErr w:type="spellEnd"/>
      <w:r w:rsidRPr="00393449">
        <w:rPr>
          <w:color w:val="FF0000"/>
        </w:rPr>
        <w:t xml:space="preserve"> </w:t>
      </w:r>
      <w:proofErr w:type="spellStart"/>
      <w:r w:rsidRPr="00393449">
        <w:rPr>
          <w:color w:val="FF0000"/>
        </w:rPr>
        <w:t>artículo</w:t>
      </w:r>
      <w:proofErr w:type="spellEnd"/>
      <w:r w:rsidRPr="00393449">
        <w:rPr>
          <w:color w:val="FF0000"/>
        </w:rPr>
        <w:t xml:space="preserve"> se </w:t>
      </w:r>
      <w:proofErr w:type="spellStart"/>
      <w:r w:rsidRPr="00393449">
        <w:rPr>
          <w:color w:val="FF0000"/>
        </w:rPr>
        <w:t>implementarán</w:t>
      </w:r>
      <w:proofErr w:type="spellEnd"/>
      <w:r w:rsidRPr="00393449">
        <w:rPr>
          <w:color w:val="FF0000"/>
        </w:rPr>
        <w:t xml:space="preserve"> contra </w:t>
      </w:r>
      <w:proofErr w:type="spellStart"/>
      <w:r w:rsidRPr="00393449">
        <w:rPr>
          <w:color w:val="FF0000"/>
        </w:rPr>
        <w:t>entrega</w:t>
      </w:r>
      <w:proofErr w:type="spellEnd"/>
      <w:r w:rsidRPr="00393449">
        <w:rPr>
          <w:color w:val="FF0000"/>
        </w:rPr>
        <w:t xml:space="preserve"> de </w:t>
      </w:r>
      <w:proofErr w:type="spellStart"/>
      <w:r w:rsidRPr="00393449">
        <w:rPr>
          <w:color w:val="FF0000"/>
        </w:rPr>
        <w:t>títulos</w:t>
      </w:r>
      <w:proofErr w:type="spellEnd"/>
      <w:r w:rsidRPr="00393449">
        <w:rPr>
          <w:color w:val="FF0000"/>
        </w:rPr>
        <w:t xml:space="preserve"> </w:t>
      </w:r>
      <w:proofErr w:type="spellStart"/>
      <w:r w:rsidRPr="00393449">
        <w:rPr>
          <w:color w:val="FF0000"/>
        </w:rPr>
        <w:t>públicos</w:t>
      </w:r>
      <w:proofErr w:type="spellEnd"/>
      <w:r w:rsidRPr="00393449">
        <w:rPr>
          <w:color w:val="FF0000"/>
        </w:rPr>
        <w:t xml:space="preserve"> </w:t>
      </w:r>
      <w:proofErr w:type="spellStart"/>
      <w:r w:rsidRPr="00393449">
        <w:rPr>
          <w:color w:val="FF0000"/>
        </w:rPr>
        <w:t>negociables</w:t>
      </w:r>
      <w:proofErr w:type="spellEnd"/>
      <w:r w:rsidRPr="00393449">
        <w:rPr>
          <w:color w:val="FF0000"/>
        </w:rPr>
        <w:t xml:space="preserve"> y </w:t>
      </w:r>
      <w:proofErr w:type="spellStart"/>
      <w:r w:rsidRPr="00393449">
        <w:rPr>
          <w:color w:val="FF0000"/>
        </w:rPr>
        <w:t>devengarán</w:t>
      </w:r>
      <w:proofErr w:type="spellEnd"/>
      <w:r w:rsidRPr="00393449">
        <w:rPr>
          <w:color w:val="FF0000"/>
        </w:rPr>
        <w:t xml:space="preserve"> </w:t>
      </w:r>
      <w:proofErr w:type="spellStart"/>
      <w:r w:rsidRPr="00393449">
        <w:rPr>
          <w:color w:val="FF0000"/>
        </w:rPr>
        <w:t>intereses</w:t>
      </w:r>
      <w:proofErr w:type="spellEnd"/>
      <w:r w:rsidRPr="00393449">
        <w:rPr>
          <w:color w:val="FF0000"/>
        </w:rPr>
        <w:t xml:space="preserve"> a </w:t>
      </w:r>
      <w:proofErr w:type="spellStart"/>
      <w:r w:rsidRPr="00393449">
        <w:rPr>
          <w:color w:val="FF0000"/>
        </w:rPr>
        <w:t>una</w:t>
      </w:r>
      <w:proofErr w:type="spellEnd"/>
      <w:r w:rsidRPr="00393449">
        <w:rPr>
          <w:color w:val="FF0000"/>
        </w:rPr>
        <w:t xml:space="preserve"> </w:t>
      </w:r>
      <w:proofErr w:type="spellStart"/>
      <w:r w:rsidRPr="00393449">
        <w:rPr>
          <w:color w:val="FF0000"/>
        </w:rPr>
        <w:t>tasa</w:t>
      </w:r>
      <w:proofErr w:type="spellEnd"/>
      <w:r w:rsidRPr="00393449">
        <w:rPr>
          <w:color w:val="FF0000"/>
        </w:rPr>
        <w:t xml:space="preserve"> al </w:t>
      </w:r>
      <w:proofErr w:type="spellStart"/>
      <w:r w:rsidRPr="00393449">
        <w:rPr>
          <w:color w:val="FF0000"/>
        </w:rPr>
        <w:t>menos</w:t>
      </w:r>
      <w:proofErr w:type="spellEnd"/>
      <w:r w:rsidRPr="00393449">
        <w:rPr>
          <w:color w:val="FF0000"/>
        </w:rPr>
        <w:t xml:space="preserve"> </w:t>
      </w:r>
      <w:proofErr w:type="spellStart"/>
      <w:r w:rsidRPr="00393449">
        <w:rPr>
          <w:color w:val="FF0000"/>
        </w:rPr>
        <w:t>igual</w:t>
      </w:r>
      <w:proofErr w:type="spellEnd"/>
      <w:r w:rsidRPr="00393449">
        <w:rPr>
          <w:color w:val="FF0000"/>
        </w:rPr>
        <w:t xml:space="preserve"> al </w:t>
      </w:r>
      <w:proofErr w:type="spellStart"/>
      <w:r w:rsidRPr="00393449">
        <w:rPr>
          <w:color w:val="FF0000"/>
        </w:rPr>
        <w:t>promedio</w:t>
      </w:r>
      <w:proofErr w:type="spellEnd"/>
      <w:r w:rsidRPr="00393449">
        <w:rPr>
          <w:color w:val="FF0000"/>
        </w:rPr>
        <w:t xml:space="preserve"> </w:t>
      </w:r>
      <w:proofErr w:type="spellStart"/>
      <w:r w:rsidRPr="00393449">
        <w:rPr>
          <w:color w:val="FF0000"/>
        </w:rPr>
        <w:t>ponderado</w:t>
      </w:r>
      <w:proofErr w:type="spellEnd"/>
      <w:r w:rsidRPr="00393449">
        <w:rPr>
          <w:color w:val="FF0000"/>
        </w:rPr>
        <w:t xml:space="preserve"> de </w:t>
      </w:r>
      <w:proofErr w:type="spellStart"/>
      <w:r w:rsidRPr="00393449">
        <w:rPr>
          <w:color w:val="FF0000"/>
        </w:rPr>
        <w:t>captación</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bancos</w:t>
      </w:r>
      <w:proofErr w:type="spellEnd"/>
      <w:r w:rsidRPr="00393449">
        <w:rPr>
          <w:color w:val="FF0000"/>
        </w:rPr>
        <w:t xml:space="preserve">. (Article 58) Coded as </w:t>
      </w:r>
      <w:r>
        <w:rPr>
          <w:color w:val="FF0000"/>
        </w:rPr>
        <w:t>1</w:t>
      </w:r>
    </w:p>
    <w:p w14:paraId="3F2A6250" w14:textId="77777777" w:rsidR="00640B08" w:rsidRPr="00640B08" w:rsidRDefault="00640B08" w:rsidP="002F4B3D">
      <w:pPr>
        <w:rPr>
          <w:color w:val="FF0000"/>
        </w:rPr>
      </w:pPr>
      <w:r>
        <w:rPr>
          <w:i/>
          <w:color w:val="FF0000"/>
        </w:rPr>
        <w:t>Paraguay 2018</w:t>
      </w:r>
      <w:r>
        <w:rPr>
          <w:color w:val="FF0000"/>
        </w:rPr>
        <w:t>: No change</w:t>
      </w:r>
    </w:p>
    <w:p w14:paraId="580A7C70" w14:textId="77777777" w:rsidR="002F4B3D" w:rsidRDefault="002F4B3D" w:rsidP="002F4B3D">
      <w:pPr>
        <w:pStyle w:val="Heading1"/>
        <w:ind w:right="-1260" w:hanging="360"/>
        <w:rPr>
          <w:i/>
        </w:rPr>
      </w:pPr>
      <w:r w:rsidRPr="006F72D0">
        <w:rPr>
          <w:i/>
        </w:rPr>
        <w:t xml:space="preserve">(b) Securitized lending (.10) </w:t>
      </w:r>
    </w:p>
    <w:p w14:paraId="2554CBAD" w14:textId="77777777" w:rsidR="002F4B3D" w:rsidRDefault="002F4B3D" w:rsidP="002F4B3D">
      <w:pPr>
        <w:rPr>
          <w:rFonts w:ascii="Arial" w:hAnsi="Arial" w:cs="Arial"/>
          <w:color w:val="FF0000"/>
          <w:spacing w:val="14"/>
          <w:sz w:val="18"/>
          <w:szCs w:val="18"/>
          <w:lang w:val="es-ES"/>
        </w:rPr>
      </w:pPr>
      <w:r w:rsidRPr="00393449">
        <w:rPr>
          <w:i/>
          <w:color w:val="FF0000"/>
        </w:rPr>
        <w:t>Paraguay 2010</w:t>
      </w:r>
      <w:r w:rsidRPr="00393449">
        <w:rPr>
          <w:color w:val="FF0000"/>
        </w:rPr>
        <w:t xml:space="preserve">: </w:t>
      </w:r>
      <w:r w:rsidRPr="00393449">
        <w:rPr>
          <w:rFonts w:ascii="Arial" w:hAnsi="Arial" w:cs="Arial"/>
          <w:color w:val="FF0000"/>
          <w:spacing w:val="14"/>
          <w:sz w:val="18"/>
          <w:szCs w:val="18"/>
          <w:lang w:val="es-ES"/>
        </w:rPr>
        <w:t>El Banco Central del Paraguay no podrá otorgar garantías o avales de ninguna naturaleza y bajo ninguna circunstancia al sector privado. Tampoco podrá otorgar garantías y avales al Gobierno central y otras entidades públicas, sin autorización expresa de la Ley.</w:t>
      </w:r>
      <w:r w:rsidRPr="00393449">
        <w:rPr>
          <w:rFonts w:ascii="Arial" w:hAnsi="Arial" w:cs="Arial"/>
          <w:color w:val="FF0000"/>
          <w:spacing w:val="14"/>
          <w:sz w:val="18"/>
          <w:szCs w:val="18"/>
          <w:lang w:val="es-ES"/>
        </w:rPr>
        <w:br/>
        <w:t>El Banco Central del Paraguay no podrá contraer obligaciones por montos y plazos indeterminados. (</w:t>
      </w:r>
      <w:proofErr w:type="spellStart"/>
      <w:r w:rsidRPr="00393449">
        <w:rPr>
          <w:rFonts w:ascii="Arial" w:hAnsi="Arial" w:cs="Arial"/>
          <w:color w:val="FF0000"/>
          <w:spacing w:val="14"/>
          <w:sz w:val="18"/>
          <w:szCs w:val="18"/>
          <w:lang w:val="es-ES"/>
        </w:rPr>
        <w:t>Article</w:t>
      </w:r>
      <w:proofErr w:type="spellEnd"/>
      <w:r w:rsidRPr="00393449">
        <w:rPr>
          <w:rFonts w:ascii="Arial" w:hAnsi="Arial" w:cs="Arial"/>
          <w:color w:val="FF0000"/>
          <w:spacing w:val="14"/>
          <w:sz w:val="18"/>
          <w:szCs w:val="18"/>
          <w:lang w:val="es-ES"/>
        </w:rPr>
        <w:t xml:space="preserve"> 59) </w:t>
      </w:r>
      <w:proofErr w:type="spellStart"/>
      <w:r w:rsidRPr="00393449">
        <w:rPr>
          <w:rFonts w:ascii="Arial" w:hAnsi="Arial" w:cs="Arial"/>
          <w:color w:val="FF0000"/>
          <w:spacing w:val="14"/>
          <w:sz w:val="18"/>
          <w:szCs w:val="18"/>
          <w:lang w:val="es-ES"/>
        </w:rPr>
        <w:t>Coded</w:t>
      </w:r>
      <w:proofErr w:type="spellEnd"/>
      <w:r w:rsidRPr="00393449">
        <w:rPr>
          <w:rFonts w:ascii="Arial" w:hAnsi="Arial" w:cs="Arial"/>
          <w:color w:val="FF0000"/>
          <w:spacing w:val="14"/>
          <w:sz w:val="18"/>
          <w:szCs w:val="18"/>
          <w:lang w:val="es-ES"/>
        </w:rPr>
        <w:t xml:space="preserve"> as </w:t>
      </w:r>
      <w:r>
        <w:rPr>
          <w:rFonts w:ascii="Arial" w:hAnsi="Arial" w:cs="Arial"/>
          <w:color w:val="FF0000"/>
          <w:spacing w:val="14"/>
          <w:sz w:val="18"/>
          <w:szCs w:val="18"/>
          <w:lang w:val="es-ES"/>
        </w:rPr>
        <w:t>.67</w:t>
      </w:r>
    </w:p>
    <w:p w14:paraId="41167068" w14:textId="77777777" w:rsidR="00640B08" w:rsidRPr="00640B08" w:rsidRDefault="00640B08" w:rsidP="00640B08">
      <w:pPr>
        <w:rPr>
          <w:color w:val="FF0000"/>
        </w:rPr>
      </w:pPr>
      <w:r>
        <w:rPr>
          <w:i/>
          <w:color w:val="FF0000"/>
        </w:rPr>
        <w:t>Paraguay 2018</w:t>
      </w:r>
      <w:r>
        <w:rPr>
          <w:color w:val="FF0000"/>
        </w:rPr>
        <w:t>: No change</w:t>
      </w:r>
    </w:p>
    <w:p w14:paraId="14E32757" w14:textId="77777777" w:rsidR="00640B08" w:rsidRPr="00393449" w:rsidRDefault="00640B08" w:rsidP="002F4B3D">
      <w:pPr>
        <w:rPr>
          <w:color w:val="FF0000"/>
        </w:rPr>
      </w:pPr>
    </w:p>
    <w:p w14:paraId="6968FB1C" w14:textId="77777777" w:rsidR="002F4B3D" w:rsidRDefault="002F4B3D" w:rsidP="002F4B3D">
      <w:pPr>
        <w:pStyle w:val="Heading1"/>
        <w:ind w:right="-1260" w:hanging="360"/>
        <w:rPr>
          <w:i/>
        </w:rPr>
      </w:pPr>
      <w:r w:rsidRPr="006F72D0">
        <w:rPr>
          <w:i/>
        </w:rPr>
        <w:t xml:space="preserve">(c) Terms of lending (.10) </w:t>
      </w:r>
    </w:p>
    <w:p w14:paraId="7B765E73" w14:textId="77777777" w:rsidR="002F4B3D" w:rsidRPr="00393449" w:rsidRDefault="002F4B3D" w:rsidP="002F4B3D">
      <w:pPr>
        <w:rPr>
          <w:color w:val="FF0000"/>
        </w:rPr>
      </w:pPr>
      <w:r w:rsidRPr="00393449">
        <w:rPr>
          <w:i/>
          <w:color w:val="FF0000"/>
        </w:rPr>
        <w:t>Paraguay 2010</w:t>
      </w:r>
      <w:r w:rsidRPr="00393449">
        <w:rPr>
          <w:color w:val="FF0000"/>
        </w:rPr>
        <w:t xml:space="preserve">: El Banco Central del Paraguay </w:t>
      </w:r>
      <w:proofErr w:type="spellStart"/>
      <w:r w:rsidRPr="00393449">
        <w:rPr>
          <w:color w:val="FF0000"/>
        </w:rPr>
        <w:t>podrá</w:t>
      </w:r>
      <w:proofErr w:type="spellEnd"/>
      <w:r w:rsidRPr="00393449">
        <w:rPr>
          <w:color w:val="FF0000"/>
        </w:rPr>
        <w:t xml:space="preserve"> </w:t>
      </w:r>
      <w:proofErr w:type="spellStart"/>
      <w:r w:rsidRPr="00393449">
        <w:rPr>
          <w:color w:val="FF0000"/>
        </w:rPr>
        <w:t>conceder</w:t>
      </w:r>
      <w:proofErr w:type="spellEnd"/>
      <w:r w:rsidRPr="00393449">
        <w:rPr>
          <w:color w:val="FF0000"/>
        </w:rPr>
        <w:t xml:space="preserve"> al </w:t>
      </w:r>
      <w:proofErr w:type="spellStart"/>
      <w:r w:rsidRPr="00393449">
        <w:rPr>
          <w:color w:val="FF0000"/>
        </w:rPr>
        <w:t>Gobierno</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de </w:t>
      </w:r>
      <w:proofErr w:type="spellStart"/>
      <w:r w:rsidRPr="00393449">
        <w:rPr>
          <w:color w:val="FF0000"/>
        </w:rPr>
        <w:t>corto</w:t>
      </w:r>
      <w:proofErr w:type="spellEnd"/>
      <w:r w:rsidRPr="00393449">
        <w:rPr>
          <w:color w:val="FF0000"/>
        </w:rPr>
        <w:t xml:space="preserve"> </w:t>
      </w:r>
      <w:proofErr w:type="spellStart"/>
      <w:r w:rsidRPr="00393449">
        <w:rPr>
          <w:color w:val="FF0000"/>
        </w:rPr>
        <w:t>plazo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recursos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año</w:t>
      </w:r>
      <w:proofErr w:type="spellEnd"/>
      <w:r w:rsidRPr="00393449">
        <w:rPr>
          <w:color w:val="FF0000"/>
        </w:rPr>
        <w:t xml:space="preserve"> </w:t>
      </w:r>
      <w:proofErr w:type="spellStart"/>
      <w:r w:rsidRPr="00393449">
        <w:rPr>
          <w:color w:val="FF0000"/>
        </w:rPr>
        <w:t>respectivo</w:t>
      </w:r>
      <w:proofErr w:type="spellEnd"/>
      <w:r w:rsidRPr="00393449">
        <w:rPr>
          <w:color w:val="FF0000"/>
        </w:rPr>
        <w:t xml:space="preserve"> para </w:t>
      </w:r>
      <w:proofErr w:type="spellStart"/>
      <w:r w:rsidRPr="00393449">
        <w:rPr>
          <w:color w:val="FF0000"/>
        </w:rPr>
        <w:t>financiar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gasto</w:t>
      </w:r>
      <w:proofErr w:type="spellEnd"/>
      <w:r w:rsidRPr="00393449">
        <w:rPr>
          <w:color w:val="FF0000"/>
        </w:rPr>
        <w:t xml:space="preserve"> </w:t>
      </w:r>
      <w:proofErr w:type="spellStart"/>
      <w:r w:rsidRPr="00393449">
        <w:rPr>
          <w:color w:val="FF0000"/>
        </w:rPr>
        <w:t>público</w:t>
      </w:r>
      <w:proofErr w:type="spellEnd"/>
      <w:r w:rsidRPr="00393449">
        <w:rPr>
          <w:color w:val="FF0000"/>
        </w:rPr>
        <w:t xml:space="preserve"> </w:t>
      </w:r>
      <w:proofErr w:type="spellStart"/>
      <w:r w:rsidRPr="00393449">
        <w:rPr>
          <w:color w:val="FF0000"/>
        </w:rPr>
        <w:t>presupuestado</w:t>
      </w:r>
      <w:proofErr w:type="spellEnd"/>
      <w:r w:rsidRPr="00393449">
        <w:rPr>
          <w:color w:val="FF0000"/>
        </w:rPr>
        <w:t xml:space="preserve">. El </w:t>
      </w:r>
      <w:proofErr w:type="spellStart"/>
      <w:r w:rsidRPr="00393449">
        <w:rPr>
          <w:color w:val="FF0000"/>
        </w:rPr>
        <w:t>monto</w:t>
      </w:r>
      <w:proofErr w:type="spellEnd"/>
      <w:r w:rsidRPr="00393449">
        <w:rPr>
          <w:color w:val="FF0000"/>
        </w:rPr>
        <w:t xml:space="preserve"> total de </w:t>
      </w:r>
      <w:proofErr w:type="spellStart"/>
      <w:r w:rsidRPr="00393449">
        <w:rPr>
          <w:color w:val="FF0000"/>
        </w:rPr>
        <w:t>los</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no </w:t>
      </w:r>
      <w:proofErr w:type="spellStart"/>
      <w:r w:rsidRPr="00393449">
        <w:rPr>
          <w:color w:val="FF0000"/>
        </w:rPr>
        <w:t>podrá</w:t>
      </w:r>
      <w:proofErr w:type="spellEnd"/>
      <w:r w:rsidRPr="00393449">
        <w:rPr>
          <w:color w:val="FF0000"/>
        </w:rPr>
        <w:t xml:space="preserve"> </w:t>
      </w:r>
      <w:proofErr w:type="spellStart"/>
      <w:r w:rsidRPr="00393449">
        <w:rPr>
          <w:color w:val="FF0000"/>
        </w:rPr>
        <w:t>exceder</w:t>
      </w:r>
      <w:proofErr w:type="spellEnd"/>
      <w:r w:rsidRPr="00393449">
        <w:rPr>
          <w:color w:val="FF0000"/>
        </w:rPr>
        <w:t xml:space="preserve"> del 10% (</w:t>
      </w:r>
      <w:proofErr w:type="spellStart"/>
      <w:r w:rsidRPr="00393449">
        <w:rPr>
          <w:color w:val="FF0000"/>
        </w:rPr>
        <w:t>diez</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ciento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ingresos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para ese </w:t>
      </w:r>
      <w:proofErr w:type="spellStart"/>
      <w:r w:rsidRPr="00393449">
        <w:rPr>
          <w:color w:val="FF0000"/>
        </w:rPr>
        <w:t>ejercicio</w:t>
      </w:r>
      <w:proofErr w:type="spellEnd"/>
      <w:r w:rsidRPr="00393449">
        <w:rPr>
          <w:color w:val="FF0000"/>
        </w:rPr>
        <w:t>.</w:t>
      </w:r>
    </w:p>
    <w:p w14:paraId="07125698" w14:textId="77777777" w:rsidR="002F4B3D" w:rsidRPr="00393449" w:rsidRDefault="002F4B3D" w:rsidP="002F4B3D">
      <w:pPr>
        <w:rPr>
          <w:color w:val="FF0000"/>
        </w:rPr>
      </w:pPr>
      <w:proofErr w:type="spellStart"/>
      <w:r w:rsidRPr="00393449">
        <w:rPr>
          <w:color w:val="FF0000"/>
        </w:rPr>
        <w:t>En</w:t>
      </w:r>
      <w:proofErr w:type="spellEnd"/>
      <w:r w:rsidRPr="00393449">
        <w:rPr>
          <w:color w:val="FF0000"/>
        </w:rPr>
        <w:t xml:space="preserve"> </w:t>
      </w:r>
      <w:proofErr w:type="spellStart"/>
      <w:r w:rsidRPr="00393449">
        <w:rPr>
          <w:color w:val="FF0000"/>
        </w:rPr>
        <w:t>caso</w:t>
      </w:r>
      <w:proofErr w:type="spellEnd"/>
      <w:r w:rsidRPr="00393449">
        <w:rPr>
          <w:color w:val="FF0000"/>
        </w:rPr>
        <w:t xml:space="preserve"> de </w:t>
      </w:r>
      <w:proofErr w:type="spellStart"/>
      <w:r w:rsidRPr="00393449">
        <w:rPr>
          <w:color w:val="FF0000"/>
        </w:rPr>
        <w:t>emergencia</w:t>
      </w:r>
      <w:proofErr w:type="spellEnd"/>
      <w:r w:rsidRPr="00393449">
        <w:rPr>
          <w:color w:val="FF0000"/>
        </w:rPr>
        <w:t xml:space="preserve"> </w:t>
      </w:r>
      <w:proofErr w:type="spellStart"/>
      <w:r w:rsidRPr="00393449">
        <w:rPr>
          <w:color w:val="FF0000"/>
        </w:rPr>
        <w:t>nacional</w:t>
      </w:r>
      <w:proofErr w:type="spellEnd"/>
      <w:r w:rsidRPr="00393449">
        <w:rPr>
          <w:color w:val="FF0000"/>
        </w:rPr>
        <w:t xml:space="preserve"> </w:t>
      </w:r>
      <w:proofErr w:type="spellStart"/>
      <w:r w:rsidRPr="00393449">
        <w:rPr>
          <w:color w:val="FF0000"/>
        </w:rPr>
        <w:t>podrá</w:t>
      </w:r>
      <w:proofErr w:type="spellEnd"/>
      <w:r w:rsidRPr="00393449">
        <w:rPr>
          <w:color w:val="FF0000"/>
        </w:rPr>
        <w:t xml:space="preserve"> </w:t>
      </w:r>
      <w:proofErr w:type="spellStart"/>
      <w:r w:rsidRPr="00393449">
        <w:rPr>
          <w:color w:val="FF0000"/>
        </w:rPr>
        <w:t>excederse</w:t>
      </w:r>
      <w:proofErr w:type="spellEnd"/>
      <w:r w:rsidRPr="00393449">
        <w:rPr>
          <w:color w:val="FF0000"/>
        </w:rPr>
        <w:t xml:space="preserve"> </w:t>
      </w:r>
      <w:proofErr w:type="spellStart"/>
      <w:r w:rsidRPr="00393449">
        <w:rPr>
          <w:color w:val="FF0000"/>
        </w:rPr>
        <w:t>dicho</w:t>
      </w:r>
      <w:proofErr w:type="spellEnd"/>
      <w:r w:rsidRPr="00393449">
        <w:rPr>
          <w:color w:val="FF0000"/>
        </w:rPr>
        <w:t xml:space="preserve"> </w:t>
      </w:r>
      <w:proofErr w:type="spellStart"/>
      <w:r w:rsidRPr="00393449">
        <w:rPr>
          <w:color w:val="FF0000"/>
        </w:rPr>
        <w:t>límite</w:t>
      </w:r>
      <w:proofErr w:type="spellEnd"/>
      <w:r w:rsidRPr="00393449">
        <w:rPr>
          <w:color w:val="FF0000"/>
        </w:rPr>
        <w:t xml:space="preserve"> </w:t>
      </w:r>
      <w:proofErr w:type="spellStart"/>
      <w:r w:rsidRPr="00393449">
        <w:rPr>
          <w:color w:val="FF0000"/>
        </w:rPr>
        <w:t>mediante</w:t>
      </w:r>
      <w:proofErr w:type="spellEnd"/>
      <w:r w:rsidRPr="00393449">
        <w:rPr>
          <w:color w:val="FF0000"/>
        </w:rPr>
        <w:t xml:space="preserve"> </w:t>
      </w:r>
      <w:proofErr w:type="spellStart"/>
      <w:r w:rsidRPr="00393449">
        <w:rPr>
          <w:color w:val="FF0000"/>
        </w:rPr>
        <w:t>resolución</w:t>
      </w:r>
      <w:proofErr w:type="spellEnd"/>
      <w:r w:rsidRPr="00393449">
        <w:rPr>
          <w:color w:val="FF0000"/>
        </w:rPr>
        <w:t xml:space="preserve"> </w:t>
      </w:r>
      <w:proofErr w:type="spellStart"/>
      <w:r w:rsidRPr="00393449">
        <w:rPr>
          <w:color w:val="FF0000"/>
        </w:rPr>
        <w:t>fundada</w:t>
      </w:r>
      <w:proofErr w:type="spellEnd"/>
      <w:r w:rsidRPr="00393449">
        <w:rPr>
          <w:color w:val="FF0000"/>
        </w:rPr>
        <w:t xml:space="preserve"> del </w:t>
      </w:r>
      <w:proofErr w:type="spellStart"/>
      <w:r w:rsidRPr="00393449">
        <w:rPr>
          <w:color w:val="FF0000"/>
        </w:rPr>
        <w:t>Poder</w:t>
      </w:r>
      <w:proofErr w:type="spellEnd"/>
      <w:r w:rsidRPr="00393449">
        <w:rPr>
          <w:color w:val="FF0000"/>
        </w:rPr>
        <w:t xml:space="preserve"> </w:t>
      </w:r>
      <w:proofErr w:type="spellStart"/>
      <w:r w:rsidRPr="00393449">
        <w:rPr>
          <w:color w:val="FF0000"/>
        </w:rPr>
        <w:t>Ejecutivo</w:t>
      </w:r>
      <w:proofErr w:type="spellEnd"/>
      <w:r w:rsidRPr="00393449">
        <w:rPr>
          <w:color w:val="FF0000"/>
        </w:rPr>
        <w:t xml:space="preserve"> y </w:t>
      </w:r>
      <w:proofErr w:type="spellStart"/>
      <w:r w:rsidRPr="00393449">
        <w:rPr>
          <w:color w:val="FF0000"/>
        </w:rPr>
        <w:t>previo</w:t>
      </w:r>
      <w:proofErr w:type="spellEnd"/>
      <w:r w:rsidRPr="00393449">
        <w:rPr>
          <w:color w:val="FF0000"/>
        </w:rPr>
        <w:t xml:space="preserve"> </w:t>
      </w:r>
      <w:proofErr w:type="spellStart"/>
      <w:r w:rsidRPr="00393449">
        <w:rPr>
          <w:color w:val="FF0000"/>
        </w:rPr>
        <w:t>acuerdo</w:t>
      </w:r>
      <w:proofErr w:type="spellEnd"/>
      <w:r w:rsidRPr="00393449">
        <w:rPr>
          <w:color w:val="FF0000"/>
        </w:rPr>
        <w:t xml:space="preserve"> de la Cámara de </w:t>
      </w:r>
      <w:proofErr w:type="spellStart"/>
      <w:r w:rsidRPr="00393449">
        <w:rPr>
          <w:color w:val="FF0000"/>
        </w:rPr>
        <w:t>Senadores</w:t>
      </w:r>
      <w:proofErr w:type="spellEnd"/>
      <w:r w:rsidRPr="00393449">
        <w:rPr>
          <w:color w:val="FF0000"/>
        </w:rPr>
        <w:t>.</w:t>
      </w:r>
    </w:p>
    <w:p w14:paraId="6590BF96" w14:textId="77777777" w:rsidR="002F4B3D" w:rsidRPr="00393449" w:rsidRDefault="002F4B3D" w:rsidP="002F4B3D">
      <w:pPr>
        <w:rPr>
          <w:color w:val="FF0000"/>
        </w:rPr>
      </w:pPr>
      <w:r w:rsidRPr="00393449">
        <w:rPr>
          <w:color w:val="FF0000"/>
        </w:rPr>
        <w:t xml:space="preserve">Los </w:t>
      </w:r>
      <w:proofErr w:type="spellStart"/>
      <w:r w:rsidRPr="00393449">
        <w:rPr>
          <w:color w:val="FF0000"/>
        </w:rPr>
        <w:t>adelantos</w:t>
      </w:r>
      <w:proofErr w:type="spellEnd"/>
      <w:r w:rsidRPr="00393449">
        <w:rPr>
          <w:color w:val="FF0000"/>
        </w:rPr>
        <w:t xml:space="preserve"> </w:t>
      </w:r>
      <w:proofErr w:type="spellStart"/>
      <w:r w:rsidRPr="00393449">
        <w:rPr>
          <w:color w:val="FF0000"/>
        </w:rPr>
        <w:t>mencionados</w:t>
      </w:r>
      <w:proofErr w:type="spellEnd"/>
      <w:r w:rsidRPr="00393449">
        <w:rPr>
          <w:color w:val="FF0000"/>
        </w:rPr>
        <w:t xml:space="preserve"> </w:t>
      </w:r>
      <w:proofErr w:type="spellStart"/>
      <w:r w:rsidRPr="00393449">
        <w:rPr>
          <w:color w:val="FF0000"/>
        </w:rPr>
        <w:t>en</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presente</w:t>
      </w:r>
      <w:proofErr w:type="spellEnd"/>
      <w:r w:rsidRPr="00393449">
        <w:rPr>
          <w:color w:val="FF0000"/>
        </w:rPr>
        <w:t xml:space="preserve"> </w:t>
      </w:r>
      <w:proofErr w:type="spellStart"/>
      <w:r w:rsidRPr="00393449">
        <w:rPr>
          <w:color w:val="FF0000"/>
        </w:rPr>
        <w:t>artículo</w:t>
      </w:r>
      <w:proofErr w:type="spellEnd"/>
      <w:r w:rsidRPr="00393449">
        <w:rPr>
          <w:color w:val="FF0000"/>
        </w:rPr>
        <w:t xml:space="preserve"> se </w:t>
      </w:r>
      <w:proofErr w:type="spellStart"/>
      <w:r w:rsidRPr="00393449">
        <w:rPr>
          <w:color w:val="FF0000"/>
        </w:rPr>
        <w:t>implementarán</w:t>
      </w:r>
      <w:proofErr w:type="spellEnd"/>
      <w:r w:rsidRPr="00393449">
        <w:rPr>
          <w:color w:val="FF0000"/>
        </w:rPr>
        <w:t xml:space="preserve"> contra </w:t>
      </w:r>
      <w:proofErr w:type="spellStart"/>
      <w:r w:rsidRPr="00393449">
        <w:rPr>
          <w:color w:val="FF0000"/>
        </w:rPr>
        <w:t>entrega</w:t>
      </w:r>
      <w:proofErr w:type="spellEnd"/>
      <w:r w:rsidRPr="00393449">
        <w:rPr>
          <w:color w:val="FF0000"/>
        </w:rPr>
        <w:t xml:space="preserve"> de </w:t>
      </w:r>
      <w:proofErr w:type="spellStart"/>
      <w:r w:rsidRPr="00393449">
        <w:rPr>
          <w:color w:val="FF0000"/>
        </w:rPr>
        <w:t>títulos</w:t>
      </w:r>
      <w:proofErr w:type="spellEnd"/>
      <w:r w:rsidRPr="00393449">
        <w:rPr>
          <w:color w:val="FF0000"/>
        </w:rPr>
        <w:t xml:space="preserve"> </w:t>
      </w:r>
      <w:proofErr w:type="spellStart"/>
      <w:r w:rsidRPr="00393449">
        <w:rPr>
          <w:color w:val="FF0000"/>
        </w:rPr>
        <w:t>públicos</w:t>
      </w:r>
      <w:proofErr w:type="spellEnd"/>
      <w:r w:rsidRPr="00393449">
        <w:rPr>
          <w:color w:val="FF0000"/>
        </w:rPr>
        <w:t xml:space="preserve"> </w:t>
      </w:r>
      <w:proofErr w:type="spellStart"/>
      <w:r w:rsidRPr="00393449">
        <w:rPr>
          <w:color w:val="FF0000"/>
        </w:rPr>
        <w:t>negociables</w:t>
      </w:r>
      <w:proofErr w:type="spellEnd"/>
      <w:r w:rsidRPr="00393449">
        <w:rPr>
          <w:color w:val="FF0000"/>
        </w:rPr>
        <w:t xml:space="preserve"> y </w:t>
      </w:r>
      <w:proofErr w:type="spellStart"/>
      <w:r w:rsidRPr="00393449">
        <w:rPr>
          <w:color w:val="FF0000"/>
        </w:rPr>
        <w:t>devengarán</w:t>
      </w:r>
      <w:proofErr w:type="spellEnd"/>
      <w:r w:rsidRPr="00393449">
        <w:rPr>
          <w:color w:val="FF0000"/>
        </w:rPr>
        <w:t xml:space="preserve"> </w:t>
      </w:r>
      <w:proofErr w:type="spellStart"/>
      <w:r w:rsidRPr="00393449">
        <w:rPr>
          <w:color w:val="FF0000"/>
        </w:rPr>
        <w:t>intereses</w:t>
      </w:r>
      <w:proofErr w:type="spellEnd"/>
      <w:r w:rsidRPr="00393449">
        <w:rPr>
          <w:color w:val="FF0000"/>
        </w:rPr>
        <w:t xml:space="preserve"> a </w:t>
      </w:r>
      <w:proofErr w:type="spellStart"/>
      <w:r w:rsidRPr="00393449">
        <w:rPr>
          <w:color w:val="FF0000"/>
        </w:rPr>
        <w:t>una</w:t>
      </w:r>
      <w:proofErr w:type="spellEnd"/>
      <w:r w:rsidRPr="00393449">
        <w:rPr>
          <w:color w:val="FF0000"/>
        </w:rPr>
        <w:t xml:space="preserve"> </w:t>
      </w:r>
      <w:proofErr w:type="spellStart"/>
      <w:r w:rsidRPr="00393449">
        <w:rPr>
          <w:color w:val="FF0000"/>
        </w:rPr>
        <w:t>tasa</w:t>
      </w:r>
      <w:proofErr w:type="spellEnd"/>
      <w:r w:rsidRPr="00393449">
        <w:rPr>
          <w:color w:val="FF0000"/>
        </w:rPr>
        <w:t xml:space="preserve"> al </w:t>
      </w:r>
      <w:proofErr w:type="spellStart"/>
      <w:r w:rsidRPr="00393449">
        <w:rPr>
          <w:color w:val="FF0000"/>
        </w:rPr>
        <w:t>menos</w:t>
      </w:r>
      <w:proofErr w:type="spellEnd"/>
      <w:r w:rsidRPr="00393449">
        <w:rPr>
          <w:color w:val="FF0000"/>
        </w:rPr>
        <w:t xml:space="preserve"> </w:t>
      </w:r>
      <w:proofErr w:type="spellStart"/>
      <w:r w:rsidRPr="00393449">
        <w:rPr>
          <w:color w:val="FF0000"/>
        </w:rPr>
        <w:t>igual</w:t>
      </w:r>
      <w:proofErr w:type="spellEnd"/>
      <w:r w:rsidRPr="00393449">
        <w:rPr>
          <w:color w:val="FF0000"/>
        </w:rPr>
        <w:t xml:space="preserve"> al </w:t>
      </w:r>
      <w:proofErr w:type="spellStart"/>
      <w:r w:rsidRPr="00393449">
        <w:rPr>
          <w:color w:val="FF0000"/>
        </w:rPr>
        <w:t>promedio</w:t>
      </w:r>
      <w:proofErr w:type="spellEnd"/>
      <w:r w:rsidRPr="00393449">
        <w:rPr>
          <w:color w:val="FF0000"/>
        </w:rPr>
        <w:t xml:space="preserve"> </w:t>
      </w:r>
      <w:proofErr w:type="spellStart"/>
      <w:r w:rsidRPr="00393449">
        <w:rPr>
          <w:color w:val="FF0000"/>
        </w:rPr>
        <w:t>ponderado</w:t>
      </w:r>
      <w:proofErr w:type="spellEnd"/>
      <w:r w:rsidRPr="00393449">
        <w:rPr>
          <w:color w:val="FF0000"/>
        </w:rPr>
        <w:t xml:space="preserve"> de </w:t>
      </w:r>
      <w:proofErr w:type="spellStart"/>
      <w:r w:rsidRPr="00393449">
        <w:rPr>
          <w:color w:val="FF0000"/>
        </w:rPr>
        <w:t>captación</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bancos</w:t>
      </w:r>
      <w:proofErr w:type="spellEnd"/>
      <w:r w:rsidRPr="00393449">
        <w:rPr>
          <w:color w:val="FF0000"/>
        </w:rPr>
        <w:t>. (Article 58) Coded as .67</w:t>
      </w:r>
    </w:p>
    <w:p w14:paraId="7D12CA6F" w14:textId="77777777" w:rsidR="00640B08" w:rsidRPr="00640B08" w:rsidRDefault="00640B08" w:rsidP="00640B08">
      <w:pPr>
        <w:rPr>
          <w:color w:val="FF0000"/>
        </w:rPr>
      </w:pPr>
      <w:r>
        <w:rPr>
          <w:i/>
          <w:color w:val="FF0000"/>
        </w:rPr>
        <w:t>Paraguay 2018</w:t>
      </w:r>
      <w:r>
        <w:rPr>
          <w:color w:val="FF0000"/>
        </w:rPr>
        <w:t>: No change</w:t>
      </w:r>
    </w:p>
    <w:p w14:paraId="54ED0892" w14:textId="77777777" w:rsidR="002F4B3D" w:rsidRPr="00A30B07" w:rsidRDefault="002F4B3D" w:rsidP="002F4B3D"/>
    <w:p w14:paraId="246EB9CF" w14:textId="77777777" w:rsidR="002F4B3D" w:rsidRDefault="002F4B3D" w:rsidP="002F4B3D">
      <w:pPr>
        <w:pStyle w:val="Heading1"/>
        <w:ind w:right="-1260" w:hanging="360"/>
        <w:rPr>
          <w:i/>
        </w:rPr>
      </w:pPr>
      <w:r w:rsidRPr="006F72D0">
        <w:rPr>
          <w:i/>
        </w:rPr>
        <w:t xml:space="preserve">(d) Potential borrowers from bank (.05) </w:t>
      </w:r>
    </w:p>
    <w:p w14:paraId="46DAFBD6" w14:textId="77777777" w:rsidR="002F4B3D" w:rsidRPr="00393449" w:rsidRDefault="002F4B3D" w:rsidP="002F4B3D">
      <w:pPr>
        <w:rPr>
          <w:color w:val="FF0000"/>
        </w:rPr>
      </w:pPr>
      <w:r w:rsidRPr="00393449">
        <w:rPr>
          <w:i/>
          <w:color w:val="FF0000"/>
        </w:rPr>
        <w:t>Paraguay 2010</w:t>
      </w:r>
      <w:r w:rsidRPr="00393449">
        <w:rPr>
          <w:color w:val="FF0000"/>
        </w:rPr>
        <w:t xml:space="preserve">: El Banco Central del Paraguay </w:t>
      </w:r>
      <w:proofErr w:type="spellStart"/>
      <w:r w:rsidRPr="00393449">
        <w:rPr>
          <w:color w:val="FF0000"/>
        </w:rPr>
        <w:t>podrá</w:t>
      </w:r>
      <w:proofErr w:type="spellEnd"/>
      <w:r w:rsidRPr="00393449">
        <w:rPr>
          <w:color w:val="FF0000"/>
        </w:rPr>
        <w:t xml:space="preserve"> </w:t>
      </w:r>
      <w:proofErr w:type="spellStart"/>
      <w:r w:rsidRPr="00393449">
        <w:rPr>
          <w:color w:val="FF0000"/>
        </w:rPr>
        <w:t>conceder</w:t>
      </w:r>
      <w:proofErr w:type="spellEnd"/>
      <w:r w:rsidRPr="00393449">
        <w:rPr>
          <w:color w:val="FF0000"/>
        </w:rPr>
        <w:t xml:space="preserve"> al </w:t>
      </w:r>
      <w:proofErr w:type="spellStart"/>
      <w:r w:rsidRPr="00393449">
        <w:rPr>
          <w:color w:val="FF0000"/>
        </w:rPr>
        <w:t>Gobierno</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de </w:t>
      </w:r>
      <w:proofErr w:type="spellStart"/>
      <w:r w:rsidRPr="00393449">
        <w:rPr>
          <w:color w:val="FF0000"/>
        </w:rPr>
        <w:t>corto</w:t>
      </w:r>
      <w:proofErr w:type="spellEnd"/>
      <w:r w:rsidRPr="00393449">
        <w:rPr>
          <w:color w:val="FF0000"/>
        </w:rPr>
        <w:t xml:space="preserve"> </w:t>
      </w:r>
      <w:proofErr w:type="spellStart"/>
      <w:r w:rsidRPr="00393449">
        <w:rPr>
          <w:color w:val="FF0000"/>
        </w:rPr>
        <w:t>plazo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recursos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año</w:t>
      </w:r>
      <w:proofErr w:type="spellEnd"/>
      <w:r w:rsidRPr="00393449">
        <w:rPr>
          <w:color w:val="FF0000"/>
        </w:rPr>
        <w:t xml:space="preserve"> </w:t>
      </w:r>
      <w:proofErr w:type="spellStart"/>
      <w:r w:rsidRPr="00393449">
        <w:rPr>
          <w:color w:val="FF0000"/>
        </w:rPr>
        <w:t>respectivo</w:t>
      </w:r>
      <w:proofErr w:type="spellEnd"/>
      <w:r w:rsidRPr="00393449">
        <w:rPr>
          <w:color w:val="FF0000"/>
        </w:rPr>
        <w:t xml:space="preserve"> para </w:t>
      </w:r>
      <w:proofErr w:type="spellStart"/>
      <w:r w:rsidRPr="00393449">
        <w:rPr>
          <w:color w:val="FF0000"/>
        </w:rPr>
        <w:t>financiar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gasto</w:t>
      </w:r>
      <w:proofErr w:type="spellEnd"/>
      <w:r w:rsidRPr="00393449">
        <w:rPr>
          <w:color w:val="FF0000"/>
        </w:rPr>
        <w:t xml:space="preserve"> </w:t>
      </w:r>
      <w:proofErr w:type="spellStart"/>
      <w:r w:rsidRPr="00393449">
        <w:rPr>
          <w:color w:val="FF0000"/>
        </w:rPr>
        <w:t>público</w:t>
      </w:r>
      <w:proofErr w:type="spellEnd"/>
      <w:r w:rsidRPr="00393449">
        <w:rPr>
          <w:color w:val="FF0000"/>
        </w:rPr>
        <w:t xml:space="preserve"> </w:t>
      </w:r>
      <w:proofErr w:type="spellStart"/>
      <w:r w:rsidRPr="00393449">
        <w:rPr>
          <w:color w:val="FF0000"/>
        </w:rPr>
        <w:t>presupuestado</w:t>
      </w:r>
      <w:proofErr w:type="spellEnd"/>
      <w:r w:rsidRPr="00393449">
        <w:rPr>
          <w:color w:val="FF0000"/>
        </w:rPr>
        <w:t xml:space="preserve">. El </w:t>
      </w:r>
      <w:proofErr w:type="spellStart"/>
      <w:r w:rsidRPr="00393449">
        <w:rPr>
          <w:color w:val="FF0000"/>
        </w:rPr>
        <w:t>monto</w:t>
      </w:r>
      <w:proofErr w:type="spellEnd"/>
      <w:r w:rsidRPr="00393449">
        <w:rPr>
          <w:color w:val="FF0000"/>
        </w:rPr>
        <w:t xml:space="preserve"> total de </w:t>
      </w:r>
      <w:proofErr w:type="spellStart"/>
      <w:r w:rsidRPr="00393449">
        <w:rPr>
          <w:color w:val="FF0000"/>
        </w:rPr>
        <w:t>los</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no </w:t>
      </w:r>
      <w:proofErr w:type="spellStart"/>
      <w:r w:rsidRPr="00393449">
        <w:rPr>
          <w:color w:val="FF0000"/>
        </w:rPr>
        <w:t>podrá</w:t>
      </w:r>
      <w:proofErr w:type="spellEnd"/>
      <w:r w:rsidRPr="00393449">
        <w:rPr>
          <w:color w:val="FF0000"/>
        </w:rPr>
        <w:t xml:space="preserve"> </w:t>
      </w:r>
      <w:proofErr w:type="spellStart"/>
      <w:r w:rsidRPr="00393449">
        <w:rPr>
          <w:color w:val="FF0000"/>
        </w:rPr>
        <w:t>exceder</w:t>
      </w:r>
      <w:proofErr w:type="spellEnd"/>
      <w:r w:rsidRPr="00393449">
        <w:rPr>
          <w:color w:val="FF0000"/>
        </w:rPr>
        <w:t xml:space="preserve"> del 10% (</w:t>
      </w:r>
      <w:proofErr w:type="spellStart"/>
      <w:r w:rsidRPr="00393449">
        <w:rPr>
          <w:color w:val="FF0000"/>
        </w:rPr>
        <w:t>diez</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ciento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ingresos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para ese </w:t>
      </w:r>
      <w:proofErr w:type="spellStart"/>
      <w:r w:rsidRPr="00393449">
        <w:rPr>
          <w:color w:val="FF0000"/>
        </w:rPr>
        <w:t>ejercicio</w:t>
      </w:r>
      <w:proofErr w:type="spellEnd"/>
      <w:r w:rsidRPr="00393449">
        <w:rPr>
          <w:color w:val="FF0000"/>
        </w:rPr>
        <w:t>.</w:t>
      </w:r>
    </w:p>
    <w:p w14:paraId="59FC1F13" w14:textId="77777777" w:rsidR="002F4B3D" w:rsidRPr="00393449" w:rsidRDefault="002F4B3D" w:rsidP="002F4B3D">
      <w:pPr>
        <w:rPr>
          <w:color w:val="FF0000"/>
        </w:rPr>
      </w:pPr>
      <w:proofErr w:type="spellStart"/>
      <w:r w:rsidRPr="00393449">
        <w:rPr>
          <w:color w:val="FF0000"/>
        </w:rPr>
        <w:t>En</w:t>
      </w:r>
      <w:proofErr w:type="spellEnd"/>
      <w:r w:rsidRPr="00393449">
        <w:rPr>
          <w:color w:val="FF0000"/>
        </w:rPr>
        <w:t xml:space="preserve"> </w:t>
      </w:r>
      <w:proofErr w:type="spellStart"/>
      <w:r w:rsidRPr="00393449">
        <w:rPr>
          <w:color w:val="FF0000"/>
        </w:rPr>
        <w:t>caso</w:t>
      </w:r>
      <w:proofErr w:type="spellEnd"/>
      <w:r w:rsidRPr="00393449">
        <w:rPr>
          <w:color w:val="FF0000"/>
        </w:rPr>
        <w:t xml:space="preserve"> de </w:t>
      </w:r>
      <w:proofErr w:type="spellStart"/>
      <w:r w:rsidRPr="00393449">
        <w:rPr>
          <w:color w:val="FF0000"/>
        </w:rPr>
        <w:t>emergencia</w:t>
      </w:r>
      <w:proofErr w:type="spellEnd"/>
      <w:r w:rsidRPr="00393449">
        <w:rPr>
          <w:color w:val="FF0000"/>
        </w:rPr>
        <w:t xml:space="preserve"> </w:t>
      </w:r>
      <w:proofErr w:type="spellStart"/>
      <w:r w:rsidRPr="00393449">
        <w:rPr>
          <w:color w:val="FF0000"/>
        </w:rPr>
        <w:t>nacional</w:t>
      </w:r>
      <w:proofErr w:type="spellEnd"/>
      <w:r w:rsidRPr="00393449">
        <w:rPr>
          <w:color w:val="FF0000"/>
        </w:rPr>
        <w:t xml:space="preserve"> </w:t>
      </w:r>
      <w:proofErr w:type="spellStart"/>
      <w:r w:rsidRPr="00393449">
        <w:rPr>
          <w:color w:val="FF0000"/>
        </w:rPr>
        <w:t>podrá</w:t>
      </w:r>
      <w:proofErr w:type="spellEnd"/>
      <w:r w:rsidRPr="00393449">
        <w:rPr>
          <w:color w:val="FF0000"/>
        </w:rPr>
        <w:t xml:space="preserve"> </w:t>
      </w:r>
      <w:proofErr w:type="spellStart"/>
      <w:r w:rsidRPr="00393449">
        <w:rPr>
          <w:color w:val="FF0000"/>
        </w:rPr>
        <w:t>excederse</w:t>
      </w:r>
      <w:proofErr w:type="spellEnd"/>
      <w:r w:rsidRPr="00393449">
        <w:rPr>
          <w:color w:val="FF0000"/>
        </w:rPr>
        <w:t xml:space="preserve"> </w:t>
      </w:r>
      <w:proofErr w:type="spellStart"/>
      <w:r w:rsidRPr="00393449">
        <w:rPr>
          <w:color w:val="FF0000"/>
        </w:rPr>
        <w:t>dicho</w:t>
      </w:r>
      <w:proofErr w:type="spellEnd"/>
      <w:r w:rsidRPr="00393449">
        <w:rPr>
          <w:color w:val="FF0000"/>
        </w:rPr>
        <w:t xml:space="preserve"> </w:t>
      </w:r>
      <w:proofErr w:type="spellStart"/>
      <w:r w:rsidRPr="00393449">
        <w:rPr>
          <w:color w:val="FF0000"/>
        </w:rPr>
        <w:t>límite</w:t>
      </w:r>
      <w:proofErr w:type="spellEnd"/>
      <w:r w:rsidRPr="00393449">
        <w:rPr>
          <w:color w:val="FF0000"/>
        </w:rPr>
        <w:t xml:space="preserve"> </w:t>
      </w:r>
      <w:proofErr w:type="spellStart"/>
      <w:r w:rsidRPr="00393449">
        <w:rPr>
          <w:color w:val="FF0000"/>
        </w:rPr>
        <w:t>mediante</w:t>
      </w:r>
      <w:proofErr w:type="spellEnd"/>
      <w:r w:rsidRPr="00393449">
        <w:rPr>
          <w:color w:val="FF0000"/>
        </w:rPr>
        <w:t xml:space="preserve"> </w:t>
      </w:r>
      <w:proofErr w:type="spellStart"/>
      <w:r w:rsidRPr="00393449">
        <w:rPr>
          <w:color w:val="FF0000"/>
        </w:rPr>
        <w:t>resolución</w:t>
      </w:r>
      <w:proofErr w:type="spellEnd"/>
      <w:r w:rsidRPr="00393449">
        <w:rPr>
          <w:color w:val="FF0000"/>
        </w:rPr>
        <w:t xml:space="preserve"> </w:t>
      </w:r>
      <w:proofErr w:type="spellStart"/>
      <w:r w:rsidRPr="00393449">
        <w:rPr>
          <w:color w:val="FF0000"/>
        </w:rPr>
        <w:t>fundada</w:t>
      </w:r>
      <w:proofErr w:type="spellEnd"/>
      <w:r w:rsidRPr="00393449">
        <w:rPr>
          <w:color w:val="FF0000"/>
        </w:rPr>
        <w:t xml:space="preserve"> del </w:t>
      </w:r>
      <w:proofErr w:type="spellStart"/>
      <w:r w:rsidRPr="00393449">
        <w:rPr>
          <w:color w:val="FF0000"/>
        </w:rPr>
        <w:t>Poder</w:t>
      </w:r>
      <w:proofErr w:type="spellEnd"/>
      <w:r w:rsidRPr="00393449">
        <w:rPr>
          <w:color w:val="FF0000"/>
        </w:rPr>
        <w:t xml:space="preserve"> </w:t>
      </w:r>
      <w:proofErr w:type="spellStart"/>
      <w:r w:rsidRPr="00393449">
        <w:rPr>
          <w:color w:val="FF0000"/>
        </w:rPr>
        <w:t>Ejecutivo</w:t>
      </w:r>
      <w:proofErr w:type="spellEnd"/>
      <w:r w:rsidRPr="00393449">
        <w:rPr>
          <w:color w:val="FF0000"/>
        </w:rPr>
        <w:t xml:space="preserve"> y </w:t>
      </w:r>
      <w:proofErr w:type="spellStart"/>
      <w:r w:rsidRPr="00393449">
        <w:rPr>
          <w:color w:val="FF0000"/>
        </w:rPr>
        <w:t>previo</w:t>
      </w:r>
      <w:proofErr w:type="spellEnd"/>
      <w:r w:rsidRPr="00393449">
        <w:rPr>
          <w:color w:val="FF0000"/>
        </w:rPr>
        <w:t xml:space="preserve"> </w:t>
      </w:r>
      <w:proofErr w:type="spellStart"/>
      <w:r w:rsidRPr="00393449">
        <w:rPr>
          <w:color w:val="FF0000"/>
        </w:rPr>
        <w:t>acuerdo</w:t>
      </w:r>
      <w:proofErr w:type="spellEnd"/>
      <w:r w:rsidRPr="00393449">
        <w:rPr>
          <w:color w:val="FF0000"/>
        </w:rPr>
        <w:t xml:space="preserve"> de la Cámara de </w:t>
      </w:r>
      <w:proofErr w:type="spellStart"/>
      <w:r w:rsidRPr="00393449">
        <w:rPr>
          <w:color w:val="FF0000"/>
        </w:rPr>
        <w:t>Senadores</w:t>
      </w:r>
      <w:proofErr w:type="spellEnd"/>
      <w:r w:rsidRPr="00393449">
        <w:rPr>
          <w:color w:val="FF0000"/>
        </w:rPr>
        <w:t>.</w:t>
      </w:r>
    </w:p>
    <w:p w14:paraId="3841100B" w14:textId="77777777" w:rsidR="002F4B3D" w:rsidRDefault="002F4B3D" w:rsidP="002F4B3D">
      <w:pPr>
        <w:rPr>
          <w:color w:val="FF0000"/>
        </w:rPr>
      </w:pPr>
      <w:r w:rsidRPr="00393449">
        <w:rPr>
          <w:color w:val="FF0000"/>
        </w:rPr>
        <w:t xml:space="preserve">Los </w:t>
      </w:r>
      <w:proofErr w:type="spellStart"/>
      <w:r w:rsidRPr="00393449">
        <w:rPr>
          <w:color w:val="FF0000"/>
        </w:rPr>
        <w:t>adelantos</w:t>
      </w:r>
      <w:proofErr w:type="spellEnd"/>
      <w:r w:rsidRPr="00393449">
        <w:rPr>
          <w:color w:val="FF0000"/>
        </w:rPr>
        <w:t xml:space="preserve"> </w:t>
      </w:r>
      <w:proofErr w:type="spellStart"/>
      <w:r w:rsidRPr="00393449">
        <w:rPr>
          <w:color w:val="FF0000"/>
        </w:rPr>
        <w:t>mencionados</w:t>
      </w:r>
      <w:proofErr w:type="spellEnd"/>
      <w:r w:rsidRPr="00393449">
        <w:rPr>
          <w:color w:val="FF0000"/>
        </w:rPr>
        <w:t xml:space="preserve"> </w:t>
      </w:r>
      <w:proofErr w:type="spellStart"/>
      <w:r w:rsidRPr="00393449">
        <w:rPr>
          <w:color w:val="FF0000"/>
        </w:rPr>
        <w:t>en</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presente</w:t>
      </w:r>
      <w:proofErr w:type="spellEnd"/>
      <w:r w:rsidRPr="00393449">
        <w:rPr>
          <w:color w:val="FF0000"/>
        </w:rPr>
        <w:t xml:space="preserve"> </w:t>
      </w:r>
      <w:proofErr w:type="spellStart"/>
      <w:r w:rsidRPr="00393449">
        <w:rPr>
          <w:color w:val="FF0000"/>
        </w:rPr>
        <w:t>artículo</w:t>
      </w:r>
      <w:proofErr w:type="spellEnd"/>
      <w:r w:rsidRPr="00393449">
        <w:rPr>
          <w:color w:val="FF0000"/>
        </w:rPr>
        <w:t xml:space="preserve"> se </w:t>
      </w:r>
      <w:proofErr w:type="spellStart"/>
      <w:r w:rsidRPr="00393449">
        <w:rPr>
          <w:color w:val="FF0000"/>
        </w:rPr>
        <w:t>implementarán</w:t>
      </w:r>
      <w:proofErr w:type="spellEnd"/>
      <w:r w:rsidRPr="00393449">
        <w:rPr>
          <w:color w:val="FF0000"/>
        </w:rPr>
        <w:t xml:space="preserve"> contra </w:t>
      </w:r>
      <w:proofErr w:type="spellStart"/>
      <w:r w:rsidRPr="00393449">
        <w:rPr>
          <w:color w:val="FF0000"/>
        </w:rPr>
        <w:t>entrega</w:t>
      </w:r>
      <w:proofErr w:type="spellEnd"/>
      <w:r w:rsidRPr="00393449">
        <w:rPr>
          <w:color w:val="FF0000"/>
        </w:rPr>
        <w:t xml:space="preserve"> de </w:t>
      </w:r>
      <w:proofErr w:type="spellStart"/>
      <w:r w:rsidRPr="00393449">
        <w:rPr>
          <w:color w:val="FF0000"/>
        </w:rPr>
        <w:t>títulos</w:t>
      </w:r>
      <w:proofErr w:type="spellEnd"/>
      <w:r w:rsidRPr="00393449">
        <w:rPr>
          <w:color w:val="FF0000"/>
        </w:rPr>
        <w:t xml:space="preserve"> </w:t>
      </w:r>
      <w:proofErr w:type="spellStart"/>
      <w:r w:rsidRPr="00393449">
        <w:rPr>
          <w:color w:val="FF0000"/>
        </w:rPr>
        <w:t>públicos</w:t>
      </w:r>
      <w:proofErr w:type="spellEnd"/>
      <w:r w:rsidRPr="00393449">
        <w:rPr>
          <w:color w:val="FF0000"/>
        </w:rPr>
        <w:t xml:space="preserve"> </w:t>
      </w:r>
      <w:proofErr w:type="spellStart"/>
      <w:r w:rsidRPr="00393449">
        <w:rPr>
          <w:color w:val="FF0000"/>
        </w:rPr>
        <w:t>negociables</w:t>
      </w:r>
      <w:proofErr w:type="spellEnd"/>
      <w:r w:rsidRPr="00393449">
        <w:rPr>
          <w:color w:val="FF0000"/>
        </w:rPr>
        <w:t xml:space="preserve"> y </w:t>
      </w:r>
      <w:proofErr w:type="spellStart"/>
      <w:r w:rsidRPr="00393449">
        <w:rPr>
          <w:color w:val="FF0000"/>
        </w:rPr>
        <w:t>devengarán</w:t>
      </w:r>
      <w:proofErr w:type="spellEnd"/>
      <w:r w:rsidRPr="00393449">
        <w:rPr>
          <w:color w:val="FF0000"/>
        </w:rPr>
        <w:t xml:space="preserve"> </w:t>
      </w:r>
      <w:proofErr w:type="spellStart"/>
      <w:r w:rsidRPr="00393449">
        <w:rPr>
          <w:color w:val="FF0000"/>
        </w:rPr>
        <w:t>intereses</w:t>
      </w:r>
      <w:proofErr w:type="spellEnd"/>
      <w:r w:rsidRPr="00393449">
        <w:rPr>
          <w:color w:val="FF0000"/>
        </w:rPr>
        <w:t xml:space="preserve"> a </w:t>
      </w:r>
      <w:proofErr w:type="spellStart"/>
      <w:r w:rsidRPr="00393449">
        <w:rPr>
          <w:color w:val="FF0000"/>
        </w:rPr>
        <w:t>una</w:t>
      </w:r>
      <w:proofErr w:type="spellEnd"/>
      <w:r w:rsidRPr="00393449">
        <w:rPr>
          <w:color w:val="FF0000"/>
        </w:rPr>
        <w:t xml:space="preserve"> </w:t>
      </w:r>
      <w:proofErr w:type="spellStart"/>
      <w:r w:rsidRPr="00393449">
        <w:rPr>
          <w:color w:val="FF0000"/>
        </w:rPr>
        <w:t>tasa</w:t>
      </w:r>
      <w:proofErr w:type="spellEnd"/>
      <w:r w:rsidRPr="00393449">
        <w:rPr>
          <w:color w:val="FF0000"/>
        </w:rPr>
        <w:t xml:space="preserve"> al </w:t>
      </w:r>
      <w:proofErr w:type="spellStart"/>
      <w:r w:rsidRPr="00393449">
        <w:rPr>
          <w:color w:val="FF0000"/>
        </w:rPr>
        <w:t>menos</w:t>
      </w:r>
      <w:proofErr w:type="spellEnd"/>
      <w:r w:rsidRPr="00393449">
        <w:rPr>
          <w:color w:val="FF0000"/>
        </w:rPr>
        <w:t xml:space="preserve"> </w:t>
      </w:r>
      <w:proofErr w:type="spellStart"/>
      <w:r w:rsidRPr="00393449">
        <w:rPr>
          <w:color w:val="FF0000"/>
        </w:rPr>
        <w:t>igual</w:t>
      </w:r>
      <w:proofErr w:type="spellEnd"/>
      <w:r w:rsidRPr="00393449">
        <w:rPr>
          <w:color w:val="FF0000"/>
        </w:rPr>
        <w:t xml:space="preserve"> al </w:t>
      </w:r>
      <w:proofErr w:type="spellStart"/>
      <w:r w:rsidRPr="00393449">
        <w:rPr>
          <w:color w:val="FF0000"/>
        </w:rPr>
        <w:t>promedio</w:t>
      </w:r>
      <w:proofErr w:type="spellEnd"/>
      <w:r w:rsidRPr="00393449">
        <w:rPr>
          <w:color w:val="FF0000"/>
        </w:rPr>
        <w:t xml:space="preserve"> </w:t>
      </w:r>
      <w:proofErr w:type="spellStart"/>
      <w:r w:rsidRPr="00393449">
        <w:rPr>
          <w:color w:val="FF0000"/>
        </w:rPr>
        <w:t>ponderado</w:t>
      </w:r>
      <w:proofErr w:type="spellEnd"/>
      <w:r w:rsidRPr="00393449">
        <w:rPr>
          <w:color w:val="FF0000"/>
        </w:rPr>
        <w:t xml:space="preserve"> de </w:t>
      </w:r>
      <w:proofErr w:type="spellStart"/>
      <w:r w:rsidRPr="00393449">
        <w:rPr>
          <w:color w:val="FF0000"/>
        </w:rPr>
        <w:t>captación</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bancos</w:t>
      </w:r>
      <w:proofErr w:type="spellEnd"/>
      <w:r w:rsidRPr="00393449">
        <w:rPr>
          <w:color w:val="FF0000"/>
        </w:rPr>
        <w:t xml:space="preserve">. (Article 58) </w:t>
      </w:r>
      <w:r w:rsidRPr="00393449">
        <w:rPr>
          <w:i/>
          <w:color w:val="FF0000"/>
        </w:rPr>
        <w:t>Paraguay 2010</w:t>
      </w:r>
      <w:r w:rsidRPr="00393449">
        <w:rPr>
          <w:color w:val="FF0000"/>
        </w:rPr>
        <w:t xml:space="preserve">: </w:t>
      </w:r>
      <w:r w:rsidRPr="00393449">
        <w:rPr>
          <w:rFonts w:ascii="Arial" w:hAnsi="Arial" w:cs="Arial"/>
          <w:color w:val="FF0000"/>
          <w:spacing w:val="14"/>
          <w:sz w:val="18"/>
          <w:szCs w:val="18"/>
          <w:lang w:val="es-ES"/>
        </w:rPr>
        <w:t>El Banco Central del Paraguay no podrá otorgar garantías o avales de ninguna naturaleza y bajo ninguna circunstancia al sector privado. Tampoco podrá otorgar garantías y avales al Gobierno central y otras entidades públicas, sin autorización expresa de la Ley.</w:t>
      </w:r>
      <w:r w:rsidRPr="00393449">
        <w:rPr>
          <w:rFonts w:ascii="Arial" w:hAnsi="Arial" w:cs="Arial"/>
          <w:color w:val="FF0000"/>
          <w:spacing w:val="14"/>
          <w:sz w:val="18"/>
          <w:szCs w:val="18"/>
          <w:lang w:val="es-ES"/>
        </w:rPr>
        <w:br/>
        <w:t>El Banco Central del Paraguay no podrá contraer obligaciones por montos y plazos indeterminados. (</w:t>
      </w:r>
      <w:proofErr w:type="spellStart"/>
      <w:r w:rsidRPr="00393449">
        <w:rPr>
          <w:rFonts w:ascii="Arial" w:hAnsi="Arial" w:cs="Arial"/>
          <w:color w:val="FF0000"/>
          <w:spacing w:val="14"/>
          <w:sz w:val="18"/>
          <w:szCs w:val="18"/>
          <w:lang w:val="es-ES"/>
        </w:rPr>
        <w:t>Article</w:t>
      </w:r>
      <w:proofErr w:type="spellEnd"/>
      <w:r w:rsidRPr="00393449">
        <w:rPr>
          <w:rFonts w:ascii="Arial" w:hAnsi="Arial" w:cs="Arial"/>
          <w:color w:val="FF0000"/>
          <w:spacing w:val="14"/>
          <w:sz w:val="18"/>
          <w:szCs w:val="18"/>
          <w:lang w:val="es-ES"/>
        </w:rPr>
        <w:t xml:space="preserve"> 59) </w:t>
      </w:r>
      <w:r w:rsidRPr="00393449">
        <w:rPr>
          <w:color w:val="FF0000"/>
        </w:rPr>
        <w:t xml:space="preserve">Coded as </w:t>
      </w:r>
      <w:r>
        <w:rPr>
          <w:color w:val="FF0000"/>
        </w:rPr>
        <w:t>1</w:t>
      </w:r>
    </w:p>
    <w:p w14:paraId="33113E4E" w14:textId="77777777" w:rsidR="00640B08" w:rsidRPr="00640B08" w:rsidRDefault="00640B08" w:rsidP="00640B08">
      <w:pPr>
        <w:rPr>
          <w:color w:val="FF0000"/>
        </w:rPr>
      </w:pPr>
      <w:r>
        <w:rPr>
          <w:i/>
          <w:color w:val="FF0000"/>
        </w:rPr>
        <w:lastRenderedPageBreak/>
        <w:t>Paraguay 2018</w:t>
      </w:r>
      <w:r>
        <w:rPr>
          <w:color w:val="FF0000"/>
        </w:rPr>
        <w:t>: No change</w:t>
      </w:r>
    </w:p>
    <w:p w14:paraId="378FF4AD" w14:textId="77777777" w:rsidR="00640B08" w:rsidRPr="00030F10" w:rsidRDefault="00640B08" w:rsidP="002F4B3D"/>
    <w:p w14:paraId="28AA6F7C" w14:textId="77777777" w:rsidR="002F4B3D" w:rsidRDefault="002F4B3D" w:rsidP="002F4B3D">
      <w:pPr>
        <w:pStyle w:val="Heading1"/>
        <w:ind w:right="-1260" w:hanging="360"/>
        <w:rPr>
          <w:i/>
        </w:rPr>
      </w:pPr>
      <w:r w:rsidRPr="006F72D0">
        <w:rPr>
          <w:i/>
        </w:rPr>
        <w:t xml:space="preserve">(e) Limits on central bank lending determined by (.025) </w:t>
      </w:r>
    </w:p>
    <w:p w14:paraId="2D83AB55" w14:textId="77777777" w:rsidR="002F4B3D" w:rsidRPr="00393449" w:rsidRDefault="002F4B3D" w:rsidP="002F4B3D">
      <w:pPr>
        <w:rPr>
          <w:color w:val="FF0000"/>
        </w:rPr>
      </w:pPr>
      <w:r w:rsidRPr="00393449">
        <w:rPr>
          <w:i/>
          <w:color w:val="FF0000"/>
        </w:rPr>
        <w:t>Paraguay 2010</w:t>
      </w:r>
      <w:r w:rsidRPr="00393449">
        <w:rPr>
          <w:color w:val="FF0000"/>
        </w:rPr>
        <w:t xml:space="preserve">: El Banco Central del Paraguay </w:t>
      </w:r>
      <w:proofErr w:type="spellStart"/>
      <w:r w:rsidRPr="00393449">
        <w:rPr>
          <w:color w:val="FF0000"/>
        </w:rPr>
        <w:t>podrá</w:t>
      </w:r>
      <w:proofErr w:type="spellEnd"/>
      <w:r w:rsidRPr="00393449">
        <w:rPr>
          <w:color w:val="FF0000"/>
        </w:rPr>
        <w:t xml:space="preserve"> </w:t>
      </w:r>
      <w:proofErr w:type="spellStart"/>
      <w:r w:rsidRPr="00393449">
        <w:rPr>
          <w:color w:val="FF0000"/>
        </w:rPr>
        <w:t>conceder</w:t>
      </w:r>
      <w:proofErr w:type="spellEnd"/>
      <w:r w:rsidRPr="00393449">
        <w:rPr>
          <w:color w:val="FF0000"/>
        </w:rPr>
        <w:t xml:space="preserve"> al </w:t>
      </w:r>
      <w:proofErr w:type="spellStart"/>
      <w:r w:rsidRPr="00393449">
        <w:rPr>
          <w:color w:val="FF0000"/>
        </w:rPr>
        <w:t>Gobierno</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de </w:t>
      </w:r>
      <w:proofErr w:type="spellStart"/>
      <w:r w:rsidRPr="00393449">
        <w:rPr>
          <w:color w:val="FF0000"/>
        </w:rPr>
        <w:t>corto</w:t>
      </w:r>
      <w:proofErr w:type="spellEnd"/>
      <w:r w:rsidRPr="00393449">
        <w:rPr>
          <w:color w:val="FF0000"/>
        </w:rPr>
        <w:t xml:space="preserve"> </w:t>
      </w:r>
      <w:proofErr w:type="spellStart"/>
      <w:r w:rsidRPr="00393449">
        <w:rPr>
          <w:color w:val="FF0000"/>
        </w:rPr>
        <w:t>plazo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recursos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año</w:t>
      </w:r>
      <w:proofErr w:type="spellEnd"/>
      <w:r w:rsidRPr="00393449">
        <w:rPr>
          <w:color w:val="FF0000"/>
        </w:rPr>
        <w:t xml:space="preserve"> </w:t>
      </w:r>
      <w:proofErr w:type="spellStart"/>
      <w:r w:rsidRPr="00393449">
        <w:rPr>
          <w:color w:val="FF0000"/>
        </w:rPr>
        <w:t>respectivo</w:t>
      </w:r>
      <w:proofErr w:type="spellEnd"/>
      <w:r w:rsidRPr="00393449">
        <w:rPr>
          <w:color w:val="FF0000"/>
        </w:rPr>
        <w:t xml:space="preserve"> para </w:t>
      </w:r>
      <w:proofErr w:type="spellStart"/>
      <w:r w:rsidRPr="00393449">
        <w:rPr>
          <w:color w:val="FF0000"/>
        </w:rPr>
        <w:t>financiar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gasto</w:t>
      </w:r>
      <w:proofErr w:type="spellEnd"/>
      <w:r w:rsidRPr="00393449">
        <w:rPr>
          <w:color w:val="FF0000"/>
        </w:rPr>
        <w:t xml:space="preserve"> </w:t>
      </w:r>
      <w:proofErr w:type="spellStart"/>
      <w:r w:rsidRPr="00393449">
        <w:rPr>
          <w:color w:val="FF0000"/>
        </w:rPr>
        <w:t>público</w:t>
      </w:r>
      <w:proofErr w:type="spellEnd"/>
      <w:r w:rsidRPr="00393449">
        <w:rPr>
          <w:color w:val="FF0000"/>
        </w:rPr>
        <w:t xml:space="preserve"> </w:t>
      </w:r>
      <w:proofErr w:type="spellStart"/>
      <w:r w:rsidRPr="00393449">
        <w:rPr>
          <w:color w:val="FF0000"/>
        </w:rPr>
        <w:t>presupuestado</w:t>
      </w:r>
      <w:proofErr w:type="spellEnd"/>
      <w:r w:rsidRPr="00393449">
        <w:rPr>
          <w:color w:val="FF0000"/>
        </w:rPr>
        <w:t xml:space="preserve">. El </w:t>
      </w:r>
      <w:proofErr w:type="spellStart"/>
      <w:r w:rsidRPr="00393449">
        <w:rPr>
          <w:color w:val="FF0000"/>
        </w:rPr>
        <w:t>monto</w:t>
      </w:r>
      <w:proofErr w:type="spellEnd"/>
      <w:r w:rsidRPr="00393449">
        <w:rPr>
          <w:color w:val="FF0000"/>
        </w:rPr>
        <w:t xml:space="preserve"> total de </w:t>
      </w:r>
      <w:proofErr w:type="spellStart"/>
      <w:r w:rsidRPr="00393449">
        <w:rPr>
          <w:color w:val="FF0000"/>
        </w:rPr>
        <w:t>los</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no </w:t>
      </w:r>
      <w:proofErr w:type="spellStart"/>
      <w:r w:rsidRPr="00393449">
        <w:rPr>
          <w:color w:val="FF0000"/>
        </w:rPr>
        <w:t>podrá</w:t>
      </w:r>
      <w:proofErr w:type="spellEnd"/>
      <w:r w:rsidRPr="00393449">
        <w:rPr>
          <w:color w:val="FF0000"/>
        </w:rPr>
        <w:t xml:space="preserve"> </w:t>
      </w:r>
      <w:proofErr w:type="spellStart"/>
      <w:r w:rsidRPr="00393449">
        <w:rPr>
          <w:color w:val="FF0000"/>
        </w:rPr>
        <w:t>exceder</w:t>
      </w:r>
      <w:proofErr w:type="spellEnd"/>
      <w:r w:rsidRPr="00393449">
        <w:rPr>
          <w:color w:val="FF0000"/>
        </w:rPr>
        <w:t xml:space="preserve"> del 10% (</w:t>
      </w:r>
      <w:proofErr w:type="spellStart"/>
      <w:r w:rsidRPr="00393449">
        <w:rPr>
          <w:color w:val="FF0000"/>
        </w:rPr>
        <w:t>diez</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ciento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ingresos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para ese </w:t>
      </w:r>
      <w:proofErr w:type="spellStart"/>
      <w:r w:rsidRPr="00393449">
        <w:rPr>
          <w:color w:val="FF0000"/>
        </w:rPr>
        <w:t>ejercicio</w:t>
      </w:r>
      <w:proofErr w:type="spellEnd"/>
      <w:r w:rsidRPr="00393449">
        <w:rPr>
          <w:color w:val="FF0000"/>
        </w:rPr>
        <w:t>.</w:t>
      </w:r>
    </w:p>
    <w:p w14:paraId="2F50BA11" w14:textId="77777777" w:rsidR="002F4B3D" w:rsidRPr="00393449" w:rsidRDefault="002F4B3D" w:rsidP="002F4B3D">
      <w:pPr>
        <w:rPr>
          <w:color w:val="FF0000"/>
        </w:rPr>
      </w:pPr>
      <w:proofErr w:type="spellStart"/>
      <w:r w:rsidRPr="00393449">
        <w:rPr>
          <w:color w:val="FF0000"/>
        </w:rPr>
        <w:t>En</w:t>
      </w:r>
      <w:proofErr w:type="spellEnd"/>
      <w:r w:rsidRPr="00393449">
        <w:rPr>
          <w:color w:val="FF0000"/>
        </w:rPr>
        <w:t xml:space="preserve"> </w:t>
      </w:r>
      <w:proofErr w:type="spellStart"/>
      <w:r w:rsidRPr="00393449">
        <w:rPr>
          <w:color w:val="FF0000"/>
        </w:rPr>
        <w:t>caso</w:t>
      </w:r>
      <w:proofErr w:type="spellEnd"/>
      <w:r w:rsidRPr="00393449">
        <w:rPr>
          <w:color w:val="FF0000"/>
        </w:rPr>
        <w:t xml:space="preserve"> de </w:t>
      </w:r>
      <w:proofErr w:type="spellStart"/>
      <w:r w:rsidRPr="00393449">
        <w:rPr>
          <w:color w:val="FF0000"/>
        </w:rPr>
        <w:t>emergencia</w:t>
      </w:r>
      <w:proofErr w:type="spellEnd"/>
      <w:r w:rsidRPr="00393449">
        <w:rPr>
          <w:color w:val="FF0000"/>
        </w:rPr>
        <w:t xml:space="preserve"> </w:t>
      </w:r>
      <w:proofErr w:type="spellStart"/>
      <w:r w:rsidRPr="00393449">
        <w:rPr>
          <w:color w:val="FF0000"/>
        </w:rPr>
        <w:t>nacional</w:t>
      </w:r>
      <w:proofErr w:type="spellEnd"/>
      <w:r w:rsidRPr="00393449">
        <w:rPr>
          <w:color w:val="FF0000"/>
        </w:rPr>
        <w:t xml:space="preserve"> </w:t>
      </w:r>
      <w:proofErr w:type="spellStart"/>
      <w:r w:rsidRPr="00393449">
        <w:rPr>
          <w:color w:val="FF0000"/>
        </w:rPr>
        <w:t>podrá</w:t>
      </w:r>
      <w:proofErr w:type="spellEnd"/>
      <w:r w:rsidRPr="00393449">
        <w:rPr>
          <w:color w:val="FF0000"/>
        </w:rPr>
        <w:t xml:space="preserve"> </w:t>
      </w:r>
      <w:proofErr w:type="spellStart"/>
      <w:r w:rsidRPr="00393449">
        <w:rPr>
          <w:color w:val="FF0000"/>
        </w:rPr>
        <w:t>excederse</w:t>
      </w:r>
      <w:proofErr w:type="spellEnd"/>
      <w:r w:rsidRPr="00393449">
        <w:rPr>
          <w:color w:val="FF0000"/>
        </w:rPr>
        <w:t xml:space="preserve"> </w:t>
      </w:r>
      <w:proofErr w:type="spellStart"/>
      <w:r w:rsidRPr="00393449">
        <w:rPr>
          <w:color w:val="FF0000"/>
        </w:rPr>
        <w:t>dicho</w:t>
      </w:r>
      <w:proofErr w:type="spellEnd"/>
      <w:r w:rsidRPr="00393449">
        <w:rPr>
          <w:color w:val="FF0000"/>
        </w:rPr>
        <w:t xml:space="preserve"> </w:t>
      </w:r>
      <w:proofErr w:type="spellStart"/>
      <w:r w:rsidRPr="00393449">
        <w:rPr>
          <w:color w:val="FF0000"/>
        </w:rPr>
        <w:t>límite</w:t>
      </w:r>
      <w:proofErr w:type="spellEnd"/>
      <w:r w:rsidRPr="00393449">
        <w:rPr>
          <w:color w:val="FF0000"/>
        </w:rPr>
        <w:t xml:space="preserve"> </w:t>
      </w:r>
      <w:proofErr w:type="spellStart"/>
      <w:r w:rsidRPr="00393449">
        <w:rPr>
          <w:color w:val="FF0000"/>
        </w:rPr>
        <w:t>mediante</w:t>
      </w:r>
      <w:proofErr w:type="spellEnd"/>
      <w:r w:rsidRPr="00393449">
        <w:rPr>
          <w:color w:val="FF0000"/>
        </w:rPr>
        <w:t xml:space="preserve"> </w:t>
      </w:r>
      <w:proofErr w:type="spellStart"/>
      <w:r w:rsidRPr="00393449">
        <w:rPr>
          <w:color w:val="FF0000"/>
        </w:rPr>
        <w:t>resolución</w:t>
      </w:r>
      <w:proofErr w:type="spellEnd"/>
      <w:r w:rsidRPr="00393449">
        <w:rPr>
          <w:color w:val="FF0000"/>
        </w:rPr>
        <w:t xml:space="preserve"> </w:t>
      </w:r>
      <w:proofErr w:type="spellStart"/>
      <w:r w:rsidRPr="00393449">
        <w:rPr>
          <w:color w:val="FF0000"/>
        </w:rPr>
        <w:t>fundada</w:t>
      </w:r>
      <w:proofErr w:type="spellEnd"/>
      <w:r w:rsidRPr="00393449">
        <w:rPr>
          <w:color w:val="FF0000"/>
        </w:rPr>
        <w:t xml:space="preserve"> del </w:t>
      </w:r>
      <w:proofErr w:type="spellStart"/>
      <w:r w:rsidRPr="00393449">
        <w:rPr>
          <w:color w:val="FF0000"/>
        </w:rPr>
        <w:t>Poder</w:t>
      </w:r>
      <w:proofErr w:type="spellEnd"/>
      <w:r w:rsidRPr="00393449">
        <w:rPr>
          <w:color w:val="FF0000"/>
        </w:rPr>
        <w:t xml:space="preserve"> </w:t>
      </w:r>
      <w:proofErr w:type="spellStart"/>
      <w:r w:rsidRPr="00393449">
        <w:rPr>
          <w:color w:val="FF0000"/>
        </w:rPr>
        <w:t>Ejecutivo</w:t>
      </w:r>
      <w:proofErr w:type="spellEnd"/>
      <w:r w:rsidRPr="00393449">
        <w:rPr>
          <w:color w:val="FF0000"/>
        </w:rPr>
        <w:t xml:space="preserve"> y </w:t>
      </w:r>
      <w:proofErr w:type="spellStart"/>
      <w:r w:rsidRPr="00393449">
        <w:rPr>
          <w:color w:val="FF0000"/>
        </w:rPr>
        <w:t>previo</w:t>
      </w:r>
      <w:proofErr w:type="spellEnd"/>
      <w:r w:rsidRPr="00393449">
        <w:rPr>
          <w:color w:val="FF0000"/>
        </w:rPr>
        <w:t xml:space="preserve"> </w:t>
      </w:r>
      <w:proofErr w:type="spellStart"/>
      <w:r w:rsidRPr="00393449">
        <w:rPr>
          <w:color w:val="FF0000"/>
        </w:rPr>
        <w:t>acuerdo</w:t>
      </w:r>
      <w:proofErr w:type="spellEnd"/>
      <w:r w:rsidRPr="00393449">
        <w:rPr>
          <w:color w:val="FF0000"/>
        </w:rPr>
        <w:t xml:space="preserve"> de la Cámara de </w:t>
      </w:r>
      <w:proofErr w:type="spellStart"/>
      <w:r w:rsidRPr="00393449">
        <w:rPr>
          <w:color w:val="FF0000"/>
        </w:rPr>
        <w:t>Senadores</w:t>
      </w:r>
      <w:proofErr w:type="spellEnd"/>
      <w:r w:rsidRPr="00393449">
        <w:rPr>
          <w:color w:val="FF0000"/>
        </w:rPr>
        <w:t>.</w:t>
      </w:r>
    </w:p>
    <w:p w14:paraId="46FEDE04" w14:textId="77777777" w:rsidR="002F4B3D" w:rsidRPr="00393449" w:rsidRDefault="002F4B3D" w:rsidP="002F4B3D">
      <w:pPr>
        <w:rPr>
          <w:color w:val="FF0000"/>
        </w:rPr>
      </w:pPr>
      <w:r w:rsidRPr="00393449">
        <w:rPr>
          <w:color w:val="FF0000"/>
        </w:rPr>
        <w:t xml:space="preserve">Los </w:t>
      </w:r>
      <w:proofErr w:type="spellStart"/>
      <w:r w:rsidRPr="00393449">
        <w:rPr>
          <w:color w:val="FF0000"/>
        </w:rPr>
        <w:t>adelantos</w:t>
      </w:r>
      <w:proofErr w:type="spellEnd"/>
      <w:r w:rsidRPr="00393449">
        <w:rPr>
          <w:color w:val="FF0000"/>
        </w:rPr>
        <w:t xml:space="preserve"> </w:t>
      </w:r>
      <w:proofErr w:type="spellStart"/>
      <w:r w:rsidRPr="00393449">
        <w:rPr>
          <w:color w:val="FF0000"/>
        </w:rPr>
        <w:t>mencionados</w:t>
      </w:r>
      <w:proofErr w:type="spellEnd"/>
      <w:r w:rsidRPr="00393449">
        <w:rPr>
          <w:color w:val="FF0000"/>
        </w:rPr>
        <w:t xml:space="preserve"> </w:t>
      </w:r>
      <w:proofErr w:type="spellStart"/>
      <w:r w:rsidRPr="00393449">
        <w:rPr>
          <w:color w:val="FF0000"/>
        </w:rPr>
        <w:t>en</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presente</w:t>
      </w:r>
      <w:proofErr w:type="spellEnd"/>
      <w:r w:rsidRPr="00393449">
        <w:rPr>
          <w:color w:val="FF0000"/>
        </w:rPr>
        <w:t xml:space="preserve"> </w:t>
      </w:r>
      <w:proofErr w:type="spellStart"/>
      <w:r w:rsidRPr="00393449">
        <w:rPr>
          <w:color w:val="FF0000"/>
        </w:rPr>
        <w:t>artículo</w:t>
      </w:r>
      <w:proofErr w:type="spellEnd"/>
      <w:r w:rsidRPr="00393449">
        <w:rPr>
          <w:color w:val="FF0000"/>
        </w:rPr>
        <w:t xml:space="preserve"> se </w:t>
      </w:r>
      <w:proofErr w:type="spellStart"/>
      <w:r w:rsidRPr="00393449">
        <w:rPr>
          <w:color w:val="FF0000"/>
        </w:rPr>
        <w:t>implementarán</w:t>
      </w:r>
      <w:proofErr w:type="spellEnd"/>
      <w:r w:rsidRPr="00393449">
        <w:rPr>
          <w:color w:val="FF0000"/>
        </w:rPr>
        <w:t xml:space="preserve"> contra </w:t>
      </w:r>
      <w:proofErr w:type="spellStart"/>
      <w:r w:rsidRPr="00393449">
        <w:rPr>
          <w:color w:val="FF0000"/>
        </w:rPr>
        <w:t>entrega</w:t>
      </w:r>
      <w:proofErr w:type="spellEnd"/>
      <w:r w:rsidRPr="00393449">
        <w:rPr>
          <w:color w:val="FF0000"/>
        </w:rPr>
        <w:t xml:space="preserve"> de </w:t>
      </w:r>
      <w:proofErr w:type="spellStart"/>
      <w:r w:rsidRPr="00393449">
        <w:rPr>
          <w:color w:val="FF0000"/>
        </w:rPr>
        <w:t>títulos</w:t>
      </w:r>
      <w:proofErr w:type="spellEnd"/>
      <w:r w:rsidRPr="00393449">
        <w:rPr>
          <w:color w:val="FF0000"/>
        </w:rPr>
        <w:t xml:space="preserve"> </w:t>
      </w:r>
      <w:proofErr w:type="spellStart"/>
      <w:r w:rsidRPr="00393449">
        <w:rPr>
          <w:color w:val="FF0000"/>
        </w:rPr>
        <w:t>públicos</w:t>
      </w:r>
      <w:proofErr w:type="spellEnd"/>
      <w:r w:rsidRPr="00393449">
        <w:rPr>
          <w:color w:val="FF0000"/>
        </w:rPr>
        <w:t xml:space="preserve"> </w:t>
      </w:r>
      <w:proofErr w:type="spellStart"/>
      <w:r w:rsidRPr="00393449">
        <w:rPr>
          <w:color w:val="FF0000"/>
        </w:rPr>
        <w:t>negociables</w:t>
      </w:r>
      <w:proofErr w:type="spellEnd"/>
      <w:r w:rsidRPr="00393449">
        <w:rPr>
          <w:color w:val="FF0000"/>
        </w:rPr>
        <w:t xml:space="preserve"> y </w:t>
      </w:r>
      <w:proofErr w:type="spellStart"/>
      <w:r w:rsidRPr="00393449">
        <w:rPr>
          <w:color w:val="FF0000"/>
        </w:rPr>
        <w:t>devengarán</w:t>
      </w:r>
      <w:proofErr w:type="spellEnd"/>
      <w:r w:rsidRPr="00393449">
        <w:rPr>
          <w:color w:val="FF0000"/>
        </w:rPr>
        <w:t xml:space="preserve"> </w:t>
      </w:r>
      <w:proofErr w:type="spellStart"/>
      <w:r w:rsidRPr="00393449">
        <w:rPr>
          <w:color w:val="FF0000"/>
        </w:rPr>
        <w:t>intereses</w:t>
      </w:r>
      <w:proofErr w:type="spellEnd"/>
      <w:r w:rsidRPr="00393449">
        <w:rPr>
          <w:color w:val="FF0000"/>
        </w:rPr>
        <w:t xml:space="preserve"> a </w:t>
      </w:r>
      <w:proofErr w:type="spellStart"/>
      <w:r w:rsidRPr="00393449">
        <w:rPr>
          <w:color w:val="FF0000"/>
        </w:rPr>
        <w:t>una</w:t>
      </w:r>
      <w:proofErr w:type="spellEnd"/>
      <w:r w:rsidRPr="00393449">
        <w:rPr>
          <w:color w:val="FF0000"/>
        </w:rPr>
        <w:t xml:space="preserve"> </w:t>
      </w:r>
      <w:proofErr w:type="spellStart"/>
      <w:r w:rsidRPr="00393449">
        <w:rPr>
          <w:color w:val="FF0000"/>
        </w:rPr>
        <w:t>tasa</w:t>
      </w:r>
      <w:proofErr w:type="spellEnd"/>
      <w:r w:rsidRPr="00393449">
        <w:rPr>
          <w:color w:val="FF0000"/>
        </w:rPr>
        <w:t xml:space="preserve"> al </w:t>
      </w:r>
      <w:proofErr w:type="spellStart"/>
      <w:r w:rsidRPr="00393449">
        <w:rPr>
          <w:color w:val="FF0000"/>
        </w:rPr>
        <w:t>menos</w:t>
      </w:r>
      <w:proofErr w:type="spellEnd"/>
      <w:r w:rsidRPr="00393449">
        <w:rPr>
          <w:color w:val="FF0000"/>
        </w:rPr>
        <w:t xml:space="preserve"> </w:t>
      </w:r>
      <w:proofErr w:type="spellStart"/>
      <w:r w:rsidRPr="00393449">
        <w:rPr>
          <w:color w:val="FF0000"/>
        </w:rPr>
        <w:t>igual</w:t>
      </w:r>
      <w:proofErr w:type="spellEnd"/>
      <w:r w:rsidRPr="00393449">
        <w:rPr>
          <w:color w:val="FF0000"/>
        </w:rPr>
        <w:t xml:space="preserve"> al </w:t>
      </w:r>
      <w:proofErr w:type="spellStart"/>
      <w:r w:rsidRPr="00393449">
        <w:rPr>
          <w:color w:val="FF0000"/>
        </w:rPr>
        <w:t>promedio</w:t>
      </w:r>
      <w:proofErr w:type="spellEnd"/>
      <w:r w:rsidRPr="00393449">
        <w:rPr>
          <w:color w:val="FF0000"/>
        </w:rPr>
        <w:t xml:space="preserve"> </w:t>
      </w:r>
      <w:proofErr w:type="spellStart"/>
      <w:r w:rsidRPr="00393449">
        <w:rPr>
          <w:color w:val="FF0000"/>
        </w:rPr>
        <w:t>ponderado</w:t>
      </w:r>
      <w:proofErr w:type="spellEnd"/>
      <w:r w:rsidRPr="00393449">
        <w:rPr>
          <w:color w:val="FF0000"/>
        </w:rPr>
        <w:t xml:space="preserve"> de </w:t>
      </w:r>
      <w:proofErr w:type="spellStart"/>
      <w:r w:rsidRPr="00393449">
        <w:rPr>
          <w:color w:val="FF0000"/>
        </w:rPr>
        <w:t>captación</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bancos</w:t>
      </w:r>
      <w:proofErr w:type="spellEnd"/>
      <w:r w:rsidRPr="00393449">
        <w:rPr>
          <w:color w:val="FF0000"/>
        </w:rPr>
        <w:t>. (Article 58) Coded as .33</w:t>
      </w:r>
    </w:p>
    <w:p w14:paraId="3A981000" w14:textId="77777777" w:rsidR="00640B08" w:rsidRPr="00640B08" w:rsidRDefault="00640B08" w:rsidP="00640B08">
      <w:pPr>
        <w:rPr>
          <w:color w:val="FF0000"/>
        </w:rPr>
      </w:pPr>
      <w:r>
        <w:rPr>
          <w:i/>
          <w:color w:val="FF0000"/>
        </w:rPr>
        <w:t>Paraguay 2018</w:t>
      </w:r>
      <w:r>
        <w:rPr>
          <w:color w:val="FF0000"/>
        </w:rPr>
        <w:t>: No change</w:t>
      </w:r>
    </w:p>
    <w:p w14:paraId="76AAB3F4" w14:textId="77777777" w:rsidR="002F4B3D" w:rsidRPr="00FF54A3" w:rsidRDefault="002F4B3D" w:rsidP="002F4B3D"/>
    <w:p w14:paraId="0DC67D52" w14:textId="77777777" w:rsidR="002F4B3D" w:rsidRDefault="002F4B3D" w:rsidP="002F4B3D">
      <w:pPr>
        <w:pStyle w:val="Heading1"/>
        <w:numPr>
          <w:ilvl w:val="0"/>
          <w:numId w:val="30"/>
        </w:numPr>
        <w:ind w:right="-1260"/>
        <w:rPr>
          <w:i/>
        </w:rPr>
      </w:pPr>
      <w:r w:rsidRPr="006F72D0">
        <w:rPr>
          <w:i/>
        </w:rPr>
        <w:t xml:space="preserve">Maturity of loans (.025) </w:t>
      </w:r>
    </w:p>
    <w:p w14:paraId="12C27900" w14:textId="77777777" w:rsidR="002F4B3D" w:rsidRPr="00A8346F" w:rsidRDefault="002F4B3D" w:rsidP="002F4B3D">
      <w:pPr>
        <w:rPr>
          <w:color w:val="FF0000"/>
        </w:rPr>
      </w:pPr>
      <w:r w:rsidRPr="00A8346F">
        <w:rPr>
          <w:i/>
          <w:color w:val="FF0000"/>
        </w:rPr>
        <w:t>Paraguay 2010</w:t>
      </w:r>
      <w:r w:rsidRPr="00A8346F">
        <w:rPr>
          <w:color w:val="FF0000"/>
        </w:rPr>
        <w:t xml:space="preserve">: El Banco Central del Paraguay </w:t>
      </w:r>
      <w:proofErr w:type="spellStart"/>
      <w:r w:rsidRPr="00A8346F">
        <w:rPr>
          <w:color w:val="FF0000"/>
        </w:rPr>
        <w:t>podrá</w:t>
      </w:r>
      <w:proofErr w:type="spellEnd"/>
      <w:r w:rsidRPr="00A8346F">
        <w:rPr>
          <w:color w:val="FF0000"/>
        </w:rPr>
        <w:t xml:space="preserve"> </w:t>
      </w:r>
      <w:proofErr w:type="spellStart"/>
      <w:r w:rsidRPr="00A8346F">
        <w:rPr>
          <w:color w:val="FF0000"/>
        </w:rPr>
        <w:t>conceder</w:t>
      </w:r>
      <w:proofErr w:type="spellEnd"/>
      <w:r w:rsidRPr="00A8346F">
        <w:rPr>
          <w:color w:val="FF0000"/>
        </w:rPr>
        <w:t xml:space="preserve"> al </w:t>
      </w:r>
      <w:proofErr w:type="spellStart"/>
      <w:r w:rsidRPr="00A8346F">
        <w:rPr>
          <w:color w:val="FF0000"/>
        </w:rPr>
        <w:t>Gobierno</w:t>
      </w:r>
      <w:proofErr w:type="spellEnd"/>
      <w:r w:rsidRPr="00A8346F">
        <w:rPr>
          <w:color w:val="FF0000"/>
        </w:rPr>
        <w:t xml:space="preserve"> </w:t>
      </w:r>
      <w:proofErr w:type="spellStart"/>
      <w:r w:rsidRPr="00A8346F">
        <w:rPr>
          <w:color w:val="FF0000"/>
        </w:rPr>
        <w:t>adelantos</w:t>
      </w:r>
      <w:proofErr w:type="spellEnd"/>
      <w:r w:rsidRPr="00A8346F">
        <w:rPr>
          <w:color w:val="FF0000"/>
        </w:rPr>
        <w:t xml:space="preserve"> de </w:t>
      </w:r>
      <w:proofErr w:type="spellStart"/>
      <w:r w:rsidRPr="00A8346F">
        <w:rPr>
          <w:color w:val="FF0000"/>
        </w:rPr>
        <w:t>corto</w:t>
      </w:r>
      <w:proofErr w:type="spellEnd"/>
      <w:r w:rsidRPr="00A8346F">
        <w:rPr>
          <w:color w:val="FF0000"/>
        </w:rPr>
        <w:t xml:space="preserve"> </w:t>
      </w:r>
      <w:proofErr w:type="spellStart"/>
      <w:r w:rsidRPr="00A8346F">
        <w:rPr>
          <w:color w:val="FF0000"/>
        </w:rPr>
        <w:t>plazo</w:t>
      </w:r>
      <w:proofErr w:type="spellEnd"/>
      <w:r w:rsidRPr="00A8346F">
        <w:rPr>
          <w:color w:val="FF0000"/>
        </w:rPr>
        <w:t xml:space="preserve"> de </w:t>
      </w:r>
      <w:proofErr w:type="spellStart"/>
      <w:r w:rsidRPr="00A8346F">
        <w:rPr>
          <w:color w:val="FF0000"/>
        </w:rPr>
        <w:t>los</w:t>
      </w:r>
      <w:proofErr w:type="spellEnd"/>
      <w:r w:rsidRPr="00A8346F">
        <w:rPr>
          <w:color w:val="FF0000"/>
        </w:rPr>
        <w:t xml:space="preserve"> </w:t>
      </w:r>
      <w:proofErr w:type="spellStart"/>
      <w:r w:rsidRPr="00A8346F">
        <w:rPr>
          <w:color w:val="FF0000"/>
        </w:rPr>
        <w:t>recursos</w:t>
      </w:r>
      <w:proofErr w:type="spellEnd"/>
      <w:r w:rsidRPr="00A8346F">
        <w:rPr>
          <w:color w:val="FF0000"/>
        </w:rPr>
        <w:t xml:space="preserve"> </w:t>
      </w:r>
      <w:proofErr w:type="spellStart"/>
      <w:r w:rsidRPr="00A8346F">
        <w:rPr>
          <w:color w:val="FF0000"/>
        </w:rPr>
        <w:t>tributarios</w:t>
      </w:r>
      <w:proofErr w:type="spellEnd"/>
      <w:r w:rsidRPr="00A8346F">
        <w:rPr>
          <w:color w:val="FF0000"/>
        </w:rPr>
        <w:t xml:space="preserve"> </w:t>
      </w:r>
      <w:proofErr w:type="spellStart"/>
      <w:r w:rsidRPr="00A8346F">
        <w:rPr>
          <w:color w:val="FF0000"/>
        </w:rPr>
        <w:t>presupuestados</w:t>
      </w:r>
      <w:proofErr w:type="spellEnd"/>
      <w:r w:rsidRPr="00A8346F">
        <w:rPr>
          <w:color w:val="FF0000"/>
        </w:rPr>
        <w:t xml:space="preserve"> </w:t>
      </w:r>
      <w:proofErr w:type="spellStart"/>
      <w:r w:rsidRPr="00A8346F">
        <w:rPr>
          <w:color w:val="FF0000"/>
        </w:rPr>
        <w:t>por</w:t>
      </w:r>
      <w:proofErr w:type="spellEnd"/>
      <w:r w:rsidRPr="00A8346F">
        <w:rPr>
          <w:color w:val="FF0000"/>
        </w:rPr>
        <w:t xml:space="preserve"> </w:t>
      </w:r>
      <w:proofErr w:type="spellStart"/>
      <w:r w:rsidRPr="00A8346F">
        <w:rPr>
          <w:color w:val="FF0000"/>
        </w:rPr>
        <w:t>el</w:t>
      </w:r>
      <w:proofErr w:type="spellEnd"/>
      <w:r w:rsidRPr="00A8346F">
        <w:rPr>
          <w:color w:val="FF0000"/>
        </w:rPr>
        <w:t xml:space="preserve"> </w:t>
      </w:r>
      <w:proofErr w:type="spellStart"/>
      <w:r w:rsidRPr="00A8346F">
        <w:rPr>
          <w:color w:val="FF0000"/>
        </w:rPr>
        <w:t>año</w:t>
      </w:r>
      <w:proofErr w:type="spellEnd"/>
      <w:r w:rsidRPr="00A8346F">
        <w:rPr>
          <w:color w:val="FF0000"/>
        </w:rPr>
        <w:t xml:space="preserve"> </w:t>
      </w:r>
      <w:proofErr w:type="spellStart"/>
      <w:r w:rsidRPr="00A8346F">
        <w:rPr>
          <w:color w:val="FF0000"/>
        </w:rPr>
        <w:t>respectivo</w:t>
      </w:r>
      <w:proofErr w:type="spellEnd"/>
      <w:r w:rsidRPr="00A8346F">
        <w:rPr>
          <w:color w:val="FF0000"/>
        </w:rPr>
        <w:t xml:space="preserve"> para </w:t>
      </w:r>
      <w:proofErr w:type="spellStart"/>
      <w:r w:rsidRPr="00A8346F">
        <w:rPr>
          <w:color w:val="FF0000"/>
        </w:rPr>
        <w:t>financiar</w:t>
      </w:r>
      <w:proofErr w:type="spellEnd"/>
      <w:r w:rsidRPr="00A8346F">
        <w:rPr>
          <w:color w:val="FF0000"/>
        </w:rPr>
        <w:t xml:space="preserve"> </w:t>
      </w:r>
      <w:proofErr w:type="spellStart"/>
      <w:r w:rsidRPr="00A8346F">
        <w:rPr>
          <w:color w:val="FF0000"/>
        </w:rPr>
        <w:t>el</w:t>
      </w:r>
      <w:proofErr w:type="spellEnd"/>
      <w:r w:rsidRPr="00A8346F">
        <w:rPr>
          <w:color w:val="FF0000"/>
        </w:rPr>
        <w:t xml:space="preserve"> </w:t>
      </w:r>
      <w:proofErr w:type="spellStart"/>
      <w:r w:rsidRPr="00A8346F">
        <w:rPr>
          <w:color w:val="FF0000"/>
        </w:rPr>
        <w:t>gasto</w:t>
      </w:r>
      <w:proofErr w:type="spellEnd"/>
      <w:r w:rsidRPr="00A8346F">
        <w:rPr>
          <w:color w:val="FF0000"/>
        </w:rPr>
        <w:t xml:space="preserve"> </w:t>
      </w:r>
      <w:proofErr w:type="spellStart"/>
      <w:r w:rsidRPr="00A8346F">
        <w:rPr>
          <w:color w:val="FF0000"/>
        </w:rPr>
        <w:t>público</w:t>
      </w:r>
      <w:proofErr w:type="spellEnd"/>
      <w:r w:rsidRPr="00A8346F">
        <w:rPr>
          <w:color w:val="FF0000"/>
        </w:rPr>
        <w:t xml:space="preserve"> </w:t>
      </w:r>
      <w:proofErr w:type="spellStart"/>
      <w:r w:rsidRPr="00A8346F">
        <w:rPr>
          <w:color w:val="FF0000"/>
        </w:rPr>
        <w:t>presupuestado</w:t>
      </w:r>
      <w:proofErr w:type="spellEnd"/>
      <w:r w:rsidRPr="00A8346F">
        <w:rPr>
          <w:color w:val="FF0000"/>
        </w:rPr>
        <w:t xml:space="preserve">. El </w:t>
      </w:r>
      <w:proofErr w:type="spellStart"/>
      <w:r w:rsidRPr="00A8346F">
        <w:rPr>
          <w:color w:val="FF0000"/>
        </w:rPr>
        <w:t>monto</w:t>
      </w:r>
      <w:proofErr w:type="spellEnd"/>
      <w:r w:rsidRPr="00A8346F">
        <w:rPr>
          <w:color w:val="FF0000"/>
        </w:rPr>
        <w:t xml:space="preserve"> total de </w:t>
      </w:r>
      <w:proofErr w:type="spellStart"/>
      <w:r w:rsidRPr="00A8346F">
        <w:rPr>
          <w:color w:val="FF0000"/>
        </w:rPr>
        <w:t>los</w:t>
      </w:r>
      <w:proofErr w:type="spellEnd"/>
      <w:r w:rsidRPr="00A8346F">
        <w:rPr>
          <w:color w:val="FF0000"/>
        </w:rPr>
        <w:t xml:space="preserve"> </w:t>
      </w:r>
      <w:proofErr w:type="spellStart"/>
      <w:r w:rsidRPr="00A8346F">
        <w:rPr>
          <w:color w:val="FF0000"/>
        </w:rPr>
        <w:t>adelantos</w:t>
      </w:r>
      <w:proofErr w:type="spellEnd"/>
      <w:r w:rsidRPr="00A8346F">
        <w:rPr>
          <w:color w:val="FF0000"/>
        </w:rPr>
        <w:t xml:space="preserve"> no </w:t>
      </w:r>
      <w:proofErr w:type="spellStart"/>
      <w:r w:rsidRPr="00A8346F">
        <w:rPr>
          <w:color w:val="FF0000"/>
        </w:rPr>
        <w:t>podrá</w:t>
      </w:r>
      <w:proofErr w:type="spellEnd"/>
      <w:r w:rsidRPr="00A8346F">
        <w:rPr>
          <w:color w:val="FF0000"/>
        </w:rPr>
        <w:t xml:space="preserve"> </w:t>
      </w:r>
      <w:proofErr w:type="spellStart"/>
      <w:r w:rsidRPr="00A8346F">
        <w:rPr>
          <w:color w:val="FF0000"/>
        </w:rPr>
        <w:t>exceder</w:t>
      </w:r>
      <w:proofErr w:type="spellEnd"/>
      <w:r w:rsidRPr="00A8346F">
        <w:rPr>
          <w:color w:val="FF0000"/>
        </w:rPr>
        <w:t xml:space="preserve"> del 10% (</w:t>
      </w:r>
      <w:proofErr w:type="spellStart"/>
      <w:r w:rsidRPr="00A8346F">
        <w:rPr>
          <w:color w:val="FF0000"/>
        </w:rPr>
        <w:t>diez</w:t>
      </w:r>
      <w:proofErr w:type="spellEnd"/>
      <w:r w:rsidRPr="00A8346F">
        <w:rPr>
          <w:color w:val="FF0000"/>
        </w:rPr>
        <w:t xml:space="preserve"> </w:t>
      </w:r>
      <w:proofErr w:type="spellStart"/>
      <w:r w:rsidRPr="00A8346F">
        <w:rPr>
          <w:color w:val="FF0000"/>
        </w:rPr>
        <w:t>por</w:t>
      </w:r>
      <w:proofErr w:type="spellEnd"/>
      <w:r w:rsidRPr="00A8346F">
        <w:rPr>
          <w:color w:val="FF0000"/>
        </w:rPr>
        <w:t xml:space="preserve"> </w:t>
      </w:r>
      <w:proofErr w:type="spellStart"/>
      <w:r w:rsidRPr="00A8346F">
        <w:rPr>
          <w:color w:val="FF0000"/>
        </w:rPr>
        <w:t>ciento</w:t>
      </w:r>
      <w:proofErr w:type="spellEnd"/>
      <w:r w:rsidRPr="00A8346F">
        <w:rPr>
          <w:color w:val="FF0000"/>
        </w:rPr>
        <w:t xml:space="preserve">) de </w:t>
      </w:r>
      <w:proofErr w:type="spellStart"/>
      <w:r w:rsidRPr="00A8346F">
        <w:rPr>
          <w:color w:val="FF0000"/>
        </w:rPr>
        <w:t>los</w:t>
      </w:r>
      <w:proofErr w:type="spellEnd"/>
      <w:r w:rsidRPr="00A8346F">
        <w:rPr>
          <w:color w:val="FF0000"/>
        </w:rPr>
        <w:t xml:space="preserve"> </w:t>
      </w:r>
      <w:proofErr w:type="spellStart"/>
      <w:r w:rsidRPr="00A8346F">
        <w:rPr>
          <w:color w:val="FF0000"/>
        </w:rPr>
        <w:t>ingresos</w:t>
      </w:r>
      <w:proofErr w:type="spellEnd"/>
      <w:r w:rsidRPr="00A8346F">
        <w:rPr>
          <w:color w:val="FF0000"/>
        </w:rPr>
        <w:t xml:space="preserve"> </w:t>
      </w:r>
      <w:proofErr w:type="spellStart"/>
      <w:r w:rsidRPr="00A8346F">
        <w:rPr>
          <w:color w:val="FF0000"/>
        </w:rPr>
        <w:t>tributarios</w:t>
      </w:r>
      <w:proofErr w:type="spellEnd"/>
      <w:r w:rsidRPr="00A8346F">
        <w:rPr>
          <w:color w:val="FF0000"/>
        </w:rPr>
        <w:t xml:space="preserve"> </w:t>
      </w:r>
      <w:proofErr w:type="spellStart"/>
      <w:r w:rsidRPr="00A8346F">
        <w:rPr>
          <w:color w:val="FF0000"/>
        </w:rPr>
        <w:t>presupuestados</w:t>
      </w:r>
      <w:proofErr w:type="spellEnd"/>
      <w:r w:rsidRPr="00A8346F">
        <w:rPr>
          <w:color w:val="FF0000"/>
        </w:rPr>
        <w:t xml:space="preserve"> para ese </w:t>
      </w:r>
      <w:proofErr w:type="spellStart"/>
      <w:r w:rsidRPr="00A8346F">
        <w:rPr>
          <w:color w:val="FF0000"/>
        </w:rPr>
        <w:t>ejercicio</w:t>
      </w:r>
      <w:proofErr w:type="spellEnd"/>
      <w:r w:rsidRPr="00A8346F">
        <w:rPr>
          <w:color w:val="FF0000"/>
        </w:rPr>
        <w:t>.</w:t>
      </w:r>
    </w:p>
    <w:p w14:paraId="49A8B00B" w14:textId="77777777" w:rsidR="002F4B3D" w:rsidRPr="00A8346F" w:rsidRDefault="002F4B3D" w:rsidP="002F4B3D">
      <w:pPr>
        <w:rPr>
          <w:color w:val="FF0000"/>
        </w:rPr>
      </w:pPr>
      <w:proofErr w:type="spellStart"/>
      <w:r w:rsidRPr="00A8346F">
        <w:rPr>
          <w:color w:val="FF0000"/>
        </w:rPr>
        <w:t>En</w:t>
      </w:r>
      <w:proofErr w:type="spellEnd"/>
      <w:r w:rsidRPr="00A8346F">
        <w:rPr>
          <w:color w:val="FF0000"/>
        </w:rPr>
        <w:t xml:space="preserve"> </w:t>
      </w:r>
      <w:proofErr w:type="spellStart"/>
      <w:r w:rsidRPr="00A8346F">
        <w:rPr>
          <w:color w:val="FF0000"/>
        </w:rPr>
        <w:t>caso</w:t>
      </w:r>
      <w:proofErr w:type="spellEnd"/>
      <w:r w:rsidRPr="00A8346F">
        <w:rPr>
          <w:color w:val="FF0000"/>
        </w:rPr>
        <w:t xml:space="preserve"> de </w:t>
      </w:r>
      <w:proofErr w:type="spellStart"/>
      <w:r w:rsidRPr="00A8346F">
        <w:rPr>
          <w:color w:val="FF0000"/>
        </w:rPr>
        <w:t>emergencia</w:t>
      </w:r>
      <w:proofErr w:type="spellEnd"/>
      <w:r w:rsidRPr="00A8346F">
        <w:rPr>
          <w:color w:val="FF0000"/>
        </w:rPr>
        <w:t xml:space="preserve"> </w:t>
      </w:r>
      <w:proofErr w:type="spellStart"/>
      <w:r w:rsidRPr="00A8346F">
        <w:rPr>
          <w:color w:val="FF0000"/>
        </w:rPr>
        <w:t>nacional</w:t>
      </w:r>
      <w:proofErr w:type="spellEnd"/>
      <w:r w:rsidRPr="00A8346F">
        <w:rPr>
          <w:color w:val="FF0000"/>
        </w:rPr>
        <w:t xml:space="preserve"> </w:t>
      </w:r>
      <w:proofErr w:type="spellStart"/>
      <w:r w:rsidRPr="00A8346F">
        <w:rPr>
          <w:color w:val="FF0000"/>
        </w:rPr>
        <w:t>podrá</w:t>
      </w:r>
      <w:proofErr w:type="spellEnd"/>
      <w:r w:rsidRPr="00A8346F">
        <w:rPr>
          <w:color w:val="FF0000"/>
        </w:rPr>
        <w:t xml:space="preserve"> </w:t>
      </w:r>
      <w:proofErr w:type="spellStart"/>
      <w:r w:rsidRPr="00A8346F">
        <w:rPr>
          <w:color w:val="FF0000"/>
        </w:rPr>
        <w:t>excederse</w:t>
      </w:r>
      <w:proofErr w:type="spellEnd"/>
      <w:r w:rsidRPr="00A8346F">
        <w:rPr>
          <w:color w:val="FF0000"/>
        </w:rPr>
        <w:t xml:space="preserve"> </w:t>
      </w:r>
      <w:proofErr w:type="spellStart"/>
      <w:r w:rsidRPr="00A8346F">
        <w:rPr>
          <w:color w:val="FF0000"/>
        </w:rPr>
        <w:t>dicho</w:t>
      </w:r>
      <w:proofErr w:type="spellEnd"/>
      <w:r w:rsidRPr="00A8346F">
        <w:rPr>
          <w:color w:val="FF0000"/>
        </w:rPr>
        <w:t xml:space="preserve"> </w:t>
      </w:r>
      <w:proofErr w:type="spellStart"/>
      <w:r w:rsidRPr="00A8346F">
        <w:rPr>
          <w:color w:val="FF0000"/>
        </w:rPr>
        <w:t>límite</w:t>
      </w:r>
      <w:proofErr w:type="spellEnd"/>
      <w:r w:rsidRPr="00A8346F">
        <w:rPr>
          <w:color w:val="FF0000"/>
        </w:rPr>
        <w:t xml:space="preserve"> </w:t>
      </w:r>
      <w:proofErr w:type="spellStart"/>
      <w:r w:rsidRPr="00A8346F">
        <w:rPr>
          <w:color w:val="FF0000"/>
        </w:rPr>
        <w:t>mediante</w:t>
      </w:r>
      <w:proofErr w:type="spellEnd"/>
      <w:r w:rsidRPr="00A8346F">
        <w:rPr>
          <w:color w:val="FF0000"/>
        </w:rPr>
        <w:t xml:space="preserve"> </w:t>
      </w:r>
      <w:proofErr w:type="spellStart"/>
      <w:r w:rsidRPr="00A8346F">
        <w:rPr>
          <w:color w:val="FF0000"/>
        </w:rPr>
        <w:t>resolución</w:t>
      </w:r>
      <w:proofErr w:type="spellEnd"/>
      <w:r w:rsidRPr="00A8346F">
        <w:rPr>
          <w:color w:val="FF0000"/>
        </w:rPr>
        <w:t xml:space="preserve"> </w:t>
      </w:r>
      <w:proofErr w:type="spellStart"/>
      <w:r w:rsidRPr="00A8346F">
        <w:rPr>
          <w:color w:val="FF0000"/>
        </w:rPr>
        <w:t>fundada</w:t>
      </w:r>
      <w:proofErr w:type="spellEnd"/>
      <w:r w:rsidRPr="00A8346F">
        <w:rPr>
          <w:color w:val="FF0000"/>
        </w:rPr>
        <w:t xml:space="preserve"> del </w:t>
      </w:r>
      <w:proofErr w:type="spellStart"/>
      <w:r w:rsidRPr="00A8346F">
        <w:rPr>
          <w:color w:val="FF0000"/>
        </w:rPr>
        <w:t>Poder</w:t>
      </w:r>
      <w:proofErr w:type="spellEnd"/>
      <w:r w:rsidRPr="00A8346F">
        <w:rPr>
          <w:color w:val="FF0000"/>
        </w:rPr>
        <w:t xml:space="preserve"> </w:t>
      </w:r>
      <w:proofErr w:type="spellStart"/>
      <w:r w:rsidRPr="00A8346F">
        <w:rPr>
          <w:color w:val="FF0000"/>
        </w:rPr>
        <w:t>Ejecutivo</w:t>
      </w:r>
      <w:proofErr w:type="spellEnd"/>
      <w:r w:rsidRPr="00A8346F">
        <w:rPr>
          <w:color w:val="FF0000"/>
        </w:rPr>
        <w:t xml:space="preserve"> y </w:t>
      </w:r>
      <w:proofErr w:type="spellStart"/>
      <w:r w:rsidRPr="00A8346F">
        <w:rPr>
          <w:color w:val="FF0000"/>
        </w:rPr>
        <w:t>previo</w:t>
      </w:r>
      <w:proofErr w:type="spellEnd"/>
      <w:r w:rsidRPr="00A8346F">
        <w:rPr>
          <w:color w:val="FF0000"/>
        </w:rPr>
        <w:t xml:space="preserve"> </w:t>
      </w:r>
      <w:proofErr w:type="spellStart"/>
      <w:r w:rsidRPr="00A8346F">
        <w:rPr>
          <w:color w:val="FF0000"/>
        </w:rPr>
        <w:t>acuerdo</w:t>
      </w:r>
      <w:proofErr w:type="spellEnd"/>
      <w:r w:rsidRPr="00A8346F">
        <w:rPr>
          <w:color w:val="FF0000"/>
        </w:rPr>
        <w:t xml:space="preserve"> de la Cámara de </w:t>
      </w:r>
      <w:proofErr w:type="spellStart"/>
      <w:r w:rsidRPr="00A8346F">
        <w:rPr>
          <w:color w:val="FF0000"/>
        </w:rPr>
        <w:t>Senadores</w:t>
      </w:r>
      <w:proofErr w:type="spellEnd"/>
      <w:r w:rsidRPr="00A8346F">
        <w:rPr>
          <w:color w:val="FF0000"/>
        </w:rPr>
        <w:t>.</w:t>
      </w:r>
    </w:p>
    <w:p w14:paraId="677674EE" w14:textId="77777777" w:rsidR="002F4B3D" w:rsidRPr="00A8346F" w:rsidRDefault="002F4B3D" w:rsidP="002F4B3D">
      <w:pPr>
        <w:rPr>
          <w:color w:val="FF0000"/>
        </w:rPr>
      </w:pPr>
      <w:r w:rsidRPr="00A8346F">
        <w:rPr>
          <w:color w:val="FF0000"/>
        </w:rPr>
        <w:t xml:space="preserve">Los </w:t>
      </w:r>
      <w:proofErr w:type="spellStart"/>
      <w:r w:rsidRPr="00A8346F">
        <w:rPr>
          <w:color w:val="FF0000"/>
        </w:rPr>
        <w:t>adelantos</w:t>
      </w:r>
      <w:proofErr w:type="spellEnd"/>
      <w:r w:rsidRPr="00A8346F">
        <w:rPr>
          <w:color w:val="FF0000"/>
        </w:rPr>
        <w:t xml:space="preserve"> </w:t>
      </w:r>
      <w:proofErr w:type="spellStart"/>
      <w:r w:rsidRPr="00A8346F">
        <w:rPr>
          <w:color w:val="FF0000"/>
        </w:rPr>
        <w:t>mencionados</w:t>
      </w:r>
      <w:proofErr w:type="spellEnd"/>
      <w:r w:rsidRPr="00A8346F">
        <w:rPr>
          <w:color w:val="FF0000"/>
        </w:rPr>
        <w:t xml:space="preserve"> </w:t>
      </w:r>
      <w:proofErr w:type="spellStart"/>
      <w:r w:rsidRPr="00A8346F">
        <w:rPr>
          <w:color w:val="FF0000"/>
        </w:rPr>
        <w:t>en</w:t>
      </w:r>
      <w:proofErr w:type="spellEnd"/>
      <w:r w:rsidRPr="00A8346F">
        <w:rPr>
          <w:color w:val="FF0000"/>
        </w:rPr>
        <w:t xml:space="preserve"> </w:t>
      </w:r>
      <w:proofErr w:type="spellStart"/>
      <w:r w:rsidRPr="00A8346F">
        <w:rPr>
          <w:color w:val="FF0000"/>
        </w:rPr>
        <w:t>el</w:t>
      </w:r>
      <w:proofErr w:type="spellEnd"/>
      <w:r w:rsidRPr="00A8346F">
        <w:rPr>
          <w:color w:val="FF0000"/>
        </w:rPr>
        <w:t xml:space="preserve"> </w:t>
      </w:r>
      <w:proofErr w:type="spellStart"/>
      <w:r w:rsidRPr="00A8346F">
        <w:rPr>
          <w:color w:val="FF0000"/>
        </w:rPr>
        <w:t>presente</w:t>
      </w:r>
      <w:proofErr w:type="spellEnd"/>
      <w:r w:rsidRPr="00A8346F">
        <w:rPr>
          <w:color w:val="FF0000"/>
        </w:rPr>
        <w:t xml:space="preserve"> </w:t>
      </w:r>
      <w:proofErr w:type="spellStart"/>
      <w:r w:rsidRPr="00A8346F">
        <w:rPr>
          <w:color w:val="FF0000"/>
        </w:rPr>
        <w:t>artículo</w:t>
      </w:r>
      <w:proofErr w:type="spellEnd"/>
      <w:r w:rsidRPr="00A8346F">
        <w:rPr>
          <w:color w:val="FF0000"/>
        </w:rPr>
        <w:t xml:space="preserve"> se </w:t>
      </w:r>
      <w:proofErr w:type="spellStart"/>
      <w:r w:rsidRPr="00A8346F">
        <w:rPr>
          <w:color w:val="FF0000"/>
        </w:rPr>
        <w:t>implementarán</w:t>
      </w:r>
      <w:proofErr w:type="spellEnd"/>
      <w:r w:rsidRPr="00A8346F">
        <w:rPr>
          <w:color w:val="FF0000"/>
        </w:rPr>
        <w:t xml:space="preserve"> contra </w:t>
      </w:r>
      <w:proofErr w:type="spellStart"/>
      <w:r w:rsidRPr="00A8346F">
        <w:rPr>
          <w:color w:val="FF0000"/>
        </w:rPr>
        <w:t>entrega</w:t>
      </w:r>
      <w:proofErr w:type="spellEnd"/>
      <w:r w:rsidRPr="00A8346F">
        <w:rPr>
          <w:color w:val="FF0000"/>
        </w:rPr>
        <w:t xml:space="preserve"> de </w:t>
      </w:r>
      <w:proofErr w:type="spellStart"/>
      <w:r w:rsidRPr="00A8346F">
        <w:rPr>
          <w:color w:val="FF0000"/>
        </w:rPr>
        <w:t>títulos</w:t>
      </w:r>
      <w:proofErr w:type="spellEnd"/>
      <w:r w:rsidRPr="00A8346F">
        <w:rPr>
          <w:color w:val="FF0000"/>
        </w:rPr>
        <w:t xml:space="preserve"> </w:t>
      </w:r>
      <w:proofErr w:type="spellStart"/>
      <w:r w:rsidRPr="00A8346F">
        <w:rPr>
          <w:color w:val="FF0000"/>
        </w:rPr>
        <w:t>públicos</w:t>
      </w:r>
      <w:proofErr w:type="spellEnd"/>
      <w:r w:rsidRPr="00A8346F">
        <w:rPr>
          <w:color w:val="FF0000"/>
        </w:rPr>
        <w:t xml:space="preserve"> </w:t>
      </w:r>
      <w:proofErr w:type="spellStart"/>
      <w:r w:rsidRPr="00A8346F">
        <w:rPr>
          <w:color w:val="FF0000"/>
        </w:rPr>
        <w:t>negociables</w:t>
      </w:r>
      <w:proofErr w:type="spellEnd"/>
      <w:r w:rsidRPr="00A8346F">
        <w:rPr>
          <w:color w:val="FF0000"/>
        </w:rPr>
        <w:t xml:space="preserve"> y </w:t>
      </w:r>
      <w:proofErr w:type="spellStart"/>
      <w:r w:rsidRPr="00A8346F">
        <w:rPr>
          <w:color w:val="FF0000"/>
        </w:rPr>
        <w:t>devengarán</w:t>
      </w:r>
      <w:proofErr w:type="spellEnd"/>
      <w:r w:rsidRPr="00A8346F">
        <w:rPr>
          <w:color w:val="FF0000"/>
        </w:rPr>
        <w:t xml:space="preserve"> </w:t>
      </w:r>
      <w:proofErr w:type="spellStart"/>
      <w:r w:rsidRPr="00A8346F">
        <w:rPr>
          <w:color w:val="FF0000"/>
        </w:rPr>
        <w:t>intereses</w:t>
      </w:r>
      <w:proofErr w:type="spellEnd"/>
      <w:r w:rsidRPr="00A8346F">
        <w:rPr>
          <w:color w:val="FF0000"/>
        </w:rPr>
        <w:t xml:space="preserve"> a </w:t>
      </w:r>
      <w:proofErr w:type="spellStart"/>
      <w:r w:rsidRPr="00A8346F">
        <w:rPr>
          <w:color w:val="FF0000"/>
        </w:rPr>
        <w:t>una</w:t>
      </w:r>
      <w:proofErr w:type="spellEnd"/>
      <w:r w:rsidRPr="00A8346F">
        <w:rPr>
          <w:color w:val="FF0000"/>
        </w:rPr>
        <w:t xml:space="preserve"> </w:t>
      </w:r>
      <w:proofErr w:type="spellStart"/>
      <w:r w:rsidRPr="00A8346F">
        <w:rPr>
          <w:color w:val="FF0000"/>
        </w:rPr>
        <w:t>tasa</w:t>
      </w:r>
      <w:proofErr w:type="spellEnd"/>
      <w:r w:rsidRPr="00A8346F">
        <w:rPr>
          <w:color w:val="FF0000"/>
        </w:rPr>
        <w:t xml:space="preserve"> al </w:t>
      </w:r>
      <w:proofErr w:type="spellStart"/>
      <w:r w:rsidRPr="00A8346F">
        <w:rPr>
          <w:color w:val="FF0000"/>
        </w:rPr>
        <w:t>menos</w:t>
      </w:r>
      <w:proofErr w:type="spellEnd"/>
      <w:r w:rsidRPr="00A8346F">
        <w:rPr>
          <w:color w:val="FF0000"/>
        </w:rPr>
        <w:t xml:space="preserve"> </w:t>
      </w:r>
      <w:proofErr w:type="spellStart"/>
      <w:r w:rsidRPr="00A8346F">
        <w:rPr>
          <w:color w:val="FF0000"/>
        </w:rPr>
        <w:t>igual</w:t>
      </w:r>
      <w:proofErr w:type="spellEnd"/>
      <w:r w:rsidRPr="00A8346F">
        <w:rPr>
          <w:color w:val="FF0000"/>
        </w:rPr>
        <w:t xml:space="preserve"> al </w:t>
      </w:r>
      <w:proofErr w:type="spellStart"/>
      <w:r w:rsidRPr="00A8346F">
        <w:rPr>
          <w:color w:val="FF0000"/>
        </w:rPr>
        <w:t>promedio</w:t>
      </w:r>
      <w:proofErr w:type="spellEnd"/>
      <w:r w:rsidRPr="00A8346F">
        <w:rPr>
          <w:color w:val="FF0000"/>
        </w:rPr>
        <w:t xml:space="preserve"> </w:t>
      </w:r>
      <w:proofErr w:type="spellStart"/>
      <w:r w:rsidRPr="00A8346F">
        <w:rPr>
          <w:color w:val="FF0000"/>
        </w:rPr>
        <w:t>ponderado</w:t>
      </w:r>
      <w:proofErr w:type="spellEnd"/>
      <w:r w:rsidRPr="00A8346F">
        <w:rPr>
          <w:color w:val="FF0000"/>
        </w:rPr>
        <w:t xml:space="preserve"> de </w:t>
      </w:r>
      <w:proofErr w:type="spellStart"/>
      <w:r w:rsidRPr="00A8346F">
        <w:rPr>
          <w:color w:val="FF0000"/>
        </w:rPr>
        <w:t>captación</w:t>
      </w:r>
      <w:proofErr w:type="spellEnd"/>
      <w:r w:rsidRPr="00A8346F">
        <w:rPr>
          <w:color w:val="FF0000"/>
        </w:rPr>
        <w:t xml:space="preserve"> de </w:t>
      </w:r>
      <w:proofErr w:type="spellStart"/>
      <w:r w:rsidRPr="00A8346F">
        <w:rPr>
          <w:color w:val="FF0000"/>
        </w:rPr>
        <w:t>los</w:t>
      </w:r>
      <w:proofErr w:type="spellEnd"/>
      <w:r w:rsidRPr="00A8346F">
        <w:rPr>
          <w:color w:val="FF0000"/>
        </w:rPr>
        <w:t xml:space="preserve"> </w:t>
      </w:r>
      <w:proofErr w:type="spellStart"/>
      <w:r w:rsidRPr="00A8346F">
        <w:rPr>
          <w:color w:val="FF0000"/>
        </w:rPr>
        <w:t>bancos</w:t>
      </w:r>
      <w:proofErr w:type="spellEnd"/>
      <w:r w:rsidRPr="00A8346F">
        <w:rPr>
          <w:color w:val="FF0000"/>
        </w:rPr>
        <w:t>. (Article 58) Coded as .</w:t>
      </w:r>
      <w:r>
        <w:rPr>
          <w:color w:val="FF0000"/>
        </w:rPr>
        <w:t>67 – advances against tax revenue for the year</w:t>
      </w:r>
    </w:p>
    <w:p w14:paraId="4670AD9F" w14:textId="77777777" w:rsidR="00640B08" w:rsidRPr="00640B08" w:rsidRDefault="00640B08" w:rsidP="00640B08">
      <w:pPr>
        <w:rPr>
          <w:color w:val="FF0000"/>
        </w:rPr>
      </w:pPr>
      <w:r>
        <w:rPr>
          <w:i/>
          <w:color w:val="FF0000"/>
        </w:rPr>
        <w:t>Paraguay 2018</w:t>
      </w:r>
      <w:r>
        <w:rPr>
          <w:color w:val="FF0000"/>
        </w:rPr>
        <w:t>: No change</w:t>
      </w:r>
    </w:p>
    <w:p w14:paraId="6BC17A76" w14:textId="77777777" w:rsidR="002F4B3D" w:rsidRPr="00A8346F" w:rsidRDefault="002F4B3D" w:rsidP="002F4B3D"/>
    <w:p w14:paraId="7883E891" w14:textId="77777777" w:rsidR="002F4B3D" w:rsidRDefault="002F4B3D" w:rsidP="002F4B3D">
      <w:pPr>
        <w:pStyle w:val="Heading1"/>
        <w:ind w:right="-1260" w:hanging="360"/>
        <w:rPr>
          <w:i/>
        </w:rPr>
      </w:pPr>
      <w:r w:rsidRPr="006F72D0">
        <w:rPr>
          <w:i/>
        </w:rPr>
        <w:t xml:space="preserve">(g) Interest rates on loans must be? (.025) </w:t>
      </w:r>
    </w:p>
    <w:p w14:paraId="777DEB7F" w14:textId="77777777" w:rsidR="002F4B3D" w:rsidRPr="00393449" w:rsidRDefault="002F4B3D" w:rsidP="002F4B3D">
      <w:pPr>
        <w:rPr>
          <w:color w:val="FF0000"/>
        </w:rPr>
      </w:pPr>
      <w:r w:rsidRPr="00393449">
        <w:rPr>
          <w:i/>
          <w:color w:val="FF0000"/>
        </w:rPr>
        <w:t>Paraguay 2010</w:t>
      </w:r>
      <w:r w:rsidRPr="00393449">
        <w:rPr>
          <w:color w:val="FF0000"/>
        </w:rPr>
        <w:t xml:space="preserve">: El Banco Central del Paraguay </w:t>
      </w:r>
      <w:proofErr w:type="spellStart"/>
      <w:r w:rsidRPr="00393449">
        <w:rPr>
          <w:color w:val="FF0000"/>
        </w:rPr>
        <w:t>podrá</w:t>
      </w:r>
      <w:proofErr w:type="spellEnd"/>
      <w:r w:rsidRPr="00393449">
        <w:rPr>
          <w:color w:val="FF0000"/>
        </w:rPr>
        <w:t xml:space="preserve"> </w:t>
      </w:r>
      <w:proofErr w:type="spellStart"/>
      <w:r w:rsidRPr="00393449">
        <w:rPr>
          <w:color w:val="FF0000"/>
        </w:rPr>
        <w:t>conceder</w:t>
      </w:r>
      <w:proofErr w:type="spellEnd"/>
      <w:r w:rsidRPr="00393449">
        <w:rPr>
          <w:color w:val="FF0000"/>
        </w:rPr>
        <w:t xml:space="preserve"> al </w:t>
      </w:r>
      <w:proofErr w:type="spellStart"/>
      <w:r w:rsidRPr="00393449">
        <w:rPr>
          <w:color w:val="FF0000"/>
        </w:rPr>
        <w:t>Gobierno</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de </w:t>
      </w:r>
      <w:proofErr w:type="spellStart"/>
      <w:r w:rsidRPr="00393449">
        <w:rPr>
          <w:color w:val="FF0000"/>
        </w:rPr>
        <w:t>corto</w:t>
      </w:r>
      <w:proofErr w:type="spellEnd"/>
      <w:r w:rsidRPr="00393449">
        <w:rPr>
          <w:color w:val="FF0000"/>
        </w:rPr>
        <w:t xml:space="preserve"> </w:t>
      </w:r>
      <w:proofErr w:type="spellStart"/>
      <w:r w:rsidRPr="00393449">
        <w:rPr>
          <w:color w:val="FF0000"/>
        </w:rPr>
        <w:t>plazo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recursos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año</w:t>
      </w:r>
      <w:proofErr w:type="spellEnd"/>
      <w:r w:rsidRPr="00393449">
        <w:rPr>
          <w:color w:val="FF0000"/>
        </w:rPr>
        <w:t xml:space="preserve"> </w:t>
      </w:r>
      <w:proofErr w:type="spellStart"/>
      <w:r w:rsidRPr="00393449">
        <w:rPr>
          <w:color w:val="FF0000"/>
        </w:rPr>
        <w:t>respectivo</w:t>
      </w:r>
      <w:proofErr w:type="spellEnd"/>
      <w:r w:rsidRPr="00393449">
        <w:rPr>
          <w:color w:val="FF0000"/>
        </w:rPr>
        <w:t xml:space="preserve"> para </w:t>
      </w:r>
      <w:proofErr w:type="spellStart"/>
      <w:r w:rsidRPr="00393449">
        <w:rPr>
          <w:color w:val="FF0000"/>
        </w:rPr>
        <w:t>financiar</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gasto</w:t>
      </w:r>
      <w:proofErr w:type="spellEnd"/>
      <w:r w:rsidRPr="00393449">
        <w:rPr>
          <w:color w:val="FF0000"/>
        </w:rPr>
        <w:t xml:space="preserve"> </w:t>
      </w:r>
      <w:proofErr w:type="spellStart"/>
      <w:r w:rsidRPr="00393449">
        <w:rPr>
          <w:color w:val="FF0000"/>
        </w:rPr>
        <w:t>público</w:t>
      </w:r>
      <w:proofErr w:type="spellEnd"/>
      <w:r w:rsidRPr="00393449">
        <w:rPr>
          <w:color w:val="FF0000"/>
        </w:rPr>
        <w:t xml:space="preserve"> </w:t>
      </w:r>
      <w:proofErr w:type="spellStart"/>
      <w:r w:rsidRPr="00393449">
        <w:rPr>
          <w:color w:val="FF0000"/>
        </w:rPr>
        <w:t>presupuestado</w:t>
      </w:r>
      <w:proofErr w:type="spellEnd"/>
      <w:r w:rsidRPr="00393449">
        <w:rPr>
          <w:color w:val="FF0000"/>
        </w:rPr>
        <w:t xml:space="preserve">. El </w:t>
      </w:r>
      <w:proofErr w:type="spellStart"/>
      <w:r w:rsidRPr="00393449">
        <w:rPr>
          <w:color w:val="FF0000"/>
        </w:rPr>
        <w:t>monto</w:t>
      </w:r>
      <w:proofErr w:type="spellEnd"/>
      <w:r w:rsidRPr="00393449">
        <w:rPr>
          <w:color w:val="FF0000"/>
        </w:rPr>
        <w:t xml:space="preserve"> total de </w:t>
      </w:r>
      <w:proofErr w:type="spellStart"/>
      <w:r w:rsidRPr="00393449">
        <w:rPr>
          <w:color w:val="FF0000"/>
        </w:rPr>
        <w:t>los</w:t>
      </w:r>
      <w:proofErr w:type="spellEnd"/>
      <w:r w:rsidRPr="00393449">
        <w:rPr>
          <w:color w:val="FF0000"/>
        </w:rPr>
        <w:t xml:space="preserve"> </w:t>
      </w:r>
      <w:proofErr w:type="spellStart"/>
      <w:r w:rsidRPr="00393449">
        <w:rPr>
          <w:color w:val="FF0000"/>
        </w:rPr>
        <w:t>adelantos</w:t>
      </w:r>
      <w:proofErr w:type="spellEnd"/>
      <w:r w:rsidRPr="00393449">
        <w:rPr>
          <w:color w:val="FF0000"/>
        </w:rPr>
        <w:t xml:space="preserve"> no </w:t>
      </w:r>
      <w:proofErr w:type="spellStart"/>
      <w:r w:rsidRPr="00393449">
        <w:rPr>
          <w:color w:val="FF0000"/>
        </w:rPr>
        <w:t>podrá</w:t>
      </w:r>
      <w:proofErr w:type="spellEnd"/>
      <w:r w:rsidRPr="00393449">
        <w:rPr>
          <w:color w:val="FF0000"/>
        </w:rPr>
        <w:t xml:space="preserve"> </w:t>
      </w:r>
      <w:proofErr w:type="spellStart"/>
      <w:r w:rsidRPr="00393449">
        <w:rPr>
          <w:color w:val="FF0000"/>
        </w:rPr>
        <w:t>exceder</w:t>
      </w:r>
      <w:proofErr w:type="spellEnd"/>
      <w:r w:rsidRPr="00393449">
        <w:rPr>
          <w:color w:val="FF0000"/>
        </w:rPr>
        <w:t xml:space="preserve"> del 10% (</w:t>
      </w:r>
      <w:proofErr w:type="spellStart"/>
      <w:r w:rsidRPr="00393449">
        <w:rPr>
          <w:color w:val="FF0000"/>
        </w:rPr>
        <w:t>diez</w:t>
      </w:r>
      <w:proofErr w:type="spellEnd"/>
      <w:r w:rsidRPr="00393449">
        <w:rPr>
          <w:color w:val="FF0000"/>
        </w:rPr>
        <w:t xml:space="preserve"> </w:t>
      </w:r>
      <w:proofErr w:type="spellStart"/>
      <w:r w:rsidRPr="00393449">
        <w:rPr>
          <w:color w:val="FF0000"/>
        </w:rPr>
        <w:t>por</w:t>
      </w:r>
      <w:proofErr w:type="spellEnd"/>
      <w:r w:rsidRPr="00393449">
        <w:rPr>
          <w:color w:val="FF0000"/>
        </w:rPr>
        <w:t xml:space="preserve"> </w:t>
      </w:r>
      <w:proofErr w:type="spellStart"/>
      <w:r w:rsidRPr="00393449">
        <w:rPr>
          <w:color w:val="FF0000"/>
        </w:rPr>
        <w:t>ciento</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ingresos</w:t>
      </w:r>
      <w:proofErr w:type="spellEnd"/>
      <w:r w:rsidRPr="00393449">
        <w:rPr>
          <w:color w:val="FF0000"/>
        </w:rPr>
        <w:t xml:space="preserve"> </w:t>
      </w:r>
      <w:proofErr w:type="spellStart"/>
      <w:r w:rsidRPr="00393449">
        <w:rPr>
          <w:color w:val="FF0000"/>
        </w:rPr>
        <w:t>tributarios</w:t>
      </w:r>
      <w:proofErr w:type="spellEnd"/>
      <w:r w:rsidRPr="00393449">
        <w:rPr>
          <w:color w:val="FF0000"/>
        </w:rPr>
        <w:t xml:space="preserve"> </w:t>
      </w:r>
      <w:proofErr w:type="spellStart"/>
      <w:r w:rsidRPr="00393449">
        <w:rPr>
          <w:color w:val="FF0000"/>
        </w:rPr>
        <w:t>presupuestados</w:t>
      </w:r>
      <w:proofErr w:type="spellEnd"/>
      <w:r w:rsidRPr="00393449">
        <w:rPr>
          <w:color w:val="FF0000"/>
        </w:rPr>
        <w:t xml:space="preserve"> para ese </w:t>
      </w:r>
      <w:proofErr w:type="spellStart"/>
      <w:r w:rsidRPr="00393449">
        <w:rPr>
          <w:color w:val="FF0000"/>
        </w:rPr>
        <w:t>ejercicio</w:t>
      </w:r>
      <w:proofErr w:type="spellEnd"/>
      <w:r w:rsidRPr="00393449">
        <w:rPr>
          <w:color w:val="FF0000"/>
        </w:rPr>
        <w:t>.</w:t>
      </w:r>
    </w:p>
    <w:p w14:paraId="34C06BD6" w14:textId="77777777" w:rsidR="002F4B3D" w:rsidRPr="00393449" w:rsidRDefault="002F4B3D" w:rsidP="002F4B3D">
      <w:pPr>
        <w:rPr>
          <w:color w:val="FF0000"/>
        </w:rPr>
      </w:pPr>
      <w:proofErr w:type="spellStart"/>
      <w:r w:rsidRPr="00393449">
        <w:rPr>
          <w:color w:val="FF0000"/>
        </w:rPr>
        <w:t>En</w:t>
      </w:r>
      <w:proofErr w:type="spellEnd"/>
      <w:r w:rsidRPr="00393449">
        <w:rPr>
          <w:color w:val="FF0000"/>
        </w:rPr>
        <w:t xml:space="preserve"> </w:t>
      </w:r>
      <w:proofErr w:type="spellStart"/>
      <w:r w:rsidRPr="00393449">
        <w:rPr>
          <w:color w:val="FF0000"/>
        </w:rPr>
        <w:t>caso</w:t>
      </w:r>
      <w:proofErr w:type="spellEnd"/>
      <w:r w:rsidRPr="00393449">
        <w:rPr>
          <w:color w:val="FF0000"/>
        </w:rPr>
        <w:t xml:space="preserve"> de </w:t>
      </w:r>
      <w:proofErr w:type="spellStart"/>
      <w:r w:rsidRPr="00393449">
        <w:rPr>
          <w:color w:val="FF0000"/>
        </w:rPr>
        <w:t>emergencia</w:t>
      </w:r>
      <w:proofErr w:type="spellEnd"/>
      <w:r w:rsidRPr="00393449">
        <w:rPr>
          <w:color w:val="FF0000"/>
        </w:rPr>
        <w:t xml:space="preserve"> </w:t>
      </w:r>
      <w:proofErr w:type="spellStart"/>
      <w:r w:rsidRPr="00393449">
        <w:rPr>
          <w:color w:val="FF0000"/>
        </w:rPr>
        <w:t>nacional</w:t>
      </w:r>
      <w:proofErr w:type="spellEnd"/>
      <w:r w:rsidRPr="00393449">
        <w:rPr>
          <w:color w:val="FF0000"/>
        </w:rPr>
        <w:t xml:space="preserve"> </w:t>
      </w:r>
      <w:proofErr w:type="spellStart"/>
      <w:r w:rsidRPr="00393449">
        <w:rPr>
          <w:color w:val="FF0000"/>
        </w:rPr>
        <w:t>podrá</w:t>
      </w:r>
      <w:proofErr w:type="spellEnd"/>
      <w:r w:rsidRPr="00393449">
        <w:rPr>
          <w:color w:val="FF0000"/>
        </w:rPr>
        <w:t xml:space="preserve"> </w:t>
      </w:r>
      <w:proofErr w:type="spellStart"/>
      <w:r w:rsidRPr="00393449">
        <w:rPr>
          <w:color w:val="FF0000"/>
        </w:rPr>
        <w:t>excederse</w:t>
      </w:r>
      <w:proofErr w:type="spellEnd"/>
      <w:r w:rsidRPr="00393449">
        <w:rPr>
          <w:color w:val="FF0000"/>
        </w:rPr>
        <w:t xml:space="preserve"> </w:t>
      </w:r>
      <w:proofErr w:type="spellStart"/>
      <w:r w:rsidRPr="00393449">
        <w:rPr>
          <w:color w:val="FF0000"/>
        </w:rPr>
        <w:t>dicho</w:t>
      </w:r>
      <w:proofErr w:type="spellEnd"/>
      <w:r w:rsidRPr="00393449">
        <w:rPr>
          <w:color w:val="FF0000"/>
        </w:rPr>
        <w:t xml:space="preserve"> </w:t>
      </w:r>
      <w:proofErr w:type="spellStart"/>
      <w:r w:rsidRPr="00393449">
        <w:rPr>
          <w:color w:val="FF0000"/>
        </w:rPr>
        <w:t>límite</w:t>
      </w:r>
      <w:proofErr w:type="spellEnd"/>
      <w:r w:rsidRPr="00393449">
        <w:rPr>
          <w:color w:val="FF0000"/>
        </w:rPr>
        <w:t xml:space="preserve"> </w:t>
      </w:r>
      <w:proofErr w:type="spellStart"/>
      <w:r w:rsidRPr="00393449">
        <w:rPr>
          <w:color w:val="FF0000"/>
        </w:rPr>
        <w:t>mediante</w:t>
      </w:r>
      <w:proofErr w:type="spellEnd"/>
      <w:r w:rsidRPr="00393449">
        <w:rPr>
          <w:color w:val="FF0000"/>
        </w:rPr>
        <w:t xml:space="preserve"> </w:t>
      </w:r>
      <w:proofErr w:type="spellStart"/>
      <w:r w:rsidRPr="00393449">
        <w:rPr>
          <w:color w:val="FF0000"/>
        </w:rPr>
        <w:t>resolución</w:t>
      </w:r>
      <w:proofErr w:type="spellEnd"/>
      <w:r w:rsidRPr="00393449">
        <w:rPr>
          <w:color w:val="FF0000"/>
        </w:rPr>
        <w:t xml:space="preserve"> </w:t>
      </w:r>
      <w:proofErr w:type="spellStart"/>
      <w:r w:rsidRPr="00393449">
        <w:rPr>
          <w:color w:val="FF0000"/>
        </w:rPr>
        <w:t>fundada</w:t>
      </w:r>
      <w:proofErr w:type="spellEnd"/>
      <w:r w:rsidRPr="00393449">
        <w:rPr>
          <w:color w:val="FF0000"/>
        </w:rPr>
        <w:t xml:space="preserve"> del </w:t>
      </w:r>
      <w:proofErr w:type="spellStart"/>
      <w:r w:rsidRPr="00393449">
        <w:rPr>
          <w:color w:val="FF0000"/>
        </w:rPr>
        <w:t>Poder</w:t>
      </w:r>
      <w:proofErr w:type="spellEnd"/>
      <w:r w:rsidRPr="00393449">
        <w:rPr>
          <w:color w:val="FF0000"/>
        </w:rPr>
        <w:t xml:space="preserve"> </w:t>
      </w:r>
      <w:proofErr w:type="spellStart"/>
      <w:r w:rsidRPr="00393449">
        <w:rPr>
          <w:color w:val="FF0000"/>
        </w:rPr>
        <w:t>Ejecutivo</w:t>
      </w:r>
      <w:proofErr w:type="spellEnd"/>
      <w:r w:rsidRPr="00393449">
        <w:rPr>
          <w:color w:val="FF0000"/>
        </w:rPr>
        <w:t xml:space="preserve"> y </w:t>
      </w:r>
      <w:proofErr w:type="spellStart"/>
      <w:r w:rsidRPr="00393449">
        <w:rPr>
          <w:color w:val="FF0000"/>
        </w:rPr>
        <w:t>previo</w:t>
      </w:r>
      <w:proofErr w:type="spellEnd"/>
      <w:r w:rsidRPr="00393449">
        <w:rPr>
          <w:color w:val="FF0000"/>
        </w:rPr>
        <w:t xml:space="preserve"> </w:t>
      </w:r>
      <w:proofErr w:type="spellStart"/>
      <w:r w:rsidRPr="00393449">
        <w:rPr>
          <w:color w:val="FF0000"/>
        </w:rPr>
        <w:t>acuerdo</w:t>
      </w:r>
      <w:proofErr w:type="spellEnd"/>
      <w:r w:rsidRPr="00393449">
        <w:rPr>
          <w:color w:val="FF0000"/>
        </w:rPr>
        <w:t xml:space="preserve"> de la Cámara de </w:t>
      </w:r>
      <w:proofErr w:type="spellStart"/>
      <w:r w:rsidRPr="00393449">
        <w:rPr>
          <w:color w:val="FF0000"/>
        </w:rPr>
        <w:t>Senadores</w:t>
      </w:r>
      <w:proofErr w:type="spellEnd"/>
      <w:r w:rsidRPr="00393449">
        <w:rPr>
          <w:color w:val="FF0000"/>
        </w:rPr>
        <w:t>.</w:t>
      </w:r>
    </w:p>
    <w:p w14:paraId="54F5BE97" w14:textId="77777777" w:rsidR="002F4B3D" w:rsidRPr="00393449" w:rsidRDefault="002F4B3D" w:rsidP="002F4B3D">
      <w:pPr>
        <w:rPr>
          <w:color w:val="FF0000"/>
        </w:rPr>
      </w:pPr>
      <w:r w:rsidRPr="00393449">
        <w:rPr>
          <w:color w:val="FF0000"/>
        </w:rPr>
        <w:t xml:space="preserve">Los </w:t>
      </w:r>
      <w:proofErr w:type="spellStart"/>
      <w:r w:rsidRPr="00393449">
        <w:rPr>
          <w:color w:val="FF0000"/>
        </w:rPr>
        <w:t>adelantos</w:t>
      </w:r>
      <w:proofErr w:type="spellEnd"/>
      <w:r w:rsidRPr="00393449">
        <w:rPr>
          <w:color w:val="FF0000"/>
        </w:rPr>
        <w:t xml:space="preserve"> </w:t>
      </w:r>
      <w:proofErr w:type="spellStart"/>
      <w:r w:rsidRPr="00393449">
        <w:rPr>
          <w:color w:val="FF0000"/>
        </w:rPr>
        <w:t>mencionados</w:t>
      </w:r>
      <w:proofErr w:type="spellEnd"/>
      <w:r w:rsidRPr="00393449">
        <w:rPr>
          <w:color w:val="FF0000"/>
        </w:rPr>
        <w:t xml:space="preserve"> </w:t>
      </w:r>
      <w:proofErr w:type="spellStart"/>
      <w:r w:rsidRPr="00393449">
        <w:rPr>
          <w:color w:val="FF0000"/>
        </w:rPr>
        <w:t>en</w:t>
      </w:r>
      <w:proofErr w:type="spellEnd"/>
      <w:r w:rsidRPr="00393449">
        <w:rPr>
          <w:color w:val="FF0000"/>
        </w:rPr>
        <w:t xml:space="preserve"> </w:t>
      </w:r>
      <w:proofErr w:type="spellStart"/>
      <w:r w:rsidRPr="00393449">
        <w:rPr>
          <w:color w:val="FF0000"/>
        </w:rPr>
        <w:t>el</w:t>
      </w:r>
      <w:proofErr w:type="spellEnd"/>
      <w:r w:rsidRPr="00393449">
        <w:rPr>
          <w:color w:val="FF0000"/>
        </w:rPr>
        <w:t xml:space="preserve"> </w:t>
      </w:r>
      <w:proofErr w:type="spellStart"/>
      <w:r w:rsidRPr="00393449">
        <w:rPr>
          <w:color w:val="FF0000"/>
        </w:rPr>
        <w:t>presente</w:t>
      </w:r>
      <w:proofErr w:type="spellEnd"/>
      <w:r w:rsidRPr="00393449">
        <w:rPr>
          <w:color w:val="FF0000"/>
        </w:rPr>
        <w:t xml:space="preserve"> </w:t>
      </w:r>
      <w:proofErr w:type="spellStart"/>
      <w:r w:rsidRPr="00393449">
        <w:rPr>
          <w:color w:val="FF0000"/>
        </w:rPr>
        <w:t>artículo</w:t>
      </w:r>
      <w:proofErr w:type="spellEnd"/>
      <w:r w:rsidRPr="00393449">
        <w:rPr>
          <w:color w:val="FF0000"/>
        </w:rPr>
        <w:t xml:space="preserve"> se </w:t>
      </w:r>
      <w:proofErr w:type="spellStart"/>
      <w:r w:rsidRPr="00393449">
        <w:rPr>
          <w:color w:val="FF0000"/>
        </w:rPr>
        <w:t>implementarán</w:t>
      </w:r>
      <w:proofErr w:type="spellEnd"/>
      <w:r w:rsidRPr="00393449">
        <w:rPr>
          <w:color w:val="FF0000"/>
        </w:rPr>
        <w:t xml:space="preserve"> contra </w:t>
      </w:r>
      <w:proofErr w:type="spellStart"/>
      <w:r w:rsidRPr="00393449">
        <w:rPr>
          <w:color w:val="FF0000"/>
        </w:rPr>
        <w:t>entrega</w:t>
      </w:r>
      <w:proofErr w:type="spellEnd"/>
      <w:r w:rsidRPr="00393449">
        <w:rPr>
          <w:color w:val="FF0000"/>
        </w:rPr>
        <w:t xml:space="preserve"> de </w:t>
      </w:r>
      <w:proofErr w:type="spellStart"/>
      <w:r w:rsidRPr="00393449">
        <w:rPr>
          <w:color w:val="FF0000"/>
        </w:rPr>
        <w:t>títulos</w:t>
      </w:r>
      <w:proofErr w:type="spellEnd"/>
      <w:r w:rsidRPr="00393449">
        <w:rPr>
          <w:color w:val="FF0000"/>
        </w:rPr>
        <w:t xml:space="preserve"> </w:t>
      </w:r>
      <w:proofErr w:type="spellStart"/>
      <w:r w:rsidRPr="00393449">
        <w:rPr>
          <w:color w:val="FF0000"/>
        </w:rPr>
        <w:t>públicos</w:t>
      </w:r>
      <w:proofErr w:type="spellEnd"/>
      <w:r w:rsidRPr="00393449">
        <w:rPr>
          <w:color w:val="FF0000"/>
        </w:rPr>
        <w:t xml:space="preserve"> </w:t>
      </w:r>
      <w:proofErr w:type="spellStart"/>
      <w:r w:rsidRPr="00393449">
        <w:rPr>
          <w:color w:val="FF0000"/>
        </w:rPr>
        <w:t>negociables</w:t>
      </w:r>
      <w:proofErr w:type="spellEnd"/>
      <w:r w:rsidRPr="00393449">
        <w:rPr>
          <w:color w:val="FF0000"/>
        </w:rPr>
        <w:t xml:space="preserve"> y </w:t>
      </w:r>
      <w:proofErr w:type="spellStart"/>
      <w:r w:rsidRPr="00393449">
        <w:rPr>
          <w:color w:val="FF0000"/>
        </w:rPr>
        <w:t>devengarán</w:t>
      </w:r>
      <w:proofErr w:type="spellEnd"/>
      <w:r w:rsidRPr="00393449">
        <w:rPr>
          <w:color w:val="FF0000"/>
        </w:rPr>
        <w:t xml:space="preserve"> </w:t>
      </w:r>
      <w:proofErr w:type="spellStart"/>
      <w:r w:rsidRPr="00393449">
        <w:rPr>
          <w:color w:val="FF0000"/>
        </w:rPr>
        <w:t>intereses</w:t>
      </w:r>
      <w:proofErr w:type="spellEnd"/>
      <w:r w:rsidRPr="00393449">
        <w:rPr>
          <w:color w:val="FF0000"/>
        </w:rPr>
        <w:t xml:space="preserve"> a </w:t>
      </w:r>
      <w:proofErr w:type="spellStart"/>
      <w:r w:rsidRPr="00393449">
        <w:rPr>
          <w:color w:val="FF0000"/>
        </w:rPr>
        <w:t>una</w:t>
      </w:r>
      <w:proofErr w:type="spellEnd"/>
      <w:r w:rsidRPr="00393449">
        <w:rPr>
          <w:color w:val="FF0000"/>
        </w:rPr>
        <w:t xml:space="preserve"> </w:t>
      </w:r>
      <w:proofErr w:type="spellStart"/>
      <w:r w:rsidRPr="00393449">
        <w:rPr>
          <w:color w:val="FF0000"/>
        </w:rPr>
        <w:t>tasa</w:t>
      </w:r>
      <w:proofErr w:type="spellEnd"/>
      <w:r w:rsidRPr="00393449">
        <w:rPr>
          <w:color w:val="FF0000"/>
        </w:rPr>
        <w:t xml:space="preserve"> al </w:t>
      </w:r>
      <w:proofErr w:type="spellStart"/>
      <w:r w:rsidRPr="00393449">
        <w:rPr>
          <w:color w:val="FF0000"/>
        </w:rPr>
        <w:t>menos</w:t>
      </w:r>
      <w:proofErr w:type="spellEnd"/>
      <w:r w:rsidRPr="00393449">
        <w:rPr>
          <w:color w:val="FF0000"/>
        </w:rPr>
        <w:t xml:space="preserve"> </w:t>
      </w:r>
      <w:proofErr w:type="spellStart"/>
      <w:r w:rsidRPr="00393449">
        <w:rPr>
          <w:color w:val="FF0000"/>
        </w:rPr>
        <w:t>igual</w:t>
      </w:r>
      <w:proofErr w:type="spellEnd"/>
      <w:r w:rsidRPr="00393449">
        <w:rPr>
          <w:color w:val="FF0000"/>
        </w:rPr>
        <w:t xml:space="preserve"> al </w:t>
      </w:r>
      <w:proofErr w:type="spellStart"/>
      <w:r w:rsidRPr="00393449">
        <w:rPr>
          <w:color w:val="FF0000"/>
        </w:rPr>
        <w:t>promedio</w:t>
      </w:r>
      <w:proofErr w:type="spellEnd"/>
      <w:r w:rsidRPr="00393449">
        <w:rPr>
          <w:color w:val="FF0000"/>
        </w:rPr>
        <w:t xml:space="preserve"> </w:t>
      </w:r>
      <w:proofErr w:type="spellStart"/>
      <w:r w:rsidRPr="00393449">
        <w:rPr>
          <w:color w:val="FF0000"/>
        </w:rPr>
        <w:t>ponderado</w:t>
      </w:r>
      <w:proofErr w:type="spellEnd"/>
      <w:r w:rsidRPr="00393449">
        <w:rPr>
          <w:color w:val="FF0000"/>
        </w:rPr>
        <w:t xml:space="preserve"> de </w:t>
      </w:r>
      <w:proofErr w:type="spellStart"/>
      <w:r w:rsidRPr="00393449">
        <w:rPr>
          <w:color w:val="FF0000"/>
        </w:rPr>
        <w:t>captación</w:t>
      </w:r>
      <w:proofErr w:type="spellEnd"/>
      <w:r w:rsidRPr="00393449">
        <w:rPr>
          <w:color w:val="FF0000"/>
        </w:rPr>
        <w:t xml:space="preserve"> de </w:t>
      </w:r>
      <w:proofErr w:type="spellStart"/>
      <w:r w:rsidRPr="00393449">
        <w:rPr>
          <w:color w:val="FF0000"/>
        </w:rPr>
        <w:t>los</w:t>
      </w:r>
      <w:proofErr w:type="spellEnd"/>
      <w:r w:rsidRPr="00393449">
        <w:rPr>
          <w:color w:val="FF0000"/>
        </w:rPr>
        <w:t xml:space="preserve"> </w:t>
      </w:r>
      <w:proofErr w:type="spellStart"/>
      <w:r w:rsidRPr="00393449">
        <w:rPr>
          <w:color w:val="FF0000"/>
        </w:rPr>
        <w:t>bancos</w:t>
      </w:r>
      <w:proofErr w:type="spellEnd"/>
      <w:r w:rsidRPr="00393449">
        <w:rPr>
          <w:color w:val="FF0000"/>
        </w:rPr>
        <w:t>. (Article 58) Coded as .75</w:t>
      </w:r>
    </w:p>
    <w:p w14:paraId="729D9C7D" w14:textId="77777777" w:rsidR="00640B08" w:rsidRPr="00640B08" w:rsidRDefault="00640B08" w:rsidP="00640B08">
      <w:pPr>
        <w:rPr>
          <w:color w:val="FF0000"/>
        </w:rPr>
      </w:pPr>
      <w:r>
        <w:rPr>
          <w:i/>
          <w:color w:val="FF0000"/>
        </w:rPr>
        <w:t>Paraguay 2018</w:t>
      </w:r>
      <w:r>
        <w:rPr>
          <w:color w:val="FF0000"/>
        </w:rPr>
        <w:t>: No change</w:t>
      </w:r>
    </w:p>
    <w:p w14:paraId="23896E5C" w14:textId="77777777" w:rsidR="002F4B3D" w:rsidRPr="00FF54A3" w:rsidRDefault="002F4B3D" w:rsidP="002F4B3D"/>
    <w:p w14:paraId="6A5B7824" w14:textId="77777777" w:rsidR="002F4B3D" w:rsidRDefault="002F4B3D" w:rsidP="002F4B3D">
      <w:pPr>
        <w:pStyle w:val="Heading1"/>
        <w:ind w:right="-1260" w:hanging="360"/>
        <w:rPr>
          <w:i/>
        </w:rPr>
      </w:pPr>
      <w:r w:rsidRPr="006F72D0">
        <w:rPr>
          <w:i/>
        </w:rPr>
        <w:t>(h) Is central bank prohibited from buying/selling government securities in primary market? (.025)</w:t>
      </w:r>
    </w:p>
    <w:p w14:paraId="521CEA2C" w14:textId="77777777" w:rsidR="002F4B3D" w:rsidRDefault="002F4B3D" w:rsidP="002F4B3D">
      <w:pPr>
        <w:autoSpaceDE w:val="0"/>
        <w:autoSpaceDN w:val="0"/>
        <w:adjustRightInd w:val="0"/>
        <w:rPr>
          <w:rFonts w:eastAsiaTheme="minorHAnsi"/>
          <w:color w:val="FF0000"/>
          <w:sz w:val="24"/>
          <w:szCs w:val="24"/>
        </w:rPr>
      </w:pPr>
      <w:r w:rsidRPr="00C835FF">
        <w:rPr>
          <w:i/>
          <w:color w:val="FF0000"/>
        </w:rPr>
        <w:t>Paraguay 2004</w:t>
      </w:r>
      <w:r w:rsidRPr="00C835FF">
        <w:rPr>
          <w:color w:val="FF0000"/>
        </w:rPr>
        <w:t xml:space="preserve">: </w:t>
      </w:r>
      <w:r w:rsidRPr="00C835FF">
        <w:rPr>
          <w:rFonts w:eastAsiaTheme="minorHAnsi"/>
          <w:color w:val="FF0000"/>
          <w:sz w:val="24"/>
          <w:szCs w:val="24"/>
        </w:rPr>
        <w:t>For the issuance, placement, servicing, and redemption of government debt bonds and other Paraguayan securities the Central Bank of Paraguay shall act for account of the Executive Branch by express request of the Ministry of Finance. In doing so, it may use the services of other Paraguayan banks and credit institutions and foreign financial institutions. (Article 73) Coded as 0</w:t>
      </w:r>
      <w:r>
        <w:rPr>
          <w:rFonts w:eastAsiaTheme="minorHAnsi"/>
          <w:color w:val="FF0000"/>
          <w:sz w:val="24"/>
          <w:szCs w:val="24"/>
        </w:rPr>
        <w:t xml:space="preserve"> – different from Jacome</w:t>
      </w:r>
    </w:p>
    <w:p w14:paraId="3A5085CF" w14:textId="77777777" w:rsidR="00640B08" w:rsidRPr="00640B08" w:rsidRDefault="00640B08" w:rsidP="00640B08">
      <w:pPr>
        <w:rPr>
          <w:color w:val="FF0000"/>
        </w:rPr>
      </w:pPr>
      <w:r>
        <w:rPr>
          <w:i/>
          <w:color w:val="FF0000"/>
        </w:rPr>
        <w:t>Paraguay 2018</w:t>
      </w:r>
      <w:r>
        <w:rPr>
          <w:color w:val="FF0000"/>
        </w:rPr>
        <w:t>: No change</w:t>
      </w:r>
    </w:p>
    <w:p w14:paraId="3E2A1849" w14:textId="77777777" w:rsidR="00640B08" w:rsidRPr="00C835FF" w:rsidRDefault="00640B08" w:rsidP="002F4B3D">
      <w:pPr>
        <w:autoSpaceDE w:val="0"/>
        <w:autoSpaceDN w:val="0"/>
        <w:adjustRightInd w:val="0"/>
        <w:rPr>
          <w:color w:val="FF0000"/>
        </w:rPr>
      </w:pPr>
    </w:p>
    <w:p w14:paraId="6FF28A4C" w14:textId="77777777" w:rsidR="00640B08" w:rsidRDefault="00640B08" w:rsidP="002F4B3D">
      <w:pPr>
        <w:spacing w:after="200" w:line="276" w:lineRule="auto"/>
        <w:rPr>
          <w:rFonts w:eastAsiaTheme="minorHAnsi"/>
          <w:b/>
          <w:sz w:val="19"/>
          <w:szCs w:val="19"/>
        </w:rPr>
      </w:pPr>
    </w:p>
    <w:p w14:paraId="46B08763"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7D46AB84" w14:textId="77777777" w:rsidR="002F4B3D" w:rsidRDefault="002F4B3D" w:rsidP="002F4B3D">
      <w:pPr>
        <w:ind w:right="-1440"/>
        <w:rPr>
          <w:b/>
        </w:rPr>
      </w:pPr>
      <w:r>
        <w:rPr>
          <w:b/>
        </w:rPr>
        <w:lastRenderedPageBreak/>
        <w:t>PERU</w:t>
      </w:r>
    </w:p>
    <w:p w14:paraId="1B2EDCE5" w14:textId="77777777" w:rsidR="002F4B3D" w:rsidRDefault="002F4B3D" w:rsidP="002F4B3D">
      <w:pPr>
        <w:ind w:right="-1440"/>
      </w:pPr>
      <w:r>
        <w:rPr>
          <w:b/>
        </w:rPr>
        <w:t>Chief Executive Officer</w:t>
      </w:r>
      <w:r>
        <w:t xml:space="preserve"> (weight = .20)</w:t>
      </w:r>
    </w:p>
    <w:p w14:paraId="6FDCED11" w14:textId="77777777" w:rsidR="002F4B3D" w:rsidRPr="005C43EF" w:rsidRDefault="002F4B3D" w:rsidP="002F4B3D">
      <w:pPr>
        <w:pStyle w:val="ListParagraph"/>
        <w:numPr>
          <w:ilvl w:val="0"/>
          <w:numId w:val="29"/>
        </w:numPr>
      </w:pPr>
      <w:r w:rsidRPr="005C43EF">
        <w:rPr>
          <w:b/>
          <w:i/>
        </w:rPr>
        <w:t>Term of office</w:t>
      </w:r>
    </w:p>
    <w:p w14:paraId="097FA801" w14:textId="77777777" w:rsidR="002F4B3D" w:rsidRDefault="002F4B3D" w:rsidP="002F4B3D">
      <w:pPr>
        <w:pStyle w:val="ListParagraph"/>
        <w:ind w:right="-1440"/>
        <w:rPr>
          <w:color w:val="FF0000"/>
        </w:rPr>
      </w:pPr>
      <w:r w:rsidRPr="00F03664">
        <w:rPr>
          <w:i/>
        </w:rPr>
        <w:t>Peru 1992</w:t>
      </w:r>
      <w:r>
        <w:t xml:space="preserve">: The Directors of the Bank are nominated for a period of five years. (Art. 9) </w:t>
      </w:r>
      <w:r w:rsidRPr="00F03664">
        <w:rPr>
          <w:color w:val="FF0000"/>
        </w:rPr>
        <w:t>Coded as .5</w:t>
      </w:r>
    </w:p>
    <w:p w14:paraId="015CE78A" w14:textId="77777777" w:rsidR="002F4B3D" w:rsidRPr="00954F1F" w:rsidRDefault="002F4B3D" w:rsidP="002F4B3D">
      <w:pPr>
        <w:pStyle w:val="NormalWeb"/>
        <w:shd w:val="clear" w:color="auto" w:fill="FFFFFF"/>
        <w:spacing w:before="0" w:after="0"/>
        <w:rPr>
          <w:rFonts w:asciiTheme="minorHAnsi" w:hAnsiTheme="minorHAnsi" w:cs="Arial"/>
          <w:color w:val="auto"/>
          <w:sz w:val="20"/>
          <w:lang w:val="es-ES"/>
        </w:rPr>
      </w:pPr>
      <w:r w:rsidRPr="00954F1F">
        <w:rPr>
          <w:rFonts w:asciiTheme="minorHAnsi" w:hAnsiTheme="minorHAnsi"/>
          <w:i/>
          <w:color w:val="auto"/>
          <w:sz w:val="20"/>
        </w:rPr>
        <w:t>Peru 2010</w:t>
      </w:r>
      <w:r w:rsidRPr="00954F1F">
        <w:rPr>
          <w:rFonts w:asciiTheme="minorHAnsi" w:hAnsiTheme="minorHAnsi"/>
          <w:color w:val="auto"/>
          <w:sz w:val="20"/>
        </w:rPr>
        <w:t xml:space="preserve">: </w:t>
      </w:r>
      <w:r w:rsidRPr="00954F1F">
        <w:rPr>
          <w:rFonts w:asciiTheme="minorHAnsi" w:hAnsiTheme="minorHAnsi" w:cs="Arial"/>
          <w:color w:val="auto"/>
          <w:sz w:val="20"/>
          <w:lang w:val="es-ES"/>
        </w:rPr>
        <w:t>El Banco es gobernado por un Directorio de siete miembros.</w:t>
      </w:r>
    </w:p>
    <w:p w14:paraId="642B3CF2" w14:textId="77777777" w:rsidR="002F4B3D" w:rsidRPr="000F0598" w:rsidRDefault="002F4B3D" w:rsidP="002F4B3D">
      <w:pPr>
        <w:shd w:val="clear" w:color="auto" w:fill="FFFFFF"/>
        <w:rPr>
          <w:rFonts w:asciiTheme="minorHAnsi" w:hAnsiTheme="minorHAnsi" w:cs="Arial"/>
          <w:color w:val="FF0000"/>
          <w:lang w:val="es-ES"/>
        </w:rPr>
      </w:pPr>
      <w:r w:rsidRPr="000F0598">
        <w:rPr>
          <w:rFonts w:asciiTheme="minorHAnsi" w:hAnsiTheme="minorHAnsi" w:cs="Arial"/>
          <w:color w:val="FF0000"/>
          <w:lang w:val="es-ES"/>
        </w:rPr>
        <w:t>El Poder Ejecutivo designa a cuatro, entre ellos al Presidente del Banco. El Congreso ratifica a éste, y designa a los tres restantes.</w:t>
      </w:r>
    </w:p>
    <w:p w14:paraId="69CE095F" w14:textId="77777777" w:rsidR="002F4B3D" w:rsidRDefault="002F4B3D" w:rsidP="002F4B3D">
      <w:pPr>
        <w:shd w:val="clear" w:color="auto" w:fill="FFFFFF"/>
        <w:rPr>
          <w:rFonts w:asciiTheme="minorHAnsi" w:hAnsiTheme="minorHAnsi" w:cs="Arial"/>
          <w:color w:val="FF0000"/>
          <w:lang w:val="es-ES"/>
        </w:rPr>
      </w:pPr>
      <w:r w:rsidRPr="000F0598">
        <w:rPr>
          <w:rFonts w:asciiTheme="minorHAnsi" w:hAnsiTheme="minorHAnsi" w:cs="Arial"/>
          <w:color w:val="FF0000"/>
          <w:lang w:val="es-ES"/>
        </w:rPr>
        <w:t>Los Directores del Banco son nombrados por un período de cinco años. No representan a entidad ni interés particular alguno. El Congreso puede removerlos por falta grave. (</w:t>
      </w:r>
      <w:proofErr w:type="spellStart"/>
      <w:r w:rsidRPr="000F0598">
        <w:rPr>
          <w:rFonts w:asciiTheme="minorHAnsi" w:hAnsiTheme="minorHAnsi" w:cs="Arial"/>
          <w:color w:val="FF0000"/>
          <w:lang w:val="es-ES"/>
        </w:rPr>
        <w:t>Article</w:t>
      </w:r>
      <w:proofErr w:type="spellEnd"/>
      <w:r w:rsidRPr="000F0598">
        <w:rPr>
          <w:rFonts w:asciiTheme="minorHAnsi" w:hAnsiTheme="minorHAnsi" w:cs="Arial"/>
          <w:color w:val="FF0000"/>
          <w:lang w:val="es-ES"/>
        </w:rPr>
        <w:t xml:space="preserve"> 9; no </w:t>
      </w:r>
      <w:proofErr w:type="spellStart"/>
      <w:r w:rsidRPr="000F0598">
        <w:rPr>
          <w:rFonts w:asciiTheme="minorHAnsi" w:hAnsiTheme="minorHAnsi" w:cs="Arial"/>
          <w:color w:val="FF0000"/>
          <w:lang w:val="es-ES"/>
        </w:rPr>
        <w:t>change</w:t>
      </w:r>
      <w:proofErr w:type="spellEnd"/>
      <w:r w:rsidRPr="000F0598">
        <w:rPr>
          <w:rFonts w:asciiTheme="minorHAnsi" w:hAnsiTheme="minorHAnsi" w:cs="Arial"/>
          <w:color w:val="FF0000"/>
          <w:lang w:val="es-ES"/>
        </w:rPr>
        <w:t xml:space="preserve">) </w:t>
      </w:r>
    </w:p>
    <w:p w14:paraId="204A77AD" w14:textId="77777777" w:rsidR="007C7B2D" w:rsidRPr="007C7B2D" w:rsidRDefault="007C7B2D" w:rsidP="002F4B3D">
      <w:pPr>
        <w:shd w:val="clear" w:color="auto" w:fill="FFFFFF"/>
        <w:rPr>
          <w:rFonts w:asciiTheme="minorHAnsi" w:hAnsiTheme="minorHAnsi" w:cs="Arial"/>
          <w:color w:val="FF0000"/>
          <w:lang w:val="es-ES"/>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63DDEC7B" w14:textId="77777777" w:rsidR="002F4B3D" w:rsidRPr="00954F1F" w:rsidRDefault="002F4B3D" w:rsidP="002F4B3D">
      <w:pPr>
        <w:pStyle w:val="ListParagraph"/>
        <w:ind w:right="-1440"/>
      </w:pPr>
    </w:p>
    <w:p w14:paraId="53C61335" w14:textId="77777777" w:rsidR="002F4B3D" w:rsidRPr="005C43EF" w:rsidRDefault="002F4B3D" w:rsidP="002F4B3D">
      <w:pPr>
        <w:pStyle w:val="ListParagraph"/>
        <w:numPr>
          <w:ilvl w:val="0"/>
          <w:numId w:val="29"/>
        </w:numPr>
        <w:autoSpaceDE w:val="0"/>
        <w:autoSpaceDN w:val="0"/>
        <w:adjustRightInd w:val="0"/>
        <w:rPr>
          <w:rFonts w:eastAsiaTheme="minorHAnsi"/>
          <w:b/>
          <w:i/>
          <w:sz w:val="19"/>
          <w:szCs w:val="19"/>
        </w:rPr>
      </w:pPr>
      <w:r>
        <w:rPr>
          <w:rFonts w:eastAsiaTheme="minorHAnsi"/>
          <w:b/>
          <w:i/>
          <w:sz w:val="19"/>
          <w:szCs w:val="19"/>
        </w:rPr>
        <w:t>Who appoints CEO?</w:t>
      </w:r>
    </w:p>
    <w:p w14:paraId="70DBC100" w14:textId="77777777" w:rsidR="002F4B3D" w:rsidRDefault="002F4B3D" w:rsidP="002F4B3D">
      <w:pPr>
        <w:pStyle w:val="ListParagraph"/>
        <w:ind w:right="-1440"/>
        <w:rPr>
          <w:color w:val="FF0000"/>
        </w:rPr>
      </w:pPr>
      <w:r w:rsidRPr="00BD6488">
        <w:rPr>
          <w:i/>
        </w:rPr>
        <w:t>Peru 1992</w:t>
      </w:r>
      <w:r>
        <w:t xml:space="preserve">: The Bank is governed by a Board of Directors of seven members. The Executive Branch appoints four members, among them the President of the Bank. Congress shall ratify the latter and appoints the other 3 members. (Art. 9) </w:t>
      </w:r>
      <w:r w:rsidRPr="00BD6488">
        <w:rPr>
          <w:color w:val="FF0000"/>
        </w:rPr>
        <w:t>Coded as .5</w:t>
      </w:r>
    </w:p>
    <w:p w14:paraId="39881AA8" w14:textId="77777777" w:rsidR="002F4B3D" w:rsidRPr="000F0598" w:rsidRDefault="002F4B3D" w:rsidP="002F4B3D">
      <w:pPr>
        <w:pStyle w:val="NormalWeb"/>
        <w:shd w:val="clear" w:color="auto" w:fill="FFFFFF"/>
        <w:spacing w:before="0" w:after="0"/>
        <w:rPr>
          <w:rFonts w:asciiTheme="minorHAnsi" w:hAnsiTheme="minorHAnsi" w:cs="Arial"/>
          <w:color w:val="FF0000"/>
          <w:sz w:val="20"/>
          <w:lang w:val="es-ES"/>
        </w:rPr>
      </w:pPr>
      <w:r w:rsidRPr="000F0598">
        <w:rPr>
          <w:rFonts w:asciiTheme="minorHAnsi" w:hAnsiTheme="minorHAnsi"/>
          <w:i/>
          <w:color w:val="FF0000"/>
          <w:sz w:val="20"/>
        </w:rPr>
        <w:t>Peru 2010</w:t>
      </w:r>
      <w:r w:rsidRPr="000F0598">
        <w:rPr>
          <w:rFonts w:asciiTheme="minorHAnsi" w:hAnsiTheme="minorHAnsi"/>
          <w:color w:val="FF0000"/>
          <w:sz w:val="20"/>
        </w:rPr>
        <w:t xml:space="preserve">: </w:t>
      </w:r>
      <w:r w:rsidRPr="000F0598">
        <w:rPr>
          <w:rFonts w:asciiTheme="minorHAnsi" w:hAnsiTheme="minorHAnsi" w:cs="Arial"/>
          <w:color w:val="FF0000"/>
          <w:sz w:val="20"/>
          <w:lang w:val="es-ES"/>
        </w:rPr>
        <w:t>El Banco es gobernado por un Directorio de siete miembros.</w:t>
      </w:r>
    </w:p>
    <w:p w14:paraId="35736A09" w14:textId="77777777" w:rsidR="002F4B3D" w:rsidRPr="000F0598" w:rsidRDefault="002F4B3D" w:rsidP="002F4B3D">
      <w:pPr>
        <w:shd w:val="clear" w:color="auto" w:fill="FFFFFF"/>
        <w:rPr>
          <w:rFonts w:asciiTheme="minorHAnsi" w:hAnsiTheme="minorHAnsi" w:cs="Arial"/>
          <w:color w:val="FF0000"/>
          <w:lang w:val="es-ES"/>
        </w:rPr>
      </w:pPr>
      <w:r w:rsidRPr="000F0598">
        <w:rPr>
          <w:rFonts w:asciiTheme="minorHAnsi" w:hAnsiTheme="minorHAnsi" w:cs="Arial"/>
          <w:color w:val="FF0000"/>
          <w:lang w:val="es-ES"/>
        </w:rPr>
        <w:t>El Poder Ejecutivo designa a cuatro, entre ellos al Presidente del Banco. El Congreso ratifica a éste, y designa a los tres restantes.</w:t>
      </w:r>
    </w:p>
    <w:p w14:paraId="27B7AE4B" w14:textId="77777777" w:rsidR="002F4B3D" w:rsidRDefault="002F4B3D" w:rsidP="002F4B3D">
      <w:pPr>
        <w:shd w:val="clear" w:color="auto" w:fill="FFFFFF"/>
        <w:rPr>
          <w:rFonts w:asciiTheme="minorHAnsi" w:hAnsiTheme="minorHAnsi" w:cs="Arial"/>
          <w:color w:val="FF0000"/>
          <w:lang w:val="es-ES"/>
        </w:rPr>
      </w:pPr>
      <w:r w:rsidRPr="000F0598">
        <w:rPr>
          <w:rFonts w:asciiTheme="minorHAnsi" w:hAnsiTheme="minorHAnsi" w:cs="Arial"/>
          <w:color w:val="FF0000"/>
          <w:lang w:val="es-ES"/>
        </w:rPr>
        <w:t>Los Directores del Banco son nombrados por un período de cinco años. No representan a entidad ni interés particular alguno. El Congreso puede removerlos por falta grave. (</w:t>
      </w:r>
      <w:proofErr w:type="spellStart"/>
      <w:r w:rsidRPr="000F0598">
        <w:rPr>
          <w:rFonts w:asciiTheme="minorHAnsi" w:hAnsiTheme="minorHAnsi" w:cs="Arial"/>
          <w:color w:val="FF0000"/>
          <w:lang w:val="es-ES"/>
        </w:rPr>
        <w:t>Article</w:t>
      </w:r>
      <w:proofErr w:type="spellEnd"/>
      <w:r w:rsidRPr="000F0598">
        <w:rPr>
          <w:rFonts w:asciiTheme="minorHAnsi" w:hAnsiTheme="minorHAnsi" w:cs="Arial"/>
          <w:color w:val="FF0000"/>
          <w:lang w:val="es-ES"/>
        </w:rPr>
        <w:t xml:space="preserve"> 9; no </w:t>
      </w:r>
      <w:proofErr w:type="spellStart"/>
      <w:r w:rsidRPr="000F0598">
        <w:rPr>
          <w:rFonts w:asciiTheme="minorHAnsi" w:hAnsiTheme="minorHAnsi" w:cs="Arial"/>
          <w:color w:val="FF0000"/>
          <w:lang w:val="es-ES"/>
        </w:rPr>
        <w:t>change</w:t>
      </w:r>
      <w:proofErr w:type="spellEnd"/>
      <w:r w:rsidRPr="000F0598">
        <w:rPr>
          <w:rFonts w:asciiTheme="minorHAnsi" w:hAnsiTheme="minorHAnsi" w:cs="Arial"/>
          <w:color w:val="FF0000"/>
          <w:lang w:val="es-ES"/>
        </w:rPr>
        <w:t xml:space="preserve">) </w:t>
      </w:r>
    </w:p>
    <w:p w14:paraId="4CA6309D" w14:textId="77777777" w:rsidR="007C7B2D" w:rsidRPr="000F0598" w:rsidRDefault="007C7B2D" w:rsidP="002F4B3D">
      <w:pPr>
        <w:shd w:val="clear" w:color="auto" w:fill="FFFFFF"/>
        <w:rPr>
          <w:rFonts w:asciiTheme="minorHAnsi" w:hAnsiTheme="minorHAnsi" w:cs="Arial"/>
          <w:color w:val="FF0000"/>
          <w:lang w:val="es-ES"/>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1EA3C7CF" w14:textId="77777777" w:rsidR="002F4B3D" w:rsidRDefault="002F4B3D" w:rsidP="002F4B3D">
      <w:pPr>
        <w:pStyle w:val="ListParagraph"/>
        <w:ind w:right="-1440"/>
      </w:pPr>
    </w:p>
    <w:p w14:paraId="0C3522B3" w14:textId="77777777" w:rsidR="002F4B3D" w:rsidRPr="005C43EF" w:rsidRDefault="002F4B3D" w:rsidP="002F4B3D">
      <w:pPr>
        <w:pStyle w:val="ListParagraph"/>
        <w:numPr>
          <w:ilvl w:val="0"/>
          <w:numId w:val="29"/>
        </w:numPr>
        <w:autoSpaceDE w:val="0"/>
        <w:autoSpaceDN w:val="0"/>
        <w:adjustRightInd w:val="0"/>
        <w:rPr>
          <w:rFonts w:eastAsiaTheme="minorHAnsi"/>
          <w:b/>
          <w:i/>
          <w:sz w:val="19"/>
          <w:szCs w:val="19"/>
        </w:rPr>
      </w:pPr>
      <w:r>
        <w:rPr>
          <w:rFonts w:eastAsiaTheme="minorHAnsi"/>
          <w:b/>
          <w:i/>
          <w:sz w:val="19"/>
          <w:szCs w:val="19"/>
        </w:rPr>
        <w:t>Dismissal</w:t>
      </w:r>
    </w:p>
    <w:p w14:paraId="6D80DFFA" w14:textId="77777777" w:rsidR="002F4B3D" w:rsidRDefault="002F4B3D" w:rsidP="002F4B3D">
      <w:pPr>
        <w:pStyle w:val="Blockquote"/>
        <w:spacing w:before="0" w:after="0"/>
        <w:ind w:left="720" w:right="-1440"/>
        <w:rPr>
          <w:color w:val="FF0000"/>
          <w:sz w:val="20"/>
        </w:rPr>
      </w:pPr>
      <w:r>
        <w:rPr>
          <w:i/>
          <w:sz w:val="20"/>
        </w:rPr>
        <w:t>Peru 1992</w:t>
      </w:r>
      <w:r>
        <w:rPr>
          <w:sz w:val="20"/>
        </w:rPr>
        <w:t xml:space="preserve">: Directors can only be dismissed because of a crime or a serious misconduct. The resolution of dismissal must be adopted with a majority of two thirds of the legal number of legislators and be necessarily preceded by an investigation where the Director is given at least ten days to present his arguments and orally make his plea in discharge before a plenary meeting of Congress. (Art. 20) </w:t>
      </w:r>
      <w:r>
        <w:rPr>
          <w:color w:val="FF0000"/>
          <w:sz w:val="20"/>
        </w:rPr>
        <w:t>Coded as .83</w:t>
      </w:r>
    </w:p>
    <w:p w14:paraId="041D6772" w14:textId="77777777" w:rsidR="002F4B3D" w:rsidRPr="000F0598" w:rsidRDefault="002F4B3D" w:rsidP="002F4B3D">
      <w:pPr>
        <w:pStyle w:val="NormalWeb"/>
        <w:shd w:val="clear" w:color="auto" w:fill="FFFFFF"/>
        <w:rPr>
          <w:rFonts w:ascii="Arial" w:hAnsi="Arial" w:cs="Arial"/>
          <w:color w:val="FF0000"/>
          <w:sz w:val="15"/>
          <w:szCs w:val="15"/>
          <w:lang w:val="es-ES"/>
        </w:rPr>
      </w:pPr>
      <w:r w:rsidRPr="000F0598">
        <w:rPr>
          <w:i/>
          <w:color w:val="FF0000"/>
          <w:sz w:val="20"/>
        </w:rPr>
        <w:t>Peru 2010</w:t>
      </w:r>
      <w:r w:rsidRPr="000F0598">
        <w:rPr>
          <w:color w:val="FF0000"/>
          <w:sz w:val="20"/>
        </w:rPr>
        <w:t xml:space="preserve">: </w:t>
      </w:r>
      <w:r w:rsidRPr="000F0598">
        <w:rPr>
          <w:rFonts w:ascii="Arial" w:hAnsi="Arial" w:cs="Arial"/>
          <w:color w:val="FF0000"/>
          <w:sz w:val="15"/>
          <w:szCs w:val="15"/>
          <w:lang w:val="es-ES"/>
        </w:rPr>
        <w:t>Los Directores sólo pueden ser removidos por la comisión de delito o de falta grave.</w:t>
      </w:r>
    </w:p>
    <w:p w14:paraId="771629FF" w14:textId="77777777" w:rsidR="002F4B3D" w:rsidRDefault="002F4B3D" w:rsidP="002F4B3D">
      <w:pPr>
        <w:shd w:val="clear" w:color="auto" w:fill="FFFFFF"/>
        <w:spacing w:before="68"/>
        <w:rPr>
          <w:rFonts w:ascii="Arial" w:hAnsi="Arial" w:cs="Arial"/>
          <w:color w:val="FF0000"/>
          <w:sz w:val="15"/>
          <w:szCs w:val="15"/>
          <w:lang w:val="es-ES"/>
        </w:rPr>
      </w:pPr>
      <w:r w:rsidRPr="000F0598">
        <w:rPr>
          <w:rFonts w:ascii="Arial" w:hAnsi="Arial" w:cs="Arial"/>
          <w:color w:val="FF0000"/>
          <w:sz w:val="15"/>
          <w:szCs w:val="15"/>
          <w:lang w:val="es-ES"/>
        </w:rPr>
        <w:t>El acuerdo de remoción debe ser adoptado por una mayoría de dos tercios del número legal de legisladores y ser necesariamente precedido por una investigación, dentro de la cual se otorgue al Director un plazo no menor de diez días para presentar sus descargos y la facultad de realizar su defensa oral ante el pleno del Poder Legislativo. (</w:t>
      </w:r>
      <w:proofErr w:type="spellStart"/>
      <w:r w:rsidRPr="000F0598">
        <w:rPr>
          <w:rFonts w:ascii="Arial" w:hAnsi="Arial" w:cs="Arial"/>
          <w:color w:val="FF0000"/>
          <w:sz w:val="15"/>
          <w:szCs w:val="15"/>
          <w:lang w:val="es-ES"/>
        </w:rPr>
        <w:t>Article</w:t>
      </w:r>
      <w:proofErr w:type="spellEnd"/>
      <w:r w:rsidRPr="000F0598">
        <w:rPr>
          <w:rFonts w:ascii="Arial" w:hAnsi="Arial" w:cs="Arial"/>
          <w:color w:val="FF0000"/>
          <w:sz w:val="15"/>
          <w:szCs w:val="15"/>
          <w:lang w:val="es-ES"/>
        </w:rPr>
        <w:t xml:space="preserve"> 20; no </w:t>
      </w:r>
      <w:proofErr w:type="spellStart"/>
      <w:r w:rsidRPr="000F0598">
        <w:rPr>
          <w:rFonts w:ascii="Arial" w:hAnsi="Arial" w:cs="Arial"/>
          <w:color w:val="FF0000"/>
          <w:sz w:val="15"/>
          <w:szCs w:val="15"/>
          <w:lang w:val="es-ES"/>
        </w:rPr>
        <w:t>change</w:t>
      </w:r>
      <w:proofErr w:type="spellEnd"/>
      <w:r w:rsidRPr="000F0598">
        <w:rPr>
          <w:rFonts w:ascii="Arial" w:hAnsi="Arial" w:cs="Arial"/>
          <w:color w:val="FF0000"/>
          <w:sz w:val="15"/>
          <w:szCs w:val="15"/>
          <w:lang w:val="es-ES"/>
        </w:rPr>
        <w:t>)</w:t>
      </w:r>
    </w:p>
    <w:p w14:paraId="28561493" w14:textId="77777777" w:rsidR="007C7B2D" w:rsidRPr="000F0598" w:rsidRDefault="007C7B2D" w:rsidP="002F4B3D">
      <w:pPr>
        <w:shd w:val="clear" w:color="auto" w:fill="FFFFFF"/>
        <w:spacing w:before="68"/>
        <w:rPr>
          <w:rFonts w:ascii="Arial" w:hAnsi="Arial" w:cs="Arial"/>
          <w:color w:val="FF0000"/>
          <w:sz w:val="15"/>
          <w:szCs w:val="15"/>
          <w:lang w:val="es-ES"/>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0960057A" w14:textId="77777777" w:rsidR="002F4B3D" w:rsidRPr="00CA30BB" w:rsidRDefault="002F4B3D" w:rsidP="002F4B3D">
      <w:pPr>
        <w:pStyle w:val="Blockquote"/>
        <w:spacing w:before="0" w:after="0"/>
        <w:ind w:left="720" w:right="-1440"/>
        <w:rPr>
          <w:sz w:val="20"/>
        </w:rPr>
      </w:pPr>
    </w:p>
    <w:p w14:paraId="43BEC408" w14:textId="77777777" w:rsidR="002F4B3D" w:rsidRPr="00827C93" w:rsidRDefault="002F4B3D" w:rsidP="002F4B3D">
      <w:pPr>
        <w:pStyle w:val="ListParagraph"/>
        <w:numPr>
          <w:ilvl w:val="0"/>
          <w:numId w:val="29"/>
        </w:numPr>
        <w:tabs>
          <w:tab w:val="left" w:pos="1080"/>
        </w:tabs>
        <w:ind w:right="-1440"/>
        <w:rPr>
          <w:b/>
          <w:i/>
        </w:rPr>
      </w:pPr>
      <w:r w:rsidRPr="00827C93">
        <w:rPr>
          <w:b/>
          <w:i/>
        </w:rPr>
        <w:t>May CEO hold other offices in government?</w:t>
      </w:r>
    </w:p>
    <w:p w14:paraId="08732EEB" w14:textId="77777777" w:rsidR="002F4B3D" w:rsidRDefault="002F4B3D" w:rsidP="002F4B3D">
      <w:pPr>
        <w:pStyle w:val="ListParagraph"/>
        <w:ind w:right="-1440"/>
        <w:rPr>
          <w:color w:val="FF0000"/>
        </w:rPr>
      </w:pPr>
      <w:r w:rsidRPr="00035B2F">
        <w:rPr>
          <w:i/>
        </w:rPr>
        <w:t>Peru 1992</w:t>
      </w:r>
      <w:r>
        <w:t xml:space="preserve">: The President must devote exclusive dedication to his functions, same that are not compatible with any other position, employment or service. (Art. 32) </w:t>
      </w:r>
      <w:r w:rsidRPr="00035B2F">
        <w:rPr>
          <w:color w:val="FF0000"/>
        </w:rPr>
        <w:t>Coded as 1</w:t>
      </w:r>
    </w:p>
    <w:p w14:paraId="45DB8FD7" w14:textId="77777777" w:rsidR="002F4B3D" w:rsidRDefault="002F4B3D" w:rsidP="002F4B3D">
      <w:pPr>
        <w:pStyle w:val="NormalWeb"/>
        <w:shd w:val="clear" w:color="auto" w:fill="FFFFFF"/>
        <w:rPr>
          <w:rFonts w:ascii="Arial" w:hAnsi="Arial" w:cs="Arial"/>
          <w:color w:val="FF0000"/>
          <w:sz w:val="15"/>
          <w:szCs w:val="15"/>
          <w:lang w:val="es-ES"/>
        </w:rPr>
      </w:pPr>
      <w:r w:rsidRPr="000F0598">
        <w:rPr>
          <w:i/>
          <w:color w:val="FF0000"/>
        </w:rPr>
        <w:t>Peru 2010</w:t>
      </w:r>
      <w:r w:rsidRPr="000F0598">
        <w:rPr>
          <w:color w:val="FF0000"/>
        </w:rPr>
        <w:t xml:space="preserve">: </w:t>
      </w:r>
      <w:r w:rsidRPr="000F0598">
        <w:rPr>
          <w:rFonts w:ascii="Arial" w:hAnsi="Arial" w:cs="Arial"/>
          <w:color w:val="FF0000"/>
          <w:sz w:val="15"/>
          <w:szCs w:val="15"/>
          <w:lang w:val="es-ES"/>
        </w:rPr>
        <w:t>El Presidente debe dedicación exclusiva a sus funciones, las que son incompatibles con todo otro cargo, empleo o servicio. (</w:t>
      </w:r>
      <w:proofErr w:type="spellStart"/>
      <w:r w:rsidRPr="000F0598">
        <w:rPr>
          <w:rFonts w:ascii="Arial" w:hAnsi="Arial" w:cs="Arial"/>
          <w:color w:val="FF0000"/>
          <w:sz w:val="15"/>
          <w:szCs w:val="15"/>
          <w:lang w:val="es-ES"/>
        </w:rPr>
        <w:t>Article</w:t>
      </w:r>
      <w:proofErr w:type="spellEnd"/>
      <w:r w:rsidRPr="000F0598">
        <w:rPr>
          <w:rFonts w:ascii="Arial" w:hAnsi="Arial" w:cs="Arial"/>
          <w:color w:val="FF0000"/>
          <w:sz w:val="15"/>
          <w:szCs w:val="15"/>
          <w:lang w:val="es-ES"/>
        </w:rPr>
        <w:t xml:space="preserve"> 32; no </w:t>
      </w:r>
      <w:proofErr w:type="spellStart"/>
      <w:r w:rsidRPr="000F0598">
        <w:rPr>
          <w:rFonts w:ascii="Arial" w:hAnsi="Arial" w:cs="Arial"/>
          <w:color w:val="FF0000"/>
          <w:sz w:val="15"/>
          <w:szCs w:val="15"/>
          <w:lang w:val="es-ES"/>
        </w:rPr>
        <w:t>change</w:t>
      </w:r>
      <w:proofErr w:type="spellEnd"/>
      <w:r w:rsidRPr="000F0598">
        <w:rPr>
          <w:rFonts w:ascii="Arial" w:hAnsi="Arial" w:cs="Arial"/>
          <w:color w:val="FF0000"/>
          <w:sz w:val="15"/>
          <w:szCs w:val="15"/>
          <w:lang w:val="es-ES"/>
        </w:rPr>
        <w:t>)</w:t>
      </w:r>
    </w:p>
    <w:p w14:paraId="1329F3DD" w14:textId="77777777" w:rsidR="007C7B2D" w:rsidRPr="000F0598" w:rsidRDefault="007C7B2D" w:rsidP="002F4B3D">
      <w:pPr>
        <w:pStyle w:val="NormalWeb"/>
        <w:shd w:val="clear" w:color="auto" w:fill="FFFFFF"/>
        <w:rPr>
          <w:color w:val="FF0000"/>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4B7D2712" w14:textId="77777777" w:rsidR="002F4B3D" w:rsidRDefault="002F4B3D" w:rsidP="002F4B3D">
      <w:pPr>
        <w:pStyle w:val="Heading1"/>
        <w:ind w:right="-1440" w:hanging="720"/>
        <w:rPr>
          <w:b w:val="0"/>
        </w:rPr>
      </w:pPr>
      <w:r>
        <w:t>Policy Formation</w:t>
      </w:r>
      <w:r>
        <w:rPr>
          <w:b w:val="0"/>
        </w:rPr>
        <w:t xml:space="preserve"> (weight = .15) </w:t>
      </w:r>
    </w:p>
    <w:p w14:paraId="1B50C9D0" w14:textId="77777777" w:rsidR="002F4B3D" w:rsidRDefault="002F4B3D" w:rsidP="002F4B3D">
      <w:pPr>
        <w:pStyle w:val="Heading1"/>
        <w:ind w:right="-1440" w:hanging="360"/>
        <w:rPr>
          <w:i/>
        </w:rPr>
      </w:pPr>
      <w:r w:rsidRPr="00827C93">
        <w:rPr>
          <w:i/>
        </w:rPr>
        <w:t xml:space="preserve">(a) Who formulates monetary policy? </w:t>
      </w:r>
    </w:p>
    <w:p w14:paraId="055AF61A" w14:textId="77777777" w:rsidR="002F4B3D" w:rsidRDefault="002F4B3D" w:rsidP="002F4B3D">
      <w:pPr>
        <w:ind w:right="-1440"/>
        <w:rPr>
          <w:rFonts w:ascii="TimesNewRoman" w:hAnsi="TimesNewRoman"/>
          <w:snapToGrid w:val="0"/>
          <w:color w:val="FF0000"/>
        </w:rPr>
      </w:pPr>
      <w:r>
        <w:rPr>
          <w:i/>
        </w:rPr>
        <w:t>Peru 1992</w:t>
      </w:r>
      <w:r>
        <w:t xml:space="preserve">: </w:t>
      </w:r>
      <w:r>
        <w:rPr>
          <w:rFonts w:ascii="TimesNewRoman" w:hAnsi="TimesNewRoman"/>
          <w:snapToGrid w:val="0"/>
        </w:rPr>
        <w:t xml:space="preserve">The Board of Directors has the following powers and duties: a. Formulate the monetary policy in accordance with the Bank's purpose and approve the necessary regulations for its enforcement.  (Art. 24, a) </w:t>
      </w:r>
      <w:r>
        <w:rPr>
          <w:rFonts w:ascii="TimesNewRoman" w:hAnsi="TimesNewRoman"/>
          <w:snapToGrid w:val="0"/>
          <w:color w:val="FF0000"/>
        </w:rPr>
        <w:t>Coded as 1</w:t>
      </w:r>
    </w:p>
    <w:p w14:paraId="0D9FE624" w14:textId="77777777" w:rsidR="002F4B3D" w:rsidRDefault="002F4B3D" w:rsidP="002F4B3D">
      <w:pPr>
        <w:ind w:right="-1440"/>
        <w:rPr>
          <w:rFonts w:ascii="Arial" w:hAnsi="Arial" w:cs="Arial"/>
          <w:color w:val="FF0000"/>
          <w:sz w:val="15"/>
          <w:szCs w:val="15"/>
          <w:lang w:val="es-ES"/>
        </w:rPr>
      </w:pPr>
      <w:r w:rsidRPr="000F0598">
        <w:rPr>
          <w:rFonts w:ascii="TimesNewRoman" w:hAnsi="TimesNewRoman"/>
          <w:i/>
          <w:snapToGrid w:val="0"/>
          <w:color w:val="FF0000"/>
        </w:rPr>
        <w:t>Peru 2010</w:t>
      </w:r>
      <w:r w:rsidRPr="000F0598">
        <w:rPr>
          <w:rFonts w:ascii="TimesNewRoman" w:hAnsi="TimesNewRoman"/>
          <w:snapToGrid w:val="0"/>
          <w:color w:val="FF0000"/>
        </w:rPr>
        <w:t xml:space="preserve">: </w:t>
      </w:r>
      <w:r w:rsidRPr="000F0598">
        <w:rPr>
          <w:rFonts w:ascii="Arial" w:hAnsi="Arial" w:cs="Arial"/>
          <w:color w:val="FF0000"/>
          <w:sz w:val="15"/>
          <w:szCs w:val="15"/>
          <w:lang w:val="es-ES"/>
        </w:rPr>
        <w:t>El Banco en el ejercicio de su autonomía y en el cumplimiento de su finalidad y funciones, se rige exclusivamente por las normas de esta Ley y sus Estatutos (</w:t>
      </w:r>
      <w:proofErr w:type="spellStart"/>
      <w:r w:rsidRPr="000F0598">
        <w:rPr>
          <w:rFonts w:ascii="Arial" w:hAnsi="Arial" w:cs="Arial"/>
          <w:color w:val="FF0000"/>
          <w:sz w:val="15"/>
          <w:szCs w:val="15"/>
          <w:lang w:val="es-ES"/>
        </w:rPr>
        <w:t>Article</w:t>
      </w:r>
      <w:proofErr w:type="spellEnd"/>
      <w:r w:rsidRPr="000F0598">
        <w:rPr>
          <w:rFonts w:ascii="Arial" w:hAnsi="Arial" w:cs="Arial"/>
          <w:color w:val="FF0000"/>
          <w:sz w:val="15"/>
          <w:szCs w:val="15"/>
          <w:lang w:val="es-ES"/>
        </w:rPr>
        <w:t xml:space="preserve"> 3) </w:t>
      </w:r>
      <w:proofErr w:type="spellStart"/>
      <w:r w:rsidRPr="000F0598">
        <w:rPr>
          <w:rFonts w:ascii="Arial" w:hAnsi="Arial" w:cs="Arial"/>
          <w:color w:val="FF0000"/>
          <w:sz w:val="15"/>
          <w:szCs w:val="15"/>
          <w:lang w:val="es-ES"/>
        </w:rPr>
        <w:t>Coded</w:t>
      </w:r>
      <w:proofErr w:type="spellEnd"/>
      <w:r w:rsidRPr="000F0598">
        <w:rPr>
          <w:rFonts w:ascii="Arial" w:hAnsi="Arial" w:cs="Arial"/>
          <w:color w:val="FF0000"/>
          <w:sz w:val="15"/>
          <w:szCs w:val="15"/>
          <w:lang w:val="es-ES"/>
        </w:rPr>
        <w:t xml:space="preserve"> as 1</w:t>
      </w:r>
    </w:p>
    <w:p w14:paraId="4A4CAA60" w14:textId="77777777" w:rsidR="007C7B2D" w:rsidRPr="000F0598" w:rsidRDefault="007C7B2D" w:rsidP="002F4B3D">
      <w:pPr>
        <w:ind w:right="-1440"/>
        <w:rPr>
          <w:color w:val="FF0000"/>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7A3100A9" w14:textId="77777777" w:rsidR="002F4B3D" w:rsidRPr="006F72D0" w:rsidRDefault="002F4B3D" w:rsidP="002F4B3D">
      <w:pPr>
        <w:pStyle w:val="Heading1"/>
        <w:ind w:right="-1440" w:hanging="360"/>
        <w:rPr>
          <w:i/>
        </w:rPr>
      </w:pPr>
      <w:r w:rsidRPr="006F72D0">
        <w:rPr>
          <w:i/>
        </w:rPr>
        <w:t xml:space="preserve"> (b) Resolution of conflict </w:t>
      </w:r>
    </w:p>
    <w:p w14:paraId="44F340CA" w14:textId="77777777" w:rsidR="002F4B3D" w:rsidRDefault="002F4B3D" w:rsidP="002F4B3D">
      <w:pPr>
        <w:ind w:right="-1440" w:firstLine="720"/>
        <w:rPr>
          <w:color w:val="FF0000"/>
        </w:rPr>
      </w:pPr>
      <w:r>
        <w:rPr>
          <w:i/>
        </w:rPr>
        <w:t>Peru 1992</w:t>
      </w:r>
      <w:r>
        <w:t xml:space="preserve">: THERE IS NO MENTION OF RESOLUTIONS. </w:t>
      </w:r>
      <w:r>
        <w:rPr>
          <w:color w:val="FF0000"/>
        </w:rPr>
        <w:t xml:space="preserve">Coded as </w:t>
      </w:r>
      <w:r w:rsidR="007C7B2D">
        <w:rPr>
          <w:color w:val="FF0000"/>
        </w:rPr>
        <w:t>–</w:t>
      </w:r>
    </w:p>
    <w:p w14:paraId="430966B7" w14:textId="77777777" w:rsidR="007C7B2D" w:rsidRDefault="007C7B2D" w:rsidP="002F4B3D">
      <w:pPr>
        <w:ind w:right="-1440" w:firstLine="720"/>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5AB65272" w14:textId="77777777" w:rsidR="002F4B3D" w:rsidRDefault="002F4B3D" w:rsidP="002F4B3D">
      <w:pPr>
        <w:pStyle w:val="Heading1"/>
        <w:ind w:right="-1440" w:hanging="360"/>
        <w:rPr>
          <w:i/>
        </w:rPr>
      </w:pPr>
      <w:r w:rsidRPr="006F72D0">
        <w:rPr>
          <w:i/>
        </w:rPr>
        <w:t xml:space="preserve"> (c) Role in government’s budgetary process</w:t>
      </w:r>
    </w:p>
    <w:p w14:paraId="1F85C2B2" w14:textId="77777777" w:rsidR="002F4B3D" w:rsidRDefault="002F4B3D" w:rsidP="002F4B3D">
      <w:r>
        <w:rPr>
          <w:i/>
        </w:rPr>
        <w:t>Peru 2010</w:t>
      </w:r>
      <w:r>
        <w:t>: Nothing found</w:t>
      </w:r>
    </w:p>
    <w:p w14:paraId="698AF3FD" w14:textId="77777777" w:rsidR="007C7B2D" w:rsidRPr="007B114D" w:rsidRDefault="007C7B2D" w:rsidP="002F4B3D">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12BF1C23" w14:textId="77777777" w:rsidR="002F4B3D" w:rsidRDefault="002F4B3D" w:rsidP="002F4B3D">
      <w:pPr>
        <w:pStyle w:val="Heading1"/>
        <w:ind w:right="-1440"/>
        <w:rPr>
          <w:b w:val="0"/>
        </w:rPr>
      </w:pPr>
      <w:r>
        <w:lastRenderedPageBreak/>
        <w:t xml:space="preserve">Objectives </w:t>
      </w:r>
      <w:r>
        <w:rPr>
          <w:b w:val="0"/>
        </w:rPr>
        <w:t>(weight = .15)</w:t>
      </w:r>
    </w:p>
    <w:p w14:paraId="48A71B6B" w14:textId="77777777" w:rsidR="002F4B3D" w:rsidRDefault="002F4B3D" w:rsidP="002F4B3D">
      <w:pPr>
        <w:ind w:right="-1440" w:firstLine="720"/>
        <w:rPr>
          <w:color w:val="FF0000"/>
        </w:rPr>
      </w:pPr>
      <w:r>
        <w:rPr>
          <w:i/>
        </w:rPr>
        <w:t>Peru 1992</w:t>
      </w:r>
      <w:r>
        <w:t xml:space="preserve">: The purpose of the Bank is to preserve the monetary stability. Its functions are to regulate the amount of money, administer the international reserves, issue bills and coins and inform on the national finances. (Art. 2) </w:t>
      </w:r>
      <w:r>
        <w:rPr>
          <w:color w:val="FF0000"/>
        </w:rPr>
        <w:t>Coded as 1</w:t>
      </w:r>
    </w:p>
    <w:p w14:paraId="4DD3B442" w14:textId="77777777" w:rsidR="002F4B3D" w:rsidRPr="000F0598" w:rsidRDefault="002F4B3D" w:rsidP="002F4B3D">
      <w:pPr>
        <w:pStyle w:val="NormalWeb"/>
        <w:shd w:val="clear" w:color="auto" w:fill="FFFFFF"/>
        <w:rPr>
          <w:rFonts w:ascii="Arial" w:hAnsi="Arial" w:cs="Arial"/>
          <w:color w:val="FF0000"/>
          <w:sz w:val="15"/>
          <w:szCs w:val="15"/>
          <w:lang w:val="es-ES"/>
        </w:rPr>
      </w:pPr>
      <w:r w:rsidRPr="000F0598">
        <w:rPr>
          <w:i/>
          <w:color w:val="FF0000"/>
        </w:rPr>
        <w:t>Peru 2010</w:t>
      </w:r>
      <w:r w:rsidRPr="000F0598">
        <w:rPr>
          <w:color w:val="FF0000"/>
        </w:rPr>
        <w:t xml:space="preserve">: </w:t>
      </w:r>
      <w:r w:rsidRPr="000F0598">
        <w:rPr>
          <w:rFonts w:ascii="Arial" w:hAnsi="Arial" w:cs="Arial"/>
          <w:color w:val="FF0000"/>
          <w:sz w:val="15"/>
          <w:szCs w:val="15"/>
          <w:lang w:val="es-ES"/>
        </w:rPr>
        <w:t>La finalidad del Banco es preservar la estabilidad monetaria.</w:t>
      </w:r>
    </w:p>
    <w:p w14:paraId="4DB72064" w14:textId="77777777" w:rsidR="002F4B3D" w:rsidRDefault="002F4B3D" w:rsidP="002F4B3D">
      <w:pPr>
        <w:shd w:val="clear" w:color="auto" w:fill="FFFFFF"/>
        <w:spacing w:before="68"/>
        <w:rPr>
          <w:rFonts w:ascii="Arial" w:hAnsi="Arial" w:cs="Arial"/>
          <w:color w:val="FF0000"/>
          <w:sz w:val="15"/>
          <w:szCs w:val="15"/>
          <w:lang w:val="es-ES"/>
        </w:rPr>
      </w:pPr>
      <w:r w:rsidRPr="000F0598">
        <w:rPr>
          <w:rFonts w:ascii="Arial" w:hAnsi="Arial" w:cs="Arial"/>
          <w:color w:val="FF0000"/>
          <w:sz w:val="15"/>
          <w:szCs w:val="15"/>
          <w:lang w:val="es-ES"/>
        </w:rPr>
        <w:t>Sus funciones son regular la cantidad de dinero, administrar las reservas internacionales, emitir billetes y monedas e informar sobre las finanzas nacionales. (</w:t>
      </w:r>
      <w:proofErr w:type="spellStart"/>
      <w:r w:rsidRPr="000F0598">
        <w:rPr>
          <w:rFonts w:ascii="Arial" w:hAnsi="Arial" w:cs="Arial"/>
          <w:color w:val="FF0000"/>
          <w:sz w:val="15"/>
          <w:szCs w:val="15"/>
          <w:lang w:val="es-ES"/>
        </w:rPr>
        <w:t>Article</w:t>
      </w:r>
      <w:proofErr w:type="spellEnd"/>
      <w:r w:rsidRPr="000F0598">
        <w:rPr>
          <w:rFonts w:ascii="Arial" w:hAnsi="Arial" w:cs="Arial"/>
          <w:color w:val="FF0000"/>
          <w:sz w:val="15"/>
          <w:szCs w:val="15"/>
          <w:lang w:val="es-ES"/>
        </w:rPr>
        <w:t xml:space="preserve"> 2, no </w:t>
      </w:r>
      <w:proofErr w:type="spellStart"/>
      <w:r w:rsidRPr="000F0598">
        <w:rPr>
          <w:rFonts w:ascii="Arial" w:hAnsi="Arial" w:cs="Arial"/>
          <w:color w:val="FF0000"/>
          <w:sz w:val="15"/>
          <w:szCs w:val="15"/>
          <w:lang w:val="es-ES"/>
        </w:rPr>
        <w:t>change</w:t>
      </w:r>
      <w:proofErr w:type="spellEnd"/>
      <w:r w:rsidRPr="000F0598">
        <w:rPr>
          <w:rFonts w:ascii="Arial" w:hAnsi="Arial" w:cs="Arial"/>
          <w:color w:val="FF0000"/>
          <w:sz w:val="15"/>
          <w:szCs w:val="15"/>
          <w:lang w:val="es-ES"/>
        </w:rPr>
        <w:t xml:space="preserve">) </w:t>
      </w:r>
    </w:p>
    <w:p w14:paraId="0562830F" w14:textId="77777777" w:rsidR="007C7B2D" w:rsidRPr="000F0598" w:rsidRDefault="007C7B2D" w:rsidP="002F4B3D">
      <w:pPr>
        <w:shd w:val="clear" w:color="auto" w:fill="FFFFFF"/>
        <w:spacing w:before="68"/>
        <w:rPr>
          <w:rFonts w:ascii="Arial" w:hAnsi="Arial" w:cs="Arial"/>
          <w:color w:val="FF0000"/>
          <w:sz w:val="15"/>
          <w:szCs w:val="15"/>
          <w:lang w:val="es-ES"/>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2F4A8B0D" w14:textId="77777777" w:rsidR="002F4B3D" w:rsidRPr="00954F1F" w:rsidRDefault="002F4B3D" w:rsidP="002F4B3D">
      <w:pPr>
        <w:ind w:right="-1440" w:firstLine="720"/>
      </w:pPr>
    </w:p>
    <w:p w14:paraId="59C538D4" w14:textId="77777777" w:rsidR="002F4B3D" w:rsidRDefault="002F4B3D" w:rsidP="002F4B3D">
      <w:pPr>
        <w:pStyle w:val="Heading1"/>
        <w:ind w:right="-1260"/>
      </w:pPr>
      <w:r>
        <w:t>Limitations on lending to the government</w:t>
      </w:r>
    </w:p>
    <w:p w14:paraId="7E220550" w14:textId="77777777" w:rsidR="002F4B3D" w:rsidRPr="006F72D0" w:rsidRDefault="002F4B3D" w:rsidP="002F4B3D">
      <w:pPr>
        <w:pStyle w:val="Heading1"/>
        <w:ind w:right="-1260" w:hanging="360"/>
        <w:rPr>
          <w:i/>
        </w:rPr>
      </w:pPr>
      <w:r w:rsidRPr="006F72D0">
        <w:rPr>
          <w:i/>
        </w:rPr>
        <w:t>(a) Advances (Weight = .15)</w:t>
      </w:r>
    </w:p>
    <w:p w14:paraId="7A32C844" w14:textId="77777777" w:rsidR="002F4B3D" w:rsidRDefault="002F4B3D" w:rsidP="002F4B3D">
      <w:pPr>
        <w:ind w:right="-1260"/>
      </w:pPr>
      <w:r>
        <w:tab/>
      </w:r>
      <w:r>
        <w:rPr>
          <w:i/>
        </w:rPr>
        <w:t>Peru 1992</w:t>
      </w:r>
      <w:r>
        <w:t>: With the exception of the modality established in article 61st, the Bank is prohibited to concede any financing to the Public Treasury. (Art. 77)</w:t>
      </w:r>
    </w:p>
    <w:p w14:paraId="0939E2CD" w14:textId="77777777" w:rsidR="002F4B3D" w:rsidRPr="000F0598" w:rsidRDefault="002F4B3D" w:rsidP="002F4B3D">
      <w:pPr>
        <w:pStyle w:val="NormalWeb"/>
        <w:shd w:val="clear" w:color="auto" w:fill="FFFFFF"/>
        <w:rPr>
          <w:rFonts w:ascii="Arial" w:hAnsi="Arial" w:cs="Arial"/>
          <w:color w:val="FF0000"/>
          <w:sz w:val="15"/>
          <w:szCs w:val="15"/>
          <w:lang w:val="es-ES"/>
        </w:rPr>
      </w:pPr>
      <w:r w:rsidRPr="000F0598">
        <w:rPr>
          <w:i/>
          <w:color w:val="FF0000"/>
        </w:rPr>
        <w:t>Peru 2010</w:t>
      </w:r>
      <w:r w:rsidRPr="000F0598">
        <w:rPr>
          <w:color w:val="FF0000"/>
        </w:rPr>
        <w:t xml:space="preserve">: </w:t>
      </w:r>
      <w:r w:rsidRPr="000F0598">
        <w:rPr>
          <w:rFonts w:ascii="Arial" w:hAnsi="Arial" w:cs="Arial"/>
          <w:color w:val="FF0000"/>
          <w:sz w:val="15"/>
          <w:szCs w:val="15"/>
          <w:lang w:val="es-ES"/>
        </w:rPr>
        <w:t>El Banco está prohibido de conceder financiamiento al Tesoro Público, salvo la modalidad contemplada en el Artículo 61.</w:t>
      </w:r>
    </w:p>
    <w:p w14:paraId="0CBE7CF6" w14:textId="77777777" w:rsidR="002F4B3D" w:rsidRDefault="002F4B3D" w:rsidP="002F4B3D">
      <w:pPr>
        <w:shd w:val="clear" w:color="auto" w:fill="FFFFFF"/>
        <w:spacing w:before="68"/>
        <w:rPr>
          <w:rFonts w:ascii="Arial" w:hAnsi="Arial" w:cs="Arial"/>
          <w:color w:val="FF0000"/>
          <w:sz w:val="15"/>
          <w:szCs w:val="15"/>
          <w:lang w:val="es-ES"/>
        </w:rPr>
      </w:pPr>
      <w:r w:rsidRPr="000F0598">
        <w:rPr>
          <w:rFonts w:ascii="Arial" w:hAnsi="Arial" w:cs="Arial"/>
          <w:color w:val="FF0000"/>
          <w:sz w:val="15"/>
          <w:szCs w:val="15"/>
          <w:lang w:val="es-ES"/>
        </w:rPr>
        <w:t>También lo está de hacerlo en favor de instituciones financieras estatales de fomento. (</w:t>
      </w:r>
      <w:proofErr w:type="spellStart"/>
      <w:r w:rsidRPr="000F0598">
        <w:rPr>
          <w:rFonts w:ascii="Arial" w:hAnsi="Arial" w:cs="Arial"/>
          <w:color w:val="FF0000"/>
          <w:sz w:val="15"/>
          <w:szCs w:val="15"/>
          <w:lang w:val="es-ES"/>
        </w:rPr>
        <w:t>Article</w:t>
      </w:r>
      <w:proofErr w:type="spellEnd"/>
      <w:r w:rsidRPr="000F0598">
        <w:rPr>
          <w:rFonts w:ascii="Arial" w:hAnsi="Arial" w:cs="Arial"/>
          <w:color w:val="FF0000"/>
          <w:sz w:val="15"/>
          <w:szCs w:val="15"/>
          <w:lang w:val="es-ES"/>
        </w:rPr>
        <w:t xml:space="preserve"> 77) </w:t>
      </w:r>
      <w:proofErr w:type="spellStart"/>
      <w:r w:rsidRPr="000F0598">
        <w:rPr>
          <w:rFonts w:ascii="Arial" w:hAnsi="Arial" w:cs="Arial"/>
          <w:color w:val="FF0000"/>
          <w:sz w:val="15"/>
          <w:szCs w:val="15"/>
          <w:lang w:val="es-ES"/>
        </w:rPr>
        <w:t>Coded</w:t>
      </w:r>
      <w:proofErr w:type="spellEnd"/>
      <w:r w:rsidRPr="000F0598">
        <w:rPr>
          <w:rFonts w:ascii="Arial" w:hAnsi="Arial" w:cs="Arial"/>
          <w:color w:val="FF0000"/>
          <w:sz w:val="15"/>
          <w:szCs w:val="15"/>
          <w:lang w:val="es-ES"/>
        </w:rPr>
        <w:t xml:space="preserve"> as 1</w:t>
      </w:r>
    </w:p>
    <w:p w14:paraId="02CC9C79" w14:textId="77777777" w:rsidR="007C7B2D" w:rsidRPr="000F0598" w:rsidRDefault="007C7B2D" w:rsidP="002F4B3D">
      <w:pPr>
        <w:shd w:val="clear" w:color="auto" w:fill="FFFFFF"/>
        <w:spacing w:before="68"/>
        <w:rPr>
          <w:rFonts w:ascii="Arial" w:hAnsi="Arial" w:cs="Arial"/>
          <w:color w:val="FF0000"/>
          <w:sz w:val="15"/>
          <w:szCs w:val="15"/>
          <w:lang w:val="es-ES"/>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7E9B7CC9" w14:textId="77777777" w:rsidR="002F4B3D" w:rsidRPr="00946D7E" w:rsidRDefault="002F4B3D" w:rsidP="002F4B3D">
      <w:pPr>
        <w:ind w:right="-1260"/>
      </w:pPr>
    </w:p>
    <w:p w14:paraId="2E0F1905" w14:textId="77777777" w:rsidR="002F4B3D" w:rsidRPr="006F72D0" w:rsidRDefault="002F4B3D" w:rsidP="002F4B3D">
      <w:pPr>
        <w:pStyle w:val="Heading1"/>
        <w:ind w:right="-1260" w:hanging="360"/>
        <w:rPr>
          <w:i/>
        </w:rPr>
      </w:pPr>
      <w:r w:rsidRPr="006F72D0">
        <w:rPr>
          <w:i/>
        </w:rPr>
        <w:t xml:space="preserve"> (b) Securitized lending (.10) </w:t>
      </w:r>
    </w:p>
    <w:p w14:paraId="143F91E3" w14:textId="77777777" w:rsidR="002F4B3D" w:rsidRPr="000D5B0D" w:rsidRDefault="002F4B3D" w:rsidP="002F4B3D">
      <w:pPr>
        <w:ind w:right="-1260" w:firstLine="720"/>
        <w:rPr>
          <w:color w:val="FF0000"/>
        </w:rPr>
      </w:pPr>
      <w:r w:rsidRPr="000D5B0D">
        <w:rPr>
          <w:i/>
          <w:color w:val="FF0000"/>
        </w:rPr>
        <w:t>Peru 1992</w:t>
      </w:r>
      <w:r w:rsidRPr="000D5B0D">
        <w:rPr>
          <w:color w:val="FF0000"/>
        </w:rPr>
        <w:t>: With the exception of the modality established in article 61st, the Bank is prohibited to concede any financing to the Public Treasury. (Art. 77)</w:t>
      </w:r>
    </w:p>
    <w:p w14:paraId="65CC665D" w14:textId="77777777" w:rsidR="002F4B3D" w:rsidRPr="000D5B0D" w:rsidRDefault="002F4B3D" w:rsidP="002F4B3D">
      <w:pPr>
        <w:ind w:right="-1260" w:firstLine="720"/>
        <w:rPr>
          <w:color w:val="FF0000"/>
        </w:rPr>
      </w:pPr>
      <w:r w:rsidRPr="000D5B0D">
        <w:rPr>
          <w:i/>
          <w:color w:val="FF0000"/>
        </w:rPr>
        <w:t>Peru 1992</w:t>
      </w:r>
      <w:r w:rsidRPr="000D5B0D">
        <w:rPr>
          <w:color w:val="FF0000"/>
        </w:rPr>
        <w:t xml:space="preserve">: The Bank is empowered to buy in the secondary market securities issued by the Public Treasury. </w:t>
      </w:r>
      <w:r w:rsidRPr="000D5B0D">
        <w:rPr>
          <w:color w:val="FF0000"/>
        </w:rPr>
        <w:br/>
        <w:t>Under any event, the annual increment in the holding of such titles, appraised at their acquisition cost, shall not exceed five per cent of the monetary remainder determined at the closing of the previous year. This limit does not include the bonds that the Public Treasury may have delivered for the Bank's capitalization in accordance with the last part of article 93rd. (Art. 61)</w:t>
      </w:r>
    </w:p>
    <w:p w14:paraId="6D7FE0C3" w14:textId="77777777" w:rsidR="002F4B3D" w:rsidRPr="000D5B0D" w:rsidRDefault="002F4B3D" w:rsidP="002F4B3D">
      <w:pPr>
        <w:pStyle w:val="NormalWeb"/>
        <w:shd w:val="clear" w:color="auto" w:fill="FFFFFF"/>
        <w:rPr>
          <w:rFonts w:ascii="Arial" w:hAnsi="Arial" w:cs="Arial"/>
          <w:color w:val="FF0000"/>
          <w:sz w:val="15"/>
          <w:szCs w:val="15"/>
          <w:lang w:val="es-ES"/>
        </w:rPr>
      </w:pPr>
      <w:r w:rsidRPr="000D5B0D">
        <w:rPr>
          <w:i/>
          <w:color w:val="FF0000"/>
        </w:rPr>
        <w:t>Peru 2010</w:t>
      </w:r>
      <w:r w:rsidRPr="000D5B0D">
        <w:rPr>
          <w:color w:val="FF0000"/>
        </w:rPr>
        <w:t xml:space="preserve">: </w:t>
      </w:r>
      <w:r w:rsidRPr="000D5B0D">
        <w:rPr>
          <w:rFonts w:ascii="Arial" w:hAnsi="Arial" w:cs="Arial"/>
          <w:color w:val="FF0000"/>
          <w:sz w:val="15"/>
          <w:szCs w:val="15"/>
          <w:lang w:val="es-ES"/>
        </w:rPr>
        <w:t>El Banco está facultado para comprar en el mercado secundario valores emitidos por el Tesoro Público.</w:t>
      </w:r>
    </w:p>
    <w:p w14:paraId="5DDE9705" w14:textId="77777777" w:rsidR="002F4B3D" w:rsidRDefault="002F4B3D" w:rsidP="002F4B3D">
      <w:pPr>
        <w:shd w:val="clear" w:color="auto" w:fill="FFFFFF"/>
        <w:spacing w:before="68"/>
        <w:rPr>
          <w:rFonts w:ascii="Arial" w:hAnsi="Arial" w:cs="Arial"/>
          <w:color w:val="FF0000"/>
          <w:sz w:val="15"/>
          <w:szCs w:val="15"/>
          <w:lang w:val="es-ES"/>
        </w:rPr>
      </w:pPr>
      <w:r w:rsidRPr="000D5B0D">
        <w:rPr>
          <w:rFonts w:ascii="Arial" w:hAnsi="Arial" w:cs="Arial"/>
          <w:color w:val="FF0000"/>
          <w:sz w:val="15"/>
          <w:szCs w:val="15"/>
          <w:lang w:val="es-ES"/>
        </w:rPr>
        <w:t>En ningún momento el incremento anual de las tenencias de esos títulos, valuados a su precio de adquisición, puede superar el cinco por ciento del saldo de la base monetaria del cierre del año precedente. No se incluye en este límite a los bonos que el Tesoro Público hubiere entregado para la capitalización del Banco, conforme a la parte final del artículo 93. (</w:t>
      </w:r>
      <w:proofErr w:type="spellStart"/>
      <w:r w:rsidRPr="000D5B0D">
        <w:rPr>
          <w:rFonts w:ascii="Arial" w:hAnsi="Arial" w:cs="Arial"/>
          <w:color w:val="FF0000"/>
          <w:sz w:val="15"/>
          <w:szCs w:val="15"/>
          <w:lang w:val="es-ES"/>
        </w:rPr>
        <w:t>Article</w:t>
      </w:r>
      <w:proofErr w:type="spellEnd"/>
      <w:r w:rsidRPr="000D5B0D">
        <w:rPr>
          <w:rFonts w:ascii="Arial" w:hAnsi="Arial" w:cs="Arial"/>
          <w:color w:val="FF0000"/>
          <w:sz w:val="15"/>
          <w:szCs w:val="15"/>
          <w:lang w:val="es-ES"/>
        </w:rPr>
        <w:t xml:space="preserve"> 61) </w:t>
      </w:r>
      <w:proofErr w:type="spellStart"/>
      <w:r w:rsidRPr="000D5B0D">
        <w:rPr>
          <w:rFonts w:ascii="Arial" w:hAnsi="Arial" w:cs="Arial"/>
          <w:color w:val="FF0000"/>
          <w:sz w:val="15"/>
          <w:szCs w:val="15"/>
          <w:lang w:val="es-ES"/>
        </w:rPr>
        <w:t>Coded</w:t>
      </w:r>
      <w:proofErr w:type="spellEnd"/>
      <w:r w:rsidRPr="000D5B0D">
        <w:rPr>
          <w:rFonts w:ascii="Arial" w:hAnsi="Arial" w:cs="Arial"/>
          <w:color w:val="FF0000"/>
          <w:sz w:val="15"/>
          <w:szCs w:val="15"/>
          <w:lang w:val="es-ES"/>
        </w:rPr>
        <w:t xml:space="preserve"> as .67</w:t>
      </w:r>
    </w:p>
    <w:p w14:paraId="3F547029" w14:textId="77777777" w:rsidR="007C7B2D" w:rsidRPr="000D5B0D" w:rsidRDefault="007C7B2D" w:rsidP="002F4B3D">
      <w:pPr>
        <w:shd w:val="clear" w:color="auto" w:fill="FFFFFF"/>
        <w:spacing w:before="68"/>
        <w:rPr>
          <w:rFonts w:ascii="Arial" w:hAnsi="Arial" w:cs="Arial"/>
          <w:color w:val="FF0000"/>
          <w:sz w:val="15"/>
          <w:szCs w:val="15"/>
          <w:lang w:val="es-ES"/>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255FAA77" w14:textId="77777777" w:rsidR="002F4B3D" w:rsidRPr="00946D7E" w:rsidRDefault="002F4B3D" w:rsidP="002F4B3D">
      <w:pPr>
        <w:ind w:right="-1260" w:firstLine="720"/>
      </w:pPr>
    </w:p>
    <w:p w14:paraId="621B5B57" w14:textId="77777777" w:rsidR="002F4B3D" w:rsidRPr="006F72D0" w:rsidRDefault="002F4B3D" w:rsidP="002F4B3D">
      <w:pPr>
        <w:pStyle w:val="Heading1"/>
        <w:ind w:right="-1260" w:hanging="360"/>
        <w:rPr>
          <w:i/>
        </w:rPr>
      </w:pPr>
      <w:r w:rsidRPr="006F72D0">
        <w:rPr>
          <w:i/>
        </w:rPr>
        <w:t xml:space="preserve"> (c) Terms of lending (.10) </w:t>
      </w:r>
    </w:p>
    <w:p w14:paraId="4E8BF6B7" w14:textId="77777777" w:rsidR="002F4B3D" w:rsidRPr="004B42B5" w:rsidRDefault="002F4B3D" w:rsidP="002F4B3D">
      <w:pPr>
        <w:ind w:right="-1260"/>
        <w:rPr>
          <w:color w:val="FF0000"/>
        </w:rPr>
      </w:pPr>
      <w:r w:rsidRPr="004B42B5">
        <w:rPr>
          <w:color w:val="FF0000"/>
        </w:rPr>
        <w:tab/>
      </w:r>
      <w:r w:rsidRPr="004B42B5">
        <w:rPr>
          <w:i/>
          <w:color w:val="FF0000"/>
        </w:rPr>
        <w:t>Peru 1992</w:t>
      </w:r>
      <w:r w:rsidRPr="004B42B5">
        <w:rPr>
          <w:color w:val="FF0000"/>
        </w:rPr>
        <w:t xml:space="preserve">: With the exception of the modality established in article 61st, the Bank is prohibited to concede any financing to the Public Treasury. (Art. 77) </w:t>
      </w:r>
    </w:p>
    <w:p w14:paraId="6A84A9B6" w14:textId="77777777" w:rsidR="002F4B3D" w:rsidRPr="004B42B5" w:rsidRDefault="002F4B3D" w:rsidP="002F4B3D">
      <w:pPr>
        <w:pStyle w:val="NormalWeb"/>
        <w:shd w:val="clear" w:color="auto" w:fill="FFFFFF"/>
        <w:rPr>
          <w:rFonts w:ascii="Arial" w:hAnsi="Arial" w:cs="Arial"/>
          <w:color w:val="FF0000"/>
          <w:sz w:val="15"/>
          <w:szCs w:val="15"/>
          <w:lang w:val="es-ES"/>
        </w:rPr>
      </w:pPr>
      <w:r w:rsidRPr="004B42B5">
        <w:rPr>
          <w:rFonts w:ascii="Arial" w:hAnsi="Arial" w:cs="Arial"/>
          <w:color w:val="FF0000"/>
          <w:sz w:val="15"/>
          <w:szCs w:val="15"/>
          <w:lang w:val="es-ES"/>
        </w:rPr>
        <w:t>El Banco está facultado para comprar en el mercado secundario valores emitidos por el Tesoro Público.</w:t>
      </w:r>
    </w:p>
    <w:p w14:paraId="7E6FA625" w14:textId="77777777" w:rsidR="002F4B3D" w:rsidRPr="000D5B0D" w:rsidRDefault="002F4B3D" w:rsidP="002F4B3D">
      <w:pPr>
        <w:shd w:val="clear" w:color="auto" w:fill="FFFFFF"/>
        <w:spacing w:before="68"/>
        <w:rPr>
          <w:rFonts w:ascii="Arial" w:hAnsi="Arial" w:cs="Arial"/>
          <w:color w:val="FF0000"/>
          <w:sz w:val="15"/>
          <w:szCs w:val="15"/>
          <w:lang w:val="es-ES"/>
        </w:rPr>
      </w:pPr>
      <w:r w:rsidRPr="000D5B0D">
        <w:rPr>
          <w:rFonts w:ascii="Arial" w:hAnsi="Arial" w:cs="Arial"/>
          <w:color w:val="FF0000"/>
          <w:sz w:val="15"/>
          <w:szCs w:val="15"/>
          <w:lang w:val="es-ES"/>
        </w:rPr>
        <w:t>En ningún momento el incremento anual de las tenencias de esos títulos, valuados a su precio de adquisición, puede superar el cinco por ciento del saldo de la base monetaria del cierre del año precedente. No se incluye en este límite a los bonos que el Tesoro Público hubiere entregado para la capitalización del Banco, conforme a la parte final del artículo 93. (</w:t>
      </w:r>
      <w:proofErr w:type="spellStart"/>
      <w:r w:rsidRPr="000D5B0D">
        <w:rPr>
          <w:rFonts w:ascii="Arial" w:hAnsi="Arial" w:cs="Arial"/>
          <w:color w:val="FF0000"/>
          <w:sz w:val="15"/>
          <w:szCs w:val="15"/>
          <w:lang w:val="es-ES"/>
        </w:rPr>
        <w:t>Article</w:t>
      </w:r>
      <w:proofErr w:type="spellEnd"/>
      <w:r w:rsidRPr="000D5B0D">
        <w:rPr>
          <w:rFonts w:ascii="Arial" w:hAnsi="Arial" w:cs="Arial"/>
          <w:color w:val="FF0000"/>
          <w:sz w:val="15"/>
          <w:szCs w:val="15"/>
          <w:lang w:val="es-ES"/>
        </w:rPr>
        <w:t xml:space="preserve"> 61) </w:t>
      </w:r>
      <w:proofErr w:type="spellStart"/>
      <w:r w:rsidRPr="000D5B0D">
        <w:rPr>
          <w:rFonts w:ascii="Arial" w:hAnsi="Arial" w:cs="Arial"/>
          <w:color w:val="FF0000"/>
          <w:sz w:val="15"/>
          <w:szCs w:val="15"/>
          <w:lang w:val="es-ES"/>
        </w:rPr>
        <w:t>Coded</w:t>
      </w:r>
      <w:proofErr w:type="spellEnd"/>
      <w:r w:rsidRPr="000D5B0D">
        <w:rPr>
          <w:rFonts w:ascii="Arial" w:hAnsi="Arial" w:cs="Arial"/>
          <w:color w:val="FF0000"/>
          <w:sz w:val="15"/>
          <w:szCs w:val="15"/>
          <w:lang w:val="es-ES"/>
        </w:rPr>
        <w:t xml:space="preserve"> as .67</w:t>
      </w:r>
      <w:r>
        <w:rPr>
          <w:rFonts w:ascii="Arial" w:hAnsi="Arial" w:cs="Arial"/>
          <w:color w:val="FF0000"/>
          <w:sz w:val="15"/>
          <w:szCs w:val="15"/>
          <w:lang w:val="es-ES"/>
        </w:rPr>
        <w:t xml:space="preserve"> </w:t>
      </w:r>
      <w:proofErr w:type="spellStart"/>
      <w:r w:rsidRPr="007F5F67">
        <w:rPr>
          <w:rFonts w:ascii="Arial" w:hAnsi="Arial" w:cs="Arial"/>
          <w:color w:val="FF0000"/>
          <w:sz w:val="15"/>
          <w:szCs w:val="15"/>
          <w:highlight w:val="yellow"/>
          <w:lang w:val="es-ES"/>
        </w:rPr>
        <w:t>Different</w:t>
      </w:r>
      <w:proofErr w:type="spellEnd"/>
      <w:r w:rsidRPr="007F5F67">
        <w:rPr>
          <w:rFonts w:ascii="Arial" w:hAnsi="Arial" w:cs="Arial"/>
          <w:color w:val="FF0000"/>
          <w:sz w:val="15"/>
          <w:szCs w:val="15"/>
          <w:highlight w:val="yellow"/>
          <w:lang w:val="es-ES"/>
        </w:rPr>
        <w:t xml:space="preserve"> </w:t>
      </w:r>
      <w:proofErr w:type="spellStart"/>
      <w:r w:rsidRPr="007F5F67">
        <w:rPr>
          <w:rFonts w:ascii="Arial" w:hAnsi="Arial" w:cs="Arial"/>
          <w:color w:val="FF0000"/>
          <w:sz w:val="15"/>
          <w:szCs w:val="15"/>
          <w:highlight w:val="yellow"/>
          <w:lang w:val="es-ES"/>
        </w:rPr>
        <w:t>from</w:t>
      </w:r>
      <w:proofErr w:type="spellEnd"/>
      <w:r w:rsidRPr="007F5F67">
        <w:rPr>
          <w:rFonts w:ascii="Arial" w:hAnsi="Arial" w:cs="Arial"/>
          <w:color w:val="FF0000"/>
          <w:sz w:val="15"/>
          <w:szCs w:val="15"/>
          <w:highlight w:val="yellow"/>
          <w:lang w:val="es-ES"/>
        </w:rPr>
        <w:t xml:space="preserve"> </w:t>
      </w:r>
      <w:proofErr w:type="spellStart"/>
      <w:r w:rsidRPr="007F5F67">
        <w:rPr>
          <w:rFonts w:ascii="Arial" w:hAnsi="Arial" w:cs="Arial"/>
          <w:color w:val="FF0000"/>
          <w:sz w:val="15"/>
          <w:szCs w:val="15"/>
          <w:highlight w:val="yellow"/>
          <w:lang w:val="es-ES"/>
        </w:rPr>
        <w:t>Jacome</w:t>
      </w:r>
      <w:proofErr w:type="spellEnd"/>
    </w:p>
    <w:p w14:paraId="1C45E363" w14:textId="77777777" w:rsidR="002F4B3D" w:rsidRDefault="007C7B2D" w:rsidP="002F4B3D">
      <w:pPr>
        <w:ind w:right="-1260"/>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40310FE0" w14:textId="77777777" w:rsidR="002F4B3D" w:rsidRPr="006F72D0" w:rsidRDefault="002F4B3D" w:rsidP="002F4B3D">
      <w:pPr>
        <w:pStyle w:val="Heading1"/>
        <w:ind w:right="-1260" w:hanging="360"/>
        <w:rPr>
          <w:i/>
        </w:rPr>
      </w:pPr>
      <w:r w:rsidRPr="006F72D0">
        <w:rPr>
          <w:i/>
        </w:rPr>
        <w:t xml:space="preserve"> (d) Potential borrowers from bank (.05) </w:t>
      </w:r>
    </w:p>
    <w:p w14:paraId="353AE615" w14:textId="77777777" w:rsidR="002F4B3D" w:rsidRDefault="002F4B3D" w:rsidP="002F4B3D">
      <w:pPr>
        <w:ind w:right="-1260"/>
      </w:pPr>
      <w:r>
        <w:tab/>
      </w:r>
      <w:r>
        <w:rPr>
          <w:i/>
        </w:rPr>
        <w:t>Peru 1992</w:t>
      </w:r>
      <w:r>
        <w:t>: With the exception of the modality established in article 61st, the Bank is prohibited to concede any financing to the Public Treasury. (Art. 77)</w:t>
      </w:r>
    </w:p>
    <w:p w14:paraId="2F998813" w14:textId="77777777" w:rsidR="007C7B2D" w:rsidRDefault="007C7B2D" w:rsidP="002F4B3D">
      <w:pPr>
        <w:ind w:right="-1260"/>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30060F94" w14:textId="77777777" w:rsidR="002F4B3D" w:rsidRPr="006F72D0" w:rsidRDefault="002F4B3D" w:rsidP="002F4B3D">
      <w:pPr>
        <w:pStyle w:val="Heading1"/>
        <w:ind w:right="-1260" w:hanging="360"/>
        <w:rPr>
          <w:i/>
        </w:rPr>
      </w:pPr>
      <w:r w:rsidRPr="006F72D0">
        <w:rPr>
          <w:i/>
        </w:rPr>
        <w:t xml:space="preserve"> (e) Limits on central bank lending determined by (.025) </w:t>
      </w:r>
    </w:p>
    <w:p w14:paraId="73906FF6" w14:textId="77777777" w:rsidR="002F4B3D" w:rsidRPr="00B27A49" w:rsidRDefault="002F4B3D" w:rsidP="002F4B3D">
      <w:pPr>
        <w:pStyle w:val="Heading1"/>
        <w:ind w:right="-1260" w:firstLine="720"/>
        <w:rPr>
          <w:b w:val="0"/>
          <w:color w:val="FF0000"/>
        </w:rPr>
      </w:pPr>
      <w:r w:rsidRPr="00B27A49">
        <w:rPr>
          <w:b w:val="0"/>
          <w:i/>
          <w:color w:val="FF0000"/>
        </w:rPr>
        <w:t>Peru 1992</w:t>
      </w:r>
      <w:r w:rsidRPr="00B27A49">
        <w:rPr>
          <w:b w:val="0"/>
          <w:color w:val="FF0000"/>
        </w:rPr>
        <w:t xml:space="preserve">: With the exception of the modality established in article 61st, the Bank is prohibited to concede any financing to the Public Treasury. (Art. 77) The Bank is empowered to buy in the secondary market securities issued by the Public Treasury. Under any event, the annual increment in the holding of such titles, appraised at their acquisition cost, shall not exceed five per cent of the monetary remainder determined at the closing of the previous year. </w:t>
      </w:r>
      <w:r w:rsidRPr="00B27A49">
        <w:rPr>
          <w:b w:val="0"/>
          <w:color w:val="FF0000"/>
        </w:rPr>
        <w:lastRenderedPageBreak/>
        <w:t>This limit does not include the bonds that the Public Treasury may have delivered for the Bank's capitalization in accordance with the last part of article 93rd. (Art. 61)</w:t>
      </w:r>
    </w:p>
    <w:p w14:paraId="07243059" w14:textId="77777777" w:rsidR="002F4B3D" w:rsidRPr="00B27A49" w:rsidRDefault="002F4B3D" w:rsidP="002F4B3D">
      <w:pPr>
        <w:autoSpaceDE w:val="0"/>
        <w:autoSpaceDN w:val="0"/>
        <w:adjustRightInd w:val="0"/>
        <w:rPr>
          <w:rFonts w:ascii="Arial" w:eastAsiaTheme="minorHAnsi" w:hAnsi="Arial" w:cs="Arial"/>
          <w:color w:val="FF0000"/>
          <w:sz w:val="23"/>
          <w:szCs w:val="23"/>
        </w:rPr>
      </w:pPr>
      <w:r w:rsidRPr="00B27A49">
        <w:rPr>
          <w:i/>
          <w:color w:val="FF0000"/>
        </w:rPr>
        <w:t>Peru 2010</w:t>
      </w:r>
      <w:r w:rsidRPr="00B27A49">
        <w:rPr>
          <w:color w:val="FF0000"/>
        </w:rPr>
        <w:t xml:space="preserve">: </w:t>
      </w:r>
      <w:r w:rsidRPr="00B27A49">
        <w:rPr>
          <w:rFonts w:ascii="Arial" w:eastAsiaTheme="minorHAnsi" w:hAnsi="Arial" w:cs="Arial"/>
          <w:color w:val="FF0000"/>
          <w:sz w:val="23"/>
          <w:szCs w:val="23"/>
        </w:rPr>
        <w:t xml:space="preserve">El Banco </w:t>
      </w:r>
      <w:proofErr w:type="spellStart"/>
      <w:r w:rsidRPr="00B27A49">
        <w:rPr>
          <w:rFonts w:ascii="Arial" w:eastAsiaTheme="minorHAnsi" w:hAnsi="Arial" w:cs="Arial"/>
          <w:color w:val="FF0000"/>
          <w:sz w:val="23"/>
          <w:szCs w:val="23"/>
        </w:rPr>
        <w:t>está</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facultado</w:t>
      </w:r>
      <w:proofErr w:type="spellEnd"/>
      <w:r w:rsidRPr="00B27A49">
        <w:rPr>
          <w:rFonts w:ascii="Arial" w:eastAsiaTheme="minorHAnsi" w:hAnsi="Arial" w:cs="Arial"/>
          <w:color w:val="FF0000"/>
          <w:sz w:val="23"/>
          <w:szCs w:val="23"/>
        </w:rPr>
        <w:t xml:space="preserve"> para </w:t>
      </w:r>
      <w:proofErr w:type="spellStart"/>
      <w:r w:rsidRPr="00B27A49">
        <w:rPr>
          <w:rFonts w:ascii="Arial" w:eastAsiaTheme="minorHAnsi" w:hAnsi="Arial" w:cs="Arial"/>
          <w:color w:val="FF0000"/>
          <w:sz w:val="23"/>
          <w:szCs w:val="23"/>
        </w:rPr>
        <w:t>comprar</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en</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el</w:t>
      </w:r>
      <w:proofErr w:type="spellEnd"/>
      <w:r w:rsidRPr="00B27A49">
        <w:rPr>
          <w:rFonts w:ascii="Arial" w:eastAsiaTheme="minorHAnsi" w:hAnsi="Arial" w:cs="Arial"/>
          <w:color w:val="FF0000"/>
          <w:sz w:val="23"/>
          <w:szCs w:val="23"/>
        </w:rPr>
        <w:t xml:space="preserve"> mercado </w:t>
      </w:r>
      <w:proofErr w:type="spellStart"/>
      <w:r w:rsidRPr="00B27A49">
        <w:rPr>
          <w:rFonts w:ascii="Arial" w:eastAsiaTheme="minorHAnsi" w:hAnsi="Arial" w:cs="Arial"/>
          <w:color w:val="FF0000"/>
          <w:sz w:val="23"/>
          <w:szCs w:val="23"/>
        </w:rPr>
        <w:t>secundario</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valores</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emitidos</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por</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el</w:t>
      </w:r>
      <w:proofErr w:type="spellEnd"/>
      <w:r w:rsidRPr="00B27A49">
        <w:rPr>
          <w:rFonts w:ascii="Arial" w:eastAsiaTheme="minorHAnsi" w:hAnsi="Arial" w:cs="Arial"/>
          <w:color w:val="FF0000"/>
          <w:sz w:val="23"/>
          <w:szCs w:val="23"/>
        </w:rPr>
        <w:t xml:space="preserve"> Tesoro </w:t>
      </w:r>
      <w:proofErr w:type="spellStart"/>
      <w:r w:rsidRPr="00B27A49">
        <w:rPr>
          <w:rFonts w:ascii="Arial" w:eastAsiaTheme="minorHAnsi" w:hAnsi="Arial" w:cs="Arial"/>
          <w:color w:val="FF0000"/>
          <w:sz w:val="23"/>
          <w:szCs w:val="23"/>
        </w:rPr>
        <w:t>Público</w:t>
      </w:r>
      <w:proofErr w:type="spellEnd"/>
      <w:r w:rsidRPr="00B27A49">
        <w:rPr>
          <w:rFonts w:ascii="Arial" w:eastAsiaTheme="minorHAnsi" w:hAnsi="Arial" w:cs="Arial"/>
          <w:color w:val="FF0000"/>
          <w:sz w:val="23"/>
          <w:szCs w:val="23"/>
        </w:rPr>
        <w:t>.</w:t>
      </w:r>
    </w:p>
    <w:p w14:paraId="125F831A" w14:textId="77777777" w:rsidR="002F4B3D" w:rsidRDefault="002F4B3D" w:rsidP="002F4B3D">
      <w:pPr>
        <w:autoSpaceDE w:val="0"/>
        <w:autoSpaceDN w:val="0"/>
        <w:adjustRightInd w:val="0"/>
        <w:rPr>
          <w:rFonts w:ascii="Arial" w:eastAsiaTheme="minorHAnsi" w:hAnsi="Arial" w:cs="Arial"/>
          <w:color w:val="FF0000"/>
          <w:sz w:val="23"/>
          <w:szCs w:val="23"/>
        </w:rPr>
      </w:pPr>
      <w:proofErr w:type="spellStart"/>
      <w:r w:rsidRPr="00B27A49">
        <w:rPr>
          <w:rFonts w:ascii="Arial" w:eastAsiaTheme="minorHAnsi" w:hAnsi="Arial" w:cs="Arial"/>
          <w:color w:val="FF0000"/>
          <w:sz w:val="23"/>
          <w:szCs w:val="23"/>
        </w:rPr>
        <w:t>En</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ningún</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momento</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el</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incremento</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anual</w:t>
      </w:r>
      <w:proofErr w:type="spellEnd"/>
      <w:r w:rsidRPr="00B27A49">
        <w:rPr>
          <w:rFonts w:ascii="Arial" w:eastAsiaTheme="minorHAnsi" w:hAnsi="Arial" w:cs="Arial"/>
          <w:color w:val="FF0000"/>
          <w:sz w:val="23"/>
          <w:szCs w:val="23"/>
        </w:rPr>
        <w:t xml:space="preserve"> de las </w:t>
      </w:r>
      <w:proofErr w:type="spellStart"/>
      <w:r w:rsidRPr="00B27A49">
        <w:rPr>
          <w:rFonts w:ascii="Arial" w:eastAsiaTheme="minorHAnsi" w:hAnsi="Arial" w:cs="Arial"/>
          <w:color w:val="FF0000"/>
          <w:sz w:val="23"/>
          <w:szCs w:val="23"/>
        </w:rPr>
        <w:t>tenencias</w:t>
      </w:r>
      <w:proofErr w:type="spellEnd"/>
      <w:r w:rsidRPr="00B27A49">
        <w:rPr>
          <w:rFonts w:ascii="Arial" w:eastAsiaTheme="minorHAnsi" w:hAnsi="Arial" w:cs="Arial"/>
          <w:color w:val="FF0000"/>
          <w:sz w:val="23"/>
          <w:szCs w:val="23"/>
        </w:rPr>
        <w:t xml:space="preserve"> de </w:t>
      </w:r>
      <w:proofErr w:type="spellStart"/>
      <w:r w:rsidRPr="00B27A49">
        <w:rPr>
          <w:rFonts w:ascii="Arial" w:eastAsiaTheme="minorHAnsi" w:hAnsi="Arial" w:cs="Arial"/>
          <w:color w:val="FF0000"/>
          <w:sz w:val="23"/>
          <w:szCs w:val="23"/>
        </w:rPr>
        <w:t>esos</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títulos</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valuados</w:t>
      </w:r>
      <w:proofErr w:type="spellEnd"/>
      <w:r w:rsidRPr="00B27A49">
        <w:rPr>
          <w:rFonts w:ascii="Arial" w:eastAsiaTheme="minorHAnsi" w:hAnsi="Arial" w:cs="Arial"/>
          <w:color w:val="FF0000"/>
          <w:sz w:val="23"/>
          <w:szCs w:val="23"/>
        </w:rPr>
        <w:t xml:space="preserve"> a </w:t>
      </w:r>
      <w:proofErr w:type="spellStart"/>
      <w:r w:rsidRPr="00B27A49">
        <w:rPr>
          <w:rFonts w:ascii="Arial" w:eastAsiaTheme="minorHAnsi" w:hAnsi="Arial" w:cs="Arial"/>
          <w:color w:val="FF0000"/>
          <w:sz w:val="23"/>
          <w:szCs w:val="23"/>
        </w:rPr>
        <w:t>su</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precio</w:t>
      </w:r>
      <w:proofErr w:type="spellEnd"/>
      <w:r w:rsidRPr="00B27A49">
        <w:rPr>
          <w:rFonts w:ascii="Arial" w:eastAsiaTheme="minorHAnsi" w:hAnsi="Arial" w:cs="Arial"/>
          <w:color w:val="FF0000"/>
          <w:sz w:val="23"/>
          <w:szCs w:val="23"/>
        </w:rPr>
        <w:t xml:space="preserve"> de </w:t>
      </w:r>
      <w:proofErr w:type="spellStart"/>
      <w:r w:rsidRPr="00B27A49">
        <w:rPr>
          <w:rFonts w:ascii="Arial" w:eastAsiaTheme="minorHAnsi" w:hAnsi="Arial" w:cs="Arial"/>
          <w:color w:val="FF0000"/>
          <w:sz w:val="23"/>
          <w:szCs w:val="23"/>
        </w:rPr>
        <w:t>adquisición</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puede</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superar</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el</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cinco</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por</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ciento</w:t>
      </w:r>
      <w:proofErr w:type="spellEnd"/>
      <w:r w:rsidRPr="00B27A49">
        <w:rPr>
          <w:rFonts w:ascii="Arial" w:eastAsiaTheme="minorHAnsi" w:hAnsi="Arial" w:cs="Arial"/>
          <w:color w:val="FF0000"/>
          <w:sz w:val="23"/>
          <w:szCs w:val="23"/>
        </w:rPr>
        <w:t xml:space="preserve"> del </w:t>
      </w:r>
      <w:proofErr w:type="spellStart"/>
      <w:r w:rsidRPr="00B27A49">
        <w:rPr>
          <w:rFonts w:ascii="Arial" w:eastAsiaTheme="minorHAnsi" w:hAnsi="Arial" w:cs="Arial"/>
          <w:color w:val="FF0000"/>
          <w:sz w:val="23"/>
          <w:szCs w:val="23"/>
        </w:rPr>
        <w:t>saldo</w:t>
      </w:r>
      <w:proofErr w:type="spellEnd"/>
      <w:r w:rsidRPr="00B27A49">
        <w:rPr>
          <w:rFonts w:ascii="Arial" w:eastAsiaTheme="minorHAnsi" w:hAnsi="Arial" w:cs="Arial"/>
          <w:color w:val="FF0000"/>
          <w:sz w:val="23"/>
          <w:szCs w:val="23"/>
        </w:rPr>
        <w:t xml:space="preserve"> de la base </w:t>
      </w:r>
      <w:proofErr w:type="spellStart"/>
      <w:r w:rsidRPr="00B27A49">
        <w:rPr>
          <w:rFonts w:ascii="Arial" w:eastAsiaTheme="minorHAnsi" w:hAnsi="Arial" w:cs="Arial"/>
          <w:color w:val="FF0000"/>
          <w:sz w:val="23"/>
          <w:szCs w:val="23"/>
        </w:rPr>
        <w:t>monetaria</w:t>
      </w:r>
      <w:proofErr w:type="spellEnd"/>
      <w:r w:rsidRPr="00B27A49">
        <w:rPr>
          <w:rFonts w:ascii="Arial" w:eastAsiaTheme="minorHAnsi" w:hAnsi="Arial" w:cs="Arial"/>
          <w:color w:val="FF0000"/>
          <w:sz w:val="23"/>
          <w:szCs w:val="23"/>
        </w:rPr>
        <w:t xml:space="preserve"> del </w:t>
      </w:r>
      <w:proofErr w:type="spellStart"/>
      <w:r w:rsidRPr="00B27A49">
        <w:rPr>
          <w:rFonts w:ascii="Arial" w:eastAsiaTheme="minorHAnsi" w:hAnsi="Arial" w:cs="Arial"/>
          <w:color w:val="FF0000"/>
          <w:sz w:val="23"/>
          <w:szCs w:val="23"/>
        </w:rPr>
        <w:t>cierre</w:t>
      </w:r>
      <w:proofErr w:type="spellEnd"/>
      <w:r w:rsidRPr="00B27A49">
        <w:rPr>
          <w:rFonts w:ascii="Arial" w:eastAsiaTheme="minorHAnsi" w:hAnsi="Arial" w:cs="Arial"/>
          <w:color w:val="FF0000"/>
          <w:sz w:val="23"/>
          <w:szCs w:val="23"/>
        </w:rPr>
        <w:t xml:space="preserve"> del </w:t>
      </w:r>
      <w:proofErr w:type="spellStart"/>
      <w:r w:rsidRPr="00B27A49">
        <w:rPr>
          <w:rFonts w:ascii="Arial" w:eastAsiaTheme="minorHAnsi" w:hAnsi="Arial" w:cs="Arial"/>
          <w:color w:val="FF0000"/>
          <w:sz w:val="23"/>
          <w:szCs w:val="23"/>
        </w:rPr>
        <w:t>año</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precedente</w:t>
      </w:r>
      <w:proofErr w:type="spellEnd"/>
      <w:r w:rsidRPr="00B27A49">
        <w:rPr>
          <w:rFonts w:ascii="Arial" w:eastAsiaTheme="minorHAnsi" w:hAnsi="Arial" w:cs="Arial"/>
          <w:color w:val="FF0000"/>
          <w:sz w:val="23"/>
          <w:szCs w:val="23"/>
        </w:rPr>
        <w:t xml:space="preserve">. No se </w:t>
      </w:r>
      <w:proofErr w:type="spellStart"/>
      <w:r w:rsidRPr="00B27A49">
        <w:rPr>
          <w:rFonts w:ascii="Arial" w:eastAsiaTheme="minorHAnsi" w:hAnsi="Arial" w:cs="Arial"/>
          <w:color w:val="FF0000"/>
          <w:sz w:val="23"/>
          <w:szCs w:val="23"/>
        </w:rPr>
        <w:t>incluye</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en</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este</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límite</w:t>
      </w:r>
      <w:proofErr w:type="spellEnd"/>
      <w:r w:rsidRPr="00B27A49">
        <w:rPr>
          <w:rFonts w:ascii="Arial" w:eastAsiaTheme="minorHAnsi" w:hAnsi="Arial" w:cs="Arial"/>
          <w:color w:val="FF0000"/>
          <w:sz w:val="23"/>
          <w:szCs w:val="23"/>
        </w:rPr>
        <w:t xml:space="preserve"> a </w:t>
      </w:r>
      <w:proofErr w:type="spellStart"/>
      <w:r w:rsidRPr="00B27A49">
        <w:rPr>
          <w:rFonts w:ascii="Arial" w:eastAsiaTheme="minorHAnsi" w:hAnsi="Arial" w:cs="Arial"/>
          <w:color w:val="FF0000"/>
          <w:sz w:val="23"/>
          <w:szCs w:val="23"/>
        </w:rPr>
        <w:t>los</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bonos</w:t>
      </w:r>
      <w:proofErr w:type="spellEnd"/>
      <w:r w:rsidRPr="00B27A49">
        <w:rPr>
          <w:rFonts w:ascii="Arial" w:eastAsiaTheme="minorHAnsi" w:hAnsi="Arial" w:cs="Arial"/>
          <w:color w:val="FF0000"/>
          <w:sz w:val="23"/>
          <w:szCs w:val="23"/>
        </w:rPr>
        <w:t xml:space="preserve"> que </w:t>
      </w:r>
      <w:proofErr w:type="spellStart"/>
      <w:r w:rsidRPr="00B27A49">
        <w:rPr>
          <w:rFonts w:ascii="Arial" w:eastAsiaTheme="minorHAnsi" w:hAnsi="Arial" w:cs="Arial"/>
          <w:color w:val="FF0000"/>
          <w:sz w:val="23"/>
          <w:szCs w:val="23"/>
        </w:rPr>
        <w:t>el</w:t>
      </w:r>
      <w:proofErr w:type="spellEnd"/>
      <w:r w:rsidRPr="00B27A49">
        <w:rPr>
          <w:rFonts w:ascii="Arial" w:eastAsiaTheme="minorHAnsi" w:hAnsi="Arial" w:cs="Arial"/>
          <w:color w:val="FF0000"/>
          <w:sz w:val="23"/>
          <w:szCs w:val="23"/>
        </w:rPr>
        <w:t xml:space="preserve"> Tesoro </w:t>
      </w:r>
      <w:proofErr w:type="spellStart"/>
      <w:r w:rsidRPr="00B27A49">
        <w:rPr>
          <w:rFonts w:ascii="Arial" w:eastAsiaTheme="minorHAnsi" w:hAnsi="Arial" w:cs="Arial"/>
          <w:color w:val="FF0000"/>
          <w:sz w:val="23"/>
          <w:szCs w:val="23"/>
        </w:rPr>
        <w:t>Público</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hubiere</w:t>
      </w:r>
      <w:proofErr w:type="spellEnd"/>
      <w:r w:rsidRPr="00B27A49">
        <w:rPr>
          <w:rFonts w:ascii="Arial" w:eastAsiaTheme="minorHAnsi" w:hAnsi="Arial" w:cs="Arial"/>
          <w:color w:val="FF0000"/>
          <w:sz w:val="23"/>
          <w:szCs w:val="23"/>
        </w:rPr>
        <w:t xml:space="preserve"> </w:t>
      </w:r>
      <w:proofErr w:type="spellStart"/>
      <w:r w:rsidRPr="00B27A49">
        <w:rPr>
          <w:rFonts w:ascii="Arial" w:eastAsiaTheme="minorHAnsi" w:hAnsi="Arial" w:cs="Arial"/>
          <w:color w:val="FF0000"/>
          <w:sz w:val="23"/>
          <w:szCs w:val="23"/>
        </w:rPr>
        <w:t>entregado</w:t>
      </w:r>
      <w:proofErr w:type="spellEnd"/>
      <w:r w:rsidRPr="00B27A49">
        <w:rPr>
          <w:rFonts w:ascii="Arial" w:eastAsiaTheme="minorHAnsi" w:hAnsi="Arial" w:cs="Arial"/>
          <w:color w:val="FF0000"/>
          <w:sz w:val="23"/>
          <w:szCs w:val="23"/>
        </w:rPr>
        <w:t xml:space="preserve"> para la </w:t>
      </w:r>
      <w:proofErr w:type="spellStart"/>
      <w:r w:rsidRPr="00B27A49">
        <w:rPr>
          <w:rFonts w:ascii="Arial" w:eastAsiaTheme="minorHAnsi" w:hAnsi="Arial" w:cs="Arial"/>
          <w:color w:val="FF0000"/>
          <w:sz w:val="23"/>
          <w:szCs w:val="23"/>
        </w:rPr>
        <w:t>capitalización</w:t>
      </w:r>
      <w:proofErr w:type="spellEnd"/>
      <w:r w:rsidRPr="00B27A49">
        <w:rPr>
          <w:rFonts w:ascii="Arial" w:eastAsiaTheme="minorHAnsi" w:hAnsi="Arial" w:cs="Arial"/>
          <w:color w:val="FF0000"/>
          <w:sz w:val="23"/>
          <w:szCs w:val="23"/>
        </w:rPr>
        <w:t xml:space="preserve"> del Banco, </w:t>
      </w:r>
      <w:proofErr w:type="spellStart"/>
      <w:r w:rsidRPr="00B27A49">
        <w:rPr>
          <w:rFonts w:ascii="Arial" w:eastAsiaTheme="minorHAnsi" w:hAnsi="Arial" w:cs="Arial"/>
          <w:color w:val="FF0000"/>
          <w:sz w:val="23"/>
          <w:szCs w:val="23"/>
        </w:rPr>
        <w:t>conforme</w:t>
      </w:r>
      <w:proofErr w:type="spellEnd"/>
      <w:r w:rsidRPr="00B27A49">
        <w:rPr>
          <w:rFonts w:ascii="Arial" w:eastAsiaTheme="minorHAnsi" w:hAnsi="Arial" w:cs="Arial"/>
          <w:color w:val="FF0000"/>
          <w:sz w:val="23"/>
          <w:szCs w:val="23"/>
        </w:rPr>
        <w:t xml:space="preserve"> a la </w:t>
      </w:r>
      <w:proofErr w:type="spellStart"/>
      <w:r w:rsidRPr="00B27A49">
        <w:rPr>
          <w:rFonts w:ascii="Arial" w:eastAsiaTheme="minorHAnsi" w:hAnsi="Arial" w:cs="Arial"/>
          <w:color w:val="FF0000"/>
          <w:sz w:val="23"/>
          <w:szCs w:val="23"/>
        </w:rPr>
        <w:t>parte</w:t>
      </w:r>
      <w:proofErr w:type="spellEnd"/>
      <w:r w:rsidRPr="00B27A49">
        <w:rPr>
          <w:rFonts w:ascii="Arial" w:eastAsiaTheme="minorHAnsi" w:hAnsi="Arial" w:cs="Arial"/>
          <w:color w:val="FF0000"/>
          <w:sz w:val="23"/>
          <w:szCs w:val="23"/>
        </w:rPr>
        <w:t xml:space="preserve"> final del </w:t>
      </w:r>
      <w:proofErr w:type="spellStart"/>
      <w:r w:rsidRPr="00B27A49">
        <w:rPr>
          <w:rFonts w:ascii="Arial" w:eastAsiaTheme="minorHAnsi" w:hAnsi="Arial" w:cs="Arial"/>
          <w:color w:val="FF0000"/>
          <w:sz w:val="23"/>
          <w:szCs w:val="23"/>
        </w:rPr>
        <w:t>artículo</w:t>
      </w:r>
      <w:proofErr w:type="spellEnd"/>
      <w:r w:rsidRPr="00B27A49">
        <w:rPr>
          <w:rFonts w:ascii="Arial" w:eastAsiaTheme="minorHAnsi" w:hAnsi="Arial" w:cs="Arial"/>
          <w:color w:val="FF0000"/>
          <w:sz w:val="23"/>
          <w:szCs w:val="23"/>
        </w:rPr>
        <w:t xml:space="preserve"> 93. (Article 61) Coded as .67</w:t>
      </w:r>
    </w:p>
    <w:p w14:paraId="75353BD5" w14:textId="77777777" w:rsidR="007C7B2D" w:rsidRPr="00B27A49" w:rsidRDefault="007C7B2D" w:rsidP="002F4B3D">
      <w:pPr>
        <w:autoSpaceDE w:val="0"/>
        <w:autoSpaceDN w:val="0"/>
        <w:adjustRightInd w:val="0"/>
        <w:rPr>
          <w:color w:val="FF0000"/>
        </w:rPr>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16454DD9" w14:textId="77777777" w:rsidR="002F4B3D" w:rsidRPr="006F72D0" w:rsidRDefault="002F4B3D" w:rsidP="002F4B3D">
      <w:pPr>
        <w:pStyle w:val="Heading1"/>
        <w:ind w:right="-1260" w:hanging="360"/>
        <w:rPr>
          <w:i/>
        </w:rPr>
      </w:pPr>
      <w:r w:rsidRPr="006F72D0">
        <w:rPr>
          <w:i/>
        </w:rPr>
        <w:t xml:space="preserve"> (f) Maturity of loans (.025) </w:t>
      </w:r>
    </w:p>
    <w:p w14:paraId="7BC82DDC" w14:textId="77777777" w:rsidR="002F4B3D" w:rsidRDefault="002F4B3D" w:rsidP="002F4B3D">
      <w:pPr>
        <w:ind w:right="-1260"/>
      </w:pPr>
      <w:r>
        <w:tab/>
      </w:r>
      <w:r>
        <w:rPr>
          <w:i/>
        </w:rPr>
        <w:t>Peru 1992</w:t>
      </w:r>
      <w:r>
        <w:t>: With the exception of the modality established in article 61st, the Bank is prohibited to concede any financing to the Public Treasury. (Art. 77)</w:t>
      </w:r>
    </w:p>
    <w:p w14:paraId="49943B52" w14:textId="77777777" w:rsidR="007C7B2D" w:rsidRDefault="007C7B2D" w:rsidP="002F4B3D">
      <w:pPr>
        <w:ind w:right="-1260"/>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56B48FEE" w14:textId="77777777" w:rsidR="002F4B3D" w:rsidRPr="006F72D0" w:rsidRDefault="002F4B3D" w:rsidP="002F4B3D">
      <w:pPr>
        <w:pStyle w:val="Heading1"/>
        <w:ind w:right="-1260" w:hanging="360"/>
        <w:rPr>
          <w:i/>
        </w:rPr>
      </w:pPr>
      <w:r w:rsidRPr="006F72D0">
        <w:rPr>
          <w:i/>
        </w:rPr>
        <w:t xml:space="preserve"> (g) Interest rates on loans must be? (.025) </w:t>
      </w:r>
    </w:p>
    <w:p w14:paraId="680280D0" w14:textId="77777777" w:rsidR="002F4B3D" w:rsidRDefault="002F4B3D" w:rsidP="002F4B3D">
      <w:pPr>
        <w:ind w:right="-1260"/>
      </w:pPr>
      <w:r>
        <w:tab/>
      </w:r>
      <w:r>
        <w:rPr>
          <w:i/>
        </w:rPr>
        <w:t>Peru 1992</w:t>
      </w:r>
      <w:r>
        <w:t>: With the exception of the modality established in article 61st, the Bank is prohibited to concede any financing to the Public Treasury. (Art. 77)</w:t>
      </w:r>
    </w:p>
    <w:p w14:paraId="4314A638" w14:textId="77777777" w:rsidR="007C7B2D" w:rsidRDefault="007C7B2D" w:rsidP="002F4B3D">
      <w:pPr>
        <w:ind w:right="-1260"/>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0A399973" w14:textId="77777777" w:rsidR="002F4B3D" w:rsidRPr="006F72D0" w:rsidRDefault="002F4B3D" w:rsidP="002F4B3D">
      <w:pPr>
        <w:pStyle w:val="Heading1"/>
        <w:ind w:right="-1260" w:hanging="360"/>
        <w:rPr>
          <w:i/>
        </w:rPr>
      </w:pPr>
      <w:r w:rsidRPr="006F72D0">
        <w:rPr>
          <w:i/>
        </w:rPr>
        <w:t xml:space="preserve"> (h) Is central bank prohibited from buying/selling government securities in primary market? (.025)</w:t>
      </w:r>
    </w:p>
    <w:p w14:paraId="5EC081DB" w14:textId="77777777" w:rsidR="002F4B3D" w:rsidRDefault="002F4B3D" w:rsidP="002F4B3D">
      <w:pPr>
        <w:ind w:right="-1260" w:firstLine="720"/>
      </w:pPr>
      <w:r>
        <w:rPr>
          <w:i/>
        </w:rPr>
        <w:t>Peru 1992</w:t>
      </w:r>
      <w:r>
        <w:t xml:space="preserve">: The Bank is empowered to buy in the secondary market securities issued by the Public Treasury. </w:t>
      </w:r>
      <w:r>
        <w:br/>
        <w:t>Under any event, the annual increment in the holding of such titles, appraised at their acquisition cost, shall not exceed five per cent of the monetary remainder determined at the closing of the previous year. This limit does not include the bonds that the Public Treasury may have delivered for the Bank's capitalization in accordance with the last part of article 93rd. (Art. 61) Coded as 1</w:t>
      </w:r>
    </w:p>
    <w:p w14:paraId="1A42876D" w14:textId="77777777" w:rsidR="007C7B2D" w:rsidRDefault="007C7B2D" w:rsidP="002F4B3D">
      <w:pPr>
        <w:ind w:right="-1260" w:firstLine="720"/>
      </w:pPr>
      <w:proofErr w:type="spellStart"/>
      <w:r>
        <w:rPr>
          <w:rFonts w:asciiTheme="minorHAnsi" w:hAnsiTheme="minorHAnsi" w:cs="Arial"/>
          <w:i/>
          <w:color w:val="FF0000"/>
          <w:lang w:val="es-ES"/>
        </w:rPr>
        <w:t>Peru</w:t>
      </w:r>
      <w:proofErr w:type="spellEnd"/>
      <w:r>
        <w:rPr>
          <w:rFonts w:asciiTheme="minorHAnsi" w:hAnsiTheme="minorHAnsi" w:cs="Arial"/>
          <w:i/>
          <w:color w:val="FF0000"/>
          <w:lang w:val="es-ES"/>
        </w:rPr>
        <w:t xml:space="preserve"> 2021</w:t>
      </w:r>
      <w:r>
        <w:rPr>
          <w:rFonts w:asciiTheme="minorHAnsi" w:hAnsiTheme="minorHAnsi" w:cs="Arial"/>
          <w:color w:val="FF0000"/>
          <w:lang w:val="es-ES"/>
        </w:rPr>
        <w:t xml:space="preserve">: No </w:t>
      </w:r>
      <w:proofErr w:type="spellStart"/>
      <w:r>
        <w:rPr>
          <w:rFonts w:asciiTheme="minorHAnsi" w:hAnsiTheme="minorHAnsi" w:cs="Arial"/>
          <w:color w:val="FF0000"/>
          <w:lang w:val="es-ES"/>
        </w:rPr>
        <w:t>change</w:t>
      </w:r>
      <w:proofErr w:type="spellEnd"/>
    </w:p>
    <w:p w14:paraId="05522469" w14:textId="77777777" w:rsidR="002F4B3D" w:rsidRPr="00827C93" w:rsidRDefault="002F4B3D" w:rsidP="002F4B3D"/>
    <w:p w14:paraId="3B4B9262" w14:textId="77777777" w:rsidR="002F4B3D" w:rsidRDefault="002F4B3D">
      <w:pPr>
        <w:spacing w:after="160" w:line="259" w:lineRule="auto"/>
        <w:rPr>
          <w:b/>
          <w:color w:val="0070C0"/>
          <w:sz w:val="28"/>
        </w:rPr>
      </w:pPr>
      <w:r>
        <w:br w:type="page"/>
      </w:r>
    </w:p>
    <w:p w14:paraId="5D3B82F4" w14:textId="77777777" w:rsidR="002F4B3D" w:rsidRPr="00306669" w:rsidRDefault="002F4B3D" w:rsidP="002F4B3D">
      <w:pPr>
        <w:pStyle w:val="Heading1"/>
      </w:pPr>
      <w:r w:rsidRPr="00306669">
        <w:lastRenderedPageBreak/>
        <w:t>SURINAME</w:t>
      </w:r>
      <w:r w:rsidR="002313F5">
        <w:t xml:space="preserve"> – no changes</w:t>
      </w:r>
    </w:p>
    <w:p w14:paraId="4F1BC42C" w14:textId="77777777" w:rsidR="002F4B3D" w:rsidRDefault="002F4B3D" w:rsidP="002F4B3D">
      <w:r>
        <w:rPr>
          <w:b/>
        </w:rPr>
        <w:t>Chief Executive Officer</w:t>
      </w:r>
      <w:r>
        <w:t xml:space="preserve"> (weight = .20)</w:t>
      </w:r>
    </w:p>
    <w:p w14:paraId="7741BDA6" w14:textId="77777777" w:rsidR="002F4B3D" w:rsidRPr="007B4875" w:rsidRDefault="002F4B3D" w:rsidP="002F4B3D">
      <w:pPr>
        <w:rPr>
          <w:sz w:val="22"/>
          <w:szCs w:val="22"/>
        </w:rPr>
      </w:pPr>
      <w:r w:rsidRPr="005C43EF">
        <w:rPr>
          <w:b/>
          <w:i/>
        </w:rPr>
        <w:t>Term of office</w:t>
      </w:r>
      <w:r>
        <w:rPr>
          <w:b/>
          <w:i/>
        </w:rPr>
        <w:br/>
        <w:t>Suriname 2005</w:t>
      </w:r>
      <w:r>
        <w:t xml:space="preserve">:  </w:t>
      </w:r>
      <w:r w:rsidRPr="007B4875">
        <w:rPr>
          <w:sz w:val="22"/>
          <w:szCs w:val="22"/>
        </w:rPr>
        <w:t xml:space="preserve">2. The President shall be appointed by the Government for a term of five years; upon termination of his term of office he may be reappointed immediately. </w:t>
      </w:r>
      <w:r>
        <w:rPr>
          <w:sz w:val="22"/>
          <w:szCs w:val="22"/>
        </w:rPr>
        <w:t xml:space="preserve">(Article 22) </w:t>
      </w:r>
      <w:r w:rsidRPr="00E6748B">
        <w:rPr>
          <w:color w:val="FF0000"/>
          <w:sz w:val="22"/>
          <w:szCs w:val="22"/>
        </w:rPr>
        <w:t>(Coded as .25)</w:t>
      </w:r>
    </w:p>
    <w:p w14:paraId="30157833" w14:textId="77777777" w:rsidR="002F4B3D" w:rsidRPr="007B4875" w:rsidRDefault="002F4B3D" w:rsidP="002F4B3D">
      <w:pPr>
        <w:rPr>
          <w:sz w:val="22"/>
          <w:szCs w:val="22"/>
        </w:rPr>
      </w:pPr>
      <w:r>
        <w:rPr>
          <w:b/>
          <w:i/>
          <w:sz w:val="19"/>
          <w:szCs w:val="19"/>
        </w:rPr>
        <w:t>Who appoints CEO?</w:t>
      </w:r>
      <w:r>
        <w:rPr>
          <w:b/>
          <w:i/>
          <w:sz w:val="19"/>
          <w:szCs w:val="19"/>
        </w:rPr>
        <w:br/>
      </w:r>
      <w:r>
        <w:rPr>
          <w:b/>
          <w:i/>
        </w:rPr>
        <w:t>Suriname 2005</w:t>
      </w:r>
      <w:r>
        <w:t xml:space="preserve">:  </w:t>
      </w:r>
      <w:r w:rsidRPr="007B4875">
        <w:rPr>
          <w:sz w:val="22"/>
          <w:szCs w:val="22"/>
        </w:rPr>
        <w:t xml:space="preserve">2. The President shall be appointed by the Government for a term of five years; upon termination of his term of office he may be reappointed immediately. </w:t>
      </w:r>
      <w:r>
        <w:rPr>
          <w:sz w:val="22"/>
          <w:szCs w:val="22"/>
        </w:rPr>
        <w:t xml:space="preserve">(Article 22) </w:t>
      </w:r>
      <w:r w:rsidRPr="00E6748B">
        <w:rPr>
          <w:color w:val="FF0000"/>
          <w:sz w:val="22"/>
          <w:szCs w:val="22"/>
        </w:rPr>
        <w:t>(Coded as .25)</w:t>
      </w:r>
    </w:p>
    <w:p w14:paraId="42B10FC6" w14:textId="77777777" w:rsidR="002F4B3D" w:rsidRPr="00D76C9F" w:rsidRDefault="002F4B3D" w:rsidP="002F4B3D">
      <w:r>
        <w:rPr>
          <w:b/>
          <w:i/>
          <w:sz w:val="19"/>
          <w:szCs w:val="19"/>
        </w:rPr>
        <w:t>Dismissal</w:t>
      </w:r>
      <w:r>
        <w:rPr>
          <w:b/>
          <w:i/>
          <w:sz w:val="19"/>
          <w:szCs w:val="19"/>
        </w:rPr>
        <w:br/>
        <w:t>Suriname 2005</w:t>
      </w:r>
      <w:r>
        <w:rPr>
          <w:sz w:val="19"/>
          <w:szCs w:val="19"/>
        </w:rPr>
        <w:t xml:space="preserve">:  </w:t>
      </w:r>
    </w:p>
    <w:p w14:paraId="1DB6F134" w14:textId="77777777" w:rsidR="002F4B3D" w:rsidRPr="00D76C9F" w:rsidRDefault="002F4B3D" w:rsidP="002F4B3D">
      <w:pPr>
        <w:rPr>
          <w:rFonts w:eastAsiaTheme="minorHAnsi"/>
          <w:color w:val="000000"/>
          <w:sz w:val="22"/>
          <w:szCs w:val="22"/>
        </w:rPr>
      </w:pPr>
      <w:r w:rsidRPr="00D76C9F">
        <w:rPr>
          <w:rFonts w:eastAsiaTheme="minorHAnsi"/>
          <w:color w:val="000000"/>
          <w:sz w:val="22"/>
          <w:szCs w:val="22"/>
        </w:rPr>
        <w:t xml:space="preserve">6. The President may be suspended or dismissed by the Government at the recommendation of the board of </w:t>
      </w:r>
      <w:proofErr w:type="spellStart"/>
      <w:r w:rsidRPr="00D76C9F">
        <w:rPr>
          <w:rFonts w:eastAsiaTheme="minorHAnsi"/>
          <w:color w:val="000000"/>
          <w:sz w:val="22"/>
          <w:szCs w:val="22"/>
        </w:rPr>
        <w:t>supervisory</w:t>
      </w:r>
      <w:proofErr w:type="spellEnd"/>
      <w:r w:rsidRPr="00D76C9F">
        <w:rPr>
          <w:rFonts w:eastAsiaTheme="minorHAnsi"/>
          <w:color w:val="000000"/>
          <w:sz w:val="22"/>
          <w:szCs w:val="22"/>
        </w:rPr>
        <w:t xml:space="preserve"> directors. Before taking such a decision, the Government shall give the President the opportunity to be heard by it, unless very unusual circumstances make doing so impossible. In the event of suspension, a proposal will be submitted to the Government regarding the temporary fulfillment of the position. </w:t>
      </w:r>
    </w:p>
    <w:p w14:paraId="0E501C4E" w14:textId="77777777" w:rsidR="002F4B3D" w:rsidRPr="00D76C9F" w:rsidRDefault="002F4B3D" w:rsidP="002F4B3D">
      <w:pPr>
        <w:rPr>
          <w:rFonts w:eastAsiaTheme="minorHAnsi"/>
          <w:color w:val="000000"/>
          <w:sz w:val="22"/>
          <w:szCs w:val="22"/>
        </w:rPr>
      </w:pPr>
      <w:r w:rsidRPr="00D76C9F">
        <w:rPr>
          <w:rFonts w:eastAsiaTheme="minorHAnsi"/>
          <w:color w:val="000000"/>
          <w:sz w:val="22"/>
          <w:szCs w:val="22"/>
        </w:rPr>
        <w:t xml:space="preserve">6. The President may be dismissed by the Government, after it has heard the board of </w:t>
      </w:r>
      <w:proofErr w:type="spellStart"/>
      <w:r w:rsidRPr="00D76C9F">
        <w:rPr>
          <w:rFonts w:eastAsiaTheme="minorHAnsi"/>
          <w:color w:val="000000"/>
          <w:sz w:val="22"/>
          <w:szCs w:val="22"/>
        </w:rPr>
        <w:t>supervisory</w:t>
      </w:r>
      <w:proofErr w:type="spellEnd"/>
      <w:r w:rsidRPr="00D76C9F">
        <w:rPr>
          <w:rFonts w:eastAsiaTheme="minorHAnsi"/>
          <w:color w:val="000000"/>
          <w:sz w:val="22"/>
          <w:szCs w:val="22"/>
        </w:rPr>
        <w:t xml:space="preserve"> directors in this regard, if he refuses or intentionally neglects to obey one or more instructions as referred to in Article 24, and if he fails to file any objections with the Government within three days of having received these instructions in accordance with the second paragraph of Article 24, or in respect of instructions of which the Government has determined that they must be complied with. </w:t>
      </w:r>
      <w:r>
        <w:rPr>
          <w:rFonts w:eastAsiaTheme="minorHAnsi"/>
          <w:color w:val="000000"/>
          <w:sz w:val="22"/>
          <w:szCs w:val="22"/>
        </w:rPr>
        <w:t xml:space="preserve"> </w:t>
      </w:r>
      <w:r w:rsidRPr="00E6748B">
        <w:rPr>
          <w:rFonts w:eastAsiaTheme="minorHAnsi"/>
          <w:color w:val="FF0000"/>
          <w:sz w:val="22"/>
          <w:szCs w:val="22"/>
        </w:rPr>
        <w:t>(Coded as .67)</w:t>
      </w:r>
    </w:p>
    <w:p w14:paraId="325A8998" w14:textId="77777777" w:rsidR="002F4B3D" w:rsidRPr="00D76C9F" w:rsidRDefault="002F4B3D" w:rsidP="002F4B3D">
      <w:pPr>
        <w:rPr>
          <w:rFonts w:eastAsiaTheme="minorHAnsi"/>
          <w:b/>
          <w:i/>
          <w:sz w:val="19"/>
          <w:szCs w:val="19"/>
        </w:rPr>
      </w:pPr>
    </w:p>
    <w:p w14:paraId="565D5AF8" w14:textId="77777777" w:rsidR="002F4B3D" w:rsidRDefault="002F4B3D" w:rsidP="002F4B3D">
      <w:pPr>
        <w:rPr>
          <w:b/>
          <w:i/>
        </w:rPr>
      </w:pPr>
      <w:r w:rsidRPr="00827C93">
        <w:rPr>
          <w:b/>
          <w:i/>
        </w:rPr>
        <w:t>May CEO hold other offices in government?</w:t>
      </w:r>
    </w:p>
    <w:p w14:paraId="5677B243" w14:textId="77777777" w:rsidR="002F4B3D" w:rsidRPr="00D76C9F" w:rsidRDefault="002F4B3D" w:rsidP="002F4B3D">
      <w:r>
        <w:rPr>
          <w:b/>
          <w:i/>
        </w:rPr>
        <w:t>Suriname 2005</w:t>
      </w:r>
      <w:r>
        <w:t xml:space="preserve">: </w:t>
      </w:r>
    </w:p>
    <w:p w14:paraId="48FE89D5" w14:textId="77777777" w:rsidR="002F4B3D" w:rsidRPr="00D76C9F" w:rsidRDefault="002F4B3D" w:rsidP="002F4B3D">
      <w:pPr>
        <w:rPr>
          <w:rFonts w:eastAsiaTheme="minorHAnsi"/>
          <w:color w:val="000000"/>
          <w:sz w:val="22"/>
          <w:szCs w:val="22"/>
        </w:rPr>
      </w:pPr>
      <w:r w:rsidRPr="00D76C9F">
        <w:rPr>
          <w:rFonts w:eastAsiaTheme="minorHAnsi"/>
          <w:color w:val="000000"/>
          <w:sz w:val="22"/>
          <w:szCs w:val="22"/>
        </w:rPr>
        <w:t xml:space="preserve">5. The President and the executive director(s), in so far as there is or are any, shall not hold any other paid position, office or function without the approval of the Government. They may not conduct trade or have an interest in any commercial transaction other than that of a holder of shares in, or bonds of public corporation or limited partnership. </w:t>
      </w:r>
      <w:r>
        <w:rPr>
          <w:rFonts w:eastAsiaTheme="minorHAnsi"/>
          <w:color w:val="000000"/>
          <w:sz w:val="22"/>
          <w:szCs w:val="22"/>
        </w:rPr>
        <w:t xml:space="preserve">(Article 22) </w:t>
      </w:r>
      <w:r w:rsidRPr="00E6748B">
        <w:rPr>
          <w:rFonts w:eastAsiaTheme="minorHAnsi"/>
          <w:color w:val="FF0000"/>
          <w:sz w:val="22"/>
          <w:szCs w:val="22"/>
        </w:rPr>
        <w:t>(Coded as .5)</w:t>
      </w:r>
    </w:p>
    <w:p w14:paraId="67FA93E2" w14:textId="77777777" w:rsidR="002F4B3D" w:rsidRPr="00D76C9F" w:rsidRDefault="002F4B3D" w:rsidP="002F4B3D"/>
    <w:p w14:paraId="13082756" w14:textId="77777777" w:rsidR="002F4B3D" w:rsidRDefault="002F4B3D" w:rsidP="002F4B3D">
      <w:pPr>
        <w:rPr>
          <w:b/>
        </w:rPr>
      </w:pPr>
      <w:r>
        <w:t xml:space="preserve">Policy Formation (weight = .15) </w:t>
      </w:r>
    </w:p>
    <w:p w14:paraId="3AD9C6BD" w14:textId="77777777" w:rsidR="002F4B3D" w:rsidRDefault="002F4B3D" w:rsidP="002F4B3D">
      <w:pPr>
        <w:rPr>
          <w:i/>
        </w:rPr>
      </w:pPr>
      <w:r w:rsidRPr="00827C93">
        <w:rPr>
          <w:i/>
        </w:rPr>
        <w:t xml:space="preserve">(a) Who formulates monetary policy? </w:t>
      </w:r>
    </w:p>
    <w:p w14:paraId="4FAA18DA" w14:textId="77777777" w:rsidR="002F4B3D" w:rsidRPr="00683D97" w:rsidRDefault="002F4B3D" w:rsidP="002F4B3D">
      <w:r w:rsidRPr="00683D97">
        <w:rPr>
          <w:b/>
          <w:i/>
        </w:rPr>
        <w:t>Suriname 2005</w:t>
      </w:r>
      <w:r>
        <w:t xml:space="preserve">: </w:t>
      </w:r>
    </w:p>
    <w:p w14:paraId="4B883504" w14:textId="77777777" w:rsidR="002F4B3D" w:rsidRPr="00683D97" w:rsidRDefault="002F4B3D" w:rsidP="002F4B3D">
      <w:pPr>
        <w:rPr>
          <w:sz w:val="22"/>
          <w:szCs w:val="22"/>
        </w:rPr>
      </w:pPr>
      <w:r w:rsidRPr="00683D97">
        <w:rPr>
          <w:sz w:val="22"/>
          <w:szCs w:val="22"/>
        </w:rPr>
        <w:t xml:space="preserve">1. In those cases where the Minister deems it necessary for the coordination of the monetary and financial policy of the Government with the policy of the Bank, he or she shall consult with the President to attain a unanimous line of conduct. Should the Minister and the President have differing views concerning the question which policy would be in the State’s best interests, the Minister shall instruct the President in writing to achieve the prescribed goal. This shall be done in compliance with the provisions and objectives of this Act, after having heard the board of </w:t>
      </w:r>
      <w:proofErr w:type="spellStart"/>
      <w:r w:rsidRPr="00683D97">
        <w:rPr>
          <w:sz w:val="22"/>
          <w:szCs w:val="22"/>
        </w:rPr>
        <w:t>supervisory</w:t>
      </w:r>
      <w:proofErr w:type="spellEnd"/>
      <w:r w:rsidRPr="00683D97">
        <w:rPr>
          <w:sz w:val="22"/>
          <w:szCs w:val="22"/>
        </w:rPr>
        <w:t xml:space="preserve"> directors in this regard. Subject to the provisions in the next paragraph, the President of the Bank shall be obliged to follow these directions, unless these contradict the provisions in Article 16, paragraphs 2 and 3, Article 19, paragraphs 1 and 2, or Article 21, paragraphs 2 and 4. In these cases, the President of the Bank shall be relieved of the obligation to comply with these instructions. </w:t>
      </w:r>
      <w:r>
        <w:rPr>
          <w:sz w:val="22"/>
          <w:szCs w:val="22"/>
        </w:rPr>
        <w:t xml:space="preserve">(Article 24) </w:t>
      </w:r>
      <w:r w:rsidRPr="00267F6A">
        <w:rPr>
          <w:color w:val="FF0000"/>
          <w:sz w:val="22"/>
          <w:szCs w:val="22"/>
        </w:rPr>
        <w:t>(coded as .33)</w:t>
      </w:r>
    </w:p>
    <w:p w14:paraId="4366C1C8" w14:textId="77777777" w:rsidR="002F4B3D" w:rsidRPr="00683D97" w:rsidRDefault="002F4B3D" w:rsidP="002F4B3D">
      <w:pPr>
        <w:rPr>
          <w:rFonts w:eastAsiaTheme="minorHAnsi"/>
          <w:color w:val="000000"/>
          <w:sz w:val="22"/>
          <w:szCs w:val="22"/>
        </w:rPr>
      </w:pPr>
    </w:p>
    <w:p w14:paraId="5824DBA3" w14:textId="77777777" w:rsidR="002F4B3D" w:rsidRPr="00683D97" w:rsidRDefault="002F4B3D" w:rsidP="002F4B3D"/>
    <w:p w14:paraId="190AEF15" w14:textId="77777777" w:rsidR="002F4B3D" w:rsidRDefault="002F4B3D" w:rsidP="002F4B3D">
      <w:pPr>
        <w:rPr>
          <w:i/>
        </w:rPr>
      </w:pPr>
      <w:r w:rsidRPr="006F72D0">
        <w:rPr>
          <w:i/>
        </w:rPr>
        <w:t xml:space="preserve">(b) Resolution of conflict </w:t>
      </w:r>
    </w:p>
    <w:p w14:paraId="5382BD90" w14:textId="77777777" w:rsidR="002F4B3D" w:rsidRPr="00683D97" w:rsidRDefault="002F4B3D" w:rsidP="002F4B3D">
      <w:r w:rsidRPr="00683D97">
        <w:rPr>
          <w:b/>
          <w:i/>
        </w:rPr>
        <w:t>Suriname 2005</w:t>
      </w:r>
      <w:r>
        <w:t xml:space="preserve">: </w:t>
      </w:r>
    </w:p>
    <w:p w14:paraId="59AF1B59" w14:textId="77777777" w:rsidR="002F4B3D" w:rsidRPr="00683D97" w:rsidRDefault="002F4B3D" w:rsidP="002F4B3D">
      <w:pPr>
        <w:rPr>
          <w:sz w:val="22"/>
          <w:szCs w:val="22"/>
        </w:rPr>
      </w:pPr>
      <w:r w:rsidRPr="00683D97">
        <w:rPr>
          <w:sz w:val="22"/>
          <w:szCs w:val="22"/>
        </w:rPr>
        <w:t xml:space="preserve">1. In those cases where the Minister deems it necessary for the coordination of the monetary and financial policy of the Government with the policy of the Bank, he or she shall consult with the President to attain a unanimous line of conduct. Should the Minister and the President have differing views concerning the question which policy would be in the State’s best interests, the Minister shall instruct the President in writing to achieve the prescribed goal. This shall be done in compliance with the provisions and objectives of this Act, after having heard the board of </w:t>
      </w:r>
      <w:proofErr w:type="spellStart"/>
      <w:r w:rsidRPr="00683D97">
        <w:rPr>
          <w:sz w:val="22"/>
          <w:szCs w:val="22"/>
        </w:rPr>
        <w:t>supervisory</w:t>
      </w:r>
      <w:proofErr w:type="spellEnd"/>
      <w:r w:rsidRPr="00683D97">
        <w:rPr>
          <w:sz w:val="22"/>
          <w:szCs w:val="22"/>
        </w:rPr>
        <w:t xml:space="preserve"> directors in this regard. Subject to the provisions in the next paragraph, the President of the Bank shall be obliged to follow these directions, </w:t>
      </w:r>
      <w:r w:rsidRPr="00683D97">
        <w:rPr>
          <w:sz w:val="22"/>
          <w:szCs w:val="22"/>
        </w:rPr>
        <w:lastRenderedPageBreak/>
        <w:t>unless these contradict the provisions in Article 16, paragraphs 2 and 3, Article 19, paragraphs 1 and 2, or Article 21, paragraphs 2 and 4. In these cases, the President of the Bank shall be relieved of the obligation to comply with these instructions.</w:t>
      </w:r>
      <w:r>
        <w:rPr>
          <w:sz w:val="22"/>
          <w:szCs w:val="22"/>
        </w:rPr>
        <w:br/>
      </w:r>
      <w:r w:rsidRPr="00683D97">
        <w:rPr>
          <w:sz w:val="22"/>
          <w:szCs w:val="22"/>
        </w:rPr>
        <w:t xml:space="preserve">2. Should the President raise objections to following the instructions referred to in the preceding paragraph, the President shall be free to notify the Government of these objections in writing within three days of having received the instructions. After having given the President the opportunity to elucidate his view orally, and having been advised by the board of </w:t>
      </w:r>
      <w:proofErr w:type="spellStart"/>
      <w:r w:rsidRPr="00683D97">
        <w:rPr>
          <w:sz w:val="22"/>
          <w:szCs w:val="22"/>
        </w:rPr>
        <w:t>supervisory</w:t>
      </w:r>
      <w:proofErr w:type="spellEnd"/>
      <w:r w:rsidRPr="00683D97">
        <w:rPr>
          <w:sz w:val="22"/>
          <w:szCs w:val="22"/>
        </w:rPr>
        <w:t xml:space="preserve"> directors, the Government shall decide whether or not the instructions must be followed. </w:t>
      </w:r>
    </w:p>
    <w:p w14:paraId="2DB8FD99" w14:textId="77777777" w:rsidR="002F4B3D" w:rsidRPr="00683D97" w:rsidRDefault="002F4B3D" w:rsidP="002F4B3D">
      <w:pPr>
        <w:rPr>
          <w:rFonts w:eastAsiaTheme="minorHAnsi"/>
          <w:color w:val="000000"/>
          <w:sz w:val="22"/>
          <w:szCs w:val="22"/>
        </w:rPr>
      </w:pPr>
      <w:r w:rsidRPr="00683D97">
        <w:rPr>
          <w:rFonts w:eastAsiaTheme="minorHAnsi"/>
          <w:color w:val="000000"/>
          <w:sz w:val="22"/>
          <w:szCs w:val="22"/>
        </w:rPr>
        <w:t xml:space="preserve">3. Should the Government decide that the instructions are to be followed, the text of the letter containing the instructions, the memorandum from the President containing his objections, the recommendation from the board of </w:t>
      </w:r>
      <w:proofErr w:type="spellStart"/>
      <w:r w:rsidRPr="00683D97">
        <w:rPr>
          <w:rFonts w:eastAsiaTheme="minorHAnsi"/>
          <w:color w:val="000000"/>
          <w:sz w:val="22"/>
          <w:szCs w:val="22"/>
        </w:rPr>
        <w:t>supervisory</w:t>
      </w:r>
      <w:proofErr w:type="spellEnd"/>
      <w:r w:rsidRPr="00683D97">
        <w:rPr>
          <w:rFonts w:eastAsiaTheme="minorHAnsi"/>
          <w:color w:val="000000"/>
          <w:sz w:val="22"/>
          <w:szCs w:val="22"/>
        </w:rPr>
        <w:t xml:space="preserve"> directors, and the Government´s decision shall be published in the Official Gazette of the Republic of Suriname within 30 days after the Government renders its decision. </w:t>
      </w:r>
    </w:p>
    <w:p w14:paraId="2CE5AF60" w14:textId="77777777" w:rsidR="002F4B3D" w:rsidRPr="00683D97" w:rsidRDefault="002F4B3D" w:rsidP="002F4B3D">
      <w:pPr>
        <w:rPr>
          <w:sz w:val="22"/>
          <w:szCs w:val="22"/>
        </w:rPr>
      </w:pPr>
      <w:r w:rsidRPr="00683D97">
        <w:rPr>
          <w:sz w:val="22"/>
          <w:szCs w:val="22"/>
        </w:rPr>
        <w:t xml:space="preserve"> </w:t>
      </w:r>
      <w:r>
        <w:rPr>
          <w:sz w:val="22"/>
          <w:szCs w:val="22"/>
        </w:rPr>
        <w:t xml:space="preserve">(Article 24) </w:t>
      </w:r>
      <w:r w:rsidRPr="00E6748B">
        <w:rPr>
          <w:color w:val="FF0000"/>
          <w:sz w:val="22"/>
          <w:szCs w:val="22"/>
        </w:rPr>
        <w:t>(Coded as .2)</w:t>
      </w:r>
    </w:p>
    <w:p w14:paraId="0285B2B9" w14:textId="77777777" w:rsidR="002F4B3D" w:rsidRPr="00F933DA" w:rsidRDefault="002F4B3D" w:rsidP="002F4B3D"/>
    <w:p w14:paraId="5E260333" w14:textId="77777777" w:rsidR="002F4B3D" w:rsidRPr="001112CE" w:rsidRDefault="002F4B3D" w:rsidP="002F4B3D">
      <w:r w:rsidRPr="006F72D0">
        <w:rPr>
          <w:i/>
        </w:rPr>
        <w:t>(c) Role in government’s budgetary process</w:t>
      </w:r>
      <w:r>
        <w:rPr>
          <w:i/>
        </w:rPr>
        <w:t xml:space="preserve"> </w:t>
      </w:r>
      <w:r w:rsidRPr="001112CE">
        <w:rPr>
          <w:color w:val="FF0000"/>
        </w:rPr>
        <w:t>(No mention – coded as 0)</w:t>
      </w:r>
    </w:p>
    <w:p w14:paraId="7355AADF" w14:textId="77777777" w:rsidR="002F4B3D" w:rsidRPr="00BA547F" w:rsidRDefault="002F4B3D" w:rsidP="002F4B3D">
      <w:pPr>
        <w:pStyle w:val="Default"/>
        <w:rPr>
          <w:sz w:val="22"/>
          <w:szCs w:val="22"/>
        </w:rPr>
      </w:pPr>
      <w:r>
        <w:t>Objectives (weight = .15)</w:t>
      </w:r>
      <w:r>
        <w:br/>
      </w:r>
      <w:r>
        <w:rPr>
          <w:i/>
        </w:rPr>
        <w:t>Suriname 2005</w:t>
      </w:r>
      <w:r>
        <w:t xml:space="preserve">: </w:t>
      </w:r>
      <w:r w:rsidRPr="00BA547F">
        <w:rPr>
          <w:sz w:val="22"/>
          <w:szCs w:val="22"/>
        </w:rPr>
        <w:t xml:space="preserve">The duties of the Bank shall be: </w:t>
      </w:r>
    </w:p>
    <w:p w14:paraId="38891AB5" w14:textId="77777777" w:rsidR="002F4B3D" w:rsidRPr="00BA547F" w:rsidRDefault="002F4B3D" w:rsidP="002F4B3D">
      <w:pPr>
        <w:autoSpaceDE w:val="0"/>
        <w:autoSpaceDN w:val="0"/>
        <w:adjustRightInd w:val="0"/>
        <w:spacing w:after="48"/>
        <w:rPr>
          <w:rFonts w:eastAsiaTheme="minorHAnsi"/>
          <w:color w:val="000000"/>
          <w:sz w:val="22"/>
          <w:szCs w:val="22"/>
        </w:rPr>
      </w:pPr>
      <w:r w:rsidRPr="00BA547F">
        <w:rPr>
          <w:rFonts w:eastAsiaTheme="minorHAnsi"/>
          <w:color w:val="000000"/>
          <w:sz w:val="22"/>
          <w:szCs w:val="22"/>
        </w:rPr>
        <w:t xml:space="preserve">a. to promote the stability of the monetary unit of Suriname; </w:t>
      </w:r>
    </w:p>
    <w:p w14:paraId="7ED26898" w14:textId="77777777" w:rsidR="002F4B3D" w:rsidRPr="00BA547F" w:rsidRDefault="002F4B3D" w:rsidP="002F4B3D">
      <w:pPr>
        <w:autoSpaceDE w:val="0"/>
        <w:autoSpaceDN w:val="0"/>
        <w:adjustRightInd w:val="0"/>
        <w:spacing w:after="48"/>
        <w:rPr>
          <w:rFonts w:eastAsiaTheme="minorHAnsi"/>
          <w:color w:val="000000"/>
          <w:sz w:val="22"/>
          <w:szCs w:val="22"/>
        </w:rPr>
      </w:pPr>
      <w:r w:rsidRPr="00BA547F">
        <w:rPr>
          <w:rFonts w:eastAsiaTheme="minorHAnsi"/>
          <w:color w:val="000000"/>
          <w:sz w:val="22"/>
          <w:szCs w:val="22"/>
        </w:rPr>
        <w:t xml:space="preserve">b. to provide for the monetary circulation in Suriname to the extent that it concerns banknotes, as well as facilitating payments by </w:t>
      </w:r>
      <w:proofErr w:type="spellStart"/>
      <w:r w:rsidRPr="00BA547F">
        <w:rPr>
          <w:rFonts w:eastAsiaTheme="minorHAnsi"/>
          <w:color w:val="000000"/>
          <w:sz w:val="22"/>
          <w:szCs w:val="22"/>
        </w:rPr>
        <w:t>giro</w:t>
      </w:r>
      <w:proofErr w:type="spellEnd"/>
      <w:r w:rsidRPr="00BA547F">
        <w:rPr>
          <w:rFonts w:eastAsiaTheme="minorHAnsi"/>
          <w:color w:val="000000"/>
          <w:sz w:val="22"/>
          <w:szCs w:val="22"/>
        </w:rPr>
        <w:t xml:space="preserve"> ; </w:t>
      </w:r>
    </w:p>
    <w:p w14:paraId="69037D10" w14:textId="77777777" w:rsidR="002F4B3D" w:rsidRPr="00BA547F" w:rsidRDefault="002F4B3D" w:rsidP="002F4B3D">
      <w:pPr>
        <w:autoSpaceDE w:val="0"/>
        <w:autoSpaceDN w:val="0"/>
        <w:adjustRightInd w:val="0"/>
        <w:spacing w:after="48"/>
        <w:rPr>
          <w:rFonts w:eastAsiaTheme="minorHAnsi"/>
          <w:color w:val="000000"/>
          <w:sz w:val="22"/>
          <w:szCs w:val="22"/>
        </w:rPr>
      </w:pPr>
      <w:r w:rsidRPr="00BA547F">
        <w:rPr>
          <w:rFonts w:eastAsiaTheme="minorHAnsi"/>
          <w:color w:val="000000"/>
          <w:sz w:val="22"/>
          <w:szCs w:val="22"/>
        </w:rPr>
        <w:t xml:space="preserve">c. to promote the development of a sound banking and credit system in Suriname; </w:t>
      </w:r>
    </w:p>
    <w:p w14:paraId="45E1B3BE" w14:textId="77777777" w:rsidR="002F4B3D" w:rsidRPr="00BA547F" w:rsidRDefault="002F4B3D" w:rsidP="002F4B3D">
      <w:pPr>
        <w:autoSpaceDE w:val="0"/>
        <w:autoSpaceDN w:val="0"/>
        <w:adjustRightInd w:val="0"/>
        <w:spacing w:after="48"/>
        <w:rPr>
          <w:rFonts w:eastAsiaTheme="minorHAnsi"/>
          <w:color w:val="000000"/>
          <w:sz w:val="22"/>
          <w:szCs w:val="22"/>
        </w:rPr>
      </w:pPr>
      <w:r w:rsidRPr="00BA547F">
        <w:rPr>
          <w:rFonts w:eastAsiaTheme="minorHAnsi"/>
          <w:color w:val="000000"/>
          <w:sz w:val="22"/>
          <w:szCs w:val="22"/>
        </w:rPr>
        <w:t xml:space="preserve">d. to supervise the banking and credit system, the pension and insurance system, foreign exchange transactions, and the transfer of financial resources to and from abroad, all of this subject to the applicable statutory regulations; the supervision also aims to preserve the integrity of the institutes operating in these sectors and subsectors; </w:t>
      </w:r>
    </w:p>
    <w:p w14:paraId="7EB94D32" w14:textId="77777777" w:rsidR="002F4B3D" w:rsidRPr="00BA547F" w:rsidRDefault="002F4B3D" w:rsidP="002F4B3D">
      <w:pPr>
        <w:autoSpaceDE w:val="0"/>
        <w:autoSpaceDN w:val="0"/>
        <w:adjustRightInd w:val="0"/>
        <w:spacing w:after="48"/>
        <w:rPr>
          <w:rFonts w:eastAsiaTheme="minorHAnsi"/>
          <w:color w:val="000000"/>
          <w:sz w:val="22"/>
          <w:szCs w:val="22"/>
        </w:rPr>
      </w:pPr>
      <w:r w:rsidRPr="00BA547F">
        <w:rPr>
          <w:rFonts w:eastAsiaTheme="minorHAnsi"/>
          <w:color w:val="000000"/>
          <w:sz w:val="22"/>
          <w:szCs w:val="22"/>
        </w:rPr>
        <w:t xml:space="preserve">e. to promote and facilitate the flow of payments between Suriname and foreign countries; </w:t>
      </w:r>
    </w:p>
    <w:p w14:paraId="25D37AD1" w14:textId="77777777" w:rsidR="002F4B3D" w:rsidRPr="00BA547F" w:rsidRDefault="002F4B3D" w:rsidP="002F4B3D">
      <w:pPr>
        <w:autoSpaceDE w:val="0"/>
        <w:autoSpaceDN w:val="0"/>
        <w:adjustRightInd w:val="0"/>
        <w:rPr>
          <w:rFonts w:eastAsiaTheme="minorHAnsi"/>
          <w:color w:val="000000"/>
          <w:sz w:val="22"/>
          <w:szCs w:val="22"/>
        </w:rPr>
      </w:pPr>
      <w:r w:rsidRPr="00BA547F">
        <w:rPr>
          <w:rFonts w:eastAsiaTheme="minorHAnsi"/>
          <w:color w:val="000000"/>
          <w:sz w:val="22"/>
          <w:szCs w:val="22"/>
        </w:rPr>
        <w:t xml:space="preserve">f. to promote the balanced socio-economic development of Suriname. </w:t>
      </w:r>
      <w:r>
        <w:rPr>
          <w:rFonts w:eastAsiaTheme="minorHAnsi"/>
          <w:color w:val="000000"/>
          <w:sz w:val="22"/>
          <w:szCs w:val="22"/>
        </w:rPr>
        <w:t xml:space="preserve"> (Article 9) </w:t>
      </w:r>
      <w:r w:rsidRPr="00BA547F">
        <w:rPr>
          <w:rFonts w:eastAsiaTheme="minorHAnsi"/>
          <w:color w:val="FF0000"/>
          <w:sz w:val="22"/>
          <w:szCs w:val="22"/>
        </w:rPr>
        <w:t>(coded as .</w:t>
      </w:r>
      <w:r>
        <w:rPr>
          <w:rFonts w:eastAsiaTheme="minorHAnsi"/>
          <w:color w:val="FF0000"/>
          <w:sz w:val="22"/>
          <w:szCs w:val="22"/>
        </w:rPr>
        <w:t>4</w:t>
      </w:r>
      <w:r w:rsidRPr="00BA547F">
        <w:rPr>
          <w:rFonts w:eastAsiaTheme="minorHAnsi"/>
          <w:color w:val="FF0000"/>
          <w:sz w:val="22"/>
          <w:szCs w:val="22"/>
        </w:rPr>
        <w:t>)</w:t>
      </w:r>
    </w:p>
    <w:p w14:paraId="3D1B5CF2" w14:textId="77777777" w:rsidR="002F4B3D" w:rsidRDefault="002F4B3D" w:rsidP="002F4B3D">
      <w:r>
        <w:t>Limitations on lending to the government</w:t>
      </w:r>
    </w:p>
    <w:p w14:paraId="5DC99285" w14:textId="77777777" w:rsidR="002F4B3D" w:rsidRDefault="002F4B3D" w:rsidP="002F4B3D">
      <w:pPr>
        <w:rPr>
          <w:i/>
        </w:rPr>
      </w:pPr>
      <w:r w:rsidRPr="006F72D0">
        <w:rPr>
          <w:i/>
        </w:rPr>
        <w:t>Advances (Weight = .15)</w:t>
      </w:r>
    </w:p>
    <w:p w14:paraId="1906D3A8" w14:textId="77777777" w:rsidR="002F4B3D" w:rsidRPr="008D3CA7" w:rsidRDefault="002F4B3D" w:rsidP="002F4B3D">
      <w:r>
        <w:rPr>
          <w:i/>
        </w:rPr>
        <w:t>Suriname 2005</w:t>
      </w:r>
      <w:r>
        <w:t xml:space="preserve">: </w:t>
      </w:r>
    </w:p>
    <w:p w14:paraId="35F2979E"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1. Contrary to the provisions in Article 18, paragraph 1, the Bank shall be obliged in each case as the Minister shall deem this necessary for temporarily reinforcement of the Treasury, to grant the State advances in current account secured by treasury bills the issue or pledging of which is permitted under the law. </w:t>
      </w:r>
    </w:p>
    <w:p w14:paraId="36AF5C18"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2. At no point shall these advances total more than 10% of the estimated revenue of the Government as budgeted for the current financial year. </w:t>
      </w:r>
    </w:p>
    <w:p w14:paraId="006CDA71"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3. These advances shall be granted at the Bank’s current interest rate for these loans. </w:t>
      </w:r>
      <w:r>
        <w:rPr>
          <w:rFonts w:eastAsiaTheme="minorHAnsi"/>
          <w:color w:val="000000"/>
          <w:sz w:val="22"/>
          <w:szCs w:val="22"/>
        </w:rPr>
        <w:t xml:space="preserve">(Article 21) </w:t>
      </w:r>
      <w:r w:rsidRPr="00BA547F">
        <w:rPr>
          <w:rFonts w:eastAsiaTheme="minorHAnsi"/>
          <w:color w:val="FF0000"/>
          <w:sz w:val="22"/>
          <w:szCs w:val="22"/>
        </w:rPr>
        <w:t>(Coded as .67)</w:t>
      </w:r>
    </w:p>
    <w:p w14:paraId="6B04CCBB" w14:textId="77777777" w:rsidR="002F4B3D" w:rsidRPr="008D3CA7" w:rsidRDefault="002F4B3D" w:rsidP="002F4B3D"/>
    <w:p w14:paraId="322F1E2B" w14:textId="77777777" w:rsidR="002F4B3D" w:rsidRPr="008D3CA7" w:rsidRDefault="002F4B3D" w:rsidP="002F4B3D">
      <w:r w:rsidRPr="008D3CA7">
        <w:rPr>
          <w:b/>
          <w:i/>
        </w:rPr>
        <w:t xml:space="preserve">(b) Securitized lending (.10) </w:t>
      </w:r>
      <w:r w:rsidRPr="008D3CA7">
        <w:rPr>
          <w:b/>
          <w:i/>
        </w:rPr>
        <w:br/>
      </w:r>
      <w:r>
        <w:rPr>
          <w:i/>
        </w:rPr>
        <w:t>Suriname 2005</w:t>
      </w:r>
      <w:r>
        <w:t xml:space="preserve">: </w:t>
      </w:r>
    </w:p>
    <w:p w14:paraId="54A51CC7"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1. Contrary to the provisions in Article 18, paragraph 1, the Bank shall be obliged in each case as the Minister shall deem this necessary for temporarily reinforcement of the Treasury, to grant the State advances in current account secured by treasury bills the issue or pledging of which is permitted under the law. </w:t>
      </w:r>
    </w:p>
    <w:p w14:paraId="5D4DF13B"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2. At no point shall these advances total more than 10% of the estimated revenue of the Government as budgeted for the current financial year. </w:t>
      </w:r>
    </w:p>
    <w:p w14:paraId="122C56B4"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3. These advances shall be granted at the Bank’s current interest rate for these loans. </w:t>
      </w:r>
      <w:r>
        <w:rPr>
          <w:rFonts w:eastAsiaTheme="minorHAnsi"/>
          <w:color w:val="000000"/>
          <w:sz w:val="22"/>
          <w:szCs w:val="22"/>
        </w:rPr>
        <w:t xml:space="preserve">(Article 21) </w:t>
      </w:r>
      <w:r w:rsidRPr="00E5576F">
        <w:rPr>
          <w:rFonts w:eastAsiaTheme="minorHAnsi"/>
          <w:color w:val="FF0000"/>
          <w:sz w:val="22"/>
          <w:szCs w:val="22"/>
        </w:rPr>
        <w:t>(Coded as .67)</w:t>
      </w:r>
    </w:p>
    <w:p w14:paraId="4A06EAF1" w14:textId="77777777" w:rsidR="002F4B3D" w:rsidRDefault="002F4B3D" w:rsidP="002F4B3D">
      <w:pPr>
        <w:rPr>
          <w:i/>
        </w:rPr>
      </w:pPr>
    </w:p>
    <w:p w14:paraId="066FF832" w14:textId="77777777" w:rsidR="002F4B3D" w:rsidRPr="008D3CA7" w:rsidRDefault="002F4B3D" w:rsidP="002F4B3D">
      <w:r w:rsidRPr="006F72D0">
        <w:rPr>
          <w:i/>
        </w:rPr>
        <w:lastRenderedPageBreak/>
        <w:t xml:space="preserve"> (c) Terms of lending (.10) </w:t>
      </w:r>
      <w:r>
        <w:rPr>
          <w:i/>
        </w:rPr>
        <w:br/>
        <w:t>Suriname 2005</w:t>
      </w:r>
      <w:r>
        <w:t xml:space="preserve">: </w:t>
      </w:r>
    </w:p>
    <w:p w14:paraId="10914513"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1. Contrary to the provisions in Article 18, paragraph 1, the Bank shall be obliged in each case as the Minister shall deem this necessary for temporarily reinforcement of the Treasury, to grant the State advances in current account secured by treasury bills the issue or pledging of which is permitted under the law. </w:t>
      </w:r>
    </w:p>
    <w:p w14:paraId="30139224"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2. At no point shall these advances total more than 10% of the estimated revenue of the Government as budgeted for the current financial year. </w:t>
      </w:r>
    </w:p>
    <w:p w14:paraId="79DA374E"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3. These advances shall be granted at the Bank’s current interest rate for these loans. </w:t>
      </w:r>
      <w:r>
        <w:rPr>
          <w:rFonts w:eastAsiaTheme="minorHAnsi"/>
          <w:color w:val="000000"/>
          <w:sz w:val="22"/>
          <w:szCs w:val="22"/>
        </w:rPr>
        <w:t xml:space="preserve">(Article 21) </w:t>
      </w:r>
      <w:r w:rsidRPr="00BA547F">
        <w:rPr>
          <w:rFonts w:eastAsiaTheme="minorHAnsi"/>
          <w:color w:val="FF0000"/>
          <w:sz w:val="22"/>
          <w:szCs w:val="22"/>
        </w:rPr>
        <w:t>(Coded as .</w:t>
      </w:r>
      <w:r>
        <w:rPr>
          <w:rFonts w:eastAsiaTheme="minorHAnsi"/>
          <w:color w:val="FF0000"/>
          <w:sz w:val="22"/>
          <w:szCs w:val="22"/>
        </w:rPr>
        <w:t>33 because Minister decides</w:t>
      </w:r>
      <w:r w:rsidRPr="00BA547F">
        <w:rPr>
          <w:rFonts w:eastAsiaTheme="minorHAnsi"/>
          <w:color w:val="FF0000"/>
          <w:sz w:val="22"/>
          <w:szCs w:val="22"/>
        </w:rPr>
        <w:t>)</w:t>
      </w:r>
    </w:p>
    <w:p w14:paraId="4388AF6F" w14:textId="77777777" w:rsidR="002F4B3D" w:rsidRDefault="002F4B3D" w:rsidP="002F4B3D">
      <w:pPr>
        <w:rPr>
          <w:i/>
        </w:rPr>
      </w:pPr>
    </w:p>
    <w:p w14:paraId="6DBF1827" w14:textId="77777777" w:rsidR="002F4B3D" w:rsidRPr="00BA547F" w:rsidRDefault="002F4B3D" w:rsidP="002F4B3D">
      <w:r w:rsidRPr="006F72D0">
        <w:rPr>
          <w:i/>
        </w:rPr>
        <w:t xml:space="preserve"> (d) Potential borrowers from bank (.05) </w:t>
      </w:r>
      <w:r>
        <w:rPr>
          <w:i/>
        </w:rPr>
        <w:br/>
        <w:t>Suriname 2005</w:t>
      </w:r>
      <w:r>
        <w:t xml:space="preserve">: No mention of any entity but State. </w:t>
      </w:r>
      <w:r w:rsidRPr="00BA547F">
        <w:rPr>
          <w:color w:val="FF0000"/>
        </w:rPr>
        <w:t>(Coded as 1)</w:t>
      </w:r>
    </w:p>
    <w:p w14:paraId="570E8069" w14:textId="77777777" w:rsidR="002F4B3D" w:rsidRPr="008D3CA7" w:rsidRDefault="002F4B3D" w:rsidP="002F4B3D">
      <w:r w:rsidRPr="006F72D0">
        <w:rPr>
          <w:i/>
        </w:rPr>
        <w:t xml:space="preserve"> (e) Limits on central bank lending determined by (.025)</w:t>
      </w:r>
      <w:r>
        <w:rPr>
          <w:i/>
        </w:rPr>
        <w:br/>
        <w:t>Suriname 2005</w:t>
      </w:r>
      <w:r>
        <w:t xml:space="preserve">: </w:t>
      </w:r>
    </w:p>
    <w:p w14:paraId="626119E1"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1. Contrary to the provisions in Article 18, paragraph 1, the Bank shall be obliged in each case as the Minister shall deem this necessary for temporarily reinforcement of the Treasury, to grant the State advances in current account secured by treasury bills the issue or pledging of which is permitted under the law. </w:t>
      </w:r>
    </w:p>
    <w:p w14:paraId="422AAF7E"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2. At no point shall these advances total more than 10% of the estimated revenue of the Government as budgeted for the current financial year. </w:t>
      </w:r>
    </w:p>
    <w:p w14:paraId="7A9B5E0B"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3. These advances shall be granted at the Bank’s current interest rate for these loans. </w:t>
      </w:r>
      <w:r>
        <w:rPr>
          <w:rFonts w:eastAsiaTheme="minorHAnsi"/>
          <w:color w:val="000000"/>
          <w:sz w:val="22"/>
          <w:szCs w:val="22"/>
        </w:rPr>
        <w:t xml:space="preserve">(Article 21) </w:t>
      </w:r>
      <w:r w:rsidRPr="00E5576F">
        <w:rPr>
          <w:rFonts w:eastAsiaTheme="minorHAnsi"/>
          <w:color w:val="FF0000"/>
          <w:sz w:val="22"/>
          <w:szCs w:val="22"/>
        </w:rPr>
        <w:t>(Coded as .33)</w:t>
      </w:r>
    </w:p>
    <w:p w14:paraId="3573D411" w14:textId="77777777" w:rsidR="002F4B3D" w:rsidRDefault="002F4B3D" w:rsidP="002F4B3D">
      <w:pPr>
        <w:rPr>
          <w:i/>
        </w:rPr>
      </w:pPr>
      <w:r w:rsidRPr="006F72D0">
        <w:rPr>
          <w:i/>
        </w:rPr>
        <w:t xml:space="preserve"> </w:t>
      </w:r>
    </w:p>
    <w:p w14:paraId="379B649F" w14:textId="77777777" w:rsidR="002F4B3D" w:rsidRDefault="002F4B3D" w:rsidP="002F4B3D">
      <w:pPr>
        <w:rPr>
          <w:i/>
        </w:rPr>
      </w:pPr>
      <w:r w:rsidRPr="006F72D0">
        <w:rPr>
          <w:i/>
        </w:rPr>
        <w:t xml:space="preserve"> (f) Maturity of loans (.025) </w:t>
      </w:r>
    </w:p>
    <w:p w14:paraId="5F6FF66F" w14:textId="77777777" w:rsidR="002F4B3D" w:rsidRPr="008D3CA7" w:rsidRDefault="002F4B3D" w:rsidP="002F4B3D">
      <w:r>
        <w:rPr>
          <w:i/>
        </w:rPr>
        <w:t>Suriname 2005</w:t>
      </w:r>
      <w:r>
        <w:t xml:space="preserve">: </w:t>
      </w:r>
    </w:p>
    <w:p w14:paraId="654DF5E2"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1. Contrary to the provisions in Article 18, paragraph 1, the Bank shall be obliged in each case as the Minister shall deem this necessary for temporarily reinforcement of the Treasury, to grant the State advances in current account secured by treasury bills the issue or pledging of which is permitted under the law. </w:t>
      </w:r>
    </w:p>
    <w:p w14:paraId="7ADEDF13"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2. At no point shall these advances total more than 10% of the estimated revenue of the Government as budgeted for the current financial year. </w:t>
      </w:r>
    </w:p>
    <w:p w14:paraId="5320E565"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3. These advances shall be granted at the Bank’s current interest rate for these loans. </w:t>
      </w:r>
      <w:r>
        <w:rPr>
          <w:rFonts w:eastAsiaTheme="minorHAnsi"/>
          <w:color w:val="000000"/>
          <w:sz w:val="22"/>
          <w:szCs w:val="22"/>
        </w:rPr>
        <w:t xml:space="preserve">(Article 21) </w:t>
      </w:r>
      <w:r w:rsidRPr="00BA547F">
        <w:rPr>
          <w:rFonts w:eastAsiaTheme="minorHAnsi"/>
          <w:color w:val="FF0000"/>
          <w:sz w:val="22"/>
          <w:szCs w:val="22"/>
        </w:rPr>
        <w:t>(No mention of maturity – coded as 0)</w:t>
      </w:r>
    </w:p>
    <w:p w14:paraId="300D3985" w14:textId="77777777" w:rsidR="002F4B3D" w:rsidRPr="007B4875" w:rsidRDefault="002F4B3D" w:rsidP="002F4B3D"/>
    <w:p w14:paraId="06647764" w14:textId="77777777" w:rsidR="002F4B3D" w:rsidRPr="008D3CA7" w:rsidRDefault="002F4B3D" w:rsidP="002F4B3D">
      <w:r w:rsidRPr="006F72D0">
        <w:rPr>
          <w:i/>
        </w:rPr>
        <w:t xml:space="preserve">Interest rates on loans must be? (.025) </w:t>
      </w:r>
      <w:r>
        <w:rPr>
          <w:i/>
        </w:rPr>
        <w:br/>
        <w:t>Suriname 2005</w:t>
      </w:r>
      <w:r>
        <w:t xml:space="preserve">: </w:t>
      </w:r>
    </w:p>
    <w:p w14:paraId="5744E329"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1. Contrary to the provisions in Article 18, paragraph 1, the Bank shall be obliged in each case as the Minister shall deem this necessary for temporarily reinforcement of the Treasury, to grant the State advances in current account secured by treasury bills the issue or pledging of which is permitted under the law. </w:t>
      </w:r>
    </w:p>
    <w:p w14:paraId="08CB7FB4" w14:textId="77777777" w:rsidR="002F4B3D" w:rsidRPr="008D3CA7" w:rsidRDefault="002F4B3D" w:rsidP="002F4B3D">
      <w:pPr>
        <w:rPr>
          <w:rFonts w:eastAsiaTheme="minorHAnsi"/>
          <w:color w:val="000000"/>
          <w:sz w:val="22"/>
          <w:szCs w:val="22"/>
        </w:rPr>
      </w:pPr>
      <w:r w:rsidRPr="008D3CA7">
        <w:rPr>
          <w:rFonts w:eastAsiaTheme="minorHAnsi"/>
          <w:color w:val="000000"/>
          <w:sz w:val="22"/>
          <w:szCs w:val="22"/>
        </w:rPr>
        <w:t xml:space="preserve">2. At no point shall these advances total more than 10% of the estimated revenue of the Government as budgeted for the current financial year. </w:t>
      </w:r>
    </w:p>
    <w:p w14:paraId="01EECDC6" w14:textId="77777777" w:rsidR="002F4B3D" w:rsidRPr="007B4875" w:rsidRDefault="002F4B3D" w:rsidP="002F4B3D">
      <w:pPr>
        <w:rPr>
          <w:rFonts w:eastAsiaTheme="minorHAnsi"/>
          <w:color w:val="000000"/>
          <w:sz w:val="22"/>
          <w:szCs w:val="22"/>
        </w:rPr>
      </w:pPr>
      <w:r w:rsidRPr="008D3CA7">
        <w:rPr>
          <w:rFonts w:eastAsiaTheme="minorHAnsi"/>
          <w:color w:val="000000"/>
          <w:sz w:val="22"/>
          <w:szCs w:val="22"/>
        </w:rPr>
        <w:t xml:space="preserve">3. These advances shall be granted at the Bank’s current interest rate for these loans. </w:t>
      </w:r>
      <w:r>
        <w:rPr>
          <w:rFonts w:eastAsiaTheme="minorHAnsi"/>
          <w:color w:val="000000"/>
          <w:sz w:val="22"/>
          <w:szCs w:val="22"/>
        </w:rPr>
        <w:t xml:space="preserve">(Article 21) </w:t>
      </w:r>
      <w:r w:rsidRPr="00E5576F">
        <w:rPr>
          <w:rFonts w:eastAsiaTheme="minorHAnsi"/>
          <w:color w:val="FF0000"/>
          <w:sz w:val="22"/>
          <w:szCs w:val="22"/>
        </w:rPr>
        <w:t>(Coded as .75)</w:t>
      </w:r>
    </w:p>
    <w:p w14:paraId="4158CCF1" w14:textId="77777777" w:rsidR="002F4B3D" w:rsidRDefault="002F4B3D" w:rsidP="002F4B3D">
      <w:pPr>
        <w:rPr>
          <w:i/>
        </w:rPr>
      </w:pPr>
      <w:r w:rsidRPr="006F72D0">
        <w:rPr>
          <w:i/>
        </w:rPr>
        <w:t xml:space="preserve"> (h) Is central bank prohibited from buying/selling government securities in primary market? (.025)</w:t>
      </w:r>
    </w:p>
    <w:p w14:paraId="06BB133F" w14:textId="77777777" w:rsidR="002F4B3D" w:rsidRPr="00267F6A" w:rsidRDefault="002F4B3D" w:rsidP="002F4B3D">
      <w:r w:rsidRPr="00267F6A">
        <w:t>No explicit prohibition –</w:t>
      </w:r>
      <w:r w:rsidRPr="00267F6A">
        <w:rPr>
          <w:color w:val="FF0000"/>
        </w:rPr>
        <w:t xml:space="preserve"> coded as 0</w:t>
      </w:r>
      <w:r w:rsidRPr="00267F6A">
        <w:br w:type="page"/>
      </w:r>
    </w:p>
    <w:p w14:paraId="51DE0C43" w14:textId="77777777" w:rsidR="002F4B3D" w:rsidRDefault="002F4B3D" w:rsidP="002F4B3D">
      <w:pPr>
        <w:ind w:right="-1440"/>
        <w:rPr>
          <w:b/>
        </w:rPr>
      </w:pPr>
      <w:r>
        <w:rPr>
          <w:b/>
        </w:rPr>
        <w:lastRenderedPageBreak/>
        <w:t>TRINIDAD</w:t>
      </w:r>
    </w:p>
    <w:p w14:paraId="4E893EE8" w14:textId="77777777" w:rsidR="002F4B3D" w:rsidRDefault="002F4B3D" w:rsidP="002F4B3D">
      <w:pPr>
        <w:ind w:right="-1440"/>
      </w:pPr>
      <w:r>
        <w:rPr>
          <w:b/>
        </w:rPr>
        <w:t>Chief Executive Officer</w:t>
      </w:r>
      <w:r>
        <w:t xml:space="preserve"> (weight = .20)</w:t>
      </w:r>
    </w:p>
    <w:p w14:paraId="023F1896" w14:textId="77777777" w:rsidR="002F4B3D" w:rsidRPr="0068398C" w:rsidRDefault="002F4B3D" w:rsidP="002F4B3D">
      <w:pPr>
        <w:pStyle w:val="ListParagraph"/>
        <w:numPr>
          <w:ilvl w:val="0"/>
          <w:numId w:val="33"/>
        </w:numPr>
      </w:pPr>
      <w:r w:rsidRPr="005C43EF">
        <w:rPr>
          <w:b/>
          <w:i/>
        </w:rPr>
        <w:t>Term of office</w:t>
      </w:r>
    </w:p>
    <w:p w14:paraId="499EDED9" w14:textId="77777777" w:rsidR="002F4B3D" w:rsidRDefault="002F4B3D" w:rsidP="002F4B3D">
      <w:pPr>
        <w:pStyle w:val="ListParagraph"/>
        <w:rPr>
          <w:color w:val="FF0000"/>
        </w:rPr>
      </w:pPr>
      <w:r w:rsidRPr="0068398C">
        <w:rPr>
          <w:i/>
          <w:color w:val="FF0000"/>
        </w:rPr>
        <w:t>Trinidad 2010</w:t>
      </w:r>
      <w:r w:rsidRPr="0068398C">
        <w:rPr>
          <w:color w:val="FF0000"/>
        </w:rPr>
        <w:t>: The Governor shall be appointed for a term of five years. (Article 7, 2) Coded as .5</w:t>
      </w:r>
    </w:p>
    <w:p w14:paraId="6ED8190D" w14:textId="77777777" w:rsidR="00025350" w:rsidRPr="00025350" w:rsidRDefault="00025350" w:rsidP="002F4B3D">
      <w:pPr>
        <w:pStyle w:val="ListParagraph"/>
        <w:rPr>
          <w:color w:val="FF0000"/>
        </w:rPr>
      </w:pPr>
      <w:r>
        <w:rPr>
          <w:i/>
          <w:color w:val="FF0000"/>
        </w:rPr>
        <w:t>Trinidad 2021</w:t>
      </w:r>
      <w:r>
        <w:rPr>
          <w:color w:val="FF0000"/>
        </w:rPr>
        <w:t>: No change</w:t>
      </w:r>
    </w:p>
    <w:p w14:paraId="7345FFFB" w14:textId="77777777" w:rsidR="002F4B3D" w:rsidRDefault="002F4B3D" w:rsidP="002F4B3D">
      <w:pPr>
        <w:pStyle w:val="ListParagraph"/>
        <w:numPr>
          <w:ilvl w:val="0"/>
          <w:numId w:val="33"/>
        </w:numPr>
        <w:autoSpaceDE w:val="0"/>
        <w:autoSpaceDN w:val="0"/>
        <w:adjustRightInd w:val="0"/>
        <w:rPr>
          <w:rFonts w:eastAsiaTheme="minorHAnsi"/>
          <w:b/>
          <w:i/>
          <w:sz w:val="19"/>
          <w:szCs w:val="19"/>
        </w:rPr>
      </w:pPr>
      <w:r>
        <w:rPr>
          <w:rFonts w:eastAsiaTheme="minorHAnsi"/>
          <w:b/>
          <w:i/>
          <w:sz w:val="19"/>
          <w:szCs w:val="19"/>
        </w:rPr>
        <w:t>Who appoints CEO?</w:t>
      </w:r>
    </w:p>
    <w:p w14:paraId="5F7A2E8D" w14:textId="77777777" w:rsidR="002F4B3D" w:rsidRDefault="002F4B3D" w:rsidP="002F4B3D">
      <w:pPr>
        <w:pStyle w:val="ListParagraph"/>
        <w:autoSpaceDE w:val="0"/>
        <w:autoSpaceDN w:val="0"/>
        <w:adjustRightInd w:val="0"/>
        <w:rPr>
          <w:color w:val="FF0000"/>
        </w:rPr>
      </w:pPr>
      <w:r w:rsidRPr="0068398C">
        <w:rPr>
          <w:i/>
          <w:color w:val="FF0000"/>
        </w:rPr>
        <w:t>Trinidad 2010</w:t>
      </w:r>
      <w:r w:rsidRPr="0068398C">
        <w:rPr>
          <w:color w:val="FF0000"/>
        </w:rPr>
        <w:t>:</w:t>
      </w:r>
      <w:r>
        <w:rPr>
          <w:color w:val="FF0000"/>
        </w:rPr>
        <w:t xml:space="preserve"> The Governor, Deputy Governors and the other directors shall be appointed by the President by instrument in writing. (Article 7, 1) Coded as 0</w:t>
      </w:r>
    </w:p>
    <w:p w14:paraId="6D58C67D" w14:textId="77777777" w:rsidR="00847657" w:rsidRPr="005C43EF" w:rsidRDefault="00847657" w:rsidP="002F4B3D">
      <w:pPr>
        <w:pStyle w:val="ListParagraph"/>
        <w:autoSpaceDE w:val="0"/>
        <w:autoSpaceDN w:val="0"/>
        <w:adjustRightInd w:val="0"/>
        <w:rPr>
          <w:rFonts w:eastAsiaTheme="minorHAnsi"/>
          <w:b/>
          <w:i/>
          <w:sz w:val="19"/>
          <w:szCs w:val="19"/>
        </w:rPr>
      </w:pPr>
      <w:r>
        <w:rPr>
          <w:i/>
          <w:color w:val="FF0000"/>
        </w:rPr>
        <w:t>Trinidad 2021</w:t>
      </w:r>
      <w:r>
        <w:rPr>
          <w:color w:val="FF0000"/>
        </w:rPr>
        <w:t>: No change</w:t>
      </w:r>
    </w:p>
    <w:p w14:paraId="01C39F80" w14:textId="77777777" w:rsidR="002F4B3D" w:rsidRDefault="002F4B3D" w:rsidP="002F4B3D">
      <w:pPr>
        <w:pStyle w:val="ListParagraph"/>
        <w:numPr>
          <w:ilvl w:val="0"/>
          <w:numId w:val="33"/>
        </w:numPr>
        <w:autoSpaceDE w:val="0"/>
        <w:autoSpaceDN w:val="0"/>
        <w:adjustRightInd w:val="0"/>
        <w:rPr>
          <w:rFonts w:eastAsiaTheme="minorHAnsi"/>
          <w:b/>
          <w:i/>
          <w:sz w:val="19"/>
          <w:szCs w:val="19"/>
        </w:rPr>
      </w:pPr>
      <w:r>
        <w:rPr>
          <w:rFonts w:eastAsiaTheme="minorHAnsi"/>
          <w:b/>
          <w:i/>
          <w:sz w:val="19"/>
          <w:szCs w:val="19"/>
        </w:rPr>
        <w:t>Dismissal</w:t>
      </w:r>
    </w:p>
    <w:p w14:paraId="48CAAF2A" w14:textId="77777777" w:rsidR="002F4B3D" w:rsidRDefault="002F4B3D" w:rsidP="002F4B3D">
      <w:pPr>
        <w:pStyle w:val="ListParagraph"/>
        <w:autoSpaceDE w:val="0"/>
        <w:autoSpaceDN w:val="0"/>
        <w:adjustRightInd w:val="0"/>
        <w:rPr>
          <w:rFonts w:eastAsiaTheme="minorHAnsi"/>
          <w:color w:val="FF0000"/>
          <w:sz w:val="19"/>
          <w:szCs w:val="19"/>
        </w:rPr>
      </w:pPr>
      <w:r w:rsidRPr="00A66A24">
        <w:rPr>
          <w:rFonts w:eastAsiaTheme="minorHAnsi"/>
          <w:i/>
          <w:color w:val="FF0000"/>
          <w:sz w:val="19"/>
          <w:szCs w:val="19"/>
        </w:rPr>
        <w:t>Trinidad 2010</w:t>
      </w:r>
      <w:r w:rsidRPr="00A66A24">
        <w:rPr>
          <w:rFonts w:eastAsiaTheme="minorHAnsi"/>
          <w:color w:val="FF0000"/>
          <w:sz w:val="19"/>
          <w:szCs w:val="19"/>
        </w:rPr>
        <w:t>: The President may terminate the appointment of the Governor or a Deputy Governor or any director if the Governor, Deputy Governor or any director—(a) becomes of unsound mind or incapable of carrying out his duties; (b) becomes bankrupt or compounds with, or suspends payment to, his creditors; (c) is convicted and sentenced to a term of imprisonment; (d) is convicted of any offence involving dishonesty; (e) is guilty of misconduct in relation to his duties; (f) is absent, except on leave granted by the Board, from all meetings of the Board held during two consecutive months or during any three months in any period of twelve months; (fa) fails to comply with section 16(1); (fb) contravenes any provision of any prescribed Code of Ethics in respect of which he is liable to termination of his appointment; (fc) becomes disqualified for holding office by virtue of section 9; or (g) fails to carry out any of the duties or functions conferred or imposed on him under this Act. (Section 12) Coded as .83</w:t>
      </w:r>
    </w:p>
    <w:p w14:paraId="22AECAE9" w14:textId="77777777" w:rsidR="00847657" w:rsidRPr="00A66A24" w:rsidRDefault="00847657" w:rsidP="002F4B3D">
      <w:pPr>
        <w:pStyle w:val="ListParagraph"/>
        <w:autoSpaceDE w:val="0"/>
        <w:autoSpaceDN w:val="0"/>
        <w:adjustRightInd w:val="0"/>
        <w:rPr>
          <w:rFonts w:eastAsiaTheme="minorHAnsi"/>
          <w:color w:val="FF0000"/>
          <w:sz w:val="19"/>
          <w:szCs w:val="19"/>
        </w:rPr>
      </w:pPr>
      <w:r>
        <w:rPr>
          <w:i/>
          <w:color w:val="FF0000"/>
        </w:rPr>
        <w:t>Trinidad 2021</w:t>
      </w:r>
      <w:r>
        <w:rPr>
          <w:color w:val="FF0000"/>
        </w:rPr>
        <w:t>: No change</w:t>
      </w:r>
    </w:p>
    <w:p w14:paraId="26AAFF4C" w14:textId="77777777" w:rsidR="002F4B3D" w:rsidRDefault="002F4B3D" w:rsidP="002F4B3D">
      <w:pPr>
        <w:pStyle w:val="ListParagraph"/>
        <w:numPr>
          <w:ilvl w:val="0"/>
          <w:numId w:val="33"/>
        </w:numPr>
        <w:tabs>
          <w:tab w:val="left" w:pos="1080"/>
        </w:tabs>
        <w:ind w:right="-1440"/>
        <w:rPr>
          <w:b/>
          <w:i/>
        </w:rPr>
      </w:pPr>
      <w:r w:rsidRPr="00827C93">
        <w:rPr>
          <w:b/>
          <w:i/>
        </w:rPr>
        <w:t>May CEO hold other offices in government?</w:t>
      </w:r>
    </w:p>
    <w:p w14:paraId="0910D85C" w14:textId="77777777" w:rsidR="002F4B3D" w:rsidRDefault="002F4B3D" w:rsidP="002F4B3D">
      <w:pPr>
        <w:pStyle w:val="ListParagraph"/>
        <w:tabs>
          <w:tab w:val="left" w:pos="1080"/>
        </w:tabs>
        <w:ind w:right="-1440"/>
        <w:rPr>
          <w:color w:val="FF0000"/>
        </w:rPr>
      </w:pPr>
      <w:r w:rsidRPr="0068398C">
        <w:rPr>
          <w:i/>
          <w:color w:val="FF0000"/>
        </w:rPr>
        <w:t>Trinidad 2010</w:t>
      </w:r>
      <w:r w:rsidRPr="0068398C">
        <w:rPr>
          <w:color w:val="FF0000"/>
        </w:rPr>
        <w:t>:</w:t>
      </w:r>
      <w:r>
        <w:rPr>
          <w:color w:val="FF0000"/>
        </w:rPr>
        <w:t xml:space="preserve"> The Governor and Deputy Governors shall be men of proven financial experience and each shall devote the whole of his time to the service of the Bank and while holding office shall not occupy any other office of employment whether remunerated or not. (Article 8, 1) </w:t>
      </w:r>
    </w:p>
    <w:p w14:paraId="6648FB6A" w14:textId="77777777" w:rsidR="002F4B3D" w:rsidRPr="00C729CC" w:rsidRDefault="002F4B3D" w:rsidP="002F4B3D">
      <w:pPr>
        <w:autoSpaceDE w:val="0"/>
        <w:autoSpaceDN w:val="0"/>
        <w:adjustRightInd w:val="0"/>
        <w:ind w:left="720"/>
        <w:rPr>
          <w:rFonts w:ascii="Times-Roman" w:eastAsiaTheme="minorHAnsi" w:hAnsi="Times-Roman" w:cs="Times-Roman"/>
          <w:color w:val="FF0000"/>
          <w:sz w:val="24"/>
          <w:szCs w:val="24"/>
        </w:rPr>
      </w:pPr>
      <w:r w:rsidRPr="00C729CC">
        <w:rPr>
          <w:rFonts w:ascii="Times-Roman" w:eastAsiaTheme="minorHAnsi" w:hAnsi="Times-Roman" w:cs="Times-Roman"/>
          <w:color w:val="FF0000"/>
          <w:sz w:val="24"/>
          <w:szCs w:val="24"/>
        </w:rPr>
        <w:t>No person shall hold office as Governor or Deputy Governor or shall be appointed or continue to hold office as a director who—</w:t>
      </w:r>
    </w:p>
    <w:p w14:paraId="18E201FA" w14:textId="77777777" w:rsidR="002F4B3D" w:rsidRPr="00C729CC" w:rsidRDefault="002F4B3D" w:rsidP="002F4B3D">
      <w:pPr>
        <w:autoSpaceDE w:val="0"/>
        <w:autoSpaceDN w:val="0"/>
        <w:adjustRightInd w:val="0"/>
        <w:ind w:left="720"/>
        <w:rPr>
          <w:rFonts w:ascii="Times-Roman" w:eastAsiaTheme="minorHAnsi" w:hAnsi="Times-Roman" w:cs="Times-Roman"/>
          <w:color w:val="FF0000"/>
          <w:sz w:val="24"/>
          <w:szCs w:val="24"/>
        </w:rPr>
      </w:pPr>
      <w:r w:rsidRPr="00C729CC">
        <w:rPr>
          <w:rFonts w:ascii="Times-Italic" w:eastAsiaTheme="minorHAnsi" w:hAnsi="Times-Italic" w:cs="Times-Italic"/>
          <w:i/>
          <w:iCs/>
          <w:color w:val="FF0000"/>
          <w:sz w:val="24"/>
          <w:szCs w:val="24"/>
        </w:rPr>
        <w:t xml:space="preserve">(a) </w:t>
      </w:r>
      <w:r w:rsidRPr="00C729CC">
        <w:rPr>
          <w:rFonts w:ascii="Times-Roman" w:eastAsiaTheme="minorHAnsi" w:hAnsi="Times-Roman" w:cs="Times-Roman"/>
          <w:color w:val="FF0000"/>
          <w:sz w:val="24"/>
          <w:szCs w:val="24"/>
        </w:rPr>
        <w:t>is a member of Parliament, the Tobago House of Assembly or a municipal corporation;</w:t>
      </w:r>
    </w:p>
    <w:p w14:paraId="31729FF3" w14:textId="77777777" w:rsidR="002F4B3D" w:rsidRDefault="002F4B3D" w:rsidP="002F4B3D">
      <w:pPr>
        <w:autoSpaceDE w:val="0"/>
        <w:autoSpaceDN w:val="0"/>
        <w:adjustRightInd w:val="0"/>
        <w:ind w:left="720"/>
        <w:rPr>
          <w:color w:val="FF0000"/>
        </w:rPr>
      </w:pPr>
      <w:r w:rsidRPr="00C729CC">
        <w:rPr>
          <w:rFonts w:ascii="Times-Italic" w:eastAsiaTheme="minorHAnsi" w:hAnsi="Times-Italic" w:cs="Times-Italic"/>
          <w:i/>
          <w:iCs/>
          <w:color w:val="FF0000"/>
          <w:sz w:val="24"/>
          <w:szCs w:val="24"/>
        </w:rPr>
        <w:t xml:space="preserve">(b) </w:t>
      </w:r>
      <w:r w:rsidRPr="00C729CC">
        <w:rPr>
          <w:rFonts w:ascii="Times-Roman" w:eastAsiaTheme="minorHAnsi" w:hAnsi="Times-Roman" w:cs="Times-Roman"/>
          <w:color w:val="FF0000"/>
          <w:sz w:val="24"/>
          <w:szCs w:val="24"/>
        </w:rPr>
        <w:t xml:space="preserve">is, save as is provided in section 5, employed in any capacity in the service of the Government; (Section 9) </w:t>
      </w:r>
      <w:r w:rsidRPr="00C729CC">
        <w:rPr>
          <w:color w:val="FF0000"/>
        </w:rPr>
        <w:t>Coded as 1</w:t>
      </w:r>
    </w:p>
    <w:p w14:paraId="156EF5BC" w14:textId="77777777" w:rsidR="00847657" w:rsidRPr="00C729CC" w:rsidRDefault="00847657" w:rsidP="002F4B3D">
      <w:pPr>
        <w:autoSpaceDE w:val="0"/>
        <w:autoSpaceDN w:val="0"/>
        <w:adjustRightInd w:val="0"/>
        <w:ind w:left="720"/>
        <w:rPr>
          <w:b/>
          <w:i/>
          <w:color w:val="FF0000"/>
        </w:rPr>
      </w:pPr>
      <w:r>
        <w:rPr>
          <w:i/>
          <w:color w:val="FF0000"/>
        </w:rPr>
        <w:t>Trinidad 2021</w:t>
      </w:r>
      <w:r>
        <w:rPr>
          <w:color w:val="FF0000"/>
        </w:rPr>
        <w:t>: No change</w:t>
      </w:r>
    </w:p>
    <w:p w14:paraId="5CD5F993" w14:textId="77777777" w:rsidR="002F4B3D" w:rsidRDefault="002F4B3D" w:rsidP="002F4B3D">
      <w:pPr>
        <w:pStyle w:val="Heading1"/>
        <w:ind w:right="-1440" w:hanging="720"/>
        <w:rPr>
          <w:b w:val="0"/>
        </w:rPr>
      </w:pPr>
      <w:r>
        <w:t>Policy Formation</w:t>
      </w:r>
      <w:r>
        <w:rPr>
          <w:b w:val="0"/>
        </w:rPr>
        <w:t xml:space="preserve"> (weight = .15) </w:t>
      </w:r>
    </w:p>
    <w:p w14:paraId="17D452CC" w14:textId="77777777" w:rsidR="002F4B3D" w:rsidRDefault="002F4B3D" w:rsidP="002F4B3D">
      <w:pPr>
        <w:pStyle w:val="Heading1"/>
        <w:ind w:right="-1440" w:hanging="360"/>
        <w:rPr>
          <w:i/>
        </w:rPr>
      </w:pPr>
      <w:r w:rsidRPr="00827C93">
        <w:rPr>
          <w:i/>
        </w:rPr>
        <w:t xml:space="preserve">(a) Who formulates monetary policy? </w:t>
      </w:r>
    </w:p>
    <w:p w14:paraId="47792025" w14:textId="77777777" w:rsidR="002F4B3D" w:rsidRPr="003B748D" w:rsidRDefault="002F4B3D" w:rsidP="002F4B3D">
      <w:pPr>
        <w:rPr>
          <w:color w:val="FF0000"/>
        </w:rPr>
      </w:pPr>
      <w:r w:rsidRPr="003B748D">
        <w:rPr>
          <w:i/>
          <w:color w:val="FF0000"/>
        </w:rPr>
        <w:t>Trinidad 2010</w:t>
      </w:r>
      <w:r w:rsidRPr="003B748D">
        <w:rPr>
          <w:color w:val="FF0000"/>
        </w:rPr>
        <w:t xml:space="preserve">: The Bank shall keep the Minister informed of the monetary and banking policy pursued or intended to be </w:t>
      </w:r>
      <w:proofErr w:type="spellStart"/>
      <w:r w:rsidRPr="003B748D">
        <w:rPr>
          <w:color w:val="FF0000"/>
        </w:rPr>
        <w:t>purused</w:t>
      </w:r>
      <w:proofErr w:type="spellEnd"/>
      <w:r w:rsidRPr="003B748D">
        <w:rPr>
          <w:color w:val="FF0000"/>
        </w:rPr>
        <w:t xml:space="preserve"> by the Bank. (Section 49)</w:t>
      </w:r>
    </w:p>
    <w:p w14:paraId="0CD30296" w14:textId="77777777" w:rsidR="002F4B3D" w:rsidRDefault="002F4B3D" w:rsidP="002F4B3D">
      <w:pPr>
        <w:rPr>
          <w:color w:val="FF0000"/>
        </w:rPr>
      </w:pPr>
      <w:r w:rsidRPr="003B748D">
        <w:rPr>
          <w:color w:val="FF0000"/>
        </w:rPr>
        <w:t>The Minister may, after consultation with the Governor, issue to the Bank such written directives of a general nature as may be necessary to give effect to the monetary and fiscal policies of the Government. (Section 50)  Coded as .67</w:t>
      </w:r>
    </w:p>
    <w:p w14:paraId="1616F17D" w14:textId="77777777" w:rsidR="00847657" w:rsidRPr="003B748D" w:rsidRDefault="00847657" w:rsidP="002F4B3D">
      <w:pPr>
        <w:rPr>
          <w:color w:val="FF0000"/>
        </w:rPr>
      </w:pPr>
      <w:r>
        <w:rPr>
          <w:i/>
          <w:color w:val="FF0000"/>
        </w:rPr>
        <w:t>Trinidad 2021</w:t>
      </w:r>
      <w:r>
        <w:rPr>
          <w:color w:val="FF0000"/>
        </w:rPr>
        <w:t>: No change</w:t>
      </w:r>
    </w:p>
    <w:p w14:paraId="093AF658" w14:textId="77777777" w:rsidR="002F4B3D" w:rsidRDefault="002F4B3D" w:rsidP="002F4B3D">
      <w:pPr>
        <w:pStyle w:val="Heading1"/>
        <w:numPr>
          <w:ilvl w:val="0"/>
          <w:numId w:val="35"/>
        </w:numPr>
        <w:ind w:right="-1440"/>
        <w:rPr>
          <w:i/>
        </w:rPr>
      </w:pPr>
      <w:r w:rsidRPr="006F72D0">
        <w:rPr>
          <w:i/>
        </w:rPr>
        <w:t xml:space="preserve">Resolution of conflict </w:t>
      </w:r>
    </w:p>
    <w:p w14:paraId="36094EB5" w14:textId="77777777" w:rsidR="002F4B3D" w:rsidRPr="003B748D" w:rsidRDefault="002F4B3D" w:rsidP="002F4B3D">
      <w:pPr>
        <w:pStyle w:val="ListParagraph"/>
        <w:rPr>
          <w:color w:val="FF0000"/>
        </w:rPr>
      </w:pPr>
      <w:r w:rsidRPr="003B748D">
        <w:rPr>
          <w:i/>
          <w:color w:val="FF0000"/>
        </w:rPr>
        <w:t>Trinidad 2010</w:t>
      </w:r>
      <w:r w:rsidRPr="003B748D">
        <w:rPr>
          <w:color w:val="FF0000"/>
        </w:rPr>
        <w:t xml:space="preserve">: The Bank shall keep the Minister informed of the monetary and banking policy pursued or intended to be </w:t>
      </w:r>
      <w:proofErr w:type="spellStart"/>
      <w:r w:rsidRPr="003B748D">
        <w:rPr>
          <w:color w:val="FF0000"/>
        </w:rPr>
        <w:t>purused</w:t>
      </w:r>
      <w:proofErr w:type="spellEnd"/>
      <w:r w:rsidRPr="003B748D">
        <w:rPr>
          <w:color w:val="FF0000"/>
        </w:rPr>
        <w:t xml:space="preserve"> by the Bank. (Section 49)</w:t>
      </w:r>
    </w:p>
    <w:p w14:paraId="1E1D4D33" w14:textId="77777777" w:rsidR="002F4B3D" w:rsidRPr="003B748D" w:rsidRDefault="002F4B3D" w:rsidP="002F4B3D">
      <w:pPr>
        <w:pStyle w:val="ListParagraph"/>
        <w:rPr>
          <w:color w:val="FF0000"/>
        </w:rPr>
      </w:pPr>
      <w:r w:rsidRPr="003B748D">
        <w:rPr>
          <w:color w:val="FF0000"/>
        </w:rPr>
        <w:t>The Minister may, after consultation with the Governor, issue to the Bank such written directives of a general nature as may be necessary to give effect to the monetary and fiscal policies of the Government. (Section 50)  Coded as .</w:t>
      </w:r>
      <w:r>
        <w:rPr>
          <w:color w:val="FF0000"/>
        </w:rPr>
        <w:t>2</w:t>
      </w:r>
    </w:p>
    <w:p w14:paraId="65275007" w14:textId="77777777" w:rsidR="002F4B3D" w:rsidRPr="003B748D" w:rsidRDefault="00847657" w:rsidP="002F4B3D">
      <w:pPr>
        <w:pStyle w:val="ListParagraph"/>
      </w:pPr>
      <w:r>
        <w:rPr>
          <w:i/>
          <w:color w:val="FF0000"/>
        </w:rPr>
        <w:t>Trinidad 2021</w:t>
      </w:r>
      <w:r>
        <w:rPr>
          <w:color w:val="FF0000"/>
        </w:rPr>
        <w:t>: No change</w:t>
      </w:r>
    </w:p>
    <w:p w14:paraId="303606B8" w14:textId="77777777" w:rsidR="002F4B3D" w:rsidRDefault="002F4B3D" w:rsidP="002F4B3D">
      <w:pPr>
        <w:pStyle w:val="Heading1"/>
        <w:ind w:right="-1440" w:hanging="360"/>
        <w:rPr>
          <w:i/>
        </w:rPr>
      </w:pPr>
      <w:r w:rsidRPr="006F72D0">
        <w:rPr>
          <w:i/>
        </w:rPr>
        <w:t>(c) Role in government’s budgetary process</w:t>
      </w:r>
    </w:p>
    <w:p w14:paraId="23AC8315" w14:textId="77777777" w:rsidR="002F4B3D" w:rsidRDefault="002F4B3D" w:rsidP="002F4B3D">
      <w:pPr>
        <w:rPr>
          <w:color w:val="FF0000"/>
        </w:rPr>
      </w:pPr>
      <w:r w:rsidRPr="00A44B10">
        <w:rPr>
          <w:i/>
          <w:color w:val="FF0000"/>
        </w:rPr>
        <w:t>Trinidad 2010</w:t>
      </w:r>
      <w:r w:rsidRPr="00A44B10">
        <w:rPr>
          <w:color w:val="FF0000"/>
        </w:rPr>
        <w:t>: Nothing. Coded as 0</w:t>
      </w:r>
    </w:p>
    <w:p w14:paraId="2C2D85FC" w14:textId="77777777" w:rsidR="00847657" w:rsidRPr="00A44B10" w:rsidRDefault="00847657" w:rsidP="002F4B3D">
      <w:pPr>
        <w:rPr>
          <w:color w:val="FF0000"/>
        </w:rPr>
      </w:pPr>
      <w:r>
        <w:rPr>
          <w:i/>
          <w:color w:val="FF0000"/>
        </w:rPr>
        <w:t>Trinidad 2021</w:t>
      </w:r>
      <w:r>
        <w:rPr>
          <w:color w:val="FF0000"/>
        </w:rPr>
        <w:t>: No change</w:t>
      </w:r>
    </w:p>
    <w:p w14:paraId="6979E7B7" w14:textId="77777777" w:rsidR="002F4B3D" w:rsidRDefault="002F4B3D" w:rsidP="002F4B3D">
      <w:pPr>
        <w:pStyle w:val="Heading1"/>
        <w:ind w:right="-1440"/>
        <w:rPr>
          <w:b w:val="0"/>
        </w:rPr>
      </w:pPr>
      <w:r>
        <w:t xml:space="preserve">Objectives </w:t>
      </w:r>
      <w:r>
        <w:rPr>
          <w:b w:val="0"/>
        </w:rPr>
        <w:t>(weight = .15)</w:t>
      </w:r>
    </w:p>
    <w:p w14:paraId="04BB4927"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i/>
          <w:color w:val="FF0000"/>
        </w:rPr>
        <w:t>Trinidad 2010</w:t>
      </w:r>
      <w:r w:rsidRPr="00EB4CC6">
        <w:rPr>
          <w:color w:val="FF0000"/>
        </w:rPr>
        <w:t xml:space="preserve">: </w:t>
      </w:r>
      <w:r w:rsidRPr="00EB4CC6">
        <w:rPr>
          <w:rFonts w:ascii="Times-Roman" w:eastAsiaTheme="minorHAnsi" w:hAnsi="Times-Roman" w:cs="Times-Roman"/>
          <w:color w:val="FF0000"/>
          <w:sz w:val="24"/>
          <w:szCs w:val="24"/>
        </w:rPr>
        <w:t xml:space="preserve">(3) The Bank shall have as its purpose the promotion of such monetary credit and exchange conditions as are most </w:t>
      </w:r>
      <w:proofErr w:type="spellStart"/>
      <w:r w:rsidRPr="00EB4CC6">
        <w:rPr>
          <w:rFonts w:ascii="Times-Roman" w:eastAsiaTheme="minorHAnsi" w:hAnsi="Times-Roman" w:cs="Times-Roman"/>
          <w:color w:val="FF0000"/>
          <w:sz w:val="24"/>
          <w:szCs w:val="24"/>
        </w:rPr>
        <w:t>favourable</w:t>
      </w:r>
      <w:proofErr w:type="spellEnd"/>
      <w:r w:rsidRPr="00EB4CC6">
        <w:rPr>
          <w:rFonts w:ascii="Times-Roman" w:eastAsiaTheme="minorHAnsi" w:hAnsi="Times-Roman" w:cs="Times-Roman"/>
          <w:color w:val="FF0000"/>
          <w:sz w:val="24"/>
          <w:szCs w:val="24"/>
        </w:rPr>
        <w:t xml:space="preserve"> to the development of the economy of Trinidad and Tobago, and shall, without prejudice to the other provisions of  this Act—</w:t>
      </w:r>
    </w:p>
    <w:p w14:paraId="1FF1FF56"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Italic" w:eastAsiaTheme="minorHAnsi" w:hAnsi="Times-Italic" w:cs="Times-Italic"/>
          <w:i/>
          <w:iCs/>
          <w:color w:val="FF0000"/>
          <w:sz w:val="24"/>
          <w:szCs w:val="24"/>
        </w:rPr>
        <w:lastRenderedPageBreak/>
        <w:t xml:space="preserve">(a) </w:t>
      </w:r>
      <w:r w:rsidRPr="00EB4CC6">
        <w:rPr>
          <w:rFonts w:ascii="Times-Roman" w:eastAsiaTheme="minorHAnsi" w:hAnsi="Times-Roman" w:cs="Times-Roman"/>
          <w:color w:val="FF0000"/>
          <w:sz w:val="24"/>
          <w:szCs w:val="24"/>
        </w:rPr>
        <w:t>have the exclusive right to issue and redeem currency notes and coin in Trinidad and Tobago;</w:t>
      </w:r>
    </w:p>
    <w:p w14:paraId="21DD597D"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Italic" w:eastAsiaTheme="minorHAnsi" w:hAnsi="Times-Italic" w:cs="Times-Italic"/>
          <w:i/>
          <w:iCs/>
          <w:color w:val="FF0000"/>
          <w:sz w:val="24"/>
          <w:szCs w:val="24"/>
        </w:rPr>
        <w:t xml:space="preserve">(b) </w:t>
      </w:r>
      <w:r w:rsidRPr="00EB4CC6">
        <w:rPr>
          <w:rFonts w:ascii="Times-Roman" w:eastAsiaTheme="minorHAnsi" w:hAnsi="Times-Roman" w:cs="Times-Roman"/>
          <w:color w:val="FF0000"/>
          <w:sz w:val="24"/>
          <w:szCs w:val="24"/>
        </w:rPr>
        <w:t>act as banker for, and render economic, financial and monetary advice to the Government;</w:t>
      </w:r>
    </w:p>
    <w:p w14:paraId="43BEE2AE"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Italic" w:eastAsiaTheme="minorHAnsi" w:hAnsi="Times-Italic" w:cs="Times-Italic"/>
          <w:i/>
          <w:iCs/>
          <w:color w:val="FF0000"/>
          <w:sz w:val="24"/>
          <w:szCs w:val="24"/>
        </w:rPr>
        <w:t xml:space="preserve">(c) </w:t>
      </w:r>
      <w:r w:rsidRPr="00EB4CC6">
        <w:rPr>
          <w:rFonts w:ascii="Times-Roman" w:eastAsiaTheme="minorHAnsi" w:hAnsi="Times-Roman" w:cs="Times-Roman"/>
          <w:color w:val="FF0000"/>
          <w:sz w:val="24"/>
          <w:szCs w:val="24"/>
        </w:rPr>
        <w:t>maintain, influence and regulate the volume and conditions of supply of credit and currency in the best interest of the economic life of Trinidad and Tobago;</w:t>
      </w:r>
    </w:p>
    <w:p w14:paraId="0D0B17FD"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Italic" w:eastAsiaTheme="minorHAnsi" w:hAnsi="Times-Italic" w:cs="Times-Italic"/>
          <w:i/>
          <w:iCs/>
          <w:color w:val="FF0000"/>
          <w:sz w:val="24"/>
          <w:szCs w:val="24"/>
        </w:rPr>
        <w:t xml:space="preserve">(d) </w:t>
      </w:r>
      <w:r w:rsidRPr="00EB4CC6">
        <w:rPr>
          <w:rFonts w:ascii="Times-Roman" w:eastAsiaTheme="minorHAnsi" w:hAnsi="Times-Roman" w:cs="Times-Roman"/>
          <w:color w:val="FF0000"/>
          <w:sz w:val="24"/>
          <w:szCs w:val="24"/>
        </w:rPr>
        <w:t>maintain monetary stability, control and protect the external value of the monetary unit, administer external monetary reserves, encourage expansion in the general level of production, trade and employment;</w:t>
      </w:r>
    </w:p>
    <w:p w14:paraId="7DA3F22A"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Italic" w:eastAsiaTheme="minorHAnsi" w:hAnsi="Times-Italic" w:cs="Times-Italic"/>
          <w:i/>
          <w:iCs/>
          <w:color w:val="FF0000"/>
          <w:sz w:val="24"/>
          <w:szCs w:val="24"/>
        </w:rPr>
        <w:t xml:space="preserve">(e) </w:t>
      </w:r>
      <w:r w:rsidRPr="00EB4CC6">
        <w:rPr>
          <w:rFonts w:ascii="Times-Roman" w:eastAsiaTheme="minorHAnsi" w:hAnsi="Times-Roman" w:cs="Times-Roman"/>
          <w:color w:val="FF0000"/>
          <w:sz w:val="24"/>
          <w:szCs w:val="24"/>
        </w:rPr>
        <w:t>undertake continuously economic, financial and monetary research;</w:t>
      </w:r>
    </w:p>
    <w:p w14:paraId="158E2A60"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Italic" w:eastAsiaTheme="minorHAnsi" w:hAnsi="Times-Italic" w:cs="Times-Italic"/>
          <w:i/>
          <w:iCs/>
          <w:color w:val="FF0000"/>
          <w:sz w:val="24"/>
          <w:szCs w:val="24"/>
        </w:rPr>
        <w:t xml:space="preserve">(f) </w:t>
      </w:r>
      <w:r w:rsidRPr="00EB4CC6">
        <w:rPr>
          <w:rFonts w:ascii="Times-Roman" w:eastAsiaTheme="minorHAnsi" w:hAnsi="Times-Roman" w:cs="Times-Roman"/>
          <w:color w:val="FF0000"/>
          <w:sz w:val="24"/>
          <w:szCs w:val="24"/>
        </w:rPr>
        <w:t>review—</w:t>
      </w:r>
    </w:p>
    <w:p w14:paraId="09FC54C2"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Roman" w:eastAsiaTheme="minorHAnsi" w:hAnsi="Times-Roman" w:cs="Times-Roman"/>
          <w:color w:val="FF0000"/>
          <w:sz w:val="24"/>
          <w:szCs w:val="24"/>
        </w:rPr>
        <w:t>(</w:t>
      </w:r>
      <w:proofErr w:type="spellStart"/>
      <w:r w:rsidRPr="00EB4CC6">
        <w:rPr>
          <w:rFonts w:ascii="Times-Roman" w:eastAsiaTheme="minorHAnsi" w:hAnsi="Times-Roman" w:cs="Times-Roman"/>
          <w:color w:val="FF0000"/>
          <w:sz w:val="24"/>
          <w:szCs w:val="24"/>
        </w:rPr>
        <w:t>i</w:t>
      </w:r>
      <w:proofErr w:type="spellEnd"/>
      <w:r w:rsidRPr="00EB4CC6">
        <w:rPr>
          <w:rFonts w:ascii="Times-Roman" w:eastAsiaTheme="minorHAnsi" w:hAnsi="Times-Roman" w:cs="Times-Roman"/>
          <w:color w:val="FF0000"/>
          <w:sz w:val="24"/>
          <w:szCs w:val="24"/>
        </w:rPr>
        <w:t>) legislation affecting the financial system; and</w:t>
      </w:r>
    </w:p>
    <w:p w14:paraId="304C4C93" w14:textId="77777777" w:rsidR="002F4B3D" w:rsidRPr="00EB4CC6"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Roman" w:eastAsiaTheme="minorHAnsi" w:hAnsi="Times-Roman" w:cs="Times-Roman"/>
          <w:color w:val="FF0000"/>
          <w:sz w:val="24"/>
          <w:szCs w:val="24"/>
        </w:rPr>
        <w:t xml:space="preserve">(ii) developments in the field of banking and financial services, which appear to it to be relevant to the exercise of its powers and the discharge of its duties; and  </w:t>
      </w:r>
    </w:p>
    <w:p w14:paraId="7A2282C8" w14:textId="77777777" w:rsidR="002F4B3D" w:rsidRDefault="002F4B3D" w:rsidP="002F4B3D">
      <w:pPr>
        <w:autoSpaceDE w:val="0"/>
        <w:autoSpaceDN w:val="0"/>
        <w:adjustRightInd w:val="0"/>
        <w:rPr>
          <w:rFonts w:ascii="Times-Roman" w:eastAsiaTheme="minorHAnsi" w:hAnsi="Times-Roman" w:cs="Times-Roman"/>
          <w:color w:val="FF0000"/>
          <w:sz w:val="24"/>
          <w:szCs w:val="24"/>
        </w:rPr>
      </w:pPr>
      <w:r w:rsidRPr="00EB4CC6">
        <w:rPr>
          <w:rFonts w:ascii="Times-Italic" w:eastAsiaTheme="minorHAnsi" w:hAnsi="Times-Italic" w:cs="Times-Italic"/>
          <w:i/>
          <w:iCs/>
          <w:color w:val="FF0000"/>
          <w:sz w:val="24"/>
          <w:szCs w:val="24"/>
        </w:rPr>
        <w:t xml:space="preserve">(g) </w:t>
      </w:r>
      <w:r w:rsidRPr="00EB4CC6">
        <w:rPr>
          <w:rFonts w:ascii="Times-Roman" w:eastAsiaTheme="minorHAnsi" w:hAnsi="Times-Roman" w:cs="Times-Roman"/>
          <w:color w:val="FF0000"/>
          <w:sz w:val="24"/>
          <w:szCs w:val="24"/>
        </w:rPr>
        <w:t>generally, have the powers and undertake the duties and responsibilities assigned to it by any other law. (Article 3, 3) Coded as .4</w:t>
      </w:r>
    </w:p>
    <w:p w14:paraId="19003BA1" w14:textId="77777777" w:rsidR="00847657" w:rsidRPr="00EB4CC6" w:rsidRDefault="00847657" w:rsidP="002F4B3D">
      <w:pPr>
        <w:autoSpaceDE w:val="0"/>
        <w:autoSpaceDN w:val="0"/>
        <w:adjustRightInd w:val="0"/>
        <w:rPr>
          <w:color w:val="FF0000"/>
        </w:rPr>
      </w:pPr>
      <w:r>
        <w:rPr>
          <w:i/>
          <w:color w:val="FF0000"/>
        </w:rPr>
        <w:t>Trinidad 2021</w:t>
      </w:r>
      <w:r>
        <w:rPr>
          <w:color w:val="FF0000"/>
        </w:rPr>
        <w:t>: No change</w:t>
      </w:r>
    </w:p>
    <w:p w14:paraId="38FC4477" w14:textId="77777777" w:rsidR="002F4B3D" w:rsidRDefault="002F4B3D" w:rsidP="002F4B3D">
      <w:pPr>
        <w:pStyle w:val="Heading1"/>
        <w:ind w:right="-1260"/>
      </w:pPr>
      <w:r>
        <w:t>Limitations on lending to the government</w:t>
      </w:r>
    </w:p>
    <w:p w14:paraId="40DB4CD1" w14:textId="77777777" w:rsidR="002F4B3D" w:rsidRDefault="002F4B3D" w:rsidP="002F4B3D">
      <w:pPr>
        <w:pStyle w:val="Heading1"/>
        <w:numPr>
          <w:ilvl w:val="0"/>
          <w:numId w:val="34"/>
        </w:numPr>
        <w:ind w:right="-1260"/>
        <w:rPr>
          <w:i/>
        </w:rPr>
      </w:pPr>
      <w:r w:rsidRPr="006F72D0">
        <w:rPr>
          <w:i/>
        </w:rPr>
        <w:t>Advances (Weight = .15)</w:t>
      </w:r>
    </w:p>
    <w:p w14:paraId="381EC19F" w14:textId="77777777" w:rsidR="002F4B3D" w:rsidRDefault="002F4B3D" w:rsidP="002F4B3D">
      <w:pPr>
        <w:pStyle w:val="ListParagraph"/>
        <w:rPr>
          <w:color w:val="FF0000"/>
        </w:rPr>
      </w:pPr>
      <w:r w:rsidRPr="00325D2D">
        <w:rPr>
          <w:i/>
          <w:color w:val="FF0000"/>
        </w:rPr>
        <w:t>Trinidad 2010</w:t>
      </w:r>
      <w:r w:rsidRPr="00325D2D">
        <w:rPr>
          <w:color w:val="FF0000"/>
        </w:rPr>
        <w:t>: The Bank may make temporary advances to the Government on such terms and conditions as may be agreed upon between the Bank and the Minister (Article 46, 1) Coded as .33</w:t>
      </w:r>
    </w:p>
    <w:p w14:paraId="0EF6C67C" w14:textId="77777777" w:rsidR="00847657" w:rsidRPr="00325D2D" w:rsidRDefault="00847657" w:rsidP="002F4B3D">
      <w:pPr>
        <w:pStyle w:val="ListParagraph"/>
        <w:rPr>
          <w:color w:val="FF0000"/>
        </w:rPr>
      </w:pPr>
      <w:r>
        <w:rPr>
          <w:i/>
          <w:color w:val="FF0000"/>
        </w:rPr>
        <w:t>Trinidad 2021</w:t>
      </w:r>
      <w:r>
        <w:rPr>
          <w:color w:val="FF0000"/>
        </w:rPr>
        <w:t>: No change</w:t>
      </w:r>
    </w:p>
    <w:p w14:paraId="2C292EBB" w14:textId="77777777" w:rsidR="002F4B3D" w:rsidRDefault="002F4B3D" w:rsidP="002F4B3D">
      <w:pPr>
        <w:pStyle w:val="Heading1"/>
        <w:numPr>
          <w:ilvl w:val="0"/>
          <w:numId w:val="34"/>
        </w:numPr>
        <w:ind w:right="-1260"/>
        <w:rPr>
          <w:i/>
        </w:rPr>
      </w:pPr>
      <w:r w:rsidRPr="006F72D0">
        <w:rPr>
          <w:i/>
        </w:rPr>
        <w:t xml:space="preserve">Securitized lending (.10) </w:t>
      </w:r>
    </w:p>
    <w:p w14:paraId="42F291CD" w14:textId="77777777" w:rsidR="002F4B3D" w:rsidRDefault="002F4B3D" w:rsidP="002F4B3D">
      <w:pPr>
        <w:rPr>
          <w:color w:val="FF0000"/>
        </w:rPr>
      </w:pPr>
      <w:r w:rsidRPr="00113CA0">
        <w:rPr>
          <w:i/>
          <w:color w:val="FF0000"/>
        </w:rPr>
        <w:t>Trinidad 2010</w:t>
      </w:r>
      <w:r w:rsidRPr="00113CA0">
        <w:rPr>
          <w:color w:val="FF0000"/>
        </w:rPr>
        <w:t>: Subject to this Act, the Bank may—(</w:t>
      </w:r>
      <w:proofErr w:type="spellStart"/>
      <w:r w:rsidRPr="00113CA0">
        <w:rPr>
          <w:color w:val="FF0000"/>
        </w:rPr>
        <w:t>i</w:t>
      </w:r>
      <w:proofErr w:type="spellEnd"/>
      <w:r w:rsidRPr="00113CA0">
        <w:rPr>
          <w:color w:val="FF0000"/>
        </w:rPr>
        <w:t>) grant to the bodies, authorities and institutions referred to in paragraph d(ii) [the Tobago House of Assembly and statutory authorities], (iii) [such other public authorities as the Minister may from time to time approve] and (iv) [financial institutions] on such terms and conditions as the Bank may from time to time determine, advances for fixed periods not exceeding six months on the security of any of the following: (</w:t>
      </w:r>
      <w:proofErr w:type="spellStart"/>
      <w:r w:rsidRPr="00113CA0">
        <w:rPr>
          <w:color w:val="FF0000"/>
        </w:rPr>
        <w:t>i</w:t>
      </w:r>
      <w:proofErr w:type="spellEnd"/>
      <w:r w:rsidRPr="00113CA0">
        <w:rPr>
          <w:color w:val="FF0000"/>
        </w:rPr>
        <w:t xml:space="preserve">) gold coins or gold bullion; (ii) Treasury Bills of the Government; (iii) securities issued or guaranteed by the Government; (iv) such bills of exchange and promissory notes as are eligible for purchase, discount or rediscount by the Bank; (v) warehouse warrants or their equivalent securing possession of goods in respect of finished or semi-finished products duly insured and secured with a letter of hypothecation from the owner; but in the event of any such debt due to the Bank becoming in the opinion of the Bank endangered, the Bank may secure the debt on any real or personal property of the debtor and may in the event of default secure that property, which may be sold as soon as practicable thereafter; (vi) such other securities as may from time to time be approved by the Bank. (Section 36, </w:t>
      </w:r>
      <w:proofErr w:type="spellStart"/>
      <w:r w:rsidRPr="00113CA0">
        <w:rPr>
          <w:color w:val="FF0000"/>
        </w:rPr>
        <w:t>i</w:t>
      </w:r>
      <w:proofErr w:type="spellEnd"/>
      <w:r w:rsidRPr="00113CA0">
        <w:rPr>
          <w:color w:val="FF0000"/>
        </w:rPr>
        <w:t>)</w:t>
      </w:r>
      <w:r>
        <w:rPr>
          <w:color w:val="FF0000"/>
        </w:rPr>
        <w:t xml:space="preserve"> Coded as .67</w:t>
      </w:r>
    </w:p>
    <w:p w14:paraId="6ED04574" w14:textId="77777777" w:rsidR="00847657" w:rsidRPr="00325D2D" w:rsidRDefault="00847657" w:rsidP="002F4B3D">
      <w:r>
        <w:rPr>
          <w:i/>
          <w:color w:val="FF0000"/>
        </w:rPr>
        <w:t>Trinidad 2021</w:t>
      </w:r>
      <w:r>
        <w:rPr>
          <w:color w:val="FF0000"/>
        </w:rPr>
        <w:t>: No change</w:t>
      </w:r>
    </w:p>
    <w:p w14:paraId="47056721" w14:textId="77777777" w:rsidR="002F4B3D" w:rsidRDefault="002F4B3D" w:rsidP="002F4B3D">
      <w:pPr>
        <w:pStyle w:val="Heading1"/>
        <w:ind w:right="-1260" w:hanging="360"/>
        <w:rPr>
          <w:i/>
        </w:rPr>
      </w:pPr>
      <w:r w:rsidRPr="006F72D0">
        <w:rPr>
          <w:i/>
        </w:rPr>
        <w:t xml:space="preserve"> (c) Terms of lending (.10) </w:t>
      </w:r>
    </w:p>
    <w:p w14:paraId="35523DB9" w14:textId="77777777" w:rsidR="002F4B3D" w:rsidRPr="00BE3C75" w:rsidRDefault="002F4B3D" w:rsidP="002F4B3D">
      <w:pPr>
        <w:pStyle w:val="ListParagraph"/>
        <w:rPr>
          <w:color w:val="FF0000"/>
        </w:rPr>
      </w:pPr>
      <w:r w:rsidRPr="00BE3C75">
        <w:rPr>
          <w:i/>
          <w:color w:val="FF0000"/>
        </w:rPr>
        <w:t>Trinidad 2010</w:t>
      </w:r>
      <w:r w:rsidRPr="00BE3C75">
        <w:rPr>
          <w:color w:val="FF0000"/>
        </w:rPr>
        <w:t>: The Bank may make temporary advances to the Government on such terms and conditions as may be agreed upon between the Bank and the Minister (Article 46, 1) Coded as .33</w:t>
      </w:r>
    </w:p>
    <w:p w14:paraId="2F16A8CA" w14:textId="77777777" w:rsidR="002F4B3D" w:rsidRPr="00BE3C75" w:rsidRDefault="00847657" w:rsidP="002F4B3D">
      <w:r>
        <w:rPr>
          <w:i/>
          <w:color w:val="FF0000"/>
        </w:rPr>
        <w:t>Trinidad 2021</w:t>
      </w:r>
      <w:r>
        <w:rPr>
          <w:color w:val="FF0000"/>
        </w:rPr>
        <w:t>: No change</w:t>
      </w:r>
    </w:p>
    <w:p w14:paraId="13562B45" w14:textId="77777777" w:rsidR="002F4B3D" w:rsidRDefault="002F4B3D" w:rsidP="002F4B3D">
      <w:pPr>
        <w:pStyle w:val="Heading1"/>
        <w:ind w:right="-1260" w:hanging="360"/>
        <w:rPr>
          <w:i/>
        </w:rPr>
      </w:pPr>
      <w:r w:rsidRPr="006F72D0">
        <w:rPr>
          <w:i/>
        </w:rPr>
        <w:t xml:space="preserve">(d) Potential borrowers from bank (.05) </w:t>
      </w:r>
    </w:p>
    <w:p w14:paraId="6BC6C065" w14:textId="77777777" w:rsidR="002F4B3D" w:rsidRDefault="002F4B3D" w:rsidP="002F4B3D">
      <w:pPr>
        <w:pStyle w:val="ListParagraph"/>
        <w:rPr>
          <w:color w:val="FF0000"/>
        </w:rPr>
      </w:pPr>
      <w:r w:rsidRPr="00113CA0">
        <w:rPr>
          <w:i/>
          <w:color w:val="FF0000"/>
        </w:rPr>
        <w:t>Trinidad 2010</w:t>
      </w:r>
      <w:r w:rsidRPr="00113CA0">
        <w:rPr>
          <w:color w:val="FF0000"/>
        </w:rPr>
        <w:t>: Subject to this Act, the Bank may—(</w:t>
      </w:r>
      <w:proofErr w:type="spellStart"/>
      <w:r w:rsidRPr="00113CA0">
        <w:rPr>
          <w:color w:val="FF0000"/>
        </w:rPr>
        <w:t>i</w:t>
      </w:r>
      <w:proofErr w:type="spellEnd"/>
      <w:r w:rsidRPr="00113CA0">
        <w:rPr>
          <w:color w:val="FF0000"/>
        </w:rPr>
        <w:t>) grant to the bodies, authorities and institutions referred to in paragraph d(ii) [the Tobago House of Assembly and statutory authorities], (iii) [such other public authorities as the Minister may from time to time approve] and (iv) [financial institutions] on such terms and conditions as the Bank may from time to time determine, advances for fixed periods not exceeding six months on the security of any of the following: (</w:t>
      </w:r>
      <w:proofErr w:type="spellStart"/>
      <w:r w:rsidRPr="00113CA0">
        <w:rPr>
          <w:color w:val="FF0000"/>
        </w:rPr>
        <w:t>i</w:t>
      </w:r>
      <w:proofErr w:type="spellEnd"/>
      <w:r w:rsidRPr="00113CA0">
        <w:rPr>
          <w:color w:val="FF0000"/>
        </w:rPr>
        <w:t xml:space="preserve">) gold coins or gold bullion; (ii) Treasury Bills of the Government; (iii) securities issued or guaranteed by the Government; (iv) such bills of exchange and promissory notes as are eligible for purchase, discount or rediscount by the Bank; (v) warehouse warrants or their equivalent securing possession of goods in respect of finished or semi-finished products duly insured and secured with a letter of hypothecation from the owner; but in the event of any such debt due to the Bank becoming in the opinion of the Bank endangered, the Bank may secure the debt on any real or personal property of the debtor and may in the event of default secure that property, which </w:t>
      </w:r>
      <w:r w:rsidRPr="00113CA0">
        <w:rPr>
          <w:color w:val="FF0000"/>
        </w:rPr>
        <w:lastRenderedPageBreak/>
        <w:t xml:space="preserve">may be sold as soon as practicable thereafter; (vi) such other securities as may from time to time be approved by the Bank. (Section 36, </w:t>
      </w:r>
      <w:proofErr w:type="spellStart"/>
      <w:r w:rsidRPr="00113CA0">
        <w:rPr>
          <w:color w:val="FF0000"/>
        </w:rPr>
        <w:t>i</w:t>
      </w:r>
      <w:proofErr w:type="spellEnd"/>
      <w:r w:rsidRPr="00113CA0">
        <w:rPr>
          <w:color w:val="FF0000"/>
        </w:rPr>
        <w:t>) Coded as 0</w:t>
      </w:r>
    </w:p>
    <w:p w14:paraId="42CFC3B9" w14:textId="77777777" w:rsidR="00847657" w:rsidRPr="00113CA0" w:rsidRDefault="00847657" w:rsidP="002F4B3D">
      <w:pPr>
        <w:pStyle w:val="ListParagraph"/>
        <w:rPr>
          <w:color w:val="FF0000"/>
        </w:rPr>
      </w:pPr>
      <w:r>
        <w:rPr>
          <w:i/>
          <w:color w:val="FF0000"/>
        </w:rPr>
        <w:t>Trinidad 2021</w:t>
      </w:r>
      <w:r>
        <w:rPr>
          <w:color w:val="FF0000"/>
        </w:rPr>
        <w:t>: No change</w:t>
      </w:r>
    </w:p>
    <w:p w14:paraId="379472BD" w14:textId="77777777" w:rsidR="002F4B3D" w:rsidRDefault="002F4B3D" w:rsidP="002F4B3D">
      <w:pPr>
        <w:pStyle w:val="Heading1"/>
        <w:ind w:right="-1260" w:hanging="360"/>
        <w:rPr>
          <w:i/>
        </w:rPr>
      </w:pPr>
      <w:r w:rsidRPr="006F72D0">
        <w:rPr>
          <w:i/>
        </w:rPr>
        <w:t xml:space="preserve">(e) Limits on central bank lending determined by (.025) </w:t>
      </w:r>
    </w:p>
    <w:p w14:paraId="55029107" w14:textId="77777777" w:rsidR="002F4B3D" w:rsidRPr="00A30B49" w:rsidRDefault="002F4B3D" w:rsidP="002F4B3D">
      <w:pPr>
        <w:pStyle w:val="ListParagraph"/>
        <w:rPr>
          <w:color w:val="FF0000"/>
        </w:rPr>
      </w:pPr>
      <w:r w:rsidRPr="00A30B49">
        <w:rPr>
          <w:i/>
          <w:color w:val="FF0000"/>
        </w:rPr>
        <w:t>Trinidad 2010</w:t>
      </w:r>
      <w:r w:rsidRPr="00A30B49">
        <w:rPr>
          <w:color w:val="FF0000"/>
        </w:rPr>
        <w:t xml:space="preserve">: The total amount of outstanding advances made under this section shall not at any time exceed fifteen per cent of that portion of the estimates of annual revenue of the Government which comprises the sum of total recurrent revenues and capital receipts (exclusive of local and external loans) for the financial year in which advances were initially made. (Article 46, 2) </w:t>
      </w:r>
    </w:p>
    <w:p w14:paraId="5E82A79C" w14:textId="77777777" w:rsidR="002F4B3D" w:rsidRPr="00A30B49" w:rsidRDefault="002F4B3D" w:rsidP="002F4B3D">
      <w:pPr>
        <w:autoSpaceDE w:val="0"/>
        <w:autoSpaceDN w:val="0"/>
        <w:adjustRightInd w:val="0"/>
        <w:rPr>
          <w:rFonts w:ascii="Times-Roman" w:eastAsiaTheme="minorHAnsi" w:hAnsi="Times-Roman" w:cs="Times-Roman"/>
          <w:color w:val="FF0000"/>
          <w:sz w:val="24"/>
          <w:szCs w:val="24"/>
        </w:rPr>
      </w:pPr>
      <w:r w:rsidRPr="00A30B49">
        <w:rPr>
          <w:i/>
          <w:color w:val="FF0000"/>
        </w:rPr>
        <w:t>Trinidad 2010</w:t>
      </w:r>
      <w:r w:rsidRPr="00A30B49">
        <w:rPr>
          <w:color w:val="FF0000"/>
        </w:rPr>
        <w:t xml:space="preserve">: </w:t>
      </w:r>
      <w:r w:rsidRPr="00A30B49">
        <w:rPr>
          <w:rFonts w:ascii="Times-Roman" w:eastAsiaTheme="minorHAnsi" w:hAnsi="Times-Roman" w:cs="Times-Roman"/>
          <w:color w:val="FF0000"/>
          <w:sz w:val="24"/>
          <w:szCs w:val="24"/>
        </w:rPr>
        <w:t>Apart from the assets held under section 33 the Bank shall not hold securities (including Treasury Bills) issued or guaranteed by the Government as calculated on the nominal</w:t>
      </w:r>
    </w:p>
    <w:p w14:paraId="5565055B" w14:textId="77777777" w:rsidR="002F4B3D" w:rsidRPr="00A30B49" w:rsidRDefault="002F4B3D" w:rsidP="002F4B3D">
      <w:pPr>
        <w:autoSpaceDE w:val="0"/>
        <w:autoSpaceDN w:val="0"/>
        <w:adjustRightInd w:val="0"/>
        <w:rPr>
          <w:color w:val="FF0000"/>
        </w:rPr>
      </w:pPr>
      <w:r w:rsidRPr="00A30B49">
        <w:rPr>
          <w:rFonts w:ascii="Times-Roman" w:eastAsiaTheme="minorHAnsi" w:hAnsi="Times-Roman" w:cs="Times-Roman"/>
          <w:color w:val="FF0000"/>
          <w:sz w:val="24"/>
          <w:szCs w:val="24"/>
        </w:rPr>
        <w:t xml:space="preserve">value thereof which at any time exceed seven times the sum of the paid-up capital of the Bank and the amount standing to the credit of its General Reserve Fund. (Article 47) Coded as .33 (taking the weaker of the two limitations) </w:t>
      </w:r>
    </w:p>
    <w:p w14:paraId="1F8B4D4D" w14:textId="77777777" w:rsidR="002F4B3D" w:rsidRPr="00BE3C75" w:rsidRDefault="00847657" w:rsidP="002F4B3D">
      <w:r>
        <w:rPr>
          <w:i/>
          <w:color w:val="FF0000"/>
        </w:rPr>
        <w:t>Trinidad 2021</w:t>
      </w:r>
      <w:r>
        <w:rPr>
          <w:color w:val="FF0000"/>
        </w:rPr>
        <w:t>: No change</w:t>
      </w:r>
    </w:p>
    <w:p w14:paraId="3E214343" w14:textId="77777777" w:rsidR="002F4B3D" w:rsidRDefault="002F4B3D" w:rsidP="002F4B3D">
      <w:pPr>
        <w:pStyle w:val="Heading1"/>
        <w:ind w:right="-1260" w:hanging="360"/>
        <w:rPr>
          <w:i/>
        </w:rPr>
      </w:pPr>
      <w:r w:rsidRPr="006F72D0">
        <w:rPr>
          <w:i/>
        </w:rPr>
        <w:t xml:space="preserve">(f) Maturity of loans (.025) </w:t>
      </w:r>
    </w:p>
    <w:p w14:paraId="1D1E3556" w14:textId="77777777" w:rsidR="002F4B3D" w:rsidRDefault="002F4B3D" w:rsidP="002F4B3D">
      <w:pPr>
        <w:rPr>
          <w:color w:val="FF0000"/>
        </w:rPr>
      </w:pPr>
      <w:r w:rsidRPr="003F6F7B">
        <w:rPr>
          <w:i/>
          <w:color w:val="FF0000"/>
        </w:rPr>
        <w:t>Trinidad 2010</w:t>
      </w:r>
      <w:r w:rsidRPr="003F6F7B">
        <w:rPr>
          <w:color w:val="FF0000"/>
        </w:rPr>
        <w:t>: All advances granted under this section shall be repaid as soon as possible and, in the event that any advances made in an earlier financial year remain outstanding in the current financial year, the power of the Bank to make further advances to the Government under this section shall be limited to the amount by which the total amount authorized in the year of the earliest outstanding advances exceeds the unpaid balance thereof. (Article 46, 3) Coded as .67</w:t>
      </w:r>
    </w:p>
    <w:p w14:paraId="2AF0EF79" w14:textId="77777777" w:rsidR="00847657" w:rsidRPr="003F6F7B" w:rsidRDefault="00847657" w:rsidP="002F4B3D">
      <w:pPr>
        <w:rPr>
          <w:color w:val="FF0000"/>
        </w:rPr>
      </w:pPr>
      <w:r>
        <w:rPr>
          <w:i/>
          <w:color w:val="FF0000"/>
        </w:rPr>
        <w:t>Trinidad 2021</w:t>
      </w:r>
      <w:r>
        <w:rPr>
          <w:color w:val="FF0000"/>
        </w:rPr>
        <w:t>: No change</w:t>
      </w:r>
    </w:p>
    <w:p w14:paraId="781FB684" w14:textId="77777777" w:rsidR="002F4B3D" w:rsidRDefault="002F4B3D" w:rsidP="002F4B3D">
      <w:pPr>
        <w:pStyle w:val="Heading1"/>
        <w:ind w:right="-1260" w:hanging="360"/>
        <w:rPr>
          <w:i/>
        </w:rPr>
      </w:pPr>
      <w:r w:rsidRPr="006F72D0">
        <w:rPr>
          <w:i/>
        </w:rPr>
        <w:t xml:space="preserve">(g) Interest rates on loans must be? (.025) </w:t>
      </w:r>
    </w:p>
    <w:p w14:paraId="73A9E3AE" w14:textId="77777777" w:rsidR="002F4B3D" w:rsidRDefault="002F4B3D" w:rsidP="002F4B3D">
      <w:pPr>
        <w:rPr>
          <w:color w:val="FF0000"/>
        </w:rPr>
      </w:pPr>
      <w:r w:rsidRPr="00280BED">
        <w:rPr>
          <w:i/>
          <w:color w:val="FF0000"/>
        </w:rPr>
        <w:t>Trinidad 2010</w:t>
      </w:r>
      <w:r w:rsidRPr="00280BED">
        <w:rPr>
          <w:color w:val="FF0000"/>
        </w:rPr>
        <w:t>: No mention of interest rates on government borrowing. Coded as .25</w:t>
      </w:r>
    </w:p>
    <w:p w14:paraId="5790829F" w14:textId="77777777" w:rsidR="00847657" w:rsidRPr="00280BED" w:rsidRDefault="00847657" w:rsidP="002F4B3D">
      <w:pPr>
        <w:rPr>
          <w:color w:val="FF0000"/>
        </w:rPr>
      </w:pPr>
      <w:r>
        <w:rPr>
          <w:i/>
          <w:color w:val="FF0000"/>
        </w:rPr>
        <w:t>Trinidad 2021</w:t>
      </w:r>
      <w:r>
        <w:rPr>
          <w:color w:val="FF0000"/>
        </w:rPr>
        <w:t>: No change</w:t>
      </w:r>
    </w:p>
    <w:p w14:paraId="5DEFE3B4" w14:textId="77777777" w:rsidR="002F4B3D" w:rsidRDefault="002F4B3D" w:rsidP="002F4B3D">
      <w:pPr>
        <w:pStyle w:val="Heading1"/>
        <w:ind w:right="-1260" w:hanging="360"/>
        <w:rPr>
          <w:i/>
        </w:rPr>
      </w:pPr>
      <w:r w:rsidRPr="006F72D0">
        <w:rPr>
          <w:i/>
        </w:rPr>
        <w:t>(h) Is central bank prohibited from buying/selling government securities in primary market? (.025)</w:t>
      </w:r>
    </w:p>
    <w:p w14:paraId="56FF5757" w14:textId="77777777" w:rsidR="002F4B3D" w:rsidRDefault="002F4B3D" w:rsidP="002F4B3D">
      <w:pPr>
        <w:rPr>
          <w:color w:val="FF0000"/>
        </w:rPr>
      </w:pPr>
      <w:r w:rsidRPr="00113CA0">
        <w:rPr>
          <w:i/>
          <w:color w:val="FF0000"/>
        </w:rPr>
        <w:t>Trinidad 2010</w:t>
      </w:r>
      <w:r w:rsidRPr="00113CA0">
        <w:rPr>
          <w:color w:val="FF0000"/>
        </w:rPr>
        <w:t>: Subject to this Act, the Bank may—(</w:t>
      </w:r>
      <w:r>
        <w:rPr>
          <w:color w:val="FF0000"/>
        </w:rPr>
        <w:t>f) purchase and sell treasury bills and securities of or guaranteed by-(</w:t>
      </w:r>
      <w:proofErr w:type="spellStart"/>
      <w:r>
        <w:rPr>
          <w:color w:val="FF0000"/>
        </w:rPr>
        <w:t>i</w:t>
      </w:r>
      <w:proofErr w:type="spellEnd"/>
      <w:r>
        <w:rPr>
          <w:color w:val="FF0000"/>
        </w:rPr>
        <w:t>) the Government; (ii) the Government of the United Kingdom; or (iii) such other Governments or international financial institutions as may be designated by the Minister on the advice of the Bank. (Section 36, f) Coded as 0</w:t>
      </w:r>
    </w:p>
    <w:p w14:paraId="1CC6947A" w14:textId="77777777" w:rsidR="00847657" w:rsidRPr="00113CA0" w:rsidRDefault="00847657" w:rsidP="002F4B3D">
      <w:r>
        <w:rPr>
          <w:i/>
          <w:color w:val="FF0000"/>
        </w:rPr>
        <w:t>Trinidad 2021</w:t>
      </w:r>
      <w:r>
        <w:rPr>
          <w:color w:val="FF0000"/>
        </w:rPr>
        <w:t>: No change</w:t>
      </w:r>
    </w:p>
    <w:p w14:paraId="093AC711"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2EF39A3D" w14:textId="77777777" w:rsidR="00E110C8" w:rsidRDefault="00E110C8" w:rsidP="002F4B3D">
      <w:pPr>
        <w:ind w:right="-1440"/>
        <w:rPr>
          <w:b/>
        </w:rPr>
      </w:pPr>
      <w:r>
        <w:rPr>
          <w:b/>
        </w:rPr>
        <w:lastRenderedPageBreak/>
        <w:t>URUGUAY</w:t>
      </w:r>
      <w:r w:rsidR="009476CB">
        <w:rPr>
          <w:b/>
        </w:rPr>
        <w:t xml:space="preserve"> – No changes as of 2021</w:t>
      </w:r>
    </w:p>
    <w:p w14:paraId="5270DF70" w14:textId="77777777" w:rsidR="002F4B3D" w:rsidRDefault="002F4B3D" w:rsidP="002F4B3D">
      <w:pPr>
        <w:ind w:right="-1440"/>
      </w:pPr>
      <w:r>
        <w:rPr>
          <w:b/>
        </w:rPr>
        <w:t>Chief Executive Officer</w:t>
      </w:r>
      <w:r>
        <w:t xml:space="preserve"> (weight = .20)</w:t>
      </w:r>
    </w:p>
    <w:p w14:paraId="4F38BE41" w14:textId="77777777" w:rsidR="002F4B3D" w:rsidRPr="00F67652" w:rsidRDefault="002F4B3D" w:rsidP="002F4B3D">
      <w:pPr>
        <w:pStyle w:val="ListParagraph"/>
        <w:numPr>
          <w:ilvl w:val="0"/>
          <w:numId w:val="36"/>
        </w:numPr>
      </w:pPr>
      <w:r w:rsidRPr="005C43EF">
        <w:rPr>
          <w:b/>
          <w:i/>
        </w:rPr>
        <w:t>Term of office</w:t>
      </w:r>
    </w:p>
    <w:p w14:paraId="4EE79309" w14:textId="77777777" w:rsidR="002F4B3D" w:rsidRPr="00F67652" w:rsidRDefault="002F4B3D" w:rsidP="002F4B3D">
      <w:pPr>
        <w:rPr>
          <w:color w:val="FF0000"/>
        </w:rPr>
      </w:pPr>
      <w:r w:rsidRPr="00F67652">
        <w:rPr>
          <w:i/>
          <w:color w:val="FF0000"/>
        </w:rPr>
        <w:t>Uruguay</w:t>
      </w:r>
      <w:r w:rsidRPr="00F67652">
        <w:rPr>
          <w:color w:val="FF0000"/>
        </w:rPr>
        <w:t>: No term of office listed. Coded as -</w:t>
      </w:r>
    </w:p>
    <w:p w14:paraId="2500AECA" w14:textId="77777777" w:rsidR="002F4B3D" w:rsidRDefault="002F4B3D" w:rsidP="002F4B3D">
      <w:pPr>
        <w:pStyle w:val="ListParagraph"/>
        <w:numPr>
          <w:ilvl w:val="0"/>
          <w:numId w:val="36"/>
        </w:numPr>
        <w:autoSpaceDE w:val="0"/>
        <w:autoSpaceDN w:val="0"/>
        <w:adjustRightInd w:val="0"/>
        <w:rPr>
          <w:rFonts w:eastAsiaTheme="minorHAnsi"/>
          <w:b/>
          <w:i/>
          <w:sz w:val="19"/>
          <w:szCs w:val="19"/>
        </w:rPr>
      </w:pPr>
      <w:r>
        <w:rPr>
          <w:rFonts w:eastAsiaTheme="minorHAnsi"/>
          <w:b/>
          <w:i/>
          <w:sz w:val="19"/>
          <w:szCs w:val="19"/>
        </w:rPr>
        <w:t>Who appoints CEO?</w:t>
      </w:r>
    </w:p>
    <w:p w14:paraId="263E5227" w14:textId="77777777" w:rsidR="002F4B3D" w:rsidRPr="00E06D74" w:rsidRDefault="002F4B3D" w:rsidP="002F4B3D">
      <w:pPr>
        <w:autoSpaceDE w:val="0"/>
        <w:autoSpaceDN w:val="0"/>
        <w:adjustRightInd w:val="0"/>
        <w:rPr>
          <w:rFonts w:eastAsiaTheme="minorHAnsi"/>
          <w:color w:val="FF0000"/>
          <w:sz w:val="19"/>
          <w:szCs w:val="19"/>
        </w:rPr>
      </w:pPr>
      <w:r w:rsidRPr="00E06D74">
        <w:rPr>
          <w:rFonts w:eastAsiaTheme="minorHAnsi"/>
          <w:i/>
          <w:color w:val="FF0000"/>
          <w:sz w:val="19"/>
          <w:szCs w:val="19"/>
        </w:rPr>
        <w:t>Uruguay 2010</w:t>
      </w:r>
      <w:r w:rsidRPr="00E06D74">
        <w:rPr>
          <w:rFonts w:eastAsiaTheme="minorHAnsi"/>
          <w:color w:val="FF0000"/>
          <w:sz w:val="19"/>
          <w:szCs w:val="19"/>
        </w:rPr>
        <w:t xml:space="preserve">: </w:t>
      </w:r>
      <w:r w:rsidRPr="00E06D74">
        <w:rPr>
          <w:rFonts w:ascii="Trebuchet MS" w:hAnsi="Trebuchet MS" w:cs="Arial"/>
          <w:color w:val="FF0000"/>
        </w:rPr>
        <w:t>Members of Boards of Directors and Directors General who are not elective shall be appointed by the President of the Republic in accord with the Council of Ministers, with the prior consent of the Chamber of Senators, granted on the basis of a proposal indicating the personal, functional, and technical qualifications, by a number of votes equal to three-fifths of the members elected as prescribed by Article 94, Section 1. (Constitution Article 187) Coded as .5</w:t>
      </w:r>
    </w:p>
    <w:p w14:paraId="3FE262AE" w14:textId="77777777" w:rsidR="002F4B3D" w:rsidRDefault="002F4B3D" w:rsidP="002F4B3D">
      <w:pPr>
        <w:pStyle w:val="ListParagraph"/>
        <w:numPr>
          <w:ilvl w:val="0"/>
          <w:numId w:val="36"/>
        </w:numPr>
        <w:autoSpaceDE w:val="0"/>
        <w:autoSpaceDN w:val="0"/>
        <w:adjustRightInd w:val="0"/>
        <w:rPr>
          <w:rFonts w:eastAsiaTheme="minorHAnsi"/>
          <w:b/>
          <w:i/>
          <w:sz w:val="19"/>
          <w:szCs w:val="19"/>
        </w:rPr>
      </w:pPr>
      <w:r>
        <w:rPr>
          <w:rFonts w:eastAsiaTheme="minorHAnsi"/>
          <w:b/>
          <w:i/>
          <w:sz w:val="19"/>
          <w:szCs w:val="19"/>
        </w:rPr>
        <w:t>Dismissal</w:t>
      </w:r>
    </w:p>
    <w:p w14:paraId="6AF0961C" w14:textId="77777777" w:rsidR="002F4B3D" w:rsidRPr="00E06D74" w:rsidRDefault="002F4B3D" w:rsidP="002F4B3D">
      <w:pPr>
        <w:shd w:val="clear" w:color="auto" w:fill="FFFFFF"/>
        <w:rPr>
          <w:rFonts w:ascii="Trebuchet MS" w:hAnsi="Trebuchet MS" w:cs="Arial"/>
          <w:color w:val="FF0000"/>
          <w:sz w:val="24"/>
          <w:szCs w:val="24"/>
        </w:rPr>
      </w:pPr>
      <w:r w:rsidRPr="00E06D74">
        <w:rPr>
          <w:rFonts w:eastAsiaTheme="minorHAnsi"/>
          <w:i/>
          <w:color w:val="FF0000"/>
          <w:sz w:val="19"/>
          <w:szCs w:val="19"/>
        </w:rPr>
        <w:t>Uruguay 2010</w:t>
      </w:r>
      <w:r w:rsidRPr="00E06D74">
        <w:rPr>
          <w:rFonts w:eastAsiaTheme="minorHAnsi"/>
          <w:color w:val="FF0000"/>
          <w:sz w:val="19"/>
          <w:szCs w:val="19"/>
        </w:rPr>
        <w:t xml:space="preserve">: </w:t>
      </w:r>
      <w:r w:rsidRPr="00E06D74">
        <w:rPr>
          <w:rFonts w:ascii="Trebuchet MS" w:hAnsi="Trebuchet MS" w:cs="Arial"/>
          <w:color w:val="FF0000"/>
          <w:sz w:val="24"/>
          <w:szCs w:val="24"/>
        </w:rPr>
        <w:t>Whenever the Executive Power considers any act of the Boards of Directors or Directors General to be inappropriate or illegal, he may make such objections as are deemed pertinent and he may order the suspension of acts to which he has objected.</w:t>
      </w:r>
    </w:p>
    <w:p w14:paraId="2ABB9567" w14:textId="77777777" w:rsidR="002F4B3D" w:rsidRPr="00E06D74" w:rsidRDefault="002F4B3D" w:rsidP="002F4B3D">
      <w:pPr>
        <w:shd w:val="clear" w:color="auto" w:fill="FFFFFF"/>
        <w:rPr>
          <w:rFonts w:ascii="Trebuchet MS" w:hAnsi="Trebuchet MS" w:cs="Arial"/>
          <w:color w:val="FF0000"/>
          <w:sz w:val="24"/>
          <w:szCs w:val="24"/>
        </w:rPr>
      </w:pPr>
      <w:r w:rsidRPr="00E06D74">
        <w:rPr>
          <w:rFonts w:ascii="Trebuchet MS" w:hAnsi="Trebuchet MS" w:cs="Arial"/>
          <w:color w:val="FF0000"/>
          <w:sz w:val="24"/>
          <w:szCs w:val="24"/>
        </w:rPr>
        <w:t>Should these objections be disregarded, the Executive Power may order such ramifications, corrections, or removals as the case may demand, communicating this to the Chamber of Senators, which shall render a final decision. Where pertinent, the provisions of the second and third paragraphs of Article 198 shall apply. (Article 197 of Constitution) Coded as .5</w:t>
      </w:r>
    </w:p>
    <w:p w14:paraId="795F532D" w14:textId="77777777" w:rsidR="002F4B3D" w:rsidRDefault="002F4B3D" w:rsidP="002F4B3D">
      <w:pPr>
        <w:pStyle w:val="ListParagraph"/>
        <w:numPr>
          <w:ilvl w:val="0"/>
          <w:numId w:val="36"/>
        </w:numPr>
        <w:tabs>
          <w:tab w:val="left" w:pos="1080"/>
        </w:tabs>
        <w:ind w:right="-1440"/>
        <w:rPr>
          <w:b/>
          <w:i/>
        </w:rPr>
      </w:pPr>
      <w:r w:rsidRPr="00827C93">
        <w:rPr>
          <w:b/>
          <w:i/>
        </w:rPr>
        <w:t>May CEO hold other offices in government?</w:t>
      </w:r>
    </w:p>
    <w:p w14:paraId="5906DF7B"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i/>
          <w:color w:val="FF0000"/>
        </w:rPr>
        <w:t>Uruguay 2010</w:t>
      </w:r>
      <w:r w:rsidRPr="00695962">
        <w:rPr>
          <w:color w:val="FF0000"/>
        </w:rPr>
        <w:t xml:space="preserve">: </w:t>
      </w:r>
      <w:r w:rsidRPr="00695962">
        <w:rPr>
          <w:rFonts w:ascii="LeMondeSansStd-Regular" w:eastAsiaTheme="minorHAnsi" w:hAnsi="LeMondeSansStd-Regular" w:cs="LeMondeSansStd-Regular"/>
          <w:color w:val="FF0000"/>
          <w:sz w:val="24"/>
          <w:szCs w:val="24"/>
        </w:rPr>
        <w:t xml:space="preserve">Los </w:t>
      </w:r>
      <w:proofErr w:type="spellStart"/>
      <w:r w:rsidRPr="00695962">
        <w:rPr>
          <w:rFonts w:ascii="LeMondeSansStd-Regular" w:eastAsiaTheme="minorHAnsi" w:hAnsi="LeMondeSansStd-Regular" w:cs="LeMondeSansStd-Regular"/>
          <w:color w:val="FF0000"/>
          <w:sz w:val="24"/>
          <w:szCs w:val="24"/>
        </w:rPr>
        <w:t>miembros</w:t>
      </w:r>
      <w:proofErr w:type="spellEnd"/>
      <w:r w:rsidRPr="00695962">
        <w:rPr>
          <w:rFonts w:ascii="LeMondeSansStd-Regular" w:eastAsiaTheme="minorHAnsi" w:hAnsi="LeMondeSansStd-Regular" w:cs="LeMondeSansStd-Regular"/>
          <w:color w:val="FF0000"/>
          <w:sz w:val="24"/>
          <w:szCs w:val="24"/>
        </w:rPr>
        <w:t xml:space="preserve"> del Directorio </w:t>
      </w:r>
      <w:proofErr w:type="spellStart"/>
      <w:r w:rsidRPr="00695962">
        <w:rPr>
          <w:rFonts w:ascii="LeMondeSansStd-Regular" w:eastAsiaTheme="minorHAnsi" w:hAnsi="LeMondeSansStd-Regular" w:cs="LeMondeSansStd-Regular"/>
          <w:color w:val="FF0000"/>
          <w:sz w:val="24"/>
          <w:szCs w:val="24"/>
        </w:rPr>
        <w:t>dedicarán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toda</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su</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actividad</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profesional</w:t>
      </w:r>
      <w:proofErr w:type="spellEnd"/>
      <w:r w:rsidRPr="00695962">
        <w:rPr>
          <w:rFonts w:ascii="LeMondeSansStd-Regular" w:eastAsiaTheme="minorHAnsi" w:hAnsi="LeMondeSansStd-Regular" w:cs="LeMondeSansStd-Regular"/>
          <w:color w:val="FF0000"/>
          <w:sz w:val="24"/>
          <w:szCs w:val="24"/>
        </w:rPr>
        <w:t xml:space="preserve"> al </w:t>
      </w:r>
      <w:proofErr w:type="spellStart"/>
      <w:r w:rsidRPr="00695962">
        <w:rPr>
          <w:rFonts w:ascii="LeMondeSansStd-Regular" w:eastAsiaTheme="minorHAnsi" w:hAnsi="LeMondeSansStd-Regular" w:cs="LeMondeSansStd-Regular"/>
          <w:color w:val="FF0000"/>
          <w:sz w:val="24"/>
          <w:szCs w:val="24"/>
        </w:rPr>
        <w:t>servicio</w:t>
      </w:r>
      <w:proofErr w:type="spellEnd"/>
      <w:r w:rsidRPr="00695962">
        <w:rPr>
          <w:rFonts w:ascii="LeMondeSansStd-Regular" w:eastAsiaTheme="minorHAnsi" w:hAnsi="LeMondeSansStd-Regular" w:cs="LeMondeSansStd-Regular"/>
          <w:color w:val="FF0000"/>
          <w:sz w:val="24"/>
          <w:szCs w:val="24"/>
        </w:rPr>
        <w:t xml:space="preserve"> del Banco y, </w:t>
      </w:r>
      <w:proofErr w:type="spellStart"/>
      <w:r w:rsidRPr="00695962">
        <w:rPr>
          <w:rFonts w:ascii="LeMondeSansStd-Regular" w:eastAsiaTheme="minorHAnsi" w:hAnsi="LeMondeSansStd-Regular" w:cs="LeMondeSansStd-Regular"/>
          <w:color w:val="FF0000"/>
          <w:sz w:val="24"/>
          <w:szCs w:val="24"/>
        </w:rPr>
        <w:t>mientras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ocupen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el</w:t>
      </w:r>
      <w:proofErr w:type="spellEnd"/>
      <w:r w:rsidRPr="00695962">
        <w:rPr>
          <w:rFonts w:ascii="LeMondeSansStd-Regular" w:eastAsiaTheme="minorHAnsi" w:hAnsi="LeMondeSansStd-Regular" w:cs="LeMondeSansStd-Regular"/>
          <w:color w:val="FF0000"/>
          <w:sz w:val="24"/>
          <w:szCs w:val="24"/>
        </w:rPr>
        <w:t xml:space="preserve"> cargo, no </w:t>
      </w:r>
      <w:proofErr w:type="spellStart"/>
      <w:r w:rsidRPr="00695962">
        <w:rPr>
          <w:rFonts w:ascii="LeMondeSansStd-Regular" w:eastAsiaTheme="minorHAnsi" w:hAnsi="LeMondeSansStd-Regular" w:cs="LeMondeSansStd-Regular"/>
          <w:color w:val="FF0000"/>
          <w:sz w:val="24"/>
          <w:szCs w:val="24"/>
        </w:rPr>
        <w:t>podrán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participar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ninguna</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actividad</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comercial</w:t>
      </w:r>
      <w:proofErr w:type="spellEnd"/>
      <w:r w:rsidRPr="00695962">
        <w:rPr>
          <w:rFonts w:ascii="LeMondeSansStd-Regular" w:eastAsiaTheme="minorHAnsi" w:hAnsi="LeMondeSansStd-Regular" w:cs="LeMondeSansStd-Regular"/>
          <w:color w:val="FF0000"/>
          <w:sz w:val="24"/>
          <w:szCs w:val="24"/>
        </w:rPr>
        <w:t xml:space="preserve">, industrial, </w:t>
      </w:r>
      <w:proofErr w:type="spellStart"/>
      <w:r w:rsidRPr="00695962">
        <w:rPr>
          <w:rFonts w:ascii="LeMondeSansStd-Regular" w:eastAsiaTheme="minorHAnsi" w:hAnsi="LeMondeSansStd-Regular" w:cs="LeMondeSansStd-Regular"/>
          <w:color w:val="FF0000"/>
          <w:sz w:val="24"/>
          <w:szCs w:val="24"/>
        </w:rPr>
        <w:t>agropecuaria</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financiera</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ni</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ejercer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otra</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profesión</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empleo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ya</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sean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remunerados</w:t>
      </w:r>
      <w:proofErr w:type="spellEnd"/>
      <w:r w:rsidRPr="00695962">
        <w:rPr>
          <w:rFonts w:ascii="LeMondeSansStd-Regular" w:eastAsiaTheme="minorHAnsi" w:hAnsi="LeMondeSansStd-Regular" w:cs="LeMondeSansStd-Regular"/>
          <w:color w:val="FF0000"/>
          <w:sz w:val="24"/>
          <w:szCs w:val="24"/>
        </w:rPr>
        <w:t xml:space="preserve"> o no, </w:t>
      </w:r>
      <w:proofErr w:type="spellStart"/>
      <w:r w:rsidRPr="00695962">
        <w:rPr>
          <w:rFonts w:ascii="LeMondeSansStd-Regular" w:eastAsiaTheme="minorHAnsi" w:hAnsi="LeMondeSansStd-Regular" w:cs="LeMondeSansStd-Regular"/>
          <w:color w:val="FF0000"/>
          <w:sz w:val="24"/>
          <w:szCs w:val="24"/>
        </w:rPr>
        <w:t>pero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podrán</w:t>
      </w:r>
      <w:proofErr w:type="spellEnd"/>
      <w:r w:rsidRPr="00695962">
        <w:rPr>
          <w:rFonts w:ascii="LeMondeSansStd-Regular" w:eastAsiaTheme="minorHAnsi" w:hAnsi="LeMondeSansStd-Regular" w:cs="LeMondeSansStd-Regular"/>
          <w:color w:val="FF0000"/>
          <w:sz w:val="24"/>
          <w:szCs w:val="24"/>
        </w:rPr>
        <w:t>:</w:t>
      </w:r>
    </w:p>
    <w:p w14:paraId="77B84E84"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a) </w:t>
      </w:r>
      <w:proofErr w:type="spellStart"/>
      <w:r w:rsidRPr="00695962">
        <w:rPr>
          <w:rFonts w:ascii="LeMondeSansStd-Regular" w:eastAsiaTheme="minorHAnsi" w:hAnsi="LeMondeSansStd-Regular" w:cs="LeMondeSansStd-Regular"/>
          <w:color w:val="FF0000"/>
          <w:sz w:val="24"/>
          <w:szCs w:val="24"/>
        </w:rPr>
        <w:t>Formar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parte</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comisiones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nombradas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por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el</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Poder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Ejecutivo</w:t>
      </w:r>
      <w:proofErr w:type="spellEnd"/>
      <w:r w:rsidRPr="00695962">
        <w:rPr>
          <w:rFonts w:ascii="LeMondeSansStd-Regular" w:eastAsiaTheme="minorHAnsi" w:hAnsi="LeMondeSansStd-Regular" w:cs="LeMondeSansStd-Regular"/>
          <w:color w:val="FF0000"/>
          <w:sz w:val="24"/>
          <w:szCs w:val="24"/>
        </w:rPr>
        <w:t>;</w:t>
      </w:r>
    </w:p>
    <w:p w14:paraId="74A9202D"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b) Ser </w:t>
      </w:r>
      <w:proofErr w:type="spellStart"/>
      <w:r w:rsidRPr="00695962">
        <w:rPr>
          <w:rFonts w:ascii="LeMondeSansStd-Regular" w:eastAsiaTheme="minorHAnsi" w:hAnsi="LeMondeSansStd-Regular" w:cs="LeMondeSansStd-Regular"/>
          <w:color w:val="FF0000"/>
          <w:sz w:val="24"/>
          <w:szCs w:val="24"/>
        </w:rPr>
        <w:t>nombrados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gobernadores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directores</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miembros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cualquier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órgano</w:t>
      </w:r>
      <w:proofErr w:type="spellEnd"/>
      <w:r w:rsidRPr="00695962">
        <w:rPr>
          <w:rFonts w:ascii="LeMondeSansStd-Regular" w:eastAsiaTheme="minorHAnsi" w:hAnsi="LeMondeSansStd-Regular" w:cs="LeMondeSansStd-Regular"/>
          <w:color w:val="FF0000"/>
          <w:sz w:val="24"/>
          <w:szCs w:val="24"/>
        </w:rPr>
        <w:t xml:space="preserve"> de un </w:t>
      </w:r>
      <w:proofErr w:type="spellStart"/>
      <w:r w:rsidRPr="00695962">
        <w:rPr>
          <w:rFonts w:ascii="LeMondeSansStd-Regular" w:eastAsiaTheme="minorHAnsi" w:hAnsi="LeMondeSansStd-Regular" w:cs="LeMondeSansStd-Regular"/>
          <w:color w:val="FF0000"/>
          <w:sz w:val="24"/>
          <w:szCs w:val="24"/>
        </w:rPr>
        <w:t>organismo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financiero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internacional</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creado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virtud</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acuerdo</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convenio</w:t>
      </w:r>
      <w:proofErr w:type="spellEnd"/>
      <w:r w:rsidRPr="00695962">
        <w:rPr>
          <w:rFonts w:ascii="LeMondeSansStd-Regular" w:eastAsiaTheme="minorHAnsi" w:hAnsi="LeMondeSansStd-Regular" w:cs="LeMondeSansStd-Regular"/>
          <w:color w:val="FF0000"/>
          <w:sz w:val="24"/>
          <w:szCs w:val="24"/>
        </w:rPr>
        <w:t xml:space="preserve"> al que la República se </w:t>
      </w:r>
      <w:proofErr w:type="spellStart"/>
      <w:r w:rsidRPr="00695962">
        <w:rPr>
          <w:rFonts w:ascii="LeMondeSansStd-Regular" w:eastAsiaTheme="minorHAnsi" w:hAnsi="LeMondeSansStd-Regular" w:cs="LeMondeSansStd-Regular"/>
          <w:color w:val="FF0000"/>
          <w:sz w:val="24"/>
          <w:szCs w:val="24"/>
        </w:rPr>
        <w:t>haya</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adherido</w:t>
      </w:r>
      <w:proofErr w:type="spellEnd"/>
      <w:r w:rsidRPr="00695962">
        <w:rPr>
          <w:rFonts w:ascii="LeMondeSansStd-Regular" w:eastAsiaTheme="minorHAnsi" w:hAnsi="LeMondeSansStd-Regular" w:cs="LeMondeSansStd-Regular"/>
          <w:color w:val="FF0000"/>
          <w:sz w:val="24"/>
          <w:szCs w:val="24"/>
        </w:rPr>
        <w:t xml:space="preserve"> o al que </w:t>
      </w:r>
      <w:proofErr w:type="spellStart"/>
      <w:r w:rsidRPr="00695962">
        <w:rPr>
          <w:rFonts w:ascii="LeMondeSansStd-Regular" w:eastAsiaTheme="minorHAnsi" w:hAnsi="LeMondeSansStd-Regular" w:cs="LeMondeSansStd-Regular"/>
          <w:color w:val="FF0000"/>
          <w:sz w:val="24"/>
          <w:szCs w:val="24"/>
        </w:rPr>
        <w:t>haya</w:t>
      </w:r>
      <w:proofErr w:type="spellEnd"/>
      <w:r w:rsidRPr="00695962">
        <w:rPr>
          <w:rFonts w:ascii="LeMondeSansStd-Regular" w:eastAsiaTheme="minorHAnsi" w:hAnsi="LeMondeSansStd-Regular" w:cs="LeMondeSansStd-Regular"/>
          <w:color w:val="FF0000"/>
          <w:sz w:val="24"/>
          <w:szCs w:val="24"/>
        </w:rPr>
        <w:t xml:space="preserve"> dado </w:t>
      </w:r>
      <w:proofErr w:type="spellStart"/>
      <w:r w:rsidRPr="00695962">
        <w:rPr>
          <w:rFonts w:ascii="LeMondeSansStd-Regular" w:eastAsiaTheme="minorHAnsi" w:hAnsi="LeMondeSansStd-Regular" w:cs="LeMondeSansStd-Regular"/>
          <w:color w:val="FF0000"/>
          <w:sz w:val="24"/>
          <w:szCs w:val="24"/>
        </w:rPr>
        <w:t>su</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apoyo</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aprobación</w:t>
      </w:r>
      <w:proofErr w:type="spellEnd"/>
      <w:r w:rsidRPr="00695962">
        <w:rPr>
          <w:rFonts w:ascii="LeMondeSansStd-Regular" w:eastAsiaTheme="minorHAnsi" w:hAnsi="LeMondeSansStd-Regular" w:cs="LeMondeSansStd-Regular"/>
          <w:color w:val="FF0000"/>
          <w:sz w:val="24"/>
          <w:szCs w:val="24"/>
        </w:rPr>
        <w:t>;</w:t>
      </w:r>
    </w:p>
    <w:p w14:paraId="174452DD" w14:textId="77777777" w:rsidR="002F4B3D" w:rsidRPr="00695962" w:rsidRDefault="002F4B3D" w:rsidP="002F4B3D">
      <w:pPr>
        <w:pStyle w:val="ListParagraph"/>
        <w:tabs>
          <w:tab w:val="left" w:pos="1080"/>
        </w:tabs>
        <w:ind w:right="-144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c) </w:t>
      </w:r>
      <w:proofErr w:type="spellStart"/>
      <w:r w:rsidRPr="00695962">
        <w:rPr>
          <w:rFonts w:ascii="LeMondeSansStd-Regular" w:eastAsiaTheme="minorHAnsi" w:hAnsi="LeMondeSansStd-Regular" w:cs="LeMondeSansStd-Regular"/>
          <w:color w:val="FF0000"/>
          <w:sz w:val="24"/>
          <w:szCs w:val="24"/>
        </w:rPr>
        <w:t>Dedicarse</w:t>
      </w:r>
      <w:proofErr w:type="spellEnd"/>
      <w:r w:rsidRPr="00695962">
        <w:rPr>
          <w:rFonts w:ascii="LeMondeSansStd-Regular" w:eastAsiaTheme="minorHAnsi" w:hAnsi="LeMondeSansStd-Regular" w:cs="LeMondeSansStd-Regular"/>
          <w:color w:val="FF0000"/>
          <w:sz w:val="24"/>
          <w:szCs w:val="24"/>
        </w:rPr>
        <w:t xml:space="preserve">, a </w:t>
      </w:r>
      <w:proofErr w:type="spellStart"/>
      <w:r w:rsidRPr="00695962">
        <w:rPr>
          <w:rFonts w:ascii="LeMondeSansStd-Regular" w:eastAsiaTheme="minorHAnsi" w:hAnsi="LeMondeSansStd-Regular" w:cs="LeMondeSansStd-Regular"/>
          <w:color w:val="FF0000"/>
          <w:sz w:val="24"/>
          <w:szCs w:val="24"/>
        </w:rPr>
        <w:t>tiempo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parcial</w:t>
      </w:r>
      <w:proofErr w:type="spellEnd"/>
      <w:r w:rsidRPr="00695962">
        <w:rPr>
          <w:rFonts w:ascii="LeMondeSansStd-Regular" w:eastAsiaTheme="minorHAnsi" w:hAnsi="LeMondeSansStd-Regular" w:cs="LeMondeSansStd-Regular"/>
          <w:color w:val="FF0000"/>
          <w:sz w:val="24"/>
          <w:szCs w:val="24"/>
        </w:rPr>
        <w:t xml:space="preserve">, a la </w:t>
      </w:r>
      <w:proofErr w:type="spellStart"/>
      <w:r w:rsidRPr="00695962">
        <w:rPr>
          <w:rFonts w:ascii="LeMondeSansStd-Regular" w:eastAsiaTheme="minorHAnsi" w:hAnsi="LeMondeSansStd-Regular" w:cs="LeMondeSansStd-Regular"/>
          <w:color w:val="FF0000"/>
          <w:sz w:val="24"/>
          <w:szCs w:val="24"/>
        </w:rPr>
        <w:t>enseñanza</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instituciones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docentes</w:t>
      </w:r>
      <w:proofErr w:type="spellEnd"/>
      <w:r w:rsidRPr="00695962">
        <w:rPr>
          <w:rFonts w:ascii="LeMondeSansStd-Regular" w:eastAsiaTheme="minorHAnsi" w:hAnsi="LeMondeSansStd-Regular" w:cs="LeMondeSansStd-Regular"/>
          <w:color w:val="FF0000"/>
          <w:sz w:val="24"/>
          <w:szCs w:val="24"/>
        </w:rPr>
        <w:t>. (Article 15)</w:t>
      </w:r>
    </w:p>
    <w:p w14:paraId="332BAD25"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No </w:t>
      </w:r>
      <w:proofErr w:type="spellStart"/>
      <w:r w:rsidRPr="00695962">
        <w:rPr>
          <w:rFonts w:ascii="LeMondeSansStd-Regular" w:eastAsiaTheme="minorHAnsi" w:hAnsi="LeMondeSansStd-Regular" w:cs="LeMondeSansStd-Regular"/>
          <w:color w:val="FF0000"/>
          <w:sz w:val="24"/>
          <w:szCs w:val="24"/>
        </w:rPr>
        <w:t>podrán</w:t>
      </w:r>
      <w:proofErr w:type="spellEnd"/>
      <w:r w:rsidRPr="00695962">
        <w:rPr>
          <w:rFonts w:ascii="LeMondeSansStd-Regular" w:eastAsiaTheme="minorHAnsi" w:hAnsi="LeMondeSansStd-Regular" w:cs="LeMondeSansStd-Regular"/>
          <w:color w:val="FF0000"/>
          <w:sz w:val="24"/>
          <w:szCs w:val="24"/>
        </w:rPr>
        <w:t xml:space="preserve"> ser </w:t>
      </w:r>
      <w:proofErr w:type="spellStart"/>
      <w:r w:rsidRPr="00695962">
        <w:rPr>
          <w:rFonts w:ascii="LeMondeSansStd-Regular" w:eastAsiaTheme="minorHAnsi" w:hAnsi="LeMondeSansStd-Regular" w:cs="LeMondeSansStd-Regular"/>
          <w:color w:val="FF0000"/>
          <w:sz w:val="24"/>
          <w:szCs w:val="24"/>
        </w:rPr>
        <w:t>nombrados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miembros</w:t>
      </w:r>
      <w:proofErr w:type="spellEnd"/>
      <w:r w:rsidRPr="00695962">
        <w:rPr>
          <w:rFonts w:ascii="LeMondeSansStd-Regular" w:eastAsiaTheme="minorHAnsi" w:hAnsi="LeMondeSansStd-Regular" w:cs="LeMondeSansStd-Regular"/>
          <w:color w:val="FF0000"/>
          <w:sz w:val="24"/>
          <w:szCs w:val="24"/>
        </w:rPr>
        <w:t xml:space="preserve"> del Directorio </w:t>
      </w:r>
      <w:proofErr w:type="spellStart"/>
      <w:r w:rsidRPr="00695962">
        <w:rPr>
          <w:rFonts w:ascii="LeMondeSansStd-Regular" w:eastAsiaTheme="minorHAnsi" w:hAnsi="LeMondeSansStd-Regular" w:cs="LeMondeSansStd-Regular"/>
          <w:color w:val="FF0000"/>
          <w:sz w:val="24"/>
          <w:szCs w:val="24"/>
        </w:rPr>
        <w:t>ni</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mantenerse</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dicho</w:t>
      </w:r>
      <w:proofErr w:type="spellEnd"/>
      <w:r w:rsidRPr="00695962">
        <w:rPr>
          <w:rFonts w:ascii="LeMondeSansStd-Regular" w:eastAsiaTheme="minorHAnsi" w:hAnsi="LeMondeSansStd-Regular" w:cs="LeMondeSansStd-Regular"/>
          <w:color w:val="FF0000"/>
          <w:sz w:val="24"/>
          <w:szCs w:val="24"/>
        </w:rPr>
        <w:t xml:space="preserve"> cargo:</w:t>
      </w:r>
    </w:p>
    <w:p w14:paraId="2D9E3B82"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A) Las personas que no </w:t>
      </w:r>
      <w:proofErr w:type="spellStart"/>
      <w:r w:rsidRPr="00695962">
        <w:rPr>
          <w:rFonts w:ascii="LeMondeSansStd-Regular" w:eastAsiaTheme="minorHAnsi" w:hAnsi="LeMondeSansStd-Regular" w:cs="LeMondeSansStd-Regular"/>
          <w:color w:val="FF0000"/>
          <w:sz w:val="24"/>
          <w:szCs w:val="24"/>
        </w:rPr>
        <w:t>estén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ejercicio</w:t>
      </w:r>
      <w:proofErr w:type="spellEnd"/>
      <w:r w:rsidRPr="00695962">
        <w:rPr>
          <w:rFonts w:ascii="LeMondeSansStd-Regular" w:eastAsiaTheme="minorHAnsi" w:hAnsi="LeMondeSansStd-Regular" w:cs="LeMondeSansStd-Regular"/>
          <w:color w:val="FF0000"/>
          <w:sz w:val="24"/>
          <w:szCs w:val="24"/>
        </w:rPr>
        <w:t xml:space="preserve"> de la </w:t>
      </w:r>
      <w:proofErr w:type="spellStart"/>
      <w:r w:rsidRPr="00695962">
        <w:rPr>
          <w:rFonts w:ascii="LeMondeSansStd-Regular" w:eastAsiaTheme="minorHAnsi" w:hAnsi="LeMondeSansStd-Regular" w:cs="LeMondeSansStd-Regular"/>
          <w:color w:val="FF0000"/>
          <w:sz w:val="24"/>
          <w:szCs w:val="24"/>
        </w:rPr>
        <w:t>ciudadanía</w:t>
      </w:r>
      <w:proofErr w:type="spellEnd"/>
      <w:r w:rsidRPr="00695962">
        <w:rPr>
          <w:rFonts w:ascii="LeMondeSansStd-Regular" w:eastAsiaTheme="minorHAnsi" w:hAnsi="LeMondeSansStd-Regular" w:cs="LeMondeSansStd-Regular"/>
          <w:color w:val="FF0000"/>
          <w:sz w:val="24"/>
          <w:szCs w:val="24"/>
        </w:rPr>
        <w:t xml:space="preserve"> natural o que no </w:t>
      </w:r>
      <w:proofErr w:type="spellStart"/>
      <w:r w:rsidRPr="00695962">
        <w:rPr>
          <w:rFonts w:ascii="LeMondeSansStd-Regular" w:eastAsiaTheme="minorHAnsi" w:hAnsi="LeMondeSansStd-Regular" w:cs="LeMondeSansStd-Regular"/>
          <w:color w:val="FF0000"/>
          <w:sz w:val="24"/>
          <w:szCs w:val="24"/>
        </w:rPr>
        <w:t>tengan</w:t>
      </w:r>
      <w:proofErr w:type="spellEnd"/>
      <w:r w:rsidRPr="00695962">
        <w:rPr>
          <w:rFonts w:ascii="LeMondeSansStd-Regular" w:eastAsiaTheme="minorHAnsi" w:hAnsi="LeMondeSansStd-Regular" w:cs="LeMondeSansStd-Regular"/>
          <w:color w:val="FF0000"/>
          <w:sz w:val="24"/>
          <w:szCs w:val="24"/>
        </w:rPr>
        <w:t xml:space="preserve"> al </w:t>
      </w:r>
      <w:proofErr w:type="spellStart"/>
      <w:r w:rsidRPr="00695962">
        <w:rPr>
          <w:rFonts w:ascii="LeMondeSansStd-Regular" w:eastAsiaTheme="minorHAnsi" w:hAnsi="LeMondeSansStd-Regular" w:cs="LeMondeSansStd-Regular"/>
          <w:color w:val="FF0000"/>
          <w:sz w:val="24"/>
          <w:szCs w:val="24"/>
        </w:rPr>
        <w:t>menos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cinco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años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ejercicio</w:t>
      </w:r>
      <w:proofErr w:type="spellEnd"/>
      <w:r w:rsidRPr="00695962">
        <w:rPr>
          <w:rFonts w:ascii="LeMondeSansStd-Regular" w:eastAsiaTheme="minorHAnsi" w:hAnsi="LeMondeSansStd-Regular" w:cs="LeMondeSansStd-Regular"/>
          <w:color w:val="FF0000"/>
          <w:sz w:val="24"/>
          <w:szCs w:val="24"/>
        </w:rPr>
        <w:t xml:space="preserve"> de la </w:t>
      </w:r>
      <w:proofErr w:type="spellStart"/>
      <w:r w:rsidRPr="00695962">
        <w:rPr>
          <w:rFonts w:ascii="LeMondeSansStd-Regular" w:eastAsiaTheme="minorHAnsi" w:hAnsi="LeMondeSansStd-Regular" w:cs="LeMondeSansStd-Regular"/>
          <w:color w:val="FF0000"/>
          <w:sz w:val="24"/>
          <w:szCs w:val="24"/>
        </w:rPr>
        <w:t>ciudadanía</w:t>
      </w:r>
      <w:proofErr w:type="spellEnd"/>
      <w:r w:rsidRPr="00695962">
        <w:rPr>
          <w:rFonts w:ascii="LeMondeSansStd-Regular" w:eastAsiaTheme="minorHAnsi" w:hAnsi="LeMondeSansStd-Regular" w:cs="LeMondeSansStd-Regular"/>
          <w:color w:val="FF0000"/>
          <w:sz w:val="24"/>
          <w:szCs w:val="24"/>
        </w:rPr>
        <w:t xml:space="preserve"> legal.</w:t>
      </w:r>
    </w:p>
    <w:p w14:paraId="2A5DC69D"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B) Los </w:t>
      </w:r>
      <w:proofErr w:type="spellStart"/>
      <w:r w:rsidRPr="00695962">
        <w:rPr>
          <w:rFonts w:ascii="LeMondeSansStd-Regular" w:eastAsiaTheme="minorHAnsi" w:hAnsi="LeMondeSansStd-Regular" w:cs="LeMondeSansStd-Regular"/>
          <w:color w:val="FF0000"/>
          <w:sz w:val="24"/>
          <w:szCs w:val="24"/>
        </w:rPr>
        <w:t>menores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veinticinco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años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edad</w:t>
      </w:r>
      <w:proofErr w:type="spellEnd"/>
      <w:r w:rsidRPr="00695962">
        <w:rPr>
          <w:rFonts w:ascii="LeMondeSansStd-Regular" w:eastAsiaTheme="minorHAnsi" w:hAnsi="LeMondeSansStd-Regular" w:cs="LeMondeSansStd-Regular"/>
          <w:color w:val="FF0000"/>
          <w:sz w:val="24"/>
          <w:szCs w:val="24"/>
        </w:rPr>
        <w:t>.</w:t>
      </w:r>
    </w:p>
    <w:p w14:paraId="6A994D73"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C) Las personas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régimen</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quiebra</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concurso</w:t>
      </w:r>
      <w:proofErr w:type="spellEnd"/>
      <w:r w:rsidRPr="00695962">
        <w:rPr>
          <w:rFonts w:ascii="LeMondeSansStd-Regular" w:eastAsiaTheme="minorHAnsi" w:hAnsi="LeMondeSansStd-Regular" w:cs="LeMondeSansStd-Regular"/>
          <w:color w:val="FF0000"/>
          <w:sz w:val="24"/>
          <w:szCs w:val="24"/>
        </w:rPr>
        <w:t xml:space="preserve"> o que </w:t>
      </w:r>
      <w:proofErr w:type="spellStart"/>
      <w:r w:rsidRPr="00695962">
        <w:rPr>
          <w:rFonts w:ascii="LeMondeSansStd-Regular" w:eastAsiaTheme="minorHAnsi" w:hAnsi="LeMondeSansStd-Regular" w:cs="LeMondeSansStd-Regular"/>
          <w:color w:val="FF0000"/>
          <w:sz w:val="24"/>
          <w:szCs w:val="24"/>
        </w:rPr>
        <w:t>fueran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directores</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administradores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sociedades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situación</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quiebra</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liquidación</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concurso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siempre</w:t>
      </w:r>
      <w:proofErr w:type="spellEnd"/>
      <w:r w:rsidRPr="00695962">
        <w:rPr>
          <w:rFonts w:ascii="LeMondeSansStd-Regular" w:eastAsiaTheme="minorHAnsi" w:hAnsi="LeMondeSansStd-Regular" w:cs="LeMondeSansStd-Regular"/>
          <w:color w:val="FF0000"/>
          <w:sz w:val="24"/>
          <w:szCs w:val="24"/>
        </w:rPr>
        <w:t xml:space="preserve"> que </w:t>
      </w:r>
      <w:proofErr w:type="spellStart"/>
      <w:r w:rsidRPr="00695962">
        <w:rPr>
          <w:rFonts w:ascii="LeMondeSansStd-Regular" w:eastAsiaTheme="minorHAnsi" w:hAnsi="LeMondeSansStd-Regular" w:cs="LeMondeSansStd-Regular"/>
          <w:color w:val="FF0000"/>
          <w:sz w:val="24"/>
          <w:szCs w:val="24"/>
        </w:rPr>
        <w:t>hubieran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sido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encontrados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responsables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acciones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fraudulentas</w:t>
      </w:r>
      <w:proofErr w:type="spellEnd"/>
      <w:r w:rsidRPr="00695962">
        <w:rPr>
          <w:rFonts w:ascii="LeMondeSansStd-Regular" w:eastAsiaTheme="minorHAnsi" w:hAnsi="LeMondeSansStd-Regular" w:cs="LeMondeSansStd-Regular"/>
          <w:color w:val="FF0000"/>
          <w:sz w:val="24"/>
          <w:szCs w:val="24"/>
        </w:rPr>
        <w:t xml:space="preserve"> o de </w:t>
      </w:r>
      <w:proofErr w:type="spellStart"/>
      <w:r w:rsidRPr="00695962">
        <w:rPr>
          <w:rFonts w:ascii="LeMondeSansStd-Regular" w:eastAsiaTheme="minorHAnsi" w:hAnsi="LeMondeSansStd-Regular" w:cs="LeMondeSansStd-Regular"/>
          <w:color w:val="FF0000"/>
          <w:sz w:val="24"/>
          <w:szCs w:val="24"/>
        </w:rPr>
        <w:t>ocultamiento</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información</w:t>
      </w:r>
      <w:proofErr w:type="spellEnd"/>
      <w:r w:rsidRPr="00695962">
        <w:rPr>
          <w:rFonts w:ascii="LeMondeSansStd-Regular" w:eastAsiaTheme="minorHAnsi" w:hAnsi="LeMondeSansStd-Regular" w:cs="LeMondeSansStd-Regular"/>
          <w:color w:val="FF0000"/>
          <w:sz w:val="24"/>
          <w:szCs w:val="24"/>
        </w:rPr>
        <w:t xml:space="preserve">. </w:t>
      </w:r>
    </w:p>
    <w:p w14:paraId="163D1B82"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D) Las personas que </w:t>
      </w:r>
      <w:proofErr w:type="spellStart"/>
      <w:r w:rsidRPr="00695962">
        <w:rPr>
          <w:rFonts w:ascii="LeMondeSansStd-Regular" w:eastAsiaTheme="minorHAnsi" w:hAnsi="LeMondeSansStd-Regular" w:cs="LeMondeSansStd-Regular"/>
          <w:color w:val="FF0000"/>
          <w:sz w:val="24"/>
          <w:szCs w:val="24"/>
        </w:rPr>
        <w:t>hayan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incurrido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irregularidades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comprobadas</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notorias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el</w:t>
      </w:r>
      <w:proofErr w:type="spellEnd"/>
      <w:r w:rsidRPr="00695962">
        <w:rPr>
          <w:rFonts w:ascii="LeMondeSansStd-Regular" w:eastAsiaTheme="minorHAnsi" w:hAnsi="LeMondeSansStd-Regular" w:cs="LeMondeSansStd-Regular"/>
          <w:color w:val="FF0000"/>
          <w:sz w:val="24"/>
          <w:szCs w:val="24"/>
        </w:rPr>
        <w:t xml:space="preserve"> medio </w:t>
      </w:r>
      <w:proofErr w:type="spellStart"/>
      <w:r w:rsidRPr="00695962">
        <w:rPr>
          <w:rFonts w:ascii="LeMondeSansStd-Regular" w:eastAsiaTheme="minorHAnsi" w:hAnsi="LeMondeSansStd-Regular" w:cs="LeMondeSansStd-Regular"/>
          <w:color w:val="FF0000"/>
          <w:sz w:val="24"/>
          <w:szCs w:val="24"/>
        </w:rPr>
        <w:t>financiero</w:t>
      </w:r>
      <w:proofErr w:type="spellEnd"/>
      <w:r w:rsidRPr="00695962">
        <w:rPr>
          <w:rFonts w:ascii="LeMondeSansStd-Regular" w:eastAsiaTheme="minorHAnsi" w:hAnsi="LeMondeSansStd-Regular" w:cs="LeMondeSansStd-Regular"/>
          <w:color w:val="FF0000"/>
          <w:sz w:val="24"/>
          <w:szCs w:val="24"/>
        </w:rPr>
        <w:t>.</w:t>
      </w:r>
    </w:p>
    <w:p w14:paraId="4154FED4" w14:textId="77777777" w:rsidR="002F4B3D" w:rsidRPr="0069596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695962">
        <w:rPr>
          <w:rFonts w:ascii="LeMondeSansStd-Regular" w:eastAsiaTheme="minorHAnsi" w:hAnsi="LeMondeSansStd-Regular" w:cs="LeMondeSansStd-Regular"/>
          <w:color w:val="FF0000"/>
          <w:sz w:val="24"/>
          <w:szCs w:val="24"/>
        </w:rPr>
        <w:t xml:space="preserve">E) Las personas que </w:t>
      </w:r>
      <w:proofErr w:type="spellStart"/>
      <w:r w:rsidRPr="00695962">
        <w:rPr>
          <w:rFonts w:ascii="LeMondeSansStd-Regular" w:eastAsiaTheme="minorHAnsi" w:hAnsi="LeMondeSansStd-Regular" w:cs="LeMondeSansStd-Regular"/>
          <w:color w:val="FF0000"/>
          <w:sz w:val="24"/>
          <w:szCs w:val="24"/>
        </w:rPr>
        <w:t>hayan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sido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condenadas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por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delitos</w:t>
      </w:r>
      <w:proofErr w:type="spellEnd"/>
      <w:r w:rsidRPr="00695962">
        <w:rPr>
          <w:rFonts w:ascii="LeMondeSansStd-Regular" w:eastAsiaTheme="minorHAnsi" w:hAnsi="LeMondeSansStd-Regular" w:cs="LeMondeSansStd-Regular"/>
          <w:color w:val="FF0000"/>
          <w:sz w:val="24"/>
          <w:szCs w:val="24"/>
        </w:rPr>
        <w:t xml:space="preserve"> que </w:t>
      </w:r>
      <w:proofErr w:type="spellStart"/>
      <w:r w:rsidRPr="00695962">
        <w:rPr>
          <w:rFonts w:ascii="LeMondeSansStd-Regular" w:eastAsiaTheme="minorHAnsi" w:hAnsi="LeMondeSansStd-Regular" w:cs="LeMondeSansStd-Regular"/>
          <w:color w:val="FF0000"/>
          <w:sz w:val="24"/>
          <w:szCs w:val="24"/>
        </w:rPr>
        <w:t>pudieran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tener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conexión</w:t>
      </w:r>
      <w:proofErr w:type="spellEnd"/>
      <w:r w:rsidRPr="00695962">
        <w:rPr>
          <w:rFonts w:ascii="LeMondeSansStd-Regular" w:eastAsiaTheme="minorHAnsi" w:hAnsi="LeMondeSansStd-Regular" w:cs="LeMondeSansStd-Regular"/>
          <w:color w:val="FF0000"/>
          <w:sz w:val="24"/>
          <w:szCs w:val="24"/>
        </w:rPr>
        <w:t xml:space="preserve"> con la </w:t>
      </w:r>
      <w:proofErr w:type="spellStart"/>
      <w:r w:rsidRPr="00695962">
        <w:rPr>
          <w:rFonts w:ascii="LeMondeSansStd-Regular" w:eastAsiaTheme="minorHAnsi" w:hAnsi="LeMondeSansStd-Regular" w:cs="LeMondeSansStd-Regular"/>
          <w:color w:val="FF0000"/>
          <w:sz w:val="24"/>
          <w:szCs w:val="24"/>
        </w:rPr>
        <w:t>función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pública</w:t>
      </w:r>
      <w:proofErr w:type="spellEnd"/>
      <w:r w:rsidRPr="00695962">
        <w:rPr>
          <w:rFonts w:ascii="LeMondeSansStd-Regular" w:eastAsiaTheme="minorHAnsi" w:hAnsi="LeMondeSansStd-Regular" w:cs="LeMondeSansStd-Regular"/>
          <w:color w:val="FF0000"/>
          <w:sz w:val="24"/>
          <w:szCs w:val="24"/>
        </w:rPr>
        <w:t>.</w:t>
      </w:r>
    </w:p>
    <w:p w14:paraId="74C0D21F" w14:textId="77777777" w:rsidR="002F4B3D" w:rsidRPr="00695962" w:rsidRDefault="002F4B3D" w:rsidP="002F4B3D">
      <w:pPr>
        <w:autoSpaceDE w:val="0"/>
        <w:autoSpaceDN w:val="0"/>
        <w:adjustRightInd w:val="0"/>
        <w:rPr>
          <w:color w:val="FF0000"/>
        </w:rPr>
      </w:pPr>
      <w:r w:rsidRPr="00695962">
        <w:rPr>
          <w:rFonts w:ascii="LeMondeSansStd-Regular" w:eastAsiaTheme="minorHAnsi" w:hAnsi="LeMondeSansStd-Regular" w:cs="LeMondeSansStd-Regular"/>
          <w:color w:val="FF0000"/>
          <w:sz w:val="24"/>
          <w:szCs w:val="24"/>
        </w:rPr>
        <w:t xml:space="preserve">F) Las personas que a la </w:t>
      </w:r>
      <w:proofErr w:type="spellStart"/>
      <w:r w:rsidRPr="00695962">
        <w:rPr>
          <w:rFonts w:ascii="LeMondeSansStd-Regular" w:eastAsiaTheme="minorHAnsi" w:hAnsi="LeMondeSansStd-Regular" w:cs="LeMondeSansStd-Regular"/>
          <w:color w:val="FF0000"/>
          <w:sz w:val="24"/>
          <w:szCs w:val="24"/>
        </w:rPr>
        <w:t>fecha</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su</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designación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sean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propietarias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accionistas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directores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socios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administradores</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empleados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instituciones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reguladas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por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el</w:t>
      </w:r>
      <w:proofErr w:type="spellEnd"/>
      <w:r w:rsidRPr="00695962">
        <w:rPr>
          <w:rFonts w:ascii="LeMondeSansStd-Regular" w:eastAsiaTheme="minorHAnsi" w:hAnsi="LeMondeSansStd-Regular" w:cs="LeMondeSansStd-Regular"/>
          <w:color w:val="FF0000"/>
          <w:sz w:val="24"/>
          <w:szCs w:val="24"/>
        </w:rPr>
        <w:t xml:space="preserve"> Banco. (Article 17) Coded as .5 (different from Arnone)</w:t>
      </w:r>
    </w:p>
    <w:p w14:paraId="2449D790" w14:textId="77777777" w:rsidR="002F4B3D" w:rsidRDefault="002F4B3D" w:rsidP="002F4B3D">
      <w:pPr>
        <w:pStyle w:val="Heading1"/>
        <w:ind w:right="-1440" w:hanging="720"/>
        <w:rPr>
          <w:b w:val="0"/>
        </w:rPr>
      </w:pPr>
      <w:r>
        <w:lastRenderedPageBreak/>
        <w:t>Policy Formation</w:t>
      </w:r>
      <w:r>
        <w:rPr>
          <w:b w:val="0"/>
        </w:rPr>
        <w:t xml:space="preserve"> (weight = .15) </w:t>
      </w:r>
    </w:p>
    <w:p w14:paraId="3FDF8328" w14:textId="77777777" w:rsidR="002F4B3D" w:rsidRDefault="002F4B3D" w:rsidP="002F4B3D">
      <w:pPr>
        <w:pStyle w:val="Heading1"/>
        <w:ind w:right="-1440" w:hanging="360"/>
        <w:rPr>
          <w:i/>
        </w:rPr>
      </w:pPr>
      <w:r w:rsidRPr="00827C93">
        <w:rPr>
          <w:i/>
        </w:rPr>
        <w:t xml:space="preserve">(a) Who formulates monetary policy? </w:t>
      </w:r>
    </w:p>
    <w:p w14:paraId="7CB7792F" w14:textId="77777777" w:rsidR="002F4B3D" w:rsidRPr="008B2BC2" w:rsidRDefault="002F4B3D" w:rsidP="002F4B3D">
      <w:pPr>
        <w:autoSpaceDE w:val="0"/>
        <w:autoSpaceDN w:val="0"/>
        <w:adjustRightInd w:val="0"/>
        <w:rPr>
          <w:color w:val="FF0000"/>
        </w:rPr>
      </w:pPr>
      <w:r w:rsidRPr="008B2BC2">
        <w:rPr>
          <w:i/>
          <w:color w:val="FF0000"/>
        </w:rPr>
        <w:t>Uruguay 2004</w:t>
      </w:r>
      <w:r w:rsidRPr="008B2BC2">
        <w:rPr>
          <w:color w:val="FF0000"/>
        </w:rPr>
        <w:t xml:space="preserve">: </w:t>
      </w:r>
      <w:r w:rsidRPr="008B2BC2">
        <w:rPr>
          <w:rFonts w:eastAsiaTheme="minorHAnsi"/>
          <w:color w:val="FF0000"/>
        </w:rPr>
        <w:t>The Bank shall be responsible for implementing the monetary policy of the Republic in order to comply with the purposes set forth in Article 3 hereof, and to that end, it shall be entitled to: (Article 27) Coded as 1</w:t>
      </w:r>
    </w:p>
    <w:p w14:paraId="25B0F03E" w14:textId="77777777" w:rsidR="002F4B3D" w:rsidRDefault="002F4B3D" w:rsidP="002F4B3D">
      <w:pPr>
        <w:pStyle w:val="Heading1"/>
        <w:ind w:right="-1440" w:hanging="360"/>
        <w:rPr>
          <w:i/>
        </w:rPr>
      </w:pPr>
      <w:r w:rsidRPr="006F72D0">
        <w:rPr>
          <w:i/>
        </w:rPr>
        <w:t xml:space="preserve">(b) Resolution of conflict </w:t>
      </w:r>
    </w:p>
    <w:p w14:paraId="0FFD5138" w14:textId="77777777" w:rsidR="002F4B3D" w:rsidRPr="00E930C3" w:rsidRDefault="002F4B3D" w:rsidP="002F4B3D">
      <w:pPr>
        <w:shd w:val="clear" w:color="auto" w:fill="FFFFFF"/>
        <w:rPr>
          <w:rFonts w:ascii="Trebuchet MS" w:hAnsi="Trebuchet MS" w:cs="Arial"/>
          <w:color w:val="000000"/>
          <w:sz w:val="24"/>
          <w:szCs w:val="24"/>
        </w:rPr>
      </w:pPr>
      <w:r>
        <w:rPr>
          <w:i/>
        </w:rPr>
        <w:t>Uruguay 2004</w:t>
      </w:r>
      <w:r>
        <w:t xml:space="preserve">: </w:t>
      </w:r>
      <w:r w:rsidRPr="00E930C3">
        <w:rPr>
          <w:rFonts w:ascii="Trebuchet MS" w:hAnsi="Trebuchet MS" w:cs="Arial"/>
          <w:color w:val="000000"/>
          <w:sz w:val="24"/>
          <w:szCs w:val="24"/>
        </w:rPr>
        <w:t>Whenever the Executive Power considers any act of the Boards of Directors or Directors General to be inappropriate or illegal, he may make such objections as are deemed pertinent and he may order the suspension of acts to which he has objected.</w:t>
      </w:r>
    </w:p>
    <w:p w14:paraId="04218AE5" w14:textId="77777777" w:rsidR="002F4B3D" w:rsidRDefault="002F4B3D" w:rsidP="002F4B3D">
      <w:pPr>
        <w:shd w:val="clear" w:color="auto" w:fill="FFFFFF"/>
        <w:rPr>
          <w:rFonts w:ascii="Trebuchet MS" w:hAnsi="Trebuchet MS" w:cs="Arial"/>
          <w:color w:val="000000"/>
          <w:sz w:val="24"/>
          <w:szCs w:val="24"/>
        </w:rPr>
      </w:pPr>
      <w:r w:rsidRPr="00E930C3">
        <w:rPr>
          <w:rFonts w:ascii="Trebuchet MS" w:hAnsi="Trebuchet MS" w:cs="Arial"/>
          <w:color w:val="000000"/>
          <w:sz w:val="24"/>
          <w:szCs w:val="24"/>
        </w:rPr>
        <w:t>Should these objections be disregarded, the Executive Power may order such ramifications, corrections, or removals as the case may demand, communicating this to the Chamber of Senators, which shall render a final decision. Where pertinent, the provisions of the second and third paragraphs of Article 198 shall apply.</w:t>
      </w:r>
      <w:r>
        <w:rPr>
          <w:rFonts w:ascii="Trebuchet MS" w:hAnsi="Trebuchet MS" w:cs="Arial"/>
          <w:color w:val="000000"/>
          <w:sz w:val="24"/>
          <w:szCs w:val="24"/>
        </w:rPr>
        <w:t>(Article 197 of constitution) (Reference to this section was removed in 2008) Coded as .4 until 2008</w:t>
      </w:r>
    </w:p>
    <w:p w14:paraId="15DA137D" w14:textId="77777777" w:rsidR="002F4B3D" w:rsidRPr="0064120C" w:rsidRDefault="002F4B3D" w:rsidP="002F4B3D">
      <w:pPr>
        <w:shd w:val="clear" w:color="auto" w:fill="FFFFFF"/>
        <w:rPr>
          <w:rFonts w:ascii="Trebuchet MS" w:hAnsi="Trebuchet MS" w:cs="Arial"/>
          <w:color w:val="FF0000"/>
          <w:sz w:val="24"/>
          <w:szCs w:val="24"/>
        </w:rPr>
      </w:pPr>
      <w:r w:rsidRPr="0064120C">
        <w:rPr>
          <w:rFonts w:ascii="Trebuchet MS" w:hAnsi="Trebuchet MS" w:cs="Arial"/>
          <w:i/>
          <w:color w:val="FF0000"/>
          <w:sz w:val="24"/>
          <w:szCs w:val="24"/>
        </w:rPr>
        <w:t>Uruguay 2010</w:t>
      </w:r>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Habrá</w:t>
      </w:r>
      <w:proofErr w:type="spellEnd"/>
      <w:r w:rsidRPr="0064120C">
        <w:rPr>
          <w:rFonts w:ascii="Trebuchet MS" w:hAnsi="Trebuchet MS" w:cs="Arial"/>
          <w:color w:val="FF0000"/>
          <w:sz w:val="24"/>
          <w:szCs w:val="24"/>
        </w:rPr>
        <w:t xml:space="preserve"> un </w:t>
      </w:r>
      <w:proofErr w:type="spellStart"/>
      <w:r w:rsidRPr="0064120C">
        <w:rPr>
          <w:rFonts w:ascii="Trebuchet MS" w:hAnsi="Trebuchet MS" w:cs="Arial"/>
          <w:color w:val="FF0000"/>
          <w:sz w:val="24"/>
          <w:szCs w:val="24"/>
        </w:rPr>
        <w:t>Comité</w:t>
      </w:r>
      <w:proofErr w:type="spellEnd"/>
      <w:r w:rsidRPr="0064120C">
        <w:rPr>
          <w:rFonts w:ascii="Trebuchet MS" w:hAnsi="Trebuchet MS" w:cs="Arial"/>
          <w:color w:val="FF0000"/>
          <w:sz w:val="24"/>
          <w:szCs w:val="24"/>
        </w:rPr>
        <w:t xml:space="preserve"> de </w:t>
      </w:r>
      <w:proofErr w:type="spellStart"/>
      <w:r w:rsidRPr="0064120C">
        <w:rPr>
          <w:rFonts w:ascii="Trebuchet MS" w:hAnsi="Trebuchet MS" w:cs="Arial"/>
          <w:color w:val="FF0000"/>
          <w:sz w:val="24"/>
          <w:szCs w:val="24"/>
        </w:rPr>
        <w:t>Coordinación</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Macroeconómica</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el</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cual</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estará</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integrado</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por</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el</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Ministro</w:t>
      </w:r>
      <w:proofErr w:type="spellEnd"/>
      <w:r w:rsidRPr="0064120C">
        <w:rPr>
          <w:rFonts w:ascii="Trebuchet MS" w:hAnsi="Trebuchet MS" w:cs="Arial"/>
          <w:color w:val="FF0000"/>
          <w:sz w:val="24"/>
          <w:szCs w:val="24"/>
        </w:rPr>
        <w:t xml:space="preserve"> de </w:t>
      </w:r>
      <w:proofErr w:type="spellStart"/>
      <w:r w:rsidRPr="0064120C">
        <w:rPr>
          <w:rFonts w:ascii="Trebuchet MS" w:hAnsi="Trebuchet MS" w:cs="Arial"/>
          <w:color w:val="FF0000"/>
          <w:sz w:val="24"/>
          <w:szCs w:val="24"/>
        </w:rPr>
        <w:t>Economía</w:t>
      </w:r>
      <w:proofErr w:type="spellEnd"/>
      <w:r w:rsidRPr="0064120C">
        <w:rPr>
          <w:rFonts w:ascii="Trebuchet MS" w:hAnsi="Trebuchet MS" w:cs="Arial"/>
          <w:color w:val="FF0000"/>
          <w:sz w:val="24"/>
          <w:szCs w:val="24"/>
        </w:rPr>
        <w:t xml:space="preserve"> y </w:t>
      </w:r>
      <w:proofErr w:type="spellStart"/>
      <w:r w:rsidRPr="0064120C">
        <w:rPr>
          <w:rFonts w:ascii="Trebuchet MS" w:hAnsi="Trebuchet MS" w:cs="Arial"/>
          <w:color w:val="FF0000"/>
          <w:sz w:val="24"/>
          <w:szCs w:val="24"/>
        </w:rPr>
        <w:t>Finanzas</w:t>
      </w:r>
      <w:proofErr w:type="spellEnd"/>
      <w:r w:rsidRPr="0064120C">
        <w:rPr>
          <w:rFonts w:ascii="Trebuchet MS" w:hAnsi="Trebuchet MS" w:cs="Arial"/>
          <w:color w:val="FF0000"/>
          <w:sz w:val="24"/>
          <w:szCs w:val="24"/>
        </w:rPr>
        <w:t xml:space="preserve"> y </w:t>
      </w:r>
      <w:proofErr w:type="spellStart"/>
      <w:r w:rsidRPr="0064120C">
        <w:rPr>
          <w:rFonts w:ascii="Trebuchet MS" w:hAnsi="Trebuchet MS" w:cs="Arial"/>
          <w:color w:val="FF0000"/>
          <w:sz w:val="24"/>
          <w:szCs w:val="24"/>
        </w:rPr>
        <w:t>otros</w:t>
      </w:r>
      <w:proofErr w:type="spellEnd"/>
      <w:r w:rsidRPr="0064120C">
        <w:rPr>
          <w:rFonts w:ascii="Trebuchet MS" w:hAnsi="Trebuchet MS" w:cs="Arial"/>
          <w:color w:val="FF0000"/>
          <w:sz w:val="24"/>
          <w:szCs w:val="24"/>
        </w:rPr>
        <w:t xml:space="preserve"> dos </w:t>
      </w:r>
      <w:proofErr w:type="spellStart"/>
      <w:r w:rsidRPr="0064120C">
        <w:rPr>
          <w:rFonts w:ascii="Trebuchet MS" w:hAnsi="Trebuchet MS" w:cs="Arial"/>
          <w:color w:val="FF0000"/>
          <w:sz w:val="24"/>
          <w:szCs w:val="24"/>
        </w:rPr>
        <w:t>funcionarios</w:t>
      </w:r>
      <w:proofErr w:type="spellEnd"/>
      <w:r w:rsidRPr="0064120C">
        <w:rPr>
          <w:rFonts w:ascii="Trebuchet MS" w:hAnsi="Trebuchet MS" w:cs="Arial"/>
          <w:color w:val="FF0000"/>
          <w:sz w:val="24"/>
          <w:szCs w:val="24"/>
        </w:rPr>
        <w:t xml:space="preserve"> de </w:t>
      </w:r>
      <w:proofErr w:type="spellStart"/>
      <w:r w:rsidRPr="0064120C">
        <w:rPr>
          <w:rFonts w:ascii="Trebuchet MS" w:hAnsi="Trebuchet MS" w:cs="Arial"/>
          <w:color w:val="FF0000"/>
          <w:sz w:val="24"/>
          <w:szCs w:val="24"/>
        </w:rPr>
        <w:t>su</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cartera</w:t>
      </w:r>
      <w:proofErr w:type="spellEnd"/>
      <w:r w:rsidRPr="0064120C">
        <w:rPr>
          <w:rFonts w:ascii="Trebuchet MS" w:hAnsi="Trebuchet MS" w:cs="Arial"/>
          <w:color w:val="FF0000"/>
          <w:sz w:val="24"/>
          <w:szCs w:val="24"/>
        </w:rPr>
        <w:t xml:space="preserve"> que </w:t>
      </w:r>
      <w:proofErr w:type="spellStart"/>
      <w:r w:rsidRPr="0064120C">
        <w:rPr>
          <w:rFonts w:ascii="Trebuchet MS" w:hAnsi="Trebuchet MS" w:cs="Arial"/>
          <w:color w:val="FF0000"/>
          <w:sz w:val="24"/>
          <w:szCs w:val="24"/>
        </w:rPr>
        <w:t>éste</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designe</w:t>
      </w:r>
      <w:proofErr w:type="spellEnd"/>
      <w:r w:rsidRPr="0064120C">
        <w:rPr>
          <w:rFonts w:ascii="Trebuchet MS" w:hAnsi="Trebuchet MS" w:cs="Arial"/>
          <w:color w:val="FF0000"/>
          <w:sz w:val="24"/>
          <w:szCs w:val="24"/>
        </w:rPr>
        <w:t xml:space="preserve"> y </w:t>
      </w:r>
      <w:proofErr w:type="spellStart"/>
      <w:r w:rsidRPr="0064120C">
        <w:rPr>
          <w:rFonts w:ascii="Trebuchet MS" w:hAnsi="Trebuchet MS" w:cs="Arial"/>
          <w:color w:val="FF0000"/>
          <w:sz w:val="24"/>
          <w:szCs w:val="24"/>
        </w:rPr>
        <w:t>por</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los</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tres</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miembros</w:t>
      </w:r>
      <w:proofErr w:type="spellEnd"/>
      <w:r w:rsidRPr="0064120C">
        <w:rPr>
          <w:rFonts w:ascii="Trebuchet MS" w:hAnsi="Trebuchet MS" w:cs="Arial"/>
          <w:color w:val="FF0000"/>
          <w:sz w:val="24"/>
          <w:szCs w:val="24"/>
        </w:rPr>
        <w:t xml:space="preserve"> del Directorio del Banco Central del Uruguay.</w:t>
      </w:r>
    </w:p>
    <w:p w14:paraId="6A2A60E6" w14:textId="77777777" w:rsidR="002F4B3D" w:rsidRPr="0064120C" w:rsidRDefault="002F4B3D" w:rsidP="002F4B3D">
      <w:pPr>
        <w:shd w:val="clear" w:color="auto" w:fill="FFFFFF"/>
        <w:rPr>
          <w:rFonts w:ascii="Trebuchet MS" w:hAnsi="Trebuchet MS" w:cs="Arial"/>
          <w:color w:val="FF0000"/>
          <w:sz w:val="24"/>
          <w:szCs w:val="24"/>
        </w:rPr>
      </w:pPr>
      <w:r w:rsidRPr="0064120C">
        <w:rPr>
          <w:rFonts w:ascii="Trebuchet MS" w:hAnsi="Trebuchet MS" w:cs="Arial"/>
          <w:color w:val="FF0000"/>
          <w:sz w:val="24"/>
          <w:szCs w:val="24"/>
        </w:rPr>
        <w:t xml:space="preserve">Las </w:t>
      </w:r>
      <w:proofErr w:type="spellStart"/>
      <w:r w:rsidRPr="0064120C">
        <w:rPr>
          <w:rFonts w:ascii="Trebuchet MS" w:hAnsi="Trebuchet MS" w:cs="Arial"/>
          <w:color w:val="FF0000"/>
          <w:sz w:val="24"/>
          <w:szCs w:val="24"/>
        </w:rPr>
        <w:t>funciones</w:t>
      </w:r>
      <w:proofErr w:type="spellEnd"/>
      <w:r w:rsidRPr="0064120C">
        <w:rPr>
          <w:rFonts w:ascii="Trebuchet MS" w:hAnsi="Trebuchet MS" w:cs="Arial"/>
          <w:color w:val="FF0000"/>
          <w:sz w:val="24"/>
          <w:szCs w:val="24"/>
        </w:rPr>
        <w:t xml:space="preserve"> de </w:t>
      </w:r>
      <w:proofErr w:type="spellStart"/>
      <w:r w:rsidRPr="0064120C">
        <w:rPr>
          <w:rFonts w:ascii="Trebuchet MS" w:hAnsi="Trebuchet MS" w:cs="Arial"/>
          <w:color w:val="FF0000"/>
          <w:sz w:val="24"/>
          <w:szCs w:val="24"/>
        </w:rPr>
        <w:t>dicho</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Comité</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serán</w:t>
      </w:r>
      <w:proofErr w:type="spellEnd"/>
      <w:r w:rsidRPr="0064120C">
        <w:rPr>
          <w:rFonts w:ascii="Trebuchet MS" w:hAnsi="Trebuchet MS" w:cs="Arial"/>
          <w:color w:val="FF0000"/>
          <w:sz w:val="24"/>
          <w:szCs w:val="24"/>
        </w:rPr>
        <w:t>:</w:t>
      </w:r>
    </w:p>
    <w:p w14:paraId="76D4441F" w14:textId="77777777" w:rsidR="002F4B3D" w:rsidRPr="0064120C" w:rsidRDefault="002F4B3D" w:rsidP="002F4B3D">
      <w:pPr>
        <w:shd w:val="clear" w:color="auto" w:fill="FFFFFF"/>
        <w:rPr>
          <w:rFonts w:ascii="Trebuchet MS" w:hAnsi="Trebuchet MS" w:cs="Arial"/>
          <w:color w:val="FF0000"/>
          <w:sz w:val="24"/>
          <w:szCs w:val="24"/>
        </w:rPr>
      </w:pPr>
      <w:r w:rsidRPr="0064120C">
        <w:rPr>
          <w:rFonts w:ascii="Trebuchet MS" w:hAnsi="Trebuchet MS" w:cs="Arial"/>
          <w:color w:val="FF0000"/>
          <w:sz w:val="24"/>
          <w:szCs w:val="24"/>
        </w:rPr>
        <w:t xml:space="preserve">A) La </w:t>
      </w:r>
      <w:proofErr w:type="spellStart"/>
      <w:r w:rsidRPr="0064120C">
        <w:rPr>
          <w:rFonts w:ascii="Trebuchet MS" w:hAnsi="Trebuchet MS" w:cs="Arial"/>
          <w:color w:val="FF0000"/>
          <w:sz w:val="24"/>
          <w:szCs w:val="24"/>
        </w:rPr>
        <w:t>puesta</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en</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común</w:t>
      </w:r>
      <w:proofErr w:type="spellEnd"/>
      <w:r w:rsidRPr="0064120C">
        <w:rPr>
          <w:rFonts w:ascii="Trebuchet MS" w:hAnsi="Trebuchet MS" w:cs="Arial"/>
          <w:color w:val="FF0000"/>
          <w:sz w:val="24"/>
          <w:szCs w:val="24"/>
        </w:rPr>
        <w:t xml:space="preserve"> de </w:t>
      </w:r>
      <w:proofErr w:type="spellStart"/>
      <w:r w:rsidRPr="0064120C">
        <w:rPr>
          <w:rFonts w:ascii="Trebuchet MS" w:hAnsi="Trebuchet MS" w:cs="Arial"/>
          <w:color w:val="FF0000"/>
          <w:sz w:val="24"/>
          <w:szCs w:val="24"/>
        </w:rPr>
        <w:t>información</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relacionada</w:t>
      </w:r>
      <w:proofErr w:type="spellEnd"/>
      <w:r w:rsidRPr="0064120C">
        <w:rPr>
          <w:rFonts w:ascii="Trebuchet MS" w:hAnsi="Trebuchet MS" w:cs="Arial"/>
          <w:color w:val="FF0000"/>
          <w:sz w:val="24"/>
          <w:szCs w:val="24"/>
        </w:rPr>
        <w:t xml:space="preserve"> con las </w:t>
      </w:r>
      <w:proofErr w:type="spellStart"/>
      <w:r w:rsidRPr="0064120C">
        <w:rPr>
          <w:rFonts w:ascii="Trebuchet MS" w:hAnsi="Trebuchet MS" w:cs="Arial"/>
          <w:color w:val="FF0000"/>
          <w:sz w:val="24"/>
          <w:szCs w:val="24"/>
        </w:rPr>
        <w:t>competencias</w:t>
      </w:r>
      <w:proofErr w:type="spellEnd"/>
    </w:p>
    <w:p w14:paraId="48466108" w14:textId="77777777" w:rsidR="002F4B3D" w:rsidRPr="0064120C" w:rsidRDefault="002F4B3D" w:rsidP="002F4B3D">
      <w:pPr>
        <w:shd w:val="clear" w:color="auto" w:fill="FFFFFF"/>
        <w:rPr>
          <w:rFonts w:ascii="Trebuchet MS" w:hAnsi="Trebuchet MS" w:cs="Arial"/>
          <w:color w:val="FF0000"/>
          <w:sz w:val="24"/>
          <w:szCs w:val="24"/>
        </w:rPr>
      </w:pPr>
      <w:proofErr w:type="spellStart"/>
      <w:r w:rsidRPr="0064120C">
        <w:rPr>
          <w:rFonts w:ascii="Trebuchet MS" w:hAnsi="Trebuchet MS" w:cs="Arial"/>
          <w:color w:val="FF0000"/>
          <w:sz w:val="24"/>
          <w:szCs w:val="24"/>
        </w:rPr>
        <w:t>bancocentralistas</w:t>
      </w:r>
      <w:proofErr w:type="spellEnd"/>
      <w:r w:rsidRPr="0064120C">
        <w:rPr>
          <w:rFonts w:ascii="Trebuchet MS" w:hAnsi="Trebuchet MS" w:cs="Arial"/>
          <w:color w:val="FF0000"/>
          <w:sz w:val="24"/>
          <w:szCs w:val="24"/>
        </w:rPr>
        <w:t xml:space="preserve"> y la </w:t>
      </w:r>
      <w:proofErr w:type="spellStart"/>
      <w:r w:rsidRPr="0064120C">
        <w:rPr>
          <w:rFonts w:ascii="Trebuchet MS" w:hAnsi="Trebuchet MS" w:cs="Arial"/>
          <w:color w:val="FF0000"/>
          <w:sz w:val="24"/>
          <w:szCs w:val="24"/>
        </w:rPr>
        <w:t>política</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económica</w:t>
      </w:r>
      <w:proofErr w:type="spellEnd"/>
      <w:r w:rsidRPr="0064120C">
        <w:rPr>
          <w:rFonts w:ascii="Trebuchet MS" w:hAnsi="Trebuchet MS" w:cs="Arial"/>
          <w:color w:val="FF0000"/>
          <w:sz w:val="24"/>
          <w:szCs w:val="24"/>
        </w:rPr>
        <w:t xml:space="preserve"> general.</w:t>
      </w:r>
    </w:p>
    <w:p w14:paraId="4F054ED7" w14:textId="77777777" w:rsidR="002F4B3D" w:rsidRPr="0064120C" w:rsidRDefault="002F4B3D" w:rsidP="002F4B3D">
      <w:pPr>
        <w:shd w:val="clear" w:color="auto" w:fill="FFFFFF"/>
        <w:rPr>
          <w:rFonts w:ascii="Trebuchet MS" w:hAnsi="Trebuchet MS" w:cs="Arial"/>
          <w:color w:val="FF0000"/>
          <w:sz w:val="24"/>
          <w:szCs w:val="24"/>
        </w:rPr>
      </w:pPr>
      <w:r w:rsidRPr="0064120C">
        <w:rPr>
          <w:rFonts w:ascii="Trebuchet MS" w:hAnsi="Trebuchet MS" w:cs="Arial"/>
          <w:color w:val="FF0000"/>
          <w:sz w:val="24"/>
          <w:szCs w:val="24"/>
        </w:rPr>
        <w:t xml:space="preserve">B) El </w:t>
      </w:r>
      <w:proofErr w:type="spellStart"/>
      <w:r w:rsidRPr="0064120C">
        <w:rPr>
          <w:rFonts w:ascii="Trebuchet MS" w:hAnsi="Trebuchet MS" w:cs="Arial"/>
          <w:color w:val="FF0000"/>
          <w:sz w:val="24"/>
          <w:szCs w:val="24"/>
        </w:rPr>
        <w:t>establecimiento</w:t>
      </w:r>
      <w:proofErr w:type="spellEnd"/>
      <w:r w:rsidRPr="0064120C">
        <w:rPr>
          <w:rFonts w:ascii="Trebuchet MS" w:hAnsi="Trebuchet MS" w:cs="Arial"/>
          <w:color w:val="FF0000"/>
          <w:sz w:val="24"/>
          <w:szCs w:val="24"/>
        </w:rPr>
        <w:t xml:space="preserve"> de la meta de </w:t>
      </w:r>
      <w:proofErr w:type="spellStart"/>
      <w:r w:rsidRPr="0064120C">
        <w:rPr>
          <w:rFonts w:ascii="Trebuchet MS" w:hAnsi="Trebuchet MS" w:cs="Arial"/>
          <w:color w:val="FF0000"/>
          <w:sz w:val="24"/>
          <w:szCs w:val="24"/>
        </w:rPr>
        <w:t>estabilidad</w:t>
      </w:r>
      <w:proofErr w:type="spellEnd"/>
      <w:r w:rsidRPr="0064120C">
        <w:rPr>
          <w:rFonts w:ascii="Trebuchet MS" w:hAnsi="Trebuchet MS" w:cs="Arial"/>
          <w:color w:val="FF0000"/>
          <w:sz w:val="24"/>
          <w:szCs w:val="24"/>
        </w:rPr>
        <w:t xml:space="preserve"> de </w:t>
      </w:r>
      <w:proofErr w:type="spellStart"/>
      <w:r w:rsidRPr="0064120C">
        <w:rPr>
          <w:rFonts w:ascii="Trebuchet MS" w:hAnsi="Trebuchet MS" w:cs="Arial"/>
          <w:color w:val="FF0000"/>
          <w:sz w:val="24"/>
          <w:szCs w:val="24"/>
        </w:rPr>
        <w:t>precios</w:t>
      </w:r>
      <w:proofErr w:type="spellEnd"/>
      <w:r w:rsidRPr="0064120C">
        <w:rPr>
          <w:rFonts w:ascii="Trebuchet MS" w:hAnsi="Trebuchet MS" w:cs="Arial"/>
          <w:color w:val="FF0000"/>
          <w:sz w:val="24"/>
          <w:szCs w:val="24"/>
        </w:rPr>
        <w:t xml:space="preserve"> a </w:t>
      </w:r>
      <w:proofErr w:type="spellStart"/>
      <w:r w:rsidRPr="0064120C">
        <w:rPr>
          <w:rFonts w:ascii="Trebuchet MS" w:hAnsi="Trebuchet MS" w:cs="Arial"/>
          <w:color w:val="FF0000"/>
          <w:sz w:val="24"/>
          <w:szCs w:val="24"/>
        </w:rPr>
        <w:t>cuyo</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cumplimiento</w:t>
      </w:r>
      <w:proofErr w:type="spellEnd"/>
      <w:r w:rsidRPr="0064120C">
        <w:rPr>
          <w:rFonts w:ascii="Trebuchet MS" w:hAnsi="Trebuchet MS" w:cs="Arial"/>
          <w:color w:val="FF0000"/>
          <w:sz w:val="24"/>
          <w:szCs w:val="24"/>
        </w:rPr>
        <w:t xml:space="preserve"> se </w:t>
      </w:r>
      <w:proofErr w:type="spellStart"/>
      <w:r w:rsidRPr="0064120C">
        <w:rPr>
          <w:rFonts w:ascii="Trebuchet MS" w:hAnsi="Trebuchet MS" w:cs="Arial"/>
          <w:color w:val="FF0000"/>
          <w:sz w:val="24"/>
          <w:szCs w:val="24"/>
        </w:rPr>
        <w:t>comprometa</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el</w:t>
      </w:r>
      <w:proofErr w:type="spellEnd"/>
      <w:r w:rsidRPr="0064120C">
        <w:rPr>
          <w:rFonts w:ascii="Trebuchet MS" w:hAnsi="Trebuchet MS" w:cs="Arial"/>
          <w:color w:val="FF0000"/>
          <w:sz w:val="24"/>
          <w:szCs w:val="24"/>
        </w:rPr>
        <w:t xml:space="preserve"> Banco y del </w:t>
      </w:r>
      <w:proofErr w:type="spellStart"/>
      <w:r w:rsidRPr="0064120C">
        <w:rPr>
          <w:rFonts w:ascii="Trebuchet MS" w:hAnsi="Trebuchet MS" w:cs="Arial"/>
          <w:color w:val="FF0000"/>
          <w:sz w:val="24"/>
          <w:szCs w:val="24"/>
        </w:rPr>
        <w:t>régimen</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cambiario</w:t>
      </w:r>
      <w:proofErr w:type="spellEnd"/>
      <w:r w:rsidRPr="0064120C">
        <w:rPr>
          <w:rFonts w:ascii="Trebuchet MS" w:hAnsi="Trebuchet MS" w:cs="Arial"/>
          <w:color w:val="FF0000"/>
          <w:sz w:val="24"/>
          <w:szCs w:val="24"/>
        </w:rPr>
        <w:t xml:space="preserve"> general.</w:t>
      </w:r>
    </w:p>
    <w:p w14:paraId="19AE6D44" w14:textId="77777777" w:rsidR="002F4B3D" w:rsidRPr="0064120C" w:rsidRDefault="002F4B3D" w:rsidP="002F4B3D">
      <w:pPr>
        <w:shd w:val="clear" w:color="auto" w:fill="FFFFFF"/>
        <w:rPr>
          <w:rFonts w:ascii="Trebuchet MS" w:hAnsi="Trebuchet MS" w:cs="Arial"/>
          <w:color w:val="FF0000"/>
          <w:sz w:val="24"/>
          <w:szCs w:val="24"/>
        </w:rPr>
      </w:pPr>
      <w:proofErr w:type="spellStart"/>
      <w:r w:rsidRPr="0064120C">
        <w:rPr>
          <w:rFonts w:ascii="Trebuchet MS" w:hAnsi="Trebuchet MS" w:cs="Arial"/>
          <w:color w:val="FF0000"/>
          <w:sz w:val="24"/>
          <w:szCs w:val="24"/>
        </w:rPr>
        <w:t>En</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caso</w:t>
      </w:r>
      <w:proofErr w:type="spellEnd"/>
      <w:r w:rsidRPr="0064120C">
        <w:rPr>
          <w:rFonts w:ascii="Trebuchet MS" w:hAnsi="Trebuchet MS" w:cs="Arial"/>
          <w:color w:val="FF0000"/>
          <w:sz w:val="24"/>
          <w:szCs w:val="24"/>
        </w:rPr>
        <w:t xml:space="preserve"> de no </w:t>
      </w:r>
      <w:proofErr w:type="spellStart"/>
      <w:r w:rsidRPr="0064120C">
        <w:rPr>
          <w:rFonts w:ascii="Trebuchet MS" w:hAnsi="Trebuchet MS" w:cs="Arial"/>
          <w:color w:val="FF0000"/>
          <w:sz w:val="24"/>
          <w:szCs w:val="24"/>
        </w:rPr>
        <w:t>existir</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acuerdo</w:t>
      </w:r>
      <w:proofErr w:type="spellEnd"/>
      <w:r w:rsidRPr="0064120C">
        <w:rPr>
          <w:rFonts w:ascii="Trebuchet MS" w:hAnsi="Trebuchet MS" w:cs="Arial"/>
          <w:color w:val="FF0000"/>
          <w:sz w:val="24"/>
          <w:szCs w:val="24"/>
        </w:rPr>
        <w:t xml:space="preserve"> entre </w:t>
      </w:r>
      <w:proofErr w:type="spellStart"/>
      <w:r w:rsidRPr="0064120C">
        <w:rPr>
          <w:rFonts w:ascii="Trebuchet MS" w:hAnsi="Trebuchet MS" w:cs="Arial"/>
          <w:color w:val="FF0000"/>
          <w:sz w:val="24"/>
          <w:szCs w:val="24"/>
        </w:rPr>
        <w:t>los</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representantes</w:t>
      </w:r>
      <w:proofErr w:type="spellEnd"/>
      <w:r w:rsidRPr="0064120C">
        <w:rPr>
          <w:rFonts w:ascii="Trebuchet MS" w:hAnsi="Trebuchet MS" w:cs="Arial"/>
          <w:color w:val="FF0000"/>
          <w:sz w:val="24"/>
          <w:szCs w:val="24"/>
        </w:rPr>
        <w:t xml:space="preserve"> del Banco y del </w:t>
      </w:r>
      <w:proofErr w:type="spellStart"/>
      <w:r w:rsidRPr="0064120C">
        <w:rPr>
          <w:rFonts w:ascii="Trebuchet MS" w:hAnsi="Trebuchet MS" w:cs="Arial"/>
          <w:color w:val="FF0000"/>
          <w:sz w:val="24"/>
          <w:szCs w:val="24"/>
        </w:rPr>
        <w:t>Ministerio</w:t>
      </w:r>
      <w:proofErr w:type="spellEnd"/>
      <w:r w:rsidRPr="0064120C">
        <w:rPr>
          <w:rFonts w:ascii="Trebuchet MS" w:hAnsi="Trebuchet MS" w:cs="Arial"/>
          <w:color w:val="FF0000"/>
          <w:sz w:val="24"/>
          <w:szCs w:val="24"/>
        </w:rPr>
        <w:t xml:space="preserve">, se </w:t>
      </w:r>
      <w:proofErr w:type="spellStart"/>
      <w:r w:rsidRPr="0064120C">
        <w:rPr>
          <w:rFonts w:ascii="Trebuchet MS" w:hAnsi="Trebuchet MS" w:cs="Arial"/>
          <w:color w:val="FF0000"/>
          <w:sz w:val="24"/>
          <w:szCs w:val="24"/>
        </w:rPr>
        <w:t>estará</w:t>
      </w:r>
      <w:proofErr w:type="spellEnd"/>
      <w:r w:rsidRPr="0064120C">
        <w:rPr>
          <w:rFonts w:ascii="Trebuchet MS" w:hAnsi="Trebuchet MS" w:cs="Arial"/>
          <w:color w:val="FF0000"/>
          <w:sz w:val="24"/>
          <w:szCs w:val="24"/>
        </w:rPr>
        <w:t xml:space="preserve"> a lo que </w:t>
      </w:r>
      <w:proofErr w:type="spellStart"/>
      <w:r w:rsidRPr="0064120C">
        <w:rPr>
          <w:rFonts w:ascii="Trebuchet MS" w:hAnsi="Trebuchet MS" w:cs="Arial"/>
          <w:color w:val="FF0000"/>
          <w:sz w:val="24"/>
          <w:szCs w:val="24"/>
        </w:rPr>
        <w:t>resuelva</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el</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Poder</w:t>
      </w:r>
      <w:proofErr w:type="spellEnd"/>
      <w:r w:rsidRPr="0064120C">
        <w:rPr>
          <w:rFonts w:ascii="Trebuchet MS" w:hAnsi="Trebuchet MS" w:cs="Arial"/>
          <w:color w:val="FF0000"/>
          <w:sz w:val="24"/>
          <w:szCs w:val="24"/>
        </w:rPr>
        <w:t xml:space="preserve"> </w:t>
      </w:r>
      <w:proofErr w:type="spellStart"/>
      <w:r w:rsidRPr="0064120C">
        <w:rPr>
          <w:rFonts w:ascii="Trebuchet MS" w:hAnsi="Trebuchet MS" w:cs="Arial"/>
          <w:color w:val="FF0000"/>
          <w:sz w:val="24"/>
          <w:szCs w:val="24"/>
        </w:rPr>
        <w:t>Ejecutivo</w:t>
      </w:r>
      <w:proofErr w:type="spellEnd"/>
      <w:r w:rsidRPr="0064120C">
        <w:rPr>
          <w:rFonts w:ascii="Trebuchet MS" w:hAnsi="Trebuchet MS" w:cs="Arial"/>
          <w:color w:val="FF0000"/>
          <w:sz w:val="24"/>
          <w:szCs w:val="24"/>
        </w:rPr>
        <w:t>. (Article 41) Coded as .2 from 2008</w:t>
      </w:r>
    </w:p>
    <w:p w14:paraId="53A29767" w14:textId="77777777" w:rsidR="002F4B3D" w:rsidRPr="00E930C3" w:rsidRDefault="002F4B3D" w:rsidP="002F4B3D"/>
    <w:p w14:paraId="1F97321F" w14:textId="77777777" w:rsidR="002F4B3D" w:rsidRDefault="002F4B3D" w:rsidP="002F4B3D">
      <w:pPr>
        <w:pStyle w:val="Heading1"/>
        <w:numPr>
          <w:ilvl w:val="0"/>
          <w:numId w:val="37"/>
        </w:numPr>
        <w:ind w:right="-1440"/>
        <w:rPr>
          <w:i/>
        </w:rPr>
      </w:pPr>
      <w:r w:rsidRPr="006F72D0">
        <w:rPr>
          <w:i/>
        </w:rPr>
        <w:t>Role in government’s budgetary process</w:t>
      </w:r>
    </w:p>
    <w:p w14:paraId="066A91BA" w14:textId="77777777" w:rsidR="002F4B3D" w:rsidRPr="00673FFC" w:rsidRDefault="002F4B3D" w:rsidP="002F4B3D">
      <w:pPr>
        <w:ind w:left="360"/>
        <w:rPr>
          <w:color w:val="FF0000"/>
        </w:rPr>
      </w:pPr>
      <w:r w:rsidRPr="00673FFC">
        <w:rPr>
          <w:i/>
          <w:color w:val="FF0000"/>
        </w:rPr>
        <w:t>Uruguay</w:t>
      </w:r>
      <w:r w:rsidRPr="00673FFC">
        <w:rPr>
          <w:color w:val="FF0000"/>
        </w:rPr>
        <w:t>: Nothing found. Coded as 0</w:t>
      </w:r>
    </w:p>
    <w:p w14:paraId="41654478" w14:textId="77777777" w:rsidR="002F4B3D" w:rsidRDefault="002F4B3D" w:rsidP="002F4B3D">
      <w:pPr>
        <w:pStyle w:val="Heading1"/>
        <w:ind w:right="-1440"/>
        <w:rPr>
          <w:b w:val="0"/>
        </w:rPr>
      </w:pPr>
      <w:r>
        <w:t xml:space="preserve">Objectives </w:t>
      </w:r>
      <w:r>
        <w:rPr>
          <w:b w:val="0"/>
        </w:rPr>
        <w:t>(weight = .15)</w:t>
      </w:r>
    </w:p>
    <w:p w14:paraId="65007666" w14:textId="77777777" w:rsidR="002F4B3D" w:rsidRPr="00E4387F" w:rsidRDefault="002F4B3D" w:rsidP="002F4B3D">
      <w:pPr>
        <w:autoSpaceDE w:val="0"/>
        <w:autoSpaceDN w:val="0"/>
        <w:adjustRightInd w:val="0"/>
        <w:rPr>
          <w:rFonts w:eastAsiaTheme="minorHAnsi"/>
          <w:color w:val="FF0000"/>
          <w:sz w:val="22"/>
          <w:szCs w:val="22"/>
        </w:rPr>
      </w:pPr>
      <w:r w:rsidRPr="00E4387F">
        <w:rPr>
          <w:i/>
          <w:color w:val="FF0000"/>
          <w:sz w:val="22"/>
          <w:szCs w:val="22"/>
        </w:rPr>
        <w:t>Uruguay 1995</w:t>
      </w:r>
      <w:r w:rsidRPr="00E4387F">
        <w:rPr>
          <w:color w:val="FF0000"/>
          <w:sz w:val="22"/>
          <w:szCs w:val="22"/>
        </w:rPr>
        <w:t xml:space="preserve">: </w:t>
      </w:r>
      <w:r w:rsidRPr="00E4387F">
        <w:rPr>
          <w:rFonts w:eastAsiaTheme="minorHAnsi"/>
          <w:color w:val="FF0000"/>
          <w:sz w:val="22"/>
          <w:szCs w:val="22"/>
        </w:rPr>
        <w:t>The purposes of Banco Central del Uruguay shall be:</w:t>
      </w:r>
    </w:p>
    <w:p w14:paraId="5DCB19D8" w14:textId="77777777" w:rsidR="002F4B3D" w:rsidRPr="00E4387F" w:rsidRDefault="002F4B3D" w:rsidP="002F4B3D">
      <w:pPr>
        <w:autoSpaceDE w:val="0"/>
        <w:autoSpaceDN w:val="0"/>
        <w:adjustRightInd w:val="0"/>
        <w:rPr>
          <w:rFonts w:eastAsiaTheme="minorHAnsi"/>
          <w:color w:val="FF0000"/>
          <w:sz w:val="22"/>
          <w:szCs w:val="22"/>
        </w:rPr>
      </w:pPr>
      <w:r w:rsidRPr="00E4387F">
        <w:rPr>
          <w:rFonts w:eastAsiaTheme="minorHAnsi"/>
          <w:color w:val="FF0000"/>
          <w:sz w:val="22"/>
          <w:szCs w:val="22"/>
        </w:rPr>
        <w:t>A) Ensure the stability of the local currency.</w:t>
      </w:r>
    </w:p>
    <w:p w14:paraId="53AB57CC" w14:textId="77777777" w:rsidR="002F4B3D" w:rsidRPr="00E4387F" w:rsidRDefault="002F4B3D" w:rsidP="002F4B3D">
      <w:pPr>
        <w:autoSpaceDE w:val="0"/>
        <w:autoSpaceDN w:val="0"/>
        <w:adjustRightInd w:val="0"/>
        <w:rPr>
          <w:rFonts w:eastAsiaTheme="minorHAnsi"/>
          <w:color w:val="FF0000"/>
          <w:sz w:val="22"/>
          <w:szCs w:val="22"/>
        </w:rPr>
      </w:pPr>
      <w:r w:rsidRPr="00E4387F">
        <w:rPr>
          <w:rFonts w:eastAsiaTheme="minorHAnsi"/>
          <w:color w:val="FF0000"/>
          <w:sz w:val="22"/>
          <w:szCs w:val="22"/>
        </w:rPr>
        <w:t>B) Ensure the normal operation of internal and external payments.</w:t>
      </w:r>
    </w:p>
    <w:p w14:paraId="6F540F43" w14:textId="77777777" w:rsidR="002F4B3D" w:rsidRPr="00E4387F" w:rsidRDefault="002F4B3D" w:rsidP="002F4B3D">
      <w:pPr>
        <w:autoSpaceDE w:val="0"/>
        <w:autoSpaceDN w:val="0"/>
        <w:adjustRightInd w:val="0"/>
        <w:rPr>
          <w:rFonts w:eastAsiaTheme="minorHAnsi"/>
          <w:color w:val="FF0000"/>
          <w:sz w:val="22"/>
          <w:szCs w:val="22"/>
        </w:rPr>
      </w:pPr>
      <w:r w:rsidRPr="00E4387F">
        <w:rPr>
          <w:rFonts w:eastAsiaTheme="minorHAnsi"/>
          <w:color w:val="FF0000"/>
          <w:sz w:val="22"/>
          <w:szCs w:val="22"/>
        </w:rPr>
        <w:t>C) Maintain an adequate level of international reserves.</w:t>
      </w:r>
    </w:p>
    <w:p w14:paraId="06DA7B99" w14:textId="77777777" w:rsidR="002F4B3D" w:rsidRPr="00E4387F" w:rsidRDefault="002F4B3D" w:rsidP="002F4B3D">
      <w:pPr>
        <w:autoSpaceDE w:val="0"/>
        <w:autoSpaceDN w:val="0"/>
        <w:adjustRightInd w:val="0"/>
        <w:rPr>
          <w:color w:val="FF0000"/>
          <w:sz w:val="22"/>
          <w:szCs w:val="22"/>
        </w:rPr>
      </w:pPr>
      <w:r w:rsidRPr="00E4387F">
        <w:rPr>
          <w:rFonts w:eastAsiaTheme="minorHAnsi"/>
          <w:color w:val="FF0000"/>
          <w:sz w:val="22"/>
          <w:szCs w:val="22"/>
        </w:rPr>
        <w:t>D) Promote and maintain the soundness, solvency and proper operation of the domestic financial system. (article 3) Coded as .6</w:t>
      </w:r>
    </w:p>
    <w:p w14:paraId="06C4529C" w14:textId="77777777" w:rsidR="002F4B3D" w:rsidRPr="00AE7E25" w:rsidRDefault="002F4B3D" w:rsidP="002F4B3D">
      <w:pPr>
        <w:rPr>
          <w:color w:val="FF0000"/>
        </w:rPr>
      </w:pPr>
      <w:r w:rsidRPr="00AE7E25">
        <w:rPr>
          <w:i/>
          <w:color w:val="FF0000"/>
        </w:rPr>
        <w:t>Uruguay 2010</w:t>
      </w:r>
      <w:r w:rsidRPr="00AE7E25">
        <w:rPr>
          <w:color w:val="FF0000"/>
        </w:rPr>
        <w:t xml:space="preserve">: El Banco Central del Uruguay </w:t>
      </w:r>
      <w:proofErr w:type="spellStart"/>
      <w:r w:rsidRPr="00AE7E25">
        <w:rPr>
          <w:color w:val="FF0000"/>
        </w:rPr>
        <w:t>tendrá</w:t>
      </w:r>
      <w:proofErr w:type="spellEnd"/>
      <w:r w:rsidRPr="00AE7E25">
        <w:rPr>
          <w:color w:val="FF0000"/>
        </w:rPr>
        <w:t xml:space="preserve"> </w:t>
      </w:r>
      <w:proofErr w:type="spellStart"/>
      <w:r w:rsidRPr="00AE7E25">
        <w:rPr>
          <w:color w:val="FF0000"/>
        </w:rPr>
        <w:t>como</w:t>
      </w:r>
      <w:proofErr w:type="spellEnd"/>
      <w:r w:rsidRPr="00AE7E25">
        <w:rPr>
          <w:color w:val="FF0000"/>
        </w:rPr>
        <w:t xml:space="preserve"> </w:t>
      </w:r>
      <w:proofErr w:type="spellStart"/>
      <w:r w:rsidRPr="00AE7E25">
        <w:rPr>
          <w:color w:val="FF0000"/>
        </w:rPr>
        <w:t>finalidades</w:t>
      </w:r>
      <w:proofErr w:type="spellEnd"/>
      <w:r w:rsidRPr="00AE7E25">
        <w:rPr>
          <w:color w:val="FF0000"/>
        </w:rPr>
        <w:t xml:space="preserve"> </w:t>
      </w:r>
      <w:proofErr w:type="spellStart"/>
      <w:r w:rsidRPr="00AE7E25">
        <w:rPr>
          <w:color w:val="FF0000"/>
        </w:rPr>
        <w:t>primordiales</w:t>
      </w:r>
      <w:proofErr w:type="spellEnd"/>
      <w:r w:rsidRPr="00AE7E25">
        <w:rPr>
          <w:color w:val="FF0000"/>
        </w:rPr>
        <w:t>:</w:t>
      </w:r>
    </w:p>
    <w:p w14:paraId="34A1DCBA" w14:textId="77777777" w:rsidR="002F4B3D" w:rsidRPr="00AE7E25" w:rsidRDefault="002F4B3D" w:rsidP="002F4B3D">
      <w:pPr>
        <w:rPr>
          <w:color w:val="FF0000"/>
        </w:rPr>
      </w:pPr>
      <w:r w:rsidRPr="00AE7E25">
        <w:rPr>
          <w:color w:val="FF0000"/>
        </w:rPr>
        <w:t xml:space="preserve">A) La </w:t>
      </w:r>
      <w:proofErr w:type="spellStart"/>
      <w:r w:rsidRPr="00AE7E25">
        <w:rPr>
          <w:color w:val="FF0000"/>
        </w:rPr>
        <w:t>estabilidad</w:t>
      </w:r>
      <w:proofErr w:type="spellEnd"/>
      <w:r w:rsidRPr="00AE7E25">
        <w:rPr>
          <w:color w:val="FF0000"/>
        </w:rPr>
        <w:t xml:space="preserve"> de </w:t>
      </w:r>
      <w:proofErr w:type="spellStart"/>
      <w:r w:rsidRPr="00AE7E25">
        <w:rPr>
          <w:color w:val="FF0000"/>
        </w:rPr>
        <w:t>precios</w:t>
      </w:r>
      <w:proofErr w:type="spellEnd"/>
      <w:r w:rsidRPr="00AE7E25">
        <w:rPr>
          <w:color w:val="FF0000"/>
        </w:rPr>
        <w:t xml:space="preserve"> que </w:t>
      </w:r>
      <w:proofErr w:type="spellStart"/>
      <w:r w:rsidRPr="00AE7E25">
        <w:rPr>
          <w:color w:val="FF0000"/>
        </w:rPr>
        <w:t>contribuya</w:t>
      </w:r>
      <w:proofErr w:type="spellEnd"/>
      <w:r w:rsidRPr="00AE7E25">
        <w:rPr>
          <w:color w:val="FF0000"/>
        </w:rPr>
        <w:t xml:space="preserve"> con </w:t>
      </w:r>
      <w:proofErr w:type="spellStart"/>
      <w:r w:rsidRPr="00AE7E25">
        <w:rPr>
          <w:color w:val="FF0000"/>
        </w:rPr>
        <w:t>los</w:t>
      </w:r>
      <w:proofErr w:type="spellEnd"/>
      <w:r w:rsidRPr="00AE7E25">
        <w:rPr>
          <w:color w:val="FF0000"/>
        </w:rPr>
        <w:t xml:space="preserve"> </w:t>
      </w:r>
      <w:proofErr w:type="spellStart"/>
      <w:r w:rsidRPr="00AE7E25">
        <w:rPr>
          <w:color w:val="FF0000"/>
        </w:rPr>
        <w:t>objetivos</w:t>
      </w:r>
      <w:proofErr w:type="spellEnd"/>
      <w:r w:rsidRPr="00AE7E25">
        <w:rPr>
          <w:color w:val="FF0000"/>
        </w:rPr>
        <w:t xml:space="preserve"> de </w:t>
      </w:r>
      <w:proofErr w:type="spellStart"/>
      <w:r w:rsidRPr="00AE7E25">
        <w:rPr>
          <w:color w:val="FF0000"/>
        </w:rPr>
        <w:t>crecimiento</w:t>
      </w:r>
      <w:proofErr w:type="spellEnd"/>
      <w:r w:rsidRPr="00AE7E25">
        <w:rPr>
          <w:color w:val="FF0000"/>
        </w:rPr>
        <w:t xml:space="preserve"> y </w:t>
      </w:r>
      <w:proofErr w:type="spellStart"/>
      <w:r w:rsidRPr="00AE7E25">
        <w:rPr>
          <w:color w:val="FF0000"/>
        </w:rPr>
        <w:t>empleo</w:t>
      </w:r>
      <w:proofErr w:type="spellEnd"/>
      <w:r w:rsidRPr="00AE7E25">
        <w:rPr>
          <w:color w:val="FF0000"/>
        </w:rPr>
        <w:t>.</w:t>
      </w:r>
    </w:p>
    <w:p w14:paraId="409D8BEF" w14:textId="77777777" w:rsidR="002F4B3D" w:rsidRPr="00AE7E25" w:rsidRDefault="002F4B3D" w:rsidP="002F4B3D">
      <w:pPr>
        <w:rPr>
          <w:color w:val="FF0000"/>
        </w:rPr>
      </w:pPr>
      <w:r w:rsidRPr="00AE7E25">
        <w:rPr>
          <w:color w:val="FF0000"/>
        </w:rPr>
        <w:t xml:space="preserve">B) La </w:t>
      </w:r>
      <w:proofErr w:type="spellStart"/>
      <w:r w:rsidRPr="00AE7E25">
        <w:rPr>
          <w:color w:val="FF0000"/>
        </w:rPr>
        <w:t>regulación</w:t>
      </w:r>
      <w:proofErr w:type="spellEnd"/>
      <w:r w:rsidRPr="00AE7E25">
        <w:rPr>
          <w:color w:val="FF0000"/>
        </w:rPr>
        <w:t xml:space="preserve"> del </w:t>
      </w:r>
      <w:proofErr w:type="spellStart"/>
      <w:r w:rsidRPr="00AE7E25">
        <w:rPr>
          <w:color w:val="FF0000"/>
        </w:rPr>
        <w:t>funcionamiento</w:t>
      </w:r>
      <w:proofErr w:type="spellEnd"/>
      <w:r w:rsidRPr="00AE7E25">
        <w:rPr>
          <w:color w:val="FF0000"/>
        </w:rPr>
        <w:t xml:space="preserve"> y la </w:t>
      </w:r>
      <w:proofErr w:type="spellStart"/>
      <w:r w:rsidRPr="00AE7E25">
        <w:rPr>
          <w:color w:val="FF0000"/>
        </w:rPr>
        <w:t>supervisión</w:t>
      </w:r>
      <w:proofErr w:type="spellEnd"/>
      <w:r w:rsidRPr="00AE7E25">
        <w:rPr>
          <w:color w:val="FF0000"/>
        </w:rPr>
        <w:t xml:space="preserve"> del </w:t>
      </w:r>
      <w:proofErr w:type="spellStart"/>
      <w:r w:rsidRPr="00AE7E25">
        <w:rPr>
          <w:color w:val="FF0000"/>
        </w:rPr>
        <w:t>sistema</w:t>
      </w:r>
      <w:proofErr w:type="spellEnd"/>
      <w:r w:rsidRPr="00AE7E25">
        <w:rPr>
          <w:color w:val="FF0000"/>
        </w:rPr>
        <w:t xml:space="preserve"> de </w:t>
      </w:r>
      <w:proofErr w:type="spellStart"/>
      <w:r w:rsidRPr="00AE7E25">
        <w:rPr>
          <w:color w:val="FF0000"/>
        </w:rPr>
        <w:t>pagos</w:t>
      </w:r>
      <w:proofErr w:type="spellEnd"/>
      <w:r w:rsidRPr="00AE7E25">
        <w:rPr>
          <w:color w:val="FF0000"/>
        </w:rPr>
        <w:t xml:space="preserve"> y del </w:t>
      </w:r>
      <w:proofErr w:type="spellStart"/>
      <w:r w:rsidRPr="00AE7E25">
        <w:rPr>
          <w:color w:val="FF0000"/>
        </w:rPr>
        <w:t>sistema</w:t>
      </w:r>
      <w:proofErr w:type="spellEnd"/>
      <w:r w:rsidRPr="00AE7E25">
        <w:rPr>
          <w:color w:val="FF0000"/>
        </w:rPr>
        <w:t xml:space="preserve"> </w:t>
      </w:r>
      <w:proofErr w:type="spellStart"/>
      <w:r w:rsidRPr="00AE7E25">
        <w:rPr>
          <w:color w:val="FF0000"/>
        </w:rPr>
        <w:t>financiero</w:t>
      </w:r>
      <w:proofErr w:type="spellEnd"/>
      <w:r w:rsidRPr="00AE7E25">
        <w:rPr>
          <w:color w:val="FF0000"/>
        </w:rPr>
        <w:t xml:space="preserve">, </w:t>
      </w:r>
      <w:proofErr w:type="spellStart"/>
      <w:r w:rsidRPr="00AE7E25">
        <w:rPr>
          <w:color w:val="FF0000"/>
        </w:rPr>
        <w:t>promoviendo</w:t>
      </w:r>
      <w:proofErr w:type="spellEnd"/>
      <w:r w:rsidRPr="00AE7E25">
        <w:rPr>
          <w:color w:val="FF0000"/>
        </w:rPr>
        <w:t xml:space="preserve"> </w:t>
      </w:r>
      <w:proofErr w:type="spellStart"/>
      <w:r w:rsidRPr="00AE7E25">
        <w:rPr>
          <w:color w:val="FF0000"/>
        </w:rPr>
        <w:t>su</w:t>
      </w:r>
      <w:proofErr w:type="spellEnd"/>
      <w:r w:rsidRPr="00AE7E25">
        <w:rPr>
          <w:color w:val="FF0000"/>
        </w:rPr>
        <w:t xml:space="preserve"> </w:t>
      </w:r>
      <w:proofErr w:type="spellStart"/>
      <w:r w:rsidRPr="00AE7E25">
        <w:rPr>
          <w:color w:val="FF0000"/>
        </w:rPr>
        <w:t>solidez</w:t>
      </w:r>
      <w:proofErr w:type="spellEnd"/>
      <w:r w:rsidRPr="00AE7E25">
        <w:rPr>
          <w:color w:val="FF0000"/>
        </w:rPr>
        <w:t xml:space="preserve">, </w:t>
      </w:r>
      <w:proofErr w:type="spellStart"/>
      <w:r w:rsidRPr="00AE7E25">
        <w:rPr>
          <w:color w:val="FF0000"/>
        </w:rPr>
        <w:t>solvencia</w:t>
      </w:r>
      <w:proofErr w:type="spellEnd"/>
      <w:r w:rsidRPr="00AE7E25">
        <w:rPr>
          <w:color w:val="FF0000"/>
        </w:rPr>
        <w:t xml:space="preserve">, </w:t>
      </w:r>
      <w:proofErr w:type="spellStart"/>
      <w:r w:rsidRPr="00AE7E25">
        <w:rPr>
          <w:color w:val="FF0000"/>
        </w:rPr>
        <w:t>eficiencia</w:t>
      </w:r>
      <w:proofErr w:type="spellEnd"/>
      <w:r w:rsidRPr="00AE7E25">
        <w:rPr>
          <w:color w:val="FF0000"/>
        </w:rPr>
        <w:t xml:space="preserve"> y </w:t>
      </w:r>
      <w:proofErr w:type="spellStart"/>
      <w:r w:rsidRPr="00AE7E25">
        <w:rPr>
          <w:color w:val="FF0000"/>
        </w:rPr>
        <w:t>desarrollo</w:t>
      </w:r>
      <w:proofErr w:type="spellEnd"/>
      <w:r w:rsidRPr="00AE7E25">
        <w:rPr>
          <w:color w:val="FF0000"/>
        </w:rPr>
        <w:t xml:space="preserve">. (Article 3) </w:t>
      </w:r>
      <w:r>
        <w:rPr>
          <w:color w:val="FF0000"/>
        </w:rPr>
        <w:t xml:space="preserve"> Coded as .6</w:t>
      </w:r>
    </w:p>
    <w:p w14:paraId="770E2AC9" w14:textId="77777777" w:rsidR="002F4B3D" w:rsidRDefault="002F4B3D" w:rsidP="002F4B3D">
      <w:pPr>
        <w:pStyle w:val="Heading1"/>
        <w:ind w:right="-1260"/>
      </w:pPr>
      <w:r>
        <w:t>Limitations on lending to the government</w:t>
      </w:r>
    </w:p>
    <w:p w14:paraId="758C4E7D" w14:textId="77777777" w:rsidR="002F4B3D" w:rsidRDefault="002F4B3D" w:rsidP="002F4B3D">
      <w:pPr>
        <w:pStyle w:val="Heading1"/>
        <w:numPr>
          <w:ilvl w:val="0"/>
          <w:numId w:val="38"/>
        </w:numPr>
        <w:ind w:right="-1260"/>
        <w:rPr>
          <w:i/>
        </w:rPr>
      </w:pPr>
      <w:r w:rsidRPr="006F72D0">
        <w:rPr>
          <w:i/>
        </w:rPr>
        <w:t>Advances (Weight = .15)</w:t>
      </w:r>
    </w:p>
    <w:p w14:paraId="22ABF9CA" w14:textId="77777777" w:rsidR="002F4B3D" w:rsidRPr="00E4387F" w:rsidRDefault="002F4B3D" w:rsidP="002F4B3D">
      <w:pPr>
        <w:autoSpaceDE w:val="0"/>
        <w:autoSpaceDN w:val="0"/>
        <w:adjustRightInd w:val="0"/>
        <w:rPr>
          <w:rFonts w:asciiTheme="minorHAnsi" w:eastAsiaTheme="minorHAnsi" w:hAnsiTheme="minorHAnsi" w:cs="Courier New"/>
          <w:color w:val="FF0000"/>
        </w:rPr>
      </w:pPr>
      <w:r w:rsidRPr="00E4387F">
        <w:rPr>
          <w:rFonts w:asciiTheme="minorHAnsi" w:hAnsiTheme="minorHAnsi"/>
          <w:i/>
          <w:color w:val="FF0000"/>
        </w:rPr>
        <w:t>Uruguay 1995</w:t>
      </w:r>
      <w:r w:rsidRPr="00E4387F">
        <w:rPr>
          <w:rFonts w:asciiTheme="minorHAnsi" w:hAnsiTheme="minorHAnsi"/>
          <w:color w:val="FF0000"/>
        </w:rPr>
        <w:t xml:space="preserve">: </w:t>
      </w:r>
      <w:r w:rsidRPr="00E4387F">
        <w:rPr>
          <w:rFonts w:asciiTheme="minorHAnsi" w:eastAsiaTheme="minorHAnsi" w:hAnsiTheme="minorHAnsi" w:cs="Courier New"/>
          <w:b/>
          <w:bCs/>
          <w:color w:val="FF0000"/>
        </w:rPr>
        <w:t xml:space="preserve">*ARTICLE 48. </w:t>
      </w:r>
      <w:r w:rsidRPr="00E4387F">
        <w:rPr>
          <w:rFonts w:asciiTheme="minorHAnsi" w:eastAsiaTheme="minorHAnsi" w:hAnsiTheme="minorHAnsi" w:cs="Courier New"/>
          <w:color w:val="FF0000"/>
        </w:rPr>
        <w:t xml:space="preserve">(Advances to the State) </w:t>
      </w:r>
      <w:r w:rsidRPr="00E4387F">
        <w:rPr>
          <w:rFonts w:asciiTheme="minorHAnsi" w:eastAsiaTheme="minorHAnsi" w:hAnsiTheme="minorHAnsi" w:cs="Courier New"/>
          <w:b/>
          <w:bCs/>
          <w:color w:val="FF0000"/>
        </w:rPr>
        <w:t xml:space="preserve">– </w:t>
      </w:r>
      <w:r w:rsidRPr="00E4387F">
        <w:rPr>
          <w:rFonts w:asciiTheme="minorHAnsi" w:eastAsiaTheme="minorHAnsi" w:hAnsiTheme="minorHAnsi" w:cs="Courier New"/>
          <w:color w:val="FF0000"/>
        </w:rPr>
        <w:t>The Bank may grant temporary advances to the State for an amount not exceeding 10% (ten percent) of the National Budget expenditures, calculated as provided in the preceding Article. Such advances shall bear interest at a rate equivalent to the average of the interest rates for one-hundred-and-eighty-days term deposits.</w:t>
      </w:r>
    </w:p>
    <w:p w14:paraId="3A9A6EE9" w14:textId="77777777" w:rsidR="002F4B3D" w:rsidRPr="00E4387F" w:rsidRDefault="002F4B3D" w:rsidP="002F4B3D">
      <w:pPr>
        <w:autoSpaceDE w:val="0"/>
        <w:autoSpaceDN w:val="0"/>
        <w:adjustRightInd w:val="0"/>
        <w:rPr>
          <w:rFonts w:asciiTheme="minorHAnsi" w:eastAsiaTheme="minorHAnsi" w:hAnsiTheme="minorHAnsi" w:cs="Courier New"/>
          <w:color w:val="FF0000"/>
        </w:rPr>
      </w:pPr>
      <w:r w:rsidRPr="00E4387F">
        <w:rPr>
          <w:rFonts w:asciiTheme="minorHAnsi" w:eastAsiaTheme="minorHAnsi" w:hAnsiTheme="minorHAnsi" w:cs="Courier New"/>
          <w:color w:val="FF0000"/>
        </w:rPr>
        <w:t>The maturity of such advances shall not exceed one hundred and eighty days.</w:t>
      </w:r>
    </w:p>
    <w:p w14:paraId="519DA0C8" w14:textId="77777777" w:rsidR="002F4B3D" w:rsidRPr="00E4387F" w:rsidRDefault="002F4B3D" w:rsidP="002F4B3D">
      <w:pPr>
        <w:autoSpaceDE w:val="0"/>
        <w:autoSpaceDN w:val="0"/>
        <w:adjustRightInd w:val="0"/>
        <w:rPr>
          <w:rFonts w:asciiTheme="minorHAnsi" w:eastAsiaTheme="minorHAnsi" w:hAnsiTheme="minorHAnsi" w:cs="Courier New"/>
          <w:color w:val="FF0000"/>
        </w:rPr>
      </w:pPr>
      <w:r w:rsidRPr="00E4387F">
        <w:rPr>
          <w:rFonts w:asciiTheme="minorHAnsi" w:eastAsiaTheme="minorHAnsi" w:hAnsiTheme="minorHAnsi" w:cs="Courier New"/>
          <w:color w:val="FF0000"/>
        </w:rPr>
        <w:t>The provisions of this Article shall become effective on January 1st following the enforcement date hereof.</w:t>
      </w:r>
    </w:p>
    <w:p w14:paraId="272E0514" w14:textId="77777777" w:rsidR="002F4B3D" w:rsidRPr="00E4387F" w:rsidRDefault="002F4B3D" w:rsidP="002F4B3D">
      <w:pPr>
        <w:autoSpaceDE w:val="0"/>
        <w:autoSpaceDN w:val="0"/>
        <w:adjustRightInd w:val="0"/>
        <w:rPr>
          <w:rFonts w:asciiTheme="minorHAnsi" w:hAnsiTheme="minorHAnsi"/>
          <w:color w:val="FF0000"/>
        </w:rPr>
      </w:pPr>
      <w:r w:rsidRPr="00E4387F">
        <w:rPr>
          <w:rFonts w:asciiTheme="minorHAnsi" w:eastAsiaTheme="minorHAnsi" w:hAnsiTheme="minorHAnsi" w:cs="Courier New"/>
          <w:bCs/>
          <w:color w:val="FF0000"/>
        </w:rPr>
        <w:t>*(REPEALED BY ARTICLE 6 OF LAW 16812 OF MARCH 14, 1997) Coded as 1 from 1995-1996</w:t>
      </w:r>
    </w:p>
    <w:p w14:paraId="2B85A3BD" w14:textId="77777777" w:rsidR="002F4B3D" w:rsidRPr="009715E5"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9715E5">
        <w:rPr>
          <w:i/>
          <w:color w:val="FF0000"/>
        </w:rPr>
        <w:lastRenderedPageBreak/>
        <w:t>Uruguay 2010</w:t>
      </w:r>
      <w:r w:rsidRPr="009715E5">
        <w:rPr>
          <w:color w:val="FF0000"/>
        </w:rPr>
        <w:t xml:space="preserve">: </w:t>
      </w:r>
      <w:r w:rsidRPr="009715E5">
        <w:rPr>
          <w:rFonts w:ascii="LeMondeSansStd-Regular" w:eastAsiaTheme="minorHAnsi" w:hAnsi="LeMondeSansStd-Regular" w:cs="LeMondeSansStd-Regular"/>
          <w:color w:val="FF0000"/>
          <w:sz w:val="24"/>
          <w:szCs w:val="24"/>
        </w:rPr>
        <w:t xml:space="preserve">El Banco </w:t>
      </w:r>
      <w:proofErr w:type="spellStart"/>
      <w:r w:rsidRPr="009715E5">
        <w:rPr>
          <w:rFonts w:ascii="LeMondeSansStd-Regular" w:eastAsiaTheme="minorHAnsi" w:hAnsi="LeMondeSansStd-Regular" w:cs="LeMondeSansStd-Regular"/>
          <w:color w:val="FF0000"/>
          <w:sz w:val="24"/>
          <w:szCs w:val="24"/>
        </w:rPr>
        <w:t>sólo</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podrá</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dar</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créditos</w:t>
      </w:r>
      <w:proofErr w:type="spellEnd"/>
      <w:r w:rsidRPr="009715E5">
        <w:rPr>
          <w:rFonts w:ascii="LeMondeSansStd-Regular" w:eastAsiaTheme="minorHAnsi" w:hAnsi="LeMondeSansStd-Regular" w:cs="LeMondeSansStd-Regular"/>
          <w:color w:val="FF0000"/>
          <w:sz w:val="24"/>
          <w:szCs w:val="24"/>
        </w:rPr>
        <w:t xml:space="preserve"> al </w:t>
      </w:r>
      <w:proofErr w:type="spellStart"/>
      <w:r w:rsidRPr="009715E5">
        <w:rPr>
          <w:rFonts w:ascii="LeMondeSansStd-Regular" w:eastAsiaTheme="minorHAnsi" w:hAnsi="LeMondeSansStd-Regular" w:cs="LeMondeSansStd-Regular"/>
          <w:color w:val="FF0000"/>
          <w:sz w:val="24"/>
          <w:szCs w:val="24"/>
        </w:rPr>
        <w:t>Poder</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Ejecutivo</w:t>
      </w:r>
      <w:proofErr w:type="spellEnd"/>
      <w:r w:rsidRPr="009715E5">
        <w:rPr>
          <w:rFonts w:ascii="LeMondeSansStd-Regular" w:eastAsiaTheme="minorHAnsi" w:hAnsi="LeMondeSansStd-Regular" w:cs="LeMondeSansStd-Regular"/>
          <w:color w:val="FF0000"/>
          <w:sz w:val="24"/>
          <w:szCs w:val="24"/>
        </w:rPr>
        <w:t xml:space="preserve"> o a </w:t>
      </w:r>
      <w:proofErr w:type="spellStart"/>
      <w:r w:rsidRPr="009715E5">
        <w:rPr>
          <w:rFonts w:ascii="LeMondeSansStd-Regular" w:eastAsiaTheme="minorHAnsi" w:hAnsi="LeMondeSansStd-Regular" w:cs="LeMondeSansStd-Regular"/>
          <w:color w:val="FF0000"/>
          <w:sz w:val="24"/>
          <w:szCs w:val="24"/>
        </w:rPr>
        <w:t>cualquier</w:t>
      </w:r>
      <w:proofErr w:type="spellEnd"/>
      <w:r w:rsidRPr="009715E5">
        <w:rPr>
          <w:rFonts w:ascii="LeMondeSansStd-Regular" w:eastAsiaTheme="minorHAnsi" w:hAnsi="LeMondeSansStd-Regular" w:cs="LeMondeSansStd-Regular"/>
          <w:color w:val="FF0000"/>
          <w:sz w:val="24"/>
          <w:szCs w:val="24"/>
        </w:rPr>
        <w:t xml:space="preserve"> persona </w:t>
      </w:r>
      <w:proofErr w:type="spellStart"/>
      <w:r w:rsidRPr="009715E5">
        <w:rPr>
          <w:rFonts w:ascii="LeMondeSansStd-Regular" w:eastAsiaTheme="minorHAnsi" w:hAnsi="LeMondeSansStd-Regular" w:cs="LeMondeSansStd-Regular"/>
          <w:color w:val="FF0000"/>
          <w:sz w:val="24"/>
          <w:szCs w:val="24"/>
        </w:rPr>
        <w:t>jurídica</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pública</w:t>
      </w:r>
      <w:proofErr w:type="spellEnd"/>
      <w:r w:rsidRPr="009715E5">
        <w:rPr>
          <w:rFonts w:ascii="LeMondeSansStd-Regular" w:eastAsiaTheme="minorHAnsi" w:hAnsi="LeMondeSansStd-Regular" w:cs="LeMondeSansStd-Regular"/>
          <w:color w:val="FF0000"/>
          <w:sz w:val="24"/>
          <w:szCs w:val="24"/>
        </w:rPr>
        <w:t xml:space="preserve"> a </w:t>
      </w:r>
      <w:proofErr w:type="spellStart"/>
      <w:r w:rsidRPr="009715E5">
        <w:rPr>
          <w:rFonts w:ascii="LeMondeSansStd-Regular" w:eastAsiaTheme="minorHAnsi" w:hAnsi="LeMondeSansStd-Regular" w:cs="LeMondeSansStd-Regular"/>
          <w:color w:val="FF0000"/>
          <w:sz w:val="24"/>
          <w:szCs w:val="24"/>
        </w:rPr>
        <w:t>través</w:t>
      </w:r>
      <w:proofErr w:type="spellEnd"/>
      <w:r w:rsidRPr="009715E5">
        <w:rPr>
          <w:rFonts w:ascii="LeMondeSansStd-Regular" w:eastAsiaTheme="minorHAnsi" w:hAnsi="LeMondeSansStd-Regular" w:cs="LeMondeSansStd-Regular"/>
          <w:color w:val="FF0000"/>
          <w:sz w:val="24"/>
          <w:szCs w:val="24"/>
        </w:rPr>
        <w:t xml:space="preserve"> de la </w:t>
      </w:r>
      <w:proofErr w:type="spellStart"/>
      <w:r w:rsidRPr="009715E5">
        <w:rPr>
          <w:rFonts w:ascii="LeMondeSansStd-Regular" w:eastAsiaTheme="minorHAnsi" w:hAnsi="LeMondeSansStd-Regular" w:cs="LeMondeSansStd-Regular"/>
          <w:color w:val="FF0000"/>
          <w:sz w:val="24"/>
          <w:szCs w:val="24"/>
        </w:rPr>
        <w:t>compra</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por</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cuenta</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propia</w:t>
      </w:r>
      <w:proofErr w:type="spellEnd"/>
      <w:r w:rsidRPr="009715E5">
        <w:rPr>
          <w:rFonts w:ascii="LeMondeSansStd-Regular" w:eastAsiaTheme="minorHAnsi" w:hAnsi="LeMondeSansStd-Regular" w:cs="LeMondeSansStd-Regular"/>
          <w:color w:val="FF0000"/>
          <w:sz w:val="24"/>
          <w:szCs w:val="24"/>
        </w:rPr>
        <w:t xml:space="preserve">, de </w:t>
      </w:r>
      <w:proofErr w:type="spellStart"/>
      <w:r w:rsidRPr="009715E5">
        <w:rPr>
          <w:rFonts w:ascii="LeMondeSansStd-Regular" w:eastAsiaTheme="minorHAnsi" w:hAnsi="LeMondeSansStd-Regular" w:cs="LeMondeSansStd-Regular"/>
          <w:color w:val="FF0000"/>
          <w:sz w:val="24"/>
          <w:szCs w:val="24"/>
        </w:rPr>
        <w:t>valores</w:t>
      </w:r>
      <w:proofErr w:type="spellEnd"/>
      <w:r w:rsidRPr="009715E5">
        <w:rPr>
          <w:rFonts w:ascii="LeMondeSansStd-Regular" w:eastAsiaTheme="minorHAnsi" w:hAnsi="LeMondeSansStd-Regular" w:cs="LeMondeSansStd-Regular"/>
          <w:color w:val="FF0000"/>
          <w:sz w:val="24"/>
          <w:szCs w:val="24"/>
        </w:rPr>
        <w:t xml:space="preserve"> de </w:t>
      </w:r>
      <w:proofErr w:type="spellStart"/>
      <w:r w:rsidRPr="009715E5">
        <w:rPr>
          <w:rFonts w:ascii="LeMondeSansStd-Regular" w:eastAsiaTheme="minorHAnsi" w:hAnsi="LeMondeSansStd-Regular" w:cs="LeMondeSansStd-Regular"/>
          <w:color w:val="FF0000"/>
          <w:sz w:val="24"/>
          <w:szCs w:val="24"/>
        </w:rPr>
        <w:t>emisión</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pública</w:t>
      </w:r>
      <w:proofErr w:type="spellEnd"/>
      <w:r w:rsidRPr="009715E5">
        <w:rPr>
          <w:rFonts w:ascii="LeMondeSansStd-Regular" w:eastAsiaTheme="minorHAnsi" w:hAnsi="LeMondeSansStd-Regular" w:cs="LeMondeSansStd-Regular"/>
          <w:color w:val="FF0000"/>
          <w:sz w:val="24"/>
          <w:szCs w:val="24"/>
        </w:rPr>
        <w:t>.</w:t>
      </w:r>
    </w:p>
    <w:p w14:paraId="40E74A79" w14:textId="77777777" w:rsidR="002F4B3D" w:rsidRPr="009715E5" w:rsidRDefault="002F4B3D" w:rsidP="002F4B3D">
      <w:pPr>
        <w:autoSpaceDE w:val="0"/>
        <w:autoSpaceDN w:val="0"/>
        <w:adjustRightInd w:val="0"/>
        <w:rPr>
          <w:color w:val="FF0000"/>
        </w:rPr>
      </w:pPr>
      <w:r w:rsidRPr="009715E5">
        <w:rPr>
          <w:rFonts w:ascii="LeMondeSansStd-Regular" w:eastAsiaTheme="minorHAnsi" w:hAnsi="LeMondeSansStd-Regular" w:cs="LeMondeSansStd-Regular"/>
          <w:color w:val="FF0000"/>
          <w:sz w:val="24"/>
          <w:szCs w:val="24"/>
        </w:rPr>
        <w:t xml:space="preserve">Las </w:t>
      </w:r>
      <w:proofErr w:type="spellStart"/>
      <w:r w:rsidRPr="009715E5">
        <w:rPr>
          <w:rFonts w:ascii="LeMondeSansStd-Regular" w:eastAsiaTheme="minorHAnsi" w:hAnsi="LeMondeSansStd-Regular" w:cs="LeMondeSansStd-Regular"/>
          <w:color w:val="FF0000"/>
          <w:sz w:val="24"/>
          <w:szCs w:val="24"/>
        </w:rPr>
        <w:t>compras</w:t>
      </w:r>
      <w:proofErr w:type="spellEnd"/>
      <w:r w:rsidRPr="009715E5">
        <w:rPr>
          <w:rFonts w:ascii="LeMondeSansStd-Regular" w:eastAsiaTheme="minorHAnsi" w:hAnsi="LeMondeSansStd-Regular" w:cs="LeMondeSansStd-Regular"/>
          <w:color w:val="FF0000"/>
          <w:sz w:val="24"/>
          <w:szCs w:val="24"/>
        </w:rPr>
        <w:t xml:space="preserve"> de </w:t>
      </w:r>
      <w:proofErr w:type="spellStart"/>
      <w:r w:rsidRPr="009715E5">
        <w:rPr>
          <w:rFonts w:ascii="LeMondeSansStd-Regular" w:eastAsiaTheme="minorHAnsi" w:hAnsi="LeMondeSansStd-Regular" w:cs="LeMondeSansStd-Regular"/>
          <w:color w:val="FF0000"/>
          <w:sz w:val="24"/>
          <w:szCs w:val="24"/>
        </w:rPr>
        <w:t>dichos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valores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en</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cada</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año</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por</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parte</w:t>
      </w:r>
      <w:proofErr w:type="spellEnd"/>
      <w:r w:rsidRPr="009715E5">
        <w:rPr>
          <w:rFonts w:ascii="LeMondeSansStd-Regular" w:eastAsiaTheme="minorHAnsi" w:hAnsi="LeMondeSansStd-Regular" w:cs="LeMondeSansStd-Regular"/>
          <w:color w:val="FF0000"/>
          <w:sz w:val="24"/>
          <w:szCs w:val="24"/>
        </w:rPr>
        <w:t xml:space="preserve"> del Banco no </w:t>
      </w:r>
      <w:proofErr w:type="spellStart"/>
      <w:r w:rsidRPr="009715E5">
        <w:rPr>
          <w:rFonts w:ascii="LeMondeSansStd-Regular" w:eastAsiaTheme="minorHAnsi" w:hAnsi="LeMondeSansStd-Regular" w:cs="LeMondeSansStd-Regular"/>
          <w:color w:val="FF0000"/>
          <w:sz w:val="24"/>
          <w:szCs w:val="24"/>
        </w:rPr>
        <w:t>podrán</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superar</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el</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equivalente</w:t>
      </w:r>
      <w:proofErr w:type="spellEnd"/>
      <w:r w:rsidRPr="009715E5">
        <w:rPr>
          <w:rFonts w:ascii="LeMondeSansStd-Regular" w:eastAsiaTheme="minorHAnsi" w:hAnsi="LeMondeSansStd-Regular" w:cs="LeMondeSansStd-Regular"/>
          <w:color w:val="FF0000"/>
          <w:sz w:val="24"/>
          <w:szCs w:val="24"/>
        </w:rPr>
        <w:t xml:space="preserve"> al 10% (</w:t>
      </w:r>
      <w:proofErr w:type="spellStart"/>
      <w:r w:rsidRPr="009715E5">
        <w:rPr>
          <w:rFonts w:ascii="LeMondeSansStd-Regular" w:eastAsiaTheme="minorHAnsi" w:hAnsi="LeMondeSansStd-Regular" w:cs="LeMondeSansStd-Regular"/>
          <w:color w:val="FF0000"/>
          <w:sz w:val="24"/>
          <w:szCs w:val="24"/>
        </w:rPr>
        <w:t>diez</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por</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ciento</w:t>
      </w:r>
      <w:proofErr w:type="spellEnd"/>
      <w:r w:rsidRPr="009715E5">
        <w:rPr>
          <w:rFonts w:ascii="LeMondeSansStd-Regular" w:eastAsiaTheme="minorHAnsi" w:hAnsi="LeMondeSansStd-Regular" w:cs="LeMondeSansStd-Regular"/>
          <w:color w:val="FF0000"/>
          <w:sz w:val="24"/>
          <w:szCs w:val="24"/>
        </w:rPr>
        <w:t xml:space="preserve">) de </w:t>
      </w:r>
      <w:proofErr w:type="spellStart"/>
      <w:r w:rsidRPr="009715E5">
        <w:rPr>
          <w:rFonts w:ascii="LeMondeSansStd-Regular" w:eastAsiaTheme="minorHAnsi" w:hAnsi="LeMondeSansStd-Regular" w:cs="LeMondeSansStd-Regular"/>
          <w:color w:val="FF0000"/>
          <w:sz w:val="24"/>
          <w:szCs w:val="24"/>
        </w:rPr>
        <w:t>los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egresos</w:t>
      </w:r>
      <w:proofErr w:type="spellEnd"/>
      <w:r w:rsidRPr="009715E5">
        <w:rPr>
          <w:rFonts w:ascii="LeMondeSansStd-Regular" w:eastAsiaTheme="minorHAnsi" w:hAnsi="LeMondeSansStd-Regular" w:cs="LeMondeSansStd-Regular"/>
          <w:color w:val="FF0000"/>
          <w:sz w:val="24"/>
          <w:szCs w:val="24"/>
        </w:rPr>
        <w:t xml:space="preserve"> del </w:t>
      </w:r>
      <w:proofErr w:type="spellStart"/>
      <w:r w:rsidRPr="009715E5">
        <w:rPr>
          <w:rFonts w:ascii="LeMondeSansStd-Regular" w:eastAsiaTheme="minorHAnsi" w:hAnsi="LeMondeSansStd-Regular" w:cs="LeMondeSansStd-Regular"/>
          <w:color w:val="FF0000"/>
          <w:sz w:val="24"/>
          <w:szCs w:val="24"/>
        </w:rPr>
        <w:t>Presupuesto</w:t>
      </w:r>
      <w:proofErr w:type="spellEnd"/>
      <w:r w:rsidRPr="009715E5">
        <w:rPr>
          <w:rFonts w:ascii="LeMondeSansStd-Regular" w:eastAsiaTheme="minorHAnsi" w:hAnsi="LeMondeSansStd-Regular" w:cs="LeMondeSansStd-Regular"/>
          <w:color w:val="FF0000"/>
          <w:sz w:val="24"/>
          <w:szCs w:val="24"/>
        </w:rPr>
        <w:t xml:space="preserve"> Nacional, </w:t>
      </w:r>
      <w:proofErr w:type="spellStart"/>
      <w:r w:rsidRPr="009715E5">
        <w:rPr>
          <w:rFonts w:ascii="LeMondeSansStd-Regular" w:eastAsiaTheme="minorHAnsi" w:hAnsi="LeMondeSansStd-Regular" w:cs="LeMondeSansStd-Regular"/>
          <w:color w:val="FF0000"/>
          <w:sz w:val="24"/>
          <w:szCs w:val="24"/>
        </w:rPr>
        <w:t>efectivamente</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realizados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en</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el</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ejercicio</w:t>
      </w:r>
      <w:proofErr w:type="spellEnd"/>
      <w:r w:rsidRPr="009715E5">
        <w:rPr>
          <w:rFonts w:ascii="LeMondeSansStd-Regular" w:eastAsiaTheme="minorHAnsi" w:hAnsi="LeMondeSansStd-Regular" w:cs="LeMondeSansStd-Regular"/>
          <w:color w:val="FF0000"/>
          <w:sz w:val="24"/>
          <w:szCs w:val="24"/>
        </w:rPr>
        <w:t xml:space="preserve"> anterior. </w:t>
      </w:r>
      <w:proofErr w:type="spellStart"/>
      <w:r w:rsidRPr="009715E5">
        <w:rPr>
          <w:rFonts w:ascii="LeMondeSansStd-Regular" w:eastAsiaTheme="minorHAnsi" w:hAnsi="LeMondeSansStd-Regular" w:cs="LeMondeSansStd-Regular"/>
          <w:color w:val="FF0000"/>
          <w:sz w:val="24"/>
          <w:szCs w:val="24"/>
        </w:rPr>
        <w:t>Tampoco</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podrá</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superar</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dicho</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monto</w:t>
      </w:r>
      <w:proofErr w:type="spellEnd"/>
      <w:r w:rsidRPr="009715E5">
        <w:rPr>
          <w:rFonts w:ascii="LeMondeSansStd-Regular" w:eastAsiaTheme="minorHAnsi" w:hAnsi="LeMondeSansStd-Regular" w:cs="LeMondeSansStd-Regular"/>
          <w:color w:val="FF0000"/>
          <w:sz w:val="24"/>
          <w:szCs w:val="24"/>
        </w:rPr>
        <w:t xml:space="preserve"> la </w:t>
      </w:r>
      <w:proofErr w:type="spellStart"/>
      <w:r w:rsidRPr="009715E5">
        <w:rPr>
          <w:rFonts w:ascii="LeMondeSansStd-Regular" w:eastAsiaTheme="minorHAnsi" w:hAnsi="LeMondeSansStd-Regular" w:cs="LeMondeSansStd-Regular"/>
          <w:color w:val="FF0000"/>
          <w:sz w:val="24"/>
          <w:szCs w:val="24"/>
        </w:rPr>
        <w:t>tenencia</w:t>
      </w:r>
      <w:proofErr w:type="spellEnd"/>
      <w:r w:rsidRPr="009715E5">
        <w:rPr>
          <w:rFonts w:ascii="LeMondeSansStd-Regular" w:eastAsiaTheme="minorHAnsi" w:hAnsi="LeMondeSansStd-Regular" w:cs="LeMondeSansStd-Regular"/>
          <w:color w:val="FF0000"/>
          <w:sz w:val="24"/>
          <w:szCs w:val="24"/>
        </w:rPr>
        <w:t xml:space="preserve"> de </w:t>
      </w:r>
      <w:proofErr w:type="spellStart"/>
      <w:r w:rsidRPr="009715E5">
        <w:rPr>
          <w:rFonts w:ascii="LeMondeSansStd-Regular" w:eastAsiaTheme="minorHAnsi" w:hAnsi="LeMondeSansStd-Regular" w:cs="LeMondeSansStd-Regular"/>
          <w:color w:val="FF0000"/>
          <w:sz w:val="24"/>
          <w:szCs w:val="24"/>
        </w:rPr>
        <w:t>dichos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valores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en</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cualquier</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momento</w:t>
      </w:r>
      <w:proofErr w:type="spellEnd"/>
      <w:r w:rsidRPr="009715E5">
        <w:rPr>
          <w:rFonts w:ascii="LeMondeSansStd-Regular" w:eastAsiaTheme="minorHAnsi" w:hAnsi="LeMondeSansStd-Regular" w:cs="LeMondeSansStd-Regular"/>
          <w:color w:val="FF0000"/>
          <w:sz w:val="24"/>
          <w:szCs w:val="24"/>
        </w:rPr>
        <w:t xml:space="preserve">. A </w:t>
      </w:r>
      <w:proofErr w:type="spellStart"/>
      <w:r w:rsidRPr="009715E5">
        <w:rPr>
          <w:rFonts w:ascii="LeMondeSansStd-Regular" w:eastAsiaTheme="minorHAnsi" w:hAnsi="LeMondeSansStd-Regular" w:cs="LeMondeSansStd-Regular"/>
          <w:color w:val="FF0000"/>
          <w:sz w:val="24"/>
          <w:szCs w:val="24"/>
        </w:rPr>
        <w:t>los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efectos</w:t>
      </w:r>
      <w:proofErr w:type="spellEnd"/>
      <w:r w:rsidRPr="009715E5">
        <w:rPr>
          <w:rFonts w:ascii="LeMondeSansStd-Regular" w:eastAsiaTheme="minorHAnsi" w:hAnsi="LeMondeSansStd-Regular" w:cs="LeMondeSansStd-Regular"/>
          <w:color w:val="FF0000"/>
          <w:sz w:val="24"/>
          <w:szCs w:val="24"/>
        </w:rPr>
        <w:t xml:space="preserve"> de </w:t>
      </w:r>
      <w:proofErr w:type="spellStart"/>
      <w:r w:rsidRPr="009715E5">
        <w:rPr>
          <w:rFonts w:ascii="LeMondeSansStd-Regular" w:eastAsiaTheme="minorHAnsi" w:hAnsi="LeMondeSansStd-Regular" w:cs="LeMondeSansStd-Regular"/>
          <w:color w:val="FF0000"/>
          <w:sz w:val="24"/>
          <w:szCs w:val="24"/>
        </w:rPr>
        <w:t>este</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cálculo</w:t>
      </w:r>
      <w:proofErr w:type="spellEnd"/>
      <w:r w:rsidRPr="009715E5">
        <w:rPr>
          <w:rFonts w:ascii="LeMondeSansStd-Regular" w:eastAsiaTheme="minorHAnsi" w:hAnsi="LeMondeSansStd-Regular" w:cs="LeMondeSansStd-Regular"/>
          <w:color w:val="FF0000"/>
          <w:sz w:val="24"/>
          <w:szCs w:val="24"/>
        </w:rPr>
        <w:t xml:space="preserve"> se </w:t>
      </w:r>
      <w:proofErr w:type="spellStart"/>
      <w:r w:rsidRPr="009715E5">
        <w:rPr>
          <w:rFonts w:ascii="LeMondeSansStd-Regular" w:eastAsiaTheme="minorHAnsi" w:hAnsi="LeMondeSansStd-Regular" w:cs="LeMondeSansStd-Regular"/>
          <w:color w:val="FF0000"/>
          <w:sz w:val="24"/>
          <w:szCs w:val="24"/>
        </w:rPr>
        <w:t>computarán</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los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valores</w:t>
      </w:r>
      <w:proofErr w:type="spellEnd"/>
      <w:r w:rsidRPr="009715E5">
        <w:rPr>
          <w:rFonts w:ascii="LeMondeSansStd-Regular" w:eastAsiaTheme="minorHAnsi" w:hAnsi="LeMondeSansStd-Regular" w:cs="LeMondeSansStd-Regular"/>
          <w:color w:val="FF0000"/>
          <w:sz w:val="24"/>
          <w:szCs w:val="24"/>
        </w:rPr>
        <w:t xml:space="preserve"> a </w:t>
      </w:r>
      <w:proofErr w:type="spellStart"/>
      <w:r w:rsidRPr="009715E5">
        <w:rPr>
          <w:rFonts w:ascii="LeMondeSansStd-Regular" w:eastAsiaTheme="minorHAnsi" w:hAnsi="LeMondeSansStd-Regular" w:cs="LeMondeSansStd-Regular"/>
          <w:color w:val="FF0000"/>
          <w:sz w:val="24"/>
          <w:szCs w:val="24"/>
        </w:rPr>
        <w:t>su</w:t>
      </w:r>
      <w:proofErr w:type="spellEnd"/>
      <w:r w:rsidRPr="009715E5">
        <w:rPr>
          <w:rFonts w:ascii="LeMondeSansStd-Regular" w:eastAsiaTheme="minorHAnsi" w:hAnsi="LeMondeSansStd-Regular" w:cs="LeMondeSansStd-Regular"/>
          <w:color w:val="FF0000"/>
          <w:sz w:val="24"/>
          <w:szCs w:val="24"/>
        </w:rPr>
        <w:t xml:space="preserve"> valor nominal y </w:t>
      </w:r>
      <w:proofErr w:type="spellStart"/>
      <w:r w:rsidRPr="009715E5">
        <w:rPr>
          <w:rFonts w:ascii="LeMondeSansStd-Regular" w:eastAsiaTheme="minorHAnsi" w:hAnsi="LeMondeSansStd-Regular" w:cs="LeMondeSansStd-Regular"/>
          <w:color w:val="FF0000"/>
          <w:sz w:val="24"/>
          <w:szCs w:val="24"/>
        </w:rPr>
        <w:t>respecto</w:t>
      </w:r>
      <w:proofErr w:type="spellEnd"/>
      <w:r w:rsidRPr="009715E5">
        <w:rPr>
          <w:rFonts w:ascii="LeMondeSansStd-Regular" w:eastAsiaTheme="minorHAnsi" w:hAnsi="LeMondeSansStd-Regular" w:cs="LeMondeSansStd-Regular"/>
          <w:color w:val="FF0000"/>
          <w:sz w:val="24"/>
          <w:szCs w:val="24"/>
        </w:rPr>
        <w:t xml:space="preserve"> al </w:t>
      </w:r>
      <w:proofErr w:type="spellStart"/>
      <w:r w:rsidRPr="009715E5">
        <w:rPr>
          <w:rFonts w:ascii="LeMondeSansStd-Regular" w:eastAsiaTheme="minorHAnsi" w:hAnsi="LeMondeSansStd-Regular" w:cs="LeMondeSansStd-Regular"/>
          <w:color w:val="FF0000"/>
          <w:sz w:val="24"/>
          <w:szCs w:val="24"/>
        </w:rPr>
        <w:t>máximo</w:t>
      </w:r>
      <w:proofErr w:type="spellEnd"/>
      <w:r w:rsidRPr="009715E5">
        <w:rPr>
          <w:rFonts w:ascii="LeMondeSansStd-Regular" w:eastAsiaTheme="minorHAnsi" w:hAnsi="LeMondeSansStd-Regular" w:cs="LeMondeSansStd-Regular"/>
          <w:color w:val="FF0000"/>
          <w:sz w:val="24"/>
          <w:szCs w:val="24"/>
        </w:rPr>
        <w:t xml:space="preserve"> no se </w:t>
      </w:r>
      <w:proofErr w:type="spellStart"/>
      <w:r w:rsidRPr="009715E5">
        <w:rPr>
          <w:rFonts w:ascii="LeMondeSansStd-Regular" w:eastAsiaTheme="minorHAnsi" w:hAnsi="LeMondeSansStd-Regular" w:cs="LeMondeSansStd-Regular"/>
          <w:color w:val="FF0000"/>
          <w:sz w:val="24"/>
          <w:szCs w:val="24"/>
        </w:rPr>
        <w:t>incluirán</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los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egresos</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correspondientes</w:t>
      </w:r>
      <w:proofErr w:type="spellEnd"/>
      <w:r w:rsidRPr="009715E5">
        <w:rPr>
          <w:rFonts w:ascii="LeMondeSansStd-Regular" w:eastAsiaTheme="minorHAnsi" w:hAnsi="LeMondeSansStd-Regular" w:cs="LeMondeSansStd-Regular"/>
          <w:color w:val="FF0000"/>
          <w:sz w:val="24"/>
          <w:szCs w:val="24"/>
        </w:rPr>
        <w:t xml:space="preserve"> al </w:t>
      </w:r>
      <w:proofErr w:type="spellStart"/>
      <w:r w:rsidRPr="009715E5">
        <w:rPr>
          <w:rFonts w:ascii="LeMondeSansStd-Regular" w:eastAsiaTheme="minorHAnsi" w:hAnsi="LeMondeSansStd-Regular" w:cs="LeMondeSansStd-Regular"/>
          <w:color w:val="FF0000"/>
          <w:sz w:val="24"/>
          <w:szCs w:val="24"/>
        </w:rPr>
        <w:t>servicio</w:t>
      </w:r>
      <w:proofErr w:type="spellEnd"/>
      <w:r w:rsidRPr="009715E5">
        <w:rPr>
          <w:rFonts w:ascii="LeMondeSansStd-Regular" w:eastAsiaTheme="minorHAnsi" w:hAnsi="LeMondeSansStd-Regular" w:cs="LeMondeSansStd-Regular"/>
          <w:color w:val="FF0000"/>
          <w:sz w:val="24"/>
          <w:szCs w:val="24"/>
        </w:rPr>
        <w:t xml:space="preserve"> de la </w:t>
      </w:r>
      <w:proofErr w:type="spellStart"/>
      <w:r w:rsidRPr="009715E5">
        <w:rPr>
          <w:rFonts w:ascii="LeMondeSansStd-Regular" w:eastAsiaTheme="minorHAnsi" w:hAnsi="LeMondeSansStd-Regular" w:cs="LeMondeSansStd-Regular"/>
          <w:color w:val="FF0000"/>
          <w:sz w:val="24"/>
          <w:szCs w:val="24"/>
        </w:rPr>
        <w:t>Deuda</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Pública</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Inciso</w:t>
      </w:r>
      <w:proofErr w:type="spellEnd"/>
      <w:r w:rsidRPr="009715E5">
        <w:rPr>
          <w:rFonts w:ascii="LeMondeSansStd-Regular" w:eastAsiaTheme="minorHAnsi" w:hAnsi="LeMondeSansStd-Regular" w:cs="LeMondeSansStd-Regular"/>
          <w:color w:val="FF0000"/>
          <w:sz w:val="24"/>
          <w:szCs w:val="24"/>
        </w:rPr>
        <w:t xml:space="preserve"> 30 - </w:t>
      </w:r>
      <w:proofErr w:type="spellStart"/>
      <w:r w:rsidRPr="009715E5">
        <w:rPr>
          <w:rFonts w:ascii="LeMondeSansStd-Regular" w:eastAsiaTheme="minorHAnsi" w:hAnsi="LeMondeSansStd-Regular" w:cs="LeMondeSansStd-Regular"/>
          <w:color w:val="FF0000"/>
          <w:sz w:val="24"/>
          <w:szCs w:val="24"/>
        </w:rPr>
        <w:t>Amortización</w:t>
      </w:r>
      <w:proofErr w:type="spellEnd"/>
      <w:r w:rsidRPr="009715E5">
        <w:rPr>
          <w:rFonts w:ascii="LeMondeSansStd-Regular" w:eastAsiaTheme="minorHAnsi" w:hAnsi="LeMondeSansStd-Regular" w:cs="LeMondeSansStd-Regular"/>
          <w:color w:val="FF0000"/>
          <w:sz w:val="24"/>
          <w:szCs w:val="24"/>
        </w:rPr>
        <w:t xml:space="preserve"> de la </w:t>
      </w:r>
      <w:proofErr w:type="spellStart"/>
      <w:r w:rsidRPr="009715E5">
        <w:rPr>
          <w:rFonts w:ascii="LeMondeSansStd-Regular" w:eastAsiaTheme="minorHAnsi" w:hAnsi="LeMondeSansStd-Regular" w:cs="LeMondeSansStd-Regular"/>
          <w:color w:val="FF0000"/>
          <w:sz w:val="24"/>
          <w:szCs w:val="24"/>
        </w:rPr>
        <w:t>Deuda</w:t>
      </w:r>
      <w:proofErr w:type="spellEnd"/>
      <w:r w:rsidRPr="009715E5">
        <w:rPr>
          <w:rFonts w:ascii="LeMondeSansStd-Regular" w:eastAsiaTheme="minorHAnsi" w:hAnsi="LeMondeSansStd-Regular" w:cs="LeMondeSansStd-Regular"/>
          <w:color w:val="FF0000"/>
          <w:sz w:val="24"/>
          <w:szCs w:val="24"/>
        </w:rPr>
        <w:t xml:space="preserve"> </w:t>
      </w:r>
      <w:proofErr w:type="spellStart"/>
      <w:r w:rsidRPr="009715E5">
        <w:rPr>
          <w:rFonts w:ascii="LeMondeSansStd-Regular" w:eastAsiaTheme="minorHAnsi" w:hAnsi="LeMondeSansStd-Regular" w:cs="LeMondeSansStd-Regular"/>
          <w:color w:val="FF0000"/>
          <w:sz w:val="24"/>
          <w:szCs w:val="24"/>
        </w:rPr>
        <w:t>Pública</w:t>
      </w:r>
      <w:proofErr w:type="spellEnd"/>
      <w:r w:rsidRPr="009715E5">
        <w:rPr>
          <w:rFonts w:ascii="LeMondeSansStd-Regular" w:eastAsiaTheme="minorHAnsi" w:hAnsi="LeMondeSansStd-Regular" w:cs="LeMondeSansStd-Regular"/>
          <w:color w:val="FF0000"/>
          <w:sz w:val="24"/>
          <w:szCs w:val="24"/>
        </w:rPr>
        <w:t>). (Article 45) Coded as 1</w:t>
      </w:r>
    </w:p>
    <w:p w14:paraId="0420E25F" w14:textId="77777777" w:rsidR="002F4B3D" w:rsidRDefault="002F4B3D" w:rsidP="002F4B3D">
      <w:pPr>
        <w:pStyle w:val="Heading1"/>
        <w:numPr>
          <w:ilvl w:val="0"/>
          <w:numId w:val="38"/>
        </w:numPr>
        <w:ind w:right="-1260"/>
        <w:rPr>
          <w:i/>
        </w:rPr>
      </w:pPr>
      <w:r w:rsidRPr="006F72D0">
        <w:rPr>
          <w:i/>
        </w:rPr>
        <w:t xml:space="preserve">Securitized lending (.10) </w:t>
      </w:r>
    </w:p>
    <w:p w14:paraId="7C9904E4" w14:textId="77777777" w:rsidR="002F4B3D" w:rsidRPr="002F7673"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2F7673">
        <w:rPr>
          <w:i/>
          <w:color w:val="FF0000"/>
        </w:rPr>
        <w:t>Uruguay 2010</w:t>
      </w:r>
      <w:r w:rsidRPr="002F7673">
        <w:rPr>
          <w:color w:val="FF0000"/>
        </w:rPr>
        <w:t xml:space="preserve">: </w:t>
      </w:r>
      <w:r w:rsidRPr="002F7673">
        <w:rPr>
          <w:rFonts w:ascii="LeMondeSansStd-Regular" w:eastAsiaTheme="minorHAnsi" w:hAnsi="LeMondeSansStd-Regular" w:cs="LeMondeSansStd-Regular"/>
          <w:color w:val="FF0000"/>
          <w:sz w:val="24"/>
          <w:szCs w:val="24"/>
        </w:rPr>
        <w:t xml:space="preserve">El Banco </w:t>
      </w:r>
      <w:proofErr w:type="spellStart"/>
      <w:r w:rsidRPr="002F7673">
        <w:rPr>
          <w:rFonts w:ascii="LeMondeSansStd-Regular" w:eastAsiaTheme="minorHAnsi" w:hAnsi="LeMondeSansStd-Regular" w:cs="LeMondeSansStd-Regular"/>
          <w:color w:val="FF0000"/>
          <w:sz w:val="24"/>
          <w:szCs w:val="24"/>
        </w:rPr>
        <w:t>sólo</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podrá</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dar</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créditos</w:t>
      </w:r>
      <w:proofErr w:type="spellEnd"/>
      <w:r w:rsidRPr="002F7673">
        <w:rPr>
          <w:rFonts w:ascii="LeMondeSansStd-Regular" w:eastAsiaTheme="minorHAnsi" w:hAnsi="LeMondeSansStd-Regular" w:cs="LeMondeSansStd-Regular"/>
          <w:color w:val="FF0000"/>
          <w:sz w:val="24"/>
          <w:szCs w:val="24"/>
        </w:rPr>
        <w:t xml:space="preserve"> al </w:t>
      </w:r>
      <w:proofErr w:type="spellStart"/>
      <w:r w:rsidRPr="002F7673">
        <w:rPr>
          <w:rFonts w:ascii="LeMondeSansStd-Regular" w:eastAsiaTheme="minorHAnsi" w:hAnsi="LeMondeSansStd-Regular" w:cs="LeMondeSansStd-Regular"/>
          <w:color w:val="FF0000"/>
          <w:sz w:val="24"/>
          <w:szCs w:val="24"/>
        </w:rPr>
        <w:t>Poder</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Ejecutivo</w:t>
      </w:r>
      <w:proofErr w:type="spellEnd"/>
      <w:r w:rsidRPr="002F7673">
        <w:rPr>
          <w:rFonts w:ascii="LeMondeSansStd-Regular" w:eastAsiaTheme="minorHAnsi" w:hAnsi="LeMondeSansStd-Regular" w:cs="LeMondeSansStd-Regular"/>
          <w:color w:val="FF0000"/>
          <w:sz w:val="24"/>
          <w:szCs w:val="24"/>
        </w:rPr>
        <w:t xml:space="preserve"> o a </w:t>
      </w:r>
      <w:proofErr w:type="spellStart"/>
      <w:r w:rsidRPr="002F7673">
        <w:rPr>
          <w:rFonts w:ascii="LeMondeSansStd-Regular" w:eastAsiaTheme="minorHAnsi" w:hAnsi="LeMondeSansStd-Regular" w:cs="LeMondeSansStd-Regular"/>
          <w:color w:val="FF0000"/>
          <w:sz w:val="24"/>
          <w:szCs w:val="24"/>
        </w:rPr>
        <w:t>cualquier</w:t>
      </w:r>
      <w:proofErr w:type="spellEnd"/>
      <w:r w:rsidRPr="002F7673">
        <w:rPr>
          <w:rFonts w:ascii="LeMondeSansStd-Regular" w:eastAsiaTheme="minorHAnsi" w:hAnsi="LeMondeSansStd-Regular" w:cs="LeMondeSansStd-Regular"/>
          <w:color w:val="FF0000"/>
          <w:sz w:val="24"/>
          <w:szCs w:val="24"/>
        </w:rPr>
        <w:t xml:space="preserve"> persona </w:t>
      </w:r>
      <w:proofErr w:type="spellStart"/>
      <w:r w:rsidRPr="002F7673">
        <w:rPr>
          <w:rFonts w:ascii="LeMondeSansStd-Regular" w:eastAsiaTheme="minorHAnsi" w:hAnsi="LeMondeSansStd-Regular" w:cs="LeMondeSansStd-Regular"/>
          <w:color w:val="FF0000"/>
          <w:sz w:val="24"/>
          <w:szCs w:val="24"/>
        </w:rPr>
        <w:t>jurídica</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pública</w:t>
      </w:r>
      <w:proofErr w:type="spellEnd"/>
      <w:r w:rsidRPr="002F7673">
        <w:rPr>
          <w:rFonts w:ascii="LeMondeSansStd-Regular" w:eastAsiaTheme="minorHAnsi" w:hAnsi="LeMondeSansStd-Regular" w:cs="LeMondeSansStd-Regular"/>
          <w:color w:val="FF0000"/>
          <w:sz w:val="24"/>
          <w:szCs w:val="24"/>
        </w:rPr>
        <w:t xml:space="preserve"> a </w:t>
      </w:r>
      <w:proofErr w:type="spellStart"/>
      <w:r w:rsidRPr="002F7673">
        <w:rPr>
          <w:rFonts w:ascii="LeMondeSansStd-Regular" w:eastAsiaTheme="minorHAnsi" w:hAnsi="LeMondeSansStd-Regular" w:cs="LeMondeSansStd-Regular"/>
          <w:color w:val="FF0000"/>
          <w:sz w:val="24"/>
          <w:szCs w:val="24"/>
        </w:rPr>
        <w:t>través</w:t>
      </w:r>
      <w:proofErr w:type="spellEnd"/>
      <w:r w:rsidRPr="002F7673">
        <w:rPr>
          <w:rFonts w:ascii="LeMondeSansStd-Regular" w:eastAsiaTheme="minorHAnsi" w:hAnsi="LeMondeSansStd-Regular" w:cs="LeMondeSansStd-Regular"/>
          <w:color w:val="FF0000"/>
          <w:sz w:val="24"/>
          <w:szCs w:val="24"/>
        </w:rPr>
        <w:t xml:space="preserve"> de la </w:t>
      </w:r>
      <w:proofErr w:type="spellStart"/>
      <w:r w:rsidRPr="002F7673">
        <w:rPr>
          <w:rFonts w:ascii="LeMondeSansStd-Regular" w:eastAsiaTheme="minorHAnsi" w:hAnsi="LeMondeSansStd-Regular" w:cs="LeMondeSansStd-Regular"/>
          <w:color w:val="FF0000"/>
          <w:sz w:val="24"/>
          <w:szCs w:val="24"/>
        </w:rPr>
        <w:t>compra</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por</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cuenta</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propia</w:t>
      </w:r>
      <w:proofErr w:type="spellEnd"/>
      <w:r w:rsidRPr="002F7673">
        <w:rPr>
          <w:rFonts w:ascii="LeMondeSansStd-Regular" w:eastAsiaTheme="minorHAnsi" w:hAnsi="LeMondeSansStd-Regular" w:cs="LeMondeSansStd-Regular"/>
          <w:color w:val="FF0000"/>
          <w:sz w:val="24"/>
          <w:szCs w:val="24"/>
        </w:rPr>
        <w:t xml:space="preserve">, de </w:t>
      </w:r>
      <w:proofErr w:type="spellStart"/>
      <w:r w:rsidRPr="002F7673">
        <w:rPr>
          <w:rFonts w:ascii="LeMondeSansStd-Regular" w:eastAsiaTheme="minorHAnsi" w:hAnsi="LeMondeSansStd-Regular" w:cs="LeMondeSansStd-Regular"/>
          <w:color w:val="FF0000"/>
          <w:sz w:val="24"/>
          <w:szCs w:val="24"/>
        </w:rPr>
        <w:t>valores</w:t>
      </w:r>
      <w:proofErr w:type="spellEnd"/>
      <w:r w:rsidRPr="002F7673">
        <w:rPr>
          <w:rFonts w:ascii="LeMondeSansStd-Regular" w:eastAsiaTheme="minorHAnsi" w:hAnsi="LeMondeSansStd-Regular" w:cs="LeMondeSansStd-Regular"/>
          <w:color w:val="FF0000"/>
          <w:sz w:val="24"/>
          <w:szCs w:val="24"/>
        </w:rPr>
        <w:t xml:space="preserve"> de </w:t>
      </w:r>
      <w:proofErr w:type="spellStart"/>
      <w:r w:rsidRPr="002F7673">
        <w:rPr>
          <w:rFonts w:ascii="LeMondeSansStd-Regular" w:eastAsiaTheme="minorHAnsi" w:hAnsi="LeMondeSansStd-Regular" w:cs="LeMondeSansStd-Regular"/>
          <w:color w:val="FF0000"/>
          <w:sz w:val="24"/>
          <w:szCs w:val="24"/>
        </w:rPr>
        <w:t>emisión</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pública</w:t>
      </w:r>
      <w:proofErr w:type="spellEnd"/>
      <w:r w:rsidRPr="002F7673">
        <w:rPr>
          <w:rFonts w:ascii="LeMondeSansStd-Regular" w:eastAsiaTheme="minorHAnsi" w:hAnsi="LeMondeSansStd-Regular" w:cs="LeMondeSansStd-Regular"/>
          <w:color w:val="FF0000"/>
          <w:sz w:val="24"/>
          <w:szCs w:val="24"/>
        </w:rPr>
        <w:t>.</w:t>
      </w:r>
    </w:p>
    <w:p w14:paraId="155D8961" w14:textId="77777777" w:rsidR="002F4B3D" w:rsidRPr="002F7673" w:rsidRDefault="002F4B3D" w:rsidP="002F4B3D">
      <w:pPr>
        <w:autoSpaceDE w:val="0"/>
        <w:autoSpaceDN w:val="0"/>
        <w:adjustRightInd w:val="0"/>
        <w:rPr>
          <w:color w:val="FF0000"/>
        </w:rPr>
      </w:pPr>
      <w:r w:rsidRPr="002F7673">
        <w:rPr>
          <w:rFonts w:ascii="LeMondeSansStd-Regular" w:eastAsiaTheme="minorHAnsi" w:hAnsi="LeMondeSansStd-Regular" w:cs="LeMondeSansStd-Regular"/>
          <w:color w:val="FF0000"/>
          <w:sz w:val="24"/>
          <w:szCs w:val="24"/>
        </w:rPr>
        <w:t xml:space="preserve">Las </w:t>
      </w:r>
      <w:proofErr w:type="spellStart"/>
      <w:r w:rsidRPr="002F7673">
        <w:rPr>
          <w:rFonts w:ascii="LeMondeSansStd-Regular" w:eastAsiaTheme="minorHAnsi" w:hAnsi="LeMondeSansStd-Regular" w:cs="LeMondeSansStd-Regular"/>
          <w:color w:val="FF0000"/>
          <w:sz w:val="24"/>
          <w:szCs w:val="24"/>
        </w:rPr>
        <w:t>compras</w:t>
      </w:r>
      <w:proofErr w:type="spellEnd"/>
      <w:r w:rsidRPr="002F7673">
        <w:rPr>
          <w:rFonts w:ascii="LeMondeSansStd-Regular" w:eastAsiaTheme="minorHAnsi" w:hAnsi="LeMondeSansStd-Regular" w:cs="LeMondeSansStd-Regular"/>
          <w:color w:val="FF0000"/>
          <w:sz w:val="24"/>
          <w:szCs w:val="24"/>
        </w:rPr>
        <w:t xml:space="preserve"> de </w:t>
      </w:r>
      <w:proofErr w:type="spellStart"/>
      <w:r w:rsidRPr="002F7673">
        <w:rPr>
          <w:rFonts w:ascii="LeMondeSansStd-Regular" w:eastAsiaTheme="minorHAnsi" w:hAnsi="LeMondeSansStd-Regular" w:cs="LeMondeSansStd-Regular"/>
          <w:color w:val="FF0000"/>
          <w:sz w:val="24"/>
          <w:szCs w:val="24"/>
        </w:rPr>
        <w:t>dichos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valores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en</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cada</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año</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por</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parte</w:t>
      </w:r>
      <w:proofErr w:type="spellEnd"/>
      <w:r w:rsidRPr="002F7673">
        <w:rPr>
          <w:rFonts w:ascii="LeMondeSansStd-Regular" w:eastAsiaTheme="minorHAnsi" w:hAnsi="LeMondeSansStd-Regular" w:cs="LeMondeSansStd-Regular"/>
          <w:color w:val="FF0000"/>
          <w:sz w:val="24"/>
          <w:szCs w:val="24"/>
        </w:rPr>
        <w:t xml:space="preserve"> del Banco no </w:t>
      </w:r>
      <w:proofErr w:type="spellStart"/>
      <w:r w:rsidRPr="002F7673">
        <w:rPr>
          <w:rFonts w:ascii="LeMondeSansStd-Regular" w:eastAsiaTheme="minorHAnsi" w:hAnsi="LeMondeSansStd-Regular" w:cs="LeMondeSansStd-Regular"/>
          <w:color w:val="FF0000"/>
          <w:sz w:val="24"/>
          <w:szCs w:val="24"/>
        </w:rPr>
        <w:t>podrán</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superar</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el</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equivalente</w:t>
      </w:r>
      <w:proofErr w:type="spellEnd"/>
      <w:r w:rsidRPr="002F7673">
        <w:rPr>
          <w:rFonts w:ascii="LeMondeSansStd-Regular" w:eastAsiaTheme="minorHAnsi" w:hAnsi="LeMondeSansStd-Regular" w:cs="LeMondeSansStd-Regular"/>
          <w:color w:val="FF0000"/>
          <w:sz w:val="24"/>
          <w:szCs w:val="24"/>
        </w:rPr>
        <w:t xml:space="preserve"> al 10% (</w:t>
      </w:r>
      <w:proofErr w:type="spellStart"/>
      <w:r w:rsidRPr="002F7673">
        <w:rPr>
          <w:rFonts w:ascii="LeMondeSansStd-Regular" w:eastAsiaTheme="minorHAnsi" w:hAnsi="LeMondeSansStd-Regular" w:cs="LeMondeSansStd-Regular"/>
          <w:color w:val="FF0000"/>
          <w:sz w:val="24"/>
          <w:szCs w:val="24"/>
        </w:rPr>
        <w:t>diez</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por</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ciento</w:t>
      </w:r>
      <w:proofErr w:type="spellEnd"/>
      <w:r w:rsidRPr="002F7673">
        <w:rPr>
          <w:rFonts w:ascii="LeMondeSansStd-Regular" w:eastAsiaTheme="minorHAnsi" w:hAnsi="LeMondeSansStd-Regular" w:cs="LeMondeSansStd-Regular"/>
          <w:color w:val="FF0000"/>
          <w:sz w:val="24"/>
          <w:szCs w:val="24"/>
        </w:rPr>
        <w:t xml:space="preserve">) de </w:t>
      </w:r>
      <w:proofErr w:type="spellStart"/>
      <w:r w:rsidRPr="002F7673">
        <w:rPr>
          <w:rFonts w:ascii="LeMondeSansStd-Regular" w:eastAsiaTheme="minorHAnsi" w:hAnsi="LeMondeSansStd-Regular" w:cs="LeMondeSansStd-Regular"/>
          <w:color w:val="FF0000"/>
          <w:sz w:val="24"/>
          <w:szCs w:val="24"/>
        </w:rPr>
        <w:t>los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egresos</w:t>
      </w:r>
      <w:proofErr w:type="spellEnd"/>
      <w:r w:rsidRPr="002F7673">
        <w:rPr>
          <w:rFonts w:ascii="LeMondeSansStd-Regular" w:eastAsiaTheme="minorHAnsi" w:hAnsi="LeMondeSansStd-Regular" w:cs="LeMondeSansStd-Regular"/>
          <w:color w:val="FF0000"/>
          <w:sz w:val="24"/>
          <w:szCs w:val="24"/>
        </w:rPr>
        <w:t xml:space="preserve"> del </w:t>
      </w:r>
      <w:proofErr w:type="spellStart"/>
      <w:r w:rsidRPr="002F7673">
        <w:rPr>
          <w:rFonts w:ascii="LeMondeSansStd-Regular" w:eastAsiaTheme="minorHAnsi" w:hAnsi="LeMondeSansStd-Regular" w:cs="LeMondeSansStd-Regular"/>
          <w:color w:val="FF0000"/>
          <w:sz w:val="24"/>
          <w:szCs w:val="24"/>
        </w:rPr>
        <w:t>Presupuesto</w:t>
      </w:r>
      <w:proofErr w:type="spellEnd"/>
      <w:r w:rsidRPr="002F7673">
        <w:rPr>
          <w:rFonts w:ascii="LeMondeSansStd-Regular" w:eastAsiaTheme="minorHAnsi" w:hAnsi="LeMondeSansStd-Regular" w:cs="LeMondeSansStd-Regular"/>
          <w:color w:val="FF0000"/>
          <w:sz w:val="24"/>
          <w:szCs w:val="24"/>
        </w:rPr>
        <w:t xml:space="preserve"> Nacional, </w:t>
      </w:r>
      <w:proofErr w:type="spellStart"/>
      <w:r w:rsidRPr="002F7673">
        <w:rPr>
          <w:rFonts w:ascii="LeMondeSansStd-Regular" w:eastAsiaTheme="minorHAnsi" w:hAnsi="LeMondeSansStd-Regular" w:cs="LeMondeSansStd-Regular"/>
          <w:color w:val="FF0000"/>
          <w:sz w:val="24"/>
          <w:szCs w:val="24"/>
        </w:rPr>
        <w:t>efectivamente</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realizados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en</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el</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ejercicio</w:t>
      </w:r>
      <w:proofErr w:type="spellEnd"/>
      <w:r w:rsidRPr="002F7673">
        <w:rPr>
          <w:rFonts w:ascii="LeMondeSansStd-Regular" w:eastAsiaTheme="minorHAnsi" w:hAnsi="LeMondeSansStd-Regular" w:cs="LeMondeSansStd-Regular"/>
          <w:color w:val="FF0000"/>
          <w:sz w:val="24"/>
          <w:szCs w:val="24"/>
        </w:rPr>
        <w:t xml:space="preserve"> anterior. </w:t>
      </w:r>
      <w:proofErr w:type="spellStart"/>
      <w:r w:rsidRPr="002F7673">
        <w:rPr>
          <w:rFonts w:ascii="LeMondeSansStd-Regular" w:eastAsiaTheme="minorHAnsi" w:hAnsi="LeMondeSansStd-Regular" w:cs="LeMondeSansStd-Regular"/>
          <w:color w:val="FF0000"/>
          <w:sz w:val="24"/>
          <w:szCs w:val="24"/>
        </w:rPr>
        <w:t>Tampoco</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podrá</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superar</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dicho</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monto</w:t>
      </w:r>
      <w:proofErr w:type="spellEnd"/>
      <w:r w:rsidRPr="002F7673">
        <w:rPr>
          <w:rFonts w:ascii="LeMondeSansStd-Regular" w:eastAsiaTheme="minorHAnsi" w:hAnsi="LeMondeSansStd-Regular" w:cs="LeMondeSansStd-Regular"/>
          <w:color w:val="FF0000"/>
          <w:sz w:val="24"/>
          <w:szCs w:val="24"/>
        </w:rPr>
        <w:t xml:space="preserve"> la </w:t>
      </w:r>
      <w:proofErr w:type="spellStart"/>
      <w:r w:rsidRPr="002F7673">
        <w:rPr>
          <w:rFonts w:ascii="LeMondeSansStd-Regular" w:eastAsiaTheme="minorHAnsi" w:hAnsi="LeMondeSansStd-Regular" w:cs="LeMondeSansStd-Regular"/>
          <w:color w:val="FF0000"/>
          <w:sz w:val="24"/>
          <w:szCs w:val="24"/>
        </w:rPr>
        <w:t>tenencia</w:t>
      </w:r>
      <w:proofErr w:type="spellEnd"/>
      <w:r w:rsidRPr="002F7673">
        <w:rPr>
          <w:rFonts w:ascii="LeMondeSansStd-Regular" w:eastAsiaTheme="minorHAnsi" w:hAnsi="LeMondeSansStd-Regular" w:cs="LeMondeSansStd-Regular"/>
          <w:color w:val="FF0000"/>
          <w:sz w:val="24"/>
          <w:szCs w:val="24"/>
        </w:rPr>
        <w:t xml:space="preserve"> de </w:t>
      </w:r>
      <w:proofErr w:type="spellStart"/>
      <w:r w:rsidRPr="002F7673">
        <w:rPr>
          <w:rFonts w:ascii="LeMondeSansStd-Regular" w:eastAsiaTheme="minorHAnsi" w:hAnsi="LeMondeSansStd-Regular" w:cs="LeMondeSansStd-Regular"/>
          <w:color w:val="FF0000"/>
          <w:sz w:val="24"/>
          <w:szCs w:val="24"/>
        </w:rPr>
        <w:t>dichos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valores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en</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cualquier</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momento</w:t>
      </w:r>
      <w:proofErr w:type="spellEnd"/>
      <w:r w:rsidRPr="002F7673">
        <w:rPr>
          <w:rFonts w:ascii="LeMondeSansStd-Regular" w:eastAsiaTheme="minorHAnsi" w:hAnsi="LeMondeSansStd-Regular" w:cs="LeMondeSansStd-Regular"/>
          <w:color w:val="FF0000"/>
          <w:sz w:val="24"/>
          <w:szCs w:val="24"/>
        </w:rPr>
        <w:t xml:space="preserve">. A </w:t>
      </w:r>
      <w:proofErr w:type="spellStart"/>
      <w:r w:rsidRPr="002F7673">
        <w:rPr>
          <w:rFonts w:ascii="LeMondeSansStd-Regular" w:eastAsiaTheme="minorHAnsi" w:hAnsi="LeMondeSansStd-Regular" w:cs="LeMondeSansStd-Regular"/>
          <w:color w:val="FF0000"/>
          <w:sz w:val="24"/>
          <w:szCs w:val="24"/>
        </w:rPr>
        <w:t>los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efectos</w:t>
      </w:r>
      <w:proofErr w:type="spellEnd"/>
      <w:r w:rsidRPr="002F7673">
        <w:rPr>
          <w:rFonts w:ascii="LeMondeSansStd-Regular" w:eastAsiaTheme="minorHAnsi" w:hAnsi="LeMondeSansStd-Regular" w:cs="LeMondeSansStd-Regular"/>
          <w:color w:val="FF0000"/>
          <w:sz w:val="24"/>
          <w:szCs w:val="24"/>
        </w:rPr>
        <w:t xml:space="preserve"> de </w:t>
      </w:r>
      <w:proofErr w:type="spellStart"/>
      <w:r w:rsidRPr="002F7673">
        <w:rPr>
          <w:rFonts w:ascii="LeMondeSansStd-Regular" w:eastAsiaTheme="minorHAnsi" w:hAnsi="LeMondeSansStd-Regular" w:cs="LeMondeSansStd-Regular"/>
          <w:color w:val="FF0000"/>
          <w:sz w:val="24"/>
          <w:szCs w:val="24"/>
        </w:rPr>
        <w:t>este</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cálculo</w:t>
      </w:r>
      <w:proofErr w:type="spellEnd"/>
      <w:r w:rsidRPr="002F7673">
        <w:rPr>
          <w:rFonts w:ascii="LeMondeSansStd-Regular" w:eastAsiaTheme="minorHAnsi" w:hAnsi="LeMondeSansStd-Regular" w:cs="LeMondeSansStd-Regular"/>
          <w:color w:val="FF0000"/>
          <w:sz w:val="24"/>
          <w:szCs w:val="24"/>
        </w:rPr>
        <w:t xml:space="preserve"> se </w:t>
      </w:r>
      <w:proofErr w:type="spellStart"/>
      <w:r w:rsidRPr="002F7673">
        <w:rPr>
          <w:rFonts w:ascii="LeMondeSansStd-Regular" w:eastAsiaTheme="minorHAnsi" w:hAnsi="LeMondeSansStd-Regular" w:cs="LeMondeSansStd-Regular"/>
          <w:color w:val="FF0000"/>
          <w:sz w:val="24"/>
          <w:szCs w:val="24"/>
        </w:rPr>
        <w:t>computarán</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los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valores</w:t>
      </w:r>
      <w:proofErr w:type="spellEnd"/>
      <w:r w:rsidRPr="002F7673">
        <w:rPr>
          <w:rFonts w:ascii="LeMondeSansStd-Regular" w:eastAsiaTheme="minorHAnsi" w:hAnsi="LeMondeSansStd-Regular" w:cs="LeMondeSansStd-Regular"/>
          <w:color w:val="FF0000"/>
          <w:sz w:val="24"/>
          <w:szCs w:val="24"/>
        </w:rPr>
        <w:t xml:space="preserve"> a </w:t>
      </w:r>
      <w:proofErr w:type="spellStart"/>
      <w:r w:rsidRPr="002F7673">
        <w:rPr>
          <w:rFonts w:ascii="LeMondeSansStd-Regular" w:eastAsiaTheme="minorHAnsi" w:hAnsi="LeMondeSansStd-Regular" w:cs="LeMondeSansStd-Regular"/>
          <w:color w:val="FF0000"/>
          <w:sz w:val="24"/>
          <w:szCs w:val="24"/>
        </w:rPr>
        <w:t>su</w:t>
      </w:r>
      <w:proofErr w:type="spellEnd"/>
      <w:r w:rsidRPr="002F7673">
        <w:rPr>
          <w:rFonts w:ascii="LeMondeSansStd-Regular" w:eastAsiaTheme="minorHAnsi" w:hAnsi="LeMondeSansStd-Regular" w:cs="LeMondeSansStd-Regular"/>
          <w:color w:val="FF0000"/>
          <w:sz w:val="24"/>
          <w:szCs w:val="24"/>
        </w:rPr>
        <w:t xml:space="preserve"> valor nominal y </w:t>
      </w:r>
      <w:proofErr w:type="spellStart"/>
      <w:r w:rsidRPr="002F7673">
        <w:rPr>
          <w:rFonts w:ascii="LeMondeSansStd-Regular" w:eastAsiaTheme="minorHAnsi" w:hAnsi="LeMondeSansStd-Regular" w:cs="LeMondeSansStd-Regular"/>
          <w:color w:val="FF0000"/>
          <w:sz w:val="24"/>
          <w:szCs w:val="24"/>
        </w:rPr>
        <w:t>respecto</w:t>
      </w:r>
      <w:proofErr w:type="spellEnd"/>
      <w:r w:rsidRPr="002F7673">
        <w:rPr>
          <w:rFonts w:ascii="LeMondeSansStd-Regular" w:eastAsiaTheme="minorHAnsi" w:hAnsi="LeMondeSansStd-Regular" w:cs="LeMondeSansStd-Regular"/>
          <w:color w:val="FF0000"/>
          <w:sz w:val="24"/>
          <w:szCs w:val="24"/>
        </w:rPr>
        <w:t xml:space="preserve"> al </w:t>
      </w:r>
      <w:proofErr w:type="spellStart"/>
      <w:r w:rsidRPr="002F7673">
        <w:rPr>
          <w:rFonts w:ascii="LeMondeSansStd-Regular" w:eastAsiaTheme="minorHAnsi" w:hAnsi="LeMondeSansStd-Regular" w:cs="LeMondeSansStd-Regular"/>
          <w:color w:val="FF0000"/>
          <w:sz w:val="24"/>
          <w:szCs w:val="24"/>
        </w:rPr>
        <w:t>máximo</w:t>
      </w:r>
      <w:proofErr w:type="spellEnd"/>
      <w:r w:rsidRPr="002F7673">
        <w:rPr>
          <w:rFonts w:ascii="LeMondeSansStd-Regular" w:eastAsiaTheme="minorHAnsi" w:hAnsi="LeMondeSansStd-Regular" w:cs="LeMondeSansStd-Regular"/>
          <w:color w:val="FF0000"/>
          <w:sz w:val="24"/>
          <w:szCs w:val="24"/>
        </w:rPr>
        <w:t xml:space="preserve"> no se </w:t>
      </w:r>
      <w:proofErr w:type="spellStart"/>
      <w:r w:rsidRPr="002F7673">
        <w:rPr>
          <w:rFonts w:ascii="LeMondeSansStd-Regular" w:eastAsiaTheme="minorHAnsi" w:hAnsi="LeMondeSansStd-Regular" w:cs="LeMondeSansStd-Regular"/>
          <w:color w:val="FF0000"/>
          <w:sz w:val="24"/>
          <w:szCs w:val="24"/>
        </w:rPr>
        <w:t>incluirán</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los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egresos</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correspondientes</w:t>
      </w:r>
      <w:proofErr w:type="spellEnd"/>
      <w:r w:rsidRPr="002F7673">
        <w:rPr>
          <w:rFonts w:ascii="LeMondeSansStd-Regular" w:eastAsiaTheme="minorHAnsi" w:hAnsi="LeMondeSansStd-Regular" w:cs="LeMondeSansStd-Regular"/>
          <w:color w:val="FF0000"/>
          <w:sz w:val="24"/>
          <w:szCs w:val="24"/>
        </w:rPr>
        <w:t xml:space="preserve"> al </w:t>
      </w:r>
      <w:proofErr w:type="spellStart"/>
      <w:r w:rsidRPr="002F7673">
        <w:rPr>
          <w:rFonts w:ascii="LeMondeSansStd-Regular" w:eastAsiaTheme="minorHAnsi" w:hAnsi="LeMondeSansStd-Regular" w:cs="LeMondeSansStd-Regular"/>
          <w:color w:val="FF0000"/>
          <w:sz w:val="24"/>
          <w:szCs w:val="24"/>
        </w:rPr>
        <w:t>servicio</w:t>
      </w:r>
      <w:proofErr w:type="spellEnd"/>
      <w:r w:rsidRPr="002F7673">
        <w:rPr>
          <w:rFonts w:ascii="LeMondeSansStd-Regular" w:eastAsiaTheme="minorHAnsi" w:hAnsi="LeMondeSansStd-Regular" w:cs="LeMondeSansStd-Regular"/>
          <w:color w:val="FF0000"/>
          <w:sz w:val="24"/>
          <w:szCs w:val="24"/>
        </w:rPr>
        <w:t xml:space="preserve"> de la </w:t>
      </w:r>
      <w:proofErr w:type="spellStart"/>
      <w:r w:rsidRPr="002F7673">
        <w:rPr>
          <w:rFonts w:ascii="LeMondeSansStd-Regular" w:eastAsiaTheme="minorHAnsi" w:hAnsi="LeMondeSansStd-Regular" w:cs="LeMondeSansStd-Regular"/>
          <w:color w:val="FF0000"/>
          <w:sz w:val="24"/>
          <w:szCs w:val="24"/>
        </w:rPr>
        <w:t>Deuda</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Pública</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Inciso</w:t>
      </w:r>
      <w:proofErr w:type="spellEnd"/>
      <w:r w:rsidRPr="002F7673">
        <w:rPr>
          <w:rFonts w:ascii="LeMondeSansStd-Regular" w:eastAsiaTheme="minorHAnsi" w:hAnsi="LeMondeSansStd-Regular" w:cs="LeMondeSansStd-Regular"/>
          <w:color w:val="FF0000"/>
          <w:sz w:val="24"/>
          <w:szCs w:val="24"/>
        </w:rPr>
        <w:t xml:space="preserve"> 30 - </w:t>
      </w:r>
      <w:proofErr w:type="spellStart"/>
      <w:r w:rsidRPr="002F7673">
        <w:rPr>
          <w:rFonts w:ascii="LeMondeSansStd-Regular" w:eastAsiaTheme="minorHAnsi" w:hAnsi="LeMondeSansStd-Regular" w:cs="LeMondeSansStd-Regular"/>
          <w:color w:val="FF0000"/>
          <w:sz w:val="24"/>
          <w:szCs w:val="24"/>
        </w:rPr>
        <w:t>Amortización</w:t>
      </w:r>
      <w:proofErr w:type="spellEnd"/>
      <w:r w:rsidRPr="002F7673">
        <w:rPr>
          <w:rFonts w:ascii="LeMondeSansStd-Regular" w:eastAsiaTheme="minorHAnsi" w:hAnsi="LeMondeSansStd-Regular" w:cs="LeMondeSansStd-Regular"/>
          <w:color w:val="FF0000"/>
          <w:sz w:val="24"/>
          <w:szCs w:val="24"/>
        </w:rPr>
        <w:t xml:space="preserve"> de la </w:t>
      </w:r>
      <w:proofErr w:type="spellStart"/>
      <w:r w:rsidRPr="002F7673">
        <w:rPr>
          <w:rFonts w:ascii="LeMondeSansStd-Regular" w:eastAsiaTheme="minorHAnsi" w:hAnsi="LeMondeSansStd-Regular" w:cs="LeMondeSansStd-Regular"/>
          <w:color w:val="FF0000"/>
          <w:sz w:val="24"/>
          <w:szCs w:val="24"/>
        </w:rPr>
        <w:t>Deuda</w:t>
      </w:r>
      <w:proofErr w:type="spellEnd"/>
      <w:r w:rsidRPr="002F7673">
        <w:rPr>
          <w:rFonts w:ascii="LeMondeSansStd-Regular" w:eastAsiaTheme="minorHAnsi" w:hAnsi="LeMondeSansStd-Regular" w:cs="LeMondeSansStd-Regular"/>
          <w:color w:val="FF0000"/>
          <w:sz w:val="24"/>
          <w:szCs w:val="24"/>
        </w:rPr>
        <w:t xml:space="preserve"> </w:t>
      </w:r>
      <w:proofErr w:type="spellStart"/>
      <w:r w:rsidRPr="002F7673">
        <w:rPr>
          <w:rFonts w:ascii="LeMondeSansStd-Regular" w:eastAsiaTheme="minorHAnsi" w:hAnsi="LeMondeSansStd-Regular" w:cs="LeMondeSansStd-Regular"/>
          <w:color w:val="FF0000"/>
          <w:sz w:val="24"/>
          <w:szCs w:val="24"/>
        </w:rPr>
        <w:t>Pública</w:t>
      </w:r>
      <w:proofErr w:type="spellEnd"/>
      <w:r w:rsidRPr="002F7673">
        <w:rPr>
          <w:rFonts w:ascii="LeMondeSansStd-Regular" w:eastAsiaTheme="minorHAnsi" w:hAnsi="LeMondeSansStd-Regular" w:cs="LeMondeSansStd-Regular"/>
          <w:color w:val="FF0000"/>
          <w:sz w:val="24"/>
          <w:szCs w:val="24"/>
        </w:rPr>
        <w:t xml:space="preserve">). (Article 45) No change in securities article. Coding as .33 – </w:t>
      </w:r>
      <w:r w:rsidRPr="002F7673">
        <w:rPr>
          <w:rFonts w:ascii="LeMondeSansStd-Regular" w:eastAsiaTheme="minorHAnsi" w:hAnsi="LeMondeSansStd-Regular" w:cs="LeMondeSansStd-Regular"/>
          <w:color w:val="FF0000"/>
          <w:sz w:val="24"/>
          <w:szCs w:val="24"/>
          <w:highlight w:val="yellow"/>
        </w:rPr>
        <w:t>different from Jacome</w:t>
      </w:r>
    </w:p>
    <w:p w14:paraId="406C0D1A" w14:textId="77777777" w:rsidR="002F4B3D" w:rsidRPr="008B6BA0" w:rsidRDefault="002F4B3D" w:rsidP="002F4B3D"/>
    <w:p w14:paraId="0C3F8780" w14:textId="77777777" w:rsidR="002F4B3D" w:rsidRDefault="002F4B3D" w:rsidP="002F4B3D">
      <w:pPr>
        <w:pStyle w:val="Heading1"/>
        <w:numPr>
          <w:ilvl w:val="0"/>
          <w:numId w:val="38"/>
        </w:numPr>
        <w:ind w:right="-1260"/>
        <w:rPr>
          <w:i/>
        </w:rPr>
      </w:pPr>
      <w:r w:rsidRPr="006F72D0">
        <w:rPr>
          <w:i/>
        </w:rPr>
        <w:t xml:space="preserve">Terms of lending (.10) </w:t>
      </w:r>
    </w:p>
    <w:p w14:paraId="7C3DDFEF" w14:textId="77777777" w:rsidR="002F4B3D" w:rsidRPr="008B2BC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8B2BC2">
        <w:rPr>
          <w:i/>
          <w:color w:val="FF0000"/>
        </w:rPr>
        <w:t>Uruguay 2010</w:t>
      </w:r>
      <w:r w:rsidRPr="008B2BC2">
        <w:rPr>
          <w:color w:val="FF0000"/>
        </w:rPr>
        <w:t xml:space="preserve">: </w:t>
      </w:r>
      <w:r w:rsidRPr="008B2BC2">
        <w:rPr>
          <w:rFonts w:ascii="LeMondeSansStd-Regular" w:eastAsiaTheme="minorHAnsi" w:hAnsi="LeMondeSansStd-Regular" w:cs="LeMondeSansStd-Regular"/>
          <w:color w:val="FF0000"/>
          <w:sz w:val="24"/>
          <w:szCs w:val="24"/>
        </w:rPr>
        <w:t xml:space="preserve">El Banco se </w:t>
      </w:r>
      <w:proofErr w:type="spellStart"/>
      <w:r w:rsidRPr="008B2BC2">
        <w:rPr>
          <w:rFonts w:ascii="LeMondeSansStd-Regular" w:eastAsiaTheme="minorHAnsi" w:hAnsi="LeMondeSansStd-Regular" w:cs="LeMondeSansStd-Regular"/>
          <w:color w:val="FF0000"/>
          <w:sz w:val="24"/>
          <w:szCs w:val="24"/>
        </w:rPr>
        <w:t>encargará</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en</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los</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términos</w:t>
      </w:r>
      <w:proofErr w:type="spellEnd"/>
      <w:r w:rsidRPr="008B2BC2">
        <w:rPr>
          <w:rFonts w:ascii="LeMondeSansStd-Regular" w:eastAsiaTheme="minorHAnsi" w:hAnsi="LeMondeSansStd-Regular" w:cs="LeMondeSansStd-Regular"/>
          <w:color w:val="FF0000"/>
          <w:sz w:val="24"/>
          <w:szCs w:val="24"/>
        </w:rPr>
        <w:t xml:space="preserve"> y </w:t>
      </w:r>
      <w:proofErr w:type="spellStart"/>
      <w:r w:rsidRPr="008B2BC2">
        <w:rPr>
          <w:rFonts w:ascii="LeMondeSansStd-Regular" w:eastAsiaTheme="minorHAnsi" w:hAnsi="LeMondeSansStd-Regular" w:cs="LeMondeSansStd-Regular"/>
          <w:color w:val="FF0000"/>
          <w:sz w:val="24"/>
          <w:szCs w:val="24"/>
        </w:rPr>
        <w:t>condiciones</w:t>
      </w:r>
      <w:proofErr w:type="spellEnd"/>
      <w:r w:rsidRPr="008B2BC2">
        <w:rPr>
          <w:rFonts w:ascii="LeMondeSansStd-Regular" w:eastAsiaTheme="minorHAnsi" w:hAnsi="LeMondeSansStd-Regular" w:cs="LeMondeSansStd-Regular"/>
          <w:color w:val="FF0000"/>
          <w:sz w:val="24"/>
          <w:szCs w:val="24"/>
        </w:rPr>
        <w:t xml:space="preserve"> que </w:t>
      </w:r>
      <w:proofErr w:type="spellStart"/>
      <w:r w:rsidRPr="008B2BC2">
        <w:rPr>
          <w:rFonts w:ascii="LeMondeSansStd-Regular" w:eastAsiaTheme="minorHAnsi" w:hAnsi="LeMondeSansStd-Regular" w:cs="LeMondeSansStd-Regular"/>
          <w:color w:val="FF0000"/>
          <w:sz w:val="24"/>
          <w:szCs w:val="24"/>
        </w:rPr>
        <w:t>acuerde</w:t>
      </w:r>
      <w:proofErr w:type="spellEnd"/>
      <w:r w:rsidRPr="008B2BC2">
        <w:rPr>
          <w:rFonts w:ascii="LeMondeSansStd-Regular" w:eastAsiaTheme="minorHAnsi" w:hAnsi="LeMondeSansStd-Regular" w:cs="LeMondeSansStd-Regular"/>
          <w:color w:val="FF0000"/>
          <w:sz w:val="24"/>
          <w:szCs w:val="24"/>
        </w:rPr>
        <w:t xml:space="preserve"> con </w:t>
      </w:r>
      <w:proofErr w:type="spellStart"/>
      <w:r w:rsidRPr="008B2BC2">
        <w:rPr>
          <w:rFonts w:ascii="LeMondeSansStd-Regular" w:eastAsiaTheme="minorHAnsi" w:hAnsi="LeMondeSansStd-Regular" w:cs="LeMondeSansStd-Regular"/>
          <w:color w:val="FF0000"/>
          <w:sz w:val="24"/>
          <w:szCs w:val="24"/>
        </w:rPr>
        <w:t>el</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Poder</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Ejecutivo</w:t>
      </w:r>
      <w:proofErr w:type="spellEnd"/>
      <w:r w:rsidRPr="008B2BC2">
        <w:rPr>
          <w:rFonts w:ascii="LeMondeSansStd-Regular" w:eastAsiaTheme="minorHAnsi" w:hAnsi="LeMondeSansStd-Regular" w:cs="LeMondeSansStd-Regular"/>
          <w:color w:val="FF0000"/>
          <w:sz w:val="24"/>
          <w:szCs w:val="24"/>
        </w:rPr>
        <w:t xml:space="preserve">, de la emission y </w:t>
      </w:r>
      <w:proofErr w:type="spellStart"/>
      <w:r w:rsidRPr="008B2BC2">
        <w:rPr>
          <w:rFonts w:ascii="LeMondeSansStd-Regular" w:eastAsiaTheme="minorHAnsi" w:hAnsi="LeMondeSansStd-Regular" w:cs="LeMondeSansStd-Regular"/>
          <w:color w:val="FF0000"/>
          <w:sz w:val="24"/>
          <w:szCs w:val="24"/>
        </w:rPr>
        <w:t>gestión</w:t>
      </w:r>
      <w:proofErr w:type="spellEnd"/>
      <w:r w:rsidRPr="008B2BC2">
        <w:rPr>
          <w:rFonts w:ascii="LeMondeSansStd-Regular" w:eastAsiaTheme="minorHAnsi" w:hAnsi="LeMondeSansStd-Regular" w:cs="LeMondeSansStd-Regular"/>
          <w:color w:val="FF0000"/>
          <w:sz w:val="24"/>
          <w:szCs w:val="24"/>
        </w:rPr>
        <w:t xml:space="preserve"> de </w:t>
      </w:r>
      <w:proofErr w:type="spellStart"/>
      <w:r w:rsidRPr="008B2BC2">
        <w:rPr>
          <w:rFonts w:ascii="LeMondeSansStd-Regular" w:eastAsiaTheme="minorHAnsi" w:hAnsi="LeMondeSansStd-Regular" w:cs="LeMondeSansStd-Regular"/>
          <w:color w:val="FF0000"/>
          <w:sz w:val="24"/>
          <w:szCs w:val="24"/>
        </w:rPr>
        <w:t>los</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valores</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públicos</w:t>
      </w:r>
      <w:proofErr w:type="spellEnd"/>
      <w:r w:rsidRPr="008B2BC2">
        <w:rPr>
          <w:rFonts w:ascii="LeMondeSansStd-Regular" w:eastAsiaTheme="minorHAnsi" w:hAnsi="LeMondeSansStd-Regular" w:cs="LeMondeSansStd-Regular"/>
          <w:color w:val="FF0000"/>
          <w:sz w:val="24"/>
          <w:szCs w:val="24"/>
        </w:rPr>
        <w:t xml:space="preserve"> con </w:t>
      </w:r>
      <w:proofErr w:type="spellStart"/>
      <w:r w:rsidRPr="008B2BC2">
        <w:rPr>
          <w:rFonts w:ascii="LeMondeSansStd-Regular" w:eastAsiaTheme="minorHAnsi" w:hAnsi="LeMondeSansStd-Regular" w:cs="LeMondeSansStd-Regular"/>
          <w:color w:val="FF0000"/>
          <w:sz w:val="24"/>
          <w:szCs w:val="24"/>
        </w:rPr>
        <w:t>garantía</w:t>
      </w:r>
      <w:proofErr w:type="spellEnd"/>
      <w:r w:rsidRPr="008B2BC2">
        <w:rPr>
          <w:rFonts w:ascii="LeMondeSansStd-Regular" w:eastAsiaTheme="minorHAnsi" w:hAnsi="LeMondeSansStd-Regular" w:cs="LeMondeSansStd-Regular"/>
          <w:color w:val="FF0000"/>
          <w:sz w:val="24"/>
          <w:szCs w:val="24"/>
        </w:rPr>
        <w:t xml:space="preserve"> del Estado y, </w:t>
      </w:r>
      <w:proofErr w:type="spellStart"/>
      <w:r w:rsidRPr="008B2BC2">
        <w:rPr>
          <w:rFonts w:ascii="LeMondeSansStd-Regular" w:eastAsiaTheme="minorHAnsi" w:hAnsi="LeMondeSansStd-Regular" w:cs="LeMondeSansStd-Regular"/>
          <w:color w:val="FF0000"/>
          <w:sz w:val="24"/>
          <w:szCs w:val="24"/>
        </w:rPr>
        <w:t>en</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este</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sentido</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podrá</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negociar</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directamente</w:t>
      </w:r>
      <w:proofErr w:type="spellEnd"/>
      <w:r w:rsidRPr="008B2BC2">
        <w:rPr>
          <w:rFonts w:ascii="LeMondeSansStd-Regular" w:eastAsiaTheme="minorHAnsi" w:hAnsi="LeMondeSansStd-Regular" w:cs="LeMondeSansStd-Regular"/>
          <w:color w:val="FF0000"/>
          <w:sz w:val="24"/>
          <w:szCs w:val="24"/>
        </w:rPr>
        <w:t xml:space="preserve"> con </w:t>
      </w:r>
      <w:proofErr w:type="spellStart"/>
      <w:r w:rsidRPr="008B2BC2">
        <w:rPr>
          <w:rFonts w:ascii="LeMondeSansStd-Regular" w:eastAsiaTheme="minorHAnsi" w:hAnsi="LeMondeSansStd-Regular" w:cs="LeMondeSansStd-Regular"/>
          <w:color w:val="FF0000"/>
          <w:sz w:val="24"/>
          <w:szCs w:val="24"/>
        </w:rPr>
        <w:t>el</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público</w:t>
      </w:r>
      <w:proofErr w:type="spellEnd"/>
      <w:r w:rsidRPr="008B2BC2">
        <w:rPr>
          <w:rFonts w:ascii="LeMondeSansStd-Regular" w:eastAsiaTheme="minorHAnsi" w:hAnsi="LeMondeSansStd-Regular" w:cs="LeMondeSansStd-Regular"/>
          <w:color w:val="FF0000"/>
          <w:sz w:val="24"/>
          <w:szCs w:val="24"/>
        </w:rPr>
        <w:t>.</w:t>
      </w:r>
    </w:p>
    <w:p w14:paraId="6CC4DAFE" w14:textId="77777777" w:rsidR="002F4B3D" w:rsidRPr="008B2BC2" w:rsidRDefault="002F4B3D" w:rsidP="002F4B3D">
      <w:r w:rsidRPr="008B2BC2">
        <w:rPr>
          <w:rFonts w:ascii="LeMondeSansStd-Regular" w:eastAsiaTheme="minorHAnsi" w:hAnsi="LeMondeSansStd-Regular" w:cs="LeMondeSansStd-Regular"/>
          <w:color w:val="FF0000"/>
          <w:sz w:val="24"/>
          <w:szCs w:val="24"/>
        </w:rPr>
        <w:t xml:space="preserve">El Banco </w:t>
      </w:r>
      <w:proofErr w:type="spellStart"/>
      <w:r w:rsidRPr="008B2BC2">
        <w:rPr>
          <w:rFonts w:ascii="LeMondeSansStd-Regular" w:eastAsiaTheme="minorHAnsi" w:hAnsi="LeMondeSansStd-Regular" w:cs="LeMondeSansStd-Regular"/>
          <w:color w:val="FF0000"/>
          <w:sz w:val="24"/>
          <w:szCs w:val="24"/>
        </w:rPr>
        <w:t>desempeñará</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los</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cometidos</w:t>
      </w:r>
      <w:proofErr w:type="spellEnd"/>
      <w:r w:rsidRPr="008B2BC2">
        <w:rPr>
          <w:rFonts w:ascii="LeMondeSansStd-Regular" w:eastAsiaTheme="minorHAnsi" w:hAnsi="LeMondeSansStd-Regular" w:cs="LeMondeSansStd-Regular"/>
          <w:color w:val="FF0000"/>
          <w:sz w:val="24"/>
          <w:szCs w:val="24"/>
        </w:rPr>
        <w:t xml:space="preserve"> de </w:t>
      </w:r>
      <w:proofErr w:type="spellStart"/>
      <w:r w:rsidRPr="008B2BC2">
        <w:rPr>
          <w:rFonts w:ascii="LeMondeSansStd-Regular" w:eastAsiaTheme="minorHAnsi" w:hAnsi="LeMondeSansStd-Regular" w:cs="LeMondeSansStd-Regular"/>
          <w:color w:val="FF0000"/>
          <w:sz w:val="24"/>
          <w:szCs w:val="24"/>
        </w:rPr>
        <w:t>administración</w:t>
      </w:r>
      <w:proofErr w:type="spellEnd"/>
      <w:r w:rsidRPr="008B2BC2">
        <w:rPr>
          <w:rFonts w:ascii="LeMondeSansStd-Regular" w:eastAsiaTheme="minorHAnsi" w:hAnsi="LeMondeSansStd-Regular" w:cs="LeMondeSansStd-Regular"/>
          <w:color w:val="FF0000"/>
          <w:sz w:val="24"/>
          <w:szCs w:val="24"/>
        </w:rPr>
        <w:t xml:space="preserve"> de </w:t>
      </w:r>
      <w:proofErr w:type="spellStart"/>
      <w:r w:rsidRPr="008B2BC2">
        <w:rPr>
          <w:rFonts w:ascii="LeMondeSansStd-Regular" w:eastAsiaTheme="minorHAnsi" w:hAnsi="LeMondeSansStd-Regular" w:cs="LeMondeSansStd-Regular"/>
          <w:color w:val="FF0000"/>
          <w:sz w:val="24"/>
          <w:szCs w:val="24"/>
        </w:rPr>
        <w:t>los</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servicios</w:t>
      </w:r>
      <w:proofErr w:type="spellEnd"/>
      <w:r w:rsidRPr="008B2BC2">
        <w:rPr>
          <w:rFonts w:ascii="LeMondeSansStd-Regular" w:eastAsiaTheme="minorHAnsi" w:hAnsi="LeMondeSansStd-Regular" w:cs="LeMondeSansStd-Regular"/>
          <w:color w:val="FF0000"/>
          <w:sz w:val="24"/>
          <w:szCs w:val="24"/>
        </w:rPr>
        <w:t xml:space="preserve"> de la </w:t>
      </w:r>
      <w:proofErr w:type="spellStart"/>
      <w:r w:rsidRPr="008B2BC2">
        <w:rPr>
          <w:rFonts w:ascii="LeMondeSansStd-Regular" w:eastAsiaTheme="minorHAnsi" w:hAnsi="LeMondeSansStd-Regular" w:cs="LeMondeSansStd-Regular"/>
          <w:color w:val="FF0000"/>
          <w:sz w:val="24"/>
          <w:szCs w:val="24"/>
        </w:rPr>
        <w:t>Deuda</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Pública</w:t>
      </w:r>
      <w:proofErr w:type="spellEnd"/>
      <w:r w:rsidRPr="008B2BC2">
        <w:rPr>
          <w:rFonts w:ascii="LeMondeSansStd-Regular" w:eastAsiaTheme="minorHAnsi" w:hAnsi="LeMondeSansStd-Regular" w:cs="LeMondeSansStd-Regular"/>
          <w:color w:val="FF0000"/>
          <w:sz w:val="24"/>
          <w:szCs w:val="24"/>
        </w:rPr>
        <w:t xml:space="preserve"> interna y externa, </w:t>
      </w:r>
      <w:proofErr w:type="spellStart"/>
      <w:r w:rsidRPr="008B2BC2">
        <w:rPr>
          <w:rFonts w:ascii="LeMondeSansStd-Regular" w:eastAsiaTheme="minorHAnsi" w:hAnsi="LeMondeSansStd-Regular" w:cs="LeMondeSansStd-Regular"/>
          <w:color w:val="FF0000"/>
          <w:sz w:val="24"/>
          <w:szCs w:val="24"/>
        </w:rPr>
        <w:t>Letras</w:t>
      </w:r>
      <w:proofErr w:type="spellEnd"/>
      <w:r w:rsidRPr="008B2BC2">
        <w:rPr>
          <w:rFonts w:ascii="LeMondeSansStd-Regular" w:eastAsiaTheme="minorHAnsi" w:hAnsi="LeMondeSansStd-Regular" w:cs="LeMondeSansStd-Regular"/>
          <w:color w:val="FF0000"/>
          <w:sz w:val="24"/>
          <w:szCs w:val="24"/>
        </w:rPr>
        <w:t xml:space="preserve"> de </w:t>
      </w:r>
      <w:proofErr w:type="spellStart"/>
      <w:r w:rsidRPr="008B2BC2">
        <w:rPr>
          <w:rFonts w:ascii="LeMondeSansStd-Regular" w:eastAsiaTheme="minorHAnsi" w:hAnsi="LeMondeSansStd-Regular" w:cs="LeMondeSansStd-Regular"/>
          <w:color w:val="FF0000"/>
          <w:sz w:val="24"/>
          <w:szCs w:val="24"/>
        </w:rPr>
        <w:t>Tesorería</w:t>
      </w:r>
      <w:proofErr w:type="spellEnd"/>
      <w:r w:rsidRPr="008B2BC2">
        <w:rPr>
          <w:rFonts w:ascii="LeMondeSansStd-Regular" w:eastAsiaTheme="minorHAnsi" w:hAnsi="LeMondeSansStd-Regular" w:cs="LeMondeSansStd-Regular"/>
          <w:color w:val="FF0000"/>
          <w:sz w:val="24"/>
          <w:szCs w:val="24"/>
        </w:rPr>
        <w:t xml:space="preserve"> y Bonos del Tesoro y </w:t>
      </w:r>
      <w:proofErr w:type="spellStart"/>
      <w:r w:rsidRPr="008B2BC2">
        <w:rPr>
          <w:rFonts w:ascii="LeMondeSansStd-Regular" w:eastAsiaTheme="minorHAnsi" w:hAnsi="LeMondeSansStd-Regular" w:cs="LeMondeSansStd-Regular"/>
          <w:color w:val="FF0000"/>
          <w:sz w:val="24"/>
          <w:szCs w:val="24"/>
        </w:rPr>
        <w:t>préstamos</w:t>
      </w:r>
      <w:proofErr w:type="spellEnd"/>
      <w:r w:rsidRPr="008B2BC2">
        <w:rPr>
          <w:rFonts w:ascii="LeMondeSansStd-Regular" w:eastAsiaTheme="minorHAnsi" w:hAnsi="LeMondeSansStd-Regular" w:cs="LeMondeSansStd-Regular"/>
          <w:color w:val="FF0000"/>
          <w:sz w:val="24"/>
          <w:szCs w:val="24"/>
        </w:rPr>
        <w:t xml:space="preserve"> </w:t>
      </w:r>
      <w:proofErr w:type="spellStart"/>
      <w:r w:rsidRPr="008B2BC2">
        <w:rPr>
          <w:rFonts w:ascii="LeMondeSansStd-Regular" w:eastAsiaTheme="minorHAnsi" w:hAnsi="LeMondeSansStd-Regular" w:cs="LeMondeSansStd-Regular"/>
          <w:color w:val="FF0000"/>
          <w:sz w:val="24"/>
          <w:szCs w:val="24"/>
        </w:rPr>
        <w:t>internacionales</w:t>
      </w:r>
      <w:proofErr w:type="spellEnd"/>
      <w:r w:rsidRPr="008B2BC2">
        <w:rPr>
          <w:rFonts w:ascii="LeMondeSansStd-Regular" w:eastAsiaTheme="minorHAnsi" w:hAnsi="LeMondeSansStd-Regular" w:cs="LeMondeSansStd-Regular"/>
          <w:color w:val="FF0000"/>
        </w:rPr>
        <w:t>. (Article 48)</w:t>
      </w:r>
      <w:r>
        <w:rPr>
          <w:rFonts w:ascii="LeMondeSansStd-Regular" w:eastAsiaTheme="minorHAnsi" w:hAnsi="LeMondeSansStd-Regular" w:cs="LeMondeSansStd-Regular"/>
          <w:color w:val="FF0000"/>
        </w:rPr>
        <w:t xml:space="preserve"> Coded as .33</w:t>
      </w:r>
    </w:p>
    <w:p w14:paraId="57123630" w14:textId="77777777" w:rsidR="002F4B3D" w:rsidRDefault="002F4B3D" w:rsidP="002F4B3D">
      <w:pPr>
        <w:pStyle w:val="Heading1"/>
        <w:ind w:right="-1260" w:hanging="360"/>
        <w:rPr>
          <w:i/>
        </w:rPr>
      </w:pPr>
      <w:r w:rsidRPr="006F72D0">
        <w:rPr>
          <w:i/>
        </w:rPr>
        <w:t xml:space="preserve">(d) Potential borrowers from bank (.05) </w:t>
      </w:r>
    </w:p>
    <w:p w14:paraId="70B5A946" w14:textId="77777777" w:rsidR="002F4B3D" w:rsidRPr="00695962" w:rsidRDefault="002F4B3D" w:rsidP="002F4B3D">
      <w:pPr>
        <w:autoSpaceDE w:val="0"/>
        <w:autoSpaceDN w:val="0"/>
        <w:adjustRightInd w:val="0"/>
        <w:rPr>
          <w:color w:val="FF0000"/>
        </w:rPr>
      </w:pPr>
      <w:r w:rsidRPr="00695962">
        <w:rPr>
          <w:i/>
          <w:color w:val="FF0000"/>
        </w:rPr>
        <w:t>Uruguay 2010</w:t>
      </w:r>
      <w:r w:rsidRPr="00695962">
        <w:rPr>
          <w:color w:val="FF0000"/>
        </w:rPr>
        <w:t xml:space="preserve">: </w:t>
      </w:r>
      <w:r w:rsidRPr="00695962">
        <w:rPr>
          <w:rFonts w:ascii="LeMondeSansStd-Regular" w:eastAsiaTheme="minorHAnsi" w:hAnsi="LeMondeSansStd-Regular" w:cs="LeMondeSansStd-Regular"/>
          <w:color w:val="FF0000"/>
          <w:sz w:val="24"/>
          <w:szCs w:val="24"/>
        </w:rPr>
        <w:t xml:space="preserve">El Banco </w:t>
      </w:r>
      <w:proofErr w:type="spellStart"/>
      <w:r w:rsidRPr="00695962">
        <w:rPr>
          <w:rFonts w:ascii="LeMondeSansStd-Regular" w:eastAsiaTheme="minorHAnsi" w:hAnsi="LeMondeSansStd-Regular" w:cs="LeMondeSansStd-Regular"/>
          <w:color w:val="FF0000"/>
          <w:sz w:val="24"/>
          <w:szCs w:val="24"/>
        </w:rPr>
        <w:t>sólo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adquirirá</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directa</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indirectamente</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valores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públicos</w:t>
      </w:r>
      <w:proofErr w:type="spellEnd"/>
      <w:r w:rsidRPr="00695962">
        <w:rPr>
          <w:rFonts w:ascii="LeMondeSansStd-Regular" w:eastAsiaTheme="minorHAnsi" w:hAnsi="LeMondeSansStd-Regular" w:cs="LeMondeSansStd-Regular"/>
          <w:color w:val="FF0000"/>
          <w:sz w:val="24"/>
          <w:szCs w:val="24"/>
        </w:rPr>
        <w:t xml:space="preserve"> u </w:t>
      </w:r>
      <w:proofErr w:type="spellStart"/>
      <w:r w:rsidRPr="00695962">
        <w:rPr>
          <w:rFonts w:ascii="LeMondeSansStd-Regular" w:eastAsiaTheme="minorHAnsi" w:hAnsi="LeMondeSansStd-Regular" w:cs="LeMondeSansStd-Regular"/>
          <w:color w:val="FF0000"/>
          <w:sz w:val="24"/>
          <w:szCs w:val="24"/>
        </w:rPr>
        <w:t>otorgará</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adelantos</w:t>
      </w:r>
      <w:proofErr w:type="spellEnd"/>
      <w:r w:rsidRPr="00695962">
        <w:rPr>
          <w:rFonts w:ascii="LeMondeSansStd-Regular" w:eastAsiaTheme="minorHAnsi" w:hAnsi="LeMondeSansStd-Regular" w:cs="LeMondeSansStd-Regular"/>
          <w:color w:val="FF0000"/>
          <w:sz w:val="24"/>
          <w:szCs w:val="24"/>
        </w:rPr>
        <w:t xml:space="preserve"> al </w:t>
      </w:r>
      <w:proofErr w:type="spellStart"/>
      <w:r w:rsidRPr="00695962">
        <w:rPr>
          <w:rFonts w:ascii="LeMondeSansStd-Regular" w:eastAsiaTheme="minorHAnsi" w:hAnsi="LeMondeSansStd-Regular" w:cs="LeMondeSansStd-Regular"/>
          <w:color w:val="FF0000"/>
          <w:sz w:val="24"/>
          <w:szCs w:val="24"/>
        </w:rPr>
        <w:t>Poder</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Ejecutivo</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adelantos</w:t>
      </w:r>
      <w:proofErr w:type="spellEnd"/>
      <w:r w:rsidRPr="00695962">
        <w:rPr>
          <w:rFonts w:ascii="LeMondeSansStd-Regular" w:eastAsiaTheme="minorHAnsi" w:hAnsi="LeMondeSansStd-Regular" w:cs="LeMondeSansStd-Regular"/>
          <w:color w:val="FF0000"/>
          <w:sz w:val="24"/>
          <w:szCs w:val="24"/>
        </w:rPr>
        <w:t xml:space="preserve"> o </w:t>
      </w:r>
      <w:proofErr w:type="spellStart"/>
      <w:r w:rsidRPr="00695962">
        <w:rPr>
          <w:rFonts w:ascii="LeMondeSansStd-Regular" w:eastAsiaTheme="minorHAnsi" w:hAnsi="LeMondeSansStd-Regular" w:cs="LeMondeSansStd-Regular"/>
          <w:color w:val="FF0000"/>
          <w:sz w:val="24"/>
          <w:szCs w:val="24"/>
        </w:rPr>
        <w:t>servicios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crédito</w:t>
      </w:r>
      <w:proofErr w:type="spellEnd"/>
      <w:r w:rsidRPr="00695962">
        <w:rPr>
          <w:rFonts w:ascii="LeMondeSansStd-Regular" w:eastAsiaTheme="minorHAnsi" w:hAnsi="LeMondeSansStd-Regular" w:cs="LeMondeSansStd-Regular"/>
          <w:color w:val="FF0000"/>
          <w:sz w:val="24"/>
          <w:szCs w:val="24"/>
        </w:rPr>
        <w:t xml:space="preserve"> a </w:t>
      </w:r>
      <w:proofErr w:type="spellStart"/>
      <w:r w:rsidRPr="00695962">
        <w:rPr>
          <w:rFonts w:ascii="LeMondeSansStd-Regular" w:eastAsiaTheme="minorHAnsi" w:hAnsi="LeMondeSansStd-Regular" w:cs="LeMondeSansStd-Regular"/>
          <w:color w:val="FF0000"/>
          <w:sz w:val="24"/>
          <w:szCs w:val="24"/>
        </w:rPr>
        <w:t>cualesquiera</w:t>
      </w:r>
      <w:proofErr w:type="spellEnd"/>
      <w:r w:rsidRPr="00695962">
        <w:rPr>
          <w:rFonts w:ascii="LeMondeSansStd-Regular" w:eastAsiaTheme="minorHAnsi" w:hAnsi="LeMondeSansStd-Regular" w:cs="LeMondeSansStd-Regular"/>
          <w:color w:val="FF0000"/>
          <w:sz w:val="24"/>
          <w:szCs w:val="24"/>
        </w:rPr>
        <w:t xml:space="preserve"> personas </w:t>
      </w:r>
      <w:proofErr w:type="spellStart"/>
      <w:r w:rsidRPr="00695962">
        <w:rPr>
          <w:rFonts w:ascii="LeMondeSansStd-Regular" w:eastAsiaTheme="minorHAnsi" w:hAnsi="LeMondeSansStd-Regular" w:cs="LeMondeSansStd-Regular"/>
          <w:color w:val="FF0000"/>
          <w:sz w:val="24"/>
          <w:szCs w:val="24"/>
        </w:rPr>
        <w:t>jurídicas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públicas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incluyendo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en</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su</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caso</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Gobiernos</w:t>
      </w:r>
      <w:proofErr w:type="spellEnd"/>
      <w:r w:rsidRPr="00695962">
        <w:rPr>
          <w:rFonts w:ascii="LeMondeSansStd-Regular" w:eastAsiaTheme="minorHAnsi" w:hAnsi="LeMondeSansStd-Regular" w:cs="LeMondeSansStd-Regular"/>
          <w:color w:val="FF0000"/>
          <w:sz w:val="24"/>
          <w:szCs w:val="24"/>
        </w:rPr>
        <w:t xml:space="preserve"> </w:t>
      </w:r>
      <w:proofErr w:type="spellStart"/>
      <w:r w:rsidRPr="00695962">
        <w:rPr>
          <w:rFonts w:ascii="LeMondeSansStd-Regular" w:eastAsiaTheme="minorHAnsi" w:hAnsi="LeMondeSansStd-Regular" w:cs="LeMondeSansStd-Regular"/>
          <w:color w:val="FF0000"/>
          <w:sz w:val="24"/>
          <w:szCs w:val="24"/>
        </w:rPr>
        <w:t>Departamentales</w:t>
      </w:r>
      <w:proofErr w:type="spellEnd"/>
      <w:r w:rsidRPr="00695962">
        <w:rPr>
          <w:rFonts w:ascii="LeMondeSansStd-Regular" w:eastAsiaTheme="minorHAnsi" w:hAnsi="LeMondeSansStd-Regular" w:cs="LeMondeSansStd-Regular"/>
          <w:color w:val="FF0000"/>
          <w:sz w:val="24"/>
          <w:szCs w:val="24"/>
        </w:rPr>
        <w:t xml:space="preserve">, de </w:t>
      </w:r>
      <w:proofErr w:type="spellStart"/>
      <w:r w:rsidRPr="00695962">
        <w:rPr>
          <w:rFonts w:ascii="LeMondeSansStd-Regular" w:eastAsiaTheme="minorHAnsi" w:hAnsi="LeMondeSansStd-Regular" w:cs="LeMondeSansStd-Regular"/>
          <w:color w:val="FF0000"/>
          <w:sz w:val="24"/>
          <w:szCs w:val="24"/>
        </w:rPr>
        <w:t>conformidad</w:t>
      </w:r>
      <w:proofErr w:type="spellEnd"/>
      <w:r w:rsidRPr="00695962">
        <w:rPr>
          <w:rFonts w:ascii="LeMondeSansStd-Regular" w:eastAsiaTheme="minorHAnsi" w:hAnsi="LeMondeSansStd-Regular" w:cs="LeMondeSansStd-Regular"/>
          <w:color w:val="FF0000"/>
          <w:sz w:val="24"/>
          <w:szCs w:val="24"/>
        </w:rPr>
        <w:t xml:space="preserve"> con las </w:t>
      </w:r>
      <w:proofErr w:type="spellStart"/>
      <w:r w:rsidRPr="00695962">
        <w:rPr>
          <w:rFonts w:ascii="LeMondeSansStd-Regular" w:eastAsiaTheme="minorHAnsi" w:hAnsi="LeMondeSansStd-Regular" w:cs="LeMondeSansStd-Regular"/>
          <w:color w:val="FF0000"/>
          <w:sz w:val="24"/>
          <w:szCs w:val="24"/>
        </w:rPr>
        <w:t>disposiciones</w:t>
      </w:r>
      <w:proofErr w:type="spellEnd"/>
      <w:r w:rsidRPr="00695962">
        <w:rPr>
          <w:rFonts w:ascii="LeMondeSansStd-Regular" w:eastAsiaTheme="minorHAnsi" w:hAnsi="LeMondeSansStd-Regular" w:cs="LeMondeSansStd-Regular"/>
          <w:color w:val="FF0000"/>
          <w:sz w:val="24"/>
          <w:szCs w:val="24"/>
        </w:rPr>
        <w:t xml:space="preserve"> de la </w:t>
      </w:r>
      <w:proofErr w:type="spellStart"/>
      <w:r w:rsidRPr="00695962">
        <w:rPr>
          <w:rFonts w:ascii="LeMondeSansStd-Regular" w:eastAsiaTheme="minorHAnsi" w:hAnsi="LeMondeSansStd-Regular" w:cs="LeMondeSansStd-Regular"/>
          <w:color w:val="FF0000"/>
          <w:sz w:val="24"/>
          <w:szCs w:val="24"/>
        </w:rPr>
        <w:t>presente</w:t>
      </w:r>
      <w:proofErr w:type="spellEnd"/>
      <w:r w:rsidRPr="00695962">
        <w:rPr>
          <w:rFonts w:ascii="LeMondeSansStd-Regular" w:eastAsiaTheme="minorHAnsi" w:hAnsi="LeMondeSansStd-Regular" w:cs="LeMondeSansStd-Regular"/>
          <w:color w:val="FF0000"/>
          <w:sz w:val="24"/>
          <w:szCs w:val="24"/>
        </w:rPr>
        <w:t xml:space="preserve"> ley. (Article 47) Coded as .33 (different from Arnone)</w:t>
      </w:r>
    </w:p>
    <w:p w14:paraId="042BDA78" w14:textId="77777777" w:rsidR="002F4B3D" w:rsidRDefault="002F4B3D" w:rsidP="002F4B3D">
      <w:pPr>
        <w:pStyle w:val="Heading1"/>
        <w:ind w:right="-1260" w:hanging="360"/>
        <w:rPr>
          <w:i/>
        </w:rPr>
      </w:pPr>
      <w:r w:rsidRPr="006F72D0">
        <w:rPr>
          <w:i/>
        </w:rPr>
        <w:t xml:space="preserve">(e) Limits on central bank lending determined by (.025) </w:t>
      </w:r>
    </w:p>
    <w:p w14:paraId="2168E0C6" w14:textId="77777777" w:rsidR="002F4B3D" w:rsidRPr="008B2BC2" w:rsidRDefault="002F4B3D" w:rsidP="002F4B3D">
      <w:pPr>
        <w:rPr>
          <w:color w:val="FF0000"/>
        </w:rPr>
      </w:pPr>
      <w:r w:rsidRPr="008B2BC2">
        <w:rPr>
          <w:i/>
          <w:color w:val="FF0000"/>
          <w:highlight w:val="yellow"/>
        </w:rPr>
        <w:t>Uruguay 2010</w:t>
      </w:r>
      <w:r w:rsidRPr="008B2BC2">
        <w:rPr>
          <w:color w:val="FF0000"/>
          <w:highlight w:val="yellow"/>
        </w:rPr>
        <w:t>: Coded as 0 – different from Jacome</w:t>
      </w:r>
    </w:p>
    <w:p w14:paraId="4F83C1BA" w14:textId="77777777" w:rsidR="002F4B3D" w:rsidRPr="006F72D0" w:rsidRDefault="002F4B3D" w:rsidP="002F4B3D">
      <w:pPr>
        <w:pStyle w:val="Heading1"/>
        <w:ind w:right="-1260" w:hanging="360"/>
        <w:rPr>
          <w:i/>
        </w:rPr>
      </w:pPr>
      <w:r w:rsidRPr="006F72D0">
        <w:rPr>
          <w:i/>
        </w:rPr>
        <w:t xml:space="preserve">(f) Maturity of loans (.025) </w:t>
      </w:r>
    </w:p>
    <w:p w14:paraId="0CABE673" w14:textId="77777777" w:rsidR="002F4B3D" w:rsidRPr="006F72D0" w:rsidRDefault="002F4B3D" w:rsidP="002F4B3D">
      <w:pPr>
        <w:pStyle w:val="Heading1"/>
        <w:ind w:right="-1260" w:hanging="360"/>
        <w:rPr>
          <w:i/>
        </w:rPr>
      </w:pPr>
      <w:r w:rsidRPr="006F72D0">
        <w:rPr>
          <w:i/>
        </w:rPr>
        <w:t xml:space="preserve">(g) Interest rates on loans must be? (.025) </w:t>
      </w:r>
    </w:p>
    <w:p w14:paraId="39B47024" w14:textId="77777777" w:rsidR="002F4B3D" w:rsidRDefault="002F4B3D" w:rsidP="002F4B3D">
      <w:pPr>
        <w:pStyle w:val="Heading1"/>
        <w:ind w:right="-1260" w:hanging="360"/>
        <w:rPr>
          <w:i/>
        </w:rPr>
      </w:pPr>
      <w:r w:rsidRPr="006F72D0">
        <w:rPr>
          <w:i/>
        </w:rPr>
        <w:t>(h) Is central bank prohibited from buying/selling government securities in primary market? (.025)</w:t>
      </w:r>
    </w:p>
    <w:p w14:paraId="5A3EEEEA" w14:textId="77777777" w:rsidR="002F4B3D" w:rsidRPr="00D016E2" w:rsidRDefault="002F4B3D" w:rsidP="002F4B3D">
      <w:pPr>
        <w:autoSpaceDE w:val="0"/>
        <w:autoSpaceDN w:val="0"/>
        <w:adjustRightInd w:val="0"/>
        <w:rPr>
          <w:rFonts w:ascii="LeMondeSansStd-Regular" w:eastAsiaTheme="minorHAnsi" w:hAnsi="LeMondeSansStd-Regular" w:cs="LeMondeSansStd-Regular"/>
          <w:color w:val="FF0000"/>
          <w:sz w:val="24"/>
          <w:szCs w:val="24"/>
        </w:rPr>
      </w:pPr>
      <w:r w:rsidRPr="00D016E2">
        <w:rPr>
          <w:i/>
          <w:color w:val="FF0000"/>
        </w:rPr>
        <w:t>Uruguay 2010</w:t>
      </w:r>
      <w:r w:rsidRPr="00D016E2">
        <w:rPr>
          <w:color w:val="FF0000"/>
        </w:rPr>
        <w:t xml:space="preserve">: </w:t>
      </w:r>
      <w:r w:rsidRPr="00D016E2">
        <w:rPr>
          <w:rFonts w:ascii="LeMondeSansStd-Regular" w:eastAsiaTheme="minorHAnsi" w:hAnsi="LeMondeSansStd-Regular" w:cs="LeMondeSansStd-Regular"/>
          <w:color w:val="FF0000"/>
          <w:sz w:val="24"/>
          <w:szCs w:val="24"/>
        </w:rPr>
        <w:t xml:space="preserve">El Banco se </w:t>
      </w:r>
      <w:proofErr w:type="spellStart"/>
      <w:r w:rsidRPr="00D016E2">
        <w:rPr>
          <w:rFonts w:ascii="LeMondeSansStd-Regular" w:eastAsiaTheme="minorHAnsi" w:hAnsi="LeMondeSansStd-Regular" w:cs="LeMondeSansStd-Regular"/>
          <w:color w:val="FF0000"/>
          <w:sz w:val="24"/>
          <w:szCs w:val="24"/>
        </w:rPr>
        <w:t>encargará</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en</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los</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términos</w:t>
      </w:r>
      <w:proofErr w:type="spellEnd"/>
      <w:r w:rsidRPr="00D016E2">
        <w:rPr>
          <w:rFonts w:ascii="LeMondeSansStd-Regular" w:eastAsiaTheme="minorHAnsi" w:hAnsi="LeMondeSansStd-Regular" w:cs="LeMondeSansStd-Regular"/>
          <w:color w:val="FF0000"/>
          <w:sz w:val="24"/>
          <w:szCs w:val="24"/>
        </w:rPr>
        <w:t xml:space="preserve"> y </w:t>
      </w:r>
      <w:proofErr w:type="spellStart"/>
      <w:r w:rsidRPr="00D016E2">
        <w:rPr>
          <w:rFonts w:ascii="LeMondeSansStd-Regular" w:eastAsiaTheme="minorHAnsi" w:hAnsi="LeMondeSansStd-Regular" w:cs="LeMondeSansStd-Regular"/>
          <w:color w:val="FF0000"/>
          <w:sz w:val="24"/>
          <w:szCs w:val="24"/>
        </w:rPr>
        <w:t>condiciones</w:t>
      </w:r>
      <w:proofErr w:type="spellEnd"/>
      <w:r w:rsidRPr="00D016E2">
        <w:rPr>
          <w:rFonts w:ascii="LeMondeSansStd-Regular" w:eastAsiaTheme="minorHAnsi" w:hAnsi="LeMondeSansStd-Regular" w:cs="LeMondeSansStd-Regular"/>
          <w:color w:val="FF0000"/>
          <w:sz w:val="24"/>
          <w:szCs w:val="24"/>
        </w:rPr>
        <w:t xml:space="preserve"> que </w:t>
      </w:r>
      <w:proofErr w:type="spellStart"/>
      <w:r w:rsidRPr="00D016E2">
        <w:rPr>
          <w:rFonts w:ascii="LeMondeSansStd-Regular" w:eastAsiaTheme="minorHAnsi" w:hAnsi="LeMondeSansStd-Regular" w:cs="LeMondeSansStd-Regular"/>
          <w:color w:val="FF0000"/>
          <w:sz w:val="24"/>
          <w:szCs w:val="24"/>
        </w:rPr>
        <w:t>acuerde</w:t>
      </w:r>
      <w:proofErr w:type="spellEnd"/>
      <w:r w:rsidRPr="00D016E2">
        <w:rPr>
          <w:rFonts w:ascii="LeMondeSansStd-Regular" w:eastAsiaTheme="minorHAnsi" w:hAnsi="LeMondeSansStd-Regular" w:cs="LeMondeSansStd-Regular"/>
          <w:color w:val="FF0000"/>
          <w:sz w:val="24"/>
          <w:szCs w:val="24"/>
        </w:rPr>
        <w:t xml:space="preserve"> con </w:t>
      </w:r>
      <w:proofErr w:type="spellStart"/>
      <w:r w:rsidRPr="00D016E2">
        <w:rPr>
          <w:rFonts w:ascii="LeMondeSansStd-Regular" w:eastAsiaTheme="minorHAnsi" w:hAnsi="LeMondeSansStd-Regular" w:cs="LeMondeSansStd-Regular"/>
          <w:color w:val="FF0000"/>
          <w:sz w:val="24"/>
          <w:szCs w:val="24"/>
        </w:rPr>
        <w:t>el</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Poder</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Ejecutivo</w:t>
      </w:r>
      <w:proofErr w:type="spellEnd"/>
      <w:r w:rsidRPr="00D016E2">
        <w:rPr>
          <w:rFonts w:ascii="LeMondeSansStd-Regular" w:eastAsiaTheme="minorHAnsi" w:hAnsi="LeMondeSansStd-Regular" w:cs="LeMondeSansStd-Regular"/>
          <w:color w:val="FF0000"/>
          <w:sz w:val="24"/>
          <w:szCs w:val="24"/>
        </w:rPr>
        <w:t xml:space="preserve">, de la emission y </w:t>
      </w:r>
      <w:proofErr w:type="spellStart"/>
      <w:r w:rsidRPr="00D016E2">
        <w:rPr>
          <w:rFonts w:ascii="LeMondeSansStd-Regular" w:eastAsiaTheme="minorHAnsi" w:hAnsi="LeMondeSansStd-Regular" w:cs="LeMondeSansStd-Regular"/>
          <w:color w:val="FF0000"/>
          <w:sz w:val="24"/>
          <w:szCs w:val="24"/>
        </w:rPr>
        <w:t>gestión</w:t>
      </w:r>
      <w:proofErr w:type="spellEnd"/>
      <w:r w:rsidRPr="00D016E2">
        <w:rPr>
          <w:rFonts w:ascii="LeMondeSansStd-Regular" w:eastAsiaTheme="minorHAnsi" w:hAnsi="LeMondeSansStd-Regular" w:cs="LeMondeSansStd-Regular"/>
          <w:color w:val="FF0000"/>
          <w:sz w:val="24"/>
          <w:szCs w:val="24"/>
        </w:rPr>
        <w:t xml:space="preserve"> de </w:t>
      </w:r>
      <w:proofErr w:type="spellStart"/>
      <w:r w:rsidRPr="00D016E2">
        <w:rPr>
          <w:rFonts w:ascii="LeMondeSansStd-Regular" w:eastAsiaTheme="minorHAnsi" w:hAnsi="LeMondeSansStd-Regular" w:cs="LeMondeSansStd-Regular"/>
          <w:color w:val="FF0000"/>
          <w:sz w:val="24"/>
          <w:szCs w:val="24"/>
        </w:rPr>
        <w:t>los</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valores</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públicos</w:t>
      </w:r>
      <w:proofErr w:type="spellEnd"/>
      <w:r w:rsidRPr="00D016E2">
        <w:rPr>
          <w:rFonts w:ascii="LeMondeSansStd-Regular" w:eastAsiaTheme="minorHAnsi" w:hAnsi="LeMondeSansStd-Regular" w:cs="LeMondeSansStd-Regular"/>
          <w:color w:val="FF0000"/>
          <w:sz w:val="24"/>
          <w:szCs w:val="24"/>
        </w:rPr>
        <w:t xml:space="preserve"> con </w:t>
      </w:r>
      <w:proofErr w:type="spellStart"/>
      <w:r w:rsidRPr="00D016E2">
        <w:rPr>
          <w:rFonts w:ascii="LeMondeSansStd-Regular" w:eastAsiaTheme="minorHAnsi" w:hAnsi="LeMondeSansStd-Regular" w:cs="LeMondeSansStd-Regular"/>
          <w:color w:val="FF0000"/>
          <w:sz w:val="24"/>
          <w:szCs w:val="24"/>
        </w:rPr>
        <w:t>garantía</w:t>
      </w:r>
      <w:proofErr w:type="spellEnd"/>
      <w:r w:rsidRPr="00D016E2">
        <w:rPr>
          <w:rFonts w:ascii="LeMondeSansStd-Regular" w:eastAsiaTheme="minorHAnsi" w:hAnsi="LeMondeSansStd-Regular" w:cs="LeMondeSansStd-Regular"/>
          <w:color w:val="FF0000"/>
          <w:sz w:val="24"/>
          <w:szCs w:val="24"/>
        </w:rPr>
        <w:t xml:space="preserve"> del Estado y, </w:t>
      </w:r>
      <w:proofErr w:type="spellStart"/>
      <w:r w:rsidRPr="00D016E2">
        <w:rPr>
          <w:rFonts w:ascii="LeMondeSansStd-Regular" w:eastAsiaTheme="minorHAnsi" w:hAnsi="LeMondeSansStd-Regular" w:cs="LeMondeSansStd-Regular"/>
          <w:color w:val="FF0000"/>
          <w:sz w:val="24"/>
          <w:szCs w:val="24"/>
        </w:rPr>
        <w:t>en</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este</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sentido</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podrá</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negociar</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directamente</w:t>
      </w:r>
      <w:proofErr w:type="spellEnd"/>
      <w:r w:rsidRPr="00D016E2">
        <w:rPr>
          <w:rFonts w:ascii="LeMondeSansStd-Regular" w:eastAsiaTheme="minorHAnsi" w:hAnsi="LeMondeSansStd-Regular" w:cs="LeMondeSansStd-Regular"/>
          <w:color w:val="FF0000"/>
          <w:sz w:val="24"/>
          <w:szCs w:val="24"/>
        </w:rPr>
        <w:t xml:space="preserve"> con </w:t>
      </w:r>
      <w:proofErr w:type="spellStart"/>
      <w:r w:rsidRPr="00D016E2">
        <w:rPr>
          <w:rFonts w:ascii="LeMondeSansStd-Regular" w:eastAsiaTheme="minorHAnsi" w:hAnsi="LeMondeSansStd-Regular" w:cs="LeMondeSansStd-Regular"/>
          <w:color w:val="FF0000"/>
          <w:sz w:val="24"/>
          <w:szCs w:val="24"/>
        </w:rPr>
        <w:t>el</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público</w:t>
      </w:r>
      <w:proofErr w:type="spellEnd"/>
      <w:r w:rsidRPr="00D016E2">
        <w:rPr>
          <w:rFonts w:ascii="LeMondeSansStd-Regular" w:eastAsiaTheme="minorHAnsi" w:hAnsi="LeMondeSansStd-Regular" w:cs="LeMondeSansStd-Regular"/>
          <w:color w:val="FF0000"/>
          <w:sz w:val="24"/>
          <w:szCs w:val="24"/>
        </w:rPr>
        <w:t>.</w:t>
      </w:r>
    </w:p>
    <w:p w14:paraId="3B607F0B" w14:textId="77777777" w:rsidR="002F4B3D" w:rsidRPr="00D016E2" w:rsidRDefault="002F4B3D" w:rsidP="002F4B3D">
      <w:pPr>
        <w:autoSpaceDE w:val="0"/>
        <w:autoSpaceDN w:val="0"/>
        <w:adjustRightInd w:val="0"/>
        <w:rPr>
          <w:color w:val="FF0000"/>
        </w:rPr>
      </w:pPr>
      <w:r w:rsidRPr="00D016E2">
        <w:rPr>
          <w:rFonts w:ascii="LeMondeSansStd-Regular" w:eastAsiaTheme="minorHAnsi" w:hAnsi="LeMondeSansStd-Regular" w:cs="LeMondeSansStd-Regular"/>
          <w:color w:val="FF0000"/>
          <w:sz w:val="24"/>
          <w:szCs w:val="24"/>
        </w:rPr>
        <w:t xml:space="preserve">El Banco </w:t>
      </w:r>
      <w:proofErr w:type="spellStart"/>
      <w:r w:rsidRPr="00D016E2">
        <w:rPr>
          <w:rFonts w:ascii="LeMondeSansStd-Regular" w:eastAsiaTheme="minorHAnsi" w:hAnsi="LeMondeSansStd-Regular" w:cs="LeMondeSansStd-Regular"/>
          <w:color w:val="FF0000"/>
          <w:sz w:val="24"/>
          <w:szCs w:val="24"/>
        </w:rPr>
        <w:t>desempeñará</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los</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cometidos</w:t>
      </w:r>
      <w:proofErr w:type="spellEnd"/>
      <w:r w:rsidRPr="00D016E2">
        <w:rPr>
          <w:rFonts w:ascii="LeMondeSansStd-Regular" w:eastAsiaTheme="minorHAnsi" w:hAnsi="LeMondeSansStd-Regular" w:cs="LeMondeSansStd-Regular"/>
          <w:color w:val="FF0000"/>
          <w:sz w:val="24"/>
          <w:szCs w:val="24"/>
        </w:rPr>
        <w:t xml:space="preserve"> de </w:t>
      </w:r>
      <w:proofErr w:type="spellStart"/>
      <w:r w:rsidRPr="00D016E2">
        <w:rPr>
          <w:rFonts w:ascii="LeMondeSansStd-Regular" w:eastAsiaTheme="minorHAnsi" w:hAnsi="LeMondeSansStd-Regular" w:cs="LeMondeSansStd-Regular"/>
          <w:color w:val="FF0000"/>
          <w:sz w:val="24"/>
          <w:szCs w:val="24"/>
        </w:rPr>
        <w:t>administración</w:t>
      </w:r>
      <w:proofErr w:type="spellEnd"/>
      <w:r w:rsidRPr="00D016E2">
        <w:rPr>
          <w:rFonts w:ascii="LeMondeSansStd-Regular" w:eastAsiaTheme="minorHAnsi" w:hAnsi="LeMondeSansStd-Regular" w:cs="LeMondeSansStd-Regular"/>
          <w:color w:val="FF0000"/>
          <w:sz w:val="24"/>
          <w:szCs w:val="24"/>
        </w:rPr>
        <w:t xml:space="preserve"> de </w:t>
      </w:r>
      <w:proofErr w:type="spellStart"/>
      <w:r w:rsidRPr="00D016E2">
        <w:rPr>
          <w:rFonts w:ascii="LeMondeSansStd-Regular" w:eastAsiaTheme="minorHAnsi" w:hAnsi="LeMondeSansStd-Regular" w:cs="LeMondeSansStd-Regular"/>
          <w:color w:val="FF0000"/>
          <w:sz w:val="24"/>
          <w:szCs w:val="24"/>
        </w:rPr>
        <w:t>los</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servicios</w:t>
      </w:r>
      <w:proofErr w:type="spellEnd"/>
      <w:r w:rsidRPr="00D016E2">
        <w:rPr>
          <w:rFonts w:ascii="LeMondeSansStd-Regular" w:eastAsiaTheme="minorHAnsi" w:hAnsi="LeMondeSansStd-Regular" w:cs="LeMondeSansStd-Regular"/>
          <w:color w:val="FF0000"/>
          <w:sz w:val="24"/>
          <w:szCs w:val="24"/>
        </w:rPr>
        <w:t xml:space="preserve"> de la </w:t>
      </w:r>
      <w:proofErr w:type="spellStart"/>
      <w:r w:rsidRPr="00D016E2">
        <w:rPr>
          <w:rFonts w:ascii="LeMondeSansStd-Regular" w:eastAsiaTheme="minorHAnsi" w:hAnsi="LeMondeSansStd-Regular" w:cs="LeMondeSansStd-Regular"/>
          <w:color w:val="FF0000"/>
          <w:sz w:val="24"/>
          <w:szCs w:val="24"/>
        </w:rPr>
        <w:t>Deuda</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Pública</w:t>
      </w:r>
      <w:proofErr w:type="spellEnd"/>
      <w:r w:rsidRPr="00D016E2">
        <w:rPr>
          <w:rFonts w:ascii="LeMondeSansStd-Regular" w:eastAsiaTheme="minorHAnsi" w:hAnsi="LeMondeSansStd-Regular" w:cs="LeMondeSansStd-Regular"/>
          <w:color w:val="FF0000"/>
          <w:sz w:val="24"/>
          <w:szCs w:val="24"/>
        </w:rPr>
        <w:t xml:space="preserve"> interna y externa, </w:t>
      </w:r>
      <w:proofErr w:type="spellStart"/>
      <w:r w:rsidRPr="00D016E2">
        <w:rPr>
          <w:rFonts w:ascii="LeMondeSansStd-Regular" w:eastAsiaTheme="minorHAnsi" w:hAnsi="LeMondeSansStd-Regular" w:cs="LeMondeSansStd-Regular"/>
          <w:color w:val="FF0000"/>
          <w:sz w:val="24"/>
          <w:szCs w:val="24"/>
        </w:rPr>
        <w:t>Letras</w:t>
      </w:r>
      <w:proofErr w:type="spellEnd"/>
      <w:r w:rsidRPr="00D016E2">
        <w:rPr>
          <w:rFonts w:ascii="LeMondeSansStd-Regular" w:eastAsiaTheme="minorHAnsi" w:hAnsi="LeMondeSansStd-Regular" w:cs="LeMondeSansStd-Regular"/>
          <w:color w:val="FF0000"/>
          <w:sz w:val="24"/>
          <w:szCs w:val="24"/>
        </w:rPr>
        <w:t xml:space="preserve"> de </w:t>
      </w:r>
      <w:proofErr w:type="spellStart"/>
      <w:r w:rsidRPr="00D016E2">
        <w:rPr>
          <w:rFonts w:ascii="LeMondeSansStd-Regular" w:eastAsiaTheme="minorHAnsi" w:hAnsi="LeMondeSansStd-Regular" w:cs="LeMondeSansStd-Regular"/>
          <w:color w:val="FF0000"/>
          <w:sz w:val="24"/>
          <w:szCs w:val="24"/>
        </w:rPr>
        <w:t>Tesorería</w:t>
      </w:r>
      <w:proofErr w:type="spellEnd"/>
      <w:r w:rsidRPr="00D016E2">
        <w:rPr>
          <w:rFonts w:ascii="LeMondeSansStd-Regular" w:eastAsiaTheme="minorHAnsi" w:hAnsi="LeMondeSansStd-Regular" w:cs="LeMondeSansStd-Regular"/>
          <w:color w:val="FF0000"/>
          <w:sz w:val="24"/>
          <w:szCs w:val="24"/>
        </w:rPr>
        <w:t xml:space="preserve"> y Bonos del Tesoro y </w:t>
      </w:r>
      <w:proofErr w:type="spellStart"/>
      <w:r w:rsidRPr="00D016E2">
        <w:rPr>
          <w:rFonts w:ascii="LeMondeSansStd-Regular" w:eastAsiaTheme="minorHAnsi" w:hAnsi="LeMondeSansStd-Regular" w:cs="LeMondeSansStd-Regular"/>
          <w:color w:val="FF0000"/>
          <w:sz w:val="24"/>
          <w:szCs w:val="24"/>
        </w:rPr>
        <w:t>préstamos</w:t>
      </w:r>
      <w:proofErr w:type="spellEnd"/>
      <w:r w:rsidRPr="00D016E2">
        <w:rPr>
          <w:rFonts w:ascii="LeMondeSansStd-Regular" w:eastAsiaTheme="minorHAnsi" w:hAnsi="LeMondeSansStd-Regular" w:cs="LeMondeSansStd-Regular"/>
          <w:color w:val="FF0000"/>
          <w:sz w:val="24"/>
          <w:szCs w:val="24"/>
        </w:rPr>
        <w:t xml:space="preserve"> </w:t>
      </w:r>
      <w:proofErr w:type="spellStart"/>
      <w:r w:rsidRPr="00D016E2">
        <w:rPr>
          <w:rFonts w:ascii="LeMondeSansStd-Regular" w:eastAsiaTheme="minorHAnsi" w:hAnsi="LeMondeSansStd-Regular" w:cs="LeMondeSansStd-Regular"/>
          <w:color w:val="FF0000"/>
          <w:sz w:val="24"/>
          <w:szCs w:val="24"/>
        </w:rPr>
        <w:t>internacionales</w:t>
      </w:r>
      <w:proofErr w:type="spellEnd"/>
      <w:r w:rsidRPr="00D016E2">
        <w:rPr>
          <w:rFonts w:ascii="LeMondeSansStd-Regular" w:eastAsiaTheme="minorHAnsi" w:hAnsi="LeMondeSansStd-Regular" w:cs="LeMondeSansStd-Regular"/>
          <w:color w:val="FF0000"/>
        </w:rPr>
        <w:t>. (Article 48) Coded as 0</w:t>
      </w:r>
    </w:p>
    <w:p w14:paraId="7FF6A262" w14:textId="77777777" w:rsidR="002F4B3D" w:rsidRDefault="002F4B3D" w:rsidP="002F4B3D">
      <w:pPr>
        <w:spacing w:after="200" w:line="276" w:lineRule="auto"/>
        <w:rPr>
          <w:rFonts w:eastAsiaTheme="minorHAnsi"/>
          <w:b/>
          <w:sz w:val="19"/>
          <w:szCs w:val="19"/>
        </w:rPr>
      </w:pPr>
      <w:r>
        <w:rPr>
          <w:rFonts w:eastAsiaTheme="minorHAnsi"/>
          <w:b/>
          <w:sz w:val="19"/>
          <w:szCs w:val="19"/>
        </w:rPr>
        <w:br w:type="page"/>
      </w:r>
    </w:p>
    <w:p w14:paraId="33C07E31" w14:textId="77777777" w:rsidR="002F4B3D" w:rsidRDefault="002F4B3D" w:rsidP="002F4B3D">
      <w:pPr>
        <w:ind w:right="-1440"/>
        <w:rPr>
          <w:b/>
        </w:rPr>
      </w:pPr>
      <w:r>
        <w:rPr>
          <w:b/>
        </w:rPr>
        <w:lastRenderedPageBreak/>
        <w:t>VENEZUELA</w:t>
      </w:r>
    </w:p>
    <w:p w14:paraId="7AB5E98D" w14:textId="77777777" w:rsidR="002F4B3D" w:rsidRDefault="002F4B3D" w:rsidP="002F4B3D">
      <w:pPr>
        <w:ind w:right="-1440"/>
      </w:pPr>
      <w:r>
        <w:rPr>
          <w:b/>
        </w:rPr>
        <w:t>Chief Executive Officer</w:t>
      </w:r>
      <w:r>
        <w:t xml:space="preserve"> (weight = .20)</w:t>
      </w:r>
    </w:p>
    <w:p w14:paraId="2FCDB891" w14:textId="77777777" w:rsidR="002F4B3D" w:rsidRPr="005C43EF" w:rsidRDefault="002F4B3D" w:rsidP="002F4B3D">
      <w:pPr>
        <w:pStyle w:val="ListParagraph"/>
        <w:numPr>
          <w:ilvl w:val="0"/>
          <w:numId w:val="39"/>
        </w:numPr>
      </w:pPr>
      <w:r w:rsidRPr="005C43EF">
        <w:rPr>
          <w:b/>
          <w:i/>
        </w:rPr>
        <w:t>Term of office</w:t>
      </w:r>
    </w:p>
    <w:p w14:paraId="022E4D59" w14:textId="77777777" w:rsidR="002F4B3D" w:rsidRDefault="002F4B3D" w:rsidP="002F4B3D">
      <w:pPr>
        <w:pStyle w:val="ListParagraph"/>
        <w:ind w:right="-1440"/>
        <w:rPr>
          <w:color w:val="FF0000"/>
        </w:rPr>
      </w:pPr>
      <w:r w:rsidRPr="00F03664">
        <w:rPr>
          <w:i/>
        </w:rPr>
        <w:t>Venezuela 1992</w:t>
      </w:r>
      <w:r>
        <w:t xml:space="preserve">: The President will serve a five (5) year term and may be re-elected. (Art. 34) </w:t>
      </w:r>
      <w:r w:rsidRPr="00F03664">
        <w:rPr>
          <w:color w:val="FF0000"/>
        </w:rPr>
        <w:t>Coded as .5</w:t>
      </w:r>
    </w:p>
    <w:p w14:paraId="455A0B6D" w14:textId="77777777" w:rsidR="002F4B3D" w:rsidRDefault="002F4B3D" w:rsidP="002F4B3D">
      <w:pPr>
        <w:autoSpaceDE w:val="0"/>
        <w:autoSpaceDN w:val="0"/>
        <w:adjustRightInd w:val="0"/>
        <w:rPr>
          <w:rFonts w:ascii="Verdana" w:eastAsiaTheme="minorHAnsi" w:hAnsi="Verdana" w:cs="Verdana"/>
          <w:color w:val="FF0000"/>
        </w:rPr>
      </w:pPr>
      <w:r w:rsidRPr="00146E44">
        <w:rPr>
          <w:i/>
          <w:color w:val="FF0000"/>
        </w:rPr>
        <w:t>Venezuela 2001</w:t>
      </w:r>
      <w:r w:rsidRPr="00146E44">
        <w:rPr>
          <w:color w:val="FF0000"/>
        </w:rPr>
        <w:t xml:space="preserve">: </w:t>
      </w:r>
      <w:r w:rsidRPr="00146E44">
        <w:rPr>
          <w:rFonts w:ascii="Verdana" w:eastAsiaTheme="minorHAnsi" w:hAnsi="Verdana" w:cs="Verdana"/>
          <w:color w:val="FF0000"/>
        </w:rPr>
        <w:t xml:space="preserve">El </w:t>
      </w:r>
      <w:proofErr w:type="spellStart"/>
      <w:r w:rsidRPr="00146E44">
        <w:rPr>
          <w:rFonts w:ascii="Verdana" w:eastAsiaTheme="minorHAnsi" w:hAnsi="Verdana" w:cs="Verdana"/>
          <w:color w:val="FF0000"/>
        </w:rPr>
        <w:t>Presidente</w:t>
      </w:r>
      <w:proofErr w:type="spellEnd"/>
      <w:r w:rsidRPr="00146E44">
        <w:rPr>
          <w:rFonts w:ascii="Verdana" w:eastAsiaTheme="minorHAnsi" w:hAnsi="Verdana" w:cs="Verdana"/>
          <w:color w:val="FF0000"/>
        </w:rPr>
        <w:t xml:space="preserve"> o </w:t>
      </w:r>
      <w:proofErr w:type="spellStart"/>
      <w:r w:rsidRPr="00146E44">
        <w:rPr>
          <w:rFonts w:ascii="Verdana" w:eastAsiaTheme="minorHAnsi" w:hAnsi="Verdana" w:cs="Verdana"/>
          <w:color w:val="FF0000"/>
        </w:rPr>
        <w:t>Presidenta</w:t>
      </w:r>
      <w:proofErr w:type="spellEnd"/>
      <w:r w:rsidRPr="00146E44">
        <w:rPr>
          <w:rFonts w:ascii="Verdana" w:eastAsiaTheme="minorHAnsi" w:hAnsi="Verdana" w:cs="Verdana"/>
          <w:color w:val="FF0000"/>
        </w:rPr>
        <w:t xml:space="preserve"> del Banco Central de Venezuela es la </w:t>
      </w:r>
      <w:proofErr w:type="spellStart"/>
      <w:r w:rsidRPr="00146E44">
        <w:rPr>
          <w:rFonts w:ascii="Verdana" w:eastAsiaTheme="minorHAnsi" w:hAnsi="Verdana" w:cs="Verdana"/>
          <w:color w:val="FF0000"/>
        </w:rPr>
        <w:t>primera</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autoridad</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representativa</w:t>
      </w:r>
      <w:proofErr w:type="spellEnd"/>
      <w:r w:rsidRPr="00146E44">
        <w:rPr>
          <w:rFonts w:ascii="Verdana" w:eastAsiaTheme="minorHAnsi" w:hAnsi="Verdana" w:cs="Verdana"/>
          <w:color w:val="FF0000"/>
        </w:rPr>
        <w:t xml:space="preserve"> y </w:t>
      </w:r>
      <w:proofErr w:type="spellStart"/>
      <w:r w:rsidRPr="00146E44">
        <w:rPr>
          <w:rFonts w:ascii="Verdana" w:eastAsiaTheme="minorHAnsi" w:hAnsi="Verdana" w:cs="Verdana"/>
          <w:color w:val="FF0000"/>
        </w:rPr>
        <w:t>ejecutiva</w:t>
      </w:r>
      <w:proofErr w:type="spellEnd"/>
      <w:r w:rsidRPr="00146E44">
        <w:rPr>
          <w:rFonts w:ascii="Verdana" w:eastAsiaTheme="minorHAnsi" w:hAnsi="Verdana" w:cs="Verdana"/>
          <w:color w:val="FF0000"/>
        </w:rPr>
        <w:t xml:space="preserve"> del Banco. </w:t>
      </w:r>
      <w:proofErr w:type="spellStart"/>
      <w:r w:rsidRPr="00146E44">
        <w:rPr>
          <w:rFonts w:ascii="Verdana" w:eastAsiaTheme="minorHAnsi" w:hAnsi="Verdana" w:cs="Verdana"/>
          <w:color w:val="FF0000"/>
        </w:rPr>
        <w:t>Su</w:t>
      </w:r>
      <w:proofErr w:type="spellEnd"/>
      <w:r w:rsidRPr="00146E44">
        <w:rPr>
          <w:rFonts w:ascii="Verdana" w:eastAsiaTheme="minorHAnsi" w:hAnsi="Verdana" w:cs="Verdana"/>
          <w:color w:val="FF0000"/>
        </w:rPr>
        <w:t xml:space="preserve"> cargo es a </w:t>
      </w:r>
      <w:proofErr w:type="spellStart"/>
      <w:r w:rsidRPr="00146E44">
        <w:rPr>
          <w:rFonts w:ascii="Verdana" w:eastAsiaTheme="minorHAnsi" w:hAnsi="Verdana" w:cs="Verdana"/>
          <w:color w:val="FF0000"/>
        </w:rPr>
        <w:t>dedicación</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exclusiva</w:t>
      </w:r>
      <w:proofErr w:type="spellEnd"/>
      <w:r w:rsidRPr="00146E44">
        <w:rPr>
          <w:rFonts w:ascii="Verdana" w:eastAsiaTheme="minorHAnsi" w:hAnsi="Verdana" w:cs="Verdana"/>
          <w:color w:val="FF0000"/>
        </w:rPr>
        <w:t xml:space="preserve">. Es </w:t>
      </w:r>
      <w:proofErr w:type="spellStart"/>
      <w:r w:rsidRPr="00146E44">
        <w:rPr>
          <w:rFonts w:ascii="Verdana" w:eastAsiaTheme="minorHAnsi" w:hAnsi="Verdana" w:cs="Verdana"/>
          <w:color w:val="FF0000"/>
        </w:rPr>
        <w:t>designado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por</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el</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Presidente</w:t>
      </w:r>
      <w:proofErr w:type="spellEnd"/>
      <w:r w:rsidRPr="00146E44">
        <w:rPr>
          <w:rFonts w:ascii="Verdana" w:eastAsiaTheme="minorHAnsi" w:hAnsi="Verdana" w:cs="Verdana"/>
          <w:color w:val="FF0000"/>
        </w:rPr>
        <w:t xml:space="preserve"> o </w:t>
      </w:r>
      <w:proofErr w:type="spellStart"/>
      <w:r w:rsidRPr="00146E44">
        <w:rPr>
          <w:rFonts w:ascii="Verdana" w:eastAsiaTheme="minorHAnsi" w:hAnsi="Verdana" w:cs="Verdana"/>
          <w:color w:val="FF0000"/>
        </w:rPr>
        <w:t>Presidenta</w:t>
      </w:r>
      <w:proofErr w:type="spellEnd"/>
      <w:r w:rsidRPr="00146E44">
        <w:rPr>
          <w:rFonts w:ascii="Verdana" w:eastAsiaTheme="minorHAnsi" w:hAnsi="Verdana" w:cs="Verdana"/>
          <w:color w:val="FF0000"/>
        </w:rPr>
        <w:t xml:space="preserve"> de la República para un </w:t>
      </w:r>
      <w:proofErr w:type="spellStart"/>
      <w:r w:rsidRPr="00146E44">
        <w:rPr>
          <w:rFonts w:ascii="Verdana" w:eastAsiaTheme="minorHAnsi" w:hAnsi="Verdana" w:cs="Verdana"/>
          <w:color w:val="FF0000"/>
        </w:rPr>
        <w:t>período</w:t>
      </w:r>
      <w:proofErr w:type="spellEnd"/>
      <w:r w:rsidRPr="00146E44">
        <w:rPr>
          <w:rFonts w:ascii="Verdana" w:eastAsiaTheme="minorHAnsi" w:hAnsi="Verdana" w:cs="Verdana"/>
          <w:color w:val="FF0000"/>
        </w:rPr>
        <w:t xml:space="preserve"> de </w:t>
      </w:r>
      <w:proofErr w:type="spellStart"/>
      <w:r w:rsidRPr="00146E44">
        <w:rPr>
          <w:rFonts w:ascii="Verdana" w:eastAsiaTheme="minorHAnsi" w:hAnsi="Verdana" w:cs="Verdana"/>
          <w:color w:val="FF0000"/>
        </w:rPr>
        <w:t>siete</w:t>
      </w:r>
      <w:proofErr w:type="spellEnd"/>
      <w:r w:rsidRPr="00146E44">
        <w:rPr>
          <w:rFonts w:ascii="Verdana" w:eastAsiaTheme="minorHAnsi" w:hAnsi="Verdana" w:cs="Verdana"/>
          <w:color w:val="FF0000"/>
        </w:rPr>
        <w:t xml:space="preserve"> (7) </w:t>
      </w:r>
      <w:proofErr w:type="spellStart"/>
      <w:r w:rsidRPr="00146E44">
        <w:rPr>
          <w:rFonts w:ascii="Verdana" w:eastAsiaTheme="minorHAnsi" w:hAnsi="Verdana" w:cs="Verdana"/>
          <w:color w:val="FF0000"/>
        </w:rPr>
        <w:t>años</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siguiendo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el</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procedimiento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previsto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en</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esta</w:t>
      </w:r>
      <w:proofErr w:type="spellEnd"/>
      <w:r w:rsidRPr="00146E44">
        <w:rPr>
          <w:rFonts w:ascii="Verdana" w:eastAsiaTheme="minorHAnsi" w:hAnsi="Verdana" w:cs="Verdana"/>
          <w:color w:val="FF0000"/>
        </w:rPr>
        <w:t xml:space="preserve"> Ley para la </w:t>
      </w:r>
      <w:proofErr w:type="spellStart"/>
      <w:r w:rsidRPr="00146E44">
        <w:rPr>
          <w:rFonts w:ascii="Verdana" w:eastAsiaTheme="minorHAnsi" w:hAnsi="Verdana" w:cs="Verdana"/>
          <w:color w:val="FF0000"/>
        </w:rPr>
        <w:t>integración</w:t>
      </w:r>
      <w:proofErr w:type="spellEnd"/>
      <w:r w:rsidRPr="00146E44">
        <w:rPr>
          <w:rFonts w:ascii="Verdana" w:eastAsiaTheme="minorHAnsi" w:hAnsi="Verdana" w:cs="Verdana"/>
          <w:color w:val="FF0000"/>
        </w:rPr>
        <w:t xml:space="preserve"> del Directorio, y </w:t>
      </w:r>
      <w:proofErr w:type="spellStart"/>
      <w:r w:rsidRPr="00146E44">
        <w:rPr>
          <w:rFonts w:ascii="Verdana" w:eastAsiaTheme="minorHAnsi" w:hAnsi="Verdana" w:cs="Verdana"/>
          <w:color w:val="FF0000"/>
        </w:rPr>
        <w:t>deberá</w:t>
      </w:r>
      <w:proofErr w:type="spellEnd"/>
      <w:r w:rsidRPr="00146E44">
        <w:rPr>
          <w:rFonts w:ascii="Verdana" w:eastAsiaTheme="minorHAnsi" w:hAnsi="Verdana" w:cs="Verdana"/>
          <w:color w:val="FF0000"/>
        </w:rPr>
        <w:t xml:space="preserve"> ser </w:t>
      </w:r>
      <w:proofErr w:type="spellStart"/>
      <w:r w:rsidRPr="00146E44">
        <w:rPr>
          <w:rFonts w:ascii="Verdana" w:eastAsiaTheme="minorHAnsi" w:hAnsi="Verdana" w:cs="Verdana"/>
          <w:color w:val="FF0000"/>
        </w:rPr>
        <w:t>ratificado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por</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el</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voto</w:t>
      </w:r>
      <w:proofErr w:type="spellEnd"/>
      <w:r w:rsidRPr="00146E44">
        <w:rPr>
          <w:rFonts w:ascii="Verdana" w:eastAsiaTheme="minorHAnsi" w:hAnsi="Verdana" w:cs="Verdana"/>
          <w:color w:val="FF0000"/>
        </w:rPr>
        <w:t xml:space="preserve"> de la </w:t>
      </w:r>
      <w:proofErr w:type="spellStart"/>
      <w:r w:rsidRPr="00146E44">
        <w:rPr>
          <w:rFonts w:ascii="Verdana" w:eastAsiaTheme="minorHAnsi" w:hAnsi="Verdana" w:cs="Verdana"/>
          <w:color w:val="FF0000"/>
        </w:rPr>
        <w:t>mayoría</w:t>
      </w:r>
      <w:proofErr w:type="spellEnd"/>
      <w:r w:rsidRPr="00146E44">
        <w:rPr>
          <w:rFonts w:ascii="Verdana" w:eastAsiaTheme="minorHAnsi" w:hAnsi="Verdana" w:cs="Verdana"/>
          <w:color w:val="FF0000"/>
        </w:rPr>
        <w:t xml:space="preserve"> de </w:t>
      </w:r>
      <w:proofErr w:type="spellStart"/>
      <w:r w:rsidRPr="00146E44">
        <w:rPr>
          <w:rFonts w:ascii="Verdana" w:eastAsiaTheme="minorHAnsi" w:hAnsi="Verdana" w:cs="Verdana"/>
          <w:color w:val="FF0000"/>
        </w:rPr>
        <w:t>los</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miembros</w:t>
      </w:r>
      <w:proofErr w:type="spellEnd"/>
      <w:r w:rsidRPr="00146E44">
        <w:rPr>
          <w:rFonts w:ascii="Verdana" w:eastAsiaTheme="minorHAnsi" w:hAnsi="Verdana" w:cs="Verdana"/>
          <w:color w:val="FF0000"/>
        </w:rPr>
        <w:t xml:space="preserve"> de la </w:t>
      </w:r>
      <w:proofErr w:type="spellStart"/>
      <w:r w:rsidRPr="00146E44">
        <w:rPr>
          <w:rFonts w:ascii="Verdana" w:eastAsiaTheme="minorHAnsi" w:hAnsi="Verdana" w:cs="Verdana"/>
          <w:color w:val="FF0000"/>
        </w:rPr>
        <w:t>Asamblea</w:t>
      </w:r>
      <w:proofErr w:type="spellEnd"/>
      <w:r w:rsidRPr="00146E44">
        <w:rPr>
          <w:rFonts w:ascii="Verdana" w:eastAsiaTheme="minorHAnsi" w:hAnsi="Verdana" w:cs="Verdana"/>
          <w:color w:val="FF0000"/>
        </w:rPr>
        <w:t xml:space="preserve"> Nacional. </w:t>
      </w:r>
      <w:proofErr w:type="spellStart"/>
      <w:r w:rsidRPr="00146E44">
        <w:rPr>
          <w:rFonts w:ascii="Verdana" w:eastAsiaTheme="minorHAnsi" w:hAnsi="Verdana" w:cs="Verdana"/>
          <w:color w:val="FF0000"/>
        </w:rPr>
        <w:t>En</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caso</w:t>
      </w:r>
      <w:proofErr w:type="spellEnd"/>
      <w:r w:rsidRPr="00146E44">
        <w:rPr>
          <w:rFonts w:ascii="Verdana" w:eastAsiaTheme="minorHAnsi" w:hAnsi="Verdana" w:cs="Verdana"/>
          <w:color w:val="FF0000"/>
        </w:rPr>
        <w:t xml:space="preserve"> de que la </w:t>
      </w:r>
      <w:proofErr w:type="spellStart"/>
      <w:r w:rsidRPr="00146E44">
        <w:rPr>
          <w:rFonts w:ascii="Verdana" w:eastAsiaTheme="minorHAnsi" w:hAnsi="Verdana" w:cs="Verdana"/>
          <w:color w:val="FF0000"/>
        </w:rPr>
        <w:t>Asamblea</w:t>
      </w:r>
      <w:proofErr w:type="spellEnd"/>
      <w:r w:rsidRPr="00146E44">
        <w:rPr>
          <w:rFonts w:ascii="Verdana" w:eastAsiaTheme="minorHAnsi" w:hAnsi="Verdana" w:cs="Verdana"/>
          <w:color w:val="FF0000"/>
        </w:rPr>
        <w:t xml:space="preserve"> Nacional </w:t>
      </w:r>
      <w:proofErr w:type="spellStart"/>
      <w:r w:rsidRPr="00146E44">
        <w:rPr>
          <w:rFonts w:ascii="Verdana" w:eastAsiaTheme="minorHAnsi" w:hAnsi="Verdana" w:cs="Verdana"/>
          <w:color w:val="FF0000"/>
        </w:rPr>
        <w:t>rechace</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sucesivamente</w:t>
      </w:r>
      <w:proofErr w:type="spellEnd"/>
      <w:r w:rsidRPr="00146E44">
        <w:rPr>
          <w:rFonts w:ascii="Verdana" w:eastAsiaTheme="minorHAnsi" w:hAnsi="Verdana" w:cs="Verdana"/>
          <w:color w:val="FF0000"/>
        </w:rPr>
        <w:t xml:space="preserve"> a dos (2) </w:t>
      </w:r>
      <w:proofErr w:type="spellStart"/>
      <w:r w:rsidRPr="00146E44">
        <w:rPr>
          <w:rFonts w:ascii="Verdana" w:eastAsiaTheme="minorHAnsi" w:hAnsi="Verdana" w:cs="Verdana"/>
          <w:color w:val="FF0000"/>
        </w:rPr>
        <w:t>candidatos</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el</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Presidente</w:t>
      </w:r>
      <w:proofErr w:type="spellEnd"/>
      <w:r w:rsidRPr="00146E44">
        <w:rPr>
          <w:rFonts w:ascii="Verdana" w:eastAsiaTheme="minorHAnsi" w:hAnsi="Verdana" w:cs="Verdana"/>
          <w:color w:val="FF0000"/>
        </w:rPr>
        <w:t xml:space="preserve"> o </w:t>
      </w:r>
      <w:proofErr w:type="spellStart"/>
      <w:r w:rsidRPr="00146E44">
        <w:rPr>
          <w:rFonts w:ascii="Verdana" w:eastAsiaTheme="minorHAnsi" w:hAnsi="Verdana" w:cs="Verdana"/>
          <w:color w:val="FF0000"/>
        </w:rPr>
        <w:t>Presidenta</w:t>
      </w:r>
      <w:proofErr w:type="spellEnd"/>
      <w:r w:rsidRPr="00146E44">
        <w:rPr>
          <w:rFonts w:ascii="Verdana" w:eastAsiaTheme="minorHAnsi" w:hAnsi="Verdana" w:cs="Verdana"/>
          <w:color w:val="FF0000"/>
        </w:rPr>
        <w:t xml:space="preserve"> de la República </w:t>
      </w:r>
      <w:proofErr w:type="spellStart"/>
      <w:r w:rsidRPr="00146E44">
        <w:rPr>
          <w:rFonts w:ascii="Verdana" w:eastAsiaTheme="minorHAnsi" w:hAnsi="Verdana" w:cs="Verdana"/>
          <w:color w:val="FF0000"/>
        </w:rPr>
        <w:t>escogerá</w:t>
      </w:r>
      <w:proofErr w:type="spellEnd"/>
      <w:r w:rsidRPr="00146E44">
        <w:rPr>
          <w:rFonts w:ascii="Verdana" w:eastAsiaTheme="minorHAnsi" w:hAnsi="Verdana" w:cs="Verdana"/>
          <w:color w:val="FF0000"/>
        </w:rPr>
        <w:t xml:space="preserve"> al </w:t>
      </w:r>
      <w:proofErr w:type="spellStart"/>
      <w:r w:rsidRPr="00146E44">
        <w:rPr>
          <w:rFonts w:ascii="Verdana" w:eastAsiaTheme="minorHAnsi" w:hAnsi="Verdana" w:cs="Verdana"/>
          <w:color w:val="FF0000"/>
        </w:rPr>
        <w:t>Presidente</w:t>
      </w:r>
      <w:proofErr w:type="spellEnd"/>
      <w:r w:rsidRPr="00146E44">
        <w:rPr>
          <w:rFonts w:ascii="Verdana" w:eastAsiaTheme="minorHAnsi" w:hAnsi="Verdana" w:cs="Verdana"/>
          <w:color w:val="FF0000"/>
        </w:rPr>
        <w:t xml:space="preserve"> o </w:t>
      </w:r>
      <w:proofErr w:type="spellStart"/>
      <w:r w:rsidRPr="00146E44">
        <w:rPr>
          <w:rFonts w:ascii="Verdana" w:eastAsiaTheme="minorHAnsi" w:hAnsi="Verdana" w:cs="Verdana"/>
          <w:color w:val="FF0000"/>
        </w:rPr>
        <w:t>Presidenta</w:t>
      </w:r>
      <w:proofErr w:type="spellEnd"/>
      <w:r w:rsidRPr="00146E44">
        <w:rPr>
          <w:rFonts w:ascii="Verdana" w:eastAsiaTheme="minorHAnsi" w:hAnsi="Verdana" w:cs="Verdana"/>
          <w:color w:val="FF0000"/>
        </w:rPr>
        <w:t xml:space="preserve"> del Banco, </w:t>
      </w:r>
      <w:proofErr w:type="spellStart"/>
      <w:r w:rsidRPr="00146E44">
        <w:rPr>
          <w:rFonts w:ascii="Verdana" w:eastAsiaTheme="minorHAnsi" w:hAnsi="Verdana" w:cs="Verdana"/>
          <w:color w:val="FF0000"/>
        </w:rPr>
        <w:t>designación</w:t>
      </w:r>
      <w:proofErr w:type="spellEnd"/>
      <w:r w:rsidRPr="00146E44">
        <w:rPr>
          <w:rFonts w:ascii="Verdana" w:eastAsiaTheme="minorHAnsi" w:hAnsi="Verdana" w:cs="Verdana"/>
          <w:color w:val="FF0000"/>
        </w:rPr>
        <w:t xml:space="preserve"> que la </w:t>
      </w:r>
      <w:proofErr w:type="spellStart"/>
      <w:r w:rsidRPr="00146E44">
        <w:rPr>
          <w:rFonts w:ascii="Verdana" w:eastAsiaTheme="minorHAnsi" w:hAnsi="Verdana" w:cs="Verdana"/>
          <w:color w:val="FF0000"/>
        </w:rPr>
        <w:t>Asamblea</w:t>
      </w:r>
      <w:proofErr w:type="spellEnd"/>
      <w:r w:rsidRPr="00146E44">
        <w:rPr>
          <w:rFonts w:ascii="Verdana" w:eastAsiaTheme="minorHAnsi" w:hAnsi="Verdana" w:cs="Verdana"/>
          <w:color w:val="FF0000"/>
        </w:rPr>
        <w:t xml:space="preserve"> Nacional </w:t>
      </w:r>
      <w:proofErr w:type="spellStart"/>
      <w:r w:rsidRPr="00146E44">
        <w:rPr>
          <w:rFonts w:ascii="Verdana" w:eastAsiaTheme="minorHAnsi" w:hAnsi="Verdana" w:cs="Verdana"/>
          <w:color w:val="FF0000"/>
        </w:rPr>
        <w:t>ratificará</w:t>
      </w:r>
      <w:proofErr w:type="spellEnd"/>
      <w:r w:rsidRPr="00146E44">
        <w:rPr>
          <w:rFonts w:ascii="Verdana" w:eastAsiaTheme="minorHAnsi" w:hAnsi="Verdana" w:cs="Verdana"/>
          <w:color w:val="FF0000"/>
        </w:rPr>
        <w:t>. (Article 9) Coded as .75</w:t>
      </w:r>
    </w:p>
    <w:p w14:paraId="2A752201" w14:textId="77777777" w:rsidR="0041662D" w:rsidRPr="0041662D" w:rsidRDefault="0041662D" w:rsidP="002F4B3D">
      <w:pPr>
        <w:autoSpaceDE w:val="0"/>
        <w:autoSpaceDN w:val="0"/>
        <w:adjustRightInd w:val="0"/>
        <w:rPr>
          <w:color w:val="FF0000"/>
        </w:rPr>
      </w:pPr>
      <w:r>
        <w:rPr>
          <w:rFonts w:ascii="Verdana" w:eastAsiaTheme="minorHAnsi" w:hAnsi="Verdana" w:cs="Verdana"/>
          <w:i/>
          <w:color w:val="FF0000"/>
        </w:rPr>
        <w:t>Venezuela 2020</w:t>
      </w:r>
      <w:r>
        <w:rPr>
          <w:rFonts w:ascii="Verdana" w:eastAsiaTheme="minorHAnsi" w:hAnsi="Verdana" w:cs="Verdana"/>
          <w:color w:val="FF0000"/>
        </w:rPr>
        <w:t>: No change</w:t>
      </w:r>
    </w:p>
    <w:p w14:paraId="6AA63CD4" w14:textId="77777777" w:rsidR="002F4B3D" w:rsidRPr="005C43EF" w:rsidRDefault="002F4B3D" w:rsidP="002F4B3D">
      <w:pPr>
        <w:pStyle w:val="ListParagraph"/>
        <w:numPr>
          <w:ilvl w:val="0"/>
          <w:numId w:val="39"/>
        </w:numPr>
        <w:autoSpaceDE w:val="0"/>
        <w:autoSpaceDN w:val="0"/>
        <w:adjustRightInd w:val="0"/>
        <w:rPr>
          <w:rFonts w:eastAsiaTheme="minorHAnsi"/>
          <w:b/>
          <w:i/>
          <w:sz w:val="19"/>
          <w:szCs w:val="19"/>
        </w:rPr>
      </w:pPr>
      <w:r>
        <w:rPr>
          <w:rFonts w:eastAsiaTheme="minorHAnsi"/>
          <w:b/>
          <w:i/>
          <w:sz w:val="19"/>
          <w:szCs w:val="19"/>
        </w:rPr>
        <w:t>Who appoints CEO?</w:t>
      </w:r>
    </w:p>
    <w:p w14:paraId="06788143" w14:textId="77777777" w:rsidR="002F4B3D" w:rsidRDefault="002F4B3D" w:rsidP="002F4B3D">
      <w:pPr>
        <w:pStyle w:val="ListParagraph"/>
        <w:ind w:right="-1440"/>
        <w:rPr>
          <w:color w:val="FF0000"/>
        </w:rPr>
      </w:pPr>
      <w:r w:rsidRPr="00C973B0">
        <w:rPr>
          <w:i/>
        </w:rPr>
        <w:t>Venezuela 1992</w:t>
      </w:r>
      <w:r>
        <w:t xml:space="preserve">: The Central Bank of Venezuela will have a Board of Directors made up of a President and (6) Directors, including three full- time Directors designated by the President of the Republic. The selection of the President of the Bank must carry the approval of the Senate of the Republic expressed in a vote of two thirds of its members. (Art. 10) </w:t>
      </w:r>
      <w:r w:rsidRPr="00C973B0">
        <w:rPr>
          <w:color w:val="FF0000"/>
        </w:rPr>
        <w:t>Coded as .5</w:t>
      </w:r>
    </w:p>
    <w:p w14:paraId="58039E90" w14:textId="77777777" w:rsidR="002F4B3D" w:rsidRDefault="002F4B3D" w:rsidP="002F4B3D">
      <w:pPr>
        <w:autoSpaceDE w:val="0"/>
        <w:autoSpaceDN w:val="0"/>
        <w:adjustRightInd w:val="0"/>
        <w:rPr>
          <w:rFonts w:ascii="Verdana" w:eastAsiaTheme="minorHAnsi" w:hAnsi="Verdana" w:cs="Verdana"/>
          <w:color w:val="FF0000"/>
        </w:rPr>
      </w:pPr>
      <w:r w:rsidRPr="00146E44">
        <w:rPr>
          <w:i/>
          <w:color w:val="FF0000"/>
        </w:rPr>
        <w:t>Venezuela 2001</w:t>
      </w:r>
      <w:r w:rsidRPr="00146E44">
        <w:rPr>
          <w:color w:val="FF0000"/>
        </w:rPr>
        <w:t xml:space="preserve">: </w:t>
      </w:r>
      <w:r w:rsidRPr="00146E44">
        <w:rPr>
          <w:rFonts w:ascii="Verdana" w:eastAsiaTheme="minorHAnsi" w:hAnsi="Verdana" w:cs="Verdana"/>
          <w:color w:val="FF0000"/>
        </w:rPr>
        <w:t xml:space="preserve">El </w:t>
      </w:r>
      <w:proofErr w:type="spellStart"/>
      <w:r w:rsidRPr="00146E44">
        <w:rPr>
          <w:rFonts w:ascii="Verdana" w:eastAsiaTheme="minorHAnsi" w:hAnsi="Verdana" w:cs="Verdana"/>
          <w:color w:val="FF0000"/>
        </w:rPr>
        <w:t>Presidente</w:t>
      </w:r>
      <w:proofErr w:type="spellEnd"/>
      <w:r w:rsidRPr="00146E44">
        <w:rPr>
          <w:rFonts w:ascii="Verdana" w:eastAsiaTheme="minorHAnsi" w:hAnsi="Verdana" w:cs="Verdana"/>
          <w:color w:val="FF0000"/>
        </w:rPr>
        <w:t xml:space="preserve"> o </w:t>
      </w:r>
      <w:proofErr w:type="spellStart"/>
      <w:r w:rsidRPr="00146E44">
        <w:rPr>
          <w:rFonts w:ascii="Verdana" w:eastAsiaTheme="minorHAnsi" w:hAnsi="Verdana" w:cs="Verdana"/>
          <w:color w:val="FF0000"/>
        </w:rPr>
        <w:t>Presidenta</w:t>
      </w:r>
      <w:proofErr w:type="spellEnd"/>
      <w:r w:rsidRPr="00146E44">
        <w:rPr>
          <w:rFonts w:ascii="Verdana" w:eastAsiaTheme="minorHAnsi" w:hAnsi="Verdana" w:cs="Verdana"/>
          <w:color w:val="FF0000"/>
        </w:rPr>
        <w:t xml:space="preserve"> del Banco Central de Venezuela es la </w:t>
      </w:r>
      <w:proofErr w:type="spellStart"/>
      <w:r w:rsidRPr="00146E44">
        <w:rPr>
          <w:rFonts w:ascii="Verdana" w:eastAsiaTheme="minorHAnsi" w:hAnsi="Verdana" w:cs="Verdana"/>
          <w:color w:val="FF0000"/>
        </w:rPr>
        <w:t>primera</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autoridad</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representativa</w:t>
      </w:r>
      <w:proofErr w:type="spellEnd"/>
      <w:r w:rsidRPr="00146E44">
        <w:rPr>
          <w:rFonts w:ascii="Verdana" w:eastAsiaTheme="minorHAnsi" w:hAnsi="Verdana" w:cs="Verdana"/>
          <w:color w:val="FF0000"/>
        </w:rPr>
        <w:t xml:space="preserve"> y </w:t>
      </w:r>
      <w:proofErr w:type="spellStart"/>
      <w:r w:rsidRPr="00146E44">
        <w:rPr>
          <w:rFonts w:ascii="Verdana" w:eastAsiaTheme="minorHAnsi" w:hAnsi="Verdana" w:cs="Verdana"/>
          <w:color w:val="FF0000"/>
        </w:rPr>
        <w:t>ejecutiva</w:t>
      </w:r>
      <w:proofErr w:type="spellEnd"/>
      <w:r w:rsidRPr="00146E44">
        <w:rPr>
          <w:rFonts w:ascii="Verdana" w:eastAsiaTheme="minorHAnsi" w:hAnsi="Verdana" w:cs="Verdana"/>
          <w:color w:val="FF0000"/>
        </w:rPr>
        <w:t xml:space="preserve"> del Banco. </w:t>
      </w:r>
      <w:proofErr w:type="spellStart"/>
      <w:r w:rsidRPr="00146E44">
        <w:rPr>
          <w:rFonts w:ascii="Verdana" w:eastAsiaTheme="minorHAnsi" w:hAnsi="Verdana" w:cs="Verdana"/>
          <w:color w:val="FF0000"/>
        </w:rPr>
        <w:t>Su</w:t>
      </w:r>
      <w:proofErr w:type="spellEnd"/>
      <w:r w:rsidRPr="00146E44">
        <w:rPr>
          <w:rFonts w:ascii="Verdana" w:eastAsiaTheme="minorHAnsi" w:hAnsi="Verdana" w:cs="Verdana"/>
          <w:color w:val="FF0000"/>
        </w:rPr>
        <w:t xml:space="preserve"> cargo es a </w:t>
      </w:r>
      <w:proofErr w:type="spellStart"/>
      <w:r w:rsidRPr="00146E44">
        <w:rPr>
          <w:rFonts w:ascii="Verdana" w:eastAsiaTheme="minorHAnsi" w:hAnsi="Verdana" w:cs="Verdana"/>
          <w:color w:val="FF0000"/>
        </w:rPr>
        <w:t>dedicación</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exclusiva</w:t>
      </w:r>
      <w:proofErr w:type="spellEnd"/>
      <w:r w:rsidRPr="00146E44">
        <w:rPr>
          <w:rFonts w:ascii="Verdana" w:eastAsiaTheme="minorHAnsi" w:hAnsi="Verdana" w:cs="Verdana"/>
          <w:color w:val="FF0000"/>
        </w:rPr>
        <w:t xml:space="preserve">. Es </w:t>
      </w:r>
      <w:proofErr w:type="spellStart"/>
      <w:r w:rsidRPr="00146E44">
        <w:rPr>
          <w:rFonts w:ascii="Verdana" w:eastAsiaTheme="minorHAnsi" w:hAnsi="Verdana" w:cs="Verdana"/>
          <w:color w:val="FF0000"/>
        </w:rPr>
        <w:t>designado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por</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el</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Presidente</w:t>
      </w:r>
      <w:proofErr w:type="spellEnd"/>
      <w:r w:rsidRPr="00146E44">
        <w:rPr>
          <w:rFonts w:ascii="Verdana" w:eastAsiaTheme="minorHAnsi" w:hAnsi="Verdana" w:cs="Verdana"/>
          <w:color w:val="FF0000"/>
        </w:rPr>
        <w:t xml:space="preserve"> o </w:t>
      </w:r>
      <w:proofErr w:type="spellStart"/>
      <w:r w:rsidRPr="00146E44">
        <w:rPr>
          <w:rFonts w:ascii="Verdana" w:eastAsiaTheme="minorHAnsi" w:hAnsi="Verdana" w:cs="Verdana"/>
          <w:color w:val="FF0000"/>
        </w:rPr>
        <w:t>Presidenta</w:t>
      </w:r>
      <w:proofErr w:type="spellEnd"/>
      <w:r w:rsidRPr="00146E44">
        <w:rPr>
          <w:rFonts w:ascii="Verdana" w:eastAsiaTheme="minorHAnsi" w:hAnsi="Verdana" w:cs="Verdana"/>
          <w:color w:val="FF0000"/>
        </w:rPr>
        <w:t xml:space="preserve"> de la República para un </w:t>
      </w:r>
      <w:proofErr w:type="spellStart"/>
      <w:r w:rsidRPr="00146E44">
        <w:rPr>
          <w:rFonts w:ascii="Verdana" w:eastAsiaTheme="minorHAnsi" w:hAnsi="Verdana" w:cs="Verdana"/>
          <w:color w:val="FF0000"/>
        </w:rPr>
        <w:t>período</w:t>
      </w:r>
      <w:proofErr w:type="spellEnd"/>
      <w:r w:rsidRPr="00146E44">
        <w:rPr>
          <w:rFonts w:ascii="Verdana" w:eastAsiaTheme="minorHAnsi" w:hAnsi="Verdana" w:cs="Verdana"/>
          <w:color w:val="FF0000"/>
        </w:rPr>
        <w:t xml:space="preserve"> de </w:t>
      </w:r>
      <w:proofErr w:type="spellStart"/>
      <w:r w:rsidRPr="00146E44">
        <w:rPr>
          <w:rFonts w:ascii="Verdana" w:eastAsiaTheme="minorHAnsi" w:hAnsi="Verdana" w:cs="Verdana"/>
          <w:color w:val="FF0000"/>
        </w:rPr>
        <w:t>siete</w:t>
      </w:r>
      <w:proofErr w:type="spellEnd"/>
      <w:r w:rsidRPr="00146E44">
        <w:rPr>
          <w:rFonts w:ascii="Verdana" w:eastAsiaTheme="minorHAnsi" w:hAnsi="Verdana" w:cs="Verdana"/>
          <w:color w:val="FF0000"/>
        </w:rPr>
        <w:t xml:space="preserve"> (7) </w:t>
      </w:r>
      <w:proofErr w:type="spellStart"/>
      <w:r w:rsidRPr="00146E44">
        <w:rPr>
          <w:rFonts w:ascii="Verdana" w:eastAsiaTheme="minorHAnsi" w:hAnsi="Verdana" w:cs="Verdana"/>
          <w:color w:val="FF0000"/>
        </w:rPr>
        <w:t>años</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siguiendo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el</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procedimiento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previsto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en</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esta</w:t>
      </w:r>
      <w:proofErr w:type="spellEnd"/>
      <w:r w:rsidRPr="00146E44">
        <w:rPr>
          <w:rFonts w:ascii="Verdana" w:eastAsiaTheme="minorHAnsi" w:hAnsi="Verdana" w:cs="Verdana"/>
          <w:color w:val="FF0000"/>
        </w:rPr>
        <w:t xml:space="preserve"> Ley para la </w:t>
      </w:r>
      <w:proofErr w:type="spellStart"/>
      <w:r w:rsidRPr="00146E44">
        <w:rPr>
          <w:rFonts w:ascii="Verdana" w:eastAsiaTheme="minorHAnsi" w:hAnsi="Verdana" w:cs="Verdana"/>
          <w:color w:val="FF0000"/>
        </w:rPr>
        <w:t>integración</w:t>
      </w:r>
      <w:proofErr w:type="spellEnd"/>
      <w:r w:rsidRPr="00146E44">
        <w:rPr>
          <w:rFonts w:ascii="Verdana" w:eastAsiaTheme="minorHAnsi" w:hAnsi="Verdana" w:cs="Verdana"/>
          <w:color w:val="FF0000"/>
        </w:rPr>
        <w:t xml:space="preserve"> del Directorio, y </w:t>
      </w:r>
      <w:proofErr w:type="spellStart"/>
      <w:r w:rsidRPr="00146E44">
        <w:rPr>
          <w:rFonts w:ascii="Verdana" w:eastAsiaTheme="minorHAnsi" w:hAnsi="Verdana" w:cs="Verdana"/>
          <w:color w:val="FF0000"/>
        </w:rPr>
        <w:t>deberá</w:t>
      </w:r>
      <w:proofErr w:type="spellEnd"/>
      <w:r w:rsidRPr="00146E44">
        <w:rPr>
          <w:rFonts w:ascii="Verdana" w:eastAsiaTheme="minorHAnsi" w:hAnsi="Verdana" w:cs="Verdana"/>
          <w:color w:val="FF0000"/>
        </w:rPr>
        <w:t xml:space="preserve"> ser </w:t>
      </w:r>
      <w:proofErr w:type="spellStart"/>
      <w:r w:rsidRPr="00146E44">
        <w:rPr>
          <w:rFonts w:ascii="Verdana" w:eastAsiaTheme="minorHAnsi" w:hAnsi="Verdana" w:cs="Verdana"/>
          <w:color w:val="FF0000"/>
        </w:rPr>
        <w:t>ratificado</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por</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el</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voto</w:t>
      </w:r>
      <w:proofErr w:type="spellEnd"/>
      <w:r w:rsidRPr="00146E44">
        <w:rPr>
          <w:rFonts w:ascii="Verdana" w:eastAsiaTheme="minorHAnsi" w:hAnsi="Verdana" w:cs="Verdana"/>
          <w:color w:val="FF0000"/>
        </w:rPr>
        <w:t xml:space="preserve"> de la </w:t>
      </w:r>
      <w:proofErr w:type="spellStart"/>
      <w:r w:rsidRPr="00146E44">
        <w:rPr>
          <w:rFonts w:ascii="Verdana" w:eastAsiaTheme="minorHAnsi" w:hAnsi="Verdana" w:cs="Verdana"/>
          <w:color w:val="FF0000"/>
        </w:rPr>
        <w:t>mayoría</w:t>
      </w:r>
      <w:proofErr w:type="spellEnd"/>
      <w:r w:rsidRPr="00146E44">
        <w:rPr>
          <w:rFonts w:ascii="Verdana" w:eastAsiaTheme="minorHAnsi" w:hAnsi="Verdana" w:cs="Verdana"/>
          <w:color w:val="FF0000"/>
        </w:rPr>
        <w:t xml:space="preserve"> de </w:t>
      </w:r>
      <w:proofErr w:type="spellStart"/>
      <w:r w:rsidRPr="00146E44">
        <w:rPr>
          <w:rFonts w:ascii="Verdana" w:eastAsiaTheme="minorHAnsi" w:hAnsi="Verdana" w:cs="Verdana"/>
          <w:color w:val="FF0000"/>
        </w:rPr>
        <w:t>los</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miembros</w:t>
      </w:r>
      <w:proofErr w:type="spellEnd"/>
      <w:r w:rsidRPr="00146E44">
        <w:rPr>
          <w:rFonts w:ascii="Verdana" w:eastAsiaTheme="minorHAnsi" w:hAnsi="Verdana" w:cs="Verdana"/>
          <w:color w:val="FF0000"/>
        </w:rPr>
        <w:t xml:space="preserve"> de la </w:t>
      </w:r>
      <w:proofErr w:type="spellStart"/>
      <w:r w:rsidRPr="00146E44">
        <w:rPr>
          <w:rFonts w:ascii="Verdana" w:eastAsiaTheme="minorHAnsi" w:hAnsi="Verdana" w:cs="Verdana"/>
          <w:color w:val="FF0000"/>
        </w:rPr>
        <w:t>Asamblea</w:t>
      </w:r>
      <w:proofErr w:type="spellEnd"/>
      <w:r w:rsidRPr="00146E44">
        <w:rPr>
          <w:rFonts w:ascii="Verdana" w:eastAsiaTheme="minorHAnsi" w:hAnsi="Verdana" w:cs="Verdana"/>
          <w:color w:val="FF0000"/>
        </w:rPr>
        <w:t xml:space="preserve"> Nacional. </w:t>
      </w:r>
      <w:proofErr w:type="spellStart"/>
      <w:r w:rsidRPr="00146E44">
        <w:rPr>
          <w:rFonts w:ascii="Verdana" w:eastAsiaTheme="minorHAnsi" w:hAnsi="Verdana" w:cs="Verdana"/>
          <w:color w:val="FF0000"/>
        </w:rPr>
        <w:t>En</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caso</w:t>
      </w:r>
      <w:proofErr w:type="spellEnd"/>
      <w:r w:rsidRPr="00146E44">
        <w:rPr>
          <w:rFonts w:ascii="Verdana" w:eastAsiaTheme="minorHAnsi" w:hAnsi="Verdana" w:cs="Verdana"/>
          <w:color w:val="FF0000"/>
        </w:rPr>
        <w:t xml:space="preserve"> de que la </w:t>
      </w:r>
      <w:proofErr w:type="spellStart"/>
      <w:r w:rsidRPr="00146E44">
        <w:rPr>
          <w:rFonts w:ascii="Verdana" w:eastAsiaTheme="minorHAnsi" w:hAnsi="Verdana" w:cs="Verdana"/>
          <w:color w:val="FF0000"/>
        </w:rPr>
        <w:t>Asamblea</w:t>
      </w:r>
      <w:proofErr w:type="spellEnd"/>
      <w:r w:rsidRPr="00146E44">
        <w:rPr>
          <w:rFonts w:ascii="Verdana" w:eastAsiaTheme="minorHAnsi" w:hAnsi="Verdana" w:cs="Verdana"/>
          <w:color w:val="FF0000"/>
        </w:rPr>
        <w:t xml:space="preserve"> Nacional </w:t>
      </w:r>
      <w:proofErr w:type="spellStart"/>
      <w:r w:rsidRPr="00146E44">
        <w:rPr>
          <w:rFonts w:ascii="Verdana" w:eastAsiaTheme="minorHAnsi" w:hAnsi="Verdana" w:cs="Verdana"/>
          <w:color w:val="FF0000"/>
        </w:rPr>
        <w:t>rechace</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sucesivamente</w:t>
      </w:r>
      <w:proofErr w:type="spellEnd"/>
      <w:r w:rsidRPr="00146E44">
        <w:rPr>
          <w:rFonts w:ascii="Verdana" w:eastAsiaTheme="minorHAnsi" w:hAnsi="Verdana" w:cs="Verdana"/>
          <w:color w:val="FF0000"/>
        </w:rPr>
        <w:t xml:space="preserve"> a dos (2) </w:t>
      </w:r>
      <w:proofErr w:type="spellStart"/>
      <w:r w:rsidRPr="00146E44">
        <w:rPr>
          <w:rFonts w:ascii="Verdana" w:eastAsiaTheme="minorHAnsi" w:hAnsi="Verdana" w:cs="Verdana"/>
          <w:color w:val="FF0000"/>
        </w:rPr>
        <w:t>candidatos</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el</w:t>
      </w:r>
      <w:proofErr w:type="spellEnd"/>
      <w:r w:rsidRPr="00146E44">
        <w:rPr>
          <w:rFonts w:ascii="Verdana" w:eastAsiaTheme="minorHAnsi" w:hAnsi="Verdana" w:cs="Verdana"/>
          <w:color w:val="FF0000"/>
        </w:rPr>
        <w:t xml:space="preserve"> </w:t>
      </w:r>
      <w:proofErr w:type="spellStart"/>
      <w:r w:rsidRPr="00146E44">
        <w:rPr>
          <w:rFonts w:ascii="Verdana" w:eastAsiaTheme="minorHAnsi" w:hAnsi="Verdana" w:cs="Verdana"/>
          <w:color w:val="FF0000"/>
        </w:rPr>
        <w:t>Presidente</w:t>
      </w:r>
      <w:proofErr w:type="spellEnd"/>
      <w:r w:rsidRPr="00146E44">
        <w:rPr>
          <w:rFonts w:ascii="Verdana" w:eastAsiaTheme="minorHAnsi" w:hAnsi="Verdana" w:cs="Verdana"/>
          <w:color w:val="FF0000"/>
        </w:rPr>
        <w:t xml:space="preserve"> o </w:t>
      </w:r>
      <w:proofErr w:type="spellStart"/>
      <w:r w:rsidRPr="00146E44">
        <w:rPr>
          <w:rFonts w:ascii="Verdana" w:eastAsiaTheme="minorHAnsi" w:hAnsi="Verdana" w:cs="Verdana"/>
          <w:color w:val="FF0000"/>
        </w:rPr>
        <w:t>Presidenta</w:t>
      </w:r>
      <w:proofErr w:type="spellEnd"/>
      <w:r w:rsidRPr="00146E44">
        <w:rPr>
          <w:rFonts w:ascii="Verdana" w:eastAsiaTheme="minorHAnsi" w:hAnsi="Verdana" w:cs="Verdana"/>
          <w:color w:val="FF0000"/>
        </w:rPr>
        <w:t xml:space="preserve"> de la República </w:t>
      </w:r>
      <w:proofErr w:type="spellStart"/>
      <w:r w:rsidRPr="00146E44">
        <w:rPr>
          <w:rFonts w:ascii="Verdana" w:eastAsiaTheme="minorHAnsi" w:hAnsi="Verdana" w:cs="Verdana"/>
          <w:color w:val="FF0000"/>
        </w:rPr>
        <w:t>escogerá</w:t>
      </w:r>
      <w:proofErr w:type="spellEnd"/>
      <w:r w:rsidRPr="00146E44">
        <w:rPr>
          <w:rFonts w:ascii="Verdana" w:eastAsiaTheme="minorHAnsi" w:hAnsi="Verdana" w:cs="Verdana"/>
          <w:color w:val="FF0000"/>
        </w:rPr>
        <w:t xml:space="preserve"> al </w:t>
      </w:r>
      <w:proofErr w:type="spellStart"/>
      <w:r w:rsidRPr="00146E44">
        <w:rPr>
          <w:rFonts w:ascii="Verdana" w:eastAsiaTheme="minorHAnsi" w:hAnsi="Verdana" w:cs="Verdana"/>
          <w:color w:val="FF0000"/>
        </w:rPr>
        <w:t>Presidente</w:t>
      </w:r>
      <w:proofErr w:type="spellEnd"/>
      <w:r w:rsidRPr="00146E44">
        <w:rPr>
          <w:rFonts w:ascii="Verdana" w:eastAsiaTheme="minorHAnsi" w:hAnsi="Verdana" w:cs="Verdana"/>
          <w:color w:val="FF0000"/>
        </w:rPr>
        <w:t xml:space="preserve"> o </w:t>
      </w:r>
      <w:proofErr w:type="spellStart"/>
      <w:r w:rsidRPr="00146E44">
        <w:rPr>
          <w:rFonts w:ascii="Verdana" w:eastAsiaTheme="minorHAnsi" w:hAnsi="Verdana" w:cs="Verdana"/>
          <w:color w:val="FF0000"/>
        </w:rPr>
        <w:t>Presidenta</w:t>
      </w:r>
      <w:proofErr w:type="spellEnd"/>
      <w:r w:rsidRPr="00146E44">
        <w:rPr>
          <w:rFonts w:ascii="Verdana" w:eastAsiaTheme="minorHAnsi" w:hAnsi="Verdana" w:cs="Verdana"/>
          <w:color w:val="FF0000"/>
        </w:rPr>
        <w:t xml:space="preserve"> del Banco, </w:t>
      </w:r>
      <w:proofErr w:type="spellStart"/>
      <w:r w:rsidRPr="00146E44">
        <w:rPr>
          <w:rFonts w:ascii="Verdana" w:eastAsiaTheme="minorHAnsi" w:hAnsi="Verdana" w:cs="Verdana"/>
          <w:color w:val="FF0000"/>
        </w:rPr>
        <w:t>designación</w:t>
      </w:r>
      <w:proofErr w:type="spellEnd"/>
      <w:r w:rsidRPr="00146E44">
        <w:rPr>
          <w:rFonts w:ascii="Verdana" w:eastAsiaTheme="minorHAnsi" w:hAnsi="Verdana" w:cs="Verdana"/>
          <w:color w:val="FF0000"/>
        </w:rPr>
        <w:t xml:space="preserve"> que la </w:t>
      </w:r>
      <w:proofErr w:type="spellStart"/>
      <w:r w:rsidRPr="00146E44">
        <w:rPr>
          <w:rFonts w:ascii="Verdana" w:eastAsiaTheme="minorHAnsi" w:hAnsi="Verdana" w:cs="Verdana"/>
          <w:color w:val="FF0000"/>
        </w:rPr>
        <w:t>Asamblea</w:t>
      </w:r>
      <w:proofErr w:type="spellEnd"/>
      <w:r w:rsidRPr="00146E44">
        <w:rPr>
          <w:rFonts w:ascii="Verdana" w:eastAsiaTheme="minorHAnsi" w:hAnsi="Verdana" w:cs="Verdana"/>
          <w:color w:val="FF0000"/>
        </w:rPr>
        <w:t xml:space="preserve"> Nacional </w:t>
      </w:r>
      <w:proofErr w:type="spellStart"/>
      <w:r w:rsidRPr="00146E44">
        <w:rPr>
          <w:rFonts w:ascii="Verdana" w:eastAsiaTheme="minorHAnsi" w:hAnsi="Verdana" w:cs="Verdana"/>
          <w:color w:val="FF0000"/>
        </w:rPr>
        <w:t>ratificará</w:t>
      </w:r>
      <w:proofErr w:type="spellEnd"/>
      <w:r w:rsidRPr="00146E44">
        <w:rPr>
          <w:rFonts w:ascii="Verdana" w:eastAsiaTheme="minorHAnsi" w:hAnsi="Verdana" w:cs="Verdana"/>
          <w:color w:val="FF0000"/>
        </w:rPr>
        <w:t>. (Article 9) Coded as .5</w:t>
      </w:r>
    </w:p>
    <w:p w14:paraId="1DE6CF22" w14:textId="77777777" w:rsidR="0041662D" w:rsidRPr="0041662D" w:rsidRDefault="0041662D" w:rsidP="002F4B3D">
      <w:pPr>
        <w:autoSpaceDE w:val="0"/>
        <w:autoSpaceDN w:val="0"/>
        <w:adjustRightInd w:val="0"/>
        <w:rPr>
          <w:color w:val="FF0000"/>
        </w:rPr>
      </w:pPr>
      <w:r>
        <w:rPr>
          <w:rFonts w:ascii="Verdana" w:eastAsiaTheme="minorHAnsi" w:hAnsi="Verdana" w:cs="Verdana"/>
          <w:i/>
          <w:color w:val="FF0000"/>
        </w:rPr>
        <w:t>Venezuela 2015</w:t>
      </w:r>
      <w:r>
        <w:rPr>
          <w:rFonts w:ascii="Verdana" w:eastAsiaTheme="minorHAnsi" w:hAnsi="Verdana" w:cs="Verdana"/>
          <w:color w:val="FF0000"/>
        </w:rPr>
        <w:t xml:space="preserve">: </w:t>
      </w:r>
      <w:r w:rsidRPr="0041662D">
        <w:rPr>
          <w:rFonts w:ascii="Verdana" w:eastAsiaTheme="minorHAnsi" w:hAnsi="Verdana" w:cs="Verdana"/>
          <w:color w:val="FF0000"/>
        </w:rPr>
        <w:t xml:space="preserve">The President of the Central Bank of Venezuela is the foremost representative and executive authority of the Bank. Notwithstanding the provisions in the Sole Paragraph of Article 19 of this Decree with the Rank, Value and Force of Law, this title is on a full time basis. He/she is appointed by the President of the Republic for a seven-year term following the procedure provided in this Decree with Rank, Value and Force of Law, for the constitution of the </w:t>
      </w:r>
      <w:proofErr w:type="spellStart"/>
      <w:r w:rsidRPr="0041662D">
        <w:rPr>
          <w:rFonts w:ascii="Verdana" w:eastAsiaTheme="minorHAnsi" w:hAnsi="Verdana" w:cs="Verdana"/>
          <w:color w:val="FF0000"/>
        </w:rPr>
        <w:t>the</w:t>
      </w:r>
      <w:proofErr w:type="spellEnd"/>
      <w:r w:rsidRPr="0041662D">
        <w:rPr>
          <w:rFonts w:ascii="Verdana" w:eastAsiaTheme="minorHAnsi" w:hAnsi="Verdana" w:cs="Verdana"/>
          <w:color w:val="FF0000"/>
        </w:rPr>
        <w:t xml:space="preserve"> Board of Directors.</w:t>
      </w:r>
      <w:r>
        <w:rPr>
          <w:rFonts w:ascii="Verdana" w:eastAsiaTheme="minorHAnsi" w:hAnsi="Verdana" w:cs="Verdana"/>
          <w:color w:val="FF0000"/>
        </w:rPr>
        <w:t xml:space="preserve"> (Article 9) Coded as 0</w:t>
      </w:r>
    </w:p>
    <w:p w14:paraId="3AA51681" w14:textId="77777777" w:rsidR="002F4B3D" w:rsidRDefault="002F4B3D" w:rsidP="002F4B3D">
      <w:pPr>
        <w:pStyle w:val="ListParagraph"/>
        <w:ind w:right="-1440"/>
      </w:pPr>
    </w:p>
    <w:p w14:paraId="6A5D33D1" w14:textId="77777777" w:rsidR="002F4B3D" w:rsidRPr="005C43EF" w:rsidRDefault="002F4B3D" w:rsidP="002F4B3D">
      <w:pPr>
        <w:pStyle w:val="ListParagraph"/>
        <w:numPr>
          <w:ilvl w:val="0"/>
          <w:numId w:val="39"/>
        </w:numPr>
        <w:autoSpaceDE w:val="0"/>
        <w:autoSpaceDN w:val="0"/>
        <w:adjustRightInd w:val="0"/>
        <w:rPr>
          <w:rFonts w:eastAsiaTheme="minorHAnsi"/>
          <w:b/>
          <w:i/>
          <w:sz w:val="19"/>
          <w:szCs w:val="19"/>
        </w:rPr>
      </w:pPr>
      <w:r>
        <w:rPr>
          <w:rFonts w:eastAsiaTheme="minorHAnsi"/>
          <w:b/>
          <w:i/>
          <w:sz w:val="19"/>
          <w:szCs w:val="19"/>
        </w:rPr>
        <w:t>Dismissal</w:t>
      </w:r>
    </w:p>
    <w:p w14:paraId="1499DAC8" w14:textId="77777777" w:rsidR="002F4B3D" w:rsidRDefault="002F4B3D" w:rsidP="002F4B3D">
      <w:pPr>
        <w:pStyle w:val="ListParagraph"/>
        <w:tabs>
          <w:tab w:val="left" w:pos="720"/>
        </w:tabs>
        <w:ind w:right="-1440"/>
        <w:rPr>
          <w:color w:val="FF0000"/>
        </w:rPr>
      </w:pPr>
      <w:r w:rsidRPr="00C973B0">
        <w:rPr>
          <w:rFonts w:ascii="TimesNewRoman" w:hAnsi="TimesNewRoman"/>
          <w:i/>
        </w:rPr>
        <w:t>Venezuela 1992</w:t>
      </w:r>
      <w:r w:rsidRPr="00C973B0">
        <w:rPr>
          <w:rFonts w:ascii="TimesNewRoman" w:hAnsi="TimesNewRoman"/>
        </w:rPr>
        <w:t xml:space="preserve">: </w:t>
      </w:r>
      <w:r>
        <w:t xml:space="preserve">The President of the Republic, as formally resolved in the </w:t>
      </w:r>
      <w:proofErr w:type="spellStart"/>
      <w:r>
        <w:t>Ministers's</w:t>
      </w:r>
      <w:proofErr w:type="spellEnd"/>
      <w:r>
        <w:t xml:space="preserve"> Council, may relieve the President and the Directors of the Central Bank of Venezuela of their positions for the following reasons: a) Lack of integrity, acts of violence, assault and battery, slander, immoral conduct or harmful acts against the good name or the interests of the Central Bank of Venezuela or of the Republic; b) Serious and material damage, caused intentionally or through clear negligence, to the equity capital of the Central Bank of Venezuela or to the Republic; c) Imprisonment implying loss of liberty or conviction for wrongful activity, as determined by the General Comptroller of the Republic; d) Failure to perform the responsibilities of the position. A decision made in accordance with this article, along with a supporting explanation, will be published in the Official Gazette of the Republic of Venezuela and will not take effect until the date of its publication. In a case involving the Presidency of the Central Bank of Venezuela, the Senate of the Republic or the Congressional Delegates Commission must be informed at least two (2) days prior to publication. </w:t>
      </w:r>
      <w:r w:rsidRPr="00C973B0">
        <w:rPr>
          <w:color w:val="FF0000"/>
        </w:rPr>
        <w:t>Coded as .83</w:t>
      </w:r>
    </w:p>
    <w:p w14:paraId="6D6AD5D0" w14:textId="77777777" w:rsidR="002F4B3D" w:rsidRPr="00883D47" w:rsidRDefault="002F4B3D" w:rsidP="002F4B3D">
      <w:pPr>
        <w:autoSpaceDE w:val="0"/>
        <w:autoSpaceDN w:val="0"/>
        <w:adjustRightInd w:val="0"/>
        <w:rPr>
          <w:rFonts w:ascii="Verdana" w:eastAsiaTheme="minorHAnsi" w:hAnsi="Verdana" w:cs="Verdana"/>
          <w:color w:val="FF0000"/>
        </w:rPr>
      </w:pPr>
      <w:r w:rsidRPr="00883D47">
        <w:rPr>
          <w:i/>
          <w:color w:val="FF0000"/>
        </w:rPr>
        <w:t>Venezuela 2001</w:t>
      </w:r>
      <w:r w:rsidRPr="00883D47">
        <w:rPr>
          <w:color w:val="FF0000"/>
        </w:rPr>
        <w:t xml:space="preserve">: </w:t>
      </w:r>
      <w:proofErr w:type="spellStart"/>
      <w:r w:rsidRPr="00883D47">
        <w:rPr>
          <w:rFonts w:ascii="Verdana" w:eastAsiaTheme="minorHAnsi" w:hAnsi="Verdana" w:cs="Verdana"/>
          <w:color w:val="FF0000"/>
        </w:rPr>
        <w:t>Serán</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removidos</w:t>
      </w:r>
      <w:proofErr w:type="spellEnd"/>
      <w:r w:rsidRPr="00883D47">
        <w:rPr>
          <w:rFonts w:ascii="Verdana" w:eastAsiaTheme="minorHAnsi" w:hAnsi="Verdana" w:cs="Verdana"/>
          <w:color w:val="FF0000"/>
        </w:rPr>
        <w:t xml:space="preserve"> de sus cargos, previa audiencia del </w:t>
      </w:r>
      <w:proofErr w:type="spellStart"/>
      <w:r w:rsidRPr="00883D47">
        <w:rPr>
          <w:rFonts w:ascii="Verdana" w:eastAsiaTheme="minorHAnsi" w:hAnsi="Verdana" w:cs="Verdana"/>
          <w:color w:val="FF0000"/>
        </w:rPr>
        <w:t>afectado</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el</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Presidente</w:t>
      </w:r>
      <w:proofErr w:type="spellEnd"/>
      <w:r w:rsidRPr="00883D47">
        <w:rPr>
          <w:rFonts w:ascii="Verdana" w:eastAsiaTheme="minorHAnsi" w:hAnsi="Verdana" w:cs="Verdana"/>
          <w:color w:val="FF0000"/>
        </w:rPr>
        <w:t xml:space="preserve"> o </w:t>
      </w:r>
      <w:proofErr w:type="spellStart"/>
      <w:r w:rsidRPr="00883D47">
        <w:rPr>
          <w:rFonts w:ascii="Verdana" w:eastAsiaTheme="minorHAnsi" w:hAnsi="Verdana" w:cs="Verdana"/>
          <w:color w:val="FF0000"/>
        </w:rPr>
        <w:t>Presidenta</w:t>
      </w:r>
      <w:proofErr w:type="spellEnd"/>
      <w:r w:rsidRPr="00883D47">
        <w:rPr>
          <w:rFonts w:ascii="Verdana" w:eastAsiaTheme="minorHAnsi" w:hAnsi="Verdana" w:cs="Verdana"/>
          <w:color w:val="FF0000"/>
        </w:rPr>
        <w:t xml:space="preserve"> del Banco y </w:t>
      </w:r>
      <w:proofErr w:type="spellStart"/>
      <w:r w:rsidRPr="00883D47">
        <w:rPr>
          <w:rFonts w:ascii="Verdana" w:eastAsiaTheme="minorHAnsi" w:hAnsi="Verdana" w:cs="Verdana"/>
          <w:color w:val="FF0000"/>
        </w:rPr>
        <w:t>los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Directores</w:t>
      </w:r>
      <w:proofErr w:type="spellEnd"/>
      <w:r w:rsidRPr="00883D47">
        <w:rPr>
          <w:rFonts w:ascii="Verdana" w:eastAsiaTheme="minorHAnsi" w:hAnsi="Verdana" w:cs="Verdana"/>
          <w:color w:val="FF0000"/>
        </w:rPr>
        <w:t xml:space="preserve"> o </w:t>
      </w:r>
      <w:proofErr w:type="spellStart"/>
      <w:r w:rsidRPr="00883D47">
        <w:rPr>
          <w:rFonts w:ascii="Verdana" w:eastAsiaTheme="minorHAnsi" w:hAnsi="Verdana" w:cs="Verdana"/>
          <w:color w:val="FF0000"/>
        </w:rPr>
        <w:t>Directoras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elegidos</w:t>
      </w:r>
      <w:proofErr w:type="spellEnd"/>
      <w:r w:rsidRPr="00883D47">
        <w:rPr>
          <w:rFonts w:ascii="Verdana" w:eastAsiaTheme="minorHAnsi" w:hAnsi="Verdana" w:cs="Verdana"/>
          <w:color w:val="FF0000"/>
        </w:rPr>
        <w:t xml:space="preserve"> o </w:t>
      </w:r>
      <w:proofErr w:type="spellStart"/>
      <w:r w:rsidRPr="00883D47">
        <w:rPr>
          <w:rFonts w:ascii="Verdana" w:eastAsiaTheme="minorHAnsi" w:hAnsi="Verdana" w:cs="Verdana"/>
          <w:color w:val="FF0000"/>
        </w:rPr>
        <w:t>elegidas</w:t>
      </w:r>
      <w:proofErr w:type="spellEnd"/>
      <w:r w:rsidRPr="00883D47">
        <w:rPr>
          <w:rFonts w:ascii="Verdana" w:eastAsiaTheme="minorHAnsi" w:hAnsi="Verdana" w:cs="Verdana"/>
          <w:color w:val="FF0000"/>
        </w:rPr>
        <w:t xml:space="preserve">, que </w:t>
      </w:r>
      <w:proofErr w:type="spellStart"/>
      <w:r w:rsidRPr="00883D47">
        <w:rPr>
          <w:rFonts w:ascii="Verdana" w:eastAsiaTheme="minorHAnsi" w:hAnsi="Verdana" w:cs="Verdana"/>
          <w:color w:val="FF0000"/>
        </w:rPr>
        <w:t>incurran</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en</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alguna</w:t>
      </w:r>
      <w:proofErr w:type="spellEnd"/>
      <w:r w:rsidRPr="00883D47">
        <w:rPr>
          <w:rFonts w:ascii="Verdana" w:eastAsiaTheme="minorHAnsi" w:hAnsi="Verdana" w:cs="Verdana"/>
          <w:color w:val="FF0000"/>
        </w:rPr>
        <w:t xml:space="preserve"> de </w:t>
      </w:r>
      <w:proofErr w:type="spellStart"/>
      <w:r w:rsidRPr="00883D47">
        <w:rPr>
          <w:rFonts w:ascii="Verdana" w:eastAsiaTheme="minorHAnsi" w:hAnsi="Verdana" w:cs="Verdana"/>
          <w:color w:val="FF0000"/>
        </w:rPr>
        <w:t>los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siguientes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supuestos</w:t>
      </w:r>
      <w:proofErr w:type="spellEnd"/>
      <w:r w:rsidRPr="00883D47">
        <w:rPr>
          <w:rFonts w:ascii="Verdana" w:eastAsiaTheme="minorHAnsi" w:hAnsi="Verdana" w:cs="Verdana"/>
          <w:color w:val="FF0000"/>
        </w:rPr>
        <w:t>:</w:t>
      </w:r>
    </w:p>
    <w:p w14:paraId="36997E61" w14:textId="77777777" w:rsidR="002F4B3D" w:rsidRPr="00883D47" w:rsidRDefault="002F4B3D" w:rsidP="002F4B3D">
      <w:pPr>
        <w:autoSpaceDE w:val="0"/>
        <w:autoSpaceDN w:val="0"/>
        <w:adjustRightInd w:val="0"/>
        <w:rPr>
          <w:rFonts w:ascii="Verdana" w:eastAsiaTheme="minorHAnsi" w:hAnsi="Verdana" w:cs="Verdana"/>
          <w:color w:val="FF0000"/>
        </w:rPr>
      </w:pPr>
      <w:r w:rsidRPr="00883D47">
        <w:rPr>
          <w:rFonts w:eastAsiaTheme="minorHAnsi"/>
          <w:color w:val="FF0000"/>
          <w:sz w:val="24"/>
          <w:szCs w:val="24"/>
        </w:rPr>
        <w:t xml:space="preserve">1. </w:t>
      </w:r>
      <w:proofErr w:type="spellStart"/>
      <w:r w:rsidRPr="00883D47">
        <w:rPr>
          <w:rFonts w:ascii="Verdana" w:eastAsiaTheme="minorHAnsi" w:hAnsi="Verdana" w:cs="Verdana"/>
          <w:color w:val="FF0000"/>
        </w:rPr>
        <w:t>Dejar</w:t>
      </w:r>
      <w:proofErr w:type="spellEnd"/>
      <w:r w:rsidRPr="00883D47">
        <w:rPr>
          <w:rFonts w:ascii="Verdana" w:eastAsiaTheme="minorHAnsi" w:hAnsi="Verdana" w:cs="Verdana"/>
          <w:color w:val="FF0000"/>
        </w:rPr>
        <w:t xml:space="preserve"> de </w:t>
      </w:r>
      <w:proofErr w:type="spellStart"/>
      <w:r w:rsidRPr="00883D47">
        <w:rPr>
          <w:rFonts w:ascii="Verdana" w:eastAsiaTheme="minorHAnsi" w:hAnsi="Verdana" w:cs="Verdana"/>
          <w:color w:val="FF0000"/>
        </w:rPr>
        <w:t>cumplir</w:t>
      </w:r>
      <w:proofErr w:type="spellEnd"/>
      <w:r w:rsidRPr="00883D47">
        <w:rPr>
          <w:rFonts w:ascii="Verdana" w:eastAsiaTheme="minorHAnsi" w:hAnsi="Verdana" w:cs="Verdana"/>
          <w:color w:val="FF0000"/>
        </w:rPr>
        <w:t xml:space="preserve"> con </w:t>
      </w:r>
      <w:proofErr w:type="spellStart"/>
      <w:r w:rsidRPr="00883D47">
        <w:rPr>
          <w:rFonts w:ascii="Verdana" w:eastAsiaTheme="minorHAnsi" w:hAnsi="Verdana" w:cs="Verdana"/>
          <w:color w:val="FF0000"/>
        </w:rPr>
        <w:t>los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requisitos</w:t>
      </w:r>
      <w:proofErr w:type="spellEnd"/>
      <w:r w:rsidRPr="00883D47">
        <w:rPr>
          <w:rFonts w:ascii="Verdana" w:eastAsiaTheme="minorHAnsi" w:hAnsi="Verdana" w:cs="Verdana"/>
          <w:color w:val="FF0000"/>
        </w:rPr>
        <w:t xml:space="preserve"> para </w:t>
      </w:r>
      <w:proofErr w:type="spellStart"/>
      <w:r w:rsidRPr="00883D47">
        <w:rPr>
          <w:rFonts w:ascii="Verdana" w:eastAsiaTheme="minorHAnsi" w:hAnsi="Verdana" w:cs="Verdana"/>
          <w:color w:val="FF0000"/>
        </w:rPr>
        <w:t>integrar</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el</w:t>
      </w:r>
      <w:proofErr w:type="spellEnd"/>
      <w:r w:rsidRPr="00883D47">
        <w:rPr>
          <w:rFonts w:ascii="Verdana" w:eastAsiaTheme="minorHAnsi" w:hAnsi="Verdana" w:cs="Verdana"/>
          <w:color w:val="FF0000"/>
        </w:rPr>
        <w:t xml:space="preserve"> Directorio, </w:t>
      </w:r>
      <w:proofErr w:type="spellStart"/>
      <w:r w:rsidRPr="00883D47">
        <w:rPr>
          <w:rFonts w:ascii="Verdana" w:eastAsiaTheme="minorHAnsi" w:hAnsi="Verdana" w:cs="Verdana"/>
          <w:color w:val="FF0000"/>
        </w:rPr>
        <w:t>consagrados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en</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esta</w:t>
      </w:r>
      <w:proofErr w:type="spellEnd"/>
      <w:r w:rsidRPr="00883D47">
        <w:rPr>
          <w:rFonts w:ascii="Verdana" w:eastAsiaTheme="minorHAnsi" w:hAnsi="Verdana" w:cs="Verdana"/>
          <w:color w:val="FF0000"/>
        </w:rPr>
        <w:t xml:space="preserve"> Ley.</w:t>
      </w:r>
    </w:p>
    <w:p w14:paraId="399225C8" w14:textId="77777777" w:rsidR="002F4B3D" w:rsidRPr="00883D47" w:rsidRDefault="002F4B3D" w:rsidP="002F4B3D">
      <w:pPr>
        <w:autoSpaceDE w:val="0"/>
        <w:autoSpaceDN w:val="0"/>
        <w:adjustRightInd w:val="0"/>
        <w:rPr>
          <w:rFonts w:ascii="Verdana" w:eastAsiaTheme="minorHAnsi" w:hAnsi="Verdana" w:cs="Verdana"/>
          <w:color w:val="FF0000"/>
        </w:rPr>
      </w:pPr>
      <w:r w:rsidRPr="00883D47">
        <w:rPr>
          <w:rFonts w:eastAsiaTheme="minorHAnsi"/>
          <w:color w:val="FF0000"/>
          <w:sz w:val="24"/>
          <w:szCs w:val="24"/>
        </w:rPr>
        <w:t xml:space="preserve">2. </w:t>
      </w:r>
      <w:proofErr w:type="spellStart"/>
      <w:r w:rsidRPr="00883D47">
        <w:rPr>
          <w:rFonts w:ascii="Verdana" w:eastAsiaTheme="minorHAnsi" w:hAnsi="Verdana" w:cs="Verdana"/>
          <w:color w:val="FF0000"/>
        </w:rPr>
        <w:t>Realizar</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alguna</w:t>
      </w:r>
      <w:proofErr w:type="spellEnd"/>
      <w:r w:rsidRPr="00883D47">
        <w:rPr>
          <w:rFonts w:ascii="Verdana" w:eastAsiaTheme="minorHAnsi" w:hAnsi="Verdana" w:cs="Verdana"/>
          <w:color w:val="FF0000"/>
        </w:rPr>
        <w:t xml:space="preserve"> de las </w:t>
      </w:r>
      <w:proofErr w:type="spellStart"/>
      <w:r w:rsidRPr="00883D47">
        <w:rPr>
          <w:rFonts w:ascii="Verdana" w:eastAsiaTheme="minorHAnsi" w:hAnsi="Verdana" w:cs="Verdana"/>
          <w:color w:val="FF0000"/>
        </w:rPr>
        <w:t>acciones</w:t>
      </w:r>
      <w:proofErr w:type="spellEnd"/>
      <w:r w:rsidRPr="00883D47">
        <w:rPr>
          <w:rFonts w:ascii="Verdana" w:eastAsiaTheme="minorHAnsi" w:hAnsi="Verdana" w:cs="Verdana"/>
          <w:color w:val="FF0000"/>
        </w:rPr>
        <w:t xml:space="preserve"> incompatibles </w:t>
      </w:r>
      <w:proofErr w:type="spellStart"/>
      <w:r w:rsidRPr="00883D47">
        <w:rPr>
          <w:rFonts w:ascii="Verdana" w:eastAsiaTheme="minorHAnsi" w:hAnsi="Verdana" w:cs="Verdana"/>
          <w:color w:val="FF0000"/>
        </w:rPr>
        <w:t>determinadas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en</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esta</w:t>
      </w:r>
      <w:proofErr w:type="spellEnd"/>
      <w:r w:rsidRPr="00883D47">
        <w:rPr>
          <w:rFonts w:ascii="Verdana" w:eastAsiaTheme="minorHAnsi" w:hAnsi="Verdana" w:cs="Verdana"/>
          <w:color w:val="FF0000"/>
        </w:rPr>
        <w:t xml:space="preserve"> Ley.</w:t>
      </w:r>
    </w:p>
    <w:p w14:paraId="36C03BA1" w14:textId="77777777" w:rsidR="002F4B3D" w:rsidRPr="00883D47" w:rsidRDefault="002F4B3D" w:rsidP="002F4B3D">
      <w:pPr>
        <w:autoSpaceDE w:val="0"/>
        <w:autoSpaceDN w:val="0"/>
        <w:adjustRightInd w:val="0"/>
        <w:rPr>
          <w:rFonts w:ascii="Verdana" w:eastAsiaTheme="minorHAnsi" w:hAnsi="Verdana" w:cs="Verdana"/>
          <w:color w:val="FF0000"/>
        </w:rPr>
      </w:pPr>
      <w:r w:rsidRPr="00883D47">
        <w:rPr>
          <w:rFonts w:eastAsiaTheme="minorHAnsi"/>
          <w:color w:val="FF0000"/>
          <w:sz w:val="24"/>
          <w:szCs w:val="24"/>
        </w:rPr>
        <w:t xml:space="preserve">3. </w:t>
      </w:r>
      <w:proofErr w:type="spellStart"/>
      <w:r w:rsidRPr="00883D47">
        <w:rPr>
          <w:rFonts w:ascii="Verdana" w:eastAsiaTheme="minorHAnsi" w:hAnsi="Verdana" w:cs="Verdana"/>
          <w:color w:val="FF0000"/>
        </w:rPr>
        <w:t>Dejar</w:t>
      </w:r>
      <w:proofErr w:type="spellEnd"/>
      <w:r w:rsidRPr="00883D47">
        <w:rPr>
          <w:rFonts w:ascii="Verdana" w:eastAsiaTheme="minorHAnsi" w:hAnsi="Verdana" w:cs="Verdana"/>
          <w:color w:val="FF0000"/>
        </w:rPr>
        <w:t xml:space="preserve"> de </w:t>
      </w:r>
      <w:proofErr w:type="spellStart"/>
      <w:r w:rsidRPr="00883D47">
        <w:rPr>
          <w:rFonts w:ascii="Verdana" w:eastAsiaTheme="minorHAnsi" w:hAnsi="Verdana" w:cs="Verdana"/>
          <w:color w:val="FF0000"/>
        </w:rPr>
        <w:t>concurrir</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tres</w:t>
      </w:r>
      <w:proofErr w:type="spellEnd"/>
      <w:r w:rsidRPr="00883D47">
        <w:rPr>
          <w:rFonts w:ascii="Verdana" w:eastAsiaTheme="minorHAnsi" w:hAnsi="Verdana" w:cs="Verdana"/>
          <w:color w:val="FF0000"/>
        </w:rPr>
        <w:t xml:space="preserve"> (3) </w:t>
      </w:r>
      <w:proofErr w:type="spellStart"/>
      <w:r w:rsidRPr="00883D47">
        <w:rPr>
          <w:rFonts w:ascii="Verdana" w:eastAsiaTheme="minorHAnsi" w:hAnsi="Verdana" w:cs="Verdana"/>
          <w:color w:val="FF0000"/>
        </w:rPr>
        <w:t>veces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consecutivas</w:t>
      </w:r>
      <w:proofErr w:type="spellEnd"/>
      <w:r w:rsidRPr="00883D47">
        <w:rPr>
          <w:rFonts w:ascii="Verdana" w:eastAsiaTheme="minorHAnsi" w:hAnsi="Verdana" w:cs="Verdana"/>
          <w:color w:val="FF0000"/>
        </w:rPr>
        <w:t xml:space="preserve">, sin causa </w:t>
      </w:r>
      <w:proofErr w:type="spellStart"/>
      <w:r w:rsidRPr="00883D47">
        <w:rPr>
          <w:rFonts w:ascii="Verdana" w:eastAsiaTheme="minorHAnsi" w:hAnsi="Verdana" w:cs="Verdana"/>
          <w:color w:val="FF0000"/>
        </w:rPr>
        <w:t>justificada</w:t>
      </w:r>
      <w:proofErr w:type="spellEnd"/>
      <w:r w:rsidRPr="00883D47">
        <w:rPr>
          <w:rFonts w:ascii="Verdana" w:eastAsiaTheme="minorHAnsi" w:hAnsi="Verdana" w:cs="Verdana"/>
          <w:color w:val="FF0000"/>
        </w:rPr>
        <w:t xml:space="preserve">, a las </w:t>
      </w:r>
      <w:proofErr w:type="spellStart"/>
      <w:r w:rsidRPr="00883D47">
        <w:rPr>
          <w:rFonts w:ascii="Verdana" w:eastAsiaTheme="minorHAnsi" w:hAnsi="Verdana" w:cs="Verdana"/>
          <w:color w:val="FF0000"/>
        </w:rPr>
        <w:t>reuniones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ordinarias</w:t>
      </w:r>
      <w:proofErr w:type="spellEnd"/>
      <w:r w:rsidRPr="00883D47">
        <w:rPr>
          <w:rFonts w:ascii="Verdana" w:eastAsiaTheme="minorHAnsi" w:hAnsi="Verdana" w:cs="Verdana"/>
          <w:color w:val="FF0000"/>
        </w:rPr>
        <w:t xml:space="preserve"> del Directorio.</w:t>
      </w:r>
    </w:p>
    <w:p w14:paraId="07BC5E64" w14:textId="77777777" w:rsidR="002F4B3D" w:rsidRPr="00883D47" w:rsidRDefault="002F4B3D" w:rsidP="002F4B3D">
      <w:pPr>
        <w:autoSpaceDE w:val="0"/>
        <w:autoSpaceDN w:val="0"/>
        <w:adjustRightInd w:val="0"/>
        <w:rPr>
          <w:rFonts w:ascii="Verdana" w:eastAsiaTheme="minorHAnsi" w:hAnsi="Verdana" w:cs="Verdana"/>
          <w:color w:val="FF0000"/>
        </w:rPr>
      </w:pPr>
      <w:r w:rsidRPr="00883D47">
        <w:rPr>
          <w:rFonts w:eastAsiaTheme="minorHAnsi"/>
          <w:color w:val="FF0000"/>
          <w:sz w:val="24"/>
          <w:szCs w:val="24"/>
        </w:rPr>
        <w:t xml:space="preserve">4. </w:t>
      </w:r>
      <w:r w:rsidRPr="00883D47">
        <w:rPr>
          <w:rFonts w:ascii="Verdana" w:eastAsiaTheme="minorHAnsi" w:hAnsi="Verdana" w:cs="Verdana"/>
          <w:color w:val="FF0000"/>
        </w:rPr>
        <w:t xml:space="preserve">Falta de </w:t>
      </w:r>
      <w:proofErr w:type="spellStart"/>
      <w:r w:rsidRPr="00883D47">
        <w:rPr>
          <w:rFonts w:ascii="Verdana" w:eastAsiaTheme="minorHAnsi" w:hAnsi="Verdana" w:cs="Verdana"/>
          <w:color w:val="FF0000"/>
        </w:rPr>
        <w:t>probidad</w:t>
      </w:r>
      <w:proofErr w:type="spellEnd"/>
      <w:r w:rsidRPr="00883D47">
        <w:rPr>
          <w:rFonts w:ascii="Verdana" w:eastAsiaTheme="minorHAnsi" w:hAnsi="Verdana" w:cs="Verdana"/>
          <w:color w:val="FF0000"/>
        </w:rPr>
        <w:t xml:space="preserve">, injuria o </w:t>
      </w:r>
      <w:proofErr w:type="spellStart"/>
      <w:r w:rsidRPr="00883D47">
        <w:rPr>
          <w:rFonts w:ascii="Verdana" w:eastAsiaTheme="minorHAnsi" w:hAnsi="Verdana" w:cs="Verdana"/>
          <w:color w:val="FF0000"/>
        </w:rPr>
        <w:t>acto</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lesivo</w:t>
      </w:r>
      <w:proofErr w:type="spellEnd"/>
      <w:r w:rsidRPr="00883D47">
        <w:rPr>
          <w:rFonts w:ascii="Verdana" w:eastAsiaTheme="minorHAnsi" w:hAnsi="Verdana" w:cs="Verdana"/>
          <w:color w:val="FF0000"/>
        </w:rPr>
        <w:t xml:space="preserve"> al </w:t>
      </w:r>
      <w:proofErr w:type="spellStart"/>
      <w:r w:rsidRPr="00883D47">
        <w:rPr>
          <w:rFonts w:ascii="Verdana" w:eastAsiaTheme="minorHAnsi" w:hAnsi="Verdana" w:cs="Verdana"/>
          <w:color w:val="FF0000"/>
        </w:rPr>
        <w:t>buen</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nombre</w:t>
      </w:r>
      <w:proofErr w:type="spellEnd"/>
      <w:r w:rsidRPr="00883D47">
        <w:rPr>
          <w:rFonts w:ascii="Verdana" w:eastAsiaTheme="minorHAnsi" w:hAnsi="Verdana" w:cs="Verdana"/>
          <w:color w:val="FF0000"/>
        </w:rPr>
        <w:t xml:space="preserve"> o a </w:t>
      </w:r>
      <w:proofErr w:type="spellStart"/>
      <w:r w:rsidRPr="00883D47">
        <w:rPr>
          <w:rFonts w:ascii="Verdana" w:eastAsiaTheme="minorHAnsi" w:hAnsi="Verdana" w:cs="Verdana"/>
          <w:color w:val="FF0000"/>
        </w:rPr>
        <w:t>los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intereses</w:t>
      </w:r>
      <w:proofErr w:type="spellEnd"/>
      <w:r w:rsidRPr="00883D47">
        <w:rPr>
          <w:rFonts w:ascii="Verdana" w:eastAsiaTheme="minorHAnsi" w:hAnsi="Verdana" w:cs="Verdana"/>
          <w:color w:val="FF0000"/>
        </w:rPr>
        <w:t xml:space="preserve"> del Banco Central de Venezuela o de la República.</w:t>
      </w:r>
    </w:p>
    <w:p w14:paraId="607DE011" w14:textId="77777777" w:rsidR="002F4B3D" w:rsidRPr="00883D47" w:rsidRDefault="002F4B3D" w:rsidP="002F4B3D">
      <w:pPr>
        <w:autoSpaceDE w:val="0"/>
        <w:autoSpaceDN w:val="0"/>
        <w:adjustRightInd w:val="0"/>
        <w:rPr>
          <w:rFonts w:ascii="Verdana" w:eastAsiaTheme="minorHAnsi" w:hAnsi="Verdana" w:cs="Verdana"/>
          <w:color w:val="FF0000"/>
        </w:rPr>
      </w:pPr>
      <w:r w:rsidRPr="00883D47">
        <w:rPr>
          <w:rFonts w:eastAsiaTheme="minorHAnsi"/>
          <w:color w:val="FF0000"/>
          <w:sz w:val="24"/>
          <w:szCs w:val="24"/>
        </w:rPr>
        <w:t xml:space="preserve">5. </w:t>
      </w:r>
      <w:proofErr w:type="spellStart"/>
      <w:r w:rsidRPr="00883D47">
        <w:rPr>
          <w:rFonts w:ascii="Verdana" w:eastAsiaTheme="minorHAnsi" w:hAnsi="Verdana" w:cs="Verdana"/>
          <w:color w:val="FF0000"/>
        </w:rPr>
        <w:t>Incumplir</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los</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actos</w:t>
      </w:r>
      <w:proofErr w:type="spellEnd"/>
      <w:r w:rsidRPr="00883D47">
        <w:rPr>
          <w:rFonts w:ascii="Verdana" w:eastAsiaTheme="minorHAnsi" w:hAnsi="Verdana" w:cs="Verdana"/>
          <w:color w:val="FF0000"/>
        </w:rPr>
        <w:t xml:space="preserve"> o </w:t>
      </w:r>
      <w:proofErr w:type="spellStart"/>
      <w:r w:rsidRPr="00883D47">
        <w:rPr>
          <w:rFonts w:ascii="Verdana" w:eastAsiaTheme="minorHAnsi" w:hAnsi="Verdana" w:cs="Verdana"/>
          <w:color w:val="FF0000"/>
        </w:rPr>
        <w:t>acuerdos</w:t>
      </w:r>
      <w:proofErr w:type="spellEnd"/>
      <w:r w:rsidRPr="00883D47">
        <w:rPr>
          <w:rFonts w:ascii="Verdana" w:eastAsiaTheme="minorHAnsi" w:hAnsi="Verdana" w:cs="Verdana"/>
          <w:color w:val="FF0000"/>
        </w:rPr>
        <w:t xml:space="preserve"> del Directorio.</w:t>
      </w:r>
    </w:p>
    <w:p w14:paraId="5809DFCA" w14:textId="77777777" w:rsidR="002F4B3D" w:rsidRDefault="002F4B3D" w:rsidP="002F4B3D">
      <w:pPr>
        <w:autoSpaceDE w:val="0"/>
        <w:autoSpaceDN w:val="0"/>
        <w:adjustRightInd w:val="0"/>
        <w:rPr>
          <w:rFonts w:ascii="Verdana" w:eastAsiaTheme="minorHAnsi" w:hAnsi="Verdana" w:cs="Verdana"/>
          <w:color w:val="FF0000"/>
        </w:rPr>
      </w:pPr>
      <w:r w:rsidRPr="00883D47">
        <w:rPr>
          <w:rFonts w:eastAsiaTheme="minorHAnsi"/>
          <w:color w:val="FF0000"/>
          <w:sz w:val="24"/>
          <w:szCs w:val="24"/>
        </w:rPr>
        <w:lastRenderedPageBreak/>
        <w:t xml:space="preserve">6. </w:t>
      </w:r>
      <w:proofErr w:type="spellStart"/>
      <w:r w:rsidRPr="00883D47">
        <w:rPr>
          <w:rFonts w:ascii="Verdana" w:eastAsiaTheme="minorHAnsi" w:hAnsi="Verdana" w:cs="Verdana"/>
          <w:color w:val="FF0000"/>
        </w:rPr>
        <w:t>Perjuicio</w:t>
      </w:r>
      <w:proofErr w:type="spellEnd"/>
      <w:r w:rsidRPr="00883D47">
        <w:rPr>
          <w:rFonts w:ascii="Verdana" w:eastAsiaTheme="minorHAnsi" w:hAnsi="Verdana" w:cs="Verdana"/>
          <w:color w:val="FF0000"/>
        </w:rPr>
        <w:t xml:space="preserve"> grave, </w:t>
      </w:r>
      <w:proofErr w:type="spellStart"/>
      <w:r w:rsidRPr="00883D47">
        <w:rPr>
          <w:rFonts w:ascii="Verdana" w:eastAsiaTheme="minorHAnsi" w:hAnsi="Verdana" w:cs="Verdana"/>
          <w:color w:val="FF0000"/>
        </w:rPr>
        <w:t>causado</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intencionalmente</w:t>
      </w:r>
      <w:proofErr w:type="spellEnd"/>
      <w:r w:rsidRPr="00883D47">
        <w:rPr>
          <w:rFonts w:ascii="Verdana" w:eastAsiaTheme="minorHAnsi" w:hAnsi="Verdana" w:cs="Verdana"/>
          <w:color w:val="FF0000"/>
        </w:rPr>
        <w:t xml:space="preserve"> o </w:t>
      </w:r>
      <w:proofErr w:type="spellStart"/>
      <w:r w:rsidRPr="00883D47">
        <w:rPr>
          <w:rFonts w:ascii="Verdana" w:eastAsiaTheme="minorHAnsi" w:hAnsi="Verdana" w:cs="Verdana"/>
          <w:color w:val="FF0000"/>
        </w:rPr>
        <w:t>por</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negligencia</w:t>
      </w:r>
      <w:proofErr w:type="spellEnd"/>
      <w:r w:rsidRPr="00883D47">
        <w:rPr>
          <w:rFonts w:ascii="Verdana" w:eastAsiaTheme="minorHAnsi" w:hAnsi="Verdana" w:cs="Verdana"/>
          <w:color w:val="FF0000"/>
        </w:rPr>
        <w:t xml:space="preserve"> </w:t>
      </w:r>
      <w:proofErr w:type="spellStart"/>
      <w:r w:rsidRPr="00883D47">
        <w:rPr>
          <w:rFonts w:ascii="Verdana" w:eastAsiaTheme="minorHAnsi" w:hAnsi="Verdana" w:cs="Verdana"/>
          <w:color w:val="FF0000"/>
        </w:rPr>
        <w:t>manifiesta</w:t>
      </w:r>
      <w:proofErr w:type="spellEnd"/>
      <w:r w:rsidRPr="00883D47">
        <w:rPr>
          <w:rFonts w:ascii="Verdana" w:eastAsiaTheme="minorHAnsi" w:hAnsi="Verdana" w:cs="Verdana"/>
          <w:color w:val="FF0000"/>
        </w:rPr>
        <w:t xml:space="preserve">, al </w:t>
      </w:r>
      <w:proofErr w:type="spellStart"/>
      <w:r w:rsidRPr="00883D47">
        <w:rPr>
          <w:rFonts w:ascii="Verdana" w:eastAsiaTheme="minorHAnsi" w:hAnsi="Verdana" w:cs="Verdana"/>
          <w:color w:val="FF0000"/>
        </w:rPr>
        <w:t>patrimonio</w:t>
      </w:r>
      <w:proofErr w:type="spellEnd"/>
      <w:r w:rsidRPr="00883D47">
        <w:rPr>
          <w:rFonts w:ascii="Verdana" w:eastAsiaTheme="minorHAnsi" w:hAnsi="Verdana" w:cs="Verdana"/>
          <w:color w:val="FF0000"/>
        </w:rPr>
        <w:t xml:space="preserve"> del Banco Central de Venezuela o de la República. (Article 25; no change by 2010) Coded as .83</w:t>
      </w:r>
    </w:p>
    <w:p w14:paraId="0DDB2CA4" w14:textId="77777777" w:rsidR="0041662D" w:rsidRPr="0041662D" w:rsidRDefault="0041662D" w:rsidP="002F4B3D">
      <w:pPr>
        <w:autoSpaceDE w:val="0"/>
        <w:autoSpaceDN w:val="0"/>
        <w:adjustRightInd w:val="0"/>
        <w:rPr>
          <w:color w:val="FF0000"/>
        </w:rPr>
      </w:pPr>
      <w:r>
        <w:rPr>
          <w:rFonts w:ascii="Verdana" w:eastAsiaTheme="minorHAnsi" w:hAnsi="Verdana" w:cs="Verdana"/>
          <w:i/>
          <w:color w:val="FF0000"/>
        </w:rPr>
        <w:t>Venezuela 2020</w:t>
      </w:r>
      <w:r>
        <w:rPr>
          <w:rFonts w:ascii="Verdana" w:eastAsiaTheme="minorHAnsi" w:hAnsi="Verdana" w:cs="Verdana"/>
          <w:color w:val="FF0000"/>
        </w:rPr>
        <w:t>: No change</w:t>
      </w:r>
    </w:p>
    <w:p w14:paraId="2C4C4467" w14:textId="77777777" w:rsidR="002F4B3D" w:rsidRPr="00827C93" w:rsidRDefault="002F4B3D" w:rsidP="002F4B3D">
      <w:pPr>
        <w:pStyle w:val="ListParagraph"/>
        <w:numPr>
          <w:ilvl w:val="0"/>
          <w:numId w:val="39"/>
        </w:numPr>
        <w:tabs>
          <w:tab w:val="left" w:pos="1080"/>
        </w:tabs>
        <w:ind w:right="-1440"/>
        <w:rPr>
          <w:b/>
          <w:i/>
        </w:rPr>
      </w:pPr>
      <w:r w:rsidRPr="00827C93">
        <w:rPr>
          <w:b/>
          <w:i/>
        </w:rPr>
        <w:t>May CEO hold other offices in government?</w:t>
      </w:r>
    </w:p>
    <w:p w14:paraId="04E8FF6F" w14:textId="77777777" w:rsidR="002F4B3D" w:rsidRDefault="002F4B3D" w:rsidP="002F4B3D">
      <w:pPr>
        <w:pStyle w:val="NormalWeb"/>
        <w:spacing w:before="0" w:after="0"/>
        <w:ind w:left="720" w:right="-1440"/>
        <w:rPr>
          <w:sz w:val="20"/>
        </w:rPr>
      </w:pPr>
      <w:r>
        <w:rPr>
          <w:i/>
          <w:sz w:val="20"/>
        </w:rPr>
        <w:t>Venezuela 1992</w:t>
      </w:r>
      <w:r>
        <w:rPr>
          <w:sz w:val="20"/>
        </w:rPr>
        <w:t xml:space="preserve">: The following may not be President or Directors of the Central Bank of Venezuela: 1) People who have declared bankruptcy or been found guilty of crimes against property or against the National Treasury; 2) People related by kinship to the fourth degree or by marriage to the second degree with the President of the Republic or his or her spouse, with a member of the Board of Directors or his or her spouse, or with the Minister of Finance or his or her spouse; and 3) Debtors who are past due on bank or fiscal obligations. </w:t>
      </w:r>
    </w:p>
    <w:p w14:paraId="799BFAE5" w14:textId="77777777" w:rsidR="002F4B3D" w:rsidRDefault="002F4B3D" w:rsidP="002F4B3D">
      <w:pPr>
        <w:pStyle w:val="NormalWeb"/>
        <w:spacing w:before="0" w:after="0"/>
        <w:ind w:left="720" w:right="-1440"/>
        <w:rPr>
          <w:sz w:val="20"/>
        </w:rPr>
      </w:pPr>
      <w:r>
        <w:rPr>
          <w:sz w:val="20"/>
        </w:rPr>
        <w:t>While they are carrying out their functions, the President and Directors of the Bank may not engage in political activism or perform management functions in political guilds or unions, neighborhood associations or academic corporations.</w:t>
      </w:r>
    </w:p>
    <w:p w14:paraId="6FF51E85" w14:textId="77777777" w:rsidR="002F4B3D" w:rsidRDefault="002F4B3D" w:rsidP="002F4B3D">
      <w:pPr>
        <w:pStyle w:val="ListParagraph"/>
        <w:ind w:right="-1440"/>
        <w:rPr>
          <w:color w:val="FF0000"/>
        </w:rPr>
      </w:pPr>
      <w:r>
        <w:t xml:space="preserve">A Director chosen as stipulated in article 11 who is a public functionary as described therein will cease to be a member of the Board of Directors when he or she either </w:t>
      </w:r>
      <w:proofErr w:type="spellStart"/>
      <w:r>
        <w:t>looses</w:t>
      </w:r>
      <w:proofErr w:type="spellEnd"/>
      <w:r>
        <w:t xml:space="preserve"> the office which gave rise to the designation or when he or she is replaced by the President of the Republic. (Arts. 13-15) </w:t>
      </w:r>
      <w:r w:rsidRPr="00035B2F">
        <w:rPr>
          <w:color w:val="FF0000"/>
        </w:rPr>
        <w:t>Coded as 1</w:t>
      </w:r>
    </w:p>
    <w:p w14:paraId="29A0D3EC" w14:textId="77777777" w:rsidR="002F4B3D" w:rsidRPr="00151881" w:rsidRDefault="002F4B3D" w:rsidP="002F4B3D">
      <w:pPr>
        <w:autoSpaceDE w:val="0"/>
        <w:autoSpaceDN w:val="0"/>
        <w:adjustRightInd w:val="0"/>
        <w:rPr>
          <w:rFonts w:ascii="Verdana" w:eastAsiaTheme="minorHAnsi" w:hAnsi="Verdana" w:cs="Verdana"/>
          <w:color w:val="FF0000"/>
        </w:rPr>
      </w:pPr>
      <w:r w:rsidRPr="00151881">
        <w:rPr>
          <w:i/>
          <w:color w:val="FF0000"/>
        </w:rPr>
        <w:t>Venezuela 2005</w:t>
      </w:r>
      <w:r w:rsidRPr="00151881">
        <w:rPr>
          <w:color w:val="FF0000"/>
        </w:rPr>
        <w:t xml:space="preserve">: </w:t>
      </w:r>
      <w:r w:rsidRPr="00151881">
        <w:rPr>
          <w:rFonts w:ascii="Verdana" w:eastAsiaTheme="minorHAnsi" w:hAnsi="Verdana" w:cs="Verdana"/>
          <w:color w:val="FF0000"/>
        </w:rPr>
        <w:t xml:space="preserve">Es incompatible con </w:t>
      </w:r>
      <w:proofErr w:type="spellStart"/>
      <w:r w:rsidRPr="00151881">
        <w:rPr>
          <w:rFonts w:ascii="Verdana" w:eastAsiaTheme="minorHAnsi" w:hAnsi="Verdana" w:cs="Verdana"/>
          <w:color w:val="FF0000"/>
        </w:rPr>
        <w:t>el</w:t>
      </w:r>
      <w:proofErr w:type="spellEnd"/>
      <w:r w:rsidRPr="00151881">
        <w:rPr>
          <w:rFonts w:ascii="Verdana" w:eastAsiaTheme="minorHAnsi" w:hAnsi="Verdana" w:cs="Verdana"/>
          <w:color w:val="FF0000"/>
        </w:rPr>
        <w:t xml:space="preserve"> cargo de </w:t>
      </w:r>
      <w:proofErr w:type="spellStart"/>
      <w:r w:rsidRPr="00151881">
        <w:rPr>
          <w:rFonts w:ascii="Verdana" w:eastAsiaTheme="minorHAnsi" w:hAnsi="Verdana" w:cs="Verdana"/>
          <w:color w:val="FF0000"/>
        </w:rPr>
        <w:t>Presidente</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Presidenta</w:t>
      </w:r>
      <w:proofErr w:type="spellEnd"/>
      <w:r w:rsidRPr="00151881">
        <w:rPr>
          <w:rFonts w:ascii="Verdana" w:eastAsiaTheme="minorHAnsi" w:hAnsi="Verdana" w:cs="Verdana"/>
          <w:color w:val="FF0000"/>
        </w:rPr>
        <w:t xml:space="preserve"> y de Director </w:t>
      </w:r>
      <w:proofErr w:type="spellStart"/>
      <w:r w:rsidRPr="00151881">
        <w:rPr>
          <w:rFonts w:ascii="Verdana" w:eastAsiaTheme="minorHAnsi" w:hAnsi="Verdana" w:cs="Verdana"/>
          <w:color w:val="FF0000"/>
        </w:rPr>
        <w:t>o</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Directora</w:t>
      </w:r>
      <w:proofErr w:type="spellEnd"/>
      <w:r w:rsidRPr="00151881">
        <w:rPr>
          <w:rFonts w:ascii="Verdana" w:eastAsiaTheme="minorHAnsi" w:hAnsi="Verdana" w:cs="Verdana"/>
          <w:color w:val="FF0000"/>
        </w:rPr>
        <w:t>:</w:t>
      </w:r>
    </w:p>
    <w:p w14:paraId="19EEC51A" w14:textId="77777777" w:rsidR="002F4B3D" w:rsidRPr="00151881" w:rsidRDefault="002F4B3D" w:rsidP="002F4B3D">
      <w:pPr>
        <w:autoSpaceDE w:val="0"/>
        <w:autoSpaceDN w:val="0"/>
        <w:adjustRightInd w:val="0"/>
        <w:rPr>
          <w:rFonts w:ascii="Verdana" w:eastAsiaTheme="minorHAnsi" w:hAnsi="Verdana" w:cs="Verdana"/>
          <w:color w:val="FF0000"/>
        </w:rPr>
      </w:pPr>
      <w:r w:rsidRPr="00151881">
        <w:rPr>
          <w:rFonts w:eastAsiaTheme="minorHAnsi"/>
          <w:color w:val="FF0000"/>
          <w:sz w:val="24"/>
          <w:szCs w:val="24"/>
        </w:rPr>
        <w:t xml:space="preserve">1. </w:t>
      </w:r>
      <w:proofErr w:type="spellStart"/>
      <w:r w:rsidRPr="00151881">
        <w:rPr>
          <w:rFonts w:ascii="Verdana" w:eastAsiaTheme="minorHAnsi" w:hAnsi="Verdana" w:cs="Verdana"/>
          <w:color w:val="FF0000"/>
        </w:rPr>
        <w:t>Desarrollar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labores</w:t>
      </w:r>
      <w:proofErr w:type="spellEnd"/>
      <w:r w:rsidRPr="00151881">
        <w:rPr>
          <w:rFonts w:ascii="Verdana" w:eastAsiaTheme="minorHAnsi" w:hAnsi="Verdana" w:cs="Verdana"/>
          <w:color w:val="FF0000"/>
        </w:rPr>
        <w:t xml:space="preserve"> de </w:t>
      </w:r>
      <w:proofErr w:type="spellStart"/>
      <w:r w:rsidRPr="00151881">
        <w:rPr>
          <w:rFonts w:ascii="Verdana" w:eastAsiaTheme="minorHAnsi" w:hAnsi="Verdana" w:cs="Verdana"/>
          <w:color w:val="FF0000"/>
        </w:rPr>
        <w:t>activismo</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político</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desempeñar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funciones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directivas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en</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organizaciones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políticas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gremiales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sindicales</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corporaciones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académicas</w:t>
      </w:r>
      <w:proofErr w:type="spellEnd"/>
      <w:r w:rsidRPr="00151881">
        <w:rPr>
          <w:rFonts w:ascii="Verdana" w:eastAsiaTheme="minorHAnsi" w:hAnsi="Verdana" w:cs="Verdana"/>
          <w:color w:val="FF0000"/>
        </w:rPr>
        <w:t xml:space="preserve">. </w:t>
      </w:r>
    </w:p>
    <w:p w14:paraId="780C2B0B" w14:textId="77777777" w:rsidR="002F4B3D" w:rsidRPr="00151881" w:rsidRDefault="002F4B3D" w:rsidP="002F4B3D">
      <w:pPr>
        <w:autoSpaceDE w:val="0"/>
        <w:autoSpaceDN w:val="0"/>
        <w:adjustRightInd w:val="0"/>
        <w:rPr>
          <w:rFonts w:ascii="Verdana" w:eastAsiaTheme="minorHAnsi" w:hAnsi="Verdana" w:cs="Verdana"/>
          <w:color w:val="FF0000"/>
        </w:rPr>
      </w:pPr>
      <w:r w:rsidRPr="00151881">
        <w:rPr>
          <w:rFonts w:eastAsiaTheme="minorHAnsi"/>
          <w:color w:val="FF0000"/>
          <w:sz w:val="24"/>
          <w:szCs w:val="24"/>
        </w:rPr>
        <w:t xml:space="preserve">2. </w:t>
      </w:r>
      <w:proofErr w:type="spellStart"/>
      <w:r w:rsidRPr="00151881">
        <w:rPr>
          <w:rFonts w:ascii="Verdana" w:eastAsiaTheme="minorHAnsi" w:hAnsi="Verdana" w:cs="Verdana"/>
          <w:color w:val="FF0000"/>
        </w:rPr>
        <w:t>Celebrar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por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sí</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por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interpuesta</w:t>
      </w:r>
      <w:proofErr w:type="spellEnd"/>
      <w:r w:rsidRPr="00151881">
        <w:rPr>
          <w:rFonts w:ascii="Verdana" w:eastAsiaTheme="minorHAnsi" w:hAnsi="Verdana" w:cs="Verdana"/>
          <w:color w:val="FF0000"/>
        </w:rPr>
        <w:t xml:space="preserve"> persona, </w:t>
      </w:r>
      <w:proofErr w:type="spellStart"/>
      <w:r w:rsidRPr="00151881">
        <w:rPr>
          <w:rFonts w:ascii="Verdana" w:eastAsiaTheme="minorHAnsi" w:hAnsi="Verdana" w:cs="Verdana"/>
          <w:color w:val="FF0000"/>
        </w:rPr>
        <w:t>contratos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mercantiles</w:t>
      </w:r>
      <w:proofErr w:type="spellEnd"/>
      <w:r w:rsidRPr="00151881">
        <w:rPr>
          <w:rFonts w:ascii="Verdana" w:eastAsiaTheme="minorHAnsi" w:hAnsi="Verdana" w:cs="Verdana"/>
          <w:color w:val="FF0000"/>
        </w:rPr>
        <w:t xml:space="preserve"> con </w:t>
      </w:r>
      <w:proofErr w:type="spellStart"/>
      <w:r w:rsidRPr="00151881">
        <w:rPr>
          <w:rFonts w:ascii="Verdana" w:eastAsiaTheme="minorHAnsi" w:hAnsi="Verdana" w:cs="Verdana"/>
          <w:color w:val="FF0000"/>
        </w:rPr>
        <w:t>el</w:t>
      </w:r>
      <w:proofErr w:type="spellEnd"/>
      <w:r w:rsidRPr="00151881">
        <w:rPr>
          <w:rFonts w:ascii="Verdana" w:eastAsiaTheme="minorHAnsi" w:hAnsi="Verdana" w:cs="Verdana"/>
          <w:color w:val="FF0000"/>
        </w:rPr>
        <w:t xml:space="preserve"> Banco y </w:t>
      </w:r>
      <w:proofErr w:type="spellStart"/>
      <w:r w:rsidRPr="00151881">
        <w:rPr>
          <w:rFonts w:ascii="Verdana" w:eastAsiaTheme="minorHAnsi" w:hAnsi="Verdana" w:cs="Verdana"/>
          <w:color w:val="FF0000"/>
        </w:rPr>
        <w:t>gestionar</w:t>
      </w:r>
      <w:proofErr w:type="spellEnd"/>
      <w:r w:rsidRPr="00151881">
        <w:rPr>
          <w:rFonts w:ascii="Verdana" w:eastAsiaTheme="minorHAnsi" w:hAnsi="Verdana" w:cs="Verdana"/>
          <w:color w:val="FF0000"/>
        </w:rPr>
        <w:t xml:space="preserve"> ante </w:t>
      </w:r>
      <w:proofErr w:type="spellStart"/>
      <w:r w:rsidRPr="00151881">
        <w:rPr>
          <w:rFonts w:ascii="Verdana" w:eastAsiaTheme="minorHAnsi" w:hAnsi="Verdana" w:cs="Verdana"/>
          <w:color w:val="FF0000"/>
        </w:rPr>
        <w:t>éste</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negocios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propios</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ajenos</w:t>
      </w:r>
      <w:proofErr w:type="spellEnd"/>
      <w:r w:rsidRPr="00151881">
        <w:rPr>
          <w:rFonts w:ascii="Verdana" w:eastAsiaTheme="minorHAnsi" w:hAnsi="Verdana" w:cs="Verdana"/>
          <w:color w:val="FF0000"/>
        </w:rPr>
        <w:t xml:space="preserve"> con tales fines, </w:t>
      </w:r>
      <w:proofErr w:type="spellStart"/>
      <w:r w:rsidRPr="00151881">
        <w:rPr>
          <w:rFonts w:ascii="Verdana" w:eastAsiaTheme="minorHAnsi" w:hAnsi="Verdana" w:cs="Verdana"/>
          <w:color w:val="FF0000"/>
        </w:rPr>
        <w:t>mientras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duren</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en</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su</w:t>
      </w:r>
      <w:proofErr w:type="spellEnd"/>
      <w:r w:rsidRPr="00151881">
        <w:rPr>
          <w:rFonts w:ascii="Verdana" w:eastAsiaTheme="minorHAnsi" w:hAnsi="Verdana" w:cs="Verdana"/>
          <w:color w:val="FF0000"/>
        </w:rPr>
        <w:t xml:space="preserve"> cargo y </w:t>
      </w:r>
      <w:proofErr w:type="spellStart"/>
      <w:r w:rsidRPr="00151881">
        <w:rPr>
          <w:rFonts w:ascii="Verdana" w:eastAsiaTheme="minorHAnsi" w:hAnsi="Verdana" w:cs="Verdana"/>
          <w:color w:val="FF0000"/>
        </w:rPr>
        <w:t>durante</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los</w:t>
      </w:r>
      <w:proofErr w:type="spellEnd"/>
      <w:r w:rsidRPr="00151881">
        <w:rPr>
          <w:rFonts w:ascii="Verdana" w:eastAsiaTheme="minorHAnsi" w:hAnsi="Verdana" w:cs="Verdana"/>
          <w:color w:val="FF0000"/>
        </w:rPr>
        <w:t xml:space="preserve"> dos (2) </w:t>
      </w:r>
      <w:proofErr w:type="spellStart"/>
      <w:r w:rsidRPr="00151881">
        <w:rPr>
          <w:rFonts w:ascii="Verdana" w:eastAsiaTheme="minorHAnsi" w:hAnsi="Verdana" w:cs="Verdana"/>
          <w:color w:val="FF0000"/>
        </w:rPr>
        <w:t>años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siguientes</w:t>
      </w:r>
      <w:proofErr w:type="spellEnd"/>
      <w:r w:rsidRPr="00151881">
        <w:rPr>
          <w:rFonts w:ascii="Verdana" w:eastAsiaTheme="minorHAnsi" w:hAnsi="Verdana" w:cs="Verdana"/>
          <w:color w:val="FF0000"/>
        </w:rPr>
        <w:t xml:space="preserve"> al </w:t>
      </w:r>
      <w:proofErr w:type="spellStart"/>
      <w:r w:rsidRPr="00151881">
        <w:rPr>
          <w:rFonts w:ascii="Verdana" w:eastAsiaTheme="minorHAnsi" w:hAnsi="Verdana" w:cs="Verdana"/>
          <w:color w:val="FF0000"/>
        </w:rPr>
        <w:t>cese</w:t>
      </w:r>
      <w:proofErr w:type="spellEnd"/>
      <w:r w:rsidRPr="00151881">
        <w:rPr>
          <w:rFonts w:ascii="Verdana" w:eastAsiaTheme="minorHAnsi" w:hAnsi="Verdana" w:cs="Verdana"/>
          <w:color w:val="FF0000"/>
        </w:rPr>
        <w:t xml:space="preserve"> del </w:t>
      </w:r>
      <w:proofErr w:type="spellStart"/>
      <w:r w:rsidRPr="00151881">
        <w:rPr>
          <w:rFonts w:ascii="Verdana" w:eastAsiaTheme="minorHAnsi" w:hAnsi="Verdana" w:cs="Verdana"/>
          <w:color w:val="FF0000"/>
        </w:rPr>
        <w:t>mismo</w:t>
      </w:r>
      <w:proofErr w:type="spellEnd"/>
      <w:r w:rsidRPr="00151881">
        <w:rPr>
          <w:rFonts w:ascii="Verdana" w:eastAsiaTheme="minorHAnsi" w:hAnsi="Verdana" w:cs="Verdana"/>
          <w:color w:val="FF0000"/>
        </w:rPr>
        <w:t>.</w:t>
      </w:r>
    </w:p>
    <w:p w14:paraId="05DC3278" w14:textId="77777777" w:rsidR="002F4B3D" w:rsidRPr="00151881" w:rsidRDefault="002F4B3D" w:rsidP="002F4B3D">
      <w:pPr>
        <w:autoSpaceDE w:val="0"/>
        <w:autoSpaceDN w:val="0"/>
        <w:adjustRightInd w:val="0"/>
        <w:rPr>
          <w:rFonts w:ascii="Verdana" w:eastAsiaTheme="minorHAnsi" w:hAnsi="Verdana" w:cs="Verdana"/>
          <w:color w:val="FF0000"/>
        </w:rPr>
      </w:pPr>
      <w:r w:rsidRPr="00151881">
        <w:rPr>
          <w:rFonts w:eastAsiaTheme="minorHAnsi"/>
          <w:color w:val="FF0000"/>
          <w:sz w:val="24"/>
          <w:szCs w:val="24"/>
        </w:rPr>
        <w:t xml:space="preserve">3. </w:t>
      </w:r>
      <w:r w:rsidRPr="00151881">
        <w:rPr>
          <w:rFonts w:ascii="Verdana" w:eastAsiaTheme="minorHAnsi" w:hAnsi="Verdana" w:cs="Verdana"/>
          <w:color w:val="FF0000"/>
        </w:rPr>
        <w:t xml:space="preserve">Ser </w:t>
      </w:r>
      <w:proofErr w:type="spellStart"/>
      <w:r w:rsidRPr="00151881">
        <w:rPr>
          <w:rFonts w:ascii="Verdana" w:eastAsiaTheme="minorHAnsi" w:hAnsi="Verdana" w:cs="Verdana"/>
          <w:color w:val="FF0000"/>
        </w:rPr>
        <w:t>accionista</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directivo</w:t>
      </w:r>
      <w:proofErr w:type="spellEnd"/>
      <w:r w:rsidRPr="00151881">
        <w:rPr>
          <w:rFonts w:ascii="Verdana" w:eastAsiaTheme="minorHAnsi" w:hAnsi="Verdana" w:cs="Verdana"/>
          <w:color w:val="FF0000"/>
        </w:rPr>
        <w:t xml:space="preserve"> de </w:t>
      </w:r>
      <w:proofErr w:type="spellStart"/>
      <w:r w:rsidRPr="00151881">
        <w:rPr>
          <w:rFonts w:ascii="Verdana" w:eastAsiaTheme="minorHAnsi" w:hAnsi="Verdana" w:cs="Verdana"/>
          <w:color w:val="FF0000"/>
        </w:rPr>
        <w:t>sociedades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mercantiles</w:t>
      </w:r>
      <w:proofErr w:type="spellEnd"/>
      <w:r w:rsidRPr="00151881">
        <w:rPr>
          <w:rFonts w:ascii="Verdana" w:eastAsiaTheme="minorHAnsi" w:hAnsi="Verdana" w:cs="Verdana"/>
          <w:color w:val="FF0000"/>
        </w:rPr>
        <w:t xml:space="preserve"> de </w:t>
      </w:r>
      <w:proofErr w:type="spellStart"/>
      <w:r w:rsidRPr="00151881">
        <w:rPr>
          <w:rFonts w:ascii="Verdana" w:eastAsiaTheme="minorHAnsi" w:hAnsi="Verdana" w:cs="Verdana"/>
          <w:color w:val="FF0000"/>
        </w:rPr>
        <w:t>carácter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financiero</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poseer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acciones</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títulos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valores</w:t>
      </w:r>
      <w:proofErr w:type="spellEnd"/>
      <w:r w:rsidRPr="00151881">
        <w:rPr>
          <w:rFonts w:ascii="Verdana" w:eastAsiaTheme="minorHAnsi" w:hAnsi="Verdana" w:cs="Verdana"/>
          <w:color w:val="FF0000"/>
        </w:rPr>
        <w:t xml:space="preserve"> del mercado </w:t>
      </w:r>
      <w:proofErr w:type="spellStart"/>
      <w:r w:rsidRPr="00151881">
        <w:rPr>
          <w:rFonts w:ascii="Verdana" w:eastAsiaTheme="minorHAnsi" w:hAnsi="Verdana" w:cs="Verdana"/>
          <w:color w:val="FF0000"/>
        </w:rPr>
        <w:t>financiero</w:t>
      </w:r>
      <w:proofErr w:type="spellEnd"/>
      <w:r w:rsidRPr="00151881">
        <w:rPr>
          <w:rFonts w:ascii="Verdana" w:eastAsiaTheme="minorHAnsi" w:hAnsi="Verdana" w:cs="Verdana"/>
          <w:color w:val="FF0000"/>
        </w:rPr>
        <w:t xml:space="preserve"> o de </w:t>
      </w:r>
      <w:proofErr w:type="spellStart"/>
      <w:r w:rsidRPr="00151881">
        <w:rPr>
          <w:rFonts w:ascii="Verdana" w:eastAsiaTheme="minorHAnsi" w:hAnsi="Verdana" w:cs="Verdana"/>
          <w:color w:val="FF0000"/>
        </w:rPr>
        <w:t>instituciones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financieras</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empresas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relacionadas</w:t>
      </w:r>
      <w:proofErr w:type="spellEnd"/>
      <w:r w:rsidRPr="00151881">
        <w:rPr>
          <w:rFonts w:ascii="Verdana" w:eastAsiaTheme="minorHAnsi" w:hAnsi="Verdana" w:cs="Verdana"/>
          <w:color w:val="FF0000"/>
        </w:rPr>
        <w:t>.</w:t>
      </w:r>
    </w:p>
    <w:p w14:paraId="6B88E79A" w14:textId="77777777" w:rsidR="002F4B3D" w:rsidRDefault="002F4B3D" w:rsidP="002F4B3D">
      <w:pPr>
        <w:autoSpaceDE w:val="0"/>
        <w:autoSpaceDN w:val="0"/>
        <w:adjustRightInd w:val="0"/>
        <w:rPr>
          <w:rFonts w:ascii="Verdana" w:eastAsiaTheme="minorHAnsi" w:hAnsi="Verdana" w:cs="Verdana"/>
          <w:color w:val="FF0000"/>
        </w:rPr>
      </w:pPr>
      <w:r w:rsidRPr="00151881">
        <w:rPr>
          <w:rFonts w:eastAsiaTheme="minorHAnsi"/>
          <w:color w:val="FF0000"/>
          <w:sz w:val="24"/>
          <w:szCs w:val="24"/>
        </w:rPr>
        <w:t xml:space="preserve">4. </w:t>
      </w:r>
      <w:proofErr w:type="spellStart"/>
      <w:r w:rsidRPr="00151881">
        <w:rPr>
          <w:rFonts w:ascii="Verdana" w:eastAsiaTheme="minorHAnsi" w:hAnsi="Verdana" w:cs="Verdana"/>
          <w:color w:val="FF0000"/>
        </w:rPr>
        <w:t>Realizar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actividades</w:t>
      </w:r>
      <w:proofErr w:type="spellEnd"/>
      <w:r w:rsidRPr="00151881">
        <w:rPr>
          <w:rFonts w:ascii="Verdana" w:eastAsiaTheme="minorHAnsi" w:hAnsi="Verdana" w:cs="Verdana"/>
          <w:color w:val="FF0000"/>
        </w:rPr>
        <w:t xml:space="preserve"> que </w:t>
      </w:r>
      <w:proofErr w:type="spellStart"/>
      <w:r w:rsidRPr="00151881">
        <w:rPr>
          <w:rFonts w:ascii="Verdana" w:eastAsiaTheme="minorHAnsi" w:hAnsi="Verdana" w:cs="Verdana"/>
          <w:color w:val="FF0000"/>
        </w:rPr>
        <w:t>puedan</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menoscabar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su</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independencia</w:t>
      </w:r>
      <w:proofErr w:type="spellEnd"/>
      <w:r w:rsidRPr="00151881">
        <w:rPr>
          <w:rFonts w:ascii="Verdana" w:eastAsiaTheme="minorHAnsi" w:hAnsi="Verdana" w:cs="Verdana"/>
          <w:color w:val="FF0000"/>
        </w:rPr>
        <w:t xml:space="preserve"> e </w:t>
      </w:r>
      <w:proofErr w:type="spellStart"/>
      <w:r w:rsidRPr="00151881">
        <w:rPr>
          <w:rFonts w:ascii="Verdana" w:eastAsiaTheme="minorHAnsi" w:hAnsi="Verdana" w:cs="Verdana"/>
          <w:color w:val="FF0000"/>
        </w:rPr>
        <w:t>imparcialidad</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en</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el</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ejercicio</w:t>
      </w:r>
      <w:proofErr w:type="spellEnd"/>
      <w:r w:rsidRPr="00151881">
        <w:rPr>
          <w:rFonts w:ascii="Verdana" w:eastAsiaTheme="minorHAnsi" w:hAnsi="Verdana" w:cs="Verdana"/>
          <w:color w:val="FF0000"/>
        </w:rPr>
        <w:t xml:space="preserve"> de sus </w:t>
      </w:r>
      <w:proofErr w:type="spellStart"/>
      <w:r w:rsidRPr="00151881">
        <w:rPr>
          <w:rFonts w:ascii="Verdana" w:eastAsiaTheme="minorHAnsi" w:hAnsi="Verdana" w:cs="Verdana"/>
          <w:color w:val="FF0000"/>
        </w:rPr>
        <w:t>funciones</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producir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conflictos</w:t>
      </w:r>
      <w:proofErr w:type="spellEnd"/>
      <w:r w:rsidRPr="00151881">
        <w:rPr>
          <w:rFonts w:ascii="Verdana" w:eastAsiaTheme="minorHAnsi" w:hAnsi="Verdana" w:cs="Verdana"/>
          <w:color w:val="FF0000"/>
        </w:rPr>
        <w:t xml:space="preserve"> de </w:t>
      </w:r>
      <w:proofErr w:type="spellStart"/>
      <w:r w:rsidRPr="00151881">
        <w:rPr>
          <w:rFonts w:ascii="Verdana" w:eastAsiaTheme="minorHAnsi" w:hAnsi="Verdana" w:cs="Verdana"/>
          <w:color w:val="FF0000"/>
        </w:rPr>
        <w:t>intereses</w:t>
      </w:r>
      <w:proofErr w:type="spellEnd"/>
      <w:r w:rsidRPr="00151881">
        <w:rPr>
          <w:rFonts w:ascii="Verdana" w:eastAsiaTheme="minorHAnsi" w:hAnsi="Verdana" w:cs="Verdana"/>
          <w:color w:val="FF0000"/>
        </w:rPr>
        <w:t xml:space="preserve"> o </w:t>
      </w:r>
      <w:proofErr w:type="spellStart"/>
      <w:r w:rsidRPr="00151881">
        <w:rPr>
          <w:rFonts w:ascii="Verdana" w:eastAsiaTheme="minorHAnsi" w:hAnsi="Verdana" w:cs="Verdana"/>
          <w:color w:val="FF0000"/>
        </w:rPr>
        <w:t>permitir</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el</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uso</w:t>
      </w:r>
      <w:proofErr w:type="spellEnd"/>
      <w:r w:rsidRPr="00151881">
        <w:rPr>
          <w:rFonts w:ascii="Verdana" w:eastAsiaTheme="minorHAnsi" w:hAnsi="Verdana" w:cs="Verdana"/>
          <w:color w:val="FF0000"/>
        </w:rPr>
        <w:t xml:space="preserve"> de </w:t>
      </w:r>
      <w:proofErr w:type="spellStart"/>
      <w:r w:rsidRPr="00151881">
        <w:rPr>
          <w:rFonts w:ascii="Verdana" w:eastAsiaTheme="minorHAnsi" w:hAnsi="Verdana" w:cs="Verdana"/>
          <w:color w:val="FF0000"/>
        </w:rPr>
        <w:t>información</w:t>
      </w:r>
      <w:proofErr w:type="spellEnd"/>
      <w:r w:rsidRPr="00151881">
        <w:rPr>
          <w:rFonts w:ascii="Verdana" w:eastAsiaTheme="minorHAnsi" w:hAnsi="Verdana" w:cs="Verdana"/>
          <w:color w:val="FF0000"/>
        </w:rPr>
        <w:t xml:space="preserve"> </w:t>
      </w:r>
      <w:proofErr w:type="spellStart"/>
      <w:r w:rsidRPr="00151881">
        <w:rPr>
          <w:rFonts w:ascii="Verdana" w:eastAsiaTheme="minorHAnsi" w:hAnsi="Verdana" w:cs="Verdana"/>
          <w:color w:val="FF0000"/>
        </w:rPr>
        <w:t>privilegiada</w:t>
      </w:r>
      <w:proofErr w:type="spellEnd"/>
      <w:r w:rsidRPr="00151881">
        <w:rPr>
          <w:rFonts w:ascii="Verdana" w:eastAsiaTheme="minorHAnsi" w:hAnsi="Verdana" w:cs="Verdana"/>
          <w:color w:val="FF0000"/>
        </w:rPr>
        <w:t>. (Article 19) Coded as 1 (same in 2009)</w:t>
      </w:r>
    </w:p>
    <w:p w14:paraId="7E2A001E" w14:textId="77777777" w:rsidR="0041662D" w:rsidRPr="0041662D" w:rsidRDefault="0041662D" w:rsidP="002F4B3D">
      <w:pPr>
        <w:autoSpaceDE w:val="0"/>
        <w:autoSpaceDN w:val="0"/>
        <w:adjustRightInd w:val="0"/>
        <w:rPr>
          <w:color w:val="FF0000"/>
        </w:rPr>
      </w:pPr>
      <w:r>
        <w:rPr>
          <w:rFonts w:ascii="Verdana" w:eastAsiaTheme="minorHAnsi" w:hAnsi="Verdana" w:cs="Verdana"/>
          <w:i/>
          <w:color w:val="FF0000"/>
        </w:rPr>
        <w:t>Venezuela 2020</w:t>
      </w:r>
      <w:r>
        <w:rPr>
          <w:rFonts w:ascii="Verdana" w:eastAsiaTheme="minorHAnsi" w:hAnsi="Verdana" w:cs="Verdana"/>
          <w:color w:val="FF0000"/>
        </w:rPr>
        <w:t>: No change</w:t>
      </w:r>
    </w:p>
    <w:p w14:paraId="2C5384CC" w14:textId="77777777" w:rsidR="002F4B3D" w:rsidRDefault="002F4B3D" w:rsidP="002F4B3D">
      <w:pPr>
        <w:pStyle w:val="Heading1"/>
        <w:ind w:right="-1440" w:hanging="720"/>
        <w:rPr>
          <w:b w:val="0"/>
        </w:rPr>
      </w:pPr>
      <w:r>
        <w:t>Policy Formation</w:t>
      </w:r>
      <w:r>
        <w:rPr>
          <w:b w:val="0"/>
        </w:rPr>
        <w:t xml:space="preserve"> (weight = .15) </w:t>
      </w:r>
    </w:p>
    <w:p w14:paraId="1B1A505E" w14:textId="77777777" w:rsidR="002F4B3D" w:rsidRDefault="002F4B3D" w:rsidP="002F4B3D">
      <w:pPr>
        <w:pStyle w:val="Heading1"/>
        <w:ind w:right="-1440" w:hanging="360"/>
        <w:rPr>
          <w:i/>
        </w:rPr>
      </w:pPr>
      <w:r w:rsidRPr="00827C93">
        <w:rPr>
          <w:i/>
        </w:rPr>
        <w:t xml:space="preserve">(a) Who formulates monetary policy? </w:t>
      </w:r>
    </w:p>
    <w:p w14:paraId="5B89D9D9" w14:textId="77777777" w:rsidR="002F4B3D" w:rsidRDefault="002F4B3D" w:rsidP="002F4B3D">
      <w:pPr>
        <w:ind w:right="-1440" w:firstLine="720"/>
        <w:rPr>
          <w:color w:val="FF0000"/>
        </w:rPr>
      </w:pPr>
      <w:r>
        <w:rPr>
          <w:i/>
        </w:rPr>
        <w:t>Venezuela 1992</w:t>
      </w:r>
      <w:r>
        <w:t xml:space="preserve">: The Central Bank of Venezuela must, in addition: 2) Cooperate in the coordination of monetary and fiscal policy. (Art. 43, 2) </w:t>
      </w:r>
      <w:r>
        <w:rPr>
          <w:color w:val="FF0000"/>
        </w:rPr>
        <w:t>Coded as .33</w:t>
      </w:r>
    </w:p>
    <w:p w14:paraId="52774068" w14:textId="77777777" w:rsidR="002F4B3D" w:rsidRPr="00B4525E" w:rsidRDefault="002F4B3D" w:rsidP="002F4B3D">
      <w:pPr>
        <w:autoSpaceDE w:val="0"/>
        <w:autoSpaceDN w:val="0"/>
        <w:adjustRightInd w:val="0"/>
        <w:rPr>
          <w:rFonts w:ascii="Verdana" w:eastAsiaTheme="minorHAnsi" w:hAnsi="Verdana" w:cs="Verdana"/>
          <w:color w:val="FF0000"/>
        </w:rPr>
      </w:pPr>
      <w:r w:rsidRPr="00B4525E">
        <w:rPr>
          <w:i/>
          <w:color w:val="FF0000"/>
        </w:rPr>
        <w:t>Venezuela 2001</w:t>
      </w:r>
      <w:r w:rsidRPr="00B4525E">
        <w:rPr>
          <w:color w:val="FF0000"/>
        </w:rPr>
        <w:t xml:space="preserve">: </w:t>
      </w:r>
      <w:r w:rsidRPr="00B4525E">
        <w:rPr>
          <w:rFonts w:ascii="Verdana" w:eastAsiaTheme="minorHAnsi" w:hAnsi="Verdana" w:cs="Verdana"/>
          <w:color w:val="FF0000"/>
        </w:rPr>
        <w:t xml:space="preserve">La </w:t>
      </w:r>
      <w:proofErr w:type="spellStart"/>
      <w:r w:rsidRPr="00B4525E">
        <w:rPr>
          <w:rFonts w:ascii="Verdana" w:eastAsiaTheme="minorHAnsi" w:hAnsi="Verdana" w:cs="Verdana"/>
          <w:color w:val="FF0000"/>
        </w:rPr>
        <w:t>coordinación</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macroeconómica</w:t>
      </w:r>
      <w:proofErr w:type="spellEnd"/>
      <w:r w:rsidRPr="00B4525E">
        <w:rPr>
          <w:rFonts w:ascii="Verdana" w:eastAsiaTheme="minorHAnsi" w:hAnsi="Verdana" w:cs="Verdana"/>
          <w:color w:val="FF0000"/>
        </w:rPr>
        <w:t xml:space="preserve"> se </w:t>
      </w:r>
      <w:proofErr w:type="spellStart"/>
      <w:r w:rsidRPr="00B4525E">
        <w:rPr>
          <w:rFonts w:ascii="Verdana" w:eastAsiaTheme="minorHAnsi" w:hAnsi="Verdana" w:cs="Verdana"/>
          <w:color w:val="FF0000"/>
        </w:rPr>
        <w:t>concertará</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sobre</w:t>
      </w:r>
      <w:proofErr w:type="spellEnd"/>
      <w:r w:rsidRPr="00B4525E">
        <w:rPr>
          <w:rFonts w:ascii="Verdana" w:eastAsiaTheme="minorHAnsi" w:hAnsi="Verdana" w:cs="Verdana"/>
          <w:color w:val="FF0000"/>
        </w:rPr>
        <w:t xml:space="preserve"> la base de un </w:t>
      </w:r>
      <w:proofErr w:type="spellStart"/>
      <w:r w:rsidRPr="00B4525E">
        <w:rPr>
          <w:rFonts w:ascii="Verdana" w:eastAsiaTheme="minorHAnsi" w:hAnsi="Verdana" w:cs="Verdana"/>
          <w:color w:val="FF0000"/>
        </w:rPr>
        <w:t>Acuerdo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Anual</w:t>
      </w:r>
      <w:proofErr w:type="spellEnd"/>
      <w:r w:rsidRPr="00B4525E">
        <w:rPr>
          <w:rFonts w:ascii="Verdana" w:eastAsiaTheme="minorHAnsi" w:hAnsi="Verdana" w:cs="Verdana"/>
          <w:color w:val="FF0000"/>
        </w:rPr>
        <w:t xml:space="preserve"> de </w:t>
      </w:r>
      <w:proofErr w:type="spellStart"/>
      <w:r w:rsidRPr="00B4525E">
        <w:rPr>
          <w:rFonts w:ascii="Verdana" w:eastAsiaTheme="minorHAnsi" w:hAnsi="Verdana" w:cs="Verdana"/>
          <w:color w:val="FF0000"/>
        </w:rPr>
        <w:t>políticas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suscrito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por</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el</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Ejecutivo</w:t>
      </w:r>
      <w:proofErr w:type="spellEnd"/>
      <w:r w:rsidRPr="00B4525E">
        <w:rPr>
          <w:rFonts w:ascii="Verdana" w:eastAsiaTheme="minorHAnsi" w:hAnsi="Verdana" w:cs="Verdana"/>
          <w:color w:val="FF0000"/>
        </w:rPr>
        <w:t xml:space="preserve"> Nacional </w:t>
      </w:r>
      <w:proofErr w:type="spellStart"/>
      <w:r w:rsidRPr="00B4525E">
        <w:rPr>
          <w:rFonts w:ascii="Verdana" w:eastAsiaTheme="minorHAnsi" w:hAnsi="Verdana" w:cs="Verdana"/>
          <w:color w:val="FF0000"/>
        </w:rPr>
        <w:t>por</w:t>
      </w:r>
      <w:proofErr w:type="spellEnd"/>
      <w:r w:rsidRPr="00B4525E">
        <w:rPr>
          <w:rFonts w:ascii="Verdana" w:eastAsiaTheme="minorHAnsi" w:hAnsi="Verdana" w:cs="Verdana"/>
          <w:color w:val="FF0000"/>
        </w:rPr>
        <w:t xml:space="preserve"> medio del </w:t>
      </w:r>
      <w:proofErr w:type="spellStart"/>
      <w:r w:rsidRPr="00B4525E">
        <w:rPr>
          <w:rFonts w:ascii="Verdana" w:eastAsiaTheme="minorHAnsi" w:hAnsi="Verdana" w:cs="Verdana"/>
          <w:color w:val="FF0000"/>
        </w:rPr>
        <w:t>Ministro</w:t>
      </w:r>
      <w:proofErr w:type="spellEnd"/>
      <w:r w:rsidRPr="00B4525E">
        <w:rPr>
          <w:rFonts w:ascii="Verdana" w:eastAsiaTheme="minorHAnsi" w:hAnsi="Verdana" w:cs="Verdana"/>
          <w:color w:val="FF0000"/>
        </w:rPr>
        <w:t xml:space="preserve"> o </w:t>
      </w:r>
      <w:proofErr w:type="spellStart"/>
      <w:r w:rsidRPr="00B4525E">
        <w:rPr>
          <w:rFonts w:ascii="Verdana" w:eastAsiaTheme="minorHAnsi" w:hAnsi="Verdana" w:cs="Verdana"/>
          <w:color w:val="FF0000"/>
        </w:rPr>
        <w:t>Ministra</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responsable</w:t>
      </w:r>
      <w:proofErr w:type="spellEnd"/>
      <w:r w:rsidRPr="00B4525E">
        <w:rPr>
          <w:rFonts w:ascii="Verdana" w:eastAsiaTheme="minorHAnsi" w:hAnsi="Verdana" w:cs="Verdana"/>
          <w:color w:val="FF0000"/>
        </w:rPr>
        <w:t xml:space="preserve"> de las </w:t>
      </w:r>
      <w:proofErr w:type="spellStart"/>
      <w:r w:rsidRPr="00B4525E">
        <w:rPr>
          <w:rFonts w:ascii="Verdana" w:eastAsiaTheme="minorHAnsi" w:hAnsi="Verdana" w:cs="Verdana"/>
          <w:color w:val="FF0000"/>
        </w:rPr>
        <w:t>Finanzas</w:t>
      </w:r>
      <w:proofErr w:type="spellEnd"/>
      <w:r w:rsidRPr="00B4525E">
        <w:rPr>
          <w:rFonts w:ascii="Verdana" w:eastAsiaTheme="minorHAnsi" w:hAnsi="Verdana" w:cs="Verdana"/>
          <w:color w:val="FF0000"/>
        </w:rPr>
        <w:t xml:space="preserve">, y </w:t>
      </w:r>
      <w:proofErr w:type="spellStart"/>
      <w:r w:rsidRPr="00B4525E">
        <w:rPr>
          <w:rFonts w:ascii="Verdana" w:eastAsiaTheme="minorHAnsi" w:hAnsi="Verdana" w:cs="Verdana"/>
          <w:color w:val="FF0000"/>
        </w:rPr>
        <w:t>el</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Presidente</w:t>
      </w:r>
      <w:proofErr w:type="spellEnd"/>
      <w:r w:rsidRPr="00B4525E">
        <w:rPr>
          <w:rFonts w:ascii="Verdana" w:eastAsiaTheme="minorHAnsi" w:hAnsi="Verdana" w:cs="Verdana"/>
          <w:color w:val="FF0000"/>
        </w:rPr>
        <w:t xml:space="preserve"> o </w:t>
      </w:r>
      <w:proofErr w:type="spellStart"/>
      <w:r w:rsidRPr="00B4525E">
        <w:rPr>
          <w:rFonts w:ascii="Verdana" w:eastAsiaTheme="minorHAnsi" w:hAnsi="Verdana" w:cs="Verdana"/>
          <w:color w:val="FF0000"/>
        </w:rPr>
        <w:t>Presidenta</w:t>
      </w:r>
      <w:proofErr w:type="spellEnd"/>
      <w:r w:rsidRPr="00B4525E">
        <w:rPr>
          <w:rFonts w:ascii="Verdana" w:eastAsiaTheme="minorHAnsi" w:hAnsi="Verdana" w:cs="Verdana"/>
          <w:color w:val="FF0000"/>
        </w:rPr>
        <w:t xml:space="preserve"> del Banco Central de Venezuela. El </w:t>
      </w:r>
      <w:proofErr w:type="spellStart"/>
      <w:r w:rsidRPr="00B4525E">
        <w:rPr>
          <w:rFonts w:ascii="Verdana" w:eastAsiaTheme="minorHAnsi" w:hAnsi="Verdana" w:cs="Verdana"/>
          <w:color w:val="FF0000"/>
        </w:rPr>
        <w:t>Acuerdo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deberá</w:t>
      </w:r>
      <w:proofErr w:type="spellEnd"/>
      <w:r w:rsidRPr="00B4525E">
        <w:rPr>
          <w:rFonts w:ascii="Verdana" w:eastAsiaTheme="minorHAnsi" w:hAnsi="Verdana" w:cs="Verdana"/>
          <w:color w:val="FF0000"/>
        </w:rPr>
        <w:t xml:space="preserve"> ser </w:t>
      </w:r>
      <w:proofErr w:type="spellStart"/>
      <w:r w:rsidRPr="00B4525E">
        <w:rPr>
          <w:rFonts w:ascii="Verdana" w:eastAsiaTheme="minorHAnsi" w:hAnsi="Verdana" w:cs="Verdana"/>
          <w:color w:val="FF0000"/>
        </w:rPr>
        <w:t>riguroso</w:t>
      </w:r>
      <w:proofErr w:type="spellEnd"/>
      <w:r w:rsidRPr="00B4525E">
        <w:rPr>
          <w:rFonts w:ascii="Verdana" w:eastAsiaTheme="minorHAnsi" w:hAnsi="Verdana" w:cs="Verdana"/>
          <w:color w:val="FF0000"/>
        </w:rPr>
        <w:t xml:space="preserve"> y </w:t>
      </w:r>
      <w:proofErr w:type="spellStart"/>
      <w:r w:rsidRPr="00B4525E">
        <w:rPr>
          <w:rFonts w:ascii="Verdana" w:eastAsiaTheme="minorHAnsi" w:hAnsi="Verdana" w:cs="Verdana"/>
          <w:color w:val="FF0000"/>
        </w:rPr>
        <w:t>consistente</w:t>
      </w:r>
      <w:proofErr w:type="spellEnd"/>
      <w:r w:rsidRPr="00B4525E">
        <w:rPr>
          <w:rFonts w:ascii="Verdana" w:eastAsiaTheme="minorHAnsi" w:hAnsi="Verdana" w:cs="Verdana"/>
          <w:color w:val="FF0000"/>
        </w:rPr>
        <w:t xml:space="preserve"> con las </w:t>
      </w:r>
      <w:proofErr w:type="spellStart"/>
      <w:r w:rsidRPr="00B4525E">
        <w:rPr>
          <w:rFonts w:ascii="Verdana" w:eastAsiaTheme="minorHAnsi" w:hAnsi="Verdana" w:cs="Verdana"/>
          <w:color w:val="FF0000"/>
        </w:rPr>
        <w:t>metas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trazadas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en</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el</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contexto</w:t>
      </w:r>
      <w:proofErr w:type="spellEnd"/>
      <w:r w:rsidRPr="00B4525E">
        <w:rPr>
          <w:rFonts w:ascii="Verdana" w:eastAsiaTheme="minorHAnsi" w:hAnsi="Verdana" w:cs="Verdana"/>
          <w:color w:val="FF0000"/>
        </w:rPr>
        <w:t xml:space="preserve"> de la </w:t>
      </w:r>
      <w:proofErr w:type="spellStart"/>
      <w:r w:rsidRPr="00B4525E">
        <w:rPr>
          <w:rFonts w:ascii="Verdana" w:eastAsiaTheme="minorHAnsi" w:hAnsi="Verdana" w:cs="Verdana"/>
          <w:color w:val="FF0000"/>
        </w:rPr>
        <w:t>política</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económica</w:t>
      </w:r>
      <w:proofErr w:type="spellEnd"/>
      <w:r w:rsidRPr="00B4525E">
        <w:rPr>
          <w:rFonts w:ascii="Verdana" w:eastAsiaTheme="minorHAnsi" w:hAnsi="Verdana" w:cs="Verdana"/>
          <w:color w:val="FF0000"/>
        </w:rPr>
        <w:t>.</w:t>
      </w:r>
    </w:p>
    <w:p w14:paraId="43EEC92C" w14:textId="77777777" w:rsidR="002F4B3D" w:rsidRPr="00B4525E" w:rsidRDefault="002F4B3D" w:rsidP="002F4B3D">
      <w:pPr>
        <w:autoSpaceDE w:val="0"/>
        <w:autoSpaceDN w:val="0"/>
        <w:adjustRightInd w:val="0"/>
        <w:rPr>
          <w:rFonts w:ascii="Verdana" w:eastAsiaTheme="minorHAnsi" w:hAnsi="Verdana" w:cs="Verdana"/>
          <w:color w:val="FF0000"/>
        </w:rPr>
      </w:pPr>
      <w:r w:rsidRPr="00B4525E">
        <w:rPr>
          <w:rFonts w:ascii="Verdana" w:eastAsiaTheme="minorHAnsi" w:hAnsi="Verdana" w:cs="Verdana"/>
          <w:color w:val="FF0000"/>
        </w:rPr>
        <w:t xml:space="preserve">El </w:t>
      </w:r>
      <w:proofErr w:type="spellStart"/>
      <w:r w:rsidRPr="00B4525E">
        <w:rPr>
          <w:rFonts w:ascii="Verdana" w:eastAsiaTheme="minorHAnsi" w:hAnsi="Verdana" w:cs="Verdana"/>
          <w:color w:val="FF0000"/>
        </w:rPr>
        <w:t>Acuerdo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anual</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deberá</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contribuir</w:t>
      </w:r>
      <w:proofErr w:type="spellEnd"/>
      <w:r w:rsidRPr="00B4525E">
        <w:rPr>
          <w:rFonts w:ascii="Verdana" w:eastAsiaTheme="minorHAnsi" w:hAnsi="Verdana" w:cs="Verdana"/>
          <w:color w:val="FF0000"/>
        </w:rPr>
        <w:t xml:space="preserve"> a la </w:t>
      </w:r>
      <w:proofErr w:type="spellStart"/>
      <w:r w:rsidRPr="00B4525E">
        <w:rPr>
          <w:rFonts w:ascii="Verdana" w:eastAsiaTheme="minorHAnsi" w:hAnsi="Verdana" w:cs="Verdana"/>
          <w:color w:val="FF0000"/>
        </w:rPr>
        <w:t>armonización</w:t>
      </w:r>
      <w:proofErr w:type="spellEnd"/>
      <w:r w:rsidRPr="00B4525E">
        <w:rPr>
          <w:rFonts w:ascii="Verdana" w:eastAsiaTheme="minorHAnsi" w:hAnsi="Verdana" w:cs="Verdana"/>
          <w:color w:val="FF0000"/>
        </w:rPr>
        <w:t xml:space="preserve"> de las </w:t>
      </w:r>
      <w:proofErr w:type="spellStart"/>
      <w:r w:rsidRPr="00B4525E">
        <w:rPr>
          <w:rFonts w:ascii="Verdana" w:eastAsiaTheme="minorHAnsi" w:hAnsi="Verdana" w:cs="Verdana"/>
          <w:color w:val="FF0000"/>
        </w:rPr>
        <w:t>políticas</w:t>
      </w:r>
      <w:proofErr w:type="spellEnd"/>
      <w:r w:rsidRPr="00B4525E">
        <w:rPr>
          <w:rFonts w:ascii="Verdana" w:eastAsiaTheme="minorHAnsi" w:hAnsi="Verdana" w:cs="Verdana"/>
          <w:color w:val="FF0000"/>
        </w:rPr>
        <w:t xml:space="preserve"> de la </w:t>
      </w:r>
      <w:proofErr w:type="spellStart"/>
      <w:r w:rsidRPr="00B4525E">
        <w:rPr>
          <w:rFonts w:ascii="Verdana" w:eastAsiaTheme="minorHAnsi" w:hAnsi="Verdana" w:cs="Verdana"/>
          <w:color w:val="FF0000"/>
        </w:rPr>
        <w:t>competencia</w:t>
      </w:r>
      <w:proofErr w:type="spellEnd"/>
      <w:r w:rsidRPr="00B4525E">
        <w:rPr>
          <w:rFonts w:ascii="Verdana" w:eastAsiaTheme="minorHAnsi" w:hAnsi="Verdana" w:cs="Verdana"/>
          <w:color w:val="FF0000"/>
        </w:rPr>
        <w:t xml:space="preserve"> de ambos </w:t>
      </w:r>
      <w:proofErr w:type="spellStart"/>
      <w:r w:rsidRPr="00B4525E">
        <w:rPr>
          <w:rFonts w:ascii="Verdana" w:eastAsiaTheme="minorHAnsi" w:hAnsi="Verdana" w:cs="Verdana"/>
          <w:color w:val="FF0000"/>
        </w:rPr>
        <w:t>organismos</w:t>
      </w:r>
      <w:proofErr w:type="spellEnd"/>
      <w:r w:rsidRPr="00B4525E">
        <w:rPr>
          <w:rFonts w:ascii="Verdana" w:eastAsiaTheme="minorHAnsi" w:hAnsi="Verdana" w:cs="Verdana"/>
          <w:color w:val="FF0000"/>
        </w:rPr>
        <w:t xml:space="preserve">, con </w:t>
      </w:r>
      <w:proofErr w:type="spellStart"/>
      <w:r w:rsidRPr="00B4525E">
        <w:rPr>
          <w:rFonts w:ascii="Verdana" w:eastAsiaTheme="minorHAnsi" w:hAnsi="Verdana" w:cs="Verdana"/>
          <w:color w:val="FF0000"/>
        </w:rPr>
        <w:t>el</w:t>
      </w:r>
      <w:proofErr w:type="spellEnd"/>
      <w:r w:rsidRPr="00B4525E">
        <w:rPr>
          <w:rFonts w:ascii="Verdana" w:eastAsiaTheme="minorHAnsi" w:hAnsi="Verdana" w:cs="Verdana"/>
          <w:color w:val="FF0000"/>
        </w:rPr>
        <w:t xml:space="preserve"> fin de </w:t>
      </w:r>
      <w:proofErr w:type="spellStart"/>
      <w:r w:rsidRPr="00B4525E">
        <w:rPr>
          <w:rFonts w:ascii="Verdana" w:eastAsiaTheme="minorHAnsi" w:hAnsi="Verdana" w:cs="Verdana"/>
          <w:color w:val="FF0000"/>
        </w:rPr>
        <w:t>lograr</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los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objetivos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macroeconómicos</w:t>
      </w:r>
      <w:proofErr w:type="spellEnd"/>
      <w:r w:rsidRPr="00B4525E">
        <w:rPr>
          <w:rFonts w:ascii="Verdana" w:eastAsiaTheme="minorHAnsi" w:hAnsi="Verdana" w:cs="Verdana"/>
          <w:color w:val="FF0000"/>
        </w:rPr>
        <w:t xml:space="preserve"> que se </w:t>
      </w:r>
      <w:proofErr w:type="spellStart"/>
      <w:r w:rsidRPr="00B4525E">
        <w:rPr>
          <w:rFonts w:ascii="Verdana" w:eastAsiaTheme="minorHAnsi" w:hAnsi="Verdana" w:cs="Verdana"/>
          <w:color w:val="FF0000"/>
        </w:rPr>
        <w:t>establezcan</w:t>
      </w:r>
      <w:proofErr w:type="spellEnd"/>
      <w:r w:rsidRPr="00B4525E">
        <w:rPr>
          <w:rFonts w:ascii="Verdana" w:eastAsiaTheme="minorHAnsi" w:hAnsi="Verdana" w:cs="Verdana"/>
          <w:color w:val="FF0000"/>
        </w:rPr>
        <w:t xml:space="preserve">. El </w:t>
      </w:r>
      <w:proofErr w:type="spellStart"/>
      <w:r w:rsidRPr="00B4525E">
        <w:rPr>
          <w:rFonts w:ascii="Verdana" w:eastAsiaTheme="minorHAnsi" w:hAnsi="Verdana" w:cs="Verdana"/>
          <w:color w:val="FF0000"/>
        </w:rPr>
        <w:t>Acuerdo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contendrá</w:t>
      </w:r>
      <w:proofErr w:type="spellEnd"/>
      <w:r w:rsidRPr="00B4525E">
        <w:rPr>
          <w:rFonts w:ascii="Verdana" w:eastAsiaTheme="minorHAnsi" w:hAnsi="Verdana" w:cs="Verdana"/>
          <w:color w:val="FF0000"/>
        </w:rPr>
        <w:t xml:space="preserve">, entre </w:t>
      </w:r>
      <w:proofErr w:type="spellStart"/>
      <w:r w:rsidRPr="00B4525E">
        <w:rPr>
          <w:rFonts w:ascii="Verdana" w:eastAsiaTheme="minorHAnsi" w:hAnsi="Verdana" w:cs="Verdana"/>
          <w:color w:val="FF0000"/>
        </w:rPr>
        <w:t>otros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aspectos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los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rangos</w:t>
      </w:r>
      <w:proofErr w:type="spellEnd"/>
      <w:r w:rsidRPr="00B4525E">
        <w:rPr>
          <w:rFonts w:ascii="Verdana" w:eastAsiaTheme="minorHAnsi" w:hAnsi="Verdana" w:cs="Verdana"/>
          <w:color w:val="FF0000"/>
        </w:rPr>
        <w:t xml:space="preserve"> de </w:t>
      </w:r>
      <w:proofErr w:type="spellStart"/>
      <w:r w:rsidRPr="00B4525E">
        <w:rPr>
          <w:rFonts w:ascii="Verdana" w:eastAsiaTheme="minorHAnsi" w:hAnsi="Verdana" w:cs="Verdana"/>
          <w:color w:val="FF0000"/>
        </w:rPr>
        <w:t>los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objetivos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macroeconómicos</w:t>
      </w:r>
      <w:proofErr w:type="spellEnd"/>
      <w:r w:rsidRPr="00B4525E">
        <w:rPr>
          <w:rFonts w:ascii="Verdana" w:eastAsiaTheme="minorHAnsi" w:hAnsi="Verdana" w:cs="Verdana"/>
          <w:color w:val="FF0000"/>
        </w:rPr>
        <w:t xml:space="preserve"> que </w:t>
      </w:r>
      <w:proofErr w:type="spellStart"/>
      <w:r w:rsidRPr="00B4525E">
        <w:rPr>
          <w:rFonts w:ascii="Verdana" w:eastAsiaTheme="minorHAnsi" w:hAnsi="Verdana" w:cs="Verdana"/>
          <w:color w:val="FF0000"/>
        </w:rPr>
        <w:t>deben</w:t>
      </w:r>
      <w:proofErr w:type="spellEnd"/>
      <w:r w:rsidRPr="00B4525E">
        <w:rPr>
          <w:rFonts w:ascii="Verdana" w:eastAsiaTheme="minorHAnsi" w:hAnsi="Verdana" w:cs="Verdana"/>
          <w:color w:val="FF0000"/>
        </w:rPr>
        <w:t xml:space="preserve"> ser </w:t>
      </w:r>
      <w:proofErr w:type="spellStart"/>
      <w:r w:rsidRPr="00B4525E">
        <w:rPr>
          <w:rFonts w:ascii="Verdana" w:eastAsiaTheme="minorHAnsi" w:hAnsi="Verdana" w:cs="Verdana"/>
          <w:color w:val="FF0000"/>
        </w:rPr>
        <w:t>asegurados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los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cuales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deberán</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estar</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dirigidos</w:t>
      </w:r>
      <w:proofErr w:type="spellEnd"/>
      <w:r w:rsidRPr="00B4525E">
        <w:rPr>
          <w:rFonts w:ascii="Verdana" w:eastAsiaTheme="minorHAnsi" w:hAnsi="Verdana" w:cs="Verdana"/>
          <w:color w:val="FF0000"/>
        </w:rPr>
        <w:t xml:space="preserve"> a </w:t>
      </w:r>
      <w:proofErr w:type="spellStart"/>
      <w:r w:rsidRPr="00B4525E">
        <w:rPr>
          <w:rFonts w:ascii="Verdana" w:eastAsiaTheme="minorHAnsi" w:hAnsi="Verdana" w:cs="Verdana"/>
          <w:color w:val="FF0000"/>
        </w:rPr>
        <w:t>garantizar</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el</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crecimiento</w:t>
      </w:r>
      <w:proofErr w:type="spellEnd"/>
      <w:r w:rsidRPr="00B4525E">
        <w:rPr>
          <w:rFonts w:ascii="Verdana" w:eastAsiaTheme="minorHAnsi" w:hAnsi="Verdana" w:cs="Verdana"/>
          <w:color w:val="FF0000"/>
        </w:rPr>
        <w:t xml:space="preserve"> de la </w:t>
      </w:r>
      <w:proofErr w:type="spellStart"/>
      <w:r w:rsidRPr="00B4525E">
        <w:rPr>
          <w:rFonts w:ascii="Verdana" w:eastAsiaTheme="minorHAnsi" w:hAnsi="Verdana" w:cs="Verdana"/>
          <w:color w:val="FF0000"/>
        </w:rPr>
        <w:t>economía</w:t>
      </w:r>
      <w:proofErr w:type="spellEnd"/>
      <w:r w:rsidRPr="00B4525E">
        <w:rPr>
          <w:rFonts w:ascii="Verdana" w:eastAsiaTheme="minorHAnsi" w:hAnsi="Verdana" w:cs="Verdana"/>
          <w:color w:val="FF0000"/>
        </w:rPr>
        <w:t xml:space="preserve">, la </w:t>
      </w:r>
      <w:proofErr w:type="spellStart"/>
      <w:r w:rsidRPr="00B4525E">
        <w:rPr>
          <w:rFonts w:ascii="Verdana" w:eastAsiaTheme="minorHAnsi" w:hAnsi="Verdana" w:cs="Verdana"/>
          <w:color w:val="FF0000"/>
        </w:rPr>
        <w:t>estabilidad</w:t>
      </w:r>
      <w:proofErr w:type="spellEnd"/>
      <w:r w:rsidRPr="00B4525E">
        <w:rPr>
          <w:rFonts w:ascii="Verdana" w:eastAsiaTheme="minorHAnsi" w:hAnsi="Verdana" w:cs="Verdana"/>
          <w:color w:val="FF0000"/>
        </w:rPr>
        <w:t xml:space="preserve"> de </w:t>
      </w:r>
      <w:proofErr w:type="spellStart"/>
      <w:r w:rsidRPr="00B4525E">
        <w:rPr>
          <w:rFonts w:ascii="Verdana" w:eastAsiaTheme="minorHAnsi" w:hAnsi="Verdana" w:cs="Verdana"/>
          <w:color w:val="FF0000"/>
        </w:rPr>
        <w:t>precios</w:t>
      </w:r>
      <w:proofErr w:type="spellEnd"/>
      <w:r w:rsidRPr="00B4525E">
        <w:rPr>
          <w:rFonts w:ascii="Verdana" w:eastAsiaTheme="minorHAnsi" w:hAnsi="Verdana" w:cs="Verdana"/>
          <w:color w:val="FF0000"/>
        </w:rPr>
        <w:t xml:space="preserve"> a </w:t>
      </w:r>
      <w:proofErr w:type="spellStart"/>
      <w:r w:rsidRPr="00B4525E">
        <w:rPr>
          <w:rFonts w:ascii="Verdana" w:eastAsiaTheme="minorHAnsi" w:hAnsi="Verdana" w:cs="Verdana"/>
          <w:color w:val="FF0000"/>
        </w:rPr>
        <w:t>través</w:t>
      </w:r>
      <w:proofErr w:type="spellEnd"/>
      <w:r w:rsidRPr="00B4525E">
        <w:rPr>
          <w:rFonts w:ascii="Verdana" w:eastAsiaTheme="minorHAnsi" w:hAnsi="Verdana" w:cs="Verdana"/>
          <w:color w:val="FF0000"/>
        </w:rPr>
        <w:t xml:space="preserve"> de </w:t>
      </w:r>
      <w:proofErr w:type="spellStart"/>
      <w:r w:rsidRPr="00B4525E">
        <w:rPr>
          <w:rFonts w:ascii="Verdana" w:eastAsiaTheme="minorHAnsi" w:hAnsi="Verdana" w:cs="Verdana"/>
          <w:color w:val="FF0000"/>
        </w:rPr>
        <w:t>una</w:t>
      </w:r>
      <w:proofErr w:type="spellEnd"/>
      <w:r w:rsidRPr="00B4525E">
        <w:rPr>
          <w:rFonts w:ascii="Verdana" w:eastAsiaTheme="minorHAnsi" w:hAnsi="Verdana" w:cs="Verdana"/>
          <w:color w:val="FF0000"/>
        </w:rPr>
        <w:t xml:space="preserve"> meta de </w:t>
      </w:r>
      <w:proofErr w:type="spellStart"/>
      <w:r w:rsidRPr="00B4525E">
        <w:rPr>
          <w:rFonts w:ascii="Verdana" w:eastAsiaTheme="minorHAnsi" w:hAnsi="Verdana" w:cs="Verdana"/>
          <w:color w:val="FF0000"/>
        </w:rPr>
        <w:t>inflación</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el</w:t>
      </w:r>
      <w:proofErr w:type="spellEnd"/>
      <w:r w:rsidRPr="00B4525E">
        <w:rPr>
          <w:rFonts w:ascii="Verdana" w:eastAsiaTheme="minorHAnsi" w:hAnsi="Verdana" w:cs="Verdana"/>
          <w:color w:val="FF0000"/>
        </w:rPr>
        <w:t xml:space="preserve"> balance fiscal y </w:t>
      </w:r>
      <w:proofErr w:type="spellStart"/>
      <w:r w:rsidRPr="00B4525E">
        <w:rPr>
          <w:rFonts w:ascii="Verdana" w:eastAsiaTheme="minorHAnsi" w:hAnsi="Verdana" w:cs="Verdana"/>
          <w:color w:val="FF0000"/>
        </w:rPr>
        <w:t>el</w:t>
      </w:r>
      <w:proofErr w:type="spellEnd"/>
      <w:r w:rsidRPr="00B4525E">
        <w:rPr>
          <w:rFonts w:ascii="Verdana" w:eastAsiaTheme="minorHAnsi" w:hAnsi="Verdana" w:cs="Verdana"/>
          <w:color w:val="FF0000"/>
        </w:rPr>
        <w:t xml:space="preserve"> balance </w:t>
      </w:r>
      <w:proofErr w:type="spellStart"/>
      <w:r w:rsidRPr="00B4525E">
        <w:rPr>
          <w:rFonts w:ascii="Verdana" w:eastAsiaTheme="minorHAnsi" w:hAnsi="Verdana" w:cs="Verdana"/>
          <w:color w:val="FF0000"/>
        </w:rPr>
        <w:t>externo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Asimismo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evaluará</w:t>
      </w:r>
      <w:proofErr w:type="spellEnd"/>
      <w:r w:rsidRPr="00B4525E">
        <w:rPr>
          <w:rFonts w:ascii="Verdana" w:eastAsiaTheme="minorHAnsi" w:hAnsi="Verdana" w:cs="Verdana"/>
          <w:color w:val="FF0000"/>
        </w:rPr>
        <w:t xml:space="preserve"> las </w:t>
      </w:r>
      <w:proofErr w:type="spellStart"/>
      <w:r w:rsidRPr="00B4525E">
        <w:rPr>
          <w:rFonts w:ascii="Verdana" w:eastAsiaTheme="minorHAnsi" w:hAnsi="Verdana" w:cs="Verdana"/>
          <w:color w:val="FF0000"/>
        </w:rPr>
        <w:t>repercusiones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sociales</w:t>
      </w:r>
      <w:proofErr w:type="spellEnd"/>
      <w:r w:rsidRPr="00B4525E">
        <w:rPr>
          <w:rFonts w:ascii="Verdana" w:eastAsiaTheme="minorHAnsi" w:hAnsi="Verdana" w:cs="Verdana"/>
          <w:color w:val="FF0000"/>
        </w:rPr>
        <w:t xml:space="preserve"> de las </w:t>
      </w:r>
      <w:proofErr w:type="spellStart"/>
      <w:r w:rsidRPr="00B4525E">
        <w:rPr>
          <w:rFonts w:ascii="Verdana" w:eastAsiaTheme="minorHAnsi" w:hAnsi="Verdana" w:cs="Verdana"/>
          <w:color w:val="FF0000"/>
        </w:rPr>
        <w:t>políticas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económicas</w:t>
      </w:r>
      <w:proofErr w:type="spellEnd"/>
      <w:r w:rsidRPr="00B4525E">
        <w:rPr>
          <w:rFonts w:ascii="Verdana" w:eastAsiaTheme="minorHAnsi" w:hAnsi="Verdana" w:cs="Verdana"/>
          <w:color w:val="FF0000"/>
        </w:rPr>
        <w:t xml:space="preserve"> que </w:t>
      </w:r>
      <w:proofErr w:type="spellStart"/>
      <w:r w:rsidRPr="00B4525E">
        <w:rPr>
          <w:rFonts w:ascii="Verdana" w:eastAsiaTheme="minorHAnsi" w:hAnsi="Verdana" w:cs="Verdana"/>
          <w:color w:val="FF0000"/>
        </w:rPr>
        <w:t>deberán</w:t>
      </w:r>
      <w:proofErr w:type="spellEnd"/>
      <w:r w:rsidRPr="00B4525E">
        <w:rPr>
          <w:rFonts w:ascii="Verdana" w:eastAsiaTheme="minorHAnsi" w:hAnsi="Verdana" w:cs="Verdana"/>
          <w:color w:val="FF0000"/>
        </w:rPr>
        <w:t xml:space="preserve"> ser </w:t>
      </w:r>
      <w:proofErr w:type="spellStart"/>
      <w:r w:rsidRPr="00B4525E">
        <w:rPr>
          <w:rFonts w:ascii="Verdana" w:eastAsiaTheme="minorHAnsi" w:hAnsi="Verdana" w:cs="Verdana"/>
          <w:color w:val="FF0000"/>
        </w:rPr>
        <w:t>utilizadas</w:t>
      </w:r>
      <w:proofErr w:type="spellEnd"/>
      <w:r w:rsidRPr="00B4525E">
        <w:rPr>
          <w:rFonts w:ascii="Verdana" w:eastAsiaTheme="minorHAnsi" w:hAnsi="Verdana" w:cs="Verdana"/>
          <w:color w:val="FF0000"/>
        </w:rPr>
        <w:t xml:space="preserve"> para </w:t>
      </w:r>
      <w:proofErr w:type="spellStart"/>
      <w:r w:rsidRPr="00B4525E">
        <w:rPr>
          <w:rFonts w:ascii="Verdana" w:eastAsiaTheme="minorHAnsi" w:hAnsi="Verdana" w:cs="Verdana"/>
          <w:color w:val="FF0000"/>
        </w:rPr>
        <w:t>alcanzar</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los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objetivos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mencionados</w:t>
      </w:r>
      <w:proofErr w:type="spellEnd"/>
      <w:r w:rsidRPr="00B4525E">
        <w:rPr>
          <w:rFonts w:ascii="Verdana" w:eastAsiaTheme="minorHAnsi" w:hAnsi="Verdana" w:cs="Verdana"/>
          <w:color w:val="FF0000"/>
        </w:rPr>
        <w:t>.</w:t>
      </w:r>
    </w:p>
    <w:p w14:paraId="3AA86C56" w14:textId="77777777" w:rsidR="002F4B3D" w:rsidRPr="00B4525E" w:rsidRDefault="002F4B3D" w:rsidP="002F4B3D">
      <w:pPr>
        <w:autoSpaceDE w:val="0"/>
        <w:autoSpaceDN w:val="0"/>
        <w:adjustRightInd w:val="0"/>
        <w:rPr>
          <w:rFonts w:ascii="Verdana" w:eastAsiaTheme="minorHAnsi" w:hAnsi="Verdana" w:cs="Verdana"/>
          <w:color w:val="FF0000"/>
        </w:rPr>
      </w:pPr>
      <w:r w:rsidRPr="00B4525E">
        <w:rPr>
          <w:rFonts w:ascii="Verdana" w:eastAsiaTheme="minorHAnsi" w:hAnsi="Verdana" w:cs="Verdana"/>
          <w:color w:val="FF0000"/>
        </w:rPr>
        <w:t xml:space="preserve">El Banco Central de Venezuela </w:t>
      </w:r>
      <w:proofErr w:type="spellStart"/>
      <w:r w:rsidRPr="00B4525E">
        <w:rPr>
          <w:rFonts w:ascii="Verdana" w:eastAsiaTheme="minorHAnsi" w:hAnsi="Verdana" w:cs="Verdana"/>
          <w:color w:val="FF0000"/>
        </w:rPr>
        <w:t>dispondrá</w:t>
      </w:r>
      <w:proofErr w:type="spellEnd"/>
      <w:r w:rsidRPr="00B4525E">
        <w:rPr>
          <w:rFonts w:ascii="Verdana" w:eastAsiaTheme="minorHAnsi" w:hAnsi="Verdana" w:cs="Verdana"/>
          <w:color w:val="FF0000"/>
        </w:rPr>
        <w:t xml:space="preserve"> de </w:t>
      </w:r>
      <w:proofErr w:type="spellStart"/>
      <w:r w:rsidRPr="00B4525E">
        <w:rPr>
          <w:rFonts w:ascii="Verdana" w:eastAsiaTheme="minorHAnsi" w:hAnsi="Verdana" w:cs="Verdana"/>
          <w:color w:val="FF0000"/>
        </w:rPr>
        <w:t>autonomía</w:t>
      </w:r>
      <w:proofErr w:type="spellEnd"/>
      <w:r w:rsidRPr="00B4525E">
        <w:rPr>
          <w:rFonts w:ascii="Verdana" w:eastAsiaTheme="minorHAnsi" w:hAnsi="Verdana" w:cs="Verdana"/>
          <w:color w:val="FF0000"/>
        </w:rPr>
        <w:t xml:space="preserve"> para la </w:t>
      </w:r>
      <w:proofErr w:type="spellStart"/>
      <w:r w:rsidRPr="00B4525E">
        <w:rPr>
          <w:rFonts w:ascii="Verdana" w:eastAsiaTheme="minorHAnsi" w:hAnsi="Verdana" w:cs="Verdana"/>
          <w:color w:val="FF0000"/>
        </w:rPr>
        <w:t>definición</w:t>
      </w:r>
      <w:proofErr w:type="spellEnd"/>
      <w:r w:rsidRPr="00B4525E">
        <w:rPr>
          <w:rFonts w:ascii="Verdana" w:eastAsiaTheme="minorHAnsi" w:hAnsi="Verdana" w:cs="Verdana"/>
          <w:color w:val="FF0000"/>
        </w:rPr>
        <w:t xml:space="preserve"> y </w:t>
      </w:r>
      <w:proofErr w:type="spellStart"/>
      <w:r w:rsidRPr="00B4525E">
        <w:rPr>
          <w:rFonts w:ascii="Verdana" w:eastAsiaTheme="minorHAnsi" w:hAnsi="Verdana" w:cs="Verdana"/>
          <w:color w:val="FF0000"/>
        </w:rPr>
        <w:t>aplicación</w:t>
      </w:r>
      <w:proofErr w:type="spellEnd"/>
      <w:r w:rsidRPr="00B4525E">
        <w:rPr>
          <w:rFonts w:ascii="Verdana" w:eastAsiaTheme="minorHAnsi" w:hAnsi="Verdana" w:cs="Verdana"/>
          <w:color w:val="FF0000"/>
        </w:rPr>
        <w:t xml:space="preserve"> del conjunto de </w:t>
      </w:r>
      <w:proofErr w:type="spellStart"/>
      <w:r w:rsidRPr="00B4525E">
        <w:rPr>
          <w:rFonts w:ascii="Verdana" w:eastAsiaTheme="minorHAnsi" w:hAnsi="Verdana" w:cs="Verdana"/>
          <w:color w:val="FF0000"/>
        </w:rPr>
        <w:t>instrumentos</w:t>
      </w:r>
      <w:proofErr w:type="spellEnd"/>
      <w:r w:rsidRPr="00B4525E">
        <w:rPr>
          <w:rFonts w:ascii="Verdana" w:eastAsiaTheme="minorHAnsi" w:hAnsi="Verdana" w:cs="Verdana"/>
          <w:color w:val="FF0000"/>
        </w:rPr>
        <w:t xml:space="preserve"> y variables de </w:t>
      </w:r>
      <w:proofErr w:type="spellStart"/>
      <w:r w:rsidRPr="00B4525E">
        <w:rPr>
          <w:rFonts w:ascii="Verdana" w:eastAsiaTheme="minorHAnsi" w:hAnsi="Verdana" w:cs="Verdana"/>
          <w:color w:val="FF0000"/>
        </w:rPr>
        <w:t>políticas</w:t>
      </w:r>
      <w:proofErr w:type="spellEnd"/>
      <w:r w:rsidRPr="00B4525E">
        <w:rPr>
          <w:rFonts w:ascii="Verdana" w:eastAsiaTheme="minorHAnsi" w:hAnsi="Verdana" w:cs="Verdana"/>
          <w:color w:val="FF0000"/>
        </w:rPr>
        <w:t xml:space="preserve">, las </w:t>
      </w:r>
      <w:proofErr w:type="spellStart"/>
      <w:r w:rsidRPr="00B4525E">
        <w:rPr>
          <w:rFonts w:ascii="Verdana" w:eastAsiaTheme="minorHAnsi" w:hAnsi="Verdana" w:cs="Verdana"/>
          <w:color w:val="FF0000"/>
        </w:rPr>
        <w:t>cuales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deberán</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asegurar</w:t>
      </w:r>
      <w:proofErr w:type="spellEnd"/>
      <w:r w:rsidRPr="00B4525E">
        <w:rPr>
          <w:rFonts w:ascii="Verdana" w:eastAsiaTheme="minorHAnsi" w:hAnsi="Verdana" w:cs="Verdana"/>
          <w:color w:val="FF0000"/>
        </w:rPr>
        <w:t xml:space="preserve"> la </w:t>
      </w:r>
      <w:proofErr w:type="spellStart"/>
      <w:r w:rsidRPr="00B4525E">
        <w:rPr>
          <w:rFonts w:ascii="Verdana" w:eastAsiaTheme="minorHAnsi" w:hAnsi="Verdana" w:cs="Verdana"/>
          <w:color w:val="FF0000"/>
        </w:rPr>
        <w:t>más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estrecha</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relación</w:t>
      </w:r>
      <w:proofErr w:type="spellEnd"/>
      <w:r w:rsidRPr="00B4525E">
        <w:rPr>
          <w:rFonts w:ascii="Verdana" w:eastAsiaTheme="minorHAnsi" w:hAnsi="Verdana" w:cs="Verdana"/>
          <w:color w:val="FF0000"/>
        </w:rPr>
        <w:t xml:space="preserve"> entre las </w:t>
      </w:r>
      <w:proofErr w:type="spellStart"/>
      <w:r w:rsidRPr="00B4525E">
        <w:rPr>
          <w:rFonts w:ascii="Verdana" w:eastAsiaTheme="minorHAnsi" w:hAnsi="Verdana" w:cs="Verdana"/>
          <w:color w:val="FF0000"/>
        </w:rPr>
        <w:t>gestiones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fiscales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monetarias</w:t>
      </w:r>
      <w:proofErr w:type="spellEnd"/>
      <w:r w:rsidRPr="00B4525E">
        <w:rPr>
          <w:rFonts w:ascii="Verdana" w:eastAsiaTheme="minorHAnsi" w:hAnsi="Verdana" w:cs="Verdana"/>
          <w:color w:val="FF0000"/>
        </w:rPr>
        <w:t xml:space="preserve"> y </w:t>
      </w:r>
      <w:proofErr w:type="spellStart"/>
      <w:r w:rsidRPr="00B4525E">
        <w:rPr>
          <w:rFonts w:ascii="Verdana" w:eastAsiaTheme="minorHAnsi" w:hAnsi="Verdana" w:cs="Verdana"/>
          <w:color w:val="FF0000"/>
        </w:rPr>
        <w:t>cambiarias</w:t>
      </w:r>
      <w:proofErr w:type="spellEnd"/>
      <w:r w:rsidRPr="00B4525E">
        <w:rPr>
          <w:rFonts w:ascii="Verdana" w:eastAsiaTheme="minorHAnsi" w:hAnsi="Verdana" w:cs="Verdana"/>
          <w:color w:val="FF0000"/>
        </w:rPr>
        <w:t>.</w:t>
      </w:r>
    </w:p>
    <w:p w14:paraId="6A50E06D" w14:textId="77777777" w:rsidR="002F4B3D" w:rsidRDefault="002F4B3D" w:rsidP="002F4B3D">
      <w:pPr>
        <w:autoSpaceDE w:val="0"/>
        <w:autoSpaceDN w:val="0"/>
        <w:adjustRightInd w:val="0"/>
        <w:rPr>
          <w:rFonts w:ascii="Verdana" w:eastAsiaTheme="minorHAnsi" w:hAnsi="Verdana" w:cs="Verdana"/>
          <w:color w:val="FF0000"/>
        </w:rPr>
      </w:pPr>
      <w:r w:rsidRPr="00B4525E">
        <w:rPr>
          <w:rFonts w:ascii="Verdana" w:eastAsiaTheme="minorHAnsi" w:hAnsi="Verdana" w:cs="Verdana"/>
          <w:color w:val="FF0000"/>
        </w:rPr>
        <w:t xml:space="preserve">El </w:t>
      </w:r>
      <w:proofErr w:type="spellStart"/>
      <w:r w:rsidRPr="00B4525E">
        <w:rPr>
          <w:rFonts w:ascii="Verdana" w:eastAsiaTheme="minorHAnsi" w:hAnsi="Verdana" w:cs="Verdana"/>
          <w:color w:val="FF0000"/>
        </w:rPr>
        <w:t>Acuerdo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establecerá</w:t>
      </w:r>
      <w:proofErr w:type="spellEnd"/>
      <w:r w:rsidRPr="00B4525E">
        <w:rPr>
          <w:rFonts w:ascii="Verdana" w:eastAsiaTheme="minorHAnsi" w:hAnsi="Verdana" w:cs="Verdana"/>
          <w:color w:val="FF0000"/>
        </w:rPr>
        <w:t xml:space="preserve"> la </w:t>
      </w:r>
      <w:proofErr w:type="spellStart"/>
      <w:r w:rsidRPr="00B4525E">
        <w:rPr>
          <w:rFonts w:ascii="Verdana" w:eastAsiaTheme="minorHAnsi" w:hAnsi="Verdana" w:cs="Verdana"/>
          <w:color w:val="FF0000"/>
        </w:rPr>
        <w:t>responsabilidad</w:t>
      </w:r>
      <w:proofErr w:type="spellEnd"/>
      <w:r w:rsidRPr="00B4525E">
        <w:rPr>
          <w:rFonts w:ascii="Verdana" w:eastAsiaTheme="minorHAnsi" w:hAnsi="Verdana" w:cs="Verdana"/>
          <w:color w:val="FF0000"/>
        </w:rPr>
        <w:t xml:space="preserve"> de </w:t>
      </w:r>
      <w:proofErr w:type="spellStart"/>
      <w:r w:rsidRPr="00B4525E">
        <w:rPr>
          <w:rFonts w:ascii="Verdana" w:eastAsiaTheme="minorHAnsi" w:hAnsi="Verdana" w:cs="Verdana"/>
          <w:color w:val="FF0000"/>
        </w:rPr>
        <w:t>cada</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organismo</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en</w:t>
      </w:r>
      <w:proofErr w:type="spellEnd"/>
      <w:r w:rsidRPr="00B4525E">
        <w:rPr>
          <w:rFonts w:ascii="Verdana" w:eastAsiaTheme="minorHAnsi" w:hAnsi="Verdana" w:cs="Verdana"/>
          <w:color w:val="FF0000"/>
        </w:rPr>
        <w:t xml:space="preserve"> la </w:t>
      </w:r>
      <w:proofErr w:type="spellStart"/>
      <w:r w:rsidRPr="00B4525E">
        <w:rPr>
          <w:rFonts w:ascii="Verdana" w:eastAsiaTheme="minorHAnsi" w:hAnsi="Verdana" w:cs="Verdana"/>
          <w:color w:val="FF0000"/>
        </w:rPr>
        <w:t>definición</w:t>
      </w:r>
      <w:proofErr w:type="spellEnd"/>
      <w:r w:rsidRPr="00B4525E">
        <w:rPr>
          <w:rFonts w:ascii="Verdana" w:eastAsiaTheme="minorHAnsi" w:hAnsi="Verdana" w:cs="Verdana"/>
          <w:color w:val="FF0000"/>
        </w:rPr>
        <w:t xml:space="preserve"> de sus </w:t>
      </w:r>
      <w:proofErr w:type="spellStart"/>
      <w:r w:rsidRPr="00B4525E">
        <w:rPr>
          <w:rFonts w:ascii="Verdana" w:eastAsiaTheme="minorHAnsi" w:hAnsi="Verdana" w:cs="Verdana"/>
          <w:color w:val="FF0000"/>
        </w:rPr>
        <w:t>objetivos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así</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como</w:t>
      </w:r>
      <w:proofErr w:type="spellEnd"/>
      <w:r w:rsidRPr="00B4525E">
        <w:rPr>
          <w:rFonts w:ascii="Verdana" w:eastAsiaTheme="minorHAnsi" w:hAnsi="Verdana" w:cs="Verdana"/>
          <w:color w:val="FF0000"/>
        </w:rPr>
        <w:t xml:space="preserve"> la </w:t>
      </w:r>
      <w:proofErr w:type="spellStart"/>
      <w:r w:rsidRPr="00B4525E">
        <w:rPr>
          <w:rFonts w:ascii="Verdana" w:eastAsiaTheme="minorHAnsi" w:hAnsi="Verdana" w:cs="Verdana"/>
          <w:color w:val="FF0000"/>
        </w:rPr>
        <w:t>metodología</w:t>
      </w:r>
      <w:proofErr w:type="spellEnd"/>
      <w:r w:rsidRPr="00B4525E">
        <w:rPr>
          <w:rFonts w:ascii="Verdana" w:eastAsiaTheme="minorHAnsi" w:hAnsi="Verdana" w:cs="Verdana"/>
          <w:color w:val="FF0000"/>
        </w:rPr>
        <w:t xml:space="preserve"> y </w:t>
      </w:r>
      <w:proofErr w:type="spellStart"/>
      <w:r w:rsidRPr="00B4525E">
        <w:rPr>
          <w:rFonts w:ascii="Verdana" w:eastAsiaTheme="minorHAnsi" w:hAnsi="Verdana" w:cs="Verdana"/>
          <w:color w:val="FF0000"/>
        </w:rPr>
        <w:t>mecanismos</w:t>
      </w:r>
      <w:proofErr w:type="spellEnd"/>
      <w:r w:rsidRPr="00B4525E">
        <w:rPr>
          <w:rFonts w:ascii="Verdana" w:eastAsiaTheme="minorHAnsi" w:hAnsi="Verdana" w:cs="Verdana"/>
          <w:color w:val="FF0000"/>
        </w:rPr>
        <w:t xml:space="preserve"> para la </w:t>
      </w:r>
      <w:proofErr w:type="spellStart"/>
      <w:r w:rsidRPr="00B4525E">
        <w:rPr>
          <w:rFonts w:ascii="Verdana" w:eastAsiaTheme="minorHAnsi" w:hAnsi="Verdana" w:cs="Verdana"/>
          <w:color w:val="FF0000"/>
        </w:rPr>
        <w:t>medición</w:t>
      </w:r>
      <w:proofErr w:type="spellEnd"/>
      <w:r w:rsidRPr="00B4525E">
        <w:rPr>
          <w:rFonts w:ascii="Verdana" w:eastAsiaTheme="minorHAnsi" w:hAnsi="Verdana" w:cs="Verdana"/>
          <w:color w:val="FF0000"/>
        </w:rPr>
        <w:t xml:space="preserve"> de </w:t>
      </w:r>
      <w:proofErr w:type="spellStart"/>
      <w:r w:rsidRPr="00B4525E">
        <w:rPr>
          <w:rFonts w:ascii="Verdana" w:eastAsiaTheme="minorHAnsi" w:hAnsi="Verdana" w:cs="Verdana"/>
          <w:color w:val="FF0000"/>
        </w:rPr>
        <w:t>los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objetivos</w:t>
      </w:r>
      <w:proofErr w:type="spellEnd"/>
      <w:r w:rsidRPr="00B4525E">
        <w:rPr>
          <w:rFonts w:ascii="Verdana" w:eastAsiaTheme="minorHAnsi" w:hAnsi="Verdana" w:cs="Verdana"/>
          <w:color w:val="FF0000"/>
        </w:rPr>
        <w:t xml:space="preserve"> </w:t>
      </w:r>
      <w:proofErr w:type="spellStart"/>
      <w:r w:rsidRPr="00B4525E">
        <w:rPr>
          <w:rFonts w:ascii="Verdana" w:eastAsiaTheme="minorHAnsi" w:hAnsi="Verdana" w:cs="Verdana"/>
          <w:color w:val="FF0000"/>
        </w:rPr>
        <w:t>macroeconómicos</w:t>
      </w:r>
      <w:proofErr w:type="spellEnd"/>
      <w:r w:rsidRPr="00B4525E">
        <w:rPr>
          <w:rFonts w:ascii="Verdana" w:eastAsiaTheme="minorHAnsi" w:hAnsi="Verdana" w:cs="Verdana"/>
          <w:color w:val="FF0000"/>
        </w:rPr>
        <w:t xml:space="preserve"> que </w:t>
      </w:r>
      <w:proofErr w:type="spellStart"/>
      <w:r w:rsidRPr="00B4525E">
        <w:rPr>
          <w:rFonts w:ascii="Verdana" w:eastAsiaTheme="minorHAnsi" w:hAnsi="Verdana" w:cs="Verdana"/>
          <w:color w:val="FF0000"/>
        </w:rPr>
        <w:t>deberán</w:t>
      </w:r>
      <w:proofErr w:type="spellEnd"/>
      <w:r w:rsidRPr="00B4525E">
        <w:rPr>
          <w:rFonts w:ascii="Verdana" w:eastAsiaTheme="minorHAnsi" w:hAnsi="Verdana" w:cs="Verdana"/>
          <w:color w:val="FF0000"/>
        </w:rPr>
        <w:t xml:space="preserve"> ser </w:t>
      </w:r>
      <w:proofErr w:type="spellStart"/>
      <w:r w:rsidRPr="00B4525E">
        <w:rPr>
          <w:rFonts w:ascii="Verdana" w:eastAsiaTheme="minorHAnsi" w:hAnsi="Verdana" w:cs="Verdana"/>
          <w:color w:val="FF0000"/>
        </w:rPr>
        <w:t>cumplidos</w:t>
      </w:r>
      <w:proofErr w:type="spellEnd"/>
      <w:r w:rsidRPr="00B4525E">
        <w:rPr>
          <w:rFonts w:ascii="Verdana" w:eastAsiaTheme="minorHAnsi" w:hAnsi="Verdana" w:cs="Verdana"/>
          <w:color w:val="FF0000"/>
        </w:rPr>
        <w:t xml:space="preserve">. (Article 90) Coded as .67. CB has autonomy </w:t>
      </w:r>
      <w:r w:rsidRPr="00B4525E">
        <w:rPr>
          <w:rFonts w:ascii="Verdana" w:eastAsiaTheme="minorHAnsi" w:hAnsi="Verdana" w:cs="Verdana"/>
          <w:color w:val="FF0000"/>
        </w:rPr>
        <w:lastRenderedPageBreak/>
        <w:t>in deciding policy tools, but the general plan of economic policy is made in agreement with the government. (same in 2010)</w:t>
      </w:r>
    </w:p>
    <w:p w14:paraId="3BBEB6D9" w14:textId="77777777" w:rsidR="0041662D" w:rsidRPr="0041662D" w:rsidRDefault="0041662D" w:rsidP="0041662D">
      <w:pPr>
        <w:autoSpaceDE w:val="0"/>
        <w:autoSpaceDN w:val="0"/>
        <w:adjustRightInd w:val="0"/>
        <w:rPr>
          <w:color w:val="FF0000"/>
        </w:rPr>
      </w:pPr>
      <w:r>
        <w:rPr>
          <w:rFonts w:ascii="Verdana" w:eastAsiaTheme="minorHAnsi" w:hAnsi="Verdana" w:cs="Verdana"/>
          <w:i/>
          <w:color w:val="FF0000"/>
        </w:rPr>
        <w:t>Venezuela 2020</w:t>
      </w:r>
      <w:r>
        <w:rPr>
          <w:rFonts w:ascii="Verdana" w:eastAsiaTheme="minorHAnsi" w:hAnsi="Verdana" w:cs="Verdana"/>
          <w:color w:val="FF0000"/>
        </w:rPr>
        <w:t>: No change</w:t>
      </w:r>
    </w:p>
    <w:p w14:paraId="1E798956" w14:textId="77777777" w:rsidR="0041662D" w:rsidRPr="00B4525E" w:rsidRDefault="0041662D" w:rsidP="002F4B3D">
      <w:pPr>
        <w:autoSpaceDE w:val="0"/>
        <w:autoSpaceDN w:val="0"/>
        <w:adjustRightInd w:val="0"/>
        <w:rPr>
          <w:color w:val="FF0000"/>
        </w:rPr>
      </w:pPr>
    </w:p>
    <w:p w14:paraId="37966E4D" w14:textId="77777777" w:rsidR="002F4B3D" w:rsidRPr="006F72D0" w:rsidRDefault="002F4B3D" w:rsidP="002F4B3D">
      <w:pPr>
        <w:pStyle w:val="Heading1"/>
        <w:ind w:right="-1440" w:hanging="360"/>
        <w:rPr>
          <w:i/>
        </w:rPr>
      </w:pPr>
      <w:r w:rsidRPr="006F72D0">
        <w:rPr>
          <w:i/>
        </w:rPr>
        <w:t xml:space="preserve"> (b) Resolution of conflict </w:t>
      </w:r>
    </w:p>
    <w:p w14:paraId="21125372" w14:textId="77777777" w:rsidR="002F4B3D" w:rsidRDefault="002F4B3D" w:rsidP="002F4B3D">
      <w:pPr>
        <w:ind w:right="-1440"/>
        <w:rPr>
          <w:color w:val="FF0000"/>
        </w:rPr>
      </w:pPr>
      <w:r>
        <w:rPr>
          <w:i/>
        </w:rPr>
        <w:t>Venezuela 1992</w:t>
      </w:r>
      <w:r>
        <w:t xml:space="preserve">: The Board of Directors of the Central Bank of Venezuela will be autonomous concerning the exercise of its powers, the de- lineation of its policies and the execution of its operations, as a function of its powers granted by this Law. Matters that require the concurrence or approval by the National Executive are excluded. The Central Bank of Venezuela's operations will be subject to an ex-post review by the General Comptroller of the Republic. </w:t>
      </w:r>
      <w:r>
        <w:rPr>
          <w:color w:val="FF0000"/>
        </w:rPr>
        <w:t>Coded as 1</w:t>
      </w:r>
    </w:p>
    <w:p w14:paraId="5717FD3A" w14:textId="77777777" w:rsidR="002F4B3D" w:rsidRDefault="002F4B3D" w:rsidP="002F4B3D">
      <w:pPr>
        <w:autoSpaceDE w:val="0"/>
        <w:autoSpaceDN w:val="0"/>
        <w:adjustRightInd w:val="0"/>
        <w:rPr>
          <w:rFonts w:ascii="Verdana" w:eastAsiaTheme="minorHAnsi" w:hAnsi="Verdana" w:cs="Verdana"/>
          <w:color w:val="FF0000"/>
        </w:rPr>
      </w:pPr>
      <w:r w:rsidRPr="005D0748">
        <w:rPr>
          <w:i/>
          <w:color w:val="FF0000"/>
        </w:rPr>
        <w:t>Venezuela 2001</w:t>
      </w:r>
      <w:r w:rsidRPr="005D0748">
        <w:rPr>
          <w:color w:val="FF0000"/>
        </w:rPr>
        <w:t xml:space="preserve">: </w:t>
      </w:r>
      <w:r w:rsidRPr="005D0748">
        <w:rPr>
          <w:rFonts w:ascii="Verdana" w:eastAsiaTheme="minorHAnsi" w:hAnsi="Verdana" w:cs="Verdana"/>
          <w:color w:val="FF0000"/>
        </w:rPr>
        <w:t xml:space="preserve">El Banco Central de Venezuela es </w:t>
      </w:r>
      <w:proofErr w:type="spellStart"/>
      <w:r w:rsidRPr="005D0748">
        <w:rPr>
          <w:rFonts w:ascii="Verdana" w:eastAsiaTheme="minorHAnsi" w:hAnsi="Verdana" w:cs="Verdana"/>
          <w:color w:val="FF0000"/>
        </w:rPr>
        <w:t>autónomo</w:t>
      </w:r>
      <w:proofErr w:type="spellEnd"/>
      <w:r w:rsidRPr="005D0748">
        <w:rPr>
          <w:rFonts w:ascii="Verdana" w:eastAsiaTheme="minorHAnsi" w:hAnsi="Verdana" w:cs="Verdana"/>
          <w:color w:val="FF0000"/>
        </w:rPr>
        <w:t xml:space="preserve"> para la </w:t>
      </w:r>
      <w:proofErr w:type="spellStart"/>
      <w:r w:rsidRPr="005D0748">
        <w:rPr>
          <w:rFonts w:ascii="Verdana" w:eastAsiaTheme="minorHAnsi" w:hAnsi="Verdana" w:cs="Verdana"/>
          <w:color w:val="FF0000"/>
        </w:rPr>
        <w:t>formulación</w:t>
      </w:r>
      <w:proofErr w:type="spellEnd"/>
      <w:r w:rsidRPr="005D0748">
        <w:rPr>
          <w:rFonts w:ascii="Verdana" w:eastAsiaTheme="minorHAnsi" w:hAnsi="Verdana" w:cs="Verdana"/>
          <w:color w:val="FF0000"/>
        </w:rPr>
        <w:t xml:space="preserve"> y </w:t>
      </w:r>
      <w:proofErr w:type="spellStart"/>
      <w:r w:rsidRPr="005D0748">
        <w:rPr>
          <w:rFonts w:ascii="Verdana" w:eastAsiaTheme="minorHAnsi" w:hAnsi="Verdana" w:cs="Verdana"/>
          <w:color w:val="FF0000"/>
        </w:rPr>
        <w:t>el</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ejercicio</w:t>
      </w:r>
      <w:proofErr w:type="spellEnd"/>
      <w:r w:rsidRPr="005D0748">
        <w:rPr>
          <w:rFonts w:ascii="Verdana" w:eastAsiaTheme="minorHAnsi" w:hAnsi="Verdana" w:cs="Verdana"/>
          <w:color w:val="FF0000"/>
        </w:rPr>
        <w:t xml:space="preserve"> de las </w:t>
      </w:r>
      <w:proofErr w:type="spellStart"/>
      <w:r w:rsidRPr="005D0748">
        <w:rPr>
          <w:rFonts w:ascii="Verdana" w:eastAsiaTheme="minorHAnsi" w:hAnsi="Verdana" w:cs="Verdana"/>
          <w:color w:val="FF0000"/>
        </w:rPr>
        <w:t>políticas</w:t>
      </w:r>
      <w:proofErr w:type="spellEnd"/>
      <w:r w:rsidRPr="005D0748">
        <w:rPr>
          <w:rFonts w:ascii="Verdana" w:eastAsiaTheme="minorHAnsi" w:hAnsi="Verdana" w:cs="Verdana"/>
          <w:color w:val="FF0000"/>
        </w:rPr>
        <w:t xml:space="preserve"> de </w:t>
      </w:r>
      <w:proofErr w:type="spellStart"/>
      <w:r w:rsidRPr="005D0748">
        <w:rPr>
          <w:rFonts w:ascii="Verdana" w:eastAsiaTheme="minorHAnsi" w:hAnsi="Verdana" w:cs="Verdana"/>
          <w:color w:val="FF0000"/>
        </w:rPr>
        <w:t>su</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competencia</w:t>
      </w:r>
      <w:proofErr w:type="spellEnd"/>
      <w:r w:rsidRPr="005D0748">
        <w:rPr>
          <w:rFonts w:ascii="Verdana" w:eastAsiaTheme="minorHAnsi" w:hAnsi="Verdana" w:cs="Verdana"/>
          <w:color w:val="FF0000"/>
        </w:rPr>
        <w:t xml:space="preserve">, y </w:t>
      </w:r>
      <w:proofErr w:type="spellStart"/>
      <w:r w:rsidRPr="005D0748">
        <w:rPr>
          <w:rFonts w:ascii="Verdana" w:eastAsiaTheme="minorHAnsi" w:hAnsi="Verdana" w:cs="Verdana"/>
          <w:color w:val="FF0000"/>
        </w:rPr>
        <w:t>ejerce</w:t>
      </w:r>
      <w:proofErr w:type="spellEnd"/>
      <w:r w:rsidRPr="005D0748">
        <w:rPr>
          <w:rFonts w:ascii="Verdana" w:eastAsiaTheme="minorHAnsi" w:hAnsi="Verdana" w:cs="Verdana"/>
          <w:color w:val="FF0000"/>
        </w:rPr>
        <w:t xml:space="preserve"> sus </w:t>
      </w:r>
      <w:proofErr w:type="spellStart"/>
      <w:r w:rsidRPr="005D0748">
        <w:rPr>
          <w:rFonts w:ascii="Verdana" w:eastAsiaTheme="minorHAnsi" w:hAnsi="Verdana" w:cs="Verdana"/>
          <w:color w:val="FF0000"/>
        </w:rPr>
        <w:t>funciones</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en</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coordinación</w:t>
      </w:r>
      <w:proofErr w:type="spellEnd"/>
      <w:r w:rsidRPr="005D0748">
        <w:rPr>
          <w:rFonts w:ascii="Verdana" w:eastAsiaTheme="minorHAnsi" w:hAnsi="Verdana" w:cs="Verdana"/>
          <w:color w:val="FF0000"/>
        </w:rPr>
        <w:t xml:space="preserve"> con la </w:t>
      </w:r>
      <w:proofErr w:type="spellStart"/>
      <w:r w:rsidRPr="005D0748">
        <w:rPr>
          <w:rFonts w:ascii="Verdana" w:eastAsiaTheme="minorHAnsi" w:hAnsi="Verdana" w:cs="Verdana"/>
          <w:color w:val="FF0000"/>
        </w:rPr>
        <w:t>política</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económica</w:t>
      </w:r>
      <w:proofErr w:type="spellEnd"/>
      <w:r w:rsidRPr="005D0748">
        <w:rPr>
          <w:rFonts w:ascii="Verdana" w:eastAsiaTheme="minorHAnsi" w:hAnsi="Verdana" w:cs="Verdana"/>
          <w:color w:val="FF0000"/>
        </w:rPr>
        <w:t xml:space="preserve"> general, para </w:t>
      </w:r>
      <w:proofErr w:type="spellStart"/>
      <w:r w:rsidRPr="005D0748">
        <w:rPr>
          <w:rFonts w:ascii="Verdana" w:eastAsiaTheme="minorHAnsi" w:hAnsi="Verdana" w:cs="Verdana"/>
          <w:color w:val="FF0000"/>
        </w:rPr>
        <w:t>alcanzar</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los</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objetivos</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superiores</w:t>
      </w:r>
      <w:proofErr w:type="spellEnd"/>
      <w:r w:rsidRPr="005D0748">
        <w:rPr>
          <w:rFonts w:ascii="Verdana" w:eastAsiaTheme="minorHAnsi" w:hAnsi="Verdana" w:cs="Verdana"/>
          <w:color w:val="FF0000"/>
        </w:rPr>
        <w:t xml:space="preserve"> del Estado y la </w:t>
      </w:r>
      <w:proofErr w:type="spellStart"/>
      <w:r w:rsidRPr="005D0748">
        <w:rPr>
          <w:rFonts w:ascii="Verdana" w:eastAsiaTheme="minorHAnsi" w:hAnsi="Verdana" w:cs="Verdana"/>
          <w:color w:val="FF0000"/>
        </w:rPr>
        <w:t>Nación</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En</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el</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ejercicio</w:t>
      </w:r>
      <w:proofErr w:type="spellEnd"/>
      <w:r w:rsidRPr="005D0748">
        <w:rPr>
          <w:rFonts w:ascii="Verdana" w:eastAsiaTheme="minorHAnsi" w:hAnsi="Verdana" w:cs="Verdana"/>
          <w:color w:val="FF0000"/>
        </w:rPr>
        <w:t xml:space="preserve"> de sus </w:t>
      </w:r>
      <w:proofErr w:type="spellStart"/>
      <w:r w:rsidRPr="005D0748">
        <w:rPr>
          <w:rFonts w:ascii="Verdana" w:eastAsiaTheme="minorHAnsi" w:hAnsi="Verdana" w:cs="Verdana"/>
          <w:color w:val="FF0000"/>
        </w:rPr>
        <w:t>funciones</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el</w:t>
      </w:r>
      <w:proofErr w:type="spellEnd"/>
      <w:r w:rsidRPr="005D0748">
        <w:rPr>
          <w:rFonts w:ascii="Verdana" w:eastAsiaTheme="minorHAnsi" w:hAnsi="Verdana" w:cs="Verdana"/>
          <w:color w:val="FF0000"/>
        </w:rPr>
        <w:t xml:space="preserve"> Banco Central de Venezuela no </w:t>
      </w:r>
      <w:proofErr w:type="spellStart"/>
      <w:r w:rsidRPr="005D0748">
        <w:rPr>
          <w:rFonts w:ascii="Verdana" w:eastAsiaTheme="minorHAnsi" w:hAnsi="Verdana" w:cs="Verdana"/>
          <w:color w:val="FF0000"/>
        </w:rPr>
        <w:t>está</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subordinado</w:t>
      </w:r>
      <w:proofErr w:type="spellEnd"/>
      <w:r w:rsidRPr="005D0748">
        <w:rPr>
          <w:rFonts w:ascii="Verdana" w:eastAsiaTheme="minorHAnsi" w:hAnsi="Verdana" w:cs="Verdana"/>
          <w:color w:val="FF0000"/>
        </w:rPr>
        <w:t xml:space="preserve"> a directrices del </w:t>
      </w:r>
      <w:proofErr w:type="spellStart"/>
      <w:r w:rsidRPr="005D0748">
        <w:rPr>
          <w:rFonts w:ascii="Verdana" w:eastAsiaTheme="minorHAnsi" w:hAnsi="Verdana" w:cs="Verdana"/>
          <w:color w:val="FF0000"/>
        </w:rPr>
        <w:t>Poder</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Ejecutivo</w:t>
      </w:r>
      <w:proofErr w:type="spellEnd"/>
      <w:r w:rsidRPr="005D0748">
        <w:rPr>
          <w:rFonts w:ascii="Verdana" w:eastAsiaTheme="minorHAnsi" w:hAnsi="Verdana" w:cs="Verdana"/>
          <w:color w:val="FF0000"/>
        </w:rPr>
        <w:t>. (Article 2)</w:t>
      </w:r>
    </w:p>
    <w:p w14:paraId="4E5A787B" w14:textId="77777777" w:rsidR="002F4B3D" w:rsidRDefault="002F4B3D" w:rsidP="002F4B3D">
      <w:pPr>
        <w:autoSpaceDE w:val="0"/>
        <w:autoSpaceDN w:val="0"/>
        <w:adjustRightInd w:val="0"/>
        <w:rPr>
          <w:rFonts w:ascii="Arial" w:eastAsiaTheme="minorHAnsi" w:hAnsi="Arial" w:cs="Arial"/>
          <w:sz w:val="24"/>
          <w:szCs w:val="24"/>
        </w:rPr>
      </w:pPr>
      <w:r>
        <w:rPr>
          <w:rFonts w:ascii="Arial" w:eastAsiaTheme="minorHAnsi" w:hAnsi="Arial" w:cs="Arial"/>
          <w:sz w:val="24"/>
          <w:szCs w:val="24"/>
        </w:rPr>
        <w:t>Any controversy which may arise between the Central Bank of</w:t>
      </w:r>
    </w:p>
    <w:p w14:paraId="7FCCDB6D" w14:textId="77777777" w:rsidR="002F4B3D" w:rsidRDefault="002F4B3D" w:rsidP="002F4B3D">
      <w:pPr>
        <w:autoSpaceDE w:val="0"/>
        <w:autoSpaceDN w:val="0"/>
        <w:adjustRightInd w:val="0"/>
        <w:rPr>
          <w:rFonts w:ascii="Arial" w:eastAsiaTheme="minorHAnsi" w:hAnsi="Arial" w:cs="Arial"/>
          <w:sz w:val="24"/>
          <w:szCs w:val="24"/>
        </w:rPr>
      </w:pPr>
      <w:r>
        <w:rPr>
          <w:rFonts w:ascii="Arial" w:eastAsiaTheme="minorHAnsi" w:hAnsi="Arial" w:cs="Arial"/>
          <w:sz w:val="24"/>
          <w:szCs w:val="24"/>
        </w:rPr>
        <w:t>Venezuela and the Finance Ministry as to the preparation and execution of the</w:t>
      </w:r>
    </w:p>
    <w:p w14:paraId="710ACF25" w14:textId="77777777" w:rsidR="002F4B3D" w:rsidRDefault="002F4B3D" w:rsidP="002F4B3D">
      <w:pPr>
        <w:autoSpaceDE w:val="0"/>
        <w:autoSpaceDN w:val="0"/>
        <w:adjustRightInd w:val="0"/>
        <w:rPr>
          <w:rFonts w:ascii="Arial" w:eastAsiaTheme="minorHAnsi" w:hAnsi="Arial" w:cs="Arial"/>
          <w:sz w:val="24"/>
          <w:szCs w:val="24"/>
        </w:rPr>
      </w:pPr>
      <w:r>
        <w:rPr>
          <w:rFonts w:ascii="Arial" w:eastAsiaTheme="minorHAnsi" w:hAnsi="Arial" w:cs="Arial"/>
          <w:sz w:val="24"/>
          <w:szCs w:val="24"/>
        </w:rPr>
        <w:t>agreement shall be resolved by the National Assembly, including the</w:t>
      </w:r>
    </w:p>
    <w:p w14:paraId="46B9A3AB" w14:textId="77777777" w:rsidR="002F4B3D" w:rsidRPr="005D0748" w:rsidRDefault="002F4B3D" w:rsidP="002F4B3D">
      <w:pPr>
        <w:autoSpaceDE w:val="0"/>
        <w:autoSpaceDN w:val="0"/>
        <w:adjustRightInd w:val="0"/>
        <w:rPr>
          <w:rFonts w:ascii="Verdana" w:eastAsiaTheme="minorHAnsi" w:hAnsi="Verdana" w:cs="Verdana"/>
          <w:color w:val="FF0000"/>
        </w:rPr>
      </w:pPr>
      <w:r>
        <w:rPr>
          <w:rFonts w:ascii="Arial" w:eastAsiaTheme="minorHAnsi" w:hAnsi="Arial" w:cs="Arial"/>
          <w:sz w:val="24"/>
          <w:szCs w:val="24"/>
        </w:rPr>
        <w:t>establishment of a special accountability system for the bodies involved. (Article 91)</w:t>
      </w:r>
    </w:p>
    <w:p w14:paraId="5AC8C03F" w14:textId="77777777" w:rsidR="002F4B3D" w:rsidRPr="005D0748" w:rsidRDefault="002F4B3D" w:rsidP="002F4B3D">
      <w:pPr>
        <w:autoSpaceDE w:val="0"/>
        <w:autoSpaceDN w:val="0"/>
        <w:adjustRightInd w:val="0"/>
        <w:rPr>
          <w:rFonts w:ascii="Verdana" w:eastAsiaTheme="minorHAnsi" w:hAnsi="Verdana" w:cs="Verdana"/>
          <w:color w:val="FF0000"/>
        </w:rPr>
      </w:pPr>
      <w:r w:rsidRPr="005D0748">
        <w:rPr>
          <w:i/>
          <w:color w:val="FF0000"/>
        </w:rPr>
        <w:t>Venezuela 2005</w:t>
      </w:r>
      <w:r w:rsidRPr="005D0748">
        <w:rPr>
          <w:color w:val="FF0000"/>
        </w:rPr>
        <w:t xml:space="preserve">: </w:t>
      </w:r>
      <w:r w:rsidRPr="005D0748">
        <w:rPr>
          <w:rFonts w:ascii="Verdana" w:eastAsiaTheme="minorHAnsi" w:hAnsi="Verdana" w:cs="Verdana"/>
          <w:color w:val="FF0000"/>
        </w:rPr>
        <w:t xml:space="preserve">La </w:t>
      </w:r>
      <w:proofErr w:type="spellStart"/>
      <w:r w:rsidRPr="005D0748">
        <w:rPr>
          <w:rFonts w:ascii="Verdana" w:eastAsiaTheme="minorHAnsi" w:hAnsi="Verdana" w:cs="Verdana"/>
          <w:color w:val="FF0000"/>
        </w:rPr>
        <w:t>Contraloría</w:t>
      </w:r>
      <w:proofErr w:type="spellEnd"/>
      <w:r w:rsidRPr="005D0748">
        <w:rPr>
          <w:rFonts w:ascii="Verdana" w:eastAsiaTheme="minorHAnsi" w:hAnsi="Verdana" w:cs="Verdana"/>
          <w:color w:val="FF0000"/>
        </w:rPr>
        <w:t xml:space="preserve"> General de la República es </w:t>
      </w:r>
      <w:proofErr w:type="spellStart"/>
      <w:r w:rsidRPr="005D0748">
        <w:rPr>
          <w:rFonts w:ascii="Verdana" w:eastAsiaTheme="minorHAnsi" w:hAnsi="Verdana" w:cs="Verdana"/>
          <w:color w:val="FF0000"/>
        </w:rPr>
        <w:t>el</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órgano</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responsable</w:t>
      </w:r>
      <w:proofErr w:type="spellEnd"/>
      <w:r w:rsidRPr="005D0748">
        <w:rPr>
          <w:rFonts w:ascii="Verdana" w:eastAsiaTheme="minorHAnsi" w:hAnsi="Verdana" w:cs="Verdana"/>
          <w:color w:val="FF0000"/>
        </w:rPr>
        <w:t xml:space="preserve"> del control</w:t>
      </w:r>
    </w:p>
    <w:p w14:paraId="628404A8" w14:textId="77777777" w:rsidR="002F4B3D" w:rsidRPr="005D0748" w:rsidRDefault="002F4B3D" w:rsidP="002F4B3D">
      <w:pPr>
        <w:autoSpaceDE w:val="0"/>
        <w:autoSpaceDN w:val="0"/>
        <w:adjustRightInd w:val="0"/>
        <w:rPr>
          <w:rFonts w:ascii="Verdana" w:eastAsiaTheme="minorHAnsi" w:hAnsi="Verdana" w:cs="Verdana"/>
          <w:color w:val="FF0000"/>
        </w:rPr>
      </w:pPr>
      <w:r w:rsidRPr="005D0748">
        <w:rPr>
          <w:rFonts w:ascii="Verdana" w:eastAsiaTheme="minorHAnsi" w:hAnsi="Verdana" w:cs="Verdana"/>
          <w:color w:val="FF0000"/>
        </w:rPr>
        <w:t xml:space="preserve">posterior del Banco Central de Venezuela. </w:t>
      </w:r>
      <w:proofErr w:type="spellStart"/>
      <w:r w:rsidRPr="005D0748">
        <w:rPr>
          <w:rFonts w:ascii="Verdana" w:eastAsiaTheme="minorHAnsi" w:hAnsi="Verdana" w:cs="Verdana"/>
          <w:color w:val="FF0000"/>
        </w:rPr>
        <w:t>En</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este</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sentido</w:t>
      </w:r>
      <w:proofErr w:type="spellEnd"/>
      <w:r w:rsidRPr="005D0748">
        <w:rPr>
          <w:rFonts w:ascii="Verdana" w:eastAsiaTheme="minorHAnsi" w:hAnsi="Verdana" w:cs="Verdana"/>
          <w:color w:val="FF0000"/>
        </w:rPr>
        <w:t xml:space="preserve">, la </w:t>
      </w:r>
      <w:proofErr w:type="spellStart"/>
      <w:r w:rsidRPr="005D0748">
        <w:rPr>
          <w:rFonts w:ascii="Verdana" w:eastAsiaTheme="minorHAnsi" w:hAnsi="Verdana" w:cs="Verdana"/>
          <w:color w:val="FF0000"/>
        </w:rPr>
        <w:t>actividad</w:t>
      </w:r>
      <w:proofErr w:type="spellEnd"/>
      <w:r w:rsidRPr="005D0748">
        <w:rPr>
          <w:rFonts w:ascii="Verdana" w:eastAsiaTheme="minorHAnsi" w:hAnsi="Verdana" w:cs="Verdana"/>
          <w:color w:val="FF0000"/>
        </w:rPr>
        <w:t xml:space="preserve"> de control </w:t>
      </w:r>
      <w:proofErr w:type="spellStart"/>
      <w:r w:rsidRPr="005D0748">
        <w:rPr>
          <w:rFonts w:ascii="Verdana" w:eastAsiaTheme="minorHAnsi" w:hAnsi="Verdana" w:cs="Verdana"/>
          <w:color w:val="FF0000"/>
        </w:rPr>
        <w:t>nunca</w:t>
      </w:r>
      <w:proofErr w:type="spellEnd"/>
    </w:p>
    <w:p w14:paraId="7DB37DB7" w14:textId="77777777" w:rsidR="002F4B3D" w:rsidRDefault="002F4B3D" w:rsidP="002F4B3D">
      <w:pPr>
        <w:autoSpaceDE w:val="0"/>
        <w:autoSpaceDN w:val="0"/>
        <w:adjustRightInd w:val="0"/>
        <w:rPr>
          <w:rFonts w:ascii="Verdana" w:eastAsiaTheme="minorHAnsi" w:hAnsi="Verdana" w:cs="Verdana"/>
          <w:color w:val="FF0000"/>
        </w:rPr>
      </w:pPr>
      <w:proofErr w:type="spellStart"/>
      <w:r w:rsidRPr="005D0748">
        <w:rPr>
          <w:rFonts w:ascii="Verdana" w:eastAsiaTheme="minorHAnsi" w:hAnsi="Verdana" w:cs="Verdana"/>
          <w:color w:val="FF0000"/>
        </w:rPr>
        <w:t>tendrá</w:t>
      </w:r>
      <w:proofErr w:type="spellEnd"/>
      <w:r w:rsidRPr="005D0748">
        <w:rPr>
          <w:rFonts w:ascii="Verdana" w:eastAsiaTheme="minorHAnsi" w:hAnsi="Verdana" w:cs="Verdana"/>
          <w:color w:val="FF0000"/>
        </w:rPr>
        <w:t xml:space="preserve"> </w:t>
      </w:r>
      <w:proofErr w:type="spellStart"/>
      <w:r w:rsidRPr="005D0748">
        <w:rPr>
          <w:rFonts w:ascii="Verdana" w:eastAsiaTheme="minorHAnsi" w:hAnsi="Verdana" w:cs="Verdana"/>
          <w:color w:val="FF0000"/>
        </w:rPr>
        <w:t>lugar</w:t>
      </w:r>
      <w:proofErr w:type="spellEnd"/>
      <w:r w:rsidRPr="005D0748">
        <w:rPr>
          <w:rFonts w:ascii="Verdana" w:eastAsiaTheme="minorHAnsi" w:hAnsi="Verdana" w:cs="Verdana"/>
          <w:color w:val="FF0000"/>
        </w:rPr>
        <w:t xml:space="preserve"> con </w:t>
      </w:r>
      <w:proofErr w:type="spellStart"/>
      <w:r w:rsidRPr="005D0748">
        <w:rPr>
          <w:rFonts w:ascii="Verdana" w:eastAsiaTheme="minorHAnsi" w:hAnsi="Verdana" w:cs="Verdana"/>
          <w:color w:val="FF0000"/>
        </w:rPr>
        <w:t>anterioridad</w:t>
      </w:r>
      <w:proofErr w:type="spellEnd"/>
      <w:r w:rsidRPr="005D0748">
        <w:rPr>
          <w:rFonts w:ascii="Verdana" w:eastAsiaTheme="minorHAnsi" w:hAnsi="Verdana" w:cs="Verdana"/>
          <w:color w:val="FF0000"/>
        </w:rPr>
        <w:t xml:space="preserve"> a la </w:t>
      </w:r>
      <w:proofErr w:type="spellStart"/>
      <w:r w:rsidRPr="005D0748">
        <w:rPr>
          <w:rFonts w:ascii="Verdana" w:eastAsiaTheme="minorHAnsi" w:hAnsi="Verdana" w:cs="Verdana"/>
          <w:color w:val="FF0000"/>
        </w:rPr>
        <w:t>ejecución</w:t>
      </w:r>
      <w:proofErr w:type="spellEnd"/>
      <w:r w:rsidRPr="005D0748">
        <w:rPr>
          <w:rFonts w:ascii="Verdana" w:eastAsiaTheme="minorHAnsi" w:hAnsi="Verdana" w:cs="Verdana"/>
          <w:color w:val="FF0000"/>
        </w:rPr>
        <w:t xml:space="preserve"> de las </w:t>
      </w:r>
      <w:proofErr w:type="spellStart"/>
      <w:r w:rsidRPr="005D0748">
        <w:rPr>
          <w:rFonts w:ascii="Verdana" w:eastAsiaTheme="minorHAnsi" w:hAnsi="Verdana" w:cs="Verdana"/>
          <w:color w:val="FF0000"/>
        </w:rPr>
        <w:t>decisiones</w:t>
      </w:r>
      <w:proofErr w:type="spellEnd"/>
      <w:r w:rsidRPr="005D0748">
        <w:rPr>
          <w:rFonts w:ascii="Verdana" w:eastAsiaTheme="minorHAnsi" w:hAnsi="Verdana" w:cs="Verdana"/>
          <w:color w:val="FF0000"/>
        </w:rPr>
        <w:t xml:space="preserve"> del Banco. (Article 81)  (Same in 2009) coded  as </w:t>
      </w:r>
      <w:r>
        <w:rPr>
          <w:rFonts w:ascii="Verdana" w:eastAsiaTheme="minorHAnsi" w:hAnsi="Verdana" w:cs="Verdana"/>
          <w:color w:val="FF0000"/>
        </w:rPr>
        <w:t>.4</w:t>
      </w:r>
    </w:p>
    <w:p w14:paraId="69EAC9C4" w14:textId="77777777" w:rsidR="0041662D" w:rsidRPr="0041662D" w:rsidRDefault="0041662D" w:rsidP="002F4B3D">
      <w:pPr>
        <w:autoSpaceDE w:val="0"/>
        <w:autoSpaceDN w:val="0"/>
        <w:adjustRightInd w:val="0"/>
        <w:rPr>
          <w:color w:val="FF0000"/>
        </w:rPr>
      </w:pPr>
      <w:r>
        <w:rPr>
          <w:rFonts w:ascii="Verdana" w:eastAsiaTheme="minorHAnsi" w:hAnsi="Verdana" w:cs="Verdana"/>
          <w:i/>
          <w:color w:val="FF0000"/>
        </w:rPr>
        <w:t>Venezuela 2020</w:t>
      </w:r>
      <w:r>
        <w:rPr>
          <w:rFonts w:ascii="Verdana" w:eastAsiaTheme="minorHAnsi" w:hAnsi="Verdana" w:cs="Verdana"/>
          <w:color w:val="FF0000"/>
        </w:rPr>
        <w:t>: No change</w:t>
      </w:r>
    </w:p>
    <w:p w14:paraId="6F4B60CE" w14:textId="77777777" w:rsidR="002F4B3D" w:rsidRDefault="002F4B3D" w:rsidP="002F4B3D">
      <w:pPr>
        <w:pStyle w:val="Heading1"/>
        <w:ind w:right="-1440" w:hanging="360"/>
        <w:rPr>
          <w:i/>
        </w:rPr>
      </w:pPr>
      <w:r w:rsidRPr="006F72D0">
        <w:rPr>
          <w:i/>
        </w:rPr>
        <w:t xml:space="preserve"> (c) Role in government’s budgetary process</w:t>
      </w:r>
    </w:p>
    <w:p w14:paraId="39CDC1A9" w14:textId="77777777" w:rsidR="002F4B3D" w:rsidRPr="00CA1965" w:rsidRDefault="002F4B3D" w:rsidP="002F4B3D">
      <w:pPr>
        <w:rPr>
          <w:color w:val="FF0000"/>
        </w:rPr>
      </w:pPr>
      <w:r w:rsidRPr="00CA1965">
        <w:rPr>
          <w:i/>
          <w:color w:val="FF0000"/>
        </w:rPr>
        <w:t>Venezuela</w:t>
      </w:r>
      <w:r w:rsidRPr="00CA1965">
        <w:rPr>
          <w:color w:val="FF0000"/>
        </w:rPr>
        <w:t>: Nothing found. Coded as 0</w:t>
      </w:r>
    </w:p>
    <w:p w14:paraId="258B4FEE" w14:textId="77777777" w:rsidR="00DB22BE" w:rsidRPr="0041662D" w:rsidRDefault="00DB22BE" w:rsidP="00DB22BE">
      <w:pPr>
        <w:autoSpaceDE w:val="0"/>
        <w:autoSpaceDN w:val="0"/>
        <w:adjustRightInd w:val="0"/>
        <w:rPr>
          <w:color w:val="FF0000"/>
        </w:rPr>
      </w:pPr>
      <w:r>
        <w:rPr>
          <w:rFonts w:ascii="Verdana" w:eastAsiaTheme="minorHAnsi" w:hAnsi="Verdana" w:cs="Verdana"/>
          <w:i/>
          <w:color w:val="FF0000"/>
        </w:rPr>
        <w:t>Venezuela 2020</w:t>
      </w:r>
      <w:r>
        <w:rPr>
          <w:rFonts w:ascii="Verdana" w:eastAsiaTheme="minorHAnsi" w:hAnsi="Verdana" w:cs="Verdana"/>
          <w:color w:val="FF0000"/>
        </w:rPr>
        <w:t>: No change</w:t>
      </w:r>
    </w:p>
    <w:p w14:paraId="6C8627A3" w14:textId="77777777" w:rsidR="002F4B3D" w:rsidRDefault="00DB22BE" w:rsidP="00DB22BE">
      <w:pPr>
        <w:pStyle w:val="Heading1"/>
        <w:ind w:right="-1440"/>
        <w:rPr>
          <w:b w:val="0"/>
        </w:rPr>
      </w:pPr>
      <w:r w:rsidRPr="006F72D0">
        <w:rPr>
          <w:i/>
        </w:rPr>
        <w:t xml:space="preserve"> (c</w:t>
      </w:r>
      <w:r>
        <w:t xml:space="preserve"> </w:t>
      </w:r>
      <w:r w:rsidR="002F4B3D">
        <w:t xml:space="preserve">Objectives </w:t>
      </w:r>
      <w:r w:rsidR="002F4B3D">
        <w:rPr>
          <w:b w:val="0"/>
        </w:rPr>
        <w:t>(weight = .15)</w:t>
      </w:r>
    </w:p>
    <w:p w14:paraId="71AB91AC" w14:textId="77777777" w:rsidR="002F4B3D" w:rsidRDefault="002F4B3D" w:rsidP="002F4B3D">
      <w:pPr>
        <w:ind w:right="-1440" w:firstLine="720"/>
      </w:pPr>
      <w:r>
        <w:rPr>
          <w:i/>
        </w:rPr>
        <w:t>Venezuela 1992</w:t>
      </w:r>
      <w:r>
        <w:t>: The Central Bank of Venezuela's role is to create and maintain monetary, credit and exchange conditions that encourage the stability of the currency, foster economic equilibrium and promote the ordered development of the economy. In addition, the Central Bank of Venezuela should assure the continuity of the country's international payments. (Art. 2)</w:t>
      </w:r>
    </w:p>
    <w:p w14:paraId="5E005E41" w14:textId="77777777" w:rsidR="002F4B3D" w:rsidRPr="00327B17" w:rsidRDefault="002F4B3D" w:rsidP="002F4B3D">
      <w:pPr>
        <w:autoSpaceDE w:val="0"/>
        <w:autoSpaceDN w:val="0"/>
        <w:adjustRightInd w:val="0"/>
        <w:rPr>
          <w:rFonts w:ascii="Verdana" w:eastAsiaTheme="minorHAnsi" w:hAnsi="Verdana" w:cs="Verdana"/>
          <w:color w:val="FF0000"/>
        </w:rPr>
      </w:pPr>
      <w:r w:rsidRPr="00327B17">
        <w:rPr>
          <w:i/>
          <w:color w:val="FF0000"/>
        </w:rPr>
        <w:t>Venezuela 2001</w:t>
      </w:r>
      <w:r w:rsidRPr="00327B17">
        <w:rPr>
          <w:color w:val="FF0000"/>
        </w:rPr>
        <w:t xml:space="preserve">: </w:t>
      </w:r>
      <w:r w:rsidRPr="00327B17">
        <w:rPr>
          <w:rFonts w:ascii="Verdana" w:eastAsiaTheme="minorHAnsi" w:hAnsi="Verdana" w:cs="Verdana"/>
          <w:color w:val="FF0000"/>
        </w:rPr>
        <w:t xml:space="preserve">El </w:t>
      </w:r>
      <w:proofErr w:type="spellStart"/>
      <w:r w:rsidRPr="00327B17">
        <w:rPr>
          <w:rFonts w:ascii="Verdana" w:eastAsiaTheme="minorHAnsi" w:hAnsi="Verdana" w:cs="Verdana"/>
          <w:color w:val="FF0000"/>
        </w:rPr>
        <w:t>objetivo</w:t>
      </w:r>
      <w:proofErr w:type="spellEnd"/>
      <w:r w:rsidRPr="00327B17">
        <w:rPr>
          <w:rFonts w:ascii="Verdana" w:eastAsiaTheme="minorHAnsi" w:hAnsi="Verdana" w:cs="Verdana"/>
          <w:color w:val="FF0000"/>
        </w:rPr>
        <w:t xml:space="preserve"> fundamental del Banco Central de Venezuela es </w:t>
      </w:r>
      <w:proofErr w:type="spellStart"/>
      <w:r w:rsidRPr="00327B17">
        <w:rPr>
          <w:rFonts w:ascii="Verdana" w:eastAsiaTheme="minorHAnsi" w:hAnsi="Verdana" w:cs="Verdana"/>
          <w:color w:val="FF0000"/>
        </w:rPr>
        <w:t>lograr</w:t>
      </w:r>
      <w:proofErr w:type="spellEnd"/>
      <w:r w:rsidRPr="00327B17">
        <w:rPr>
          <w:rFonts w:ascii="Verdana" w:eastAsiaTheme="minorHAnsi" w:hAnsi="Verdana" w:cs="Verdana"/>
          <w:color w:val="FF0000"/>
        </w:rPr>
        <w:t xml:space="preserve"> la </w:t>
      </w:r>
      <w:proofErr w:type="spellStart"/>
      <w:r w:rsidRPr="00327B17">
        <w:rPr>
          <w:rFonts w:ascii="Verdana" w:eastAsiaTheme="minorHAnsi" w:hAnsi="Verdana" w:cs="Verdana"/>
          <w:color w:val="FF0000"/>
        </w:rPr>
        <w:t>estabilidad</w:t>
      </w:r>
      <w:proofErr w:type="spellEnd"/>
      <w:r w:rsidRPr="00327B17">
        <w:rPr>
          <w:rFonts w:ascii="Verdana" w:eastAsiaTheme="minorHAnsi" w:hAnsi="Verdana" w:cs="Verdana"/>
          <w:color w:val="FF0000"/>
        </w:rPr>
        <w:t xml:space="preserve"> de </w:t>
      </w:r>
      <w:proofErr w:type="spellStart"/>
      <w:r w:rsidRPr="00327B17">
        <w:rPr>
          <w:rFonts w:ascii="Verdana" w:eastAsiaTheme="minorHAnsi" w:hAnsi="Verdana" w:cs="Verdana"/>
          <w:color w:val="FF0000"/>
        </w:rPr>
        <w:t>precios</w:t>
      </w:r>
      <w:proofErr w:type="spellEnd"/>
      <w:r w:rsidRPr="00327B17">
        <w:rPr>
          <w:rFonts w:ascii="Verdana" w:eastAsiaTheme="minorHAnsi" w:hAnsi="Verdana" w:cs="Verdana"/>
          <w:color w:val="FF0000"/>
        </w:rPr>
        <w:t xml:space="preserve"> y </w:t>
      </w:r>
      <w:proofErr w:type="spellStart"/>
      <w:r w:rsidRPr="00327B17">
        <w:rPr>
          <w:rFonts w:ascii="Verdana" w:eastAsiaTheme="minorHAnsi" w:hAnsi="Verdana" w:cs="Verdana"/>
          <w:color w:val="FF0000"/>
        </w:rPr>
        <w:t>preservar</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el</w:t>
      </w:r>
      <w:proofErr w:type="spellEnd"/>
      <w:r w:rsidRPr="00327B17">
        <w:rPr>
          <w:rFonts w:ascii="Verdana" w:eastAsiaTheme="minorHAnsi" w:hAnsi="Verdana" w:cs="Verdana"/>
          <w:color w:val="FF0000"/>
        </w:rPr>
        <w:t xml:space="preserve"> valor de la </w:t>
      </w:r>
      <w:proofErr w:type="spellStart"/>
      <w:r w:rsidRPr="00327B17">
        <w:rPr>
          <w:rFonts w:ascii="Verdana" w:eastAsiaTheme="minorHAnsi" w:hAnsi="Verdana" w:cs="Verdana"/>
          <w:color w:val="FF0000"/>
        </w:rPr>
        <w:t>moneda</w:t>
      </w:r>
      <w:proofErr w:type="spellEnd"/>
      <w:r w:rsidRPr="00327B17">
        <w:rPr>
          <w:rFonts w:ascii="Verdana" w:eastAsiaTheme="minorHAnsi" w:hAnsi="Verdana" w:cs="Verdana"/>
          <w:color w:val="FF0000"/>
        </w:rPr>
        <w:t>.</w:t>
      </w:r>
    </w:p>
    <w:p w14:paraId="4F2CDDAC" w14:textId="77777777" w:rsidR="002F4B3D" w:rsidRDefault="002F4B3D" w:rsidP="002F4B3D">
      <w:pPr>
        <w:autoSpaceDE w:val="0"/>
        <w:autoSpaceDN w:val="0"/>
        <w:adjustRightInd w:val="0"/>
        <w:rPr>
          <w:rFonts w:ascii="Verdana" w:eastAsiaTheme="minorHAnsi" w:hAnsi="Verdana" w:cs="Verdana"/>
          <w:color w:val="FF0000"/>
        </w:rPr>
      </w:pPr>
      <w:r w:rsidRPr="00327B17">
        <w:rPr>
          <w:rFonts w:ascii="Verdana" w:eastAsiaTheme="minorHAnsi" w:hAnsi="Verdana" w:cs="Verdana"/>
          <w:color w:val="FF0000"/>
        </w:rPr>
        <w:t xml:space="preserve">El Banco Central de Venezuela </w:t>
      </w:r>
      <w:proofErr w:type="spellStart"/>
      <w:r w:rsidRPr="00327B17">
        <w:rPr>
          <w:rFonts w:ascii="Verdana" w:eastAsiaTheme="minorHAnsi" w:hAnsi="Verdana" w:cs="Verdana"/>
          <w:color w:val="FF0000"/>
        </w:rPr>
        <w:t>contribuirá</w:t>
      </w:r>
      <w:proofErr w:type="spellEnd"/>
      <w:r w:rsidRPr="00327B17">
        <w:rPr>
          <w:rFonts w:ascii="Verdana" w:eastAsiaTheme="minorHAnsi" w:hAnsi="Verdana" w:cs="Verdana"/>
          <w:color w:val="FF0000"/>
        </w:rPr>
        <w:t xml:space="preserve"> al </w:t>
      </w:r>
      <w:proofErr w:type="spellStart"/>
      <w:r w:rsidRPr="00327B17">
        <w:rPr>
          <w:rFonts w:ascii="Verdana" w:eastAsiaTheme="minorHAnsi" w:hAnsi="Verdana" w:cs="Verdana"/>
          <w:color w:val="FF0000"/>
        </w:rPr>
        <w:t>desarrollo</w:t>
      </w:r>
      <w:proofErr w:type="spellEnd"/>
      <w:r w:rsidRPr="00327B17">
        <w:rPr>
          <w:rFonts w:ascii="Verdana" w:eastAsiaTheme="minorHAnsi" w:hAnsi="Verdana" w:cs="Verdana"/>
          <w:color w:val="FF0000"/>
        </w:rPr>
        <w:t xml:space="preserve"> armónico de la </w:t>
      </w:r>
      <w:proofErr w:type="spellStart"/>
      <w:r w:rsidRPr="00327B17">
        <w:rPr>
          <w:rFonts w:ascii="Verdana" w:eastAsiaTheme="minorHAnsi" w:hAnsi="Verdana" w:cs="Verdana"/>
          <w:color w:val="FF0000"/>
        </w:rPr>
        <w:t>economía</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nacional</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atendiendo</w:t>
      </w:r>
      <w:proofErr w:type="spellEnd"/>
      <w:r w:rsidRPr="00327B17">
        <w:rPr>
          <w:rFonts w:ascii="Verdana" w:eastAsiaTheme="minorHAnsi" w:hAnsi="Verdana" w:cs="Verdana"/>
          <w:color w:val="FF0000"/>
        </w:rPr>
        <w:t xml:space="preserve"> a </w:t>
      </w:r>
      <w:proofErr w:type="spellStart"/>
      <w:r w:rsidRPr="00327B17">
        <w:rPr>
          <w:rFonts w:ascii="Verdana" w:eastAsiaTheme="minorHAnsi" w:hAnsi="Verdana" w:cs="Verdana"/>
          <w:color w:val="FF0000"/>
        </w:rPr>
        <w:t>los</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fundamentos</w:t>
      </w:r>
      <w:proofErr w:type="spellEnd"/>
      <w:r w:rsidRPr="00327B17">
        <w:rPr>
          <w:rFonts w:ascii="Verdana" w:eastAsiaTheme="minorHAnsi" w:hAnsi="Verdana" w:cs="Verdana"/>
          <w:color w:val="FF0000"/>
        </w:rPr>
        <w:t xml:space="preserve"> del </w:t>
      </w:r>
      <w:proofErr w:type="spellStart"/>
      <w:r w:rsidRPr="00327B17">
        <w:rPr>
          <w:rFonts w:ascii="Verdana" w:eastAsiaTheme="minorHAnsi" w:hAnsi="Verdana" w:cs="Verdana"/>
          <w:color w:val="FF0000"/>
        </w:rPr>
        <w:t>régimen</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socioeconómico</w:t>
      </w:r>
      <w:proofErr w:type="spellEnd"/>
      <w:r w:rsidRPr="00327B17">
        <w:rPr>
          <w:rFonts w:ascii="Verdana" w:eastAsiaTheme="minorHAnsi" w:hAnsi="Verdana" w:cs="Verdana"/>
          <w:color w:val="FF0000"/>
        </w:rPr>
        <w:t xml:space="preserve"> de la República. (Article 5) [in 2010, “</w:t>
      </w:r>
      <w:proofErr w:type="spellStart"/>
      <w:r w:rsidRPr="00327B17">
        <w:rPr>
          <w:rFonts w:ascii="Verdana" w:eastAsiaTheme="minorHAnsi" w:hAnsi="Verdana" w:cs="Verdana"/>
          <w:color w:val="FF0000"/>
        </w:rPr>
        <w:t>En</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el</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marco</w:t>
      </w:r>
      <w:proofErr w:type="spellEnd"/>
      <w:r w:rsidRPr="00327B17">
        <w:rPr>
          <w:rFonts w:ascii="Verdana" w:eastAsiaTheme="minorHAnsi" w:hAnsi="Verdana" w:cs="Verdana"/>
          <w:color w:val="FF0000"/>
        </w:rPr>
        <w:t xml:space="preserve"> de </w:t>
      </w:r>
      <w:proofErr w:type="spellStart"/>
      <w:r w:rsidRPr="00327B17">
        <w:rPr>
          <w:rFonts w:ascii="Verdana" w:eastAsiaTheme="minorHAnsi" w:hAnsi="Verdana" w:cs="Verdana"/>
          <w:color w:val="FF0000"/>
        </w:rPr>
        <w:t>su</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compromiso</w:t>
      </w:r>
      <w:proofErr w:type="spellEnd"/>
      <w:r w:rsidRPr="00327B17">
        <w:rPr>
          <w:rFonts w:ascii="Verdana" w:eastAsiaTheme="minorHAnsi" w:hAnsi="Verdana" w:cs="Verdana"/>
          <w:color w:val="FF0000"/>
        </w:rPr>
        <w:t xml:space="preserve"> con la </w:t>
      </w:r>
      <w:proofErr w:type="spellStart"/>
      <w:r w:rsidRPr="00327B17">
        <w:rPr>
          <w:rFonts w:ascii="Verdana" w:eastAsiaTheme="minorHAnsi" w:hAnsi="Verdana" w:cs="Verdana"/>
          <w:color w:val="FF0000"/>
        </w:rPr>
        <w:t>sociedad</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el</w:t>
      </w:r>
      <w:proofErr w:type="spellEnd"/>
      <w:r w:rsidRPr="00327B17">
        <w:rPr>
          <w:rFonts w:ascii="Verdana" w:eastAsiaTheme="minorHAnsi" w:hAnsi="Verdana" w:cs="Verdana"/>
          <w:color w:val="FF0000"/>
        </w:rPr>
        <w:t xml:space="preserve"> Banco </w:t>
      </w:r>
      <w:proofErr w:type="spellStart"/>
      <w:r w:rsidRPr="00327B17">
        <w:rPr>
          <w:rFonts w:ascii="Verdana" w:eastAsiaTheme="minorHAnsi" w:hAnsi="Verdana" w:cs="Verdana"/>
          <w:color w:val="FF0000"/>
        </w:rPr>
        <w:t>fomentara</w:t>
      </w:r>
      <w:proofErr w:type="spellEnd"/>
      <w:r w:rsidRPr="00327B17">
        <w:rPr>
          <w:rFonts w:ascii="Verdana" w:eastAsiaTheme="minorHAnsi" w:hAnsi="Verdana" w:cs="Verdana"/>
          <w:color w:val="FF0000"/>
        </w:rPr>
        <w:t xml:space="preserve"> la </w:t>
      </w:r>
      <w:proofErr w:type="spellStart"/>
      <w:r w:rsidRPr="00327B17">
        <w:rPr>
          <w:rFonts w:ascii="Verdana" w:eastAsiaTheme="minorHAnsi" w:hAnsi="Verdana" w:cs="Verdana"/>
          <w:color w:val="FF0000"/>
        </w:rPr>
        <w:t>solidaridad</w:t>
      </w:r>
      <w:proofErr w:type="spellEnd"/>
      <w:r w:rsidRPr="00327B17">
        <w:rPr>
          <w:rFonts w:ascii="Verdana" w:eastAsiaTheme="minorHAnsi" w:hAnsi="Verdana" w:cs="Verdana"/>
          <w:color w:val="FF0000"/>
        </w:rPr>
        <w:t xml:space="preserve">, la </w:t>
      </w:r>
      <w:proofErr w:type="spellStart"/>
      <w:r w:rsidRPr="00327B17">
        <w:rPr>
          <w:rFonts w:ascii="Verdana" w:eastAsiaTheme="minorHAnsi" w:hAnsi="Verdana" w:cs="Verdana"/>
          <w:color w:val="FF0000"/>
        </w:rPr>
        <w:t>participacion</w:t>
      </w:r>
      <w:proofErr w:type="spellEnd"/>
      <w:r w:rsidRPr="00327B17">
        <w:rPr>
          <w:rFonts w:ascii="Verdana" w:eastAsiaTheme="minorHAnsi" w:hAnsi="Verdana" w:cs="Verdana"/>
          <w:color w:val="FF0000"/>
        </w:rPr>
        <w:t xml:space="preserve"> </w:t>
      </w:r>
      <w:proofErr w:type="spellStart"/>
      <w:r w:rsidRPr="00327B17">
        <w:rPr>
          <w:rFonts w:ascii="Verdana" w:eastAsiaTheme="minorHAnsi" w:hAnsi="Verdana" w:cs="Verdana"/>
          <w:color w:val="FF0000"/>
        </w:rPr>
        <w:t>ciudadana</w:t>
      </w:r>
      <w:proofErr w:type="spellEnd"/>
      <w:r w:rsidRPr="00327B17">
        <w:rPr>
          <w:rFonts w:ascii="Verdana" w:eastAsiaTheme="minorHAnsi" w:hAnsi="Verdana" w:cs="Verdana"/>
          <w:color w:val="FF0000"/>
        </w:rPr>
        <w:t xml:space="preserve"> y la </w:t>
      </w:r>
      <w:proofErr w:type="spellStart"/>
      <w:r w:rsidRPr="00327B17">
        <w:rPr>
          <w:rFonts w:ascii="Verdana" w:eastAsiaTheme="minorHAnsi" w:hAnsi="Verdana" w:cs="Verdana"/>
          <w:color w:val="FF0000"/>
        </w:rPr>
        <w:t>corresponsabilidad</w:t>
      </w:r>
      <w:proofErr w:type="spellEnd"/>
      <w:r w:rsidRPr="00327B17">
        <w:rPr>
          <w:rFonts w:ascii="Verdana" w:eastAsiaTheme="minorHAnsi" w:hAnsi="Verdana" w:cs="Verdana"/>
          <w:color w:val="FF0000"/>
        </w:rPr>
        <w:t xml:space="preserve"> social” was added] Coded as .6</w:t>
      </w:r>
    </w:p>
    <w:p w14:paraId="0740E535" w14:textId="77777777" w:rsidR="0041662D" w:rsidRPr="0041662D" w:rsidRDefault="0041662D" w:rsidP="002F4B3D">
      <w:pPr>
        <w:autoSpaceDE w:val="0"/>
        <w:autoSpaceDN w:val="0"/>
        <w:adjustRightInd w:val="0"/>
        <w:rPr>
          <w:color w:val="FF0000"/>
        </w:rPr>
      </w:pPr>
      <w:r>
        <w:rPr>
          <w:rFonts w:ascii="Verdana" w:eastAsiaTheme="minorHAnsi" w:hAnsi="Verdana" w:cs="Verdana"/>
          <w:i/>
          <w:color w:val="FF0000"/>
        </w:rPr>
        <w:t>Venezuela 2020</w:t>
      </w:r>
      <w:r>
        <w:rPr>
          <w:rFonts w:ascii="Verdana" w:eastAsiaTheme="minorHAnsi" w:hAnsi="Verdana" w:cs="Verdana"/>
          <w:color w:val="FF0000"/>
        </w:rPr>
        <w:t>: No change</w:t>
      </w:r>
    </w:p>
    <w:p w14:paraId="5FA5CDEF" w14:textId="77777777" w:rsidR="002F4B3D" w:rsidRDefault="002F4B3D" w:rsidP="002F4B3D">
      <w:pPr>
        <w:pStyle w:val="Heading1"/>
        <w:ind w:right="-1260"/>
      </w:pPr>
      <w:r>
        <w:t>Limitations on lending to the government</w:t>
      </w:r>
    </w:p>
    <w:p w14:paraId="76DA460D" w14:textId="77777777" w:rsidR="002F4B3D" w:rsidRDefault="002F4B3D" w:rsidP="002F4B3D">
      <w:pPr>
        <w:pStyle w:val="Heading1"/>
        <w:ind w:right="-1260" w:hanging="360"/>
        <w:rPr>
          <w:i/>
        </w:rPr>
      </w:pPr>
      <w:r w:rsidRPr="006F72D0">
        <w:rPr>
          <w:i/>
        </w:rPr>
        <w:t>(a) Advances (Weight = .15)</w:t>
      </w:r>
    </w:p>
    <w:p w14:paraId="2EBE6712" w14:textId="77777777" w:rsidR="002F4B3D" w:rsidRPr="00CA1965" w:rsidRDefault="002F4B3D" w:rsidP="002F4B3D">
      <w:pPr>
        <w:autoSpaceDE w:val="0"/>
        <w:autoSpaceDN w:val="0"/>
        <w:adjustRightInd w:val="0"/>
        <w:rPr>
          <w:color w:val="FF0000"/>
        </w:rPr>
      </w:pPr>
      <w:r w:rsidRPr="00CA1965">
        <w:rPr>
          <w:i/>
          <w:color w:val="FF0000"/>
        </w:rPr>
        <w:t>Venezuela 2005</w:t>
      </w:r>
      <w:r w:rsidRPr="00CA1965">
        <w:rPr>
          <w:color w:val="FF0000"/>
        </w:rPr>
        <w:t xml:space="preserve">: </w:t>
      </w:r>
      <w:proofErr w:type="spellStart"/>
      <w:r w:rsidRPr="00CA1965">
        <w:rPr>
          <w:rFonts w:ascii="Verdana" w:eastAsiaTheme="minorHAnsi" w:hAnsi="Verdana" w:cs="Verdana"/>
          <w:color w:val="FF0000"/>
        </w:rPr>
        <w:t>Está</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prohibido</w:t>
      </w:r>
      <w:proofErr w:type="spellEnd"/>
      <w:r w:rsidRPr="00CA1965">
        <w:rPr>
          <w:rFonts w:ascii="Verdana" w:eastAsiaTheme="minorHAnsi" w:hAnsi="Verdana" w:cs="Verdana"/>
          <w:color w:val="FF0000"/>
        </w:rPr>
        <w:t xml:space="preserve"> al Banco Central de Venezuela: 2. </w:t>
      </w:r>
      <w:proofErr w:type="spellStart"/>
      <w:r w:rsidRPr="00CA1965">
        <w:rPr>
          <w:rFonts w:ascii="Verdana" w:eastAsiaTheme="minorHAnsi" w:hAnsi="Verdana" w:cs="Verdana"/>
          <w:color w:val="FF0000"/>
        </w:rPr>
        <w:t>Otorgar</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créditos</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directos</w:t>
      </w:r>
      <w:proofErr w:type="spellEnd"/>
      <w:r w:rsidRPr="00CA1965">
        <w:rPr>
          <w:rFonts w:ascii="Verdana" w:eastAsiaTheme="minorHAnsi" w:hAnsi="Verdana" w:cs="Verdana"/>
          <w:color w:val="FF0000"/>
        </w:rPr>
        <w:t xml:space="preserve"> al </w:t>
      </w:r>
      <w:proofErr w:type="spellStart"/>
      <w:r w:rsidRPr="00CA1965">
        <w:rPr>
          <w:rFonts w:ascii="Verdana" w:eastAsiaTheme="minorHAnsi" w:hAnsi="Verdana" w:cs="Verdana"/>
          <w:color w:val="FF0000"/>
        </w:rPr>
        <w:t>Gobierno</w:t>
      </w:r>
      <w:proofErr w:type="spellEnd"/>
      <w:r w:rsidRPr="00CA1965">
        <w:rPr>
          <w:rFonts w:ascii="Verdana" w:eastAsiaTheme="minorHAnsi" w:hAnsi="Verdana" w:cs="Verdana"/>
          <w:color w:val="FF0000"/>
        </w:rPr>
        <w:t xml:space="preserve"> Nacional, </w:t>
      </w:r>
      <w:proofErr w:type="spellStart"/>
      <w:r w:rsidRPr="00CA1965">
        <w:rPr>
          <w:rFonts w:ascii="Verdana" w:eastAsiaTheme="minorHAnsi" w:hAnsi="Verdana" w:cs="Verdana"/>
          <w:color w:val="FF0000"/>
        </w:rPr>
        <w:t>así</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como</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garantizar</w:t>
      </w:r>
      <w:proofErr w:type="spellEnd"/>
      <w:r w:rsidRPr="00CA1965">
        <w:rPr>
          <w:rFonts w:ascii="Verdana" w:eastAsiaTheme="minorHAnsi" w:hAnsi="Verdana" w:cs="Verdana"/>
          <w:color w:val="FF0000"/>
        </w:rPr>
        <w:t xml:space="preserve"> las </w:t>
      </w:r>
      <w:proofErr w:type="spellStart"/>
      <w:r w:rsidRPr="00CA1965">
        <w:rPr>
          <w:rFonts w:ascii="Verdana" w:eastAsiaTheme="minorHAnsi" w:hAnsi="Verdana" w:cs="Verdana"/>
          <w:color w:val="FF0000"/>
        </w:rPr>
        <w:t>obligaciones</w:t>
      </w:r>
      <w:proofErr w:type="spellEnd"/>
      <w:r w:rsidRPr="00CA1965">
        <w:rPr>
          <w:rFonts w:ascii="Verdana" w:eastAsiaTheme="minorHAnsi" w:hAnsi="Verdana" w:cs="Verdana"/>
          <w:color w:val="FF0000"/>
        </w:rPr>
        <w:t xml:space="preserve"> de la República, </w:t>
      </w:r>
      <w:proofErr w:type="spellStart"/>
      <w:r w:rsidRPr="00CA1965">
        <w:rPr>
          <w:rFonts w:ascii="Verdana" w:eastAsiaTheme="minorHAnsi" w:hAnsi="Verdana" w:cs="Verdana"/>
          <w:color w:val="FF0000"/>
        </w:rPr>
        <w:t>estados</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municipios</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institutos</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autónomos</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empresas</w:t>
      </w:r>
      <w:proofErr w:type="spellEnd"/>
      <w:r w:rsidRPr="00CA1965">
        <w:rPr>
          <w:rFonts w:ascii="Verdana" w:eastAsiaTheme="minorHAnsi" w:hAnsi="Verdana" w:cs="Verdana"/>
          <w:color w:val="FF0000"/>
        </w:rPr>
        <w:t xml:space="preserve"> del Estado o </w:t>
      </w:r>
      <w:proofErr w:type="spellStart"/>
      <w:r w:rsidRPr="00CA1965">
        <w:rPr>
          <w:rFonts w:ascii="Verdana" w:eastAsiaTheme="minorHAnsi" w:hAnsi="Verdana" w:cs="Verdana"/>
          <w:color w:val="FF0000"/>
        </w:rPr>
        <w:t>cualquier</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otro</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ente</w:t>
      </w:r>
      <w:proofErr w:type="spellEnd"/>
      <w:r w:rsidRPr="00CA1965">
        <w:rPr>
          <w:rFonts w:ascii="Verdana" w:eastAsiaTheme="minorHAnsi" w:hAnsi="Verdana" w:cs="Verdana"/>
          <w:color w:val="FF0000"/>
        </w:rPr>
        <w:t xml:space="preserve"> de </w:t>
      </w:r>
      <w:proofErr w:type="spellStart"/>
      <w:r w:rsidRPr="00CA1965">
        <w:rPr>
          <w:rFonts w:ascii="Verdana" w:eastAsiaTheme="minorHAnsi" w:hAnsi="Verdana" w:cs="Verdana"/>
          <w:color w:val="FF0000"/>
        </w:rPr>
        <w:t>carácter</w:t>
      </w:r>
      <w:proofErr w:type="spellEnd"/>
      <w:r w:rsidRPr="00CA1965">
        <w:rPr>
          <w:rFonts w:ascii="Verdana" w:eastAsiaTheme="minorHAnsi" w:hAnsi="Verdana" w:cs="Verdana"/>
          <w:color w:val="FF0000"/>
        </w:rPr>
        <w:t xml:space="preserve"> </w:t>
      </w:r>
      <w:proofErr w:type="spellStart"/>
      <w:r w:rsidRPr="00CA1965">
        <w:rPr>
          <w:rFonts w:ascii="Verdana" w:eastAsiaTheme="minorHAnsi" w:hAnsi="Verdana" w:cs="Verdana"/>
          <w:color w:val="FF0000"/>
        </w:rPr>
        <w:t>público</w:t>
      </w:r>
      <w:proofErr w:type="spellEnd"/>
      <w:r w:rsidRPr="00CA1965">
        <w:rPr>
          <w:rFonts w:ascii="Verdana" w:eastAsiaTheme="minorHAnsi" w:hAnsi="Verdana" w:cs="Verdana"/>
          <w:color w:val="FF0000"/>
        </w:rPr>
        <w:t xml:space="preserve"> o </w:t>
      </w:r>
      <w:proofErr w:type="spellStart"/>
      <w:r w:rsidRPr="00CA1965">
        <w:rPr>
          <w:rFonts w:ascii="Verdana" w:eastAsiaTheme="minorHAnsi" w:hAnsi="Verdana" w:cs="Verdana"/>
          <w:color w:val="FF0000"/>
        </w:rPr>
        <w:t>mixto</w:t>
      </w:r>
      <w:proofErr w:type="spellEnd"/>
      <w:r w:rsidRPr="00CA1965">
        <w:rPr>
          <w:rFonts w:ascii="Verdana" w:eastAsiaTheme="minorHAnsi" w:hAnsi="Verdana" w:cs="Verdana"/>
          <w:color w:val="FF0000"/>
        </w:rPr>
        <w:t>. (article 36) Coded as 1 (same in 2001 and 2010)</w:t>
      </w:r>
    </w:p>
    <w:p w14:paraId="5984EB3D" w14:textId="77777777" w:rsidR="00DB22BE" w:rsidRPr="00DB22BE" w:rsidRDefault="00DB22BE" w:rsidP="00DB22BE">
      <w:pPr>
        <w:pStyle w:val="Default"/>
        <w:rPr>
          <w:sz w:val="23"/>
          <w:szCs w:val="23"/>
        </w:rPr>
      </w:pPr>
      <w:r>
        <w:rPr>
          <w:i/>
        </w:rPr>
        <w:t>Venezuela 2020</w:t>
      </w:r>
      <w:r>
        <w:t xml:space="preserve">: </w:t>
      </w:r>
      <w:r w:rsidRPr="00DB22BE">
        <w:rPr>
          <w:sz w:val="23"/>
          <w:szCs w:val="23"/>
        </w:rPr>
        <w:t xml:space="preserve">The Central Bank of Venezuela is forbidden: </w:t>
      </w:r>
    </w:p>
    <w:p w14:paraId="5B416ADC" w14:textId="77777777" w:rsidR="00DB22BE" w:rsidRPr="00DB22BE" w:rsidRDefault="00DB22BE" w:rsidP="00DB22BE">
      <w:pPr>
        <w:autoSpaceDE w:val="0"/>
        <w:autoSpaceDN w:val="0"/>
        <w:adjustRightInd w:val="0"/>
        <w:rPr>
          <w:rFonts w:eastAsiaTheme="minorHAnsi"/>
          <w:color w:val="000000"/>
          <w:sz w:val="23"/>
          <w:szCs w:val="23"/>
        </w:rPr>
      </w:pPr>
      <w:r w:rsidRPr="00DB22BE">
        <w:rPr>
          <w:rFonts w:eastAsiaTheme="minorHAnsi"/>
          <w:color w:val="000000"/>
          <w:sz w:val="23"/>
          <w:szCs w:val="23"/>
        </w:rPr>
        <w:t xml:space="preserve">1. To agree the validation or monetary funding of deficit tax policies. </w:t>
      </w:r>
    </w:p>
    <w:p w14:paraId="77AD62BE" w14:textId="77777777" w:rsidR="002F4B3D" w:rsidRPr="00DB22BE" w:rsidRDefault="00DB22BE" w:rsidP="00DB22BE">
      <w:pPr>
        <w:pStyle w:val="Default"/>
      </w:pPr>
      <w:r w:rsidRPr="00DB22BE">
        <w:rPr>
          <w:sz w:val="23"/>
          <w:szCs w:val="23"/>
        </w:rPr>
        <w:t xml:space="preserve">2. To grant direct credits to the National Government as well as to guarantee the obligations of the Republic, the States, the Municipalities, Autonomous institutes, Governmental corporations, or any other entity of a public or mixed nature. Exceptionally, and providing it does not collide with the prohibition set forth in the section above, the Central Bank of Venezuela may obtain, grant or finance credits to the State and public or private entities when there objectively exists an internal or external </w:t>
      </w:r>
      <w:r w:rsidRPr="00DB22BE">
        <w:rPr>
          <w:sz w:val="23"/>
          <w:szCs w:val="23"/>
        </w:rPr>
        <w:lastRenderedPageBreak/>
        <w:t xml:space="preserve">threat to the security or other harm to the public interest which the President of the Republic shall qualify under a confidential report; or in those cases where they have been unanimously approved by the members of the Board of Directors. </w:t>
      </w:r>
      <w:r>
        <w:rPr>
          <w:sz w:val="23"/>
          <w:szCs w:val="23"/>
        </w:rPr>
        <w:t xml:space="preserve">(article 37) Coded as 1 </w:t>
      </w:r>
    </w:p>
    <w:p w14:paraId="51B217A5" w14:textId="77777777" w:rsidR="002F4B3D" w:rsidRDefault="002F4B3D" w:rsidP="002F4B3D">
      <w:pPr>
        <w:pStyle w:val="Heading1"/>
        <w:ind w:right="-1260" w:hanging="360"/>
        <w:rPr>
          <w:i/>
        </w:rPr>
      </w:pPr>
      <w:r w:rsidRPr="006F72D0">
        <w:rPr>
          <w:i/>
        </w:rPr>
        <w:t xml:space="preserve">(b) Securitized lending (.10) </w:t>
      </w:r>
    </w:p>
    <w:p w14:paraId="38420243" w14:textId="77777777" w:rsidR="002F4B3D" w:rsidRPr="006F72D0" w:rsidRDefault="002F4B3D" w:rsidP="002F4B3D">
      <w:pPr>
        <w:pStyle w:val="Heading1"/>
        <w:ind w:right="-1260" w:hanging="360"/>
        <w:rPr>
          <w:i/>
        </w:rPr>
      </w:pPr>
      <w:r w:rsidRPr="006F72D0">
        <w:rPr>
          <w:i/>
        </w:rPr>
        <w:t xml:space="preserve"> (c) Terms of lending (.10) </w:t>
      </w:r>
    </w:p>
    <w:p w14:paraId="575D9EB4" w14:textId="77777777" w:rsidR="002F4B3D" w:rsidRPr="006F72D0" w:rsidRDefault="002F4B3D" w:rsidP="002F4B3D">
      <w:pPr>
        <w:pStyle w:val="Heading1"/>
        <w:ind w:right="-1260" w:hanging="360"/>
        <w:rPr>
          <w:i/>
        </w:rPr>
      </w:pPr>
      <w:r w:rsidRPr="006F72D0">
        <w:rPr>
          <w:i/>
        </w:rPr>
        <w:t xml:space="preserve">(d) Potential borrowers from bank (.05) </w:t>
      </w:r>
    </w:p>
    <w:p w14:paraId="3D9E3B7A" w14:textId="77777777" w:rsidR="002F4B3D" w:rsidRPr="006F72D0" w:rsidRDefault="002F4B3D" w:rsidP="002F4B3D">
      <w:pPr>
        <w:pStyle w:val="Heading1"/>
        <w:ind w:right="-1260" w:hanging="360"/>
        <w:rPr>
          <w:i/>
        </w:rPr>
      </w:pPr>
      <w:r w:rsidRPr="006F72D0">
        <w:rPr>
          <w:i/>
        </w:rPr>
        <w:t xml:space="preserve">(e) Limits on central bank lending determined by (.025) </w:t>
      </w:r>
    </w:p>
    <w:p w14:paraId="7A5C9A39" w14:textId="77777777" w:rsidR="002F4B3D" w:rsidRPr="006F72D0" w:rsidRDefault="002F4B3D" w:rsidP="002F4B3D">
      <w:pPr>
        <w:pStyle w:val="Heading1"/>
        <w:ind w:right="-1260" w:hanging="360"/>
        <w:rPr>
          <w:i/>
        </w:rPr>
      </w:pPr>
      <w:r w:rsidRPr="006F72D0">
        <w:rPr>
          <w:i/>
        </w:rPr>
        <w:t xml:space="preserve">(f) Maturity of loans (.025) </w:t>
      </w:r>
    </w:p>
    <w:p w14:paraId="4D9573EB" w14:textId="77777777" w:rsidR="002F4B3D" w:rsidRPr="006F72D0" w:rsidRDefault="002F4B3D" w:rsidP="002F4B3D">
      <w:pPr>
        <w:pStyle w:val="Heading1"/>
        <w:ind w:right="-1260" w:hanging="360"/>
        <w:rPr>
          <w:i/>
        </w:rPr>
      </w:pPr>
      <w:r w:rsidRPr="006F72D0">
        <w:rPr>
          <w:i/>
        </w:rPr>
        <w:t xml:space="preserve">(g) Interest rates on loans must be? (.025) </w:t>
      </w:r>
    </w:p>
    <w:p w14:paraId="798CD7E8" w14:textId="77777777" w:rsidR="002F4B3D" w:rsidRPr="006F72D0" w:rsidRDefault="002F4B3D" w:rsidP="002F4B3D">
      <w:pPr>
        <w:pStyle w:val="Heading1"/>
        <w:ind w:right="-1260" w:hanging="360"/>
        <w:rPr>
          <w:i/>
        </w:rPr>
      </w:pPr>
      <w:r w:rsidRPr="006F72D0">
        <w:rPr>
          <w:i/>
        </w:rPr>
        <w:t>(h) Is central bank prohibited from buying/selling government securities in primary market? (.025)</w:t>
      </w:r>
    </w:p>
    <w:p w14:paraId="2B43E1CF" w14:textId="77777777" w:rsidR="002F4B3D" w:rsidRDefault="002F4B3D"/>
    <w:sectPr w:rsidR="002F4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9136" w14:textId="77777777" w:rsidR="00465EA4" w:rsidRDefault="00465EA4" w:rsidP="00456C95">
      <w:r>
        <w:separator/>
      </w:r>
    </w:p>
  </w:endnote>
  <w:endnote w:type="continuationSeparator" w:id="0">
    <w:p w14:paraId="105FEDD1" w14:textId="77777777" w:rsidR="00465EA4" w:rsidRDefault="00465EA4" w:rsidP="0045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ICPMMK+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Identity-H">
    <w:altName w:val="Arial"/>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eMondeSansStd-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CC6E" w14:textId="77777777" w:rsidR="00465EA4" w:rsidRDefault="00465EA4" w:rsidP="00456C95">
      <w:r>
        <w:separator/>
      </w:r>
    </w:p>
  </w:footnote>
  <w:footnote w:type="continuationSeparator" w:id="0">
    <w:p w14:paraId="5E8172D2" w14:textId="77777777" w:rsidR="00465EA4" w:rsidRDefault="00465EA4" w:rsidP="00456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7CA"/>
    <w:multiLevelType w:val="hybridMultilevel"/>
    <w:tmpl w:val="976A599E"/>
    <w:lvl w:ilvl="0" w:tplc="E44848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7179B"/>
    <w:multiLevelType w:val="hybridMultilevel"/>
    <w:tmpl w:val="28F0E28E"/>
    <w:lvl w:ilvl="0" w:tplc="D53E3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92534"/>
    <w:multiLevelType w:val="hybridMultilevel"/>
    <w:tmpl w:val="D632DF4E"/>
    <w:lvl w:ilvl="0" w:tplc="9FA88754">
      <w:start w:val="6"/>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75980"/>
    <w:multiLevelType w:val="hybridMultilevel"/>
    <w:tmpl w:val="ED2677A0"/>
    <w:lvl w:ilvl="0" w:tplc="0B82DA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6312A"/>
    <w:multiLevelType w:val="hybridMultilevel"/>
    <w:tmpl w:val="3142F682"/>
    <w:lvl w:ilvl="0" w:tplc="C188FC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81D6C"/>
    <w:multiLevelType w:val="hybridMultilevel"/>
    <w:tmpl w:val="ECE2276A"/>
    <w:lvl w:ilvl="0" w:tplc="8F9CE9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91598"/>
    <w:multiLevelType w:val="hybridMultilevel"/>
    <w:tmpl w:val="55589600"/>
    <w:lvl w:ilvl="0" w:tplc="13723D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2170E"/>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17A4D"/>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274D8"/>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060B7"/>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E374B"/>
    <w:multiLevelType w:val="hybridMultilevel"/>
    <w:tmpl w:val="F94A40D0"/>
    <w:lvl w:ilvl="0" w:tplc="73644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979DD"/>
    <w:multiLevelType w:val="hybridMultilevel"/>
    <w:tmpl w:val="54CEC87E"/>
    <w:lvl w:ilvl="0" w:tplc="50D445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02871"/>
    <w:multiLevelType w:val="hybridMultilevel"/>
    <w:tmpl w:val="F93AD48A"/>
    <w:lvl w:ilvl="0" w:tplc="E6BEC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C3D41"/>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07A75"/>
    <w:multiLevelType w:val="hybridMultilevel"/>
    <w:tmpl w:val="A546DDBA"/>
    <w:lvl w:ilvl="0" w:tplc="6F825A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9E1C2F"/>
    <w:multiLevelType w:val="hybridMultilevel"/>
    <w:tmpl w:val="6AA26872"/>
    <w:lvl w:ilvl="0" w:tplc="62583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C257B"/>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AC2779"/>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D1A57"/>
    <w:multiLevelType w:val="hybridMultilevel"/>
    <w:tmpl w:val="34146F7A"/>
    <w:lvl w:ilvl="0" w:tplc="B80056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8C6B05"/>
    <w:multiLevelType w:val="hybridMultilevel"/>
    <w:tmpl w:val="C788410C"/>
    <w:lvl w:ilvl="0" w:tplc="B76C28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B6A28"/>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A383C"/>
    <w:multiLevelType w:val="hybridMultilevel"/>
    <w:tmpl w:val="30185342"/>
    <w:lvl w:ilvl="0" w:tplc="04E4D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38789C"/>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B1387"/>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924D50"/>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628BA"/>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9F3D5C"/>
    <w:multiLevelType w:val="hybridMultilevel"/>
    <w:tmpl w:val="5E4AD16C"/>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648F5"/>
    <w:multiLevelType w:val="hybridMultilevel"/>
    <w:tmpl w:val="439E6100"/>
    <w:lvl w:ilvl="0" w:tplc="ACCED6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45DB5"/>
    <w:multiLevelType w:val="hybridMultilevel"/>
    <w:tmpl w:val="BE988880"/>
    <w:lvl w:ilvl="0" w:tplc="D7DA7B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4244A"/>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F7149A"/>
    <w:multiLevelType w:val="hybridMultilevel"/>
    <w:tmpl w:val="1092380A"/>
    <w:lvl w:ilvl="0" w:tplc="A37676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12021"/>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A24CC"/>
    <w:multiLevelType w:val="hybridMultilevel"/>
    <w:tmpl w:val="2C1C8B52"/>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9012C"/>
    <w:multiLevelType w:val="hybridMultilevel"/>
    <w:tmpl w:val="AF90DCA8"/>
    <w:lvl w:ilvl="0" w:tplc="CB5865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0C88"/>
    <w:multiLevelType w:val="hybridMultilevel"/>
    <w:tmpl w:val="CAE43C84"/>
    <w:lvl w:ilvl="0" w:tplc="9E9C3F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72367"/>
    <w:multiLevelType w:val="hybridMultilevel"/>
    <w:tmpl w:val="A0020B7C"/>
    <w:lvl w:ilvl="0" w:tplc="C4B61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C0085"/>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50B57"/>
    <w:multiLevelType w:val="hybridMultilevel"/>
    <w:tmpl w:val="DDB4FB18"/>
    <w:lvl w:ilvl="0" w:tplc="1098F482">
      <w:start w:val="1"/>
      <w:numFmt w:val="low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25490"/>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8533B"/>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2"/>
  </w:num>
  <w:num w:numId="3">
    <w:abstractNumId w:val="27"/>
  </w:num>
  <w:num w:numId="4">
    <w:abstractNumId w:val="12"/>
  </w:num>
  <w:num w:numId="5">
    <w:abstractNumId w:val="17"/>
  </w:num>
  <w:num w:numId="6">
    <w:abstractNumId w:val="14"/>
  </w:num>
  <w:num w:numId="7">
    <w:abstractNumId w:val="7"/>
  </w:num>
  <w:num w:numId="8">
    <w:abstractNumId w:val="0"/>
  </w:num>
  <w:num w:numId="9">
    <w:abstractNumId w:val="35"/>
  </w:num>
  <w:num w:numId="10">
    <w:abstractNumId w:val="6"/>
  </w:num>
  <w:num w:numId="11">
    <w:abstractNumId w:val="29"/>
  </w:num>
  <w:num w:numId="12">
    <w:abstractNumId w:val="39"/>
  </w:num>
  <w:num w:numId="13">
    <w:abstractNumId w:val="34"/>
  </w:num>
  <w:num w:numId="14">
    <w:abstractNumId w:val="13"/>
  </w:num>
  <w:num w:numId="15">
    <w:abstractNumId w:val="10"/>
  </w:num>
  <w:num w:numId="16">
    <w:abstractNumId w:val="4"/>
  </w:num>
  <w:num w:numId="17">
    <w:abstractNumId w:val="31"/>
  </w:num>
  <w:num w:numId="18">
    <w:abstractNumId w:val="21"/>
  </w:num>
  <w:num w:numId="19">
    <w:abstractNumId w:val="26"/>
  </w:num>
  <w:num w:numId="20">
    <w:abstractNumId w:val="28"/>
  </w:num>
  <w:num w:numId="21">
    <w:abstractNumId w:val="16"/>
  </w:num>
  <w:num w:numId="22">
    <w:abstractNumId w:val="33"/>
  </w:num>
  <w:num w:numId="23">
    <w:abstractNumId w:val="36"/>
  </w:num>
  <w:num w:numId="24">
    <w:abstractNumId w:val="2"/>
  </w:num>
  <w:num w:numId="25">
    <w:abstractNumId w:val="11"/>
  </w:num>
  <w:num w:numId="26">
    <w:abstractNumId w:val="40"/>
  </w:num>
  <w:num w:numId="27">
    <w:abstractNumId w:val="38"/>
  </w:num>
  <w:num w:numId="28">
    <w:abstractNumId w:val="25"/>
  </w:num>
  <w:num w:numId="29">
    <w:abstractNumId w:val="9"/>
  </w:num>
  <w:num w:numId="30">
    <w:abstractNumId w:val="23"/>
  </w:num>
  <w:num w:numId="31">
    <w:abstractNumId w:val="24"/>
  </w:num>
  <w:num w:numId="32">
    <w:abstractNumId w:val="5"/>
  </w:num>
  <w:num w:numId="33">
    <w:abstractNumId w:val="30"/>
  </w:num>
  <w:num w:numId="34">
    <w:abstractNumId w:val="3"/>
  </w:num>
  <w:num w:numId="35">
    <w:abstractNumId w:val="19"/>
  </w:num>
  <w:num w:numId="36">
    <w:abstractNumId w:val="37"/>
  </w:num>
  <w:num w:numId="37">
    <w:abstractNumId w:val="15"/>
  </w:num>
  <w:num w:numId="38">
    <w:abstractNumId w:val="1"/>
  </w:num>
  <w:num w:numId="39">
    <w:abstractNumId w:val="32"/>
  </w:num>
  <w:num w:numId="40">
    <w:abstractNumId w:val="18"/>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A95"/>
    <w:rsid w:val="00025350"/>
    <w:rsid w:val="00107A30"/>
    <w:rsid w:val="002313F5"/>
    <w:rsid w:val="00233CFE"/>
    <w:rsid w:val="002A760E"/>
    <w:rsid w:val="002F4B3D"/>
    <w:rsid w:val="00320FBD"/>
    <w:rsid w:val="003B0FED"/>
    <w:rsid w:val="0041662D"/>
    <w:rsid w:val="004342E0"/>
    <w:rsid w:val="00456C95"/>
    <w:rsid w:val="00465EA4"/>
    <w:rsid w:val="00550A95"/>
    <w:rsid w:val="00600472"/>
    <w:rsid w:val="006079B3"/>
    <w:rsid w:val="00640B08"/>
    <w:rsid w:val="006808EF"/>
    <w:rsid w:val="007007C1"/>
    <w:rsid w:val="00752967"/>
    <w:rsid w:val="007C5D6D"/>
    <w:rsid w:val="007C7B2D"/>
    <w:rsid w:val="00847657"/>
    <w:rsid w:val="008D1DD2"/>
    <w:rsid w:val="00920FD7"/>
    <w:rsid w:val="009211E1"/>
    <w:rsid w:val="009476CB"/>
    <w:rsid w:val="00983C38"/>
    <w:rsid w:val="00A205B1"/>
    <w:rsid w:val="00A93939"/>
    <w:rsid w:val="00B356A9"/>
    <w:rsid w:val="00B73959"/>
    <w:rsid w:val="00BD7F47"/>
    <w:rsid w:val="00CC4868"/>
    <w:rsid w:val="00CF0470"/>
    <w:rsid w:val="00D517C1"/>
    <w:rsid w:val="00D77E8A"/>
    <w:rsid w:val="00DB22BE"/>
    <w:rsid w:val="00E110C8"/>
    <w:rsid w:val="00F2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1FFC"/>
  <w15:chartTrackingRefBased/>
  <w15:docId w15:val="{CAB4AD4D-1A49-4207-AF87-82A6D2AC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9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50A95"/>
    <w:pPr>
      <w:keepNext/>
      <w:ind w:right="-720"/>
      <w:outlineLvl w:val="0"/>
    </w:pPr>
    <w:rPr>
      <w:b/>
      <w:color w:val="0070C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0A95"/>
    <w:rPr>
      <w:rFonts w:ascii="Times New Roman" w:eastAsia="Times New Roman" w:hAnsi="Times New Roman" w:cs="Times New Roman"/>
      <w:b/>
      <w:color w:val="0070C0"/>
      <w:sz w:val="28"/>
      <w:szCs w:val="20"/>
    </w:rPr>
  </w:style>
  <w:style w:type="paragraph" w:customStyle="1" w:styleId="Default">
    <w:name w:val="Default"/>
    <w:rsid w:val="002F4B3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F4B3D"/>
    <w:pPr>
      <w:ind w:left="720"/>
      <w:contextualSpacing/>
    </w:pPr>
  </w:style>
  <w:style w:type="paragraph" w:styleId="NormalWeb">
    <w:name w:val="Normal (Web)"/>
    <w:basedOn w:val="Normal"/>
    <w:rsid w:val="002F4B3D"/>
    <w:pPr>
      <w:spacing w:before="100" w:after="100"/>
    </w:pPr>
    <w:rPr>
      <w:color w:val="000000"/>
      <w:sz w:val="24"/>
    </w:rPr>
  </w:style>
  <w:style w:type="paragraph" w:styleId="BodyText">
    <w:name w:val="Body Text"/>
    <w:basedOn w:val="Normal"/>
    <w:link w:val="BodyTextChar"/>
    <w:semiHidden/>
    <w:rsid w:val="002F4B3D"/>
    <w:pPr>
      <w:ind w:right="-720"/>
    </w:pPr>
  </w:style>
  <w:style w:type="character" w:customStyle="1" w:styleId="BodyTextChar">
    <w:name w:val="Body Text Char"/>
    <w:basedOn w:val="DefaultParagraphFont"/>
    <w:link w:val="BodyText"/>
    <w:semiHidden/>
    <w:rsid w:val="002F4B3D"/>
    <w:rPr>
      <w:rFonts w:ascii="Times New Roman" w:eastAsia="Times New Roman" w:hAnsi="Times New Roman" w:cs="Times New Roman"/>
      <w:sz w:val="20"/>
      <w:szCs w:val="20"/>
    </w:rPr>
  </w:style>
  <w:style w:type="character" w:styleId="Hyperlink">
    <w:name w:val="Hyperlink"/>
    <w:semiHidden/>
    <w:rsid w:val="002F4B3D"/>
    <w:rPr>
      <w:color w:val="0000FF"/>
      <w:u w:val="single"/>
    </w:rPr>
  </w:style>
  <w:style w:type="paragraph" w:customStyle="1" w:styleId="Blockquote">
    <w:name w:val="Blockquote"/>
    <w:basedOn w:val="Normal"/>
    <w:rsid w:val="002F4B3D"/>
    <w:pPr>
      <w:widowControl w:val="0"/>
      <w:spacing w:before="100" w:after="100"/>
      <w:ind w:left="360" w:right="360"/>
    </w:pPr>
    <w:rPr>
      <w:sz w:val="24"/>
    </w:rPr>
  </w:style>
  <w:style w:type="paragraph" w:styleId="Header">
    <w:name w:val="header"/>
    <w:basedOn w:val="Normal"/>
    <w:link w:val="HeaderChar"/>
    <w:uiPriority w:val="99"/>
    <w:unhideWhenUsed/>
    <w:rsid w:val="00456C95"/>
    <w:pPr>
      <w:tabs>
        <w:tab w:val="center" w:pos="4680"/>
        <w:tab w:val="right" w:pos="9360"/>
      </w:tabs>
    </w:pPr>
  </w:style>
  <w:style w:type="character" w:customStyle="1" w:styleId="HeaderChar">
    <w:name w:val="Header Char"/>
    <w:basedOn w:val="DefaultParagraphFont"/>
    <w:link w:val="Header"/>
    <w:uiPriority w:val="99"/>
    <w:rsid w:val="00456C9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56C95"/>
    <w:pPr>
      <w:tabs>
        <w:tab w:val="center" w:pos="4680"/>
        <w:tab w:val="right" w:pos="9360"/>
      </w:tabs>
    </w:pPr>
  </w:style>
  <w:style w:type="character" w:customStyle="1" w:styleId="FooterChar">
    <w:name w:val="Footer Char"/>
    <w:basedOn w:val="DefaultParagraphFont"/>
    <w:link w:val="Footer"/>
    <w:uiPriority w:val="99"/>
    <w:rsid w:val="00456C9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xico.org.mx/public_html/leybmi/law.html" TargetMode="External"/><Relationship Id="rId3" Type="http://schemas.openxmlformats.org/officeDocument/2006/relationships/settings" Target="settings.xml"/><Relationship Id="rId7" Type="http://schemas.openxmlformats.org/officeDocument/2006/relationships/hyperlink" Target="http://www.banxico.org.mx/public_html/leybmi/la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82</Pages>
  <Words>41820</Words>
  <Characters>238374</Characters>
  <Application>Microsoft Office Word</Application>
  <DocSecurity>0</DocSecurity>
  <Lines>1986</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Hicks</dc:creator>
  <cp:keywords/>
  <dc:description/>
  <cp:lastModifiedBy>Raymond Hicks</cp:lastModifiedBy>
  <cp:revision>4</cp:revision>
  <dcterms:created xsi:type="dcterms:W3CDTF">2022-04-04T14:31:00Z</dcterms:created>
  <dcterms:modified xsi:type="dcterms:W3CDTF">2022-04-04T17:28:00Z</dcterms:modified>
</cp:coreProperties>
</file>