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35132" cy="2000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132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58"/>
        <w:ind w:left="100" w:right="0" w:firstLine="0"/>
        <w:jc w:val="left"/>
        <w:rPr>
          <w:rFonts w:ascii="Segoe UI Semibold"/>
          <w:b/>
          <w:sz w:val="48"/>
        </w:rPr>
      </w:pPr>
      <w:r>
        <w:rPr>
          <w:rFonts w:ascii="Segoe UI Semibold"/>
          <w:b/>
          <w:color w:val="0078D3"/>
          <w:sz w:val="48"/>
        </w:rPr>
        <w:t>Microsoft Solutions Crossword</w:t>
      </w:r>
    </w:p>
    <w:p>
      <w:pPr>
        <w:pStyle w:val="BodyText"/>
        <w:rPr>
          <w:rFonts w:ascii="Segoe UI Semibold"/>
          <w:b/>
          <w:sz w:val="64"/>
        </w:rPr>
      </w:pPr>
    </w:p>
    <w:p>
      <w:pPr>
        <w:pStyle w:val="BodyText"/>
        <w:rPr>
          <w:rFonts w:ascii="Segoe UI Semibold"/>
          <w:b/>
          <w:sz w:val="64"/>
        </w:rPr>
      </w:pPr>
    </w:p>
    <w:p>
      <w:pPr>
        <w:spacing w:before="1"/>
        <w:ind w:left="100" w:right="0" w:firstLine="0"/>
        <w:jc w:val="left"/>
        <w:rPr>
          <w:rFonts w:ascii="Segoe UI Semibold"/>
          <w:b/>
          <w:sz w:val="104"/>
        </w:rPr>
      </w:pPr>
      <w:r>
        <w:rPr>
          <w:rFonts w:ascii="Segoe UI Semibold"/>
          <w:b/>
          <w:color w:val="0078D3"/>
          <w:sz w:val="104"/>
        </w:rPr>
        <w:t>Model Answer</w:t>
      </w:r>
    </w:p>
    <w:p>
      <w:pPr>
        <w:spacing w:after="0"/>
        <w:jc w:val="left"/>
        <w:rPr>
          <w:rFonts w:ascii="Segoe UI Semibold"/>
          <w:sz w:val="104"/>
        </w:rPr>
        <w:sectPr>
          <w:type w:val="continuous"/>
          <w:pgSz w:w="11910" w:h="16840"/>
          <w:pgMar w:top="700" w:bottom="280" w:left="1340" w:right="820"/>
        </w:sect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spacing w:before="3"/>
        <w:rPr>
          <w:rFonts w:ascii="Segoe UI Semibold"/>
          <w:b/>
          <w:sz w:val="14"/>
        </w:rPr>
      </w:pPr>
    </w:p>
    <w:p>
      <w:pPr>
        <w:spacing w:before="100"/>
        <w:ind w:left="100" w:right="0" w:firstLine="0"/>
        <w:jc w:val="left"/>
        <w:rPr>
          <w:sz w:val="22"/>
        </w:rPr>
      </w:pPr>
      <w:r>
        <w:rPr>
          <w:sz w:val="22"/>
        </w:rPr>
        <w:t>Completed crossword</w:t>
      </w:r>
    </w:p>
    <w:p>
      <w:pPr>
        <w:pStyle w:val="BodyText"/>
        <w:spacing w:before="13"/>
        <w:rPr>
          <w:sz w:val="10"/>
        </w:rPr>
      </w:pPr>
      <w:r>
        <w:rPr/>
        <w:pict>
          <v:group style="position:absolute;margin-left:72.025002pt;margin-top:9.253906pt;width:452pt;height:410.65pt;mso-position-horizontal-relative:page;mso-position-vertical-relative:paragraph;z-index:-251624448;mso-wrap-distance-left:0;mso-wrap-distance-right:0" coordorigin="1441,185" coordsize="9040,8213">
            <v:shape style="position:absolute;left:1440;top:185;width:9040;height:8213" type="#_x0000_t75" stroked="false">
              <v:imagedata r:id="rId8" o:title=""/>
            </v:shape>
            <v:shape style="position:absolute;left:1555;top:1698;width:220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16"/>
                      </w:rPr>
                      <w:t>3 </w:t>
                    </w:r>
                    <w:r>
                      <w:rPr>
                        <w:b/>
                        <w:sz w:val="22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1936;top:712;width:551;height:3684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10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</w:p>
                  <w:p>
                    <w:pPr>
                      <w:tabs>
                        <w:tab w:pos="474" w:val="left" w:leader="none"/>
                      </w:tabs>
                      <w:spacing w:line="249" w:lineRule="auto" w:before="0"/>
                      <w:ind w:left="105" w:right="73" w:hanging="105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  <w:u w:val="single"/>
                      </w:rPr>
                      <w:t> </w:t>
                    </w:r>
                    <w:r>
                      <w:rPr>
                        <w:b/>
                        <w:spacing w:val="-17"/>
                        <w:sz w:val="22"/>
                        <w:u w:val="single"/>
                      </w:rPr>
                      <w:t> </w:t>
                    </w:r>
                    <w:r>
                      <w:rPr>
                        <w:b/>
                        <w:sz w:val="22"/>
                        <w:u w:val="single"/>
                      </w:rPr>
                      <w:t>L</w:t>
                      <w:tab/>
                    </w:r>
                    <w:r>
                      <w:rPr>
                        <w:b/>
                        <w:sz w:val="22"/>
                      </w:rPr>
                      <w:t> I</w:t>
                    </w:r>
                  </w:p>
                  <w:p>
                    <w:pPr>
                      <w:spacing w:before="165"/>
                      <w:ind w:left="10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</w:t>
                    </w:r>
                  </w:p>
                  <w:p>
                    <w:pPr>
                      <w:spacing w:line="470" w:lineRule="atLeast" w:before="5"/>
                      <w:ind w:left="105" w:right="283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K E</w:t>
                    </w:r>
                  </w:p>
                  <w:p>
                    <w:pPr>
                      <w:tabs>
                        <w:tab w:pos="530" w:val="left" w:leader="none"/>
                      </w:tabs>
                      <w:spacing w:line="215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  <w:u w:val="single"/>
                      </w:rPr>
                      <w:t> </w:t>
                      <w:tab/>
                    </w:r>
                  </w:p>
                  <w:p>
                    <w:pPr>
                      <w:spacing w:before="7"/>
                      <w:ind w:left="10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</w:t>
                    </w:r>
                  </w:p>
                  <w:p>
                    <w:pPr>
                      <w:spacing w:line="470" w:lineRule="atLeast" w:before="5"/>
                      <w:ind w:left="105" w:right="252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I N</w:t>
                    </w:r>
                  </w:p>
                </w:txbxContent>
              </v:textbox>
              <w10:wrap type="none"/>
            </v:shape>
            <v:shape style="position:absolute;left:2526;top:1698;width:1104;height:293" type="#_x0000_t202" filled="false" stroked="false">
              <v:textbox inset="0,0,0,0">
                <w:txbxContent>
                  <w:p>
                    <w:pPr>
                      <w:tabs>
                        <w:tab w:pos="485" w:val="left" w:leader="none"/>
                        <w:tab w:pos="97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T</w:t>
                      <w:tab/>
                      <w:t>E</w:t>
                      <w:tab/>
                      <w:t>L</w:t>
                    </w:r>
                  </w:p>
                </w:txbxContent>
              </v:textbox>
              <w10:wrap type="none"/>
            </v:shape>
            <v:shape style="position:absolute;left:4101;top:1698;width:133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4707;top:1698;width:90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5237;top:1698;width:2084;height:293" type="#_x0000_t202" filled="false" stroked="false">
              <v:textbox inset="0,0,0,0">
                <w:txbxContent>
                  <w:p>
                    <w:pPr>
                      <w:tabs>
                        <w:tab w:pos="485" w:val="left" w:leader="none"/>
                        <w:tab w:pos="970" w:val="left" w:leader="none"/>
                        <w:tab w:pos="1455" w:val="left" w:leader="none"/>
                        <w:tab w:pos="1945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G</w:t>
                      <w:tab/>
                      <w:t>E</w:t>
                      <w:tab/>
                      <w:t>N</w:t>
                      <w:tab/>
                      <w:t>C</w:t>
                      <w:tab/>
                      <w:t>E</w:t>
                    </w:r>
                  </w:p>
                </w:txbxContent>
              </v:textbox>
              <w10:wrap type="none"/>
            </v:shape>
            <v:shape style="position:absolute;left:3011;top:3158;width:274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16"/>
                      </w:rPr>
                      <w:t>6 </w:t>
                    </w:r>
                    <w:r>
                      <w:rPr>
                        <w:b/>
                        <w:sz w:val="22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3496;top:3158;width:187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2526;top:4103;width:135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3011;top:4103;width:164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3496;top:4103;width:175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101;top:3158;width:288;height:4114" type="#_x0000_t202" filled="false" stroked="false">
              <v:textbox inset="0,0,0,0">
                <w:txbxContent>
                  <w:p>
                    <w:pPr>
                      <w:spacing w:line="388" w:lineRule="auto" w:before="0"/>
                      <w:ind w:left="0" w:right="18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16"/>
                      </w:rPr>
                      <w:t>7 </w:t>
                    </w:r>
                    <w:r>
                      <w:rPr>
                        <w:b/>
                        <w:spacing w:val="-18"/>
                        <w:sz w:val="22"/>
                      </w:rPr>
                      <w:t>C </w:t>
                    </w:r>
                    <w:r>
                      <w:rPr>
                        <w:b/>
                        <w:sz w:val="22"/>
                      </w:rPr>
                      <w:t>U S T O</w:t>
                    </w:r>
                  </w:p>
                  <w:p>
                    <w:pPr>
                      <w:spacing w:line="388" w:lineRule="auto" w:before="35"/>
                      <w:ind w:left="0" w:right="57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 E R</w:t>
                    </w:r>
                  </w:p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4707;top:3158;width:90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5237;top:3158;width:175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5617;top:2643;width:500;height:2224" type="#_x0000_t202" filled="false" stroked="false">
              <v:textbox inset="0,0,0,0">
                <w:txbxContent>
                  <w:p>
                    <w:pPr>
                      <w:spacing w:before="0"/>
                      <w:ind w:left="10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</w:t>
                    </w:r>
                  </w:p>
                  <w:p>
                    <w:pPr>
                      <w:spacing w:line="247" w:lineRule="auto" w:before="2"/>
                      <w:ind w:left="105" w:right="18" w:hanging="105"/>
                      <w:jc w:val="both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  <w:u w:val="single"/>
                      </w:rPr>
                      <w:t> </w:t>
                    </w:r>
                    <w:r>
                      <w:rPr>
                        <w:b/>
                        <w:spacing w:val="-17"/>
                        <w:sz w:val="22"/>
                        <w:u w:val="single"/>
                      </w:rPr>
                      <w:t> </w:t>
                    </w:r>
                    <w:r>
                      <w:rPr>
                        <w:b/>
                        <w:sz w:val="22"/>
                        <w:u w:val="single"/>
                      </w:rPr>
                      <w:t>C  </w:t>
                    </w:r>
                    <w:r>
                      <w:rPr>
                        <w:b/>
                        <w:sz w:val="22"/>
                      </w:rPr>
                      <w:t> L</w:t>
                    </w:r>
                  </w:p>
                  <w:p>
                    <w:pPr>
                      <w:spacing w:line="470" w:lineRule="exact" w:before="34"/>
                      <w:ind w:left="105" w:right="226" w:firstLine="0"/>
                      <w:jc w:val="both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O U D</w:t>
                    </w:r>
                  </w:p>
                </w:txbxContent>
              </v:textbox>
              <w10:wrap type="none"/>
            </v:shape>
            <v:shape style="position:absolute;left:7668;top:4103;width:164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8048;top:197;width:556;height:4199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10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  <w:p>
                    <w:pPr>
                      <w:spacing w:line="249" w:lineRule="auto" w:before="0"/>
                      <w:ind w:left="104" w:right="73" w:hanging="105"/>
                      <w:jc w:val="both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  <w:u w:val="single"/>
                      </w:rPr>
                      <w:t> </w:t>
                    </w:r>
                    <w:r>
                      <w:rPr>
                        <w:b/>
                        <w:spacing w:val="-17"/>
                        <w:sz w:val="22"/>
                        <w:u w:val="single"/>
                      </w:rPr>
                      <w:t> </w:t>
                    </w:r>
                    <w:r>
                      <w:rPr>
                        <w:b/>
                        <w:sz w:val="22"/>
                        <w:u w:val="single"/>
                      </w:rPr>
                      <w:t>W</w:t>
                    </w:r>
                    <w:r>
                      <w:rPr>
                        <w:b/>
                        <w:sz w:val="22"/>
                      </w:rPr>
                      <w:t> O</w:t>
                    </w:r>
                  </w:p>
                  <w:p>
                    <w:pPr>
                      <w:spacing w:line="386" w:lineRule="auto" w:before="210"/>
                      <w:ind w:left="104" w:right="304" w:firstLine="0"/>
                      <w:jc w:val="both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 K P</w:t>
                    </w:r>
                  </w:p>
                  <w:p>
                    <w:pPr>
                      <w:spacing w:line="254" w:lineRule="exact" w:before="2"/>
                      <w:ind w:left="10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L</w:t>
                    </w:r>
                  </w:p>
                  <w:p>
                    <w:pPr>
                      <w:tabs>
                        <w:tab w:pos="535" w:val="left" w:leader="none"/>
                      </w:tabs>
                      <w:spacing w:line="254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  <w:u w:val="single"/>
                      </w:rPr>
                      <w:t> </w:t>
                      <w:tab/>
                    </w:r>
                  </w:p>
                  <w:p>
                    <w:pPr>
                      <w:spacing w:before="8"/>
                      <w:ind w:left="10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16"/>
                      </w:rPr>
                      <w:t>8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>
                    <w:pPr>
                      <w:spacing w:line="470" w:lineRule="atLeast" w:before="5"/>
                      <w:ind w:left="104" w:right="294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 E</w:t>
                    </w:r>
                  </w:p>
                </w:txbxContent>
              </v:textbox>
              <w10:wrap type="none"/>
            </v:shape>
            <v:shape style="position:absolute;left:8638;top:3158;width:154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Z</w:t>
                    </w:r>
                  </w:p>
                </w:txbxContent>
              </v:textbox>
              <w10:wrap type="none"/>
            </v:shape>
            <v:shape style="position:absolute;left:3496;top:6034;width:364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16"/>
                      </w:rPr>
                      <w:t>11 </w:t>
                    </w:r>
                    <w:r>
                      <w:rPr>
                        <w:b/>
                        <w:sz w:val="22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4707;top:6034;width:1688;height:293" type="#_x0000_t202" filled="false" stroked="false">
              <v:textbox inset="0,0,0,0">
                <w:txbxContent>
                  <w:p>
                    <w:pPr>
                      <w:tabs>
                        <w:tab w:pos="529" w:val="left" w:leader="none"/>
                        <w:tab w:pos="1015" w:val="left" w:leader="none"/>
                        <w:tab w:pos="150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</w:t>
                      <w:tab/>
                      <w:t>M</w:t>
                      <w:tab/>
                      <w:t>W</w:t>
                      <w:tab/>
                      <w:t>O</w:t>
                    </w:r>
                  </w:p>
                </w:txbxContent>
              </v:textbox>
              <w10:wrap type="none"/>
            </v:shape>
            <v:shape style="position:absolute;left:9024;top:2643;width:551;height:3684" type="#_x0000_t202" filled="false" stroked="false">
              <v:textbox inset="0,0,0,0">
                <w:txbxContent>
                  <w:p>
                    <w:pPr>
                      <w:spacing w:line="254" w:lineRule="exact" w:before="0"/>
                      <w:ind w:left="10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16"/>
                      </w:rPr>
                      <w:t>5</w:t>
                    </w:r>
                    <w:r>
                      <w:rPr>
                        <w:b/>
                        <w:sz w:val="22"/>
                      </w:rPr>
                      <w:t>B</w:t>
                    </w:r>
                  </w:p>
                  <w:p>
                    <w:pPr>
                      <w:tabs>
                        <w:tab w:pos="530" w:val="left" w:leader="none"/>
                      </w:tabs>
                      <w:spacing w:line="254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  <w:u w:val="single"/>
                      </w:rPr>
                      <w:t> </w:t>
                      <w:tab/>
                    </w:r>
                  </w:p>
                  <w:p>
                    <w:pPr>
                      <w:spacing w:line="386" w:lineRule="auto" w:before="7"/>
                      <w:ind w:left="100" w:right="257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U S I N</w:t>
                    </w:r>
                  </w:p>
                  <w:p>
                    <w:pPr>
                      <w:spacing w:line="251" w:lineRule="exact" w:before="6"/>
                      <w:ind w:left="10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</w:t>
                    </w:r>
                  </w:p>
                  <w:p>
                    <w:pPr>
                      <w:tabs>
                        <w:tab w:pos="530" w:val="left" w:leader="none"/>
                      </w:tabs>
                      <w:spacing w:line="25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  <w:u w:val="single"/>
                      </w:rPr>
                      <w:t> </w:t>
                      <w:tab/>
                    </w:r>
                  </w:p>
                  <w:p>
                    <w:pPr>
                      <w:spacing w:before="12"/>
                      <w:ind w:left="10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S</w:t>
                    </w:r>
                  </w:p>
                  <w:p>
                    <w:pPr>
                      <w:spacing w:before="178"/>
                      <w:ind w:left="10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9614;top:3158;width:164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10099;top:3158;width:138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555;top:4103;width:220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16"/>
                      </w:rPr>
                      <w:t>9 </w:t>
                    </w:r>
                    <w:r>
                      <w:rPr>
                        <w:b/>
                        <w:sz w:val="22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4647;top:4103;width:149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5237;top:4103;width:164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6207;top:4103;width:158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6693;top:4103;width:149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7183;top:4103;width:180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U</w:t>
                    </w:r>
                  </w:p>
                </w:txbxContent>
              </v:textbox>
              <w10:wrap type="none"/>
            </v:shape>
            <v:shape style="position:absolute;left:4587;top:7449;width:1711;height:293" type="#_x0000_t202" filled="false" stroked="false">
              <v:textbox inset="0,0,0,0">
                <w:txbxContent>
                  <w:p>
                    <w:pPr>
                      <w:tabs>
                        <w:tab w:pos="649" w:val="left" w:leader="none"/>
                        <w:tab w:pos="1135" w:val="left" w:leader="none"/>
                        <w:tab w:pos="162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16"/>
                      </w:rPr>
                      <w:t>12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</w:t>
                      <w:tab/>
                      <w:t>O</w:t>
                      <w:tab/>
                      <w:t>E</w:t>
                      <w:tab/>
                      <w:t>I</w:t>
                    </w:r>
                  </w:p>
                </w:txbxContent>
              </v:textbox>
              <w10:wrap type="none"/>
            </v:shape>
            <v:shape style="position:absolute;left:6593;top:5048;width:495;height:3169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10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10</w:t>
                    </w:r>
                  </w:p>
                  <w:p>
                    <w:pPr>
                      <w:spacing w:line="249" w:lineRule="auto" w:before="0"/>
                      <w:ind w:left="100" w:right="18" w:hanging="100"/>
                      <w:jc w:val="both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  <w:u w:val="single"/>
                      </w:rPr>
                      <w:t> </w:t>
                    </w:r>
                    <w:r>
                      <w:rPr>
                        <w:b/>
                        <w:spacing w:val="-22"/>
                        <w:sz w:val="22"/>
                        <w:u w:val="single"/>
                      </w:rPr>
                      <w:t> </w:t>
                    </w:r>
                    <w:r>
                      <w:rPr>
                        <w:b/>
                        <w:sz w:val="22"/>
                        <w:u w:val="single"/>
                      </w:rPr>
                      <w:t>C </w:t>
                    </w:r>
                    <w:r>
                      <w:rPr>
                        <w:b/>
                        <w:sz w:val="22"/>
                      </w:rPr>
                      <w:t> O</w:t>
                    </w:r>
                  </w:p>
                  <w:p>
                    <w:pPr>
                      <w:spacing w:line="386" w:lineRule="auto" w:before="165"/>
                      <w:ind w:left="100" w:right="219" w:firstLine="0"/>
                      <w:jc w:val="both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 T A N</w:t>
                    </w:r>
                  </w:p>
                  <w:p>
                    <w:pPr>
                      <w:spacing w:before="6"/>
                      <w:ind w:left="10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183;top:6034;width:163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7183;top:7449;width:177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headerReference w:type="default" r:id="rId6"/>
          <w:footerReference w:type="default" r:id="rId7"/>
          <w:pgSz w:w="11910" w:h="16840"/>
          <w:pgMar w:header="676" w:footer="1036" w:top="980" w:bottom="1220" w:left="1340" w:right="82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100"/>
        <w:ind w:left="250"/>
      </w:pPr>
      <w:r>
        <w:rPr/>
        <w:t>Across</w:t>
      </w:r>
    </w:p>
    <w:p>
      <w:pPr>
        <w:pStyle w:val="BodyText"/>
        <w:spacing w:before="12"/>
        <w:rPr>
          <w:sz w:val="27"/>
        </w:rPr>
      </w:pPr>
    </w:p>
    <w:p>
      <w:pPr>
        <w:pStyle w:val="BodyText"/>
        <w:spacing w:before="1"/>
        <w:ind w:left="380"/>
      </w:pPr>
      <w:r>
        <w:rPr/>
        <w:t>3. What does the I stand for in the fourth solution area?</w:t>
      </w:r>
    </w:p>
    <w:p>
      <w:pPr>
        <w:pStyle w:val="BodyText"/>
        <w:spacing w:line="259" w:lineRule="auto" w:before="25"/>
        <w:ind w:left="641" w:right="878" w:hanging="261"/>
      </w:pPr>
      <w:r>
        <w:rPr/>
        <w:t>6. Which way of selling can we use with Dynamic 365 to manage relationships in sales?</w:t>
      </w:r>
    </w:p>
    <w:p>
      <w:pPr>
        <w:pStyle w:val="ListParagraph"/>
        <w:numPr>
          <w:ilvl w:val="0"/>
          <w:numId w:val="1"/>
        </w:numPr>
        <w:tabs>
          <w:tab w:pos="626" w:val="left" w:leader="none"/>
        </w:tabs>
        <w:spacing w:line="240" w:lineRule="auto" w:before="1" w:after="0"/>
        <w:ind w:left="625" w:right="0" w:hanging="246"/>
        <w:jc w:val="left"/>
        <w:rPr>
          <w:sz w:val="24"/>
        </w:rPr>
      </w:pPr>
      <w:r>
        <w:rPr>
          <w:sz w:val="24"/>
        </w:rPr>
        <w:t>What word fits before ‘Active Directory’ as a</w:t>
      </w:r>
      <w:r>
        <w:rPr>
          <w:spacing w:val="-9"/>
          <w:sz w:val="24"/>
        </w:rPr>
        <w:t> </w:t>
      </w:r>
      <w:r>
        <w:rPr>
          <w:sz w:val="24"/>
        </w:rPr>
        <w:t>product?</w:t>
      </w:r>
    </w:p>
    <w:p>
      <w:pPr>
        <w:pStyle w:val="ListParagraph"/>
        <w:numPr>
          <w:ilvl w:val="0"/>
          <w:numId w:val="1"/>
        </w:numPr>
        <w:tabs>
          <w:tab w:pos="626" w:val="left" w:leader="none"/>
        </w:tabs>
        <w:spacing w:line="240" w:lineRule="auto" w:before="26" w:after="0"/>
        <w:ind w:left="625" w:right="0" w:hanging="246"/>
        <w:jc w:val="left"/>
        <w:rPr>
          <w:sz w:val="24"/>
        </w:rPr>
      </w:pPr>
      <w:r>
        <w:rPr>
          <w:sz w:val="24"/>
        </w:rPr>
        <w:t>The third solution area is Apps and what</w:t>
      </w:r>
      <w:r>
        <w:rPr>
          <w:spacing w:val="-14"/>
          <w:sz w:val="24"/>
        </w:rPr>
        <w:t> </w:t>
      </w:r>
      <w:r>
        <w:rPr>
          <w:sz w:val="24"/>
        </w:rPr>
        <w:t>else?</w:t>
      </w:r>
    </w:p>
    <w:p>
      <w:pPr>
        <w:pStyle w:val="ListParagraph"/>
        <w:numPr>
          <w:ilvl w:val="0"/>
          <w:numId w:val="2"/>
        </w:numPr>
        <w:tabs>
          <w:tab w:pos="626" w:val="left" w:leader="none"/>
        </w:tabs>
        <w:spacing w:line="240" w:lineRule="auto" w:before="21" w:after="0"/>
        <w:ind w:left="625" w:right="0" w:hanging="376"/>
        <w:jc w:val="left"/>
        <w:rPr>
          <w:sz w:val="24"/>
        </w:rPr>
      </w:pPr>
      <w:r>
        <w:rPr>
          <w:sz w:val="24"/>
        </w:rPr>
        <w:t>Microsoft 365 was built to focus on creativity and what</w:t>
      </w:r>
      <w:r>
        <w:rPr>
          <w:spacing w:val="-18"/>
          <w:sz w:val="24"/>
        </w:rPr>
        <w:t> </w:t>
      </w:r>
      <w:r>
        <w:rPr>
          <w:sz w:val="24"/>
        </w:rPr>
        <w:t>else?</w:t>
      </w:r>
    </w:p>
    <w:p>
      <w:pPr>
        <w:pStyle w:val="ListParagraph"/>
        <w:numPr>
          <w:ilvl w:val="0"/>
          <w:numId w:val="2"/>
        </w:numPr>
        <w:tabs>
          <w:tab w:pos="626" w:val="left" w:leader="none"/>
        </w:tabs>
        <w:spacing w:line="240" w:lineRule="auto" w:before="26" w:after="0"/>
        <w:ind w:left="625" w:right="0" w:hanging="376"/>
        <w:jc w:val="left"/>
        <w:rPr>
          <w:sz w:val="24"/>
        </w:rPr>
      </w:pPr>
      <w:r>
        <w:rPr>
          <w:sz w:val="24"/>
        </w:rPr>
        <w:t>Which aircraft company partners with Microsoft to advance its</w:t>
      </w:r>
      <w:r>
        <w:rPr>
          <w:spacing w:val="-22"/>
          <w:sz w:val="24"/>
        </w:rPr>
        <w:t> </w:t>
      </w:r>
      <w:r>
        <w:rPr>
          <w:sz w:val="24"/>
        </w:rPr>
        <w:t>Aviation</w:t>
      </w:r>
    </w:p>
    <w:p>
      <w:pPr>
        <w:pStyle w:val="BodyText"/>
        <w:spacing w:before="25"/>
        <w:ind w:left="641"/>
      </w:pPr>
      <w:r>
        <w:rPr/>
        <w:t>Analytics using ‘cloud fuelling AI’?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3"/>
        <w:rPr>
          <w:sz w:val="25"/>
        </w:rPr>
      </w:pPr>
    </w:p>
    <w:p>
      <w:pPr>
        <w:pStyle w:val="BodyText"/>
        <w:ind w:left="250"/>
      </w:pPr>
      <w:r>
        <w:rPr/>
        <w:t>Down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626" w:val="left" w:leader="none"/>
        </w:tabs>
        <w:spacing w:line="240" w:lineRule="auto" w:before="0" w:after="0"/>
        <w:ind w:left="625" w:right="0" w:hanging="246"/>
        <w:jc w:val="left"/>
        <w:rPr>
          <w:sz w:val="24"/>
        </w:rPr>
      </w:pPr>
      <w:r>
        <w:rPr>
          <w:sz w:val="24"/>
        </w:rPr>
        <w:t>The first solution area is modern</w:t>
      </w:r>
      <w:r>
        <w:rPr>
          <w:spacing w:val="-12"/>
          <w:sz w:val="24"/>
        </w:rPr>
        <w:t> </w:t>
      </w:r>
      <w:r>
        <w:rPr>
          <w:sz w:val="24"/>
        </w:rPr>
        <w:t>‘what’?</w:t>
      </w:r>
    </w:p>
    <w:p>
      <w:pPr>
        <w:pStyle w:val="ListParagraph"/>
        <w:numPr>
          <w:ilvl w:val="0"/>
          <w:numId w:val="3"/>
        </w:numPr>
        <w:tabs>
          <w:tab w:pos="626" w:val="left" w:leader="none"/>
        </w:tabs>
        <w:spacing w:line="240" w:lineRule="auto" w:before="27" w:after="0"/>
        <w:ind w:left="625" w:right="0" w:hanging="246"/>
        <w:jc w:val="left"/>
        <w:rPr>
          <w:sz w:val="24"/>
        </w:rPr>
      </w:pPr>
      <w:r>
        <w:rPr>
          <w:sz w:val="24"/>
        </w:rPr>
        <w:t>This product helps you connect with like-minded businesspeople. What is it</w:t>
      </w:r>
      <w:r>
        <w:rPr>
          <w:spacing w:val="-29"/>
          <w:sz w:val="24"/>
        </w:rPr>
        <w:t> </w:t>
      </w:r>
      <w:r>
        <w:rPr>
          <w:sz w:val="24"/>
        </w:rPr>
        <w:t>called?</w:t>
      </w:r>
    </w:p>
    <w:p>
      <w:pPr>
        <w:pStyle w:val="ListParagraph"/>
        <w:numPr>
          <w:ilvl w:val="0"/>
          <w:numId w:val="4"/>
        </w:numPr>
        <w:tabs>
          <w:tab w:pos="626" w:val="left" w:leader="none"/>
        </w:tabs>
        <w:spacing w:line="240" w:lineRule="auto" w:before="26" w:after="0"/>
        <w:ind w:left="625" w:right="0" w:hanging="246"/>
        <w:jc w:val="left"/>
        <w:rPr>
          <w:sz w:val="24"/>
        </w:rPr>
      </w:pPr>
      <w:r>
        <w:rPr>
          <w:sz w:val="24"/>
        </w:rPr>
        <w:t>Where can you store the date to only pay for what you</w:t>
      </w:r>
      <w:r>
        <w:rPr>
          <w:spacing w:val="-18"/>
          <w:sz w:val="24"/>
        </w:rPr>
        <w:t> </w:t>
      </w:r>
      <w:r>
        <w:rPr>
          <w:sz w:val="24"/>
        </w:rPr>
        <w:t>use?</w:t>
      </w:r>
    </w:p>
    <w:p>
      <w:pPr>
        <w:pStyle w:val="ListParagraph"/>
        <w:numPr>
          <w:ilvl w:val="0"/>
          <w:numId w:val="4"/>
        </w:numPr>
        <w:tabs>
          <w:tab w:pos="626" w:val="left" w:leader="none"/>
        </w:tabs>
        <w:spacing w:line="240" w:lineRule="auto" w:before="25" w:after="0"/>
        <w:ind w:left="625" w:right="0" w:hanging="246"/>
        <w:jc w:val="left"/>
        <w:rPr>
          <w:sz w:val="24"/>
        </w:rPr>
      </w:pPr>
      <w:r>
        <w:rPr>
          <w:sz w:val="24"/>
        </w:rPr>
        <w:t>The second solution area is ‘what’</w:t>
      </w:r>
      <w:r>
        <w:rPr>
          <w:spacing w:val="-3"/>
          <w:sz w:val="24"/>
        </w:rPr>
        <w:t> </w:t>
      </w:r>
      <w:r>
        <w:rPr>
          <w:sz w:val="24"/>
        </w:rPr>
        <w:t>apps?</w:t>
      </w:r>
    </w:p>
    <w:p>
      <w:pPr>
        <w:pStyle w:val="BodyText"/>
        <w:spacing w:before="26"/>
        <w:ind w:left="380"/>
      </w:pPr>
      <w:r>
        <w:rPr/>
        <w:t>7. Microsoft 365 was a product and vision of how we deliver new experiences to whom?</w:t>
      </w:r>
    </w:p>
    <w:p>
      <w:pPr>
        <w:pStyle w:val="BodyText"/>
        <w:spacing w:before="26"/>
        <w:ind w:left="250"/>
      </w:pPr>
      <w:r>
        <w:rPr/>
        <w:t>10. This product enables you to ask a question verbally. What is it called?</w:t>
      </w:r>
    </w:p>
    <w:sectPr>
      <w:pgSz w:w="11910" w:h="16840"/>
      <w:pgMar w:header="676" w:footer="1036" w:top="980" w:bottom="1220" w:left="134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 Semibold">
    <w:altName w:val="Segoe UI Semibold"/>
    <w:charset w:val="0"/>
    <w:family w:val="swiss"/>
    <w:pitch w:val="variable"/>
  </w:font>
  <w:font w:name="Segoe UI">
    <w:altName w:val="Segoe U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5002pt;margin-top:779.18396pt;width:51.95pt;height:15.35pt;mso-position-horizontal-relative:page;mso-position-vertical-relative:page;z-index:-2519255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z w:val="20"/>
                  </w:rPr>
                  <w:t> of 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388928">
          <wp:simplePos x="0" y="0"/>
          <wp:positionH relativeFrom="page">
            <wp:posOffset>914400</wp:posOffset>
          </wp:positionH>
          <wp:positionV relativeFrom="page">
            <wp:posOffset>429259</wp:posOffset>
          </wp:positionV>
          <wp:extent cx="941069" cy="201295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1069" cy="201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1.920013pt;margin-top:34.238983pt;width:122.7pt;height:15.35pt;mso-position-horizontal-relative:page;mso-position-vertical-relative:page;z-index:-2519265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Microsoft Virtual Internship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."/>
      <w:lvlJc w:val="left"/>
      <w:pPr>
        <w:ind w:left="625" w:hanging="245"/>
        <w:jc w:val="left"/>
      </w:pPr>
      <w:rPr>
        <w:rFonts w:hint="default" w:ascii="Segoe UI" w:hAnsi="Segoe UI" w:eastAsia="Segoe UI" w:cs="Segoe UI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32" w:hanging="24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5" w:hanging="24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57" w:hanging="24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70" w:hanging="24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82" w:hanging="24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5" w:hanging="24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07" w:hanging="24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20" w:hanging="245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25" w:hanging="245"/>
        <w:jc w:val="left"/>
      </w:pPr>
      <w:rPr>
        <w:rFonts w:hint="default" w:ascii="Segoe UI" w:hAnsi="Segoe UI" w:eastAsia="Segoe UI" w:cs="Segoe UI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32" w:hanging="24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5" w:hanging="24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57" w:hanging="24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70" w:hanging="24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82" w:hanging="24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5" w:hanging="24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07" w:hanging="24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20" w:hanging="245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1"/>
      <w:numFmt w:val="decimal"/>
      <w:lvlText w:val="%1."/>
      <w:lvlJc w:val="left"/>
      <w:pPr>
        <w:ind w:left="625" w:hanging="375"/>
        <w:jc w:val="left"/>
      </w:pPr>
      <w:rPr>
        <w:rFonts w:hint="default" w:ascii="Segoe UI" w:hAnsi="Segoe UI" w:eastAsia="Segoe UI" w:cs="Segoe UI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32" w:hanging="37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5" w:hanging="37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57" w:hanging="37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70" w:hanging="37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82" w:hanging="37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5" w:hanging="37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07" w:hanging="37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20" w:hanging="37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8"/>
      <w:numFmt w:val="decimal"/>
      <w:lvlText w:val="%1."/>
      <w:lvlJc w:val="left"/>
      <w:pPr>
        <w:ind w:left="625" w:hanging="245"/>
        <w:jc w:val="left"/>
      </w:pPr>
      <w:rPr>
        <w:rFonts w:hint="default" w:ascii="Segoe UI" w:hAnsi="Segoe UI" w:eastAsia="Segoe UI" w:cs="Segoe UI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32" w:hanging="24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5" w:hanging="24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57" w:hanging="24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70" w:hanging="24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82" w:hanging="24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5" w:hanging="24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07" w:hanging="24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20" w:hanging="245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6"/>
      <w:ind w:left="625" w:hanging="246"/>
    </w:pPr>
    <w:rPr>
      <w:rFonts w:ascii="Segoe UI" w:hAnsi="Segoe UI" w:eastAsia="Segoe UI" w:cs="Segoe U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@ Enhance &amp; Aspire</dc:creator>
  <dcterms:created xsi:type="dcterms:W3CDTF">2020-07-02T18:26:12Z</dcterms:created>
  <dcterms:modified xsi:type="dcterms:W3CDTF">2020-07-02T18:26:12Z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2020-07-02T00:00:00Z</vt:filetime>
  </property>
</Properties>
</file>