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DF15" w14:textId="77777777" w:rsidR="00DB7062" w:rsidRDefault="00D1508E">
      <w:pPr>
        <w:spacing w:before="63"/>
        <w:ind w:left="3308" w:right="3229"/>
        <w:jc w:val="center"/>
        <w:rPr>
          <w:sz w:val="48"/>
        </w:rPr>
      </w:pPr>
      <w:r>
        <w:rPr>
          <w:sz w:val="48"/>
        </w:rPr>
        <w:t>Meeting Agenda</w:t>
      </w:r>
    </w:p>
    <w:p w14:paraId="2EACA2D7" w14:textId="77777777" w:rsidR="00E13EF9" w:rsidRDefault="00D1508E" w:rsidP="00E13EF9">
      <w:pPr>
        <w:pStyle w:val="BodyText"/>
        <w:spacing w:before="111" w:line="285" w:lineRule="auto"/>
        <w:ind w:left="4259" w:right="3730"/>
      </w:pPr>
      <w:r>
        <w:t>Prepared by</w:t>
      </w:r>
    </w:p>
    <w:p w14:paraId="397FD4B5" w14:textId="6401C22E" w:rsidR="00E13EF9" w:rsidRDefault="00EE62E8" w:rsidP="00E13EF9">
      <w:pPr>
        <w:pStyle w:val="BodyText"/>
        <w:spacing w:before="111" w:line="285" w:lineRule="auto"/>
        <w:ind w:left="4259" w:right="3730"/>
        <w:rPr>
          <w:spacing w:val="-4"/>
        </w:rPr>
      </w:pPr>
      <w:proofErr w:type="spellStart"/>
      <w:r>
        <w:t>Siqi</w:t>
      </w:r>
      <w:proofErr w:type="spellEnd"/>
      <w:r>
        <w:t xml:space="preserve"> Sun</w:t>
      </w:r>
    </w:p>
    <w:p w14:paraId="7EF1D11E" w14:textId="351E5DFA" w:rsidR="00E13EF9" w:rsidRPr="00E13EF9" w:rsidRDefault="00EE62E8" w:rsidP="00E13EF9">
      <w:pPr>
        <w:pStyle w:val="BodyText"/>
        <w:spacing w:before="111" w:line="285" w:lineRule="auto"/>
        <w:ind w:left="4259" w:right="3730"/>
        <w:rPr>
          <w:rFonts w:ascii="SimSun" w:eastAsia="SimSun" w:hAnsi="SimSun" w:cs="SimSun"/>
          <w:spacing w:val="-4"/>
          <w:lang w:eastAsia="zh-CN"/>
        </w:rPr>
      </w:pPr>
      <w:r>
        <w:rPr>
          <w:rFonts w:ascii="SimSun" w:eastAsia="SimSun" w:hAnsi="SimSun" w:cs="SimSun"/>
          <w:spacing w:val="-4"/>
          <w:lang w:eastAsia="zh-CN"/>
        </w:rPr>
        <w:t>a1752383</w:t>
      </w:r>
      <w:r w:rsidR="00E13EF9">
        <w:rPr>
          <w:rFonts w:ascii="SimSun" w:eastAsia="SimSun" w:hAnsi="SimSun" w:cs="SimSun"/>
          <w:spacing w:val="-4"/>
          <w:lang w:eastAsia="zh-CN"/>
        </w:rPr>
        <w:t xml:space="preserve"> </w:t>
      </w:r>
    </w:p>
    <w:p w14:paraId="11C7F75C" w14:textId="77777777" w:rsidR="00DB7062" w:rsidRDefault="00DB7062">
      <w:pPr>
        <w:pStyle w:val="BodyText"/>
        <w:spacing w:before="10"/>
        <w:rPr>
          <w:sz w:val="30"/>
        </w:rPr>
      </w:pPr>
    </w:p>
    <w:p w14:paraId="3F694EAD" w14:textId="4CF91441" w:rsidR="00DB7062" w:rsidRDefault="00D1508E">
      <w:pPr>
        <w:pStyle w:val="BodyText"/>
        <w:spacing w:line="285" w:lineRule="auto"/>
        <w:ind w:left="113" w:right="6732"/>
      </w:pPr>
      <w:r>
        <w:t xml:space="preserve">Client: </w:t>
      </w:r>
      <w:proofErr w:type="spellStart"/>
      <w:r>
        <w:t>Yongzheng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Meeting time: </w:t>
      </w:r>
      <w:r w:rsidR="00EE62E8">
        <w:t>27</w:t>
      </w:r>
      <w:r>
        <w:t>/0</w:t>
      </w:r>
      <w:r w:rsidR="00E13EF9">
        <w:t>8</w:t>
      </w:r>
      <w:r>
        <w:t>/2021</w:t>
      </w:r>
    </w:p>
    <w:p w14:paraId="45FC1CE9" w14:textId="72143065" w:rsidR="00DB7062" w:rsidRDefault="00D1508E">
      <w:pPr>
        <w:pStyle w:val="BodyText"/>
        <w:spacing w:line="285" w:lineRule="auto"/>
        <w:ind w:left="113" w:right="2736"/>
      </w:pPr>
      <w:r>
        <w:t xml:space="preserve">Attending: Fan Zhang, David Wu, </w:t>
      </w:r>
      <w:proofErr w:type="spellStart"/>
      <w:r>
        <w:t>Tianlei</w:t>
      </w:r>
      <w:proofErr w:type="spellEnd"/>
      <w:r>
        <w:t xml:space="preserve"> Qi, </w:t>
      </w:r>
      <w:proofErr w:type="spellStart"/>
      <w:r>
        <w:t>Siqi</w:t>
      </w:r>
      <w:proofErr w:type="spellEnd"/>
      <w:r>
        <w:t xml:space="preserve"> Sun Minute taker: </w:t>
      </w:r>
      <w:r w:rsidR="00E13EF9">
        <w:t>Fan Zhang</w:t>
      </w:r>
    </w:p>
    <w:p w14:paraId="73EDFD38" w14:textId="77777777" w:rsidR="00DB7062" w:rsidRDefault="00D1508E">
      <w:pPr>
        <w:pStyle w:val="BodyText"/>
        <w:spacing w:line="319" w:lineRule="exact"/>
        <w:ind w:left="113"/>
      </w:pPr>
      <w:r>
        <w:t>Meeting duration:45 mins</w:t>
      </w:r>
    </w:p>
    <w:p w14:paraId="0C1840BD" w14:textId="0A8AD7C9" w:rsidR="00DB7062" w:rsidRDefault="00D1508E">
      <w:pPr>
        <w:spacing w:before="68"/>
        <w:ind w:left="113"/>
        <w:rPr>
          <w:sz w:val="42"/>
        </w:rPr>
      </w:pPr>
      <w:r>
        <w:rPr>
          <w:sz w:val="42"/>
        </w:rPr>
        <w:t>Agenda content</w:t>
      </w:r>
    </w:p>
    <w:p w14:paraId="0B84E927" w14:textId="3015E2C9" w:rsidR="00EE62E8" w:rsidRDefault="00EE62E8">
      <w:pPr>
        <w:spacing w:before="68"/>
        <w:ind w:left="113"/>
        <w:rPr>
          <w:sz w:val="42"/>
        </w:rPr>
      </w:pPr>
    </w:p>
    <w:p w14:paraId="7FCAE063" w14:textId="77777777" w:rsidR="005979AC" w:rsidRDefault="005979AC" w:rsidP="005979AC">
      <w:pPr>
        <w:pStyle w:val="Heading1"/>
        <w:spacing w:before="114"/>
      </w:pPr>
      <w:r>
        <w:t xml:space="preserve">Progress demonstrations and current challenges description – David &amp; </w:t>
      </w:r>
      <w:proofErr w:type="spellStart"/>
      <w:r>
        <w:t>Siqi</w:t>
      </w:r>
      <w:proofErr w:type="spellEnd"/>
      <w:r>
        <w:t xml:space="preserve"> Sun (12 mins)</w:t>
      </w:r>
    </w:p>
    <w:p w14:paraId="250F38CB" w14:textId="77777777" w:rsidR="005979AC" w:rsidRDefault="005979AC" w:rsidP="005979AC">
      <w:pPr>
        <w:pStyle w:val="BodyText"/>
        <w:numPr>
          <w:ilvl w:val="0"/>
          <w:numId w:val="10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 xml:space="preserve">Environment issue (versions of </w:t>
      </w:r>
      <w:proofErr w:type="spellStart"/>
      <w:r>
        <w:rPr>
          <w:color w:val="24292E"/>
        </w:rPr>
        <w:t>tenserflow</w:t>
      </w:r>
      <w:proofErr w:type="spellEnd"/>
      <w:r>
        <w:rPr>
          <w:color w:val="24292E"/>
        </w:rPr>
        <w:t xml:space="preserve">) and solution for it. </w:t>
      </w:r>
    </w:p>
    <w:p w14:paraId="3C9C2A2F" w14:textId="2BE39BEC" w:rsidR="005979AC" w:rsidRDefault="005979AC" w:rsidP="005979AC">
      <w:pPr>
        <w:pStyle w:val="BodyText"/>
        <w:numPr>
          <w:ilvl w:val="0"/>
          <w:numId w:val="10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>Display the whole process of training data (run SCDEN).</w:t>
      </w:r>
    </w:p>
    <w:p w14:paraId="55E17A22" w14:textId="4C1C23F5" w:rsidR="005979AC" w:rsidRPr="005979AC" w:rsidRDefault="005979AC" w:rsidP="005979AC">
      <w:pPr>
        <w:pStyle w:val="BodyText"/>
        <w:numPr>
          <w:ilvl w:val="0"/>
          <w:numId w:val="10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 xml:space="preserve">Paper understanding and elicitation. </w:t>
      </w:r>
    </w:p>
    <w:p w14:paraId="19783BA6" w14:textId="788C3635" w:rsidR="00DB7062" w:rsidRDefault="00EE62E8">
      <w:pPr>
        <w:pStyle w:val="Heading1"/>
        <w:spacing w:before="114"/>
      </w:pPr>
      <w:r>
        <w:t xml:space="preserve">Implementation demonstrations and current progress presentation – Fan Zhang and </w:t>
      </w:r>
      <w:proofErr w:type="spellStart"/>
      <w:r>
        <w:t>Tianlei</w:t>
      </w:r>
      <w:proofErr w:type="spellEnd"/>
      <w:r>
        <w:t xml:space="preserve"> Qi (12 mins)</w:t>
      </w:r>
    </w:p>
    <w:p w14:paraId="2507D4DC" w14:textId="5344287F" w:rsidR="00EE62E8" w:rsidRDefault="00EE62E8" w:rsidP="00EE62E8">
      <w:pPr>
        <w:pStyle w:val="BodyText"/>
        <w:numPr>
          <w:ilvl w:val="0"/>
          <w:numId w:val="4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 xml:space="preserve">Train model with the </w:t>
      </w:r>
      <w:r>
        <w:rPr>
          <w:color w:val="24292E"/>
        </w:rPr>
        <w:t>data shown in the paper –</w:t>
      </w:r>
      <w:r w:rsidR="005979AC" w:rsidRPr="005979AC">
        <w:rPr>
          <w:rFonts w:eastAsiaTheme="minorEastAsia"/>
          <w:color w:val="24292E"/>
          <w:lang w:eastAsia="zh-CN"/>
        </w:rPr>
        <w:t xml:space="preserve"> </w:t>
      </w:r>
      <w:r w:rsidR="005979AC">
        <w:rPr>
          <w:rFonts w:eastAsiaTheme="minorEastAsia"/>
          <w:color w:val="24292E"/>
          <w:lang w:eastAsia="zh-CN"/>
        </w:rPr>
        <w:t>Dual-DDAN</w:t>
      </w:r>
      <w:r w:rsidR="005979AC">
        <w:rPr>
          <w:color w:val="24292E"/>
        </w:rPr>
        <w:t xml:space="preserve"> </w:t>
      </w:r>
      <w:r>
        <w:rPr>
          <w:color w:val="24292E"/>
        </w:rPr>
        <w:t>model</w:t>
      </w:r>
      <w:r>
        <w:rPr>
          <w:color w:val="24292E"/>
        </w:rPr>
        <w:t xml:space="preserve"> </w:t>
      </w:r>
    </w:p>
    <w:p w14:paraId="65877EAE" w14:textId="77777777" w:rsidR="00EE62E8" w:rsidRDefault="00EE62E8" w:rsidP="00EE62E8">
      <w:pPr>
        <w:pStyle w:val="BodyText"/>
        <w:numPr>
          <w:ilvl w:val="0"/>
          <w:numId w:val="4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>Data preprocess tools installation and usage.</w:t>
      </w:r>
    </w:p>
    <w:p w14:paraId="79A1BDE0" w14:textId="76172B69" w:rsidR="005979AC" w:rsidRPr="005979AC" w:rsidRDefault="00EE62E8" w:rsidP="005979AC">
      <w:pPr>
        <w:pStyle w:val="BodyText"/>
        <w:numPr>
          <w:ilvl w:val="0"/>
          <w:numId w:val="4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 xml:space="preserve">Display the whole process of getting result data.   </w:t>
      </w:r>
    </w:p>
    <w:p w14:paraId="74438784" w14:textId="1DAD67A9" w:rsidR="005979AC" w:rsidRDefault="00EE62E8" w:rsidP="005979AC">
      <w:pPr>
        <w:pStyle w:val="Heading1"/>
        <w:spacing w:before="114"/>
      </w:pPr>
      <w:r>
        <w:t xml:space="preserve">Future Plan description – Fan &amp; </w:t>
      </w:r>
      <w:proofErr w:type="spellStart"/>
      <w:r>
        <w:t>Tianlei</w:t>
      </w:r>
      <w:proofErr w:type="spellEnd"/>
      <w:r>
        <w:t xml:space="preserve"> &amp; David &amp; </w:t>
      </w:r>
      <w:proofErr w:type="spellStart"/>
      <w:r>
        <w:t>Siqi</w:t>
      </w:r>
      <w:proofErr w:type="spellEnd"/>
      <w:r>
        <w:t xml:space="preserve"> </w:t>
      </w:r>
      <w:r w:rsidR="005979AC">
        <w:t xml:space="preserve">(6 </w:t>
      </w:r>
      <w:r>
        <w:t>mins)</w:t>
      </w:r>
    </w:p>
    <w:p w14:paraId="77FD01EE" w14:textId="5C03A140" w:rsidR="00F106F7" w:rsidRPr="00F106F7" w:rsidRDefault="00F106F7" w:rsidP="00F106F7">
      <w:pPr>
        <w:pStyle w:val="ListParagraph"/>
        <w:widowControl/>
        <w:numPr>
          <w:ilvl w:val="0"/>
          <w:numId w:val="12"/>
        </w:numPr>
        <w:autoSpaceDE/>
        <w:autoSpaceDN/>
        <w:spacing w:before="80"/>
        <w:ind w:right="200"/>
        <w:rPr>
          <w:sz w:val="24"/>
          <w:szCs w:val="24"/>
          <w:lang w:val="en-AU" w:eastAsia="zh-CN"/>
        </w:rPr>
      </w:pPr>
      <w:r w:rsidRPr="00F106F7">
        <w:rPr>
          <w:rFonts w:ascii="Arial" w:hAnsi="Arial" w:cs="Arial"/>
          <w:color w:val="24292E"/>
          <w:sz w:val="28"/>
          <w:szCs w:val="28"/>
          <w:lang w:val="en-AU" w:eastAsia="zh-CN"/>
        </w:rPr>
        <w:t>Where are we now and show the Gantt Chart.</w:t>
      </w:r>
    </w:p>
    <w:p w14:paraId="4C98E1C2" w14:textId="0AAC5435" w:rsidR="005979AC" w:rsidRPr="00F106F7" w:rsidRDefault="00F106F7" w:rsidP="00F106F7">
      <w:pPr>
        <w:pStyle w:val="ListParagraph"/>
        <w:widowControl/>
        <w:numPr>
          <w:ilvl w:val="0"/>
          <w:numId w:val="12"/>
        </w:numPr>
        <w:autoSpaceDE/>
        <w:autoSpaceDN/>
        <w:spacing w:before="80"/>
        <w:ind w:right="200"/>
        <w:rPr>
          <w:sz w:val="24"/>
          <w:szCs w:val="24"/>
          <w:lang w:val="en-AU" w:eastAsia="zh-CN"/>
        </w:rPr>
      </w:pPr>
      <w:r w:rsidRPr="00F106F7">
        <w:rPr>
          <w:rFonts w:ascii="Arial" w:hAnsi="Arial" w:cs="Arial"/>
          <w:color w:val="24292E"/>
          <w:sz w:val="28"/>
          <w:szCs w:val="28"/>
          <w:lang w:val="en-AU" w:eastAsia="zh-CN"/>
        </w:rPr>
        <w:t xml:space="preserve">According to the Gantt Chart, we are at the third phrase: Replicate three papers. Due to the fact that paper 2 has a similar structure with paper 1. Besides, there are multiple challenges such as data </w:t>
      </w:r>
      <w:r w:rsidRPr="00F106F7">
        <w:rPr>
          <w:rFonts w:ascii="Arial" w:hAnsi="Arial" w:cs="Arial"/>
          <w:color w:val="24292E"/>
          <w:sz w:val="28"/>
          <w:szCs w:val="28"/>
          <w:lang w:val="en-AU" w:eastAsia="zh-CN"/>
        </w:rPr>
        <w:t>pre-processing</w:t>
      </w:r>
      <w:r w:rsidRPr="00F106F7">
        <w:rPr>
          <w:rFonts w:ascii="Arial" w:hAnsi="Arial" w:cs="Arial"/>
          <w:color w:val="24292E"/>
          <w:sz w:val="28"/>
          <w:szCs w:val="28"/>
          <w:lang w:val="en-AU" w:eastAsia="zh-CN"/>
        </w:rPr>
        <w:t xml:space="preserve"> issues, lack of code source. We decided to focus on the third paper: Software Vulnerability Discovery via Learning Multi-domain Knowledge Bases. Therefore, the next step is to replicate paper 3. </w:t>
      </w:r>
    </w:p>
    <w:p w14:paraId="1FC9DE03" w14:textId="77777777" w:rsidR="005979AC" w:rsidRDefault="005979AC" w:rsidP="00EE62E8">
      <w:pPr>
        <w:pStyle w:val="Heading1"/>
        <w:spacing w:before="114"/>
      </w:pPr>
    </w:p>
    <w:p w14:paraId="2ACFAD03" w14:textId="33E25153" w:rsidR="00DB7062" w:rsidRPr="00CF2C11" w:rsidRDefault="00D1508E" w:rsidP="00CF2C11">
      <w:pPr>
        <w:pStyle w:val="Heading1"/>
      </w:pPr>
      <w:r>
        <w:rPr>
          <w:color w:val="24292E"/>
        </w:rPr>
        <w:t>Feedback</w:t>
      </w:r>
      <w:r w:rsidR="005979AC">
        <w:rPr>
          <w:color w:val="24292E"/>
        </w:rPr>
        <w:t xml:space="preserve"> (15 mins)</w:t>
      </w:r>
    </w:p>
    <w:p w14:paraId="70E93794" w14:textId="77777777" w:rsidR="005979AC" w:rsidRPr="005979AC" w:rsidRDefault="00D1508E" w:rsidP="00CF2C11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"/>
        <w:ind w:hanging="501"/>
        <w:rPr>
          <w:sz w:val="28"/>
        </w:rPr>
      </w:pPr>
      <w:r>
        <w:rPr>
          <w:color w:val="24292E"/>
          <w:sz w:val="28"/>
        </w:rPr>
        <w:t>Get feedback from clients and</w:t>
      </w:r>
      <w:r w:rsidR="005979AC">
        <w:rPr>
          <w:color w:val="24292E"/>
          <w:sz w:val="28"/>
        </w:rPr>
        <w:t xml:space="preserve"> ensure we all on the right track.</w:t>
      </w:r>
    </w:p>
    <w:p w14:paraId="65E20902" w14:textId="351ECC73" w:rsidR="00DB7062" w:rsidRPr="00CF2C11" w:rsidRDefault="005979AC" w:rsidP="00CF2C11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"/>
        <w:ind w:hanging="501"/>
        <w:rPr>
          <w:sz w:val="28"/>
        </w:rPr>
      </w:pPr>
      <w:r>
        <w:rPr>
          <w:color w:val="24292E"/>
          <w:sz w:val="28"/>
        </w:rPr>
        <w:t xml:space="preserve">Ask tutor suggestions for the improvement.  </w:t>
      </w:r>
    </w:p>
    <w:p w14:paraId="7CD8BB3C" w14:textId="61266D20" w:rsidR="00DB7062" w:rsidRPr="005979AC" w:rsidRDefault="00DB7062" w:rsidP="005979AC">
      <w:pPr>
        <w:tabs>
          <w:tab w:val="left" w:pos="833"/>
          <w:tab w:val="left" w:pos="834"/>
        </w:tabs>
        <w:rPr>
          <w:sz w:val="28"/>
        </w:rPr>
        <w:sectPr w:rsidR="00DB7062" w:rsidRPr="005979AC">
          <w:type w:val="continuous"/>
          <w:pgSz w:w="11910" w:h="16840"/>
          <w:pgMar w:top="1020" w:right="1100" w:bottom="280" w:left="1020" w:header="720" w:footer="720" w:gutter="0"/>
          <w:cols w:space="720"/>
        </w:sectPr>
      </w:pPr>
    </w:p>
    <w:p w14:paraId="0E8BE312" w14:textId="2F7BF39E" w:rsidR="00DB7062" w:rsidRPr="00B80B3B" w:rsidRDefault="00DB7062" w:rsidP="00B80B3B">
      <w:pPr>
        <w:tabs>
          <w:tab w:val="left" w:pos="833"/>
          <w:tab w:val="left" w:pos="834"/>
        </w:tabs>
        <w:ind w:right="731"/>
        <w:rPr>
          <w:sz w:val="28"/>
        </w:rPr>
      </w:pPr>
    </w:p>
    <w:sectPr w:rsidR="00DB7062" w:rsidRPr="00B80B3B">
      <w:pgSz w:w="11910" w:h="16840"/>
      <w:pgMar w:top="1040" w:right="1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C3F54" w14:textId="77777777" w:rsidR="00F23E16" w:rsidRDefault="00F23E16" w:rsidP="00B0355B">
      <w:r>
        <w:separator/>
      </w:r>
    </w:p>
  </w:endnote>
  <w:endnote w:type="continuationSeparator" w:id="0">
    <w:p w14:paraId="14B760D6" w14:textId="77777777" w:rsidR="00F23E16" w:rsidRDefault="00F23E16" w:rsidP="00B0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1046C" w14:textId="77777777" w:rsidR="00F23E16" w:rsidRDefault="00F23E16" w:rsidP="00B0355B">
      <w:r>
        <w:separator/>
      </w:r>
    </w:p>
  </w:footnote>
  <w:footnote w:type="continuationSeparator" w:id="0">
    <w:p w14:paraId="6B2B6BA0" w14:textId="77777777" w:rsidR="00F23E16" w:rsidRDefault="00F23E16" w:rsidP="00B0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54F7"/>
    <w:multiLevelType w:val="hybridMultilevel"/>
    <w:tmpl w:val="D66C93E4"/>
    <w:lvl w:ilvl="0" w:tplc="3C10AB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92E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D3E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2" w15:restartNumberingAfterBreak="0">
    <w:nsid w:val="1FF376DC"/>
    <w:multiLevelType w:val="hybridMultilevel"/>
    <w:tmpl w:val="37DEAF30"/>
    <w:lvl w:ilvl="0" w:tplc="E41EDE9E">
      <w:start w:val="1"/>
      <w:numFmt w:val="decimal"/>
      <w:lvlText w:val="%1."/>
      <w:lvlJc w:val="left"/>
      <w:pPr>
        <w:ind w:left="1176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3" w15:restartNumberingAfterBreak="0">
    <w:nsid w:val="360A51C5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46F91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5" w15:restartNumberingAfterBreak="0">
    <w:nsid w:val="36D848DC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1632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962" w:hanging="420"/>
      </w:pPr>
    </w:lvl>
    <w:lvl w:ilvl="2" w:tplc="0409001B" w:tentative="1">
      <w:start w:val="1"/>
      <w:numFmt w:val="lowerRoman"/>
      <w:lvlText w:val="%3."/>
      <w:lvlJc w:val="right"/>
      <w:pPr>
        <w:ind w:left="2382" w:hanging="420"/>
      </w:pPr>
    </w:lvl>
    <w:lvl w:ilvl="3" w:tplc="0409000F" w:tentative="1">
      <w:start w:val="1"/>
      <w:numFmt w:val="decimal"/>
      <w:lvlText w:val="%4."/>
      <w:lvlJc w:val="left"/>
      <w:pPr>
        <w:ind w:left="2802" w:hanging="420"/>
      </w:pPr>
    </w:lvl>
    <w:lvl w:ilvl="4" w:tplc="04090019" w:tentative="1">
      <w:start w:val="1"/>
      <w:numFmt w:val="lowerLetter"/>
      <w:lvlText w:val="%5)"/>
      <w:lvlJc w:val="left"/>
      <w:pPr>
        <w:ind w:left="3222" w:hanging="420"/>
      </w:pPr>
    </w:lvl>
    <w:lvl w:ilvl="5" w:tplc="0409001B" w:tentative="1">
      <w:start w:val="1"/>
      <w:numFmt w:val="lowerRoman"/>
      <w:lvlText w:val="%6."/>
      <w:lvlJc w:val="right"/>
      <w:pPr>
        <w:ind w:left="3642" w:hanging="420"/>
      </w:pPr>
    </w:lvl>
    <w:lvl w:ilvl="6" w:tplc="0409000F" w:tentative="1">
      <w:start w:val="1"/>
      <w:numFmt w:val="decimal"/>
      <w:lvlText w:val="%7."/>
      <w:lvlJc w:val="left"/>
      <w:pPr>
        <w:ind w:left="4062" w:hanging="420"/>
      </w:pPr>
    </w:lvl>
    <w:lvl w:ilvl="7" w:tplc="04090019" w:tentative="1">
      <w:start w:val="1"/>
      <w:numFmt w:val="lowerLetter"/>
      <w:lvlText w:val="%8)"/>
      <w:lvlJc w:val="left"/>
      <w:pPr>
        <w:ind w:left="4482" w:hanging="420"/>
      </w:pPr>
    </w:lvl>
    <w:lvl w:ilvl="8" w:tplc="0409001B" w:tentative="1">
      <w:start w:val="1"/>
      <w:numFmt w:val="lowerRoman"/>
      <w:lvlText w:val="%9."/>
      <w:lvlJc w:val="right"/>
      <w:pPr>
        <w:ind w:left="4902" w:hanging="420"/>
      </w:pPr>
    </w:lvl>
  </w:abstractNum>
  <w:abstractNum w:abstractNumId="6" w15:restartNumberingAfterBreak="0">
    <w:nsid w:val="384864DF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9424C"/>
    <w:multiLevelType w:val="hybridMultilevel"/>
    <w:tmpl w:val="63343CA6"/>
    <w:lvl w:ilvl="0" w:tplc="079669FA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FCB40B5E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92A48EA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9F00323E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BF8A8C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C79647A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866663C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982341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D986711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8" w15:restartNumberingAfterBreak="0">
    <w:nsid w:val="48202512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9" w15:restartNumberingAfterBreak="0">
    <w:nsid w:val="4F5542BC"/>
    <w:multiLevelType w:val="hybridMultilevel"/>
    <w:tmpl w:val="B7E42680"/>
    <w:lvl w:ilvl="0" w:tplc="765AF778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9"/>
        <w:w w:val="100"/>
        <w:sz w:val="28"/>
        <w:szCs w:val="28"/>
      </w:rPr>
    </w:lvl>
    <w:lvl w:ilvl="1" w:tplc="5D9A464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1CEFB10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319A5656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D8A024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2298897C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C53AB93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67E7BD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AC804930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10" w15:restartNumberingAfterBreak="0">
    <w:nsid w:val="534424AF"/>
    <w:multiLevelType w:val="hybridMultilevel"/>
    <w:tmpl w:val="EF2C28AE"/>
    <w:lvl w:ilvl="0" w:tplc="27A8B806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2B88800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13C0F1AC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D81A0744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2BE2CF20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7C7E6A2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F3245AD6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252EB18A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B132767A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11" w15:restartNumberingAfterBreak="0">
    <w:nsid w:val="703D36A0"/>
    <w:multiLevelType w:val="hybridMultilevel"/>
    <w:tmpl w:val="1AFA5926"/>
    <w:lvl w:ilvl="0" w:tplc="3A1E1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2"/>
    <w:rsid w:val="00023C47"/>
    <w:rsid w:val="001264F2"/>
    <w:rsid w:val="003507F4"/>
    <w:rsid w:val="004A34B2"/>
    <w:rsid w:val="005979AC"/>
    <w:rsid w:val="00691AF2"/>
    <w:rsid w:val="007C7DAC"/>
    <w:rsid w:val="00813D43"/>
    <w:rsid w:val="00832D11"/>
    <w:rsid w:val="00A107F4"/>
    <w:rsid w:val="00A56F19"/>
    <w:rsid w:val="00B0355B"/>
    <w:rsid w:val="00B80B3B"/>
    <w:rsid w:val="00CF2C11"/>
    <w:rsid w:val="00D1508E"/>
    <w:rsid w:val="00D535CB"/>
    <w:rsid w:val="00DB7062"/>
    <w:rsid w:val="00E13EF9"/>
    <w:rsid w:val="00EE62E8"/>
    <w:rsid w:val="00F106F7"/>
    <w:rsid w:val="00F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0951"/>
  <w15:docId w15:val="{BF9B4CCB-B348-4E33-90E7-99034512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3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80B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355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3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355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06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Week9_ProjectA_Agenda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Week9_ProjectA_Agenda</dc:title>
  <dc:creator>Fan Zhang</dc:creator>
  <cp:lastModifiedBy>Siqi Sun</cp:lastModifiedBy>
  <cp:revision>2</cp:revision>
  <dcterms:created xsi:type="dcterms:W3CDTF">2021-08-27T05:05:00Z</dcterms:created>
  <dcterms:modified xsi:type="dcterms:W3CDTF">2021-08-27T05:05:00Z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Pages</vt:lpwstr>
  </property>
  <property fmtid="{D5CDD505-2E9C-101B-9397-08002B2CF9AE}" pid="4" name="LastSaved">
    <vt:filetime>2021-08-11T00:00:00Z</vt:filetime>
  </property>
</Properties>
</file>