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1304" w:rsidTr="008E1304">
        <w:tc>
          <w:tcPr>
            <w:tcW w:w="4788" w:type="dxa"/>
          </w:tcPr>
          <w:p w:rsidR="008E1304" w:rsidRPr="008E1304" w:rsidRDefault="008E1304" w:rsidP="008E1304">
            <w:pPr>
              <w:jc w:val="center"/>
              <w:rPr>
                <w:b/>
              </w:rPr>
            </w:pPr>
            <w:r w:rsidRPr="008E1304">
              <w:rPr>
                <w:b/>
              </w:rPr>
              <w:t>Device Type</w:t>
            </w:r>
          </w:p>
        </w:tc>
        <w:tc>
          <w:tcPr>
            <w:tcW w:w="4788" w:type="dxa"/>
          </w:tcPr>
          <w:p w:rsidR="008E1304" w:rsidRPr="008E1304" w:rsidRDefault="008E1304" w:rsidP="008E1304">
            <w:pPr>
              <w:jc w:val="center"/>
              <w:rPr>
                <w:b/>
              </w:rPr>
            </w:pPr>
            <w:r w:rsidRPr="008E1304">
              <w:rPr>
                <w:b/>
              </w:rPr>
              <w:t>Device Maker</w:t>
            </w:r>
          </w:p>
        </w:tc>
      </w:tr>
      <w:tr w:rsidR="008E1304" w:rsidTr="00793C49">
        <w:tc>
          <w:tcPr>
            <w:tcW w:w="9576" w:type="dxa"/>
            <w:gridSpan w:val="2"/>
          </w:tcPr>
          <w:p w:rsidR="008E1304" w:rsidRPr="008E1304" w:rsidRDefault="008E1304" w:rsidP="008E1304">
            <w:pPr>
              <w:jc w:val="center"/>
              <w:rPr>
                <w:b/>
              </w:rPr>
            </w:pPr>
            <w:proofErr w:type="spellStart"/>
            <w:r w:rsidRPr="008E1304">
              <w:rPr>
                <w:b/>
              </w:rPr>
              <w:t>Colink</w:t>
            </w:r>
            <w:proofErr w:type="spellEnd"/>
            <w:r w:rsidRPr="008E1304">
              <w:rPr>
                <w:b/>
              </w:rPr>
              <w:t xml:space="preserve"> </w:t>
            </w:r>
            <w:proofErr w:type="spellStart"/>
            <w:r w:rsidRPr="008E1304">
              <w:rPr>
                <w:b/>
              </w:rPr>
              <w:t>Afx</w:t>
            </w:r>
            <w:proofErr w:type="spellEnd"/>
            <w:r w:rsidRPr="008E1304">
              <w:rPr>
                <w:b/>
              </w:rPr>
              <w:t xml:space="preserve"> plating system</w:t>
            </w:r>
          </w:p>
        </w:tc>
      </w:tr>
      <w:tr w:rsidR="008E1304" w:rsidTr="008E1304">
        <w:tc>
          <w:tcPr>
            <w:tcW w:w="4788" w:type="dxa"/>
          </w:tcPr>
          <w:p w:rsidR="008E1304" w:rsidRPr="00277B3D" w:rsidRDefault="008E1304" w:rsidP="00AB14A7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277B3D">
              <w:rPr>
                <w:rFonts w:ascii="Times New Roman" w:hAnsi="Times New Roman"/>
                <w:sz w:val="24"/>
              </w:rPr>
              <w:t>CoLink</w:t>
            </w:r>
            <w:proofErr w:type="spellEnd"/>
            <w:r w:rsidRPr="00277B3D">
              <w:rPr>
                <w:rFonts w:ascii="Times New Roman" w:hAnsi="Times New Roman"/>
                <w:sz w:val="24"/>
              </w:rPr>
              <w:t xml:space="preserve">™ </w:t>
            </w:r>
            <w:proofErr w:type="spellStart"/>
            <w:r w:rsidRPr="00277B3D">
              <w:rPr>
                <w:rFonts w:ascii="Times New Roman" w:hAnsi="Times New Roman"/>
                <w:sz w:val="24"/>
              </w:rPr>
              <w:t>Afx</w:t>
            </w:r>
            <w:proofErr w:type="spellEnd"/>
            <w:r w:rsidRPr="00277B3D">
              <w:rPr>
                <w:rFonts w:ascii="Times New Roman" w:hAnsi="Times New Roman"/>
                <w:sz w:val="24"/>
              </w:rPr>
              <w:t xml:space="preserve"> Plating</w:t>
            </w:r>
          </w:p>
        </w:tc>
        <w:tc>
          <w:tcPr>
            <w:tcW w:w="4788" w:type="dxa"/>
          </w:tcPr>
          <w:p w:rsidR="008E1304" w:rsidRDefault="0012762D" w:rsidP="006746B2">
            <w:r w:rsidRPr="0012762D">
              <w:t>In2Bones</w:t>
            </w:r>
          </w:p>
        </w:tc>
      </w:tr>
      <w:tr w:rsidR="008E1304" w:rsidTr="008E1304">
        <w:tc>
          <w:tcPr>
            <w:tcW w:w="4788" w:type="dxa"/>
          </w:tcPr>
          <w:p w:rsidR="008E1304" w:rsidRPr="00277B3D" w:rsidRDefault="008E1304" w:rsidP="008E1304">
            <w:pPr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277B3D">
              <w:rPr>
                <w:rFonts w:ascii="Times New Roman" w:hAnsi="Times New Roman"/>
                <w:sz w:val="24"/>
              </w:rPr>
              <w:t>Syntec</w:t>
            </w:r>
            <w:proofErr w:type="spellEnd"/>
            <w:r w:rsidRPr="00277B3D">
              <w:rPr>
                <w:rFonts w:ascii="Times New Roman" w:hAnsi="Times New Roman"/>
                <w:sz w:val="24"/>
              </w:rPr>
              <w:t xml:space="preserve">-Taichung Plates </w:t>
            </w:r>
          </w:p>
        </w:tc>
        <w:tc>
          <w:tcPr>
            <w:tcW w:w="4788" w:type="dxa"/>
          </w:tcPr>
          <w:p w:rsidR="008E1304" w:rsidRDefault="008E1304" w:rsidP="006746B2">
            <w:proofErr w:type="spellStart"/>
            <w:r w:rsidRPr="00277B3D">
              <w:rPr>
                <w:rFonts w:ascii="Times New Roman" w:hAnsi="Times New Roman"/>
                <w:sz w:val="24"/>
              </w:rPr>
              <w:t>Syntec</w:t>
            </w:r>
            <w:proofErr w:type="spellEnd"/>
          </w:p>
        </w:tc>
      </w:tr>
      <w:tr w:rsidR="008E1304" w:rsidTr="008E1304">
        <w:tc>
          <w:tcPr>
            <w:tcW w:w="4788" w:type="dxa"/>
          </w:tcPr>
          <w:p w:rsidR="008E1304" w:rsidRPr="00277B3D" w:rsidRDefault="008E1304" w:rsidP="008E1304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277B3D">
              <w:rPr>
                <w:rFonts w:ascii="Times New Roman" w:hAnsi="Times New Roman"/>
                <w:sz w:val="24"/>
              </w:rPr>
              <w:t>Acumed</w:t>
            </w:r>
            <w:proofErr w:type="spellEnd"/>
            <w:r w:rsidRPr="00277B3D">
              <w:rPr>
                <w:rFonts w:ascii="Times New Roman" w:hAnsi="Times New Roman"/>
                <w:sz w:val="24"/>
              </w:rPr>
              <w:t xml:space="preserve"> Ankle Fracture Gen III </w:t>
            </w:r>
          </w:p>
        </w:tc>
        <w:tc>
          <w:tcPr>
            <w:tcW w:w="4788" w:type="dxa"/>
          </w:tcPr>
          <w:p w:rsidR="008E1304" w:rsidRDefault="008E1304" w:rsidP="006746B2">
            <w:proofErr w:type="spellStart"/>
            <w:r w:rsidRPr="00277B3D">
              <w:rPr>
                <w:rFonts w:ascii="Times New Roman" w:hAnsi="Times New Roman"/>
                <w:sz w:val="24"/>
              </w:rPr>
              <w:t>Acumed</w:t>
            </w:r>
            <w:proofErr w:type="spellEnd"/>
          </w:p>
        </w:tc>
      </w:tr>
      <w:tr w:rsidR="006C613E" w:rsidTr="006C613E">
        <w:tc>
          <w:tcPr>
            <w:tcW w:w="9576" w:type="dxa"/>
            <w:gridSpan w:val="2"/>
            <w:vAlign w:val="center"/>
          </w:tcPr>
          <w:p w:rsidR="006C613E" w:rsidRPr="006C613E" w:rsidRDefault="006C613E" w:rsidP="006C613E">
            <w:pPr>
              <w:jc w:val="center"/>
              <w:rPr>
                <w:b/>
              </w:rPr>
            </w:pPr>
            <w:proofErr w:type="spellStart"/>
            <w:r w:rsidRPr="006C613E">
              <w:rPr>
                <w:b/>
              </w:rPr>
              <w:t>Passio</w:t>
            </w:r>
            <w:proofErr w:type="spellEnd"/>
            <w:r w:rsidRPr="006C613E">
              <w:rPr>
                <w:b/>
              </w:rPr>
              <w:t xml:space="preserve"> Pump Drainage Sys</w:t>
            </w:r>
            <w:bookmarkStart w:id="0" w:name="_GoBack"/>
            <w:bookmarkEnd w:id="0"/>
            <w:r w:rsidRPr="006C613E">
              <w:rPr>
                <w:b/>
              </w:rPr>
              <w:t>tem</w:t>
            </w:r>
          </w:p>
        </w:tc>
      </w:tr>
      <w:tr w:rsidR="008E1304" w:rsidTr="008E1304">
        <w:tc>
          <w:tcPr>
            <w:tcW w:w="4788" w:type="dxa"/>
          </w:tcPr>
          <w:p w:rsidR="008E1304" w:rsidRPr="004C30CD" w:rsidRDefault="008E1304" w:rsidP="00100912">
            <w:proofErr w:type="spellStart"/>
            <w:r w:rsidRPr="004C30CD">
              <w:t>Passio</w:t>
            </w:r>
            <w:proofErr w:type="spellEnd"/>
            <w:r w:rsidRPr="004C30CD">
              <w:t xml:space="preserve"> Pump Drainage System</w:t>
            </w:r>
          </w:p>
        </w:tc>
        <w:tc>
          <w:tcPr>
            <w:tcW w:w="4788" w:type="dxa"/>
          </w:tcPr>
          <w:p w:rsidR="008E1304" w:rsidRDefault="0012762D" w:rsidP="006746B2">
            <w:bookmarkStart w:id="1" w:name="_Hlk499789138"/>
            <w:proofErr w:type="spellStart"/>
            <w:r w:rsidRPr="004A7317">
              <w:rPr>
                <w:color w:val="000000"/>
              </w:rPr>
              <w:t>Bear</w:t>
            </w:r>
            <w:r>
              <w:rPr>
                <w:color w:val="000000"/>
              </w:rPr>
              <w:t>P</w:t>
            </w:r>
            <w:r w:rsidRPr="004A7317">
              <w:rPr>
                <w:color w:val="000000"/>
              </w:rPr>
              <w:t>ac</w:t>
            </w:r>
            <w:proofErr w:type="spellEnd"/>
            <w:r w:rsidRPr="004A7317">
              <w:rPr>
                <w:color w:val="000000"/>
              </w:rPr>
              <w:t xml:space="preserve"> Medical</w:t>
            </w:r>
            <w:bookmarkEnd w:id="1"/>
          </w:p>
        </w:tc>
      </w:tr>
      <w:tr w:rsidR="008E1304" w:rsidTr="008E1304">
        <w:tc>
          <w:tcPr>
            <w:tcW w:w="4788" w:type="dxa"/>
          </w:tcPr>
          <w:p w:rsidR="008E1304" w:rsidRPr="004C30CD" w:rsidRDefault="008E1304" w:rsidP="006C613E">
            <w:pPr>
              <w:rPr>
                <w:color w:val="000000"/>
              </w:rPr>
            </w:pPr>
            <w:proofErr w:type="spellStart"/>
            <w:r w:rsidRPr="004C30CD">
              <w:rPr>
                <w:sz w:val="23"/>
                <w:szCs w:val="23"/>
              </w:rPr>
              <w:t>PleurX</w:t>
            </w:r>
            <w:proofErr w:type="spellEnd"/>
            <w:r w:rsidRPr="004C30CD">
              <w:rPr>
                <w:sz w:val="23"/>
                <w:szCs w:val="23"/>
              </w:rPr>
              <w:t xml:space="preserve"> Pleural Catheter system </w:t>
            </w:r>
          </w:p>
        </w:tc>
        <w:tc>
          <w:tcPr>
            <w:tcW w:w="4788" w:type="dxa"/>
          </w:tcPr>
          <w:p w:rsidR="008E1304" w:rsidRDefault="006C613E" w:rsidP="006746B2">
            <w:r w:rsidRPr="004C30CD">
              <w:rPr>
                <w:color w:val="000000"/>
              </w:rPr>
              <w:t>Becton, Dickinson and Company</w:t>
            </w:r>
          </w:p>
        </w:tc>
      </w:tr>
      <w:tr w:rsidR="008E1304" w:rsidTr="00980685">
        <w:trPr>
          <w:trHeight w:val="287"/>
        </w:trPr>
        <w:tc>
          <w:tcPr>
            <w:tcW w:w="4788" w:type="dxa"/>
          </w:tcPr>
          <w:p w:rsidR="008E1304" w:rsidRPr="004C30CD" w:rsidRDefault="008E1304" w:rsidP="006C613E">
            <w:pPr>
              <w:rPr>
                <w:color w:val="000000"/>
              </w:rPr>
            </w:pPr>
            <w:proofErr w:type="spellStart"/>
            <w:r w:rsidRPr="004C30CD">
              <w:rPr>
                <w:sz w:val="23"/>
                <w:szCs w:val="23"/>
              </w:rPr>
              <w:t>Aspira</w:t>
            </w:r>
            <w:proofErr w:type="spellEnd"/>
            <w:r w:rsidRPr="004C30CD">
              <w:rPr>
                <w:sz w:val="23"/>
                <w:szCs w:val="23"/>
              </w:rPr>
              <w:t xml:space="preserve"> Pleural Drainage System </w:t>
            </w:r>
          </w:p>
        </w:tc>
        <w:tc>
          <w:tcPr>
            <w:tcW w:w="4788" w:type="dxa"/>
          </w:tcPr>
          <w:p w:rsidR="008E1304" w:rsidRDefault="006C613E" w:rsidP="006746B2">
            <w:r w:rsidRPr="004C30CD">
              <w:rPr>
                <w:color w:val="000000"/>
              </w:rPr>
              <w:t>Merit Medical Systems</w:t>
            </w:r>
          </w:p>
        </w:tc>
      </w:tr>
      <w:tr w:rsidR="006C613E" w:rsidTr="00146405">
        <w:tc>
          <w:tcPr>
            <w:tcW w:w="9576" w:type="dxa"/>
            <w:gridSpan w:val="2"/>
          </w:tcPr>
          <w:p w:rsidR="006C613E" w:rsidRPr="006C613E" w:rsidRDefault="006C613E" w:rsidP="006C613E">
            <w:pPr>
              <w:jc w:val="center"/>
              <w:rPr>
                <w:b/>
              </w:rPr>
            </w:pPr>
            <w:r w:rsidRPr="006C613E">
              <w:rPr>
                <w:b/>
              </w:rPr>
              <w:t>DFOS</w:t>
            </w:r>
          </w:p>
        </w:tc>
      </w:tr>
      <w:tr w:rsidR="006C613E" w:rsidTr="008E1304">
        <w:tc>
          <w:tcPr>
            <w:tcW w:w="4788" w:type="dxa"/>
          </w:tcPr>
          <w:p w:rsidR="006C613E" w:rsidRPr="006C613E" w:rsidRDefault="006C613E" w:rsidP="006C613E">
            <w:pPr>
              <w:rPr>
                <w:lang w:val="en-IN"/>
              </w:rPr>
            </w:pPr>
            <w:r w:rsidRPr="006C613E">
              <w:rPr>
                <w:lang w:val="en-IN"/>
              </w:rPr>
              <w:t>Distal Femoral Osteotomy System (DFOS)</w:t>
            </w:r>
          </w:p>
        </w:tc>
        <w:tc>
          <w:tcPr>
            <w:tcW w:w="4788" w:type="dxa"/>
          </w:tcPr>
          <w:p w:rsidR="006C613E" w:rsidRDefault="0012762D" w:rsidP="006746B2">
            <w:bookmarkStart w:id="2" w:name="_Hlk12543412"/>
            <w:proofErr w:type="spellStart"/>
            <w:r w:rsidRPr="005F1A9A">
              <w:t>OrthoPediatrics</w:t>
            </w:r>
            <w:bookmarkEnd w:id="2"/>
            <w:proofErr w:type="spellEnd"/>
          </w:p>
        </w:tc>
      </w:tr>
      <w:tr w:rsidR="006C613E" w:rsidTr="008E1304">
        <w:tc>
          <w:tcPr>
            <w:tcW w:w="4788" w:type="dxa"/>
          </w:tcPr>
          <w:p w:rsidR="006C613E" w:rsidRPr="006C613E" w:rsidRDefault="006C613E" w:rsidP="006C613E">
            <w:pPr>
              <w:rPr>
                <w:lang w:val="en-IN"/>
              </w:rPr>
            </w:pPr>
            <w:proofErr w:type="spellStart"/>
            <w:r w:rsidRPr="006C613E">
              <w:rPr>
                <w:lang w:val="en-IN"/>
              </w:rPr>
              <w:t>Pediloc</w:t>
            </w:r>
            <w:proofErr w:type="spellEnd"/>
            <w:r w:rsidRPr="006C613E">
              <w:rPr>
                <w:lang w:val="en-IN"/>
              </w:rPr>
              <w:t>® LPF Plating System</w:t>
            </w:r>
          </w:p>
        </w:tc>
        <w:tc>
          <w:tcPr>
            <w:tcW w:w="4788" w:type="dxa"/>
          </w:tcPr>
          <w:p w:rsidR="006C613E" w:rsidRDefault="006C613E" w:rsidP="006746B2">
            <w:proofErr w:type="spellStart"/>
            <w:r w:rsidRPr="00B74A66">
              <w:rPr>
                <w:lang w:val="en-IN"/>
              </w:rPr>
              <w:t>Orthopediatrics</w:t>
            </w:r>
            <w:proofErr w:type="spellEnd"/>
          </w:p>
        </w:tc>
      </w:tr>
      <w:tr w:rsidR="006C613E" w:rsidTr="008E1304">
        <w:tc>
          <w:tcPr>
            <w:tcW w:w="4788" w:type="dxa"/>
          </w:tcPr>
          <w:p w:rsidR="006C613E" w:rsidRPr="006C613E" w:rsidRDefault="006C613E" w:rsidP="006C613E">
            <w:pPr>
              <w:rPr>
                <w:lang w:val="en-IN"/>
              </w:rPr>
            </w:pPr>
            <w:proofErr w:type="spellStart"/>
            <w:r w:rsidRPr="006C613E">
              <w:rPr>
                <w:lang w:val="en-IN"/>
              </w:rPr>
              <w:t>Pediatric</w:t>
            </w:r>
            <w:proofErr w:type="spellEnd"/>
            <w:r w:rsidRPr="006C613E">
              <w:rPr>
                <w:lang w:val="en-IN"/>
              </w:rPr>
              <w:t xml:space="preserve"> LCP Plate System</w:t>
            </w:r>
          </w:p>
        </w:tc>
        <w:tc>
          <w:tcPr>
            <w:tcW w:w="4788" w:type="dxa"/>
          </w:tcPr>
          <w:p w:rsidR="006C613E" w:rsidRDefault="006C613E" w:rsidP="006746B2">
            <w:proofErr w:type="spellStart"/>
            <w:r w:rsidRPr="00B74A66">
              <w:rPr>
                <w:lang w:val="en-IN"/>
              </w:rPr>
              <w:t>Synthes</w:t>
            </w:r>
            <w:proofErr w:type="spellEnd"/>
          </w:p>
        </w:tc>
      </w:tr>
      <w:tr w:rsidR="006C613E" w:rsidTr="006C613E">
        <w:tc>
          <w:tcPr>
            <w:tcW w:w="9576" w:type="dxa"/>
            <w:gridSpan w:val="2"/>
            <w:vAlign w:val="center"/>
          </w:tcPr>
          <w:p w:rsidR="006C613E" w:rsidRPr="006C613E" w:rsidRDefault="006C613E" w:rsidP="006C613E">
            <w:pPr>
              <w:jc w:val="center"/>
              <w:rPr>
                <w:b/>
              </w:rPr>
            </w:pPr>
            <w:r w:rsidRPr="006C613E">
              <w:rPr>
                <w:b/>
              </w:rPr>
              <w:t>LPF</w:t>
            </w:r>
          </w:p>
        </w:tc>
      </w:tr>
      <w:tr w:rsidR="006C613E" w:rsidTr="008E1304">
        <w:tc>
          <w:tcPr>
            <w:tcW w:w="4788" w:type="dxa"/>
          </w:tcPr>
          <w:p w:rsidR="006C613E" w:rsidRPr="006C613E" w:rsidRDefault="006C613E" w:rsidP="00635EF7">
            <w:pPr>
              <w:rPr>
                <w:lang w:val="en-IN"/>
              </w:rPr>
            </w:pPr>
            <w:r w:rsidRPr="006C613E">
              <w:rPr>
                <w:lang w:val="en-IN"/>
              </w:rPr>
              <w:t>Locking Proximal Femur (LPF) plate system</w:t>
            </w:r>
          </w:p>
        </w:tc>
        <w:tc>
          <w:tcPr>
            <w:tcW w:w="4788" w:type="dxa"/>
          </w:tcPr>
          <w:p w:rsidR="006C613E" w:rsidRDefault="004340AC" w:rsidP="006746B2">
            <w:proofErr w:type="spellStart"/>
            <w:r w:rsidRPr="005F1A9A">
              <w:t>OrthoPediatrics</w:t>
            </w:r>
            <w:proofErr w:type="spellEnd"/>
          </w:p>
        </w:tc>
      </w:tr>
      <w:tr w:rsidR="006C613E" w:rsidTr="008E1304">
        <w:tc>
          <w:tcPr>
            <w:tcW w:w="4788" w:type="dxa"/>
          </w:tcPr>
          <w:p w:rsidR="006C613E" w:rsidRPr="00976B6A" w:rsidRDefault="006C613E" w:rsidP="006C613E">
            <w:pPr>
              <w:rPr>
                <w:lang w:val="en-IN"/>
              </w:rPr>
            </w:pPr>
            <w:r w:rsidRPr="00976B6A">
              <w:rPr>
                <w:lang w:val="en-IN"/>
              </w:rPr>
              <w:t>Paediatric LCP Plate System</w:t>
            </w:r>
          </w:p>
        </w:tc>
        <w:tc>
          <w:tcPr>
            <w:tcW w:w="4788" w:type="dxa"/>
          </w:tcPr>
          <w:p w:rsidR="006C613E" w:rsidRDefault="006C613E" w:rsidP="006746B2">
            <w:proofErr w:type="spellStart"/>
            <w:r w:rsidRPr="00976B6A">
              <w:rPr>
                <w:lang w:val="en-IN"/>
              </w:rPr>
              <w:t>Synthes</w:t>
            </w:r>
            <w:proofErr w:type="spellEnd"/>
          </w:p>
        </w:tc>
      </w:tr>
      <w:tr w:rsidR="006C613E" w:rsidTr="006C613E">
        <w:tc>
          <w:tcPr>
            <w:tcW w:w="9576" w:type="dxa"/>
            <w:gridSpan w:val="2"/>
            <w:vAlign w:val="center"/>
          </w:tcPr>
          <w:p w:rsidR="006C613E" w:rsidRPr="006C613E" w:rsidRDefault="006C613E" w:rsidP="006C613E">
            <w:pPr>
              <w:jc w:val="center"/>
              <w:rPr>
                <w:b/>
              </w:rPr>
            </w:pPr>
            <w:r w:rsidRPr="006C613E">
              <w:rPr>
                <w:b/>
              </w:rPr>
              <w:t>XTRAC_VTRAC</w:t>
            </w:r>
          </w:p>
        </w:tc>
      </w:tr>
      <w:tr w:rsidR="00234AD4" w:rsidTr="008E1304">
        <w:tc>
          <w:tcPr>
            <w:tcW w:w="4788" w:type="dxa"/>
          </w:tcPr>
          <w:p w:rsidR="00234AD4" w:rsidRDefault="00234AD4" w:rsidP="00234AD4">
            <w:r w:rsidRPr="002D6AF9">
              <w:rPr>
                <w:rFonts w:cs="Arial"/>
              </w:rPr>
              <w:t xml:space="preserve">XTRAC </w:t>
            </w:r>
            <w:proofErr w:type="spellStart"/>
            <w:r w:rsidRPr="002D6AF9">
              <w:rPr>
                <w:rFonts w:cs="Arial"/>
              </w:rPr>
              <w:t>Excimer</w:t>
            </w:r>
            <w:proofErr w:type="spellEnd"/>
            <w:r w:rsidRPr="002D6AF9">
              <w:rPr>
                <w:rFonts w:cs="Arial"/>
              </w:rPr>
              <w:t xml:space="preserve"> Laser</w:t>
            </w:r>
            <w:r w:rsidR="00806931">
              <w:rPr>
                <w:rFonts w:cs="Arial"/>
              </w:rPr>
              <w:t xml:space="preserve"> System</w:t>
            </w:r>
          </w:p>
        </w:tc>
        <w:tc>
          <w:tcPr>
            <w:tcW w:w="4788" w:type="dxa"/>
          </w:tcPr>
          <w:p w:rsidR="00234AD4" w:rsidRDefault="00806931" w:rsidP="00806931">
            <w:r>
              <w:t>Strata Skin Sciences</w:t>
            </w:r>
          </w:p>
        </w:tc>
      </w:tr>
      <w:tr w:rsidR="00234AD4" w:rsidTr="008E1304">
        <w:tc>
          <w:tcPr>
            <w:tcW w:w="4788" w:type="dxa"/>
          </w:tcPr>
          <w:p w:rsidR="00234AD4" w:rsidRDefault="00234AD4">
            <w:r w:rsidRPr="002D6AF9">
              <w:rPr>
                <w:rFonts w:cs="Arial"/>
              </w:rPr>
              <w:t>VTRAC</w:t>
            </w:r>
            <w:r w:rsidR="00806931">
              <w:rPr>
                <w:rFonts w:cs="Arial"/>
              </w:rPr>
              <w:t xml:space="preserve"> </w:t>
            </w:r>
            <w:proofErr w:type="spellStart"/>
            <w:r w:rsidRPr="002D6AF9">
              <w:rPr>
                <w:rFonts w:cs="Arial"/>
              </w:rPr>
              <w:t>Excimer</w:t>
            </w:r>
            <w:proofErr w:type="spellEnd"/>
            <w:r w:rsidRPr="002D6AF9">
              <w:rPr>
                <w:rFonts w:cs="Arial"/>
              </w:rPr>
              <w:t xml:space="preserve"> Lamp Systems </w:t>
            </w:r>
          </w:p>
        </w:tc>
        <w:tc>
          <w:tcPr>
            <w:tcW w:w="4788" w:type="dxa"/>
          </w:tcPr>
          <w:p w:rsidR="00234AD4" w:rsidRDefault="00806931" w:rsidP="006746B2">
            <w:r>
              <w:t>Strata Skin Sciences</w:t>
            </w:r>
          </w:p>
        </w:tc>
      </w:tr>
      <w:tr w:rsidR="00806931" w:rsidTr="008E1304">
        <w:tc>
          <w:tcPr>
            <w:tcW w:w="4788" w:type="dxa"/>
          </w:tcPr>
          <w:p w:rsidR="00806931" w:rsidRPr="007B648E" w:rsidRDefault="00806931" w:rsidP="00806931">
            <w:pPr>
              <w:jc w:val="both"/>
              <w:rPr>
                <w:rFonts w:cs="Arial"/>
              </w:rPr>
            </w:pPr>
            <w:proofErr w:type="spellStart"/>
            <w:r w:rsidRPr="007B648E">
              <w:rPr>
                <w:rFonts w:cs="Arial"/>
              </w:rPr>
              <w:t>LeviaPhototheraphy</w:t>
            </w:r>
            <w:proofErr w:type="spellEnd"/>
            <w:r w:rsidRPr="007B648E">
              <w:rPr>
                <w:rFonts w:cs="Arial"/>
              </w:rPr>
              <w:t xml:space="preserve"> System </w:t>
            </w:r>
          </w:p>
        </w:tc>
        <w:tc>
          <w:tcPr>
            <w:tcW w:w="4788" w:type="dxa"/>
          </w:tcPr>
          <w:p w:rsidR="00806931" w:rsidRDefault="00806931" w:rsidP="006746B2">
            <w:proofErr w:type="spellStart"/>
            <w:r w:rsidRPr="007B648E">
              <w:rPr>
                <w:rFonts w:cs="Arial"/>
              </w:rPr>
              <w:t>Daavlin</w:t>
            </w:r>
            <w:proofErr w:type="spellEnd"/>
          </w:p>
        </w:tc>
      </w:tr>
      <w:tr w:rsidR="00806931" w:rsidTr="008E1304">
        <w:tc>
          <w:tcPr>
            <w:tcW w:w="4788" w:type="dxa"/>
          </w:tcPr>
          <w:p w:rsidR="00806931" w:rsidRDefault="00806931" w:rsidP="00806931">
            <w:proofErr w:type="spellStart"/>
            <w:r w:rsidRPr="007B648E">
              <w:rPr>
                <w:rFonts w:cs="Arial"/>
              </w:rPr>
              <w:t>Dualight</w:t>
            </w:r>
            <w:proofErr w:type="spellEnd"/>
            <w:r w:rsidRPr="007B648E">
              <w:rPr>
                <w:rFonts w:cs="Arial"/>
              </w:rPr>
              <w:t xml:space="preserve"> </w:t>
            </w:r>
          </w:p>
        </w:tc>
        <w:tc>
          <w:tcPr>
            <w:tcW w:w="4788" w:type="dxa"/>
          </w:tcPr>
          <w:p w:rsidR="00806931" w:rsidRDefault="00806931" w:rsidP="006746B2">
            <w:proofErr w:type="spellStart"/>
            <w:r w:rsidRPr="007B648E">
              <w:rPr>
                <w:rFonts w:cs="Arial"/>
              </w:rPr>
              <w:t>Theralight</w:t>
            </w:r>
            <w:proofErr w:type="spellEnd"/>
          </w:p>
        </w:tc>
      </w:tr>
      <w:tr w:rsidR="006C613E" w:rsidTr="006C613E">
        <w:tc>
          <w:tcPr>
            <w:tcW w:w="9576" w:type="dxa"/>
            <w:gridSpan w:val="2"/>
            <w:vAlign w:val="center"/>
          </w:tcPr>
          <w:p w:rsidR="006C613E" w:rsidRPr="006C613E" w:rsidRDefault="006C613E" w:rsidP="006C613E">
            <w:pPr>
              <w:jc w:val="center"/>
              <w:rPr>
                <w:b/>
              </w:rPr>
            </w:pPr>
            <w:r w:rsidRPr="006C613E">
              <w:rPr>
                <w:b/>
              </w:rPr>
              <w:t>CER 104</w:t>
            </w:r>
          </w:p>
        </w:tc>
      </w:tr>
      <w:tr w:rsidR="006C613E" w:rsidTr="008E1304">
        <w:tc>
          <w:tcPr>
            <w:tcW w:w="4788" w:type="dxa"/>
          </w:tcPr>
          <w:p w:rsidR="006C613E" w:rsidRPr="004C30CD" w:rsidRDefault="009B7A0B" w:rsidP="00100912">
            <w:pPr>
              <w:rPr>
                <w:color w:val="000000"/>
              </w:rPr>
            </w:pPr>
            <w:r w:rsidRPr="009B7A0B">
              <w:rPr>
                <w:color w:val="000000"/>
              </w:rPr>
              <w:t>Spinal</w:t>
            </w:r>
            <w:r>
              <w:rPr>
                <w:color w:val="000000"/>
              </w:rPr>
              <w:t xml:space="preserve"> </w:t>
            </w:r>
            <w:r w:rsidRPr="009B7A0B">
              <w:rPr>
                <w:color w:val="000000"/>
              </w:rPr>
              <w:t>and</w:t>
            </w:r>
            <w:r>
              <w:rPr>
                <w:color w:val="000000"/>
              </w:rPr>
              <w:t xml:space="preserve"> </w:t>
            </w:r>
            <w:r w:rsidRPr="009B7A0B">
              <w:rPr>
                <w:color w:val="000000"/>
              </w:rPr>
              <w:t>combined</w:t>
            </w:r>
            <w:r>
              <w:rPr>
                <w:color w:val="000000"/>
              </w:rPr>
              <w:t xml:space="preserve"> </w:t>
            </w:r>
            <w:r w:rsidRPr="009B7A0B">
              <w:rPr>
                <w:color w:val="000000"/>
              </w:rPr>
              <w:t xml:space="preserve">spinal/epidural with </w:t>
            </w:r>
            <w:proofErr w:type="spellStart"/>
            <w:r w:rsidRPr="009B7A0B">
              <w:rPr>
                <w:color w:val="000000"/>
              </w:rPr>
              <w:t>Luer</w:t>
            </w:r>
            <w:proofErr w:type="spellEnd"/>
            <w:r w:rsidRPr="009B7A0B">
              <w:rPr>
                <w:color w:val="000000"/>
              </w:rPr>
              <w:t xml:space="preserve"> connectors &amp;</w:t>
            </w:r>
            <w:r>
              <w:rPr>
                <w:color w:val="000000"/>
              </w:rPr>
              <w:t xml:space="preserve"> </w:t>
            </w:r>
            <w:proofErr w:type="spellStart"/>
            <w:r w:rsidRPr="009B7A0B">
              <w:rPr>
                <w:color w:val="000000"/>
              </w:rPr>
              <w:t>NRFit</w:t>
            </w:r>
            <w:proofErr w:type="spellEnd"/>
            <w:r w:rsidRPr="009B7A0B">
              <w:rPr>
                <w:color w:val="000000"/>
              </w:rPr>
              <w:t>™ Connectors</w:t>
            </w:r>
          </w:p>
        </w:tc>
        <w:tc>
          <w:tcPr>
            <w:tcW w:w="4788" w:type="dxa"/>
          </w:tcPr>
          <w:p w:rsidR="009B7A0B" w:rsidRDefault="009B7A0B" w:rsidP="009B7A0B">
            <w:r>
              <w:t>Smiths Medical</w:t>
            </w:r>
          </w:p>
          <w:p w:rsidR="006C613E" w:rsidRDefault="006C613E" w:rsidP="009B7A0B"/>
        </w:tc>
      </w:tr>
      <w:tr w:rsidR="006C613E" w:rsidTr="008E1304">
        <w:tc>
          <w:tcPr>
            <w:tcW w:w="4788" w:type="dxa"/>
          </w:tcPr>
          <w:p w:rsidR="006C613E" w:rsidRPr="004C30CD" w:rsidRDefault="009B7A0B" w:rsidP="00100912">
            <w:pPr>
              <w:rPr>
                <w:color w:val="000000"/>
              </w:rPr>
            </w:pPr>
            <w:proofErr w:type="spellStart"/>
            <w:r w:rsidRPr="009B7A0B">
              <w:rPr>
                <w:color w:val="000000"/>
              </w:rPr>
              <w:t>Spinocan</w:t>
            </w:r>
            <w:proofErr w:type="spellEnd"/>
            <w:r>
              <w:rPr>
                <w:color w:val="000000"/>
              </w:rPr>
              <w:t xml:space="preserve"> </w:t>
            </w:r>
            <w:r w:rsidRPr="009B7A0B">
              <w:rPr>
                <w:color w:val="000000"/>
              </w:rPr>
              <w:t>&amp;</w:t>
            </w:r>
            <w:r>
              <w:rPr>
                <w:color w:val="000000"/>
              </w:rPr>
              <w:t xml:space="preserve"> </w:t>
            </w:r>
            <w:proofErr w:type="spellStart"/>
            <w:r w:rsidRPr="009B7A0B">
              <w:rPr>
                <w:color w:val="000000"/>
              </w:rPr>
              <w:t>Espocan</w:t>
            </w:r>
            <w:proofErr w:type="spellEnd"/>
            <w:r w:rsidRPr="009B7A0B">
              <w:rPr>
                <w:color w:val="000000"/>
              </w:rPr>
              <w:t xml:space="preserve"> with </w:t>
            </w:r>
            <w:proofErr w:type="spellStart"/>
            <w:r w:rsidRPr="009B7A0B">
              <w:rPr>
                <w:color w:val="000000"/>
              </w:rPr>
              <w:t>Luer</w:t>
            </w:r>
            <w:proofErr w:type="spellEnd"/>
            <w:r w:rsidRPr="009B7A0B">
              <w:rPr>
                <w:color w:val="000000"/>
              </w:rPr>
              <w:t xml:space="preserve"> Connectors &amp;</w:t>
            </w:r>
            <w:r>
              <w:rPr>
                <w:color w:val="000000"/>
              </w:rPr>
              <w:t xml:space="preserve"> </w:t>
            </w:r>
            <w:proofErr w:type="spellStart"/>
            <w:r w:rsidRPr="009B7A0B">
              <w:rPr>
                <w:color w:val="000000"/>
              </w:rPr>
              <w:t>NRFit</w:t>
            </w:r>
            <w:proofErr w:type="spellEnd"/>
            <w:r w:rsidRPr="009B7A0B">
              <w:rPr>
                <w:color w:val="000000"/>
              </w:rPr>
              <w:t>™ Connectors</w:t>
            </w:r>
          </w:p>
        </w:tc>
        <w:tc>
          <w:tcPr>
            <w:tcW w:w="4788" w:type="dxa"/>
          </w:tcPr>
          <w:p w:rsidR="006C613E" w:rsidRPr="009B7A0B" w:rsidRDefault="009B7A0B" w:rsidP="006746B2">
            <w:r w:rsidRPr="009B7A0B">
              <w:t>B Braun</w:t>
            </w:r>
          </w:p>
        </w:tc>
      </w:tr>
      <w:tr w:rsidR="006C613E" w:rsidTr="009B7A0B">
        <w:trPr>
          <w:trHeight w:val="278"/>
        </w:trPr>
        <w:tc>
          <w:tcPr>
            <w:tcW w:w="4788" w:type="dxa"/>
          </w:tcPr>
          <w:p w:rsidR="006C613E" w:rsidRPr="004C30CD" w:rsidRDefault="009B7A0B" w:rsidP="00100912">
            <w:pPr>
              <w:rPr>
                <w:color w:val="000000"/>
              </w:rPr>
            </w:pPr>
            <w:r w:rsidRPr="009B7A0B">
              <w:rPr>
                <w:color w:val="000000"/>
              </w:rPr>
              <w:t xml:space="preserve">Arrow </w:t>
            </w:r>
            <w:proofErr w:type="spellStart"/>
            <w:r w:rsidRPr="009B7A0B">
              <w:rPr>
                <w:color w:val="000000"/>
              </w:rPr>
              <w:t>SureBlock</w:t>
            </w:r>
            <w:proofErr w:type="spellEnd"/>
            <w:r w:rsidRPr="009B7A0B">
              <w:rPr>
                <w:color w:val="000000"/>
              </w:rPr>
              <w:t xml:space="preserve"> Spinal</w:t>
            </w:r>
          </w:p>
        </w:tc>
        <w:tc>
          <w:tcPr>
            <w:tcW w:w="4788" w:type="dxa"/>
          </w:tcPr>
          <w:p w:rsidR="006C613E" w:rsidRPr="009B7A0B" w:rsidRDefault="009B7A0B" w:rsidP="006746B2">
            <w:r w:rsidRPr="009B7A0B">
              <w:rPr>
                <w:rFonts w:eastAsia="Calibri"/>
              </w:rPr>
              <w:t>Teleflex</w:t>
            </w:r>
          </w:p>
        </w:tc>
      </w:tr>
      <w:tr w:rsidR="006C613E" w:rsidTr="006C613E">
        <w:tc>
          <w:tcPr>
            <w:tcW w:w="9576" w:type="dxa"/>
            <w:gridSpan w:val="2"/>
            <w:vAlign w:val="center"/>
          </w:tcPr>
          <w:p w:rsidR="006C613E" w:rsidRPr="006C613E" w:rsidRDefault="006C613E" w:rsidP="006C613E">
            <w:pPr>
              <w:jc w:val="center"/>
              <w:rPr>
                <w:b/>
              </w:rPr>
            </w:pPr>
            <w:r w:rsidRPr="006C613E">
              <w:rPr>
                <w:b/>
              </w:rPr>
              <w:t>CER 105</w:t>
            </w:r>
          </w:p>
        </w:tc>
      </w:tr>
      <w:tr w:rsidR="009B7A0B" w:rsidTr="009B7A0B">
        <w:trPr>
          <w:trHeight w:val="341"/>
        </w:trPr>
        <w:tc>
          <w:tcPr>
            <w:tcW w:w="4788" w:type="dxa"/>
          </w:tcPr>
          <w:p w:rsidR="009B7A0B" w:rsidRPr="004C30CD" w:rsidRDefault="009B7A0B" w:rsidP="00100912">
            <w:pPr>
              <w:rPr>
                <w:color w:val="000000"/>
              </w:rPr>
            </w:pPr>
            <w:proofErr w:type="spellStart"/>
            <w:r w:rsidRPr="005B236B">
              <w:rPr>
                <w:rFonts w:cs="Arial"/>
                <w:lang w:val="en-GB"/>
              </w:rPr>
              <w:t>Portex</w:t>
            </w:r>
            <w:proofErr w:type="spellEnd"/>
            <w:r w:rsidRPr="005B236B">
              <w:rPr>
                <w:rFonts w:eastAsia="Calibri" w:cs="Calibri"/>
                <w:b/>
                <w:spacing w:val="-1"/>
              </w:rPr>
              <w:t>®</w:t>
            </w:r>
            <w:r w:rsidRPr="005B236B">
              <w:rPr>
                <w:rFonts w:cs="Arial"/>
                <w:lang w:val="en-GB"/>
              </w:rPr>
              <w:t xml:space="preserve"> with </w:t>
            </w:r>
            <w:proofErr w:type="spellStart"/>
            <w:r w:rsidRPr="005B236B">
              <w:rPr>
                <w:rFonts w:cs="Arial"/>
                <w:lang w:val="en-GB"/>
              </w:rPr>
              <w:t>Luer</w:t>
            </w:r>
            <w:proofErr w:type="spellEnd"/>
            <w:r w:rsidRPr="005B236B">
              <w:rPr>
                <w:rFonts w:cs="Arial"/>
                <w:lang w:val="en-GB"/>
              </w:rPr>
              <w:t xml:space="preserve"> and </w:t>
            </w:r>
            <w:proofErr w:type="spellStart"/>
            <w:r w:rsidRPr="005B236B">
              <w:rPr>
                <w:rFonts w:ascii="Calibri" w:hAnsi="Calibri" w:cs="Calibri"/>
              </w:rPr>
              <w:t>NRFit</w:t>
            </w:r>
            <w:r w:rsidRPr="005B236B">
              <w:rPr>
                <w:rFonts w:ascii="Calibri" w:hAnsi="Calibri" w:cs="Calibri"/>
                <w:vertAlign w:val="superscript"/>
              </w:rPr>
              <w:t>TM</w:t>
            </w:r>
            <w:proofErr w:type="spellEnd"/>
            <w:r w:rsidRPr="005B236B">
              <w:rPr>
                <w:rFonts w:cs="Arial"/>
                <w:lang w:val="en-GB"/>
              </w:rPr>
              <w:t>Connectors</w:t>
            </w:r>
          </w:p>
        </w:tc>
        <w:tc>
          <w:tcPr>
            <w:tcW w:w="4788" w:type="dxa"/>
          </w:tcPr>
          <w:p w:rsidR="009B7A0B" w:rsidRDefault="009B7A0B" w:rsidP="00D41591">
            <w:r>
              <w:t>Smiths Medical</w:t>
            </w:r>
          </w:p>
        </w:tc>
      </w:tr>
      <w:tr w:rsidR="009B7A0B" w:rsidTr="008E1304">
        <w:tc>
          <w:tcPr>
            <w:tcW w:w="4788" w:type="dxa"/>
          </w:tcPr>
          <w:p w:rsidR="009B7A0B" w:rsidRPr="004C30CD" w:rsidRDefault="009B7A0B" w:rsidP="00100912">
            <w:pPr>
              <w:rPr>
                <w:color w:val="000000"/>
              </w:rPr>
            </w:pPr>
            <w:proofErr w:type="spellStart"/>
            <w:r w:rsidRPr="005B236B">
              <w:rPr>
                <w:rFonts w:cs="Arial"/>
                <w:lang w:val="en-GB"/>
              </w:rPr>
              <w:t>Perifix</w:t>
            </w:r>
            <w:proofErr w:type="spellEnd"/>
            <w:r w:rsidRPr="005B236B">
              <w:rPr>
                <w:rFonts w:eastAsia="Calibri" w:cs="Calibri"/>
                <w:b/>
                <w:spacing w:val="-1"/>
              </w:rPr>
              <w:t>®</w:t>
            </w:r>
            <w:r w:rsidRPr="005B236B">
              <w:rPr>
                <w:rFonts w:cs="Arial"/>
                <w:lang w:val="en-GB"/>
              </w:rPr>
              <w:t xml:space="preserve"> with Catheter connectors</w:t>
            </w:r>
          </w:p>
        </w:tc>
        <w:tc>
          <w:tcPr>
            <w:tcW w:w="4788" w:type="dxa"/>
          </w:tcPr>
          <w:p w:rsidR="009B7A0B" w:rsidRPr="009B7A0B" w:rsidRDefault="009B7A0B" w:rsidP="00D41591">
            <w:r w:rsidRPr="009B7A0B">
              <w:t>B Braun</w:t>
            </w:r>
          </w:p>
        </w:tc>
      </w:tr>
      <w:tr w:rsidR="009B7A0B" w:rsidTr="008E1304">
        <w:tc>
          <w:tcPr>
            <w:tcW w:w="4788" w:type="dxa"/>
          </w:tcPr>
          <w:p w:rsidR="009B7A0B" w:rsidRPr="004C30CD" w:rsidRDefault="009B7A0B" w:rsidP="00100912">
            <w:pPr>
              <w:rPr>
                <w:color w:val="000000"/>
              </w:rPr>
            </w:pPr>
            <w:r w:rsidRPr="005B236B">
              <w:rPr>
                <w:rFonts w:cs="Arial"/>
                <w:lang w:val="en-GB"/>
              </w:rPr>
              <w:t>Arrow</w:t>
            </w:r>
            <w:r w:rsidRPr="005B236B">
              <w:rPr>
                <w:rFonts w:eastAsia="Calibri" w:cs="Calibri"/>
                <w:spacing w:val="-1"/>
              </w:rPr>
              <w:t>® Flex Tip Plus</w:t>
            </w:r>
            <w:r w:rsidRPr="005B236B">
              <w:rPr>
                <w:rFonts w:eastAsia="Calibri" w:cs="Calibri"/>
                <w:b/>
                <w:spacing w:val="-1"/>
              </w:rPr>
              <w:t>®</w:t>
            </w:r>
            <w:r w:rsidRPr="005B236B">
              <w:rPr>
                <w:rFonts w:eastAsia="Calibri" w:cs="Calibri"/>
                <w:spacing w:val="-1"/>
              </w:rPr>
              <w:t xml:space="preserve"> Connectors</w:t>
            </w:r>
          </w:p>
        </w:tc>
        <w:tc>
          <w:tcPr>
            <w:tcW w:w="4788" w:type="dxa"/>
          </w:tcPr>
          <w:p w:rsidR="009B7A0B" w:rsidRPr="009B7A0B" w:rsidRDefault="009B7A0B" w:rsidP="00D41591">
            <w:r w:rsidRPr="009B7A0B">
              <w:rPr>
                <w:rFonts w:eastAsia="Calibri"/>
              </w:rPr>
              <w:t>Teleflex</w:t>
            </w:r>
          </w:p>
        </w:tc>
      </w:tr>
    </w:tbl>
    <w:p w:rsidR="008E1304" w:rsidRDefault="008E1304" w:rsidP="006746B2"/>
    <w:sectPr w:rsidR="008E1304" w:rsidSect="009F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A7575"/>
    <w:multiLevelType w:val="hybridMultilevel"/>
    <w:tmpl w:val="CA10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44484"/>
    <w:multiLevelType w:val="hybridMultilevel"/>
    <w:tmpl w:val="96E0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226FF"/>
    <w:multiLevelType w:val="hybridMultilevel"/>
    <w:tmpl w:val="96C4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01D"/>
    <w:rsid w:val="0012762D"/>
    <w:rsid w:val="00234AD4"/>
    <w:rsid w:val="0027401D"/>
    <w:rsid w:val="003201A8"/>
    <w:rsid w:val="003F7FB7"/>
    <w:rsid w:val="004340AC"/>
    <w:rsid w:val="004B7B2B"/>
    <w:rsid w:val="006746B2"/>
    <w:rsid w:val="006C41BC"/>
    <w:rsid w:val="006C613E"/>
    <w:rsid w:val="00806931"/>
    <w:rsid w:val="008E1304"/>
    <w:rsid w:val="00980685"/>
    <w:rsid w:val="009A75C6"/>
    <w:rsid w:val="009B7A0B"/>
    <w:rsid w:val="009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2D2E7-A090-4A28-8905-2C0B1EA0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B2B"/>
    <w:pPr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Paragraph">
    <w:name w:val="Table Paragraph"/>
    <w:basedOn w:val="Normal"/>
    <w:uiPriority w:val="1"/>
    <w:qFormat/>
    <w:rsid w:val="006746B2"/>
    <w:pPr>
      <w:widowControl w:val="0"/>
      <w:autoSpaceDE w:val="0"/>
      <w:autoSpaceDN w:val="0"/>
      <w:spacing w:after="0" w:line="240" w:lineRule="auto"/>
      <w:ind w:left="103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8E13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Microsoft account</cp:lastModifiedBy>
  <cp:revision>8</cp:revision>
  <dcterms:created xsi:type="dcterms:W3CDTF">2020-04-15T11:55:00Z</dcterms:created>
  <dcterms:modified xsi:type="dcterms:W3CDTF">2020-04-20T06:52:00Z</dcterms:modified>
</cp:coreProperties>
</file>