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08D56EFD" w:rsidR="00CF7E71" w:rsidRDefault="00CF7E71" w:rsidP="00CF7E71">
      <w:r>
        <w:t xml:space="preserve">In Neighborhood Analysis, I agree to work towards a grade of </w:t>
      </w:r>
      <w:r w:rsidR="00AE38FF" w:rsidRPr="00AE38FF">
        <w:rPr>
          <w:b/>
          <w:bCs/>
        </w:rPr>
        <w:t>A</w:t>
      </w:r>
      <w:r>
        <w:t xml:space="preserve">. I have met with Professor Greenlee to discuss the details of this agreement on </w:t>
      </w:r>
      <w:r w:rsidR="00AE38FF" w:rsidRPr="00AE38FF">
        <w:rPr>
          <w:b/>
          <w:bCs/>
        </w:rPr>
        <w:t>February 05, 2021</w:t>
      </w:r>
      <w:r>
        <w:t xml:space="preserve">. Any changes to this agreement will require an updating of this contract in consultation with Professor Greenlee, and may must be made by March 22, 2021. In addition to meeting </w:t>
      </w:r>
      <w:r w:rsidR="00E023DC">
        <w:t>all</w:t>
      </w:r>
      <w:r>
        <w:t xml:space="preserve"> the baseline requirements for the course, I would like to add the following learning and engagement goals:</w:t>
      </w:r>
    </w:p>
    <w:p w14:paraId="568E87FC" w14:textId="6ECCC0B5" w:rsidR="00CF7E71" w:rsidRDefault="00CF7E71" w:rsidP="00CF7E71">
      <w:r>
        <w:t>Item 1</w:t>
      </w:r>
    </w:p>
    <w:p w14:paraId="1C493A69" w14:textId="2932EA91" w:rsidR="001E5A35" w:rsidRDefault="001E5A35" w:rsidP="00CF7E71">
      <w:pPr>
        <w:pStyle w:val="ListParagraph"/>
        <w:numPr>
          <w:ilvl w:val="0"/>
          <w:numId w:val="8"/>
        </w:numPr>
      </w:pPr>
      <w:r w:rsidRPr="00ED7A8B">
        <w:rPr>
          <w:b/>
          <w:bCs/>
        </w:rPr>
        <w:t>Task Description</w:t>
      </w:r>
      <w:r w:rsidR="00AE38FF">
        <w:t xml:space="preserve"> – </w:t>
      </w:r>
      <w:r w:rsidR="00234905">
        <w:t>Protype Interface for</w:t>
      </w:r>
      <w:r w:rsidR="008A6DE5">
        <w:t xml:space="preserve"> Housing SDSS</w:t>
      </w:r>
      <w:r w:rsidR="00234905">
        <w:t xml:space="preserve"> (as part of Term Assignment)</w:t>
      </w:r>
      <w:r w:rsidR="008A6DE5">
        <w:t xml:space="preserve"> </w:t>
      </w:r>
    </w:p>
    <w:p w14:paraId="0DE6EE89" w14:textId="35734B47" w:rsidR="00CF7E71" w:rsidRDefault="00CF7E71" w:rsidP="00CF7E71">
      <w:pPr>
        <w:pStyle w:val="ListParagraph"/>
        <w:numPr>
          <w:ilvl w:val="0"/>
          <w:numId w:val="8"/>
        </w:numPr>
      </w:pPr>
      <w:r w:rsidRPr="00ED7A8B">
        <w:rPr>
          <w:b/>
          <w:bCs/>
        </w:rPr>
        <w:t>Learning Goal</w:t>
      </w:r>
      <w:r>
        <w:t>:</w:t>
      </w:r>
      <w:r w:rsidR="008A6DE5">
        <w:t xml:space="preserve"> Distil</w:t>
      </w:r>
      <w:r w:rsidR="009E2416">
        <w:t>l</w:t>
      </w:r>
      <w:r w:rsidR="008A6DE5">
        <w:t xml:space="preserve"> </w:t>
      </w:r>
      <w:r w:rsidR="009E2416">
        <w:t>existing</w:t>
      </w:r>
      <w:r w:rsidR="008A6DE5">
        <w:t xml:space="preserve"> research to create </w:t>
      </w:r>
      <w:r w:rsidR="00CE2E8C">
        <w:t>a conceptual framework</w:t>
      </w:r>
      <w:r w:rsidR="008A6DE5">
        <w:t xml:space="preserve"> and a prototype interface</w:t>
      </w:r>
      <w:r w:rsidR="00CE2E8C">
        <w:t xml:space="preserve"> for </w:t>
      </w:r>
      <w:r w:rsidR="009E2416">
        <w:t xml:space="preserve">a </w:t>
      </w:r>
      <w:r w:rsidR="00CE2E8C">
        <w:t>Housing</w:t>
      </w:r>
      <w:r w:rsidR="008A6DE5">
        <w:t xml:space="preserve"> S</w:t>
      </w:r>
      <w:r w:rsidR="00CE2E8C">
        <w:t xml:space="preserve">patial </w:t>
      </w:r>
      <w:r w:rsidR="008A6DE5">
        <w:t>D</w:t>
      </w:r>
      <w:r w:rsidR="00CE2E8C">
        <w:t xml:space="preserve">ecision </w:t>
      </w:r>
      <w:r w:rsidR="008A6DE5">
        <w:t>S</w:t>
      </w:r>
      <w:r w:rsidR="00CE2E8C">
        <w:t xml:space="preserve">upport </w:t>
      </w:r>
      <w:r w:rsidR="008A6DE5">
        <w:t>S</w:t>
      </w:r>
      <w:r w:rsidR="00CE2E8C">
        <w:t>ystem</w:t>
      </w:r>
      <w:r w:rsidR="00FB6684">
        <w:t xml:space="preserve"> using R as the primary tool for analysis</w:t>
      </w:r>
      <w:r w:rsidR="00E023DC">
        <w:t xml:space="preserve"> and data visualization</w:t>
      </w:r>
      <w:r w:rsidR="009E2416">
        <w:t>:</w:t>
      </w:r>
    </w:p>
    <w:p w14:paraId="00B1C46E" w14:textId="231BA03C" w:rsidR="00CE2E8C" w:rsidRDefault="00CE2E8C" w:rsidP="00CE2E8C">
      <w:pPr>
        <w:pStyle w:val="ListParagraph"/>
        <w:numPr>
          <w:ilvl w:val="1"/>
          <w:numId w:val="8"/>
        </w:numPr>
      </w:pPr>
      <w:r>
        <w:t>De</w:t>
      </w:r>
      <w:r w:rsidR="009E2416">
        <w:t>velop</w:t>
      </w:r>
      <w:r>
        <w:t xml:space="preserve"> </w:t>
      </w:r>
      <w:r w:rsidRPr="00CE2E8C">
        <w:rPr>
          <w:u w:val="single"/>
        </w:rPr>
        <w:t>a conceptual framework of</w:t>
      </w:r>
      <w:r>
        <w:t xml:space="preserve"> measurable outcomes for </w:t>
      </w:r>
      <w:r w:rsidRPr="00CE2E8C">
        <w:rPr>
          <w:u w:val="single"/>
        </w:rPr>
        <w:t>Housing SDSS</w:t>
      </w:r>
      <w:r>
        <w:t xml:space="preserve"> (key parameters for inputs, and analytical frameworks like housing choice algorithms)</w:t>
      </w:r>
    </w:p>
    <w:p w14:paraId="7FC35B3E" w14:textId="380563D9" w:rsidR="00CE2E8C" w:rsidRDefault="009E2416" w:rsidP="00CE2E8C">
      <w:pPr>
        <w:pStyle w:val="ListParagraph"/>
        <w:numPr>
          <w:ilvl w:val="1"/>
          <w:numId w:val="8"/>
        </w:numPr>
      </w:pPr>
      <w:r>
        <w:t>Identify candidate case study</w:t>
      </w:r>
      <w:r w:rsidR="00CE2E8C">
        <w:t xml:space="preserve"> cities dealing with housing crisis (</w:t>
      </w:r>
      <w:r>
        <w:t xml:space="preserve">preliminary candidates include </w:t>
      </w:r>
      <w:r w:rsidR="00CE2E8C" w:rsidRPr="00CE2E8C">
        <w:rPr>
          <w:u w:val="single"/>
        </w:rPr>
        <w:t>New York</w:t>
      </w:r>
      <w:r>
        <w:rPr>
          <w:u w:val="single"/>
        </w:rPr>
        <w:t xml:space="preserve">, </w:t>
      </w:r>
      <w:r w:rsidR="00CE2E8C" w:rsidRPr="00CE2E8C">
        <w:rPr>
          <w:u w:val="single"/>
        </w:rPr>
        <w:t>Chicago</w:t>
      </w:r>
      <w:r>
        <w:rPr>
          <w:u w:val="single"/>
        </w:rPr>
        <w:t xml:space="preserve">, and </w:t>
      </w:r>
      <w:r w:rsidR="00CE2E8C" w:rsidRPr="00CE2E8C">
        <w:rPr>
          <w:u w:val="single"/>
        </w:rPr>
        <w:t>San Francisco</w:t>
      </w:r>
      <w:r w:rsidR="00CE2E8C">
        <w:t>)</w:t>
      </w:r>
    </w:p>
    <w:p w14:paraId="71CB1D53" w14:textId="689517BE" w:rsidR="00CE2E8C" w:rsidRDefault="00CE2E8C" w:rsidP="00CE2E8C">
      <w:pPr>
        <w:pStyle w:val="ListParagraph"/>
        <w:numPr>
          <w:ilvl w:val="1"/>
          <w:numId w:val="8"/>
        </w:numPr>
      </w:pPr>
      <w:r>
        <w:t xml:space="preserve">Gather and </w:t>
      </w:r>
      <w:r w:rsidR="003F4903">
        <w:t>analyze</w:t>
      </w:r>
      <w:r>
        <w:t xml:space="preserve"> data to identify target audience/clients within the </w:t>
      </w:r>
      <w:proofErr w:type="gramStart"/>
      <w:r>
        <w:t>city</w:t>
      </w:r>
      <w:proofErr w:type="gramEnd"/>
      <w:r>
        <w:t xml:space="preserve"> </w:t>
      </w:r>
    </w:p>
    <w:p w14:paraId="70E1FA05" w14:textId="0B37ABEB" w:rsidR="00CE2E8C" w:rsidRDefault="00CE2E8C" w:rsidP="00CE2E8C">
      <w:pPr>
        <w:pStyle w:val="ListParagraph"/>
        <w:numPr>
          <w:ilvl w:val="1"/>
          <w:numId w:val="8"/>
        </w:numPr>
      </w:pPr>
      <w:r>
        <w:t>Using demographic characteristics and housing needs to design a user-sensitive prototype interface</w:t>
      </w:r>
    </w:p>
    <w:p w14:paraId="0DF8D3B3" w14:textId="1D4E375A" w:rsidR="00CF7E71" w:rsidRDefault="00CF7E71" w:rsidP="001E5A35">
      <w:pPr>
        <w:pStyle w:val="ListParagraph"/>
        <w:numPr>
          <w:ilvl w:val="0"/>
          <w:numId w:val="8"/>
        </w:numPr>
      </w:pPr>
      <w:r w:rsidRPr="00ED7A8B">
        <w:rPr>
          <w:b/>
          <w:bCs/>
        </w:rPr>
        <w:t>Reconciliation Period</w:t>
      </w:r>
      <w:r>
        <w:t xml:space="preserve">: </w:t>
      </w:r>
      <w:r w:rsidR="008A6DE5">
        <w:t>April 30</w:t>
      </w:r>
    </w:p>
    <w:p w14:paraId="2085F5A5" w14:textId="594E30C7" w:rsidR="00CF7E71" w:rsidRDefault="00CF7E71" w:rsidP="00CF7E71">
      <w:r>
        <w:t>Item 2</w:t>
      </w:r>
    </w:p>
    <w:p w14:paraId="42573061" w14:textId="2A8576F8" w:rsidR="001E5A35" w:rsidRDefault="001E5A35" w:rsidP="001E5A35">
      <w:pPr>
        <w:pStyle w:val="ListParagraph"/>
        <w:numPr>
          <w:ilvl w:val="0"/>
          <w:numId w:val="8"/>
        </w:numPr>
      </w:pPr>
      <w:r w:rsidRPr="00ED7A8B">
        <w:rPr>
          <w:b/>
          <w:bCs/>
        </w:rPr>
        <w:t>Task Description</w:t>
      </w:r>
      <w:r w:rsidR="00742C43">
        <w:t>: Neighborhood Analysis Portfolio</w:t>
      </w:r>
    </w:p>
    <w:p w14:paraId="14A5D76C" w14:textId="116810D4" w:rsidR="00ED7A8B" w:rsidRDefault="001E5A35" w:rsidP="00ED7A8B">
      <w:pPr>
        <w:pStyle w:val="ListParagraph"/>
        <w:numPr>
          <w:ilvl w:val="0"/>
          <w:numId w:val="8"/>
        </w:numPr>
      </w:pPr>
      <w:r w:rsidRPr="00ED7A8B">
        <w:rPr>
          <w:b/>
          <w:bCs/>
        </w:rPr>
        <w:t>Learning Goal</w:t>
      </w:r>
      <w:r>
        <w:t>:</w:t>
      </w:r>
      <w:r w:rsidR="008A6DE5">
        <w:t xml:space="preserve"> </w:t>
      </w:r>
      <w:r w:rsidR="00742C43">
        <w:t>Use of</w:t>
      </w:r>
      <w:r w:rsidR="00FB6684">
        <w:t xml:space="preserve"> </w:t>
      </w:r>
      <w:r w:rsidR="00742C43">
        <w:t xml:space="preserve">Markdown Html pages </w:t>
      </w:r>
      <w:r w:rsidR="00E023DC">
        <w:t xml:space="preserve"> to </w:t>
      </w:r>
      <w:r w:rsidR="00742C43">
        <w:t>construct a small website</w:t>
      </w:r>
      <w:r w:rsidR="00ED7A8B">
        <w:t>. Contents of the website shall include –</w:t>
      </w:r>
    </w:p>
    <w:p w14:paraId="5AB316FD" w14:textId="78E7DCD5" w:rsidR="00ED7A8B" w:rsidRDefault="007945C9" w:rsidP="00ED7A8B">
      <w:pPr>
        <w:pStyle w:val="ListParagraph"/>
        <w:numPr>
          <w:ilvl w:val="1"/>
          <w:numId w:val="8"/>
        </w:numPr>
      </w:pPr>
      <w:r>
        <w:t xml:space="preserve">Work done on the </w:t>
      </w:r>
      <w:r w:rsidRPr="005B69BC">
        <w:rPr>
          <w:u w:val="single"/>
        </w:rPr>
        <w:t>Term Assignment</w:t>
      </w:r>
      <w:r>
        <w:t xml:space="preserve"> -</w:t>
      </w:r>
      <w:r w:rsidR="00FB6684">
        <w:t xml:space="preserve"> </w:t>
      </w:r>
      <w:r>
        <w:t xml:space="preserve">Housing Spatial Decision Support System for an American City including – </w:t>
      </w:r>
    </w:p>
    <w:p w14:paraId="32188A12" w14:textId="22D2F84E" w:rsidR="007945C9" w:rsidRDefault="007945C9" w:rsidP="007945C9">
      <w:pPr>
        <w:pStyle w:val="ListParagraph"/>
        <w:numPr>
          <w:ilvl w:val="2"/>
          <w:numId w:val="8"/>
        </w:numPr>
      </w:pPr>
      <w:r>
        <w:t>Background Research-Aims, Objectives, Scope and Methodology of the Study</w:t>
      </w:r>
    </w:p>
    <w:p w14:paraId="128C9D28" w14:textId="4447702A" w:rsidR="007945C9" w:rsidRDefault="007945C9" w:rsidP="007945C9">
      <w:pPr>
        <w:pStyle w:val="ListParagraph"/>
        <w:numPr>
          <w:ilvl w:val="2"/>
          <w:numId w:val="8"/>
        </w:numPr>
      </w:pPr>
      <w:r>
        <w:t>Conceptual Framewor</w:t>
      </w:r>
      <w:r w:rsidR="00FB6684">
        <w:t>k for the SDSS</w:t>
      </w:r>
    </w:p>
    <w:p w14:paraId="03A6DAB8" w14:textId="02E0AC5A" w:rsidR="00FB6684" w:rsidRDefault="00FB6684" w:rsidP="007945C9">
      <w:pPr>
        <w:pStyle w:val="ListParagraph"/>
        <w:numPr>
          <w:ilvl w:val="2"/>
          <w:numId w:val="8"/>
        </w:numPr>
      </w:pPr>
      <w:r>
        <w:t>Case Study of demographic characteristics  and housing typologies used to  identify clientele</w:t>
      </w:r>
      <w:r w:rsidR="00E023DC">
        <w:t xml:space="preserve"> (using tidyverse, tidycensus and ggplot)</w:t>
      </w:r>
    </w:p>
    <w:p w14:paraId="6A259D4A" w14:textId="77BDF17E" w:rsidR="00FB6684" w:rsidRDefault="00FB6684" w:rsidP="007945C9">
      <w:pPr>
        <w:pStyle w:val="ListParagraph"/>
        <w:numPr>
          <w:ilvl w:val="2"/>
          <w:numId w:val="8"/>
        </w:numPr>
      </w:pPr>
      <w:r>
        <w:t xml:space="preserve">Application of the conceptual SDSS through a prototype interface &amp; feedback received (if any). </w:t>
      </w:r>
    </w:p>
    <w:p w14:paraId="673B2055" w14:textId="310E8AD9" w:rsidR="00FB6684" w:rsidRDefault="00FB6684" w:rsidP="00FB6684">
      <w:pPr>
        <w:pStyle w:val="ListParagraph"/>
        <w:numPr>
          <w:ilvl w:val="1"/>
          <w:numId w:val="8"/>
        </w:numPr>
      </w:pPr>
      <w:r>
        <w:t>Effort will be directed towards making the page easy to access and share.</w:t>
      </w:r>
    </w:p>
    <w:p w14:paraId="47912F58" w14:textId="60E2387C" w:rsidR="001E5A35" w:rsidRDefault="001E5A35" w:rsidP="001E5A35">
      <w:pPr>
        <w:pStyle w:val="ListParagraph"/>
        <w:numPr>
          <w:ilvl w:val="0"/>
          <w:numId w:val="8"/>
        </w:numPr>
      </w:pPr>
      <w:r w:rsidRPr="00FB6684">
        <w:rPr>
          <w:b/>
          <w:bCs/>
        </w:rPr>
        <w:t>Reconciliation Period</w:t>
      </w:r>
      <w:r>
        <w:t xml:space="preserve">: </w:t>
      </w:r>
      <w:r w:rsidR="00742C43">
        <w:t>April 30</w:t>
      </w:r>
    </w:p>
    <w:p w14:paraId="27B2244D" w14:textId="5B1C4937" w:rsidR="00CF7E71" w:rsidRDefault="00CF7E71" w:rsidP="00CF7E71">
      <w:r>
        <w:lastRenderedPageBreak/>
        <w:t>Item 3</w:t>
      </w:r>
    </w:p>
    <w:p w14:paraId="27D22D5E" w14:textId="5BB33FD2" w:rsidR="001E5A35" w:rsidRDefault="001E5A35" w:rsidP="001E5A35">
      <w:pPr>
        <w:pStyle w:val="ListParagraph"/>
        <w:numPr>
          <w:ilvl w:val="0"/>
          <w:numId w:val="8"/>
        </w:numPr>
      </w:pPr>
      <w:r>
        <w:t>Task Description</w:t>
      </w:r>
      <w:r w:rsidR="00742C43">
        <w:t>:</w:t>
      </w:r>
      <w:r w:rsidR="00D96247">
        <w:t xml:space="preserve"> Polished</w:t>
      </w:r>
      <w:r w:rsidR="00742C43">
        <w:t xml:space="preserve"> </w:t>
      </w:r>
      <w:r w:rsidR="00D96247">
        <w:t>Lab Notebooks (2)</w:t>
      </w:r>
    </w:p>
    <w:p w14:paraId="7B60B2B2" w14:textId="77777777" w:rsidR="000F6EFD" w:rsidRDefault="001E5A35" w:rsidP="001E5A35">
      <w:pPr>
        <w:pStyle w:val="ListParagraph"/>
        <w:numPr>
          <w:ilvl w:val="0"/>
          <w:numId w:val="8"/>
        </w:numPr>
      </w:pPr>
      <w:r>
        <w:t>Learning Goal:</w:t>
      </w:r>
      <w:r w:rsidR="00D96247">
        <w:t xml:space="preserve"> Extended analysis of chosen topics</w:t>
      </w:r>
    </w:p>
    <w:p w14:paraId="69871639" w14:textId="04C9B044" w:rsidR="000F6EFD" w:rsidRPr="005B69BC" w:rsidRDefault="000F6EFD" w:rsidP="000F6EFD">
      <w:pPr>
        <w:pStyle w:val="ListParagraph"/>
        <w:numPr>
          <w:ilvl w:val="1"/>
          <w:numId w:val="8"/>
        </w:numPr>
        <w:rPr>
          <w:u w:val="single"/>
        </w:rPr>
      </w:pPr>
      <w:r w:rsidRPr="005B69BC">
        <w:rPr>
          <w:u w:val="single"/>
        </w:rPr>
        <w:t>Analyzing Population Distributions and Segregation</w:t>
      </w:r>
    </w:p>
    <w:p w14:paraId="487BD06F" w14:textId="74D17495" w:rsidR="000F6EFD" w:rsidRPr="005B69BC" w:rsidRDefault="000F6EFD" w:rsidP="000F6EFD">
      <w:pPr>
        <w:pStyle w:val="ListParagraph"/>
        <w:numPr>
          <w:ilvl w:val="1"/>
          <w:numId w:val="8"/>
        </w:numPr>
        <w:rPr>
          <w:u w:val="single"/>
        </w:rPr>
      </w:pPr>
      <w:r w:rsidRPr="005B69BC">
        <w:rPr>
          <w:u w:val="single"/>
        </w:rPr>
        <w:t>The Geography of Evictions</w:t>
      </w:r>
    </w:p>
    <w:p w14:paraId="4523464A" w14:textId="3952F332" w:rsidR="001E5A35" w:rsidRDefault="00D96247" w:rsidP="000F6EFD">
      <w:pPr>
        <w:pStyle w:val="ListParagraph"/>
        <w:numPr>
          <w:ilvl w:val="2"/>
          <w:numId w:val="8"/>
        </w:numPr>
      </w:pPr>
      <w:r>
        <w:t xml:space="preserve"> – </w:t>
      </w:r>
      <w:r w:rsidR="000F6EFD">
        <w:t xml:space="preserve">Efforts will be made towards utilizing </w:t>
      </w:r>
      <w:r w:rsidR="00FB6684">
        <w:t>the lab notebooks to advance work on Term Assignment</w:t>
      </w:r>
    </w:p>
    <w:p w14:paraId="2D3B90D4" w14:textId="41C0E34B" w:rsidR="00CF7E71" w:rsidRDefault="001E5A35" w:rsidP="005B69BC">
      <w:pPr>
        <w:pStyle w:val="ListParagraph"/>
        <w:numPr>
          <w:ilvl w:val="0"/>
          <w:numId w:val="8"/>
        </w:numPr>
        <w:spacing w:after="0"/>
      </w:pPr>
      <w:r>
        <w:t xml:space="preserve">Reconciliation Period: </w:t>
      </w:r>
      <w:r w:rsidR="000F6EFD">
        <w:t xml:space="preserve">1. Analyzing Population Distributions and Segregation </w:t>
      </w:r>
      <w:r w:rsidR="005B69BC">
        <w:t>–</w:t>
      </w:r>
      <w:r w:rsidR="000F6EFD">
        <w:t xml:space="preserve"> </w:t>
      </w:r>
      <w:r w:rsidR="005B69BC">
        <w:t>March 15</w:t>
      </w:r>
    </w:p>
    <w:p w14:paraId="64D1206A" w14:textId="6E48B35D" w:rsidR="005B69BC" w:rsidRDefault="005B69BC" w:rsidP="005B69BC">
      <w:pPr>
        <w:spacing w:after="0"/>
        <w:ind w:left="2160"/>
      </w:pPr>
      <w:r>
        <w:t xml:space="preserve">           2. The Geography of Evictions – April 14</w:t>
      </w:r>
    </w:p>
    <w:p w14:paraId="6AAD779E" w14:textId="609FBD68" w:rsidR="00CF7E71" w:rsidRDefault="00CF7E71" w:rsidP="00CF7E71">
      <w:pPr>
        <w:rPr>
          <w:b/>
          <w:bCs/>
        </w:rPr>
      </w:pPr>
      <w:r>
        <w:rPr>
          <w:b/>
          <w:bCs/>
        </w:rPr>
        <w:t xml:space="preserve">Contract </w:t>
      </w:r>
      <w:r w:rsidRPr="00CF7E71">
        <w:rPr>
          <w:b/>
          <w:bCs/>
        </w:rPr>
        <w:t>Rationale</w:t>
      </w:r>
    </w:p>
    <w:p w14:paraId="6B321B8A" w14:textId="54C24A6C"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3CADFF14" w14:textId="3CB82D01" w:rsidR="005B69BC" w:rsidRDefault="005B69BC" w:rsidP="00CF7E71">
      <w:r>
        <w:t xml:space="preserve">I would like to use this class to complement my passion for information science and urban analytics with real world skills in programming (through R). In my previous work, I have limited myself to conceptualizations of Spatial Decision Support Systems, because I did not possess the technical skills needed to implement my project. Through this class I want to learn enough coding and data visualization to bring my conceptual skills closer to practical use. </w:t>
      </w:r>
    </w:p>
    <w:p w14:paraId="781EC5E4" w14:textId="00A35A55" w:rsid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15CD0FA0" w14:textId="0E966C4D" w:rsidR="005B69BC" w:rsidRDefault="007D22A3" w:rsidP="00CF7E71">
      <w:r>
        <w:t>I believe my skill lies in the ability to conceptualize analytical frameworks for planning action/decision making. My prior work in database design and conceptualization of planning systems has exposed me to the data and analysis needs of urban planning – what needs to go into a planning decision making system – what information to procure and their relative importance within the scheme of planning action is something I think I can identify with nuance.</w:t>
      </w:r>
    </w:p>
    <w:p w14:paraId="3BC58EE1" w14:textId="3ABCCDC8" w:rsidR="007D22A3" w:rsidRPr="00CF7E71" w:rsidRDefault="007D22A3" w:rsidP="00CF7E71">
      <w:r>
        <w:t xml:space="preserve">Keeping this background in mind I believe I will be able to add to the class discussions by extricating the logic of /and questioning the rationale behind the analytical frameworks that will be discussed in class. I am also a very holistic learner, and my academic ecosystem goes beyond the classroom and into the realm of public life. I think students will benefit from my myriad experiences of analysing social circumstances </w:t>
      </w:r>
      <w:r w:rsidR="00A27D44">
        <w:t xml:space="preserve">in India </w:t>
      </w:r>
      <w:r>
        <w:t>to reveal</w:t>
      </w:r>
      <w:r w:rsidR="00A27D44">
        <w:t xml:space="preserve"> insights on international planning/public data practices.</w:t>
      </w:r>
      <w:r>
        <w:t xml:space="preserve"> </w:t>
      </w:r>
    </w:p>
    <w:p w14:paraId="7F9B80BE" w14:textId="259E29DB"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3FB879B2" w14:textId="7F5EF6A2" w:rsidR="00E023DC" w:rsidRDefault="00E023DC" w:rsidP="00CF7E71">
      <w:r>
        <w:t xml:space="preserve">In terms of learning a new programming language and integrating it into the way I think about urban planning, consistency and persistence </w:t>
      </w:r>
      <w:r w:rsidR="003F4903">
        <w:t>are</w:t>
      </w:r>
      <w:r>
        <w:t xml:space="preserve"> </w:t>
      </w:r>
      <w:r w:rsidR="00501055">
        <w:t>very special to me</w:t>
      </w:r>
      <w:r>
        <w:t xml:space="preserve">. I see myself getting overwhelmed by the </w:t>
      </w:r>
      <w:r>
        <w:lastRenderedPageBreak/>
        <w:t xml:space="preserve">workload of the other courses that I am taking this semester, although Neighborhood Analysis is by far the most satisfying one of them (to me, personally). I would like to improve on my ability to sit and code regularly and consistently and engage with the course more intentionally. </w:t>
      </w:r>
    </w:p>
    <w:p w14:paraId="2B00E188" w14:textId="77777777" w:rsidR="00501055" w:rsidRDefault="00E023DC" w:rsidP="00CF7E71">
      <w:r>
        <w:t xml:space="preserve">In terms of support/feedback, I think it would help me greatly if there could be a fortnightly check-in </w:t>
      </w:r>
      <w:r w:rsidR="00501055">
        <w:t>to ask</w:t>
      </w:r>
      <w:r>
        <w:t xml:space="preserve"> me about </w:t>
      </w:r>
    </w:p>
    <w:p w14:paraId="2F7F8FCF" w14:textId="77777777" w:rsidR="00501055" w:rsidRDefault="00501055" w:rsidP="00501055">
      <w:pPr>
        <w:pStyle w:val="ListParagraph"/>
        <w:numPr>
          <w:ilvl w:val="0"/>
          <w:numId w:val="9"/>
        </w:numPr>
      </w:pPr>
      <w:r>
        <w:t>T</w:t>
      </w:r>
      <w:r w:rsidR="00E023DC">
        <w:t xml:space="preserve">he progress I have made in the last couple of weeks, </w:t>
      </w:r>
    </w:p>
    <w:p w14:paraId="5C3E2A0C" w14:textId="77777777" w:rsidR="00501055" w:rsidRDefault="00501055" w:rsidP="00501055">
      <w:pPr>
        <w:pStyle w:val="ListParagraph"/>
        <w:numPr>
          <w:ilvl w:val="0"/>
          <w:numId w:val="9"/>
        </w:numPr>
      </w:pPr>
      <w:r>
        <w:t>H</w:t>
      </w:r>
      <w:r w:rsidR="00E023DC">
        <w:t xml:space="preserve">ow I have improved </w:t>
      </w:r>
    </w:p>
    <w:p w14:paraId="197AA954" w14:textId="77777777" w:rsidR="00501055" w:rsidRDefault="00501055" w:rsidP="00501055">
      <w:pPr>
        <w:pStyle w:val="ListParagraph"/>
        <w:numPr>
          <w:ilvl w:val="0"/>
          <w:numId w:val="9"/>
        </w:numPr>
      </w:pPr>
      <w:r>
        <w:t>W</w:t>
      </w:r>
      <w:r w:rsidR="00E023DC">
        <w:t xml:space="preserve">hether I am managing to keep up as expectations from multiple courses rise with time. </w:t>
      </w:r>
    </w:p>
    <w:p w14:paraId="04EF7F7E" w14:textId="64B43E9F" w:rsidR="00E023DC" w:rsidRDefault="00E023DC" w:rsidP="00501055">
      <w:r>
        <w:t xml:space="preserve">In general, I think the course setting (and teaching) involves a nurturing, non-judgmental model of pedagogy which suits me very well and keeps my motivation </w:t>
      </w:r>
      <w:r w:rsidR="00A65AD0">
        <w:t>up and</w:t>
      </w:r>
      <w:r>
        <w:t xml:space="preserve"> allows me to assume more agency over the work. </w:t>
      </w:r>
    </w:p>
    <w:p w14:paraId="27588FF5" w14:textId="781102AF" w:rsidR="00A27D44" w:rsidRDefault="00A27D44" w:rsidP="00CF7E71"/>
    <w:p w14:paraId="7C4891C3" w14:textId="14C0F16C" w:rsidR="00A27D44" w:rsidRDefault="00A27D44" w:rsidP="00234905">
      <w:r>
        <w:rPr>
          <w:noProof/>
        </w:rPr>
        <w:drawing>
          <wp:anchor distT="0" distB="0" distL="114300" distR="114300" simplePos="0" relativeHeight="251658240" behindDoc="0" locked="0" layoutInCell="1" allowOverlap="1" wp14:anchorId="1EAD9BA9" wp14:editId="58BDBA78">
            <wp:simplePos x="0" y="0"/>
            <wp:positionH relativeFrom="column">
              <wp:posOffset>825500</wp:posOffset>
            </wp:positionH>
            <wp:positionV relativeFrom="paragraph">
              <wp:posOffset>0</wp:posOffset>
            </wp:positionV>
            <wp:extent cx="1282700" cy="450850"/>
            <wp:effectExtent l="0" t="0" r="0" b="6350"/>
            <wp:wrapThrough wrapText="bothSides">
              <wp:wrapPolygon edited="0">
                <wp:start x="0" y="0"/>
                <wp:lineTo x="0" y="20992"/>
                <wp:lineTo x="21172" y="20992"/>
                <wp:lineTo x="21172" y="0"/>
                <wp:lineTo x="0" y="0"/>
              </wp:wrapPolygon>
            </wp:wrapThrough>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8">
                      <a:extLst>
                        <a:ext uri="{28A0092B-C50C-407E-A947-70E740481C1C}">
                          <a14:useLocalDpi xmlns:a14="http://schemas.microsoft.com/office/drawing/2010/main" val="0"/>
                        </a:ext>
                      </a:extLst>
                    </a:blip>
                    <a:srcRect l="7577" t="34313" r="17676" b="33824"/>
                    <a:stretch/>
                  </pic:blipFill>
                  <pic:spPr bwMode="auto">
                    <a:xfrm>
                      <a:off x="0" y="0"/>
                      <a:ext cx="1282700" cy="45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A35">
        <w:t>Signed</w:t>
      </w:r>
      <w:r w:rsidR="001E5A35">
        <w:tab/>
      </w:r>
      <w:r w:rsidR="001E5A35">
        <w:tab/>
      </w:r>
      <w:r w:rsidR="001E5A35">
        <w:tab/>
      </w:r>
      <w:r w:rsidR="001E5A35">
        <w:tab/>
        <w:t>Agreed to by</w:t>
      </w:r>
      <w:r w:rsidR="009E2416">
        <w:t xml:space="preserve"> </w:t>
      </w:r>
      <w:r w:rsidR="009E2416">
        <w:tab/>
      </w:r>
      <w:r w:rsidR="009E2416">
        <w:rPr>
          <w:noProof/>
        </w:rPr>
        <w:drawing>
          <wp:inline distT="0" distB="0" distL="0" distR="0" wp14:anchorId="298A3ECB" wp14:editId="2708D62C">
            <wp:extent cx="1702676" cy="419120"/>
            <wp:effectExtent l="0" t="0" r="0" b="0"/>
            <wp:docPr id="2" name="Picture 2"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8849" cy="457563"/>
                    </a:xfrm>
                    <a:prstGeom prst="rect">
                      <a:avLst/>
                    </a:prstGeom>
                  </pic:spPr>
                </pic:pic>
              </a:graphicData>
            </a:graphic>
          </wp:inline>
        </w:drawing>
      </w:r>
    </w:p>
    <w:p w14:paraId="73039E1A" w14:textId="4A6E6CDC" w:rsidR="001E5A35" w:rsidRPr="00CF7E71" w:rsidRDefault="006D2F00" w:rsidP="006D2F00">
      <w:pPr>
        <w:ind w:left="720" w:firstLine="720"/>
      </w:pPr>
      <w:r>
        <w:t>(Arpita Banerjee)</w:t>
      </w:r>
      <w:r>
        <w:tab/>
      </w:r>
      <w:r>
        <w:tab/>
      </w:r>
      <w:r w:rsidR="009E2416">
        <w:tab/>
      </w:r>
      <w:r w:rsidR="009E2416">
        <w:tab/>
      </w:r>
      <w:r w:rsidR="009E2416">
        <w:tab/>
        <w:t>(Andrew J. Greenlee)</w:t>
      </w:r>
      <w:r w:rsidR="001E5A35">
        <w:tab/>
      </w:r>
    </w:p>
    <w:sectPr w:rsidR="001E5A35" w:rsidRPr="00CF7E71" w:rsidSect="00F62D6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E2DDC" w14:textId="77777777" w:rsidR="000F48D0" w:rsidRDefault="000F48D0" w:rsidP="00E15923">
      <w:pPr>
        <w:spacing w:after="0" w:line="240" w:lineRule="auto"/>
      </w:pPr>
      <w:r>
        <w:separator/>
      </w:r>
    </w:p>
  </w:endnote>
  <w:endnote w:type="continuationSeparator" w:id="0">
    <w:p w14:paraId="65886880" w14:textId="77777777" w:rsidR="000F48D0" w:rsidRDefault="000F48D0"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F1D86" w14:textId="77777777" w:rsidR="000F48D0" w:rsidRDefault="000F48D0" w:rsidP="00E15923">
      <w:pPr>
        <w:spacing w:after="0" w:line="240" w:lineRule="auto"/>
      </w:pPr>
      <w:r>
        <w:separator/>
      </w:r>
    </w:p>
  </w:footnote>
  <w:footnote w:type="continuationSeparator" w:id="0">
    <w:p w14:paraId="31BA70FE" w14:textId="77777777" w:rsidR="000F48D0" w:rsidRDefault="000F48D0"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82A4E"/>
    <w:multiLevelType w:val="hybridMultilevel"/>
    <w:tmpl w:val="41B09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D69B8"/>
    <w:rsid w:val="000E7834"/>
    <w:rsid w:val="000F37BD"/>
    <w:rsid w:val="000F48D0"/>
    <w:rsid w:val="000F6EFD"/>
    <w:rsid w:val="00100990"/>
    <w:rsid w:val="001076C2"/>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34905"/>
    <w:rsid w:val="00245882"/>
    <w:rsid w:val="00250ED4"/>
    <w:rsid w:val="00251502"/>
    <w:rsid w:val="00261E0B"/>
    <w:rsid w:val="00264BBE"/>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3F4903"/>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4F439D"/>
    <w:rsid w:val="00501055"/>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B69BC"/>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94FA8"/>
    <w:rsid w:val="006955BD"/>
    <w:rsid w:val="006A31D9"/>
    <w:rsid w:val="006B5910"/>
    <w:rsid w:val="006B7156"/>
    <w:rsid w:val="006D2211"/>
    <w:rsid w:val="006D2F00"/>
    <w:rsid w:val="006F2F2B"/>
    <w:rsid w:val="00702E0A"/>
    <w:rsid w:val="007055EE"/>
    <w:rsid w:val="0072545F"/>
    <w:rsid w:val="00726D9A"/>
    <w:rsid w:val="00732CF2"/>
    <w:rsid w:val="00737F21"/>
    <w:rsid w:val="007401C8"/>
    <w:rsid w:val="00742C43"/>
    <w:rsid w:val="007435A0"/>
    <w:rsid w:val="00766613"/>
    <w:rsid w:val="00772E61"/>
    <w:rsid w:val="0077342C"/>
    <w:rsid w:val="00774619"/>
    <w:rsid w:val="00780C88"/>
    <w:rsid w:val="007851B7"/>
    <w:rsid w:val="007915F1"/>
    <w:rsid w:val="007945C9"/>
    <w:rsid w:val="007A1D34"/>
    <w:rsid w:val="007B6046"/>
    <w:rsid w:val="007D2022"/>
    <w:rsid w:val="007D22A3"/>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A6DE5"/>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2416"/>
    <w:rsid w:val="009E7688"/>
    <w:rsid w:val="00A01FC7"/>
    <w:rsid w:val="00A04EDF"/>
    <w:rsid w:val="00A2548D"/>
    <w:rsid w:val="00A25957"/>
    <w:rsid w:val="00A27D44"/>
    <w:rsid w:val="00A31BB8"/>
    <w:rsid w:val="00A37232"/>
    <w:rsid w:val="00A46E4F"/>
    <w:rsid w:val="00A52712"/>
    <w:rsid w:val="00A61E74"/>
    <w:rsid w:val="00A65AD0"/>
    <w:rsid w:val="00A70673"/>
    <w:rsid w:val="00A91437"/>
    <w:rsid w:val="00AA161D"/>
    <w:rsid w:val="00AA4A02"/>
    <w:rsid w:val="00AC0DF7"/>
    <w:rsid w:val="00AE38FF"/>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3773"/>
    <w:rsid w:val="00CC4FAB"/>
    <w:rsid w:val="00CD2EE6"/>
    <w:rsid w:val="00CE2E8C"/>
    <w:rsid w:val="00CE5255"/>
    <w:rsid w:val="00CF0690"/>
    <w:rsid w:val="00CF7E71"/>
    <w:rsid w:val="00D15C15"/>
    <w:rsid w:val="00D2651E"/>
    <w:rsid w:val="00D27FEA"/>
    <w:rsid w:val="00D40D34"/>
    <w:rsid w:val="00D4232C"/>
    <w:rsid w:val="00D43234"/>
    <w:rsid w:val="00D51CE0"/>
    <w:rsid w:val="00D7151F"/>
    <w:rsid w:val="00D9202C"/>
    <w:rsid w:val="00D947D4"/>
    <w:rsid w:val="00D96247"/>
    <w:rsid w:val="00D96928"/>
    <w:rsid w:val="00DB6CDE"/>
    <w:rsid w:val="00DB7A58"/>
    <w:rsid w:val="00DE6626"/>
    <w:rsid w:val="00E023DC"/>
    <w:rsid w:val="00E04074"/>
    <w:rsid w:val="00E11B0C"/>
    <w:rsid w:val="00E13667"/>
    <w:rsid w:val="00E15923"/>
    <w:rsid w:val="00E423FE"/>
    <w:rsid w:val="00E77E5B"/>
    <w:rsid w:val="00E86048"/>
    <w:rsid w:val="00E9358B"/>
    <w:rsid w:val="00E976E5"/>
    <w:rsid w:val="00EB476E"/>
    <w:rsid w:val="00EB6A68"/>
    <w:rsid w:val="00EC4E4E"/>
    <w:rsid w:val="00ED1600"/>
    <w:rsid w:val="00ED5F43"/>
    <w:rsid w:val="00ED7A8B"/>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B6684"/>
    <w:rsid w:val="00FB73F9"/>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 w:type="character" w:styleId="CommentReference">
    <w:name w:val="annotation reference"/>
    <w:basedOn w:val="DefaultParagraphFont"/>
    <w:uiPriority w:val="99"/>
    <w:semiHidden/>
    <w:unhideWhenUsed/>
    <w:rsid w:val="009E2416"/>
    <w:rPr>
      <w:sz w:val="16"/>
      <w:szCs w:val="16"/>
    </w:rPr>
  </w:style>
  <w:style w:type="paragraph" w:styleId="CommentText">
    <w:name w:val="annotation text"/>
    <w:basedOn w:val="Normal"/>
    <w:link w:val="CommentTextChar"/>
    <w:uiPriority w:val="99"/>
    <w:semiHidden/>
    <w:unhideWhenUsed/>
    <w:rsid w:val="009E2416"/>
    <w:pPr>
      <w:spacing w:line="240" w:lineRule="auto"/>
    </w:pPr>
    <w:rPr>
      <w:sz w:val="20"/>
      <w:szCs w:val="20"/>
    </w:rPr>
  </w:style>
  <w:style w:type="character" w:customStyle="1" w:styleId="CommentTextChar">
    <w:name w:val="Comment Text Char"/>
    <w:basedOn w:val="DefaultParagraphFont"/>
    <w:link w:val="CommentText"/>
    <w:uiPriority w:val="99"/>
    <w:semiHidden/>
    <w:rsid w:val="009E2416"/>
    <w:rPr>
      <w:sz w:val="20"/>
      <w:szCs w:val="20"/>
    </w:rPr>
  </w:style>
  <w:style w:type="paragraph" w:styleId="CommentSubject">
    <w:name w:val="annotation subject"/>
    <w:basedOn w:val="CommentText"/>
    <w:next w:val="CommentText"/>
    <w:link w:val="CommentSubjectChar"/>
    <w:uiPriority w:val="99"/>
    <w:semiHidden/>
    <w:unhideWhenUsed/>
    <w:rsid w:val="009E2416"/>
    <w:rPr>
      <w:b/>
      <w:bCs/>
    </w:rPr>
  </w:style>
  <w:style w:type="character" w:customStyle="1" w:styleId="CommentSubjectChar">
    <w:name w:val="Comment Subject Char"/>
    <w:basedOn w:val="CommentTextChar"/>
    <w:link w:val="CommentSubject"/>
    <w:uiPriority w:val="99"/>
    <w:semiHidden/>
    <w:rsid w:val="009E24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UP473 Template</Template>
  <TotalTime>14</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Arpita Banerjee</cp:lastModifiedBy>
  <cp:revision>3</cp:revision>
  <cp:lastPrinted>2019-01-14T21:46:00Z</cp:lastPrinted>
  <dcterms:created xsi:type="dcterms:W3CDTF">2021-02-13T03:30:00Z</dcterms:created>
  <dcterms:modified xsi:type="dcterms:W3CDTF">2021-02-13T04:00:00Z</dcterms:modified>
</cp:coreProperties>
</file>