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Task 1: Recent Paper Citation Verification</w:t>
      </w:r>
    </w:p>
    <w:p>
      <w:r>
        <w:t>Arpit Joshua Elias (24257567) | MSc Artificial Intelligence</w:t>
      </w:r>
    </w:p>
    <w:p/>
    <w:p>
      <w:r>
        <w:t>Sir, as you asked, I went back and verified the five recent papers in my gap analysis against their published sources, checking the authors, year, venue and that the DOIs resolve. All five are correctly cited. I found one small wording correction, which I have made. The details are below.</w:t>
      </w:r>
    </w:p>
    <w:p/>
    <w:tbl>
      <w:tblPr>
        <w:tblStyle w:val="TableGrid"/>
        <w:tblW w:type="auto" w:w="0"/>
        <w:jc w:val="left"/>
        <w:tblLook w:firstColumn="1" w:firstRow="1" w:lastColumn="0" w:lastRow="0" w:noHBand="0" w:noVBand="1" w:val="04A0"/>
      </w:tblPr>
      <w:tblGrid>
        <w:gridCol w:w="4320"/>
        <w:gridCol w:w="4320"/>
      </w:tblGrid>
      <w:tr>
        <w:tc>
          <w:tcPr>
            <w:tcW w:type="dxa" w:w="4320"/>
          </w:tcPr>
          <w:p>
            <w:r>
              <w:rPr>
                <w:b/>
              </w:rPr>
              <w:t>Paper</w:t>
            </w:r>
          </w:p>
        </w:tc>
        <w:tc>
          <w:tcPr>
            <w:tcW w:type="dxa" w:w="4320"/>
          </w:tcPr>
          <w:p>
            <w:r>
              <w:rPr>
                <w:b/>
              </w:rPr>
              <w:t>Status</w:t>
            </w:r>
          </w:p>
        </w:tc>
      </w:tr>
      <w:tr>
        <w:tc>
          <w:tcPr>
            <w:tcW w:type="dxa" w:w="4320"/>
          </w:tcPr>
          <w:p>
            <w:r>
              <w:t>R1 Zagar and Mihelic 2022, Scientific Data, DOI 10.1038/s41597-022-01203-x</w:t>
            </w:r>
          </w:p>
        </w:tc>
        <w:tc>
          <w:tcPr>
            <w:tcW w:type="dxa" w:w="4320"/>
          </w:tcPr>
          <w:p>
            <w:r>
              <w:t>Verified. Confirmed it is a data descriptor with no model results.</w:t>
            </w:r>
          </w:p>
        </w:tc>
      </w:tr>
      <w:tr>
        <w:tc>
          <w:tcPr>
            <w:tcW w:type="dxa" w:w="4320"/>
          </w:tcPr>
          <w:p>
            <w:r>
              <w:t>R2 Wang et al. 2025, IQPD/PeDGAT, Acta Pharmaceutica Sinica B 15, 4193-4209</w:t>
            </w:r>
          </w:p>
        </w:tc>
        <w:tc>
          <w:tcPr>
            <w:tcW w:type="dxa" w:w="4320"/>
          </w:tcPr>
          <w:p>
            <w:r>
              <w:t>Verified, with one correction: the paper uses four production units, not six. Corrected in the gap analysis.</w:t>
            </w:r>
          </w:p>
        </w:tc>
      </w:tr>
      <w:tr>
        <w:tc>
          <w:tcPr>
            <w:tcW w:type="dxa" w:w="4320"/>
          </w:tcPr>
          <w:p>
            <w:r>
              <w:t>R3 Kim and Han 2025, Pharmaceutics 17(4):406, DOI 10.3390/pharmaceutics17040406</w:t>
            </w:r>
          </w:p>
        </w:tc>
        <w:tc>
          <w:tcPr>
            <w:tcW w:type="dxa" w:w="4320"/>
          </w:tcPr>
          <w:p>
            <w:r>
              <w:t>Verified. Authors, venue, DOI and the 93.7 percent Random Forest result all correct.</w:t>
            </w:r>
          </w:p>
        </w:tc>
      </w:tr>
      <w:tr>
        <w:tc>
          <w:tcPr>
            <w:tcW w:type="dxa" w:w="4320"/>
          </w:tcPr>
          <w:p>
            <w:r>
              <w:t>R4 Ge, Sun and Xu 2025, Engineering Applications of AI 156, DOI 10.1016/j.engappai.2025.111303</w:t>
            </w:r>
          </w:p>
        </w:tc>
        <w:tc>
          <w:tcPr>
            <w:tcW w:type="dxa" w:w="4320"/>
          </w:tcPr>
          <w:p>
            <w:r>
              <w:t>Verified. Modernized TCN with embedded uncertainty quantification for bearing RUL, confirmed by an independent review paper.</w:t>
            </w:r>
          </w:p>
        </w:tc>
      </w:tr>
      <w:tr>
        <w:tc>
          <w:tcPr>
            <w:tcW w:type="dxa" w:w="4320"/>
          </w:tcPr>
          <w:p>
            <w:r>
              <w:t>R5 Zhao et al. 2025, PLOS ONE, DOI 10.1371/journal.pone.0318767</w:t>
            </w:r>
          </w:p>
        </w:tc>
        <w:tc>
          <w:tcPr>
            <w:tcW w:type="dxa" w:w="4320"/>
          </w:tcPr>
          <w:p>
            <w:r>
              <w:t>Verified. TCN-BiLSTM-SEAttention with SHAP, authors and DOI correct.</w:t>
            </w:r>
          </w:p>
        </w:tc>
      </w:tr>
    </w:tbl>
    <w:p/>
    <w:p>
      <w:r>
        <w:t>So all five recent citations are confirmed accurate, with the one Wang correction applied. The five seminal papers were verified earlier. Please let me know if you would like me to check anything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