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890" w:type="dxa"/>
        <w:tblInd w:w="-398" w:type="dxa"/>
        <w:tblLayout w:type="fixed"/>
        <w:tblLook w:val="04A0"/>
      </w:tblPr>
      <w:tblGrid>
        <w:gridCol w:w="2970"/>
        <w:gridCol w:w="2070"/>
        <w:gridCol w:w="1710"/>
        <w:gridCol w:w="1710"/>
        <w:gridCol w:w="2430"/>
      </w:tblGrid>
      <w:tr w14:paraId="1F16DD05" w14:textId="77777777" w:rsidTr="007C48B0">
        <w:tblPrEx>
          <w:tblW w:w="10890" w:type="dxa"/>
          <w:tblInd w:w="-398" w:type="dxa"/>
          <w:tblLayout w:type="fixed"/>
          <w:tblLook w:val="04A0"/>
        </w:tblPrEx>
        <w:trPr>
          <w:trHeight w:val="440"/>
        </w:trPr>
        <w:tc>
          <w:tcPr>
            <w:tcW w:w="29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5403D" w:rsidRPr="00F41715" w:rsidP="00B93558" w14:paraId="01FDDEC6" w14:textId="1E537CD1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instrText xml:space="preserve"> MERGEFIELD  CoverageName  \* MERGEFORMAT </w:instrTex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b/>
                <w:bCs/>
                <w:noProof/>
                <w:color w:val="000000"/>
                <w:sz w:val="20"/>
                <w:szCs w:val="20"/>
              </w:rPr>
              <w:t>«CoverageName»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403D" w:rsidRPr="00B42F97" w:rsidP="007C48B0" w14:paraId="0357FD51" w14:textId="66D72296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B42F97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Pr="00B42F97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LimitExcessDO  \* MERGEFORMAT </w:instrText>
            </w:r>
            <w:r w:rsidRPr="00B42F97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Pr="00B42F97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>«LimitExcessDO»</w:t>
            </w:r>
            <w:r w:rsidRPr="00B42F97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5403D" w:rsidRPr="00F41715" w:rsidP="007C48B0" w14:paraId="619DC66C" w14:textId="6656BAB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A849F0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 w:rsidRPr="00A849F0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AttachmentDO  \* MERGEFORMAT </w:instrText>
            </w:r>
            <w:r w:rsidRPr="00A849F0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 w:rsidRPr="00A849F0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«AttachmentDO»</w:t>
            </w:r>
            <w:r w:rsidRPr="00A849F0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55403D" w:rsidP="007C48B0" w14:paraId="1B6DFFE3" w14:textId="28450F37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hAnsi="Century Gothic" w:cs="Century Gothic"/>
                <w:b/>
                <w:bCs/>
                <w:color w:val="3366FF"/>
                <w:sz w:val="20"/>
                <w:szCs w:val="20"/>
              </w:rPr>
            </w:pPr>
            <w:r w:rsidRPr="00F91269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 w:rsidRPr="00F91269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RetentionDO  \* MERGEFORMAT </w:instrText>
            </w:r>
            <w:r w:rsidRPr="00F91269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 w:rsidRPr="00F91269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«RetentionDO»</w:t>
            </w:r>
            <w:r w:rsidRPr="00F91269"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t>each claim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55403D" w:rsidRPr="00F41715" w:rsidP="007C48B0" w14:paraId="7CD1FE54" w14:textId="5E77225C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 w:rsidRPr="0012055C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 w:rsidRPr="0012055C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PPDO  \* MERGEFORMAT </w:instrText>
            </w:r>
            <w:r w:rsidRPr="0012055C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 w:rsidRPr="0012055C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«PPDO»</w:t>
            </w:r>
            <w:r w:rsidRPr="0012055C"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p w:rsidR="003438EE" w14:paraId="20ED37B0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97"/>
    <w:rsid w:val="0012055C"/>
    <w:rsid w:val="002C4450"/>
    <w:rsid w:val="003438EE"/>
    <w:rsid w:val="0055403D"/>
    <w:rsid w:val="006A28CB"/>
    <w:rsid w:val="007C48B0"/>
    <w:rsid w:val="009829B2"/>
    <w:rsid w:val="009A486A"/>
    <w:rsid w:val="00A25A77"/>
    <w:rsid w:val="00A849F0"/>
    <w:rsid w:val="00B42F97"/>
    <w:rsid w:val="00B93558"/>
    <w:rsid w:val="00D43DAA"/>
    <w:rsid w:val="00D957E8"/>
    <w:rsid w:val="00F41715"/>
    <w:rsid w:val="00F9126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042809F"/>
  <w15:chartTrackingRefBased/>
  <w15:docId w15:val="{4A7EDBA3-D30A-4DE5-90CA-F2D2EA2AC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2F9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B42F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2F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2F9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sumit poharkar</cp:lastModifiedBy>
  <cp:revision>14</cp:revision>
  <dcterms:created xsi:type="dcterms:W3CDTF">2022-01-18T07:26:00Z</dcterms:created>
  <dcterms:modified xsi:type="dcterms:W3CDTF">2022-02-23T05:57:00Z</dcterms:modified>
</cp:coreProperties>
</file>