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C65B" w14:textId="45DB8D27" w:rsidR="00F32360" w:rsidRDefault="00F32360" w:rsidP="00F32360">
      <w:pPr>
        <w:spacing w:after="0" w:line="240" w:lineRule="auto"/>
        <w:ind w:left="-14" w:right="1170"/>
        <w:jc w:val="both"/>
        <w:rPr>
          <w:rFonts w:ascii="Garamond" w:eastAsia="Garamond" w:hAnsi="Garamond" w:cstheme="minorHAnsi"/>
          <w:b/>
          <w:bCs/>
        </w:rPr>
      </w:pPr>
      <w:r w:rsidRPr="00F83174">
        <w:rPr>
          <w:rFonts w:ascii="Garamond" w:eastAsia="Garamond" w:hAnsi="Garamond" w:cstheme="minorHAnsi"/>
          <w:b/>
          <w:bCs/>
        </w:rPr>
        <w:t xml:space="preserve">The bound premium is based upon exposures, including vehicle fleet, provided within submitted materials.  If it is subsequently determined that exposures, including fleet count, differ from the information provided at the time of issuing this binder, </w:t>
      </w:r>
      <w:proofErr w:type="spellStart"/>
      <w:r w:rsidRPr="00F83174">
        <w:rPr>
          <w:rFonts w:ascii="Garamond" w:eastAsia="Garamond" w:hAnsi="Garamond" w:cstheme="minorHAnsi"/>
          <w:b/>
          <w:bCs/>
        </w:rPr>
        <w:t>StarStone</w:t>
      </w:r>
      <w:proofErr w:type="spellEnd"/>
      <w:r w:rsidRPr="00F83174">
        <w:rPr>
          <w:rFonts w:ascii="Garamond" w:eastAsia="Garamond" w:hAnsi="Garamond" w:cstheme="minorHAnsi"/>
          <w:b/>
          <w:bCs/>
        </w:rPr>
        <w:t xml:space="preserve"> reserves the right to update the premium or terms as necessary.  </w:t>
      </w:r>
    </w:p>
    <w:p w14:paraId="12C2D80E" w14:textId="77777777" w:rsidR="00F32360" w:rsidRPr="00F83174" w:rsidRDefault="00F32360" w:rsidP="00F32360">
      <w:pPr>
        <w:spacing w:after="0" w:line="240" w:lineRule="auto"/>
        <w:ind w:left="-14" w:right="1170"/>
        <w:jc w:val="both"/>
        <w:rPr>
          <w:rFonts w:ascii="Garamond" w:eastAsia="Garamond" w:hAnsi="Garamond" w:cstheme="minorHAnsi"/>
          <w:b/>
          <w:bCs/>
        </w:rPr>
      </w:pPr>
    </w:p>
    <w:p w14:paraId="4B44324D" w14:textId="77777777" w:rsidR="00F664B7" w:rsidRDefault="00F664B7"/>
    <w:sectPr w:rsidR="00F664B7" w:rsidSect="00F32360">
      <w:headerReference w:type="even" r:id="rId6"/>
      <w:headerReference w:type="first" r:id="rId7"/>
      <w:pgSz w:w="12240" w:h="15840"/>
      <w:pgMar w:top="1440" w:right="54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55D44" w14:textId="77777777" w:rsidR="0028101C" w:rsidRDefault="0028101C" w:rsidP="007E063B">
      <w:pPr>
        <w:spacing w:after="0" w:line="240" w:lineRule="auto"/>
      </w:pPr>
      <w:r>
        <w:separator/>
      </w:r>
    </w:p>
  </w:endnote>
  <w:endnote w:type="continuationSeparator" w:id="0">
    <w:p w14:paraId="340FF932" w14:textId="77777777" w:rsidR="0028101C" w:rsidRDefault="0028101C" w:rsidP="007E0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4358" w14:textId="77777777" w:rsidR="0028101C" w:rsidRDefault="0028101C" w:rsidP="007E063B">
      <w:pPr>
        <w:spacing w:after="0" w:line="240" w:lineRule="auto"/>
      </w:pPr>
      <w:r>
        <w:separator/>
      </w:r>
    </w:p>
  </w:footnote>
  <w:footnote w:type="continuationSeparator" w:id="0">
    <w:p w14:paraId="65B2F1E6" w14:textId="77777777" w:rsidR="0028101C" w:rsidRDefault="0028101C" w:rsidP="007E0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5B3A" w14:textId="7934CCCA" w:rsidR="007E063B" w:rsidRDefault="007E063B">
    <w:pPr>
      <w:pStyle w:val="Header"/>
    </w:pPr>
    <w:r>
      <w:rPr>
        <w:noProof/>
      </w:rPr>
      <mc:AlternateContent>
        <mc:Choice Requires="wps">
          <w:drawing>
            <wp:anchor distT="0" distB="0" distL="0" distR="0" simplePos="0" relativeHeight="251659264" behindDoc="0" locked="0" layoutInCell="1" allowOverlap="1" wp14:anchorId="79A14ABB" wp14:editId="466D273C">
              <wp:simplePos x="635" y="635"/>
              <wp:positionH relativeFrom="page">
                <wp:align>left</wp:align>
              </wp:positionH>
              <wp:positionV relativeFrom="page">
                <wp:align>top</wp:align>
              </wp:positionV>
              <wp:extent cx="1423035" cy="355600"/>
              <wp:effectExtent l="0" t="0" r="5715" b="6350"/>
              <wp:wrapNone/>
              <wp:docPr id="2002953131" name="Text Box 2"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3035" cy="355600"/>
                      </a:xfrm>
                      <a:prstGeom prst="rect">
                        <a:avLst/>
                      </a:prstGeom>
                      <a:noFill/>
                      <a:ln>
                        <a:noFill/>
                      </a:ln>
                    </wps:spPr>
                    <wps:txbx>
                      <w:txbxContent>
                        <w:p w14:paraId="2FD77957" w14:textId="7856C6E8" w:rsidR="007E063B" w:rsidRPr="007E063B" w:rsidRDefault="007E063B" w:rsidP="007E063B">
                          <w:pPr>
                            <w:spacing w:after="0"/>
                            <w:rPr>
                              <w:rFonts w:ascii="Calibri" w:eastAsia="Calibri" w:hAnsi="Calibri" w:cs="Calibri"/>
                              <w:noProof/>
                              <w:color w:val="000000"/>
                              <w:sz w:val="20"/>
                              <w:szCs w:val="20"/>
                            </w:rPr>
                          </w:pPr>
                          <w:r w:rsidRPr="007E063B">
                            <w:rPr>
                              <w:rFonts w:ascii="Calibri" w:eastAsia="Calibri" w:hAnsi="Calibri" w:cs="Calibri"/>
                              <w:noProof/>
                              <w:color w:val="000000"/>
                              <w:sz w:val="20"/>
                              <w:szCs w:val="2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A14ABB" id="_x0000_t202" coordsize="21600,21600" o:spt="202" path="m,l,21600r21600,l21600,xe">
              <v:stroke joinstyle="miter"/>
              <v:path gradientshapeok="t" o:connecttype="rect"/>
            </v:shapetype>
            <v:shape id="Text Box 2" o:spid="_x0000_s1026" type="#_x0000_t202" alt="Classified: RESTRICTED" style="position:absolute;margin-left:0;margin-top:0;width:112.05pt;height:2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" filled="f" stroked="f">
              <v:fill o:detectmouseclick="t"/>
              <v:textbox style="mso-fit-shape-to-text:t" inset="20pt,15pt,0,0">
                <w:txbxContent>
                  <w:p w14:paraId="2FD77957" w14:textId="7856C6E8" w:rsidR="007E063B" w:rsidRPr="007E063B" w:rsidRDefault="007E063B" w:rsidP="007E063B">
                    <w:pPr>
                      <w:spacing w:after="0"/>
                      <w:rPr>
                        <w:rFonts w:ascii="Calibri" w:eastAsia="Calibri" w:hAnsi="Calibri" w:cs="Calibri"/>
                        <w:noProof/>
                        <w:color w:val="000000"/>
                        <w:sz w:val="20"/>
                        <w:szCs w:val="20"/>
                      </w:rPr>
                    </w:pPr>
                    <w:r w:rsidRPr="007E063B">
                      <w:rPr>
                        <w:rFonts w:ascii="Calibri" w:eastAsia="Calibri" w:hAnsi="Calibri" w:cs="Calibri"/>
                        <w:noProof/>
                        <w:color w:val="000000"/>
                        <w:sz w:val="20"/>
                        <w:szCs w:val="20"/>
                      </w:rPr>
                      <w:t>Classified: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B5F7" w14:textId="630EB0EE" w:rsidR="007E063B" w:rsidRDefault="007E063B">
    <w:pPr>
      <w:pStyle w:val="Header"/>
    </w:pPr>
    <w:r>
      <w:rPr>
        <w:noProof/>
      </w:rPr>
      <mc:AlternateContent>
        <mc:Choice Requires="wps">
          <w:drawing>
            <wp:anchor distT="0" distB="0" distL="0" distR="0" simplePos="0" relativeHeight="251658240" behindDoc="0" locked="0" layoutInCell="1" allowOverlap="1" wp14:anchorId="45A68515" wp14:editId="53F3F6CB">
              <wp:simplePos x="635" y="635"/>
              <wp:positionH relativeFrom="page">
                <wp:align>left</wp:align>
              </wp:positionH>
              <wp:positionV relativeFrom="page">
                <wp:align>top</wp:align>
              </wp:positionV>
              <wp:extent cx="1423035" cy="355600"/>
              <wp:effectExtent l="0" t="0" r="5715" b="6350"/>
              <wp:wrapNone/>
              <wp:docPr id="1852114435" name="Text Box 1" descr="Classified: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23035" cy="355600"/>
                      </a:xfrm>
                      <a:prstGeom prst="rect">
                        <a:avLst/>
                      </a:prstGeom>
                      <a:noFill/>
                      <a:ln>
                        <a:noFill/>
                      </a:ln>
                    </wps:spPr>
                    <wps:txbx>
                      <w:txbxContent>
                        <w:p w14:paraId="1786D687" w14:textId="2AE0AF38" w:rsidR="007E063B" w:rsidRPr="007E063B" w:rsidRDefault="007E063B" w:rsidP="007E063B">
                          <w:pPr>
                            <w:spacing w:after="0"/>
                            <w:rPr>
                              <w:rFonts w:ascii="Calibri" w:eastAsia="Calibri" w:hAnsi="Calibri" w:cs="Calibri"/>
                              <w:noProof/>
                              <w:color w:val="000000"/>
                              <w:sz w:val="20"/>
                              <w:szCs w:val="20"/>
                            </w:rPr>
                          </w:pPr>
                          <w:r w:rsidRPr="007E063B">
                            <w:rPr>
                              <w:rFonts w:ascii="Calibri" w:eastAsia="Calibri" w:hAnsi="Calibri" w:cs="Calibri"/>
                              <w:noProof/>
                              <w:color w:val="000000"/>
                              <w:sz w:val="20"/>
                              <w:szCs w:val="20"/>
                            </w:rPr>
                            <w:t>Classified: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A68515" id="_x0000_t202" coordsize="21600,21600" o:spt="202" path="m,l,21600r21600,l21600,xe">
              <v:stroke joinstyle="miter"/>
              <v:path gradientshapeok="t" o:connecttype="rect"/>
            </v:shapetype>
            <v:shape id="Text Box 1" o:spid="_x0000_s1027" type="#_x0000_t202" alt="Classified: RESTRICTED" style="position:absolute;margin-left:0;margin-top:0;width:112.05pt;height:2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" filled="f" stroked="f">
              <v:fill o:detectmouseclick="t"/>
              <v:textbox style="mso-fit-shape-to-text:t" inset="20pt,15pt,0,0">
                <w:txbxContent>
                  <w:p w14:paraId="1786D687" w14:textId="2AE0AF38" w:rsidR="007E063B" w:rsidRPr="007E063B" w:rsidRDefault="007E063B" w:rsidP="007E063B">
                    <w:pPr>
                      <w:spacing w:after="0"/>
                      <w:rPr>
                        <w:rFonts w:ascii="Calibri" w:eastAsia="Calibri" w:hAnsi="Calibri" w:cs="Calibri"/>
                        <w:noProof/>
                        <w:color w:val="000000"/>
                        <w:sz w:val="20"/>
                        <w:szCs w:val="20"/>
                      </w:rPr>
                    </w:pPr>
                    <w:r w:rsidRPr="007E063B">
                      <w:rPr>
                        <w:rFonts w:ascii="Calibri" w:eastAsia="Calibri" w:hAnsi="Calibri" w:cs="Calibri"/>
                        <w:noProof/>
                        <w:color w:val="000000"/>
                        <w:sz w:val="20"/>
                        <w:szCs w:val="20"/>
                      </w:rPr>
                      <w:t>Classified: RESTRICTED</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60"/>
    <w:rsid w:val="000E47AE"/>
    <w:rsid w:val="0028101C"/>
    <w:rsid w:val="00356B5F"/>
    <w:rsid w:val="007E063B"/>
    <w:rsid w:val="00DC5ECA"/>
    <w:rsid w:val="00F32360"/>
    <w:rsid w:val="00F6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91512"/>
  <w15:chartTrackingRefBased/>
  <w15:docId w15:val="{3553EC92-EA26-4C8F-8557-A050E72C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6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32360"/>
    <w:rPr>
      <w:sz w:val="16"/>
      <w:szCs w:val="16"/>
    </w:rPr>
  </w:style>
  <w:style w:type="paragraph" w:styleId="CommentText">
    <w:name w:val="annotation text"/>
    <w:basedOn w:val="Normal"/>
    <w:link w:val="CommentTextChar"/>
    <w:uiPriority w:val="99"/>
    <w:semiHidden/>
    <w:unhideWhenUsed/>
    <w:rsid w:val="00F32360"/>
    <w:pPr>
      <w:spacing w:line="240" w:lineRule="auto"/>
    </w:pPr>
    <w:rPr>
      <w:sz w:val="20"/>
      <w:szCs w:val="20"/>
    </w:rPr>
  </w:style>
  <w:style w:type="character" w:customStyle="1" w:styleId="CommentTextChar">
    <w:name w:val="Comment Text Char"/>
    <w:basedOn w:val="DefaultParagraphFont"/>
    <w:link w:val="CommentText"/>
    <w:uiPriority w:val="99"/>
    <w:semiHidden/>
    <w:rsid w:val="00F32360"/>
    <w:rPr>
      <w:sz w:val="20"/>
      <w:szCs w:val="20"/>
    </w:rPr>
  </w:style>
  <w:style w:type="paragraph" w:styleId="Header">
    <w:name w:val="header"/>
    <w:basedOn w:val="Normal"/>
    <w:link w:val="HeaderChar"/>
    <w:uiPriority w:val="99"/>
    <w:unhideWhenUsed/>
    <w:rsid w:val="007E0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63B"/>
  </w:style>
  <w:style w:type="paragraph" w:styleId="Footer">
    <w:name w:val="footer"/>
    <w:basedOn w:val="Normal"/>
    <w:link w:val="FooterChar"/>
    <w:uiPriority w:val="99"/>
    <w:unhideWhenUsed/>
    <w:rsid w:val="00356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d0481ec-7190-4821-a24f-03ea10e99dd8}" enabled="1" method="Standard" siteId="{83030971-88c6-461e-8552-c8ee9d60e0b7}"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49</Words>
  <Characters>280</Characters>
  <Application>Microsoft Office Word</Application>
  <DocSecurity>0</DocSecurity>
  <Lines>2</Lines>
  <Paragraphs>1</Paragraphs>
  <ScaleCrop>false</ScaleCrop>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Balkrishna Misal, Shraddha</cp:lastModifiedBy>
  <cp:revision>4</cp:revision>
  <dcterms:created xsi:type="dcterms:W3CDTF">2022-06-22T18:34:00Z</dcterms:created>
  <dcterms:modified xsi:type="dcterms:W3CDTF">2025-07-29T05:00:00Z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6e650603,7762a3ab,62ff9ba6</vt:lpwstr>
  </property>
  <property fmtid="{D5CDD505-2E9C-101B-9397-08002B2CF9AE}" pid="3" name="ClassificationContentMarkingHeaderFontProps">
    <vt:lpwstr>#000000,10,Calibri</vt:lpwstr>
  </property>
  <property fmtid="{D5CDD505-2E9C-101B-9397-08002B2CF9AE}" pid="4" name="ClassificationContentMarkingHeaderText">
    <vt:lpwstr>Classified: RESTRICTED</vt:lpwstr>
  </property>
</Properties>
</file>