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44396" w:rsidP="00CE5234" w14:paraId="2FBC650B" w14:textId="77777777">
      <w:pPr>
        <w:spacing w:after="0" w:line="240" w:lineRule="auto"/>
        <w:ind w:left="3690" w:right="1267" w:firstLine="90"/>
        <w:jc w:val="right"/>
        <w:rPr>
          <w:noProof/>
        </w:rPr>
      </w:pPr>
    </w:p>
    <w:p w:rsidR="00A44396" w:rsidP="00CE5234" w14:paraId="0359ECD3" w14:textId="77777777">
      <w:pPr>
        <w:spacing w:after="0" w:line="240" w:lineRule="auto"/>
        <w:ind w:left="3690" w:right="1267" w:firstLine="90"/>
        <w:jc w:val="right"/>
        <w:rPr>
          <w:noProof/>
        </w:rPr>
      </w:pPr>
    </w:p>
    <w:p w:rsidR="00B04628" w:rsidP="00CE5234" w14:paraId="669979FE" w14:textId="77777777">
      <w:pPr>
        <w:spacing w:after="0" w:line="240" w:lineRule="auto"/>
        <w:ind w:left="3690" w:right="1267" w:firstLine="90"/>
        <w:jc w:val="right"/>
        <w:rPr>
          <w:noProof/>
        </w:rPr>
      </w:pPr>
    </w:p>
    <w:p w:rsidR="00CE5234" w:rsidP="00CE5234" w14:paraId="19D582C6" w14:textId="5FD0C16E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-106045</wp:posOffset>
            </wp:positionH>
            <wp:positionV relativeFrom="paragraph">
              <wp:posOffset>64770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738">
        <w:rPr>
          <w:noProof/>
        </w:rPr>
        <w:t xml:space="preserve">  </w:t>
      </w:r>
    </w:p>
    <w:p w:rsidR="00CE5234" w:rsidP="00CE5234" w14:paraId="2F06AD43" w14:textId="777777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CE5234" w:rsidP="00CE5234" w14:paraId="2E31BA2F" w14:textId="777777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CE5234" w:rsidP="00CE5234" w14:paraId="44C0648E" w14:textId="777777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:rsidR="00CE5234" w:rsidRPr="00110165" w:rsidP="00CE5234" w14:paraId="23DE805E" w14:textId="777777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:rsidR="00CE5234" w:rsidP="00CE5234" w14:paraId="29EF5564" w14:textId="777777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:rsidR="00CE5234" w:rsidP="00D27738" w14:paraId="5DAB9C7E" w14:textId="357F3E19">
      <w:pPr>
        <w:tabs>
          <w:tab w:val="left" w:pos="2390"/>
        </w:tabs>
        <w:spacing w:after="0" w:line="200" w:lineRule="exact"/>
        <w:ind w:left="-180"/>
      </w:pPr>
      <w:r>
        <w:tab/>
      </w:r>
    </w:p>
    <w:p w:rsidR="00CE5234" w:rsidP="00195E78" w14:paraId="1B9F6C56" w14:textId="301B28EB">
      <w:pPr>
        <w:tabs>
          <w:tab w:val="right" w:pos="10260"/>
        </w:tabs>
        <w:spacing w:after="0" w:line="200" w:lineRule="exact"/>
        <w:ind w:left="180" w:hanging="2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85090</wp:posOffset>
                </wp:positionV>
                <wp:extent cx="681228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12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0288" from="-2.4pt,6.7pt" to="534pt,6.7pt" strokecolor="black" strokeweight="0.5pt">
                <v:stroke joinstyle="miter"/>
              </v:line>
            </w:pict>
          </mc:Fallback>
        </mc:AlternateContent>
      </w:r>
      <w:r w:rsidR="001010ED">
        <w:tab/>
      </w:r>
      <w:r w:rsidR="001010ED">
        <w:tab/>
      </w:r>
    </w:p>
    <w:tbl>
      <w:tblPr>
        <w:tblW w:w="10800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800"/>
        <w:gridCol w:w="3418"/>
        <w:gridCol w:w="83"/>
        <w:gridCol w:w="745"/>
        <w:gridCol w:w="2273"/>
        <w:gridCol w:w="13"/>
        <w:gridCol w:w="911"/>
        <w:gridCol w:w="13"/>
        <w:gridCol w:w="417"/>
        <w:gridCol w:w="13"/>
        <w:gridCol w:w="454"/>
        <w:gridCol w:w="13"/>
        <w:gridCol w:w="67"/>
        <w:gridCol w:w="13"/>
        <w:gridCol w:w="85"/>
        <w:gridCol w:w="13"/>
        <w:gridCol w:w="469"/>
      </w:tblGrid>
      <w:tr w14:paraId="7B6BA670" w14:textId="77777777" w:rsidTr="001010ED">
        <w:tblPrEx>
          <w:tblW w:w="10800" w:type="dxa"/>
          <w:tblInd w:w="-13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425"/>
        </w:trPr>
        <w:tc>
          <w:tcPr>
            <w:tcW w:w="10800" w:type="dxa"/>
            <w:gridSpan w:val="17"/>
            <w:shd w:val="solid" w:color="3366FF" w:fill="auto"/>
          </w:tcPr>
          <w:p w:rsidR="00CE5234" w:rsidP="00B93558" w14:paraId="37F2DF42" w14:textId="0719596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color w:val="FFFFFF"/>
                <w:sz w:val="32"/>
                <w:szCs w:val="32"/>
              </w:rPr>
              <w:t>Primary Management Liability Coverages</w:t>
            </w:r>
          </w:p>
        </w:tc>
      </w:tr>
      <w:tr w14:paraId="0AD24521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82"/>
        </w:trPr>
        <w:tc>
          <w:tcPr>
            <w:tcW w:w="1800" w:type="dxa"/>
          </w:tcPr>
          <w:p w:rsidR="00CE5234" w:rsidP="00B93558" w14:paraId="1AE6A49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418" w:type="dxa"/>
          </w:tcPr>
          <w:p w:rsidR="00CE5234" w:rsidP="00B93558" w14:paraId="1D45C021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3" w:type="dxa"/>
          </w:tcPr>
          <w:p w:rsidR="00CE5234" w:rsidP="00B93558" w14:paraId="17E8621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:rsidR="00CE5234" w:rsidP="00B93558" w14:paraId="4907FDB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:rsidR="00CE5234" w:rsidP="00B93558" w14:paraId="529D753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:rsidR="00CE5234" w:rsidP="00B93558" w14:paraId="7DA715C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:rsidR="00CE5234" w:rsidP="00B93558" w14:paraId="0DFC2A4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:rsidR="00CE5234" w:rsidP="00B93558" w14:paraId="1DED858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:rsidR="00CE5234" w:rsidP="00B93558" w14:paraId="3C2899A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:rsidR="00CE5234" w:rsidP="00B93558" w14:paraId="7C9BA76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82" w:type="dxa"/>
            <w:gridSpan w:val="2"/>
          </w:tcPr>
          <w:p w:rsidR="00CE5234" w:rsidP="00B93558" w14:paraId="7A7237C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14:paraId="1F9A19C9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2614DD" w:rsidP="002614DD" w14:paraId="04CF00A3" w14:textId="77777777">
            <w:pPr>
              <w:spacing w:after="0" w:line="276" w:lineRule="auto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CE5234"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  <w:t>Insured:</w:t>
            </w:r>
          </w:p>
          <w:p w:rsidR="002614DD" w:rsidP="002614DD" w14:paraId="14582291" w14:textId="77777777">
            <w:pPr>
              <w:spacing w:before="80" w:after="0" w:line="276" w:lineRule="auto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  <w:p w:rsidR="002614DD" w:rsidP="002614DD" w14:paraId="1432D4BE" w14:textId="77777777">
            <w:pPr>
              <w:spacing w:before="80" w:after="0" w:line="276" w:lineRule="auto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  <w:p w:rsidR="002614DD" w:rsidRPr="00610DA2" w:rsidP="002614DD" w14:paraId="0C3FAFF1" w14:textId="7D183C1C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  <w:t>Mailing Address:</w:t>
            </w:r>
          </w:p>
        </w:tc>
        <w:tc>
          <w:tcPr>
            <w:tcW w:w="3418" w:type="dxa"/>
          </w:tcPr>
          <w:p w:rsidR="002614DD" w:rsidRPr="004B4C59" w:rsidP="002614DD" w14:paraId="25C6FC21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2614DD" w:rsidP="002614DD" w14:paraId="5DC33E80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      </w:t>
            </w:r>
          </w:p>
          <w:p w:rsidR="002614DD" w:rsidP="002614DD" w14:paraId="26419D67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,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2614DD" w:rsidRPr="006B4DB7" w:rsidP="00E63649" w14:paraId="4095AE35" w14:textId="77777777">
            <w:pPr>
              <w:spacing w:before="120"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MComma1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«MComma1»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2614DD" w:rsidRPr="004B4C59" w:rsidP="002614DD" w14:paraId="4948F40E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2614DD" w:rsidRPr="004B4C59" w:rsidP="002614DD" w14:paraId="38C8B10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3" w:type="dxa"/>
          </w:tcPr>
          <w:p w:rsidR="002614DD" w:rsidRPr="004B4C59" w:rsidP="002614DD" w14:paraId="063B7657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52" w:type="dxa"/>
            <w:gridSpan w:val="9"/>
          </w:tcPr>
          <w:p w:rsidR="002614DD" w:rsidRPr="004B4C59" w:rsidP="002614DD" w14:paraId="3237AE90" w14:textId="4BF7739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</w:t>
            </w:r>
            <w:r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CE5234">
              <w:rPr>
                <w:rFonts w:ascii="Century Gothic" w:hAnsi="Century Gothic" w:cs="Century Gothic"/>
                <w:b/>
                <w:bCs/>
                <w:sz w:val="20"/>
                <w:szCs w:val="20"/>
              </w:rPr>
              <w:t>Commission:</w:t>
            </w:r>
            <w:r w:rsidRPr="00CE5234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:rsidR="002614DD" w:rsidRPr="00ED7CD8" w:rsidP="002614DD" w14:paraId="1D30A4A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2614DD" w:rsidRPr="00610DA2" w:rsidP="002614DD" w14:paraId="6E2A5CEF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</w:tcPr>
          <w:p w:rsidR="002614DD" w:rsidP="002614DD" w14:paraId="6A3C1FB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74F7DEB7" w14:textId="77777777" w:rsidTr="001010ED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CE5234" w:rsidRPr="00CE5234" w:rsidP="00B93558" w14:paraId="15DC615B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  <w:r w:rsidRPr="00CE5234"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532" w:type="dxa"/>
            <w:gridSpan w:val="5"/>
          </w:tcPr>
          <w:p w:rsidR="00CE5234" w:rsidRPr="004B4C59" w:rsidP="00B93558" w14:paraId="428F8DB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:rsidR="00CE5234" w:rsidRPr="00610DA2" w:rsidP="00B93558" w14:paraId="183B8A8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CE5234" w:rsidRPr="00610DA2" w:rsidP="00B93558" w14:paraId="3F3E44F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CE5234" w:rsidRPr="00610DA2" w:rsidP="00B93558" w14:paraId="52E8B57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CE5234" w:rsidRPr="00610DA2" w:rsidP="00B93558" w14:paraId="448641C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CE5234" w:rsidRPr="00610DA2" w:rsidP="00B93558" w14:paraId="6D95C422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9" w:type="dxa"/>
          </w:tcPr>
          <w:p w:rsidR="00CE5234" w:rsidP="00B93558" w14:paraId="2592349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616AE616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CE5234" w:rsidRPr="00610DA2" w:rsidP="00B93558" w14:paraId="6DC3D387" w14:textId="5529E58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B53B8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Polic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y #: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3418" w:type="dxa"/>
          </w:tcPr>
          <w:p w:rsidR="00CE5234" w:rsidRPr="004B4C59" w:rsidP="00B93558" w14:paraId="0C96CA7F" w14:textId="08D1D3B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PolicyNumber  \* MERGEFORMAT </w:instrTex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sz w:val="20"/>
                <w:szCs w:val="20"/>
              </w:rPr>
              <w:t>«PolicyNumber»</w: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0C493E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C493E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C493E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3" w:type="dxa"/>
          </w:tcPr>
          <w:p w:rsidR="00CE5234" w:rsidRPr="004B4C59" w:rsidP="00B93558" w14:paraId="0FE325B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CE5234" w:rsidRPr="004B4C59" w:rsidP="00B93558" w14:paraId="182A53B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CE5234" w:rsidRPr="004B4C59" w:rsidP="00B93558" w14:paraId="2ADB625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CE5234" w:rsidRPr="004B4C59" w:rsidP="00B93558" w14:paraId="3D584D9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CE5234" w:rsidRPr="00610DA2" w:rsidP="00B93558" w14:paraId="7FA482B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CE5234" w:rsidRPr="00610DA2" w:rsidP="00B93558" w14:paraId="6537E53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CE5234" w:rsidRPr="00610DA2" w:rsidP="00B93558" w14:paraId="2C628D6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CE5234" w:rsidRPr="00610DA2" w:rsidP="00B93558" w14:paraId="5BD7C1B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:rsidR="00CE5234" w:rsidP="00B93558" w14:paraId="7F2FA21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99611E3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CE5234" w:rsidRPr="00610DA2" w:rsidP="00B93558" w14:paraId="5816C61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418" w:type="dxa"/>
          </w:tcPr>
          <w:p w:rsidR="00CE5234" w:rsidRPr="004B4C59" w:rsidP="00B93558" w14:paraId="7CBB61DC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3" w:type="dxa"/>
          </w:tcPr>
          <w:p w:rsidR="00CE5234" w:rsidRPr="004B4C59" w:rsidP="00B93558" w14:paraId="3BA62384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CE5234" w:rsidRPr="004B4C59" w:rsidP="00B93558" w14:paraId="6FAD5CB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CE5234" w:rsidRPr="004B4C59" w:rsidP="00B93558" w14:paraId="68C9AEB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CE5234" w:rsidRPr="004B4C59" w:rsidP="00B93558" w14:paraId="1C3FA5B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CE5234" w:rsidRPr="00610DA2" w:rsidP="00B93558" w14:paraId="50C599D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CE5234" w:rsidRPr="00610DA2" w:rsidP="00B93558" w14:paraId="47AC0C6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CE5234" w:rsidRPr="00610DA2" w:rsidP="00B93558" w14:paraId="2E64747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CE5234" w:rsidRPr="00610DA2" w:rsidP="00B93558" w14:paraId="5ED55AD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:rsidR="00CE5234" w:rsidP="00B93558" w14:paraId="3A0AC0E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70994105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800" w:type="dxa"/>
          </w:tcPr>
          <w:p w:rsidR="00CE5234" w:rsidRPr="00610DA2" w:rsidP="00B93558" w14:paraId="5BAEF4E6" w14:textId="762A86CF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Policy Premium*: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      </w:t>
            </w:r>
          </w:p>
        </w:tc>
        <w:tc>
          <w:tcPr>
            <w:tcW w:w="3418" w:type="dxa"/>
          </w:tcPr>
          <w:p w:rsidR="00CE5234" w:rsidRPr="004B4C59" w:rsidP="00B93558" w14:paraId="61F5F278" w14:textId="651CEB2E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PolicyPremium  \* MERGEFORMAT </w:instrTex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sz w:val="20"/>
                <w:szCs w:val="20"/>
              </w:rPr>
              <w:t>«PolicyPremium»</w:t>
            </w:r>
            <w:r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83" w:type="dxa"/>
          </w:tcPr>
          <w:p w:rsidR="00CE5234" w:rsidRPr="004B4C59" w:rsidP="00B93558" w14:paraId="3363DA6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CE5234" w:rsidRPr="004B4C59" w:rsidP="00B93558" w14:paraId="18BEA871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CE5234" w:rsidRPr="004B4C59" w:rsidP="00B93558" w14:paraId="6550B6A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CE5234" w:rsidRPr="004B4C59" w:rsidP="00B93558" w14:paraId="647C79C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CE5234" w:rsidRPr="00610DA2" w:rsidP="00B93558" w14:paraId="16581E2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CE5234" w:rsidRPr="00610DA2" w:rsidP="00B93558" w14:paraId="4D89C91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CE5234" w:rsidRPr="00610DA2" w:rsidP="00B93558" w14:paraId="39F421B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CE5234" w:rsidRPr="00610DA2" w:rsidP="00B93558" w14:paraId="65BD4ED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82" w:type="dxa"/>
            <w:gridSpan w:val="2"/>
          </w:tcPr>
          <w:p w:rsidR="00CE5234" w:rsidP="00B93558" w14:paraId="2A85F87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09545CE2" w14:textId="77777777" w:rsidTr="001010ED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800" w:type="dxa"/>
            <w:gridSpan w:val="17"/>
          </w:tcPr>
          <w:p w:rsidR="00CE5234" w:rsidP="00CE5234" w14:paraId="102C91B0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</w:t>
            </w: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*Premium amounts do not include any applicable surcharges or</w:t>
            </w: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</w:t>
            </w:r>
            <w:r w:rsidRPr="00F4171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taxes required by law.</w:t>
            </w:r>
          </w:p>
          <w:p w:rsidR="00CE5234" w:rsidP="000A66D7" w14:paraId="11E8A91E" w14:textId="7282381C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 </w:t>
            </w:r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*The premium amount listed is due and payable to </w:t>
            </w:r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StarStone</w:t>
            </w:r>
            <w:r w:rsidRPr="004820A3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 xml:space="preserve"> within 30 days of the effective date of this binder.</w:t>
            </w:r>
          </w:p>
          <w:p w:rsidR="00CE5234" w:rsidRPr="004B4C59" w:rsidP="00B93558" w14:paraId="6F722723" w14:textId="71AB1ED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sz w:val="24"/>
                <w:szCs w:val="24"/>
              </w:rPr>
            </w:pPr>
          </w:p>
        </w:tc>
      </w:tr>
      <w:tr w14:paraId="26B9C11C" w14:textId="77777777" w:rsidTr="001010ED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800" w:type="dxa"/>
            <w:gridSpan w:val="17"/>
          </w:tcPr>
          <w:p w:rsidR="00D27738" w:rsidP="00D27738" w14:paraId="3AEBC1A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:rsidR="00CE5234" w:rsidRPr="004B4C59" w:rsidP="00430ACC" w14:paraId="49D26000" w14:textId="5E0AF202">
            <w:pPr>
              <w:spacing w:after="60"/>
              <w:rPr>
                <w:b/>
                <w:bCs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>
              <w:rPr>
                <w:rFonts w:cstheme="minorHAnsi"/>
              </w:rPr>
              <w:fldChar w:fldCharType="begin"/>
            </w:r>
            <w:r>
              <w:rPr>
                <w:rFonts w:cstheme="minorHAnsi"/>
              </w:rPr>
              <w:instrText xml:space="preserve"> MERGEFIELD  ERPText1  \* MERGEFORMAT </w:instrText>
            </w:r>
            <w:r>
              <w:rPr>
                <w:rFonts w:cstheme="minorHAnsi"/>
              </w:rPr>
              <w:fldChar w:fldCharType="separate"/>
            </w:r>
            <w:r>
              <w:rPr>
                <w:rFonts w:cstheme="minorHAnsi"/>
                <w:noProof/>
              </w:rPr>
              <w:t>«ERPText1»</w:t>
            </w:r>
            <w:r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>
              <w:rPr>
                <w:rFonts w:cstheme="minorHAnsi"/>
                <w:noProof/>
              </w:rPr>
              <w:fldChar w:fldCharType="begin"/>
            </w:r>
            <w:r>
              <w:rPr>
                <w:rFonts w:cstheme="minorHAnsi"/>
                <w:noProof/>
              </w:rPr>
              <w:instrText xml:space="preserve"> MERGEFIELD  ERPText2  \* MERGEFORMAT </w:instrText>
            </w:r>
            <w:r>
              <w:rPr>
                <w:rFonts w:cstheme="minorHAnsi"/>
                <w:noProof/>
              </w:rPr>
              <w:fldChar w:fldCharType="separate"/>
            </w:r>
            <w:r>
              <w:rPr>
                <w:rFonts w:cstheme="minorHAnsi"/>
                <w:noProof/>
              </w:rPr>
              <w:t>«ERPText2»</w:t>
            </w:r>
            <w:r>
              <w:rPr>
                <w:rFonts w:cstheme="minorHAnsi"/>
                <w:noProof/>
              </w:rPr>
              <w:fldChar w:fldCharType="end"/>
            </w:r>
            <w:r w:rsidR="00650590">
              <w:rPr>
                <w:rFonts w:cstheme="minorHAnsi"/>
                <w:noProof/>
              </w:rPr>
              <w:fldChar w:fldCharType="begin"/>
            </w:r>
            <w:r w:rsidR="00650590">
              <w:rPr>
                <w:rFonts w:cstheme="minorHAnsi"/>
                <w:noProof/>
              </w:rPr>
              <w:instrText xml:space="preserve"> MERGEFIELD  ERPText3 \m  \* MERGEFORMAT </w:instrText>
            </w:r>
            <w:r w:rsidR="00650590">
              <w:rPr>
                <w:rFonts w:cstheme="minorHAnsi"/>
                <w:noProof/>
              </w:rPr>
              <w:fldChar w:fldCharType="separate"/>
            </w:r>
            <w:r w:rsidR="00650590">
              <w:rPr>
                <w:rFonts w:cstheme="minorHAnsi"/>
                <w:noProof/>
              </w:rPr>
              <w:t>«ERPText3»</w:t>
            </w:r>
            <w:r w:rsidR="00650590">
              <w:rPr>
                <w:rFonts w:cstheme="minorHAnsi"/>
                <w:noProof/>
              </w:rPr>
              <w:fldChar w:fldCharType="end"/>
            </w:r>
            <w:r w:rsidRPr="003E15A4" w:rsidR="003E15A4">
              <w:rPr>
                <w:rFonts w:cstheme="minorHAnsi"/>
                <w:b/>
                <w:bCs/>
                <w:noProof/>
              </w:rPr>
              <w:fldChar w:fldCharType="begin"/>
            </w:r>
            <w:r w:rsidRPr="003E15A4" w:rsidR="003E15A4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Pr="003E15A4" w:rsidR="003E15A4">
              <w:rPr>
                <w:rFonts w:cstheme="minorHAnsi"/>
                <w:b/>
                <w:bCs/>
                <w:noProof/>
              </w:rPr>
              <w:fldChar w:fldCharType="separate"/>
            </w:r>
            <w:r w:rsidRPr="003E15A4" w:rsidR="003E15A4">
              <w:rPr>
                <w:rFonts w:cstheme="minorHAnsi"/>
                <w:b/>
                <w:bCs/>
                <w:noProof/>
              </w:rPr>
              <w:t>«ERPText4»</w:t>
            </w:r>
            <w:r w:rsidRPr="003E15A4" w:rsidR="003E15A4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14:paraId="20E1B809" w14:textId="77777777" w:rsidTr="00ED09D1">
        <w:tblPrEx>
          <w:tblW w:w="10800" w:type="dxa"/>
          <w:tblInd w:w="-13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242"/>
        </w:trPr>
        <w:tc>
          <w:tcPr>
            <w:tcW w:w="1800" w:type="dxa"/>
          </w:tcPr>
          <w:p w:rsidR="00CE5234" w:rsidP="00430ACC" w14:paraId="24CA1C48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418" w:type="dxa"/>
          </w:tcPr>
          <w:p w:rsidR="00CE5234" w:rsidP="00CE5234" w14:paraId="78ABCBC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3" w:type="dxa"/>
          </w:tcPr>
          <w:p w:rsidR="00CE5234" w:rsidP="00CE5234" w14:paraId="71B6428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:rsidR="00CE5234" w:rsidP="00CE5234" w14:paraId="7823F55C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:rsidR="00CE5234" w:rsidP="00CE5234" w14:paraId="1688B80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:rsidR="00CE5234" w:rsidP="00CE5234" w14:paraId="16094DF3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:rsidR="00CE5234" w:rsidP="00CE5234" w14:paraId="7E000F7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:rsidR="00CE5234" w:rsidP="00CE5234" w14:paraId="635EE85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:rsidR="00CE5234" w:rsidP="00CE5234" w14:paraId="4B03C81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:rsidR="00CE5234" w:rsidP="00CE5234" w14:paraId="6B1FF192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82" w:type="dxa"/>
            <w:gridSpan w:val="2"/>
          </w:tcPr>
          <w:p w:rsidR="00CE5234" w:rsidP="00CE5234" w14:paraId="4383585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CE5234" w:rsidP="00CE5234" w14:paraId="0E5DF95B" w14:textId="77777777"/>
    <w:p w:rsidR="009829B2" w14:paraId="49BDC909" w14:textId="77777777"/>
    <w:sectPr w:rsidSect="001010ED">
      <w:pgSz w:w="12240" w:h="15840"/>
      <w:pgMar w:top="180" w:right="5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34"/>
    <w:rsid w:val="000A66D7"/>
    <w:rsid w:val="000C493E"/>
    <w:rsid w:val="001010ED"/>
    <w:rsid w:val="00110165"/>
    <w:rsid w:val="00195E78"/>
    <w:rsid w:val="00221567"/>
    <w:rsid w:val="002614DD"/>
    <w:rsid w:val="003E15A4"/>
    <w:rsid w:val="00430ACC"/>
    <w:rsid w:val="00450AC7"/>
    <w:rsid w:val="004520DE"/>
    <w:rsid w:val="004820A3"/>
    <w:rsid w:val="004B4C59"/>
    <w:rsid w:val="00590628"/>
    <w:rsid w:val="006109A9"/>
    <w:rsid w:val="00610DA2"/>
    <w:rsid w:val="00650371"/>
    <w:rsid w:val="00650590"/>
    <w:rsid w:val="006B4DB7"/>
    <w:rsid w:val="006D581B"/>
    <w:rsid w:val="00731FCD"/>
    <w:rsid w:val="0079200B"/>
    <w:rsid w:val="008E651D"/>
    <w:rsid w:val="009829B2"/>
    <w:rsid w:val="009A7291"/>
    <w:rsid w:val="009B5816"/>
    <w:rsid w:val="00A44396"/>
    <w:rsid w:val="00A6086C"/>
    <w:rsid w:val="00A80436"/>
    <w:rsid w:val="00AF5D48"/>
    <w:rsid w:val="00B04628"/>
    <w:rsid w:val="00B53B82"/>
    <w:rsid w:val="00B93558"/>
    <w:rsid w:val="00BD62E7"/>
    <w:rsid w:val="00C422C7"/>
    <w:rsid w:val="00CE5234"/>
    <w:rsid w:val="00D27738"/>
    <w:rsid w:val="00E63649"/>
    <w:rsid w:val="00ED09D1"/>
    <w:rsid w:val="00ED7CD8"/>
    <w:rsid w:val="00F41715"/>
    <w:rsid w:val="00F529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2E8F63B"/>
  <w15:chartTrackingRefBased/>
  <w15:docId w15:val="{AA92484B-1383-4345-96DC-3F63E1A27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E523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47</cp:revision>
  <dcterms:created xsi:type="dcterms:W3CDTF">2022-01-18T06:07:00Z</dcterms:created>
  <dcterms:modified xsi:type="dcterms:W3CDTF">2026-02-09T06:23:00Z</dcterms:modified>
</cp:coreProperties>
</file>