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E25277" w:rsidP="00E25277" w14:paraId="0D237079" w14:textId="77777777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32683</wp:posOffset>
            </wp:positionV>
            <wp:extent cx="1890215" cy="1238250"/>
            <wp:effectExtent l="0" t="0" r="0" b="0"/>
            <wp:wrapNone/>
            <wp:docPr id="5" name="Picture 5" descr="A blue star and black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blue star and black text&#10;&#10;AI-generated content may be incorrect.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25277" w:rsidP="00E25277" w14:paraId="239E7ACC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E25277" w:rsidP="00E25277" w14:paraId="11D9975D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E25277" w:rsidP="00E25277" w14:paraId="6390878D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E25277" w:rsidRPr="00110165" w:rsidP="00E25277" w14:paraId="3AAD11FA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E25277" w:rsidP="00E25277" w14:paraId="1C9770ED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E25277" w:rsidP="00E25277" w14:paraId="78D3E40C" w14:textId="77777777">
      <w:pPr>
        <w:tabs>
          <w:tab w:val="left" w:pos="2390"/>
        </w:tabs>
        <w:spacing w:after="0" w:line="200" w:lineRule="exact"/>
      </w:pPr>
      <w:r>
        <w:tab/>
      </w:r>
    </w:p>
    <w:p w:rsidR="00E25277" w:rsidP="00E25277" w14:paraId="73E0AA26" w14:textId="4D09EC43">
      <w:pPr>
        <w:spacing w:after="0" w:line="200" w:lineRule="exact"/>
        <w:ind w:left="-90" w:hanging="90"/>
      </w:pPr>
    </w:p>
    <w:tbl>
      <w:tblPr>
        <w:tblW w:w="10710" w:type="dxa"/>
        <w:tblInd w:w="-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611"/>
        <w:gridCol w:w="3773"/>
        <w:gridCol w:w="81"/>
        <w:gridCol w:w="745"/>
        <w:gridCol w:w="2273"/>
        <w:gridCol w:w="8"/>
        <w:gridCol w:w="916"/>
        <w:gridCol w:w="8"/>
        <w:gridCol w:w="422"/>
        <w:gridCol w:w="8"/>
        <w:gridCol w:w="459"/>
        <w:gridCol w:w="8"/>
        <w:gridCol w:w="72"/>
        <w:gridCol w:w="8"/>
        <w:gridCol w:w="90"/>
        <w:gridCol w:w="8"/>
        <w:gridCol w:w="220"/>
      </w:tblGrid>
      <w:tr w14:paraId="6664BFE3" w14:textId="77777777" w:rsidTr="00F26E66">
        <w:tblPrEx>
          <w:tblW w:w="10710" w:type="dxa"/>
          <w:tblInd w:w="-4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710" w:type="dxa"/>
            <w:gridSpan w:val="17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E25277" w:rsidRPr="006B4DB7" w:rsidP="00F26E66" w14:paraId="0CEC7582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 w:rsidRPr="006B4DB7">
              <w:rPr>
                <w:rFonts w:ascii="Century Gothic" w:hAnsi="Century Gothic" w:cs="Century Gothic"/>
                <w:b/>
                <w:bCs/>
                <w:color w:val="000000" w:themeColor="text1"/>
                <w:sz w:val="32"/>
                <w:szCs w:val="32"/>
              </w:rPr>
              <w:t xml:space="preserve">                       Asset Management Liability </w:t>
            </w:r>
            <w:r w:rsidRPr="006B4DB7"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>Asset Manage</w:t>
            </w:r>
          </w:p>
        </w:tc>
      </w:tr>
      <w:tr w14:paraId="6EF36C1D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611" w:type="dxa"/>
            <w:tcBorders>
              <w:top w:val="single" w:sz="4" w:space="0" w:color="auto"/>
            </w:tcBorders>
          </w:tcPr>
          <w:p w:rsidR="00E25277" w:rsidRPr="006B4DB7" w:rsidP="00F26E66" w14:paraId="4222422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3" w:type="dxa"/>
            <w:tcBorders>
              <w:top w:val="single" w:sz="4" w:space="0" w:color="auto"/>
            </w:tcBorders>
          </w:tcPr>
          <w:p w:rsidR="00E25277" w:rsidRPr="006B4DB7" w:rsidP="00F26E66" w14:paraId="374FBD9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" w:type="dxa"/>
            <w:tcBorders>
              <w:top w:val="single" w:sz="4" w:space="0" w:color="auto"/>
            </w:tcBorders>
          </w:tcPr>
          <w:p w:rsidR="00E25277" w:rsidRPr="006B4DB7" w:rsidP="00F26E66" w14:paraId="0928F5EB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:rsidR="00E25277" w:rsidRPr="006B4DB7" w:rsidP="00F26E66" w14:paraId="036EE45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  <w:tcBorders>
              <w:top w:val="single" w:sz="4" w:space="0" w:color="auto"/>
            </w:tcBorders>
          </w:tcPr>
          <w:p w:rsidR="00E25277" w:rsidRPr="006B4DB7" w:rsidP="00F26E66" w14:paraId="503B427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0C70923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55A50A9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379308F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1ECB8642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00EA50F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8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3831F0E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43DD9174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E25277" w:rsidRPr="006B4DB7" w:rsidP="00F26E66" w14:paraId="0B87818F" w14:textId="77777777">
            <w:pPr>
              <w:spacing w:after="0" w:line="276" w:lineRule="auto"/>
              <w:rPr>
                <w:rFonts w:ascii="Century Gothic" w:eastAsia="Garamond" w:hAnsi="Century Gothic" w:cs="Arial"/>
                <w:color w:val="FF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Insured:</w:t>
            </w:r>
          </w:p>
          <w:p w:rsidR="00E25277" w:rsidRPr="006B4DB7" w:rsidP="00F26E66" w14:paraId="68820983" w14:textId="77777777">
            <w:pPr>
              <w:spacing w:after="0" w:line="276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E25277" w:rsidRPr="006B4DB7" w:rsidP="00F26E66" w14:paraId="5FB3DA21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NamedInsured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«NamedInsured»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RPr="006B4DB7" w:rsidP="00F26E66" w14:paraId="11C40147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InsuredAddress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«InsuredAddress»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Comma1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«Comma1»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Address2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«Address2»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P="00F26E66" w14:paraId="2771B9BE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City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«City»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,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State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«State»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Zipcode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«Zipcode»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RPr="006B4DB7" w:rsidP="008676CB" w14:paraId="50EF634C" w14:textId="3C4C18B3">
            <w:pPr>
              <w:spacing w:after="0" w:line="276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E25277" w:rsidRPr="006B4DB7" w:rsidP="00F26E66" w14:paraId="0AC13A1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47" w:type="dxa"/>
            <w:gridSpan w:val="9"/>
          </w:tcPr>
          <w:p w:rsidR="00E25277" w:rsidRPr="006B4DB7" w:rsidP="00F26E66" w14:paraId="31DD87C0" w14:textId="77777777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 Commission: 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E25277" w:rsidRPr="006B4DB7" w:rsidP="00F26E66" w14:paraId="1AADA7F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1311990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E25277" w:rsidRPr="006B4DB7" w:rsidP="00F26E66" w14:paraId="25297E43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13A9074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E25277" w:rsidRPr="006B4DB7" w:rsidP="00F26E66" w14:paraId="0D74BB99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880" w:type="dxa"/>
            <w:gridSpan w:val="5"/>
          </w:tcPr>
          <w:p w:rsidR="00E25277" w:rsidRPr="006B4DB7" w:rsidP="00F26E66" w14:paraId="524D9839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ExpirationDate1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«ExpirationDate1»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  <w:gridSpan w:val="2"/>
          </w:tcPr>
          <w:p w:rsidR="00E25277" w:rsidRPr="006B4DB7" w:rsidP="00F26E66" w14:paraId="05D5B30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E25277" w:rsidRPr="006B4DB7" w:rsidP="00F26E66" w14:paraId="7241D1B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E25277" w:rsidRPr="006B4DB7" w:rsidP="00F26E66" w14:paraId="6217E9F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4A78A73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11B4B39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E25277" w:rsidRPr="006B4DB7" w:rsidP="00F26E66" w14:paraId="5C59846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522599B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E25277" w:rsidRPr="006B4DB7" w:rsidP="00F26E66" w14:paraId="6EC4B53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Quotation#:</w:t>
            </w:r>
          </w:p>
        </w:tc>
        <w:tc>
          <w:tcPr>
            <w:tcW w:w="3773" w:type="dxa"/>
          </w:tcPr>
          <w:p w:rsidR="00E25277" w:rsidRPr="006B4DB7" w:rsidP="00F26E66" w14:paraId="0B67E6C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QuoteNumber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«QuoteNumber»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RevisionNo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«RevisionNo»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</w:tc>
        <w:tc>
          <w:tcPr>
            <w:tcW w:w="81" w:type="dxa"/>
          </w:tcPr>
          <w:p w:rsidR="00E25277" w:rsidRPr="006B4DB7" w:rsidP="00F26E66" w14:paraId="2C0E23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E25277" w:rsidRPr="006B4DB7" w:rsidP="00F26E66" w14:paraId="357EA8C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E25277" w:rsidRPr="006B4DB7" w:rsidP="00F26E66" w14:paraId="571E02A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E25277" w:rsidRPr="006B4DB7" w:rsidP="00F26E66" w14:paraId="3558C67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E25277" w:rsidRPr="006B4DB7" w:rsidP="00F26E66" w14:paraId="29C392F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E25277" w:rsidRPr="006B4DB7" w:rsidP="00F26E66" w14:paraId="4EEAA4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1ABFB72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47E2966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E25277" w:rsidRPr="006B4DB7" w:rsidP="00F26E66" w14:paraId="5AB1E17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24E3AD2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E25277" w:rsidRPr="006B4DB7" w:rsidP="00F26E66" w14:paraId="41D479EF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E25277" w:rsidRPr="006B4DB7" w:rsidP="00F26E66" w14:paraId="0F568B9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E25277" w:rsidRPr="006B4DB7" w:rsidP="00F26E66" w14:paraId="0635B11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E25277" w:rsidRPr="006B4DB7" w:rsidP="00F26E66" w14:paraId="54D790A7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E25277" w:rsidRPr="006B4DB7" w:rsidP="00F26E66" w14:paraId="6CD5339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E25277" w:rsidRPr="006B4DB7" w:rsidP="00F26E66" w14:paraId="4A28979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E25277" w:rsidRPr="006B4DB7" w:rsidP="00F26E66" w14:paraId="124C928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E25277" w:rsidRPr="006B4DB7" w:rsidP="00F26E66" w14:paraId="1E9E765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402E1ED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44625CB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E25277" w:rsidRPr="006B4DB7" w:rsidP="00F26E66" w14:paraId="0C8C02A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7E89D13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710" w:type="dxa"/>
            <w:gridSpan w:val="17"/>
          </w:tcPr>
          <w:p w:rsidR="00673376" w:rsidRPr="006B4DB7" w:rsidP="00673376" w14:paraId="6AF62025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B4DB7">
              <w:rPr>
                <w:b/>
                <w:bCs/>
              </w:rPr>
              <w:fldChar w:fldCharType="begin"/>
            </w:r>
            <w:r w:rsidRPr="006B4DB7">
              <w:rPr>
                <w:b/>
                <w:bCs/>
              </w:rPr>
              <w:instrText xml:space="preserve"> MERGEFIELD  BoldText  \* MERGEFORMAT </w:instrText>
            </w:r>
            <w:r w:rsidRPr="006B4DB7">
              <w:rPr>
                <w:b/>
                <w:bCs/>
              </w:rPr>
              <w:fldChar w:fldCharType="separate"/>
            </w:r>
            <w:r w:rsidRPr="006B4DB7">
              <w:rPr>
                <w:b/>
                <w:bCs/>
                <w:noProof/>
              </w:rPr>
              <w:t>«BoldText»</w:t>
            </w:r>
            <w:r w:rsidRPr="006B4DB7">
              <w:rPr>
                <w:b/>
                <w:bCs/>
              </w:rPr>
              <w:fldChar w:fldCharType="end"/>
            </w:r>
          </w:p>
          <w:p w:rsidR="00013EEE" w:rsidRPr="006B4DB7" w:rsidP="00673376" w14:paraId="595DA0A4" w14:textId="7F3C1490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4"/>
                <w:szCs w:val="24"/>
              </w:rPr>
            </w:pPr>
            <w:r>
              <w:rPr>
                <w:rFonts w:cstheme="minorHAnsi"/>
                <w:noProof/>
              </w:rPr>
              <w:fldChar w:fldCharType="begin"/>
            </w:r>
            <w:r>
              <w:rPr>
                <w:rFonts w:cstheme="minorHAnsi"/>
                <w:noProof/>
              </w:rPr>
              <w:instrText xml:space="preserve"> MERGEFIELD  ERPCompleteText  \* MERGEFORMAT </w:instrText>
            </w:r>
            <w:r>
              <w:rPr>
                <w:rFonts w:cstheme="minorHAnsi"/>
                <w:noProof/>
              </w:rPr>
              <w:fldChar w:fldCharType="separate"/>
            </w:r>
            <w:r>
              <w:rPr>
                <w:rFonts w:cstheme="minorHAnsi"/>
                <w:noProof/>
              </w:rPr>
              <w:t>«ERPCompleteText»</w:t>
            </w:r>
            <w:r>
              <w:rPr>
                <w:rFonts w:cstheme="minorHAnsi"/>
                <w:noProof/>
              </w:rPr>
              <w:fldChar w:fldCharType="end"/>
            </w:r>
          </w:p>
        </w:tc>
      </w:tr>
    </w:tbl>
    <w:p w:rsidR="00C72727" w:rsidRPr="00E25277" w:rsidP="00E25277" w14:paraId="65CB51BA" w14:textId="77777777"/>
    <w:sectPr w:rsidSect="00325925">
      <w:pgSz w:w="12240" w:h="15840"/>
      <w:pgMar w:top="180" w:right="126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59"/>
    <w:rsid w:val="00013EEE"/>
    <w:rsid w:val="00025EB2"/>
    <w:rsid w:val="00050AE1"/>
    <w:rsid w:val="0009709D"/>
    <w:rsid w:val="00105DEA"/>
    <w:rsid w:val="00110165"/>
    <w:rsid w:val="001C1D5C"/>
    <w:rsid w:val="0020045D"/>
    <w:rsid w:val="002119DA"/>
    <w:rsid w:val="002418B0"/>
    <w:rsid w:val="002515A7"/>
    <w:rsid w:val="002607C4"/>
    <w:rsid w:val="002A7EEF"/>
    <w:rsid w:val="002D6BCA"/>
    <w:rsid w:val="00325925"/>
    <w:rsid w:val="003756BF"/>
    <w:rsid w:val="003E1DDE"/>
    <w:rsid w:val="003F6499"/>
    <w:rsid w:val="00450393"/>
    <w:rsid w:val="004635FB"/>
    <w:rsid w:val="00496D35"/>
    <w:rsid w:val="004B4C59"/>
    <w:rsid w:val="00577DB0"/>
    <w:rsid w:val="005A0D18"/>
    <w:rsid w:val="00673376"/>
    <w:rsid w:val="006B4DB7"/>
    <w:rsid w:val="00782ADD"/>
    <w:rsid w:val="007877DB"/>
    <w:rsid w:val="007C5B9A"/>
    <w:rsid w:val="00806CA1"/>
    <w:rsid w:val="00822641"/>
    <w:rsid w:val="00832390"/>
    <w:rsid w:val="008676CB"/>
    <w:rsid w:val="00967041"/>
    <w:rsid w:val="009829B2"/>
    <w:rsid w:val="009E1C66"/>
    <w:rsid w:val="00A02B09"/>
    <w:rsid w:val="00A24572"/>
    <w:rsid w:val="00A829C2"/>
    <w:rsid w:val="00B17E22"/>
    <w:rsid w:val="00BD1B5F"/>
    <w:rsid w:val="00C14BAE"/>
    <w:rsid w:val="00C46768"/>
    <w:rsid w:val="00C53B91"/>
    <w:rsid w:val="00C72727"/>
    <w:rsid w:val="00D435D4"/>
    <w:rsid w:val="00D55978"/>
    <w:rsid w:val="00D70FA9"/>
    <w:rsid w:val="00E25277"/>
    <w:rsid w:val="00E4713C"/>
    <w:rsid w:val="00E963FF"/>
    <w:rsid w:val="00EB0738"/>
    <w:rsid w:val="00EE4627"/>
    <w:rsid w:val="00F02B54"/>
    <w:rsid w:val="00F26E66"/>
    <w:rsid w:val="00F37D2C"/>
    <w:rsid w:val="00F529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AD4F330"/>
  <w15:chartTrackingRefBased/>
  <w15:docId w15:val="{32891861-CEBF-4730-8910-F0317A5C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C5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146</Words>
  <Characters>838</Characters>
  <Application>Microsoft Office Word</Application>
  <DocSecurity>0</DocSecurity>
  <Lines>6</Lines>
  <Paragraphs>1</Paragraphs>
  <ScaleCrop>false</ScaleCrop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54</cp:revision>
  <dcterms:created xsi:type="dcterms:W3CDTF">2022-01-18T05:59:00Z</dcterms:created>
  <dcterms:modified xsi:type="dcterms:W3CDTF">2025-07-28T10:02:00Z</dcterms:modified>
</cp:coreProperties>
</file>