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620" w:type="dxa"/>
        <w:tblInd w:w="-948" w:type="dxa"/>
        <w:tblLayout w:type="fixed"/>
        <w:tblLook w:val="0000"/>
      </w:tblPr>
      <w:tblGrid>
        <w:gridCol w:w="1800"/>
        <w:gridCol w:w="1080"/>
        <w:gridCol w:w="2700"/>
        <w:gridCol w:w="2790"/>
        <w:gridCol w:w="2250"/>
      </w:tblGrid>
      <w:tr w14:paraId="035E05B4" w14:textId="77777777" w:rsidTr="00435368">
        <w:tblPrEx>
          <w:tblW w:w="10620" w:type="dxa"/>
          <w:tblInd w:w="-948" w:type="dxa"/>
          <w:tblLayout w:type="fixed"/>
          <w:tblLook w:val="0000"/>
        </w:tblPrEx>
        <w:trPr>
          <w:cantSplit/>
          <w:trHeight w:val="167"/>
        </w:trPr>
        <w:tc>
          <w:tcPr>
            <w:tcW w:w="18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435368" w:rsidRPr="00C146BD" w:rsidP="007A7198" w14:paraId="52FA0C79" w14:textId="7679245F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Insurer  \* MERGEFORMAT </w:instrTex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«Insurer»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35368" w:rsidRPr="00124677" w:rsidP="007A7198" w14:paraId="424E70C2" w14:textId="65538A03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R1  \* MERGEFORMAT </w:instrTex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«R1»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35368" w:rsidRPr="003651AC" w:rsidP="00103985" w14:paraId="3A2BC667" w14:textId="5AEDE118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Limit  \* MERGEFORMAT </w:instrTex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«Limit»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35368" w:rsidRPr="00124677" w:rsidP="00103985" w14:paraId="3C671FF4" w14:textId="694A1AAA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FF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AttachmentFP  \* MERGEFORMAT </w:instrTex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«AttachmentFP»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35368" w:rsidRPr="00124677" w:rsidP="007A7198" w14:paraId="5B41B8DE" w14:textId="3FA497D1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PPFP  \* MERGEFORMAT </w:instrTex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«PPFP»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</w:p>
        </w:tc>
      </w:tr>
    </w:tbl>
    <w:p w:rsidR="00435368" w14:paraId="5664EB5A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6BD"/>
    <w:rsid w:val="00103985"/>
    <w:rsid w:val="00124677"/>
    <w:rsid w:val="00187F1D"/>
    <w:rsid w:val="001C4D7E"/>
    <w:rsid w:val="00201886"/>
    <w:rsid w:val="003651AC"/>
    <w:rsid w:val="003903DB"/>
    <w:rsid w:val="00435368"/>
    <w:rsid w:val="00442828"/>
    <w:rsid w:val="006B78BB"/>
    <w:rsid w:val="007A7198"/>
    <w:rsid w:val="009829B2"/>
    <w:rsid w:val="00C146BD"/>
    <w:rsid w:val="00D10A2F"/>
    <w:rsid w:val="00D837C0"/>
    <w:rsid w:val="00F17A3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C555638"/>
  <w15:chartTrackingRefBased/>
  <w15:docId w15:val="{06DA6BB5-C5E4-4932-B345-73CA184ED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46B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146BD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Bhadauria, Priyanka</cp:lastModifiedBy>
  <cp:revision>14</cp:revision>
  <dcterms:created xsi:type="dcterms:W3CDTF">2022-01-18T07:38:00Z</dcterms:created>
  <dcterms:modified xsi:type="dcterms:W3CDTF">2023-04-20T14:57:00Z</dcterms:modified>
</cp:coreProperties>
</file>