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710" w:type="dxa"/>
        <w:tblInd w:w="-730" w:type="dxa"/>
        <w:tblLook w:val="04A0"/>
      </w:tblPr>
      <w:tblGrid>
        <w:gridCol w:w="3600"/>
        <w:gridCol w:w="1440"/>
        <w:gridCol w:w="1980"/>
        <w:gridCol w:w="1440"/>
        <w:gridCol w:w="2250"/>
      </w:tblGrid>
      <w:tr w14:paraId="49E21445" w14:textId="77777777" w:rsidTr="00944989">
        <w:tblPrEx>
          <w:tblW w:w="10710" w:type="dxa"/>
          <w:tblInd w:w="-730" w:type="dxa"/>
          <w:tblLook w:val="04A0"/>
        </w:tblPrEx>
        <w:trPr>
          <w:trHeight w:val="250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C56AE2" w:rsidP="00380492" w14:paraId="2F5C6F94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sdt>
              <w:sdtPr>
                <w:rPr>
                  <w:rFonts w:ascii="Century Gothic" w:eastAsia="Times New Roman" w:hAnsi="Century Gothic" w:cs="Calibri"/>
                  <w:b/>
                  <w:bCs/>
                  <w:color w:val="000000"/>
                  <w:sz w:val="20"/>
                  <w:szCs w:val="20"/>
                </w:rPr>
                <w:id w:val="-12683785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alibri" w:hint="eastAsia"/>
                    <w:b/>
                    <w:bCs/>
                    <w:color w:val="000000"/>
                    <w:sz w:val="20"/>
                    <w:szCs w:val="20"/>
                  </w:rPr>
                  <w:t>☒</w:t>
                </w:r>
              </w:sdtContent>
            </w:sdt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="005E2CD1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E. </w:t>
            </w:r>
            <w:r w:rsidRPr="00796023" w:rsidR="005E2CD1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Employment Practices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</w:t>
            </w:r>
          </w:p>
          <w:p w:rsidR="005E2CD1" w:rsidRPr="008A4F31" w:rsidP="00380492" w14:paraId="10FA1B74" w14:textId="3487115F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    </w:t>
            </w:r>
            <w:r w:rsidRPr="00796023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Liability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5E2CD1" w:rsidRPr="00063E76" w:rsidP="00380492" w14:paraId="65FBEB6F" w14:textId="06C578B6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F8381C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F8381C">
              <w:rPr>
                <w:rFonts w:ascii="Century Gothic" w:hAnsi="Century Gothic"/>
                <w:sz w:val="20"/>
                <w:szCs w:val="20"/>
              </w:rPr>
              <w:instrText xml:space="preserve"> IF</w:instrText>
            </w:r>
            <w:r w:rsidRPr="00F8381C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F8381C">
              <w:rPr>
                <w:rFonts w:ascii="Century Gothic" w:hAnsi="Century Gothic"/>
                <w:sz w:val="20"/>
                <w:szCs w:val="20"/>
              </w:rPr>
              <w:instrText xml:space="preserve"> MERGEFIELD </w:instrText>
            </w:r>
            <w:r>
              <w:rPr>
                <w:rFonts w:ascii="Century Gothic" w:hAnsi="Century Gothic"/>
                <w:sz w:val="20"/>
                <w:szCs w:val="20"/>
              </w:rPr>
              <w:instrText>FIEPLFactor</w:instrText>
            </w:r>
            <w:r w:rsidRPr="00F8381C">
              <w:rPr>
                <w:rFonts w:ascii="Century Gothic" w:hAnsi="Century Gothic"/>
                <w:sz w:val="20"/>
                <w:szCs w:val="20"/>
              </w:rPr>
              <w:instrText xml:space="preserve"> </w:instrText>
            </w:r>
            <w:r w:rsidRPr="00F8381C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F8381C">
              <w:rPr>
                <w:rFonts w:ascii="Century Gothic" w:hAnsi="Century Gothic"/>
                <w:sz w:val="20"/>
                <w:szCs w:val="20"/>
              </w:rPr>
              <w:fldChar w:fldCharType="end"/>
            </w:r>
            <w:r w:rsidRPr="00F8381C">
              <w:rPr>
                <w:rFonts w:ascii="Century Gothic" w:hAnsi="Century Gothic"/>
                <w:sz w:val="20"/>
                <w:szCs w:val="20"/>
              </w:rPr>
              <w:instrText xml:space="preserve"> = 1 "</w:instrText>
            </w:r>
            <w:sdt>
              <w:sdtPr>
                <w:rPr>
                  <w:rFonts w:ascii="Century Gothic" w:hAnsi="Century Gothic"/>
                  <w:sz w:val="20"/>
                  <w:szCs w:val="20"/>
                </w:rPr>
                <w:id w:val="5945200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F8381C">
                  <w:rPr>
                    <w:rFonts w:ascii="Segoe UI Symbol" w:hAnsi="Segoe UI Symbol" w:cs="Segoe UI Symbol"/>
                    <w:sz w:val="20"/>
                    <w:szCs w:val="20"/>
                  </w:rPr>
                  <w:instrText>☒</w:instrText>
                </w:r>
              </w:sdtContent>
            </w:sdt>
            <w:r w:rsidRPr="00F8381C">
              <w:rPr>
                <w:rFonts w:ascii="Century Gothic" w:hAnsi="Century Gothic"/>
                <w:sz w:val="20"/>
                <w:szCs w:val="20"/>
              </w:rPr>
              <w:instrText>"  "</w:instrText>
            </w:r>
            <w:sdt>
              <w:sdtPr>
                <w:rPr>
                  <w:rFonts w:ascii="Century Gothic" w:hAnsi="Century Gothic"/>
                  <w:sz w:val="20"/>
                  <w:szCs w:val="20"/>
                </w:rPr>
                <w:id w:val="20837214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F8381C">
                  <w:rPr>
                    <w:rFonts w:ascii="Segoe UI Symbol" w:hAnsi="Segoe UI Symbol" w:cs="Segoe UI Symbol"/>
                    <w:sz w:val="20"/>
                    <w:szCs w:val="20"/>
                  </w:rPr>
                  <w:instrText>☐</w:instrText>
                </w:r>
              </w:sdtContent>
            </w:sdt>
            <w:r w:rsidRPr="00F8381C">
              <w:rPr>
                <w:rFonts w:ascii="Century Gothic" w:hAnsi="Century Gothic"/>
                <w:sz w:val="20"/>
                <w:szCs w:val="20"/>
              </w:rPr>
              <w:instrText xml:space="preserve">" </w:instrText>
            </w:r>
            <w:r w:rsidRPr="00F8381C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F8381C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5E2CD1" w:rsidRPr="00063E76" w:rsidP="00380492" w14:paraId="0C83E74E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LimitFIEPL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«LimitFIEPL»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5E2CD1" w:rsidRPr="00063E76" w:rsidP="00380492" w14:paraId="3B4D56FB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ReFIEPL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«ReFIEPL»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hideMark/>
          </w:tcPr>
          <w:p w:rsidR="005E2CD1" w:rsidRPr="00063E76" w:rsidP="00380492" w14:paraId="210EA524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FiEPLDate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«FiEPLDate»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</w:tr>
      <w:tr w14:paraId="521BF679" w14:textId="77777777" w:rsidTr="00944989">
        <w:tblPrEx>
          <w:tblW w:w="10710" w:type="dxa"/>
          <w:tblInd w:w="-730" w:type="dxa"/>
          <w:tblLook w:val="04A0"/>
        </w:tblPrEx>
        <w:trPr>
          <w:trHeight w:val="250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C56AE2" w:rsidP="00380492" w14:paraId="5BB6F665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</w:t>
            </w:r>
            <w:r w:rsidRPr="00240687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Sensitivity Training Costs </w:t>
            </w:r>
          </w:p>
          <w:p w:rsidR="005E2CD1" w:rsidRPr="008A4F31" w:rsidP="00380492" w14:paraId="01306BC5" w14:textId="1ABDF6B3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    </w:t>
            </w:r>
            <w:r w:rsidRPr="00240687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Sublimit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5E2CD1" w:rsidRPr="00063E76" w:rsidP="00380492" w14:paraId="39A309BB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5E2CD1" w:rsidRPr="00063E76" w:rsidP="00380492" w14:paraId="3EB9285F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SLFIEPL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«SLFIEPL»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5E2CD1" w:rsidRPr="00240687" w:rsidP="00380492" w14:paraId="604E96DB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240687">
              <w:rPr>
                <w:rFonts w:ascii="Century Gothic" w:eastAsia="Times New Roman" w:hAnsi="Century Gothic" w:cstheme="minorHAnsi"/>
                <w:sz w:val="20"/>
                <w:szCs w:val="20"/>
              </w:rPr>
              <w:t>N/A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hideMark/>
          </w:tcPr>
          <w:p w:rsidR="005E2CD1" w:rsidRPr="00063E76" w:rsidP="00380492" w14:paraId="41FE414D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</w:tr>
    </w:tbl>
    <w:p w:rsidR="00EC0AE3" w:rsidRPr="005E2CD1" w:rsidP="005E2CD1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63E76"/>
    <w:rsid w:val="000F49D6"/>
    <w:rsid w:val="00177906"/>
    <w:rsid w:val="00240687"/>
    <w:rsid w:val="003062B5"/>
    <w:rsid w:val="00380492"/>
    <w:rsid w:val="003B6961"/>
    <w:rsid w:val="003C41A3"/>
    <w:rsid w:val="004207DD"/>
    <w:rsid w:val="004838B5"/>
    <w:rsid w:val="005E2CD1"/>
    <w:rsid w:val="00637EE3"/>
    <w:rsid w:val="00680D37"/>
    <w:rsid w:val="006D7779"/>
    <w:rsid w:val="006F06C1"/>
    <w:rsid w:val="0075311F"/>
    <w:rsid w:val="00796023"/>
    <w:rsid w:val="007B65FC"/>
    <w:rsid w:val="00895506"/>
    <w:rsid w:val="008A4F31"/>
    <w:rsid w:val="008B7D12"/>
    <w:rsid w:val="00AA1B35"/>
    <w:rsid w:val="00AD1682"/>
    <w:rsid w:val="00BC0E97"/>
    <w:rsid w:val="00BE2ACB"/>
    <w:rsid w:val="00C01B10"/>
    <w:rsid w:val="00C11ABA"/>
    <w:rsid w:val="00C26D8C"/>
    <w:rsid w:val="00C32A2E"/>
    <w:rsid w:val="00C56AE2"/>
    <w:rsid w:val="00CD0549"/>
    <w:rsid w:val="00D627D8"/>
    <w:rsid w:val="00D66735"/>
    <w:rsid w:val="00DC3A0C"/>
    <w:rsid w:val="00E565F3"/>
    <w:rsid w:val="00EB198D"/>
    <w:rsid w:val="00EC0AE3"/>
    <w:rsid w:val="00F22D5B"/>
    <w:rsid w:val="00F8381C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56</Words>
  <Characters>321</Characters>
  <Application>Microsoft Office Word</Application>
  <DocSecurity>0</DocSecurity>
  <Lines>2</Lines>
  <Paragraphs>1</Paragraphs>
  <ScaleCrop>false</ScaleCrop>
  <Company/>
  <LinksUpToDate>false</LinksUpToDate>
  <CharactersWithSpaces>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45</cp:revision>
  <dcterms:created xsi:type="dcterms:W3CDTF">2022-01-31T19:11:00Z</dcterms:created>
  <dcterms:modified xsi:type="dcterms:W3CDTF">2025-07-29T08:52:00Z</dcterms:modified>
</cp:coreProperties>
</file>