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7079" w14:textId="77777777" w:rsidR="00E25277" w:rsidRDefault="00E25277" w:rsidP="00E252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F00AC2" wp14:editId="2E81F214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 descr="A blue star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star and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E7ACC" w14:textId="77777777" w:rsidR="00E25277" w:rsidRDefault="00E25277" w:rsidP="00E252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11D9975D" w14:textId="77777777" w:rsidR="00E25277" w:rsidRDefault="00E25277" w:rsidP="00E252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6390878D" w14:textId="77777777" w:rsidR="00E25277" w:rsidRDefault="00E25277" w:rsidP="00E252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3AAD11FA" w14:textId="77777777" w:rsidR="00E25277" w:rsidRPr="00110165" w:rsidRDefault="00E25277" w:rsidP="00E252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1C9770ED" w14:textId="77777777" w:rsidR="00E25277" w:rsidRDefault="00E25277" w:rsidP="00E252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78D3E40C" w14:textId="77777777" w:rsidR="00E25277" w:rsidRDefault="00E25277" w:rsidP="00E25277">
      <w:pPr>
        <w:tabs>
          <w:tab w:val="left" w:pos="2390"/>
        </w:tabs>
        <w:spacing w:after="0" w:line="200" w:lineRule="exact"/>
      </w:pPr>
      <w:r>
        <w:tab/>
      </w:r>
    </w:p>
    <w:p w14:paraId="73E0AA26" w14:textId="4D09EC43" w:rsidR="00E25277" w:rsidRDefault="00E25277" w:rsidP="00E25277">
      <w:pPr>
        <w:spacing w:after="0" w:line="200" w:lineRule="exact"/>
        <w:ind w:left="-90" w:hanging="90"/>
      </w:pPr>
    </w:p>
    <w:tbl>
      <w:tblPr>
        <w:tblW w:w="107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890"/>
        <w:gridCol w:w="3494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:rsidR="00E25277" w:rsidRPr="006B4DB7" w14:paraId="6664BFE3" w14:textId="77777777" w:rsidTr="009A63A4">
        <w:trPr>
          <w:trHeight w:val="425"/>
        </w:trPr>
        <w:tc>
          <w:tcPr>
            <w:tcW w:w="10710" w:type="dxa"/>
            <w:gridSpan w:val="17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CEC758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 w:rsidRPr="006B4DB7">
              <w:rPr>
                <w:rFonts w:ascii="Century Gothic" w:hAnsi="Century Gothic" w:cs="Century Gothic"/>
                <w:b/>
                <w:bCs/>
                <w:color w:val="000000" w:themeColor="text1"/>
                <w:sz w:val="32"/>
                <w:szCs w:val="32"/>
              </w:rPr>
              <w:t xml:space="preserve">                       Asset Management Liability </w:t>
            </w:r>
            <w:r w:rsidRPr="006B4DB7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Asset Manage</w:t>
            </w:r>
          </w:p>
        </w:tc>
      </w:tr>
      <w:tr w:rsidR="00E25277" w:rsidRPr="006B4DB7" w14:paraId="6EF36C1D" w14:textId="77777777" w:rsidTr="009A63A4">
        <w:trPr>
          <w:trHeight w:val="182"/>
        </w:trPr>
        <w:tc>
          <w:tcPr>
            <w:tcW w:w="1890" w:type="dxa"/>
            <w:tcBorders>
              <w:top w:val="single" w:sz="4" w:space="0" w:color="auto"/>
            </w:tcBorders>
          </w:tcPr>
          <w:p w14:paraId="4222422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494" w:type="dxa"/>
            <w:tcBorders>
              <w:top w:val="single" w:sz="4" w:space="0" w:color="auto"/>
            </w:tcBorders>
          </w:tcPr>
          <w:p w14:paraId="374FBD9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  <w:tcBorders>
              <w:top w:val="single" w:sz="4" w:space="0" w:color="auto"/>
            </w:tcBorders>
          </w:tcPr>
          <w:p w14:paraId="0928F5EB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036EE45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  <w:tcBorders>
              <w:top w:val="single" w:sz="4" w:space="0" w:color="auto"/>
            </w:tcBorders>
          </w:tcPr>
          <w:p w14:paraId="503B427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</w:tcBorders>
          </w:tcPr>
          <w:p w14:paraId="0C70923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  <w:tcBorders>
              <w:top w:val="single" w:sz="4" w:space="0" w:color="auto"/>
            </w:tcBorders>
          </w:tcPr>
          <w:p w14:paraId="55A50A9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  <w:tcBorders>
              <w:top w:val="single" w:sz="4" w:space="0" w:color="auto"/>
            </w:tcBorders>
          </w:tcPr>
          <w:p w14:paraId="379308F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</w:tcBorders>
          </w:tcPr>
          <w:p w14:paraId="1ECB864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  <w:tcBorders>
              <w:top w:val="single" w:sz="4" w:space="0" w:color="auto"/>
            </w:tcBorders>
          </w:tcPr>
          <w:p w14:paraId="00EA50F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  <w:tcBorders>
              <w:top w:val="single" w:sz="4" w:space="0" w:color="auto"/>
            </w:tcBorders>
          </w:tcPr>
          <w:p w14:paraId="3831F0E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E25277" w:rsidRPr="006B4DB7" w14:paraId="43DD9174" w14:textId="77777777" w:rsidTr="009A63A4">
        <w:trPr>
          <w:trHeight w:val="194"/>
        </w:trPr>
        <w:tc>
          <w:tcPr>
            <w:tcW w:w="1890" w:type="dxa"/>
          </w:tcPr>
          <w:p w14:paraId="0B87818F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color w:val="FF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Insured:</w:t>
            </w:r>
          </w:p>
          <w:p w14:paraId="245B6BDD" w14:textId="77777777" w:rsidR="00E25277" w:rsidRDefault="00E25277" w:rsidP="00F26E66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  <w:p w14:paraId="298938C2" w14:textId="77777777" w:rsidR="009A63A4" w:rsidRPr="009A63A4" w:rsidRDefault="009A63A4" w:rsidP="009A63A4">
            <w:pPr>
              <w:rPr>
                <w:rFonts w:ascii="Century Gothic" w:hAnsi="Century Gothic" w:cs="Century Gothic"/>
                <w:sz w:val="20"/>
                <w:szCs w:val="20"/>
              </w:rPr>
            </w:pPr>
          </w:p>
          <w:p w14:paraId="6528CC54" w14:textId="77777777" w:rsidR="009A63A4" w:rsidRDefault="009A63A4" w:rsidP="009A63A4">
            <w:pPr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  <w:p w14:paraId="68820983" w14:textId="5269B040" w:rsidR="009A63A4" w:rsidRPr="009A63A4" w:rsidRDefault="009A63A4" w:rsidP="009A63A4">
            <w:pPr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>Mailing address:</w:t>
            </w:r>
          </w:p>
        </w:tc>
        <w:tc>
          <w:tcPr>
            <w:tcW w:w="3494" w:type="dxa"/>
          </w:tcPr>
          <w:p w14:paraId="5FB3DA21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NamedInsured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«NamedInsured»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11C40147" w14:textId="77777777" w:rsidR="00E25277" w:rsidRPr="006B4DB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InsuredAddress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«InsuredAddress»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Comma1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«Comma1»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Address2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«Address2»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2771B9BE" w14:textId="77777777" w:rsidR="00E25277" w:rsidRDefault="00E25277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City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«City»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,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State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«State»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Zipcode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«Zipcode»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38889424" w14:textId="77777777" w:rsidR="00636960" w:rsidRDefault="00636960" w:rsidP="00F26E66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</w:p>
          <w:p w14:paraId="7A892BB4" w14:textId="77777777" w:rsidR="002F576F" w:rsidRDefault="002F576F" w:rsidP="00A02B09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</w:p>
          <w:p w14:paraId="103BE8A7" w14:textId="3803881A" w:rsidR="00A02B09" w:rsidRPr="006B4DB7" w:rsidRDefault="00A02B09" w:rsidP="00A02B09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="007877DB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6559031E" w14:textId="25C18C20" w:rsidR="00A02B09" w:rsidRDefault="00A02B09" w:rsidP="00A02B09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14:paraId="50EF634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0AC13A12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14:paraId="31DD87C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1AADA7F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311990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25297E4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E25277" w:rsidRPr="006B4DB7" w14:paraId="713A9074" w14:textId="77777777" w:rsidTr="009A63A4">
        <w:trPr>
          <w:trHeight w:val="194"/>
        </w:trPr>
        <w:tc>
          <w:tcPr>
            <w:tcW w:w="1890" w:type="dxa"/>
          </w:tcPr>
          <w:p w14:paraId="0D74BB9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601" w:type="dxa"/>
            <w:gridSpan w:val="5"/>
          </w:tcPr>
          <w:p w14:paraId="524D983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14:paraId="05D5B307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7241D1BB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6217E9F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4A78A73D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1B4B391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5C59846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522599B" w14:textId="77777777" w:rsidTr="009A63A4">
        <w:trPr>
          <w:trHeight w:val="194"/>
        </w:trPr>
        <w:tc>
          <w:tcPr>
            <w:tcW w:w="1890" w:type="dxa"/>
          </w:tcPr>
          <w:p w14:paraId="6EC4B53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494" w:type="dxa"/>
          </w:tcPr>
          <w:p w14:paraId="0B67E6C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RevisionNo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«RevisionNo»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14:paraId="2C0E23C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357EA8C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571E02A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3558C67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29C392FC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EEAA4C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1ABFB72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7E2966E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5AB1E170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E25277" w:rsidRPr="006B4DB7" w14:paraId="724E3AD2" w14:textId="77777777" w:rsidTr="009A63A4">
        <w:trPr>
          <w:trHeight w:val="194"/>
        </w:trPr>
        <w:tc>
          <w:tcPr>
            <w:tcW w:w="1890" w:type="dxa"/>
          </w:tcPr>
          <w:p w14:paraId="41D479EF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94" w:type="dxa"/>
          </w:tcPr>
          <w:p w14:paraId="0F568B96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0635B118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54D790A7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CD53394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4A28979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124C928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E9E7653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402E1EDA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4625CB9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0C8C02A5" w14:textId="77777777" w:rsidR="00E25277" w:rsidRPr="006B4DB7" w:rsidRDefault="00E25277" w:rsidP="00F26E6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BC7A61" w:rsidRPr="006B4DB7" w14:paraId="447F92E3" w14:textId="77777777" w:rsidTr="009A63A4">
        <w:trPr>
          <w:trHeight w:val="194"/>
        </w:trPr>
        <w:tc>
          <w:tcPr>
            <w:tcW w:w="10710" w:type="dxa"/>
            <w:gridSpan w:val="17"/>
          </w:tcPr>
          <w:p w14:paraId="32CBE7F6" w14:textId="77777777" w:rsidR="00A95B11" w:rsidRPr="006B4DB7" w:rsidRDefault="00A95B11" w:rsidP="00A95B11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B4DB7">
              <w:rPr>
                <w:b/>
                <w:bCs/>
              </w:rPr>
              <w:fldChar w:fldCharType="begin"/>
            </w:r>
            <w:r w:rsidRPr="006B4DB7">
              <w:rPr>
                <w:b/>
                <w:bCs/>
              </w:rPr>
              <w:instrText xml:space="preserve"> MERGEFIELD  BoldText  \* MERGEFORMAT </w:instrText>
            </w:r>
            <w:r w:rsidRPr="006B4DB7">
              <w:rPr>
                <w:b/>
                <w:bCs/>
              </w:rPr>
              <w:fldChar w:fldCharType="separate"/>
            </w:r>
            <w:r w:rsidRPr="006B4DB7">
              <w:rPr>
                <w:b/>
                <w:bCs/>
                <w:noProof/>
              </w:rPr>
              <w:t>«BoldText»</w:t>
            </w:r>
            <w:r w:rsidRPr="006B4DB7">
              <w:rPr>
                <w:b/>
                <w:bCs/>
              </w:rPr>
              <w:fldChar w:fldCharType="end"/>
            </w:r>
          </w:p>
          <w:p w14:paraId="04F19F79" w14:textId="538E9791" w:rsidR="00BC7A61" w:rsidRPr="006B4DB7" w:rsidRDefault="00A95B11" w:rsidP="00A95B1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ERPCompleteText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«ERPCompleteText»</w:t>
            </w:r>
            <w:r>
              <w:rPr>
                <w:rFonts w:cstheme="minorHAnsi"/>
                <w:noProof/>
              </w:rPr>
              <w:fldChar w:fldCharType="end"/>
            </w:r>
          </w:p>
        </w:tc>
      </w:tr>
    </w:tbl>
    <w:p w14:paraId="65CB51BA" w14:textId="77777777" w:rsidR="00C72727" w:rsidRPr="00E25277" w:rsidRDefault="00C72727" w:rsidP="00E25277"/>
    <w:sectPr w:rsidR="00C72727" w:rsidRPr="00E25277"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13EEE"/>
    <w:rsid w:val="00025EB2"/>
    <w:rsid w:val="00050AE1"/>
    <w:rsid w:val="000B46CF"/>
    <w:rsid w:val="00105DEA"/>
    <w:rsid w:val="001C1D5C"/>
    <w:rsid w:val="0020045D"/>
    <w:rsid w:val="002119DA"/>
    <w:rsid w:val="002418B0"/>
    <w:rsid w:val="002515A7"/>
    <w:rsid w:val="002607C4"/>
    <w:rsid w:val="002A7EEF"/>
    <w:rsid w:val="002D6BCA"/>
    <w:rsid w:val="002F576F"/>
    <w:rsid w:val="00325925"/>
    <w:rsid w:val="003756BF"/>
    <w:rsid w:val="003E1DDE"/>
    <w:rsid w:val="003F6499"/>
    <w:rsid w:val="00450393"/>
    <w:rsid w:val="004635FB"/>
    <w:rsid w:val="00496D35"/>
    <w:rsid w:val="004B4C59"/>
    <w:rsid w:val="00636960"/>
    <w:rsid w:val="006423A3"/>
    <w:rsid w:val="00782ADD"/>
    <w:rsid w:val="007877DB"/>
    <w:rsid w:val="007C5B9A"/>
    <w:rsid w:val="00806CA1"/>
    <w:rsid w:val="00822641"/>
    <w:rsid w:val="00832390"/>
    <w:rsid w:val="008A1411"/>
    <w:rsid w:val="00967041"/>
    <w:rsid w:val="009829B2"/>
    <w:rsid w:val="009A63A4"/>
    <w:rsid w:val="009E1C66"/>
    <w:rsid w:val="00A02B09"/>
    <w:rsid w:val="00A24572"/>
    <w:rsid w:val="00A829C2"/>
    <w:rsid w:val="00A95B11"/>
    <w:rsid w:val="00AF66AE"/>
    <w:rsid w:val="00B17E22"/>
    <w:rsid w:val="00BC7A61"/>
    <w:rsid w:val="00BD1B5F"/>
    <w:rsid w:val="00C14BAE"/>
    <w:rsid w:val="00C42B59"/>
    <w:rsid w:val="00C46768"/>
    <w:rsid w:val="00C53B91"/>
    <w:rsid w:val="00C72727"/>
    <w:rsid w:val="00D435D4"/>
    <w:rsid w:val="00D70FA9"/>
    <w:rsid w:val="00DA5550"/>
    <w:rsid w:val="00E06BA6"/>
    <w:rsid w:val="00E23B55"/>
    <w:rsid w:val="00E25277"/>
    <w:rsid w:val="00E4713C"/>
    <w:rsid w:val="00E963FF"/>
    <w:rsid w:val="00EA4015"/>
    <w:rsid w:val="00EB0738"/>
    <w:rsid w:val="00EE4627"/>
    <w:rsid w:val="00F37D2C"/>
    <w:rsid w:val="00F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K, Ramshankar</cp:lastModifiedBy>
  <cp:revision>57</cp:revision>
  <dcterms:created xsi:type="dcterms:W3CDTF">2022-01-18T05:59:00Z</dcterms:created>
  <dcterms:modified xsi:type="dcterms:W3CDTF">2026-02-09T07:14:00Z</dcterms:modified>
</cp:coreProperties>
</file>