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710" w:type="dxa"/>
        <w:tblInd w:w="-730" w:type="dxa"/>
        <w:tblLayout w:type="fixed"/>
        <w:tblLook w:val="04A0" w:firstRow="1" w:lastRow="0" w:firstColumn="1" w:lastColumn="0" w:noHBand="0" w:noVBand="1"/>
      </w:tblPr>
      <w:tblGrid>
        <w:gridCol w:w="3690"/>
        <w:gridCol w:w="2250"/>
        <w:gridCol w:w="2160"/>
        <w:gridCol w:w="2610"/>
      </w:tblGrid>
      <w:tr w:rsidR="00ED6A0A" w:rsidRPr="008A4F31" w14:paraId="4E59C8A8" w14:textId="77777777" w:rsidTr="0056596B">
        <w:trPr>
          <w:cantSplit/>
          <w:trHeight w:val="250"/>
        </w:trPr>
        <w:tc>
          <w:tcPr>
            <w:tcW w:w="369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CE9873D" w14:textId="77777777" w:rsidR="00B62DD3" w:rsidRDefault="00B62DD3" w:rsidP="00823727">
            <w:pPr>
              <w:keepNext/>
              <w:keepLines/>
              <w:spacing w:after="0" w:line="240" w:lineRule="auto"/>
              <w:rPr>
                <w:rFonts w:ascii="Century Gothic" w:eastAsia="Century Gothic" w:hAnsi="Century Gothic" w:cs="Century Gothic"/>
                <w:b/>
                <w:bCs/>
                <w:color w:val="000000" w:themeColor="text1"/>
                <w:sz w:val="20"/>
                <w:szCs w:val="20"/>
              </w:rPr>
            </w:pPr>
            <w:sdt>
              <w:sdtPr>
                <w:rPr>
                  <w:rFonts w:ascii="Century Gothic" w:eastAsia="Century Gothic" w:hAnsi="Century Gothic" w:cs="Century Gothic"/>
                  <w:b/>
                  <w:bCs/>
                  <w:color w:val="000000" w:themeColor="text1"/>
                  <w:sz w:val="20"/>
                  <w:szCs w:val="20"/>
                </w:rPr>
                <w:id w:val="716629168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entury Gothic" w:hint="eastAsia"/>
                    <w:b/>
                    <w:bCs/>
                    <w:color w:val="000000" w:themeColor="text1"/>
                    <w:sz w:val="20"/>
                    <w:szCs w:val="20"/>
                  </w:rPr>
                  <w:t>☒</w:t>
                </w:r>
              </w:sdtContent>
            </w:sdt>
            <w:r>
              <w:rPr>
                <w:rFonts w:ascii="Century Gothic" w:eastAsia="Century Gothic" w:hAnsi="Century Gothic" w:cs="Century Gothic"/>
                <w:b/>
                <w:bCs/>
                <w:color w:val="000000" w:themeColor="text1"/>
                <w:sz w:val="20"/>
                <w:szCs w:val="20"/>
              </w:rPr>
              <w:t xml:space="preserve"> </w:t>
            </w:r>
            <w:r w:rsidR="00823727" w:rsidRPr="00823727">
              <w:rPr>
                <w:rFonts w:ascii="Century Gothic" w:eastAsia="Century Gothic" w:hAnsi="Century Gothic" w:cs="Century Gothic"/>
                <w:b/>
                <w:bCs/>
                <w:color w:val="000000" w:themeColor="text1"/>
                <w:sz w:val="20"/>
                <w:szCs w:val="20"/>
              </w:rPr>
              <w:t>A.</w:t>
            </w:r>
            <w:r w:rsidR="00823727">
              <w:rPr>
                <w:rFonts w:ascii="Century Gothic" w:eastAsia="Century Gothic" w:hAnsi="Century Gothic" w:cs="Century Gothic"/>
                <w:b/>
                <w:bCs/>
                <w:color w:val="000000" w:themeColor="text1"/>
                <w:sz w:val="20"/>
                <w:szCs w:val="20"/>
              </w:rPr>
              <w:t xml:space="preserve"> </w:t>
            </w:r>
            <w:r w:rsidR="00ED6A0A" w:rsidRPr="00823727">
              <w:rPr>
                <w:rFonts w:ascii="Century Gothic" w:eastAsia="Century Gothic" w:hAnsi="Century Gothic" w:cs="Century Gothic"/>
                <w:b/>
                <w:bCs/>
                <w:color w:val="000000" w:themeColor="text1"/>
                <w:sz w:val="20"/>
                <w:szCs w:val="20"/>
              </w:rPr>
              <w:t xml:space="preserve">Non-Indemnified Loss </w:t>
            </w:r>
            <w:r>
              <w:rPr>
                <w:rFonts w:ascii="Century Gothic" w:eastAsia="Century Gothic" w:hAnsi="Century Gothic" w:cs="Century Gothic"/>
                <w:b/>
                <w:bCs/>
                <w:color w:val="000000" w:themeColor="text1"/>
                <w:sz w:val="20"/>
                <w:szCs w:val="20"/>
              </w:rPr>
              <w:t xml:space="preserve">   </w:t>
            </w:r>
          </w:p>
          <w:p w14:paraId="78D29209" w14:textId="154BFC7B" w:rsidR="00ED6A0A" w:rsidRPr="00823727" w:rsidRDefault="00B62DD3" w:rsidP="00823727">
            <w:pPr>
              <w:keepNext/>
              <w:keepLines/>
              <w:spacing w:after="0" w:line="240" w:lineRule="auto"/>
              <w:rPr>
                <w:rFonts w:ascii="Century Gothic" w:eastAsia="Times New Roman" w:hAnsi="Century Gothic" w:cs="Calibri"/>
                <w:b/>
                <w:bCs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b/>
                <w:bCs/>
                <w:color w:val="000000" w:themeColor="text1"/>
                <w:sz w:val="20"/>
                <w:szCs w:val="20"/>
              </w:rPr>
              <w:t xml:space="preserve">         </w:t>
            </w:r>
            <w:r w:rsidR="00ED6A0A" w:rsidRPr="00823727">
              <w:rPr>
                <w:rFonts w:ascii="Century Gothic" w:eastAsia="Century Gothic" w:hAnsi="Century Gothic" w:cs="Century Gothic"/>
                <w:b/>
                <w:bCs/>
                <w:color w:val="000000" w:themeColor="text1"/>
                <w:sz w:val="20"/>
                <w:szCs w:val="20"/>
              </w:rPr>
              <w:t>Coverage</w:t>
            </w:r>
          </w:p>
        </w:tc>
        <w:tc>
          <w:tcPr>
            <w:tcW w:w="225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F00A96E" w14:textId="55BDFF0F" w:rsidR="00ED6A0A" w:rsidRPr="00063E76" w:rsidRDefault="00ED6A0A" w:rsidP="003062B5">
            <w:pPr>
              <w:keepNext/>
              <w:keepLines/>
              <w:spacing w:after="0" w:line="240" w:lineRule="auto"/>
              <w:jc w:val="center"/>
              <w:rPr>
                <w:rFonts w:ascii="Century Gothic" w:eastAsia="Times New Roman" w:hAnsi="Century Gothic" w:cstheme="minorHAnsi"/>
                <w:b/>
                <w:bCs/>
                <w:sz w:val="20"/>
                <w:szCs w:val="20"/>
              </w:rPr>
            </w:pPr>
            <w:r w:rsidRPr="00063E76">
              <w:rPr>
                <w:rFonts w:ascii="Century Gothic" w:hAnsi="Century Gothic"/>
                <w:sz w:val="20"/>
                <w:szCs w:val="20"/>
              </w:rPr>
              <w:t>$</w:t>
            </w:r>
            <w:r w:rsidR="00FC5919">
              <w:rPr>
                <w:rFonts w:ascii="Century Gothic" w:hAnsi="Century Gothic"/>
                <w:sz w:val="20"/>
                <w:szCs w:val="20"/>
              </w:rPr>
              <w:fldChar w:fldCharType="begin"/>
            </w:r>
            <w:r w:rsidR="00FC5919">
              <w:rPr>
                <w:rFonts w:ascii="Century Gothic" w:hAnsi="Century Gothic"/>
                <w:sz w:val="20"/>
                <w:szCs w:val="20"/>
              </w:rPr>
              <w:instrText xml:space="preserve"> MERGEFIELD  LimitPE  \* MERGEFORMAT </w:instrText>
            </w:r>
            <w:r w:rsidR="00FC5919">
              <w:rPr>
                <w:rFonts w:ascii="Century Gothic" w:hAnsi="Century Gothic"/>
                <w:sz w:val="20"/>
                <w:szCs w:val="20"/>
              </w:rPr>
              <w:fldChar w:fldCharType="separate"/>
            </w:r>
            <w:r w:rsidR="00FC5919">
              <w:rPr>
                <w:rFonts w:ascii="Century Gothic" w:hAnsi="Century Gothic"/>
                <w:noProof/>
                <w:sz w:val="20"/>
                <w:szCs w:val="20"/>
              </w:rPr>
              <w:t>«LimitPE»</w:t>
            </w:r>
            <w:r w:rsidR="00FC5919">
              <w:rPr>
                <w:rFonts w:ascii="Century Gothic" w:hAnsi="Century Gothic"/>
                <w:sz w:val="20"/>
                <w:szCs w:val="20"/>
              </w:rPr>
              <w:fldChar w:fldCharType="end"/>
            </w:r>
          </w:p>
        </w:tc>
        <w:tc>
          <w:tcPr>
            <w:tcW w:w="216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</w:tcPr>
          <w:p w14:paraId="63B3B044" w14:textId="14AB3CAD" w:rsidR="00ED6A0A" w:rsidRPr="00240687" w:rsidRDefault="00ED6A0A" w:rsidP="005722A9">
            <w:pPr>
              <w:keepNext/>
              <w:keepLines/>
              <w:spacing w:after="0" w:line="240" w:lineRule="auto"/>
              <w:jc w:val="center"/>
              <w:rPr>
                <w:rFonts w:ascii="Century Gothic" w:eastAsia="Times New Roman" w:hAnsi="Century Gothic" w:cstheme="minorHAnsi"/>
                <w:sz w:val="20"/>
                <w:szCs w:val="20"/>
              </w:rPr>
            </w:pPr>
            <w:r w:rsidRPr="00482C6D">
              <w:rPr>
                <w:rFonts w:ascii="Century Gothic" w:hAnsi="Century Gothic"/>
                <w:sz w:val="20"/>
                <w:szCs w:val="20"/>
              </w:rPr>
              <w:t>Nil</w:t>
            </w:r>
          </w:p>
        </w:tc>
        <w:tc>
          <w:tcPr>
            <w:tcW w:w="261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229F24F6" w14:textId="2872B0DF" w:rsidR="00ED6A0A" w:rsidRPr="00BD033A" w:rsidRDefault="00FC5919" w:rsidP="003062B5">
            <w:pPr>
              <w:keepNext/>
              <w:keepLines/>
              <w:spacing w:after="0" w:line="240" w:lineRule="auto"/>
              <w:jc w:val="center"/>
              <w:rPr>
                <w:rFonts w:ascii="Century Gothic" w:eastAsia="Times New Roman" w:hAnsi="Century Gothic" w:cstheme="minorHAnsi"/>
                <w:sz w:val="20"/>
                <w:szCs w:val="20"/>
              </w:rPr>
            </w:pPr>
            <w:r>
              <w:rPr>
                <w:rFonts w:ascii="Century Gothic" w:eastAsia="Times New Roman" w:hAnsi="Century Gothic" w:cstheme="minorHAnsi"/>
                <w:sz w:val="20"/>
                <w:szCs w:val="20"/>
              </w:rPr>
              <w:fldChar w:fldCharType="begin"/>
            </w:r>
            <w:r>
              <w:rPr>
                <w:rFonts w:ascii="Century Gothic" w:eastAsia="Times New Roman" w:hAnsi="Century Gothic" w:cstheme="minorHAnsi"/>
                <w:sz w:val="20"/>
                <w:szCs w:val="20"/>
              </w:rPr>
              <w:instrText xml:space="preserve"> MERGEFIELD  PPDatePE  \* MERGEFORMAT </w:instrText>
            </w:r>
            <w:r>
              <w:rPr>
                <w:rFonts w:ascii="Century Gothic" w:eastAsia="Times New Roman" w:hAnsi="Century Gothic" w:cstheme="minorHAnsi"/>
                <w:sz w:val="20"/>
                <w:szCs w:val="20"/>
              </w:rPr>
              <w:fldChar w:fldCharType="separate"/>
            </w:r>
            <w:r>
              <w:rPr>
                <w:rFonts w:ascii="Century Gothic" w:eastAsia="Times New Roman" w:hAnsi="Century Gothic" w:cstheme="minorHAnsi"/>
                <w:noProof/>
                <w:sz w:val="20"/>
                <w:szCs w:val="20"/>
              </w:rPr>
              <w:t>«PPDatePE»</w:t>
            </w:r>
            <w:r>
              <w:rPr>
                <w:rFonts w:ascii="Century Gothic" w:eastAsia="Times New Roman" w:hAnsi="Century Gothic" w:cstheme="minorHAnsi"/>
                <w:sz w:val="20"/>
                <w:szCs w:val="20"/>
              </w:rPr>
              <w:fldChar w:fldCharType="end"/>
            </w:r>
          </w:p>
        </w:tc>
      </w:tr>
    </w:tbl>
    <w:p w14:paraId="1429EB39" w14:textId="77777777" w:rsidR="00EC0AE3" w:rsidRDefault="00EC0AE3" w:rsidP="00AF0383"/>
    <w:sectPr w:rsidR="00EC0AE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AE3C99"/>
    <w:multiLevelType w:val="hybridMultilevel"/>
    <w:tmpl w:val="D47C320C"/>
    <w:lvl w:ilvl="0" w:tplc="43B01EB8">
      <w:start w:val="1"/>
      <w:numFmt w:val="upperLetter"/>
      <w:lvlText w:val="%1."/>
      <w:lvlJc w:val="left"/>
      <w:pPr>
        <w:ind w:left="720" w:hanging="360"/>
      </w:pPr>
      <w:rPr>
        <w:rFonts w:eastAsia="Century Gothic" w:cs="Century Gothic" w:hint="default"/>
        <w:color w:val="000000" w:themeColor="text1"/>
        <w:sz w:val="2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F5908FE"/>
    <w:multiLevelType w:val="hybridMultilevel"/>
    <w:tmpl w:val="38F2F9C0"/>
    <w:lvl w:ilvl="0" w:tplc="B914A4EA">
      <w:start w:val="1"/>
      <w:numFmt w:val="upperLetter"/>
      <w:lvlText w:val="%1."/>
      <w:lvlJc w:val="left"/>
      <w:pPr>
        <w:ind w:left="720" w:hanging="360"/>
      </w:pPr>
      <w:rPr>
        <w:rFonts w:eastAsia="Century Gothic" w:cs="Century Gothic" w:hint="default"/>
        <w:color w:val="000000" w:themeColor="text1"/>
        <w:sz w:val="2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FE8744D"/>
    <w:multiLevelType w:val="hybridMultilevel"/>
    <w:tmpl w:val="896A2378"/>
    <w:lvl w:ilvl="0" w:tplc="2692316C">
      <w:start w:val="1"/>
      <w:numFmt w:val="upperLetter"/>
      <w:lvlText w:val="%1."/>
      <w:lvlJc w:val="left"/>
      <w:pPr>
        <w:ind w:left="720" w:hanging="360"/>
      </w:pPr>
      <w:rPr>
        <w:rFonts w:eastAsia="Century Gothic" w:cs="Century Gothic" w:hint="default"/>
        <w:color w:val="000000" w:themeColor="text1"/>
        <w:sz w:val="2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AC647B1"/>
    <w:multiLevelType w:val="hybridMultilevel"/>
    <w:tmpl w:val="DD92C666"/>
    <w:lvl w:ilvl="0" w:tplc="3D38E954">
      <w:start w:val="1"/>
      <w:numFmt w:val="upperLetter"/>
      <w:lvlText w:val="%1."/>
      <w:lvlJc w:val="left"/>
      <w:pPr>
        <w:ind w:left="720" w:hanging="360"/>
      </w:pPr>
      <w:rPr>
        <w:rFonts w:eastAsia="Century Gothic" w:cs="Century Gothic" w:hint="default"/>
        <w:color w:val="000000" w:themeColor="text1"/>
        <w:sz w:val="2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FD372E9"/>
    <w:multiLevelType w:val="hybridMultilevel"/>
    <w:tmpl w:val="B902F4BA"/>
    <w:lvl w:ilvl="0" w:tplc="2190DEBE">
      <w:start w:val="1"/>
      <w:numFmt w:val="upperLetter"/>
      <w:lvlText w:val="%1."/>
      <w:lvlJc w:val="left"/>
      <w:pPr>
        <w:ind w:left="720" w:hanging="360"/>
      </w:pPr>
      <w:rPr>
        <w:rFonts w:eastAsia="Century Gothic" w:cs="Century Gothic" w:hint="default"/>
        <w:color w:val="000000" w:themeColor="text1"/>
        <w:sz w:val="2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5E51850"/>
    <w:multiLevelType w:val="hybridMultilevel"/>
    <w:tmpl w:val="E4321338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25918023">
    <w:abstractNumId w:val="5"/>
  </w:num>
  <w:num w:numId="2" w16cid:durableId="2108690464">
    <w:abstractNumId w:val="1"/>
  </w:num>
  <w:num w:numId="3" w16cid:durableId="1440756312">
    <w:abstractNumId w:val="2"/>
  </w:num>
  <w:num w:numId="4" w16cid:durableId="1248417587">
    <w:abstractNumId w:val="4"/>
  </w:num>
  <w:num w:numId="5" w16cid:durableId="344595261">
    <w:abstractNumId w:val="3"/>
  </w:num>
  <w:num w:numId="6" w16cid:durableId="189897683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4F31"/>
    <w:rsid w:val="00063E76"/>
    <w:rsid w:val="000A1614"/>
    <w:rsid w:val="000F49D6"/>
    <w:rsid w:val="00106A20"/>
    <w:rsid w:val="001C631D"/>
    <w:rsid w:val="00240687"/>
    <w:rsid w:val="003062B5"/>
    <w:rsid w:val="00324D8C"/>
    <w:rsid w:val="003A2FDD"/>
    <w:rsid w:val="003A773B"/>
    <w:rsid w:val="003B6961"/>
    <w:rsid w:val="003C1D34"/>
    <w:rsid w:val="003C41A3"/>
    <w:rsid w:val="004207DD"/>
    <w:rsid w:val="00482C6D"/>
    <w:rsid w:val="004838B5"/>
    <w:rsid w:val="0056596B"/>
    <w:rsid w:val="005722A9"/>
    <w:rsid w:val="00637EE3"/>
    <w:rsid w:val="00680D37"/>
    <w:rsid w:val="006843D1"/>
    <w:rsid w:val="006F06C1"/>
    <w:rsid w:val="0075311F"/>
    <w:rsid w:val="00796023"/>
    <w:rsid w:val="007B65FC"/>
    <w:rsid w:val="00823727"/>
    <w:rsid w:val="008807EC"/>
    <w:rsid w:val="00895506"/>
    <w:rsid w:val="008A13C4"/>
    <w:rsid w:val="008A4F31"/>
    <w:rsid w:val="0091655E"/>
    <w:rsid w:val="009505B4"/>
    <w:rsid w:val="00A3524E"/>
    <w:rsid w:val="00AA1B35"/>
    <w:rsid w:val="00AA1BE9"/>
    <w:rsid w:val="00AD1682"/>
    <w:rsid w:val="00AF0383"/>
    <w:rsid w:val="00B54B84"/>
    <w:rsid w:val="00B62DD3"/>
    <w:rsid w:val="00B80557"/>
    <w:rsid w:val="00BC0E97"/>
    <w:rsid w:val="00BD033A"/>
    <w:rsid w:val="00BF778C"/>
    <w:rsid w:val="00C11ABA"/>
    <w:rsid w:val="00C26D8C"/>
    <w:rsid w:val="00C32A2E"/>
    <w:rsid w:val="00CC14AD"/>
    <w:rsid w:val="00CF47DD"/>
    <w:rsid w:val="00D627D8"/>
    <w:rsid w:val="00D66735"/>
    <w:rsid w:val="00D76595"/>
    <w:rsid w:val="00D9461F"/>
    <w:rsid w:val="00DA4254"/>
    <w:rsid w:val="00DB5205"/>
    <w:rsid w:val="00DC3A0C"/>
    <w:rsid w:val="00E565F3"/>
    <w:rsid w:val="00E97D14"/>
    <w:rsid w:val="00EB198D"/>
    <w:rsid w:val="00EB3BC9"/>
    <w:rsid w:val="00EC0AE3"/>
    <w:rsid w:val="00ED6A0A"/>
    <w:rsid w:val="00F22D5B"/>
    <w:rsid w:val="00FC59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08A784"/>
  <w15:chartTrackingRefBased/>
  <w15:docId w15:val="{19E423DA-4C3F-4426-A4CF-6EA5D832B5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7659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eb6bab2c-e8bb-4b11-b777-62c25415e78c}" enabled="1" method="Privileged" siteId="{83030971-88c6-461e-8552-c8ee9d60e0b7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1</Pages>
  <Words>23</Words>
  <Characters>136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Ranjan, Kallola</dc:creator>
  <cp:keywords/>
  <dc:description/>
  <cp:lastModifiedBy>Rukhmangad, Sumit</cp:lastModifiedBy>
  <cp:revision>19</cp:revision>
  <dcterms:created xsi:type="dcterms:W3CDTF">2025-06-26T12:53:00Z</dcterms:created>
  <dcterms:modified xsi:type="dcterms:W3CDTF">2025-07-29T01:24:00Z</dcterms:modified>
</cp:coreProperties>
</file>