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ook w:val="04A0"/>
      </w:tblPr>
      <w:tblGrid>
        <w:gridCol w:w="3600"/>
        <w:gridCol w:w="1440"/>
        <w:gridCol w:w="1980"/>
        <w:gridCol w:w="1440"/>
        <w:gridCol w:w="2250"/>
      </w:tblGrid>
      <w:tr w14:paraId="21DADD18" w14:textId="77777777" w:rsidTr="00A954BC">
        <w:tblPrEx>
          <w:tblW w:w="10710" w:type="dxa"/>
          <w:tblInd w:w="-848" w:type="dxa"/>
          <w:tblLook w:val="04A0"/>
        </w:tblPrEx>
        <w:trPr>
          <w:trHeight w:val="233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P="00E67B9B" w14:paraId="712CC476" w14:textId="67EFC75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364176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A. </w:t>
            </w: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Investment Adviser</w:t>
            </w:r>
          </w:p>
          <w:p w:rsidR="00E67B9B" w:rsidRPr="0071752E" w:rsidP="00E67B9B" w14:paraId="5D79C3BF" w14:textId="4B788E13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AF166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71752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Management 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EE57E5" w:rsidP="00E67B9B" w14:paraId="23577159" w14:textId="6E884073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IF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MERGEFIELD </w:instrText>
            </w:r>
            <w:r w:rsidRPr="00EE57E5">
              <w:rPr>
                <w:rFonts w:ascii="Century Gothic" w:hAnsi="Century Gothic"/>
                <w:sz w:val="20"/>
                <w:szCs w:val="20"/>
              </w:rPr>
              <w:instrText>MLFactor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separate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19666198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EE57E5"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☒</w:instrText>
                </w:r>
              </w:sdtContent>
            </w:sdt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-166639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57E5"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☐</w:instrText>
                </w:r>
              </w:sdtContent>
            </w:sdt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" 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separate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6CA41994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LimitML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«LimitML»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67B9B" w:rsidRPr="00063E76" w:rsidP="00E67B9B" w14:paraId="6E763015" w14:textId="77777777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ReML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«ReML»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67B9B" w:rsidRPr="00063E76" w:rsidP="00E67B9B" w14:paraId="471F966E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MLDate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«MLDate»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49D65A6B" w14:textId="77777777" w:rsidTr="00A954BC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8A4F31" w:rsidP="00E67B9B" w14:paraId="6460A11B" w14:textId="78269AAA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F166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7D5D1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Investigative Costs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6A117C4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3BD95FBF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MLInCS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«MLInCS»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67B9B" w:rsidRPr="00240687" w:rsidP="00E67B9B" w14:paraId="1D3B05D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7D5D14">
              <w:rPr>
                <w:rFonts w:ascii="Century Gothic" w:eastAsia="Times New Roman" w:hAnsi="Century Gothic" w:cstheme="minorHAnsi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67B9B" w:rsidRPr="00063E76" w:rsidP="00E67B9B" w14:paraId="7C5AFE2F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746BFA55" w14:textId="77777777" w:rsidTr="00A954BC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F1669" w:rsidP="00E67B9B" w14:paraId="650803F0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20CBE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Inquiry Costs Coverage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:rsidR="00AF1669" w:rsidP="00E67B9B" w14:paraId="311012B4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820CBE" w:rsidR="00E67B9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  <w:p w:rsidR="00AF1669" w:rsidP="00E67B9B" w14:paraId="0D1FB39A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C624F4" w:rsidR="00E67B9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Retention applicable t</w:t>
            </w:r>
            <w:r w:rsidR="00E67B9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o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</w:t>
            </w:r>
          </w:p>
          <w:p w:rsidR="00E67B9B" w:rsidRPr="0071752E" w:rsidP="00E67B9B" w14:paraId="0905EC9E" w14:textId="4DD3E82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Insuring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C624F4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Agreement E. 2.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43532DE2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691411B0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MLSublimit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«MLSublimit»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67B9B" w:rsidRPr="00240687" w:rsidP="00E67B9B" w14:paraId="41F77DEE" w14:textId="77777777">
            <w:pPr>
              <w:spacing w:before="36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MLSubRe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«MLSubRe»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67B9B" w:rsidRPr="00063E76" w:rsidP="00E67B9B" w14:paraId="4EA6EA01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14:paraId="2F139506" w14:textId="77777777" w:rsidTr="00A954BC">
        <w:tblPrEx>
          <w:tblW w:w="10710" w:type="dxa"/>
          <w:tblInd w:w="-848" w:type="dxa"/>
          <w:tblLook w:val="04A0"/>
        </w:tblPrEx>
        <w:trPr>
          <w:trHeight w:val="234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P="00E67B9B" w14:paraId="6D6F8424" w14:textId="0D7E3D9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Pr="00DB52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Additional Limit for Non-</w:t>
            </w:r>
          </w:p>
          <w:p w:rsidR="00E67B9B" w:rsidRPr="008A4F31" w:rsidP="00E67B9B" w14:paraId="6A2D3D41" w14:textId="4219797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="00AF166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DB52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Indemnifiable Loss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6493E145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7B9B" w:rsidRPr="00063E76" w:rsidP="00E67B9B" w14:paraId="1835FB2C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AddML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«AddML»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67B9B" w:rsidRPr="00240687" w:rsidP="00E67B9B" w14:paraId="69F1780F" w14:textId="77777777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Nil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67B9B" w:rsidRPr="00063E76" w:rsidP="00E67B9B" w14:paraId="6F97D6AD" w14:textId="77777777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RPr="00E67B9B" w:rsidP="00E67B9B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240687"/>
    <w:rsid w:val="003062B5"/>
    <w:rsid w:val="003B6961"/>
    <w:rsid w:val="003C41A3"/>
    <w:rsid w:val="004207DD"/>
    <w:rsid w:val="00482C6D"/>
    <w:rsid w:val="004838B5"/>
    <w:rsid w:val="005E0209"/>
    <w:rsid w:val="0060772D"/>
    <w:rsid w:val="00637EE3"/>
    <w:rsid w:val="006513A0"/>
    <w:rsid w:val="00680D37"/>
    <w:rsid w:val="006A0167"/>
    <w:rsid w:val="006F06C1"/>
    <w:rsid w:val="0071752E"/>
    <w:rsid w:val="0075311F"/>
    <w:rsid w:val="00796023"/>
    <w:rsid w:val="007B65FC"/>
    <w:rsid w:val="007D5D14"/>
    <w:rsid w:val="007E6326"/>
    <w:rsid w:val="00820CBE"/>
    <w:rsid w:val="00863AAD"/>
    <w:rsid w:val="00895506"/>
    <w:rsid w:val="008A4F31"/>
    <w:rsid w:val="00953BA9"/>
    <w:rsid w:val="00AA1B35"/>
    <w:rsid w:val="00AB16CB"/>
    <w:rsid w:val="00AD1682"/>
    <w:rsid w:val="00AF1669"/>
    <w:rsid w:val="00BC0E97"/>
    <w:rsid w:val="00BD3065"/>
    <w:rsid w:val="00BE2ACB"/>
    <w:rsid w:val="00C11ABA"/>
    <w:rsid w:val="00C1408D"/>
    <w:rsid w:val="00C26D8C"/>
    <w:rsid w:val="00C32A2E"/>
    <w:rsid w:val="00C624F4"/>
    <w:rsid w:val="00D627D8"/>
    <w:rsid w:val="00D66735"/>
    <w:rsid w:val="00DB5205"/>
    <w:rsid w:val="00DC3A0C"/>
    <w:rsid w:val="00E1496C"/>
    <w:rsid w:val="00E565F3"/>
    <w:rsid w:val="00E67B9B"/>
    <w:rsid w:val="00EB198D"/>
    <w:rsid w:val="00EC0AE3"/>
    <w:rsid w:val="00EE57E5"/>
    <w:rsid w:val="00F22D5B"/>
    <w:rsid w:val="00F329D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47</cp:revision>
  <dcterms:created xsi:type="dcterms:W3CDTF">2022-01-31T19:11:00Z</dcterms:created>
  <dcterms:modified xsi:type="dcterms:W3CDTF">2025-07-29T08:01:00Z</dcterms:modified>
</cp:coreProperties>
</file>