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B88BA" w14:textId="1431E157" w:rsidR="004661E8" w:rsidRPr="004661E8" w:rsidRDefault="006F7C6C" w:rsidP="004661E8">
      <w:pPr>
        <w:pStyle w:val="Heading1"/>
        <w:spacing w:after="88"/>
        <w:ind w:left="0" w:firstLine="0"/>
        <w:jc w:val="center"/>
        <w:rPr>
          <w:rFonts w:ascii="Montserrat" w:hAnsi="Montserrat"/>
          <w:sz w:val="44"/>
          <w:szCs w:val="44"/>
        </w:rPr>
      </w:pPr>
      <w:r>
        <w:rPr>
          <w:rFonts w:ascii="Montserrat" w:hAnsi="Montserrat"/>
          <w:sz w:val="44"/>
          <w:szCs w:val="44"/>
        </w:rPr>
        <w:t>Application of Microservice Architecture to B2B Processes</w:t>
      </w:r>
    </w:p>
    <w:p w14:paraId="7B8E1A2C" w14:textId="5051456D" w:rsidR="0075794E" w:rsidRDefault="004661E8" w:rsidP="00B5773F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  <w:r>
        <w:rPr>
          <w:rFonts w:ascii="Montserrat" w:hAnsi="Montserrat"/>
        </w:rPr>
        <w:t>(</w:t>
      </w:r>
      <w:r w:rsidR="00B5773F">
        <w:rPr>
          <w:rFonts w:ascii="Montserrat" w:hAnsi="Montserrat"/>
        </w:rPr>
        <w:t xml:space="preserve">IBM </w:t>
      </w:r>
      <w:r>
        <w:rPr>
          <w:rFonts w:ascii="Montserrat" w:hAnsi="Montserrat"/>
        </w:rPr>
        <w:t>Watson Customer Engagement)</w:t>
      </w:r>
    </w:p>
    <w:p w14:paraId="0364ADE6" w14:textId="77777777" w:rsidR="004661E8" w:rsidRPr="002E2ECA" w:rsidRDefault="004661E8" w:rsidP="00DF1F63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</w:p>
    <w:p w14:paraId="158F12E2" w14:textId="77777777" w:rsidR="0075794E" w:rsidRPr="002E2ECA" w:rsidRDefault="00A9175B" w:rsidP="00DF1F63">
      <w:pPr>
        <w:keepNext/>
        <w:keepLines/>
        <w:spacing w:after="115" w:line="259" w:lineRule="auto"/>
        <w:ind w:left="315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i/>
          <w:sz w:val="24"/>
        </w:rPr>
        <w:t>by</w:t>
      </w:r>
    </w:p>
    <w:p w14:paraId="2CD4162F" w14:textId="77777777" w:rsidR="0075794E" w:rsidRPr="002E2ECA" w:rsidRDefault="0075794E" w:rsidP="00DF1F63">
      <w:pPr>
        <w:keepNext/>
        <w:keepLines/>
        <w:spacing w:after="120" w:line="259" w:lineRule="auto"/>
        <w:ind w:left="374" w:firstLine="0"/>
        <w:jc w:val="center"/>
        <w:rPr>
          <w:rFonts w:ascii="Montserrat" w:hAnsi="Montserrat"/>
        </w:rPr>
      </w:pPr>
    </w:p>
    <w:p w14:paraId="5F63D7BF" w14:textId="0BAA4754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b/>
          <w:sz w:val="30"/>
          <w:szCs w:val="30"/>
        </w:rPr>
        <w:t>Arpit</w:t>
      </w:r>
      <w:r w:rsidR="00740682">
        <w:rPr>
          <w:rFonts w:ascii="Montserrat" w:hAnsi="Montserrat"/>
          <w:b/>
          <w:sz w:val="30"/>
          <w:szCs w:val="30"/>
        </w:rPr>
        <w:t xml:space="preserve"> </w:t>
      </w:r>
      <w:r w:rsidRPr="002E2ECA">
        <w:rPr>
          <w:rFonts w:ascii="Montserrat" w:hAnsi="Montserrat"/>
          <w:b/>
          <w:sz w:val="30"/>
          <w:szCs w:val="30"/>
        </w:rPr>
        <w:t>Jain</w:t>
      </w:r>
    </w:p>
    <w:p w14:paraId="1458AFF4" w14:textId="77777777" w:rsidR="0075794E" w:rsidRPr="002E2ECA" w:rsidRDefault="000E5E44" w:rsidP="00DF1F63">
      <w:pPr>
        <w:pStyle w:val="Heading2"/>
        <w:spacing w:after="114"/>
        <w:ind w:left="325" w:right="5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sz w:val="30"/>
          <w:szCs w:val="30"/>
        </w:rPr>
        <w:t>(2015047</w:t>
      </w:r>
      <w:r w:rsidR="00A9175B" w:rsidRPr="002E2ECA">
        <w:rPr>
          <w:rFonts w:ascii="Montserrat" w:hAnsi="Montserrat"/>
          <w:sz w:val="30"/>
          <w:szCs w:val="30"/>
        </w:rPr>
        <w:t>)</w:t>
      </w:r>
    </w:p>
    <w:p w14:paraId="2962D6E5" w14:textId="77777777" w:rsidR="0075794E" w:rsidRPr="002E2ECA" w:rsidRDefault="0075794E" w:rsidP="00DF1F63">
      <w:pPr>
        <w:keepNext/>
        <w:keepLines/>
        <w:spacing w:after="113" w:line="259" w:lineRule="auto"/>
        <w:ind w:left="374" w:firstLine="0"/>
        <w:jc w:val="center"/>
        <w:rPr>
          <w:rFonts w:ascii="Montserrat" w:hAnsi="Montserrat"/>
        </w:rPr>
      </w:pPr>
    </w:p>
    <w:p w14:paraId="4FDACBF5" w14:textId="78473916" w:rsidR="0075794E" w:rsidRPr="002E2ECA" w:rsidRDefault="00D75BAE" w:rsidP="00DF1F63">
      <w:pPr>
        <w:keepNext/>
        <w:keepLines/>
        <w:spacing w:after="114" w:line="259" w:lineRule="auto"/>
        <w:ind w:left="325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Supervisor</w:t>
      </w:r>
      <w:r w:rsidR="007C2870" w:rsidRPr="002E2ECA">
        <w:rPr>
          <w:rFonts w:ascii="Montserrat" w:hAnsi="Montserrat"/>
          <w:b/>
          <w:sz w:val="24"/>
        </w:rPr>
        <w:t>(s):</w:t>
      </w:r>
      <w:r w:rsidR="007B0CC5">
        <w:rPr>
          <w:rFonts w:ascii="Montserrat" w:hAnsi="Montserrat"/>
          <w:lang w:val="en-US"/>
        </w:rPr>
        <w:t xml:space="preserve"> </w:t>
      </w:r>
    </w:p>
    <w:p w14:paraId="17CF5BC2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tbl>
      <w:tblPr>
        <w:tblStyle w:val="TableGrid0"/>
        <w:tblW w:w="8641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964"/>
      </w:tblGrid>
      <w:tr w:rsidR="001D2C36" w:rsidRPr="002E2ECA" w14:paraId="3F085B0F" w14:textId="77777777" w:rsidTr="001D2C36">
        <w:tc>
          <w:tcPr>
            <w:tcW w:w="4677" w:type="dxa"/>
          </w:tcPr>
          <w:p w14:paraId="08FFEE9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External</w:t>
            </w:r>
          </w:p>
        </w:tc>
        <w:tc>
          <w:tcPr>
            <w:tcW w:w="3964" w:type="dxa"/>
          </w:tcPr>
          <w:p w14:paraId="5D707A1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Internal</w:t>
            </w:r>
          </w:p>
        </w:tc>
      </w:tr>
      <w:tr w:rsidR="001D2C36" w:rsidRPr="002E2ECA" w14:paraId="5E94F532" w14:textId="77777777" w:rsidTr="001D2C36">
        <w:tc>
          <w:tcPr>
            <w:tcW w:w="4677" w:type="dxa"/>
          </w:tcPr>
          <w:p w14:paraId="3E9A29B6" w14:textId="47CF56E7" w:rsidR="007C2870" w:rsidRPr="00445BF3" w:rsidRDefault="00120763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>
              <w:rPr>
                <w:rFonts w:ascii="Montserrat Light" w:hAnsi="Montserrat Light"/>
                <w:sz w:val="24"/>
                <w:u w:color="000000"/>
              </w:rPr>
              <w:t xml:space="preserve">Mr.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Atul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Gohad</w:t>
            </w:r>
          </w:p>
          <w:p w14:paraId="3B3F0E19" w14:textId="7E55C00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IBM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ISL,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Bangalore)</w:t>
            </w:r>
          </w:p>
        </w:tc>
        <w:tc>
          <w:tcPr>
            <w:tcW w:w="3964" w:type="dxa"/>
          </w:tcPr>
          <w:p w14:paraId="7D0CACE5" w14:textId="2E85621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Dr.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Aparajita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Ojha</w:t>
            </w:r>
          </w:p>
          <w:p w14:paraId="6A51C8E5" w14:textId="7100E088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(PDPM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IIITDM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Jabalpur)</w:t>
            </w:r>
          </w:p>
        </w:tc>
      </w:tr>
    </w:tbl>
    <w:p w14:paraId="138F709C" w14:textId="77777777" w:rsidR="007C2870" w:rsidRPr="002E2ECA" w:rsidRDefault="007C2870" w:rsidP="00DF1F63">
      <w:pPr>
        <w:keepNext/>
        <w:keepLines/>
        <w:spacing w:after="63" w:line="259" w:lineRule="auto"/>
        <w:ind w:left="0" w:firstLine="0"/>
        <w:rPr>
          <w:rFonts w:ascii="Montserrat" w:hAnsi="Montserrat"/>
          <w:sz w:val="24"/>
          <w:u w:color="000000"/>
        </w:rPr>
      </w:pPr>
    </w:p>
    <w:p w14:paraId="00DFC44D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p w14:paraId="237A7738" w14:textId="77777777" w:rsidR="0075794E" w:rsidRPr="002E2ECA" w:rsidRDefault="000E5E44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noProof/>
          <w:sz w:val="24"/>
        </w:rPr>
        <w:drawing>
          <wp:inline distT="0" distB="0" distL="0" distR="0" wp14:anchorId="3BD60291" wp14:editId="1C2D5436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07E" w14:textId="77777777" w:rsidR="0075794E" w:rsidRPr="002E2ECA" w:rsidRDefault="0075794E" w:rsidP="00DF1F63">
      <w:pPr>
        <w:keepNext/>
        <w:keepLines/>
        <w:spacing w:after="2" w:line="356" w:lineRule="auto"/>
        <w:ind w:left="4270" w:right="3895" w:firstLine="0"/>
        <w:jc w:val="center"/>
        <w:rPr>
          <w:rFonts w:ascii="Montserrat" w:hAnsi="Montserrat"/>
        </w:rPr>
      </w:pPr>
    </w:p>
    <w:p w14:paraId="25B46C40" w14:textId="50B36928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Computer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Science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Engineering</w:t>
      </w:r>
    </w:p>
    <w:p w14:paraId="15A9A69C" w14:textId="77777777" w:rsidR="0075794E" w:rsidRPr="002E2ECA" w:rsidRDefault="0075794E" w:rsidP="00DF1F63">
      <w:pPr>
        <w:keepNext/>
        <w:keepLines/>
        <w:spacing w:after="115" w:line="259" w:lineRule="auto"/>
        <w:ind w:left="374" w:firstLine="0"/>
        <w:jc w:val="center"/>
        <w:rPr>
          <w:rFonts w:ascii="Montserrat" w:hAnsi="Montserrat"/>
        </w:rPr>
      </w:pPr>
    </w:p>
    <w:p w14:paraId="28697837" w14:textId="47C003D7" w:rsidR="0075794E" w:rsidRPr="002E2ECA" w:rsidRDefault="00A9175B" w:rsidP="00DF1F63">
      <w:pPr>
        <w:keepNext/>
        <w:keepLines/>
        <w:spacing w:after="112" w:line="259" w:lineRule="auto"/>
        <w:ind w:left="31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INDIAN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INSTITUTE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OF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INFORMATION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TECHNOLOGY,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DESIGN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MANUFACTURING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JABALPUR</w:t>
      </w:r>
    </w:p>
    <w:p w14:paraId="7135A763" w14:textId="77777777" w:rsidR="0075794E" w:rsidRPr="002E2ECA" w:rsidRDefault="0075794E" w:rsidP="00DF1F63">
      <w:pPr>
        <w:keepNext/>
        <w:keepLines/>
        <w:spacing w:after="112" w:line="259" w:lineRule="auto"/>
        <w:ind w:left="374" w:firstLine="0"/>
        <w:jc w:val="center"/>
        <w:rPr>
          <w:rFonts w:ascii="Montserrat" w:hAnsi="Montserrat"/>
        </w:rPr>
      </w:pPr>
    </w:p>
    <w:p w14:paraId="32637B83" w14:textId="4600AAF4" w:rsidR="0075794E" w:rsidRPr="00CF5974" w:rsidRDefault="00A9175B" w:rsidP="00DF1F63">
      <w:pPr>
        <w:pStyle w:val="Heading2"/>
        <w:spacing w:after="114"/>
        <w:ind w:left="325"/>
        <w:jc w:val="center"/>
        <w:rPr>
          <w:rFonts w:ascii="Montserrat Light" w:hAnsi="Montserrat Light"/>
          <w:b w:val="0"/>
          <w:sz w:val="28"/>
        </w:rPr>
      </w:pPr>
      <w:r w:rsidRPr="00CF5974">
        <w:rPr>
          <w:rFonts w:ascii="Montserrat Light" w:hAnsi="Montserrat Light"/>
          <w:b w:val="0"/>
          <w:sz w:val="28"/>
        </w:rPr>
        <w:t>(</w:t>
      </w:r>
      <w:r w:rsidR="00B773A7">
        <w:rPr>
          <w:rFonts w:ascii="Montserrat Light" w:hAnsi="Montserrat Light"/>
          <w:b w:val="0"/>
          <w:sz w:val="28"/>
        </w:rPr>
        <w:t>29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st</w:t>
      </w:r>
      <w:r w:rsidR="00045E4B">
        <w:rPr>
          <w:rFonts w:ascii="Montserrat Light" w:hAnsi="Montserrat Light"/>
          <w:b w:val="0"/>
          <w:sz w:val="28"/>
        </w:rPr>
        <w:t xml:space="preserve"> June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–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10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th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July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Pr="00CF5974">
        <w:rPr>
          <w:rFonts w:ascii="Montserrat Light" w:hAnsi="Montserrat Light"/>
          <w:b w:val="0"/>
          <w:sz w:val="28"/>
        </w:rPr>
        <w:t>)</w:t>
      </w:r>
    </w:p>
    <w:p w14:paraId="02AF16CD" w14:textId="77777777" w:rsidR="006419D8" w:rsidRDefault="00740682" w:rsidP="00DF1F63">
      <w:pPr>
        <w:keepNext/>
        <w:keepLines/>
        <w:spacing w:after="0" w:line="356" w:lineRule="auto"/>
        <w:ind w:left="310" w:right="7795" w:firstLine="0"/>
        <w:jc w:val="left"/>
        <w:rPr>
          <w:rFonts w:ascii="Montserrat" w:hAnsi="Montserrat"/>
          <w:b/>
          <w:sz w:val="24"/>
        </w:rPr>
        <w:sectPr w:rsidR="006419D8" w:rsidSect="006419D8">
          <w:footerReference w:type="default" r:id="rId9"/>
          <w:footerReference w:type="first" r:id="rId10"/>
          <w:pgSz w:w="12240" w:h="15840"/>
          <w:pgMar w:top="1405" w:right="1805" w:bottom="1496" w:left="2210" w:header="720" w:footer="720" w:gutter="0"/>
          <w:cols w:space="720"/>
          <w:titlePg/>
          <w:docGrid w:linePitch="313"/>
        </w:sectPr>
      </w:pPr>
      <w:r>
        <w:rPr>
          <w:rFonts w:ascii="Montserrat" w:hAnsi="Montserrat"/>
          <w:b/>
          <w:sz w:val="24"/>
        </w:rPr>
        <w:t xml:space="preserve">    </w:t>
      </w:r>
    </w:p>
    <w:p w14:paraId="75B7CE0F" w14:textId="03ABBC9B" w:rsidR="003738B1" w:rsidRPr="002E2ECA" w:rsidRDefault="003738B1" w:rsidP="00FE2A96">
      <w:pPr>
        <w:pStyle w:val="Heading1"/>
        <w:ind w:left="0" w:firstLine="0"/>
        <w:rPr>
          <w:rFonts w:ascii="Montserrat" w:hAnsi="Montserrat"/>
        </w:rPr>
      </w:pPr>
      <w:r w:rsidRPr="002E2ECA">
        <w:rPr>
          <w:rFonts w:ascii="Montserrat" w:hAnsi="Montserrat"/>
          <w:sz w:val="36"/>
        </w:rPr>
        <w:lastRenderedPageBreak/>
        <w:t>Introduction</w:t>
      </w:r>
      <w:r w:rsidR="00740682">
        <w:rPr>
          <w:rFonts w:ascii="Montserrat" w:hAnsi="Montserrat"/>
        </w:rPr>
        <w:t xml:space="preserve"> </w:t>
      </w:r>
    </w:p>
    <w:p w14:paraId="27690B3D" w14:textId="54A78912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International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Machines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Corporation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(IBM)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American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multinational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1" w:tooltip="Technology compan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technology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company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headquartered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2" w:tooltip="Armonk, New York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Armonk,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New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York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3" w:tooltip="United States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United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States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operations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170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countries.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manufactures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markets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computer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4" w:tooltip="Computer hard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hardware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5" w:tooltip="Middle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middleware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6" w:tooltip="Computer soft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software</w:t>
        </w:r>
      </w:hyperlink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provides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7" w:tooltip="Internet hosting servic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hosting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8" w:tooltip="Consultant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consulting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services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areas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ranging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from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9" w:tooltip="Mainframe computer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mainframe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computers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0" w:tooltip="Nanotechnolog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nanotechnology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.</w:t>
      </w:r>
    </w:p>
    <w:p w14:paraId="03E0EB52" w14:textId="77777777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06045FA" w14:textId="36D2B3C8" w:rsidR="00C97DA0" w:rsidRDefault="00EB323F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aims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bring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closer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smarter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enterprise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6B20D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software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called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72F63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Integrator.</w:t>
      </w:r>
      <w:r w:rsid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companies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complex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/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EDI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(Electronic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Data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Exchange)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processes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partner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communities.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F318A8" w:rsidRP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IBM aims to transform the B2B Sterling product into Microservice architecture. </w:t>
      </w:r>
    </w:p>
    <w:p w14:paraId="29D24BEA" w14:textId="5A64BEDA" w:rsidR="006043DE" w:rsidRDefault="006043DE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65FA9346" w14:textId="214CC081" w:rsidR="006043DE" w:rsidRDefault="006043DE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>Until now, I have completed several tasks pertaining to the B2Bi Sterling Integrator.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Proceeding in stages, 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>Firstly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>, I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researched about the microservice architecture and Business-to-Business processes. </w:t>
      </w:r>
      <w:r w:rsidR="009D16D8">
        <w:rPr>
          <w:rFonts w:ascii="Montserrat Light" w:hAnsi="Montserrat Light" w:cs="Arial"/>
          <w:color w:val="323232"/>
          <w:sz w:val="20"/>
          <w:shd w:val="clear" w:color="auto" w:fill="FFFFFF"/>
        </w:rPr>
        <w:t>Secondly,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understood the basic Business process modelling language(BPML). BPML is an XML standard to write business process. 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>To experiment further with the microservice software development architecture, I developed two Microservices – One on node.js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(Backend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and other using Java JSP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(Frontend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. </w:t>
      </w:r>
      <w:r w:rsidR="008C785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gave a presentation regarding 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established a REST API connection channel between 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both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services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. Lastly, I got myself acquainted with the Sterling Integrator product and deployed a Sample War file on this platform.</w:t>
      </w:r>
      <w:r w:rsidR="008C785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7D409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also got access to the B2B Sterling Integrator code repository and I explored the code structure to build services and deploy onto this platform. </w:t>
      </w:r>
    </w:p>
    <w:p w14:paraId="32701984" w14:textId="157AB13D" w:rsidR="00485359" w:rsidRDefault="00617CC9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/>
          <w:b/>
          <w:sz w:val="36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br/>
      </w:r>
      <w:r w:rsidR="00DF1F63" w:rsidRPr="00DF1F63">
        <w:rPr>
          <w:rFonts w:ascii="Montserrat" w:hAnsi="Montserrat"/>
          <w:b/>
          <w:sz w:val="36"/>
        </w:rPr>
        <w:t>Rep</w:t>
      </w:r>
      <w:r w:rsidR="00485359">
        <w:rPr>
          <w:rFonts w:ascii="Montserrat" w:hAnsi="Montserrat"/>
          <w:b/>
          <w:sz w:val="36"/>
        </w:rPr>
        <w:t>ort on the Present Investigation</w:t>
      </w:r>
    </w:p>
    <w:p w14:paraId="2BF84F56" w14:textId="3F7793FF" w:rsidR="007D2120" w:rsidRDefault="003262E2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(Progress</w:t>
      </w:r>
      <w:r w:rsidR="00740682">
        <w:rPr>
          <w:rFonts w:ascii="Montserrat" w:hAnsi="Montserrat" w:cs="Arial"/>
          <w:color w:val="323232"/>
          <w:sz w:val="28"/>
          <w:shd w:val="clear" w:color="auto" w:fill="FFFFFF"/>
        </w:rPr>
        <w:t xml:space="preserve"> </w:t>
      </w:r>
      <w:r w:rsidR="00485359">
        <w:rPr>
          <w:rFonts w:ascii="Montserrat" w:hAnsi="Montserrat" w:cs="Arial"/>
          <w:color w:val="323232"/>
          <w:sz w:val="28"/>
          <w:shd w:val="clear" w:color="auto" w:fill="FFFFFF"/>
        </w:rPr>
        <w:t>until the Interim review</w:t>
      </w: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)</w:t>
      </w:r>
    </w:p>
    <w:p w14:paraId="3232ECD0" w14:textId="0C687156" w:rsidR="008E2323" w:rsidRDefault="008E2323" w:rsidP="008E2323">
      <w:pPr>
        <w:spacing w:after="0" w:line="240" w:lineRule="auto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</w:p>
    <w:p w14:paraId="144C54E3" w14:textId="357A668D" w:rsidR="008E2323" w:rsidRPr="002871A8" w:rsidRDefault="007D409B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Task 1: </w:t>
      </w:r>
      <w:r w:rsidR="00701921">
        <w:rPr>
          <w:rFonts w:ascii="Montserrat SemiBold" w:hAnsi="Montserrat SemiBold" w:cs="Arial"/>
          <w:bCs/>
          <w:sz w:val="24"/>
          <w:szCs w:val="40"/>
        </w:rPr>
        <w:t>Researching about Microservice Architecture</w:t>
      </w:r>
      <w:r w:rsidR="00382B2E">
        <w:rPr>
          <w:rFonts w:ascii="Montserrat SemiBold" w:hAnsi="Montserrat SemiBold" w:cs="Arial"/>
          <w:bCs/>
          <w:sz w:val="24"/>
          <w:szCs w:val="40"/>
        </w:rPr>
        <w:t xml:space="preserve"> and B2B Processes</w:t>
      </w:r>
      <w:r>
        <w:rPr>
          <w:rFonts w:ascii="Montserrat SemiBold" w:hAnsi="Montserrat SemiBold" w:cs="Arial"/>
          <w:bCs/>
          <w:sz w:val="24"/>
          <w:szCs w:val="40"/>
        </w:rPr>
        <w:t xml:space="preserve"> </w:t>
      </w:r>
    </w:p>
    <w:p w14:paraId="4F614C20" w14:textId="77777777" w:rsidR="008E2323" w:rsidRPr="002871A8" w:rsidRDefault="008E2323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62B24249" w14:textId="770C23F3" w:rsidR="008E2323" w:rsidRPr="002871A8" w:rsidRDefault="00CD2B98" w:rsidP="008E2323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9C85FB2" wp14:editId="4D5AA681">
            <wp:simplePos x="0" y="0"/>
            <wp:positionH relativeFrom="column">
              <wp:posOffset>2989671</wp:posOffset>
            </wp:positionH>
            <wp:positionV relativeFrom="paragraph">
              <wp:posOffset>686435</wp:posOffset>
            </wp:positionV>
            <wp:extent cx="2872740" cy="1490980"/>
            <wp:effectExtent l="152400" t="152400" r="365760" b="356870"/>
            <wp:wrapTight wrapText="bothSides">
              <wp:wrapPolygon edited="0">
                <wp:start x="573" y="-2208"/>
                <wp:lineTo x="-1146" y="-1656"/>
                <wp:lineTo x="-1146" y="22630"/>
                <wp:lineTo x="-286" y="24838"/>
                <wp:lineTo x="1289" y="25942"/>
                <wp:lineTo x="1432" y="26494"/>
                <wp:lineTo x="21629" y="26494"/>
                <wp:lineTo x="21772" y="25942"/>
                <wp:lineTo x="23347" y="24838"/>
                <wp:lineTo x="24207" y="20698"/>
                <wp:lineTo x="24207" y="2760"/>
                <wp:lineTo x="22488" y="-1380"/>
                <wp:lineTo x="22345" y="-2208"/>
                <wp:lineTo x="573" y="-2208"/>
              </wp:wrapPolygon>
            </wp:wrapTight>
            <wp:docPr id="27" name="Picture 27" descr="A close up of a rock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2.jf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8"/>
                    <a:stretch/>
                  </pic:blipFill>
                  <pic:spPr bwMode="auto">
                    <a:xfrm>
                      <a:off x="0" y="0"/>
                      <a:ext cx="2872740" cy="149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During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duration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, I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research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studied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about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these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topics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ga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ve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meeting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entire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regarding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study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findings.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Following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link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delivered.</w:t>
      </w:r>
      <w:r w:rsidR="008E2323"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</w:p>
    <w:p w14:paraId="55EE5B1B" w14:textId="099A6454" w:rsidR="008E2323" w:rsidRPr="004C0743" w:rsidRDefault="00CD2B98" w:rsidP="004C0743">
      <w:pPr>
        <w:spacing w:after="0" w:line="240" w:lineRule="auto"/>
        <w:ind w:left="0" w:firstLine="0"/>
        <w:rPr>
          <w:rFonts w:ascii="IBM Plex Serif Text" w:hAnsi="IBM Plex Serif Text" w:cs="Arial"/>
          <w:color w:val="323232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35D9840" wp14:editId="0D78776E">
            <wp:simplePos x="0" y="0"/>
            <wp:positionH relativeFrom="column">
              <wp:posOffset>-9616</wp:posOffset>
            </wp:positionH>
            <wp:positionV relativeFrom="paragraph">
              <wp:posOffset>220345</wp:posOffset>
            </wp:positionV>
            <wp:extent cx="2873375" cy="1495804"/>
            <wp:effectExtent l="152400" t="152400" r="365125" b="371475"/>
            <wp:wrapTight wrapText="bothSides">
              <wp:wrapPolygon edited="0">
                <wp:start x="573" y="-2201"/>
                <wp:lineTo x="-1146" y="-1651"/>
                <wp:lineTo x="-1146" y="22838"/>
                <wp:lineTo x="-430" y="24764"/>
                <wp:lineTo x="1289" y="26140"/>
                <wp:lineTo x="1432" y="26690"/>
                <wp:lineTo x="21624" y="26690"/>
                <wp:lineTo x="21767" y="26140"/>
                <wp:lineTo x="23486" y="24764"/>
                <wp:lineTo x="24202" y="20637"/>
                <wp:lineTo x="24202" y="2752"/>
                <wp:lineTo x="22483" y="-1376"/>
                <wp:lineTo x="22340" y="-2201"/>
                <wp:lineTo x="573" y="-2201"/>
              </wp:wrapPolygon>
            </wp:wrapTight>
            <wp:docPr id="20" name="Picture 20" descr="A pile of rocks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f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8"/>
                    <a:stretch/>
                  </pic:blipFill>
                  <pic:spPr bwMode="auto">
                    <a:xfrm>
                      <a:off x="0" y="0"/>
                      <a:ext cx="2873375" cy="1495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3" w:history="1">
        <w:r w:rsidR="000A109A" w:rsidRPr="00ED1CBE">
          <w:rPr>
            <w:rStyle w:val="Hyperlink"/>
            <w:rFonts w:ascii="Montserrat SemiBold" w:hAnsi="Montserrat SemiBold" w:cs="Arial"/>
            <w:sz w:val="24"/>
            <w:szCs w:val="40"/>
          </w:rPr>
          <w:t>[Link]</w:t>
        </w:r>
      </w:hyperlink>
    </w:p>
    <w:p w14:paraId="3429ED28" w14:textId="65DD504F" w:rsidR="008E2323" w:rsidRDefault="008E2323" w:rsidP="008E2323">
      <w:pPr>
        <w:spacing w:after="0" w:line="240" w:lineRule="auto"/>
        <w:rPr>
          <w:rFonts w:ascii="IBM Plex Serif Text" w:hAnsi="IBM Plex Serif Text" w:cs="Arial"/>
          <w:b/>
          <w:color w:val="323232"/>
          <w:shd w:val="clear" w:color="auto" w:fill="FFFFFF"/>
        </w:rPr>
      </w:pPr>
    </w:p>
    <w:p w14:paraId="646A4A66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06365A88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488E819B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07571F47" w14:textId="1993BEA0" w:rsidR="0028228D" w:rsidRDefault="0028228D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lastRenderedPageBreak/>
        <w:t>Task 2: Getting access to the B2B sterling Integrator server</w:t>
      </w:r>
    </w:p>
    <w:p w14:paraId="6B85C496" w14:textId="643591BC" w:rsidR="00B220CB" w:rsidRDefault="00B220CB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212E7C2" w14:textId="76CE6E84" w:rsidR="00B220CB" w:rsidRDefault="00C2269B" w:rsidP="00B220CB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015AF0">
        <w:rPr>
          <w:rFonts w:ascii="Montserrat Light" w:hAnsi="Montserrat Light" w:cs="Arial"/>
          <w:color w:val="323232"/>
          <w:sz w:val="20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455821B3" wp14:editId="15FE4A62">
            <wp:simplePos x="0" y="0"/>
            <wp:positionH relativeFrom="page">
              <wp:posOffset>4236720</wp:posOffset>
            </wp:positionH>
            <wp:positionV relativeFrom="paragraph">
              <wp:posOffset>718820</wp:posOffset>
            </wp:positionV>
            <wp:extent cx="2872740" cy="2148205"/>
            <wp:effectExtent l="152400" t="152400" r="365760" b="366395"/>
            <wp:wrapTight wrapText="bothSides">
              <wp:wrapPolygon edited="0">
                <wp:start x="573" y="-1532"/>
                <wp:lineTo x="-1146" y="-1149"/>
                <wp:lineTo x="-1146" y="22411"/>
                <wp:lineTo x="-716" y="23560"/>
                <wp:lineTo x="859" y="24709"/>
                <wp:lineTo x="1003" y="25093"/>
                <wp:lineTo x="22058" y="25093"/>
                <wp:lineTo x="22202" y="24709"/>
                <wp:lineTo x="23777" y="23369"/>
                <wp:lineTo x="24207" y="20304"/>
                <wp:lineTo x="24207" y="1915"/>
                <wp:lineTo x="22488" y="-958"/>
                <wp:lineTo x="22345" y="-1532"/>
                <wp:lineTo x="573" y="-1532"/>
              </wp:wrapPolygon>
            </wp:wrapTight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3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5" r="66780" b="45978"/>
                    <a:stretch/>
                  </pic:blipFill>
                  <pic:spPr bwMode="auto">
                    <a:xfrm>
                      <a:off x="0" y="0"/>
                      <a:ext cx="2872740" cy="214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5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work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product,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which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currently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deployed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running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7485B">
        <w:rPr>
          <w:rFonts w:ascii="Montserrat Light" w:hAnsi="Montserrat Light" w:cs="Arial"/>
          <w:color w:val="323232"/>
          <w:sz w:val="20"/>
          <w:shd w:val="clear" w:color="auto" w:fill="FFFFFF"/>
        </w:rPr>
        <w:t>live 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acquired.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project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requested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granted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within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week.</w:t>
      </w:r>
    </w:p>
    <w:p w14:paraId="2840EECB" w14:textId="2CAC69A7" w:rsidR="0028228D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 w:rsidRPr="00015AF0">
        <w:rPr>
          <w:rFonts w:ascii="Montserrat Light" w:hAnsi="Montserrat Light" w:cs="Arial"/>
          <w:color w:val="323232"/>
          <w:sz w:val="20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64DEEB51" wp14:editId="4B7358FC">
            <wp:simplePos x="0" y="0"/>
            <wp:positionH relativeFrom="margin">
              <wp:posOffset>24765</wp:posOffset>
            </wp:positionH>
            <wp:positionV relativeFrom="paragraph">
              <wp:posOffset>246380</wp:posOffset>
            </wp:positionV>
            <wp:extent cx="2981960" cy="2156460"/>
            <wp:effectExtent l="152400" t="152400" r="370840" b="358140"/>
            <wp:wrapTight wrapText="bothSides">
              <wp:wrapPolygon edited="0">
                <wp:start x="552" y="-1527"/>
                <wp:lineTo x="-1104" y="-1145"/>
                <wp:lineTo x="-1104" y="22325"/>
                <wp:lineTo x="-690" y="23470"/>
                <wp:lineTo x="828" y="24615"/>
                <wp:lineTo x="966" y="24996"/>
                <wp:lineTo x="22078" y="24996"/>
                <wp:lineTo x="22216" y="24615"/>
                <wp:lineTo x="23734" y="23279"/>
                <wp:lineTo x="24148" y="20226"/>
                <wp:lineTo x="24148" y="1908"/>
                <wp:lineTo x="22492" y="-954"/>
                <wp:lineTo x="22354" y="-1527"/>
                <wp:lineTo x="552" y="-1527"/>
              </wp:wrapPolygon>
            </wp:wrapTight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1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855" r="49355" b="25048"/>
                    <a:stretch/>
                  </pic:blipFill>
                  <pic:spPr bwMode="auto">
                    <a:xfrm>
                      <a:off x="0" y="0"/>
                      <a:ext cx="2981960" cy="2156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28D">
        <w:rPr>
          <w:rFonts w:ascii="Montserrat SemiBold" w:hAnsi="Montserrat SemiBold" w:cs="Arial"/>
          <w:bCs/>
          <w:sz w:val="24"/>
          <w:szCs w:val="40"/>
        </w:rPr>
        <w:t>Task 3: Microservice Demo application</w:t>
      </w:r>
    </w:p>
    <w:p w14:paraId="204CAC3E" w14:textId="0A939960" w:rsid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3802E27E" w14:textId="51379C44" w:rsidR="00F82C40" w:rsidRPr="002871A8" w:rsidRDefault="00F82C40" w:rsidP="00F82C40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To demonstrate the usage of Microservices architecture for better application design, I implemented a two-microservice application. One microservice acted as a Backend API Fibonacci microservice which was called by another microservice which acted as an UI. </w:t>
      </w:r>
    </w:p>
    <w:p w14:paraId="5B6F9B9D" w14:textId="049A736B" w:rsidR="00C2269B" w:rsidRDefault="008E5426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IBM Plex Serif Text" w:hAnsi="IBM Plex Serif Text" w:cs="Arial"/>
          <w:b/>
          <w:noProof/>
          <w:color w:val="323232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28B9BE3E" wp14:editId="06E13C68">
            <wp:simplePos x="0" y="0"/>
            <wp:positionH relativeFrom="column">
              <wp:posOffset>832485</wp:posOffset>
            </wp:positionH>
            <wp:positionV relativeFrom="paragraph">
              <wp:posOffset>2405380</wp:posOffset>
            </wp:positionV>
            <wp:extent cx="4495165" cy="1481455"/>
            <wp:effectExtent l="171450" t="171450" r="362585" b="366395"/>
            <wp:wrapTight wrapText="bothSides">
              <wp:wrapPolygon edited="0">
                <wp:start x="824" y="-2500"/>
                <wp:lineTo x="-732" y="-1944"/>
                <wp:lineTo x="-824" y="22498"/>
                <wp:lineTo x="-366" y="24720"/>
                <wp:lineTo x="732" y="26109"/>
                <wp:lineTo x="824" y="26664"/>
                <wp:lineTo x="21603" y="26664"/>
                <wp:lineTo x="21695" y="26109"/>
                <wp:lineTo x="22793" y="24720"/>
                <wp:lineTo x="23251" y="20554"/>
                <wp:lineTo x="23159" y="1667"/>
                <wp:lineTo x="21969" y="-1944"/>
                <wp:lineTo x="21603" y="-2500"/>
                <wp:lineTo x="824" y="-2500"/>
              </wp:wrapPolygon>
            </wp:wrapTight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lide9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9" t="5490" b="45793"/>
                    <a:stretch/>
                  </pic:blipFill>
                  <pic:spPr bwMode="auto">
                    <a:xfrm>
                      <a:off x="0" y="0"/>
                      <a:ext cx="4495165" cy="148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4CA9ABBE" wp14:editId="005065B0">
            <wp:simplePos x="0" y="0"/>
            <wp:positionH relativeFrom="column">
              <wp:posOffset>1911985</wp:posOffset>
            </wp:positionH>
            <wp:positionV relativeFrom="paragraph">
              <wp:posOffset>358140</wp:posOffset>
            </wp:positionV>
            <wp:extent cx="4045585" cy="1607820"/>
            <wp:effectExtent l="171450" t="171450" r="354965" b="354330"/>
            <wp:wrapTight wrapText="bothSides">
              <wp:wrapPolygon edited="0">
                <wp:start x="915" y="-2303"/>
                <wp:lineTo x="-814" y="-1791"/>
                <wp:lineTo x="-915" y="22265"/>
                <wp:lineTo x="-712" y="23033"/>
                <wp:lineTo x="814" y="25592"/>
                <wp:lineTo x="915" y="26104"/>
                <wp:lineTo x="21563" y="26104"/>
                <wp:lineTo x="21664" y="25592"/>
                <wp:lineTo x="23190" y="23033"/>
                <wp:lineTo x="23394" y="18682"/>
                <wp:lineTo x="23292" y="1536"/>
                <wp:lineTo x="21970" y="-1791"/>
                <wp:lineTo x="21563" y="-2303"/>
                <wp:lineTo x="915" y="-2303"/>
              </wp:wrapPolygon>
            </wp:wrapTight>
            <wp:docPr id="21" name="Picture 21" descr="C:\Users\ArpitJainMr\AppData\Local\Microsoft\Windows\INetCache\Content.Word\Slid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pitJainMr\AppData\Local\Microsoft\Windows\INetCache\Content.Word\Slide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2" t="15561" r="1540" b="27184"/>
                    <a:stretch/>
                  </pic:blipFill>
                  <pic:spPr bwMode="auto">
                    <a:xfrm>
                      <a:off x="0" y="0"/>
                      <a:ext cx="4045585" cy="160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67EA9194" wp14:editId="49789D01">
            <wp:simplePos x="0" y="0"/>
            <wp:positionH relativeFrom="column">
              <wp:posOffset>-5715</wp:posOffset>
            </wp:positionH>
            <wp:positionV relativeFrom="page">
              <wp:posOffset>5173980</wp:posOffset>
            </wp:positionV>
            <wp:extent cx="1569720" cy="1969770"/>
            <wp:effectExtent l="152400" t="152400" r="354330" b="354330"/>
            <wp:wrapTight wrapText="bothSides">
              <wp:wrapPolygon edited="0">
                <wp:start x="1049" y="-1671"/>
                <wp:lineTo x="-2097" y="-1253"/>
                <wp:lineTo x="-2097" y="22352"/>
                <wp:lineTo x="1835" y="25277"/>
                <wp:lineTo x="22282" y="25277"/>
                <wp:lineTo x="22544" y="24859"/>
                <wp:lineTo x="25951" y="22352"/>
                <wp:lineTo x="26214" y="2089"/>
                <wp:lineTo x="23068" y="-1044"/>
                <wp:lineTo x="22806" y="-1671"/>
                <wp:lineTo x="1049" y="-167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53"/>
                    <a:stretch/>
                  </pic:blipFill>
                  <pic:spPr bwMode="auto">
                    <a:xfrm>
                      <a:off x="0" y="0"/>
                      <a:ext cx="1569720" cy="196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F0C70" w14:textId="575F7864" w:rsidR="00F82C40" w:rsidRDefault="00F82C40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23F1D65B" w14:textId="3A88277E" w:rsidR="00C2269B" w:rsidRP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00BF96F6" w14:textId="3E0CAE28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012D4BD" w14:textId="77A7477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6B76B313" w14:textId="3B719311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21E4C3F4" w14:textId="2E7B90CE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AB32C8E" w14:textId="034F8C2B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FAB110" w14:textId="00370DE5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4FEC6B2E" w14:textId="7BEDBD9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5BD0895E" w14:textId="79309BD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EB6165" w14:textId="7FCCC60D" w:rsidR="0028228D" w:rsidRDefault="00D74779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>Task 4: Deploying a sample WAR file on the B2B SI server</w:t>
      </w:r>
    </w:p>
    <w:p w14:paraId="7EF7C2F2" w14:textId="0D08FD8C" w:rsidR="00DA3506" w:rsidRDefault="00DA350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2E87DFF6" w14:textId="197BB464" w:rsidR="00DA3506" w:rsidRDefault="005223FF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B2B Sterling Integrator works </w:t>
      </w:r>
      <w:r w:rsidR="0027570D">
        <w:rPr>
          <w:rFonts w:ascii="Montserrat Light" w:hAnsi="Montserrat Light" w:cs="Arial"/>
          <w:color w:val="323232"/>
          <w:sz w:val="20"/>
          <w:shd w:val="clear" w:color="auto" w:fill="FFFFFF"/>
        </w:rPr>
        <w:t>based on</w:t>
      </w:r>
      <w:r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the Business processes. These business processes are used to automate the operation of the services in the business environment. 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There is a basic set of base services which form the core of the SI product. These services are written in Java and are pre-packaged altogether in a WAR archive format. </w:t>
      </w:r>
      <w:r w:rsidR="0027570D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execute and test these services, the B2Bi war file is to be deployed on the SI server. Before deploying the actual B2Bi war file, I deployed a sample </w:t>
      </w:r>
      <w:r w:rsidR="00BA4056">
        <w:rPr>
          <w:rFonts w:ascii="Montserrat Light" w:hAnsi="Montserrat Light" w:cs="Arial"/>
          <w:color w:val="323232"/>
          <w:sz w:val="20"/>
          <w:shd w:val="clear" w:color="auto" w:fill="FFFFFF"/>
        </w:rPr>
        <w:t>WAR packaged JSP application to test out the dependencies.</w:t>
      </w:r>
    </w:p>
    <w:p w14:paraId="6A9F2905" w14:textId="249470E7" w:rsidR="00261D94" w:rsidRDefault="00261D94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50E100F5" w14:textId="6B793329" w:rsidR="00822F30" w:rsidRPr="00822F30" w:rsidRDefault="00474D73" w:rsidP="00C815D1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0B0FFE48" wp14:editId="09CDF2D7">
            <wp:simplePos x="0" y="0"/>
            <wp:positionH relativeFrom="column">
              <wp:posOffset>527322</wp:posOffset>
            </wp:positionH>
            <wp:positionV relativeFrom="paragraph">
              <wp:posOffset>3931920</wp:posOffset>
            </wp:positionV>
            <wp:extent cx="4898390" cy="2259965"/>
            <wp:effectExtent l="152400" t="152400" r="359410" b="368935"/>
            <wp:wrapTight wrapText="bothSides">
              <wp:wrapPolygon edited="0">
                <wp:start x="336" y="-1457"/>
                <wp:lineTo x="-672" y="-1092"/>
                <wp:lineTo x="-588" y="22395"/>
                <wp:lineTo x="840" y="24944"/>
                <wp:lineTo x="21589" y="24944"/>
                <wp:lineTo x="21673" y="24580"/>
                <wp:lineTo x="23017" y="22395"/>
                <wp:lineTo x="23101" y="1821"/>
                <wp:lineTo x="22093" y="-910"/>
                <wp:lineTo x="22009" y="-1457"/>
                <wp:lineTo x="336" y="-1457"/>
              </wp:wrapPolygon>
            </wp:wrapTight>
            <wp:docPr id="30" name="Picture 30" descr="C:\Users\ArpitJainMr\AppData\Local\Microsoft\Windows\INetCache\Content.Word\Sli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JainMr\AppData\Local\Microsoft\Windows\INetCache\Content.Word\Slid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55"/>
                    <a:stretch/>
                  </pic:blipFill>
                  <pic:spPr bwMode="auto">
                    <a:xfrm>
                      <a:off x="0" y="0"/>
                      <a:ext cx="4898390" cy="2259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12832913" wp14:editId="1EE65E34">
            <wp:simplePos x="0" y="0"/>
            <wp:positionH relativeFrom="column">
              <wp:posOffset>969645</wp:posOffset>
            </wp:positionH>
            <wp:positionV relativeFrom="paragraph">
              <wp:posOffset>55245</wp:posOffset>
            </wp:positionV>
            <wp:extent cx="4064000" cy="152400"/>
            <wp:effectExtent l="152400" t="152400" r="336550" b="361950"/>
            <wp:wrapTight wrapText="bothSides">
              <wp:wrapPolygon edited="0">
                <wp:start x="405" y="-21600"/>
                <wp:lineTo x="-810" y="-16200"/>
                <wp:lineTo x="-810" y="32400"/>
                <wp:lineTo x="911" y="70200"/>
                <wp:lineTo x="21566" y="70200"/>
                <wp:lineTo x="21668" y="64800"/>
                <wp:lineTo x="23288" y="29700"/>
                <wp:lineTo x="23288" y="27000"/>
                <wp:lineTo x="22174" y="-13500"/>
                <wp:lineTo x="22073" y="-21600"/>
                <wp:lineTo x="405" y="-21600"/>
              </wp:wrapPolygon>
            </wp:wrapTight>
            <wp:docPr id="28" name="Picture 28" descr="C:\Users\ArpitJainMr\AppData\Local\Microsoft\Windows\INetCache\Content.Word\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3" r="10616" b="94684"/>
                    <a:stretch/>
                  </pic:blipFill>
                  <pic:spPr bwMode="auto">
                    <a:xfrm>
                      <a:off x="0" y="0"/>
                      <a:ext cx="4064000" cy="15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714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124346AC" wp14:editId="65700B1B">
            <wp:simplePos x="0" y="0"/>
            <wp:positionH relativeFrom="column">
              <wp:posOffset>968375</wp:posOffset>
            </wp:positionH>
            <wp:positionV relativeFrom="paragraph">
              <wp:posOffset>429471</wp:posOffset>
            </wp:positionV>
            <wp:extent cx="4064000" cy="2991485"/>
            <wp:effectExtent l="171450" t="152400" r="355600" b="361315"/>
            <wp:wrapTight wrapText="bothSides">
              <wp:wrapPolygon edited="0">
                <wp:start x="405" y="-1100"/>
                <wp:lineTo x="-911" y="-825"/>
                <wp:lineTo x="-911" y="22008"/>
                <wp:lineTo x="-101" y="23384"/>
                <wp:lineTo x="911" y="24071"/>
                <wp:lineTo x="21566" y="24071"/>
                <wp:lineTo x="22680" y="23384"/>
                <wp:lineTo x="23389" y="21320"/>
                <wp:lineTo x="23389" y="1376"/>
                <wp:lineTo x="22174" y="-688"/>
                <wp:lineTo x="22073" y="-1100"/>
                <wp:lineTo x="405" y="-1100"/>
              </wp:wrapPolygon>
            </wp:wrapTight>
            <wp:docPr id="29" name="Picture 29" descr="C:\Users\ArpitJainMr\AppData\Local\Microsoft\Windows\INetCache\Content.Word\Sli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pitJainMr\AppData\Local\Microsoft\Windows\INetCache\Content.Word\Slid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4" r="11776"/>
                    <a:stretch/>
                  </pic:blipFill>
                  <pic:spPr bwMode="auto">
                    <a:xfrm>
                      <a:off x="0" y="0"/>
                      <a:ext cx="4064000" cy="299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1C0B5" w14:textId="27CDE17B" w:rsidR="00FA584D" w:rsidRPr="00DF1EF9" w:rsidRDefault="00245C94" w:rsidP="00273F3C">
      <w:pPr>
        <w:pStyle w:val="Heading1"/>
        <w:rPr>
          <w:rFonts w:ascii="Montserrat" w:hAnsi="Montserrat"/>
          <w:color w:val="FF0000"/>
          <w:sz w:val="36"/>
        </w:rPr>
      </w:pPr>
      <w:r w:rsidRPr="00DF1EF9">
        <w:rPr>
          <w:rFonts w:ascii="Montserrat Light" w:hAnsi="Montserrat Light" w:cs="Arial"/>
          <w:noProof/>
          <w:color w:val="FF0000"/>
          <w:sz w:val="20"/>
          <w:shd w:val="clear" w:color="auto" w:fill="FFFFFF"/>
        </w:rPr>
        <w:lastRenderedPageBreak/>
        <w:drawing>
          <wp:anchor distT="0" distB="0" distL="114300" distR="114300" simplePos="0" relativeHeight="251674624" behindDoc="1" locked="0" layoutInCell="1" allowOverlap="1" wp14:anchorId="09DDE359" wp14:editId="699875B0">
            <wp:simplePos x="0" y="0"/>
            <wp:positionH relativeFrom="column">
              <wp:posOffset>407035</wp:posOffset>
            </wp:positionH>
            <wp:positionV relativeFrom="paragraph">
              <wp:posOffset>2517049</wp:posOffset>
            </wp:positionV>
            <wp:extent cx="5189855" cy="2954655"/>
            <wp:effectExtent l="171450" t="152400" r="353695" b="360045"/>
            <wp:wrapTight wrapText="bothSides">
              <wp:wrapPolygon edited="0">
                <wp:start x="317" y="-1114"/>
                <wp:lineTo x="-714" y="-836"/>
                <wp:lineTo x="-714" y="22004"/>
                <wp:lineTo x="238" y="23675"/>
                <wp:lineTo x="714" y="24093"/>
                <wp:lineTo x="21566" y="24093"/>
                <wp:lineTo x="22121" y="23675"/>
                <wp:lineTo x="22993" y="21586"/>
                <wp:lineTo x="22993" y="1393"/>
                <wp:lineTo x="22041" y="-696"/>
                <wp:lineTo x="21962" y="-1114"/>
                <wp:lineTo x="317" y="-1114"/>
              </wp:wrapPolygon>
            </wp:wrapTight>
            <wp:docPr id="32" name="Picture 32" descr="C:\Users\ArpitJainMr\AppData\Local\Microsoft\Windows\INetCache\Content.Word\Sli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pitJainMr\AppData\Local\Microsoft\Windows\INetCache\Content.Word\Slide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r="2813" b="4773"/>
                    <a:stretch/>
                  </pic:blipFill>
                  <pic:spPr bwMode="auto">
                    <a:xfrm>
                      <a:off x="0" y="0"/>
                      <a:ext cx="5189855" cy="295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EF9">
        <w:rPr>
          <w:rFonts w:ascii="Montserrat Light" w:hAnsi="Montserrat Light" w:cs="Arial"/>
          <w:noProof/>
          <w:color w:val="FF0000"/>
          <w:sz w:val="20"/>
          <w:shd w:val="clear" w:color="auto" w:fill="FFFFFF"/>
        </w:rPr>
        <w:drawing>
          <wp:anchor distT="0" distB="0" distL="114300" distR="114300" simplePos="0" relativeHeight="251673600" behindDoc="1" locked="0" layoutInCell="1" allowOverlap="1" wp14:anchorId="553B309A" wp14:editId="204FFBA2">
            <wp:simplePos x="0" y="0"/>
            <wp:positionH relativeFrom="column">
              <wp:posOffset>367665</wp:posOffset>
            </wp:positionH>
            <wp:positionV relativeFrom="paragraph">
              <wp:posOffset>152763</wp:posOffset>
            </wp:positionV>
            <wp:extent cx="5232400" cy="2153920"/>
            <wp:effectExtent l="152400" t="152400" r="368300" b="360680"/>
            <wp:wrapTight wrapText="bothSides">
              <wp:wrapPolygon edited="0">
                <wp:start x="315" y="-1528"/>
                <wp:lineTo x="-629" y="-1146"/>
                <wp:lineTo x="-629" y="22351"/>
                <wp:lineTo x="-393" y="23307"/>
                <wp:lineTo x="708" y="24644"/>
                <wp:lineTo x="786" y="25026"/>
                <wp:lineTo x="21626" y="25026"/>
                <wp:lineTo x="21705" y="24644"/>
                <wp:lineTo x="22727" y="23307"/>
                <wp:lineTo x="23042" y="20441"/>
                <wp:lineTo x="23042" y="1910"/>
                <wp:lineTo x="22098" y="-955"/>
                <wp:lineTo x="22019" y="-1528"/>
                <wp:lineTo x="315" y="-1528"/>
              </wp:wrapPolygon>
            </wp:wrapTight>
            <wp:docPr id="31" name="Picture 31" descr="C:\Users\ArpitJainMr\AppData\Local\Microsoft\Windows\INetCache\Content.Word\Sli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pitJainMr\AppData\Local\Microsoft\Windows\INetCache\Content.Word\Slide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18"/>
                    <a:stretch/>
                  </pic:blipFill>
                  <pic:spPr bwMode="auto">
                    <a:xfrm>
                      <a:off x="0" y="0"/>
                      <a:ext cx="5232400" cy="215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0D8" w:rsidRPr="00DF1EF9">
        <w:rPr>
          <w:rFonts w:ascii="Montserrat" w:hAnsi="Montserrat"/>
          <w:color w:val="FF0000"/>
          <w:sz w:val="36"/>
        </w:rPr>
        <w:t>R</w:t>
      </w:r>
      <w:r w:rsidR="007D2120" w:rsidRPr="00DF1EF9">
        <w:rPr>
          <w:rFonts w:ascii="Montserrat" w:hAnsi="Montserrat"/>
          <w:color w:val="FF0000"/>
          <w:sz w:val="36"/>
        </w:rPr>
        <w:t>esults</w:t>
      </w:r>
      <w:r w:rsidR="00740682" w:rsidRPr="00DF1EF9">
        <w:rPr>
          <w:rFonts w:ascii="Montserrat" w:hAnsi="Montserrat"/>
          <w:color w:val="FF0000"/>
          <w:sz w:val="36"/>
        </w:rPr>
        <w:t xml:space="preserve"> </w:t>
      </w:r>
      <w:r w:rsidR="007D2120" w:rsidRPr="00DF1EF9">
        <w:rPr>
          <w:rFonts w:ascii="Montserrat" w:hAnsi="Montserrat"/>
          <w:color w:val="FF0000"/>
          <w:sz w:val="36"/>
        </w:rPr>
        <w:t>and</w:t>
      </w:r>
      <w:r w:rsidR="00740682" w:rsidRPr="00DF1EF9">
        <w:rPr>
          <w:rFonts w:ascii="Montserrat" w:hAnsi="Montserrat"/>
          <w:color w:val="FF0000"/>
          <w:sz w:val="36"/>
        </w:rPr>
        <w:t xml:space="preserve"> </w:t>
      </w:r>
      <w:r w:rsidR="007D2120" w:rsidRPr="00DF1EF9">
        <w:rPr>
          <w:rFonts w:ascii="Montserrat" w:hAnsi="Montserrat"/>
          <w:color w:val="FF0000"/>
          <w:sz w:val="36"/>
        </w:rPr>
        <w:t>Discussions</w:t>
      </w:r>
      <w:r w:rsidR="00740682" w:rsidRPr="00DF1EF9">
        <w:rPr>
          <w:rFonts w:ascii="Montserrat" w:hAnsi="Montserrat"/>
          <w:color w:val="FF0000"/>
          <w:sz w:val="36"/>
        </w:rPr>
        <w:t xml:space="preserve"> </w:t>
      </w:r>
      <w:bookmarkStart w:id="0" w:name="_GoBack"/>
      <w:bookmarkEnd w:id="0"/>
    </w:p>
    <w:p w14:paraId="1B8AB9E5" w14:textId="3C6324F4" w:rsidR="00D176C7" w:rsidRPr="00DF1EF9" w:rsidRDefault="00264F1B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FF0000"/>
          <w:sz w:val="20"/>
          <w:shd w:val="clear" w:color="auto" w:fill="FFFFFF"/>
        </w:rPr>
      </w:pPr>
      <w:r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Microservices are an effective and fault-tolerant manner of designing and developing an application. </w:t>
      </w:r>
      <w:r w:rsidR="00A30E79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B2Bi is a large monolithic application which needs to be divided into microservices. </w:t>
      </w:r>
    </w:p>
    <w:p w14:paraId="64ED0672" w14:textId="5F1BA7AB" w:rsidR="00C01E12" w:rsidRPr="00DF1EF9" w:rsidRDefault="00C01E12" w:rsidP="00DF1F63">
      <w:pPr>
        <w:keepNext/>
        <w:keepLines/>
        <w:spacing w:after="0" w:line="240" w:lineRule="auto"/>
        <w:jc w:val="left"/>
        <w:textAlignment w:val="baseline"/>
        <w:rPr>
          <w:rFonts w:ascii="Montserrat" w:hAnsi="Montserrat" w:cs="Arial"/>
          <w:color w:val="FF0000"/>
          <w:shd w:val="clear" w:color="auto" w:fill="FFFFFF"/>
        </w:rPr>
      </w:pPr>
    </w:p>
    <w:p w14:paraId="0A4724C9" w14:textId="56D696EC" w:rsidR="007D2120" w:rsidRPr="00DF1EF9" w:rsidRDefault="007D2120" w:rsidP="00DF1F63">
      <w:pPr>
        <w:pStyle w:val="Heading1"/>
        <w:rPr>
          <w:rFonts w:ascii="Montserrat" w:hAnsi="Montserrat" w:cs="Arial"/>
          <w:color w:val="FF0000"/>
          <w:shd w:val="clear" w:color="auto" w:fill="FFFFFF"/>
        </w:rPr>
      </w:pPr>
      <w:r w:rsidRPr="00DF1EF9">
        <w:rPr>
          <w:rFonts w:ascii="Montserrat" w:hAnsi="Montserrat"/>
          <w:color w:val="FF0000"/>
          <w:sz w:val="36"/>
        </w:rPr>
        <w:t>Conclusions</w:t>
      </w:r>
      <w:r w:rsidR="00740682" w:rsidRPr="00DF1EF9">
        <w:rPr>
          <w:rFonts w:ascii="Montserrat" w:hAnsi="Montserrat" w:cs="Arial"/>
          <w:color w:val="FF0000"/>
          <w:shd w:val="clear" w:color="auto" w:fill="FFFFFF"/>
        </w:rPr>
        <w:t xml:space="preserve"> </w:t>
      </w:r>
    </w:p>
    <w:p w14:paraId="7FBB6FC8" w14:textId="46E7869C" w:rsidR="006071DD" w:rsidRPr="00DF1EF9" w:rsidRDefault="00B34241" w:rsidP="00C815D1">
      <w:pPr>
        <w:keepNext/>
        <w:keepLines/>
        <w:spacing w:after="0" w:line="240" w:lineRule="auto"/>
        <w:ind w:left="0" w:firstLine="0"/>
        <w:rPr>
          <w:rFonts w:ascii="Montserrat SemiBold" w:hAnsi="Montserrat SemiBold" w:cs="Arial"/>
          <w:color w:val="FF0000"/>
          <w:sz w:val="20"/>
          <w:shd w:val="clear" w:color="auto" w:fill="FFFFFF"/>
        </w:rPr>
      </w:pPr>
      <w:r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During these 15 days, I completed the </w:t>
      </w:r>
      <w:r w:rsidR="00273F3C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demo microservice application </w:t>
      </w:r>
      <w:r w:rsidR="00D4313B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development and </w:t>
      </w:r>
      <w:r w:rsidR="00273F3C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deployment on the IBM Cloud. </w:t>
      </w:r>
      <w:r w:rsidR="00D4313B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Also, I got the access request to the GitHub repository of the codebase of the B2Bi product.</w:t>
      </w:r>
    </w:p>
    <w:p w14:paraId="332BFAC9" w14:textId="3AC3276D" w:rsidR="00B34241" w:rsidRPr="00DF1EF9" w:rsidRDefault="00B34241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FF0000"/>
          <w:sz w:val="20"/>
          <w:shd w:val="clear" w:color="auto" w:fill="FFFFFF"/>
        </w:rPr>
      </w:pPr>
    </w:p>
    <w:p w14:paraId="215BDA36" w14:textId="7D193C92" w:rsidR="00C01E12" w:rsidRPr="00DF1EF9" w:rsidRDefault="00C01E12" w:rsidP="00DF1F63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FF0000"/>
          <w:sz w:val="20"/>
          <w:shd w:val="clear" w:color="auto" w:fill="FFFFFF"/>
        </w:rPr>
      </w:pPr>
      <w:r w:rsidRPr="00DF1EF9">
        <w:rPr>
          <w:rFonts w:ascii="Montserrat" w:hAnsi="Montserrat" w:cs="Arial"/>
          <w:b/>
          <w:color w:val="FF0000"/>
          <w:sz w:val="22"/>
          <w:shd w:val="clear" w:color="auto" w:fill="FFFFFF"/>
        </w:rPr>
        <w:t>Next Target</w:t>
      </w:r>
    </w:p>
    <w:p w14:paraId="0B75A8B6" w14:textId="0F709FB1" w:rsidR="007D2120" w:rsidRPr="00DF1EF9" w:rsidRDefault="00A430ED" w:rsidP="00D4313B">
      <w:pPr>
        <w:keepNext/>
        <w:keepLines/>
        <w:spacing w:after="0" w:line="240" w:lineRule="auto"/>
        <w:ind w:left="0" w:firstLine="0"/>
        <w:rPr>
          <w:rFonts w:ascii="Montserrat" w:hAnsi="Montserrat" w:cs="Arial"/>
          <w:color w:val="FF0000"/>
          <w:shd w:val="clear" w:color="auto" w:fill="FFFFFF"/>
        </w:rPr>
      </w:pPr>
      <w:r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My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E27C1E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target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E27C1E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for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E27C1E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the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E27C1E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next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8D563C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15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8D563C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days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E27C1E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is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E27C1E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to</w:t>
      </w:r>
      <w:r w:rsidR="00740682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</w:t>
      </w:r>
      <w:r w:rsidR="00D4313B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understand the B2Bi Application code, viewing the deployed code/services on the servers and start researching on the development of J</w:t>
      </w:r>
      <w:r w:rsidR="00E610F4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ava JSP Dynamic web application(WAR) </w:t>
      </w:r>
      <w:r w:rsidR="00D4313B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>development.</w:t>
      </w:r>
      <w:r w:rsidR="00E610F4" w:rsidRPr="00DF1EF9">
        <w:rPr>
          <w:rFonts w:ascii="Montserrat Light" w:hAnsi="Montserrat Light" w:cs="Arial"/>
          <w:color w:val="FF0000"/>
          <w:sz w:val="20"/>
          <w:shd w:val="clear" w:color="auto" w:fill="FFFFFF"/>
        </w:rPr>
        <w:t xml:space="preserve"> My primary aim would be to deploy a sample WAR file on the Sterling Integrator Server.</w:t>
      </w:r>
    </w:p>
    <w:p w14:paraId="642C7C32" w14:textId="77777777" w:rsidR="007B0CC5" w:rsidRPr="002E2ECA" w:rsidRDefault="007B0CC5" w:rsidP="00DF1F63">
      <w:pPr>
        <w:keepNext/>
        <w:keepLines/>
        <w:spacing w:after="0" w:line="240" w:lineRule="auto"/>
        <w:jc w:val="left"/>
        <w:textAlignment w:val="baseline"/>
        <w:rPr>
          <w:rFonts w:ascii="Montserrat" w:hAnsi="Montserrat" w:cs="Arial"/>
          <w:color w:val="323232"/>
          <w:shd w:val="clear" w:color="auto" w:fill="FFFFFF"/>
        </w:rPr>
      </w:pPr>
    </w:p>
    <w:sectPr w:rsidR="007B0CC5" w:rsidRPr="002E2ECA" w:rsidSect="00C64AD4">
      <w:footerReference w:type="first" r:id="rId34"/>
      <w:pgSz w:w="12240" w:h="15840" w:code="1"/>
      <w:pgMar w:top="851" w:right="1134" w:bottom="1247" w:left="1701" w:header="720" w:footer="720" w:gutter="0"/>
      <w:pgNumType w:start="1"/>
      <w:cols w:space="720"/>
      <w:titlePg/>
      <w:docGrid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F84FD" w14:textId="77777777" w:rsidR="004462A9" w:rsidRDefault="004462A9" w:rsidP="006419D8">
      <w:pPr>
        <w:spacing w:after="0" w:line="240" w:lineRule="auto"/>
      </w:pPr>
      <w:r>
        <w:separator/>
      </w:r>
    </w:p>
  </w:endnote>
  <w:endnote w:type="continuationSeparator" w:id="0">
    <w:p w14:paraId="7E8678F5" w14:textId="77777777" w:rsidR="004462A9" w:rsidRDefault="004462A9" w:rsidP="0064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alibri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IBM Plex Serif Text">
    <w:panose1 w:val="02060503050406000203"/>
    <w:charset w:val="00"/>
    <w:family w:val="roman"/>
    <w:pitch w:val="variable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BB81" w14:textId="79B09DD9" w:rsidR="0012219A" w:rsidRPr="00794F36" w:rsidRDefault="0012219A">
    <w:pPr>
      <w:pStyle w:val="Footer"/>
      <w:tabs>
        <w:tab w:val="clear" w:pos="4680"/>
        <w:tab w:val="clear" w:pos="9360"/>
      </w:tabs>
      <w:jc w:val="center"/>
      <w:rPr>
        <w:rFonts w:ascii="Montserrat" w:hAnsi="Montserrat"/>
        <w:caps/>
        <w:noProof/>
        <w:color w:val="000000" w:themeColor="text1"/>
      </w:rPr>
    </w:pPr>
    <w:r w:rsidRPr="00794F36">
      <w:rPr>
        <w:rFonts w:ascii="Montserrat" w:hAnsi="Montserrat"/>
        <w:caps/>
        <w:color w:val="000000" w:themeColor="text1"/>
      </w:rPr>
      <w:fldChar w:fldCharType="begin"/>
    </w:r>
    <w:r w:rsidRPr="00794F36">
      <w:rPr>
        <w:rFonts w:ascii="Montserrat" w:hAnsi="Montserrat"/>
        <w:caps/>
        <w:color w:val="000000" w:themeColor="text1"/>
      </w:rPr>
      <w:instrText xml:space="preserve"> PAGE   \* MERGEFORMAT </w:instrText>
    </w:r>
    <w:r w:rsidRPr="00794F36">
      <w:rPr>
        <w:rFonts w:ascii="Montserrat" w:hAnsi="Montserrat"/>
        <w:caps/>
        <w:color w:val="000000" w:themeColor="text1"/>
      </w:rPr>
      <w:fldChar w:fldCharType="separate"/>
    </w:r>
    <w:r w:rsidR="00DF1EF9">
      <w:rPr>
        <w:rFonts w:ascii="Montserrat" w:hAnsi="Montserrat"/>
        <w:caps/>
        <w:noProof/>
        <w:color w:val="000000" w:themeColor="text1"/>
      </w:rPr>
      <w:t>4</w:t>
    </w:r>
    <w:r w:rsidRPr="00794F36">
      <w:rPr>
        <w:rFonts w:ascii="Montserrat" w:hAnsi="Montserrat"/>
        <w:caps/>
        <w:noProof/>
        <w:color w:val="000000" w:themeColor="text1"/>
      </w:rPr>
      <w:fldChar w:fldCharType="end"/>
    </w:r>
  </w:p>
  <w:p w14:paraId="5467C040" w14:textId="77777777" w:rsidR="0012219A" w:rsidRDefault="001221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6477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9EB19" w14:textId="1E2ECADB" w:rsidR="0012219A" w:rsidRDefault="0012219A">
        <w:pPr>
          <w:pStyle w:val="Footer"/>
          <w:jc w:val="center"/>
        </w:pPr>
      </w:p>
    </w:sdtContent>
  </w:sdt>
  <w:p w14:paraId="0C63D138" w14:textId="77777777" w:rsidR="0012219A" w:rsidRDefault="001221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4490340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000000" w:themeColor="text1"/>
      </w:rPr>
    </w:sdtEndPr>
    <w:sdtContent>
      <w:p w14:paraId="33E5222D" w14:textId="1C8B37C1" w:rsidR="0012219A" w:rsidRPr="005E2CCA" w:rsidRDefault="0012219A">
        <w:pPr>
          <w:pStyle w:val="Footer"/>
          <w:jc w:val="center"/>
          <w:rPr>
            <w:rFonts w:ascii="Montserrat" w:hAnsi="Montserrat"/>
            <w:color w:val="000000" w:themeColor="text1"/>
          </w:rPr>
        </w:pPr>
        <w:r w:rsidRPr="005E2CCA">
          <w:rPr>
            <w:rFonts w:ascii="Montserrat" w:hAnsi="Montserrat"/>
            <w:color w:val="000000" w:themeColor="text1"/>
          </w:rPr>
          <w:fldChar w:fldCharType="begin"/>
        </w:r>
        <w:r w:rsidRPr="005E2CCA">
          <w:rPr>
            <w:rFonts w:ascii="Montserrat" w:hAnsi="Montserrat"/>
            <w:color w:val="000000" w:themeColor="text1"/>
          </w:rPr>
          <w:instrText xml:space="preserve"> PAGE   \* MERGEFORMAT </w:instrText>
        </w:r>
        <w:r w:rsidRPr="005E2CCA">
          <w:rPr>
            <w:rFonts w:ascii="Montserrat" w:hAnsi="Montserrat"/>
            <w:color w:val="000000" w:themeColor="text1"/>
          </w:rPr>
          <w:fldChar w:fldCharType="separate"/>
        </w:r>
        <w:r w:rsidR="00C602DF">
          <w:rPr>
            <w:rFonts w:ascii="Montserrat" w:hAnsi="Montserrat"/>
            <w:noProof/>
            <w:color w:val="000000" w:themeColor="text1"/>
          </w:rPr>
          <w:t>1</w:t>
        </w:r>
        <w:r w:rsidRPr="005E2CCA">
          <w:rPr>
            <w:rFonts w:ascii="Montserrat" w:hAnsi="Montserrat"/>
            <w:noProof/>
            <w:color w:val="000000" w:themeColor="text1"/>
          </w:rPr>
          <w:fldChar w:fldCharType="end"/>
        </w:r>
      </w:p>
    </w:sdtContent>
  </w:sdt>
  <w:p w14:paraId="785CE0F3" w14:textId="77777777" w:rsidR="0012219A" w:rsidRDefault="001221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792BE" w14:textId="77777777" w:rsidR="004462A9" w:rsidRDefault="004462A9" w:rsidP="006419D8">
      <w:pPr>
        <w:spacing w:after="0" w:line="240" w:lineRule="auto"/>
      </w:pPr>
      <w:r>
        <w:separator/>
      </w:r>
    </w:p>
  </w:footnote>
  <w:footnote w:type="continuationSeparator" w:id="0">
    <w:p w14:paraId="119FFCAA" w14:textId="77777777" w:rsidR="004462A9" w:rsidRDefault="004462A9" w:rsidP="0064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B22"/>
    <w:multiLevelType w:val="multilevel"/>
    <w:tmpl w:val="2A12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017B7"/>
    <w:multiLevelType w:val="hybridMultilevel"/>
    <w:tmpl w:val="E9645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060E0"/>
    <w:multiLevelType w:val="multilevel"/>
    <w:tmpl w:val="7B7A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347A3"/>
    <w:multiLevelType w:val="hybridMultilevel"/>
    <w:tmpl w:val="D0140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A7015"/>
    <w:multiLevelType w:val="multilevel"/>
    <w:tmpl w:val="3006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3651A"/>
    <w:multiLevelType w:val="multilevel"/>
    <w:tmpl w:val="E238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D76765"/>
    <w:multiLevelType w:val="hybridMultilevel"/>
    <w:tmpl w:val="CB4819E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6BB1D83"/>
    <w:multiLevelType w:val="multilevel"/>
    <w:tmpl w:val="B3B2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B71B74"/>
    <w:multiLevelType w:val="hybridMultilevel"/>
    <w:tmpl w:val="AA921610"/>
    <w:lvl w:ilvl="0" w:tplc="C9E033D8">
      <w:start w:val="1"/>
      <w:numFmt w:val="bullet"/>
      <w:lvlText w:val="•"/>
      <w:lvlJc w:val="left"/>
      <w:pPr>
        <w:ind w:left="6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1" w:tplc="4D9CC6DC">
      <w:start w:val="1"/>
      <w:numFmt w:val="bullet"/>
      <w:lvlText w:val="o"/>
      <w:lvlJc w:val="left"/>
      <w:pPr>
        <w:ind w:left="1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2" w:tplc="8566133C">
      <w:start w:val="1"/>
      <w:numFmt w:val="bullet"/>
      <w:lvlText w:val="▪"/>
      <w:lvlJc w:val="left"/>
      <w:pPr>
        <w:ind w:left="2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3" w:tplc="4B289A7C">
      <w:start w:val="1"/>
      <w:numFmt w:val="bullet"/>
      <w:lvlText w:val="•"/>
      <w:lvlJc w:val="left"/>
      <w:pPr>
        <w:ind w:left="2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4" w:tplc="F7E46BD6">
      <w:start w:val="1"/>
      <w:numFmt w:val="bullet"/>
      <w:lvlText w:val="o"/>
      <w:lvlJc w:val="left"/>
      <w:pPr>
        <w:ind w:left="3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5" w:tplc="8B12A168">
      <w:start w:val="1"/>
      <w:numFmt w:val="bullet"/>
      <w:lvlText w:val="▪"/>
      <w:lvlJc w:val="left"/>
      <w:pPr>
        <w:ind w:left="4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6" w:tplc="BD702308">
      <w:start w:val="1"/>
      <w:numFmt w:val="bullet"/>
      <w:lvlText w:val="•"/>
      <w:lvlJc w:val="left"/>
      <w:pPr>
        <w:ind w:left="5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7" w:tplc="43C8B452">
      <w:start w:val="1"/>
      <w:numFmt w:val="bullet"/>
      <w:lvlText w:val="o"/>
      <w:lvlJc w:val="left"/>
      <w:pPr>
        <w:ind w:left="5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8" w:tplc="1C1CBDC6">
      <w:start w:val="1"/>
      <w:numFmt w:val="bullet"/>
      <w:lvlText w:val="▪"/>
      <w:lvlJc w:val="left"/>
      <w:pPr>
        <w:ind w:left="6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94E"/>
    <w:rsid w:val="00015AF0"/>
    <w:rsid w:val="00016AE9"/>
    <w:rsid w:val="000226A0"/>
    <w:rsid w:val="00033ABB"/>
    <w:rsid w:val="00045E4B"/>
    <w:rsid w:val="00057E93"/>
    <w:rsid w:val="00090E31"/>
    <w:rsid w:val="000A109A"/>
    <w:rsid w:val="000C5D9B"/>
    <w:rsid w:val="000C6932"/>
    <w:rsid w:val="000D0F4C"/>
    <w:rsid w:val="000D6EB4"/>
    <w:rsid w:val="000E017A"/>
    <w:rsid w:val="000E2A59"/>
    <w:rsid w:val="000E5E44"/>
    <w:rsid w:val="0010466A"/>
    <w:rsid w:val="00120763"/>
    <w:rsid w:val="0012219A"/>
    <w:rsid w:val="00142B6C"/>
    <w:rsid w:val="001457F1"/>
    <w:rsid w:val="0017740F"/>
    <w:rsid w:val="00192FCF"/>
    <w:rsid w:val="0019561C"/>
    <w:rsid w:val="001A4F5E"/>
    <w:rsid w:val="001B624B"/>
    <w:rsid w:val="001D2C36"/>
    <w:rsid w:val="001D3BC0"/>
    <w:rsid w:val="001E67D6"/>
    <w:rsid w:val="002129BA"/>
    <w:rsid w:val="002206AC"/>
    <w:rsid w:val="00245C94"/>
    <w:rsid w:val="00261D94"/>
    <w:rsid w:val="00264F1B"/>
    <w:rsid w:val="00273F3C"/>
    <w:rsid w:val="0027570D"/>
    <w:rsid w:val="0028228D"/>
    <w:rsid w:val="002871A8"/>
    <w:rsid w:val="00287FCB"/>
    <w:rsid w:val="002923F4"/>
    <w:rsid w:val="002A1CC7"/>
    <w:rsid w:val="002B1746"/>
    <w:rsid w:val="002B29D8"/>
    <w:rsid w:val="002C5BB5"/>
    <w:rsid w:val="002C63AA"/>
    <w:rsid w:val="002E2ECA"/>
    <w:rsid w:val="003262E2"/>
    <w:rsid w:val="00334AA9"/>
    <w:rsid w:val="003738B1"/>
    <w:rsid w:val="00382B2E"/>
    <w:rsid w:val="00390195"/>
    <w:rsid w:val="003A4016"/>
    <w:rsid w:val="003B703D"/>
    <w:rsid w:val="004128A4"/>
    <w:rsid w:val="00426C4C"/>
    <w:rsid w:val="00445BF3"/>
    <w:rsid w:val="004462A9"/>
    <w:rsid w:val="004626F0"/>
    <w:rsid w:val="004661E8"/>
    <w:rsid w:val="00470015"/>
    <w:rsid w:val="00474D73"/>
    <w:rsid w:val="00484425"/>
    <w:rsid w:val="00485359"/>
    <w:rsid w:val="004C0743"/>
    <w:rsid w:val="004C254A"/>
    <w:rsid w:val="005223FF"/>
    <w:rsid w:val="0052514F"/>
    <w:rsid w:val="0053647A"/>
    <w:rsid w:val="00563ECE"/>
    <w:rsid w:val="005834B3"/>
    <w:rsid w:val="00591BA8"/>
    <w:rsid w:val="005A075E"/>
    <w:rsid w:val="005C2041"/>
    <w:rsid w:val="005D036D"/>
    <w:rsid w:val="005E2CCA"/>
    <w:rsid w:val="005E60CF"/>
    <w:rsid w:val="006043DE"/>
    <w:rsid w:val="006071DD"/>
    <w:rsid w:val="00613C80"/>
    <w:rsid w:val="00617CC9"/>
    <w:rsid w:val="00624A28"/>
    <w:rsid w:val="006250D8"/>
    <w:rsid w:val="006321A5"/>
    <w:rsid w:val="00636E4C"/>
    <w:rsid w:val="00640738"/>
    <w:rsid w:val="006419D8"/>
    <w:rsid w:val="00680BA3"/>
    <w:rsid w:val="00683063"/>
    <w:rsid w:val="006B20DE"/>
    <w:rsid w:val="006B4981"/>
    <w:rsid w:val="006D2050"/>
    <w:rsid w:val="006F7C6C"/>
    <w:rsid w:val="00701921"/>
    <w:rsid w:val="00714CA3"/>
    <w:rsid w:val="00715CD1"/>
    <w:rsid w:val="00715E1C"/>
    <w:rsid w:val="0072766B"/>
    <w:rsid w:val="00740682"/>
    <w:rsid w:val="0075794E"/>
    <w:rsid w:val="00757E02"/>
    <w:rsid w:val="007620B9"/>
    <w:rsid w:val="0076276A"/>
    <w:rsid w:val="00783A28"/>
    <w:rsid w:val="00794F36"/>
    <w:rsid w:val="007A307E"/>
    <w:rsid w:val="007B0CC5"/>
    <w:rsid w:val="007C2870"/>
    <w:rsid w:val="007C3186"/>
    <w:rsid w:val="007D2120"/>
    <w:rsid w:val="007D409B"/>
    <w:rsid w:val="00803F29"/>
    <w:rsid w:val="00807A02"/>
    <w:rsid w:val="0081455A"/>
    <w:rsid w:val="00822F30"/>
    <w:rsid w:val="00837EAE"/>
    <w:rsid w:val="00844569"/>
    <w:rsid w:val="0085262F"/>
    <w:rsid w:val="00872F63"/>
    <w:rsid w:val="00876E10"/>
    <w:rsid w:val="00890850"/>
    <w:rsid w:val="008A68D7"/>
    <w:rsid w:val="008A7028"/>
    <w:rsid w:val="008B130F"/>
    <w:rsid w:val="008B78E1"/>
    <w:rsid w:val="008C785D"/>
    <w:rsid w:val="008D563C"/>
    <w:rsid w:val="008D6168"/>
    <w:rsid w:val="008E2323"/>
    <w:rsid w:val="008E2A76"/>
    <w:rsid w:val="008E5426"/>
    <w:rsid w:val="009251FD"/>
    <w:rsid w:val="009318A6"/>
    <w:rsid w:val="00934055"/>
    <w:rsid w:val="00947BBE"/>
    <w:rsid w:val="00962595"/>
    <w:rsid w:val="00986C2A"/>
    <w:rsid w:val="009D16D8"/>
    <w:rsid w:val="009D39CE"/>
    <w:rsid w:val="009D3EAF"/>
    <w:rsid w:val="009E379D"/>
    <w:rsid w:val="009F1E55"/>
    <w:rsid w:val="009F2C76"/>
    <w:rsid w:val="009F66DC"/>
    <w:rsid w:val="00A04362"/>
    <w:rsid w:val="00A25965"/>
    <w:rsid w:val="00A30E79"/>
    <w:rsid w:val="00A420AF"/>
    <w:rsid w:val="00A430ED"/>
    <w:rsid w:val="00A46CC6"/>
    <w:rsid w:val="00A51C82"/>
    <w:rsid w:val="00A7485B"/>
    <w:rsid w:val="00A83D81"/>
    <w:rsid w:val="00A9175B"/>
    <w:rsid w:val="00A97DB1"/>
    <w:rsid w:val="00AA66AA"/>
    <w:rsid w:val="00AB055C"/>
    <w:rsid w:val="00AC444A"/>
    <w:rsid w:val="00AD01C3"/>
    <w:rsid w:val="00AD4907"/>
    <w:rsid w:val="00AE0F39"/>
    <w:rsid w:val="00AE28A0"/>
    <w:rsid w:val="00AF2F78"/>
    <w:rsid w:val="00B17736"/>
    <w:rsid w:val="00B220CB"/>
    <w:rsid w:val="00B26EB9"/>
    <w:rsid w:val="00B34241"/>
    <w:rsid w:val="00B348CE"/>
    <w:rsid w:val="00B349B4"/>
    <w:rsid w:val="00B5773F"/>
    <w:rsid w:val="00B67BEB"/>
    <w:rsid w:val="00B7029A"/>
    <w:rsid w:val="00B773A7"/>
    <w:rsid w:val="00BA4056"/>
    <w:rsid w:val="00BC2232"/>
    <w:rsid w:val="00BE2E52"/>
    <w:rsid w:val="00BF235F"/>
    <w:rsid w:val="00BF32AE"/>
    <w:rsid w:val="00C01E12"/>
    <w:rsid w:val="00C2269B"/>
    <w:rsid w:val="00C460A8"/>
    <w:rsid w:val="00C553F9"/>
    <w:rsid w:val="00C602DF"/>
    <w:rsid w:val="00C64886"/>
    <w:rsid w:val="00C64AD4"/>
    <w:rsid w:val="00C72E1E"/>
    <w:rsid w:val="00C815D1"/>
    <w:rsid w:val="00C97DA0"/>
    <w:rsid w:val="00CA0B57"/>
    <w:rsid w:val="00CA1A21"/>
    <w:rsid w:val="00CC0C2E"/>
    <w:rsid w:val="00CD2B98"/>
    <w:rsid w:val="00CF5974"/>
    <w:rsid w:val="00D176C7"/>
    <w:rsid w:val="00D247B2"/>
    <w:rsid w:val="00D3109F"/>
    <w:rsid w:val="00D4313B"/>
    <w:rsid w:val="00D50143"/>
    <w:rsid w:val="00D7184D"/>
    <w:rsid w:val="00D74779"/>
    <w:rsid w:val="00D75BAE"/>
    <w:rsid w:val="00DA3506"/>
    <w:rsid w:val="00DC21FE"/>
    <w:rsid w:val="00DD6686"/>
    <w:rsid w:val="00DF1C33"/>
    <w:rsid w:val="00DF1E07"/>
    <w:rsid w:val="00DF1EF9"/>
    <w:rsid w:val="00DF1F63"/>
    <w:rsid w:val="00DF24DF"/>
    <w:rsid w:val="00E005D2"/>
    <w:rsid w:val="00E25CDB"/>
    <w:rsid w:val="00E26177"/>
    <w:rsid w:val="00E27C1E"/>
    <w:rsid w:val="00E337B2"/>
    <w:rsid w:val="00E50708"/>
    <w:rsid w:val="00E610F4"/>
    <w:rsid w:val="00E63714"/>
    <w:rsid w:val="00E80A96"/>
    <w:rsid w:val="00E85299"/>
    <w:rsid w:val="00EB323F"/>
    <w:rsid w:val="00EC55BE"/>
    <w:rsid w:val="00ED1CBE"/>
    <w:rsid w:val="00EF7BB1"/>
    <w:rsid w:val="00F01ED1"/>
    <w:rsid w:val="00F23EA5"/>
    <w:rsid w:val="00F24B89"/>
    <w:rsid w:val="00F318A8"/>
    <w:rsid w:val="00F42963"/>
    <w:rsid w:val="00F55525"/>
    <w:rsid w:val="00F709F5"/>
    <w:rsid w:val="00F82C40"/>
    <w:rsid w:val="00FA584D"/>
    <w:rsid w:val="00FC17D3"/>
    <w:rsid w:val="00FE2A96"/>
    <w:rsid w:val="00FF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688F4"/>
  <w15:docId w15:val="{4110CBAD-7B32-45BE-8DB5-FF56280C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3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3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E5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E4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617CC9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1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128A4"/>
    <w:rPr>
      <w:b/>
      <w:bCs/>
    </w:rPr>
  </w:style>
  <w:style w:type="table" w:styleId="TableGrid0">
    <w:name w:val="Table Grid"/>
    <w:basedOn w:val="TableNormal"/>
    <w:uiPriority w:val="39"/>
    <w:rsid w:val="007C2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457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paragraph" w:styleId="Footer">
    <w:name w:val="footer"/>
    <w:basedOn w:val="Normal"/>
    <w:link w:val="Foot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United_States" TargetMode="External"/><Relationship Id="rId18" Type="http://schemas.openxmlformats.org/officeDocument/2006/relationships/hyperlink" Target="https://en.wikipedia.org/wiki/Consultant" TargetMode="External"/><Relationship Id="rId26" Type="http://schemas.openxmlformats.org/officeDocument/2006/relationships/image" Target="media/image6.JPG"/><Relationship Id="rId3" Type="http://schemas.openxmlformats.org/officeDocument/2006/relationships/settings" Target="settings.xml"/><Relationship Id="rId21" Type="http://schemas.openxmlformats.org/officeDocument/2006/relationships/image" Target="media/image2.jpe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hyperlink" Target="https://en.wikipedia.org/wiki/Armonk,_New_York" TargetMode="External"/><Relationship Id="rId17" Type="http://schemas.openxmlformats.org/officeDocument/2006/relationships/hyperlink" Target="https://en.wikipedia.org/wiki/Internet_hosting_servic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mputer_software" TargetMode="External"/><Relationship Id="rId20" Type="http://schemas.openxmlformats.org/officeDocument/2006/relationships/hyperlink" Target="https://en.wikipedia.org/wiki/Nanotechnology" TargetMode="Externa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Technology_company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Middleware" TargetMode="External"/><Relationship Id="rId23" Type="http://schemas.openxmlformats.org/officeDocument/2006/relationships/hyperlink" Target="https://github.com/arpitjainds/UI-Java-Microservice" TargetMode="External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Mainframe_computer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en.wikipedia.org/wiki/Computer_hardware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fontTable" Target="fontTable.xml"/><Relationship Id="rId8" Type="http://schemas.openxmlformats.org/officeDocument/2006/relationships/hyperlink" Target="https://en.wikipedia.org/wiki/Indian_Institute_of_Information_Technology,_Design_and_Manufacturing,_Jabalpu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Guidelines_for_Preparation_15day report_PBI</vt:lpstr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Guidelines_for_Preparation_15day report_PBI</dc:title>
  <dc:subject/>
  <dc:creator>Administrator</dc:creator>
  <cp:keywords/>
  <cp:lastModifiedBy>Arpit Jain Mr</cp:lastModifiedBy>
  <cp:revision>2</cp:revision>
  <cp:lastPrinted>2018-06-12T18:12:00Z</cp:lastPrinted>
  <dcterms:created xsi:type="dcterms:W3CDTF">2018-07-06T17:58:00Z</dcterms:created>
  <dcterms:modified xsi:type="dcterms:W3CDTF">2018-07-06T17:58:00Z</dcterms:modified>
</cp:coreProperties>
</file>