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9224987"/>
        <w:docPartObj>
          <w:docPartGallery w:val="Cover Pages"/>
          <w:docPartUnique/>
        </w:docPartObj>
      </w:sdtPr>
      <w:sdtEndPr>
        <w:rPr>
          <w:b/>
        </w:rPr>
      </w:sdtEndPr>
      <w:sdtContent>
        <w:p w14:paraId="3688AF6A" w14:textId="77777777" w:rsidR="00B01DE3" w:rsidRDefault="00B01DE3"/>
        <w:p w14:paraId="34BE4FE0" w14:textId="77777777" w:rsidR="000E53AA" w:rsidRPr="00080ED0" w:rsidRDefault="00B01DE3" w:rsidP="00080ED0">
          <w:pPr>
            <w:rPr>
              <w:b/>
            </w:rPr>
          </w:pPr>
          <w:r>
            <w:rPr>
              <w:noProof/>
            </w:rPr>
            <mc:AlternateContent>
              <mc:Choice Requires="wps">
                <w:drawing>
                  <wp:anchor distT="0" distB="0" distL="114300" distR="114300" simplePos="0" relativeHeight="251662336" behindDoc="0" locked="0" layoutInCell="1" allowOverlap="1" wp14:anchorId="6010A041" wp14:editId="78E0CD1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2-26T00:00:00Z">
                                    <w:dateFormat w:val="MMMM d, yyyy"/>
                                    <w:lid w:val="en-US"/>
                                    <w:storeMappedDataAs w:val="dateTime"/>
                                    <w:calendar w:val="gregorian"/>
                                  </w:date>
                                </w:sdtPr>
                                <w:sdtEndPr/>
                                <w:sdtContent>
                                  <w:p w14:paraId="7B2D3700" w14:textId="69AA3D56" w:rsidR="004E2BCD" w:rsidRDefault="0072786E">
                                    <w:pPr>
                                      <w:pStyle w:val="NoSpacing"/>
                                      <w:jc w:val="right"/>
                                      <w:rPr>
                                        <w:caps/>
                                        <w:color w:val="323E4F" w:themeColor="text2" w:themeShade="BF"/>
                                        <w:sz w:val="40"/>
                                        <w:szCs w:val="40"/>
                                      </w:rPr>
                                    </w:pPr>
                                    <w:r>
                                      <w:rPr>
                                        <w:caps/>
                                        <w:color w:val="323E4F" w:themeColor="text2" w:themeShade="BF"/>
                                        <w:sz w:val="40"/>
                                        <w:szCs w:val="40"/>
                                      </w:rPr>
                                      <w:t xml:space="preserve">February </w:t>
                                    </w:r>
                                    <w:r w:rsidR="00CA4757">
                                      <w:rPr>
                                        <w:caps/>
                                        <w:color w:val="323E4F" w:themeColor="text2" w:themeShade="BF"/>
                                        <w:sz w:val="40"/>
                                        <w:szCs w:val="40"/>
                                      </w:rPr>
                                      <w:t>2</w:t>
                                    </w:r>
                                    <w:r w:rsidR="008F1FE4">
                                      <w:rPr>
                                        <w:caps/>
                                        <w:color w:val="323E4F" w:themeColor="text2" w:themeShade="BF"/>
                                        <w:sz w:val="40"/>
                                        <w:szCs w:val="40"/>
                                      </w:rPr>
                                      <w:t>6</w:t>
                                    </w:r>
                                    <w:r w:rsidR="004E2BCD">
                                      <w:rPr>
                                        <w:caps/>
                                        <w:color w:val="323E4F" w:themeColor="text2" w:themeShade="BF"/>
                                        <w:sz w:val="40"/>
                                        <w:szCs w:val="40"/>
                                      </w:rPr>
                                      <w:t>, 202</w:t>
                                    </w:r>
                                    <w:r>
                                      <w:rPr>
                                        <w:caps/>
                                        <w:color w:val="323E4F" w:themeColor="text2" w:themeShade="BF"/>
                                        <w:sz w:val="40"/>
                                        <w:szCs w:val="40"/>
                                      </w:rPr>
                                      <w:t>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010A041"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2-26T00:00:00Z">
                              <w:dateFormat w:val="MMMM d, yyyy"/>
                              <w:lid w:val="en-US"/>
                              <w:storeMappedDataAs w:val="dateTime"/>
                              <w:calendar w:val="gregorian"/>
                            </w:date>
                          </w:sdtPr>
                          <w:sdtEndPr/>
                          <w:sdtContent>
                            <w:p w14:paraId="7B2D3700" w14:textId="69AA3D56" w:rsidR="004E2BCD" w:rsidRDefault="0072786E">
                              <w:pPr>
                                <w:pStyle w:val="NoSpacing"/>
                                <w:jc w:val="right"/>
                                <w:rPr>
                                  <w:caps/>
                                  <w:color w:val="323E4F" w:themeColor="text2" w:themeShade="BF"/>
                                  <w:sz w:val="40"/>
                                  <w:szCs w:val="40"/>
                                </w:rPr>
                              </w:pPr>
                              <w:r>
                                <w:rPr>
                                  <w:caps/>
                                  <w:color w:val="323E4F" w:themeColor="text2" w:themeShade="BF"/>
                                  <w:sz w:val="40"/>
                                  <w:szCs w:val="40"/>
                                </w:rPr>
                                <w:t xml:space="preserve">February </w:t>
                              </w:r>
                              <w:r w:rsidR="00CA4757">
                                <w:rPr>
                                  <w:caps/>
                                  <w:color w:val="323E4F" w:themeColor="text2" w:themeShade="BF"/>
                                  <w:sz w:val="40"/>
                                  <w:szCs w:val="40"/>
                                </w:rPr>
                                <w:t>2</w:t>
                              </w:r>
                              <w:r w:rsidR="008F1FE4">
                                <w:rPr>
                                  <w:caps/>
                                  <w:color w:val="323E4F" w:themeColor="text2" w:themeShade="BF"/>
                                  <w:sz w:val="40"/>
                                  <w:szCs w:val="40"/>
                                </w:rPr>
                                <w:t>6</w:t>
                              </w:r>
                              <w:r w:rsidR="004E2BCD">
                                <w:rPr>
                                  <w:caps/>
                                  <w:color w:val="323E4F" w:themeColor="text2" w:themeShade="BF"/>
                                  <w:sz w:val="40"/>
                                  <w:szCs w:val="40"/>
                                </w:rPr>
                                <w:t>, 202</w:t>
                              </w:r>
                              <w:r>
                                <w:rPr>
                                  <w:caps/>
                                  <w:color w:val="323E4F" w:themeColor="text2" w:themeShade="BF"/>
                                  <w:sz w:val="40"/>
                                  <w:szCs w:val="40"/>
                                </w:rPr>
                                <w:t>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29696F" wp14:editId="46BEC56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CB2599A" w14:textId="77777777" w:rsidR="004E2BCD" w:rsidRDefault="004E2BCD">
                                    <w:pPr>
                                      <w:pStyle w:val="NoSpacing"/>
                                      <w:jc w:val="right"/>
                                      <w:rPr>
                                        <w:caps/>
                                        <w:color w:val="262626" w:themeColor="text1" w:themeTint="D9"/>
                                        <w:sz w:val="28"/>
                                        <w:szCs w:val="28"/>
                                      </w:rPr>
                                    </w:pPr>
                                    <w:r>
                                      <w:rPr>
                                        <w:caps/>
                                        <w:color w:val="262626" w:themeColor="text1" w:themeTint="D9"/>
                                        <w:sz w:val="28"/>
                                        <w:szCs w:val="28"/>
                                      </w:rPr>
                                      <w:t>Arpit Parihar</w:t>
                                    </w:r>
                                  </w:p>
                                </w:sdtContent>
                              </w:sdt>
                              <w:p w14:paraId="61246061" w14:textId="77777777" w:rsidR="004E2BCD" w:rsidRDefault="00753E1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E2BCD">
                                      <w:rPr>
                                        <w:caps/>
                                        <w:color w:val="262626" w:themeColor="text1" w:themeTint="D9"/>
                                        <w:sz w:val="20"/>
                                        <w:szCs w:val="20"/>
                                      </w:rPr>
                                      <w:t>UCID - 12261599</w:t>
                                    </w:r>
                                  </w:sdtContent>
                                </w:sdt>
                              </w:p>
                              <w:p w14:paraId="4B9257C2" w14:textId="77777777" w:rsidR="004E2BCD" w:rsidRDefault="00753E1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4E2BCD">
                                      <w:rPr>
                                        <w:color w:val="262626" w:themeColor="text1" w:themeTint="D9"/>
                                        <w:sz w:val="20"/>
                                        <w:szCs w:val="20"/>
                                      </w:rPr>
                                      <w:t xml:space="preserve">     </w:t>
                                    </w:r>
                                  </w:sdtContent>
                                </w:sdt>
                                <w:r w:rsidR="004E2BC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329696F"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CB2599A" w14:textId="77777777" w:rsidR="004E2BCD" w:rsidRDefault="004E2BCD">
                              <w:pPr>
                                <w:pStyle w:val="NoSpacing"/>
                                <w:jc w:val="right"/>
                                <w:rPr>
                                  <w:caps/>
                                  <w:color w:val="262626" w:themeColor="text1" w:themeTint="D9"/>
                                  <w:sz w:val="28"/>
                                  <w:szCs w:val="28"/>
                                </w:rPr>
                              </w:pPr>
                              <w:r>
                                <w:rPr>
                                  <w:caps/>
                                  <w:color w:val="262626" w:themeColor="text1" w:themeTint="D9"/>
                                  <w:sz w:val="28"/>
                                  <w:szCs w:val="28"/>
                                </w:rPr>
                                <w:t>Arpit Parihar</w:t>
                              </w:r>
                            </w:p>
                          </w:sdtContent>
                        </w:sdt>
                        <w:p w14:paraId="61246061" w14:textId="77777777" w:rsidR="004E2BCD" w:rsidRDefault="00753E1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E2BCD">
                                <w:rPr>
                                  <w:caps/>
                                  <w:color w:val="262626" w:themeColor="text1" w:themeTint="D9"/>
                                  <w:sz w:val="20"/>
                                  <w:szCs w:val="20"/>
                                </w:rPr>
                                <w:t>UCID - 12261599</w:t>
                              </w:r>
                            </w:sdtContent>
                          </w:sdt>
                        </w:p>
                        <w:p w14:paraId="4B9257C2" w14:textId="77777777" w:rsidR="004E2BCD" w:rsidRDefault="00753E1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4E2BCD">
                                <w:rPr>
                                  <w:color w:val="262626" w:themeColor="text1" w:themeTint="D9"/>
                                  <w:sz w:val="20"/>
                                  <w:szCs w:val="20"/>
                                </w:rPr>
                                <w:t xml:space="preserve">     </w:t>
                              </w:r>
                            </w:sdtContent>
                          </w:sdt>
                          <w:r w:rsidR="004E2BCD">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FA8DB57" wp14:editId="2BF34BE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72566" w14:textId="19D30071" w:rsidR="004E2BCD" w:rsidRDefault="00753E1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86806">
                                      <w:rPr>
                                        <w:caps/>
                                        <w:color w:val="323E4F" w:themeColor="text2" w:themeShade="BF"/>
                                        <w:sz w:val="52"/>
                                        <w:szCs w:val="52"/>
                                      </w:rPr>
                                      <w:t>Real-time intelligent systems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C32A2F4" w14:textId="6A6D91C3" w:rsidR="004E2BCD" w:rsidRDefault="00CA4757">
                                    <w:pPr>
                                      <w:pStyle w:val="NoSpacing"/>
                                      <w:jc w:val="right"/>
                                      <w:rPr>
                                        <w:smallCaps/>
                                        <w:color w:val="44546A" w:themeColor="text2"/>
                                        <w:sz w:val="36"/>
                                        <w:szCs w:val="36"/>
                                      </w:rPr>
                                    </w:pPr>
                                    <w:r>
                                      <w:rPr>
                                        <w:smallCaps/>
                                        <w:color w:val="44546A" w:themeColor="text2"/>
                                        <w:sz w:val="36"/>
                                        <w:szCs w:val="36"/>
                                      </w:rPr>
                                      <w:t>Assignment</w:t>
                                    </w:r>
                                    <w:r w:rsidR="00B86806">
                                      <w:rPr>
                                        <w:smallCaps/>
                                        <w:color w:val="44546A" w:themeColor="text2"/>
                                        <w:sz w:val="36"/>
                                        <w:szCs w:val="36"/>
                                      </w:rPr>
                                      <w:t xml:space="preserve"> 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A8DB57"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B072566" w14:textId="19D30071" w:rsidR="004E2BCD" w:rsidRDefault="00753E1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86806">
                                <w:rPr>
                                  <w:caps/>
                                  <w:color w:val="323E4F" w:themeColor="text2" w:themeShade="BF"/>
                                  <w:sz w:val="52"/>
                                  <w:szCs w:val="52"/>
                                </w:rPr>
                                <w:t>Real-time intelligent systems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C32A2F4" w14:textId="6A6D91C3" w:rsidR="004E2BCD" w:rsidRDefault="00CA4757">
                              <w:pPr>
                                <w:pStyle w:val="NoSpacing"/>
                                <w:jc w:val="right"/>
                                <w:rPr>
                                  <w:smallCaps/>
                                  <w:color w:val="44546A" w:themeColor="text2"/>
                                  <w:sz w:val="36"/>
                                  <w:szCs w:val="36"/>
                                </w:rPr>
                              </w:pPr>
                              <w:r>
                                <w:rPr>
                                  <w:smallCaps/>
                                  <w:color w:val="44546A" w:themeColor="text2"/>
                                  <w:sz w:val="36"/>
                                  <w:szCs w:val="36"/>
                                </w:rPr>
                                <w:t>Assignment</w:t>
                              </w:r>
                              <w:r w:rsidR="00B86806">
                                <w:rPr>
                                  <w:smallCaps/>
                                  <w:color w:val="44546A" w:themeColor="text2"/>
                                  <w:sz w:val="36"/>
                                  <w:szCs w:val="36"/>
                                </w:rPr>
                                <w:t xml:space="preserve"> 7</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FB4D390" wp14:editId="4724F69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9DCD9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b/>
            </w:rPr>
            <w:br w:type="page"/>
          </w:r>
        </w:p>
      </w:sdtContent>
    </w:sdt>
    <w:bookmarkStart w:id="0" w:name="_Toc50430278" w:displacedByCustomXml="next"/>
    <w:sdt>
      <w:sdtPr>
        <w:rPr>
          <w:rFonts w:asciiTheme="minorHAnsi" w:eastAsiaTheme="minorHAnsi" w:hAnsiTheme="minorHAnsi" w:cstheme="minorBidi"/>
          <w:color w:val="auto"/>
          <w:sz w:val="22"/>
          <w:szCs w:val="22"/>
        </w:rPr>
        <w:id w:val="-1096707577"/>
        <w:docPartObj>
          <w:docPartGallery w:val="Table of Contents"/>
          <w:docPartUnique/>
        </w:docPartObj>
      </w:sdtPr>
      <w:sdtEndPr>
        <w:rPr>
          <w:b/>
          <w:bCs/>
          <w:noProof/>
        </w:rPr>
      </w:sdtEndPr>
      <w:sdtContent>
        <w:p w14:paraId="040B111B" w14:textId="77777777" w:rsidR="00080ED0" w:rsidRDefault="00080ED0">
          <w:pPr>
            <w:pStyle w:val="TOCHeading"/>
          </w:pPr>
          <w:r>
            <w:t>Contents</w:t>
          </w:r>
        </w:p>
        <w:p w14:paraId="429625B9" w14:textId="0C484538" w:rsidR="007E67DE" w:rsidRDefault="00080E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5267735" w:history="1">
            <w:r w:rsidR="007E67DE" w:rsidRPr="00784AB4">
              <w:rPr>
                <w:rStyle w:val="Hyperlink"/>
                <w:noProof/>
              </w:rPr>
              <w:t>Problem Statement</w:t>
            </w:r>
            <w:r w:rsidR="007E67DE">
              <w:rPr>
                <w:noProof/>
                <w:webHidden/>
              </w:rPr>
              <w:tab/>
            </w:r>
            <w:r w:rsidR="007E67DE">
              <w:rPr>
                <w:noProof/>
                <w:webHidden/>
              </w:rPr>
              <w:fldChar w:fldCharType="begin"/>
            </w:r>
            <w:r w:rsidR="007E67DE">
              <w:rPr>
                <w:noProof/>
                <w:webHidden/>
              </w:rPr>
              <w:instrText xml:space="preserve"> PAGEREF _Toc65267735 \h </w:instrText>
            </w:r>
            <w:r w:rsidR="007E67DE">
              <w:rPr>
                <w:noProof/>
                <w:webHidden/>
              </w:rPr>
            </w:r>
            <w:r w:rsidR="007E67DE">
              <w:rPr>
                <w:noProof/>
                <w:webHidden/>
              </w:rPr>
              <w:fldChar w:fldCharType="separate"/>
            </w:r>
            <w:r w:rsidR="00EC005C">
              <w:rPr>
                <w:noProof/>
                <w:webHidden/>
              </w:rPr>
              <w:t>2</w:t>
            </w:r>
            <w:r w:rsidR="007E67DE">
              <w:rPr>
                <w:noProof/>
                <w:webHidden/>
              </w:rPr>
              <w:fldChar w:fldCharType="end"/>
            </w:r>
          </w:hyperlink>
        </w:p>
        <w:p w14:paraId="1531F284" w14:textId="0DE2E067" w:rsidR="007E67DE" w:rsidRDefault="007E67DE">
          <w:pPr>
            <w:pStyle w:val="TOC1"/>
            <w:tabs>
              <w:tab w:val="right" w:leader="dot" w:pos="9350"/>
            </w:tabs>
            <w:rPr>
              <w:rFonts w:eastAsiaTheme="minorEastAsia"/>
              <w:noProof/>
            </w:rPr>
          </w:pPr>
          <w:hyperlink w:anchor="_Toc65267736" w:history="1">
            <w:r w:rsidRPr="00784AB4">
              <w:rPr>
                <w:rStyle w:val="Hyperlink"/>
                <w:noProof/>
              </w:rPr>
              <w:t>Solution Architecture Overview</w:t>
            </w:r>
            <w:r>
              <w:rPr>
                <w:noProof/>
                <w:webHidden/>
              </w:rPr>
              <w:tab/>
            </w:r>
            <w:r>
              <w:rPr>
                <w:noProof/>
                <w:webHidden/>
              </w:rPr>
              <w:fldChar w:fldCharType="begin"/>
            </w:r>
            <w:r>
              <w:rPr>
                <w:noProof/>
                <w:webHidden/>
              </w:rPr>
              <w:instrText xml:space="preserve"> PAGEREF _Toc65267736 \h </w:instrText>
            </w:r>
            <w:r>
              <w:rPr>
                <w:noProof/>
                <w:webHidden/>
              </w:rPr>
            </w:r>
            <w:r>
              <w:rPr>
                <w:noProof/>
                <w:webHidden/>
              </w:rPr>
              <w:fldChar w:fldCharType="separate"/>
            </w:r>
            <w:r w:rsidR="00EC005C">
              <w:rPr>
                <w:noProof/>
                <w:webHidden/>
              </w:rPr>
              <w:t>2</w:t>
            </w:r>
            <w:r>
              <w:rPr>
                <w:noProof/>
                <w:webHidden/>
              </w:rPr>
              <w:fldChar w:fldCharType="end"/>
            </w:r>
          </w:hyperlink>
        </w:p>
        <w:p w14:paraId="3831704B" w14:textId="2ACF7C04" w:rsidR="007E67DE" w:rsidRDefault="007E67DE">
          <w:pPr>
            <w:pStyle w:val="TOC2"/>
            <w:tabs>
              <w:tab w:val="right" w:leader="dot" w:pos="9350"/>
            </w:tabs>
            <w:rPr>
              <w:rFonts w:eastAsiaTheme="minorEastAsia"/>
              <w:noProof/>
            </w:rPr>
          </w:pPr>
          <w:hyperlink w:anchor="_Toc65267737" w:history="1">
            <w:r w:rsidRPr="00784AB4">
              <w:rPr>
                <w:rStyle w:val="Hyperlink"/>
                <w:noProof/>
              </w:rPr>
              <w:t>Robustness to failure:</w:t>
            </w:r>
            <w:r>
              <w:rPr>
                <w:noProof/>
                <w:webHidden/>
              </w:rPr>
              <w:tab/>
            </w:r>
            <w:r>
              <w:rPr>
                <w:noProof/>
                <w:webHidden/>
              </w:rPr>
              <w:fldChar w:fldCharType="begin"/>
            </w:r>
            <w:r>
              <w:rPr>
                <w:noProof/>
                <w:webHidden/>
              </w:rPr>
              <w:instrText xml:space="preserve"> PAGEREF _Toc65267737 \h </w:instrText>
            </w:r>
            <w:r>
              <w:rPr>
                <w:noProof/>
                <w:webHidden/>
              </w:rPr>
            </w:r>
            <w:r>
              <w:rPr>
                <w:noProof/>
                <w:webHidden/>
              </w:rPr>
              <w:fldChar w:fldCharType="separate"/>
            </w:r>
            <w:r w:rsidR="00EC005C">
              <w:rPr>
                <w:noProof/>
                <w:webHidden/>
              </w:rPr>
              <w:t>2</w:t>
            </w:r>
            <w:r>
              <w:rPr>
                <w:noProof/>
                <w:webHidden/>
              </w:rPr>
              <w:fldChar w:fldCharType="end"/>
            </w:r>
          </w:hyperlink>
        </w:p>
        <w:p w14:paraId="5BADCBE1" w14:textId="3BCC4593" w:rsidR="007E67DE" w:rsidRDefault="007E67DE">
          <w:pPr>
            <w:pStyle w:val="TOC2"/>
            <w:tabs>
              <w:tab w:val="right" w:leader="dot" w:pos="9350"/>
            </w:tabs>
            <w:rPr>
              <w:rFonts w:eastAsiaTheme="minorEastAsia"/>
              <w:noProof/>
            </w:rPr>
          </w:pPr>
          <w:hyperlink w:anchor="_Toc65267738" w:history="1">
            <w:r w:rsidRPr="00784AB4">
              <w:rPr>
                <w:rStyle w:val="Hyperlink"/>
                <w:noProof/>
              </w:rPr>
              <w:t>Scalability</w:t>
            </w:r>
            <w:r>
              <w:rPr>
                <w:noProof/>
                <w:webHidden/>
              </w:rPr>
              <w:tab/>
            </w:r>
            <w:r>
              <w:rPr>
                <w:noProof/>
                <w:webHidden/>
              </w:rPr>
              <w:fldChar w:fldCharType="begin"/>
            </w:r>
            <w:r>
              <w:rPr>
                <w:noProof/>
                <w:webHidden/>
              </w:rPr>
              <w:instrText xml:space="preserve"> PAGEREF _Toc65267738 \h </w:instrText>
            </w:r>
            <w:r>
              <w:rPr>
                <w:noProof/>
                <w:webHidden/>
              </w:rPr>
            </w:r>
            <w:r>
              <w:rPr>
                <w:noProof/>
                <w:webHidden/>
              </w:rPr>
              <w:fldChar w:fldCharType="separate"/>
            </w:r>
            <w:r w:rsidR="00EC005C">
              <w:rPr>
                <w:noProof/>
                <w:webHidden/>
              </w:rPr>
              <w:t>3</w:t>
            </w:r>
            <w:r>
              <w:rPr>
                <w:noProof/>
                <w:webHidden/>
              </w:rPr>
              <w:fldChar w:fldCharType="end"/>
            </w:r>
          </w:hyperlink>
        </w:p>
        <w:p w14:paraId="35736063" w14:textId="635270FC" w:rsidR="007E67DE" w:rsidRDefault="007E67DE">
          <w:pPr>
            <w:pStyle w:val="TOC2"/>
            <w:tabs>
              <w:tab w:val="right" w:leader="dot" w:pos="9350"/>
            </w:tabs>
            <w:rPr>
              <w:rFonts w:eastAsiaTheme="minorEastAsia"/>
              <w:noProof/>
            </w:rPr>
          </w:pPr>
          <w:hyperlink w:anchor="_Toc65267739" w:history="1">
            <w:r w:rsidRPr="00784AB4">
              <w:rPr>
                <w:rStyle w:val="Hyperlink"/>
                <w:noProof/>
              </w:rPr>
              <w:t>Balance Coherency</w:t>
            </w:r>
            <w:r>
              <w:rPr>
                <w:noProof/>
                <w:webHidden/>
              </w:rPr>
              <w:tab/>
            </w:r>
            <w:r>
              <w:rPr>
                <w:noProof/>
                <w:webHidden/>
              </w:rPr>
              <w:fldChar w:fldCharType="begin"/>
            </w:r>
            <w:r>
              <w:rPr>
                <w:noProof/>
                <w:webHidden/>
              </w:rPr>
              <w:instrText xml:space="preserve"> PAGEREF _Toc65267739 \h </w:instrText>
            </w:r>
            <w:r>
              <w:rPr>
                <w:noProof/>
                <w:webHidden/>
              </w:rPr>
            </w:r>
            <w:r>
              <w:rPr>
                <w:noProof/>
                <w:webHidden/>
              </w:rPr>
              <w:fldChar w:fldCharType="separate"/>
            </w:r>
            <w:r w:rsidR="00EC005C">
              <w:rPr>
                <w:noProof/>
                <w:webHidden/>
              </w:rPr>
              <w:t>4</w:t>
            </w:r>
            <w:r>
              <w:rPr>
                <w:noProof/>
                <w:webHidden/>
              </w:rPr>
              <w:fldChar w:fldCharType="end"/>
            </w:r>
          </w:hyperlink>
        </w:p>
        <w:p w14:paraId="26459427" w14:textId="6A58C810" w:rsidR="007E67DE" w:rsidRDefault="007E67DE">
          <w:pPr>
            <w:pStyle w:val="TOC2"/>
            <w:tabs>
              <w:tab w:val="right" w:leader="dot" w:pos="9350"/>
            </w:tabs>
            <w:rPr>
              <w:rFonts w:eastAsiaTheme="minorEastAsia"/>
              <w:noProof/>
            </w:rPr>
          </w:pPr>
          <w:hyperlink w:anchor="_Toc65267740" w:history="1">
            <w:r w:rsidRPr="00784AB4">
              <w:rPr>
                <w:rStyle w:val="Hyperlink"/>
                <w:noProof/>
              </w:rPr>
              <w:t>Speed</w:t>
            </w:r>
            <w:r>
              <w:rPr>
                <w:noProof/>
                <w:webHidden/>
              </w:rPr>
              <w:tab/>
            </w:r>
            <w:r>
              <w:rPr>
                <w:noProof/>
                <w:webHidden/>
              </w:rPr>
              <w:fldChar w:fldCharType="begin"/>
            </w:r>
            <w:r>
              <w:rPr>
                <w:noProof/>
                <w:webHidden/>
              </w:rPr>
              <w:instrText xml:space="preserve"> PAGEREF _Toc65267740 \h </w:instrText>
            </w:r>
            <w:r>
              <w:rPr>
                <w:noProof/>
                <w:webHidden/>
              </w:rPr>
            </w:r>
            <w:r>
              <w:rPr>
                <w:noProof/>
                <w:webHidden/>
              </w:rPr>
              <w:fldChar w:fldCharType="separate"/>
            </w:r>
            <w:r w:rsidR="00EC005C">
              <w:rPr>
                <w:noProof/>
                <w:webHidden/>
              </w:rPr>
              <w:t>4</w:t>
            </w:r>
            <w:r>
              <w:rPr>
                <w:noProof/>
                <w:webHidden/>
              </w:rPr>
              <w:fldChar w:fldCharType="end"/>
            </w:r>
          </w:hyperlink>
        </w:p>
        <w:p w14:paraId="6B1FBA7A" w14:textId="56515C01" w:rsidR="00080ED0" w:rsidRDefault="00080ED0">
          <w:r>
            <w:rPr>
              <w:b/>
              <w:bCs/>
              <w:noProof/>
            </w:rPr>
            <w:fldChar w:fldCharType="end"/>
          </w:r>
        </w:p>
      </w:sdtContent>
    </w:sdt>
    <w:p w14:paraId="3B41BB94" w14:textId="77777777" w:rsidR="00080ED0" w:rsidRDefault="00080ED0">
      <w:pPr>
        <w:rPr>
          <w:rFonts w:asciiTheme="majorHAnsi" w:eastAsiaTheme="majorEastAsia" w:hAnsiTheme="majorHAnsi" w:cstheme="majorBidi"/>
          <w:color w:val="2F5496" w:themeColor="accent1" w:themeShade="BF"/>
          <w:sz w:val="26"/>
          <w:szCs w:val="26"/>
        </w:rPr>
      </w:pPr>
      <w:r>
        <w:br w:type="page"/>
      </w:r>
    </w:p>
    <w:p w14:paraId="63C5EDE9" w14:textId="556E7EB5" w:rsidR="002337A5" w:rsidRDefault="00B86806" w:rsidP="005B6638">
      <w:pPr>
        <w:pStyle w:val="Heading1"/>
      </w:pPr>
      <w:bookmarkStart w:id="1" w:name="_Toc65267735"/>
      <w:bookmarkEnd w:id="0"/>
      <w:r>
        <w:lastRenderedPageBreak/>
        <w:t>Problem Statement</w:t>
      </w:r>
      <w:bookmarkEnd w:id="1"/>
    </w:p>
    <w:p w14:paraId="6806172A" w14:textId="77777777" w:rsidR="00E777DA" w:rsidRDefault="00E777DA" w:rsidP="002337A5">
      <w:pPr>
        <w:rPr>
          <w:b/>
          <w:bCs/>
        </w:rPr>
      </w:pPr>
    </w:p>
    <w:p w14:paraId="023F1B8B" w14:textId="77777777" w:rsidR="00B86806" w:rsidRPr="00B86806" w:rsidRDefault="00B86806" w:rsidP="00B86806">
      <w:r w:rsidRPr="00B86806">
        <w:t xml:space="preserve">You are chosen to design an infrastructure to design a bank account where 20 people are going to share. This bank account will have an initial balance of 0. Folks can randomly make a deposit and withdraw money from this account. This balance should always be coherent with the transaction time. It means if a transaction T1, T2, T3 are created respectively in this order, the balance should reflect this same order. For instance, T1 add $10, T2, add $5, T3 remove $10 the balance should be sequentially $10, </w:t>
      </w:r>
      <w:proofErr w:type="gramStart"/>
      <w:r w:rsidRPr="00B86806">
        <w:t>$15</w:t>
      </w:r>
      <w:proofErr w:type="gramEnd"/>
      <w:r w:rsidRPr="00B86806">
        <w:t xml:space="preserve"> and $5.</w:t>
      </w:r>
    </w:p>
    <w:p w14:paraId="6DB4D959" w14:textId="77777777" w:rsidR="00B86806" w:rsidRPr="00B86806" w:rsidRDefault="00B86806" w:rsidP="00B86806">
      <w:r w:rsidRPr="00B86806">
        <w:t>This structure will be free of failures. It means you will need to find a way to store the balance somewhere. If this location is removed, you should not lose the balance information. Every agent (people owning this bank account) will be able to support agent leaving this bank account or being added to this bank account. You will need to think about the scalability, the transaction ledger, the balance coherency, the failure in the system, the speed.</w:t>
      </w:r>
    </w:p>
    <w:p w14:paraId="7DC5C80A" w14:textId="3ACCFE15" w:rsidR="00CB630A" w:rsidRDefault="00B86806" w:rsidP="00B86806">
      <w:pPr>
        <w:pBdr>
          <w:bottom w:val="single" w:sz="6" w:space="1" w:color="auto"/>
        </w:pBdr>
      </w:pPr>
      <w:r w:rsidRPr="00B86806">
        <w:t>You will propose an infrastructure respecting the above requirements.</w:t>
      </w:r>
      <w:r w:rsidRPr="00B86806">
        <w:tab/>
      </w:r>
    </w:p>
    <w:p w14:paraId="1180994D" w14:textId="77777777" w:rsidR="00B86806" w:rsidRPr="00B86806" w:rsidRDefault="00B86806" w:rsidP="00B86806"/>
    <w:p w14:paraId="02D16D5B" w14:textId="2BE071AB" w:rsidR="00CB630A" w:rsidRDefault="00B86806" w:rsidP="005B6638">
      <w:pPr>
        <w:pStyle w:val="Heading1"/>
      </w:pPr>
      <w:bookmarkStart w:id="2" w:name="_Toc65267736"/>
      <w:r>
        <w:t>Solution Architecture Overview</w:t>
      </w:r>
      <w:bookmarkEnd w:id="2"/>
    </w:p>
    <w:p w14:paraId="14E686B1" w14:textId="77777777" w:rsidR="00CB630A" w:rsidRPr="00CB630A" w:rsidRDefault="00CB630A" w:rsidP="00CB630A"/>
    <w:p w14:paraId="2DB9BF50" w14:textId="77777777" w:rsidR="00E07E13" w:rsidRPr="005B6638" w:rsidRDefault="00E07E13">
      <w:r w:rsidRPr="005B6638">
        <w:t xml:space="preserve">A distributed hash table can be used to address the problem at hand, where each person sharing the bank account is a node, and the ledger is distributed across all nodes in a way such that no singular transaction is exclusively stored on a single node. </w:t>
      </w:r>
    </w:p>
    <w:p w14:paraId="6E5A0BED" w14:textId="41B1881C" w:rsidR="00824BD0" w:rsidRPr="005B6638" w:rsidRDefault="00E07E13" w:rsidP="008E5783">
      <w:r w:rsidRPr="005B6638">
        <w:t xml:space="preserve">Following are the </w:t>
      </w:r>
      <w:r w:rsidR="005B6638" w:rsidRPr="005B6638">
        <w:t>ways in which the proposed architecture addresses the requirements of the system:</w:t>
      </w:r>
    </w:p>
    <w:p w14:paraId="52BF5FDB" w14:textId="12CD2B8E" w:rsidR="005B6638" w:rsidRDefault="005B6638" w:rsidP="008E5783">
      <w:pPr>
        <w:rPr>
          <w:b/>
          <w:bCs/>
        </w:rPr>
      </w:pPr>
    </w:p>
    <w:p w14:paraId="640C95A4" w14:textId="7BA3F931" w:rsidR="005B6638" w:rsidRDefault="005B6638" w:rsidP="005B6638">
      <w:pPr>
        <w:pStyle w:val="Heading2"/>
      </w:pPr>
      <w:bookmarkStart w:id="3" w:name="_Toc65267737"/>
      <w:r>
        <w:t>Robustness to failure:</w:t>
      </w:r>
      <w:bookmarkEnd w:id="3"/>
    </w:p>
    <w:p w14:paraId="5C9BB4E0" w14:textId="313AF984" w:rsidR="005B6638" w:rsidRDefault="005B6638" w:rsidP="005B6638">
      <w:r>
        <w:t xml:space="preserve">Redundancy is a key feature of the architecture, each node can store information about its own transactions, and transactions of up to </w:t>
      </w:r>
      <w:r w:rsidRPr="00967089">
        <w:rPr>
          <w:b/>
          <w:bCs/>
        </w:rPr>
        <w:t>r</w:t>
      </w:r>
      <w:r>
        <w:t xml:space="preserve"> other nodes, where r could be any number depending on the budget of the client. </w:t>
      </w:r>
    </w:p>
    <w:p w14:paraId="3E830316" w14:textId="1B23E904" w:rsidR="005B6638" w:rsidRDefault="005B6638" w:rsidP="005B6638">
      <w:r>
        <w:t xml:space="preserve">This assures that if 1 node fails, the data stored in it is also available elsewhere. Every time a node fails/quits or joins the network, an update function needs to be called to make sure that the ledger is </w:t>
      </w:r>
      <w:r w:rsidR="005C769E">
        <w:t>redistributed,</w:t>
      </w:r>
      <w:r>
        <w:t xml:space="preserve"> and redundancy is maintained.</w:t>
      </w:r>
    </w:p>
    <w:p w14:paraId="57E837DB" w14:textId="119255BD" w:rsidR="005C769E" w:rsidRDefault="005C769E" w:rsidP="005B6638">
      <w:r>
        <w:t>The figure below illustrates a DHT with 7 nodes, where each node captures its own transactions and the transactions made by the previous node</w:t>
      </w:r>
      <w:r w:rsidR="00967089">
        <w:t xml:space="preserve"> (r</w:t>
      </w:r>
      <w:r w:rsidR="005A31AA">
        <w:t xml:space="preserve"> </w:t>
      </w:r>
      <w:r w:rsidR="00967089">
        <w:t>=</w:t>
      </w:r>
      <w:r w:rsidR="005A31AA">
        <w:t xml:space="preserve"> </w:t>
      </w:r>
      <w:r w:rsidR="00967089">
        <w:t>1)</w:t>
      </w:r>
      <w:r>
        <w:t xml:space="preserve">. The color of the line </w:t>
      </w:r>
      <w:r w:rsidR="006051E5">
        <w:t>in the ledger indicates the color of the node which made that transaction. Each transaction here is contained within 2 nodes, assuring that if a node fails, the data isn’t lost.</w:t>
      </w:r>
    </w:p>
    <w:p w14:paraId="47649BFE" w14:textId="419ED8C3" w:rsidR="006051E5" w:rsidRPr="005B6638" w:rsidRDefault="006051E5" w:rsidP="005B6638">
      <w:r>
        <w:t xml:space="preserve">If a new agent joins or if an agent leaves, the ledgers will be updated to make sure that redundancy is still </w:t>
      </w:r>
      <w:r w:rsidR="00967089">
        <w:t>maintained,</w:t>
      </w:r>
      <w:r>
        <w:t xml:space="preserve"> and no node contains exclusive information.</w:t>
      </w:r>
    </w:p>
    <w:p w14:paraId="0BC1A553" w14:textId="77777777" w:rsidR="00C96769" w:rsidRDefault="005C769E" w:rsidP="00C96769">
      <w:pPr>
        <w:keepNext/>
      </w:pPr>
      <w:r>
        <w:rPr>
          <w:noProof/>
        </w:rPr>
        <w:lastRenderedPageBreak/>
        <w:drawing>
          <wp:inline distT="0" distB="0" distL="0" distR="0" wp14:anchorId="263A502C" wp14:editId="68F3F428">
            <wp:extent cx="5943600" cy="6035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35040"/>
                    </a:xfrm>
                    <a:prstGeom prst="rect">
                      <a:avLst/>
                    </a:prstGeom>
                    <a:noFill/>
                    <a:ln>
                      <a:noFill/>
                    </a:ln>
                  </pic:spPr>
                </pic:pic>
              </a:graphicData>
            </a:graphic>
          </wp:inline>
        </w:drawing>
      </w:r>
    </w:p>
    <w:p w14:paraId="674C02C9" w14:textId="53A4CEAE" w:rsidR="005B6638" w:rsidRDefault="00C96769" w:rsidP="00C96769">
      <w:pPr>
        <w:pStyle w:val="Caption"/>
        <w:jc w:val="center"/>
      </w:pPr>
      <w:r>
        <w:t xml:space="preserve">Figure </w:t>
      </w:r>
      <w:r>
        <w:fldChar w:fldCharType="begin"/>
      </w:r>
      <w:r>
        <w:instrText xml:space="preserve"> SEQ Figure \* ARABIC </w:instrText>
      </w:r>
      <w:r>
        <w:fldChar w:fldCharType="separate"/>
      </w:r>
      <w:r w:rsidR="00EC005C">
        <w:rPr>
          <w:noProof/>
        </w:rPr>
        <w:t>1</w:t>
      </w:r>
      <w:r>
        <w:fldChar w:fldCharType="end"/>
      </w:r>
    </w:p>
    <w:p w14:paraId="536F9963" w14:textId="4FD584D3" w:rsidR="006051E5" w:rsidRDefault="00451956" w:rsidP="00451956">
      <w:pPr>
        <w:pStyle w:val="Heading2"/>
      </w:pPr>
      <w:bookmarkStart w:id="4" w:name="_Toc65267738"/>
      <w:r>
        <w:t>Scalability</w:t>
      </w:r>
      <w:bookmarkEnd w:id="4"/>
    </w:p>
    <w:p w14:paraId="256C85CC" w14:textId="11A9AC2E" w:rsidR="005A31AA" w:rsidRDefault="005A31AA" w:rsidP="00451956">
      <w:r>
        <w:t>The total number of nodes allowed in the network is dependent on the number of bits needed to create a node ID. As of now, the system only needs 20 members, but the system can be designed to handle 2^k members</w:t>
      </w:r>
      <w:r w:rsidR="00304CB8">
        <w:t>, where k is the number of bits</w:t>
      </w:r>
      <w:r>
        <w:t xml:space="preserve">. For k = 20, the system can be scaled up to </w:t>
      </w:r>
      <w:r w:rsidRPr="005A31AA">
        <w:t>1,048,576</w:t>
      </w:r>
      <w:r>
        <w:t xml:space="preserve"> members. </w:t>
      </w:r>
    </w:p>
    <w:p w14:paraId="4D557868" w14:textId="72F519A3" w:rsidR="00451956" w:rsidRDefault="005A31AA" w:rsidP="00451956">
      <w:r>
        <w:t>This doesn’t change anything in the design concepts of the system, as each time a node is added to an empty spot</w:t>
      </w:r>
      <w:r w:rsidR="00304CB8">
        <w:t>, all the transactions of r previous nodes will be assigned to this new node, and all the transactions made by this node will be stored in r subsequent nodes</w:t>
      </w:r>
      <w:r w:rsidR="00B45690">
        <w:t>, making the system extremely scalable.</w:t>
      </w:r>
    </w:p>
    <w:p w14:paraId="3FE564BF" w14:textId="5E56C7D4" w:rsidR="008F782C" w:rsidRDefault="008F782C" w:rsidP="00451956"/>
    <w:p w14:paraId="423D050E" w14:textId="3C96CC2E" w:rsidR="008F782C" w:rsidRDefault="008F782C" w:rsidP="008F782C">
      <w:pPr>
        <w:pStyle w:val="Heading2"/>
      </w:pPr>
      <w:bookmarkStart w:id="5" w:name="_Toc65267739"/>
      <w:r>
        <w:t>Balance Coherency</w:t>
      </w:r>
      <w:bookmarkEnd w:id="5"/>
    </w:p>
    <w:p w14:paraId="0023D203" w14:textId="37623E6B" w:rsidR="000932DE" w:rsidRDefault="000932DE" w:rsidP="000932DE">
      <w:r>
        <w:t xml:space="preserve">The order of transactions is challenging to manage as there’s no global clock in distributed systems, but this problem can be solved by using </w:t>
      </w:r>
      <w:proofErr w:type="spellStart"/>
      <w:r>
        <w:t>Lamport’s</w:t>
      </w:r>
      <w:proofErr w:type="spellEnd"/>
      <w:r>
        <w:t xml:space="preserve"> logical clocks.</w:t>
      </w:r>
    </w:p>
    <w:p w14:paraId="4F014D49" w14:textId="57DB8BE2" w:rsidR="000932DE" w:rsidRDefault="000932DE" w:rsidP="000932DE">
      <w:r>
        <w:t>The idea behind logical clocks is that instead of maintaining real-life time, each process (or node) maintains a logical sequence of events, which could be as simple as monotonically incrementing a counter by an arbitrary number. Whenever an event occurs, it is assigned a timestamp which is the current value of the counter.</w:t>
      </w:r>
    </w:p>
    <w:p w14:paraId="2E647FF0" w14:textId="37AF859C" w:rsidR="000932DE" w:rsidRDefault="000932DE" w:rsidP="000932DE">
      <w:r>
        <w:t xml:space="preserve">The events (or transactions in this case) can happen within a node or can be sent/received to and from other nodes. Each received transaction needs a separate timestamp in the order of events of that node, which is calculated as </w:t>
      </w:r>
      <w:proofErr w:type="gramStart"/>
      <w:r w:rsidRPr="00B05106">
        <w:rPr>
          <w:b/>
          <w:bCs/>
          <w:i/>
          <w:iCs/>
        </w:rPr>
        <w:t>max(</w:t>
      </w:r>
      <w:proofErr w:type="gramEnd"/>
      <w:r w:rsidR="00B05106" w:rsidRPr="00B05106">
        <w:rPr>
          <w:b/>
          <w:bCs/>
          <w:i/>
          <w:iCs/>
        </w:rPr>
        <w:t xml:space="preserve">clock </w:t>
      </w:r>
      <w:r w:rsidRPr="00B05106">
        <w:rPr>
          <w:b/>
          <w:bCs/>
          <w:i/>
          <w:iCs/>
        </w:rPr>
        <w:t xml:space="preserve">of current </w:t>
      </w:r>
      <w:r w:rsidR="00B05106" w:rsidRPr="00B05106">
        <w:rPr>
          <w:b/>
          <w:bCs/>
          <w:i/>
          <w:iCs/>
        </w:rPr>
        <w:t>node, timestamp of send event) + 1</w:t>
      </w:r>
      <w:r w:rsidR="00B05106">
        <w:t xml:space="preserve"> to maintain the order of events:</w:t>
      </w:r>
    </w:p>
    <w:p w14:paraId="18A6AABD" w14:textId="77777777" w:rsidR="008C2C74" w:rsidRDefault="00FF2598" w:rsidP="008C2C74">
      <w:pPr>
        <w:keepNext/>
      </w:pPr>
      <w:r>
        <w:rPr>
          <w:noProof/>
        </w:rPr>
        <w:drawing>
          <wp:inline distT="0" distB="0" distL="0" distR="0" wp14:anchorId="36F50E80" wp14:editId="5676CCE7">
            <wp:extent cx="4870450" cy="2870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0450" cy="2870200"/>
                    </a:xfrm>
                    <a:prstGeom prst="rect">
                      <a:avLst/>
                    </a:prstGeom>
                    <a:noFill/>
                    <a:ln>
                      <a:noFill/>
                    </a:ln>
                  </pic:spPr>
                </pic:pic>
              </a:graphicData>
            </a:graphic>
          </wp:inline>
        </w:drawing>
      </w:r>
    </w:p>
    <w:p w14:paraId="63A57F98" w14:textId="502E6E3F" w:rsidR="00B05106" w:rsidRDefault="008C2C74" w:rsidP="008C2C74">
      <w:pPr>
        <w:pStyle w:val="Caption"/>
        <w:jc w:val="center"/>
        <w:rPr>
          <w:b/>
          <w:bCs/>
          <w:i w:val="0"/>
          <w:iCs w:val="0"/>
        </w:rPr>
      </w:pPr>
      <w:r>
        <w:t xml:space="preserve">Figure </w:t>
      </w:r>
      <w:r>
        <w:fldChar w:fldCharType="begin"/>
      </w:r>
      <w:r>
        <w:instrText xml:space="preserve"> SEQ Figure \* ARABIC </w:instrText>
      </w:r>
      <w:r>
        <w:fldChar w:fldCharType="separate"/>
      </w:r>
      <w:r w:rsidR="00EC005C">
        <w:rPr>
          <w:noProof/>
        </w:rPr>
        <w:t>2</w:t>
      </w:r>
      <w:r>
        <w:fldChar w:fldCharType="end"/>
      </w:r>
    </w:p>
    <w:p w14:paraId="736AA6F0" w14:textId="52AC6E61" w:rsidR="004736DE" w:rsidRDefault="004736DE" w:rsidP="000932DE">
      <w:pPr>
        <w:rPr>
          <w:b/>
          <w:bCs/>
        </w:rPr>
      </w:pPr>
    </w:p>
    <w:p w14:paraId="3C1372EE" w14:textId="57B717A1" w:rsidR="00FF2598" w:rsidRDefault="00FF2598" w:rsidP="00FF2598">
      <w:pPr>
        <w:pStyle w:val="Heading2"/>
      </w:pPr>
      <w:bookmarkStart w:id="6" w:name="_Toc65267740"/>
      <w:r>
        <w:t>Speed</w:t>
      </w:r>
      <w:bookmarkEnd w:id="6"/>
    </w:p>
    <w:p w14:paraId="26125807" w14:textId="7B837A5A" w:rsidR="00DD3D8F" w:rsidRDefault="00DD3D8F" w:rsidP="00DD3D8F">
      <w:r>
        <w:t>The problem with DHT is, to query the contents of a node, one would have to go through each node from the head of the chain to the target node in steps of 1, as each node points only to its following node. This, however, can be easily remedied by creating finger tables for each node, which is a table of pointers to k other nodes, where k = number of bits in the id.</w:t>
      </w:r>
    </w:p>
    <w:p w14:paraId="7DF9D962" w14:textId="4A271BF1" w:rsidR="00DD3D8F" w:rsidRDefault="00DD3D8F" w:rsidP="00DD3D8F">
      <w:r>
        <w:t>Finger tables cut the querying time by an order of 2 at every step, making the time complexity O(</w:t>
      </w:r>
      <w:proofErr w:type="spellStart"/>
      <w:r>
        <w:t>logN</w:t>
      </w:r>
      <w:proofErr w:type="spellEnd"/>
      <w:r>
        <w:t>). Following diagram illustrates the difference in speed when querying a certain node:</w:t>
      </w:r>
    </w:p>
    <w:p w14:paraId="5967D8AC" w14:textId="7FF01C71" w:rsidR="00DD3D8F" w:rsidRDefault="00DD3D8F" w:rsidP="00DD3D8F"/>
    <w:p w14:paraId="392D11B6" w14:textId="77777777" w:rsidR="008C2C74" w:rsidRDefault="00C96769" w:rsidP="008C2C74">
      <w:pPr>
        <w:keepNext/>
      </w:pPr>
      <w:r>
        <w:rPr>
          <w:noProof/>
        </w:rPr>
        <w:lastRenderedPageBreak/>
        <w:drawing>
          <wp:anchor distT="0" distB="0" distL="114300" distR="114300" simplePos="0" relativeHeight="251663360" behindDoc="1" locked="0" layoutInCell="1" allowOverlap="1" wp14:anchorId="7A60E697" wp14:editId="0A04D399">
            <wp:simplePos x="0" y="0"/>
            <wp:positionH relativeFrom="margin">
              <wp:align>left</wp:align>
            </wp:positionH>
            <wp:positionV relativeFrom="paragraph">
              <wp:posOffset>0</wp:posOffset>
            </wp:positionV>
            <wp:extent cx="2234565" cy="23495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281" cy="23625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8012B6" w14:textId="24753A26" w:rsidR="00DD3D8F" w:rsidRDefault="008C2C74" w:rsidP="008C2C74">
      <w:pPr>
        <w:pStyle w:val="Caption"/>
        <w:rPr>
          <w:noProof/>
        </w:rPr>
      </w:pPr>
      <w:r>
        <w:t xml:space="preserve">Figure </w:t>
      </w:r>
      <w:r>
        <w:fldChar w:fldCharType="begin"/>
      </w:r>
      <w:r>
        <w:instrText xml:space="preserve"> SEQ Figure \* ARABIC </w:instrText>
      </w:r>
      <w:r>
        <w:fldChar w:fldCharType="separate"/>
      </w:r>
      <w:r w:rsidR="00EC005C">
        <w:rPr>
          <w:noProof/>
        </w:rPr>
        <w:t>3</w:t>
      </w:r>
      <w:r>
        <w:fldChar w:fldCharType="end"/>
      </w:r>
      <w:r>
        <w:t xml:space="preserve"> - Querying Node 17 without finger table</w:t>
      </w:r>
      <w:r>
        <w:rPr>
          <w:noProof/>
        </w:rPr>
        <w:t xml:space="preserve"> - 5 hops</w:t>
      </w:r>
    </w:p>
    <w:p w14:paraId="739D993C" w14:textId="77777777" w:rsidR="008C2C74" w:rsidRPr="008C2C74" w:rsidRDefault="008C2C74" w:rsidP="008C2C74"/>
    <w:p w14:paraId="225549F9" w14:textId="77777777" w:rsidR="008C2C74" w:rsidRDefault="008C2C74" w:rsidP="008C2C74">
      <w:pPr>
        <w:keepNext/>
      </w:pPr>
      <w:r>
        <w:rPr>
          <w:noProof/>
        </w:rPr>
        <w:drawing>
          <wp:inline distT="0" distB="0" distL="0" distR="0" wp14:anchorId="732C9F67" wp14:editId="146B1E0E">
            <wp:extent cx="2415021" cy="40195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0752" cy="4029089"/>
                    </a:xfrm>
                    <a:prstGeom prst="rect">
                      <a:avLst/>
                    </a:prstGeom>
                    <a:noFill/>
                    <a:ln>
                      <a:noFill/>
                    </a:ln>
                  </pic:spPr>
                </pic:pic>
              </a:graphicData>
            </a:graphic>
          </wp:inline>
        </w:drawing>
      </w:r>
    </w:p>
    <w:p w14:paraId="4EAE9CD1" w14:textId="7478A2A8" w:rsidR="008C2C74" w:rsidRPr="008C2C74" w:rsidRDefault="008C2C74" w:rsidP="008C2C74">
      <w:pPr>
        <w:pStyle w:val="Caption"/>
      </w:pPr>
      <w:r>
        <w:t xml:space="preserve">Figure </w:t>
      </w:r>
      <w:r>
        <w:fldChar w:fldCharType="begin"/>
      </w:r>
      <w:r>
        <w:instrText xml:space="preserve"> SEQ Figure \* ARABIC </w:instrText>
      </w:r>
      <w:r>
        <w:fldChar w:fldCharType="separate"/>
      </w:r>
      <w:r w:rsidR="00EC005C">
        <w:rPr>
          <w:noProof/>
        </w:rPr>
        <w:t>4</w:t>
      </w:r>
      <w:r>
        <w:fldChar w:fldCharType="end"/>
      </w:r>
      <w:r>
        <w:t xml:space="preserve"> - </w:t>
      </w:r>
      <w:r w:rsidRPr="00026B99">
        <w:t>Querying Node 17 with</w:t>
      </w:r>
      <w:r>
        <w:t xml:space="preserve"> </w:t>
      </w:r>
      <w:r w:rsidRPr="00026B99">
        <w:t xml:space="preserve">finger table - </w:t>
      </w:r>
      <w:r>
        <w:t>2</w:t>
      </w:r>
      <w:r w:rsidRPr="00026B99">
        <w:t xml:space="preserve"> hops</w:t>
      </w:r>
    </w:p>
    <w:sectPr w:rsidR="008C2C74" w:rsidRPr="008C2C74" w:rsidSect="00B01DE3">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E6383" w14:textId="77777777" w:rsidR="00753E15" w:rsidRDefault="00753E15" w:rsidP="00273FE9">
      <w:pPr>
        <w:spacing w:after="0" w:line="240" w:lineRule="auto"/>
      </w:pPr>
      <w:r>
        <w:separator/>
      </w:r>
    </w:p>
  </w:endnote>
  <w:endnote w:type="continuationSeparator" w:id="0">
    <w:p w14:paraId="269E0558" w14:textId="77777777" w:rsidR="00753E15" w:rsidRDefault="00753E15" w:rsidP="00273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1783321"/>
      <w:docPartObj>
        <w:docPartGallery w:val="Page Numbers (Bottom of Page)"/>
        <w:docPartUnique/>
      </w:docPartObj>
    </w:sdtPr>
    <w:sdtEndPr>
      <w:rPr>
        <w:b/>
        <w:noProof/>
        <w:color w:val="000000" w:themeColor="text1"/>
      </w:rPr>
    </w:sdtEndPr>
    <w:sdtContent>
      <w:p w14:paraId="2E9624A4" w14:textId="77777777" w:rsidR="004E2BCD" w:rsidRPr="004905FC" w:rsidRDefault="004E2BCD">
        <w:pPr>
          <w:pStyle w:val="Footer"/>
          <w:jc w:val="right"/>
          <w:rPr>
            <w:b/>
            <w:color w:val="000000" w:themeColor="text1"/>
          </w:rPr>
        </w:pPr>
        <w:r w:rsidRPr="004905FC">
          <w:rPr>
            <w:b/>
            <w:color w:val="000000" w:themeColor="text1"/>
          </w:rPr>
          <w:fldChar w:fldCharType="begin"/>
        </w:r>
        <w:r w:rsidRPr="004905FC">
          <w:rPr>
            <w:b/>
            <w:color w:val="000000" w:themeColor="text1"/>
          </w:rPr>
          <w:instrText xml:space="preserve"> PAGE   \* MERGEFORMAT </w:instrText>
        </w:r>
        <w:r w:rsidRPr="004905FC">
          <w:rPr>
            <w:b/>
            <w:color w:val="000000" w:themeColor="text1"/>
          </w:rPr>
          <w:fldChar w:fldCharType="separate"/>
        </w:r>
        <w:r w:rsidR="00F904C5">
          <w:rPr>
            <w:b/>
            <w:noProof/>
            <w:color w:val="000000" w:themeColor="text1"/>
          </w:rPr>
          <w:t>21</w:t>
        </w:r>
        <w:r w:rsidRPr="004905FC">
          <w:rPr>
            <w:b/>
            <w:noProof/>
            <w:color w:val="000000" w:themeColor="text1"/>
          </w:rPr>
          <w:fldChar w:fldCharType="end"/>
        </w:r>
      </w:p>
    </w:sdtContent>
  </w:sdt>
  <w:p w14:paraId="5108743B" w14:textId="77777777" w:rsidR="004E2BCD" w:rsidRDefault="004E2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BCED6" w14:textId="77777777" w:rsidR="00753E15" w:rsidRDefault="00753E15" w:rsidP="00273FE9">
      <w:pPr>
        <w:spacing w:after="0" w:line="240" w:lineRule="auto"/>
      </w:pPr>
      <w:r>
        <w:separator/>
      </w:r>
    </w:p>
  </w:footnote>
  <w:footnote w:type="continuationSeparator" w:id="0">
    <w:p w14:paraId="1810CAAD" w14:textId="77777777" w:rsidR="00753E15" w:rsidRDefault="00753E15" w:rsidP="00273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D43C8"/>
    <w:multiLevelType w:val="hybridMultilevel"/>
    <w:tmpl w:val="6452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A3062"/>
    <w:multiLevelType w:val="hybridMultilevel"/>
    <w:tmpl w:val="21F419DE"/>
    <w:lvl w:ilvl="0" w:tplc="0E72990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D30AB"/>
    <w:multiLevelType w:val="hybridMultilevel"/>
    <w:tmpl w:val="6D166E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697FA5"/>
    <w:multiLevelType w:val="hybridMultilevel"/>
    <w:tmpl w:val="6936D91C"/>
    <w:lvl w:ilvl="0" w:tplc="1E68C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768DD"/>
    <w:multiLevelType w:val="hybridMultilevel"/>
    <w:tmpl w:val="C12C643C"/>
    <w:lvl w:ilvl="0" w:tplc="BA12B5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387BE7"/>
    <w:multiLevelType w:val="hybridMultilevel"/>
    <w:tmpl w:val="0FAEDA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AE0260F"/>
    <w:multiLevelType w:val="hybridMultilevel"/>
    <w:tmpl w:val="B4B41544"/>
    <w:lvl w:ilvl="0" w:tplc="11264D3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4401F0"/>
    <w:multiLevelType w:val="hybridMultilevel"/>
    <w:tmpl w:val="A99EC5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535748"/>
    <w:multiLevelType w:val="hybridMultilevel"/>
    <w:tmpl w:val="18FCE3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7ED5CD8"/>
    <w:multiLevelType w:val="hybridMultilevel"/>
    <w:tmpl w:val="91A61E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E46AAE"/>
    <w:multiLevelType w:val="hybridMultilevel"/>
    <w:tmpl w:val="014E49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4214A4"/>
    <w:multiLevelType w:val="hybridMultilevel"/>
    <w:tmpl w:val="1FA8D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CC7BC9"/>
    <w:multiLevelType w:val="hybridMultilevel"/>
    <w:tmpl w:val="36CCA59E"/>
    <w:lvl w:ilvl="0" w:tplc="0AE0B056">
      <w:start w:val="1"/>
      <w:numFmt w:val="decimal"/>
      <w:lvlText w:val="%1."/>
      <w:lvlJc w:val="left"/>
      <w:pPr>
        <w:ind w:left="360" w:hanging="360"/>
      </w:pPr>
      <w:rPr>
        <w:rFonts w:hint="default"/>
        <w:b w:val="0"/>
        <w:bCs w:val="0"/>
      </w:rPr>
    </w:lvl>
    <w:lvl w:ilvl="1" w:tplc="3DE4BEC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807351"/>
    <w:multiLevelType w:val="hybridMultilevel"/>
    <w:tmpl w:val="CB306D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87E3F"/>
    <w:multiLevelType w:val="hybridMultilevel"/>
    <w:tmpl w:val="693A6318"/>
    <w:lvl w:ilvl="0" w:tplc="7070F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7A7341"/>
    <w:multiLevelType w:val="hybridMultilevel"/>
    <w:tmpl w:val="4C3E354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F3A1A19"/>
    <w:multiLevelType w:val="hybridMultilevel"/>
    <w:tmpl w:val="816A4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4"/>
  </w:num>
  <w:num w:numId="4">
    <w:abstractNumId w:val="4"/>
  </w:num>
  <w:num w:numId="5">
    <w:abstractNumId w:val="8"/>
  </w:num>
  <w:num w:numId="6">
    <w:abstractNumId w:val="2"/>
  </w:num>
  <w:num w:numId="7">
    <w:abstractNumId w:val="10"/>
  </w:num>
  <w:num w:numId="8">
    <w:abstractNumId w:val="13"/>
  </w:num>
  <w:num w:numId="9">
    <w:abstractNumId w:val="11"/>
  </w:num>
  <w:num w:numId="10">
    <w:abstractNumId w:val="1"/>
  </w:num>
  <w:num w:numId="11">
    <w:abstractNumId w:val="3"/>
  </w:num>
  <w:num w:numId="12">
    <w:abstractNumId w:val="12"/>
  </w:num>
  <w:num w:numId="13">
    <w:abstractNumId w:val="7"/>
  </w:num>
  <w:num w:numId="14">
    <w:abstractNumId w:val="9"/>
  </w:num>
  <w:num w:numId="15">
    <w:abstractNumId w:val="16"/>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2F0"/>
    <w:rsid w:val="00007B35"/>
    <w:rsid w:val="000167C9"/>
    <w:rsid w:val="000224DA"/>
    <w:rsid w:val="00027EA5"/>
    <w:rsid w:val="00031EC3"/>
    <w:rsid w:val="00033E6C"/>
    <w:rsid w:val="00040CCC"/>
    <w:rsid w:val="00043543"/>
    <w:rsid w:val="00044492"/>
    <w:rsid w:val="00070895"/>
    <w:rsid w:val="00080ED0"/>
    <w:rsid w:val="000932DE"/>
    <w:rsid w:val="000A16C6"/>
    <w:rsid w:val="000B068C"/>
    <w:rsid w:val="000B5D39"/>
    <w:rsid w:val="000D3EFB"/>
    <w:rsid w:val="000E1CDC"/>
    <w:rsid w:val="000E53AA"/>
    <w:rsid w:val="00112365"/>
    <w:rsid w:val="001305F7"/>
    <w:rsid w:val="00137DE7"/>
    <w:rsid w:val="00151136"/>
    <w:rsid w:val="00155AA1"/>
    <w:rsid w:val="00156506"/>
    <w:rsid w:val="00157042"/>
    <w:rsid w:val="00162A46"/>
    <w:rsid w:val="0016400D"/>
    <w:rsid w:val="00177010"/>
    <w:rsid w:val="00186892"/>
    <w:rsid w:val="00193BF6"/>
    <w:rsid w:val="00194B3E"/>
    <w:rsid w:val="00194BD4"/>
    <w:rsid w:val="001A0568"/>
    <w:rsid w:val="001A3A60"/>
    <w:rsid w:val="001B3324"/>
    <w:rsid w:val="001B35E3"/>
    <w:rsid w:val="001B4E35"/>
    <w:rsid w:val="001C1019"/>
    <w:rsid w:val="001D2970"/>
    <w:rsid w:val="001E05BF"/>
    <w:rsid w:val="001E2502"/>
    <w:rsid w:val="001F1374"/>
    <w:rsid w:val="001F61FF"/>
    <w:rsid w:val="001F7574"/>
    <w:rsid w:val="002057F6"/>
    <w:rsid w:val="00213373"/>
    <w:rsid w:val="0021650C"/>
    <w:rsid w:val="002177E3"/>
    <w:rsid w:val="0022079D"/>
    <w:rsid w:val="002255C9"/>
    <w:rsid w:val="002337A5"/>
    <w:rsid w:val="00240E1C"/>
    <w:rsid w:val="00243F63"/>
    <w:rsid w:val="002454ED"/>
    <w:rsid w:val="0026238D"/>
    <w:rsid w:val="00263D94"/>
    <w:rsid w:val="00271E06"/>
    <w:rsid w:val="00273FE9"/>
    <w:rsid w:val="002851D3"/>
    <w:rsid w:val="0028679E"/>
    <w:rsid w:val="00287807"/>
    <w:rsid w:val="0029580B"/>
    <w:rsid w:val="002963F1"/>
    <w:rsid w:val="002A0BFA"/>
    <w:rsid w:val="002B624E"/>
    <w:rsid w:val="002E1AD9"/>
    <w:rsid w:val="002F0715"/>
    <w:rsid w:val="002F4213"/>
    <w:rsid w:val="002F6284"/>
    <w:rsid w:val="00304CB8"/>
    <w:rsid w:val="00325B5F"/>
    <w:rsid w:val="0036039F"/>
    <w:rsid w:val="00362788"/>
    <w:rsid w:val="00365DC7"/>
    <w:rsid w:val="00380860"/>
    <w:rsid w:val="003832F0"/>
    <w:rsid w:val="003956ED"/>
    <w:rsid w:val="003C07F4"/>
    <w:rsid w:val="00413A17"/>
    <w:rsid w:val="0043002E"/>
    <w:rsid w:val="00447F82"/>
    <w:rsid w:val="00450384"/>
    <w:rsid w:val="0045061F"/>
    <w:rsid w:val="00451956"/>
    <w:rsid w:val="00460DA2"/>
    <w:rsid w:val="004736DE"/>
    <w:rsid w:val="00481A33"/>
    <w:rsid w:val="004839AB"/>
    <w:rsid w:val="004905FC"/>
    <w:rsid w:val="004A16EB"/>
    <w:rsid w:val="004B2EE0"/>
    <w:rsid w:val="004B532C"/>
    <w:rsid w:val="004B583D"/>
    <w:rsid w:val="004B6688"/>
    <w:rsid w:val="004C09B3"/>
    <w:rsid w:val="004E2BCD"/>
    <w:rsid w:val="004F023D"/>
    <w:rsid w:val="004F08A3"/>
    <w:rsid w:val="004F2A06"/>
    <w:rsid w:val="004F751A"/>
    <w:rsid w:val="00516615"/>
    <w:rsid w:val="005257F1"/>
    <w:rsid w:val="00530DFD"/>
    <w:rsid w:val="0054252F"/>
    <w:rsid w:val="0055035C"/>
    <w:rsid w:val="005621C7"/>
    <w:rsid w:val="005629CE"/>
    <w:rsid w:val="005637F6"/>
    <w:rsid w:val="00573308"/>
    <w:rsid w:val="005757AE"/>
    <w:rsid w:val="00584C98"/>
    <w:rsid w:val="00587A55"/>
    <w:rsid w:val="00590301"/>
    <w:rsid w:val="005A30BB"/>
    <w:rsid w:val="005A31AA"/>
    <w:rsid w:val="005A52A9"/>
    <w:rsid w:val="005B6638"/>
    <w:rsid w:val="005C769E"/>
    <w:rsid w:val="005E2BF1"/>
    <w:rsid w:val="005F23E2"/>
    <w:rsid w:val="005F3D6B"/>
    <w:rsid w:val="006051E5"/>
    <w:rsid w:val="00612328"/>
    <w:rsid w:val="006149F3"/>
    <w:rsid w:val="00617AE4"/>
    <w:rsid w:val="006208DF"/>
    <w:rsid w:val="00620FE3"/>
    <w:rsid w:val="00623EC0"/>
    <w:rsid w:val="006261FD"/>
    <w:rsid w:val="00646E27"/>
    <w:rsid w:val="00656727"/>
    <w:rsid w:val="00664FA4"/>
    <w:rsid w:val="00675DCA"/>
    <w:rsid w:val="006830D2"/>
    <w:rsid w:val="0068461F"/>
    <w:rsid w:val="00692791"/>
    <w:rsid w:val="00695AA2"/>
    <w:rsid w:val="00696474"/>
    <w:rsid w:val="006B78DF"/>
    <w:rsid w:val="006C0361"/>
    <w:rsid w:val="006C1AB8"/>
    <w:rsid w:val="006D0F63"/>
    <w:rsid w:val="006E2175"/>
    <w:rsid w:val="006E232D"/>
    <w:rsid w:val="006E4FE7"/>
    <w:rsid w:val="006E58F2"/>
    <w:rsid w:val="0070001F"/>
    <w:rsid w:val="0070111B"/>
    <w:rsid w:val="00702451"/>
    <w:rsid w:val="00702BDE"/>
    <w:rsid w:val="007046B7"/>
    <w:rsid w:val="00706040"/>
    <w:rsid w:val="0072786E"/>
    <w:rsid w:val="00753E15"/>
    <w:rsid w:val="00755AF7"/>
    <w:rsid w:val="00757E6F"/>
    <w:rsid w:val="00762A5D"/>
    <w:rsid w:val="00763B35"/>
    <w:rsid w:val="007649C3"/>
    <w:rsid w:val="00777A35"/>
    <w:rsid w:val="00780FDD"/>
    <w:rsid w:val="00781469"/>
    <w:rsid w:val="007946AC"/>
    <w:rsid w:val="0079555C"/>
    <w:rsid w:val="007957A7"/>
    <w:rsid w:val="007B2A69"/>
    <w:rsid w:val="007B2BAB"/>
    <w:rsid w:val="007B2D89"/>
    <w:rsid w:val="007C52A1"/>
    <w:rsid w:val="007E67DE"/>
    <w:rsid w:val="00805EF5"/>
    <w:rsid w:val="00817C5C"/>
    <w:rsid w:val="00824BD0"/>
    <w:rsid w:val="0083555B"/>
    <w:rsid w:val="008459BA"/>
    <w:rsid w:val="008629F0"/>
    <w:rsid w:val="00873C3E"/>
    <w:rsid w:val="0089127D"/>
    <w:rsid w:val="008A0515"/>
    <w:rsid w:val="008B4928"/>
    <w:rsid w:val="008B7B79"/>
    <w:rsid w:val="008C2C74"/>
    <w:rsid w:val="008C3179"/>
    <w:rsid w:val="008D0765"/>
    <w:rsid w:val="008E0B5D"/>
    <w:rsid w:val="008E5783"/>
    <w:rsid w:val="008E6796"/>
    <w:rsid w:val="008F19F5"/>
    <w:rsid w:val="008F1FE4"/>
    <w:rsid w:val="008F782C"/>
    <w:rsid w:val="008F7E41"/>
    <w:rsid w:val="00900703"/>
    <w:rsid w:val="00902246"/>
    <w:rsid w:val="0090711D"/>
    <w:rsid w:val="009163FE"/>
    <w:rsid w:val="0092238B"/>
    <w:rsid w:val="00923A7F"/>
    <w:rsid w:val="00927200"/>
    <w:rsid w:val="00931225"/>
    <w:rsid w:val="00931AEA"/>
    <w:rsid w:val="0093224C"/>
    <w:rsid w:val="00935F24"/>
    <w:rsid w:val="00943998"/>
    <w:rsid w:val="00956A49"/>
    <w:rsid w:val="00956C21"/>
    <w:rsid w:val="009574B5"/>
    <w:rsid w:val="00967089"/>
    <w:rsid w:val="00970A68"/>
    <w:rsid w:val="00982A54"/>
    <w:rsid w:val="009A3EC8"/>
    <w:rsid w:val="009B6AB7"/>
    <w:rsid w:val="009C0938"/>
    <w:rsid w:val="009C1444"/>
    <w:rsid w:val="009E10CC"/>
    <w:rsid w:val="009E2FCA"/>
    <w:rsid w:val="009E609A"/>
    <w:rsid w:val="009E687A"/>
    <w:rsid w:val="00A128BB"/>
    <w:rsid w:val="00A66603"/>
    <w:rsid w:val="00A675A3"/>
    <w:rsid w:val="00A70E21"/>
    <w:rsid w:val="00A86828"/>
    <w:rsid w:val="00A944BA"/>
    <w:rsid w:val="00AA34CB"/>
    <w:rsid w:val="00AB6894"/>
    <w:rsid w:val="00AC61D0"/>
    <w:rsid w:val="00AE3350"/>
    <w:rsid w:val="00AF4B8D"/>
    <w:rsid w:val="00B00DE1"/>
    <w:rsid w:val="00B01DE3"/>
    <w:rsid w:val="00B04600"/>
    <w:rsid w:val="00B04CAA"/>
    <w:rsid w:val="00B05106"/>
    <w:rsid w:val="00B06E9D"/>
    <w:rsid w:val="00B12A2C"/>
    <w:rsid w:val="00B16912"/>
    <w:rsid w:val="00B16FF0"/>
    <w:rsid w:val="00B24D50"/>
    <w:rsid w:val="00B30404"/>
    <w:rsid w:val="00B4094B"/>
    <w:rsid w:val="00B41E08"/>
    <w:rsid w:val="00B42F86"/>
    <w:rsid w:val="00B45690"/>
    <w:rsid w:val="00B50A2D"/>
    <w:rsid w:val="00B81691"/>
    <w:rsid w:val="00B866A1"/>
    <w:rsid w:val="00B86806"/>
    <w:rsid w:val="00B873AD"/>
    <w:rsid w:val="00B90229"/>
    <w:rsid w:val="00B9362F"/>
    <w:rsid w:val="00BA6377"/>
    <w:rsid w:val="00BB58B9"/>
    <w:rsid w:val="00BC032F"/>
    <w:rsid w:val="00BD418D"/>
    <w:rsid w:val="00BD5CC9"/>
    <w:rsid w:val="00C0070B"/>
    <w:rsid w:val="00C01C32"/>
    <w:rsid w:val="00C06C82"/>
    <w:rsid w:val="00C13AAA"/>
    <w:rsid w:val="00C36E70"/>
    <w:rsid w:val="00C40F7B"/>
    <w:rsid w:val="00C43EFC"/>
    <w:rsid w:val="00C54DBB"/>
    <w:rsid w:val="00C56487"/>
    <w:rsid w:val="00C62B2B"/>
    <w:rsid w:val="00C679B2"/>
    <w:rsid w:val="00C7098D"/>
    <w:rsid w:val="00C859D4"/>
    <w:rsid w:val="00C8619B"/>
    <w:rsid w:val="00C87975"/>
    <w:rsid w:val="00C94A03"/>
    <w:rsid w:val="00C96769"/>
    <w:rsid w:val="00CA12A3"/>
    <w:rsid w:val="00CA4757"/>
    <w:rsid w:val="00CB630A"/>
    <w:rsid w:val="00CD076D"/>
    <w:rsid w:val="00D21CE5"/>
    <w:rsid w:val="00D2235E"/>
    <w:rsid w:val="00D25500"/>
    <w:rsid w:val="00D33B07"/>
    <w:rsid w:val="00D34E5B"/>
    <w:rsid w:val="00D816C3"/>
    <w:rsid w:val="00D817CD"/>
    <w:rsid w:val="00D8452D"/>
    <w:rsid w:val="00DA706A"/>
    <w:rsid w:val="00DB7F26"/>
    <w:rsid w:val="00DC00ED"/>
    <w:rsid w:val="00DC2167"/>
    <w:rsid w:val="00DC5BDE"/>
    <w:rsid w:val="00DD3D8F"/>
    <w:rsid w:val="00DD7E90"/>
    <w:rsid w:val="00DE313A"/>
    <w:rsid w:val="00E07E13"/>
    <w:rsid w:val="00E25E7B"/>
    <w:rsid w:val="00E41B2E"/>
    <w:rsid w:val="00E467A2"/>
    <w:rsid w:val="00E5079E"/>
    <w:rsid w:val="00E5460B"/>
    <w:rsid w:val="00E6164C"/>
    <w:rsid w:val="00E777DA"/>
    <w:rsid w:val="00E823EB"/>
    <w:rsid w:val="00E9157D"/>
    <w:rsid w:val="00EA0117"/>
    <w:rsid w:val="00EA497E"/>
    <w:rsid w:val="00EC005C"/>
    <w:rsid w:val="00EC19C2"/>
    <w:rsid w:val="00ED3096"/>
    <w:rsid w:val="00EE1132"/>
    <w:rsid w:val="00EE4566"/>
    <w:rsid w:val="00EF6A3A"/>
    <w:rsid w:val="00F0012F"/>
    <w:rsid w:val="00F1702D"/>
    <w:rsid w:val="00F22B3A"/>
    <w:rsid w:val="00F24042"/>
    <w:rsid w:val="00F27990"/>
    <w:rsid w:val="00F47B29"/>
    <w:rsid w:val="00F53824"/>
    <w:rsid w:val="00F53BC6"/>
    <w:rsid w:val="00F65C37"/>
    <w:rsid w:val="00F674E3"/>
    <w:rsid w:val="00F7359E"/>
    <w:rsid w:val="00F904C5"/>
    <w:rsid w:val="00F94430"/>
    <w:rsid w:val="00FA0860"/>
    <w:rsid w:val="00FA37B8"/>
    <w:rsid w:val="00FB6F95"/>
    <w:rsid w:val="00FC7B5D"/>
    <w:rsid w:val="00FD588C"/>
    <w:rsid w:val="00FE0317"/>
    <w:rsid w:val="00FE1DCD"/>
    <w:rsid w:val="00FE4BEF"/>
    <w:rsid w:val="00FF2598"/>
    <w:rsid w:val="00FF3C36"/>
    <w:rsid w:val="00FF4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442D"/>
  <w15:chartTrackingRefBased/>
  <w15:docId w15:val="{E9D8B58C-F3F9-4538-BF69-D987B9D4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17"/>
  </w:style>
  <w:style w:type="paragraph" w:styleId="Heading1">
    <w:name w:val="heading 1"/>
    <w:basedOn w:val="Normal"/>
    <w:next w:val="Normal"/>
    <w:link w:val="Heading1Char"/>
    <w:uiPriority w:val="9"/>
    <w:qFormat/>
    <w:rsid w:val="005F3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7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7A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2F0"/>
    <w:pPr>
      <w:ind w:left="720"/>
      <w:contextualSpacing/>
    </w:pPr>
  </w:style>
  <w:style w:type="character" w:customStyle="1" w:styleId="Heading1Char">
    <w:name w:val="Heading 1 Char"/>
    <w:basedOn w:val="DefaultParagraphFont"/>
    <w:link w:val="Heading1"/>
    <w:uiPriority w:val="9"/>
    <w:rsid w:val="005F3D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37A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B6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01DE3"/>
    <w:pPr>
      <w:spacing w:after="0" w:line="240" w:lineRule="auto"/>
    </w:pPr>
    <w:rPr>
      <w:rFonts w:eastAsiaTheme="minorEastAsia"/>
    </w:rPr>
  </w:style>
  <w:style w:type="character" w:customStyle="1" w:styleId="NoSpacingChar">
    <w:name w:val="No Spacing Char"/>
    <w:basedOn w:val="DefaultParagraphFont"/>
    <w:link w:val="NoSpacing"/>
    <w:uiPriority w:val="1"/>
    <w:rsid w:val="00B01DE3"/>
    <w:rPr>
      <w:rFonts w:eastAsiaTheme="minorEastAsia"/>
    </w:rPr>
  </w:style>
  <w:style w:type="paragraph" w:styleId="Header">
    <w:name w:val="header"/>
    <w:basedOn w:val="Normal"/>
    <w:link w:val="HeaderChar"/>
    <w:uiPriority w:val="99"/>
    <w:unhideWhenUsed/>
    <w:rsid w:val="00273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FE9"/>
  </w:style>
  <w:style w:type="paragraph" w:styleId="Footer">
    <w:name w:val="footer"/>
    <w:basedOn w:val="Normal"/>
    <w:link w:val="FooterChar"/>
    <w:uiPriority w:val="99"/>
    <w:unhideWhenUsed/>
    <w:rsid w:val="00273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FE9"/>
  </w:style>
  <w:style w:type="paragraph" w:styleId="TOCHeading">
    <w:name w:val="TOC Heading"/>
    <w:basedOn w:val="Heading1"/>
    <w:next w:val="Normal"/>
    <w:uiPriority w:val="39"/>
    <w:unhideWhenUsed/>
    <w:qFormat/>
    <w:rsid w:val="000E53AA"/>
    <w:pPr>
      <w:outlineLvl w:val="9"/>
    </w:pPr>
  </w:style>
  <w:style w:type="paragraph" w:styleId="TOC2">
    <w:name w:val="toc 2"/>
    <w:basedOn w:val="Normal"/>
    <w:next w:val="Normal"/>
    <w:autoRedefine/>
    <w:uiPriority w:val="39"/>
    <w:unhideWhenUsed/>
    <w:rsid w:val="000E53AA"/>
    <w:pPr>
      <w:spacing w:after="100"/>
      <w:ind w:left="220"/>
    </w:pPr>
  </w:style>
  <w:style w:type="character" w:styleId="Hyperlink">
    <w:name w:val="Hyperlink"/>
    <w:basedOn w:val="DefaultParagraphFont"/>
    <w:uiPriority w:val="99"/>
    <w:unhideWhenUsed/>
    <w:rsid w:val="000E53AA"/>
    <w:rPr>
      <w:color w:val="0563C1" w:themeColor="hyperlink"/>
      <w:u w:val="single"/>
    </w:rPr>
  </w:style>
  <w:style w:type="character" w:customStyle="1" w:styleId="Heading3Char">
    <w:name w:val="Heading 3 Char"/>
    <w:basedOn w:val="DefaultParagraphFont"/>
    <w:link w:val="Heading3"/>
    <w:uiPriority w:val="9"/>
    <w:rsid w:val="00587A5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53824"/>
    <w:pPr>
      <w:spacing w:after="100"/>
      <w:ind w:left="440"/>
    </w:pPr>
  </w:style>
  <w:style w:type="paragraph" w:styleId="TOC1">
    <w:name w:val="toc 1"/>
    <w:basedOn w:val="Normal"/>
    <w:next w:val="Normal"/>
    <w:autoRedefine/>
    <w:uiPriority w:val="39"/>
    <w:unhideWhenUsed/>
    <w:rsid w:val="000932DE"/>
    <w:pPr>
      <w:spacing w:after="100"/>
    </w:pPr>
  </w:style>
  <w:style w:type="paragraph" w:styleId="Caption">
    <w:name w:val="caption"/>
    <w:basedOn w:val="Normal"/>
    <w:next w:val="Normal"/>
    <w:uiPriority w:val="35"/>
    <w:unhideWhenUsed/>
    <w:qFormat/>
    <w:rsid w:val="00C967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1552">
      <w:bodyDiv w:val="1"/>
      <w:marLeft w:val="0"/>
      <w:marRight w:val="0"/>
      <w:marTop w:val="0"/>
      <w:marBottom w:val="0"/>
      <w:divBdr>
        <w:top w:val="none" w:sz="0" w:space="0" w:color="auto"/>
        <w:left w:val="none" w:sz="0" w:space="0" w:color="auto"/>
        <w:bottom w:val="none" w:sz="0" w:space="0" w:color="auto"/>
        <w:right w:val="none" w:sz="0" w:space="0" w:color="auto"/>
      </w:divBdr>
    </w:div>
    <w:div w:id="75979747">
      <w:bodyDiv w:val="1"/>
      <w:marLeft w:val="0"/>
      <w:marRight w:val="0"/>
      <w:marTop w:val="0"/>
      <w:marBottom w:val="0"/>
      <w:divBdr>
        <w:top w:val="none" w:sz="0" w:space="0" w:color="auto"/>
        <w:left w:val="none" w:sz="0" w:space="0" w:color="auto"/>
        <w:bottom w:val="none" w:sz="0" w:space="0" w:color="auto"/>
        <w:right w:val="none" w:sz="0" w:space="0" w:color="auto"/>
      </w:divBdr>
    </w:div>
    <w:div w:id="81800376">
      <w:bodyDiv w:val="1"/>
      <w:marLeft w:val="0"/>
      <w:marRight w:val="0"/>
      <w:marTop w:val="0"/>
      <w:marBottom w:val="0"/>
      <w:divBdr>
        <w:top w:val="none" w:sz="0" w:space="0" w:color="auto"/>
        <w:left w:val="none" w:sz="0" w:space="0" w:color="auto"/>
        <w:bottom w:val="none" w:sz="0" w:space="0" w:color="auto"/>
        <w:right w:val="none" w:sz="0" w:space="0" w:color="auto"/>
      </w:divBdr>
    </w:div>
    <w:div w:id="87626866">
      <w:bodyDiv w:val="1"/>
      <w:marLeft w:val="0"/>
      <w:marRight w:val="0"/>
      <w:marTop w:val="0"/>
      <w:marBottom w:val="0"/>
      <w:divBdr>
        <w:top w:val="none" w:sz="0" w:space="0" w:color="auto"/>
        <w:left w:val="none" w:sz="0" w:space="0" w:color="auto"/>
        <w:bottom w:val="none" w:sz="0" w:space="0" w:color="auto"/>
        <w:right w:val="none" w:sz="0" w:space="0" w:color="auto"/>
      </w:divBdr>
    </w:div>
    <w:div w:id="202713245">
      <w:bodyDiv w:val="1"/>
      <w:marLeft w:val="0"/>
      <w:marRight w:val="0"/>
      <w:marTop w:val="0"/>
      <w:marBottom w:val="0"/>
      <w:divBdr>
        <w:top w:val="none" w:sz="0" w:space="0" w:color="auto"/>
        <w:left w:val="none" w:sz="0" w:space="0" w:color="auto"/>
        <w:bottom w:val="none" w:sz="0" w:space="0" w:color="auto"/>
        <w:right w:val="none" w:sz="0" w:space="0" w:color="auto"/>
      </w:divBdr>
    </w:div>
    <w:div w:id="321741506">
      <w:bodyDiv w:val="1"/>
      <w:marLeft w:val="0"/>
      <w:marRight w:val="0"/>
      <w:marTop w:val="0"/>
      <w:marBottom w:val="0"/>
      <w:divBdr>
        <w:top w:val="none" w:sz="0" w:space="0" w:color="auto"/>
        <w:left w:val="none" w:sz="0" w:space="0" w:color="auto"/>
        <w:bottom w:val="none" w:sz="0" w:space="0" w:color="auto"/>
        <w:right w:val="none" w:sz="0" w:space="0" w:color="auto"/>
      </w:divBdr>
    </w:div>
    <w:div w:id="386532783">
      <w:bodyDiv w:val="1"/>
      <w:marLeft w:val="0"/>
      <w:marRight w:val="0"/>
      <w:marTop w:val="0"/>
      <w:marBottom w:val="0"/>
      <w:divBdr>
        <w:top w:val="none" w:sz="0" w:space="0" w:color="auto"/>
        <w:left w:val="none" w:sz="0" w:space="0" w:color="auto"/>
        <w:bottom w:val="none" w:sz="0" w:space="0" w:color="auto"/>
        <w:right w:val="none" w:sz="0" w:space="0" w:color="auto"/>
      </w:divBdr>
    </w:div>
    <w:div w:id="393889184">
      <w:bodyDiv w:val="1"/>
      <w:marLeft w:val="0"/>
      <w:marRight w:val="0"/>
      <w:marTop w:val="0"/>
      <w:marBottom w:val="0"/>
      <w:divBdr>
        <w:top w:val="none" w:sz="0" w:space="0" w:color="auto"/>
        <w:left w:val="none" w:sz="0" w:space="0" w:color="auto"/>
        <w:bottom w:val="none" w:sz="0" w:space="0" w:color="auto"/>
        <w:right w:val="none" w:sz="0" w:space="0" w:color="auto"/>
      </w:divBdr>
    </w:div>
    <w:div w:id="487941829">
      <w:bodyDiv w:val="1"/>
      <w:marLeft w:val="0"/>
      <w:marRight w:val="0"/>
      <w:marTop w:val="0"/>
      <w:marBottom w:val="0"/>
      <w:divBdr>
        <w:top w:val="none" w:sz="0" w:space="0" w:color="auto"/>
        <w:left w:val="none" w:sz="0" w:space="0" w:color="auto"/>
        <w:bottom w:val="none" w:sz="0" w:space="0" w:color="auto"/>
        <w:right w:val="none" w:sz="0" w:space="0" w:color="auto"/>
      </w:divBdr>
    </w:div>
    <w:div w:id="536157862">
      <w:bodyDiv w:val="1"/>
      <w:marLeft w:val="0"/>
      <w:marRight w:val="0"/>
      <w:marTop w:val="0"/>
      <w:marBottom w:val="0"/>
      <w:divBdr>
        <w:top w:val="none" w:sz="0" w:space="0" w:color="auto"/>
        <w:left w:val="none" w:sz="0" w:space="0" w:color="auto"/>
        <w:bottom w:val="none" w:sz="0" w:space="0" w:color="auto"/>
        <w:right w:val="none" w:sz="0" w:space="0" w:color="auto"/>
      </w:divBdr>
    </w:div>
    <w:div w:id="657926594">
      <w:bodyDiv w:val="1"/>
      <w:marLeft w:val="0"/>
      <w:marRight w:val="0"/>
      <w:marTop w:val="0"/>
      <w:marBottom w:val="0"/>
      <w:divBdr>
        <w:top w:val="none" w:sz="0" w:space="0" w:color="auto"/>
        <w:left w:val="none" w:sz="0" w:space="0" w:color="auto"/>
        <w:bottom w:val="none" w:sz="0" w:space="0" w:color="auto"/>
        <w:right w:val="none" w:sz="0" w:space="0" w:color="auto"/>
      </w:divBdr>
    </w:div>
    <w:div w:id="775250117">
      <w:bodyDiv w:val="1"/>
      <w:marLeft w:val="0"/>
      <w:marRight w:val="0"/>
      <w:marTop w:val="0"/>
      <w:marBottom w:val="0"/>
      <w:divBdr>
        <w:top w:val="none" w:sz="0" w:space="0" w:color="auto"/>
        <w:left w:val="none" w:sz="0" w:space="0" w:color="auto"/>
        <w:bottom w:val="none" w:sz="0" w:space="0" w:color="auto"/>
        <w:right w:val="none" w:sz="0" w:space="0" w:color="auto"/>
      </w:divBdr>
    </w:div>
    <w:div w:id="805583057">
      <w:bodyDiv w:val="1"/>
      <w:marLeft w:val="0"/>
      <w:marRight w:val="0"/>
      <w:marTop w:val="0"/>
      <w:marBottom w:val="0"/>
      <w:divBdr>
        <w:top w:val="none" w:sz="0" w:space="0" w:color="auto"/>
        <w:left w:val="none" w:sz="0" w:space="0" w:color="auto"/>
        <w:bottom w:val="none" w:sz="0" w:space="0" w:color="auto"/>
        <w:right w:val="none" w:sz="0" w:space="0" w:color="auto"/>
      </w:divBdr>
    </w:div>
    <w:div w:id="818883396">
      <w:bodyDiv w:val="1"/>
      <w:marLeft w:val="0"/>
      <w:marRight w:val="0"/>
      <w:marTop w:val="0"/>
      <w:marBottom w:val="0"/>
      <w:divBdr>
        <w:top w:val="none" w:sz="0" w:space="0" w:color="auto"/>
        <w:left w:val="none" w:sz="0" w:space="0" w:color="auto"/>
        <w:bottom w:val="none" w:sz="0" w:space="0" w:color="auto"/>
        <w:right w:val="none" w:sz="0" w:space="0" w:color="auto"/>
      </w:divBdr>
      <w:divsChild>
        <w:div w:id="2042976423">
          <w:marLeft w:val="0"/>
          <w:marRight w:val="0"/>
          <w:marTop w:val="0"/>
          <w:marBottom w:val="0"/>
          <w:divBdr>
            <w:top w:val="none" w:sz="0" w:space="0" w:color="auto"/>
            <w:left w:val="none" w:sz="0" w:space="0" w:color="auto"/>
            <w:bottom w:val="none" w:sz="0" w:space="0" w:color="auto"/>
            <w:right w:val="none" w:sz="0" w:space="0" w:color="auto"/>
          </w:divBdr>
        </w:div>
        <w:div w:id="845680012">
          <w:marLeft w:val="0"/>
          <w:marRight w:val="0"/>
          <w:marTop w:val="0"/>
          <w:marBottom w:val="0"/>
          <w:divBdr>
            <w:top w:val="none" w:sz="0" w:space="0" w:color="auto"/>
            <w:left w:val="none" w:sz="0" w:space="0" w:color="auto"/>
            <w:bottom w:val="none" w:sz="0" w:space="0" w:color="auto"/>
            <w:right w:val="none" w:sz="0" w:space="0" w:color="auto"/>
          </w:divBdr>
        </w:div>
        <w:div w:id="1028334873">
          <w:marLeft w:val="0"/>
          <w:marRight w:val="0"/>
          <w:marTop w:val="0"/>
          <w:marBottom w:val="0"/>
          <w:divBdr>
            <w:top w:val="none" w:sz="0" w:space="0" w:color="auto"/>
            <w:left w:val="none" w:sz="0" w:space="0" w:color="auto"/>
            <w:bottom w:val="none" w:sz="0" w:space="0" w:color="auto"/>
            <w:right w:val="none" w:sz="0" w:space="0" w:color="auto"/>
          </w:divBdr>
        </w:div>
        <w:div w:id="932974201">
          <w:marLeft w:val="0"/>
          <w:marRight w:val="0"/>
          <w:marTop w:val="0"/>
          <w:marBottom w:val="0"/>
          <w:divBdr>
            <w:top w:val="none" w:sz="0" w:space="0" w:color="auto"/>
            <w:left w:val="none" w:sz="0" w:space="0" w:color="auto"/>
            <w:bottom w:val="none" w:sz="0" w:space="0" w:color="auto"/>
            <w:right w:val="none" w:sz="0" w:space="0" w:color="auto"/>
          </w:divBdr>
        </w:div>
        <w:div w:id="1436943694">
          <w:marLeft w:val="0"/>
          <w:marRight w:val="0"/>
          <w:marTop w:val="0"/>
          <w:marBottom w:val="0"/>
          <w:divBdr>
            <w:top w:val="none" w:sz="0" w:space="0" w:color="auto"/>
            <w:left w:val="none" w:sz="0" w:space="0" w:color="auto"/>
            <w:bottom w:val="none" w:sz="0" w:space="0" w:color="auto"/>
            <w:right w:val="none" w:sz="0" w:space="0" w:color="auto"/>
          </w:divBdr>
        </w:div>
        <w:div w:id="313877515">
          <w:marLeft w:val="0"/>
          <w:marRight w:val="0"/>
          <w:marTop w:val="0"/>
          <w:marBottom w:val="0"/>
          <w:divBdr>
            <w:top w:val="none" w:sz="0" w:space="0" w:color="auto"/>
            <w:left w:val="none" w:sz="0" w:space="0" w:color="auto"/>
            <w:bottom w:val="none" w:sz="0" w:space="0" w:color="auto"/>
            <w:right w:val="none" w:sz="0" w:space="0" w:color="auto"/>
          </w:divBdr>
        </w:div>
      </w:divsChild>
    </w:div>
    <w:div w:id="832916498">
      <w:bodyDiv w:val="1"/>
      <w:marLeft w:val="0"/>
      <w:marRight w:val="0"/>
      <w:marTop w:val="0"/>
      <w:marBottom w:val="0"/>
      <w:divBdr>
        <w:top w:val="none" w:sz="0" w:space="0" w:color="auto"/>
        <w:left w:val="none" w:sz="0" w:space="0" w:color="auto"/>
        <w:bottom w:val="none" w:sz="0" w:space="0" w:color="auto"/>
        <w:right w:val="none" w:sz="0" w:space="0" w:color="auto"/>
      </w:divBdr>
    </w:div>
    <w:div w:id="1109131470">
      <w:bodyDiv w:val="1"/>
      <w:marLeft w:val="0"/>
      <w:marRight w:val="0"/>
      <w:marTop w:val="0"/>
      <w:marBottom w:val="0"/>
      <w:divBdr>
        <w:top w:val="none" w:sz="0" w:space="0" w:color="auto"/>
        <w:left w:val="none" w:sz="0" w:space="0" w:color="auto"/>
        <w:bottom w:val="none" w:sz="0" w:space="0" w:color="auto"/>
        <w:right w:val="none" w:sz="0" w:space="0" w:color="auto"/>
      </w:divBdr>
    </w:div>
    <w:div w:id="1158038789">
      <w:bodyDiv w:val="1"/>
      <w:marLeft w:val="0"/>
      <w:marRight w:val="0"/>
      <w:marTop w:val="0"/>
      <w:marBottom w:val="0"/>
      <w:divBdr>
        <w:top w:val="none" w:sz="0" w:space="0" w:color="auto"/>
        <w:left w:val="none" w:sz="0" w:space="0" w:color="auto"/>
        <w:bottom w:val="none" w:sz="0" w:space="0" w:color="auto"/>
        <w:right w:val="none" w:sz="0" w:space="0" w:color="auto"/>
      </w:divBdr>
    </w:div>
    <w:div w:id="1284506329">
      <w:bodyDiv w:val="1"/>
      <w:marLeft w:val="0"/>
      <w:marRight w:val="0"/>
      <w:marTop w:val="0"/>
      <w:marBottom w:val="0"/>
      <w:divBdr>
        <w:top w:val="none" w:sz="0" w:space="0" w:color="auto"/>
        <w:left w:val="none" w:sz="0" w:space="0" w:color="auto"/>
        <w:bottom w:val="none" w:sz="0" w:space="0" w:color="auto"/>
        <w:right w:val="none" w:sz="0" w:space="0" w:color="auto"/>
      </w:divBdr>
    </w:div>
    <w:div w:id="1532108901">
      <w:bodyDiv w:val="1"/>
      <w:marLeft w:val="0"/>
      <w:marRight w:val="0"/>
      <w:marTop w:val="0"/>
      <w:marBottom w:val="0"/>
      <w:divBdr>
        <w:top w:val="none" w:sz="0" w:space="0" w:color="auto"/>
        <w:left w:val="none" w:sz="0" w:space="0" w:color="auto"/>
        <w:bottom w:val="none" w:sz="0" w:space="0" w:color="auto"/>
        <w:right w:val="none" w:sz="0" w:space="0" w:color="auto"/>
      </w:divBdr>
    </w:div>
    <w:div w:id="1640959058">
      <w:bodyDiv w:val="1"/>
      <w:marLeft w:val="0"/>
      <w:marRight w:val="0"/>
      <w:marTop w:val="0"/>
      <w:marBottom w:val="0"/>
      <w:divBdr>
        <w:top w:val="none" w:sz="0" w:space="0" w:color="auto"/>
        <w:left w:val="none" w:sz="0" w:space="0" w:color="auto"/>
        <w:bottom w:val="none" w:sz="0" w:space="0" w:color="auto"/>
        <w:right w:val="none" w:sz="0" w:space="0" w:color="auto"/>
      </w:divBdr>
    </w:div>
    <w:div w:id="1670911554">
      <w:bodyDiv w:val="1"/>
      <w:marLeft w:val="0"/>
      <w:marRight w:val="0"/>
      <w:marTop w:val="0"/>
      <w:marBottom w:val="0"/>
      <w:divBdr>
        <w:top w:val="none" w:sz="0" w:space="0" w:color="auto"/>
        <w:left w:val="none" w:sz="0" w:space="0" w:color="auto"/>
        <w:bottom w:val="none" w:sz="0" w:space="0" w:color="auto"/>
        <w:right w:val="none" w:sz="0" w:space="0" w:color="auto"/>
      </w:divBdr>
    </w:div>
    <w:div w:id="1811632784">
      <w:bodyDiv w:val="1"/>
      <w:marLeft w:val="0"/>
      <w:marRight w:val="0"/>
      <w:marTop w:val="0"/>
      <w:marBottom w:val="0"/>
      <w:divBdr>
        <w:top w:val="none" w:sz="0" w:space="0" w:color="auto"/>
        <w:left w:val="none" w:sz="0" w:space="0" w:color="auto"/>
        <w:bottom w:val="none" w:sz="0" w:space="0" w:color="auto"/>
        <w:right w:val="none" w:sz="0" w:space="0" w:color="auto"/>
      </w:divBdr>
    </w:div>
    <w:div w:id="1828746945">
      <w:bodyDiv w:val="1"/>
      <w:marLeft w:val="0"/>
      <w:marRight w:val="0"/>
      <w:marTop w:val="0"/>
      <w:marBottom w:val="0"/>
      <w:divBdr>
        <w:top w:val="none" w:sz="0" w:space="0" w:color="auto"/>
        <w:left w:val="none" w:sz="0" w:space="0" w:color="auto"/>
        <w:bottom w:val="none" w:sz="0" w:space="0" w:color="auto"/>
        <w:right w:val="none" w:sz="0" w:space="0" w:color="auto"/>
      </w:divBdr>
    </w:div>
    <w:div w:id="1892383394">
      <w:bodyDiv w:val="1"/>
      <w:marLeft w:val="0"/>
      <w:marRight w:val="0"/>
      <w:marTop w:val="0"/>
      <w:marBottom w:val="0"/>
      <w:divBdr>
        <w:top w:val="none" w:sz="0" w:space="0" w:color="auto"/>
        <w:left w:val="none" w:sz="0" w:space="0" w:color="auto"/>
        <w:bottom w:val="none" w:sz="0" w:space="0" w:color="auto"/>
        <w:right w:val="none" w:sz="0" w:space="0" w:color="auto"/>
      </w:divBdr>
    </w:div>
    <w:div w:id="1916358987">
      <w:bodyDiv w:val="1"/>
      <w:marLeft w:val="0"/>
      <w:marRight w:val="0"/>
      <w:marTop w:val="0"/>
      <w:marBottom w:val="0"/>
      <w:divBdr>
        <w:top w:val="none" w:sz="0" w:space="0" w:color="auto"/>
        <w:left w:val="none" w:sz="0" w:space="0" w:color="auto"/>
        <w:bottom w:val="none" w:sz="0" w:space="0" w:color="auto"/>
        <w:right w:val="none" w:sz="0" w:space="0" w:color="auto"/>
      </w:divBdr>
    </w:div>
    <w:div w:id="1985624607">
      <w:bodyDiv w:val="1"/>
      <w:marLeft w:val="0"/>
      <w:marRight w:val="0"/>
      <w:marTop w:val="0"/>
      <w:marBottom w:val="0"/>
      <w:divBdr>
        <w:top w:val="none" w:sz="0" w:space="0" w:color="auto"/>
        <w:left w:val="none" w:sz="0" w:space="0" w:color="auto"/>
        <w:bottom w:val="none" w:sz="0" w:space="0" w:color="auto"/>
        <w:right w:val="none" w:sz="0" w:space="0" w:color="auto"/>
      </w:divBdr>
    </w:div>
    <w:div w:id="212985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D15BA9-1A22-4067-BBDC-5D20880C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Advanced Research</vt:lpstr>
    </vt:vector>
  </TitlesOfParts>
  <Company>UCID - 12261599</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intelligent systems</dc:title>
  <dc:subject>Assignment 7</dc:subject>
  <dc:creator>Arpit Parihar</dc:creator>
  <cp:keywords/>
  <dc:description/>
  <cp:lastModifiedBy>Arpit Parihar</cp:lastModifiedBy>
  <cp:revision>17</cp:revision>
  <cp:lastPrinted>2021-02-27T03:35:00Z</cp:lastPrinted>
  <dcterms:created xsi:type="dcterms:W3CDTF">2021-02-27T02:02:00Z</dcterms:created>
  <dcterms:modified xsi:type="dcterms:W3CDTF">2021-02-27T03:36:00Z</dcterms:modified>
</cp:coreProperties>
</file>