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D0" w:rsidRPr="00016BF9" w:rsidRDefault="00B227D0" w:rsidP="00B227D0">
      <w:pPr>
        <w:rPr>
          <w:b/>
        </w:rPr>
      </w:pPr>
      <w:r w:rsidRPr="0023420E">
        <w:rPr>
          <w:b/>
          <w:sz w:val="28"/>
          <w:szCs w:val="28"/>
        </w:rPr>
        <w:t>Demo of logging the information in the SQL Server</w:t>
      </w:r>
    </w:p>
    <w:p w:rsidR="00B227D0" w:rsidRDefault="00B227D0" w:rsidP="00B227D0"/>
    <w:p w:rsidR="00B227D0" w:rsidRDefault="00B227D0" w:rsidP="00B227D0">
      <w:r>
        <w:t>In SSMS –</w:t>
      </w:r>
    </w:p>
    <w:p w:rsidR="00B227D0" w:rsidRDefault="00B227D0" w:rsidP="00B227D0"/>
    <w:p w:rsidR="00B227D0" w:rsidRDefault="00B227D0" w:rsidP="00B227D0">
      <w:r>
        <w:t xml:space="preserve">Create a new database </w:t>
      </w:r>
      <w:proofErr w:type="spellStart"/>
      <w:r>
        <w:t>SSIS_Log_Demo</w:t>
      </w:r>
      <w:proofErr w:type="spellEnd"/>
    </w:p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2"/>
          <w:szCs w:val="22"/>
        </w:rPr>
      </w:pPr>
    </w:p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use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master</w:t>
      </w:r>
    </w:p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go</w:t>
      </w:r>
    </w:p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Create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Database</w:t>
      </w:r>
      <w:r>
        <w:rPr>
          <w:rFonts w:ascii="Arial" w:hAnsi="Arial" w:cs="Arial"/>
          <w:noProof/>
          <w:sz w:val="22"/>
          <w:szCs w:val="22"/>
        </w:rPr>
        <w:t xml:space="preserve"> SSIS_Log_Demo</w:t>
      </w:r>
    </w:p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go</w:t>
      </w:r>
    </w:p>
    <w:p w:rsidR="00B227D0" w:rsidRDefault="00B227D0" w:rsidP="00B227D0"/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use</w:t>
      </w:r>
      <w:r>
        <w:rPr>
          <w:rFonts w:ascii="Arial" w:hAnsi="Arial" w:cs="Arial"/>
          <w:noProof/>
          <w:sz w:val="22"/>
          <w:szCs w:val="22"/>
        </w:rPr>
        <w:t xml:space="preserve"> SSIS_Log_Demo</w:t>
      </w:r>
    </w:p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go</w:t>
      </w:r>
    </w:p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2"/>
          <w:szCs w:val="22"/>
        </w:rPr>
      </w:pPr>
    </w:p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color w:val="808080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Create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Table</w:t>
      </w:r>
      <w:r>
        <w:rPr>
          <w:rFonts w:ascii="Arial" w:hAnsi="Arial" w:cs="Arial"/>
          <w:noProof/>
          <w:sz w:val="22"/>
          <w:szCs w:val="22"/>
        </w:rPr>
        <w:t xml:space="preserve"> T1</w:t>
      </w:r>
      <w:r>
        <w:rPr>
          <w:rFonts w:ascii="Arial" w:hAnsi="Arial" w:cs="Arial"/>
          <w:noProof/>
          <w:color w:val="808080"/>
          <w:sz w:val="22"/>
          <w:szCs w:val="22"/>
        </w:rPr>
        <w:t>(</w:t>
      </w:r>
      <w:r>
        <w:rPr>
          <w:rFonts w:ascii="Arial" w:hAnsi="Arial" w:cs="Arial"/>
          <w:noProof/>
          <w:sz w:val="22"/>
          <w:szCs w:val="22"/>
        </w:rPr>
        <w:t xml:space="preserve">A </w:t>
      </w:r>
      <w:r>
        <w:rPr>
          <w:rFonts w:ascii="Arial" w:hAnsi="Arial" w:cs="Arial"/>
          <w:noProof/>
          <w:color w:val="0000FF"/>
          <w:sz w:val="22"/>
          <w:szCs w:val="22"/>
        </w:rPr>
        <w:t>int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primary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Key</w:t>
      </w:r>
      <w:r>
        <w:rPr>
          <w:rFonts w:ascii="Arial" w:hAnsi="Arial" w:cs="Arial"/>
          <w:noProof/>
          <w:color w:val="808080"/>
          <w:sz w:val="22"/>
          <w:szCs w:val="22"/>
        </w:rPr>
        <w:t>,</w:t>
      </w:r>
      <w:r>
        <w:rPr>
          <w:rFonts w:ascii="Arial" w:hAnsi="Arial" w:cs="Arial"/>
          <w:noProof/>
          <w:sz w:val="22"/>
          <w:szCs w:val="22"/>
        </w:rPr>
        <w:t xml:space="preserve"> B </w:t>
      </w:r>
      <w:r>
        <w:rPr>
          <w:rFonts w:ascii="Arial" w:hAnsi="Arial" w:cs="Arial"/>
          <w:noProof/>
          <w:color w:val="0000FF"/>
          <w:sz w:val="22"/>
          <w:szCs w:val="22"/>
        </w:rPr>
        <w:t>int</w:t>
      </w:r>
      <w:r>
        <w:rPr>
          <w:rFonts w:ascii="Arial" w:hAnsi="Arial" w:cs="Arial"/>
          <w:noProof/>
          <w:color w:val="808080"/>
          <w:sz w:val="22"/>
          <w:szCs w:val="22"/>
        </w:rPr>
        <w:t>)</w:t>
      </w:r>
    </w:p>
    <w:p w:rsidR="00B227D0" w:rsidRDefault="00B227D0" w:rsidP="00B227D0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go</w:t>
      </w:r>
    </w:p>
    <w:p w:rsidR="00B227D0" w:rsidRDefault="00B227D0" w:rsidP="00B227D0"/>
    <w:p w:rsidR="00B227D0" w:rsidRDefault="00B227D0" w:rsidP="00B227D0">
      <w:r>
        <w:t xml:space="preserve">At the moment in SSMS there is only one table T1 in the database </w:t>
      </w:r>
      <w:proofErr w:type="spellStart"/>
      <w:r>
        <w:t>SSIS_Log_Demo</w:t>
      </w:r>
      <w:proofErr w:type="spellEnd"/>
      <w:r>
        <w:t>. There is no System table present yet as shown next –</w:t>
      </w:r>
    </w:p>
    <w:p w:rsidR="00B227D0" w:rsidRDefault="00B227D0" w:rsidP="00B227D0"/>
    <w:p w:rsidR="00B227D0" w:rsidRDefault="00B227D0" w:rsidP="00B227D0"/>
    <w:p w:rsidR="00B227D0" w:rsidRDefault="00B227D0" w:rsidP="00B227D0">
      <w:r>
        <w:rPr>
          <w:noProof/>
        </w:rPr>
        <w:drawing>
          <wp:inline distT="0" distB="0" distL="0" distR="0">
            <wp:extent cx="1914525" cy="1847850"/>
            <wp:effectExtent l="19050" t="19050" r="28575" b="19050"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47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/>
    <w:p w:rsidR="00B227D0" w:rsidRDefault="00B227D0" w:rsidP="00B227D0">
      <w:r>
        <w:t>In SSIS –</w:t>
      </w:r>
    </w:p>
    <w:p w:rsidR="00B227D0" w:rsidRDefault="00B227D0" w:rsidP="00B227D0"/>
    <w:p w:rsidR="00B227D0" w:rsidRDefault="00B227D0" w:rsidP="00B227D0">
      <w:pPr>
        <w:numPr>
          <w:ilvl w:val="0"/>
          <w:numId w:val="1"/>
        </w:numPr>
      </w:pPr>
      <w:r>
        <w:t xml:space="preserve">Create a new SSIS Project with the name </w:t>
      </w:r>
      <w:proofErr w:type="spellStart"/>
      <w:r w:rsidRPr="001056AB">
        <w:t>SSIS_Log_Demo_Package</w:t>
      </w:r>
      <w:proofErr w:type="spellEnd"/>
    </w:p>
    <w:p w:rsidR="00B227D0" w:rsidRDefault="00B227D0" w:rsidP="00B227D0">
      <w:pPr>
        <w:numPr>
          <w:ilvl w:val="0"/>
          <w:numId w:val="1"/>
        </w:numPr>
      </w:pPr>
      <w:r>
        <w:t xml:space="preserve">Place one </w:t>
      </w:r>
      <w:r w:rsidRPr="004B3EDA">
        <w:rPr>
          <w:b/>
        </w:rPr>
        <w:t>Execute SQL Task</w:t>
      </w:r>
      <w:r>
        <w:t>.</w:t>
      </w:r>
    </w:p>
    <w:p w:rsidR="00B227D0" w:rsidRDefault="00B227D0" w:rsidP="00B227D0">
      <w:pPr>
        <w:numPr>
          <w:ilvl w:val="0"/>
          <w:numId w:val="1"/>
        </w:numPr>
      </w:pPr>
      <w:r>
        <w:t xml:space="preserve">Configure this task to the </w:t>
      </w:r>
      <w:proofErr w:type="spellStart"/>
      <w:r w:rsidRPr="0050506B">
        <w:rPr>
          <w:b/>
        </w:rPr>
        <w:t>SSIS_Log_Demo</w:t>
      </w:r>
      <w:proofErr w:type="spellEnd"/>
      <w:r>
        <w:t xml:space="preserve"> database.</w:t>
      </w:r>
    </w:p>
    <w:p w:rsidR="00B227D0" w:rsidRDefault="00B227D0" w:rsidP="00B227D0">
      <w:pPr>
        <w:numPr>
          <w:ilvl w:val="0"/>
          <w:numId w:val="1"/>
        </w:numPr>
      </w:pPr>
      <w:r>
        <w:t xml:space="preserve">The </w:t>
      </w:r>
      <w:r w:rsidRPr="005F2761">
        <w:rPr>
          <w:b/>
        </w:rPr>
        <w:t>SQL Statement</w:t>
      </w:r>
      <w:r>
        <w:t xml:space="preserve"> will be  --</w:t>
      </w:r>
    </w:p>
    <w:p w:rsidR="00B227D0" w:rsidRPr="005F2761" w:rsidRDefault="00B227D0" w:rsidP="00B227D0">
      <w:pPr>
        <w:ind w:left="720"/>
        <w:rPr>
          <w:highlight w:val="lightGray"/>
        </w:rPr>
      </w:pPr>
      <w:r w:rsidRPr="005F2761">
        <w:rPr>
          <w:highlight w:val="lightGray"/>
        </w:rPr>
        <w:t xml:space="preserve">Insert Into T1 </w:t>
      </w:r>
      <w:proofErr w:type="gramStart"/>
      <w:r w:rsidRPr="005F2761">
        <w:rPr>
          <w:highlight w:val="lightGray"/>
        </w:rPr>
        <w:t>Values(</w:t>
      </w:r>
      <w:proofErr w:type="gramEnd"/>
      <w:r w:rsidRPr="005F2761">
        <w:rPr>
          <w:highlight w:val="lightGray"/>
        </w:rPr>
        <w:t>1,2)</w:t>
      </w:r>
    </w:p>
    <w:p w:rsidR="00B227D0" w:rsidRPr="005F2761" w:rsidRDefault="00B227D0" w:rsidP="00B227D0">
      <w:pPr>
        <w:ind w:left="720"/>
        <w:rPr>
          <w:highlight w:val="lightGray"/>
        </w:rPr>
      </w:pPr>
      <w:r w:rsidRPr="005F2761">
        <w:rPr>
          <w:highlight w:val="lightGray"/>
        </w:rPr>
        <w:t xml:space="preserve">Insert Into T1 </w:t>
      </w:r>
      <w:proofErr w:type="gramStart"/>
      <w:r w:rsidRPr="005F2761">
        <w:rPr>
          <w:highlight w:val="lightGray"/>
        </w:rPr>
        <w:t>Values(</w:t>
      </w:r>
      <w:proofErr w:type="gramEnd"/>
      <w:r w:rsidRPr="005F2761">
        <w:rPr>
          <w:highlight w:val="lightGray"/>
        </w:rPr>
        <w:t>2,3)</w:t>
      </w:r>
    </w:p>
    <w:p w:rsidR="00B227D0" w:rsidRPr="005F2761" w:rsidRDefault="00B227D0" w:rsidP="00B227D0">
      <w:pPr>
        <w:ind w:left="720"/>
        <w:rPr>
          <w:color w:val="FF0000"/>
          <w:highlight w:val="lightGray"/>
        </w:rPr>
      </w:pPr>
      <w:r w:rsidRPr="005F2761">
        <w:rPr>
          <w:color w:val="FF0000"/>
          <w:highlight w:val="lightGray"/>
        </w:rPr>
        <w:t xml:space="preserve">Insert Into T1 </w:t>
      </w:r>
      <w:proofErr w:type="gramStart"/>
      <w:r w:rsidRPr="005F2761">
        <w:rPr>
          <w:color w:val="FF0000"/>
          <w:highlight w:val="lightGray"/>
        </w:rPr>
        <w:t>Values(</w:t>
      </w:r>
      <w:proofErr w:type="gramEnd"/>
      <w:r w:rsidRPr="005F2761">
        <w:rPr>
          <w:color w:val="FF0000"/>
          <w:highlight w:val="lightGray"/>
        </w:rPr>
        <w:t>1,4)</w:t>
      </w:r>
    </w:p>
    <w:p w:rsidR="00B227D0" w:rsidRPr="001056AB" w:rsidRDefault="00B227D0" w:rsidP="00B227D0">
      <w:pPr>
        <w:ind w:left="720"/>
      </w:pPr>
      <w:r w:rsidRPr="005F2761">
        <w:rPr>
          <w:highlight w:val="lightGray"/>
        </w:rPr>
        <w:t xml:space="preserve">Insert Into T1 </w:t>
      </w:r>
      <w:proofErr w:type="gramStart"/>
      <w:r w:rsidRPr="005F2761">
        <w:rPr>
          <w:highlight w:val="lightGray"/>
        </w:rPr>
        <w:t>Values(</w:t>
      </w:r>
      <w:proofErr w:type="gramEnd"/>
      <w:r w:rsidRPr="005F2761">
        <w:rPr>
          <w:highlight w:val="lightGray"/>
        </w:rPr>
        <w:t>3,5)</w:t>
      </w:r>
    </w:p>
    <w:p w:rsidR="00B227D0" w:rsidRDefault="00B227D0" w:rsidP="00B227D0"/>
    <w:p w:rsidR="00B227D0" w:rsidRDefault="00B227D0" w:rsidP="00B227D0">
      <w:r>
        <w:t xml:space="preserve">   *5) Right Click anywhere in the Control Flow Designer Area.</w:t>
      </w:r>
    </w:p>
    <w:p w:rsidR="00B227D0" w:rsidRDefault="00B227D0" w:rsidP="00B227D0"/>
    <w:p w:rsidR="00B227D0" w:rsidRDefault="00B227D0" w:rsidP="00B227D0">
      <w:pPr>
        <w:ind w:left="360"/>
      </w:pPr>
      <w:r>
        <w:lastRenderedPageBreak/>
        <w:t xml:space="preserve">6) Select </w:t>
      </w:r>
      <w:r w:rsidRPr="00EE6803">
        <w:rPr>
          <w:b/>
        </w:rPr>
        <w:t xml:space="preserve">Logging </w:t>
      </w:r>
      <w:r>
        <w:t>as shown next –</w:t>
      </w:r>
    </w:p>
    <w:p w:rsidR="00B227D0" w:rsidRDefault="00B227D0" w:rsidP="00B227D0">
      <w:pPr>
        <w:ind w:left="360"/>
      </w:pPr>
    </w:p>
    <w:p w:rsidR="00B227D0" w:rsidRDefault="00B227D0" w:rsidP="00B227D0"/>
    <w:p w:rsidR="00B227D0" w:rsidRDefault="00B227D0" w:rsidP="00B227D0">
      <w:r>
        <w:rPr>
          <w:noProof/>
        </w:rPr>
        <w:drawing>
          <wp:inline distT="0" distB="0" distL="0" distR="0">
            <wp:extent cx="3067050" cy="2600325"/>
            <wp:effectExtent l="19050" t="19050" r="19050" b="28575"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00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/>
    <w:p w:rsidR="00B227D0" w:rsidRDefault="00B227D0" w:rsidP="00B227D0"/>
    <w:p w:rsidR="00B227D0" w:rsidRDefault="00B227D0" w:rsidP="00B227D0">
      <w:r>
        <w:t xml:space="preserve">7) In the </w:t>
      </w:r>
      <w:r w:rsidRPr="009121C2">
        <w:rPr>
          <w:b/>
        </w:rPr>
        <w:t>Providers and Logs</w:t>
      </w:r>
      <w:r>
        <w:t xml:space="preserve"> tab within the </w:t>
      </w:r>
      <w:r w:rsidRPr="009121C2">
        <w:rPr>
          <w:b/>
        </w:rPr>
        <w:t xml:space="preserve">Add </w:t>
      </w:r>
      <w:proofErr w:type="gramStart"/>
      <w:r w:rsidRPr="009121C2">
        <w:rPr>
          <w:b/>
        </w:rPr>
        <w:t>a new log</w:t>
      </w:r>
      <w:r>
        <w:t xml:space="preserve"> frame select</w:t>
      </w:r>
      <w:proofErr w:type="gramEnd"/>
      <w:r>
        <w:t xml:space="preserve"> the </w:t>
      </w:r>
      <w:r w:rsidRPr="009121C2">
        <w:rPr>
          <w:b/>
        </w:rPr>
        <w:t xml:space="preserve">Provider type: </w:t>
      </w:r>
      <w:r>
        <w:t xml:space="preserve">as </w:t>
      </w:r>
      <w:r w:rsidRPr="009121C2">
        <w:rPr>
          <w:i/>
        </w:rPr>
        <w:t>SSIS log provider for SQL Server</w:t>
      </w:r>
      <w:r>
        <w:t xml:space="preserve"> as shown next --</w:t>
      </w:r>
    </w:p>
    <w:p w:rsidR="00B227D0" w:rsidRDefault="00B227D0" w:rsidP="00B227D0"/>
    <w:p w:rsidR="00B227D0" w:rsidRDefault="00B227D0" w:rsidP="00B227D0">
      <w:r>
        <w:rPr>
          <w:noProof/>
        </w:rPr>
        <w:drawing>
          <wp:inline distT="0" distB="0" distL="0" distR="0">
            <wp:extent cx="5486400" cy="2533650"/>
            <wp:effectExtent l="19050" t="19050" r="19050" b="19050"/>
            <wp:docPr id="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>
      <w:r>
        <w:t xml:space="preserve">8) Then click on the </w:t>
      </w:r>
      <w:r w:rsidRPr="004B3EDA">
        <w:rPr>
          <w:b/>
        </w:rPr>
        <w:t>Add</w:t>
      </w:r>
      <w:r>
        <w:t xml:space="preserve"> button.</w:t>
      </w:r>
    </w:p>
    <w:p w:rsidR="00B227D0" w:rsidRDefault="00B227D0" w:rsidP="00B227D0"/>
    <w:p w:rsidR="00B227D0" w:rsidRDefault="00B227D0" w:rsidP="00B227D0">
      <w:r>
        <w:t>9) Select the checkbox near Package node in the left side Containers as shown next –</w:t>
      </w:r>
    </w:p>
    <w:p w:rsidR="00B227D0" w:rsidRDefault="00B227D0" w:rsidP="00B227D0"/>
    <w:p w:rsidR="00B227D0" w:rsidRDefault="00B227D0" w:rsidP="00B227D0">
      <w:r>
        <w:rPr>
          <w:noProof/>
        </w:rPr>
        <w:lastRenderedPageBreak/>
        <w:drawing>
          <wp:inline distT="0" distB="0" distL="0" distR="0">
            <wp:extent cx="5486400" cy="2895600"/>
            <wp:effectExtent l="19050" t="19050" r="19050" b="19050"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>
      <w:r>
        <w:t xml:space="preserve">10) In the </w:t>
      </w:r>
      <w:r w:rsidRPr="004B3EDA">
        <w:rPr>
          <w:b/>
        </w:rPr>
        <w:t>Configuration</w:t>
      </w:r>
      <w:r>
        <w:t xml:space="preserve"> select the </w:t>
      </w:r>
      <w:proofErr w:type="spellStart"/>
      <w:r>
        <w:t>SSIS_Log_Demo</w:t>
      </w:r>
      <w:proofErr w:type="spellEnd"/>
      <w:r>
        <w:t xml:space="preserve"> database and select the check box before the provider name as shown next –</w:t>
      </w:r>
    </w:p>
    <w:p w:rsidR="00B227D0" w:rsidRDefault="00B227D0" w:rsidP="00B227D0"/>
    <w:p w:rsidR="00B227D0" w:rsidRDefault="00B227D0" w:rsidP="00B227D0"/>
    <w:p w:rsidR="00B227D0" w:rsidRDefault="00B227D0" w:rsidP="00B227D0"/>
    <w:p w:rsidR="00B227D0" w:rsidRDefault="00B227D0" w:rsidP="00B227D0"/>
    <w:p w:rsidR="00B227D0" w:rsidRDefault="00B227D0" w:rsidP="00B227D0">
      <w:r>
        <w:rPr>
          <w:noProof/>
        </w:rPr>
        <w:drawing>
          <wp:inline distT="0" distB="0" distL="0" distR="0">
            <wp:extent cx="5486400" cy="2838450"/>
            <wp:effectExtent l="19050" t="19050" r="19050" b="19050"/>
            <wp:docPr id="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/>
    <w:p w:rsidR="00B227D0" w:rsidRDefault="00B227D0" w:rsidP="00B227D0">
      <w:r>
        <w:t xml:space="preserve">11) Now click on the </w:t>
      </w:r>
      <w:r w:rsidRPr="005C23A9">
        <w:rPr>
          <w:b/>
        </w:rPr>
        <w:t>Details</w:t>
      </w:r>
      <w:r>
        <w:t xml:space="preserve"> tab from the RHS pane as shown next –</w:t>
      </w:r>
    </w:p>
    <w:p w:rsidR="00B227D0" w:rsidRDefault="00B227D0" w:rsidP="00B227D0"/>
    <w:p w:rsidR="00B227D0" w:rsidRDefault="00B227D0" w:rsidP="00B227D0">
      <w:r>
        <w:rPr>
          <w:noProof/>
        </w:rPr>
        <w:lastRenderedPageBreak/>
        <w:drawing>
          <wp:inline distT="0" distB="0" distL="0" distR="0">
            <wp:extent cx="5486400" cy="4171950"/>
            <wp:effectExtent l="19050" t="19050" r="19050" b="19050"/>
            <wp:docPr id="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>
      <w:r>
        <w:t xml:space="preserve">12) Select the events </w:t>
      </w:r>
      <w:r w:rsidRPr="005C23A9">
        <w:rPr>
          <w:b/>
        </w:rPr>
        <w:t xml:space="preserve">OnError </w:t>
      </w:r>
      <w:r>
        <w:t xml:space="preserve">and </w:t>
      </w:r>
      <w:r w:rsidRPr="005C23A9">
        <w:rPr>
          <w:b/>
        </w:rPr>
        <w:t>OnPostExecute</w:t>
      </w:r>
      <w:r>
        <w:t xml:space="preserve"> as shown next –</w:t>
      </w:r>
    </w:p>
    <w:p w:rsidR="00B227D0" w:rsidRDefault="00B227D0" w:rsidP="00B227D0"/>
    <w:p w:rsidR="00B227D0" w:rsidRDefault="00B227D0" w:rsidP="00B227D0">
      <w:r>
        <w:rPr>
          <w:noProof/>
        </w:rPr>
        <w:drawing>
          <wp:inline distT="0" distB="0" distL="0" distR="0">
            <wp:extent cx="5476875" cy="3228975"/>
            <wp:effectExtent l="19050" t="19050" r="28575" b="28575"/>
            <wp:docPr id="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8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>
      <w:r>
        <w:lastRenderedPageBreak/>
        <w:t>13) Just click on OK button and close this window.</w:t>
      </w:r>
    </w:p>
    <w:p w:rsidR="00B227D0" w:rsidRDefault="00B227D0" w:rsidP="00B227D0"/>
    <w:p w:rsidR="00B227D0" w:rsidRDefault="00B227D0" w:rsidP="00B227D0">
      <w:r>
        <w:t xml:space="preserve">14) Now click on </w:t>
      </w:r>
      <w:r w:rsidRPr="005C23A9">
        <w:rPr>
          <w:b/>
          <w:color w:val="0000FF"/>
        </w:rPr>
        <w:t>Start Debugging</w:t>
      </w:r>
      <w:r>
        <w:t xml:space="preserve"> button.</w:t>
      </w:r>
    </w:p>
    <w:p w:rsidR="00B227D0" w:rsidRDefault="00B227D0" w:rsidP="00B227D0"/>
    <w:p w:rsidR="00B227D0" w:rsidRDefault="00B227D0" w:rsidP="00B227D0">
      <w:r>
        <w:t xml:space="preserve">Error will come due the duplicate value of primary key and </w:t>
      </w:r>
      <w:r w:rsidRPr="009E3BFD">
        <w:rPr>
          <w:b/>
          <w:color w:val="FF0000"/>
        </w:rPr>
        <w:t>red</w:t>
      </w:r>
      <w:r>
        <w:t xml:space="preserve"> color will come to the </w:t>
      </w:r>
      <w:r w:rsidRPr="002611EE">
        <w:rPr>
          <w:b/>
        </w:rPr>
        <w:t>Execute SQL Task.</w:t>
      </w:r>
    </w:p>
    <w:p w:rsidR="00B227D0" w:rsidRDefault="00B227D0" w:rsidP="00B227D0"/>
    <w:p w:rsidR="00B227D0" w:rsidRDefault="00B227D0" w:rsidP="00B227D0">
      <w:r>
        <w:t>In SSMS ---</w:t>
      </w:r>
    </w:p>
    <w:p w:rsidR="00B227D0" w:rsidRDefault="00B227D0" w:rsidP="00B227D0"/>
    <w:p w:rsidR="00B227D0" w:rsidRDefault="00B227D0" w:rsidP="00B227D0">
      <w:r>
        <w:t xml:space="preserve">See the System Tables node from the Table node. A new table gets created whose name is </w:t>
      </w:r>
      <w:proofErr w:type="spellStart"/>
      <w:r w:rsidRPr="006D44D2">
        <w:rPr>
          <w:b/>
        </w:rPr>
        <w:t>dbo.sysssislog</w:t>
      </w:r>
      <w:proofErr w:type="spellEnd"/>
      <w:r>
        <w:t xml:space="preserve"> as shown next –</w:t>
      </w:r>
    </w:p>
    <w:p w:rsidR="00B227D0" w:rsidRDefault="00B227D0" w:rsidP="00B227D0"/>
    <w:p w:rsidR="00B227D0" w:rsidRDefault="00B227D0" w:rsidP="00B227D0">
      <w:r>
        <w:rPr>
          <w:noProof/>
        </w:rPr>
        <w:drawing>
          <wp:inline distT="0" distB="0" distL="0" distR="0">
            <wp:extent cx="2400300" cy="1162050"/>
            <wp:effectExtent l="19050" t="19050" r="19050" b="19050"/>
            <wp:docPr id="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/>
    <w:p w:rsidR="00B227D0" w:rsidRDefault="00B227D0" w:rsidP="00B22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 </w:t>
      </w:r>
      <w:r>
        <w:sym w:font="Wingdings" w:char="F0E0"/>
      </w:r>
      <w:r>
        <w:t xml:space="preserve"> Log entries are written to the </w:t>
      </w:r>
      <w:r w:rsidRPr="00773797">
        <w:rPr>
          <w:b/>
        </w:rPr>
        <w:t xml:space="preserve">SysSSISLog </w:t>
      </w:r>
      <w:r>
        <w:t>table. This table is created the first time the package is executed with logging enabled.</w:t>
      </w:r>
    </w:p>
    <w:p w:rsidR="00B227D0" w:rsidRDefault="00B227D0" w:rsidP="00B22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SSIS 2005 version the name of this table was </w:t>
      </w:r>
      <w:r w:rsidRPr="001A76CB">
        <w:rPr>
          <w:i/>
        </w:rPr>
        <w:t>sysdtslog90</w:t>
      </w:r>
      <w:r>
        <w:t>.</w:t>
      </w:r>
    </w:p>
    <w:p w:rsidR="00B227D0" w:rsidRDefault="00B227D0" w:rsidP="00B227D0"/>
    <w:p w:rsidR="00B227D0" w:rsidRDefault="00B227D0" w:rsidP="00B227D0"/>
    <w:p w:rsidR="00B227D0" w:rsidRDefault="00B227D0" w:rsidP="00B227D0">
      <w:r>
        <w:t>Query that table –</w:t>
      </w:r>
    </w:p>
    <w:p w:rsidR="00B227D0" w:rsidRDefault="00B227D0" w:rsidP="00B227D0"/>
    <w:p w:rsidR="00B227D0" w:rsidRDefault="00B227D0" w:rsidP="00B227D0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select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808080"/>
          <w:sz w:val="22"/>
          <w:szCs w:val="22"/>
        </w:rPr>
        <w:t>*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from</w:t>
      </w:r>
      <w:r>
        <w:rPr>
          <w:rFonts w:ascii="Arial" w:hAnsi="Arial" w:cs="Arial"/>
          <w:noProof/>
          <w:sz w:val="22"/>
          <w:szCs w:val="22"/>
        </w:rPr>
        <w:t xml:space="preserve"> sysssislog</w:t>
      </w:r>
    </w:p>
    <w:p w:rsidR="00B227D0" w:rsidRDefault="00B227D0" w:rsidP="00B227D0">
      <w:pPr>
        <w:rPr>
          <w:rFonts w:ascii="Arial" w:hAnsi="Arial" w:cs="Arial"/>
          <w:noProof/>
          <w:sz w:val="22"/>
          <w:szCs w:val="22"/>
        </w:rPr>
      </w:pPr>
    </w:p>
    <w:p w:rsidR="00B227D0" w:rsidRDefault="00B227D0" w:rsidP="00B227D0">
      <w:r>
        <w:rPr>
          <w:noProof/>
        </w:rPr>
        <w:drawing>
          <wp:inline distT="0" distB="0" distL="0" distR="0">
            <wp:extent cx="5476875" cy="1990725"/>
            <wp:effectExtent l="19050" t="19050" r="28575" b="28575"/>
            <wp:docPr id="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90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>
      <w:r>
        <w:rPr>
          <w:noProof/>
        </w:rPr>
        <w:lastRenderedPageBreak/>
        <w:drawing>
          <wp:inline distT="0" distB="0" distL="0" distR="0">
            <wp:extent cx="5476875" cy="2162175"/>
            <wp:effectExtent l="19050" t="19050" r="28575" b="28575"/>
            <wp:docPr id="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Default="00B227D0" w:rsidP="00B227D0"/>
    <w:p w:rsidR="00B227D0" w:rsidRPr="003D4A50" w:rsidRDefault="00B227D0" w:rsidP="00B227D0">
      <w:pPr>
        <w:rPr>
          <w:i/>
        </w:rPr>
      </w:pPr>
      <w:r w:rsidRPr="003D4A50">
        <w:rPr>
          <w:i/>
        </w:rPr>
        <w:t xml:space="preserve">(Note </w:t>
      </w:r>
      <w:r w:rsidRPr="003D4A50">
        <w:rPr>
          <w:i/>
        </w:rPr>
        <w:sym w:font="Wingdings" w:char="F0E0"/>
      </w:r>
      <w:r w:rsidRPr="003D4A50">
        <w:rPr>
          <w:i/>
        </w:rPr>
        <w:t xml:space="preserve"> </w:t>
      </w:r>
      <w:proofErr w:type="gramStart"/>
      <w:r w:rsidRPr="003D4A50">
        <w:rPr>
          <w:i/>
        </w:rPr>
        <w:t>Some</w:t>
      </w:r>
      <w:proofErr w:type="gramEnd"/>
      <w:r w:rsidRPr="003D4A50">
        <w:rPr>
          <w:i/>
        </w:rPr>
        <w:t xml:space="preserve"> of the irrelevant columns are hidden and the output is shown in two images)</w:t>
      </w:r>
    </w:p>
    <w:p w:rsidR="00B227D0" w:rsidRDefault="00B227D0" w:rsidP="00B227D0"/>
    <w:p w:rsidR="00B227D0" w:rsidRDefault="00B227D0" w:rsidP="00B227D0">
      <w:r>
        <w:t>See the number of records in the sysssislog table</w:t>
      </w:r>
    </w:p>
    <w:p w:rsidR="00B227D0" w:rsidRDefault="00B227D0" w:rsidP="00B227D0"/>
    <w:p w:rsidR="00B227D0" w:rsidRDefault="00B227D0" w:rsidP="00B227D0">
      <w:pPr>
        <w:rPr>
          <w:rFonts w:ascii="Arial" w:hAnsi="Arial" w:cs="Arial"/>
          <w:noProof/>
          <w:color w:val="008000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select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FF00FF"/>
          <w:sz w:val="22"/>
          <w:szCs w:val="22"/>
        </w:rPr>
        <w:t>COUNT</w:t>
      </w:r>
      <w:r>
        <w:rPr>
          <w:rFonts w:ascii="Arial" w:hAnsi="Arial" w:cs="Arial"/>
          <w:noProof/>
          <w:color w:val="808080"/>
          <w:sz w:val="22"/>
          <w:szCs w:val="22"/>
        </w:rPr>
        <w:t>(</w:t>
      </w:r>
      <w:r>
        <w:rPr>
          <w:rFonts w:ascii="Arial" w:hAnsi="Arial" w:cs="Arial"/>
          <w:noProof/>
          <w:sz w:val="22"/>
          <w:szCs w:val="22"/>
        </w:rPr>
        <w:t>1</w:t>
      </w:r>
      <w:r>
        <w:rPr>
          <w:rFonts w:ascii="Arial" w:hAnsi="Arial" w:cs="Arial"/>
          <w:noProof/>
          <w:color w:val="808080"/>
          <w:sz w:val="22"/>
          <w:szCs w:val="22"/>
        </w:rPr>
        <w:t>)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from</w:t>
      </w:r>
      <w:r>
        <w:rPr>
          <w:rFonts w:ascii="Arial" w:hAnsi="Arial" w:cs="Arial"/>
          <w:noProof/>
          <w:sz w:val="22"/>
          <w:szCs w:val="22"/>
        </w:rPr>
        <w:t xml:space="preserve"> sysssislog </w:t>
      </w:r>
      <w:r w:rsidRPr="00232879">
        <w:rPr>
          <w:rFonts w:ascii="Arial" w:hAnsi="Arial" w:cs="Arial"/>
          <w:noProof/>
          <w:color w:val="008000"/>
          <w:sz w:val="22"/>
          <w:szCs w:val="22"/>
        </w:rPr>
        <w:t>--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8000"/>
          <w:sz w:val="22"/>
          <w:szCs w:val="22"/>
        </w:rPr>
        <w:t xml:space="preserve"> It returns </w:t>
      </w:r>
      <w:r w:rsidRPr="001B6F91">
        <w:rPr>
          <w:rFonts w:ascii="Arial" w:hAnsi="Arial" w:cs="Arial"/>
          <w:b/>
          <w:noProof/>
          <w:color w:val="008000"/>
          <w:sz w:val="22"/>
          <w:szCs w:val="22"/>
        </w:rPr>
        <w:t>8</w:t>
      </w:r>
    </w:p>
    <w:p w:rsidR="00B227D0" w:rsidRDefault="00B227D0" w:rsidP="00B227D0">
      <w:pPr>
        <w:rPr>
          <w:rFonts w:ascii="Arial" w:hAnsi="Arial" w:cs="Arial"/>
          <w:noProof/>
          <w:color w:val="008000"/>
          <w:sz w:val="22"/>
          <w:szCs w:val="22"/>
        </w:rPr>
      </w:pPr>
    </w:p>
    <w:p w:rsidR="00B227D0" w:rsidRDefault="00B227D0" w:rsidP="00B227D0">
      <w:r w:rsidRPr="00232879">
        <w:t>Now</w:t>
      </w:r>
      <w:r>
        <w:t xml:space="preserve"> in SSIS change the SQL Statement of the Execute SQL Task control.</w:t>
      </w:r>
    </w:p>
    <w:p w:rsidR="00B227D0" w:rsidRDefault="00B227D0" w:rsidP="00B227D0"/>
    <w:p w:rsidR="00B227D0" w:rsidRDefault="00B227D0" w:rsidP="00B227D0">
      <w:r>
        <w:t xml:space="preserve">The statement should </w:t>
      </w:r>
      <w:proofErr w:type="gramStart"/>
      <w:r>
        <w:t>be :</w:t>
      </w:r>
      <w:proofErr w:type="gramEnd"/>
    </w:p>
    <w:p w:rsidR="00B227D0" w:rsidRDefault="00B227D0" w:rsidP="00B227D0"/>
    <w:p w:rsidR="00B227D0" w:rsidRPr="00232879" w:rsidRDefault="00B227D0" w:rsidP="00B227D0">
      <w:pPr>
        <w:rPr>
          <w:szCs w:val="22"/>
        </w:rPr>
      </w:pPr>
      <w:r w:rsidRPr="00232879">
        <w:t xml:space="preserve">Insert </w:t>
      </w:r>
      <w:proofErr w:type="gramStart"/>
      <w:r w:rsidRPr="00232879">
        <w:t>Into</w:t>
      </w:r>
      <w:proofErr w:type="gramEnd"/>
      <w:r w:rsidRPr="00232879">
        <w:t xml:space="preserve"> T1 Values</w:t>
      </w:r>
      <w:r>
        <w:t xml:space="preserve"> </w:t>
      </w:r>
      <w:r w:rsidRPr="00232879">
        <w:t>(100,100)</w:t>
      </w:r>
      <w:r w:rsidRPr="00232879">
        <w:rPr>
          <w:rFonts w:ascii="Arial" w:hAnsi="Arial" w:cs="Arial"/>
          <w:noProof/>
          <w:color w:val="008000"/>
          <w:sz w:val="22"/>
          <w:szCs w:val="22"/>
        </w:rPr>
        <w:t xml:space="preserve"> --</w:t>
      </w:r>
      <w:r>
        <w:t xml:space="preserve"> </w:t>
      </w:r>
      <w:r w:rsidRPr="00232879">
        <w:rPr>
          <w:rFonts w:ascii="Arial" w:hAnsi="Arial" w:cs="Arial"/>
          <w:noProof/>
          <w:color w:val="008000"/>
          <w:sz w:val="22"/>
          <w:szCs w:val="22"/>
        </w:rPr>
        <w:t>There is no error this time</w:t>
      </w:r>
      <w:r>
        <w:t xml:space="preserve"> </w:t>
      </w:r>
    </w:p>
    <w:p w:rsidR="00B227D0" w:rsidRDefault="00B227D0" w:rsidP="00B227D0"/>
    <w:p w:rsidR="00B227D0" w:rsidRDefault="00B227D0" w:rsidP="00B227D0">
      <w:r>
        <w:t xml:space="preserve">Click on </w:t>
      </w:r>
      <w:r w:rsidRPr="00032FFA">
        <w:rPr>
          <w:b/>
        </w:rPr>
        <w:t xml:space="preserve">Start Debugging </w:t>
      </w:r>
      <w:r>
        <w:t>button.</w:t>
      </w:r>
    </w:p>
    <w:p w:rsidR="00B227D0" w:rsidRDefault="00B227D0" w:rsidP="00B227D0"/>
    <w:p w:rsidR="00B227D0" w:rsidRDefault="00B227D0" w:rsidP="00B227D0"/>
    <w:p w:rsidR="00B227D0" w:rsidRDefault="00B227D0" w:rsidP="00B227D0">
      <w:r>
        <w:t xml:space="preserve">The </w:t>
      </w:r>
      <w:r w:rsidRPr="00032FFA">
        <w:rPr>
          <w:b/>
          <w:color w:val="008000"/>
        </w:rPr>
        <w:t>green</w:t>
      </w:r>
      <w:r>
        <w:t xml:space="preserve"> color will come to the Execute SQL Task.</w:t>
      </w:r>
    </w:p>
    <w:p w:rsidR="00B227D0" w:rsidRDefault="00B227D0" w:rsidP="00B227D0"/>
    <w:p w:rsidR="00B227D0" w:rsidRDefault="00B227D0" w:rsidP="00B227D0">
      <w:r>
        <w:t>Come back to SSMS –</w:t>
      </w:r>
    </w:p>
    <w:p w:rsidR="00B227D0" w:rsidRDefault="00B227D0" w:rsidP="00B227D0"/>
    <w:p w:rsidR="00B227D0" w:rsidRDefault="00B227D0" w:rsidP="00B227D0">
      <w:r>
        <w:t>Again see the number of rows in the sysssislog table</w:t>
      </w:r>
    </w:p>
    <w:p w:rsidR="00B227D0" w:rsidRDefault="00B227D0" w:rsidP="00B227D0"/>
    <w:p w:rsidR="00B227D0" w:rsidRDefault="00B227D0" w:rsidP="00B227D0">
      <w:pPr>
        <w:rPr>
          <w:rFonts w:ascii="Arial" w:hAnsi="Arial" w:cs="Arial"/>
          <w:noProof/>
          <w:color w:val="008000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select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FF00FF"/>
          <w:sz w:val="22"/>
          <w:szCs w:val="22"/>
        </w:rPr>
        <w:t>COUNT</w:t>
      </w:r>
      <w:r>
        <w:rPr>
          <w:rFonts w:ascii="Arial" w:hAnsi="Arial" w:cs="Arial"/>
          <w:noProof/>
          <w:color w:val="808080"/>
          <w:sz w:val="22"/>
          <w:szCs w:val="22"/>
        </w:rPr>
        <w:t>(</w:t>
      </w:r>
      <w:r>
        <w:rPr>
          <w:rFonts w:ascii="Arial" w:hAnsi="Arial" w:cs="Arial"/>
          <w:noProof/>
          <w:sz w:val="22"/>
          <w:szCs w:val="22"/>
        </w:rPr>
        <w:t>1</w:t>
      </w:r>
      <w:r>
        <w:rPr>
          <w:rFonts w:ascii="Arial" w:hAnsi="Arial" w:cs="Arial"/>
          <w:noProof/>
          <w:color w:val="808080"/>
          <w:sz w:val="22"/>
          <w:szCs w:val="22"/>
        </w:rPr>
        <w:t>)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from</w:t>
      </w:r>
      <w:r>
        <w:rPr>
          <w:rFonts w:ascii="Arial" w:hAnsi="Arial" w:cs="Arial"/>
          <w:noProof/>
          <w:sz w:val="22"/>
          <w:szCs w:val="22"/>
        </w:rPr>
        <w:t xml:space="preserve"> sysssislog </w:t>
      </w:r>
      <w:r>
        <w:rPr>
          <w:rFonts w:ascii="Arial" w:hAnsi="Arial" w:cs="Arial"/>
          <w:noProof/>
          <w:color w:val="008000"/>
          <w:sz w:val="22"/>
          <w:szCs w:val="22"/>
        </w:rPr>
        <w:t xml:space="preserve">-- This time it is </w:t>
      </w:r>
      <w:r w:rsidRPr="00CD0BA0">
        <w:rPr>
          <w:rFonts w:ascii="Arial" w:hAnsi="Arial" w:cs="Arial"/>
          <w:b/>
          <w:noProof/>
          <w:color w:val="008000"/>
          <w:sz w:val="22"/>
          <w:szCs w:val="22"/>
        </w:rPr>
        <w:t>12</w:t>
      </w:r>
    </w:p>
    <w:p w:rsidR="00B227D0" w:rsidRDefault="00B227D0" w:rsidP="00B227D0">
      <w:pPr>
        <w:rPr>
          <w:rFonts w:ascii="Arial" w:hAnsi="Arial" w:cs="Arial"/>
          <w:noProof/>
          <w:color w:val="008000"/>
          <w:sz w:val="22"/>
          <w:szCs w:val="22"/>
        </w:rPr>
      </w:pPr>
    </w:p>
    <w:p w:rsidR="00B227D0" w:rsidRDefault="00B227D0" w:rsidP="00B227D0">
      <w:r>
        <w:t xml:space="preserve">See the records in that table </w:t>
      </w:r>
    </w:p>
    <w:p w:rsidR="00B227D0" w:rsidRDefault="00B227D0" w:rsidP="00B227D0"/>
    <w:p w:rsidR="00B227D0" w:rsidRDefault="00B227D0" w:rsidP="00B227D0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select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808080"/>
          <w:sz w:val="22"/>
          <w:szCs w:val="22"/>
        </w:rPr>
        <w:t>*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from</w:t>
      </w:r>
      <w:r>
        <w:rPr>
          <w:rFonts w:ascii="Arial" w:hAnsi="Arial" w:cs="Arial"/>
          <w:noProof/>
          <w:sz w:val="22"/>
          <w:szCs w:val="22"/>
        </w:rPr>
        <w:t xml:space="preserve"> sysssislog</w:t>
      </w:r>
    </w:p>
    <w:p w:rsidR="00B227D0" w:rsidRDefault="00B227D0" w:rsidP="00B227D0"/>
    <w:p w:rsidR="00B227D0" w:rsidRDefault="00B227D0" w:rsidP="00B227D0"/>
    <w:p w:rsidR="00B227D0" w:rsidRDefault="00B227D0" w:rsidP="00B227D0">
      <w:r>
        <w:rPr>
          <w:noProof/>
        </w:rPr>
        <w:lastRenderedPageBreak/>
        <w:drawing>
          <wp:inline distT="0" distB="0" distL="0" distR="0">
            <wp:extent cx="5476875" cy="2714625"/>
            <wp:effectExtent l="19050" t="19050" r="28575" b="28575"/>
            <wp:docPr id="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27D0" w:rsidRDefault="00B227D0" w:rsidP="00B227D0"/>
    <w:p w:rsidR="00B227D0" w:rsidRPr="00032FFA" w:rsidRDefault="00B227D0" w:rsidP="00B227D0">
      <w:pPr>
        <w:rPr>
          <w:b/>
          <w:u w:val="single"/>
        </w:rPr>
      </w:pPr>
      <w:r w:rsidRPr="00032FFA">
        <w:rPr>
          <w:b/>
          <w:u w:val="single"/>
        </w:rPr>
        <w:t>That means ev</w:t>
      </w:r>
      <w:r>
        <w:rPr>
          <w:b/>
          <w:u w:val="single"/>
        </w:rPr>
        <w:t>ery time the package has run it</w:t>
      </w:r>
      <w:r w:rsidRPr="00032FFA">
        <w:rPr>
          <w:b/>
          <w:u w:val="single"/>
        </w:rPr>
        <w:t>s log will be entered in the sysssislog table implicitly.</w:t>
      </w:r>
    </w:p>
    <w:p w:rsidR="00B227D0" w:rsidRDefault="00B227D0" w:rsidP="00B227D0"/>
    <w:p w:rsidR="00B227D0" w:rsidRDefault="00B227D0" w:rsidP="00B227D0">
      <w:r>
        <w:t xml:space="preserve">Note </w:t>
      </w:r>
      <w:r>
        <w:sym w:font="Wingdings" w:char="F0E0"/>
      </w:r>
      <w:r>
        <w:t xml:space="preserve"> In future if any new SSIS package is created based on the same database connection of SSIS_log_Demo then the log entries of that package will be appended to the same table sysssislog.</w:t>
      </w:r>
    </w:p>
    <w:p w:rsidR="00E706BA" w:rsidRDefault="00E706BA"/>
    <w:sectPr w:rsidR="00E706BA" w:rsidSect="00C156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48BA"/>
    <w:multiLevelType w:val="hybridMultilevel"/>
    <w:tmpl w:val="AA7E2932"/>
    <w:lvl w:ilvl="0" w:tplc="924276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27D0"/>
    <w:rsid w:val="00B227D0"/>
    <w:rsid w:val="00E7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mandarm</dc:creator>
  <cp:lastModifiedBy>mandarm</cp:lastModifiedBy>
  <cp:revision>1</cp:revision>
  <dcterms:created xsi:type="dcterms:W3CDTF">2011-12-03T13:28:00Z</dcterms:created>
  <dcterms:modified xsi:type="dcterms:W3CDTF">2011-12-03T13:29:00Z</dcterms:modified>
</cp:coreProperties>
</file>