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8F4" w14:textId="48F19FC0" w:rsidR="4059D720" w:rsidRDefault="4059D720">
      <w:r w:rsidRPr="29A89FCD">
        <w:rPr>
          <w:rFonts w:ascii="Times New Roman" w:eastAsia="Times New Roman" w:hAnsi="Times New Roman" w:cs="Times New Roman"/>
          <w:b/>
          <w:bCs/>
          <w:color w:val="0070C0"/>
          <w:u w:val="single"/>
          <w:lang w:val="en-IN"/>
        </w:rPr>
        <w:t>Problem statement</w:t>
      </w:r>
    </w:p>
    <w:p w14:paraId="3B5CC848" w14:textId="17B363BE" w:rsidR="4059D720" w:rsidRDefault="4059D720">
      <w:r w:rsidRPr="29A89FCD">
        <w:rPr>
          <w:rFonts w:ascii="Times New Roman" w:eastAsia="Times New Roman" w:hAnsi="Times New Roman" w:cs="Times New Roman"/>
          <w:color w:val="0E101A"/>
          <w:lang w:val="en-IN"/>
        </w:rPr>
        <w:t>XYZ wants to build an online movie ticket booking platform that caters to both B2B (theatre partners) and B2C (end customers) clients.</w:t>
      </w:r>
    </w:p>
    <w:p w14:paraId="44EC6760" w14:textId="3B4BABD3" w:rsidR="4059D720" w:rsidRDefault="4059D720">
      <w:r w:rsidRPr="29A89FCD">
        <w:rPr>
          <w:rFonts w:ascii="Times New Roman" w:eastAsia="Times New Roman" w:hAnsi="Times New Roman" w:cs="Times New Roman"/>
          <w:color w:val="0E101A"/>
          <w:lang w:val="en-IN"/>
        </w:rPr>
        <w:t xml:space="preserve"> </w:t>
      </w:r>
    </w:p>
    <w:p w14:paraId="7A80C7C4" w14:textId="1ECA3ABA" w:rsidR="4059D720" w:rsidRDefault="4059D720">
      <w:r w:rsidRPr="29A89FCD">
        <w:rPr>
          <w:rFonts w:ascii="Times New Roman" w:eastAsia="Times New Roman" w:hAnsi="Times New Roman" w:cs="Times New Roman"/>
          <w:color w:val="0E101A"/>
          <w:lang w:val="en-IN"/>
        </w:rPr>
        <w:t>Key goals it wants accomplished as part of its solution:</w:t>
      </w:r>
    </w:p>
    <w:p w14:paraId="55294E27" w14:textId="55394484" w:rsidR="4059D720" w:rsidRDefault="4059D720" w:rsidP="29A89FCD">
      <w:pPr>
        <w:pStyle w:val="ListParagraph"/>
        <w:numPr>
          <w:ilvl w:val="0"/>
          <w:numId w:val="6"/>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 xml:space="preserve">Enable theatre partners to onboard their theatres over this platform and get access to a bigger customer base while going digital. </w:t>
      </w:r>
    </w:p>
    <w:p w14:paraId="323D2956" w14:textId="1BAE6379" w:rsidR="4059D720" w:rsidRDefault="4059D720">
      <w:r w:rsidRPr="29A89FCD">
        <w:rPr>
          <w:rFonts w:ascii="Times New Roman" w:eastAsia="Times New Roman" w:hAnsi="Times New Roman" w:cs="Times New Roman"/>
          <w:color w:val="0E101A"/>
          <w:lang w:val="en-IN"/>
        </w:rPr>
        <w:t xml:space="preserve"> </w:t>
      </w:r>
    </w:p>
    <w:p w14:paraId="3FB32988" w14:textId="681F0613" w:rsidR="4059D720" w:rsidRDefault="4059D720" w:rsidP="29A89FCD">
      <w:pPr>
        <w:pStyle w:val="ListParagraph"/>
        <w:numPr>
          <w:ilvl w:val="0"/>
          <w:numId w:val="6"/>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Enable end customers to browse the platform to get access to movies across different cities, languages, and genres, as well as book tickets in advance with a seamless experience.</w:t>
      </w:r>
    </w:p>
    <w:p w14:paraId="50E1C3BC" w14:textId="0D6C88D2" w:rsidR="4059D720" w:rsidRDefault="4059D720">
      <w:r w:rsidRPr="29A89FCD">
        <w:rPr>
          <w:rFonts w:ascii="Times New Roman" w:eastAsia="Times New Roman" w:hAnsi="Times New Roman" w:cs="Times New Roman"/>
          <w:color w:val="0E101A"/>
          <w:lang w:val="en-IN"/>
        </w:rPr>
        <w:t xml:space="preserve"> </w:t>
      </w:r>
    </w:p>
    <w:p w14:paraId="2FC3B91F" w14:textId="4B8DF059" w:rsidR="4059D720" w:rsidRDefault="4059D720">
      <w:r w:rsidRPr="29A89FCD">
        <w:rPr>
          <w:rFonts w:ascii="Times New Roman" w:eastAsia="Times New Roman" w:hAnsi="Times New Roman" w:cs="Times New Roman"/>
          <w:b/>
          <w:bCs/>
          <w:color w:val="0070C0"/>
          <w:u w:val="single"/>
          <w:lang w:val="en-IN"/>
        </w:rPr>
        <w:t>Technologies recommended</w:t>
      </w:r>
    </w:p>
    <w:p w14:paraId="2DCAA54F" w14:textId="74ADCA6A"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Language -Java and other add-on languages</w:t>
      </w:r>
    </w:p>
    <w:p w14:paraId="1F47C758" w14:textId="6B7484A7"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Frameworks- Any</w:t>
      </w:r>
    </w:p>
    <w:p w14:paraId="0993B89B" w14:textId="3EA8AD41"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Database - Any</w:t>
      </w:r>
    </w:p>
    <w:p w14:paraId="15066E8A" w14:textId="29899FD4"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Integration technologies- Any</w:t>
      </w:r>
    </w:p>
    <w:p w14:paraId="2DA64EF4" w14:textId="1A04C86B"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Cloud technologies- Any</w:t>
      </w:r>
    </w:p>
    <w:p w14:paraId="2987F32E" w14:textId="346E8E5E"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Preferred editor to build and present solution</w:t>
      </w:r>
    </w:p>
    <w:p w14:paraId="343789BC" w14:textId="1C829016" w:rsidR="4059D720" w:rsidRDefault="4059D720">
      <w:r w:rsidRPr="29A89FCD">
        <w:rPr>
          <w:rFonts w:ascii="Times New Roman" w:eastAsia="Times New Roman" w:hAnsi="Times New Roman" w:cs="Times New Roman"/>
          <w:color w:val="0E101A"/>
          <w:lang w:val="en-IN"/>
        </w:rPr>
        <w:t xml:space="preserve"> </w:t>
      </w:r>
    </w:p>
    <w:p w14:paraId="5B3F2854" w14:textId="18A690C7" w:rsidR="4059D720" w:rsidRDefault="4059D720">
      <w:r w:rsidRPr="29A89FCD">
        <w:rPr>
          <w:rFonts w:ascii="Times New Roman" w:eastAsia="Times New Roman" w:hAnsi="Times New Roman" w:cs="Times New Roman"/>
          <w:i/>
          <w:iCs/>
          <w:color w:val="0E101A"/>
          <w:lang w:val="en-IN"/>
        </w:rPr>
        <w:t xml:space="preserve">PS: </w:t>
      </w:r>
      <w:r w:rsidRPr="29A89FCD">
        <w:rPr>
          <w:rFonts w:ascii="Times New Roman" w:eastAsia="Times New Roman" w:hAnsi="Times New Roman" w:cs="Times New Roman"/>
          <w:b/>
          <w:bCs/>
          <w:i/>
          <w:iCs/>
          <w:color w:val="0E101A"/>
          <w:sz w:val="20"/>
          <w:szCs w:val="20"/>
          <w:lang w:val="en-IN"/>
        </w:rPr>
        <w:t>The given exercise will help you get prepared for technical discussion and demonstrate your current understanding on key architectural artifacts. It’s expected that you may not all sections hence can ignore them.</w:t>
      </w:r>
      <w:r w:rsidRPr="29A89FCD">
        <w:rPr>
          <w:rFonts w:ascii="Times New Roman" w:eastAsia="Times New Roman" w:hAnsi="Times New Roman" w:cs="Times New Roman"/>
          <w:i/>
          <w:iCs/>
          <w:color w:val="0E101A"/>
          <w:sz w:val="20"/>
          <w:szCs w:val="20"/>
          <w:lang w:val="en-IN"/>
        </w:rPr>
        <w:t xml:space="preserve"> </w:t>
      </w:r>
    </w:p>
    <w:p w14:paraId="1B6AD341" w14:textId="75D9E097" w:rsidR="4059D720" w:rsidRDefault="4059D720">
      <w:r w:rsidRPr="29A89FCD">
        <w:rPr>
          <w:rFonts w:ascii="Times New Roman" w:eastAsia="Times New Roman" w:hAnsi="Times New Roman" w:cs="Times New Roman"/>
          <w:color w:val="0E101A"/>
          <w:lang w:val="en-IN"/>
        </w:rPr>
        <w:t xml:space="preserve"> </w:t>
      </w:r>
    </w:p>
    <w:p w14:paraId="7E15EFBB" w14:textId="4AA93EF3" w:rsidR="4059D720" w:rsidRDefault="4059D720">
      <w:r w:rsidRPr="29A89FCD">
        <w:rPr>
          <w:rFonts w:ascii="Times New Roman" w:eastAsia="Times New Roman" w:hAnsi="Times New Roman" w:cs="Times New Roman"/>
          <w:b/>
          <w:bCs/>
          <w:color w:val="0070C0"/>
          <w:u w:val="single"/>
          <w:lang w:val="en-IN"/>
        </w:rPr>
        <w:t>Evaluation criteria</w:t>
      </w:r>
    </w:p>
    <w:p w14:paraId="628097E0" w14:textId="31B62CA6"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Code artifacts (</w:t>
      </w:r>
      <w:r w:rsidRPr="29A89FCD">
        <w:rPr>
          <w:rFonts w:ascii="Times New Roman" w:eastAsia="Times New Roman" w:hAnsi="Times New Roman" w:cs="Times New Roman"/>
          <w:b/>
          <w:bCs/>
          <w:color w:val="0E101A"/>
          <w:lang w:val="en-IN"/>
        </w:rPr>
        <w:t>APIs Contract, Design Patterns</w:t>
      </w:r>
      <w:r w:rsidRPr="29A89FCD">
        <w:rPr>
          <w:rFonts w:ascii="Times New Roman" w:eastAsia="Times New Roman" w:hAnsi="Times New Roman" w:cs="Times New Roman"/>
          <w:b/>
          <w:bCs/>
          <w:color w:val="2F5496" w:themeColor="accent1" w:themeShade="BF"/>
          <w:lang w:val="en-IN"/>
        </w:rPr>
        <w:t>,</w:t>
      </w:r>
      <w:r w:rsidRPr="29A89FCD">
        <w:rPr>
          <w:rFonts w:ascii="Times New Roman" w:eastAsia="Times New Roman" w:hAnsi="Times New Roman" w:cs="Times New Roman"/>
          <w:color w:val="2F5496" w:themeColor="accent1" w:themeShade="BF"/>
          <w:lang w:val="en-IN"/>
        </w:rPr>
        <w:t xml:space="preserve"> Any one Scenario Implementation</w:t>
      </w:r>
      <w:r w:rsidRPr="29A89FCD">
        <w:rPr>
          <w:rFonts w:ascii="Times New Roman" w:eastAsia="Times New Roman" w:hAnsi="Times New Roman" w:cs="Times New Roman"/>
          <w:color w:val="0E101A"/>
          <w:lang w:val="en-IN"/>
        </w:rPr>
        <w:t>)</w:t>
      </w:r>
    </w:p>
    <w:p w14:paraId="6F3D8888" w14:textId="7D687F79"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Design principles to address functional requirement and non-functional requirement</w:t>
      </w:r>
    </w:p>
    <w:p w14:paraId="32652AAA" w14:textId="630A7855"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DB &amp; Data model</w:t>
      </w:r>
    </w:p>
    <w:p w14:paraId="0E3BDD70" w14:textId="7177819B"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Platform solutions detailing</w:t>
      </w:r>
    </w:p>
    <w:p w14:paraId="778B9C32" w14:textId="7F23B650"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Solution completeness, presentation, and discussion.</w:t>
      </w:r>
    </w:p>
    <w:p w14:paraId="2A756276" w14:textId="76CD9081"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Solution coverage uniqueness and extensibility.</w:t>
      </w:r>
    </w:p>
    <w:p w14:paraId="76160BD3" w14:textId="6C6F2E9C" w:rsidR="4059D720" w:rsidRDefault="4059D720">
      <w:r w:rsidRPr="29A89FCD">
        <w:rPr>
          <w:rFonts w:ascii="Times New Roman" w:eastAsia="Times New Roman" w:hAnsi="Times New Roman" w:cs="Times New Roman"/>
          <w:color w:val="0E101A"/>
          <w:lang w:val="en-IN"/>
        </w:rPr>
        <w:t xml:space="preserve"> </w:t>
      </w:r>
    </w:p>
    <w:p w14:paraId="2FB49825" w14:textId="2B98E2EB" w:rsidR="4059D720" w:rsidRDefault="4059D720">
      <w:r w:rsidRPr="29A89FCD">
        <w:rPr>
          <w:rFonts w:ascii="Times New Roman" w:eastAsia="Times New Roman" w:hAnsi="Times New Roman" w:cs="Times New Roman"/>
          <w:color w:val="0E101A"/>
          <w:lang w:val="en-IN"/>
        </w:rPr>
        <w:t>Note: Incomplete solution component would be discussed during discussion round. All sections are not mandatory.</w:t>
      </w:r>
    </w:p>
    <w:p w14:paraId="77A08E70" w14:textId="6EFAE19A" w:rsidR="4059D720" w:rsidRDefault="4059D720">
      <w:r w:rsidRPr="29A89FCD">
        <w:rPr>
          <w:rFonts w:ascii="Times New Roman" w:eastAsia="Times New Roman" w:hAnsi="Times New Roman" w:cs="Times New Roman"/>
          <w:i/>
          <w:iCs/>
          <w:color w:val="FF0000"/>
          <w:lang w:val="en-IN"/>
        </w:rPr>
        <w:t>You can skip solution areas that you are not comfortable by making a note of it.</w:t>
      </w:r>
    </w:p>
    <w:p w14:paraId="74812C61" w14:textId="1505C1BE" w:rsidR="4059D720" w:rsidRDefault="4059D720">
      <w:r w:rsidRPr="29A89FCD">
        <w:rPr>
          <w:rFonts w:ascii="Times New Roman" w:eastAsia="Times New Roman" w:hAnsi="Times New Roman" w:cs="Times New Roman"/>
          <w:color w:val="0E101A"/>
          <w:lang w:val="en-IN"/>
        </w:rPr>
        <w:t xml:space="preserve"> </w:t>
      </w:r>
    </w:p>
    <w:p w14:paraId="78E473F8" w14:textId="64DD6B49" w:rsidR="4059D720" w:rsidRDefault="4059D720">
      <w:r w:rsidRPr="29A89FCD">
        <w:rPr>
          <w:rFonts w:ascii="Times New Roman" w:eastAsia="Times New Roman" w:hAnsi="Times New Roman" w:cs="Times New Roman"/>
          <w:b/>
          <w:bCs/>
          <w:color w:val="0070C0"/>
          <w:u w:val="single"/>
          <w:lang w:val="en-IN"/>
        </w:rPr>
        <w:t xml:space="preserve">Functional features to implement </w:t>
      </w:r>
      <w:r w:rsidRPr="29A89FCD">
        <w:rPr>
          <w:rFonts w:ascii="Times New Roman" w:eastAsia="Times New Roman" w:hAnsi="Times New Roman" w:cs="Times New Roman"/>
          <w:color w:val="0070C0"/>
          <w:u w:val="single"/>
          <w:lang w:val="en-IN"/>
        </w:rPr>
        <w:t>Good to have - Code Implementation (Read scenario)):</w:t>
      </w:r>
    </w:p>
    <w:p w14:paraId="14A7F870" w14:textId="7CC62251" w:rsidR="4059D720" w:rsidRDefault="4059D720">
      <w:r w:rsidRPr="29A89FCD">
        <w:rPr>
          <w:rFonts w:ascii="Times New Roman" w:eastAsia="Times New Roman" w:hAnsi="Times New Roman" w:cs="Times New Roman"/>
          <w:color w:val="0070C0"/>
          <w:lang w:val="en-IN"/>
        </w:rPr>
        <w:lastRenderedPageBreak/>
        <w:t xml:space="preserve"> </w:t>
      </w:r>
    </w:p>
    <w:p w14:paraId="12627405" w14:textId="3D0B0EFA" w:rsidR="4059D720" w:rsidRDefault="4059D720">
      <w:r w:rsidRPr="29A89FCD">
        <w:rPr>
          <w:rFonts w:ascii="Times New Roman" w:eastAsia="Times New Roman" w:hAnsi="Times New Roman" w:cs="Times New Roman"/>
          <w:b/>
          <w:bCs/>
          <w:color w:val="FF0000"/>
          <w:sz w:val="20"/>
          <w:szCs w:val="20"/>
          <w:lang w:val="en-IN"/>
        </w:rPr>
        <w:t>Anyone</w:t>
      </w:r>
      <w:r w:rsidRPr="29A89FCD">
        <w:rPr>
          <w:rFonts w:ascii="Times New Roman" w:eastAsia="Times New Roman" w:hAnsi="Times New Roman" w:cs="Times New Roman"/>
          <w:b/>
          <w:bCs/>
          <w:color w:val="0070C0"/>
          <w:sz w:val="20"/>
          <w:szCs w:val="20"/>
          <w:lang w:val="en-IN"/>
        </w:rPr>
        <w:t xml:space="preserve"> of the following </w:t>
      </w:r>
      <w:r w:rsidRPr="29A89FCD">
        <w:rPr>
          <w:rFonts w:ascii="Times New Roman" w:eastAsia="Times New Roman" w:hAnsi="Times New Roman" w:cs="Times New Roman"/>
          <w:b/>
          <w:bCs/>
          <w:color w:val="FF0000"/>
          <w:sz w:val="20"/>
          <w:szCs w:val="20"/>
          <w:lang w:val="en-IN"/>
        </w:rPr>
        <w:t xml:space="preserve">read </w:t>
      </w:r>
      <w:r w:rsidRPr="29A89FCD">
        <w:rPr>
          <w:rFonts w:ascii="Times New Roman" w:eastAsia="Times New Roman" w:hAnsi="Times New Roman" w:cs="Times New Roman"/>
          <w:b/>
          <w:bCs/>
          <w:color w:val="0070C0"/>
          <w:sz w:val="20"/>
          <w:szCs w:val="20"/>
          <w:lang w:val="en-IN"/>
        </w:rPr>
        <w:t>scenarios:</w:t>
      </w:r>
      <w:r w:rsidRPr="29A89FCD">
        <w:rPr>
          <w:rFonts w:ascii="Times New Roman" w:eastAsia="Times New Roman" w:hAnsi="Times New Roman" w:cs="Times New Roman"/>
          <w:color w:val="0070C0"/>
          <w:sz w:val="20"/>
          <w:szCs w:val="20"/>
          <w:lang w:val="en-IN"/>
        </w:rPr>
        <w:t xml:space="preserve"> (Only Service Implementation needed/ No UI required)</w:t>
      </w:r>
    </w:p>
    <w:p w14:paraId="19BCF117" w14:textId="7F80F82F"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Browse theatres currently running the show (movie selected) in the town, including show timing by a chosen date</w:t>
      </w:r>
    </w:p>
    <w:p w14:paraId="01AFAE76" w14:textId="697CF027"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Booking platform offers in selected cities and theatres</w:t>
      </w:r>
    </w:p>
    <w:p w14:paraId="752503F8" w14:textId="7899A073" w:rsidR="4059D720" w:rsidRDefault="4059D720" w:rsidP="29A89FCD">
      <w:pPr>
        <w:pStyle w:val="ListParagraph"/>
        <w:numPr>
          <w:ilvl w:val="1"/>
          <w:numId w:val="5"/>
        </w:numPr>
        <w:tabs>
          <w:tab w:val="left" w:pos="0"/>
          <w:tab w:val="left" w:pos="144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50% discount on the third ticket</w:t>
      </w:r>
    </w:p>
    <w:p w14:paraId="6C99A820" w14:textId="61B7B838" w:rsidR="4059D720" w:rsidRDefault="4059D720" w:rsidP="29A89FCD">
      <w:pPr>
        <w:pStyle w:val="ListParagraph"/>
        <w:numPr>
          <w:ilvl w:val="1"/>
          <w:numId w:val="5"/>
        </w:numPr>
        <w:tabs>
          <w:tab w:val="left" w:pos="0"/>
          <w:tab w:val="left" w:pos="144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Tickets booked for the afternoon show get a 20% discount</w:t>
      </w:r>
    </w:p>
    <w:p w14:paraId="4DE93E72" w14:textId="004720DD" w:rsidR="4059D720" w:rsidRDefault="4059D720">
      <w:r w:rsidRPr="29A89FCD">
        <w:rPr>
          <w:rFonts w:ascii="Times New Roman" w:eastAsia="Times New Roman" w:hAnsi="Times New Roman" w:cs="Times New Roman"/>
          <w:color w:val="0E101A"/>
          <w:lang w:val="en-IN"/>
        </w:rPr>
        <w:t xml:space="preserve"> </w:t>
      </w:r>
    </w:p>
    <w:p w14:paraId="518ED72A" w14:textId="43DEA3F7" w:rsidR="4059D720" w:rsidRDefault="4059D720">
      <w:r w:rsidRPr="29A89FCD">
        <w:rPr>
          <w:rFonts w:ascii="Times New Roman" w:eastAsia="Times New Roman" w:hAnsi="Times New Roman" w:cs="Times New Roman"/>
          <w:b/>
          <w:bCs/>
          <w:color w:val="0E101A"/>
          <w:lang w:val="en-IN"/>
        </w:rPr>
        <w:t>Candidate Solution:</w:t>
      </w:r>
    </w:p>
    <w:p w14:paraId="20081A08" w14:textId="28E06854" w:rsidR="4059D720" w:rsidRPr="005C032A" w:rsidRDefault="4059D720" w:rsidP="005C032A">
      <w:pPr>
        <w:pStyle w:val="ListParagraph"/>
        <w:numPr>
          <w:ilvl w:val="0"/>
          <w:numId w:val="24"/>
        </w:numPr>
      </w:pPr>
      <w:r w:rsidRPr="29A89FCD">
        <w:rPr>
          <w:rFonts w:ascii="Times New Roman" w:eastAsia="Times New Roman" w:hAnsi="Times New Roman" w:cs="Times New Roman"/>
          <w:b/>
          <w:bCs/>
          <w:color w:val="0E101A"/>
          <w:lang w:val="en-IN"/>
        </w:rPr>
        <w:t xml:space="preserve"> </w:t>
      </w:r>
      <w:r w:rsidR="00A03FAC">
        <w:rPr>
          <w:rFonts w:ascii="Times New Roman" w:eastAsia="Times New Roman" w:hAnsi="Times New Roman" w:cs="Times New Roman"/>
          <w:b/>
          <w:bCs/>
          <w:color w:val="0E101A"/>
          <w:lang w:val="en-IN"/>
        </w:rPr>
        <w:t xml:space="preserve">Implemented the scenario - </w:t>
      </w:r>
      <w:r w:rsidR="00A03FAC" w:rsidRPr="29A89FCD">
        <w:rPr>
          <w:rFonts w:ascii="Times New Roman" w:eastAsia="Times New Roman" w:hAnsi="Times New Roman" w:cs="Times New Roman"/>
          <w:color w:val="0E101A"/>
          <w:lang w:val="en-IN"/>
        </w:rPr>
        <w:t>Browse theatres currently running the show (movie selected) in the town, including show timing by a chosen date</w:t>
      </w:r>
      <w:r w:rsidR="00A03FAC">
        <w:rPr>
          <w:rFonts w:ascii="Times New Roman" w:eastAsia="Times New Roman" w:hAnsi="Times New Roman" w:cs="Times New Roman"/>
          <w:color w:val="0E101A"/>
          <w:lang w:val="en-IN"/>
        </w:rPr>
        <w:t xml:space="preserve"> as a rest API</w:t>
      </w:r>
      <w:r w:rsidR="005C032A">
        <w:rPr>
          <w:rFonts w:ascii="Times New Roman" w:eastAsia="Times New Roman" w:hAnsi="Times New Roman" w:cs="Times New Roman"/>
          <w:color w:val="0E101A"/>
          <w:lang w:val="en-IN"/>
        </w:rPr>
        <w:t xml:space="preserve"> </w:t>
      </w:r>
      <w:r w:rsidR="005C032A">
        <w:rPr>
          <w:rFonts w:ascii="Times New Roman" w:eastAsia="Times New Roman" w:hAnsi="Times New Roman" w:cs="Times New Roman"/>
          <w:color w:val="0E101A"/>
          <w:lang w:val="en-IN"/>
        </w:rPr>
        <w:t>, using in memory data.</w:t>
      </w:r>
    </w:p>
    <w:p w14:paraId="3CB5867A" w14:textId="1A891584" w:rsidR="007266A0" w:rsidRPr="001461A3" w:rsidRDefault="007266A0" w:rsidP="00A03FAC">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001461A3">
        <w:rPr>
          <w:rFonts w:ascii="Times New Roman" w:eastAsia="Times New Roman" w:hAnsi="Times New Roman" w:cs="Times New Roman"/>
          <w:color w:val="0E101A"/>
          <w:lang w:val="en-IN"/>
        </w:rPr>
        <w:t>Created the basic structure for second scenario</w:t>
      </w:r>
    </w:p>
    <w:p w14:paraId="430DAE02" w14:textId="4C3DA380" w:rsidR="4059D720" w:rsidRDefault="4059D720">
      <w:r w:rsidRPr="29A89FCD">
        <w:rPr>
          <w:rFonts w:ascii="Times New Roman" w:eastAsia="Times New Roman" w:hAnsi="Times New Roman" w:cs="Times New Roman"/>
          <w:b/>
          <w:bCs/>
          <w:color w:val="0E101A"/>
          <w:lang w:val="en-IN"/>
        </w:rPr>
        <w:t xml:space="preserve"> </w:t>
      </w:r>
    </w:p>
    <w:p w14:paraId="6CC77D25" w14:textId="1990C993" w:rsidR="4059D720" w:rsidRDefault="4059D720">
      <w:r w:rsidRPr="29A89FCD">
        <w:rPr>
          <w:rFonts w:ascii="Times New Roman" w:eastAsia="Times New Roman" w:hAnsi="Times New Roman" w:cs="Times New Roman"/>
          <w:b/>
          <w:bCs/>
          <w:color w:val="4472C4" w:themeColor="accent1"/>
          <w:lang w:val="en-IN"/>
        </w:rPr>
        <w:t xml:space="preserve">Panel Feedback: </w:t>
      </w:r>
    </w:p>
    <w:p w14:paraId="3FC7A9AF" w14:textId="0EBA2267" w:rsidR="4059D720" w:rsidRDefault="4059D720">
      <w:r w:rsidRPr="29A89FCD">
        <w:rPr>
          <w:rFonts w:ascii="Times New Roman" w:eastAsia="Times New Roman" w:hAnsi="Times New Roman" w:cs="Times New Roman"/>
          <w:b/>
          <w:bCs/>
          <w:color w:val="4472C4" w:themeColor="accent1"/>
          <w:lang w:val="en-IN"/>
        </w:rPr>
        <w:t xml:space="preserve"> </w:t>
      </w:r>
    </w:p>
    <w:p w14:paraId="71D5086B" w14:textId="18CBA560" w:rsidR="4059D720" w:rsidRDefault="4059D720">
      <w:r w:rsidRPr="29A89FCD">
        <w:rPr>
          <w:rFonts w:ascii="Times New Roman" w:eastAsia="Times New Roman" w:hAnsi="Times New Roman" w:cs="Times New Roman"/>
          <w:b/>
          <w:bCs/>
          <w:color w:val="4472C4" w:themeColor="accent1"/>
          <w:lang w:val="en-IN"/>
        </w:rPr>
        <w:t xml:space="preserve"> </w:t>
      </w:r>
    </w:p>
    <w:p w14:paraId="07A722AC" w14:textId="1802FB37" w:rsidR="4059D720" w:rsidRDefault="4059D720">
      <w:r w:rsidRPr="29A89FCD">
        <w:rPr>
          <w:rFonts w:ascii="Times New Roman" w:eastAsia="Times New Roman" w:hAnsi="Times New Roman" w:cs="Times New Roman"/>
          <w:b/>
          <w:bCs/>
          <w:color w:val="4472C4" w:themeColor="accent1"/>
          <w:lang w:val="en-IN"/>
        </w:rPr>
        <w:t xml:space="preserve"> </w:t>
      </w:r>
    </w:p>
    <w:p w14:paraId="3280D69D" w14:textId="509B3B5C" w:rsidR="4059D720" w:rsidRDefault="4059D720">
      <w:r w:rsidRPr="29A89FCD">
        <w:rPr>
          <w:rFonts w:ascii="Times New Roman" w:eastAsia="Times New Roman" w:hAnsi="Times New Roman" w:cs="Times New Roman"/>
          <w:b/>
          <w:bCs/>
          <w:color w:val="4472C4" w:themeColor="accent1"/>
          <w:u w:val="single"/>
          <w:lang w:val="en-IN"/>
        </w:rPr>
        <w:t>Select Outcome: Low/Med/High:</w:t>
      </w:r>
    </w:p>
    <w:p w14:paraId="29DFBD33" w14:textId="1334ED98" w:rsidR="4059D720" w:rsidRDefault="4059D720">
      <w:r w:rsidRPr="29A89FCD">
        <w:rPr>
          <w:rFonts w:ascii="Times New Roman" w:eastAsia="Times New Roman" w:hAnsi="Times New Roman" w:cs="Times New Roman"/>
          <w:b/>
          <w:bCs/>
          <w:color w:val="4472C4" w:themeColor="accent1"/>
          <w:lang w:val="en-IN"/>
        </w:rPr>
        <w:t xml:space="preserve"> </w:t>
      </w:r>
    </w:p>
    <w:p w14:paraId="411C1F7A" w14:textId="44C6597C" w:rsidR="4059D720" w:rsidRDefault="4059D720">
      <w:r w:rsidRPr="29A89FCD">
        <w:rPr>
          <w:rFonts w:ascii="Times New Roman" w:eastAsia="Times New Roman" w:hAnsi="Times New Roman" w:cs="Times New Roman"/>
          <w:color w:val="0E101A"/>
          <w:lang w:val="en-IN"/>
        </w:rPr>
        <w:t xml:space="preserve"> </w:t>
      </w:r>
    </w:p>
    <w:p w14:paraId="2C801863" w14:textId="16ED6908" w:rsidR="4059D720" w:rsidRDefault="4059D720">
      <w:r w:rsidRPr="29A89FCD">
        <w:rPr>
          <w:rFonts w:ascii="Times New Roman" w:eastAsia="Times New Roman" w:hAnsi="Times New Roman" w:cs="Times New Roman"/>
          <w:b/>
          <w:bCs/>
          <w:color w:val="FF0000"/>
          <w:sz w:val="20"/>
          <w:szCs w:val="20"/>
          <w:lang w:val="en-IN"/>
        </w:rPr>
        <w:t>Anyone</w:t>
      </w:r>
      <w:r w:rsidRPr="29A89FCD">
        <w:rPr>
          <w:rFonts w:ascii="Times New Roman" w:eastAsia="Times New Roman" w:hAnsi="Times New Roman" w:cs="Times New Roman"/>
          <w:b/>
          <w:bCs/>
          <w:color w:val="0070C0"/>
          <w:sz w:val="20"/>
          <w:szCs w:val="20"/>
          <w:lang w:val="en-IN"/>
        </w:rPr>
        <w:t xml:space="preserve"> of the following </w:t>
      </w:r>
      <w:r w:rsidRPr="29A89FCD">
        <w:rPr>
          <w:rFonts w:ascii="Times New Roman" w:eastAsia="Times New Roman" w:hAnsi="Times New Roman" w:cs="Times New Roman"/>
          <w:b/>
          <w:bCs/>
          <w:color w:val="FF0000"/>
          <w:sz w:val="20"/>
          <w:szCs w:val="20"/>
          <w:lang w:val="en-IN"/>
        </w:rPr>
        <w:t xml:space="preserve">write </w:t>
      </w:r>
      <w:r w:rsidRPr="29A89FCD">
        <w:rPr>
          <w:rFonts w:ascii="Times New Roman" w:eastAsia="Times New Roman" w:hAnsi="Times New Roman" w:cs="Times New Roman"/>
          <w:b/>
          <w:bCs/>
          <w:color w:val="0070C0"/>
          <w:sz w:val="20"/>
          <w:szCs w:val="20"/>
          <w:lang w:val="en-IN"/>
        </w:rPr>
        <w:t>scenarios:</w:t>
      </w:r>
      <w:r w:rsidRPr="29A89FCD">
        <w:rPr>
          <w:rFonts w:ascii="Times New Roman" w:eastAsia="Times New Roman" w:hAnsi="Times New Roman" w:cs="Times New Roman"/>
          <w:color w:val="0070C0"/>
          <w:sz w:val="20"/>
          <w:szCs w:val="20"/>
          <w:lang w:val="en-IN"/>
        </w:rPr>
        <w:t xml:space="preserve"> </w:t>
      </w:r>
      <w:r w:rsidRPr="29A89FCD">
        <w:rPr>
          <w:rFonts w:ascii="Times New Roman" w:eastAsia="Times New Roman" w:hAnsi="Times New Roman" w:cs="Times New Roman"/>
          <w:color w:val="0070C0"/>
          <w:u w:val="single"/>
          <w:lang w:val="en-IN"/>
        </w:rPr>
        <w:t>Good to have - Code Implementation (write scenario):</w:t>
      </w:r>
    </w:p>
    <w:p w14:paraId="05FF6489" w14:textId="48405573" w:rsidR="4059D720" w:rsidRDefault="4059D720" w:rsidP="29A89FCD">
      <w:pPr>
        <w:pStyle w:val="ListParagraph"/>
        <w:numPr>
          <w:ilvl w:val="0"/>
          <w:numId w:val="6"/>
        </w:numPr>
        <w:tabs>
          <w:tab w:val="left" w:pos="0"/>
          <w:tab w:val="left" w:pos="720"/>
        </w:tabs>
        <w:rPr>
          <w:rFonts w:ascii="Times New Roman" w:eastAsia="Times New Roman" w:hAnsi="Times New Roman" w:cs="Times New Roman"/>
          <w:lang w:val="en-IN"/>
        </w:rPr>
      </w:pPr>
      <w:r w:rsidRPr="29A89FCD">
        <w:rPr>
          <w:rFonts w:ascii="Times New Roman" w:eastAsia="Times New Roman" w:hAnsi="Times New Roman" w:cs="Times New Roman"/>
          <w:lang w:val="en-IN"/>
        </w:rPr>
        <w:t>Book movie tickets by selecting a theatre, timing, and preferred seats for the day</w:t>
      </w:r>
    </w:p>
    <w:p w14:paraId="66A1239D" w14:textId="149B7BC0" w:rsidR="4059D720" w:rsidRDefault="4059D720" w:rsidP="29A89FCD">
      <w:pPr>
        <w:pStyle w:val="ListParagraph"/>
        <w:numPr>
          <w:ilvl w:val="0"/>
          <w:numId w:val="6"/>
        </w:numPr>
        <w:tabs>
          <w:tab w:val="left" w:pos="0"/>
          <w:tab w:val="left" w:pos="720"/>
        </w:tabs>
        <w:rPr>
          <w:rFonts w:ascii="Times New Roman" w:eastAsia="Times New Roman" w:hAnsi="Times New Roman" w:cs="Times New Roman"/>
          <w:lang w:val="en-IN"/>
        </w:rPr>
      </w:pPr>
      <w:r w:rsidRPr="29A89FCD">
        <w:rPr>
          <w:rFonts w:ascii="Times New Roman" w:eastAsia="Times New Roman" w:hAnsi="Times New Roman" w:cs="Times New Roman"/>
          <w:lang w:val="en-IN"/>
        </w:rPr>
        <w:t>Theatres can create, update, and delete shows for the day.</w:t>
      </w:r>
    </w:p>
    <w:p w14:paraId="4BB84326" w14:textId="30E90D6B"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Bulk booking and cancellation</w:t>
      </w:r>
    </w:p>
    <w:p w14:paraId="51869021" w14:textId="565A325B" w:rsidR="4059D720" w:rsidRDefault="4059D720" w:rsidP="29A89FCD">
      <w:pPr>
        <w:pStyle w:val="ListParagraph"/>
        <w:numPr>
          <w:ilvl w:val="0"/>
          <w:numId w:val="6"/>
        </w:numPr>
        <w:tabs>
          <w:tab w:val="left" w:pos="0"/>
          <w:tab w:val="left" w:pos="720"/>
        </w:tabs>
        <w:rPr>
          <w:rFonts w:ascii="Times New Roman" w:eastAsia="Times New Roman" w:hAnsi="Times New Roman" w:cs="Times New Roman"/>
          <w:lang w:val="en-IN"/>
        </w:rPr>
      </w:pPr>
      <w:r w:rsidRPr="29A89FCD">
        <w:rPr>
          <w:rFonts w:ascii="Times New Roman" w:eastAsia="Times New Roman" w:hAnsi="Times New Roman" w:cs="Times New Roman"/>
          <w:lang w:val="en-IN"/>
        </w:rPr>
        <w:t>Theatres can allocate seat inventory and update them for the show</w:t>
      </w:r>
    </w:p>
    <w:p w14:paraId="3C675A30" w14:textId="6478FDFD" w:rsidR="4059D720" w:rsidRDefault="4059D720">
      <w:r w:rsidRPr="29A89FCD">
        <w:rPr>
          <w:rFonts w:ascii="Times New Roman" w:eastAsia="Times New Roman" w:hAnsi="Times New Roman" w:cs="Times New Roman"/>
          <w:lang w:val="en-IN"/>
        </w:rPr>
        <w:t xml:space="preserve"> </w:t>
      </w:r>
    </w:p>
    <w:p w14:paraId="50B49A30" w14:textId="2628FA1E" w:rsidR="4059D720" w:rsidRDefault="4059D720">
      <w:r w:rsidRPr="29A89FCD">
        <w:rPr>
          <w:rFonts w:ascii="Times New Roman" w:eastAsia="Times New Roman" w:hAnsi="Times New Roman" w:cs="Times New Roman"/>
          <w:b/>
          <w:bCs/>
          <w:color w:val="0E101A"/>
          <w:lang w:val="en-IN"/>
        </w:rPr>
        <w:t>Candidate Solution:</w:t>
      </w:r>
    </w:p>
    <w:p w14:paraId="0E0EB9F7" w14:textId="059AB038" w:rsidR="4059D720" w:rsidRPr="001618B0" w:rsidRDefault="001618B0" w:rsidP="001618B0">
      <w:pPr>
        <w:pStyle w:val="ListParagraph"/>
        <w:numPr>
          <w:ilvl w:val="0"/>
          <w:numId w:val="24"/>
        </w:numPr>
      </w:pPr>
      <w:r w:rsidRPr="001618B0">
        <w:rPr>
          <w:rFonts w:ascii="Times New Roman" w:eastAsia="Times New Roman" w:hAnsi="Times New Roman" w:cs="Times New Roman"/>
          <w:color w:val="0E101A"/>
          <w:lang w:val="en-IN"/>
        </w:rPr>
        <w:t>Implemented API solutions for 2</w:t>
      </w:r>
      <w:r w:rsidRPr="001618B0">
        <w:rPr>
          <w:rFonts w:ascii="Times New Roman" w:eastAsia="Times New Roman" w:hAnsi="Times New Roman" w:cs="Times New Roman"/>
          <w:color w:val="0E101A"/>
          <w:vertAlign w:val="superscript"/>
          <w:lang w:val="en-IN"/>
        </w:rPr>
        <w:t>nd</w:t>
      </w:r>
      <w:r w:rsidRPr="001618B0">
        <w:rPr>
          <w:rFonts w:ascii="Times New Roman" w:eastAsia="Times New Roman" w:hAnsi="Times New Roman" w:cs="Times New Roman"/>
          <w:color w:val="0E101A"/>
          <w:lang w:val="en-IN"/>
        </w:rPr>
        <w:t xml:space="preserve"> and 4</w:t>
      </w:r>
      <w:r w:rsidRPr="001618B0">
        <w:rPr>
          <w:rFonts w:ascii="Times New Roman" w:eastAsia="Times New Roman" w:hAnsi="Times New Roman" w:cs="Times New Roman"/>
          <w:color w:val="0E101A"/>
          <w:vertAlign w:val="superscript"/>
          <w:lang w:val="en-IN"/>
        </w:rPr>
        <w:t>th</w:t>
      </w:r>
      <w:r w:rsidRPr="001618B0">
        <w:rPr>
          <w:rFonts w:ascii="Times New Roman" w:eastAsia="Times New Roman" w:hAnsi="Times New Roman" w:cs="Times New Roman"/>
          <w:color w:val="0E101A"/>
          <w:lang w:val="en-IN"/>
        </w:rPr>
        <w:t xml:space="preserve"> use-case</w:t>
      </w:r>
      <w:r w:rsidR="00F13224">
        <w:rPr>
          <w:rFonts w:ascii="Times New Roman" w:eastAsia="Times New Roman" w:hAnsi="Times New Roman" w:cs="Times New Roman"/>
          <w:color w:val="0E101A"/>
          <w:lang w:val="en-IN"/>
        </w:rPr>
        <w:t>, using in memory data.</w:t>
      </w:r>
    </w:p>
    <w:p w14:paraId="6C44B0C8" w14:textId="68D16B38" w:rsidR="4059D720" w:rsidRDefault="4059D720"/>
    <w:p w14:paraId="0A554E2D" w14:textId="273E8404" w:rsidR="4059D720" w:rsidRDefault="4059D720">
      <w:r w:rsidRPr="29A89FCD">
        <w:rPr>
          <w:rFonts w:ascii="Times New Roman" w:eastAsia="Times New Roman" w:hAnsi="Times New Roman" w:cs="Times New Roman"/>
          <w:b/>
          <w:bCs/>
          <w:color w:val="4472C4" w:themeColor="accent1"/>
          <w:lang w:val="en-IN"/>
        </w:rPr>
        <w:t xml:space="preserve">Panel Feedback: </w:t>
      </w:r>
    </w:p>
    <w:p w14:paraId="34719BFB" w14:textId="494877CE" w:rsidR="4059D720" w:rsidRDefault="4059D720">
      <w:r w:rsidRPr="29A89FCD">
        <w:rPr>
          <w:rFonts w:ascii="Times New Roman" w:eastAsia="Times New Roman" w:hAnsi="Times New Roman" w:cs="Times New Roman"/>
          <w:b/>
          <w:bCs/>
          <w:color w:val="4472C4" w:themeColor="accent1"/>
          <w:lang w:val="en-IN"/>
        </w:rPr>
        <w:t xml:space="preserve"> </w:t>
      </w:r>
    </w:p>
    <w:p w14:paraId="0B61C35D" w14:textId="29E41221" w:rsidR="4059D720" w:rsidRDefault="4059D720">
      <w:r w:rsidRPr="29A89FCD">
        <w:rPr>
          <w:rFonts w:ascii="Times New Roman" w:eastAsia="Times New Roman" w:hAnsi="Times New Roman" w:cs="Times New Roman"/>
          <w:b/>
          <w:bCs/>
          <w:color w:val="4472C4" w:themeColor="accent1"/>
          <w:lang w:val="en-IN"/>
        </w:rPr>
        <w:t xml:space="preserve"> </w:t>
      </w:r>
    </w:p>
    <w:p w14:paraId="40B8A4AE" w14:textId="77210FB6" w:rsidR="4059D720" w:rsidRDefault="4059D720">
      <w:r w:rsidRPr="29A89FCD">
        <w:rPr>
          <w:rFonts w:ascii="Times New Roman" w:eastAsia="Times New Roman" w:hAnsi="Times New Roman" w:cs="Times New Roman"/>
          <w:b/>
          <w:bCs/>
          <w:color w:val="4472C4" w:themeColor="accent1"/>
          <w:u w:val="single"/>
          <w:lang w:val="en-IN"/>
        </w:rPr>
        <w:lastRenderedPageBreak/>
        <w:t>Select Outcome: Low/Med/High:</w:t>
      </w:r>
    </w:p>
    <w:p w14:paraId="1BB01CE0" w14:textId="680E1C89" w:rsidR="4059D720" w:rsidRDefault="4059D720">
      <w:r w:rsidRPr="29A89FCD">
        <w:rPr>
          <w:rFonts w:ascii="Times New Roman" w:eastAsia="Times New Roman" w:hAnsi="Times New Roman" w:cs="Times New Roman"/>
          <w:b/>
          <w:bCs/>
          <w:color w:val="4472C4" w:themeColor="accent1"/>
          <w:lang w:val="en-IN"/>
        </w:rPr>
        <w:t xml:space="preserve"> </w:t>
      </w:r>
    </w:p>
    <w:p w14:paraId="7B1AD8BD" w14:textId="3ACD1894" w:rsidR="4059D720" w:rsidRDefault="4059D720">
      <w:r w:rsidRPr="29A89FCD">
        <w:rPr>
          <w:rFonts w:ascii="Times New Roman" w:eastAsia="Times New Roman" w:hAnsi="Times New Roman" w:cs="Times New Roman"/>
          <w:lang w:val="en-IN"/>
        </w:rPr>
        <w:t xml:space="preserve"> </w:t>
      </w:r>
    </w:p>
    <w:p w14:paraId="3FE5C277" w14:textId="03F39B9A" w:rsidR="4059D720" w:rsidRDefault="4059D720">
      <w:r w:rsidRPr="29A89FCD">
        <w:rPr>
          <w:rFonts w:ascii="Times New Roman" w:eastAsia="Times New Roman" w:hAnsi="Times New Roman" w:cs="Times New Roman"/>
          <w:b/>
          <w:bCs/>
          <w:color w:val="FF0000"/>
          <w:lang w:val="en-IN"/>
        </w:rPr>
        <w:t>Discussion topics &amp; Logical View:</w:t>
      </w:r>
    </w:p>
    <w:p w14:paraId="371C5276" w14:textId="7BE405D1" w:rsidR="4059D720" w:rsidRDefault="4059D720">
      <w:r w:rsidRPr="29A89FCD">
        <w:rPr>
          <w:rFonts w:ascii="Times New Roman" w:eastAsia="Times New Roman" w:hAnsi="Times New Roman" w:cs="Times New Roman"/>
          <w:b/>
          <w:bCs/>
          <w:color w:val="0070C0"/>
          <w:u w:val="single"/>
          <w:lang w:val="en-IN"/>
        </w:rPr>
        <w:t>Non-functional requirements-(</w:t>
      </w:r>
      <w:r w:rsidRPr="29A89FCD">
        <w:rPr>
          <w:rFonts w:ascii="Times New Roman" w:eastAsia="Times New Roman" w:hAnsi="Times New Roman" w:cs="Times New Roman"/>
          <w:color w:val="0070C0"/>
          <w:u w:val="single"/>
          <w:lang w:val="en-IN"/>
        </w:rPr>
        <w:t>Mandatory</w:t>
      </w:r>
      <w:r w:rsidRPr="29A89FCD">
        <w:rPr>
          <w:rFonts w:ascii="Times New Roman" w:eastAsia="Times New Roman" w:hAnsi="Times New Roman" w:cs="Times New Roman"/>
          <w:b/>
          <w:bCs/>
          <w:color w:val="0070C0"/>
          <w:u w:val="single"/>
          <w:lang w:val="en-IN"/>
        </w:rPr>
        <w:t xml:space="preserve"> -</w:t>
      </w:r>
      <w:r w:rsidRPr="29A89FCD">
        <w:rPr>
          <w:rFonts w:ascii="Times New Roman" w:eastAsia="Times New Roman" w:hAnsi="Times New Roman" w:cs="Times New Roman"/>
          <w:color w:val="0070C0"/>
          <w:u w:val="single"/>
          <w:lang w:val="en-IN"/>
        </w:rPr>
        <w:t xml:space="preserve">Design/Arch solution &amp; </w:t>
      </w:r>
      <w:r w:rsidRPr="29A89FCD">
        <w:rPr>
          <w:rFonts w:ascii="Times New Roman" w:eastAsia="Times New Roman" w:hAnsi="Times New Roman" w:cs="Times New Roman"/>
          <w:color w:val="FF0000"/>
          <w:u w:val="single"/>
          <w:lang w:val="en-IN"/>
        </w:rPr>
        <w:t>Optional Implementation</w:t>
      </w:r>
      <w:r w:rsidRPr="29A89FCD">
        <w:rPr>
          <w:rFonts w:ascii="Times New Roman" w:eastAsia="Times New Roman" w:hAnsi="Times New Roman" w:cs="Times New Roman"/>
          <w:b/>
          <w:bCs/>
          <w:color w:val="0070C0"/>
          <w:u w:val="single"/>
          <w:lang w:val="en-IN"/>
        </w:rPr>
        <w:t xml:space="preserve">): </w:t>
      </w:r>
    </w:p>
    <w:p w14:paraId="4747E4C2" w14:textId="5895E2C1"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Describe transactional scenarios and design decisions to address the same.</w:t>
      </w:r>
    </w:p>
    <w:p w14:paraId="55B58C7E" w14:textId="21AB2E0D"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Integrate with theatres having existing IT system and new theatres and localization(movies)</w:t>
      </w:r>
    </w:p>
    <w:p w14:paraId="3FE3F713" w14:textId="53232D44" w:rsidR="4059D720" w:rsidRDefault="4059D720" w:rsidP="29A89FCD">
      <w:pPr>
        <w:pStyle w:val="ListParagraph"/>
        <w:numPr>
          <w:ilvl w:val="0"/>
          <w:numId w:val="4"/>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How will you scale to multiple cities, countries and guarantee platform availability of 99.99%?</w:t>
      </w:r>
    </w:p>
    <w:p w14:paraId="14B122AE" w14:textId="0DC5C014"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Integration with payment gateways</w:t>
      </w:r>
    </w:p>
    <w:p w14:paraId="507173C7" w14:textId="2C9E1875"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How do you monetize platform?</w:t>
      </w:r>
    </w:p>
    <w:p w14:paraId="32035DB6" w14:textId="7EB1886F" w:rsidR="4059D720" w:rsidRDefault="4059D720" w:rsidP="29A89FCD">
      <w:pPr>
        <w:pStyle w:val="ListParagraph"/>
        <w:numPr>
          <w:ilvl w:val="0"/>
          <w:numId w:val="6"/>
        </w:numPr>
        <w:tabs>
          <w:tab w:val="left" w:pos="0"/>
          <w:tab w:val="left" w:pos="720"/>
        </w:tabs>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How to protect against OWASP top 10 threats.</w:t>
      </w:r>
    </w:p>
    <w:p w14:paraId="02A7E918" w14:textId="0A283A1B" w:rsidR="4059D720" w:rsidRDefault="4059D720">
      <w:r w:rsidRPr="29A89FCD">
        <w:rPr>
          <w:rFonts w:ascii="Times New Roman" w:eastAsia="Times New Roman" w:hAnsi="Times New Roman" w:cs="Times New Roman"/>
          <w:color w:val="0E101A"/>
          <w:lang w:val="en-IN"/>
        </w:rPr>
        <w:t xml:space="preserve"> </w:t>
      </w:r>
    </w:p>
    <w:p w14:paraId="679752C3" w14:textId="603B01A0" w:rsidR="4059D720" w:rsidRDefault="4059D720">
      <w:r w:rsidRPr="29A89FCD">
        <w:rPr>
          <w:rFonts w:ascii="Times New Roman" w:eastAsia="Times New Roman" w:hAnsi="Times New Roman" w:cs="Times New Roman"/>
          <w:b/>
          <w:bCs/>
          <w:color w:val="0E101A"/>
          <w:lang w:val="en-IN"/>
        </w:rPr>
        <w:t>Candidate Solution:</w:t>
      </w:r>
    </w:p>
    <w:p w14:paraId="627E4C99" w14:textId="4255AB6A" w:rsidR="4059D720" w:rsidRDefault="4059D720">
      <w:r w:rsidRPr="29A89FCD">
        <w:rPr>
          <w:rFonts w:ascii="Times New Roman" w:eastAsia="Times New Roman" w:hAnsi="Times New Roman" w:cs="Times New Roman"/>
          <w:b/>
          <w:bCs/>
          <w:color w:val="0E101A"/>
          <w:lang w:val="en-IN"/>
        </w:rPr>
        <w:t xml:space="preserve"> </w:t>
      </w:r>
    </w:p>
    <w:p w14:paraId="3C3D549E" w14:textId="7366D9D9" w:rsidR="4059D720" w:rsidRDefault="4059D720">
      <w:r w:rsidRPr="29A89FCD">
        <w:rPr>
          <w:rFonts w:ascii="Times New Roman" w:eastAsia="Times New Roman" w:hAnsi="Times New Roman" w:cs="Times New Roman"/>
          <w:b/>
          <w:bCs/>
          <w:color w:val="0E101A"/>
          <w:lang w:val="en-IN"/>
        </w:rPr>
        <w:t xml:space="preserve"> </w:t>
      </w:r>
    </w:p>
    <w:p w14:paraId="42EB1A1A" w14:textId="1C4276C9" w:rsidR="4059D720" w:rsidRDefault="4059D720">
      <w:r w:rsidRPr="29A89FCD">
        <w:rPr>
          <w:rFonts w:ascii="Times New Roman" w:eastAsia="Times New Roman" w:hAnsi="Times New Roman" w:cs="Times New Roman"/>
          <w:b/>
          <w:bCs/>
          <w:color w:val="4472C4" w:themeColor="accent1"/>
          <w:lang w:val="en-IN"/>
        </w:rPr>
        <w:t xml:space="preserve">Panel Feedback: </w:t>
      </w:r>
    </w:p>
    <w:p w14:paraId="792456EF" w14:textId="329BD40B" w:rsidR="4059D720" w:rsidRDefault="4059D720">
      <w:r w:rsidRPr="29A89FCD">
        <w:rPr>
          <w:rFonts w:ascii="Times New Roman" w:eastAsia="Times New Roman" w:hAnsi="Times New Roman" w:cs="Times New Roman"/>
          <w:b/>
          <w:bCs/>
          <w:color w:val="4472C4" w:themeColor="accent1"/>
          <w:lang w:val="en-IN"/>
        </w:rPr>
        <w:t xml:space="preserve"> </w:t>
      </w:r>
    </w:p>
    <w:p w14:paraId="5D6D9795" w14:textId="7BE7C34E" w:rsidR="4059D720" w:rsidRDefault="4059D720">
      <w:r w:rsidRPr="29A89FCD">
        <w:rPr>
          <w:rFonts w:ascii="Times New Roman" w:eastAsia="Times New Roman" w:hAnsi="Times New Roman" w:cs="Times New Roman"/>
          <w:b/>
          <w:bCs/>
          <w:color w:val="4472C4" w:themeColor="accent1"/>
          <w:lang w:val="en-IN"/>
        </w:rPr>
        <w:t xml:space="preserve"> </w:t>
      </w:r>
    </w:p>
    <w:p w14:paraId="6B92D45B" w14:textId="425FEE9D" w:rsidR="4059D720" w:rsidRDefault="4059D720">
      <w:r w:rsidRPr="29A89FCD">
        <w:rPr>
          <w:rFonts w:ascii="Times New Roman" w:eastAsia="Times New Roman" w:hAnsi="Times New Roman" w:cs="Times New Roman"/>
          <w:b/>
          <w:bCs/>
          <w:color w:val="4472C4" w:themeColor="accent1"/>
          <w:u w:val="single"/>
          <w:lang w:val="en-IN"/>
        </w:rPr>
        <w:t>Select Outcome: Low/Med/High:</w:t>
      </w:r>
    </w:p>
    <w:p w14:paraId="5753DDDB" w14:textId="71990DE1" w:rsidR="4059D720" w:rsidRDefault="4059D720">
      <w:r w:rsidRPr="29A89FCD">
        <w:rPr>
          <w:rFonts w:ascii="Times New Roman" w:eastAsia="Times New Roman" w:hAnsi="Times New Roman" w:cs="Times New Roman"/>
          <w:b/>
          <w:bCs/>
          <w:color w:val="4472C4" w:themeColor="accent1"/>
          <w:lang w:val="en-IN"/>
        </w:rPr>
        <w:t xml:space="preserve"> </w:t>
      </w:r>
    </w:p>
    <w:p w14:paraId="476E50BF" w14:textId="6AF39FA8" w:rsidR="4059D720" w:rsidRDefault="4059D720" w:rsidP="006639DB">
      <w:pPr>
        <w:tabs>
          <w:tab w:val="left" w:pos="2540"/>
        </w:tabs>
      </w:pPr>
      <w:r w:rsidRPr="29A89FCD">
        <w:rPr>
          <w:rFonts w:ascii="Times New Roman" w:eastAsia="Times New Roman" w:hAnsi="Times New Roman" w:cs="Times New Roman"/>
          <w:color w:val="0E101A"/>
          <w:lang w:val="en-IN"/>
        </w:rPr>
        <w:t xml:space="preserve"> </w:t>
      </w:r>
      <w:r w:rsidR="006639DB">
        <w:rPr>
          <w:rFonts w:ascii="Times New Roman" w:eastAsia="Times New Roman" w:hAnsi="Times New Roman" w:cs="Times New Roman"/>
          <w:color w:val="0E101A"/>
          <w:lang w:val="en-IN"/>
        </w:rPr>
        <w:tab/>
      </w:r>
    </w:p>
    <w:p w14:paraId="3F3782FF" w14:textId="2D2AE694" w:rsidR="4059D720" w:rsidRDefault="4059D720">
      <w:r w:rsidRPr="29A89FCD">
        <w:rPr>
          <w:rFonts w:ascii="Times New Roman" w:eastAsia="Times New Roman" w:hAnsi="Times New Roman" w:cs="Times New Roman"/>
          <w:b/>
          <w:bCs/>
          <w:color w:val="FF0000"/>
          <w:lang w:val="en-IN"/>
        </w:rPr>
        <w:t>Discussion topics &amp; Logical View:</w:t>
      </w:r>
    </w:p>
    <w:p w14:paraId="5EFD50AD" w14:textId="2352CE86" w:rsidR="4059D720" w:rsidRDefault="4059D720">
      <w:r w:rsidRPr="29A89FCD">
        <w:rPr>
          <w:rFonts w:ascii="Times New Roman" w:eastAsia="Times New Roman" w:hAnsi="Times New Roman" w:cs="Times New Roman"/>
          <w:b/>
          <w:bCs/>
          <w:color w:val="0070C0"/>
          <w:u w:val="single"/>
          <w:lang w:val="en-IN"/>
        </w:rPr>
        <w:t xml:space="preserve">Platform provisioning, sizing &amp; Release requirements: </w:t>
      </w:r>
      <w:r w:rsidRPr="29A89FCD">
        <w:rPr>
          <w:rFonts w:ascii="Times New Roman" w:eastAsia="Times New Roman" w:hAnsi="Times New Roman" w:cs="Times New Roman"/>
          <w:color w:val="0070C0"/>
          <w:u w:val="single"/>
          <w:lang w:val="en-IN"/>
        </w:rPr>
        <w:t>(Mandatory-Architecture artifacts)</w:t>
      </w:r>
    </w:p>
    <w:p w14:paraId="7ACFDDA1" w14:textId="210221E6"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Discuss your technology choices and decisions through key drivers</w:t>
      </w:r>
    </w:p>
    <w:p w14:paraId="22EC2234" w14:textId="1BFE0F74"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Discuss database, transactions, and data modelling.</w:t>
      </w:r>
    </w:p>
    <w:p w14:paraId="7B22D5E3" w14:textId="5B8E15FF"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Discuss enterprise systems that you may need to manage specific areas.</w:t>
      </w:r>
    </w:p>
    <w:p w14:paraId="39FBD6D1" w14:textId="38D98A13"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Discuss hosting solution and sizing (Cloud / Hybrid/ Multi cloud)- Any</w:t>
      </w:r>
    </w:p>
    <w:p w14:paraId="2A69F600" w14:textId="3BA7EA84"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Discuss release management across cities, languages etc</w:t>
      </w:r>
    </w:p>
    <w:p w14:paraId="7CC8F1A7" w14:textId="33D350B7"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Provide details on monitoring solution</w:t>
      </w:r>
    </w:p>
    <w:p w14:paraId="144DCE61" w14:textId="4BF1E766"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 xml:space="preserve">Discuss overall KPIs </w:t>
      </w:r>
    </w:p>
    <w:p w14:paraId="11DF699A" w14:textId="51F1C04A" w:rsidR="4059D720" w:rsidRDefault="4059D720" w:rsidP="29A89FCD">
      <w:pPr>
        <w:pStyle w:val="ListParagraph"/>
        <w:numPr>
          <w:ilvl w:val="0"/>
          <w:numId w:val="3"/>
        </w:numPr>
        <w:rPr>
          <w:rFonts w:ascii="Times New Roman" w:eastAsia="Times New Roman" w:hAnsi="Times New Roman" w:cs="Times New Roman"/>
          <w:color w:val="0E101A"/>
          <w:lang w:val="en-IN"/>
        </w:rPr>
      </w:pPr>
      <w:r w:rsidRPr="29A89FCD">
        <w:rPr>
          <w:rFonts w:ascii="Times New Roman" w:eastAsia="Times New Roman" w:hAnsi="Times New Roman" w:cs="Times New Roman"/>
          <w:color w:val="0E101A"/>
          <w:lang w:val="en-IN"/>
        </w:rPr>
        <w:t>Create a high-level project plan and estimates breakup.</w:t>
      </w:r>
    </w:p>
    <w:p w14:paraId="74FE530C" w14:textId="25BF19A6" w:rsidR="4059D720" w:rsidRDefault="4059D720">
      <w:r w:rsidRPr="29A89FCD">
        <w:rPr>
          <w:rFonts w:ascii="Times New Roman" w:eastAsia="Times New Roman" w:hAnsi="Times New Roman" w:cs="Times New Roman"/>
          <w:b/>
          <w:bCs/>
          <w:color w:val="0E101A"/>
          <w:lang w:val="en-IN"/>
        </w:rPr>
        <w:t xml:space="preserve"> </w:t>
      </w:r>
    </w:p>
    <w:p w14:paraId="24D83130" w14:textId="07C8D262" w:rsidR="4059D720" w:rsidRDefault="4059D720">
      <w:r w:rsidRPr="29A89FCD">
        <w:rPr>
          <w:rFonts w:ascii="Times New Roman" w:eastAsia="Times New Roman" w:hAnsi="Times New Roman" w:cs="Times New Roman"/>
          <w:b/>
          <w:bCs/>
          <w:color w:val="0E101A"/>
          <w:lang w:val="en-IN"/>
        </w:rPr>
        <w:t xml:space="preserve"> </w:t>
      </w:r>
    </w:p>
    <w:p w14:paraId="0AF149D3" w14:textId="6A5270B4" w:rsidR="4059D720" w:rsidRDefault="4059D720">
      <w:r w:rsidRPr="29A89FCD">
        <w:rPr>
          <w:rFonts w:ascii="Times New Roman" w:eastAsia="Times New Roman" w:hAnsi="Times New Roman" w:cs="Times New Roman"/>
          <w:b/>
          <w:bCs/>
          <w:color w:val="0E101A"/>
          <w:lang w:val="en-IN"/>
        </w:rPr>
        <w:lastRenderedPageBreak/>
        <w:t>Candidate Solution:</w:t>
      </w:r>
    </w:p>
    <w:p w14:paraId="7CF9FA2E" w14:textId="3C8AE894" w:rsidR="4059D720" w:rsidRDefault="4059D720">
      <w:r w:rsidRPr="29A89FCD">
        <w:rPr>
          <w:rFonts w:ascii="Times New Roman" w:eastAsia="Times New Roman" w:hAnsi="Times New Roman" w:cs="Times New Roman"/>
          <w:b/>
          <w:bCs/>
          <w:color w:val="0E101A"/>
          <w:lang w:val="en-IN"/>
        </w:rPr>
        <w:t xml:space="preserve"> </w:t>
      </w:r>
    </w:p>
    <w:p w14:paraId="5718A631" w14:textId="71C708DC" w:rsidR="4059D720" w:rsidRDefault="4059D720">
      <w:r w:rsidRPr="29A89FCD">
        <w:rPr>
          <w:rFonts w:ascii="Times New Roman" w:eastAsia="Times New Roman" w:hAnsi="Times New Roman" w:cs="Times New Roman"/>
          <w:b/>
          <w:bCs/>
          <w:color w:val="0E101A"/>
          <w:lang w:val="en-IN"/>
        </w:rPr>
        <w:t xml:space="preserve"> </w:t>
      </w:r>
    </w:p>
    <w:p w14:paraId="0479D178" w14:textId="5DAED698" w:rsidR="4059D720" w:rsidRDefault="4059D720">
      <w:r w:rsidRPr="29A89FCD">
        <w:rPr>
          <w:rFonts w:ascii="Times New Roman" w:eastAsia="Times New Roman" w:hAnsi="Times New Roman" w:cs="Times New Roman"/>
          <w:b/>
          <w:bCs/>
          <w:color w:val="4472C4" w:themeColor="accent1"/>
          <w:lang w:val="en-IN"/>
        </w:rPr>
        <w:t xml:space="preserve">Panel Feedback: </w:t>
      </w:r>
    </w:p>
    <w:p w14:paraId="23AE6C27" w14:textId="48463F0D" w:rsidR="4059D720" w:rsidRDefault="4059D720">
      <w:r w:rsidRPr="29A89FCD">
        <w:rPr>
          <w:rFonts w:ascii="Times New Roman" w:eastAsia="Times New Roman" w:hAnsi="Times New Roman" w:cs="Times New Roman"/>
          <w:b/>
          <w:bCs/>
          <w:color w:val="4472C4" w:themeColor="accent1"/>
          <w:lang w:val="en-IN"/>
        </w:rPr>
        <w:t xml:space="preserve"> </w:t>
      </w:r>
    </w:p>
    <w:p w14:paraId="13F829F7" w14:textId="120E65A8" w:rsidR="4059D720" w:rsidRDefault="4059D720">
      <w:r w:rsidRPr="29A89FCD">
        <w:rPr>
          <w:rFonts w:ascii="Times New Roman" w:eastAsia="Times New Roman" w:hAnsi="Times New Roman" w:cs="Times New Roman"/>
          <w:b/>
          <w:bCs/>
          <w:color w:val="4472C4" w:themeColor="accent1"/>
          <w:lang w:val="en-IN"/>
        </w:rPr>
        <w:t xml:space="preserve"> </w:t>
      </w:r>
    </w:p>
    <w:p w14:paraId="7B036913" w14:textId="2B9DC012" w:rsidR="4059D720" w:rsidRDefault="4059D720">
      <w:r w:rsidRPr="29A89FCD">
        <w:rPr>
          <w:rFonts w:ascii="Times New Roman" w:eastAsia="Times New Roman" w:hAnsi="Times New Roman" w:cs="Times New Roman"/>
          <w:b/>
          <w:bCs/>
          <w:color w:val="4472C4" w:themeColor="accent1"/>
          <w:u w:val="single"/>
          <w:lang w:val="en-IN"/>
        </w:rPr>
        <w:t>Select Outcome: Low/Med/High:</w:t>
      </w:r>
    </w:p>
    <w:p w14:paraId="29D218F6" w14:textId="1DE44411" w:rsidR="4059D720" w:rsidRDefault="4059D720">
      <w:r w:rsidRPr="29A89FCD">
        <w:rPr>
          <w:rFonts w:ascii="Times New Roman" w:eastAsia="Times New Roman" w:hAnsi="Times New Roman" w:cs="Times New Roman"/>
          <w:b/>
          <w:bCs/>
          <w:color w:val="4472C4" w:themeColor="accent1"/>
          <w:lang w:val="en-IN"/>
        </w:rPr>
        <w:t xml:space="preserve"> </w:t>
      </w:r>
    </w:p>
    <w:p w14:paraId="178BF32B" w14:textId="69D7DC17" w:rsidR="4059D720" w:rsidRDefault="4059D720">
      <w:r w:rsidRPr="29A89FCD">
        <w:rPr>
          <w:rFonts w:ascii="Times New Roman" w:eastAsia="Times New Roman" w:hAnsi="Times New Roman" w:cs="Times New Roman"/>
          <w:b/>
          <w:bCs/>
          <w:color w:val="0070C0"/>
          <w:lang w:val="en-IN"/>
        </w:rPr>
        <w:t xml:space="preserve"> </w:t>
      </w:r>
    </w:p>
    <w:p w14:paraId="4374916A" w14:textId="09ABED85" w:rsidR="4059D720" w:rsidRDefault="4059D720">
      <w:r w:rsidRPr="29A89FCD">
        <w:rPr>
          <w:rFonts w:ascii="Times New Roman" w:eastAsia="Times New Roman" w:hAnsi="Times New Roman" w:cs="Times New Roman"/>
          <w:b/>
          <w:bCs/>
          <w:color w:val="FF0000"/>
          <w:lang w:val="en-IN"/>
        </w:rPr>
        <w:t>Discussion topics &amp; Logical View:</w:t>
      </w:r>
    </w:p>
    <w:p w14:paraId="22A1C111" w14:textId="21A86EE7" w:rsidR="4059D720" w:rsidRDefault="4059D720">
      <w:r w:rsidRPr="29A89FCD">
        <w:rPr>
          <w:rFonts w:ascii="Times New Roman" w:eastAsia="Times New Roman" w:hAnsi="Times New Roman" w:cs="Times New Roman"/>
          <w:b/>
          <w:bCs/>
          <w:color w:val="0070C0"/>
          <w:u w:val="single"/>
          <w:lang w:val="en-IN"/>
        </w:rPr>
        <w:t>Product management and Stakeholder management</w:t>
      </w:r>
    </w:p>
    <w:p w14:paraId="1745DFD2" w14:textId="0EB3DCBD" w:rsidR="4059D720" w:rsidRDefault="4059D720" w:rsidP="29A89FCD">
      <w:pPr>
        <w:pStyle w:val="ListParagraph"/>
        <w:numPr>
          <w:ilvl w:val="0"/>
          <w:numId w:val="2"/>
        </w:numPr>
        <w:rPr>
          <w:rFonts w:ascii="Times New Roman" w:eastAsia="Times New Roman" w:hAnsi="Times New Roman" w:cs="Times New Roman"/>
          <w:lang w:val="en-IN"/>
        </w:rPr>
      </w:pPr>
      <w:r w:rsidRPr="29A89FCD">
        <w:rPr>
          <w:rFonts w:ascii="Times New Roman" w:eastAsia="Times New Roman" w:hAnsi="Times New Roman" w:cs="Times New Roman"/>
          <w:lang w:val="en-IN"/>
        </w:rPr>
        <w:t xml:space="preserve">Please talk about stakeholder management instances </w:t>
      </w:r>
    </w:p>
    <w:p w14:paraId="23D20D0C" w14:textId="203A856E" w:rsidR="4059D720" w:rsidRDefault="4059D720" w:rsidP="29A89FCD">
      <w:pPr>
        <w:pStyle w:val="ListParagraph"/>
        <w:numPr>
          <w:ilvl w:val="1"/>
          <w:numId w:val="2"/>
        </w:numPr>
        <w:rPr>
          <w:rFonts w:ascii="Times New Roman" w:eastAsia="Times New Roman" w:hAnsi="Times New Roman" w:cs="Times New Roman"/>
          <w:lang w:val="en-IN"/>
        </w:rPr>
      </w:pPr>
      <w:r w:rsidRPr="29A89FCD">
        <w:rPr>
          <w:rFonts w:ascii="Times New Roman" w:eastAsia="Times New Roman" w:hAnsi="Times New Roman" w:cs="Times New Roman"/>
          <w:lang w:val="en-IN"/>
        </w:rPr>
        <w:t>What decisions and actions were taken for decision closure?</w:t>
      </w:r>
    </w:p>
    <w:p w14:paraId="2E4D264D" w14:textId="05F365B6" w:rsidR="4059D720" w:rsidRDefault="4059D720" w:rsidP="29A89FCD">
      <w:pPr>
        <w:pStyle w:val="ListParagraph"/>
        <w:numPr>
          <w:ilvl w:val="0"/>
          <w:numId w:val="2"/>
        </w:numPr>
        <w:rPr>
          <w:rFonts w:ascii="Times New Roman" w:eastAsia="Times New Roman" w:hAnsi="Times New Roman" w:cs="Times New Roman"/>
          <w:lang w:val="en-IN"/>
        </w:rPr>
      </w:pPr>
      <w:r w:rsidRPr="29A89FCD">
        <w:rPr>
          <w:rFonts w:ascii="Times New Roman" w:eastAsia="Times New Roman" w:hAnsi="Times New Roman" w:cs="Times New Roman"/>
          <w:lang w:val="en-IN"/>
        </w:rPr>
        <w:t xml:space="preserve">Overall technology management </w:t>
      </w:r>
    </w:p>
    <w:p w14:paraId="0F38A12D" w14:textId="0A239CF4" w:rsidR="4059D720" w:rsidRDefault="4059D720" w:rsidP="29A89FCD">
      <w:pPr>
        <w:pStyle w:val="ListParagraph"/>
        <w:numPr>
          <w:ilvl w:val="0"/>
          <w:numId w:val="2"/>
        </w:numPr>
        <w:rPr>
          <w:rFonts w:ascii="Times New Roman" w:eastAsia="Times New Roman" w:hAnsi="Times New Roman" w:cs="Times New Roman"/>
          <w:lang w:val="en-IN"/>
        </w:rPr>
      </w:pPr>
      <w:r w:rsidRPr="29A89FCD">
        <w:rPr>
          <w:rFonts w:ascii="Times New Roman" w:eastAsia="Times New Roman" w:hAnsi="Times New Roman" w:cs="Times New Roman"/>
          <w:lang w:val="en-IN"/>
        </w:rPr>
        <w:t>Enabling team and introducing efficiencies</w:t>
      </w:r>
    </w:p>
    <w:p w14:paraId="6C72C7BB" w14:textId="62677A12" w:rsidR="4059D720" w:rsidRDefault="4059D720" w:rsidP="29A89FCD">
      <w:pPr>
        <w:pStyle w:val="ListParagraph"/>
        <w:numPr>
          <w:ilvl w:val="0"/>
          <w:numId w:val="2"/>
        </w:numPr>
        <w:rPr>
          <w:rFonts w:ascii="Times New Roman" w:eastAsia="Times New Roman" w:hAnsi="Times New Roman" w:cs="Times New Roman"/>
          <w:lang w:val="en-IN"/>
        </w:rPr>
      </w:pPr>
      <w:r w:rsidRPr="29A89FCD">
        <w:rPr>
          <w:rFonts w:ascii="Times New Roman" w:eastAsia="Times New Roman" w:hAnsi="Times New Roman" w:cs="Times New Roman"/>
          <w:lang w:val="en-IN"/>
        </w:rPr>
        <w:t>Delivery planning and estimates</w:t>
      </w:r>
    </w:p>
    <w:p w14:paraId="300931C2" w14:textId="4887CF10" w:rsidR="4059D720" w:rsidRDefault="4059D720">
      <w:r w:rsidRPr="29A89FCD">
        <w:rPr>
          <w:rFonts w:ascii="Times New Roman" w:eastAsia="Times New Roman" w:hAnsi="Times New Roman" w:cs="Times New Roman"/>
          <w:b/>
          <w:bCs/>
          <w:color w:val="0E101A"/>
          <w:lang w:val="en-IN"/>
        </w:rPr>
        <w:t xml:space="preserve"> </w:t>
      </w:r>
    </w:p>
    <w:p w14:paraId="314D1A55" w14:textId="0F6705BC" w:rsidR="4059D720" w:rsidRDefault="4059D720">
      <w:r w:rsidRPr="29A89FCD">
        <w:rPr>
          <w:rFonts w:ascii="Times New Roman" w:eastAsia="Times New Roman" w:hAnsi="Times New Roman" w:cs="Times New Roman"/>
          <w:b/>
          <w:bCs/>
          <w:color w:val="0E101A"/>
          <w:lang w:val="en-IN"/>
        </w:rPr>
        <w:t xml:space="preserve"> </w:t>
      </w:r>
    </w:p>
    <w:p w14:paraId="3CA0ACCA" w14:textId="0E9ADE2B" w:rsidR="4059D720" w:rsidRDefault="4059D720">
      <w:r w:rsidRPr="29A89FCD">
        <w:rPr>
          <w:rFonts w:ascii="Times New Roman" w:eastAsia="Times New Roman" w:hAnsi="Times New Roman" w:cs="Times New Roman"/>
          <w:b/>
          <w:bCs/>
          <w:color w:val="0E101A"/>
          <w:lang w:val="en-IN"/>
        </w:rPr>
        <w:t>Candidate Solution:</w:t>
      </w:r>
    </w:p>
    <w:p w14:paraId="77B53A9B" w14:textId="6B0DAF33" w:rsidR="4059D720" w:rsidRDefault="4059D720">
      <w:r w:rsidRPr="29A89FCD">
        <w:rPr>
          <w:rFonts w:ascii="Times New Roman" w:eastAsia="Times New Roman" w:hAnsi="Times New Roman" w:cs="Times New Roman"/>
          <w:b/>
          <w:bCs/>
          <w:color w:val="0E101A"/>
          <w:lang w:val="en-IN"/>
        </w:rPr>
        <w:t xml:space="preserve"> </w:t>
      </w:r>
    </w:p>
    <w:p w14:paraId="3DA7A769" w14:textId="693A8409" w:rsidR="4059D720" w:rsidRDefault="4059D720">
      <w:r w:rsidRPr="29A89FCD">
        <w:rPr>
          <w:rFonts w:ascii="Times New Roman" w:eastAsia="Times New Roman" w:hAnsi="Times New Roman" w:cs="Times New Roman"/>
          <w:b/>
          <w:bCs/>
          <w:color w:val="0E101A"/>
          <w:lang w:val="en-IN"/>
        </w:rPr>
        <w:t xml:space="preserve"> </w:t>
      </w:r>
    </w:p>
    <w:p w14:paraId="6CFF1EE3" w14:textId="4CC15F65" w:rsidR="4059D720" w:rsidRDefault="4059D720">
      <w:r w:rsidRPr="29A89FCD">
        <w:rPr>
          <w:rFonts w:ascii="Times New Roman" w:eastAsia="Times New Roman" w:hAnsi="Times New Roman" w:cs="Times New Roman"/>
          <w:b/>
          <w:bCs/>
          <w:color w:val="4472C4" w:themeColor="accent1"/>
          <w:lang w:val="en-IN"/>
        </w:rPr>
        <w:t xml:space="preserve">Panel Feedback: </w:t>
      </w:r>
    </w:p>
    <w:p w14:paraId="77AC59AB" w14:textId="5E06B4DA" w:rsidR="4059D720" w:rsidRDefault="4059D720">
      <w:r w:rsidRPr="29A89FCD">
        <w:rPr>
          <w:rFonts w:ascii="Times New Roman" w:eastAsia="Times New Roman" w:hAnsi="Times New Roman" w:cs="Times New Roman"/>
          <w:b/>
          <w:bCs/>
          <w:color w:val="0E101A"/>
          <w:lang w:val="en-IN"/>
        </w:rPr>
        <w:t xml:space="preserve"> </w:t>
      </w:r>
    </w:p>
    <w:p w14:paraId="2D07E541" w14:textId="3EDE12CA" w:rsidR="4059D720" w:rsidRDefault="4059D720">
      <w:r w:rsidRPr="29A89FCD">
        <w:rPr>
          <w:rFonts w:ascii="Times New Roman" w:eastAsia="Times New Roman" w:hAnsi="Times New Roman" w:cs="Times New Roman"/>
          <w:b/>
          <w:bCs/>
          <w:color w:val="0E101A"/>
          <w:lang w:val="en-IN"/>
        </w:rPr>
        <w:t xml:space="preserve"> </w:t>
      </w:r>
    </w:p>
    <w:p w14:paraId="20B8B05F" w14:textId="70373C42" w:rsidR="4059D720" w:rsidRDefault="4059D720">
      <w:r w:rsidRPr="29A89FCD">
        <w:rPr>
          <w:rFonts w:ascii="Times New Roman" w:eastAsia="Times New Roman" w:hAnsi="Times New Roman" w:cs="Times New Roman"/>
          <w:b/>
          <w:bCs/>
          <w:color w:val="0E101A"/>
          <w:lang w:val="en-IN"/>
        </w:rPr>
        <w:t xml:space="preserve"> </w:t>
      </w:r>
    </w:p>
    <w:p w14:paraId="1DAB3C64" w14:textId="61F99ED2" w:rsidR="4059D720" w:rsidRDefault="4059D720">
      <w:r w:rsidRPr="29A89FCD">
        <w:rPr>
          <w:rFonts w:ascii="Times New Roman" w:eastAsia="Times New Roman" w:hAnsi="Times New Roman" w:cs="Times New Roman"/>
          <w:b/>
          <w:bCs/>
          <w:color w:val="0E101A"/>
          <w:lang w:val="en-IN"/>
        </w:rPr>
        <w:t xml:space="preserve"> </w:t>
      </w:r>
    </w:p>
    <w:p w14:paraId="3C163DCA" w14:textId="6B79BA44" w:rsidR="4059D720" w:rsidRDefault="4059D720">
      <w:r w:rsidRPr="29A89FCD">
        <w:rPr>
          <w:rFonts w:ascii="Times New Roman" w:eastAsia="Times New Roman" w:hAnsi="Times New Roman" w:cs="Times New Roman"/>
          <w:b/>
          <w:bCs/>
          <w:color w:val="0E101A"/>
          <w:lang w:val="en-IN"/>
        </w:rPr>
        <w:t xml:space="preserve"> </w:t>
      </w:r>
    </w:p>
    <w:p w14:paraId="498CD496" w14:textId="1830A133" w:rsidR="4059D720" w:rsidRDefault="4059D720">
      <w:r w:rsidRPr="29A89FCD">
        <w:rPr>
          <w:rFonts w:ascii="Times New Roman" w:eastAsia="Times New Roman" w:hAnsi="Times New Roman" w:cs="Times New Roman"/>
          <w:color w:val="4472C4" w:themeColor="accent1"/>
          <w:lang w:val="en-IN"/>
        </w:rPr>
        <w:t xml:space="preserve"> </w:t>
      </w:r>
    </w:p>
    <w:p w14:paraId="1B309349" w14:textId="42E4AF80" w:rsidR="4059D720" w:rsidRDefault="4059D720">
      <w:r w:rsidRPr="29A89FCD">
        <w:rPr>
          <w:rFonts w:ascii="Times New Roman" w:eastAsia="Times New Roman" w:hAnsi="Times New Roman" w:cs="Times New Roman"/>
          <w:b/>
          <w:bCs/>
          <w:color w:val="4472C4" w:themeColor="accent1"/>
          <w:lang w:val="en-IN"/>
        </w:rPr>
        <w:t xml:space="preserve">Panel Recommendation: </w:t>
      </w:r>
    </w:p>
    <w:p w14:paraId="0C82918F" w14:textId="504B89F3" w:rsidR="4059D720" w:rsidRDefault="4059D720">
      <w:r w:rsidRPr="29A89FCD">
        <w:rPr>
          <w:rFonts w:ascii="Times New Roman" w:eastAsia="Times New Roman" w:hAnsi="Times New Roman" w:cs="Times New Roman"/>
          <w:b/>
          <w:bCs/>
          <w:color w:val="4472C4" w:themeColor="accent1"/>
          <w:lang w:val="en-IN"/>
        </w:rPr>
        <w:t xml:space="preserve"> </w:t>
      </w:r>
    </w:p>
    <w:p w14:paraId="1953D0E8" w14:textId="073FC3EF" w:rsidR="4059D720" w:rsidRDefault="4059D720" w:rsidP="29A89FCD">
      <w:pPr>
        <w:pStyle w:val="ListParagraph"/>
        <w:numPr>
          <w:ilvl w:val="0"/>
          <w:numId w:val="1"/>
        </w:numPr>
        <w:rPr>
          <w:rFonts w:ascii="Times New Roman" w:eastAsia="Times New Roman" w:hAnsi="Times New Roman" w:cs="Times New Roman"/>
          <w:b/>
          <w:bCs/>
          <w:color w:val="4472C4" w:themeColor="accent1"/>
          <w:lang w:val="en-IN"/>
        </w:rPr>
      </w:pPr>
      <w:r w:rsidRPr="29A89FCD">
        <w:rPr>
          <w:rFonts w:ascii="Times New Roman" w:eastAsia="Times New Roman" w:hAnsi="Times New Roman" w:cs="Times New Roman"/>
          <w:b/>
          <w:bCs/>
          <w:color w:val="4472C4" w:themeColor="accent1"/>
          <w:lang w:val="en-IN"/>
        </w:rPr>
        <w:t>Key Strengths:</w:t>
      </w:r>
    </w:p>
    <w:p w14:paraId="27AC9D6B" w14:textId="4EA7C4AE" w:rsidR="4059D720" w:rsidRDefault="4059D720">
      <w:r w:rsidRPr="29A89FCD">
        <w:rPr>
          <w:rFonts w:ascii="Times New Roman" w:eastAsia="Times New Roman" w:hAnsi="Times New Roman" w:cs="Times New Roman"/>
          <w:b/>
          <w:bCs/>
          <w:color w:val="4472C4" w:themeColor="accent1"/>
          <w:lang w:val="en-IN"/>
        </w:rPr>
        <w:lastRenderedPageBreak/>
        <w:t xml:space="preserve"> </w:t>
      </w:r>
    </w:p>
    <w:p w14:paraId="2731A047" w14:textId="056C121F" w:rsidR="4059D720" w:rsidRDefault="4059D720" w:rsidP="29A89FCD">
      <w:pPr>
        <w:pStyle w:val="ListParagraph"/>
        <w:numPr>
          <w:ilvl w:val="0"/>
          <w:numId w:val="1"/>
        </w:numPr>
        <w:rPr>
          <w:rFonts w:ascii="Times New Roman" w:eastAsia="Times New Roman" w:hAnsi="Times New Roman" w:cs="Times New Roman"/>
          <w:b/>
          <w:bCs/>
          <w:color w:val="4472C4" w:themeColor="accent1"/>
          <w:lang w:val="en-IN"/>
        </w:rPr>
      </w:pPr>
      <w:r w:rsidRPr="29A89FCD">
        <w:rPr>
          <w:rFonts w:ascii="Times New Roman" w:eastAsia="Times New Roman" w:hAnsi="Times New Roman" w:cs="Times New Roman"/>
          <w:b/>
          <w:bCs/>
          <w:color w:val="4472C4" w:themeColor="accent1"/>
          <w:lang w:val="en-IN"/>
        </w:rPr>
        <w:t>Key Growth areas:</w:t>
      </w:r>
    </w:p>
    <w:p w14:paraId="73E90FDA" w14:textId="5FBE159A" w:rsidR="4059D720" w:rsidRDefault="4059D720">
      <w:r w:rsidRPr="29A89FCD">
        <w:rPr>
          <w:rFonts w:ascii="Times New Roman" w:eastAsia="Times New Roman" w:hAnsi="Times New Roman" w:cs="Times New Roman"/>
          <w:b/>
          <w:bCs/>
          <w:color w:val="4472C4" w:themeColor="accent1"/>
          <w:lang w:val="en-IN"/>
        </w:rPr>
        <w:t xml:space="preserve"> </w:t>
      </w:r>
    </w:p>
    <w:p w14:paraId="31F4267D" w14:textId="300BDD2F" w:rsidR="4059D720" w:rsidRDefault="4059D720" w:rsidP="29A89FCD">
      <w:pPr>
        <w:pStyle w:val="ListParagraph"/>
        <w:numPr>
          <w:ilvl w:val="0"/>
          <w:numId w:val="1"/>
        </w:numPr>
        <w:rPr>
          <w:rFonts w:ascii="Times New Roman" w:eastAsia="Times New Roman" w:hAnsi="Times New Roman" w:cs="Times New Roman"/>
          <w:b/>
          <w:bCs/>
          <w:color w:val="4472C4" w:themeColor="accent1"/>
          <w:lang w:val="en-IN"/>
        </w:rPr>
      </w:pPr>
      <w:r w:rsidRPr="29A89FCD">
        <w:rPr>
          <w:rFonts w:ascii="Times New Roman" w:eastAsia="Times New Roman" w:hAnsi="Times New Roman" w:cs="Times New Roman"/>
          <w:b/>
          <w:bCs/>
          <w:color w:val="4472C4" w:themeColor="accent1"/>
          <w:lang w:val="en-IN"/>
        </w:rPr>
        <w:t>Career stage:</w:t>
      </w:r>
    </w:p>
    <w:p w14:paraId="7AF7B348" w14:textId="06615E40" w:rsidR="4059D720" w:rsidRDefault="4059D720">
      <w:r w:rsidRPr="29A89FCD">
        <w:rPr>
          <w:rFonts w:ascii="Times New Roman" w:eastAsia="Times New Roman" w:hAnsi="Times New Roman" w:cs="Times New Roman"/>
          <w:b/>
          <w:bCs/>
          <w:color w:val="4472C4" w:themeColor="accent1"/>
          <w:lang w:val="en-IN"/>
        </w:rPr>
        <w:t xml:space="preserve"> </w:t>
      </w:r>
    </w:p>
    <w:p w14:paraId="082BBC9E" w14:textId="6E4CA1FB" w:rsidR="4059D720" w:rsidRDefault="4059D720" w:rsidP="29A89FCD">
      <w:pPr>
        <w:pStyle w:val="ListParagraph"/>
        <w:numPr>
          <w:ilvl w:val="0"/>
          <w:numId w:val="1"/>
        </w:numPr>
        <w:rPr>
          <w:rFonts w:ascii="Times New Roman" w:eastAsia="Times New Roman" w:hAnsi="Times New Roman" w:cs="Times New Roman"/>
          <w:b/>
          <w:bCs/>
          <w:color w:val="4472C4" w:themeColor="accent1"/>
          <w:lang w:val="en-IN"/>
        </w:rPr>
      </w:pPr>
      <w:r w:rsidRPr="29A89FCD">
        <w:rPr>
          <w:rFonts w:ascii="Times New Roman" w:eastAsia="Times New Roman" w:hAnsi="Times New Roman" w:cs="Times New Roman"/>
          <w:b/>
          <w:bCs/>
          <w:color w:val="4472C4" w:themeColor="accent1"/>
          <w:lang w:val="en-IN"/>
        </w:rPr>
        <w:t>Title:</w:t>
      </w:r>
    </w:p>
    <w:p w14:paraId="6F0B127F" w14:textId="1918FB60" w:rsidR="4059D720" w:rsidRDefault="4059D720">
      <w:r w:rsidRPr="29A89FCD">
        <w:rPr>
          <w:rFonts w:ascii="Times New Roman" w:eastAsia="Times New Roman" w:hAnsi="Times New Roman" w:cs="Times New Roman"/>
          <w:b/>
          <w:bCs/>
          <w:color w:val="0E101A"/>
          <w:lang w:val="en-IN"/>
        </w:rPr>
        <w:t xml:space="preserve"> </w:t>
      </w:r>
    </w:p>
    <w:p w14:paraId="17D43F8A" w14:textId="2B136D93" w:rsidR="4059D720" w:rsidRDefault="4059D720">
      <w:r w:rsidRPr="29A89FCD">
        <w:rPr>
          <w:rFonts w:ascii="Times New Roman" w:eastAsia="Times New Roman" w:hAnsi="Times New Roman" w:cs="Times New Roman"/>
          <w:b/>
          <w:bCs/>
          <w:color w:val="0E101A"/>
          <w:lang w:val="en-IN"/>
        </w:rPr>
        <w:t xml:space="preserve"> </w:t>
      </w:r>
    </w:p>
    <w:p w14:paraId="06E65F24" w14:textId="0BA3CD20" w:rsidR="4059D720" w:rsidRDefault="4059D720">
      <w:r w:rsidRPr="29A89FCD">
        <w:rPr>
          <w:rFonts w:ascii="Times New Roman" w:eastAsia="Times New Roman" w:hAnsi="Times New Roman" w:cs="Times New Roman"/>
          <w:color w:val="0E101A"/>
          <w:u w:val="single"/>
          <w:lang w:val="en-IN"/>
        </w:rPr>
        <w:t>Disclaimer:</w:t>
      </w:r>
    </w:p>
    <w:p w14:paraId="66542991" w14:textId="5BF4A5EC" w:rsidR="4059D720" w:rsidRDefault="4059D720">
      <w:r w:rsidRPr="29A89FCD">
        <w:rPr>
          <w:rFonts w:ascii="Times New Roman" w:eastAsia="Times New Roman" w:hAnsi="Times New Roman" w:cs="Times New Roman"/>
          <w:i/>
          <w:iCs/>
          <w:color w:val="0E101A"/>
          <w:lang w:val="en-IN"/>
        </w:rPr>
        <w:t>This document is meant to assess your technical skills and is classified as "Sapient confidential". This document by any means shall not be used/shared without permission from Sapient, non-adherence to this can get your candidature blocked for employment with Sapient.</w:t>
      </w:r>
    </w:p>
    <w:p w14:paraId="0D960D35" w14:textId="00A9329B" w:rsidR="29A89FCD" w:rsidRDefault="29A89FCD" w:rsidP="29A89FCD"/>
    <w:sectPr w:rsidR="29A89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quot;Courier New&quo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02A0"/>
    <w:multiLevelType w:val="hybridMultilevel"/>
    <w:tmpl w:val="C876E4AA"/>
    <w:lvl w:ilvl="0" w:tplc="129668FC">
      <w:start w:val="1"/>
      <w:numFmt w:val="bullet"/>
      <w:lvlText w:val=""/>
      <w:lvlJc w:val="left"/>
      <w:pPr>
        <w:ind w:left="720" w:hanging="360"/>
      </w:pPr>
      <w:rPr>
        <w:rFonts w:ascii="Symbol" w:hAnsi="Symbol" w:hint="default"/>
      </w:rPr>
    </w:lvl>
    <w:lvl w:ilvl="1" w:tplc="E6F4DFDA">
      <w:start w:val="1"/>
      <w:numFmt w:val="bullet"/>
      <w:lvlText w:val=""/>
      <w:lvlJc w:val="left"/>
      <w:pPr>
        <w:ind w:left="1440" w:hanging="360"/>
      </w:pPr>
      <w:rPr>
        <w:rFonts w:ascii="Symbol" w:hAnsi="Symbol" w:hint="default"/>
      </w:rPr>
    </w:lvl>
    <w:lvl w:ilvl="2" w:tplc="55E6C70A">
      <w:start w:val="1"/>
      <w:numFmt w:val="bullet"/>
      <w:lvlText w:val=""/>
      <w:lvlJc w:val="left"/>
      <w:pPr>
        <w:ind w:left="2160" w:hanging="360"/>
      </w:pPr>
      <w:rPr>
        <w:rFonts w:ascii="Wingdings" w:hAnsi="Wingdings" w:hint="default"/>
      </w:rPr>
    </w:lvl>
    <w:lvl w:ilvl="3" w:tplc="458A0CC6">
      <w:start w:val="1"/>
      <w:numFmt w:val="bullet"/>
      <w:lvlText w:val=""/>
      <w:lvlJc w:val="left"/>
      <w:pPr>
        <w:ind w:left="2880" w:hanging="360"/>
      </w:pPr>
      <w:rPr>
        <w:rFonts w:ascii="Symbol" w:hAnsi="Symbol" w:hint="default"/>
      </w:rPr>
    </w:lvl>
    <w:lvl w:ilvl="4" w:tplc="6D6894B0">
      <w:start w:val="1"/>
      <w:numFmt w:val="bullet"/>
      <w:lvlText w:val="o"/>
      <w:lvlJc w:val="left"/>
      <w:pPr>
        <w:ind w:left="3600" w:hanging="360"/>
      </w:pPr>
      <w:rPr>
        <w:rFonts w:ascii="Courier New" w:hAnsi="Courier New" w:hint="default"/>
      </w:rPr>
    </w:lvl>
    <w:lvl w:ilvl="5" w:tplc="B82629CE">
      <w:start w:val="1"/>
      <w:numFmt w:val="bullet"/>
      <w:lvlText w:val=""/>
      <w:lvlJc w:val="left"/>
      <w:pPr>
        <w:ind w:left="4320" w:hanging="360"/>
      </w:pPr>
      <w:rPr>
        <w:rFonts w:ascii="Wingdings" w:hAnsi="Wingdings" w:hint="default"/>
      </w:rPr>
    </w:lvl>
    <w:lvl w:ilvl="6" w:tplc="34B4340C">
      <w:start w:val="1"/>
      <w:numFmt w:val="bullet"/>
      <w:lvlText w:val=""/>
      <w:lvlJc w:val="left"/>
      <w:pPr>
        <w:ind w:left="5040" w:hanging="360"/>
      </w:pPr>
      <w:rPr>
        <w:rFonts w:ascii="Symbol" w:hAnsi="Symbol" w:hint="default"/>
      </w:rPr>
    </w:lvl>
    <w:lvl w:ilvl="7" w:tplc="12186500">
      <w:start w:val="1"/>
      <w:numFmt w:val="bullet"/>
      <w:lvlText w:val="o"/>
      <w:lvlJc w:val="left"/>
      <w:pPr>
        <w:ind w:left="5760" w:hanging="360"/>
      </w:pPr>
      <w:rPr>
        <w:rFonts w:ascii="Courier New" w:hAnsi="Courier New" w:hint="default"/>
      </w:rPr>
    </w:lvl>
    <w:lvl w:ilvl="8" w:tplc="361E7A04">
      <w:start w:val="1"/>
      <w:numFmt w:val="bullet"/>
      <w:lvlText w:val=""/>
      <w:lvlJc w:val="left"/>
      <w:pPr>
        <w:ind w:left="6480" w:hanging="360"/>
      </w:pPr>
      <w:rPr>
        <w:rFonts w:ascii="Wingdings" w:hAnsi="Wingdings" w:hint="default"/>
      </w:rPr>
    </w:lvl>
  </w:abstractNum>
  <w:abstractNum w:abstractNumId="1" w15:restartNumberingAfterBreak="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F14E2"/>
    <w:multiLevelType w:val="hybridMultilevel"/>
    <w:tmpl w:val="C304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F47A"/>
    <w:multiLevelType w:val="hybridMultilevel"/>
    <w:tmpl w:val="A904A28C"/>
    <w:lvl w:ilvl="0" w:tplc="4C5CC9D2">
      <w:start w:val="1"/>
      <w:numFmt w:val="bullet"/>
      <w:lvlText w:val="·"/>
      <w:lvlJc w:val="left"/>
      <w:pPr>
        <w:ind w:left="720" w:hanging="360"/>
      </w:pPr>
      <w:rPr>
        <w:rFonts w:ascii="Symbol" w:hAnsi="Symbol" w:hint="default"/>
      </w:rPr>
    </w:lvl>
    <w:lvl w:ilvl="1" w:tplc="312A9DC6">
      <w:start w:val="1"/>
      <w:numFmt w:val="bullet"/>
      <w:lvlText w:val="o"/>
      <w:lvlJc w:val="left"/>
      <w:pPr>
        <w:ind w:left="1440" w:hanging="360"/>
      </w:pPr>
      <w:rPr>
        <w:rFonts w:ascii="Courier New" w:hAnsi="Courier New" w:hint="default"/>
      </w:rPr>
    </w:lvl>
    <w:lvl w:ilvl="2" w:tplc="437692BE">
      <w:start w:val="1"/>
      <w:numFmt w:val="bullet"/>
      <w:lvlText w:val=""/>
      <w:lvlJc w:val="left"/>
      <w:pPr>
        <w:ind w:left="2160" w:hanging="360"/>
      </w:pPr>
      <w:rPr>
        <w:rFonts w:ascii="Wingdings" w:hAnsi="Wingdings" w:hint="default"/>
      </w:rPr>
    </w:lvl>
    <w:lvl w:ilvl="3" w:tplc="057230EC">
      <w:start w:val="1"/>
      <w:numFmt w:val="bullet"/>
      <w:lvlText w:val=""/>
      <w:lvlJc w:val="left"/>
      <w:pPr>
        <w:ind w:left="2880" w:hanging="360"/>
      </w:pPr>
      <w:rPr>
        <w:rFonts w:ascii="Symbol" w:hAnsi="Symbol" w:hint="default"/>
      </w:rPr>
    </w:lvl>
    <w:lvl w:ilvl="4" w:tplc="2C88EB8A">
      <w:start w:val="1"/>
      <w:numFmt w:val="bullet"/>
      <w:lvlText w:val="o"/>
      <w:lvlJc w:val="left"/>
      <w:pPr>
        <w:ind w:left="3600" w:hanging="360"/>
      </w:pPr>
      <w:rPr>
        <w:rFonts w:ascii="Courier New" w:hAnsi="Courier New" w:hint="default"/>
      </w:rPr>
    </w:lvl>
    <w:lvl w:ilvl="5" w:tplc="ADB2FB42">
      <w:start w:val="1"/>
      <w:numFmt w:val="bullet"/>
      <w:lvlText w:val=""/>
      <w:lvlJc w:val="left"/>
      <w:pPr>
        <w:ind w:left="4320" w:hanging="360"/>
      </w:pPr>
      <w:rPr>
        <w:rFonts w:ascii="Wingdings" w:hAnsi="Wingdings" w:hint="default"/>
      </w:rPr>
    </w:lvl>
    <w:lvl w:ilvl="6" w:tplc="AC8CF6B2">
      <w:start w:val="1"/>
      <w:numFmt w:val="bullet"/>
      <w:lvlText w:val=""/>
      <w:lvlJc w:val="left"/>
      <w:pPr>
        <w:ind w:left="5040" w:hanging="360"/>
      </w:pPr>
      <w:rPr>
        <w:rFonts w:ascii="Symbol" w:hAnsi="Symbol" w:hint="default"/>
      </w:rPr>
    </w:lvl>
    <w:lvl w:ilvl="7" w:tplc="D6DEC240">
      <w:start w:val="1"/>
      <w:numFmt w:val="bullet"/>
      <w:lvlText w:val="o"/>
      <w:lvlJc w:val="left"/>
      <w:pPr>
        <w:ind w:left="5760" w:hanging="360"/>
      </w:pPr>
      <w:rPr>
        <w:rFonts w:ascii="Courier New" w:hAnsi="Courier New" w:hint="default"/>
      </w:rPr>
    </w:lvl>
    <w:lvl w:ilvl="8" w:tplc="9B86F5FE">
      <w:start w:val="1"/>
      <w:numFmt w:val="bullet"/>
      <w:lvlText w:val=""/>
      <w:lvlJc w:val="left"/>
      <w:pPr>
        <w:ind w:left="6480" w:hanging="360"/>
      </w:pPr>
      <w:rPr>
        <w:rFonts w:ascii="Wingdings" w:hAnsi="Wingdings" w:hint="default"/>
      </w:rPr>
    </w:lvl>
  </w:abstractNum>
  <w:abstractNum w:abstractNumId="5" w15:restartNumberingAfterBreak="0">
    <w:nsid w:val="151F8582"/>
    <w:multiLevelType w:val="hybridMultilevel"/>
    <w:tmpl w:val="0E564172"/>
    <w:lvl w:ilvl="0" w:tplc="FCDE5EE2">
      <w:start w:val="1"/>
      <w:numFmt w:val="decimal"/>
      <w:lvlText w:val="%1."/>
      <w:lvlJc w:val="left"/>
      <w:pPr>
        <w:ind w:left="720" w:hanging="360"/>
      </w:pPr>
    </w:lvl>
    <w:lvl w:ilvl="1" w:tplc="6D04D34E">
      <w:start w:val="1"/>
      <w:numFmt w:val="lowerLetter"/>
      <w:lvlText w:val="%2."/>
      <w:lvlJc w:val="left"/>
      <w:pPr>
        <w:ind w:left="1440" w:hanging="360"/>
      </w:pPr>
    </w:lvl>
    <w:lvl w:ilvl="2" w:tplc="F410D3E8">
      <w:start w:val="1"/>
      <w:numFmt w:val="lowerRoman"/>
      <w:lvlText w:val="%3."/>
      <w:lvlJc w:val="right"/>
      <w:pPr>
        <w:ind w:left="2160" w:hanging="180"/>
      </w:pPr>
    </w:lvl>
    <w:lvl w:ilvl="3" w:tplc="09A8B0CA">
      <w:start w:val="1"/>
      <w:numFmt w:val="decimal"/>
      <w:lvlText w:val="%4."/>
      <w:lvlJc w:val="left"/>
      <w:pPr>
        <w:ind w:left="2880" w:hanging="360"/>
      </w:pPr>
    </w:lvl>
    <w:lvl w:ilvl="4" w:tplc="BCB055BE">
      <w:start w:val="1"/>
      <w:numFmt w:val="lowerLetter"/>
      <w:lvlText w:val="%5."/>
      <w:lvlJc w:val="left"/>
      <w:pPr>
        <w:ind w:left="3600" w:hanging="360"/>
      </w:pPr>
    </w:lvl>
    <w:lvl w:ilvl="5" w:tplc="F1248D0A">
      <w:start w:val="1"/>
      <w:numFmt w:val="lowerRoman"/>
      <w:lvlText w:val="%6."/>
      <w:lvlJc w:val="right"/>
      <w:pPr>
        <w:ind w:left="4320" w:hanging="180"/>
      </w:pPr>
    </w:lvl>
    <w:lvl w:ilvl="6" w:tplc="36641F36">
      <w:start w:val="1"/>
      <w:numFmt w:val="decimal"/>
      <w:lvlText w:val="%7."/>
      <w:lvlJc w:val="left"/>
      <w:pPr>
        <w:ind w:left="5040" w:hanging="360"/>
      </w:pPr>
    </w:lvl>
    <w:lvl w:ilvl="7" w:tplc="B7F6D4E8">
      <w:start w:val="1"/>
      <w:numFmt w:val="lowerLetter"/>
      <w:lvlText w:val="%8."/>
      <w:lvlJc w:val="left"/>
      <w:pPr>
        <w:ind w:left="5760" w:hanging="360"/>
      </w:pPr>
    </w:lvl>
    <w:lvl w:ilvl="8" w:tplc="796A658E">
      <w:start w:val="1"/>
      <w:numFmt w:val="lowerRoman"/>
      <w:lvlText w:val="%9."/>
      <w:lvlJc w:val="right"/>
      <w:pPr>
        <w:ind w:left="6480" w:hanging="180"/>
      </w:pPr>
    </w:lvl>
  </w:abstractNum>
  <w:abstractNum w:abstractNumId="6" w15:restartNumberingAfterBreak="0">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9E2A60A"/>
    <w:multiLevelType w:val="hybridMultilevel"/>
    <w:tmpl w:val="0C546F0E"/>
    <w:lvl w:ilvl="0" w:tplc="E4F65D60">
      <w:start w:val="1"/>
      <w:numFmt w:val="bullet"/>
      <w:lvlText w:val="·"/>
      <w:lvlJc w:val="left"/>
      <w:pPr>
        <w:ind w:left="720" w:hanging="360"/>
      </w:pPr>
      <w:rPr>
        <w:rFonts w:ascii="Symbol" w:hAnsi="Symbol" w:hint="default"/>
      </w:rPr>
    </w:lvl>
    <w:lvl w:ilvl="1" w:tplc="889AED56">
      <w:start w:val="1"/>
      <w:numFmt w:val="bullet"/>
      <w:lvlText w:val="o"/>
      <w:lvlJc w:val="left"/>
      <w:pPr>
        <w:ind w:left="1440" w:hanging="360"/>
      </w:pPr>
      <w:rPr>
        <w:rFonts w:ascii="Courier New" w:hAnsi="Courier New" w:hint="default"/>
      </w:rPr>
    </w:lvl>
    <w:lvl w:ilvl="2" w:tplc="8F089B3E">
      <w:start w:val="1"/>
      <w:numFmt w:val="bullet"/>
      <w:lvlText w:val=""/>
      <w:lvlJc w:val="left"/>
      <w:pPr>
        <w:ind w:left="2160" w:hanging="360"/>
      </w:pPr>
      <w:rPr>
        <w:rFonts w:ascii="Wingdings" w:hAnsi="Wingdings" w:hint="default"/>
      </w:rPr>
    </w:lvl>
    <w:lvl w:ilvl="3" w:tplc="1AFA2F28">
      <w:start w:val="1"/>
      <w:numFmt w:val="bullet"/>
      <w:lvlText w:val=""/>
      <w:lvlJc w:val="left"/>
      <w:pPr>
        <w:ind w:left="2880" w:hanging="360"/>
      </w:pPr>
      <w:rPr>
        <w:rFonts w:ascii="Symbol" w:hAnsi="Symbol" w:hint="default"/>
      </w:rPr>
    </w:lvl>
    <w:lvl w:ilvl="4" w:tplc="9FAE6D44">
      <w:start w:val="1"/>
      <w:numFmt w:val="bullet"/>
      <w:lvlText w:val="o"/>
      <w:lvlJc w:val="left"/>
      <w:pPr>
        <w:ind w:left="3600" w:hanging="360"/>
      </w:pPr>
      <w:rPr>
        <w:rFonts w:ascii="Courier New" w:hAnsi="Courier New" w:hint="default"/>
      </w:rPr>
    </w:lvl>
    <w:lvl w:ilvl="5" w:tplc="66925AC6">
      <w:start w:val="1"/>
      <w:numFmt w:val="bullet"/>
      <w:lvlText w:val=""/>
      <w:lvlJc w:val="left"/>
      <w:pPr>
        <w:ind w:left="4320" w:hanging="360"/>
      </w:pPr>
      <w:rPr>
        <w:rFonts w:ascii="Wingdings" w:hAnsi="Wingdings" w:hint="default"/>
      </w:rPr>
    </w:lvl>
    <w:lvl w:ilvl="6" w:tplc="F6E8B2F6">
      <w:start w:val="1"/>
      <w:numFmt w:val="bullet"/>
      <w:lvlText w:val=""/>
      <w:lvlJc w:val="left"/>
      <w:pPr>
        <w:ind w:left="5040" w:hanging="360"/>
      </w:pPr>
      <w:rPr>
        <w:rFonts w:ascii="Symbol" w:hAnsi="Symbol" w:hint="default"/>
      </w:rPr>
    </w:lvl>
    <w:lvl w:ilvl="7" w:tplc="F7449E54">
      <w:start w:val="1"/>
      <w:numFmt w:val="bullet"/>
      <w:lvlText w:val="o"/>
      <w:lvlJc w:val="left"/>
      <w:pPr>
        <w:ind w:left="5760" w:hanging="360"/>
      </w:pPr>
      <w:rPr>
        <w:rFonts w:ascii="Courier New" w:hAnsi="Courier New" w:hint="default"/>
      </w:rPr>
    </w:lvl>
    <w:lvl w:ilvl="8" w:tplc="7786D640">
      <w:start w:val="1"/>
      <w:numFmt w:val="bullet"/>
      <w:lvlText w:val=""/>
      <w:lvlJc w:val="left"/>
      <w:pPr>
        <w:ind w:left="6480" w:hanging="360"/>
      </w:pPr>
      <w:rPr>
        <w:rFonts w:ascii="Wingdings" w:hAnsi="Wingdings" w:hint="default"/>
      </w:rPr>
    </w:lvl>
  </w:abstractNum>
  <w:abstractNum w:abstractNumId="8" w15:restartNumberingAfterBreak="0">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766AD1"/>
    <w:multiLevelType w:val="hybridMultilevel"/>
    <w:tmpl w:val="F6966308"/>
    <w:lvl w:ilvl="0" w:tplc="A75889FE">
      <w:start w:val="1"/>
      <w:numFmt w:val="bullet"/>
      <w:lvlText w:val="·"/>
      <w:lvlJc w:val="left"/>
      <w:pPr>
        <w:ind w:left="720" w:hanging="360"/>
      </w:pPr>
      <w:rPr>
        <w:rFonts w:ascii="Symbol" w:hAnsi="Symbol" w:hint="default"/>
      </w:rPr>
    </w:lvl>
    <w:lvl w:ilvl="1" w:tplc="4B00B662">
      <w:start w:val="1"/>
      <w:numFmt w:val="bullet"/>
      <w:lvlText w:val="o"/>
      <w:lvlJc w:val="left"/>
      <w:pPr>
        <w:ind w:left="1440" w:hanging="360"/>
      </w:pPr>
      <w:rPr>
        <w:rFonts w:ascii="&quot;Courier New&quot;" w:hAnsi="&quot;Courier New&quot;" w:hint="default"/>
      </w:rPr>
    </w:lvl>
    <w:lvl w:ilvl="2" w:tplc="6E369DDA">
      <w:start w:val="1"/>
      <w:numFmt w:val="bullet"/>
      <w:lvlText w:val=""/>
      <w:lvlJc w:val="left"/>
      <w:pPr>
        <w:ind w:left="2160" w:hanging="360"/>
      </w:pPr>
      <w:rPr>
        <w:rFonts w:ascii="Wingdings" w:hAnsi="Wingdings" w:hint="default"/>
      </w:rPr>
    </w:lvl>
    <w:lvl w:ilvl="3" w:tplc="645A61A4">
      <w:start w:val="1"/>
      <w:numFmt w:val="bullet"/>
      <w:lvlText w:val=""/>
      <w:lvlJc w:val="left"/>
      <w:pPr>
        <w:ind w:left="2880" w:hanging="360"/>
      </w:pPr>
      <w:rPr>
        <w:rFonts w:ascii="Symbol" w:hAnsi="Symbol" w:hint="default"/>
      </w:rPr>
    </w:lvl>
    <w:lvl w:ilvl="4" w:tplc="34481166">
      <w:start w:val="1"/>
      <w:numFmt w:val="bullet"/>
      <w:lvlText w:val="o"/>
      <w:lvlJc w:val="left"/>
      <w:pPr>
        <w:ind w:left="3600" w:hanging="360"/>
      </w:pPr>
      <w:rPr>
        <w:rFonts w:ascii="Courier New" w:hAnsi="Courier New" w:hint="default"/>
      </w:rPr>
    </w:lvl>
    <w:lvl w:ilvl="5" w:tplc="F6001C54">
      <w:start w:val="1"/>
      <w:numFmt w:val="bullet"/>
      <w:lvlText w:val=""/>
      <w:lvlJc w:val="left"/>
      <w:pPr>
        <w:ind w:left="4320" w:hanging="360"/>
      </w:pPr>
      <w:rPr>
        <w:rFonts w:ascii="Wingdings" w:hAnsi="Wingdings" w:hint="default"/>
      </w:rPr>
    </w:lvl>
    <w:lvl w:ilvl="6" w:tplc="073E3056">
      <w:start w:val="1"/>
      <w:numFmt w:val="bullet"/>
      <w:lvlText w:val=""/>
      <w:lvlJc w:val="left"/>
      <w:pPr>
        <w:ind w:left="5040" w:hanging="360"/>
      </w:pPr>
      <w:rPr>
        <w:rFonts w:ascii="Symbol" w:hAnsi="Symbol" w:hint="default"/>
      </w:rPr>
    </w:lvl>
    <w:lvl w:ilvl="7" w:tplc="9A82E858">
      <w:start w:val="1"/>
      <w:numFmt w:val="bullet"/>
      <w:lvlText w:val="o"/>
      <w:lvlJc w:val="left"/>
      <w:pPr>
        <w:ind w:left="5760" w:hanging="360"/>
      </w:pPr>
      <w:rPr>
        <w:rFonts w:ascii="Courier New" w:hAnsi="Courier New" w:hint="default"/>
      </w:rPr>
    </w:lvl>
    <w:lvl w:ilvl="8" w:tplc="11B000BE">
      <w:start w:val="1"/>
      <w:numFmt w:val="bullet"/>
      <w:lvlText w:val=""/>
      <w:lvlJc w:val="left"/>
      <w:pPr>
        <w:ind w:left="6480" w:hanging="360"/>
      </w:pPr>
      <w:rPr>
        <w:rFonts w:ascii="Wingdings" w:hAnsi="Wingdings" w:hint="default"/>
      </w:rPr>
    </w:lvl>
  </w:abstractNum>
  <w:abstractNum w:abstractNumId="11" w15:restartNumberingAfterBreak="0">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0101001"/>
    <w:multiLevelType w:val="hybridMultilevel"/>
    <w:tmpl w:val="5C92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373FE1"/>
    <w:multiLevelType w:val="hybridMultilevel"/>
    <w:tmpl w:val="78C0C2FC"/>
    <w:lvl w:ilvl="0" w:tplc="832CA0B2">
      <w:start w:val="1"/>
      <w:numFmt w:val="decimal"/>
      <w:lvlText w:val="%1)"/>
      <w:lvlJc w:val="left"/>
      <w:pPr>
        <w:ind w:left="420" w:hanging="360"/>
      </w:pPr>
      <w:rPr>
        <w:rFonts w:ascii="Times New Roman" w:eastAsia="Times New Roman" w:hAnsi="Times New Roman" w:cs="Times New Roman" w:hint="default"/>
        <w:b/>
        <w:color w:val="0E101A"/>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4" w15:restartNumberingAfterBreak="0">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B9BFE"/>
    <w:multiLevelType w:val="hybridMultilevel"/>
    <w:tmpl w:val="4B9405F6"/>
    <w:lvl w:ilvl="0" w:tplc="EF8C7DDC">
      <w:start w:val="1"/>
      <w:numFmt w:val="bullet"/>
      <w:lvlText w:val="·"/>
      <w:lvlJc w:val="left"/>
      <w:pPr>
        <w:ind w:left="720" w:hanging="360"/>
      </w:pPr>
      <w:rPr>
        <w:rFonts w:ascii="Symbol" w:hAnsi="Symbol" w:hint="default"/>
      </w:rPr>
    </w:lvl>
    <w:lvl w:ilvl="1" w:tplc="D3306654">
      <w:start w:val="1"/>
      <w:numFmt w:val="bullet"/>
      <w:lvlText w:val="o"/>
      <w:lvlJc w:val="left"/>
      <w:pPr>
        <w:ind w:left="1440" w:hanging="360"/>
      </w:pPr>
      <w:rPr>
        <w:rFonts w:ascii="Courier New" w:hAnsi="Courier New" w:hint="default"/>
      </w:rPr>
    </w:lvl>
    <w:lvl w:ilvl="2" w:tplc="00D4043E">
      <w:start w:val="1"/>
      <w:numFmt w:val="bullet"/>
      <w:lvlText w:val=""/>
      <w:lvlJc w:val="left"/>
      <w:pPr>
        <w:ind w:left="2160" w:hanging="360"/>
      </w:pPr>
      <w:rPr>
        <w:rFonts w:ascii="Wingdings" w:hAnsi="Wingdings" w:hint="default"/>
      </w:rPr>
    </w:lvl>
    <w:lvl w:ilvl="3" w:tplc="F990BF14">
      <w:start w:val="1"/>
      <w:numFmt w:val="bullet"/>
      <w:lvlText w:val=""/>
      <w:lvlJc w:val="left"/>
      <w:pPr>
        <w:ind w:left="2880" w:hanging="360"/>
      </w:pPr>
      <w:rPr>
        <w:rFonts w:ascii="Symbol" w:hAnsi="Symbol" w:hint="default"/>
      </w:rPr>
    </w:lvl>
    <w:lvl w:ilvl="4" w:tplc="F4F27560">
      <w:start w:val="1"/>
      <w:numFmt w:val="bullet"/>
      <w:lvlText w:val="o"/>
      <w:lvlJc w:val="left"/>
      <w:pPr>
        <w:ind w:left="3600" w:hanging="360"/>
      </w:pPr>
      <w:rPr>
        <w:rFonts w:ascii="Courier New" w:hAnsi="Courier New" w:hint="default"/>
      </w:rPr>
    </w:lvl>
    <w:lvl w:ilvl="5" w:tplc="81C837B8">
      <w:start w:val="1"/>
      <w:numFmt w:val="bullet"/>
      <w:lvlText w:val=""/>
      <w:lvlJc w:val="left"/>
      <w:pPr>
        <w:ind w:left="4320" w:hanging="360"/>
      </w:pPr>
      <w:rPr>
        <w:rFonts w:ascii="Wingdings" w:hAnsi="Wingdings" w:hint="default"/>
      </w:rPr>
    </w:lvl>
    <w:lvl w:ilvl="6" w:tplc="032CEFD0">
      <w:start w:val="1"/>
      <w:numFmt w:val="bullet"/>
      <w:lvlText w:val=""/>
      <w:lvlJc w:val="left"/>
      <w:pPr>
        <w:ind w:left="5040" w:hanging="360"/>
      </w:pPr>
      <w:rPr>
        <w:rFonts w:ascii="Symbol" w:hAnsi="Symbol" w:hint="default"/>
      </w:rPr>
    </w:lvl>
    <w:lvl w:ilvl="7" w:tplc="8C3AFAE6">
      <w:start w:val="1"/>
      <w:numFmt w:val="bullet"/>
      <w:lvlText w:val="o"/>
      <w:lvlJc w:val="left"/>
      <w:pPr>
        <w:ind w:left="5760" w:hanging="360"/>
      </w:pPr>
      <w:rPr>
        <w:rFonts w:ascii="Courier New" w:hAnsi="Courier New" w:hint="default"/>
      </w:rPr>
    </w:lvl>
    <w:lvl w:ilvl="8" w:tplc="EED064A4">
      <w:start w:val="1"/>
      <w:numFmt w:val="bullet"/>
      <w:lvlText w:val=""/>
      <w:lvlJc w:val="left"/>
      <w:pPr>
        <w:ind w:left="6480" w:hanging="360"/>
      </w:pPr>
      <w:rPr>
        <w:rFonts w:ascii="Wingdings" w:hAnsi="Wingdings" w:hint="default"/>
      </w:rPr>
    </w:lvl>
  </w:abstractNum>
  <w:abstractNum w:abstractNumId="17" w15:restartNumberingAfterBreak="0">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4F2F4E"/>
    <w:multiLevelType w:val="hybridMultilevel"/>
    <w:tmpl w:val="17CA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70274">
    <w:abstractNumId w:val="5"/>
  </w:num>
  <w:num w:numId="2" w16cid:durableId="471606611">
    <w:abstractNumId w:val="10"/>
  </w:num>
  <w:num w:numId="3" w16cid:durableId="334840650">
    <w:abstractNumId w:val="7"/>
  </w:num>
  <w:num w:numId="4" w16cid:durableId="972560791">
    <w:abstractNumId w:val="4"/>
  </w:num>
  <w:num w:numId="5" w16cid:durableId="1248464781">
    <w:abstractNumId w:val="0"/>
  </w:num>
  <w:num w:numId="6" w16cid:durableId="1361199527">
    <w:abstractNumId w:val="16"/>
  </w:num>
  <w:num w:numId="7" w16cid:durableId="1423381648">
    <w:abstractNumId w:val="15"/>
  </w:num>
  <w:num w:numId="8" w16cid:durableId="1272396399">
    <w:abstractNumId w:val="2"/>
  </w:num>
  <w:num w:numId="9" w16cid:durableId="533886086">
    <w:abstractNumId w:val="11"/>
  </w:num>
  <w:num w:numId="10" w16cid:durableId="1221943353">
    <w:abstractNumId w:val="6"/>
  </w:num>
  <w:num w:numId="11" w16cid:durableId="1523279052">
    <w:abstractNumId w:val="9"/>
  </w:num>
  <w:num w:numId="12" w16cid:durableId="94252698">
    <w:abstractNumId w:val="8"/>
  </w:num>
  <w:num w:numId="13" w16cid:durableId="1006127688">
    <w:abstractNumId w:val="20"/>
  </w:num>
  <w:num w:numId="14" w16cid:durableId="745803854">
    <w:abstractNumId w:val="21"/>
  </w:num>
  <w:num w:numId="15" w16cid:durableId="1634485984">
    <w:abstractNumId w:val="14"/>
  </w:num>
  <w:num w:numId="16" w16cid:durableId="285427628">
    <w:abstractNumId w:val="17"/>
  </w:num>
  <w:num w:numId="17" w16cid:durableId="1404526657">
    <w:abstractNumId w:val="19"/>
  </w:num>
  <w:num w:numId="18" w16cid:durableId="1076778910">
    <w:abstractNumId w:val="19"/>
  </w:num>
  <w:num w:numId="19" w16cid:durableId="666251787">
    <w:abstractNumId w:val="1"/>
  </w:num>
  <w:num w:numId="20" w16cid:durableId="1792168494">
    <w:abstractNumId w:val="18"/>
  </w:num>
  <w:num w:numId="21" w16cid:durableId="1330017153">
    <w:abstractNumId w:val="3"/>
  </w:num>
  <w:num w:numId="22" w16cid:durableId="2115246997">
    <w:abstractNumId w:val="22"/>
  </w:num>
  <w:num w:numId="23" w16cid:durableId="32928400">
    <w:abstractNumId w:val="13"/>
  </w:num>
  <w:num w:numId="24" w16cid:durableId="2097825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E"/>
    <w:rsid w:val="00015008"/>
    <w:rsid w:val="00042DD0"/>
    <w:rsid w:val="00046FF3"/>
    <w:rsid w:val="00085AE8"/>
    <w:rsid w:val="000D4720"/>
    <w:rsid w:val="0012412E"/>
    <w:rsid w:val="001461A3"/>
    <w:rsid w:val="00161726"/>
    <w:rsid w:val="001618B0"/>
    <w:rsid w:val="001660EF"/>
    <w:rsid w:val="001771CB"/>
    <w:rsid w:val="001C0A8F"/>
    <w:rsid w:val="001D265B"/>
    <w:rsid w:val="001D77D6"/>
    <w:rsid w:val="00211A4C"/>
    <w:rsid w:val="00224C1F"/>
    <w:rsid w:val="00233B5C"/>
    <w:rsid w:val="00242E8D"/>
    <w:rsid w:val="0024626C"/>
    <w:rsid w:val="002510C8"/>
    <w:rsid w:val="00271BC2"/>
    <w:rsid w:val="002739E5"/>
    <w:rsid w:val="002A2A63"/>
    <w:rsid w:val="002D77B1"/>
    <w:rsid w:val="002E07FE"/>
    <w:rsid w:val="002F1B23"/>
    <w:rsid w:val="0030515A"/>
    <w:rsid w:val="0031394E"/>
    <w:rsid w:val="00321311"/>
    <w:rsid w:val="00330A95"/>
    <w:rsid w:val="0034188E"/>
    <w:rsid w:val="003B6F68"/>
    <w:rsid w:val="003D296C"/>
    <w:rsid w:val="00426EDF"/>
    <w:rsid w:val="00433297"/>
    <w:rsid w:val="00467400"/>
    <w:rsid w:val="004C2883"/>
    <w:rsid w:val="004C494D"/>
    <w:rsid w:val="004D40B2"/>
    <w:rsid w:val="004E2D8B"/>
    <w:rsid w:val="004F1624"/>
    <w:rsid w:val="00511616"/>
    <w:rsid w:val="00512B2B"/>
    <w:rsid w:val="005273A9"/>
    <w:rsid w:val="00577CE0"/>
    <w:rsid w:val="00585D52"/>
    <w:rsid w:val="005947EC"/>
    <w:rsid w:val="005A6A3D"/>
    <w:rsid w:val="005B1E64"/>
    <w:rsid w:val="005B25DF"/>
    <w:rsid w:val="005C032A"/>
    <w:rsid w:val="00604F08"/>
    <w:rsid w:val="00615742"/>
    <w:rsid w:val="00641B7E"/>
    <w:rsid w:val="006512AC"/>
    <w:rsid w:val="006639DB"/>
    <w:rsid w:val="006901AA"/>
    <w:rsid w:val="006C5D33"/>
    <w:rsid w:val="007266A0"/>
    <w:rsid w:val="007767DB"/>
    <w:rsid w:val="007817ED"/>
    <w:rsid w:val="00784EA9"/>
    <w:rsid w:val="007872AA"/>
    <w:rsid w:val="007D1618"/>
    <w:rsid w:val="008547F5"/>
    <w:rsid w:val="00864749"/>
    <w:rsid w:val="00890E99"/>
    <w:rsid w:val="008B3677"/>
    <w:rsid w:val="008B405E"/>
    <w:rsid w:val="008F2F51"/>
    <w:rsid w:val="008F716B"/>
    <w:rsid w:val="00900C71"/>
    <w:rsid w:val="00902E76"/>
    <w:rsid w:val="009172E5"/>
    <w:rsid w:val="00926B2C"/>
    <w:rsid w:val="00941E19"/>
    <w:rsid w:val="00957FF1"/>
    <w:rsid w:val="0098445D"/>
    <w:rsid w:val="009A4E73"/>
    <w:rsid w:val="009C01B1"/>
    <w:rsid w:val="009C48E9"/>
    <w:rsid w:val="009C6DCA"/>
    <w:rsid w:val="00A03FAC"/>
    <w:rsid w:val="00A13F33"/>
    <w:rsid w:val="00A27943"/>
    <w:rsid w:val="00A51009"/>
    <w:rsid w:val="00A627B5"/>
    <w:rsid w:val="00A90377"/>
    <w:rsid w:val="00AB1B83"/>
    <w:rsid w:val="00AD5345"/>
    <w:rsid w:val="00AE2427"/>
    <w:rsid w:val="00AE79C9"/>
    <w:rsid w:val="00B0003C"/>
    <w:rsid w:val="00B03876"/>
    <w:rsid w:val="00B0790A"/>
    <w:rsid w:val="00B15C36"/>
    <w:rsid w:val="00B171C3"/>
    <w:rsid w:val="00B32C5E"/>
    <w:rsid w:val="00B37D38"/>
    <w:rsid w:val="00B613AA"/>
    <w:rsid w:val="00B93098"/>
    <w:rsid w:val="00BB789C"/>
    <w:rsid w:val="00BF00F0"/>
    <w:rsid w:val="00C23817"/>
    <w:rsid w:val="00C416F2"/>
    <w:rsid w:val="00C57414"/>
    <w:rsid w:val="00CC3B15"/>
    <w:rsid w:val="00CC4E28"/>
    <w:rsid w:val="00CD505A"/>
    <w:rsid w:val="00CF7283"/>
    <w:rsid w:val="00D17837"/>
    <w:rsid w:val="00D20C2C"/>
    <w:rsid w:val="00D4388A"/>
    <w:rsid w:val="00D57C84"/>
    <w:rsid w:val="00DB3A91"/>
    <w:rsid w:val="00DC677C"/>
    <w:rsid w:val="00DD0B2F"/>
    <w:rsid w:val="00DD3B25"/>
    <w:rsid w:val="00DE78BE"/>
    <w:rsid w:val="00DF44FB"/>
    <w:rsid w:val="00E51E25"/>
    <w:rsid w:val="00E622F4"/>
    <w:rsid w:val="00E629E5"/>
    <w:rsid w:val="00E658AB"/>
    <w:rsid w:val="00E915A1"/>
    <w:rsid w:val="00EC628F"/>
    <w:rsid w:val="00EF0360"/>
    <w:rsid w:val="00F11EDC"/>
    <w:rsid w:val="00F13224"/>
    <w:rsid w:val="00F8108F"/>
    <w:rsid w:val="00FD5104"/>
    <w:rsid w:val="29A89FCD"/>
    <w:rsid w:val="4059D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15:chartTrackingRefBased/>
  <w15:docId w15:val="{9CB8752E-32E1-DF4D-B6E7-052FC60F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B07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90A"/>
    <w:rPr>
      <w:rFonts w:ascii="Segoe UI" w:hAnsi="Segoe UI" w:cs="Segoe UI"/>
      <w:sz w:val="18"/>
      <w:szCs w:val="18"/>
      <w:lang w:val="en-US"/>
    </w:rPr>
  </w:style>
  <w:style w:type="character" w:styleId="CommentReference">
    <w:name w:val="annotation reference"/>
    <w:basedOn w:val="DefaultParagraphFont"/>
    <w:uiPriority w:val="99"/>
    <w:semiHidden/>
    <w:unhideWhenUsed/>
    <w:rsid w:val="00B0790A"/>
    <w:rPr>
      <w:sz w:val="16"/>
      <w:szCs w:val="16"/>
    </w:rPr>
  </w:style>
  <w:style w:type="paragraph" w:styleId="CommentText">
    <w:name w:val="annotation text"/>
    <w:basedOn w:val="Normal"/>
    <w:link w:val="CommentTextChar"/>
    <w:uiPriority w:val="99"/>
    <w:semiHidden/>
    <w:unhideWhenUsed/>
    <w:rsid w:val="00B0790A"/>
    <w:pPr>
      <w:spacing w:line="240" w:lineRule="auto"/>
    </w:pPr>
    <w:rPr>
      <w:sz w:val="20"/>
      <w:szCs w:val="20"/>
    </w:rPr>
  </w:style>
  <w:style w:type="character" w:customStyle="1" w:styleId="CommentTextChar">
    <w:name w:val="Comment Text Char"/>
    <w:basedOn w:val="DefaultParagraphFont"/>
    <w:link w:val="CommentText"/>
    <w:uiPriority w:val="99"/>
    <w:semiHidden/>
    <w:rsid w:val="00B0790A"/>
    <w:rPr>
      <w:sz w:val="20"/>
      <w:szCs w:val="20"/>
      <w:lang w:val="en-US"/>
    </w:rPr>
  </w:style>
  <w:style w:type="paragraph" w:styleId="CommentSubject">
    <w:name w:val="annotation subject"/>
    <w:basedOn w:val="CommentText"/>
    <w:next w:val="CommentText"/>
    <w:link w:val="CommentSubjectChar"/>
    <w:uiPriority w:val="99"/>
    <w:semiHidden/>
    <w:unhideWhenUsed/>
    <w:rsid w:val="00B0790A"/>
    <w:rPr>
      <w:b/>
      <w:bCs/>
    </w:rPr>
  </w:style>
  <w:style w:type="character" w:customStyle="1" w:styleId="CommentSubjectChar">
    <w:name w:val="Comment Subject Char"/>
    <w:basedOn w:val="CommentTextChar"/>
    <w:link w:val="CommentSubject"/>
    <w:uiPriority w:val="99"/>
    <w:semiHidden/>
    <w:rsid w:val="00B0790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0134">
      <w:bodyDiv w:val="1"/>
      <w:marLeft w:val="0"/>
      <w:marRight w:val="0"/>
      <w:marTop w:val="0"/>
      <w:marBottom w:val="0"/>
      <w:divBdr>
        <w:top w:val="none" w:sz="0" w:space="0" w:color="auto"/>
        <w:left w:val="none" w:sz="0" w:space="0" w:color="auto"/>
        <w:bottom w:val="none" w:sz="0" w:space="0" w:color="auto"/>
        <w:right w:val="none" w:sz="0" w:space="0" w:color="auto"/>
      </w:divBdr>
    </w:div>
    <w:div w:id="13855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C8F1C67DD1CD49BDF64F80D992AA33" ma:contentTypeVersion="6" ma:contentTypeDescription="Create a new document." ma:contentTypeScope="" ma:versionID="615b859f7d684aa4850d827b4cfa325a">
  <xsd:schema xmlns:xsd="http://www.w3.org/2001/XMLSchema" xmlns:xs="http://www.w3.org/2001/XMLSchema" xmlns:p="http://schemas.microsoft.com/office/2006/metadata/properties" xmlns:ns2="4777bed6-fcd5-4a47-9de8-776bbab5fc07" xmlns:ns3="a929eabc-2e4a-4fbc-9c9f-965fe227130b" targetNamespace="http://schemas.microsoft.com/office/2006/metadata/properties" ma:root="true" ma:fieldsID="ce2f44a34132920a7e94d50dfa5090eb" ns2:_="" ns3:_="">
    <xsd:import namespace="4777bed6-fcd5-4a47-9de8-776bbab5fc07"/>
    <xsd:import namespace="a929eabc-2e4a-4fbc-9c9f-965fe22713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7bed6-fcd5-4a47-9de8-776bbab5f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29eabc-2e4a-4fbc-9c9f-965fe22713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EB92C-D600-4B3B-94B6-9CD6F21E7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7bed6-fcd5-4a47-9de8-776bbab5fc07"/>
    <ds:schemaRef ds:uri="a929eabc-2e4a-4fbc-9c9f-965fe2271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F0BFC-67ED-4BC1-B850-6083662B24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9229E-4225-4B93-AB6A-E13EE875F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Saxena, Arpit</cp:lastModifiedBy>
  <cp:revision>21</cp:revision>
  <dcterms:created xsi:type="dcterms:W3CDTF">2021-11-03T05:59:00Z</dcterms:created>
  <dcterms:modified xsi:type="dcterms:W3CDTF">2023-06-11T07:42:00Z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0x01010065C8F1C67DD1CD49BDF64F80D992AA33</vt:lpwstr>
  </property>
</Properties>
</file>