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57E" w:rsidRPr="00CC657E" w:rsidRDefault="00CC657E" w:rsidP="00CC65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“SOC Analyst Assistant – Incident RAG Investigation System”</w:t>
      </w:r>
    </w:p>
    <w:p w:rsidR="00CC657E" w:rsidRPr="00CC657E" w:rsidRDefault="00CC657E" w:rsidP="00CC65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:rsidR="00CC657E" w:rsidRPr="00CC657E" w:rsidRDefault="00CC657E" w:rsidP="00CC6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working in the </w:t>
      </w:r>
      <w:r w:rsidRPr="00CC6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Security Operations </w:t>
      </w:r>
      <w:proofErr w:type="spellStart"/>
      <w:r w:rsidRPr="00CC6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CC6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(SOC)</w:t>
      </w: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multinational enterprise.</w:t>
      </w: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SOC analysts receive </w:t>
      </w:r>
      <w:r w:rsidRPr="00CC6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hundreds of alerts daily</w:t>
      </w: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ranging from failed login attempts to confirmed malware detections.</w:t>
      </w:r>
    </w:p>
    <w:p w:rsidR="00AB5DD0" w:rsidRDefault="00AB5DD0" w:rsidP="00AB5DD0">
      <w:pPr>
        <w:pStyle w:val="NormalWeb"/>
      </w:pPr>
      <w:r>
        <w:t>The organization has accumulated thousands of past security incidents involving: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>brute-force SSH attempts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>encoded PowerShell activity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>malware detections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>suspicious outbound traffic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>credential dumping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>unauthorized RDP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>phishing-induced infections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>VPN misuse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r>
        <w:t xml:space="preserve">irregular </w:t>
      </w:r>
      <w:proofErr w:type="spellStart"/>
      <w:r>
        <w:t>sudo</w:t>
      </w:r>
      <w:proofErr w:type="spellEnd"/>
      <w:r>
        <w:t xml:space="preserve"> usage</w:t>
      </w:r>
    </w:p>
    <w:p w:rsidR="00AB5DD0" w:rsidRDefault="00AB5DD0" w:rsidP="00AB5DD0">
      <w:pPr>
        <w:pStyle w:val="NormalWeb"/>
        <w:numPr>
          <w:ilvl w:val="0"/>
          <w:numId w:val="11"/>
        </w:numPr>
      </w:pPr>
      <w:proofErr w:type="spellStart"/>
      <w:r>
        <w:t>ransomware</w:t>
      </w:r>
      <w:proofErr w:type="spellEnd"/>
      <w:r>
        <w:t xml:space="preserve"> </w:t>
      </w:r>
      <w:proofErr w:type="spellStart"/>
      <w:r>
        <w:t>behavior</w:t>
      </w:r>
      <w:proofErr w:type="spellEnd"/>
    </w:p>
    <w:p w:rsidR="00AB5DD0" w:rsidRDefault="00AB5DD0" w:rsidP="00AB5DD0">
      <w:pPr>
        <w:pStyle w:val="NormalWeb"/>
      </w:pPr>
      <w:r>
        <w:t>SOC analysts manually look up similar past incidents to diagnose new alerts.</w:t>
      </w:r>
      <w:r>
        <w:br/>
        <w:t>This is slow and error-prone.</w:t>
      </w:r>
    </w:p>
    <w:p w:rsidR="00AB5DD0" w:rsidRDefault="00AB5DD0" w:rsidP="00AB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Analysts currently search a large </w:t>
      </w:r>
      <w:r w:rsidRPr="00CC657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historical incident knowledge base</w:t>
      </w: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manually every time a new alert comes in.</w:t>
      </w:r>
    </w:p>
    <w:p w:rsidR="00CC657E" w:rsidRPr="00CC657E" w:rsidRDefault="00CC657E" w:rsidP="00CC6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must build an </w:t>
      </w:r>
      <w:r w:rsidRPr="00CC6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LLM + RAG–based Security Incident Assistant</w:t>
      </w: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to:</w:t>
      </w:r>
    </w:p>
    <w:p w:rsidR="00CC657E" w:rsidRPr="00CC657E" w:rsidRDefault="00CC657E" w:rsidP="00CC6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 resolutions</w:t>
      </w:r>
    </w:p>
    <w:p w:rsidR="00CC657E" w:rsidRPr="00CC657E" w:rsidRDefault="00CC657E" w:rsidP="00CC6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 similar past incidents</w:t>
      </w:r>
    </w:p>
    <w:p w:rsidR="00CC657E" w:rsidRPr="00CC657E" w:rsidRDefault="00CC657E" w:rsidP="00CC6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 analyst-specific preferences across sessions</w:t>
      </w:r>
    </w:p>
    <w:p w:rsidR="00CC657E" w:rsidRPr="00CC657E" w:rsidRDefault="00CC657E" w:rsidP="00CC6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important entities (IPs, OS, MITRE tags)</w:t>
      </w:r>
    </w:p>
    <w:p w:rsidR="00CC657E" w:rsidRPr="00CC657E" w:rsidRDefault="00CC657E" w:rsidP="00CC6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enriched threat analysis</w:t>
      </w:r>
    </w:p>
    <w:p w:rsidR="00CC657E" w:rsidRPr="00CC657E" w:rsidRDefault="00CC657E" w:rsidP="00CC6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assistant loads a file:</w:t>
      </w:r>
    </w:p>
    <w:p w:rsidR="00CC657E" w:rsidRPr="00CC657E" w:rsidRDefault="00CC657E" w:rsidP="00CC6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security_incidents.txt (200–300 lines)</w:t>
      </w:r>
    </w:p>
    <w:p w:rsidR="00CC657E" w:rsidRPr="00CC657E" w:rsidRDefault="00CC657E" w:rsidP="00CC6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line contains:</w:t>
      </w:r>
    </w:p>
    <w:p w:rsidR="00CC657E" w:rsidRPr="00CC657E" w:rsidRDefault="00CC657E" w:rsidP="00CC6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</w:t>
      </w:r>
    </w:p>
    <w:p w:rsidR="00CC657E" w:rsidRPr="00CC657E" w:rsidRDefault="00CC657E" w:rsidP="00CC6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Hostname</w:t>
      </w:r>
    </w:p>
    <w:p w:rsidR="00CC657E" w:rsidRPr="00CC657E" w:rsidRDefault="00CC657E" w:rsidP="00CC6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</w:t>
      </w:r>
    </w:p>
    <w:p w:rsidR="00CC657E" w:rsidRPr="00CC657E" w:rsidRDefault="00CC657E" w:rsidP="00CC6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 IP</w:t>
      </w:r>
    </w:p>
    <w:p w:rsidR="00CC657E" w:rsidRPr="00CC657E" w:rsidRDefault="00CC657E" w:rsidP="00CC6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 summary</w:t>
      </w:r>
    </w:p>
    <w:p w:rsidR="00CC657E" w:rsidRPr="00CC657E" w:rsidRDefault="00CC657E" w:rsidP="00CC6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MITRE ATT&amp;CK tags</w:t>
      </w:r>
    </w:p>
    <w:p w:rsidR="00CC657E" w:rsidRPr="00CC657E" w:rsidRDefault="00CC657E" w:rsidP="00CC6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Severity (Low/Medium/High/Critical)</w:t>
      </w:r>
    </w:p>
    <w:p w:rsidR="00CC657E" w:rsidRPr="00CC657E" w:rsidRDefault="00CC657E" w:rsidP="00CC6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6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Resolution steps</w:t>
      </w:r>
    </w:p>
    <w:p w:rsidR="00CC657E" w:rsidRDefault="00CC657E">
      <w:r>
        <w:rPr>
          <w:noProof/>
          <w:lang w:eastAsia="en-IN"/>
        </w:rPr>
        <w:drawing>
          <wp:inline distT="0" distB="0" distL="0" distR="0" wp14:anchorId="6AC788D2" wp14:editId="696B64FF">
            <wp:extent cx="5731510" cy="118916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7E" w:rsidRDefault="00CC657E" w:rsidP="00CC657E"/>
    <w:p w:rsidR="00CC657E" w:rsidRDefault="00CC657E" w:rsidP="00CC657E">
      <w:pPr>
        <w:pStyle w:val="Heading1"/>
        <w:rPr>
          <w:rStyle w:val="Strong"/>
          <w:b/>
          <w:bCs/>
        </w:rPr>
      </w:pPr>
    </w:p>
    <w:p w:rsidR="00CC657E" w:rsidRDefault="00CC657E" w:rsidP="00CC657E">
      <w:pPr>
        <w:pStyle w:val="Heading1"/>
      </w:pPr>
      <w:r>
        <w:rPr>
          <w:rStyle w:val="Strong"/>
          <w:b/>
          <w:bCs/>
        </w:rPr>
        <w:t>Your Task</w:t>
      </w:r>
    </w:p>
    <w:p w:rsidR="00CC657E" w:rsidRDefault="00CC657E" w:rsidP="00CC657E">
      <w:pPr>
        <w:pStyle w:val="NormalWeb"/>
      </w:pPr>
      <w:r>
        <w:t xml:space="preserve">Build a </w:t>
      </w:r>
      <w:r>
        <w:rPr>
          <w:rStyle w:val="Strong"/>
        </w:rPr>
        <w:t>console-based SOC RAG Assistant</w:t>
      </w:r>
      <w:r>
        <w:t xml:space="preserve"> (</w:t>
      </w:r>
      <w:r>
        <w:rPr>
          <w:rStyle w:val="HTMLCode"/>
        </w:rPr>
        <w:t>soc_rag_app.py</w:t>
      </w:r>
      <w:r>
        <w:t>) using:</w:t>
      </w:r>
    </w:p>
    <w:p w:rsidR="00CC657E" w:rsidRDefault="00CC657E" w:rsidP="00CC657E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LangChain</w:t>
      </w:r>
      <w:proofErr w:type="spellEnd"/>
    </w:p>
    <w:p w:rsidR="00CC657E" w:rsidRDefault="00CC657E" w:rsidP="00CC657E">
      <w:pPr>
        <w:pStyle w:val="NormalWeb"/>
        <w:numPr>
          <w:ilvl w:val="0"/>
          <w:numId w:val="3"/>
        </w:numPr>
      </w:pPr>
      <w:r>
        <w:rPr>
          <w:rStyle w:val="Strong"/>
        </w:rPr>
        <w:t>Ollama</w:t>
      </w:r>
      <w:r>
        <w:t xml:space="preserve"> (Mistral or Llama3)</w:t>
      </w:r>
    </w:p>
    <w:p w:rsidR="00CC657E" w:rsidRDefault="00CC657E" w:rsidP="00CC657E">
      <w:pPr>
        <w:pStyle w:val="NormalWeb"/>
        <w:numPr>
          <w:ilvl w:val="0"/>
          <w:numId w:val="3"/>
        </w:numPr>
      </w:pPr>
      <w:r>
        <w:rPr>
          <w:rStyle w:val="Strong"/>
        </w:rPr>
        <w:t>LCEL Runnable pipelines</w:t>
      </w:r>
    </w:p>
    <w:p w:rsidR="00CC657E" w:rsidRDefault="00CC657E" w:rsidP="00CC657E">
      <w:pPr>
        <w:pStyle w:val="NormalWeb"/>
        <w:numPr>
          <w:ilvl w:val="0"/>
          <w:numId w:val="3"/>
        </w:numPr>
      </w:pPr>
      <w:r>
        <w:rPr>
          <w:rStyle w:val="Strong"/>
        </w:rPr>
        <w:t>Hybrid retrieval (FAISS + BM25)</w:t>
      </w:r>
    </w:p>
    <w:p w:rsidR="00CC657E" w:rsidRDefault="00CC657E" w:rsidP="00CC657E">
      <w:pPr>
        <w:pStyle w:val="NormalWeb"/>
        <w:numPr>
          <w:ilvl w:val="0"/>
          <w:numId w:val="3"/>
        </w:numPr>
      </w:pPr>
      <w:r>
        <w:rPr>
          <w:rStyle w:val="Strong"/>
        </w:rPr>
        <w:t>User-specific memory (</w:t>
      </w:r>
      <w:proofErr w:type="spellStart"/>
      <w:r>
        <w:rPr>
          <w:rStyle w:val="Strong"/>
        </w:rPr>
        <w:t>InMemoryChatMessageHistory</w:t>
      </w:r>
      <w:proofErr w:type="spellEnd"/>
      <w:r>
        <w:rPr>
          <w:rStyle w:val="Strong"/>
        </w:rPr>
        <w:t>)</w:t>
      </w:r>
    </w:p>
    <w:p w:rsidR="00CC657E" w:rsidRPr="00CC657E" w:rsidRDefault="00CC657E" w:rsidP="00CC657E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>Entity memory extraction</w:t>
      </w:r>
    </w:p>
    <w:p w:rsidR="00CC657E" w:rsidRDefault="00CC657E" w:rsidP="00CC657E">
      <w:pPr>
        <w:pStyle w:val="NormalWeb"/>
      </w:pPr>
      <w:r>
        <w:t>The script runs:</w:t>
      </w:r>
    </w:p>
    <w:p w:rsidR="0062023F" w:rsidRDefault="00CC657E" w:rsidP="00CC657E">
      <w:pPr>
        <w:tabs>
          <w:tab w:val="left" w:pos="1995"/>
        </w:tabs>
      </w:pPr>
      <w:r>
        <w:rPr>
          <w:noProof/>
          <w:lang w:eastAsia="en-IN"/>
        </w:rPr>
        <w:drawing>
          <wp:inline distT="0" distB="0" distL="0" distR="0" wp14:anchorId="52F76AF8" wp14:editId="4C9130A7">
            <wp:extent cx="1607820" cy="449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7E" w:rsidRDefault="00CC657E" w:rsidP="00CC657E">
      <w:pPr>
        <w:tabs>
          <w:tab w:val="left" w:pos="1995"/>
        </w:tabs>
      </w:pPr>
      <w:r>
        <w:t>Console asks:</w:t>
      </w:r>
    </w:p>
    <w:p w:rsidR="00CC657E" w:rsidRDefault="00CC657E" w:rsidP="00CC657E">
      <w:pPr>
        <w:tabs>
          <w:tab w:val="left" w:pos="1995"/>
        </w:tabs>
      </w:pPr>
      <w:r>
        <w:rPr>
          <w:noProof/>
          <w:lang w:eastAsia="en-IN"/>
        </w:rPr>
        <w:drawing>
          <wp:inline distT="0" distB="0" distL="0" distR="0" wp14:anchorId="1F7BD9D3" wp14:editId="219B172E">
            <wp:extent cx="4815840" cy="6553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7E" w:rsidRDefault="00CC657E" w:rsidP="00CC657E">
      <w:pPr>
        <w:pStyle w:val="NormalWeb"/>
      </w:pPr>
      <w:r>
        <w:t>Output must include:</w:t>
      </w:r>
    </w:p>
    <w:p w:rsidR="00CC657E" w:rsidRDefault="00CC657E" w:rsidP="00CC657E">
      <w:pPr>
        <w:pStyle w:val="NormalWeb"/>
        <w:numPr>
          <w:ilvl w:val="0"/>
          <w:numId w:val="4"/>
        </w:numPr>
      </w:pPr>
      <w:r>
        <w:t>Retrieved context from RAG</w:t>
      </w:r>
    </w:p>
    <w:p w:rsidR="00CC657E" w:rsidRDefault="00CC657E" w:rsidP="00CC657E">
      <w:pPr>
        <w:pStyle w:val="NormalWeb"/>
        <w:numPr>
          <w:ilvl w:val="0"/>
          <w:numId w:val="4"/>
        </w:numPr>
      </w:pPr>
      <w:r>
        <w:t>Injected user memory</w:t>
      </w:r>
    </w:p>
    <w:p w:rsidR="00CC657E" w:rsidRDefault="00CC657E" w:rsidP="00CC657E">
      <w:pPr>
        <w:pStyle w:val="NormalWeb"/>
        <w:numPr>
          <w:ilvl w:val="0"/>
          <w:numId w:val="4"/>
        </w:numPr>
      </w:pPr>
      <w:r>
        <w:t xml:space="preserve">Injected </w:t>
      </w:r>
      <w:r>
        <w:rPr>
          <w:rStyle w:val="Strong"/>
        </w:rPr>
        <w:t>entity memory</w:t>
      </w:r>
      <w:r>
        <w:t xml:space="preserve"> (OS/IP/MITRE)</w:t>
      </w:r>
    </w:p>
    <w:p w:rsidR="00CC657E" w:rsidRDefault="00CC657E" w:rsidP="00CC657E">
      <w:pPr>
        <w:pStyle w:val="NormalWeb"/>
        <w:numPr>
          <w:ilvl w:val="0"/>
          <w:numId w:val="4"/>
        </w:numPr>
      </w:pPr>
      <w:r>
        <w:t>Final LLM answer</w:t>
      </w:r>
    </w:p>
    <w:p w:rsidR="00CC657E" w:rsidRDefault="00CC657E" w:rsidP="00CC657E">
      <w:pPr>
        <w:pStyle w:val="NormalWeb"/>
        <w:numPr>
          <w:ilvl w:val="0"/>
          <w:numId w:val="4"/>
        </w:numPr>
      </w:pPr>
      <w:r>
        <w:t>Optional: tool-based resolution</w:t>
      </w:r>
    </w:p>
    <w:p w:rsidR="00AB5DD0" w:rsidRPr="00AB5DD0" w:rsidRDefault="00AB5DD0" w:rsidP="00AB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Functional Requirements (Base 40 Marks)</w:t>
      </w:r>
    </w:p>
    <w:p w:rsidR="00AB5DD0" w:rsidRPr="00AB5DD0" w:rsidRDefault="00AB5DD0" w:rsidP="00AB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Load the Dataset</w:t>
      </w:r>
    </w:p>
    <w:p w:rsidR="00AB5DD0" w:rsidRPr="00AB5DD0" w:rsidRDefault="00AB5DD0" w:rsidP="00AB5D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</w:t>
      </w:r>
      <w:r w:rsidRPr="00AB5D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security_incidents.txt</w:t>
      </w:r>
    </w:p>
    <w:p w:rsidR="00AB5DD0" w:rsidRPr="00AB5DD0" w:rsidRDefault="00AB5DD0" w:rsidP="00AB5D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count and sample</w:t>
      </w:r>
    </w:p>
    <w:p w:rsidR="00AB5DD0" w:rsidRPr="00AB5DD0" w:rsidRDefault="00AB5DD0" w:rsidP="00AB5D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each incident into Document format</w:t>
      </w:r>
    </w:p>
    <w:p w:rsidR="00AB5DD0" w:rsidRPr="00AB5DD0" w:rsidRDefault="00AB5DD0" w:rsidP="00AB5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B5DD0" w:rsidRPr="00AB5DD0" w:rsidRDefault="00AB5DD0" w:rsidP="00AB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Chunking</w:t>
      </w:r>
    </w:p>
    <w:p w:rsidR="00AB5DD0" w:rsidRPr="00AB5DD0" w:rsidRDefault="00AB5DD0" w:rsidP="00AB5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AB5D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RecursiveCharacterTextSplitter</w:t>
      </w:r>
      <w:proofErr w:type="spellEnd"/>
    </w:p>
    <w:p w:rsidR="00AB5DD0" w:rsidRPr="00AB5DD0" w:rsidRDefault="00AB5DD0" w:rsidP="00AB5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 size ~300–500 chars with overlap</w:t>
      </w:r>
    </w:p>
    <w:p w:rsidR="00AB5DD0" w:rsidRPr="00AB5DD0" w:rsidRDefault="00AB5DD0" w:rsidP="00AB5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#chunks</w:t>
      </w:r>
    </w:p>
    <w:p w:rsidR="00AB5DD0" w:rsidRPr="00AB5DD0" w:rsidRDefault="00AB5DD0" w:rsidP="00AB5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B5DD0" w:rsidRPr="00AB5DD0" w:rsidRDefault="00AB5DD0" w:rsidP="00AB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proofErr w:type="spellStart"/>
      <w:r w:rsidRPr="00AB5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Embeddings</w:t>
      </w:r>
      <w:proofErr w:type="spellEnd"/>
      <w:r w:rsidRPr="00AB5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FAISS Vector Store</w:t>
      </w:r>
    </w:p>
    <w:p w:rsidR="00AB5DD0" w:rsidRPr="00AB5DD0" w:rsidRDefault="00AB5DD0" w:rsidP="00AB5D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FAISS index</w:t>
      </w:r>
    </w:p>
    <w:p w:rsidR="00AB5DD0" w:rsidRPr="00AB5DD0" w:rsidRDefault="00AB5DD0" w:rsidP="00AB5D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vector retriever (</w:t>
      </w:r>
      <w:r w:rsidRPr="00AB5D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k=4</w:t>
      </w: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AB5DD0" w:rsidRPr="00AB5DD0" w:rsidRDefault="00AB5DD0" w:rsidP="00AB5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B5DD0" w:rsidRPr="00AB5DD0" w:rsidRDefault="00AB5DD0" w:rsidP="00AB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Bonus: Hybrid Retrieval (10 Marks)</w:t>
      </w:r>
    </w:p>
    <w:p w:rsidR="00AB5DD0" w:rsidRPr="00AB5DD0" w:rsidRDefault="00AB5DD0" w:rsidP="00AB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Create:</w:t>
      </w:r>
    </w:p>
    <w:p w:rsidR="00AB5DD0" w:rsidRPr="00AB5DD0" w:rsidRDefault="00AB5DD0" w:rsidP="00AB5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BM25 retriever</w:t>
      </w:r>
    </w:p>
    <w:p w:rsidR="00AB5DD0" w:rsidRPr="00AB5DD0" w:rsidRDefault="00AB5DD0" w:rsidP="00AB5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Ensemble retriever with weights:</w:t>
      </w:r>
    </w:p>
    <w:p w:rsidR="00AB5DD0" w:rsidRPr="00AB5DD0" w:rsidRDefault="00AB5DD0" w:rsidP="00AB5D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Vector: 0.7</w:t>
      </w:r>
    </w:p>
    <w:p w:rsidR="00AB5DD0" w:rsidRPr="00AB5DD0" w:rsidRDefault="00AB5DD0" w:rsidP="00AB5D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BM25: 0.3</w:t>
      </w:r>
    </w:p>
    <w:p w:rsidR="00AB5DD0" w:rsidRPr="00AB5DD0" w:rsidRDefault="00AB5DD0" w:rsidP="00AB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improves exact term matching (IPs/hosts).</w:t>
      </w:r>
    </w:p>
    <w:p w:rsidR="00AB5DD0" w:rsidRDefault="00AB5DD0" w:rsidP="00AB5DD0">
      <w:pPr>
        <w:pStyle w:val="Heading3"/>
      </w:pPr>
      <w:r>
        <w:rPr>
          <w:rStyle w:val="Strong"/>
          <w:b/>
          <w:bCs/>
        </w:rPr>
        <w:t>5. LCEL RAG Chain</w:t>
      </w:r>
    </w:p>
    <w:p w:rsidR="00AB5DD0" w:rsidRDefault="00AB5DD0" w:rsidP="00AB5DD0">
      <w:pPr>
        <w:pStyle w:val="NormalWeb"/>
      </w:pPr>
      <w:r>
        <w:t>Build chain:</w:t>
      </w:r>
    </w:p>
    <w:p w:rsidR="00AB5DD0" w:rsidRPr="00AB5DD0" w:rsidRDefault="00AB5DD0" w:rsidP="00AB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 must include:</w:t>
      </w:r>
    </w:p>
    <w:p w:rsidR="00AB5DD0" w:rsidRPr="00AB5DD0" w:rsidRDefault="00AB5DD0" w:rsidP="00AB5D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Retrieved context</w:t>
      </w:r>
    </w:p>
    <w:p w:rsidR="00AB5DD0" w:rsidRPr="00AB5DD0" w:rsidRDefault="00AB5DD0" w:rsidP="00AB5D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Entity memory (bonus)</w:t>
      </w:r>
    </w:p>
    <w:p w:rsidR="00AB5DD0" w:rsidRPr="00AB5DD0" w:rsidRDefault="00AB5DD0" w:rsidP="00AB5D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Analyst history</w:t>
      </w:r>
    </w:p>
    <w:p w:rsidR="00AB5DD0" w:rsidRPr="00AB5DD0" w:rsidRDefault="00AB5DD0" w:rsidP="00AB5D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</w:t>
      </w:r>
    </w:p>
    <w:p w:rsidR="00AB5DD0" w:rsidRPr="00AB5DD0" w:rsidRDefault="00AB5DD0" w:rsidP="00AB5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B5DD0" w:rsidRPr="00AB5DD0" w:rsidRDefault="00AB5DD0" w:rsidP="00AB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Memory (10 Marks)</w:t>
      </w:r>
    </w:p>
    <w:p w:rsidR="00AB5DD0" w:rsidRDefault="00AB5DD0" w:rsidP="00AB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Implement:</w:t>
      </w:r>
    </w:p>
    <w:p w:rsidR="00AB5DD0" w:rsidRPr="00AB5DD0" w:rsidRDefault="00AB5DD0" w:rsidP="00AB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RunnableWithMessageHistory</w:t>
      </w:r>
      <w:proofErr w:type="spellEnd"/>
    </w:p>
    <w:p w:rsidR="00CC657E" w:rsidRDefault="00AB5DD0" w:rsidP="00CC657E">
      <w:pPr>
        <w:pStyle w:val="NormalWeb"/>
      </w:pPr>
      <w:r>
        <w:t>Store history per analyst:</w:t>
      </w:r>
    </w:p>
    <w:p w:rsidR="00AB5DD0" w:rsidRDefault="00AB5DD0" w:rsidP="00AB5DD0">
      <w:pPr>
        <w:tabs>
          <w:tab w:val="left" w:pos="1995"/>
        </w:tabs>
      </w:pPr>
      <w:proofErr w:type="gramStart"/>
      <w:r>
        <w:t>store</w:t>
      </w:r>
      <w:proofErr w:type="gramEnd"/>
      <w:r>
        <w:t xml:space="preserve"> = {</w:t>
      </w:r>
    </w:p>
    <w:p w:rsidR="00AB5DD0" w:rsidRDefault="00AB5DD0" w:rsidP="00AB5DD0">
      <w:pPr>
        <w:tabs>
          <w:tab w:val="left" w:pos="1995"/>
        </w:tabs>
      </w:pPr>
      <w:r>
        <w:t xml:space="preserve">    "analyst42": </w:t>
      </w:r>
      <w:proofErr w:type="spellStart"/>
      <w:proofErr w:type="gramStart"/>
      <w:r>
        <w:t>InMemoryChatMessageHistory</w:t>
      </w:r>
      <w:proofErr w:type="spellEnd"/>
      <w:r>
        <w:t>(</w:t>
      </w:r>
      <w:proofErr w:type="gramEnd"/>
      <w:r>
        <w:t>...)</w:t>
      </w:r>
    </w:p>
    <w:p w:rsidR="00CC657E" w:rsidRDefault="00AB5DD0" w:rsidP="00AB5DD0">
      <w:pPr>
        <w:tabs>
          <w:tab w:val="left" w:pos="1995"/>
        </w:tabs>
      </w:pPr>
      <w:r>
        <w:t>}</w:t>
      </w:r>
    </w:p>
    <w:p w:rsidR="00AB5DD0" w:rsidRDefault="00AB5DD0" w:rsidP="00AB5DD0">
      <w:pPr>
        <w:tabs>
          <w:tab w:val="left" w:pos="1995"/>
        </w:tabs>
      </w:pPr>
      <w:r>
        <w:t>Inject past conversation into each turn.</w:t>
      </w:r>
    </w:p>
    <w:p w:rsidR="00AB5DD0" w:rsidRDefault="00AB5DD0" w:rsidP="00AB5DD0">
      <w:pPr>
        <w:tabs>
          <w:tab w:val="left" w:pos="1995"/>
        </w:tabs>
      </w:pPr>
    </w:p>
    <w:p w:rsidR="00AB5DD0" w:rsidRDefault="00AB5DD0" w:rsidP="00AB5DD0">
      <w:pPr>
        <w:tabs>
          <w:tab w:val="left" w:pos="1995"/>
        </w:tabs>
      </w:pPr>
      <w:r>
        <w:t>Bonus Tasks</w:t>
      </w:r>
    </w:p>
    <w:p w:rsidR="00AB5DD0" w:rsidRDefault="00AB5DD0" w:rsidP="00AB5DD0">
      <w:pPr>
        <w:tabs>
          <w:tab w:val="left" w:pos="1995"/>
        </w:tabs>
      </w:pPr>
      <w:r>
        <w:t>Bonus 1: Add a Tool – Threat Enrichment (</w:t>
      </w:r>
      <w:r>
        <w:t>5</w:t>
      </w:r>
      <w:r>
        <w:t xml:space="preserve"> Marks)</w:t>
      </w:r>
    </w:p>
    <w:p w:rsidR="00AB5DD0" w:rsidRDefault="00AB5DD0" w:rsidP="00AB5DD0">
      <w:pPr>
        <w:tabs>
          <w:tab w:val="left" w:pos="1995"/>
        </w:tabs>
      </w:pPr>
      <w:r>
        <w:t>Implement a tool:</w:t>
      </w:r>
    </w:p>
    <w:p w:rsidR="00AB5DD0" w:rsidRDefault="00AB5DD0" w:rsidP="00AB5DD0">
      <w:pPr>
        <w:tabs>
          <w:tab w:val="left" w:pos="1995"/>
        </w:tabs>
      </w:pPr>
      <w:r>
        <w:rPr>
          <w:noProof/>
          <w:lang w:eastAsia="en-IN"/>
        </w:rPr>
        <w:drawing>
          <wp:inline distT="0" distB="0" distL="0" distR="0" wp14:anchorId="08D16ED6" wp14:editId="3A3C7C09">
            <wp:extent cx="3482340" cy="7924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D0" w:rsidRDefault="00AB5DD0" w:rsidP="00AB5DD0">
      <w:pPr>
        <w:tabs>
          <w:tab w:val="left" w:pos="1995"/>
        </w:tabs>
      </w:pPr>
      <w:r>
        <w:t>Example output:</w:t>
      </w:r>
    </w:p>
    <w:p w:rsidR="00AB5DD0" w:rsidRDefault="00AB5DD0" w:rsidP="00AB5DD0">
      <w:pPr>
        <w:tabs>
          <w:tab w:val="left" w:pos="1995"/>
        </w:tabs>
      </w:pPr>
      <w:r>
        <w:rPr>
          <w:noProof/>
          <w:lang w:eastAsia="en-IN"/>
        </w:rPr>
        <w:drawing>
          <wp:inline distT="0" distB="0" distL="0" distR="0" wp14:anchorId="244D5A67" wp14:editId="66BD630A">
            <wp:extent cx="2491740" cy="3505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D0" w:rsidRDefault="00AB5DD0" w:rsidP="00AB5DD0">
      <w:pPr>
        <w:pStyle w:val="Heading3"/>
      </w:pPr>
      <w:r>
        <w:rPr>
          <w:rStyle w:val="Strong"/>
          <w:b/>
          <w:bCs/>
        </w:rPr>
        <w:t>Bonus 2: Entity Memory Extraction (</w:t>
      </w:r>
      <w:r>
        <w:rPr>
          <w:rStyle w:val="Strong"/>
          <w:b/>
          <w:bCs/>
        </w:rPr>
        <w:t>5</w:t>
      </w:r>
      <w:r>
        <w:rPr>
          <w:rStyle w:val="Strong"/>
          <w:b/>
          <w:bCs/>
        </w:rPr>
        <w:t xml:space="preserve"> Marks)</w:t>
      </w:r>
    </w:p>
    <w:p w:rsidR="00464968" w:rsidRDefault="00464968" w:rsidP="00464968">
      <w:pPr>
        <w:pStyle w:val="NormalWeb"/>
      </w:pPr>
      <w:r>
        <w:t>Implement custom logic to extract entities from:</w:t>
      </w:r>
    </w:p>
    <w:p w:rsidR="00464968" w:rsidRDefault="00464968" w:rsidP="00464968">
      <w:pPr>
        <w:pStyle w:val="NormalWeb"/>
        <w:numPr>
          <w:ilvl w:val="0"/>
          <w:numId w:val="12"/>
        </w:numPr>
      </w:pPr>
      <w:r>
        <w:t>query</w:t>
      </w:r>
    </w:p>
    <w:p w:rsidR="00464968" w:rsidRDefault="00464968" w:rsidP="00464968">
      <w:pPr>
        <w:pStyle w:val="NormalWeb"/>
        <w:numPr>
          <w:ilvl w:val="0"/>
          <w:numId w:val="12"/>
        </w:numPr>
      </w:pPr>
      <w:r>
        <w:t>retrieved context</w:t>
      </w:r>
    </w:p>
    <w:p w:rsidR="00464968" w:rsidRDefault="00464968" w:rsidP="00464968">
      <w:pPr>
        <w:pStyle w:val="NormalWeb"/>
      </w:pPr>
      <w:r>
        <w:t>Entities must include ANY of the following when present:</w:t>
      </w:r>
    </w:p>
    <w:p w:rsidR="00464968" w:rsidRDefault="00464968" w:rsidP="00464968">
      <w:pPr>
        <w:pStyle w:val="NormalWeb"/>
        <w:numPr>
          <w:ilvl w:val="0"/>
          <w:numId w:val="13"/>
        </w:numPr>
      </w:pPr>
      <w:r>
        <w:t>IP addresses</w:t>
      </w:r>
    </w:p>
    <w:p w:rsidR="00464968" w:rsidRDefault="00464968" w:rsidP="00464968">
      <w:pPr>
        <w:pStyle w:val="NormalWeb"/>
        <w:numPr>
          <w:ilvl w:val="0"/>
          <w:numId w:val="13"/>
        </w:numPr>
      </w:pPr>
      <w:r>
        <w:t>OS</w:t>
      </w:r>
    </w:p>
    <w:p w:rsidR="00464968" w:rsidRDefault="00464968" w:rsidP="00464968">
      <w:pPr>
        <w:pStyle w:val="NormalWeb"/>
        <w:numPr>
          <w:ilvl w:val="0"/>
          <w:numId w:val="13"/>
        </w:numPr>
      </w:pPr>
      <w:r>
        <w:t>Hostname</w:t>
      </w:r>
    </w:p>
    <w:p w:rsidR="00464968" w:rsidRDefault="00464968" w:rsidP="00464968">
      <w:pPr>
        <w:pStyle w:val="NormalWeb"/>
        <w:numPr>
          <w:ilvl w:val="0"/>
          <w:numId w:val="13"/>
        </w:numPr>
      </w:pPr>
      <w:r>
        <w:t>MITRE technique code (</w:t>
      </w:r>
      <w:proofErr w:type="spellStart"/>
      <w:r>
        <w:t>Txxxx</w:t>
      </w:r>
      <w:proofErr w:type="spellEnd"/>
      <w:r>
        <w:t>)</w:t>
      </w:r>
    </w:p>
    <w:p w:rsidR="00464968" w:rsidRDefault="00464968" w:rsidP="00464968">
      <w:pPr>
        <w:pStyle w:val="NormalWeb"/>
        <w:numPr>
          <w:ilvl w:val="0"/>
          <w:numId w:val="13"/>
        </w:numPr>
      </w:pPr>
      <w:r>
        <w:t>Severity</w:t>
      </w:r>
    </w:p>
    <w:p w:rsidR="00464968" w:rsidRDefault="00464968" w:rsidP="00AB5DD0">
      <w:pPr>
        <w:pStyle w:val="NormalWeb"/>
      </w:pPr>
    </w:p>
    <w:p w:rsidR="00AB5DD0" w:rsidRDefault="00AB5DD0" w:rsidP="00AB5DD0">
      <w:pPr>
        <w:tabs>
          <w:tab w:val="left" w:pos="1995"/>
        </w:tabs>
      </w:pPr>
      <w:r>
        <w:rPr>
          <w:noProof/>
          <w:lang w:eastAsia="en-IN"/>
        </w:rPr>
        <w:drawing>
          <wp:inline distT="0" distB="0" distL="0" distR="0" wp14:anchorId="7FDD3F1E" wp14:editId="65CB5AAE">
            <wp:extent cx="1645920" cy="1790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D0" w:rsidRDefault="00AB5DD0" w:rsidP="00AB5DD0">
      <w:pPr>
        <w:tabs>
          <w:tab w:val="left" w:pos="1995"/>
        </w:tabs>
      </w:pPr>
    </w:p>
    <w:p w:rsidR="00AB5DD0" w:rsidRPr="00AB5DD0" w:rsidRDefault="00AB5DD0" w:rsidP="00AB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5D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Inject into prompt as:</w:t>
      </w:r>
    </w:p>
    <w:p w:rsidR="00AB5DD0" w:rsidRDefault="00AB5DD0" w:rsidP="00AB5DD0">
      <w:pPr>
        <w:tabs>
          <w:tab w:val="left" w:pos="1995"/>
        </w:tabs>
      </w:pPr>
      <w:r>
        <w:rPr>
          <w:noProof/>
          <w:lang w:eastAsia="en-IN"/>
        </w:rPr>
        <w:drawing>
          <wp:inline distT="0" distB="0" distL="0" distR="0" wp14:anchorId="0B7AC9A0" wp14:editId="20ADF074">
            <wp:extent cx="5731510" cy="544371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D0" w:rsidRDefault="00AB5DD0" w:rsidP="00AB5DD0">
      <w:pPr>
        <w:tabs>
          <w:tab w:val="left" w:pos="1995"/>
        </w:tabs>
      </w:pPr>
      <w:r>
        <w:t>Bonus 3: Threat Score (5 Marks)</w:t>
      </w:r>
    </w:p>
    <w:p w:rsidR="00464968" w:rsidRDefault="00464968" w:rsidP="00464968">
      <w:pPr>
        <w:pStyle w:val="NormalWeb"/>
      </w:pPr>
      <w:r>
        <w:t>Implement your own scoring logic:</w:t>
      </w:r>
    </w:p>
    <w:p w:rsidR="00464968" w:rsidRDefault="00464968" w:rsidP="00464968">
      <w:pPr>
        <w:pStyle w:val="NormalWeb"/>
        <w:numPr>
          <w:ilvl w:val="0"/>
          <w:numId w:val="14"/>
        </w:numPr>
      </w:pPr>
      <w:r>
        <w:t>based on MITRE tag</w:t>
      </w:r>
    </w:p>
    <w:p w:rsidR="00464968" w:rsidRDefault="00464968" w:rsidP="00464968">
      <w:pPr>
        <w:pStyle w:val="NormalWeb"/>
        <w:numPr>
          <w:ilvl w:val="0"/>
          <w:numId w:val="14"/>
        </w:numPr>
      </w:pPr>
      <w:r>
        <w:t>severity</w:t>
      </w:r>
    </w:p>
    <w:p w:rsidR="00464968" w:rsidRDefault="00464968" w:rsidP="00464968">
      <w:pPr>
        <w:pStyle w:val="NormalWeb"/>
        <w:numPr>
          <w:ilvl w:val="0"/>
          <w:numId w:val="14"/>
        </w:numPr>
      </w:pPr>
      <w:r>
        <w:t>presence of malicious IP</w:t>
      </w:r>
    </w:p>
    <w:p w:rsidR="00464968" w:rsidRDefault="00464968" w:rsidP="00464968">
      <w:pPr>
        <w:pStyle w:val="NormalWeb"/>
        <w:numPr>
          <w:ilvl w:val="0"/>
          <w:numId w:val="14"/>
        </w:numPr>
      </w:pPr>
      <w:r>
        <w:t>suspicious PowerShell activity</w:t>
      </w:r>
    </w:p>
    <w:p w:rsidR="00464968" w:rsidRDefault="00464968" w:rsidP="00464968">
      <w:pPr>
        <w:pStyle w:val="NormalWeb"/>
        <w:numPr>
          <w:ilvl w:val="0"/>
          <w:numId w:val="14"/>
        </w:numPr>
      </w:pPr>
      <w:r>
        <w:t>brute-force indicators</w:t>
      </w:r>
    </w:p>
    <w:p w:rsidR="00AB5DD0" w:rsidRDefault="00AB5DD0" w:rsidP="00AB5DD0">
      <w:pPr>
        <w:tabs>
          <w:tab w:val="left" w:pos="1995"/>
        </w:tabs>
      </w:pPr>
      <w:r>
        <w:rPr>
          <w:noProof/>
          <w:lang w:eastAsia="en-IN"/>
        </w:rPr>
        <w:drawing>
          <wp:inline distT="0" distB="0" distL="0" distR="0" wp14:anchorId="6C6CF38F" wp14:editId="6F171F4B">
            <wp:extent cx="5273040" cy="69342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D0" w:rsidRDefault="00AB5DD0" w:rsidP="00AB5DD0">
      <w:pPr>
        <w:tabs>
          <w:tab w:val="left" w:pos="1995"/>
        </w:tabs>
      </w:pPr>
      <w:r>
        <w:t>Bonus 4: Structured Output (JSON) (</w:t>
      </w:r>
      <w:r>
        <w:t>5</w:t>
      </w:r>
      <w:r>
        <w:t xml:space="preserve"> Marks)</w:t>
      </w:r>
    </w:p>
    <w:p w:rsidR="00464968" w:rsidRDefault="00464968" w:rsidP="00AB5DD0">
      <w:pPr>
        <w:tabs>
          <w:tab w:val="left" w:pos="1995"/>
        </w:tabs>
      </w:pPr>
      <w:r>
        <w:t>Convert LLM response to JSON-like dictionary.</w:t>
      </w:r>
    </w:p>
    <w:p w:rsidR="00AB5DD0" w:rsidRPr="00CC657E" w:rsidRDefault="00AB5DD0" w:rsidP="00AB5DD0">
      <w:pPr>
        <w:tabs>
          <w:tab w:val="left" w:pos="1995"/>
        </w:tabs>
      </w:pPr>
      <w:r>
        <w:rPr>
          <w:noProof/>
          <w:lang w:eastAsia="en-IN"/>
        </w:rPr>
        <w:drawing>
          <wp:inline distT="0" distB="0" distL="0" distR="0" wp14:anchorId="09225619" wp14:editId="0F8C9A5C">
            <wp:extent cx="2910840" cy="19888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5DD0" w:rsidRPr="00CC6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F7D9C"/>
    <w:multiLevelType w:val="multilevel"/>
    <w:tmpl w:val="24B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C201C9"/>
    <w:multiLevelType w:val="multilevel"/>
    <w:tmpl w:val="36D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347A01"/>
    <w:multiLevelType w:val="multilevel"/>
    <w:tmpl w:val="A2E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771E03"/>
    <w:multiLevelType w:val="multilevel"/>
    <w:tmpl w:val="40B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AF5EE0"/>
    <w:multiLevelType w:val="multilevel"/>
    <w:tmpl w:val="EC6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AE02E1"/>
    <w:multiLevelType w:val="multilevel"/>
    <w:tmpl w:val="4A0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2C381D"/>
    <w:multiLevelType w:val="multilevel"/>
    <w:tmpl w:val="E2C8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010C34"/>
    <w:multiLevelType w:val="multilevel"/>
    <w:tmpl w:val="C51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400BC1"/>
    <w:multiLevelType w:val="multilevel"/>
    <w:tmpl w:val="556E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4469A1"/>
    <w:multiLevelType w:val="multilevel"/>
    <w:tmpl w:val="1C6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336075"/>
    <w:multiLevelType w:val="multilevel"/>
    <w:tmpl w:val="59A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BA2B43"/>
    <w:multiLevelType w:val="multilevel"/>
    <w:tmpl w:val="BCA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74218B"/>
    <w:multiLevelType w:val="multilevel"/>
    <w:tmpl w:val="38D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84655E"/>
    <w:multiLevelType w:val="multilevel"/>
    <w:tmpl w:val="13A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7"/>
  </w:num>
  <w:num w:numId="5">
    <w:abstractNumId w:val="11"/>
  </w:num>
  <w:num w:numId="6">
    <w:abstractNumId w:val="12"/>
  </w:num>
  <w:num w:numId="7">
    <w:abstractNumId w:val="0"/>
  </w:num>
  <w:num w:numId="8">
    <w:abstractNumId w:val="10"/>
  </w:num>
  <w:num w:numId="9">
    <w:abstractNumId w:val="5"/>
  </w:num>
  <w:num w:numId="10">
    <w:abstractNumId w:val="2"/>
  </w:num>
  <w:num w:numId="11">
    <w:abstractNumId w:val="3"/>
  </w:num>
  <w:num w:numId="12">
    <w:abstractNumId w:val="9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57E"/>
    <w:rsid w:val="00464968"/>
    <w:rsid w:val="0062023F"/>
    <w:rsid w:val="006E29E3"/>
    <w:rsid w:val="00AB5DD0"/>
    <w:rsid w:val="00CC657E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5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65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6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657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657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65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C657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57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CC65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5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65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6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657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657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65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C657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57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CC65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465</Words>
  <Characters>2652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“SOC Analyst Assistant – Incident RAG Investigation System”</vt:lpstr>
      <vt:lpstr>    Scenario</vt:lpstr>
      <vt:lpstr>        security_incidents.txt (200–300 lines)</vt:lpstr>
      <vt:lpstr/>
      <vt:lpstr>Your Task</vt:lpstr>
      <vt:lpstr>Functional Requirements (Base 40 Marks)</vt:lpstr>
      <vt:lpstr>        1. Load the Dataset</vt:lpstr>
      <vt:lpstr>        2. Chunking</vt:lpstr>
      <vt:lpstr>        3. Embeddings + FAISS Vector Store</vt:lpstr>
      <vt:lpstr>        4. Bonus: Hybrid Retrieval (10 Marks)</vt:lpstr>
      <vt:lpstr>        5. LCEL RAG Chain</vt:lpstr>
      <vt:lpstr>        Prompt must include:</vt:lpstr>
      <vt:lpstr>        6. Memory (10 Marks)</vt:lpstr>
      <vt:lpstr>        Bonus 2: Entity Memory Extraction (5 Marks)</vt:lpstr>
    </vt:vector>
  </TitlesOfParts>
  <Company/>
  <LinksUpToDate>false</LinksUpToDate>
  <CharactersWithSpaces>3111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2025-11-15T06:25:00Z</dcterms:created>
  <dcterms:modified xsi:type="dcterms:W3CDTF">2025-11-15T06:55:00Z</dcterms:modified>
</cp:coreProperties>
</file>