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4AA2" w14:textId="5D9AC236" w:rsidR="001D311C" w:rsidRPr="00A86211" w:rsidRDefault="001D311C" w:rsidP="00A86211">
      <w:pPr>
        <w:jc w:val="center"/>
        <w:rPr>
          <w:rFonts w:ascii="Times New Roman" w:hAnsi="Times New Roman" w:cs="Times New Roman"/>
          <w:sz w:val="32"/>
          <w:szCs w:val="32"/>
        </w:rPr>
      </w:pPr>
      <w:r w:rsidRPr="00A86211">
        <w:rPr>
          <w:rFonts w:ascii="Times New Roman" w:hAnsi="Times New Roman" w:cs="Times New Roman"/>
          <w:sz w:val="32"/>
          <w:szCs w:val="32"/>
        </w:rPr>
        <w:t xml:space="preserve">CAPÍTULO 15: </w:t>
      </w:r>
      <w:r w:rsidR="00A86211" w:rsidRPr="00A86211">
        <w:rPr>
          <w:rFonts w:ascii="Times New Roman" w:hAnsi="Times New Roman" w:cs="Times New Roman"/>
          <w:sz w:val="32"/>
          <w:szCs w:val="32"/>
        </w:rPr>
        <w:t>DADÁ</w:t>
      </w:r>
    </w:p>
    <w:p w14:paraId="0AA7272F" w14:textId="0F3C8F4C" w:rsidR="001D311C" w:rsidRPr="00A86211" w:rsidRDefault="001D311C" w:rsidP="00A86211">
      <w:pPr>
        <w:jc w:val="center"/>
        <w:rPr>
          <w:rFonts w:ascii="Times New Roman" w:hAnsi="Times New Roman" w:cs="Times New Roman"/>
          <w:sz w:val="32"/>
          <w:szCs w:val="32"/>
        </w:rPr>
      </w:pPr>
      <w:r w:rsidRPr="00A86211">
        <w:rPr>
          <w:rFonts w:ascii="Times New Roman" w:hAnsi="Times New Roman" w:cs="Times New Roman"/>
          <w:sz w:val="32"/>
          <w:szCs w:val="32"/>
        </w:rPr>
        <w:t>Dadaísmo: cuando el absurdo fue la única verdad</w:t>
      </w:r>
    </w:p>
    <w:p w14:paraId="2C26F796" w14:textId="77777777" w:rsidR="001D311C" w:rsidRPr="00A86211" w:rsidRDefault="001D311C" w:rsidP="001D311C">
      <w:pPr>
        <w:rPr>
          <w:rFonts w:ascii="Times New Roman" w:hAnsi="Times New Roman" w:cs="Times New Roman"/>
        </w:rPr>
      </w:pPr>
    </w:p>
    <w:p w14:paraId="6DF50D4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*[Figura 1: El refugio antiaéreo convertido en café. Puertas blindadas pintadas de blanco, flechas amarillas que aún señalan la salida, lámparas colgando de los mismos ganchos donde alguna vez se sujetaron las instalaciones de emergencia. La guerra no ha desaparecido. Ha aprendido otro oficio.]*</w:t>
      </w:r>
    </w:p>
    <w:p w14:paraId="6D0C650A" w14:textId="77777777" w:rsidR="001D311C" w:rsidRPr="00A86211" w:rsidRDefault="001D311C" w:rsidP="001D311C">
      <w:pPr>
        <w:rPr>
          <w:rFonts w:ascii="Times New Roman" w:hAnsi="Times New Roman" w:cs="Times New Roman"/>
        </w:rPr>
      </w:pPr>
    </w:p>
    <w:p w14:paraId="0F8D2CA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35F65ABB" w14:textId="77777777" w:rsidR="001D311C" w:rsidRPr="00A86211" w:rsidRDefault="001D311C" w:rsidP="001D311C">
      <w:pPr>
        <w:rPr>
          <w:rFonts w:ascii="Times New Roman" w:hAnsi="Times New Roman" w:cs="Times New Roman"/>
        </w:rPr>
      </w:pPr>
    </w:p>
    <w:p w14:paraId="470398E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I. VIÑETA-ANCLA: EL REFUGIO</w:t>
      </w:r>
    </w:p>
    <w:p w14:paraId="700D3E50" w14:textId="77777777" w:rsidR="001D311C" w:rsidRPr="00A86211" w:rsidRDefault="001D311C" w:rsidP="001D311C">
      <w:pPr>
        <w:rPr>
          <w:rFonts w:ascii="Times New Roman" w:hAnsi="Times New Roman" w:cs="Times New Roman"/>
        </w:rPr>
      </w:pPr>
    </w:p>
    <w:p w14:paraId="471C7AF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puerta seguía pesando lo mismo.</w:t>
      </w:r>
    </w:p>
    <w:p w14:paraId="2AA587BB" w14:textId="77777777" w:rsidR="001D311C" w:rsidRPr="00A86211" w:rsidRDefault="001D311C" w:rsidP="001D311C">
      <w:pPr>
        <w:rPr>
          <w:rFonts w:ascii="Times New Roman" w:hAnsi="Times New Roman" w:cs="Times New Roman"/>
        </w:rPr>
      </w:pPr>
    </w:p>
    <w:p w14:paraId="2B54E76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Cada tarde, cuando el camarero la empujaba para abrir el café, el acero producía un sonido grave que recorría lentamente el antiguo refugio antiaéreo antes de perderse entre las mesas. Los clientes nunca le prestaban atención. Para ellos era simplemente una puerta vieja.</w:t>
      </w:r>
    </w:p>
    <w:p w14:paraId="733E256B" w14:textId="77777777" w:rsidR="001D311C" w:rsidRPr="00A86211" w:rsidRDefault="001D311C" w:rsidP="001D311C">
      <w:pPr>
        <w:rPr>
          <w:rFonts w:ascii="Times New Roman" w:hAnsi="Times New Roman" w:cs="Times New Roman"/>
        </w:rPr>
      </w:pPr>
    </w:p>
    <w:p w14:paraId="322E734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Para el refugio era su manera de recordar.</w:t>
      </w:r>
    </w:p>
    <w:p w14:paraId="3B086858" w14:textId="77777777" w:rsidR="001D311C" w:rsidRPr="00A86211" w:rsidRDefault="001D311C" w:rsidP="001D311C">
      <w:pPr>
        <w:rPr>
          <w:rFonts w:ascii="Times New Roman" w:hAnsi="Times New Roman" w:cs="Times New Roman"/>
        </w:rPr>
      </w:pPr>
    </w:p>
    <w:p w14:paraId="4C97C8B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Las paredes continuaban desnudas. Las flechas amarillas que señalaban la salida seguían apuntando hacia un peligro que ya no existía. Los bancos corridos permanecían sujetos al concreto. Las lámparas, el café y las conversaciones habían llegado mucho después.</w:t>
      </w:r>
    </w:p>
    <w:p w14:paraId="75FCF384" w14:textId="77777777" w:rsidR="001D311C" w:rsidRPr="00A86211" w:rsidRDefault="001D311C" w:rsidP="001D311C">
      <w:pPr>
        <w:rPr>
          <w:rFonts w:ascii="Times New Roman" w:hAnsi="Times New Roman" w:cs="Times New Roman"/>
        </w:rPr>
      </w:pPr>
    </w:p>
    <w:p w14:paraId="04170EA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Aquella tarde el primer cliente entró sin mirar el menú. Miró las paredes. Después la puerta. Luego las flechas. Sonrió apenas.</w:t>
      </w:r>
    </w:p>
    <w:p w14:paraId="0399241D" w14:textId="77777777" w:rsidR="001D311C" w:rsidRPr="00A86211" w:rsidRDefault="001D311C" w:rsidP="001D311C">
      <w:pPr>
        <w:rPr>
          <w:rFonts w:ascii="Times New Roman" w:hAnsi="Times New Roman" w:cs="Times New Roman"/>
        </w:rPr>
      </w:pPr>
    </w:p>
    <w:p w14:paraId="250B160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han cambiado nada.</w:t>
      </w:r>
    </w:p>
    <w:p w14:paraId="355995F7" w14:textId="77777777" w:rsidR="001D311C" w:rsidRPr="00A86211" w:rsidRDefault="001D311C" w:rsidP="001D311C">
      <w:pPr>
        <w:rPr>
          <w:rFonts w:ascii="Times New Roman" w:hAnsi="Times New Roman" w:cs="Times New Roman"/>
        </w:rPr>
      </w:pPr>
    </w:p>
    <w:p w14:paraId="48DAE2C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El camarero respondió mientras limpiaba una taza.</w:t>
      </w:r>
    </w:p>
    <w:p w14:paraId="103A88B2" w14:textId="77777777" w:rsidR="001D311C" w:rsidRPr="00A86211" w:rsidRDefault="001D311C" w:rsidP="001D311C">
      <w:pPr>
        <w:rPr>
          <w:rFonts w:ascii="Times New Roman" w:hAnsi="Times New Roman" w:cs="Times New Roman"/>
        </w:rPr>
      </w:pPr>
    </w:p>
    <w:p w14:paraId="309AC21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—Claro que sí. Ahora esto es un café.</w:t>
      </w:r>
    </w:p>
    <w:p w14:paraId="3C14093A" w14:textId="77777777" w:rsidR="001D311C" w:rsidRPr="00A86211" w:rsidRDefault="001D311C" w:rsidP="001D311C">
      <w:pPr>
        <w:rPr>
          <w:rFonts w:ascii="Times New Roman" w:hAnsi="Times New Roman" w:cs="Times New Roman"/>
        </w:rPr>
      </w:pPr>
    </w:p>
    <w:p w14:paraId="67B2C3F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hombre observó nuevamente el lugar.</w:t>
      </w:r>
    </w:p>
    <w:p w14:paraId="5015E3E1" w14:textId="77777777" w:rsidR="001D311C" w:rsidRPr="00A86211" w:rsidRDefault="001D311C" w:rsidP="001D311C">
      <w:pPr>
        <w:rPr>
          <w:rFonts w:ascii="Times New Roman" w:hAnsi="Times New Roman" w:cs="Times New Roman"/>
        </w:rPr>
      </w:pPr>
    </w:p>
    <w:p w14:paraId="72D40B3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Ahora también es un café.</w:t>
      </w:r>
    </w:p>
    <w:p w14:paraId="4BBE82E9" w14:textId="77777777" w:rsidR="001D311C" w:rsidRPr="00A86211" w:rsidRDefault="001D311C" w:rsidP="001D311C">
      <w:pPr>
        <w:rPr>
          <w:rFonts w:ascii="Times New Roman" w:hAnsi="Times New Roman" w:cs="Times New Roman"/>
        </w:rPr>
      </w:pPr>
    </w:p>
    <w:p w14:paraId="66B1075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Tomó asiento.</w:t>
      </w:r>
    </w:p>
    <w:p w14:paraId="3072DD76" w14:textId="77777777" w:rsidR="001D311C" w:rsidRPr="00A86211" w:rsidRDefault="001D311C" w:rsidP="001D311C">
      <w:pPr>
        <w:rPr>
          <w:rFonts w:ascii="Times New Roman" w:hAnsi="Times New Roman" w:cs="Times New Roman"/>
        </w:rPr>
      </w:pPr>
    </w:p>
    <w:p w14:paraId="41A6B75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Minutos después llegó Hans Arp. Se abrazaron sin palabras.</w:t>
      </w:r>
    </w:p>
    <w:p w14:paraId="33D40BF3" w14:textId="77777777" w:rsidR="001D311C" w:rsidRPr="00A86211" w:rsidRDefault="001D311C" w:rsidP="001D311C">
      <w:pPr>
        <w:rPr>
          <w:rFonts w:ascii="Times New Roman" w:hAnsi="Times New Roman" w:cs="Times New Roman"/>
        </w:rPr>
      </w:pPr>
    </w:p>
    <w:p w14:paraId="68DB3B7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Luego apareció Kurt Schwitters con una pequeña caja de cartón.</w:t>
      </w:r>
    </w:p>
    <w:p w14:paraId="3D8574C3" w14:textId="77777777" w:rsidR="001D311C" w:rsidRPr="00A86211" w:rsidRDefault="001D311C" w:rsidP="001D311C">
      <w:pPr>
        <w:rPr>
          <w:rFonts w:ascii="Times New Roman" w:hAnsi="Times New Roman" w:cs="Times New Roman"/>
        </w:rPr>
      </w:pPr>
    </w:p>
    <w:p w14:paraId="43DD349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—¿Todavía la llevas? —preguntó el primero.</w:t>
      </w:r>
    </w:p>
    <w:p w14:paraId="18370682" w14:textId="77777777" w:rsidR="001D311C" w:rsidRPr="00A86211" w:rsidRDefault="001D311C" w:rsidP="001D311C">
      <w:pPr>
        <w:rPr>
          <w:rFonts w:ascii="Times New Roman" w:hAnsi="Times New Roman" w:cs="Times New Roman"/>
        </w:rPr>
      </w:pPr>
    </w:p>
    <w:p w14:paraId="12015C8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Schwitters sonrió.</w:t>
      </w:r>
    </w:p>
    <w:p w14:paraId="59487752" w14:textId="77777777" w:rsidR="001D311C" w:rsidRPr="00A86211" w:rsidRDefault="001D311C" w:rsidP="001D311C">
      <w:pPr>
        <w:rPr>
          <w:rFonts w:ascii="Times New Roman" w:hAnsi="Times New Roman" w:cs="Times New Roman"/>
        </w:rPr>
      </w:pPr>
    </w:p>
    <w:p w14:paraId="4C16666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—Todavía encuentro cosas.</w:t>
      </w:r>
    </w:p>
    <w:p w14:paraId="12640AB7" w14:textId="77777777" w:rsidR="001D311C" w:rsidRPr="00A86211" w:rsidRDefault="001D311C" w:rsidP="001D311C">
      <w:pPr>
        <w:rPr>
          <w:rFonts w:ascii="Times New Roman" w:hAnsi="Times New Roman" w:cs="Times New Roman"/>
        </w:rPr>
      </w:pPr>
    </w:p>
    <w:p w14:paraId="22FBBAE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—¿Y todavía las recoges?</w:t>
      </w:r>
    </w:p>
    <w:p w14:paraId="2E3E71D5" w14:textId="77777777" w:rsidR="001D311C" w:rsidRPr="00A86211" w:rsidRDefault="001D311C" w:rsidP="001D311C">
      <w:pPr>
        <w:rPr>
          <w:rFonts w:ascii="Times New Roman" w:hAnsi="Times New Roman" w:cs="Times New Roman"/>
        </w:rPr>
      </w:pPr>
    </w:p>
    <w:p w14:paraId="2CA1D58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todas. Sólo las que todavía quieren vivir.</w:t>
      </w:r>
    </w:p>
    <w:p w14:paraId="5788FA53" w14:textId="77777777" w:rsidR="001D311C" w:rsidRPr="00A86211" w:rsidRDefault="001D311C" w:rsidP="001D311C">
      <w:pPr>
        <w:rPr>
          <w:rFonts w:ascii="Times New Roman" w:hAnsi="Times New Roman" w:cs="Times New Roman"/>
        </w:rPr>
      </w:pPr>
    </w:p>
    <w:p w14:paraId="3CF8260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caja quedó sobre la mesa. Nadie pidió abrirla.</w:t>
      </w:r>
    </w:p>
    <w:p w14:paraId="16D7DF9E" w14:textId="77777777" w:rsidR="001D311C" w:rsidRPr="00A86211" w:rsidRDefault="001D311C" w:rsidP="001D311C">
      <w:pPr>
        <w:rPr>
          <w:rFonts w:ascii="Times New Roman" w:hAnsi="Times New Roman" w:cs="Times New Roman"/>
        </w:rPr>
      </w:pPr>
    </w:p>
    <w:p w14:paraId="72AA7AA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Después llegó Hannah Höch. No saludó inmediatamente. Se quedó observando dos fotografías enfrentadas. La misma calle. La misma esquina. Dos años de diferencia. En una, la ciudad respiraba. En la otra, apenas quedaban muros. Tomó asiento sin dejar de mirar las imágenes.</w:t>
      </w:r>
    </w:p>
    <w:p w14:paraId="113032BC" w14:textId="77777777" w:rsidR="001D311C" w:rsidRPr="00A86211" w:rsidRDefault="001D311C" w:rsidP="001D311C">
      <w:pPr>
        <w:rPr>
          <w:rFonts w:ascii="Times New Roman" w:hAnsi="Times New Roman" w:cs="Times New Roman"/>
        </w:rPr>
      </w:pPr>
    </w:p>
    <w:p w14:paraId="011716A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Por último apareció Marcel Duchamp. Entró despacio. Como quien visita un lugar del que sospecha que sabe más de él que las personas que lo ocupan. Miró el refugio. Las puertas. Las mesas. La barra. Las tazas. Las flores. Y sonrió. Pidió café.</w:t>
      </w:r>
    </w:p>
    <w:p w14:paraId="6DCD2C5B" w14:textId="77777777" w:rsidR="001D311C" w:rsidRPr="00A86211" w:rsidRDefault="001D311C" w:rsidP="001D311C">
      <w:pPr>
        <w:rPr>
          <w:rFonts w:ascii="Times New Roman" w:hAnsi="Times New Roman" w:cs="Times New Roman"/>
        </w:rPr>
      </w:pPr>
    </w:p>
    <w:p w14:paraId="732B8C8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silencio duró varios minutos. Nadie parecía tener prisa por romperlo.</w:t>
      </w:r>
    </w:p>
    <w:p w14:paraId="68BB0AF4" w14:textId="77777777" w:rsidR="001D311C" w:rsidRPr="00A86211" w:rsidRDefault="001D311C" w:rsidP="001D311C">
      <w:pPr>
        <w:rPr>
          <w:rFonts w:ascii="Times New Roman" w:hAnsi="Times New Roman" w:cs="Times New Roman"/>
        </w:rPr>
      </w:pPr>
    </w:p>
    <w:p w14:paraId="6AA032D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Finalmente Tzara habló.</w:t>
      </w:r>
    </w:p>
    <w:p w14:paraId="1ECB5A25" w14:textId="77777777" w:rsidR="001D311C" w:rsidRPr="00A86211" w:rsidRDefault="001D311C" w:rsidP="001D311C">
      <w:pPr>
        <w:rPr>
          <w:rFonts w:ascii="Times New Roman" w:hAnsi="Times New Roman" w:cs="Times New Roman"/>
        </w:rPr>
      </w:pPr>
    </w:p>
    <w:p w14:paraId="7A4DF07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—Hace unos meses encontré una copia de aquellas instrucciones para hacer un poema.</w:t>
      </w:r>
    </w:p>
    <w:p w14:paraId="1B0EF9D2" w14:textId="77777777" w:rsidR="001D311C" w:rsidRPr="00A86211" w:rsidRDefault="001D311C" w:rsidP="001D311C">
      <w:pPr>
        <w:rPr>
          <w:rFonts w:ascii="Times New Roman" w:hAnsi="Times New Roman" w:cs="Times New Roman"/>
        </w:rPr>
      </w:pPr>
    </w:p>
    <w:p w14:paraId="2892B90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Todos sonrieron. Las conocían de memoria.</w:t>
      </w:r>
    </w:p>
    <w:p w14:paraId="1FD1A6FA" w14:textId="77777777" w:rsidR="001D311C" w:rsidRPr="00A86211" w:rsidRDefault="001D311C" w:rsidP="001D311C">
      <w:pPr>
        <w:rPr>
          <w:rFonts w:ascii="Times New Roman" w:hAnsi="Times New Roman" w:cs="Times New Roman"/>
        </w:rPr>
      </w:pPr>
    </w:p>
    <w:p w14:paraId="48FF7F5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—Las volví a leer. Y por primera vez pensé que quizá nunca escribí un poema.</w:t>
      </w:r>
    </w:p>
    <w:p w14:paraId="0CC50121" w14:textId="77777777" w:rsidR="001D311C" w:rsidRPr="00A86211" w:rsidRDefault="001D311C" w:rsidP="001D311C">
      <w:pPr>
        <w:rPr>
          <w:rFonts w:ascii="Times New Roman" w:hAnsi="Times New Roman" w:cs="Times New Roman"/>
        </w:rPr>
      </w:pPr>
    </w:p>
    <w:p w14:paraId="7CC8FE4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Schwitters levantó la vista.</w:t>
      </w:r>
    </w:p>
    <w:p w14:paraId="45CF6825" w14:textId="77777777" w:rsidR="001D311C" w:rsidRPr="00A86211" w:rsidRDefault="001D311C" w:rsidP="001D311C">
      <w:pPr>
        <w:rPr>
          <w:rFonts w:ascii="Times New Roman" w:hAnsi="Times New Roman" w:cs="Times New Roman"/>
        </w:rPr>
      </w:pPr>
    </w:p>
    <w:p w14:paraId="40DB2D9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—¿Entonces qué escribiste?</w:t>
      </w:r>
    </w:p>
    <w:p w14:paraId="33707450" w14:textId="77777777" w:rsidR="001D311C" w:rsidRPr="00A86211" w:rsidRDefault="001D311C" w:rsidP="001D311C">
      <w:pPr>
        <w:rPr>
          <w:rFonts w:ascii="Times New Roman" w:hAnsi="Times New Roman" w:cs="Times New Roman"/>
        </w:rPr>
      </w:pPr>
    </w:p>
    <w:p w14:paraId="7C2AE9F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lo sé. Eso es precisamente lo extraño. Durante años pensé que estaba jugando. Hoy creo que estaba intentando entender algo.</w:t>
      </w:r>
    </w:p>
    <w:p w14:paraId="155E9ED2" w14:textId="77777777" w:rsidR="001D311C" w:rsidRPr="00A86211" w:rsidRDefault="001D311C" w:rsidP="001D311C">
      <w:pPr>
        <w:rPr>
          <w:rFonts w:ascii="Times New Roman" w:hAnsi="Times New Roman" w:cs="Times New Roman"/>
        </w:rPr>
      </w:pPr>
    </w:p>
    <w:p w14:paraId="69FF9BF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Hannah apoyó lentamente la taza.</w:t>
      </w:r>
    </w:p>
    <w:p w14:paraId="0E0ECC4A" w14:textId="77777777" w:rsidR="001D311C" w:rsidRPr="00A86211" w:rsidRDefault="001D311C" w:rsidP="001D311C">
      <w:pPr>
        <w:rPr>
          <w:rFonts w:ascii="Times New Roman" w:hAnsi="Times New Roman" w:cs="Times New Roman"/>
        </w:rPr>
      </w:pPr>
    </w:p>
    <w:p w14:paraId="68BFF4E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—A mí me ocurrió lo mismo. Siempre dije que hacía fotomontajes. Pero hace poco encontré una fotografía de mi casa antes de la guerra. Luego otra. Después de la guerra. Las coloqué una junto a la otra. Y entendí que nunca estuve recortando revistas. Estaba intentando volver a reunir un mundo que ya no podía existir.</w:t>
      </w:r>
    </w:p>
    <w:p w14:paraId="2722D002" w14:textId="77777777" w:rsidR="001D311C" w:rsidRPr="00A86211" w:rsidRDefault="001D311C" w:rsidP="001D311C">
      <w:pPr>
        <w:rPr>
          <w:rFonts w:ascii="Times New Roman" w:hAnsi="Times New Roman" w:cs="Times New Roman"/>
        </w:rPr>
      </w:pPr>
    </w:p>
    <w:p w14:paraId="7D9295E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Nadie dijo nada.</w:t>
      </w:r>
    </w:p>
    <w:p w14:paraId="7B8D62BB" w14:textId="77777777" w:rsidR="001D311C" w:rsidRPr="00A86211" w:rsidRDefault="001D311C" w:rsidP="001D311C">
      <w:pPr>
        <w:rPr>
          <w:rFonts w:ascii="Times New Roman" w:hAnsi="Times New Roman" w:cs="Times New Roman"/>
        </w:rPr>
      </w:pPr>
    </w:p>
    <w:p w14:paraId="7A11998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Schwitters abrió por fin la caja. Sobre la mesa aparecieron un botón, un trozo de porcelana, una llave, un boleto de tranvía y un pequeño fragmento de madera ennegrecida.</w:t>
      </w:r>
    </w:p>
    <w:p w14:paraId="103C3BD8" w14:textId="77777777" w:rsidR="001D311C" w:rsidRPr="00A86211" w:rsidRDefault="001D311C" w:rsidP="001D311C">
      <w:pPr>
        <w:rPr>
          <w:rFonts w:ascii="Times New Roman" w:hAnsi="Times New Roman" w:cs="Times New Roman"/>
        </w:rPr>
      </w:pPr>
    </w:p>
    <w:p w14:paraId="71D098E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Arp observó aquellos objetos durante unos segundos.</w:t>
      </w:r>
    </w:p>
    <w:p w14:paraId="6A876C33" w14:textId="77777777" w:rsidR="001D311C" w:rsidRPr="00A86211" w:rsidRDefault="001D311C" w:rsidP="001D311C">
      <w:pPr>
        <w:rPr>
          <w:rFonts w:ascii="Times New Roman" w:hAnsi="Times New Roman" w:cs="Times New Roman"/>
        </w:rPr>
      </w:pPr>
    </w:p>
    <w:p w14:paraId="684ED20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—¿Todavía recuerdas dónde encontraste cada uno?</w:t>
      </w:r>
    </w:p>
    <w:p w14:paraId="32DCD0F4" w14:textId="77777777" w:rsidR="001D311C" w:rsidRPr="00A86211" w:rsidRDefault="001D311C" w:rsidP="001D311C">
      <w:pPr>
        <w:rPr>
          <w:rFonts w:ascii="Times New Roman" w:hAnsi="Times New Roman" w:cs="Times New Roman"/>
        </w:rPr>
      </w:pPr>
    </w:p>
    <w:p w14:paraId="5C48FC2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w:t>
      </w:r>
    </w:p>
    <w:p w14:paraId="76FD4F82" w14:textId="77777777" w:rsidR="001D311C" w:rsidRPr="00A86211" w:rsidRDefault="001D311C" w:rsidP="001D311C">
      <w:pPr>
        <w:rPr>
          <w:rFonts w:ascii="Times New Roman" w:hAnsi="Times New Roman" w:cs="Times New Roman"/>
        </w:rPr>
      </w:pPr>
    </w:p>
    <w:p w14:paraId="6EE0200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—Entonces ¿por qué los conservas?</w:t>
      </w:r>
    </w:p>
    <w:p w14:paraId="273A1C8A" w14:textId="77777777" w:rsidR="001D311C" w:rsidRPr="00A86211" w:rsidRDefault="001D311C" w:rsidP="001D311C">
      <w:pPr>
        <w:rPr>
          <w:rFonts w:ascii="Times New Roman" w:hAnsi="Times New Roman" w:cs="Times New Roman"/>
        </w:rPr>
      </w:pPr>
    </w:p>
    <w:p w14:paraId="7B65AC2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Schwitters tomó el pequeño fragmento de porcelana. Lo sostuvo frente a la luz.</w:t>
      </w:r>
    </w:p>
    <w:p w14:paraId="068B3695" w14:textId="77777777" w:rsidR="001D311C" w:rsidRPr="00A86211" w:rsidRDefault="001D311C" w:rsidP="001D311C">
      <w:pPr>
        <w:rPr>
          <w:rFonts w:ascii="Times New Roman" w:hAnsi="Times New Roman" w:cs="Times New Roman"/>
        </w:rPr>
      </w:pPr>
    </w:p>
    <w:p w14:paraId="25B9ABE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—Porque alguien los dio por terminados. Y yo no quise creerle.</w:t>
      </w:r>
    </w:p>
    <w:p w14:paraId="5F04721E" w14:textId="77777777" w:rsidR="001D311C" w:rsidRPr="00A86211" w:rsidRDefault="001D311C" w:rsidP="001D311C">
      <w:pPr>
        <w:rPr>
          <w:rFonts w:ascii="Times New Roman" w:hAnsi="Times New Roman" w:cs="Times New Roman"/>
        </w:rPr>
      </w:pPr>
    </w:p>
    <w:p w14:paraId="489AC16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silencio volvió a instalarse.</w:t>
      </w:r>
    </w:p>
    <w:p w14:paraId="73F9E0A8" w14:textId="77777777" w:rsidR="001D311C" w:rsidRPr="00A86211" w:rsidRDefault="001D311C" w:rsidP="001D311C">
      <w:pPr>
        <w:rPr>
          <w:rFonts w:ascii="Times New Roman" w:hAnsi="Times New Roman" w:cs="Times New Roman"/>
        </w:rPr>
      </w:pPr>
    </w:p>
    <w:p w14:paraId="542C8A3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Arp apoyó lentamente ambas manos sobre la mesa.</w:t>
      </w:r>
    </w:p>
    <w:p w14:paraId="4BC00DB7" w14:textId="77777777" w:rsidR="001D311C" w:rsidRPr="00A86211" w:rsidRDefault="001D311C" w:rsidP="001D311C">
      <w:pPr>
        <w:rPr>
          <w:rFonts w:ascii="Times New Roman" w:hAnsi="Times New Roman" w:cs="Times New Roman"/>
        </w:rPr>
      </w:pPr>
    </w:p>
    <w:p w14:paraId="21DB113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—Yo tampoco entendía lo que hacía. Pensaba que el azar era una provocación. Hoy ya no estoy seguro. Después de la guerra dejé de confiar en el orden que los hombres habían construido. Quizá por eso empecé a confiar en otro.</w:t>
      </w:r>
    </w:p>
    <w:p w14:paraId="6C30BF8D" w14:textId="77777777" w:rsidR="001D311C" w:rsidRPr="00A86211" w:rsidRDefault="001D311C" w:rsidP="001D311C">
      <w:pPr>
        <w:rPr>
          <w:rFonts w:ascii="Times New Roman" w:hAnsi="Times New Roman" w:cs="Times New Roman"/>
        </w:rPr>
      </w:pPr>
    </w:p>
    <w:p w14:paraId="25316A2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Tzara permanecía inmóvil. Mirando la caja. Mirando las fotografías. Mirando las paredes.</w:t>
      </w:r>
    </w:p>
    <w:p w14:paraId="73C128A9" w14:textId="77777777" w:rsidR="001D311C" w:rsidRPr="00A86211" w:rsidRDefault="001D311C" w:rsidP="001D311C">
      <w:pPr>
        <w:rPr>
          <w:rFonts w:ascii="Times New Roman" w:hAnsi="Times New Roman" w:cs="Times New Roman"/>
        </w:rPr>
      </w:pPr>
    </w:p>
    <w:p w14:paraId="5441CFD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—Entonces... ¿ninguno de nosotros quería destruir el arte?</w:t>
      </w:r>
    </w:p>
    <w:p w14:paraId="7BCF02B4" w14:textId="77777777" w:rsidR="001D311C" w:rsidRPr="00A86211" w:rsidRDefault="001D311C" w:rsidP="001D311C">
      <w:pPr>
        <w:rPr>
          <w:rFonts w:ascii="Times New Roman" w:hAnsi="Times New Roman" w:cs="Times New Roman"/>
        </w:rPr>
      </w:pPr>
    </w:p>
    <w:p w14:paraId="4FA7BBE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Hannah respondió casi sin pensar.</w:t>
      </w:r>
    </w:p>
    <w:p w14:paraId="70E0B1AF" w14:textId="77777777" w:rsidR="001D311C" w:rsidRPr="00A86211" w:rsidRDefault="001D311C" w:rsidP="001D311C">
      <w:pPr>
        <w:rPr>
          <w:rFonts w:ascii="Times New Roman" w:hAnsi="Times New Roman" w:cs="Times New Roman"/>
        </w:rPr>
      </w:pPr>
    </w:p>
    <w:p w14:paraId="770D70D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Queríamos seguir viviendo.</w:t>
      </w:r>
    </w:p>
    <w:p w14:paraId="59AE1802" w14:textId="77777777" w:rsidR="001D311C" w:rsidRPr="00A86211" w:rsidRDefault="001D311C" w:rsidP="001D311C">
      <w:pPr>
        <w:rPr>
          <w:rFonts w:ascii="Times New Roman" w:hAnsi="Times New Roman" w:cs="Times New Roman"/>
        </w:rPr>
      </w:pPr>
    </w:p>
    <w:p w14:paraId="06DBD7F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Nadie corrigió aquella frase.</w:t>
      </w:r>
    </w:p>
    <w:p w14:paraId="3AF93DBB" w14:textId="77777777" w:rsidR="001D311C" w:rsidRPr="00A86211" w:rsidRDefault="001D311C" w:rsidP="001D311C">
      <w:pPr>
        <w:rPr>
          <w:rFonts w:ascii="Times New Roman" w:hAnsi="Times New Roman" w:cs="Times New Roman"/>
        </w:rPr>
      </w:pPr>
    </w:p>
    <w:p w14:paraId="06C1F35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Duchamp, que hasta ese momento no había intervenido, dejó lentamente la taza sobre el plato. El sonido de la porcelana hizo que todos levantaran la vista.</w:t>
      </w:r>
    </w:p>
    <w:p w14:paraId="59A14A96" w14:textId="77777777" w:rsidR="001D311C" w:rsidRPr="00A86211" w:rsidRDefault="001D311C" w:rsidP="001D311C">
      <w:pPr>
        <w:rPr>
          <w:rFonts w:ascii="Times New Roman" w:hAnsi="Times New Roman" w:cs="Times New Roman"/>
        </w:rPr>
      </w:pPr>
    </w:p>
    <w:p w14:paraId="1BB7519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—Lleváis una hora hablando de vosotros. Y ninguno ha mirado realmente dónde estamos.</w:t>
      </w:r>
    </w:p>
    <w:p w14:paraId="62C27D79" w14:textId="77777777" w:rsidR="001D311C" w:rsidRPr="00A86211" w:rsidRDefault="001D311C" w:rsidP="001D311C">
      <w:pPr>
        <w:rPr>
          <w:rFonts w:ascii="Times New Roman" w:hAnsi="Times New Roman" w:cs="Times New Roman"/>
        </w:rPr>
      </w:pPr>
    </w:p>
    <w:p w14:paraId="5A5486D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cuatro recorrieron el refugio con la vista. Las puertas blindadas. Las flechas de evacuación. Los bancos. Las lámparas. Las flores. El olor del café.</w:t>
      </w:r>
    </w:p>
    <w:p w14:paraId="77C4BD10" w14:textId="77777777" w:rsidR="001D311C" w:rsidRPr="00A86211" w:rsidRDefault="001D311C" w:rsidP="001D311C">
      <w:pPr>
        <w:rPr>
          <w:rFonts w:ascii="Times New Roman" w:hAnsi="Times New Roman" w:cs="Times New Roman"/>
        </w:rPr>
      </w:pPr>
    </w:p>
    <w:p w14:paraId="5196176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Duchamp preguntó con absoluta naturalidad.</w:t>
      </w:r>
    </w:p>
    <w:p w14:paraId="060CCFB8" w14:textId="77777777" w:rsidR="001D311C" w:rsidRPr="00A86211" w:rsidRDefault="001D311C" w:rsidP="001D311C">
      <w:pPr>
        <w:rPr>
          <w:rFonts w:ascii="Times New Roman" w:hAnsi="Times New Roman" w:cs="Times New Roman"/>
        </w:rPr>
      </w:pPr>
    </w:p>
    <w:p w14:paraId="34897EA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—¿Qué veis?</w:t>
      </w:r>
    </w:p>
    <w:p w14:paraId="19CC2748" w14:textId="77777777" w:rsidR="001D311C" w:rsidRPr="00A86211" w:rsidRDefault="001D311C" w:rsidP="001D311C">
      <w:pPr>
        <w:rPr>
          <w:rFonts w:ascii="Times New Roman" w:hAnsi="Times New Roman" w:cs="Times New Roman"/>
        </w:rPr>
      </w:pPr>
    </w:p>
    <w:p w14:paraId="480BB67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—Un café —respondió Hannah.</w:t>
      </w:r>
    </w:p>
    <w:p w14:paraId="0464E89A" w14:textId="77777777" w:rsidR="001D311C" w:rsidRPr="00A86211" w:rsidRDefault="001D311C" w:rsidP="001D311C">
      <w:pPr>
        <w:rPr>
          <w:rFonts w:ascii="Times New Roman" w:hAnsi="Times New Roman" w:cs="Times New Roman"/>
        </w:rPr>
      </w:pPr>
    </w:p>
    <w:p w14:paraId="2E3C13D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Duchamp negó con una leve sonrisa.</w:t>
      </w:r>
    </w:p>
    <w:p w14:paraId="51D20C46" w14:textId="77777777" w:rsidR="001D311C" w:rsidRPr="00A86211" w:rsidRDefault="001D311C" w:rsidP="001D311C">
      <w:pPr>
        <w:rPr>
          <w:rFonts w:ascii="Times New Roman" w:hAnsi="Times New Roman" w:cs="Times New Roman"/>
        </w:rPr>
      </w:pPr>
    </w:p>
    <w:p w14:paraId="022DCC3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—¿Y antes?</w:t>
      </w:r>
    </w:p>
    <w:p w14:paraId="320064AD" w14:textId="77777777" w:rsidR="001D311C" w:rsidRPr="00A86211" w:rsidRDefault="001D311C" w:rsidP="001D311C">
      <w:pPr>
        <w:rPr>
          <w:rFonts w:ascii="Times New Roman" w:hAnsi="Times New Roman" w:cs="Times New Roman"/>
        </w:rPr>
      </w:pPr>
    </w:p>
    <w:p w14:paraId="5422FCA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—Un refugio.</w:t>
      </w:r>
    </w:p>
    <w:p w14:paraId="5D430E78" w14:textId="77777777" w:rsidR="001D311C" w:rsidRPr="00A86211" w:rsidRDefault="001D311C" w:rsidP="001D311C">
      <w:pPr>
        <w:rPr>
          <w:rFonts w:ascii="Times New Roman" w:hAnsi="Times New Roman" w:cs="Times New Roman"/>
        </w:rPr>
      </w:pPr>
    </w:p>
    <w:p w14:paraId="708F0B3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—¿Qué cambió?</w:t>
      </w:r>
    </w:p>
    <w:p w14:paraId="3AAD9C2A" w14:textId="77777777" w:rsidR="001D311C" w:rsidRPr="00A86211" w:rsidRDefault="001D311C" w:rsidP="001D311C">
      <w:pPr>
        <w:rPr>
          <w:rFonts w:ascii="Times New Roman" w:hAnsi="Times New Roman" w:cs="Times New Roman"/>
        </w:rPr>
      </w:pPr>
    </w:p>
    <w:p w14:paraId="314CBBD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Nadie respondió.</w:t>
      </w:r>
    </w:p>
    <w:p w14:paraId="67CE227B" w14:textId="77777777" w:rsidR="001D311C" w:rsidRPr="00A86211" w:rsidRDefault="001D311C" w:rsidP="001D311C">
      <w:pPr>
        <w:rPr>
          <w:rFonts w:ascii="Times New Roman" w:hAnsi="Times New Roman" w:cs="Times New Roman"/>
        </w:rPr>
      </w:pPr>
    </w:p>
    <w:p w14:paraId="6A0DB58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muros?</w:t>
      </w:r>
    </w:p>
    <w:p w14:paraId="2AFADF81" w14:textId="77777777" w:rsidR="001D311C" w:rsidRPr="00A86211" w:rsidRDefault="001D311C" w:rsidP="001D311C">
      <w:pPr>
        <w:rPr>
          <w:rFonts w:ascii="Times New Roman" w:hAnsi="Times New Roman" w:cs="Times New Roman"/>
        </w:rPr>
      </w:pPr>
    </w:p>
    <w:p w14:paraId="755D264F"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Silencio.</w:t>
      </w:r>
    </w:p>
    <w:p w14:paraId="1193ABB9" w14:textId="77777777" w:rsidR="001D311C" w:rsidRPr="00A86211" w:rsidRDefault="001D311C" w:rsidP="001D311C">
      <w:pPr>
        <w:rPr>
          <w:rFonts w:ascii="Times New Roman" w:hAnsi="Times New Roman" w:cs="Times New Roman"/>
        </w:rPr>
      </w:pPr>
    </w:p>
    <w:p w14:paraId="692F97F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—¿Las puertas?</w:t>
      </w:r>
    </w:p>
    <w:p w14:paraId="61E5F509" w14:textId="77777777" w:rsidR="001D311C" w:rsidRPr="00A86211" w:rsidRDefault="001D311C" w:rsidP="001D311C">
      <w:pPr>
        <w:rPr>
          <w:rFonts w:ascii="Times New Roman" w:hAnsi="Times New Roman" w:cs="Times New Roman"/>
        </w:rPr>
      </w:pPr>
    </w:p>
    <w:p w14:paraId="4DF6425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Silencio.</w:t>
      </w:r>
    </w:p>
    <w:p w14:paraId="7B5C0F45" w14:textId="77777777" w:rsidR="001D311C" w:rsidRPr="00A86211" w:rsidRDefault="001D311C" w:rsidP="001D311C">
      <w:pPr>
        <w:rPr>
          <w:rFonts w:ascii="Times New Roman" w:hAnsi="Times New Roman" w:cs="Times New Roman"/>
        </w:rPr>
      </w:pPr>
    </w:p>
    <w:p w14:paraId="15C2BA1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concreto?</w:t>
      </w:r>
    </w:p>
    <w:p w14:paraId="6A69A6BF" w14:textId="77777777" w:rsidR="001D311C" w:rsidRPr="00A86211" w:rsidRDefault="001D311C" w:rsidP="001D311C">
      <w:pPr>
        <w:rPr>
          <w:rFonts w:ascii="Times New Roman" w:hAnsi="Times New Roman" w:cs="Times New Roman"/>
        </w:rPr>
      </w:pPr>
    </w:p>
    <w:p w14:paraId="722ED58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Silencio.</w:t>
      </w:r>
    </w:p>
    <w:p w14:paraId="09C2D50B" w14:textId="77777777" w:rsidR="001D311C" w:rsidRPr="00A86211" w:rsidRDefault="001D311C" w:rsidP="001D311C">
      <w:pPr>
        <w:rPr>
          <w:rFonts w:ascii="Times New Roman" w:hAnsi="Times New Roman" w:cs="Times New Roman"/>
        </w:rPr>
      </w:pPr>
    </w:p>
    <w:p w14:paraId="1273CC9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Entonces tomó la taza entre las manos.</w:t>
      </w:r>
    </w:p>
    <w:p w14:paraId="7F7D2654" w14:textId="77777777" w:rsidR="001D311C" w:rsidRPr="00A86211" w:rsidRDefault="001D311C" w:rsidP="001D311C">
      <w:pPr>
        <w:rPr>
          <w:rFonts w:ascii="Times New Roman" w:hAnsi="Times New Roman" w:cs="Times New Roman"/>
        </w:rPr>
      </w:pPr>
    </w:p>
    <w:p w14:paraId="7F34646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cambió el refugio. Cambió la manera de mirarlo. Lo mismo ocurrió con mi urinario. Nunca quise convertir un objeto en arte. Quise descubrir si un cambio de contexto podía revelar una realidad que siempre había estado allí.</w:t>
      </w:r>
    </w:p>
    <w:p w14:paraId="17FD391C" w14:textId="77777777" w:rsidR="001D311C" w:rsidRPr="00A86211" w:rsidRDefault="001D311C" w:rsidP="001D311C">
      <w:pPr>
        <w:rPr>
          <w:rFonts w:ascii="Times New Roman" w:hAnsi="Times New Roman" w:cs="Times New Roman"/>
        </w:rPr>
      </w:pPr>
    </w:p>
    <w:p w14:paraId="6884B1B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Tzara permanecía inmóvil. Después miró lentamente el refugio. Ya no veía un café. Veía un refugio que seguía siendo refugio. Y precisamente por eso podía ser también otra cosa.</w:t>
      </w:r>
    </w:p>
    <w:p w14:paraId="45A2FC25" w14:textId="77777777" w:rsidR="001D311C" w:rsidRPr="00A86211" w:rsidRDefault="001D311C" w:rsidP="001D311C">
      <w:pPr>
        <w:rPr>
          <w:rFonts w:ascii="Times New Roman" w:hAnsi="Times New Roman" w:cs="Times New Roman"/>
        </w:rPr>
      </w:pPr>
    </w:p>
    <w:p w14:paraId="18AFED8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Schwitters cerró la caja.</w:t>
      </w:r>
    </w:p>
    <w:p w14:paraId="30386F4C" w14:textId="77777777" w:rsidR="001D311C" w:rsidRPr="00A86211" w:rsidRDefault="001D311C" w:rsidP="001D311C">
      <w:pPr>
        <w:rPr>
          <w:rFonts w:ascii="Times New Roman" w:hAnsi="Times New Roman" w:cs="Times New Roman"/>
        </w:rPr>
      </w:pPr>
    </w:p>
    <w:p w14:paraId="001277E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—Entonces nunca recogimos fragmentos. Recogimos posibilidades.</w:t>
      </w:r>
    </w:p>
    <w:p w14:paraId="5F8D87DE" w14:textId="77777777" w:rsidR="001D311C" w:rsidRPr="00A86211" w:rsidRDefault="001D311C" w:rsidP="001D311C">
      <w:pPr>
        <w:rPr>
          <w:rFonts w:ascii="Times New Roman" w:hAnsi="Times New Roman" w:cs="Times New Roman"/>
        </w:rPr>
      </w:pPr>
    </w:p>
    <w:p w14:paraId="53A2320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Hannah volvió a mirar las fotografías.</w:t>
      </w:r>
    </w:p>
    <w:p w14:paraId="106630FB" w14:textId="77777777" w:rsidR="001D311C" w:rsidRPr="00A86211" w:rsidRDefault="001D311C" w:rsidP="001D311C">
      <w:pPr>
        <w:rPr>
          <w:rFonts w:ascii="Times New Roman" w:hAnsi="Times New Roman" w:cs="Times New Roman"/>
        </w:rPr>
      </w:pPr>
    </w:p>
    <w:p w14:paraId="3B71B90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—Nunca reconstruimos el pasado. Aprendimos a habitar su ausencia.</w:t>
      </w:r>
    </w:p>
    <w:p w14:paraId="14D3B243" w14:textId="77777777" w:rsidR="001D311C" w:rsidRPr="00A86211" w:rsidRDefault="001D311C" w:rsidP="001D311C">
      <w:pPr>
        <w:rPr>
          <w:rFonts w:ascii="Times New Roman" w:hAnsi="Times New Roman" w:cs="Times New Roman"/>
        </w:rPr>
      </w:pPr>
    </w:p>
    <w:p w14:paraId="186A65B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Arp apoyó nuevamente la mano sobre el concreto.</w:t>
      </w:r>
    </w:p>
    <w:p w14:paraId="44CD1238" w14:textId="77777777" w:rsidR="001D311C" w:rsidRPr="00A86211" w:rsidRDefault="001D311C" w:rsidP="001D311C">
      <w:pPr>
        <w:rPr>
          <w:rFonts w:ascii="Times New Roman" w:hAnsi="Times New Roman" w:cs="Times New Roman"/>
        </w:rPr>
      </w:pPr>
    </w:p>
    <w:p w14:paraId="0A40C80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—Nunca buscamos un nuevo orden. Aceptamos que el anterior había dejado de existir.</w:t>
      </w:r>
    </w:p>
    <w:p w14:paraId="7246C501" w14:textId="77777777" w:rsidR="001D311C" w:rsidRPr="00A86211" w:rsidRDefault="001D311C" w:rsidP="001D311C">
      <w:pPr>
        <w:rPr>
          <w:rFonts w:ascii="Times New Roman" w:hAnsi="Times New Roman" w:cs="Times New Roman"/>
        </w:rPr>
      </w:pPr>
    </w:p>
    <w:p w14:paraId="200098FF"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Tzara sonrió. Una sonrisa serena. Muy distinta de la del joven irreverente que había escandalizado Europa.</w:t>
      </w:r>
    </w:p>
    <w:p w14:paraId="51FA3C30" w14:textId="77777777" w:rsidR="001D311C" w:rsidRPr="00A86211" w:rsidRDefault="001D311C" w:rsidP="001D311C">
      <w:pPr>
        <w:rPr>
          <w:rFonts w:ascii="Times New Roman" w:hAnsi="Times New Roman" w:cs="Times New Roman"/>
        </w:rPr>
      </w:pPr>
    </w:p>
    <w:p w14:paraId="07E3D73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—Y yo nunca escribí un poema absurdo. Sólo intenté hablar el único idioma que podía entender un mundo hecho pedazos.</w:t>
      </w:r>
    </w:p>
    <w:p w14:paraId="4AC3B098" w14:textId="77777777" w:rsidR="001D311C" w:rsidRPr="00A86211" w:rsidRDefault="001D311C" w:rsidP="001D311C">
      <w:pPr>
        <w:rPr>
          <w:rFonts w:ascii="Times New Roman" w:hAnsi="Times New Roman" w:cs="Times New Roman"/>
        </w:rPr>
      </w:pPr>
    </w:p>
    <w:p w14:paraId="505A94B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Nadie añadió una palabra más.</w:t>
      </w:r>
    </w:p>
    <w:p w14:paraId="3E0897C9" w14:textId="77777777" w:rsidR="001D311C" w:rsidRPr="00A86211" w:rsidRDefault="001D311C" w:rsidP="001D311C">
      <w:pPr>
        <w:rPr>
          <w:rFonts w:ascii="Times New Roman" w:hAnsi="Times New Roman" w:cs="Times New Roman"/>
        </w:rPr>
      </w:pPr>
    </w:p>
    <w:p w14:paraId="6AB3C94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refugio tampoco.</w:t>
      </w:r>
    </w:p>
    <w:p w14:paraId="0E3E22D5" w14:textId="77777777" w:rsidR="001D311C" w:rsidRPr="00A86211" w:rsidRDefault="001D311C" w:rsidP="001D311C">
      <w:pPr>
        <w:rPr>
          <w:rFonts w:ascii="Times New Roman" w:hAnsi="Times New Roman" w:cs="Times New Roman"/>
        </w:rPr>
      </w:pPr>
    </w:p>
    <w:p w14:paraId="00CAFE0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Había esperado casi cuarenta años para escuchar aquella conversación. Tal vez porque sólo quienes han sobrevivido lo suficiente descubren que las obras que hicieron para comprender el mundo terminan explicándolos también a ellos.</w:t>
      </w:r>
    </w:p>
    <w:p w14:paraId="06801250" w14:textId="77777777" w:rsidR="001D311C" w:rsidRPr="00A86211" w:rsidRDefault="001D311C" w:rsidP="001D311C">
      <w:pPr>
        <w:rPr>
          <w:rFonts w:ascii="Times New Roman" w:hAnsi="Times New Roman" w:cs="Times New Roman"/>
        </w:rPr>
      </w:pPr>
    </w:p>
    <w:p w14:paraId="7A4B2A4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30A1D95E" w14:textId="77777777" w:rsidR="001D311C" w:rsidRPr="00A86211" w:rsidRDefault="001D311C" w:rsidP="001D311C">
      <w:pPr>
        <w:rPr>
          <w:rFonts w:ascii="Times New Roman" w:hAnsi="Times New Roman" w:cs="Times New Roman"/>
        </w:rPr>
      </w:pPr>
    </w:p>
    <w:p w14:paraId="4C1CB13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 II. ONTOLOGÍA DEL REFUGIO: EL DADAÍSMO COMO ADAPTACIÓN</w:t>
      </w:r>
    </w:p>
    <w:p w14:paraId="03C711BA" w14:textId="77777777" w:rsidR="001D311C" w:rsidRPr="00A86211" w:rsidRDefault="001D311C" w:rsidP="001D311C">
      <w:pPr>
        <w:rPr>
          <w:rFonts w:ascii="Times New Roman" w:hAnsi="Times New Roman" w:cs="Times New Roman"/>
        </w:rPr>
      </w:pPr>
    </w:p>
    <w:p w14:paraId="06FFCD6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no fue una ruptura. Fue una **adaptación**.</w:t>
      </w:r>
    </w:p>
    <w:p w14:paraId="1E770703" w14:textId="77777777" w:rsidR="001D311C" w:rsidRPr="00A86211" w:rsidRDefault="001D311C" w:rsidP="001D311C">
      <w:pPr>
        <w:rPr>
          <w:rFonts w:ascii="Times New Roman" w:hAnsi="Times New Roman" w:cs="Times New Roman"/>
        </w:rPr>
      </w:pPr>
    </w:p>
    <w:p w14:paraId="5754D2D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historia del arte lo ha tratado como un movimiento de oposición: una negación violenta de la tradición, un sabotaje de la belleza, una carcajada frente al absurdo. Pero esa lectura, aunque no es falsa, es superficial. Porque el Dadaísmo no nació de una decisión estética. Nació de una **necesidad existencial**.</w:t>
      </w:r>
    </w:p>
    <w:p w14:paraId="6C291FED" w14:textId="77777777" w:rsidR="001D311C" w:rsidRPr="00A86211" w:rsidRDefault="001D311C" w:rsidP="001D311C">
      <w:pPr>
        <w:rPr>
          <w:rFonts w:ascii="Times New Roman" w:hAnsi="Times New Roman" w:cs="Times New Roman"/>
        </w:rPr>
      </w:pPr>
    </w:p>
    <w:p w14:paraId="00BAAC2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Primera Guerra Mundial no solo destruyó ciudades. Destruyó la idea de que el mundo tenía un orden. Las palabras que antes sostenían la realidad —patria, honor, deber, progreso, civilización— se vaciaron de significado. La razón, que había sido el orgullo de la modernidad, se reveló como cómplice del horror. La lógica que produjo las ametralladoras no era distinta de la lógica que produjo los hervidores de Behrens. La misma cadena de montaje que fabricaba objetos de uso cotidiano fabricaba cadáveres.</w:t>
      </w:r>
    </w:p>
    <w:p w14:paraId="146C158A" w14:textId="77777777" w:rsidR="001D311C" w:rsidRPr="00A86211" w:rsidRDefault="001D311C" w:rsidP="001D311C">
      <w:pPr>
        <w:rPr>
          <w:rFonts w:ascii="Times New Roman" w:hAnsi="Times New Roman" w:cs="Times New Roman"/>
        </w:rPr>
      </w:pPr>
    </w:p>
    <w:p w14:paraId="118304C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Quienes volvieron de la guerra —los que volvieron— se encontraron con una sociedad que seguía usando esas palabras como si nada hubiera pasado. Los políticos hablaban de reconstrucción. Los periódicos hablaban de gloria. Los artistas seguían pintando paisajes bonitos y desnudos académicos. Como si cuatro años de carnicería no hubieran demostrado que todo eso era una farsa.</w:t>
      </w:r>
    </w:p>
    <w:p w14:paraId="6A5B5418" w14:textId="77777777" w:rsidR="001D311C" w:rsidRPr="00A86211" w:rsidRDefault="001D311C" w:rsidP="001D311C">
      <w:pPr>
        <w:rPr>
          <w:rFonts w:ascii="Times New Roman" w:hAnsi="Times New Roman" w:cs="Times New Roman"/>
        </w:rPr>
      </w:pPr>
    </w:p>
    <w:p w14:paraId="4CB6005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fue la respuesta de quienes no pudieron fingir.</w:t>
      </w:r>
    </w:p>
    <w:p w14:paraId="7D37BCB4" w14:textId="77777777" w:rsidR="001D311C" w:rsidRPr="00A86211" w:rsidRDefault="001D311C" w:rsidP="001D311C">
      <w:pPr>
        <w:rPr>
          <w:rFonts w:ascii="Times New Roman" w:hAnsi="Times New Roman" w:cs="Times New Roman"/>
        </w:rPr>
      </w:pPr>
    </w:p>
    <w:p w14:paraId="5E4F40F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fue una elección. Fue una **constatación**: el orden anterior había dejado de existir. Y no se podía reconstruir. La única opción era aprender a habitar la fragmentación.</w:t>
      </w:r>
    </w:p>
    <w:p w14:paraId="217B71FC" w14:textId="77777777" w:rsidR="001D311C" w:rsidRPr="00A86211" w:rsidRDefault="001D311C" w:rsidP="001D311C">
      <w:pPr>
        <w:rPr>
          <w:rFonts w:ascii="Times New Roman" w:hAnsi="Times New Roman" w:cs="Times New Roman"/>
        </w:rPr>
      </w:pPr>
    </w:p>
    <w:p w14:paraId="17D0A3DF"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Tzara lo entendió como una cuestión de lenguaje. Si las palabras habían sido corrompidas, había que devolverlas a su estado anterior al significado. La poesía fonética no era un juego: era un **exorcismo**.</w:t>
      </w:r>
    </w:p>
    <w:p w14:paraId="3A2B54E4" w14:textId="77777777" w:rsidR="001D311C" w:rsidRPr="00A86211" w:rsidRDefault="001D311C" w:rsidP="001D311C">
      <w:pPr>
        <w:rPr>
          <w:rFonts w:ascii="Times New Roman" w:hAnsi="Times New Roman" w:cs="Times New Roman"/>
        </w:rPr>
      </w:pPr>
    </w:p>
    <w:p w14:paraId="2B646F1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Schwitters lo entendió como una cuestión de objetos. Si los objetos habían perdido su función, había que extraerles el veneno y liberarlos para que fueran otra cosa. El Merz no era basura: era **posibilidad**.</w:t>
      </w:r>
    </w:p>
    <w:p w14:paraId="4707A5E5" w14:textId="77777777" w:rsidR="001D311C" w:rsidRPr="00A86211" w:rsidRDefault="001D311C" w:rsidP="001D311C">
      <w:pPr>
        <w:rPr>
          <w:rFonts w:ascii="Times New Roman" w:hAnsi="Times New Roman" w:cs="Times New Roman"/>
        </w:rPr>
      </w:pPr>
    </w:p>
    <w:p w14:paraId="0B740D6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Höch lo entendió como una cuestión de imágenes. Si el mundo había desaparecido, había que reconstruirlo con los fragmentos que quedaban. El fotomontaje no era crítica: era **añoranza visualizada**.</w:t>
      </w:r>
    </w:p>
    <w:p w14:paraId="7E33A9CB" w14:textId="77777777" w:rsidR="001D311C" w:rsidRPr="00A86211" w:rsidRDefault="001D311C" w:rsidP="001D311C">
      <w:pPr>
        <w:rPr>
          <w:rFonts w:ascii="Times New Roman" w:hAnsi="Times New Roman" w:cs="Times New Roman"/>
        </w:rPr>
      </w:pPr>
    </w:p>
    <w:p w14:paraId="1F05CE7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Arp lo entendió como una cuestión de forma. Si el orden humano había fracasado, había que confiar en otro orden. El azar no era caos: era **el orden que los hombres no habían inventado**.</w:t>
      </w:r>
    </w:p>
    <w:p w14:paraId="3CCEF05E" w14:textId="77777777" w:rsidR="001D311C" w:rsidRPr="00A86211" w:rsidRDefault="001D311C" w:rsidP="001D311C">
      <w:pPr>
        <w:rPr>
          <w:rFonts w:ascii="Times New Roman" w:hAnsi="Times New Roman" w:cs="Times New Roman"/>
        </w:rPr>
      </w:pPr>
    </w:p>
    <w:p w14:paraId="69E81C0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Duchamp lo entendió como una cuestión de contexto. Si el significado no estaba en los objetos, había que cambiar la mirada. El ready-made no era una provocación: era una **revelación**.</w:t>
      </w:r>
    </w:p>
    <w:p w14:paraId="0887A571" w14:textId="77777777" w:rsidR="001D311C" w:rsidRPr="00A86211" w:rsidRDefault="001D311C" w:rsidP="001D311C">
      <w:pPr>
        <w:rPr>
          <w:rFonts w:ascii="Times New Roman" w:hAnsi="Times New Roman" w:cs="Times New Roman"/>
        </w:rPr>
      </w:pPr>
    </w:p>
    <w:p w14:paraId="56E2875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Todos ellos, cada uno a su manera, estaban haciendo lo mismo: **aprender a habitar un mundo que ya no podía ser habitado con las herramientas del pasado**.</w:t>
      </w:r>
    </w:p>
    <w:p w14:paraId="4B6DE8CB" w14:textId="77777777" w:rsidR="001D311C" w:rsidRPr="00A86211" w:rsidRDefault="001D311C" w:rsidP="001D311C">
      <w:pPr>
        <w:rPr>
          <w:rFonts w:ascii="Times New Roman" w:hAnsi="Times New Roman" w:cs="Times New Roman"/>
        </w:rPr>
      </w:pPr>
    </w:p>
    <w:p w14:paraId="5288A0B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no fue una ruptura. Fue una **adaptación**. Y como toda adaptación, no fue voluntaria. Fue la única forma posible de seguir viviendo.</w:t>
      </w:r>
    </w:p>
    <w:p w14:paraId="5E89842F" w14:textId="77777777" w:rsidR="001D311C" w:rsidRPr="00A86211" w:rsidRDefault="001D311C" w:rsidP="001D311C">
      <w:pPr>
        <w:rPr>
          <w:rFonts w:ascii="Times New Roman" w:hAnsi="Times New Roman" w:cs="Times New Roman"/>
        </w:rPr>
      </w:pPr>
    </w:p>
    <w:p w14:paraId="5CA0EFC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251B133D" w14:textId="77777777" w:rsidR="001D311C" w:rsidRPr="00A86211" w:rsidRDefault="001D311C" w:rsidP="001D311C">
      <w:pPr>
        <w:rPr>
          <w:rFonts w:ascii="Times New Roman" w:hAnsi="Times New Roman" w:cs="Times New Roman"/>
        </w:rPr>
      </w:pPr>
    </w:p>
    <w:p w14:paraId="1ABDC74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III. EPISTEMOLOGÍA DEL FRAGMENTO: CÓMO SE CONOCE CUANDO EL MUNDO SE HA ROTO</w:t>
      </w:r>
    </w:p>
    <w:p w14:paraId="7D91D603" w14:textId="77777777" w:rsidR="001D311C" w:rsidRPr="00A86211" w:rsidRDefault="001D311C" w:rsidP="001D311C">
      <w:pPr>
        <w:rPr>
          <w:rFonts w:ascii="Times New Roman" w:hAnsi="Times New Roman" w:cs="Times New Roman"/>
        </w:rPr>
      </w:pPr>
    </w:p>
    <w:p w14:paraId="5ECC234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Antes de la guerra, el conocimiento era estable. Se aprendía en las academias, se transmitía en los libros, se aplicaba en la práctica. Había reglas: la perspectiva, la proporción, la armonía. Había certezas: el progreso, la razón, la civilización. El saber era acumulable, transmisible, confiable.</w:t>
      </w:r>
    </w:p>
    <w:p w14:paraId="5872541A" w14:textId="77777777" w:rsidR="001D311C" w:rsidRPr="00A86211" w:rsidRDefault="001D311C" w:rsidP="001D311C">
      <w:pPr>
        <w:rPr>
          <w:rFonts w:ascii="Times New Roman" w:hAnsi="Times New Roman" w:cs="Times New Roman"/>
        </w:rPr>
      </w:pPr>
    </w:p>
    <w:p w14:paraId="3511463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La guerra destruyó ese saber. No porque lo refutara con nuevos datos, sino porque lo **volvió obsceno**. ¿Qué sentido tenía la proporción áurea cuando los cuerpos volaban en pedazos? ¿Qué valor tenía la armonía cuando el ruido de los obuses era la única sinfonía?</w:t>
      </w:r>
    </w:p>
    <w:p w14:paraId="72BF3425" w14:textId="77777777" w:rsidR="001D311C" w:rsidRPr="00A86211" w:rsidRDefault="001D311C" w:rsidP="001D311C">
      <w:pPr>
        <w:rPr>
          <w:rFonts w:ascii="Times New Roman" w:hAnsi="Times New Roman" w:cs="Times New Roman"/>
        </w:rPr>
      </w:pPr>
    </w:p>
    <w:p w14:paraId="2C4067E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dadaístas no intentaron reconstruir el conocimiento antiguo. No podían. Las reglas ya no servían. La razón ya no servía. El lenguaje ya no servía. Había que inventar otra forma de conocer.</w:t>
      </w:r>
    </w:p>
    <w:p w14:paraId="3DDFCBEF" w14:textId="77777777" w:rsidR="001D311C" w:rsidRPr="00A86211" w:rsidRDefault="001D311C" w:rsidP="001D311C">
      <w:pPr>
        <w:rPr>
          <w:rFonts w:ascii="Times New Roman" w:hAnsi="Times New Roman" w:cs="Times New Roman"/>
        </w:rPr>
      </w:pPr>
    </w:p>
    <w:p w14:paraId="4D9F6BB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collage** fue la primera epistemología del fragmento. No se trata de representar el mundo. Se trata de **recomponerlo** con los pedazos que quedan. Una mesa, una cortina, una olla, un pedazo de balcón. Todo sirve. Todo se acomoda con precisión para generar una nueva realidad más vivible. El collage no es una técnica artística. Es un **instinto de supervivencia**. Es el impulso de quedarse, de no huir, de reconstruir el hogar con lo que la guerra dejó.</w:t>
      </w:r>
    </w:p>
    <w:p w14:paraId="77F30CEF" w14:textId="77777777" w:rsidR="001D311C" w:rsidRPr="00A86211" w:rsidRDefault="001D311C" w:rsidP="001D311C">
      <w:pPr>
        <w:rPr>
          <w:rFonts w:ascii="Times New Roman" w:hAnsi="Times New Roman" w:cs="Times New Roman"/>
        </w:rPr>
      </w:pPr>
    </w:p>
    <w:p w14:paraId="4244306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fotomontaje** fue la segunda epistemología. No se trata de recomponer lo que está, sino de **añadir lo que falta**. Hannah Höch no recortaba revistas para criticar la sociedad. Recortaba para traer de vuelta a los muertos, a las casas destruidas, a los mundos desaparecidos. El fotomontaje es el render del trauma: la añoranza visualizada, la posibilidad de ver lo que ya no está.</w:t>
      </w:r>
    </w:p>
    <w:p w14:paraId="4D019165" w14:textId="77777777" w:rsidR="001D311C" w:rsidRPr="00A86211" w:rsidRDefault="001D311C" w:rsidP="001D311C">
      <w:pPr>
        <w:rPr>
          <w:rFonts w:ascii="Times New Roman" w:hAnsi="Times New Roman" w:cs="Times New Roman"/>
        </w:rPr>
      </w:pPr>
    </w:p>
    <w:p w14:paraId="5033AF7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poesía fonética** fue la tercera epistemología. No se trata de decir algo nuevo. Se trata de **desaprender el lenguaje**. Hugo Ball subía al escenario y recitaba sonidos sin sentido porque las palabras con sentido habían sido usadas para justificar la muerte. Si el lenguaje estaba corrompido, había que retroceder a un momento anterior a las palabras. A un estado donde el sonido no pudiera mentir.</w:t>
      </w:r>
    </w:p>
    <w:p w14:paraId="69DEADDC" w14:textId="77777777" w:rsidR="001D311C" w:rsidRPr="00A86211" w:rsidRDefault="001D311C" w:rsidP="001D311C">
      <w:pPr>
        <w:rPr>
          <w:rFonts w:ascii="Times New Roman" w:hAnsi="Times New Roman" w:cs="Times New Roman"/>
        </w:rPr>
      </w:pPr>
    </w:p>
    <w:p w14:paraId="1EC0BE0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Merz** fue la cuarta epistemología. No se trata de hacer arte con basura. Se trata de **extraer el veneno** de los objetos. El *Eigen Gift* de Schwitters es la constatación de que cada objeto tiene una función que lo aprisiona. Un billete de tranvía sirve para viajar. Al extraerle esa función, queda libre para ser otra cosa. No para ser arte. Para ser **posibilidad**.</w:t>
      </w:r>
    </w:p>
    <w:p w14:paraId="63468B46" w14:textId="77777777" w:rsidR="001D311C" w:rsidRPr="00A86211" w:rsidRDefault="001D311C" w:rsidP="001D311C">
      <w:pPr>
        <w:rPr>
          <w:rFonts w:ascii="Times New Roman" w:hAnsi="Times New Roman" w:cs="Times New Roman"/>
        </w:rPr>
      </w:pPr>
    </w:p>
    <w:p w14:paraId="2459E4E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**El ready-made** fue la quinta epistemología. No se trata de hacer algo con los objetos. Se trata de **señalarlos**. Duchamp cogió un urinario y lo colocó en un museo. No lo transformó. Solo cambió su contexto. El significado no está en el objeto, sino en la mirada que lo rodea.</w:t>
      </w:r>
    </w:p>
    <w:p w14:paraId="27AE6D86" w14:textId="77777777" w:rsidR="001D311C" w:rsidRPr="00A86211" w:rsidRDefault="001D311C" w:rsidP="001D311C">
      <w:pPr>
        <w:rPr>
          <w:rFonts w:ascii="Times New Roman" w:hAnsi="Times New Roman" w:cs="Times New Roman"/>
        </w:rPr>
      </w:pPr>
    </w:p>
    <w:p w14:paraId="69AC62B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Todas estas epistemologías comparten una misma premisa: **el conocimiento ya no es acumulativo. Es recombinatorio**. No se aprende añadiendo. Se aprende **desplazando**. No se conoce a través de la razón. Se conoce a través de la **yuxtaposición**. No se encuentra la verdad en la coherencia. Se encuentra en el **cortocircuito**.</w:t>
      </w:r>
    </w:p>
    <w:p w14:paraId="15546A7D" w14:textId="77777777" w:rsidR="001D311C" w:rsidRPr="00A86211" w:rsidRDefault="001D311C" w:rsidP="001D311C">
      <w:pPr>
        <w:rPr>
          <w:rFonts w:ascii="Times New Roman" w:hAnsi="Times New Roman" w:cs="Times New Roman"/>
        </w:rPr>
      </w:pPr>
    </w:p>
    <w:p w14:paraId="62860CF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4BACF5A4" w14:textId="77777777" w:rsidR="001D311C" w:rsidRPr="00A86211" w:rsidRDefault="001D311C" w:rsidP="001D311C">
      <w:pPr>
        <w:rPr>
          <w:rFonts w:ascii="Times New Roman" w:hAnsi="Times New Roman" w:cs="Times New Roman"/>
        </w:rPr>
      </w:pPr>
    </w:p>
    <w:p w14:paraId="4558631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IV. FENOMENOLOGÍA DEL REFUGIO: QUÉ SE SIENTE AL HABITAR UN MUNDO ROTO</w:t>
      </w:r>
    </w:p>
    <w:p w14:paraId="6ADEC412" w14:textId="77777777" w:rsidR="001D311C" w:rsidRPr="00A86211" w:rsidRDefault="001D311C" w:rsidP="001D311C">
      <w:pPr>
        <w:rPr>
          <w:rFonts w:ascii="Times New Roman" w:hAnsi="Times New Roman" w:cs="Times New Roman"/>
        </w:rPr>
      </w:pPr>
    </w:p>
    <w:p w14:paraId="7F14C86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¿Qué se siente al habitar un mundo que se ha roto?</w:t>
      </w:r>
    </w:p>
    <w:p w14:paraId="5B58AD39" w14:textId="77777777" w:rsidR="001D311C" w:rsidRPr="00A86211" w:rsidRDefault="001D311C" w:rsidP="001D311C">
      <w:pPr>
        <w:rPr>
          <w:rFonts w:ascii="Times New Roman" w:hAnsi="Times New Roman" w:cs="Times New Roman"/>
        </w:rPr>
      </w:pPr>
    </w:p>
    <w:p w14:paraId="73FA382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viñeta del refugio lo dice sin decirlo. La puerta pesa. Las flechas amarillas señalan una salida que ya no lleva a ninguna parte. Las lámparas cuelgan de los mismos ganchos donde alguna vez se sujetaron las instalaciones de emergencia. El café huele a café, pero el concreto aún huele a refugio.</w:t>
      </w:r>
    </w:p>
    <w:p w14:paraId="6148FED7" w14:textId="77777777" w:rsidR="001D311C" w:rsidRPr="00A86211" w:rsidRDefault="001D311C" w:rsidP="001D311C">
      <w:pPr>
        <w:rPr>
          <w:rFonts w:ascii="Times New Roman" w:hAnsi="Times New Roman" w:cs="Times New Roman"/>
        </w:rPr>
      </w:pPr>
    </w:p>
    <w:p w14:paraId="486573D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se experimenta como una **doble percepción**. Ves un café, pero sabes que es un refugio. Ves un urinario, pero sabes que es una obra de arte. Ves un poema sin sentido, pero sabes que es un testimonio. Esa doble percepción no es confortable. Es **inquietante**. Te obliga a sostener dos realidades al mismo tiempo sin que ninguna anule a la otra.</w:t>
      </w:r>
    </w:p>
    <w:p w14:paraId="77190079" w14:textId="77777777" w:rsidR="001D311C" w:rsidRPr="00A86211" w:rsidRDefault="001D311C" w:rsidP="001D311C">
      <w:pPr>
        <w:rPr>
          <w:rFonts w:ascii="Times New Roman" w:hAnsi="Times New Roman" w:cs="Times New Roman"/>
        </w:rPr>
      </w:pPr>
    </w:p>
    <w:p w14:paraId="1534233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xml:space="preserve">La experiencia dadaísta es también la experiencia del **desconcierto**. No sabes si reírte o enfadarte. No sabes si la obra es seria o es una broma. No sabes si el artista te está tomando el pelo o si te está diciendo la verdad más profunda que has escuchado en tu vida. Esa ambigüedad no es un defecto: es una **estrategia**. Te obliga a salir de tu posición de </w:t>
      </w:r>
      <w:r w:rsidRPr="00A86211">
        <w:rPr>
          <w:rFonts w:ascii="Times New Roman" w:hAnsi="Times New Roman" w:cs="Times New Roman"/>
        </w:rPr>
        <w:lastRenderedPageBreak/>
        <w:t>espectador pasivo y a **decidir**. A tomar partido. A preguntarte qué significa realmente lo que tienes delante.</w:t>
      </w:r>
    </w:p>
    <w:p w14:paraId="0C378ED6" w14:textId="77777777" w:rsidR="001D311C" w:rsidRPr="00A86211" w:rsidRDefault="001D311C" w:rsidP="001D311C">
      <w:pPr>
        <w:rPr>
          <w:rFonts w:ascii="Times New Roman" w:hAnsi="Times New Roman" w:cs="Times New Roman"/>
        </w:rPr>
      </w:pPr>
    </w:p>
    <w:p w14:paraId="4A6F4E6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Y sobre todo, el Dadaísmo se experimenta como una **posibilidad de habitar**. Cuando el mundo se ha roto, cuando las palabras ya no sirven, cuando el orden anterior ha desaparecido, el Dadaísmo ofrece una alternativa: no reconstruir el orden antiguo, sino aprender a vivir con los fragmentos. El collage no es una obra de arte: es un **modelo de vida**. No se trata de hacer algo bonito. Se trata de **seguir viviendo**.</w:t>
      </w:r>
    </w:p>
    <w:p w14:paraId="2B1FBB22" w14:textId="77777777" w:rsidR="001D311C" w:rsidRPr="00A86211" w:rsidRDefault="001D311C" w:rsidP="001D311C">
      <w:pPr>
        <w:rPr>
          <w:rFonts w:ascii="Times New Roman" w:hAnsi="Times New Roman" w:cs="Times New Roman"/>
        </w:rPr>
      </w:pPr>
    </w:p>
    <w:p w14:paraId="7B5AC88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refugio es la metáfora perfecta. No ha dejado de ser refugio. Ha aprendido otro oficio. Ahora protege conversaciones. La guerra no ha desaparecido: está en las paredes, en las puertas, en las flechas. Pero también está el café, las flores, las risas. El Dadaísmo es ese espacio donde la guerra y la vida coexisten sin resolverse. Donde la fragmentación no es un problema a solucionar, sino una **condición a habitar**.</w:t>
      </w:r>
    </w:p>
    <w:p w14:paraId="64CC3105" w14:textId="77777777" w:rsidR="001D311C" w:rsidRPr="00A86211" w:rsidRDefault="001D311C" w:rsidP="001D311C">
      <w:pPr>
        <w:rPr>
          <w:rFonts w:ascii="Times New Roman" w:hAnsi="Times New Roman" w:cs="Times New Roman"/>
        </w:rPr>
      </w:pPr>
    </w:p>
    <w:p w14:paraId="0881736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6934B6B7" w14:textId="77777777" w:rsidR="001D311C" w:rsidRPr="00A86211" w:rsidRDefault="001D311C" w:rsidP="001D311C">
      <w:pPr>
        <w:rPr>
          <w:rFonts w:ascii="Times New Roman" w:hAnsi="Times New Roman" w:cs="Times New Roman"/>
        </w:rPr>
      </w:pPr>
    </w:p>
    <w:p w14:paraId="2652803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V. LA GUERRA COMO MAESTRA DEL SINSENTIDO</w:t>
      </w:r>
    </w:p>
    <w:p w14:paraId="460CBF5A" w14:textId="77777777" w:rsidR="001D311C" w:rsidRPr="00A86211" w:rsidRDefault="001D311C" w:rsidP="001D311C">
      <w:pPr>
        <w:rPr>
          <w:rFonts w:ascii="Times New Roman" w:hAnsi="Times New Roman" w:cs="Times New Roman"/>
        </w:rPr>
      </w:pPr>
    </w:p>
    <w:p w14:paraId="7215BA9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no nació en un café. Nació en las trincheras.</w:t>
      </w:r>
    </w:p>
    <w:p w14:paraId="46A3CCA1" w14:textId="77777777" w:rsidR="001D311C" w:rsidRPr="00A86211" w:rsidRDefault="001D311C" w:rsidP="001D311C">
      <w:pPr>
        <w:rPr>
          <w:rFonts w:ascii="Times New Roman" w:hAnsi="Times New Roman" w:cs="Times New Roman"/>
        </w:rPr>
      </w:pPr>
    </w:p>
    <w:p w14:paraId="14EE28E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fue una elección. Fue una consecuencia. La Primera Guerra Mundial no solo había destruido ciudades. Había destruido la confianza en el lenguaje, en la razón, en el progreso. Las palabras que antes sostenían el mundo se habían vaciado. ¿Qué significaba "patria" después de las trincheras? ¿Qué significaba "honor" después del gas mostaza? ¿Qué significaba "civilización" después de la matanza industrial?</w:t>
      </w:r>
    </w:p>
    <w:p w14:paraId="0FA4461E" w14:textId="77777777" w:rsidR="001D311C" w:rsidRPr="00A86211" w:rsidRDefault="001D311C" w:rsidP="001D311C">
      <w:pPr>
        <w:rPr>
          <w:rFonts w:ascii="Times New Roman" w:hAnsi="Times New Roman" w:cs="Times New Roman"/>
        </w:rPr>
      </w:pPr>
    </w:p>
    <w:p w14:paraId="2C22ADB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soldados que volvieron del frente no encontraron respuestas. Encontraron una sociedad que seguía usando esas mismas palabras como si nada hubiera pasado. Los periódicos hablaban de reconstrucción. Los políticos hablaban de gloria. Los artistas seguían pintando como si la guerra no hubiera ocurrido.</w:t>
      </w:r>
    </w:p>
    <w:p w14:paraId="496EFD87" w14:textId="77777777" w:rsidR="001D311C" w:rsidRPr="00A86211" w:rsidRDefault="001D311C" w:rsidP="001D311C">
      <w:pPr>
        <w:rPr>
          <w:rFonts w:ascii="Times New Roman" w:hAnsi="Times New Roman" w:cs="Times New Roman"/>
        </w:rPr>
      </w:pPr>
    </w:p>
    <w:p w14:paraId="4200F8C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Algunos no pudieron seguir fingiendo.</w:t>
      </w:r>
    </w:p>
    <w:p w14:paraId="3A552191" w14:textId="77777777" w:rsidR="001D311C" w:rsidRPr="00A86211" w:rsidRDefault="001D311C" w:rsidP="001D311C">
      <w:pPr>
        <w:rPr>
          <w:rFonts w:ascii="Times New Roman" w:hAnsi="Times New Roman" w:cs="Times New Roman"/>
        </w:rPr>
      </w:pPr>
    </w:p>
    <w:p w14:paraId="6EF59CC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Hugo Ball, que había intentado alistarse y había sido rechazado, fue al frente como civil. Vio lo que había que ver. Algo se rompió dentro de él. No fue la visión de los cuerpos. Fue la certeza de que el lenguaje había sido cómplice de la masacre. Las mismas palabras que los poetas usaban para hablar de amor y de belleza eran las que los generales usaban para enviar a millones de hombres a la muerte.</w:t>
      </w:r>
    </w:p>
    <w:p w14:paraId="5F8B7339" w14:textId="77777777" w:rsidR="001D311C" w:rsidRPr="00A86211" w:rsidRDefault="001D311C" w:rsidP="001D311C">
      <w:pPr>
        <w:rPr>
          <w:rFonts w:ascii="Times New Roman" w:hAnsi="Times New Roman" w:cs="Times New Roman"/>
        </w:rPr>
      </w:pPr>
    </w:p>
    <w:p w14:paraId="03D04D1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Ball llegó a la conclusión de que el lenguaje estaba tan corrompido que ya no servía para decir la verdad. Había que retroceder. A un momento anterior a las palabras. A un estado de inocencia pre-verbal donde el sonido no significara nada y, por tanto, no pudiera mentir.</w:t>
      </w:r>
    </w:p>
    <w:p w14:paraId="692B3197" w14:textId="77777777" w:rsidR="001D311C" w:rsidRPr="00A86211" w:rsidRDefault="001D311C" w:rsidP="001D311C">
      <w:pPr>
        <w:rPr>
          <w:rFonts w:ascii="Times New Roman" w:hAnsi="Times New Roman" w:cs="Times New Roman"/>
        </w:rPr>
      </w:pPr>
    </w:p>
    <w:p w14:paraId="391A68D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De ahí su poesía fonética. Cuando Ball subía al escenario del Cabaret Voltaire vestido con un cilindro de cartón brillante y recitaba "gadji beri bimba glandridi laula lonni cadori", no estaba haciendo el tonto. Estaba realizando un exorcismo. Estaba intentando arrancarle al lenguaje su veneno.</w:t>
      </w:r>
    </w:p>
    <w:p w14:paraId="4533D02D" w14:textId="77777777" w:rsidR="001D311C" w:rsidRPr="00A86211" w:rsidRDefault="001D311C" w:rsidP="001D311C">
      <w:pPr>
        <w:rPr>
          <w:rFonts w:ascii="Times New Roman" w:hAnsi="Times New Roman" w:cs="Times New Roman"/>
        </w:rPr>
      </w:pPr>
    </w:p>
    <w:p w14:paraId="6FC6154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Tristan Tzara, el estratega, entendió que no se puede combatir la lógica con más lógica. La lógica llevó a las trincheras. Así que la combatió con su propia contradicción. Su *Manifiesto Dada* de 1918 es una obra maestra de la contradicción performativa: escribe un manifiesto para decir que está en contra de los manifiestos. Da órdenes para declarar que está en contra de las órdenes. Usa palabras para decir que las palabras no sirven.</w:t>
      </w:r>
    </w:p>
    <w:p w14:paraId="1D2C2BB4" w14:textId="77777777" w:rsidR="001D311C" w:rsidRPr="00A86211" w:rsidRDefault="001D311C" w:rsidP="001D311C">
      <w:pPr>
        <w:rPr>
          <w:rFonts w:ascii="Times New Roman" w:hAnsi="Times New Roman" w:cs="Times New Roman"/>
        </w:rPr>
      </w:pPr>
    </w:p>
    <w:p w14:paraId="42954E4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es un error. Es una estrategia. Como un hacker que usa el código del sistema para sabotear el sistema.</w:t>
      </w:r>
    </w:p>
    <w:p w14:paraId="74E8512E" w14:textId="77777777" w:rsidR="001D311C" w:rsidRPr="00A86211" w:rsidRDefault="001D311C" w:rsidP="001D311C">
      <w:pPr>
        <w:rPr>
          <w:rFonts w:ascii="Times New Roman" w:hAnsi="Times New Roman" w:cs="Times New Roman"/>
        </w:rPr>
      </w:pPr>
    </w:p>
    <w:p w14:paraId="0F7F40AF"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1FE12D80" w14:textId="77777777" w:rsidR="001D311C" w:rsidRPr="00A86211" w:rsidRDefault="001D311C" w:rsidP="001D311C">
      <w:pPr>
        <w:rPr>
          <w:rFonts w:ascii="Times New Roman" w:hAnsi="Times New Roman" w:cs="Times New Roman"/>
        </w:rPr>
      </w:pPr>
    </w:p>
    <w:p w14:paraId="1C9B5C9F"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VI. LAS ESTRATEGIAS DEL DADAÍSMO: CINCO MANERAS DE HABITAR LA FRACTURA</w:t>
      </w:r>
    </w:p>
    <w:p w14:paraId="0F3D006E" w14:textId="77777777" w:rsidR="001D311C" w:rsidRPr="00A86211" w:rsidRDefault="001D311C" w:rsidP="001D311C">
      <w:pPr>
        <w:rPr>
          <w:rFonts w:ascii="Times New Roman" w:hAnsi="Times New Roman" w:cs="Times New Roman"/>
        </w:rPr>
      </w:pPr>
    </w:p>
    <w:p w14:paraId="3246261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**La bolsa de palabras de Tzara.** No es un juego. Es una analogía de la experiencia bélica. Los mismos elementos (las palabras) están ahí, pero la bomba (el azar, la agitación de la bolsa) ha reordenado sus relaciones. El nuevo orden es violentado, absurdo y real. No puedes leerlo igual. Debes aprender a convivir con él. Tzara no jugaba: **enseñaba a habitar la nueva realidad**.</w:t>
      </w:r>
    </w:p>
    <w:p w14:paraId="482F5D86" w14:textId="77777777" w:rsidR="001D311C" w:rsidRPr="00A86211" w:rsidRDefault="001D311C" w:rsidP="001D311C">
      <w:pPr>
        <w:rPr>
          <w:rFonts w:ascii="Times New Roman" w:hAnsi="Times New Roman" w:cs="Times New Roman"/>
        </w:rPr>
      </w:pPr>
    </w:p>
    <w:p w14:paraId="5C23C77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collage de Schwitters.** No es una técnica artística. Es un instinto de supervivencia. El que sale del refugio antiaéreo y encuentra su hogar destruido no se va. Se queda. Y entre los escombros, busca partes que le sean útiles. Todo se acomoda con precisión para generar una nueva realidad más vivible. El collage es la **reconstrucción del hogar con los fragmentos del viejo mundo**.</w:t>
      </w:r>
    </w:p>
    <w:p w14:paraId="63A87F71" w14:textId="77777777" w:rsidR="001D311C" w:rsidRPr="00A86211" w:rsidRDefault="001D311C" w:rsidP="001D311C">
      <w:pPr>
        <w:rPr>
          <w:rFonts w:ascii="Times New Roman" w:hAnsi="Times New Roman" w:cs="Times New Roman"/>
        </w:rPr>
      </w:pPr>
    </w:p>
    <w:p w14:paraId="522DF00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fotomontaje de Höch.** No es crítica política. Es añoranza visualizada. Hannah Höch recortaba imágenes para traer de vuelta lo que la guerra había llevado: las casas, los rostros, los cuerpos, los mundos desaparecidos. El fotomontaje es el **render del trauma**: la posibilidad de ver lo que ya no está.</w:t>
      </w:r>
    </w:p>
    <w:p w14:paraId="475D7463" w14:textId="77777777" w:rsidR="001D311C" w:rsidRPr="00A86211" w:rsidRDefault="001D311C" w:rsidP="001D311C">
      <w:pPr>
        <w:rPr>
          <w:rFonts w:ascii="Times New Roman" w:hAnsi="Times New Roman" w:cs="Times New Roman"/>
        </w:rPr>
      </w:pPr>
    </w:p>
    <w:p w14:paraId="6746D6E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Merz de Schwitters.** No es arte con basura. Es la extracción del veneno. El *Eigen Gift* es la constatación de que cada objeto tiene una función que lo aprisiona. Al extraerle esa función, queda libre para ser otra cosa. No para ser arte. Para ser **posibilidad**.</w:t>
      </w:r>
    </w:p>
    <w:p w14:paraId="23AE3235" w14:textId="77777777" w:rsidR="001D311C" w:rsidRPr="00A86211" w:rsidRDefault="001D311C" w:rsidP="001D311C">
      <w:pPr>
        <w:rPr>
          <w:rFonts w:ascii="Times New Roman" w:hAnsi="Times New Roman" w:cs="Times New Roman"/>
        </w:rPr>
      </w:pPr>
    </w:p>
    <w:p w14:paraId="6CC8E52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ready-made de Duchamp.** No es una provocación. Es una constatación. El significado no está en el objeto, sino en el contexto. El urinario no cambió. Lo que cambió fue la mirada. Duchamp no estaba haciendo una broma. Estaba **exponiendo la convención**.</w:t>
      </w:r>
    </w:p>
    <w:p w14:paraId="720B26EF" w14:textId="77777777" w:rsidR="001D311C" w:rsidRPr="00A86211" w:rsidRDefault="001D311C" w:rsidP="001D311C">
      <w:pPr>
        <w:rPr>
          <w:rFonts w:ascii="Times New Roman" w:hAnsi="Times New Roman" w:cs="Times New Roman"/>
        </w:rPr>
      </w:pPr>
    </w:p>
    <w:p w14:paraId="30E19A1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59E0E9D3" w14:textId="77777777" w:rsidR="001D311C" w:rsidRPr="00A86211" w:rsidRDefault="001D311C" w:rsidP="001D311C">
      <w:pPr>
        <w:rPr>
          <w:rFonts w:ascii="Times New Roman" w:hAnsi="Times New Roman" w:cs="Times New Roman"/>
        </w:rPr>
      </w:pPr>
    </w:p>
    <w:p w14:paraId="2477277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VII. LAS MUJERES DEL DADAÍSMO: HABITAR LA FRACTURA DESDE EL MARGEN</w:t>
      </w:r>
    </w:p>
    <w:p w14:paraId="0A318B40" w14:textId="77777777" w:rsidR="001D311C" w:rsidRPr="00A86211" w:rsidRDefault="001D311C" w:rsidP="001D311C">
      <w:pPr>
        <w:rPr>
          <w:rFonts w:ascii="Times New Roman" w:hAnsi="Times New Roman" w:cs="Times New Roman"/>
        </w:rPr>
      </w:pPr>
    </w:p>
    <w:p w14:paraId="29B7BE4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Hannah Höch no fue la única mujer en el Dadaísmo, pero es la que mejor representa la doble fractura que muchas artistas tuvieron que habitar: la de la guerra y la del machismo del propio movimiento.</w:t>
      </w:r>
    </w:p>
    <w:p w14:paraId="090AEA08" w14:textId="77777777" w:rsidR="001D311C" w:rsidRPr="00A86211" w:rsidRDefault="001D311C" w:rsidP="001D311C">
      <w:pPr>
        <w:rPr>
          <w:rFonts w:ascii="Times New Roman" w:hAnsi="Times New Roman" w:cs="Times New Roman"/>
        </w:rPr>
      </w:pPr>
    </w:p>
    <w:p w14:paraId="02C0F8A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Höch era ilustradora y diseñadora de patrones para una revista de moda. Conocía bien las imágenes que la sociedad de consumo producía para vender un ideal de mujer: cuerpos perfectos, sonrisas prefabricadas, poses sumisas. Y decidió usar esas mismas imágenes para denunciar la hipocresía que ocultaban.</w:t>
      </w:r>
    </w:p>
    <w:p w14:paraId="400F8D36" w14:textId="77777777" w:rsidR="001D311C" w:rsidRPr="00A86211" w:rsidRDefault="001D311C" w:rsidP="001D311C">
      <w:pPr>
        <w:rPr>
          <w:rFonts w:ascii="Times New Roman" w:hAnsi="Times New Roman" w:cs="Times New Roman"/>
        </w:rPr>
      </w:pPr>
    </w:p>
    <w:p w14:paraId="2FA91E1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Sus fotomontajes son operaciones quirúrgicas visuales. Cogía fotos de revistas, de periódicos, de catálogos, y las rebanaba con las tijeras. Luego las recombinaba en composiciones imposibles. Una mujer burguesa con cabeza de animal. Un militar con cuerpo de maniquí. Una bailarina con engranajes en lugar de piernas. El mensaje era claro: la sociedad alemana era un monstruo hecho de fragmentos mal ensamblados.</w:t>
      </w:r>
    </w:p>
    <w:p w14:paraId="05F46885" w14:textId="77777777" w:rsidR="001D311C" w:rsidRPr="00A86211" w:rsidRDefault="001D311C" w:rsidP="001D311C">
      <w:pPr>
        <w:rPr>
          <w:rFonts w:ascii="Times New Roman" w:hAnsi="Times New Roman" w:cs="Times New Roman"/>
        </w:rPr>
      </w:pPr>
    </w:p>
    <w:p w14:paraId="0C5A7C1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Su obra más famosa, *Cortado con el cuchillo de cocina Dada a través de la última época cultural de la barriga cervecera de Weimar*, es un mural de casi un metro cuadrado donde conviven políticos, artistas, máquinas, bailarinas y animales. Todo mezclado. Todo revuelto. Como la propia Alemania de posguerra.</w:t>
      </w:r>
    </w:p>
    <w:p w14:paraId="0656C2DE" w14:textId="77777777" w:rsidR="001D311C" w:rsidRPr="00A86211" w:rsidRDefault="001D311C" w:rsidP="001D311C">
      <w:pPr>
        <w:rPr>
          <w:rFonts w:ascii="Times New Roman" w:hAnsi="Times New Roman" w:cs="Times New Roman"/>
        </w:rPr>
      </w:pPr>
    </w:p>
    <w:p w14:paraId="497E699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Pero Höch no solo denunciaba la política. Denunciaba también el machismo de sus propios compañeros dadaístas. Huelsenbeck y los demás la aceptaban a regañadientes. No la consideraban una igual. En una ocasión, intentaron excluirla de la Primera Feria Internacional Dada de Berlín. Höch tuvo que luchar para estar presente.</w:t>
      </w:r>
    </w:p>
    <w:p w14:paraId="11A5560B" w14:textId="77777777" w:rsidR="001D311C" w:rsidRPr="00A86211" w:rsidRDefault="001D311C" w:rsidP="001D311C">
      <w:pPr>
        <w:rPr>
          <w:rFonts w:ascii="Times New Roman" w:hAnsi="Times New Roman" w:cs="Times New Roman"/>
        </w:rPr>
      </w:pPr>
    </w:p>
    <w:p w14:paraId="0EE2A07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Su legado es doble: como artista, demostró que el fotomontaje podía ser un arma de crítica política. Como mujer, demostró que el Dadaísmo también necesitaba ser saboteado desde dentro.</w:t>
      </w:r>
    </w:p>
    <w:p w14:paraId="2732BF1D" w14:textId="77777777" w:rsidR="001D311C" w:rsidRPr="00A86211" w:rsidRDefault="001D311C" w:rsidP="001D311C">
      <w:pPr>
        <w:rPr>
          <w:rFonts w:ascii="Times New Roman" w:hAnsi="Times New Roman" w:cs="Times New Roman"/>
        </w:rPr>
      </w:pPr>
    </w:p>
    <w:p w14:paraId="60DA72C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3771514C" w14:textId="77777777" w:rsidR="001D311C" w:rsidRPr="00A86211" w:rsidRDefault="001D311C" w:rsidP="001D311C">
      <w:pPr>
        <w:rPr>
          <w:rFonts w:ascii="Times New Roman" w:hAnsi="Times New Roman" w:cs="Times New Roman"/>
        </w:rPr>
      </w:pPr>
    </w:p>
    <w:p w14:paraId="11489BC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*[Figura 2: Hannah Höch, *Cortado con el cuchillo de cocina Dada*, 1919-1920. Un mural de fragmentos que disecciona la Alemania de la posguerra. Höch usaba las tijeras como un bisturí: abría el cuerpo social para mostrar sus tripas.]*</w:t>
      </w:r>
    </w:p>
    <w:p w14:paraId="298C68CC" w14:textId="77777777" w:rsidR="001D311C" w:rsidRPr="00A86211" w:rsidRDefault="001D311C" w:rsidP="001D311C">
      <w:pPr>
        <w:rPr>
          <w:rFonts w:ascii="Times New Roman" w:hAnsi="Times New Roman" w:cs="Times New Roman"/>
        </w:rPr>
      </w:pPr>
    </w:p>
    <w:p w14:paraId="0A9D359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4C1E001B" w14:textId="77777777" w:rsidR="001D311C" w:rsidRPr="00A86211" w:rsidRDefault="001D311C" w:rsidP="001D311C">
      <w:pPr>
        <w:rPr>
          <w:rFonts w:ascii="Times New Roman" w:hAnsi="Times New Roman" w:cs="Times New Roman"/>
        </w:rPr>
      </w:pPr>
    </w:p>
    <w:p w14:paraId="35F6D74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VIII. LA IMPLOSIÓN: CUANDO EL ANTI-ARTE SE VOLVIÓ MERCADO</w:t>
      </w:r>
    </w:p>
    <w:p w14:paraId="59ACFBCE" w14:textId="77777777" w:rsidR="001D311C" w:rsidRPr="00A86211" w:rsidRDefault="001D311C" w:rsidP="001D311C">
      <w:pPr>
        <w:rPr>
          <w:rFonts w:ascii="Times New Roman" w:hAnsi="Times New Roman" w:cs="Times New Roman"/>
        </w:rPr>
      </w:pPr>
    </w:p>
    <w:p w14:paraId="5C44FF3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Primera Feria Internacional Dada de Berlín en 1920 fue el momento de mayor visibilidad y, paradójicamente, el principio del fin.</w:t>
      </w:r>
    </w:p>
    <w:p w14:paraId="5DFF40E9" w14:textId="77777777" w:rsidR="001D311C" w:rsidRPr="00A86211" w:rsidRDefault="001D311C" w:rsidP="001D311C">
      <w:pPr>
        <w:rPr>
          <w:rFonts w:ascii="Times New Roman" w:hAnsi="Times New Roman" w:cs="Times New Roman"/>
        </w:rPr>
      </w:pPr>
    </w:p>
    <w:p w14:paraId="246A0E6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Era una exposición organizada en una galería comercial. Había precios en las obras. Los coleccionistas empezaban a comprar. El anti-arte se vendía.</w:t>
      </w:r>
    </w:p>
    <w:p w14:paraId="13B649A7" w14:textId="77777777" w:rsidR="001D311C" w:rsidRPr="00A86211" w:rsidRDefault="001D311C" w:rsidP="001D311C">
      <w:pPr>
        <w:rPr>
          <w:rFonts w:ascii="Times New Roman" w:hAnsi="Times New Roman" w:cs="Times New Roman"/>
        </w:rPr>
      </w:pPr>
    </w:p>
    <w:p w14:paraId="533437C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Tristan Tzara, con su cinismo habitual, lo resumió en una frase que es un epitafio: *"Dada es un negocio que marcha bien"*.</w:t>
      </w:r>
    </w:p>
    <w:p w14:paraId="154D8CCA" w14:textId="77777777" w:rsidR="001D311C" w:rsidRPr="00A86211" w:rsidRDefault="001D311C" w:rsidP="001D311C">
      <w:pPr>
        <w:rPr>
          <w:rFonts w:ascii="Times New Roman" w:hAnsi="Times New Roman" w:cs="Times New Roman"/>
        </w:rPr>
      </w:pPr>
    </w:p>
    <w:p w14:paraId="5B1EE8A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Poco después, el movimiento se escindió. En París, Tzara chocó con André Breton. Breton era metódico, ambicioso, y quería construir algo a partir de los escombros del Dadaísmo. Tzara solo quería seguir destruyendo. La ruptura fue inevitable.</w:t>
      </w:r>
    </w:p>
    <w:p w14:paraId="4BCFAB74" w14:textId="77777777" w:rsidR="001D311C" w:rsidRPr="00A86211" w:rsidRDefault="001D311C" w:rsidP="001D311C">
      <w:pPr>
        <w:rPr>
          <w:rFonts w:ascii="Times New Roman" w:hAnsi="Times New Roman" w:cs="Times New Roman"/>
        </w:rPr>
      </w:pPr>
    </w:p>
    <w:p w14:paraId="78F14CB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 1924, Breton publicó el *Manifiesto Surrealista*. Muchos dadaístas se fueron con él. El Surrealismo canalizó la energía destructiva del Dadaísmo hacia la exploración del inconsciente, los sueños, el automatismo. Si el Dadaísmo había dinamitado el edificio del arte, el Surrealismo cogió los escombros y empezó a construir un laboratorio de psicología humana.</w:t>
      </w:r>
    </w:p>
    <w:p w14:paraId="5C19F96D" w14:textId="77777777" w:rsidR="001D311C" w:rsidRPr="00A86211" w:rsidRDefault="001D311C" w:rsidP="001D311C">
      <w:pPr>
        <w:rPr>
          <w:rFonts w:ascii="Times New Roman" w:hAnsi="Times New Roman" w:cs="Times New Roman"/>
        </w:rPr>
      </w:pPr>
    </w:p>
    <w:p w14:paraId="6B82B3B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no murió. Mutó.</w:t>
      </w:r>
    </w:p>
    <w:p w14:paraId="103593FB" w14:textId="77777777" w:rsidR="001D311C" w:rsidRPr="00A86211" w:rsidRDefault="001D311C" w:rsidP="001D311C">
      <w:pPr>
        <w:rPr>
          <w:rFonts w:ascii="Times New Roman" w:hAnsi="Times New Roman" w:cs="Times New Roman"/>
        </w:rPr>
      </w:pPr>
    </w:p>
    <w:p w14:paraId="727ABAA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69579AE4" w14:textId="77777777" w:rsidR="001D311C" w:rsidRPr="00A86211" w:rsidRDefault="001D311C" w:rsidP="001D311C">
      <w:pPr>
        <w:rPr>
          <w:rFonts w:ascii="Times New Roman" w:hAnsi="Times New Roman" w:cs="Times New Roman"/>
        </w:rPr>
      </w:pPr>
    </w:p>
    <w:p w14:paraId="60DE115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 IX. EL LEGADO EN EL DISEÑO: DEL READY-MADE A LA ECONOMÍA CIRCULAR</w:t>
      </w:r>
    </w:p>
    <w:p w14:paraId="424C21C1" w14:textId="77777777" w:rsidR="001D311C" w:rsidRPr="00A86211" w:rsidRDefault="001D311C" w:rsidP="001D311C">
      <w:pPr>
        <w:rPr>
          <w:rFonts w:ascii="Times New Roman" w:hAnsi="Times New Roman" w:cs="Times New Roman"/>
        </w:rPr>
      </w:pPr>
    </w:p>
    <w:p w14:paraId="7DB7B93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no fue un movimiento que terminó en 1924. Su espíritu siguió vivo en el diseño industrial, en el arte conceptual, en la cultura digital.</w:t>
      </w:r>
    </w:p>
    <w:p w14:paraId="0C492D21" w14:textId="77777777" w:rsidR="001D311C" w:rsidRPr="00A86211" w:rsidRDefault="001D311C" w:rsidP="001D311C">
      <w:pPr>
        <w:rPr>
          <w:rFonts w:ascii="Times New Roman" w:hAnsi="Times New Roman" w:cs="Times New Roman"/>
        </w:rPr>
      </w:pPr>
    </w:p>
    <w:p w14:paraId="6E54FCA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Castiglioni y el ready-made funcional.** En los años cincuenta y sesenta, Achille y Pier Giacomo Castiglioni aplicaron el espíritu del ready-made al diseño de productos. El taburete *Mezzadro* es el asiento metálico de un tractor montado sobre un muelle. El taburete *Sella* es un sillín de bicicleta de carreras sobre un tubo de acero. La lámpara *Toio* es un faro de automóvil acoplado a una caña de pescar. No diseñaban objetos. **Re-descubrían los que ya existían**.</w:t>
      </w:r>
    </w:p>
    <w:p w14:paraId="4D6DF001" w14:textId="77777777" w:rsidR="001D311C" w:rsidRPr="00A86211" w:rsidRDefault="001D311C" w:rsidP="001D311C">
      <w:pPr>
        <w:rPr>
          <w:rFonts w:ascii="Times New Roman" w:hAnsi="Times New Roman" w:cs="Times New Roman"/>
        </w:rPr>
      </w:pPr>
    </w:p>
    <w:p w14:paraId="0D9D461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**La economía circular como Merz industrial.** La idea de Schwitters de extraer el *Eigen Gift* —el veneno intrínseco de los objetos— es el antecedente directo de la economía circular. Cuando hoy reutilizamos baterías de autos eléctricos para almacenamiento doméstico o convertimos pallets en muebles, estamos practicando el Merz industrial. Estamos tomando objetos que han perdido su función original y liberándolos para que sean otra cosa.</w:t>
      </w:r>
    </w:p>
    <w:p w14:paraId="659666CC" w14:textId="77777777" w:rsidR="001D311C" w:rsidRPr="00A86211" w:rsidRDefault="001D311C" w:rsidP="001D311C">
      <w:pPr>
        <w:rPr>
          <w:rFonts w:ascii="Times New Roman" w:hAnsi="Times New Roman" w:cs="Times New Roman"/>
        </w:rPr>
      </w:pPr>
    </w:p>
    <w:p w14:paraId="55F291C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**Los memes como ready-mades visuales.** Un meme toma una imagen existente, la saca de contexto, le añade un texto que cambia completamente su significado, y la lanza a las redes. No pide permiso. No aspira a la belleza. Busca el impacto inmediato, la sacudida, la risa o la reflexión. Es el Dadaísmo aplicado a la cultura digital.</w:t>
      </w:r>
    </w:p>
    <w:p w14:paraId="55CF47D3" w14:textId="77777777" w:rsidR="001D311C" w:rsidRPr="00A86211" w:rsidRDefault="001D311C" w:rsidP="001D311C">
      <w:pPr>
        <w:rPr>
          <w:rFonts w:ascii="Times New Roman" w:hAnsi="Times New Roman" w:cs="Times New Roman"/>
        </w:rPr>
      </w:pPr>
    </w:p>
    <w:p w14:paraId="0C033CE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glitch art como poesía fonética.** Introduce errores intencionados en imágenes digitales. Un píxel desplazado, una línea de código rota, una distorsión. Es la poesía fonética de Ball aplicada a la era de la inteligencia artificial: recordar que detrás de la perfección algorítmica hay un sistema que puede fallar. Y que en el fallo hay humanidad.</w:t>
      </w:r>
    </w:p>
    <w:p w14:paraId="734415D3" w14:textId="77777777" w:rsidR="001D311C" w:rsidRPr="00A86211" w:rsidRDefault="001D311C" w:rsidP="001D311C">
      <w:pPr>
        <w:rPr>
          <w:rFonts w:ascii="Times New Roman" w:hAnsi="Times New Roman" w:cs="Times New Roman"/>
        </w:rPr>
      </w:pPr>
    </w:p>
    <w:p w14:paraId="16062A6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05966B4C" w14:textId="77777777" w:rsidR="001D311C" w:rsidRPr="00A86211" w:rsidRDefault="001D311C" w:rsidP="001D311C">
      <w:pPr>
        <w:rPr>
          <w:rFonts w:ascii="Times New Roman" w:hAnsi="Times New Roman" w:cs="Times New Roman"/>
        </w:rPr>
      </w:pPr>
    </w:p>
    <w:p w14:paraId="769EF1F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*[Figura 3: Achille y Pier Giacomo Castiglioni, taburete *Mezzadro*, 1957. El asiento de un tractor agrícola montado sobre un muelle. Ready-made funcional.]*</w:t>
      </w:r>
    </w:p>
    <w:p w14:paraId="4AB562C7" w14:textId="77777777" w:rsidR="001D311C" w:rsidRPr="00A86211" w:rsidRDefault="001D311C" w:rsidP="001D311C">
      <w:pPr>
        <w:rPr>
          <w:rFonts w:ascii="Times New Roman" w:hAnsi="Times New Roman" w:cs="Times New Roman"/>
        </w:rPr>
      </w:pPr>
    </w:p>
    <w:p w14:paraId="2B9B423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7E48DEBF" w14:textId="77777777" w:rsidR="001D311C" w:rsidRPr="00A86211" w:rsidRDefault="001D311C" w:rsidP="001D311C">
      <w:pPr>
        <w:rPr>
          <w:rFonts w:ascii="Times New Roman" w:hAnsi="Times New Roman" w:cs="Times New Roman"/>
        </w:rPr>
      </w:pPr>
    </w:p>
    <w:p w14:paraId="4C96354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X. CIERRE ONTOLÓGICO: EL LENGUAJE DE LA HERIDA</w:t>
      </w:r>
    </w:p>
    <w:p w14:paraId="3985DFCC" w14:textId="77777777" w:rsidR="001D311C" w:rsidRPr="00A86211" w:rsidRDefault="001D311C" w:rsidP="001D311C">
      <w:pPr>
        <w:rPr>
          <w:rFonts w:ascii="Times New Roman" w:hAnsi="Times New Roman" w:cs="Times New Roman"/>
        </w:rPr>
      </w:pPr>
    </w:p>
    <w:p w14:paraId="5FE75F2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fue breve. Apenas unos años. Pero su gesto sigue resonando un siglo después.</w:t>
      </w:r>
    </w:p>
    <w:p w14:paraId="4A39AD3D" w14:textId="77777777" w:rsidR="001D311C" w:rsidRPr="00A86211" w:rsidRDefault="001D311C" w:rsidP="001D311C">
      <w:pPr>
        <w:rPr>
          <w:rFonts w:ascii="Times New Roman" w:hAnsi="Times New Roman" w:cs="Times New Roman"/>
        </w:rPr>
      </w:pPr>
    </w:p>
    <w:p w14:paraId="21B7C9B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¿Por qué?</w:t>
      </w:r>
    </w:p>
    <w:p w14:paraId="22C32391" w14:textId="77777777" w:rsidR="001D311C" w:rsidRPr="00A86211" w:rsidRDefault="001D311C" w:rsidP="001D311C">
      <w:pPr>
        <w:rPr>
          <w:rFonts w:ascii="Times New Roman" w:hAnsi="Times New Roman" w:cs="Times New Roman"/>
        </w:rPr>
      </w:pPr>
    </w:p>
    <w:p w14:paraId="3338253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Porque los dadaístas entendieron algo que nadie quería admitir: la realidad se había roto. La guerra no había sido un accidente. Era el producto lógico de una civilización que llevaba décadas adorando la máquina, la razón y el progreso sin preguntarse qué significaban. Y cuando esa civilización se derrumbó, cuando dejó diez millones de cadáveres sobre el barro, los dadaístas fueron los únicos lo bastante honestos para no fingir normalidad.</w:t>
      </w:r>
    </w:p>
    <w:p w14:paraId="0BF8FAB7" w14:textId="77777777" w:rsidR="001D311C" w:rsidRPr="00A86211" w:rsidRDefault="001D311C" w:rsidP="001D311C">
      <w:pPr>
        <w:rPr>
          <w:rFonts w:ascii="Times New Roman" w:hAnsi="Times New Roman" w:cs="Times New Roman"/>
        </w:rPr>
      </w:pPr>
    </w:p>
    <w:p w14:paraId="69B6ED6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No ofrecieron consuelo. No construyeron utopías. No propusieron soluciones. Hicieron algo más difícil: **mirar el horror de frente y responder con un lenguaje que no lo embelleciera, que no lo justificara, que no lo hiciera soportable**.</w:t>
      </w:r>
    </w:p>
    <w:p w14:paraId="29BDBD91" w14:textId="77777777" w:rsidR="001D311C" w:rsidRPr="00A86211" w:rsidRDefault="001D311C" w:rsidP="001D311C">
      <w:pPr>
        <w:rPr>
          <w:rFonts w:ascii="Times New Roman" w:hAnsi="Times New Roman" w:cs="Times New Roman"/>
        </w:rPr>
      </w:pPr>
    </w:p>
    <w:p w14:paraId="6F1E2BE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suyo fue el lenguaje de la herida. Un lenguaje hecho de ruido, de basura, de objetos rotos y palabras sin sentido. Un lenguaje que no era bello, ni armónico, ni funcional. Pero que era **verdadero**.</w:t>
      </w:r>
    </w:p>
    <w:p w14:paraId="73874104" w14:textId="77777777" w:rsidR="001D311C" w:rsidRPr="00A86211" w:rsidRDefault="001D311C" w:rsidP="001D311C">
      <w:pPr>
        <w:rPr>
          <w:rFonts w:ascii="Times New Roman" w:hAnsi="Times New Roman" w:cs="Times New Roman"/>
        </w:rPr>
      </w:pPr>
    </w:p>
    <w:p w14:paraId="26D6194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Para el diseño industrial, el legado del Dadaísmo es incómodo pero necesario. Porque nos recuerda que diseñar no es solo resolver problemas. A veces, diseñar es **señalar el problema**. Decir: esto está roto. Y a veces, la única manera de decirlo es con un urinario en un museo, con un sillín de bicicleta sobre un tubo de acero, con un meme absurdo que burla el algoritmo.</w:t>
      </w:r>
    </w:p>
    <w:p w14:paraId="7E94CF78" w14:textId="77777777" w:rsidR="001D311C" w:rsidRPr="00A86211" w:rsidRDefault="001D311C" w:rsidP="001D311C">
      <w:pPr>
        <w:rPr>
          <w:rFonts w:ascii="Times New Roman" w:hAnsi="Times New Roman" w:cs="Times New Roman"/>
        </w:rPr>
      </w:pPr>
    </w:p>
    <w:p w14:paraId="2DE8398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La libertad creativa que los dadaístas conquistaron no era la libertad de hacer lo que quisieran. Era la libertad de **decir la verdad**. Y la verdad, en 1916, era que el mundo se había vuelto loco. Y que la única respuesta sensata era el absurdo.</w:t>
      </w:r>
    </w:p>
    <w:p w14:paraId="40F32770" w14:textId="77777777" w:rsidR="001D311C" w:rsidRPr="00A86211" w:rsidRDefault="001D311C" w:rsidP="001D311C">
      <w:pPr>
        <w:rPr>
          <w:rFonts w:ascii="Times New Roman" w:hAnsi="Times New Roman" w:cs="Times New Roman"/>
        </w:rPr>
      </w:pPr>
    </w:p>
    <w:p w14:paraId="4B3CCD2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7697265C" w14:textId="77777777" w:rsidR="001D311C" w:rsidRPr="00A86211" w:rsidRDefault="001D311C" w:rsidP="001D311C">
      <w:pPr>
        <w:rPr>
          <w:rFonts w:ascii="Times New Roman" w:hAnsi="Times New Roman" w:cs="Times New Roman"/>
        </w:rPr>
      </w:pPr>
    </w:p>
    <w:p w14:paraId="1FA7856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*[Figura 4: El refugio al final de la tarde. La puerta blindada aún pesa. Las flechas aún señalan. Los fragmentos aún esperan.]*</w:t>
      </w:r>
    </w:p>
    <w:p w14:paraId="78B62638" w14:textId="77777777" w:rsidR="001D311C" w:rsidRPr="00A86211" w:rsidRDefault="001D311C" w:rsidP="001D311C">
      <w:pPr>
        <w:rPr>
          <w:rFonts w:ascii="Times New Roman" w:hAnsi="Times New Roman" w:cs="Times New Roman"/>
        </w:rPr>
      </w:pPr>
    </w:p>
    <w:p w14:paraId="7EE5361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3A58109A" w14:textId="77777777" w:rsidR="001D311C" w:rsidRPr="00A86211" w:rsidRDefault="001D311C" w:rsidP="001D311C">
      <w:pPr>
        <w:rPr>
          <w:rFonts w:ascii="Times New Roman" w:hAnsi="Times New Roman" w:cs="Times New Roman"/>
        </w:rPr>
      </w:pPr>
    </w:p>
    <w:p w14:paraId="5F81C97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Puente hacia el Capítulo 16 (Suprematismo)</w:t>
      </w:r>
    </w:p>
    <w:p w14:paraId="111B0585" w14:textId="77777777" w:rsidR="001D311C" w:rsidRPr="00A86211" w:rsidRDefault="001D311C" w:rsidP="001D311C">
      <w:pPr>
        <w:rPr>
          <w:rFonts w:ascii="Times New Roman" w:hAnsi="Times New Roman" w:cs="Times New Roman"/>
        </w:rPr>
      </w:pPr>
    </w:p>
    <w:p w14:paraId="54AF7BA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El Dadaísmo lo había dinamitado todo. Los museos, las academias, la belleza, el lenguaje, la lógica. Pero destruir no es construir. Y después del incendio, alguien tiene que levantar los muros.</w:t>
      </w:r>
    </w:p>
    <w:p w14:paraId="6B26D828" w14:textId="77777777" w:rsidR="001D311C" w:rsidRPr="00A86211" w:rsidRDefault="001D311C" w:rsidP="001D311C">
      <w:pPr>
        <w:rPr>
          <w:rFonts w:ascii="Times New Roman" w:hAnsi="Times New Roman" w:cs="Times New Roman"/>
        </w:rPr>
      </w:pPr>
    </w:p>
    <w:p w14:paraId="4C3F5C5C"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En Rusia, mientras los dadaístas hacían temblar los sótanos de Zúrich, un hombre pintaba un cuadrado negro sobre un fondo blanco y decía: "Esto es el grado cero de la pintura. Desde aquí empezamos de nuevo."</w:t>
      </w:r>
    </w:p>
    <w:p w14:paraId="35C70991" w14:textId="77777777" w:rsidR="001D311C" w:rsidRPr="00A86211" w:rsidRDefault="001D311C" w:rsidP="001D311C">
      <w:pPr>
        <w:rPr>
          <w:rFonts w:ascii="Times New Roman" w:hAnsi="Times New Roman" w:cs="Times New Roman"/>
        </w:rPr>
      </w:pPr>
    </w:p>
    <w:p w14:paraId="2FC6D8D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Kazimir Malévich no quería destruir. Quería **reducir**. Llevar la forma a su esencia más pura, a su silencio más absoluto. Si el Dadaísmo había sido el ruido, el Suprematismo sería el vacío.</w:t>
      </w:r>
    </w:p>
    <w:p w14:paraId="7A798FC9" w14:textId="77777777" w:rsidR="001D311C" w:rsidRPr="00A86211" w:rsidRDefault="001D311C" w:rsidP="001D311C">
      <w:pPr>
        <w:rPr>
          <w:rFonts w:ascii="Times New Roman" w:hAnsi="Times New Roman" w:cs="Times New Roman"/>
        </w:rPr>
      </w:pPr>
    </w:p>
    <w:p w14:paraId="248E108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791BC95A" w14:textId="77777777" w:rsidR="001D311C" w:rsidRPr="00A86211" w:rsidRDefault="001D311C" w:rsidP="001D311C">
      <w:pPr>
        <w:rPr>
          <w:rFonts w:ascii="Times New Roman" w:hAnsi="Times New Roman" w:cs="Times New Roman"/>
        </w:rPr>
      </w:pPr>
    </w:p>
    <w:p w14:paraId="3A086D2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Preguntas abiertas para el lector</w:t>
      </w:r>
    </w:p>
    <w:p w14:paraId="704FEA32" w14:textId="77777777" w:rsidR="001D311C" w:rsidRPr="00A86211" w:rsidRDefault="001D311C" w:rsidP="001D311C">
      <w:pPr>
        <w:rPr>
          <w:rFonts w:ascii="Times New Roman" w:hAnsi="Times New Roman" w:cs="Times New Roman"/>
        </w:rPr>
      </w:pPr>
    </w:p>
    <w:p w14:paraId="44D8847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lastRenderedPageBreak/>
        <w:t>1. ¿Has vivido alguna vez una experiencia que haya roto tu confianza en el orden del mundo? ¿Cómo aprendiste a habitarla?</w:t>
      </w:r>
    </w:p>
    <w:p w14:paraId="415F80DC" w14:textId="77777777" w:rsidR="001D311C" w:rsidRPr="00A86211" w:rsidRDefault="001D311C" w:rsidP="001D311C">
      <w:pPr>
        <w:rPr>
          <w:rFonts w:ascii="Times New Roman" w:hAnsi="Times New Roman" w:cs="Times New Roman"/>
        </w:rPr>
      </w:pPr>
    </w:p>
    <w:p w14:paraId="07DF3C6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2. Si el Dadaísmo es una adaptación, no una ruptura, ¿qué otras respuestas creativas a la fragmentación podrían considerarse "dadaístas"?</w:t>
      </w:r>
    </w:p>
    <w:p w14:paraId="1A1D3C5F" w14:textId="77777777" w:rsidR="001D311C" w:rsidRPr="00A86211" w:rsidRDefault="001D311C" w:rsidP="001D311C">
      <w:pPr>
        <w:rPr>
          <w:rFonts w:ascii="Times New Roman" w:hAnsi="Times New Roman" w:cs="Times New Roman"/>
        </w:rPr>
      </w:pPr>
    </w:p>
    <w:p w14:paraId="6EA1D323"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3. El collage es la reconstrucción del hogar con los fragmentos. ¿Qué "colages" has hecho tú para reconstruir lo que se había roto?</w:t>
      </w:r>
    </w:p>
    <w:p w14:paraId="512DE29F" w14:textId="77777777" w:rsidR="001D311C" w:rsidRPr="00A86211" w:rsidRDefault="001D311C" w:rsidP="001D311C">
      <w:pPr>
        <w:rPr>
          <w:rFonts w:ascii="Times New Roman" w:hAnsi="Times New Roman" w:cs="Times New Roman"/>
        </w:rPr>
      </w:pPr>
    </w:p>
    <w:p w14:paraId="685BBFCE"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4. Duchamp dijo que el refugio no había cambiado: había cambiado la manera de mirarlo. ¿Qué objetos cotidianos podrían ser ready-mades si los miraras de otra manera?</w:t>
      </w:r>
    </w:p>
    <w:p w14:paraId="22DA3E12" w14:textId="77777777" w:rsidR="001D311C" w:rsidRPr="00A86211" w:rsidRDefault="001D311C" w:rsidP="001D311C">
      <w:pPr>
        <w:rPr>
          <w:rFonts w:ascii="Times New Roman" w:hAnsi="Times New Roman" w:cs="Times New Roman"/>
        </w:rPr>
      </w:pPr>
    </w:p>
    <w:p w14:paraId="298BF22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5. El Dadaísmo nos enseña que el significado no está en los objetos, sino en el contexto. ¿Cómo aplicas esto al diseño de objetos en tu vida cotidiana?</w:t>
      </w:r>
    </w:p>
    <w:p w14:paraId="78D5DC84" w14:textId="77777777" w:rsidR="001D311C" w:rsidRPr="00A86211" w:rsidRDefault="001D311C" w:rsidP="001D311C">
      <w:pPr>
        <w:rPr>
          <w:rFonts w:ascii="Times New Roman" w:hAnsi="Times New Roman" w:cs="Times New Roman"/>
        </w:rPr>
      </w:pPr>
    </w:p>
    <w:p w14:paraId="3F79BB0D"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w:t>
      </w:r>
    </w:p>
    <w:p w14:paraId="3C09A861" w14:textId="77777777" w:rsidR="001D311C" w:rsidRPr="00A86211" w:rsidRDefault="001D311C" w:rsidP="001D311C">
      <w:pPr>
        <w:rPr>
          <w:rFonts w:ascii="Times New Roman" w:hAnsi="Times New Roman" w:cs="Times New Roman"/>
        </w:rPr>
      </w:pPr>
    </w:p>
    <w:p w14:paraId="598D7617"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 Bibliografía</w:t>
      </w:r>
    </w:p>
    <w:p w14:paraId="22F83CEE" w14:textId="77777777" w:rsidR="001D311C" w:rsidRPr="00A86211" w:rsidRDefault="001D311C" w:rsidP="001D311C">
      <w:pPr>
        <w:rPr>
          <w:rFonts w:ascii="Times New Roman" w:hAnsi="Times New Roman" w:cs="Times New Roman"/>
        </w:rPr>
      </w:pPr>
    </w:p>
    <w:p w14:paraId="2846318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Ball, Hugo. 1996. *Flight Out of Time: A Dada Diary*. Editado por John Elderfield. Berkeley: University of California Press.</w:t>
      </w:r>
    </w:p>
    <w:p w14:paraId="27E600CD" w14:textId="77777777" w:rsidR="001D311C" w:rsidRPr="00A86211" w:rsidRDefault="001D311C" w:rsidP="001D311C">
      <w:pPr>
        <w:rPr>
          <w:rFonts w:ascii="Times New Roman" w:hAnsi="Times New Roman" w:cs="Times New Roman"/>
        </w:rPr>
      </w:pPr>
    </w:p>
    <w:p w14:paraId="3DB97145"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Bürger, Peter. 1984. *Theory of the Avant-Garde*. Traducido por Michael Shaw. Minneapolis: University of Minnesota Press.</w:t>
      </w:r>
    </w:p>
    <w:p w14:paraId="0E3B31C5" w14:textId="77777777" w:rsidR="001D311C" w:rsidRPr="00A86211" w:rsidRDefault="001D311C" w:rsidP="001D311C">
      <w:pPr>
        <w:rPr>
          <w:rFonts w:ascii="Times New Roman" w:hAnsi="Times New Roman" w:cs="Times New Roman"/>
        </w:rPr>
      </w:pPr>
    </w:p>
    <w:p w14:paraId="0FF113E8"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Dickerman, Leah, ed. 2005. *Dada: Zurich, Berlin, Hannover, Cologne, New York, Paris*. Washington, D.C.: National Gallery of Art.</w:t>
      </w:r>
    </w:p>
    <w:p w14:paraId="2E956DBE" w14:textId="77777777" w:rsidR="001D311C" w:rsidRPr="00A86211" w:rsidRDefault="001D311C" w:rsidP="001D311C">
      <w:pPr>
        <w:rPr>
          <w:rFonts w:ascii="Times New Roman" w:hAnsi="Times New Roman" w:cs="Times New Roman"/>
        </w:rPr>
      </w:pPr>
    </w:p>
    <w:p w14:paraId="359FF049"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Duchamp, Marcel. 1973. *The Writings of Marcel Duchamp*. Editado por Michel Sanouillet y Elmer Peterson. Nueva York: Oxford University Press.</w:t>
      </w:r>
    </w:p>
    <w:p w14:paraId="53D1E753" w14:textId="77777777" w:rsidR="001D311C" w:rsidRPr="00A86211" w:rsidRDefault="001D311C" w:rsidP="001D311C">
      <w:pPr>
        <w:rPr>
          <w:rFonts w:ascii="Times New Roman" w:hAnsi="Times New Roman" w:cs="Times New Roman"/>
        </w:rPr>
      </w:pPr>
    </w:p>
    <w:p w14:paraId="36A44DF2"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Foster, Hal. 1996. *The Return of the Real: The Avant-Garde at the End of the Century*. Cambridge, MA: MIT Press.</w:t>
      </w:r>
    </w:p>
    <w:p w14:paraId="584EFAE1" w14:textId="77777777" w:rsidR="001D311C" w:rsidRPr="00A86211" w:rsidRDefault="001D311C" w:rsidP="001D311C">
      <w:pPr>
        <w:rPr>
          <w:rFonts w:ascii="Times New Roman" w:hAnsi="Times New Roman" w:cs="Times New Roman"/>
        </w:rPr>
      </w:pPr>
    </w:p>
    <w:p w14:paraId="68FB6BE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Gale, Matthew. 1997. *Dada &amp; Surrealism*. Londres: Phaidon.</w:t>
      </w:r>
    </w:p>
    <w:p w14:paraId="10670816" w14:textId="77777777" w:rsidR="001D311C" w:rsidRPr="00A86211" w:rsidRDefault="001D311C" w:rsidP="001D311C">
      <w:pPr>
        <w:rPr>
          <w:rFonts w:ascii="Times New Roman" w:hAnsi="Times New Roman" w:cs="Times New Roman"/>
        </w:rPr>
      </w:pPr>
    </w:p>
    <w:p w14:paraId="5BADE9F0"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Höch, Hannah. 1996. *Hannah Höch: Photomontages, Paintings, Collages*. Editado por Peter Boswell. Nueva York: Rizzoli.</w:t>
      </w:r>
    </w:p>
    <w:p w14:paraId="39F49400" w14:textId="77777777" w:rsidR="001D311C" w:rsidRPr="00A86211" w:rsidRDefault="001D311C" w:rsidP="001D311C">
      <w:pPr>
        <w:rPr>
          <w:rFonts w:ascii="Times New Roman" w:hAnsi="Times New Roman" w:cs="Times New Roman"/>
        </w:rPr>
      </w:pPr>
    </w:p>
    <w:p w14:paraId="76DE887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Huelsenbeck, Richard. 1974. *Memoirs of a Dada Drummer*. Traducido por Joachim Neugroschel. Berkeley: University of California Press.</w:t>
      </w:r>
    </w:p>
    <w:p w14:paraId="5226D7A2" w14:textId="77777777" w:rsidR="001D311C" w:rsidRPr="00A86211" w:rsidRDefault="001D311C" w:rsidP="001D311C">
      <w:pPr>
        <w:rPr>
          <w:rFonts w:ascii="Times New Roman" w:hAnsi="Times New Roman" w:cs="Times New Roman"/>
        </w:rPr>
      </w:pPr>
    </w:p>
    <w:p w14:paraId="372B52EB"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Kuenzli, Rudolf E., ed. 2006. *Dada*. Londres: Phaidon.</w:t>
      </w:r>
    </w:p>
    <w:p w14:paraId="1418DEE2" w14:textId="77777777" w:rsidR="001D311C" w:rsidRPr="00A86211" w:rsidRDefault="001D311C" w:rsidP="001D311C">
      <w:pPr>
        <w:rPr>
          <w:rFonts w:ascii="Times New Roman" w:hAnsi="Times New Roman" w:cs="Times New Roman"/>
        </w:rPr>
      </w:pPr>
    </w:p>
    <w:p w14:paraId="192B51F4"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Motherwell, Robert, ed. 1989. *The Dada Painters and Poets: An Anthology*. 2.ª ed. Nueva York: Da Capo Press.</w:t>
      </w:r>
    </w:p>
    <w:p w14:paraId="2DF3CCEB" w14:textId="77777777" w:rsidR="001D311C" w:rsidRPr="00A86211" w:rsidRDefault="001D311C" w:rsidP="001D311C">
      <w:pPr>
        <w:rPr>
          <w:rFonts w:ascii="Times New Roman" w:hAnsi="Times New Roman" w:cs="Times New Roman"/>
        </w:rPr>
      </w:pPr>
    </w:p>
    <w:p w14:paraId="7D090D9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Richter, Hans. 1965. *Dada: Art and Anti-Art*. Nueva York: McGraw-Hill.</w:t>
      </w:r>
    </w:p>
    <w:p w14:paraId="5F5B38DD" w14:textId="77777777" w:rsidR="001D311C" w:rsidRPr="00A86211" w:rsidRDefault="001D311C" w:rsidP="001D311C">
      <w:pPr>
        <w:rPr>
          <w:rFonts w:ascii="Times New Roman" w:hAnsi="Times New Roman" w:cs="Times New Roman"/>
        </w:rPr>
      </w:pPr>
    </w:p>
    <w:p w14:paraId="49A15C6A"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Schwitters, Kurt. 1993. *Kurt Schwitters: Catalogue Raisonné*. Editado por Karin Orchard y Isabel Schulz. Ostfildern: Hatje Cantz.</w:t>
      </w:r>
    </w:p>
    <w:p w14:paraId="4E631816" w14:textId="77777777" w:rsidR="001D311C" w:rsidRPr="00A86211" w:rsidRDefault="001D311C" w:rsidP="001D311C">
      <w:pPr>
        <w:rPr>
          <w:rFonts w:ascii="Times New Roman" w:hAnsi="Times New Roman" w:cs="Times New Roman"/>
        </w:rPr>
      </w:pPr>
    </w:p>
    <w:p w14:paraId="4A9FEC11"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Tomkins, Calvin. 1996. *Duchamp: A Biography*. Nueva York: Henry Holt and Company.</w:t>
      </w:r>
    </w:p>
    <w:p w14:paraId="74302D7A" w14:textId="77777777" w:rsidR="001D311C" w:rsidRPr="00A86211" w:rsidRDefault="001D311C" w:rsidP="001D311C">
      <w:pPr>
        <w:rPr>
          <w:rFonts w:ascii="Times New Roman" w:hAnsi="Times New Roman" w:cs="Times New Roman"/>
        </w:rPr>
      </w:pPr>
    </w:p>
    <w:p w14:paraId="774D9156" w14:textId="77777777" w:rsidR="001D311C" w:rsidRPr="00A86211" w:rsidRDefault="001D311C" w:rsidP="001D311C">
      <w:pPr>
        <w:rPr>
          <w:rFonts w:ascii="Times New Roman" w:hAnsi="Times New Roman" w:cs="Times New Roman"/>
        </w:rPr>
      </w:pPr>
      <w:r w:rsidRPr="00A86211">
        <w:rPr>
          <w:rFonts w:ascii="Times New Roman" w:hAnsi="Times New Roman" w:cs="Times New Roman"/>
        </w:rPr>
        <w:t>Tzara, Tristan. 1918. "Manifeste Dada". *Dada*, n.º 3. Zúrich.</w:t>
      </w:r>
    </w:p>
    <w:p w14:paraId="75CD7F5C" w14:textId="77777777" w:rsidR="001D311C" w:rsidRPr="00A86211" w:rsidRDefault="001D311C" w:rsidP="001D311C">
      <w:pPr>
        <w:rPr>
          <w:rFonts w:ascii="Times New Roman" w:hAnsi="Times New Roman" w:cs="Times New Roman"/>
        </w:rPr>
      </w:pPr>
    </w:p>
    <w:p w14:paraId="5A9FE206" w14:textId="679BD4A5" w:rsidR="009E047A" w:rsidRPr="00A86211" w:rsidRDefault="001D311C" w:rsidP="001D311C">
      <w:pPr>
        <w:rPr>
          <w:rFonts w:ascii="Times New Roman" w:hAnsi="Times New Roman" w:cs="Times New Roman"/>
        </w:rPr>
      </w:pPr>
      <w:r w:rsidRPr="00A86211">
        <w:rPr>
          <w:rFonts w:ascii="Times New Roman" w:hAnsi="Times New Roman" w:cs="Times New Roman"/>
        </w:rPr>
        <w:t>Tzara, Tristan. 1992. *Seven Dada Manifestos and Lampisteries*. Traducido por Barbara Wright. Londres: Calder Publications.</w:t>
      </w:r>
    </w:p>
    <w:p w14:paraId="15197115" w14:textId="77777777" w:rsidR="00A86211" w:rsidRPr="00A86211" w:rsidRDefault="00A86211">
      <w:pPr>
        <w:rPr>
          <w:rFonts w:ascii="Times New Roman" w:hAnsi="Times New Roman" w:cs="Times New Roman"/>
        </w:rPr>
      </w:pPr>
    </w:p>
    <w:sectPr w:rsidR="00A86211" w:rsidRPr="00A862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E251C"/>
    <w:multiLevelType w:val="multilevel"/>
    <w:tmpl w:val="2C7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24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ED"/>
    <w:rsid w:val="001D311C"/>
    <w:rsid w:val="006441ED"/>
    <w:rsid w:val="009E047A"/>
    <w:rsid w:val="00A86211"/>
    <w:rsid w:val="00B671F7"/>
    <w:rsid w:val="00B97B23"/>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1C0F"/>
  <w15:chartTrackingRefBased/>
  <w15:docId w15:val="{44521A1F-EB33-404C-B3C4-3FC316F0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4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4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41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41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41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41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41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41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1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41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41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41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41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41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41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41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41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1ED"/>
    <w:rPr>
      <w:rFonts w:eastAsiaTheme="majorEastAsia" w:cstheme="majorBidi"/>
      <w:color w:val="272727" w:themeColor="text1" w:themeTint="D8"/>
    </w:rPr>
  </w:style>
  <w:style w:type="paragraph" w:styleId="Ttulo">
    <w:name w:val="Title"/>
    <w:basedOn w:val="Normal"/>
    <w:next w:val="Normal"/>
    <w:link w:val="TtuloCar"/>
    <w:uiPriority w:val="10"/>
    <w:qFormat/>
    <w:rsid w:val="00644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1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1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1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1ED"/>
    <w:pPr>
      <w:spacing w:before="160"/>
      <w:jc w:val="center"/>
    </w:pPr>
    <w:rPr>
      <w:i/>
      <w:iCs/>
      <w:color w:val="404040" w:themeColor="text1" w:themeTint="BF"/>
    </w:rPr>
  </w:style>
  <w:style w:type="character" w:customStyle="1" w:styleId="CitaCar">
    <w:name w:val="Cita Car"/>
    <w:basedOn w:val="Fuentedeprrafopredeter"/>
    <w:link w:val="Cita"/>
    <w:uiPriority w:val="29"/>
    <w:rsid w:val="006441ED"/>
    <w:rPr>
      <w:i/>
      <w:iCs/>
      <w:color w:val="404040" w:themeColor="text1" w:themeTint="BF"/>
    </w:rPr>
  </w:style>
  <w:style w:type="paragraph" w:styleId="Prrafodelista">
    <w:name w:val="List Paragraph"/>
    <w:basedOn w:val="Normal"/>
    <w:uiPriority w:val="34"/>
    <w:qFormat/>
    <w:rsid w:val="006441ED"/>
    <w:pPr>
      <w:ind w:left="720"/>
      <w:contextualSpacing/>
    </w:pPr>
  </w:style>
  <w:style w:type="character" w:styleId="nfasisintenso">
    <w:name w:val="Intense Emphasis"/>
    <w:basedOn w:val="Fuentedeprrafopredeter"/>
    <w:uiPriority w:val="21"/>
    <w:qFormat/>
    <w:rsid w:val="006441ED"/>
    <w:rPr>
      <w:i/>
      <w:iCs/>
      <w:color w:val="0F4761" w:themeColor="accent1" w:themeShade="BF"/>
    </w:rPr>
  </w:style>
  <w:style w:type="paragraph" w:styleId="Citadestacada">
    <w:name w:val="Intense Quote"/>
    <w:basedOn w:val="Normal"/>
    <w:next w:val="Normal"/>
    <w:link w:val="CitadestacadaCar"/>
    <w:uiPriority w:val="30"/>
    <w:qFormat/>
    <w:rsid w:val="00644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1ED"/>
    <w:rPr>
      <w:i/>
      <w:iCs/>
      <w:color w:val="0F4761" w:themeColor="accent1" w:themeShade="BF"/>
    </w:rPr>
  </w:style>
  <w:style w:type="character" w:styleId="Referenciaintensa">
    <w:name w:val="Intense Reference"/>
    <w:basedOn w:val="Fuentedeprrafopredeter"/>
    <w:uiPriority w:val="32"/>
    <w:qFormat/>
    <w:rsid w:val="006441ED"/>
    <w:rPr>
      <w:b/>
      <w:bCs/>
      <w:smallCaps/>
      <w:color w:val="0F4761" w:themeColor="accent1" w:themeShade="BF"/>
      <w:spacing w:val="5"/>
    </w:rPr>
  </w:style>
  <w:style w:type="paragraph" w:styleId="NormalWeb">
    <w:name w:val="Normal (Web)"/>
    <w:basedOn w:val="Normal"/>
    <w:uiPriority w:val="99"/>
    <w:semiHidden/>
    <w:unhideWhenUsed/>
    <w:rsid w:val="006441E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6441ED"/>
  </w:style>
  <w:style w:type="character" w:styleId="Textoennegrita">
    <w:name w:val="Strong"/>
    <w:basedOn w:val="Fuentedeprrafopredeter"/>
    <w:uiPriority w:val="22"/>
    <w:qFormat/>
    <w:rsid w:val="00644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4332</Words>
  <Characters>23831</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2026-07-13T22:21:00Z</dcterms:created>
  <dcterms:modified xsi:type="dcterms:W3CDTF">2026-07-14T04:32:00Z</dcterms:modified>
</cp:coreProperties>
</file>