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F1D19" w14:textId="7AE46D69" w:rsidR="005A1586" w:rsidRPr="005A1586" w:rsidRDefault="005A1586" w:rsidP="005A1586">
      <w:pPr>
        <w:jc w:val="center"/>
        <w:rPr>
          <w:rFonts w:ascii="Times New Roman" w:hAnsi="Times New Roman" w:cs="Times New Roman"/>
          <w:b/>
          <w:bCs/>
          <w:sz w:val="32"/>
          <w:szCs w:val="32"/>
        </w:rPr>
      </w:pPr>
      <w:r w:rsidRPr="005A1586">
        <w:rPr>
          <w:rFonts w:ascii="Times New Roman" w:hAnsi="Times New Roman" w:cs="Times New Roman"/>
          <w:b/>
          <w:bCs/>
          <w:sz w:val="32"/>
          <w:szCs w:val="32"/>
        </w:rPr>
        <w:t>CAPÍTULO 10: ART NOUVEAU</w:t>
      </w:r>
    </w:p>
    <w:p w14:paraId="187C1AA8" w14:textId="28466130" w:rsidR="005A1586" w:rsidRPr="005A1586" w:rsidRDefault="005A1586" w:rsidP="005A1586">
      <w:pPr>
        <w:jc w:val="center"/>
        <w:rPr>
          <w:rFonts w:ascii="Times New Roman" w:hAnsi="Times New Roman" w:cs="Times New Roman"/>
          <w:b/>
          <w:bCs/>
          <w:sz w:val="32"/>
          <w:szCs w:val="32"/>
        </w:rPr>
      </w:pPr>
      <w:r w:rsidRPr="005A1586">
        <w:rPr>
          <w:rFonts w:ascii="Times New Roman" w:hAnsi="Times New Roman" w:cs="Times New Roman"/>
          <w:b/>
          <w:bCs/>
          <w:sz w:val="32"/>
          <w:szCs w:val="32"/>
        </w:rPr>
        <w:t>El archipiélago de la curva: cuando el mundo se hizo línea</w:t>
      </w:r>
    </w:p>
    <w:p w14:paraId="6C1758F3" w14:textId="77777777" w:rsidR="005A1586" w:rsidRPr="005A1586" w:rsidRDefault="005A1586" w:rsidP="005A1586">
      <w:pPr>
        <w:rPr>
          <w:rFonts w:ascii="Times New Roman" w:hAnsi="Times New Roman" w:cs="Times New Roman"/>
        </w:rPr>
      </w:pPr>
    </w:p>
    <w:p w14:paraId="56BC4BC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10B3E18B" w14:textId="77777777" w:rsidR="005A1586" w:rsidRPr="005A1586" w:rsidRDefault="005A1586" w:rsidP="005A1586">
      <w:pPr>
        <w:rPr>
          <w:rFonts w:ascii="Times New Roman" w:hAnsi="Times New Roman" w:cs="Times New Roman"/>
        </w:rPr>
      </w:pPr>
    </w:p>
    <w:p w14:paraId="5FE0599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1: Una habitación de hotel en el París de 1900. La luz de la mañana entra por una ventana abierta. Las cortinas de seda amarilla se mecen con la brisa. En la mesilla, una lámpara de cristal tallado. En la cama de latón, un hombre duerme profundamente. Es un viajero del tiempo. No lo sabe. Pero cuando despierte, el siglo XX habrá desaparecido.]*</w:t>
      </w:r>
    </w:p>
    <w:p w14:paraId="3CD95291" w14:textId="77777777" w:rsidR="005A1586" w:rsidRPr="005A1586" w:rsidRDefault="005A1586" w:rsidP="005A1586">
      <w:pPr>
        <w:rPr>
          <w:rFonts w:ascii="Times New Roman" w:hAnsi="Times New Roman" w:cs="Times New Roman"/>
        </w:rPr>
      </w:pPr>
    </w:p>
    <w:p w14:paraId="7841494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BA64439" w14:textId="77777777" w:rsidR="005A1586" w:rsidRPr="005A1586" w:rsidRDefault="005A1586" w:rsidP="005A1586">
      <w:pPr>
        <w:rPr>
          <w:rFonts w:ascii="Times New Roman" w:hAnsi="Times New Roman" w:cs="Times New Roman"/>
        </w:rPr>
      </w:pPr>
    </w:p>
    <w:p w14:paraId="34942788" w14:textId="5011EAFE" w:rsidR="005A1586" w:rsidRPr="005A1586" w:rsidRDefault="005A1586" w:rsidP="005A1586">
      <w:pPr>
        <w:rPr>
          <w:rFonts w:ascii="Times New Roman" w:hAnsi="Times New Roman" w:cs="Times New Roman"/>
        </w:rPr>
      </w:pPr>
      <w:r w:rsidRPr="005A1586">
        <w:rPr>
          <w:rFonts w:ascii="Times New Roman" w:hAnsi="Times New Roman" w:cs="Times New Roman"/>
        </w:rPr>
        <w:t>I. EL VIAJERO Y EL LATIGAZO DE FUEGO</w:t>
      </w:r>
    </w:p>
    <w:p w14:paraId="32BD6ABE" w14:textId="77777777" w:rsidR="005A1586" w:rsidRPr="005A1586" w:rsidRDefault="005A1586" w:rsidP="005A1586">
      <w:pPr>
        <w:rPr>
          <w:rFonts w:ascii="Times New Roman" w:hAnsi="Times New Roman" w:cs="Times New Roman"/>
        </w:rPr>
      </w:pPr>
    </w:p>
    <w:p w14:paraId="27B4C8C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jet lag lo había vencido.</w:t>
      </w:r>
    </w:p>
    <w:p w14:paraId="5D8828C7" w14:textId="77777777" w:rsidR="005A1586" w:rsidRPr="005A1586" w:rsidRDefault="005A1586" w:rsidP="005A1586">
      <w:pPr>
        <w:rPr>
          <w:rFonts w:ascii="Times New Roman" w:hAnsi="Times New Roman" w:cs="Times New Roman"/>
        </w:rPr>
      </w:pPr>
    </w:p>
    <w:p w14:paraId="4B913EF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No era un viaje largo —París estaba a solo dos horas de avión desde Londres—, pero el cambio de siglo le pesaba más de lo que había anticipado. Había viajado para celebrar la llegada del año 2000. Para ver cómo París recibía el nuevo milenio. Pero el cuerpo, traicionero, había decidido que el siglo XIX era más interesante.</w:t>
      </w:r>
    </w:p>
    <w:p w14:paraId="2EFD3DAB" w14:textId="5A70F674" w:rsidR="005A1586" w:rsidRPr="005A1586" w:rsidRDefault="005A1586" w:rsidP="005A1586">
      <w:pPr>
        <w:rPr>
          <w:rFonts w:ascii="Times New Roman" w:hAnsi="Times New Roman" w:cs="Times New Roman"/>
        </w:rPr>
      </w:pPr>
      <w:r w:rsidRPr="005A1586">
        <w:rPr>
          <w:rFonts w:ascii="Times New Roman" w:hAnsi="Times New Roman" w:cs="Times New Roman"/>
        </w:rPr>
        <w:t>Cuando abrió los ojos, la habitación era otra.</w:t>
      </w:r>
    </w:p>
    <w:p w14:paraId="081A15EB" w14:textId="3AAB945C" w:rsidR="005A1586" w:rsidRPr="005A1586" w:rsidRDefault="005A1586" w:rsidP="005A1586">
      <w:pPr>
        <w:rPr>
          <w:rFonts w:ascii="Times New Roman" w:hAnsi="Times New Roman" w:cs="Times New Roman"/>
        </w:rPr>
      </w:pPr>
      <w:r w:rsidRPr="005A1586">
        <w:rPr>
          <w:rFonts w:ascii="Times New Roman" w:hAnsi="Times New Roman" w:cs="Times New Roman"/>
        </w:rPr>
        <w:t>No era la habitación del hotel moderno en el que se había registrado la tarde anterior. Era una habitación antigua. Las paredes estaban cubiertas de un papel pintado con motivos de rosas y lirios, de esos que solo había visto en los libros de historia del arte. Las cortinas eran de seda amarilla, con flecos de oro. La cama era de latón, con columnas torneadas y un dosel de terciopelo burdeos. Sobre la mesilla, una lámpara de cristal tallado proyectaba sombras danzantes sobre el techo.</w:t>
      </w:r>
    </w:p>
    <w:p w14:paraId="6BC795F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Se incorporó lentamente. La luz que entraba por la ventana no era la luz blanca y uniforme de las farolas de mercurio. Era una luz cálida, temblorosa, como de llama. Se levantó. Se acercó a la ventana.</w:t>
      </w:r>
    </w:p>
    <w:p w14:paraId="62D0E40B" w14:textId="77777777" w:rsidR="005A1586" w:rsidRPr="005A1586" w:rsidRDefault="005A1586" w:rsidP="005A1586">
      <w:pPr>
        <w:rPr>
          <w:rFonts w:ascii="Times New Roman" w:hAnsi="Times New Roman" w:cs="Times New Roman"/>
        </w:rPr>
      </w:pPr>
    </w:p>
    <w:p w14:paraId="0370AA16" w14:textId="63676D8E"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Y entonces lo vio.</w:t>
      </w:r>
    </w:p>
    <w:p w14:paraId="07837878" w14:textId="11E2BC27" w:rsidR="005A1586" w:rsidRPr="005A1586" w:rsidRDefault="005A1586" w:rsidP="005A1586">
      <w:pPr>
        <w:rPr>
          <w:rFonts w:ascii="Times New Roman" w:hAnsi="Times New Roman" w:cs="Times New Roman"/>
        </w:rPr>
      </w:pPr>
      <w:r w:rsidRPr="005A1586">
        <w:rPr>
          <w:rFonts w:ascii="Times New Roman" w:hAnsi="Times New Roman" w:cs="Times New Roman"/>
        </w:rPr>
        <w:t>La calle ya no era la calle. Los coches habían desaparecido. Carruajes de caballos avanzaban lentamente sobre los adoquines. Los transeúntes llevaban sombreros de copa y vestidos de seda, con corpiños ajustados y mangas abullonadas. Las farolas no eran de mercurio: eran de gas, y sus llamas danzaban en la penumbra del atardecer. Frente al Moulin Rouge, un grupo de hombres y mujeres descendía de un carruaje. Las mujeres llevaban plumas en el pelo. Los hombres, bastones y guantes blancos. La luz del molino rojo teñía sus rostros de un rubor artificial.</w:t>
      </w:r>
    </w:p>
    <w:p w14:paraId="01499BEB" w14:textId="4258D64C" w:rsidR="005A1586" w:rsidRPr="005A1586" w:rsidRDefault="005A1586" w:rsidP="005A1586">
      <w:pPr>
        <w:rPr>
          <w:rFonts w:ascii="Times New Roman" w:hAnsi="Times New Roman" w:cs="Times New Roman"/>
        </w:rPr>
      </w:pPr>
      <w:r w:rsidRPr="005A1586">
        <w:rPr>
          <w:rFonts w:ascii="Times New Roman" w:hAnsi="Times New Roman" w:cs="Times New Roman"/>
        </w:rPr>
        <w:t>No era el año 2000. Era 1900. El fin de siglo. La Belle Époque. La edad de oro del Art Nouveau.</w:t>
      </w:r>
    </w:p>
    <w:p w14:paraId="16183C31" w14:textId="6521E8F0" w:rsidR="005A1586" w:rsidRPr="005A1586" w:rsidRDefault="005A1586" w:rsidP="005A1586">
      <w:pPr>
        <w:rPr>
          <w:rFonts w:ascii="Times New Roman" w:hAnsi="Times New Roman" w:cs="Times New Roman"/>
        </w:rPr>
      </w:pPr>
      <w:r w:rsidRPr="005A1586">
        <w:rPr>
          <w:rFonts w:ascii="Times New Roman" w:hAnsi="Times New Roman" w:cs="Times New Roman"/>
        </w:rPr>
        <w:t>Robert —se llamaba Robert, aunque en ese momento su nombre le parecía irrelevante— se quedó inmóvil, con la mano apoyada en el marco de la ventana, sintiendo cómo el siglo XX se desvanecía detrás de él como un sueño mal recordado. Y entonces, en lugar de sentir pánico, sintió algo inesperado: **alivio**.</w:t>
      </w:r>
    </w:p>
    <w:p w14:paraId="6D2F06A2" w14:textId="60F23C64" w:rsidR="005A1586" w:rsidRPr="005A1586" w:rsidRDefault="005A1586" w:rsidP="005A1586">
      <w:pPr>
        <w:rPr>
          <w:rFonts w:ascii="Times New Roman" w:hAnsi="Times New Roman" w:cs="Times New Roman"/>
        </w:rPr>
      </w:pPr>
      <w:r w:rsidRPr="005A1586">
        <w:rPr>
          <w:rFonts w:ascii="Times New Roman" w:hAnsi="Times New Roman" w:cs="Times New Roman"/>
        </w:rPr>
        <w:t>Había pasado su vida estudiando el Art Nouveau en libros, en diapositivas, en museos. Había escrito artículos sobre la línea *coup de fouet*, sobre la influencia del Japónismo, sobre la obra de Guimard y Gaudí. Pero nunca lo había visto vivo. Nunca lo había tocado. Nunca había caminado por una calle donde las farolas parecieran tallos de plantas y las barandillas de los balcones imitaran las curvas de una enredadera.</w:t>
      </w:r>
    </w:p>
    <w:p w14:paraId="6A7AB778" w14:textId="4803B62C" w:rsidR="005A1586" w:rsidRPr="005A1586" w:rsidRDefault="005A1586" w:rsidP="005A1586">
      <w:pPr>
        <w:rPr>
          <w:rFonts w:ascii="Times New Roman" w:hAnsi="Times New Roman" w:cs="Times New Roman"/>
        </w:rPr>
      </w:pPr>
      <w:r w:rsidRPr="005A1586">
        <w:rPr>
          <w:rFonts w:ascii="Times New Roman" w:hAnsi="Times New Roman" w:cs="Times New Roman"/>
        </w:rPr>
        <w:t>Ahora tenía la oportunidad. Ahora podía verlo con sus propios ojos.</w:t>
      </w:r>
    </w:p>
    <w:p w14:paraId="4A34AC84" w14:textId="51709AC3" w:rsidR="005A1586" w:rsidRPr="005A1586" w:rsidRDefault="005A1586" w:rsidP="005A1586">
      <w:pPr>
        <w:rPr>
          <w:rFonts w:ascii="Times New Roman" w:hAnsi="Times New Roman" w:cs="Times New Roman"/>
        </w:rPr>
      </w:pPr>
      <w:r w:rsidRPr="005A1586">
        <w:rPr>
          <w:rFonts w:ascii="Times New Roman" w:hAnsi="Times New Roman" w:cs="Times New Roman"/>
        </w:rPr>
        <w:t>Se vistió rápidamente —la ropa que encontró en el armario era de la época: un traje de lana gris, un chaleco de seda, un sombrero de copa— y salió a la calle.</w:t>
      </w:r>
    </w:p>
    <w:p w14:paraId="61CB1A1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París de 1900 lo recibió con una sinfonía de curvas.</w:t>
      </w:r>
    </w:p>
    <w:p w14:paraId="473657E7" w14:textId="77777777" w:rsidR="005A1586" w:rsidRPr="005A1586" w:rsidRDefault="005A1586" w:rsidP="005A1586">
      <w:pPr>
        <w:rPr>
          <w:rFonts w:ascii="Times New Roman" w:hAnsi="Times New Roman" w:cs="Times New Roman"/>
        </w:rPr>
      </w:pPr>
    </w:p>
    <w:p w14:paraId="0AD70460"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2: La entrada del metro de Porte Dauphine, diseñada por Hector Guimard, tal como se veía en 1900. El hierro forjado se curva como un tallo de planta. Las farolas de gas emiten una luz cálida. Robert, con sombrero de copa, se detiene a mirar.]*</w:t>
      </w:r>
    </w:p>
    <w:p w14:paraId="75CF86FA" w14:textId="77777777" w:rsidR="005A1586" w:rsidRPr="005A1586" w:rsidRDefault="005A1586" w:rsidP="005A1586">
      <w:pPr>
        <w:rPr>
          <w:rFonts w:ascii="Times New Roman" w:hAnsi="Times New Roman" w:cs="Times New Roman"/>
        </w:rPr>
      </w:pPr>
    </w:p>
    <w:p w14:paraId="357A1630"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27B20289" w14:textId="77777777" w:rsidR="005A1586" w:rsidRPr="005A1586" w:rsidRDefault="005A1586" w:rsidP="005A1586">
      <w:pPr>
        <w:rPr>
          <w:rFonts w:ascii="Times New Roman" w:hAnsi="Times New Roman" w:cs="Times New Roman"/>
        </w:rPr>
      </w:pPr>
    </w:p>
    <w:p w14:paraId="7BAF0675" w14:textId="67EE1071" w:rsidR="005A1586" w:rsidRPr="005A1586" w:rsidRDefault="005A1586" w:rsidP="005A1586">
      <w:pPr>
        <w:rPr>
          <w:rFonts w:ascii="Times New Roman" w:hAnsi="Times New Roman" w:cs="Times New Roman"/>
        </w:rPr>
      </w:pPr>
      <w:r w:rsidRPr="005A1586">
        <w:rPr>
          <w:rFonts w:ascii="Times New Roman" w:hAnsi="Times New Roman" w:cs="Times New Roman"/>
        </w:rPr>
        <w:t xml:space="preserve">Caminó sin rumbo, dejando que la ciudad lo guiara. Cada esquina le ofrecía una nueva sorpresa. Los carteles de Alfons Mucha —mujeres de melenas ondulantes, envueltas en flores y arabescos— cubrían las paredes de los cafés. Las farolas, diseñadas por Hector Guimard, se alzaban como plantas de hierro, con tallos que se retorcían hacia el cielo y </w:t>
      </w:r>
      <w:r w:rsidRPr="005A1586">
        <w:rPr>
          <w:rFonts w:ascii="Times New Roman" w:hAnsi="Times New Roman" w:cs="Times New Roman"/>
        </w:rPr>
        <w:lastRenderedPageBreak/>
        <w:t>flores de cristal que parpadeaban con la luz del gas. Las fachadas de los edificios estaban cubiertas de molduras de estuco que imitaban las nervaduras de las hojas, las alas de las libélulas, las curvas de las olas.</w:t>
      </w:r>
    </w:p>
    <w:p w14:paraId="4A409B66" w14:textId="32F9A494" w:rsidR="005A1586" w:rsidRPr="005A1586" w:rsidRDefault="005A1586" w:rsidP="005A1586">
      <w:pPr>
        <w:rPr>
          <w:rFonts w:ascii="Times New Roman" w:hAnsi="Times New Roman" w:cs="Times New Roman"/>
        </w:rPr>
      </w:pPr>
      <w:r w:rsidRPr="005A1586">
        <w:rPr>
          <w:rFonts w:ascii="Times New Roman" w:hAnsi="Times New Roman" w:cs="Times New Roman"/>
        </w:rPr>
        <w:t>Se detuvo frente a la entrada del metro de Porte Dauphine. La había visto en fotografías, pero las fotografías no podían capturar la textura del hierro forjado, la manera en que la luz de las farolas se reflejaba en sus curvas, la sensación de estar bajo un dosel de metal que parecía vivo. Alzó la mano y tocó una de las columnas.</w:t>
      </w:r>
    </w:p>
    <w:p w14:paraId="45E9CC5F" w14:textId="2E2BA054" w:rsidR="005A1586" w:rsidRPr="005A1586" w:rsidRDefault="005A1586" w:rsidP="005A1586">
      <w:pPr>
        <w:rPr>
          <w:rFonts w:ascii="Times New Roman" w:hAnsi="Times New Roman" w:cs="Times New Roman"/>
        </w:rPr>
      </w:pPr>
      <w:r w:rsidRPr="005A1586">
        <w:rPr>
          <w:rFonts w:ascii="Times New Roman" w:hAnsi="Times New Roman" w:cs="Times New Roman"/>
        </w:rPr>
        <w:t>El hierro estaba frío al tacto, pero no era un frío que rechazara. Era un frío que *invitaba*. Podía sentir las vetas del metal, los remaches, las pequeñas imperfecciones del forjado. Aquello no era un objeto industrial producido en masa. Era una pieza única, trabajada a mano por un artesano que había entendido la belleza de la curva.</w:t>
      </w:r>
    </w:p>
    <w:p w14:paraId="2DE3D28D" w14:textId="5AB272D5" w:rsidR="005A1586" w:rsidRPr="005A1586" w:rsidRDefault="005A1586" w:rsidP="005A1586">
      <w:pPr>
        <w:rPr>
          <w:rFonts w:ascii="Times New Roman" w:hAnsi="Times New Roman" w:cs="Times New Roman"/>
        </w:rPr>
      </w:pPr>
      <w:r w:rsidRPr="005A1586">
        <w:rPr>
          <w:rFonts w:ascii="Times New Roman" w:hAnsi="Times New Roman" w:cs="Times New Roman"/>
        </w:rPr>
        <w:t>—*Vous admirez mon travail?* —oyó una voz a sus espaldas.</w:t>
      </w:r>
    </w:p>
    <w:p w14:paraId="64B6A07B" w14:textId="0AEC37B0" w:rsidR="005A1586" w:rsidRPr="005A1586" w:rsidRDefault="005A1586" w:rsidP="005A1586">
      <w:pPr>
        <w:rPr>
          <w:rFonts w:ascii="Times New Roman" w:hAnsi="Times New Roman" w:cs="Times New Roman"/>
        </w:rPr>
      </w:pPr>
      <w:r w:rsidRPr="005A1586">
        <w:rPr>
          <w:rFonts w:ascii="Times New Roman" w:hAnsi="Times New Roman" w:cs="Times New Roman"/>
        </w:rPr>
        <w:t>Robert se giró. Un hombre de mediana edad, vestido con un traje oscuro de corte impecable, lo observaba con una sonrisa discreta. Llevaba un sombrero de copa y un bastón con puño de plata. Su mirada era intensa, curiosa, como la de alguien que reconoce a un peregrino en su tierra.</w:t>
      </w:r>
    </w:p>
    <w:p w14:paraId="64946D1D" w14:textId="23211A67" w:rsidR="005A1586" w:rsidRPr="005A1586" w:rsidRDefault="005A1586" w:rsidP="005A1586">
      <w:pPr>
        <w:rPr>
          <w:rFonts w:ascii="Times New Roman" w:hAnsi="Times New Roman" w:cs="Times New Roman"/>
        </w:rPr>
      </w:pPr>
      <w:r w:rsidRPr="005A1586">
        <w:rPr>
          <w:rFonts w:ascii="Times New Roman" w:hAnsi="Times New Roman" w:cs="Times New Roman"/>
        </w:rPr>
        <w:t>—*Je... je suis désolé* —balbuceó Robert, buscando las palabras—. *Je ne parle pas français.*</w:t>
      </w:r>
    </w:p>
    <w:p w14:paraId="5FF97A54" w14:textId="47FEB57D" w:rsidR="005A1586" w:rsidRPr="005A1586" w:rsidRDefault="005A1586" w:rsidP="005A1586">
      <w:pPr>
        <w:rPr>
          <w:rFonts w:ascii="Times New Roman" w:hAnsi="Times New Roman" w:cs="Times New Roman"/>
        </w:rPr>
      </w:pPr>
      <w:r w:rsidRPr="005A1586">
        <w:rPr>
          <w:rFonts w:ascii="Times New Roman" w:hAnsi="Times New Roman" w:cs="Times New Roman"/>
        </w:rPr>
        <w:t>El hombre sonrió. Su inglés era impecable, con un ligero acento que lo delataba como parisino de nacimiento.</w:t>
      </w:r>
    </w:p>
    <w:p w14:paraId="4A274C04" w14:textId="11854E9C" w:rsidR="005A1586" w:rsidRPr="005A1586" w:rsidRDefault="005A1586" w:rsidP="005A1586">
      <w:pPr>
        <w:rPr>
          <w:rFonts w:ascii="Times New Roman" w:hAnsi="Times New Roman" w:cs="Times New Roman"/>
        </w:rPr>
      </w:pPr>
      <w:r w:rsidRPr="005A1586">
        <w:rPr>
          <w:rFonts w:ascii="Times New Roman" w:hAnsi="Times New Roman" w:cs="Times New Roman"/>
        </w:rPr>
        <w:t>—No se disculpe. Es un placer encontrar a alguien que se detiene a mirar. La mayoría de la gente pasa de largo sin ver nada.</w:t>
      </w:r>
    </w:p>
    <w:p w14:paraId="5C79BF19" w14:textId="4225741D" w:rsidR="005A1586" w:rsidRPr="005A1586" w:rsidRDefault="005A1586" w:rsidP="005A1586">
      <w:pPr>
        <w:rPr>
          <w:rFonts w:ascii="Times New Roman" w:hAnsi="Times New Roman" w:cs="Times New Roman"/>
        </w:rPr>
      </w:pPr>
      <w:r w:rsidRPr="005A1586">
        <w:rPr>
          <w:rFonts w:ascii="Times New Roman" w:hAnsi="Times New Roman" w:cs="Times New Roman"/>
        </w:rPr>
        <w:t>—Es extraordinario —dijo Robert, señalando la entrada—. He visto fotografías, pero no son nada comparado con esto. La forma en que el hierro se curva... parece vivo.</w:t>
      </w:r>
    </w:p>
    <w:p w14:paraId="683B7D8E" w14:textId="31E45447" w:rsidR="005A1586" w:rsidRPr="005A1586" w:rsidRDefault="005A1586" w:rsidP="005A1586">
      <w:pPr>
        <w:rPr>
          <w:rFonts w:ascii="Times New Roman" w:hAnsi="Times New Roman" w:cs="Times New Roman"/>
        </w:rPr>
      </w:pPr>
      <w:r w:rsidRPr="005A1586">
        <w:rPr>
          <w:rFonts w:ascii="Times New Roman" w:hAnsi="Times New Roman" w:cs="Times New Roman"/>
        </w:rPr>
        <w:t>El hombre asintió, complacido.</w:t>
      </w:r>
    </w:p>
    <w:p w14:paraId="10721AB7" w14:textId="1F81F62C" w:rsidR="005A1586" w:rsidRPr="005A1586" w:rsidRDefault="005A1586" w:rsidP="005A1586">
      <w:pPr>
        <w:rPr>
          <w:rFonts w:ascii="Times New Roman" w:hAnsi="Times New Roman" w:cs="Times New Roman"/>
        </w:rPr>
      </w:pPr>
      <w:r w:rsidRPr="005A1586">
        <w:rPr>
          <w:rFonts w:ascii="Times New Roman" w:hAnsi="Times New Roman" w:cs="Times New Roman"/>
        </w:rPr>
        <w:t>—Esa era la intención. La línea debe fluir como un tallo, como una enredadera. No debe haber ángulos rectos, porque la naturaleza no tiene ángulos rectos. El hierro es un material frío, duro, industrial. Pero si lo trabajas con paciencia, puedes hacer que respire.</w:t>
      </w:r>
    </w:p>
    <w:p w14:paraId="7BF8E0B9" w14:textId="57CDA94F" w:rsidR="005A1586" w:rsidRPr="005A1586" w:rsidRDefault="005A1586" w:rsidP="005A1586">
      <w:pPr>
        <w:rPr>
          <w:rFonts w:ascii="Times New Roman" w:hAnsi="Times New Roman" w:cs="Times New Roman"/>
        </w:rPr>
      </w:pPr>
      <w:r w:rsidRPr="005A1586">
        <w:rPr>
          <w:rFonts w:ascii="Times New Roman" w:hAnsi="Times New Roman" w:cs="Times New Roman"/>
        </w:rPr>
        <w:t>Robert sintió que el corazón le latía con fuerza.</w:t>
      </w:r>
    </w:p>
    <w:p w14:paraId="35C43E4F" w14:textId="07E525CD" w:rsidR="005A1586" w:rsidRPr="005A1586" w:rsidRDefault="005A1586" w:rsidP="005A1586">
      <w:pPr>
        <w:rPr>
          <w:rFonts w:ascii="Times New Roman" w:hAnsi="Times New Roman" w:cs="Times New Roman"/>
        </w:rPr>
      </w:pPr>
      <w:r w:rsidRPr="005A1586">
        <w:rPr>
          <w:rFonts w:ascii="Times New Roman" w:hAnsi="Times New Roman" w:cs="Times New Roman"/>
        </w:rPr>
        <w:t>—¿Es usted...?</w:t>
      </w:r>
    </w:p>
    <w:p w14:paraId="4497345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—Hector Guimard —dijo el hombre, extendiendo la mano—. Y usted debe ser un historiador, o un crítico, o alguien que entiende lo que está viendo.</w:t>
      </w:r>
    </w:p>
    <w:p w14:paraId="77C0C18D" w14:textId="77777777" w:rsidR="005A1586" w:rsidRPr="005A1586" w:rsidRDefault="005A1586" w:rsidP="005A1586">
      <w:pPr>
        <w:rPr>
          <w:rFonts w:ascii="Times New Roman" w:hAnsi="Times New Roman" w:cs="Times New Roman"/>
        </w:rPr>
      </w:pPr>
    </w:p>
    <w:p w14:paraId="5BD6066A" w14:textId="7CE7E4BD"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Robert estrechó la mano. Era firme, cálida. Las manos de un hombre que pasaba horas trabajando el metal.</w:t>
      </w:r>
    </w:p>
    <w:p w14:paraId="519D367A" w14:textId="673F1A7F" w:rsidR="005A1586" w:rsidRPr="005A1586" w:rsidRDefault="005A1586" w:rsidP="005A1586">
      <w:pPr>
        <w:rPr>
          <w:rFonts w:ascii="Times New Roman" w:hAnsi="Times New Roman" w:cs="Times New Roman"/>
        </w:rPr>
      </w:pPr>
      <w:r w:rsidRPr="005A1586">
        <w:rPr>
          <w:rFonts w:ascii="Times New Roman" w:hAnsi="Times New Roman" w:cs="Times New Roman"/>
        </w:rPr>
        <w:t>—Soy historiador —dijo—. Y he estudiado su obra durante años. Pero nunca había visto nada como esto. Es como si la ciudad hubiera decidido convertirse en un jardín.</w:t>
      </w:r>
    </w:p>
    <w:p w14:paraId="0265A5F6" w14:textId="7AE87371" w:rsidR="005A1586" w:rsidRPr="005A1586" w:rsidRDefault="005A1586" w:rsidP="005A1586">
      <w:pPr>
        <w:rPr>
          <w:rFonts w:ascii="Times New Roman" w:hAnsi="Times New Roman" w:cs="Times New Roman"/>
        </w:rPr>
      </w:pPr>
      <w:r w:rsidRPr="005A1586">
        <w:rPr>
          <w:rFonts w:ascii="Times New Roman" w:hAnsi="Times New Roman" w:cs="Times New Roman"/>
        </w:rPr>
        <w:t>Guimard sonrió.</w:t>
      </w:r>
    </w:p>
    <w:p w14:paraId="5DDDBC46" w14:textId="42A1B92D" w:rsidR="005A1586" w:rsidRPr="005A1586" w:rsidRDefault="005A1586" w:rsidP="005A1586">
      <w:pPr>
        <w:rPr>
          <w:rFonts w:ascii="Times New Roman" w:hAnsi="Times New Roman" w:cs="Times New Roman"/>
        </w:rPr>
      </w:pPr>
      <w:r w:rsidRPr="005A1586">
        <w:rPr>
          <w:rFonts w:ascii="Times New Roman" w:hAnsi="Times New Roman" w:cs="Times New Roman"/>
        </w:rPr>
        <w:t>—¿Quiere ver algo más? Mi estudio está cerca. Puedo mostrarle cómo se hace.</w:t>
      </w:r>
    </w:p>
    <w:p w14:paraId="15465565" w14:textId="5149C864" w:rsidR="005A1586" w:rsidRPr="005A1586" w:rsidRDefault="005A1586" w:rsidP="005A1586">
      <w:pPr>
        <w:rPr>
          <w:rFonts w:ascii="Times New Roman" w:hAnsi="Times New Roman" w:cs="Times New Roman"/>
        </w:rPr>
      </w:pPr>
      <w:r w:rsidRPr="005A1586">
        <w:rPr>
          <w:rFonts w:ascii="Times New Roman" w:hAnsi="Times New Roman" w:cs="Times New Roman"/>
        </w:rPr>
        <w:t>Robert asintió, sin poder articular palabra. Siguió a Guimard por las calles adoquinadas, atravesando el barrio de Passy, hasta llegar a una puerta de madera oscura que se abría a un patio interior. Guimard sacó una llave, abrió, y lo invitó a pasar.</w:t>
      </w:r>
    </w:p>
    <w:p w14:paraId="2432642C" w14:textId="16998464" w:rsidR="005A1586" w:rsidRPr="005A1586" w:rsidRDefault="005A1586" w:rsidP="005A1586">
      <w:pPr>
        <w:rPr>
          <w:rFonts w:ascii="Times New Roman" w:hAnsi="Times New Roman" w:cs="Times New Roman"/>
        </w:rPr>
      </w:pPr>
      <w:r w:rsidRPr="005A1586">
        <w:rPr>
          <w:rFonts w:ascii="Times New Roman" w:hAnsi="Times New Roman" w:cs="Times New Roman"/>
        </w:rPr>
        <w:t>El estudio era un mundo aparte.</w:t>
      </w:r>
    </w:p>
    <w:p w14:paraId="0B50B067" w14:textId="1A789E90" w:rsidR="005A1586" w:rsidRPr="005A1586" w:rsidRDefault="005A1586" w:rsidP="005A1586">
      <w:pPr>
        <w:rPr>
          <w:rFonts w:ascii="Times New Roman" w:hAnsi="Times New Roman" w:cs="Times New Roman"/>
        </w:rPr>
      </w:pPr>
      <w:r w:rsidRPr="005A1586">
        <w:rPr>
          <w:rFonts w:ascii="Times New Roman" w:hAnsi="Times New Roman" w:cs="Times New Roman"/>
        </w:rPr>
        <w:t>No era el estudio de un pintor. Era el taller de un forjador. Mesas de trabajo cubiertas de herramientas: martillos, tenazas, cinceles, limas. Planchas de hierro apiladas contra las paredes. Moldes de yeso, bocetos de papel, maquetas de madera. Y en el centro, un horno de forja que aún desprendía calor, con el hierro aún incandescente, esperando ser moldeado.</w:t>
      </w:r>
    </w:p>
    <w:p w14:paraId="6641E6EA" w14:textId="2067B090" w:rsidR="005A1586" w:rsidRPr="005A1586" w:rsidRDefault="005A1586" w:rsidP="005A1586">
      <w:pPr>
        <w:rPr>
          <w:rFonts w:ascii="Times New Roman" w:hAnsi="Times New Roman" w:cs="Times New Roman"/>
        </w:rPr>
      </w:pPr>
      <w:r w:rsidRPr="005A1586">
        <w:rPr>
          <w:rFonts w:ascii="Times New Roman" w:hAnsi="Times New Roman" w:cs="Times New Roman"/>
        </w:rPr>
        <w:t>—Aquí es donde todo comienza —dijo Guimard, señalando el horno—. El hierro llega frío, duro, sin forma. Pero el fuego lo ablanda. Y entonces, con las herramientas adecuadas, puedes hacer que se convierta en lo que quieras.</w:t>
      </w:r>
    </w:p>
    <w:p w14:paraId="2321EB67" w14:textId="44ED4B45" w:rsidR="005A1586" w:rsidRPr="005A1586" w:rsidRDefault="005A1586" w:rsidP="005A1586">
      <w:pPr>
        <w:rPr>
          <w:rFonts w:ascii="Times New Roman" w:hAnsi="Times New Roman" w:cs="Times New Roman"/>
        </w:rPr>
      </w:pPr>
      <w:r w:rsidRPr="005A1586">
        <w:rPr>
          <w:rFonts w:ascii="Times New Roman" w:hAnsi="Times New Roman" w:cs="Times New Roman"/>
        </w:rPr>
        <w:t>Cogió una barra de hierro, la introdujo en el horno, esperó unos segundos, y la sacó. El metal brillaba de un rojo intenso, casi blanco. Guimard lo colocó sobre el yunque, alzó el martillo, y golpeó.</w:t>
      </w:r>
    </w:p>
    <w:p w14:paraId="18EFA4B5" w14:textId="5E6D706E" w:rsidR="005A1586" w:rsidRPr="005A1586" w:rsidRDefault="005A1586" w:rsidP="005A1586">
      <w:pPr>
        <w:rPr>
          <w:rFonts w:ascii="Times New Roman" w:hAnsi="Times New Roman" w:cs="Times New Roman"/>
        </w:rPr>
      </w:pPr>
      <w:r w:rsidRPr="005A1586">
        <w:rPr>
          <w:rFonts w:ascii="Times New Roman" w:hAnsi="Times New Roman" w:cs="Times New Roman"/>
        </w:rPr>
        <w:t>El sonido era seco, metálico, rítmico. Golpe tras golpe, el hierro empezó a curvarse. No era un gesto violento, sino preciso: cada golpe era una decisión, un ajuste, una corrección. Guimard no estaba forzando el metal. Estaba *dialogando* con él.</w:t>
      </w:r>
    </w:p>
    <w:p w14:paraId="409377A7" w14:textId="277F080D" w:rsidR="005A1586" w:rsidRPr="005A1586" w:rsidRDefault="005A1586" w:rsidP="005A1586">
      <w:pPr>
        <w:rPr>
          <w:rFonts w:ascii="Times New Roman" w:hAnsi="Times New Roman" w:cs="Times New Roman"/>
        </w:rPr>
      </w:pPr>
      <w:r w:rsidRPr="005A1586">
        <w:rPr>
          <w:rFonts w:ascii="Times New Roman" w:hAnsi="Times New Roman" w:cs="Times New Roman"/>
        </w:rPr>
        <w:t>—La curva no se impone —dijo, mientras el hierro se doblaba bajo el martillo—. Se *descubre*. El hierro tiene su propia memoria, su propia resistencia. Si le preguntas qué forma quiere tomar, te lo dice. Solo hay que saber escuchar.</w:t>
      </w:r>
    </w:p>
    <w:p w14:paraId="74D1445C" w14:textId="4F649744" w:rsidR="005A1586" w:rsidRPr="005A1586" w:rsidRDefault="005A1586" w:rsidP="005A1586">
      <w:pPr>
        <w:rPr>
          <w:rFonts w:ascii="Times New Roman" w:hAnsi="Times New Roman" w:cs="Times New Roman"/>
        </w:rPr>
      </w:pPr>
      <w:r w:rsidRPr="005A1586">
        <w:rPr>
          <w:rFonts w:ascii="Times New Roman" w:hAnsi="Times New Roman" w:cs="Times New Roman"/>
        </w:rPr>
        <w:t>Dejó el martillo y tomó la barra con las tenazas. La curva era suave, orgánica, como un tallo que brota de la tierra.</w:t>
      </w:r>
    </w:p>
    <w:p w14:paraId="5DFC5A1E" w14:textId="610BDC8D" w:rsidR="005A1586" w:rsidRPr="005A1586" w:rsidRDefault="005A1586" w:rsidP="005A1586">
      <w:pPr>
        <w:rPr>
          <w:rFonts w:ascii="Times New Roman" w:hAnsi="Times New Roman" w:cs="Times New Roman"/>
        </w:rPr>
      </w:pPr>
      <w:r w:rsidRPr="005A1586">
        <w:rPr>
          <w:rFonts w:ascii="Times New Roman" w:hAnsi="Times New Roman" w:cs="Times New Roman"/>
        </w:rPr>
        <w:t>—Tómela —dijo Guimard, ofreciéndole la barra—. Tóquela.</w:t>
      </w:r>
    </w:p>
    <w:p w14:paraId="351A0ED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la tomó con ambas manos. El hierro aún estaba caliente, pero no quemaba. Era una temperatura que *invitaba*, que lo envolvía como un abrazo. Sintió el peso del metal, la textura de la curva, la suavidad de la superficie.</w:t>
      </w:r>
    </w:p>
    <w:p w14:paraId="43B8DF38" w14:textId="77777777" w:rsidR="005A1586" w:rsidRPr="005A1586" w:rsidRDefault="005A1586" w:rsidP="005A1586">
      <w:pPr>
        <w:rPr>
          <w:rFonts w:ascii="Times New Roman" w:hAnsi="Times New Roman" w:cs="Times New Roman"/>
        </w:rPr>
      </w:pPr>
    </w:p>
    <w:p w14:paraId="233F5472" w14:textId="6211D671"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Y entonces ocurrió.</w:t>
      </w:r>
    </w:p>
    <w:p w14:paraId="7DC911D4" w14:textId="615C8A56" w:rsidR="005A1586" w:rsidRPr="005A1586" w:rsidRDefault="005A1586" w:rsidP="005A1586">
      <w:pPr>
        <w:rPr>
          <w:rFonts w:ascii="Times New Roman" w:hAnsi="Times New Roman" w:cs="Times New Roman"/>
        </w:rPr>
      </w:pPr>
      <w:r w:rsidRPr="005A1586">
        <w:rPr>
          <w:rFonts w:ascii="Times New Roman" w:hAnsi="Times New Roman" w:cs="Times New Roman"/>
        </w:rPr>
        <w:t>No fue un pensamiento. No fue una decisión. Fue una **sacudida**. Un latigazo de fuego que recorrió sus brazos, su pecho, su columna vertebral. No era dolor. Era otra cosa. Era la curva entrando en su cuerpo, grabándose en su subconsciente, haciéndolo retorcerse —pero no de dolor, sino de *felicidad*.</w:t>
      </w:r>
    </w:p>
    <w:p w14:paraId="024188AF" w14:textId="3633F004" w:rsidR="005A1586" w:rsidRPr="005A1586" w:rsidRDefault="005A1586" w:rsidP="005A1586">
      <w:pPr>
        <w:rPr>
          <w:rFonts w:ascii="Times New Roman" w:hAnsi="Times New Roman" w:cs="Times New Roman"/>
        </w:rPr>
      </w:pPr>
      <w:r w:rsidRPr="005A1586">
        <w:rPr>
          <w:rFonts w:ascii="Times New Roman" w:hAnsi="Times New Roman" w:cs="Times New Roman"/>
        </w:rPr>
        <w:t>El latigazo de fuego que Guimard había descrito— ese látigo de hierro que se retorcía en el aire— se había vuelto real. No estaba afuera, en la barra de metal. Estaba *dentro* de él.</w:t>
      </w:r>
    </w:p>
    <w:p w14:paraId="5F4DB91C" w14:textId="018B9D14" w:rsidR="005A1586" w:rsidRPr="005A1586" w:rsidRDefault="005A1586" w:rsidP="005A1586">
      <w:pPr>
        <w:rPr>
          <w:rFonts w:ascii="Times New Roman" w:hAnsi="Times New Roman" w:cs="Times New Roman"/>
        </w:rPr>
      </w:pPr>
      <w:r w:rsidRPr="005A1586">
        <w:rPr>
          <w:rFonts w:ascii="Times New Roman" w:hAnsi="Times New Roman" w:cs="Times New Roman"/>
        </w:rPr>
        <w:t>Robert sintió que las lágrimas le brotaban de los ojos. No era emoción. Era *reconocimiento*. Su cuerpo, su carne, su médula, acababan de entender lo que sus ojos habían visto durante años sin comprender del todo.</w:t>
      </w:r>
    </w:p>
    <w:p w14:paraId="36D5486A" w14:textId="6415B0A6" w:rsidR="005A1586" w:rsidRPr="005A1586" w:rsidRDefault="005A1586" w:rsidP="005A1586">
      <w:pPr>
        <w:rPr>
          <w:rFonts w:ascii="Times New Roman" w:hAnsi="Times New Roman" w:cs="Times New Roman"/>
        </w:rPr>
      </w:pPr>
      <w:r w:rsidRPr="005A1586">
        <w:rPr>
          <w:rFonts w:ascii="Times New Roman" w:hAnsi="Times New Roman" w:cs="Times New Roman"/>
        </w:rPr>
        <w:t>La curva no era una forma. Era un **latido**.</w:t>
      </w:r>
    </w:p>
    <w:p w14:paraId="73AE4066" w14:textId="2F26CCD7" w:rsidR="005A1586" w:rsidRPr="005A1586" w:rsidRDefault="005A1586" w:rsidP="005A1586">
      <w:pPr>
        <w:rPr>
          <w:rFonts w:ascii="Times New Roman" w:hAnsi="Times New Roman" w:cs="Times New Roman"/>
        </w:rPr>
      </w:pPr>
      <w:r w:rsidRPr="005A1586">
        <w:rPr>
          <w:rFonts w:ascii="Times New Roman" w:hAnsi="Times New Roman" w:cs="Times New Roman"/>
        </w:rPr>
        <w:t>—¿Qué... qué fue eso? —murmuró, sin soltar la barra.</w:t>
      </w:r>
    </w:p>
    <w:p w14:paraId="5E329285" w14:textId="7E8D0EB2" w:rsidR="005A1586" w:rsidRPr="005A1586" w:rsidRDefault="005A1586" w:rsidP="005A1586">
      <w:pPr>
        <w:rPr>
          <w:rFonts w:ascii="Times New Roman" w:hAnsi="Times New Roman" w:cs="Times New Roman"/>
        </w:rPr>
      </w:pPr>
      <w:r w:rsidRPr="005A1586">
        <w:rPr>
          <w:rFonts w:ascii="Times New Roman" w:hAnsi="Times New Roman" w:cs="Times New Roman"/>
        </w:rPr>
        <w:t>Guimard lo observó con una mezcla de sorpresa y satisfacción.</w:t>
      </w:r>
    </w:p>
    <w:p w14:paraId="0CCE1E58" w14:textId="0479C485" w:rsidR="005A1586" w:rsidRPr="005A1586" w:rsidRDefault="005A1586" w:rsidP="005A1586">
      <w:pPr>
        <w:rPr>
          <w:rFonts w:ascii="Times New Roman" w:hAnsi="Times New Roman" w:cs="Times New Roman"/>
        </w:rPr>
      </w:pPr>
      <w:r w:rsidRPr="005A1586">
        <w:rPr>
          <w:rFonts w:ascii="Times New Roman" w:hAnsi="Times New Roman" w:cs="Times New Roman"/>
        </w:rPr>
        <w:t>—La curva —dijo—. La curva que lleva dentro de usted. La que siempre ha estado ahí, esperando a ser despertada.</w:t>
      </w:r>
    </w:p>
    <w:p w14:paraId="69A58FE4" w14:textId="4E74CD8D" w:rsidR="005A1586" w:rsidRPr="005A1586" w:rsidRDefault="005A1586" w:rsidP="005A1586">
      <w:pPr>
        <w:rPr>
          <w:rFonts w:ascii="Times New Roman" w:hAnsi="Times New Roman" w:cs="Times New Roman"/>
        </w:rPr>
      </w:pPr>
      <w:r w:rsidRPr="005A1586">
        <w:rPr>
          <w:rFonts w:ascii="Times New Roman" w:hAnsi="Times New Roman" w:cs="Times New Roman"/>
        </w:rPr>
        <w:t>Robert soltó la barra, pero la sensación no desapareció. La curva seguía allí, en sus brazos, en su pecho, en su columna. Seguía retorciéndose, pero no de dolor. De *vida*.</w:t>
      </w:r>
    </w:p>
    <w:p w14:paraId="57AA8707" w14:textId="71FE6CA4" w:rsidR="005A1586" w:rsidRPr="005A1586" w:rsidRDefault="005A1586" w:rsidP="005A1586">
      <w:pPr>
        <w:rPr>
          <w:rFonts w:ascii="Times New Roman" w:hAnsi="Times New Roman" w:cs="Times New Roman"/>
        </w:rPr>
      </w:pPr>
      <w:r w:rsidRPr="005A1586">
        <w:rPr>
          <w:rFonts w:ascii="Times New Roman" w:hAnsi="Times New Roman" w:cs="Times New Roman"/>
        </w:rPr>
        <w:t>—No sabía que esto se podía sentir —dijo, con la voz quebrada.</w:t>
      </w:r>
    </w:p>
    <w:p w14:paraId="766D2525" w14:textId="489AC84A" w:rsidR="005A1586" w:rsidRPr="005A1586" w:rsidRDefault="005A1586" w:rsidP="005A1586">
      <w:pPr>
        <w:rPr>
          <w:rFonts w:ascii="Times New Roman" w:hAnsi="Times New Roman" w:cs="Times New Roman"/>
        </w:rPr>
      </w:pPr>
      <w:r w:rsidRPr="005A1586">
        <w:rPr>
          <w:rFonts w:ascii="Times New Roman" w:hAnsi="Times New Roman" w:cs="Times New Roman"/>
        </w:rPr>
        <w:t>—El diseño no es solo forma —dijo Guimard—. Es *vida*. Y si no puedes sentirlo con el cuerpo, entonces no lo has entendido.</w:t>
      </w:r>
    </w:p>
    <w:p w14:paraId="5436F60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se quedó en silencio, sintiendo el latigazo de fuego que aún vibraba en su interior. Y por primera vez en su vida, supo lo que significaba el Art Nouveau. No era teoría. No era historia. No era estilo. Era **carne**.</w:t>
      </w:r>
    </w:p>
    <w:p w14:paraId="5B8A2311" w14:textId="77777777" w:rsidR="005A1586" w:rsidRPr="005A1586" w:rsidRDefault="005A1586" w:rsidP="005A1586">
      <w:pPr>
        <w:rPr>
          <w:rFonts w:ascii="Times New Roman" w:hAnsi="Times New Roman" w:cs="Times New Roman"/>
        </w:rPr>
      </w:pPr>
    </w:p>
    <w:p w14:paraId="5D7034E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34AAEADF" w14:textId="77777777" w:rsidR="005A1586" w:rsidRPr="005A1586" w:rsidRDefault="005A1586" w:rsidP="005A1586">
      <w:pPr>
        <w:rPr>
          <w:rFonts w:ascii="Times New Roman" w:hAnsi="Times New Roman" w:cs="Times New Roman"/>
        </w:rPr>
      </w:pPr>
    </w:p>
    <w:p w14:paraId="1C013C2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3: El taller de Hector Guimard. Robert sostiene una barra de hierro curvada, aún caliente, con ambas manos. Su rostro es una mezcla de asombro y revelación. Guimard lo observa desde el yunque, el martillo en la mano. La luz del horno tiñe la escena de rojo y naranja.]*</w:t>
      </w:r>
    </w:p>
    <w:p w14:paraId="766CDD5C" w14:textId="77777777" w:rsidR="005A1586" w:rsidRPr="005A1586" w:rsidRDefault="005A1586" w:rsidP="005A1586">
      <w:pPr>
        <w:rPr>
          <w:rFonts w:ascii="Times New Roman" w:hAnsi="Times New Roman" w:cs="Times New Roman"/>
        </w:rPr>
      </w:pPr>
    </w:p>
    <w:p w14:paraId="4974F9A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&gt; *"—No fue un pensamiento. No fue una decisión. Fue una sacudida. Un latigazo de fuego que recorrió sus brazos, su pecho, su columna vertebral. No era dolor. Era la curva entrando en su cuerpo."*</w:t>
      </w:r>
    </w:p>
    <w:p w14:paraId="279B2104" w14:textId="77777777" w:rsidR="005A1586" w:rsidRPr="005A1586" w:rsidRDefault="005A1586" w:rsidP="005A1586">
      <w:pPr>
        <w:rPr>
          <w:rFonts w:ascii="Times New Roman" w:hAnsi="Times New Roman" w:cs="Times New Roman"/>
        </w:rPr>
      </w:pPr>
    </w:p>
    <w:p w14:paraId="054E4EA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282C18FD" w14:textId="77777777" w:rsidR="005A1586" w:rsidRPr="005A1586" w:rsidRDefault="005A1586" w:rsidP="005A1586">
      <w:pPr>
        <w:rPr>
          <w:rFonts w:ascii="Times New Roman" w:hAnsi="Times New Roman" w:cs="Times New Roman"/>
        </w:rPr>
      </w:pPr>
    </w:p>
    <w:p w14:paraId="01685A07" w14:textId="75028A55" w:rsidR="005A1586" w:rsidRPr="005A1586" w:rsidRDefault="005A1586" w:rsidP="005A1586">
      <w:pPr>
        <w:rPr>
          <w:rFonts w:ascii="Times New Roman" w:hAnsi="Times New Roman" w:cs="Times New Roman"/>
        </w:rPr>
      </w:pPr>
      <w:r w:rsidRPr="005A1586">
        <w:rPr>
          <w:rFonts w:ascii="Times New Roman" w:hAnsi="Times New Roman" w:cs="Times New Roman"/>
        </w:rPr>
        <w:t>Robert salió del estudio de Guimard con las manos aún temblorosas. La barra de hierro —una réplica de la farola, un testimonio de la lección— descansaba en su bolsillo. La curva seguía vibrando en su interior, en su columna, en sus dedos, en la médula de sus huesos. No se había ido. Se había instalado.</w:t>
      </w:r>
    </w:p>
    <w:p w14:paraId="440FA573" w14:textId="7D81DBB5" w:rsidR="005A1586" w:rsidRPr="005A1586" w:rsidRDefault="005A1586" w:rsidP="005A1586">
      <w:pPr>
        <w:rPr>
          <w:rFonts w:ascii="Times New Roman" w:hAnsi="Times New Roman" w:cs="Times New Roman"/>
        </w:rPr>
      </w:pPr>
      <w:r w:rsidRPr="005A1586">
        <w:rPr>
          <w:rFonts w:ascii="Times New Roman" w:hAnsi="Times New Roman" w:cs="Times New Roman"/>
        </w:rPr>
        <w:t>Caminó sin rumbo, dejando que París lo guiara. Al cruzar el Sena, alzó la vista y se detuvo en seco.</w:t>
      </w:r>
    </w:p>
    <w:p w14:paraId="274AF5B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No era la Torre Eiffel. Esa ya la conocía, la había visto en mil fotografías. Era otra cosa. Era una mole de hierro y cristal que se extendía a lo largo de la orilla derecha del río, con una fachada de curvas y columnas que parecían brotar del suelo como plantas gigantes. El **Grand Palais**. Lo había estudiado en libros, pero los libros no podían capturar la escala, la luz que rebotaba en sus miles de paneles de vidrio, la sensación de estar ante un edificio que era más escultura que arquitectura. Inaugurado para la Exposición Universal de 1900, era el **testamento construido** del Art Nouveau: la prueba de que el hierro podía ser bello, de que la línea curva podía domar a la máquina.</w:t>
      </w:r>
    </w:p>
    <w:p w14:paraId="01C17A33" w14:textId="77777777" w:rsidR="005A1586" w:rsidRPr="005A1586" w:rsidRDefault="005A1586" w:rsidP="005A1586">
      <w:pPr>
        <w:rPr>
          <w:rFonts w:ascii="Times New Roman" w:hAnsi="Times New Roman" w:cs="Times New Roman"/>
        </w:rPr>
      </w:pPr>
    </w:p>
    <w:p w14:paraId="7679AEA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Y frente a él, al otro lado del agua, se alzaba la cúpula dorada de los Inválidos. Pero entre ambas orillas, tendido sobre el Sena como un arco de triunfo de metal y piedra, estaba el **Pont Alexandre III**. No había visto nunca nada igual. Un solo arco de hierro, de 107 metros de luz, que cruzaba el río con la elegancia de un animal tendido sobre el agua. Sus farolas eran de bronce dorado, con formas de ninfas y delfines que se retorcían en curvas imposibles. Las estatuas que coronaban los pilares brillaban bajo la luz del atardecer como si estuvieran cubiertas de oro líquido.</w:t>
      </w:r>
    </w:p>
    <w:p w14:paraId="352DF205" w14:textId="77777777" w:rsidR="005A1586" w:rsidRPr="005A1586" w:rsidRDefault="005A1586" w:rsidP="005A1586">
      <w:pPr>
        <w:rPr>
          <w:rFonts w:ascii="Times New Roman" w:hAnsi="Times New Roman" w:cs="Times New Roman"/>
        </w:rPr>
      </w:pPr>
    </w:p>
    <w:p w14:paraId="3EAA80F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No era un puente. Era un **poema de hierro, piedra y bronce**.</w:t>
      </w:r>
    </w:p>
    <w:p w14:paraId="2E221A5C" w14:textId="77777777" w:rsidR="005A1586" w:rsidRPr="005A1586" w:rsidRDefault="005A1586" w:rsidP="005A1586">
      <w:pPr>
        <w:rPr>
          <w:rFonts w:ascii="Times New Roman" w:hAnsi="Times New Roman" w:cs="Times New Roman"/>
        </w:rPr>
      </w:pPr>
    </w:p>
    <w:p w14:paraId="6D5A0FB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xml:space="preserve">Robert se apoyó en la barandilla y dejó que la vista recorriera el conjunto. A su izquierda, el Grand Palais, una explosión de curvas y cristal. A su derecha, el Petit Palais, más contenido pero igualmente elegante. Y bajo sus pies, el puente, con sus farolas de ninfas y sus estatuas </w:t>
      </w:r>
      <w:r w:rsidRPr="005A1586">
        <w:rPr>
          <w:rFonts w:ascii="Times New Roman" w:hAnsi="Times New Roman" w:cs="Times New Roman"/>
        </w:rPr>
        <w:lastRenderedPageBreak/>
        <w:t>doradas, que unía las dos orillas con la misma fluidez con que el Art Nouveau unía el arte y la vida, la naturaleza y la industria, el pasado y el futuro.</w:t>
      </w:r>
    </w:p>
    <w:p w14:paraId="3319C695" w14:textId="77777777" w:rsidR="005A1586" w:rsidRPr="005A1586" w:rsidRDefault="005A1586" w:rsidP="005A1586">
      <w:pPr>
        <w:rPr>
          <w:rFonts w:ascii="Times New Roman" w:hAnsi="Times New Roman" w:cs="Times New Roman"/>
        </w:rPr>
      </w:pPr>
    </w:p>
    <w:p w14:paraId="7EE4199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Sintió que los ojos se le llenaban de lágrimas.</w:t>
      </w:r>
    </w:p>
    <w:p w14:paraId="0FB5CEE8" w14:textId="77777777" w:rsidR="005A1586" w:rsidRPr="005A1586" w:rsidRDefault="005A1586" w:rsidP="005A1586">
      <w:pPr>
        <w:rPr>
          <w:rFonts w:ascii="Times New Roman" w:hAnsi="Times New Roman" w:cs="Times New Roman"/>
        </w:rPr>
      </w:pPr>
    </w:p>
    <w:p w14:paraId="4CCF5E3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—Lo han conseguido —murmuró, y su voz se perdió en el rumor del agua—. Lo han conseguido.</w:t>
      </w:r>
    </w:p>
    <w:p w14:paraId="4A5F40B2" w14:textId="77777777" w:rsidR="005A1586" w:rsidRPr="005A1586" w:rsidRDefault="005A1586" w:rsidP="005A1586">
      <w:pPr>
        <w:rPr>
          <w:rFonts w:ascii="Times New Roman" w:hAnsi="Times New Roman" w:cs="Times New Roman"/>
        </w:rPr>
      </w:pPr>
    </w:p>
    <w:p w14:paraId="4341D42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4F743CFF" w14:textId="77777777" w:rsidR="005A1586" w:rsidRPr="005A1586" w:rsidRDefault="005A1586" w:rsidP="005A1586">
      <w:pPr>
        <w:rPr>
          <w:rFonts w:ascii="Times New Roman" w:hAnsi="Times New Roman" w:cs="Times New Roman"/>
        </w:rPr>
      </w:pPr>
    </w:p>
    <w:p w14:paraId="3954ED4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4: El Pont Alexandre III y el Grand Palais al atardecer, hacia 1900. La luz del sol poniente tiñe de oro las estatuas del puente y se refleja en los paneles de vidrio del Grand Palais. El Sena brilla bajo el puente. Robert está apoyado en la barandilla, contemplando la escena.]*</w:t>
      </w:r>
    </w:p>
    <w:p w14:paraId="0A1EE907" w14:textId="77777777" w:rsidR="005A1586" w:rsidRPr="005A1586" w:rsidRDefault="005A1586" w:rsidP="005A1586">
      <w:pPr>
        <w:rPr>
          <w:rFonts w:ascii="Times New Roman" w:hAnsi="Times New Roman" w:cs="Times New Roman"/>
        </w:rPr>
      </w:pPr>
    </w:p>
    <w:p w14:paraId="5EDE622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&gt; *"—No era un puente. Era un poema de hierro, piedra y bronce."*</w:t>
      </w:r>
    </w:p>
    <w:p w14:paraId="14690768" w14:textId="77777777" w:rsidR="005A1586" w:rsidRPr="005A1586" w:rsidRDefault="005A1586" w:rsidP="005A1586">
      <w:pPr>
        <w:rPr>
          <w:rFonts w:ascii="Times New Roman" w:hAnsi="Times New Roman" w:cs="Times New Roman"/>
        </w:rPr>
      </w:pPr>
    </w:p>
    <w:p w14:paraId="1C4DD6F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13C34FD" w14:textId="77777777" w:rsidR="005A1586" w:rsidRPr="005A1586" w:rsidRDefault="005A1586" w:rsidP="005A1586">
      <w:pPr>
        <w:rPr>
          <w:rFonts w:ascii="Times New Roman" w:hAnsi="Times New Roman" w:cs="Times New Roman"/>
        </w:rPr>
      </w:pPr>
    </w:p>
    <w:p w14:paraId="2DC9D2C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noche se había cerrado sobre París. La luz de las farolas de gas teñía las calles de un color ámbar. El Moulin Rouge brillaba a lo lejos con sus aspas iluminadas. Y Robert, de pie en medio de la calle, sintió que el siglo XX se alejaba aún más, y que el XIX lo envolvía con su belleza y su fragilidad.</w:t>
      </w:r>
    </w:p>
    <w:p w14:paraId="32A73844" w14:textId="77777777" w:rsidR="005A1586" w:rsidRPr="005A1586" w:rsidRDefault="005A1586" w:rsidP="005A1586">
      <w:pPr>
        <w:rPr>
          <w:rFonts w:ascii="Times New Roman" w:hAnsi="Times New Roman" w:cs="Times New Roman"/>
        </w:rPr>
      </w:pPr>
    </w:p>
    <w:p w14:paraId="54264FB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Sabía lo que iba a pasar. Sabía que la guerra lo destruiría todo. Sabía que el Art Nouveau sería considerado "anticuado" por las vanguardias que vendrían después. Sabía que la línea curva sería sustituida por la línea recta, y la naturaleza por la máquina. Pero esa noche, bajo la luz del gas, eso no importaba.</w:t>
      </w:r>
    </w:p>
    <w:p w14:paraId="5CCDC0A1" w14:textId="77777777" w:rsidR="005A1586" w:rsidRPr="005A1586" w:rsidRDefault="005A1586" w:rsidP="005A1586">
      <w:pPr>
        <w:rPr>
          <w:rFonts w:ascii="Times New Roman" w:hAnsi="Times New Roman" w:cs="Times New Roman"/>
        </w:rPr>
      </w:pPr>
    </w:p>
    <w:p w14:paraId="5C63B87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Solo importaba la curva.</w:t>
      </w:r>
    </w:p>
    <w:p w14:paraId="78A81D6B" w14:textId="77777777" w:rsidR="005A1586" w:rsidRPr="005A1586" w:rsidRDefault="005A1586" w:rsidP="005A1586">
      <w:pPr>
        <w:rPr>
          <w:rFonts w:ascii="Times New Roman" w:hAnsi="Times New Roman" w:cs="Times New Roman"/>
        </w:rPr>
      </w:pPr>
    </w:p>
    <w:p w14:paraId="647D858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Solo importaba la belleza.</w:t>
      </w:r>
    </w:p>
    <w:p w14:paraId="3E79AA2C" w14:textId="77777777" w:rsidR="005A1586" w:rsidRPr="005A1586" w:rsidRDefault="005A1586" w:rsidP="005A1586">
      <w:pPr>
        <w:rPr>
          <w:rFonts w:ascii="Times New Roman" w:hAnsi="Times New Roman" w:cs="Times New Roman"/>
        </w:rPr>
      </w:pPr>
    </w:p>
    <w:p w14:paraId="5C82310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Solo importaba el instante.</w:t>
      </w:r>
    </w:p>
    <w:p w14:paraId="09A09C1D" w14:textId="77777777" w:rsidR="005A1586" w:rsidRPr="005A1586" w:rsidRDefault="005A1586" w:rsidP="005A1586">
      <w:pPr>
        <w:rPr>
          <w:rFonts w:ascii="Times New Roman" w:hAnsi="Times New Roman" w:cs="Times New Roman"/>
        </w:rPr>
      </w:pPr>
    </w:p>
    <w:p w14:paraId="7191B69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E167F37" w14:textId="77777777" w:rsidR="005A1586" w:rsidRPr="005A1586" w:rsidRDefault="005A1586" w:rsidP="005A1586">
      <w:pPr>
        <w:rPr>
          <w:rFonts w:ascii="Times New Roman" w:hAnsi="Times New Roman" w:cs="Times New Roman"/>
        </w:rPr>
      </w:pPr>
    </w:p>
    <w:p w14:paraId="759A17C0" w14:textId="79D6A044" w:rsidR="005A1586" w:rsidRPr="005A1586" w:rsidRDefault="005A1586" w:rsidP="005A1586">
      <w:pPr>
        <w:rPr>
          <w:rFonts w:ascii="Times New Roman" w:hAnsi="Times New Roman" w:cs="Times New Roman"/>
        </w:rPr>
      </w:pPr>
      <w:r w:rsidRPr="005A1586">
        <w:rPr>
          <w:rFonts w:ascii="Times New Roman" w:hAnsi="Times New Roman" w:cs="Times New Roman"/>
        </w:rPr>
        <w:t>Robert entró al Moulin Rouge. La luz, el humo, la música, las bailarinas. Y en una mesa, dos hombres dibujaban. Los reconoció de inmediato: Mucha y Toulouse-Lautrec.</w:t>
      </w:r>
    </w:p>
    <w:p w14:paraId="6B6B46CD" w14:textId="39CF5819" w:rsidR="005A1586" w:rsidRPr="005A1586" w:rsidRDefault="005A1586" w:rsidP="005A1586">
      <w:pPr>
        <w:rPr>
          <w:rFonts w:ascii="Times New Roman" w:hAnsi="Times New Roman" w:cs="Times New Roman"/>
        </w:rPr>
      </w:pPr>
      <w:r w:rsidRPr="005A1586">
        <w:rPr>
          <w:rFonts w:ascii="Times New Roman" w:hAnsi="Times New Roman" w:cs="Times New Roman"/>
        </w:rPr>
        <w:t>No pudo hablarles. No hablaba francés. Pero pudo levantar su copa y brindar con ellos por el nuevo siglo. Y en ese brindis silencioso, sintió que el tiempo se había detenido.</w:t>
      </w:r>
    </w:p>
    <w:p w14:paraId="38974B52" w14:textId="6273999C" w:rsidR="005A1586" w:rsidRPr="005A1586" w:rsidRDefault="005A1586" w:rsidP="005A1586">
      <w:pPr>
        <w:rPr>
          <w:rFonts w:ascii="Times New Roman" w:hAnsi="Times New Roman" w:cs="Times New Roman"/>
        </w:rPr>
      </w:pPr>
      <w:r w:rsidRPr="005A1586">
        <w:rPr>
          <w:rFonts w:ascii="Times New Roman" w:hAnsi="Times New Roman" w:cs="Times New Roman"/>
        </w:rPr>
        <w:t>El joven de pelo oscuro —Mucha— levantó la vista un instante y lo miró. Sonrió. Luego volvió a su cuaderno. El hombre de la pipa —Toulouse-Lautrec— siguió dibujando sin levantar la cabeza.</w:t>
      </w:r>
    </w:p>
    <w:p w14:paraId="438AB8B4" w14:textId="07D8F068" w:rsidR="005A1586" w:rsidRPr="005A1586" w:rsidRDefault="005A1586" w:rsidP="005A1586">
      <w:pPr>
        <w:rPr>
          <w:rFonts w:ascii="Times New Roman" w:hAnsi="Times New Roman" w:cs="Times New Roman"/>
        </w:rPr>
      </w:pPr>
      <w:r w:rsidRPr="005A1586">
        <w:rPr>
          <w:rFonts w:ascii="Times New Roman" w:hAnsi="Times New Roman" w:cs="Times New Roman"/>
        </w:rPr>
        <w:t>Robert bebió el vino. Sintió el calor del líquido recorrerle el pecho. Sintió el peso de la noche, la música, el humo, la luz. Y en su interior, la curva seguía vibrando. El latigazo de fuego seguía retorciéndose en su columna, pero no de dolor. De *felicidad*.</w:t>
      </w:r>
    </w:p>
    <w:p w14:paraId="3BDCBAE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No necesitaba hablar. No necesitaba explicar. Solo necesitaba estar allí, en ese rincón del Moulin Rouge, brindando con sus héroes por un siglo que aún no sabía que iba a desaparecer.</w:t>
      </w:r>
    </w:p>
    <w:p w14:paraId="1DFA8D14" w14:textId="77777777" w:rsidR="005A1586" w:rsidRPr="005A1586" w:rsidRDefault="005A1586" w:rsidP="005A1586">
      <w:pPr>
        <w:rPr>
          <w:rFonts w:ascii="Times New Roman" w:hAnsi="Times New Roman" w:cs="Times New Roman"/>
        </w:rPr>
      </w:pPr>
    </w:p>
    <w:p w14:paraId="3003005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E312621" w14:textId="77777777" w:rsidR="005A1586" w:rsidRPr="005A1586" w:rsidRDefault="005A1586" w:rsidP="005A1586">
      <w:pPr>
        <w:rPr>
          <w:rFonts w:ascii="Times New Roman" w:hAnsi="Times New Roman" w:cs="Times New Roman"/>
        </w:rPr>
      </w:pPr>
    </w:p>
    <w:p w14:paraId="3E90AAF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5: El interior del Moulin Rouge, hacia 1900. Robert, en una mesa cercana, levanta su copa en un brindis silencioso. Al fondo, Mucha y Toulouse-Lautrec dibujan.]*</w:t>
      </w:r>
    </w:p>
    <w:p w14:paraId="4EFC6E12" w14:textId="77777777" w:rsidR="005A1586" w:rsidRPr="005A1586" w:rsidRDefault="005A1586" w:rsidP="005A1586">
      <w:pPr>
        <w:rPr>
          <w:rFonts w:ascii="Times New Roman" w:hAnsi="Times New Roman" w:cs="Times New Roman"/>
        </w:rPr>
      </w:pPr>
    </w:p>
    <w:p w14:paraId="4517914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&gt; *"—No pudo hablarles. No hablaba francés. Pero pudo levantar su copa y brindar con ellos por el nuevo siglo. Y en ese brindis silencioso, sintió que el tiempo se había detenido."*</w:t>
      </w:r>
    </w:p>
    <w:p w14:paraId="342D9B2D" w14:textId="77777777" w:rsidR="005A1586" w:rsidRPr="005A1586" w:rsidRDefault="005A1586" w:rsidP="005A1586">
      <w:pPr>
        <w:rPr>
          <w:rFonts w:ascii="Times New Roman" w:hAnsi="Times New Roman" w:cs="Times New Roman"/>
        </w:rPr>
      </w:pPr>
    </w:p>
    <w:p w14:paraId="54A6D84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1FC3E7D9" w14:textId="77777777" w:rsidR="005A1586" w:rsidRPr="005A1586" w:rsidRDefault="005A1586" w:rsidP="005A1586">
      <w:pPr>
        <w:rPr>
          <w:rFonts w:ascii="Times New Roman" w:hAnsi="Times New Roman" w:cs="Times New Roman"/>
        </w:rPr>
      </w:pPr>
    </w:p>
    <w:p w14:paraId="1E4AE731" w14:textId="288B8D7D"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Cuando Robert salió del Moulin Rouge, la noche se había vuelto más fría. Caminó lentamente de vuelta al hotel. En su memoria, las imágenes se sucedían: la entrada del metro de Guimard, el latigazo de fuego en el taller, el brindis silencioso. Todo era real. Todo era suyo.</w:t>
      </w:r>
    </w:p>
    <w:p w14:paraId="58C93A0F" w14:textId="0CBFC7BC" w:rsidR="005A1586" w:rsidRPr="005A1586" w:rsidRDefault="005A1586" w:rsidP="005A1586">
      <w:pPr>
        <w:rPr>
          <w:rFonts w:ascii="Times New Roman" w:hAnsi="Times New Roman" w:cs="Times New Roman"/>
        </w:rPr>
      </w:pPr>
      <w:r w:rsidRPr="005A1586">
        <w:rPr>
          <w:rFonts w:ascii="Times New Roman" w:hAnsi="Times New Roman" w:cs="Times New Roman"/>
        </w:rPr>
        <w:t>Abrió la puerta del hotel. Subió la escalera de caracol hasta su habitación. La cama de latón lo esperaba. Se sentó en el borde, sin quitarse el traje, y miró por la ventana.</w:t>
      </w:r>
    </w:p>
    <w:p w14:paraId="3BC988A5" w14:textId="345E2A2D" w:rsidR="005A1586" w:rsidRPr="005A1586" w:rsidRDefault="005A1586" w:rsidP="005A1586">
      <w:pPr>
        <w:rPr>
          <w:rFonts w:ascii="Times New Roman" w:hAnsi="Times New Roman" w:cs="Times New Roman"/>
        </w:rPr>
      </w:pPr>
      <w:r w:rsidRPr="005A1586">
        <w:rPr>
          <w:rFonts w:ascii="Times New Roman" w:hAnsi="Times New Roman" w:cs="Times New Roman"/>
        </w:rPr>
        <w:t>Afuera, el París de 1900 seguía brillando bajo la luz de las farolas de gas. Sabía que, cuando despertara, todo habría vuelto a la normalidad. El siglo XXI lo estaría esperando. Pero esa noche, antes de cerrar los ojos, supo que ya no sería el mismo.</w:t>
      </w:r>
    </w:p>
    <w:p w14:paraId="3D8C07D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ya no era un tema de estudio. Era una experiencia vivida. Un latigazo de fuego grabado en su columna vertebral.</w:t>
      </w:r>
    </w:p>
    <w:p w14:paraId="4015C482" w14:textId="77777777" w:rsidR="005A1586" w:rsidRPr="005A1586" w:rsidRDefault="005A1586" w:rsidP="005A1586">
      <w:pPr>
        <w:rPr>
          <w:rFonts w:ascii="Times New Roman" w:hAnsi="Times New Roman" w:cs="Times New Roman"/>
        </w:rPr>
      </w:pPr>
    </w:p>
    <w:p w14:paraId="1E207D4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Se recostó sobre las almohadas de plumas. La luz de la luna se filtraba a través de las cortinas de seda. Y mientras el sueño lo vencía, la curva seguía vibrando en su interior.</w:t>
      </w:r>
    </w:p>
    <w:p w14:paraId="5F73D726" w14:textId="77777777" w:rsidR="005A1586" w:rsidRPr="005A1586" w:rsidRDefault="005A1586" w:rsidP="005A1586">
      <w:pPr>
        <w:rPr>
          <w:rFonts w:ascii="Times New Roman" w:hAnsi="Times New Roman" w:cs="Times New Roman"/>
        </w:rPr>
      </w:pPr>
    </w:p>
    <w:p w14:paraId="7A11C76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171B011A" w14:textId="77777777" w:rsidR="005A1586" w:rsidRPr="005A1586" w:rsidRDefault="005A1586" w:rsidP="005A1586">
      <w:pPr>
        <w:rPr>
          <w:rFonts w:ascii="Times New Roman" w:hAnsi="Times New Roman" w:cs="Times New Roman"/>
        </w:rPr>
      </w:pPr>
    </w:p>
    <w:p w14:paraId="0205F7B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6: La habitación de hotel iluminada por la luz de la luna. Robert duerme en la cama de latón. El traje del siglo XIX está colgado en una silla. Afuera, la luz de las farolas de gas tiñe la calle de ámbar. Pero cuando despierte, todo habrá cambiado.]*</w:t>
      </w:r>
    </w:p>
    <w:p w14:paraId="39FD2D4E" w14:textId="77777777" w:rsidR="005A1586" w:rsidRPr="005A1586" w:rsidRDefault="005A1586" w:rsidP="005A1586">
      <w:pPr>
        <w:rPr>
          <w:rFonts w:ascii="Times New Roman" w:hAnsi="Times New Roman" w:cs="Times New Roman"/>
        </w:rPr>
      </w:pPr>
    </w:p>
    <w:p w14:paraId="40BFCC8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&gt; *"—Cuando despertara, el siglo XXI lo estaría esperando. Pero esa noche, antes de cerrar los ojos, supo que ya no sería el mismo. El Art Nouveau ya no era un tema de estudio. Era un latigazo de fuego grabado en su columna vertebral."*</w:t>
      </w:r>
    </w:p>
    <w:p w14:paraId="19170515" w14:textId="77777777" w:rsidR="005A1586" w:rsidRPr="005A1586" w:rsidRDefault="005A1586" w:rsidP="005A1586">
      <w:pPr>
        <w:rPr>
          <w:rFonts w:ascii="Times New Roman" w:hAnsi="Times New Roman" w:cs="Times New Roman"/>
        </w:rPr>
      </w:pPr>
    </w:p>
    <w:p w14:paraId="232AB18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37E932AE" w14:textId="77777777" w:rsidR="005A1586" w:rsidRPr="005A1586" w:rsidRDefault="005A1586" w:rsidP="005A1586">
      <w:pPr>
        <w:rPr>
          <w:rFonts w:ascii="Times New Roman" w:hAnsi="Times New Roman" w:cs="Times New Roman"/>
        </w:rPr>
      </w:pPr>
    </w:p>
    <w:p w14:paraId="0849FE4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II. LA FRACTURA DE 1851 Y EL CALLEJÓN SIN SALIDA</w:t>
      </w:r>
    </w:p>
    <w:p w14:paraId="19ABAA34" w14:textId="77777777" w:rsidR="005A1586" w:rsidRPr="005A1586" w:rsidRDefault="005A1586" w:rsidP="005A1586">
      <w:pPr>
        <w:rPr>
          <w:rFonts w:ascii="Times New Roman" w:hAnsi="Times New Roman" w:cs="Times New Roman"/>
        </w:rPr>
      </w:pPr>
    </w:p>
    <w:p w14:paraId="69AD554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Para entender la magnitud de lo que Robert sintió aquella noche —ese latigazo de fuego que le recorrió la columna y le despertó el cuerpo—, hay que retroceder medio siglo. Hay que volver al lugar donde todo empezó.</w:t>
      </w:r>
    </w:p>
    <w:p w14:paraId="39AD23BD" w14:textId="77777777" w:rsidR="005A1586" w:rsidRPr="005A1586" w:rsidRDefault="005A1586" w:rsidP="005A1586">
      <w:pPr>
        <w:rPr>
          <w:rFonts w:ascii="Times New Roman" w:hAnsi="Times New Roman" w:cs="Times New Roman"/>
        </w:rPr>
      </w:pPr>
    </w:p>
    <w:p w14:paraId="4240E42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1851. El Crystal Palace de Joseph Paxton se alzó en Hyde Park como un milagro de hierro y vidrio. Era una máquina de exponer. Un invernadero descomunal donde las mercancías brillaban bajo la luz filtrada, donde los objetos industriales se exhibían como trofeos de una civilización que acababa de descubrir su propio poder. Pero bajo esa luz había una sombra. O mejor: una **herida**.</w:t>
      </w:r>
    </w:p>
    <w:p w14:paraId="4E7E5602" w14:textId="77777777" w:rsidR="005A1586" w:rsidRPr="005A1586" w:rsidRDefault="005A1586" w:rsidP="005A1586">
      <w:pPr>
        <w:rPr>
          <w:rFonts w:ascii="Times New Roman" w:hAnsi="Times New Roman" w:cs="Times New Roman"/>
        </w:rPr>
      </w:pPr>
    </w:p>
    <w:p w14:paraId="5FB6656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Henry Cole, el funcionario que había organizado la exposición, la sintió al pasear entre los stands. Lo que vio no fue progreso. Fue un crimen estético. Sillas que imitaban torpemente estilos del pasado, teteras con relieves absurdos, papeles pintados con patrones que no pertenecían a ninguna tradición. La máquina podía producir objetos, sí. Pero no podía infundirles significado. Podía fabricar jarrones, sillas, telas, cucharas, pero esos objetos llegaban al mundo sin historia, sin arraigo, sin la huella de las manos que antes los habían modelado. Eran huérfanos. Eran clones. Eran objetos sin alma.</w:t>
      </w:r>
    </w:p>
    <w:p w14:paraId="735C7EEC" w14:textId="77777777" w:rsidR="005A1586" w:rsidRPr="005A1586" w:rsidRDefault="005A1586" w:rsidP="005A1586">
      <w:pPr>
        <w:rPr>
          <w:rFonts w:ascii="Times New Roman" w:hAnsi="Times New Roman" w:cs="Times New Roman"/>
        </w:rPr>
      </w:pPr>
    </w:p>
    <w:p w14:paraId="3E7E1C8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Pero Cole también vio algo más. En los stands de las colonias —India, África, Japón—, los objetos eran diferentes. No eran perfectos. Eran *vivos*. Telas de algodón estampadas a mano con colores que ningún tinte industrial podía igualar. Máscaras de madera con marcas de cincel visibles, superficies que no pretendían ser lisas, objetos que respiraban. Cole sintió la herida en carne propia: la máquina podía producirlo todo, pero lo que producía era feo. Y lo bello venía de fuera de Europa.</w:t>
      </w:r>
    </w:p>
    <w:p w14:paraId="0718ECAB" w14:textId="77777777" w:rsidR="005A1586" w:rsidRPr="005A1586" w:rsidRDefault="005A1586" w:rsidP="005A1586">
      <w:pPr>
        <w:rPr>
          <w:rFonts w:ascii="Times New Roman" w:hAnsi="Times New Roman" w:cs="Times New Roman"/>
        </w:rPr>
      </w:pPr>
    </w:p>
    <w:p w14:paraId="623C012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Esa fue la fractura ontológica que definiría el diseño durante el siglo siguiente. La máquina separó la materia del significado. Y Europa, que se creía el centro del mundo, tuvo que reconocer que la belleza verdadera venía de los lugares que estaba colonizando.</w:t>
      </w:r>
    </w:p>
    <w:p w14:paraId="33046B37" w14:textId="77777777" w:rsidR="005A1586" w:rsidRPr="005A1586" w:rsidRDefault="005A1586" w:rsidP="005A1586">
      <w:pPr>
        <w:rPr>
          <w:rFonts w:ascii="Times New Roman" w:hAnsi="Times New Roman" w:cs="Times New Roman"/>
        </w:rPr>
      </w:pPr>
    </w:p>
    <w:p w14:paraId="4B91EC1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lo sabía. Lo había estudiado durante años. Pero ahora, después de haber sentido el hierro caliente en sus manos, la fractura de 1851 ya no era un concepto. Era una herida que podía tocar. La máquina separó la materia del significado, sí. Pero la curva que Guimard le había enseñado era un intento de volver a unirlas. Y en ese intento, por frágil que fuera, había algo de redención.**</w:t>
      </w:r>
    </w:p>
    <w:p w14:paraId="381B9A75" w14:textId="77777777" w:rsidR="005A1586" w:rsidRPr="005A1586" w:rsidRDefault="005A1586" w:rsidP="005A1586">
      <w:pPr>
        <w:rPr>
          <w:rFonts w:ascii="Times New Roman" w:hAnsi="Times New Roman" w:cs="Times New Roman"/>
        </w:rPr>
      </w:pPr>
    </w:p>
    <w:p w14:paraId="16013B6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485050B5" w14:textId="77777777" w:rsidR="005A1586" w:rsidRPr="005A1586" w:rsidRDefault="005A1586" w:rsidP="005A1586">
      <w:pPr>
        <w:rPr>
          <w:rFonts w:ascii="Times New Roman" w:hAnsi="Times New Roman" w:cs="Times New Roman"/>
        </w:rPr>
      </w:pPr>
    </w:p>
    <w:p w14:paraId="4C350060"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 III. EL CRISOL FRANCÉS: PARÍS COMO PUNTO DE DESTILACIÓN</w:t>
      </w:r>
    </w:p>
    <w:p w14:paraId="285C4DCD" w14:textId="77777777" w:rsidR="005A1586" w:rsidRPr="005A1586" w:rsidRDefault="005A1586" w:rsidP="005A1586">
      <w:pPr>
        <w:rPr>
          <w:rFonts w:ascii="Times New Roman" w:hAnsi="Times New Roman" w:cs="Times New Roman"/>
        </w:rPr>
      </w:pPr>
    </w:p>
    <w:p w14:paraId="78216CA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Durante las décadas siguientes, París se convirtió en el crisol donde todas esas influencias se destilaron en un nuevo lenguaje visual.</w:t>
      </w:r>
    </w:p>
    <w:p w14:paraId="3552A2A1" w14:textId="77777777" w:rsidR="005A1586" w:rsidRPr="005A1586" w:rsidRDefault="005A1586" w:rsidP="005A1586">
      <w:pPr>
        <w:rPr>
          <w:rFonts w:ascii="Times New Roman" w:hAnsi="Times New Roman" w:cs="Times New Roman"/>
        </w:rPr>
      </w:pPr>
    </w:p>
    <w:p w14:paraId="3E35D17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Japónismo** fue el catalizador más inmediato. A partir de 1854, cuando los cañoneros del comodoro Perry forzaron la apertura de Japón al comercio internacional, las estampas *ukiyo-e* empezaron a llegar a Europa. Primero como papel de envolver, luego como objeto de colección, finalmente como revelación. Hokusai, Hiroshige, Utamaro. Artistas que no sabían nada de la perspectiva renacentista ni del claroscuro académico, y que sin embargo producían imágenes de una potencia visual deslumbrante. Colores planos, contornos negros muy marcados, composiciones asimétricas, grandes vacíos que no pedían ser llenados. Y sobre todo, la línea: esa línea que fluía, se engrosaba, se adelgazaba, se quebraba, sin necesidad de modelar volúmenes.</w:t>
      </w:r>
    </w:p>
    <w:p w14:paraId="31B2311A" w14:textId="77777777" w:rsidR="005A1586" w:rsidRPr="005A1586" w:rsidRDefault="005A1586" w:rsidP="005A1586">
      <w:pPr>
        <w:rPr>
          <w:rFonts w:ascii="Times New Roman" w:hAnsi="Times New Roman" w:cs="Times New Roman"/>
        </w:rPr>
      </w:pPr>
    </w:p>
    <w:p w14:paraId="1C128EF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Monet coleccionó estampas (al morir tenía más de doscientas). Degas aplicó su asimetría a las bailarinas. Van Gogh las copió para aprender. Pero fue el Art Nouveau el que convirtió la línea del *ukiyo-e* en su ADN. La famosa ola de Hokusai —esa curva que se alza, se rompe y se extiende en zarpas de espuma— se convirtió en el prototipo de la línea *coup de fouet*. La línea látigo que Guimard enseñó a Robert. La línea que vibra en la columna vertebral.</w:t>
      </w:r>
    </w:p>
    <w:p w14:paraId="0F04198A" w14:textId="77777777" w:rsidR="005A1586" w:rsidRPr="005A1586" w:rsidRDefault="005A1586" w:rsidP="005A1586">
      <w:pPr>
        <w:rPr>
          <w:rFonts w:ascii="Times New Roman" w:hAnsi="Times New Roman" w:cs="Times New Roman"/>
        </w:rPr>
      </w:pPr>
    </w:p>
    <w:p w14:paraId="2B547B4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Simbolismo** aportó la otra mitad del lenguaje. No la línea como forma, sino la línea como *símbolo*. Gustave Moreau, Odilon Redon, los pintores que exploraban el mundo interior con la misma intensidad con que los impresionistas exploraban el exterior. Moreau pintó Salomé no como una figura histórica, sino como la encarnación del deseo que destruye. Redon pintó ojos que flotan en el vacío, arañas sonrientes, cíclopes melancólicos. No ilustraban sueños: *materializaban estados emocionales* que no tienen forma en el mundo físico. El Simbolismo le dio permiso al Art Nouveau para que la línea no solo imitara la naturaleza, sino que *significara*.</w:t>
      </w:r>
    </w:p>
    <w:p w14:paraId="63094853" w14:textId="77777777" w:rsidR="005A1586" w:rsidRPr="005A1586" w:rsidRDefault="005A1586" w:rsidP="005A1586">
      <w:pPr>
        <w:rPr>
          <w:rFonts w:ascii="Times New Roman" w:hAnsi="Times New Roman" w:cs="Times New Roman"/>
        </w:rPr>
      </w:pPr>
    </w:p>
    <w:p w14:paraId="76287E9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xml:space="preserve">**Los Nabis** fueron los que reunieron ambas herencias y las aplicaron al diseño. Maurice Denis, Pierre Bonnard, Édouard Vuillard. Ellos fueron los primeros en entender que un cuadro no es una ventana al mundo, sino una **superficie**. La frase de Denis se convirtió en el manifiesto del diseño moderno: "Un cuadro, antes de ser un caballo de batalla, una </w:t>
      </w:r>
      <w:r w:rsidRPr="005A1586">
        <w:rPr>
          <w:rFonts w:ascii="Times New Roman" w:hAnsi="Times New Roman" w:cs="Times New Roman"/>
        </w:rPr>
        <w:lastRenderedPageBreak/>
        <w:t>mujer desnuda o una anécdota cualquiera, es esencialmente una superficie plana cubierta de colores reunidos en un cierto orden." Los Nabis diseñaron carteles, biombos, vitrales, lámparas, papeles pintados. Derrumbaron la jerarquía entre las artes mayores y las menores. Fueron los primeros diseñadores totales.</w:t>
      </w:r>
    </w:p>
    <w:p w14:paraId="0A8CD939" w14:textId="77777777" w:rsidR="005A1586" w:rsidRPr="005A1586" w:rsidRDefault="005A1586" w:rsidP="005A1586">
      <w:pPr>
        <w:rPr>
          <w:rFonts w:ascii="Times New Roman" w:hAnsi="Times New Roman" w:cs="Times New Roman"/>
        </w:rPr>
      </w:pPr>
    </w:p>
    <w:p w14:paraId="5876111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Y sobre ese caldo de cultivo, en la efervescencia de la Belle Époque, nació el Art Nouveau. Una ciudad que se reinventaba, una burguesía con tiempo y dinero para el ocio, una fe ciega en el progreso y en la tecnología. La Torre Eiffel, que en 1889 había demostrado que el hierro podía ser belleza, abrió la puerta. Guimard la cruzó y se adentró en el bosque.</w:t>
      </w:r>
    </w:p>
    <w:p w14:paraId="447A475E" w14:textId="77777777" w:rsidR="005A1586" w:rsidRPr="005A1586" w:rsidRDefault="005A1586" w:rsidP="005A1586">
      <w:pPr>
        <w:rPr>
          <w:rFonts w:ascii="Times New Roman" w:hAnsi="Times New Roman" w:cs="Times New Roman"/>
        </w:rPr>
      </w:pPr>
    </w:p>
    <w:p w14:paraId="2210BAD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6DC8DD6" w14:textId="77777777" w:rsidR="005A1586" w:rsidRPr="005A1586" w:rsidRDefault="005A1586" w:rsidP="005A1586">
      <w:pPr>
        <w:rPr>
          <w:rFonts w:ascii="Times New Roman" w:hAnsi="Times New Roman" w:cs="Times New Roman"/>
        </w:rPr>
      </w:pPr>
    </w:p>
    <w:p w14:paraId="063A52B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7: La ola de Kanagawa de Hokusai, c. 1831. La línea que fluye, se rompe y se extiende. El ADN visual del Art Nouveau.]*</w:t>
      </w:r>
    </w:p>
    <w:p w14:paraId="0684EA37" w14:textId="77777777" w:rsidR="005A1586" w:rsidRPr="005A1586" w:rsidRDefault="005A1586" w:rsidP="005A1586">
      <w:pPr>
        <w:rPr>
          <w:rFonts w:ascii="Times New Roman" w:hAnsi="Times New Roman" w:cs="Times New Roman"/>
        </w:rPr>
      </w:pPr>
    </w:p>
    <w:p w14:paraId="3419F36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&gt; *"—La famosa ola de Hokusai se convirtió en el prototipo de la línea coup de fouet. La línea látigo que Guimard enseñó a Robert. La línea que vibra en la columna vertebral."*</w:t>
      </w:r>
    </w:p>
    <w:p w14:paraId="629AC14E" w14:textId="77777777" w:rsidR="005A1586" w:rsidRPr="005A1586" w:rsidRDefault="005A1586" w:rsidP="005A1586">
      <w:pPr>
        <w:rPr>
          <w:rFonts w:ascii="Times New Roman" w:hAnsi="Times New Roman" w:cs="Times New Roman"/>
        </w:rPr>
      </w:pPr>
    </w:p>
    <w:p w14:paraId="65F6AAD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430514AF" w14:textId="77777777" w:rsidR="005A1586" w:rsidRPr="005A1586" w:rsidRDefault="005A1586" w:rsidP="005A1586">
      <w:pPr>
        <w:rPr>
          <w:rFonts w:ascii="Times New Roman" w:hAnsi="Times New Roman" w:cs="Times New Roman"/>
        </w:rPr>
      </w:pPr>
    </w:p>
    <w:p w14:paraId="34F74CD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IV. EL ARCHIPIÉLAGO DE TRADUCCIONES: EL ART NOUVEAU EN EL MUNDO</w:t>
      </w:r>
    </w:p>
    <w:p w14:paraId="0E4C016B" w14:textId="77777777" w:rsidR="005A1586" w:rsidRPr="005A1586" w:rsidRDefault="005A1586" w:rsidP="005A1586">
      <w:pPr>
        <w:rPr>
          <w:rFonts w:ascii="Times New Roman" w:hAnsi="Times New Roman" w:cs="Times New Roman"/>
        </w:rPr>
      </w:pPr>
    </w:p>
    <w:p w14:paraId="14DF1E8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no fue un estilo que se exportó desde París. Fue un **archipiélago de respuestas**. Cada cultura lo tradujo a su propio idioma.</w:t>
      </w:r>
    </w:p>
    <w:p w14:paraId="4EA29414" w14:textId="77777777" w:rsidR="005A1586" w:rsidRPr="005A1586" w:rsidRDefault="005A1586" w:rsidP="005A1586">
      <w:pPr>
        <w:rPr>
          <w:rFonts w:ascii="Times New Roman" w:hAnsi="Times New Roman" w:cs="Times New Roman"/>
        </w:rPr>
      </w:pPr>
    </w:p>
    <w:p w14:paraId="4E17B33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**Bélgica**, Victor Horta convirtió el hierro en tallo. Su Hotel Tassel (1893) es el manifiesto construido del Art Nouveau: una escalera que no es una escalera, sino una planta que crece. Las columnas de hierro se ramifican en el techo, las barandillas fluyen como enredaderas, la luz se filtra a través de vidrieras curvas. Horta no decoró la estructura: la estructura *es* la decoración.</w:t>
      </w:r>
    </w:p>
    <w:p w14:paraId="7E42E053" w14:textId="77777777" w:rsidR="005A1586" w:rsidRPr="005A1586" w:rsidRDefault="005A1586" w:rsidP="005A1586">
      <w:pPr>
        <w:rPr>
          <w:rFonts w:ascii="Times New Roman" w:hAnsi="Times New Roman" w:cs="Times New Roman"/>
        </w:rPr>
      </w:pPr>
    </w:p>
    <w:p w14:paraId="66A4DBD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En **Cataluña**, Antoni Gaudí llevó la naturaleza al extremo de la estructura. No imitaba la forma de los árboles: estudiaba su lógica. Sus columnas se ramifican como un bosque, sus arcos se inclinan como ramas que buscan la luz, sus mosaicos de cerámica rota —el *trencadís*— imitan la textura de las rocas y los corales. La Sagrada Familia no es un edificio: es un organismo. Y bajo sus ramas de piedra, Cataluña soñaba con ser nación.</w:t>
      </w:r>
    </w:p>
    <w:p w14:paraId="5D91D0F1" w14:textId="77777777" w:rsidR="005A1586" w:rsidRPr="005A1586" w:rsidRDefault="005A1586" w:rsidP="005A1586">
      <w:pPr>
        <w:rPr>
          <w:rFonts w:ascii="Times New Roman" w:hAnsi="Times New Roman" w:cs="Times New Roman"/>
        </w:rPr>
      </w:pPr>
    </w:p>
    <w:p w14:paraId="3E099C9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**Escocia**, Charles Rennie Mackintosh y Margaret Macdonald propusieron una variante radicalmente distinta. Su línea no era curva, sino *vertical*. La Escuela de Glasgow es un edificio de líneas rectas, ángulos y alturas extremas. Pero en el respaldo de una de sus sillas, una rosa estilizada se abre. La curva está ahí, contenida, susurrada. Mackintosh llevó el Art Nouveau a un lugar de espiritualidad casi acética. La luz brumosa de Escocia se filtraba en sus diseños como la luz del gas se filtraba en París.</w:t>
      </w:r>
    </w:p>
    <w:p w14:paraId="11C95467" w14:textId="77777777" w:rsidR="005A1586" w:rsidRPr="005A1586" w:rsidRDefault="005A1586" w:rsidP="005A1586">
      <w:pPr>
        <w:rPr>
          <w:rFonts w:ascii="Times New Roman" w:hAnsi="Times New Roman" w:cs="Times New Roman"/>
        </w:rPr>
      </w:pPr>
    </w:p>
    <w:p w14:paraId="73B7BD7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**Viena**, la Secesión fue una ruptura deliberada. La palabra misma era un manifiesto: no querían reformar el arte antiguo, querían abandonarlo por completo. Su edificio, un cubo blanco coronado por una cúpula de hojas de laurel doradas, es la antítesis de la exuberancia de Horta. Pero Gustav Klimt, con su *Besos* de pan de oro, demostró que el Art Nouveau podía ser sensualidad contenida dentro de una estructura casi matemática. El oro no imitaba la naturaleza: la *sublimaba*.</w:t>
      </w:r>
    </w:p>
    <w:p w14:paraId="6AEBA9EF" w14:textId="77777777" w:rsidR="005A1586" w:rsidRPr="005A1586" w:rsidRDefault="005A1586" w:rsidP="005A1586">
      <w:pPr>
        <w:rPr>
          <w:rFonts w:ascii="Times New Roman" w:hAnsi="Times New Roman" w:cs="Times New Roman"/>
        </w:rPr>
      </w:pPr>
    </w:p>
    <w:p w14:paraId="6DE328D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**Alemania**, el Jugendstil ("estilo joven") fue el puente hacia la modernidad funcional. El bordado *El látigo* de Hermann Obrist (1895) condensó toda la energía del movimiento en una línea que empezaba siendo un tallo y se liberaba hasta convertirse en un latigazo abstracto. Pero fue Peter Behrens quien llevó esa energía a la fábrica. En 1907, cuando la AEG lo contrató como consultor artístico, Behrens diseñó el primer sistema de identidad corporativa de la historia: los productos, los carteles, los edificios, los catálogos. La máquina ya no era la enemiga. Era la amante. El diseño industrial moderno nació allí, en los talleres de Behrens, donde trabajaban tres jóvenes que cambiarían el mundo: Walter Gropius, Ludwig Mies van der Rohe y Le Corbusier.</w:t>
      </w:r>
    </w:p>
    <w:p w14:paraId="3EA2930D" w14:textId="77777777" w:rsidR="005A1586" w:rsidRPr="005A1586" w:rsidRDefault="005A1586" w:rsidP="005A1586">
      <w:pPr>
        <w:rPr>
          <w:rFonts w:ascii="Times New Roman" w:hAnsi="Times New Roman" w:cs="Times New Roman"/>
        </w:rPr>
      </w:pPr>
    </w:p>
    <w:p w14:paraId="7DF0368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**Hungría**, Ödön Lechner usó la cerámica para construir una identidad nacional. Sus edificios de Budapest, cubiertos de azulejos policromos de la fábrica Zsolnay, no imitaban el Art Nouveau francés. Buscaban las raíces asiáticas del pueblo húngaro en la arquitectura persa e india. No era una copia: era una *traducción*.</w:t>
      </w:r>
    </w:p>
    <w:p w14:paraId="0369E7D1" w14:textId="77777777" w:rsidR="005A1586" w:rsidRPr="005A1586" w:rsidRDefault="005A1586" w:rsidP="005A1586">
      <w:pPr>
        <w:rPr>
          <w:rFonts w:ascii="Times New Roman" w:hAnsi="Times New Roman" w:cs="Times New Roman"/>
        </w:rPr>
      </w:pPr>
    </w:p>
    <w:p w14:paraId="10EEE4B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En **Letonia**, Riga se convirtió en la capital mundial del Art Nouveau, con más de 800 edificios. Las fachadas de Mikhail Eisenstein (padre del cineasta) eran una explosión de máscaras, esfinges, figuras que gritaban. No era lujo: era un *grito político*. Bajo el dominio ruso, Letonia buscaba su identidad en la piedra. Y lo más notable: el Art Nouveau sobrevivió en Riga hasta bien entrada la década de 1920, cuando en el resto de Europa ya había muerto. La fragmentación geográfica también fue temporal.</w:t>
      </w:r>
    </w:p>
    <w:p w14:paraId="37C90544" w14:textId="77777777" w:rsidR="005A1586" w:rsidRPr="005A1586" w:rsidRDefault="005A1586" w:rsidP="005A1586">
      <w:pPr>
        <w:rPr>
          <w:rFonts w:ascii="Times New Roman" w:hAnsi="Times New Roman" w:cs="Times New Roman"/>
        </w:rPr>
      </w:pPr>
    </w:p>
    <w:p w14:paraId="35DBD1C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**Rusia**, Fyodor Shekhtel llevó el Art Nouveau a la intimidad. Su mansión Riabushinsky en Moscú tiene una escalera que no es una escalera: es una ola de mármol congelada justo antes de romper. No había gritos en la fachada. Había un mundo interior, un refugio, una inmersión en la atmósfera.</w:t>
      </w:r>
    </w:p>
    <w:p w14:paraId="4D0C85FB" w14:textId="77777777" w:rsidR="005A1586" w:rsidRPr="005A1586" w:rsidRDefault="005A1586" w:rsidP="005A1586">
      <w:pPr>
        <w:rPr>
          <w:rFonts w:ascii="Times New Roman" w:hAnsi="Times New Roman" w:cs="Times New Roman"/>
        </w:rPr>
      </w:pPr>
    </w:p>
    <w:p w14:paraId="747CC63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**Italia**, el *Stile Liberty* tomó el nombre de los almacenes londinenses que vendían objetos de diseño moderno. No era un ideal nacionalista: era una **marca**. Un estilo ligero, elegante, decorativo, asociado a la nueva burguesía industrial de Turín, Milán y Palermo. El Art Nouveau como lujo.</w:t>
      </w:r>
    </w:p>
    <w:p w14:paraId="71CD62F4" w14:textId="77777777" w:rsidR="005A1586" w:rsidRPr="005A1586" w:rsidRDefault="005A1586" w:rsidP="005A1586">
      <w:pPr>
        <w:rPr>
          <w:rFonts w:ascii="Times New Roman" w:hAnsi="Times New Roman" w:cs="Times New Roman"/>
        </w:rPr>
      </w:pPr>
    </w:p>
    <w:p w14:paraId="6F5A1A5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En **Estados Unidos**, Louis Comfort Tiffany reinventó el vitral. Su vidrio *favrile* —iridiscente, brillante, cambiante— le permitió pintar con luz. Sus lámparas Wisteria no imitaban una planta: creaban un *ecosistema luminoso*. Y Frank Lloyd Wright, en la Prairie School, llevó el principio orgánico al paisaje del Medio Oeste. Sus casas no imitaban la naturaleza: *dialogaban* con ella. Eran bajas, horizontales, ancladas al suelo.</w:t>
      </w:r>
    </w:p>
    <w:p w14:paraId="6EB20EAA" w14:textId="77777777" w:rsidR="005A1586" w:rsidRPr="005A1586" w:rsidRDefault="005A1586" w:rsidP="005A1586">
      <w:pPr>
        <w:rPr>
          <w:rFonts w:ascii="Times New Roman" w:hAnsi="Times New Roman" w:cs="Times New Roman"/>
        </w:rPr>
      </w:pPr>
    </w:p>
    <w:p w14:paraId="3FE9887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Y en **América Latina**, el Palacio de Bellas Artes de México fusionó el Art Nouveau europeo con la iconografía local. Su cortina de cristal, diseñada por Tiffany, representa el paisaje de los volcanes Popocatépetl e Iztaccíhuatl. La técnica más sofisticada del Art Nouveau al servicio de la identidad más profundamente mexicana.</w:t>
      </w:r>
    </w:p>
    <w:p w14:paraId="7D252F0B" w14:textId="77777777" w:rsidR="005A1586" w:rsidRPr="005A1586" w:rsidRDefault="005A1586" w:rsidP="005A1586">
      <w:pPr>
        <w:rPr>
          <w:rFonts w:ascii="Times New Roman" w:hAnsi="Times New Roman" w:cs="Times New Roman"/>
        </w:rPr>
      </w:pPr>
    </w:p>
    <w:p w14:paraId="168AB5D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626E512B" w14:textId="77777777" w:rsidR="005A1586" w:rsidRPr="005A1586" w:rsidRDefault="005A1586" w:rsidP="005A1586">
      <w:pPr>
        <w:rPr>
          <w:rFonts w:ascii="Times New Roman" w:hAnsi="Times New Roman" w:cs="Times New Roman"/>
        </w:rPr>
      </w:pPr>
    </w:p>
    <w:p w14:paraId="3D2CBF9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8: Mapa del archipiélago del Art Nouveau. París, Bruselas, Barcelona, Glasgow, Viena, Múnich, Budapest, Riga, Moscú, Turín, Chicago, Ciudad de México, Casablanca. Cada punto es una voz distinta.]*</w:t>
      </w:r>
    </w:p>
    <w:p w14:paraId="78BE6C40" w14:textId="77777777" w:rsidR="005A1586" w:rsidRPr="005A1586" w:rsidRDefault="005A1586" w:rsidP="005A1586">
      <w:pPr>
        <w:rPr>
          <w:rFonts w:ascii="Times New Roman" w:hAnsi="Times New Roman" w:cs="Times New Roman"/>
        </w:rPr>
      </w:pPr>
    </w:p>
    <w:p w14:paraId="3C4BCB2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&gt; *"—El Art Nouveau no es un estilo. Es un archipiélago de respuestas. Cada cultura lo tradujo a su propio idioma."*</w:t>
      </w:r>
    </w:p>
    <w:p w14:paraId="42BCC92B" w14:textId="77777777" w:rsidR="005A1586" w:rsidRPr="005A1586" w:rsidRDefault="005A1586" w:rsidP="005A1586">
      <w:pPr>
        <w:rPr>
          <w:rFonts w:ascii="Times New Roman" w:hAnsi="Times New Roman" w:cs="Times New Roman"/>
        </w:rPr>
      </w:pPr>
    </w:p>
    <w:p w14:paraId="5F7E4D1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0B60365D" w14:textId="77777777" w:rsidR="005A1586" w:rsidRPr="005A1586" w:rsidRDefault="005A1586" w:rsidP="005A1586">
      <w:pPr>
        <w:rPr>
          <w:rFonts w:ascii="Times New Roman" w:hAnsi="Times New Roman" w:cs="Times New Roman"/>
        </w:rPr>
      </w:pPr>
    </w:p>
    <w:p w14:paraId="05123A7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cerró los ojos. El mapa del archipiélago se desplegaba en su memoria: París, Bruselas, Barcelona, Glasgow, Viena, Riga. Cada ciudad era una voz distinta, una traducción del mismo impulso. Pero todas compartían la misma pregunta: ¿cómo hacer que la máquina sea bella? Y todas respondían con la curva. Robert sintió que el latigazo de fuego se movía en su columna, recordándole que la pregunta no era abstracta. Era *carne*.**</w:t>
      </w:r>
    </w:p>
    <w:p w14:paraId="2758E4C8" w14:textId="77777777" w:rsidR="005A1586" w:rsidRPr="005A1586" w:rsidRDefault="005A1586" w:rsidP="005A1586">
      <w:pPr>
        <w:rPr>
          <w:rFonts w:ascii="Times New Roman" w:hAnsi="Times New Roman" w:cs="Times New Roman"/>
        </w:rPr>
      </w:pPr>
    </w:p>
    <w:p w14:paraId="184D9D6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49D5774" w14:textId="77777777" w:rsidR="005A1586" w:rsidRPr="005A1586" w:rsidRDefault="005A1586" w:rsidP="005A1586">
      <w:pPr>
        <w:rPr>
          <w:rFonts w:ascii="Times New Roman" w:hAnsi="Times New Roman" w:cs="Times New Roman"/>
        </w:rPr>
      </w:pPr>
    </w:p>
    <w:p w14:paraId="5330FCD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V. ONTOLOGÍA DE LA LÍNEA: LA COUP DE FOUET COMO RESPUESTA ONTOLÓGICA</w:t>
      </w:r>
    </w:p>
    <w:p w14:paraId="195FCB8C" w14:textId="77777777" w:rsidR="005A1586" w:rsidRPr="005A1586" w:rsidRDefault="005A1586" w:rsidP="005A1586">
      <w:pPr>
        <w:rPr>
          <w:rFonts w:ascii="Times New Roman" w:hAnsi="Times New Roman" w:cs="Times New Roman"/>
        </w:rPr>
      </w:pPr>
    </w:p>
    <w:p w14:paraId="0B1089B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¿Qué *es* la línea del Art Nouveau? No es una pregunta sobre estilo. Es una pregunta sobre el **ser**.</w:t>
      </w:r>
    </w:p>
    <w:p w14:paraId="1480BCE7" w14:textId="77777777" w:rsidR="005A1586" w:rsidRPr="005A1586" w:rsidRDefault="005A1586" w:rsidP="005A1586">
      <w:pPr>
        <w:rPr>
          <w:rFonts w:ascii="Times New Roman" w:hAnsi="Times New Roman" w:cs="Times New Roman"/>
        </w:rPr>
      </w:pPr>
    </w:p>
    <w:p w14:paraId="29DBA7F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Durante siglos, la línea había sido el contorno que encerraba un volumen. Su función era delimitar, separar la figura del fondo. En el Art Nouveau, la línea se emancipa. Ya no es un contorno: es un **gesto autónomo**. Fluye, se engrosa, se adelgaza, se quiebra. Puede sugerir el vuelo de un pájaro, la textura de una tela, la tensión de una rama. No necesita modelar nada para ser significativa.</w:t>
      </w:r>
    </w:p>
    <w:p w14:paraId="6AC74B20" w14:textId="77777777" w:rsidR="005A1586" w:rsidRPr="005A1586" w:rsidRDefault="005A1586" w:rsidP="005A1586">
      <w:pPr>
        <w:rPr>
          <w:rFonts w:ascii="Times New Roman" w:hAnsi="Times New Roman" w:cs="Times New Roman"/>
        </w:rPr>
      </w:pPr>
    </w:p>
    <w:p w14:paraId="7A9A04C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Esta línea es una respuesta ontológica a la fractura de 1851. La máquina había separado la materia del significado. La línea curva del Art Nouveau los reúne. No es un adorno que se añade al objeto: es el *vehículo del significado*. La curva dice: "Esto no es una máquina. Esto es vida." No imita la naturaleza: la *evoca*. No describe el mundo: lo *recrea*.</w:t>
      </w:r>
    </w:p>
    <w:p w14:paraId="01B56351" w14:textId="77777777" w:rsidR="005A1586" w:rsidRPr="005A1586" w:rsidRDefault="005A1586" w:rsidP="005A1586">
      <w:pPr>
        <w:rPr>
          <w:rFonts w:ascii="Times New Roman" w:hAnsi="Times New Roman" w:cs="Times New Roman"/>
        </w:rPr>
      </w:pPr>
    </w:p>
    <w:p w14:paraId="26AFD000"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La *coup de fouet* —el látigo— no es un capricho formal. Es una **necesidad**. La única forma que podía expresar la relación entre el ser humano y la naturaleza en la era de la máquina. La línea que Guimard golpeó en el yunque, la que Robert sintió en su columna, la que Mucha dibujó en el Moulin Rouge. Una línea que no se impone, sino que se *descubre*. Que no se calcula, sino que se *siente*.</w:t>
      </w:r>
    </w:p>
    <w:p w14:paraId="41CB64F9" w14:textId="77777777" w:rsidR="005A1586" w:rsidRPr="005A1586" w:rsidRDefault="005A1586" w:rsidP="005A1586">
      <w:pPr>
        <w:rPr>
          <w:rFonts w:ascii="Times New Roman" w:hAnsi="Times New Roman" w:cs="Times New Roman"/>
        </w:rPr>
      </w:pPr>
    </w:p>
    <w:p w14:paraId="32ED6E30"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lo entendió cuando tocó el hierro caliente. La curva no era una forma. Era un **latido**. Y al sentirlo, supo que el Art Nouveau no era un estilo: era una *experiencia encarnada*.</w:t>
      </w:r>
    </w:p>
    <w:p w14:paraId="59A8F716" w14:textId="77777777" w:rsidR="005A1586" w:rsidRPr="005A1586" w:rsidRDefault="005A1586" w:rsidP="005A1586">
      <w:pPr>
        <w:rPr>
          <w:rFonts w:ascii="Times New Roman" w:hAnsi="Times New Roman" w:cs="Times New Roman"/>
        </w:rPr>
      </w:pPr>
    </w:p>
    <w:p w14:paraId="421BE40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4308B77D" w14:textId="77777777" w:rsidR="005A1586" w:rsidRPr="005A1586" w:rsidRDefault="005A1586" w:rsidP="005A1586">
      <w:pPr>
        <w:rPr>
          <w:rFonts w:ascii="Times New Roman" w:hAnsi="Times New Roman" w:cs="Times New Roman"/>
        </w:rPr>
      </w:pPr>
    </w:p>
    <w:p w14:paraId="40741E6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VI. LA PARADOJA COLONIAL: BELLEZA Y VIOLENCIA</w:t>
      </w:r>
    </w:p>
    <w:p w14:paraId="41BF807B" w14:textId="77777777" w:rsidR="005A1586" w:rsidRPr="005A1586" w:rsidRDefault="005A1586" w:rsidP="005A1586">
      <w:pPr>
        <w:rPr>
          <w:rFonts w:ascii="Times New Roman" w:hAnsi="Times New Roman" w:cs="Times New Roman"/>
        </w:rPr>
      </w:pPr>
    </w:p>
    <w:p w14:paraId="6AB0BC7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Pero la curva tiene una sombra. Una sombra que Robert, como historiador, conocía bien.</w:t>
      </w:r>
    </w:p>
    <w:p w14:paraId="193AC32D" w14:textId="77777777" w:rsidR="005A1586" w:rsidRPr="005A1586" w:rsidRDefault="005A1586" w:rsidP="005A1586">
      <w:pPr>
        <w:rPr>
          <w:rFonts w:ascii="Times New Roman" w:hAnsi="Times New Roman" w:cs="Times New Roman"/>
        </w:rPr>
      </w:pPr>
    </w:p>
    <w:p w14:paraId="7E5E53A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fue financiado por el colonialismo y alimentado por la apropiación de culturas no occidentales. La belleza que Guimard forjó en su taller, la luz que Tiffany atrapó en sus vitrales, la línea que Mucha dibujó en sus carteles: todo eso fue posible gracias a un mundo que estaba siendo saqueado.</w:t>
      </w:r>
    </w:p>
    <w:p w14:paraId="03BD6593" w14:textId="77777777" w:rsidR="005A1586" w:rsidRPr="005A1586" w:rsidRDefault="005A1586" w:rsidP="005A1586">
      <w:pPr>
        <w:rPr>
          <w:rFonts w:ascii="Times New Roman" w:hAnsi="Times New Roman" w:cs="Times New Roman"/>
        </w:rPr>
      </w:pPr>
    </w:p>
    <w:p w14:paraId="13EE7BC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caso más extremo es Bélgica. Es imposible entender la elegancia y la modernidad de la arquitectura de Victor Horta sin pensar en la brutalidad del Estado Libre del Congo, la propiedad privada del rey Leopoldo II. Las fortunas que financiaron esos edificios ondulantes, esas lámparas exquisitas, se amasaron con la sangre y el sufrimiento de la explotación del caucho y el marfil. Los materiales mismos —maderas exóticas, marfil— venían directamente de allí. Y la línea *coup de fouet* —el latigazo— se convierte en un símbolo incómodo cuando sabemos que el estilo se financió con un régimen de terror basado en el látigo, el infame *chicote*. Van de Velde, uno de los padres del Art Nouveau, conectó la estética con la violencia de forma explícita: "Tomamos la línea como quien toma un látigo. Un látigo cuyos sonoros chasquidos acompañaban nuestro curso aventurero y cuyos golpes azotaban la piel de un público indolente." No es una interpretación posterior. Es la base de su lenguaje.</w:t>
      </w:r>
    </w:p>
    <w:p w14:paraId="3F0ECCFE" w14:textId="77777777" w:rsidR="005A1586" w:rsidRPr="005A1586" w:rsidRDefault="005A1586" w:rsidP="005A1586">
      <w:pPr>
        <w:rPr>
          <w:rFonts w:ascii="Times New Roman" w:hAnsi="Times New Roman" w:cs="Times New Roman"/>
        </w:rPr>
      </w:pPr>
    </w:p>
    <w:p w14:paraId="35DB0E5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El Japónismo también tiene su sombra. El diálogo empezó con una amenaza militar. Los cañoneros del comodoro Perry forzaron la apertura de Japón en 1854. La influencia fue real, fecunda, transformadora. Pero el marco era de dominación. Christopher Dresser, que viajó a Japón y escribió sobre su arte con admiración profunda, lamentó que el contacto con los europeos estuviera provocando el deterioro del arte oriental, porque para vender en Occidente, los artesanos japoneses tuvieron que adaptar sus obras al gusto europeo.</w:t>
      </w:r>
    </w:p>
    <w:p w14:paraId="2FC289FC" w14:textId="77777777" w:rsidR="005A1586" w:rsidRPr="005A1586" w:rsidRDefault="005A1586" w:rsidP="005A1586">
      <w:pPr>
        <w:rPr>
          <w:rFonts w:ascii="Times New Roman" w:hAnsi="Times New Roman" w:cs="Times New Roman"/>
        </w:rPr>
      </w:pPr>
    </w:p>
    <w:p w14:paraId="5534429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Y luego están las exposiciones universales. El Crystal Palace de 1851 expuso el "botín del imperio". El Grand Palais de 1900 celebró la belleza que brotó de ese botín. Cincuenta años entre ambos. La exposición del Congo en Bruselas en 1897 fue una operación de propaganda para traer inversores: trajeron a cientos de congoleños para ser exhibidos en un zoológico humano. El mensaje era: "Mirad qué exótico y qué rico es esto. Invertid, coged el marfil, los motivos, sacadlos de contexto y vendedlos con el brillo de la fábrica de vuelta en Europa."</w:t>
      </w:r>
    </w:p>
    <w:p w14:paraId="50EC7878" w14:textId="77777777" w:rsidR="005A1586" w:rsidRPr="005A1586" w:rsidRDefault="005A1586" w:rsidP="005A1586">
      <w:pPr>
        <w:rPr>
          <w:rFonts w:ascii="Times New Roman" w:hAnsi="Times New Roman" w:cs="Times New Roman"/>
        </w:rPr>
      </w:pPr>
    </w:p>
    <w:p w14:paraId="1AD681F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lo sabía. Cuando vio la máscara africana en la barra del Moulin Rouge, supo que era hermosa y que era también un recordatorio. El Art Nouveau no era solo belleza: era también el eco de un mundo que había sido saqueado para construir este otro.</w:t>
      </w:r>
    </w:p>
    <w:p w14:paraId="3244A990" w14:textId="77777777" w:rsidR="005A1586" w:rsidRPr="005A1586" w:rsidRDefault="005A1586" w:rsidP="005A1586">
      <w:pPr>
        <w:rPr>
          <w:rFonts w:ascii="Times New Roman" w:hAnsi="Times New Roman" w:cs="Times New Roman"/>
        </w:rPr>
      </w:pPr>
    </w:p>
    <w:p w14:paraId="0F29C21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pregunta incómoda que atraviesa todo el capítulo es: ¿puede un objeto ser bello si su origen está manchado? ¿Puede el diseño ser global sin ser extractivo?</w:t>
      </w:r>
    </w:p>
    <w:p w14:paraId="5006EE53" w14:textId="77777777" w:rsidR="005A1586" w:rsidRPr="005A1586" w:rsidRDefault="005A1586" w:rsidP="005A1586">
      <w:pPr>
        <w:rPr>
          <w:rFonts w:ascii="Times New Roman" w:hAnsi="Times New Roman" w:cs="Times New Roman"/>
        </w:rPr>
      </w:pPr>
    </w:p>
    <w:p w14:paraId="34F1D26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no responde a esa pregunta. La *habita*. Como Robert, que sintió el latigazo de fuego en su columna y supo que la belleza era real, y supo también que la violencia también lo era. No pudo separarlas. No pudo resolver la contradicción. Solo pudo sostenerla.</w:t>
      </w:r>
    </w:p>
    <w:p w14:paraId="3C226522" w14:textId="77777777" w:rsidR="005A1586" w:rsidRPr="005A1586" w:rsidRDefault="005A1586" w:rsidP="005A1586">
      <w:pPr>
        <w:rPr>
          <w:rFonts w:ascii="Times New Roman" w:hAnsi="Times New Roman" w:cs="Times New Roman"/>
        </w:rPr>
      </w:pPr>
    </w:p>
    <w:p w14:paraId="0E8E926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abrió los ojos. La máscara africana en la barra del Moulin Rouge seguía allí, en su memoria. La belleza y la violencia, entrelazadas. No podía separarlas. No podía resolver la contradicción. Solo podía sostenerla. El latigazo de fuego, que antes era pura felicidad, ahora tenía un matiz más oscuro. Pero seguía vibrando. Y en esa vibración, Robert supo que la belleza, aunque manchada, seguía siendo real.**</w:t>
      </w:r>
    </w:p>
    <w:p w14:paraId="0E937D72" w14:textId="77777777" w:rsidR="005A1586" w:rsidRPr="005A1586" w:rsidRDefault="005A1586" w:rsidP="005A1586">
      <w:pPr>
        <w:rPr>
          <w:rFonts w:ascii="Times New Roman" w:hAnsi="Times New Roman" w:cs="Times New Roman"/>
        </w:rPr>
      </w:pPr>
    </w:p>
    <w:p w14:paraId="4B4033D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79118622" w14:textId="77777777" w:rsidR="005A1586" w:rsidRPr="005A1586" w:rsidRDefault="005A1586" w:rsidP="005A1586">
      <w:pPr>
        <w:rPr>
          <w:rFonts w:ascii="Times New Roman" w:hAnsi="Times New Roman" w:cs="Times New Roman"/>
        </w:rPr>
      </w:pPr>
    </w:p>
    <w:p w14:paraId="3053CE0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VII. FENOMENOLOGÍA DEL ESPACIO ORGÁNICO</w:t>
      </w:r>
    </w:p>
    <w:p w14:paraId="1A147A67" w14:textId="77777777" w:rsidR="005A1586" w:rsidRPr="005A1586" w:rsidRDefault="005A1586" w:rsidP="005A1586">
      <w:pPr>
        <w:rPr>
          <w:rFonts w:ascii="Times New Roman" w:hAnsi="Times New Roman" w:cs="Times New Roman"/>
        </w:rPr>
      </w:pPr>
    </w:p>
    <w:p w14:paraId="1EA8854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¿Qué se siente al habitar un espacio Art Nouveau?</w:t>
      </w:r>
    </w:p>
    <w:p w14:paraId="420ECA8B" w14:textId="77777777" w:rsidR="005A1586" w:rsidRPr="005A1586" w:rsidRDefault="005A1586" w:rsidP="005A1586">
      <w:pPr>
        <w:rPr>
          <w:rFonts w:ascii="Times New Roman" w:hAnsi="Times New Roman" w:cs="Times New Roman"/>
        </w:rPr>
      </w:pPr>
    </w:p>
    <w:p w14:paraId="4C7CFBB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lo sintió en el estudio de Guimard. Pero la experiencia no se limita al taller. Se extiende a la ciudad entera.</w:t>
      </w:r>
    </w:p>
    <w:p w14:paraId="71D2087A" w14:textId="77777777" w:rsidR="005A1586" w:rsidRPr="005A1586" w:rsidRDefault="005A1586" w:rsidP="005A1586">
      <w:pPr>
        <w:rPr>
          <w:rFonts w:ascii="Times New Roman" w:hAnsi="Times New Roman" w:cs="Times New Roman"/>
        </w:rPr>
      </w:pPr>
    </w:p>
    <w:p w14:paraId="219C1E7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luz.** No es la luz blanca y uniforme de las farolas de mercurio. Es la luz de las lámparas de gas, cálida y temblorosa, que se refleja en el hierro curvo y en los vitrales de colores. La luz que cambia con la hora del día, con el clima, con la estación. La luz que no ilumina: *envuelve*.</w:t>
      </w:r>
    </w:p>
    <w:p w14:paraId="7D4995AA" w14:textId="77777777" w:rsidR="005A1586" w:rsidRPr="005A1586" w:rsidRDefault="005A1586" w:rsidP="005A1586">
      <w:pPr>
        <w:rPr>
          <w:rFonts w:ascii="Times New Roman" w:hAnsi="Times New Roman" w:cs="Times New Roman"/>
        </w:rPr>
      </w:pPr>
    </w:p>
    <w:p w14:paraId="0AFFA42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tacto.** El hierro no es frío y duro. Es *invitante*. La madera no está barnizada hasta perder su veta. La cerámica no es lisa: tiene relieve. Cada material declara su naturaleza sin pedir disculpas. Robert lo sintió cuando tocó la barra de hierro. No era un objeto. Era una extensión de su cuerpo.</w:t>
      </w:r>
    </w:p>
    <w:p w14:paraId="0C4A3149" w14:textId="77777777" w:rsidR="005A1586" w:rsidRPr="005A1586" w:rsidRDefault="005A1586" w:rsidP="005A1586">
      <w:pPr>
        <w:rPr>
          <w:rFonts w:ascii="Times New Roman" w:hAnsi="Times New Roman" w:cs="Times New Roman"/>
        </w:rPr>
      </w:pPr>
    </w:p>
    <w:p w14:paraId="1551765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sonido.** En un espacio Art Nouveau, el sonido no reverbera. Es amortiguado, suave, como si las curvas absorbieran el ruido. El rumor de la ciudad entra a través de las aberturas, pero no agrede. La experiencia es de intimidad, de protección, de estar dentro de un organismo vivo.</w:t>
      </w:r>
    </w:p>
    <w:p w14:paraId="7134CF20" w14:textId="77777777" w:rsidR="005A1586" w:rsidRPr="005A1586" w:rsidRDefault="005A1586" w:rsidP="005A1586">
      <w:pPr>
        <w:rPr>
          <w:rFonts w:ascii="Times New Roman" w:hAnsi="Times New Roman" w:cs="Times New Roman"/>
        </w:rPr>
      </w:pPr>
    </w:p>
    <w:p w14:paraId="11FAE65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escala.** Los espacios no aplastan. No hay ángulos rectos que te encajonen. Las curvas guían la mirada, la suavizan, la invitan a recorrer sin prisa. La sensación no es de estar en una caja, sino de estar en un bosque. La Sagrada Familia de Gaudí no es un edificio: es un bosque de piedra. Las entradas del metro de Guimard no son estructuras: son plantas de hierro.</w:t>
      </w:r>
    </w:p>
    <w:p w14:paraId="6162E6FA" w14:textId="77777777" w:rsidR="005A1586" w:rsidRPr="005A1586" w:rsidRDefault="005A1586" w:rsidP="005A1586">
      <w:pPr>
        <w:rPr>
          <w:rFonts w:ascii="Times New Roman" w:hAnsi="Times New Roman" w:cs="Times New Roman"/>
        </w:rPr>
      </w:pPr>
    </w:p>
    <w:p w14:paraId="2A43E31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ausencia de ángulos rectos.** Esta es la experiencia más radical. Un espacio sin ángulos rectos es un espacio que no tiene fronteras duras. Que fluye. Que respira. Robert lo sintió cuando la curva entró en su cuerpo. No había jaula. No había límite. Solo continuidad.</w:t>
      </w:r>
    </w:p>
    <w:p w14:paraId="096B6371" w14:textId="77777777" w:rsidR="005A1586" w:rsidRPr="005A1586" w:rsidRDefault="005A1586" w:rsidP="005A1586">
      <w:pPr>
        <w:rPr>
          <w:rFonts w:ascii="Times New Roman" w:hAnsi="Times New Roman" w:cs="Times New Roman"/>
        </w:rPr>
      </w:pPr>
    </w:p>
    <w:p w14:paraId="77D28C1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Y luego está el **latigazo de fuego**. No es una metáfora. Es la experiencia real de la curva que entra en el cuerpo y se instala en la columna. Robert no lo entendió con la mente. Lo sintió con la carne.</w:t>
      </w:r>
    </w:p>
    <w:p w14:paraId="635618DD" w14:textId="77777777" w:rsidR="005A1586" w:rsidRPr="005A1586" w:rsidRDefault="005A1586" w:rsidP="005A1586">
      <w:pPr>
        <w:rPr>
          <w:rFonts w:ascii="Times New Roman" w:hAnsi="Times New Roman" w:cs="Times New Roman"/>
        </w:rPr>
      </w:pPr>
    </w:p>
    <w:p w14:paraId="7904B88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45277ED0" w14:textId="77777777" w:rsidR="005A1586" w:rsidRPr="005A1586" w:rsidRDefault="005A1586" w:rsidP="005A1586">
      <w:pPr>
        <w:rPr>
          <w:rFonts w:ascii="Times New Roman" w:hAnsi="Times New Roman" w:cs="Times New Roman"/>
        </w:rPr>
      </w:pPr>
    </w:p>
    <w:p w14:paraId="1738C9E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VIII. EL FIN DEL CICLO Y LA SUPERVIVENCIA DE RIGA</w:t>
      </w:r>
    </w:p>
    <w:p w14:paraId="78A682AC" w14:textId="77777777" w:rsidR="005A1586" w:rsidRPr="005A1586" w:rsidRDefault="005A1586" w:rsidP="005A1586">
      <w:pPr>
        <w:rPr>
          <w:rFonts w:ascii="Times New Roman" w:hAnsi="Times New Roman" w:cs="Times New Roman"/>
        </w:rPr>
      </w:pPr>
    </w:p>
    <w:p w14:paraId="26F005E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duró apenas dos décadas en Europa occidental. Hacia 1910, el péndulo ya empezaba a oscilar en la dirección contraria. El Cubismo, el Futurismo, el Funcionalismo. La línea recta, la geometría, la máquina. La forma sigue a la función. La curva se vuelve anticuada, recargada, frívola.</w:t>
      </w:r>
    </w:p>
    <w:p w14:paraId="612068A1" w14:textId="77777777" w:rsidR="005A1586" w:rsidRPr="005A1586" w:rsidRDefault="005A1586" w:rsidP="005A1586">
      <w:pPr>
        <w:rPr>
          <w:rFonts w:ascii="Times New Roman" w:hAnsi="Times New Roman" w:cs="Times New Roman"/>
        </w:rPr>
      </w:pPr>
    </w:p>
    <w:p w14:paraId="335ADB4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Primera Guerra Mundial dio el golpe de gracia. Barrío la Belle Époque y su optimismo. El mundo que emergió de las trincheras era más duro, más rápido, más mecánico. La curva ya no era la respuesta: era el problema.</w:t>
      </w:r>
    </w:p>
    <w:p w14:paraId="3F9B171F" w14:textId="77777777" w:rsidR="005A1586" w:rsidRPr="005A1586" w:rsidRDefault="005A1586" w:rsidP="005A1586">
      <w:pPr>
        <w:rPr>
          <w:rFonts w:ascii="Times New Roman" w:hAnsi="Times New Roman" w:cs="Times New Roman"/>
        </w:rPr>
      </w:pPr>
    </w:p>
    <w:p w14:paraId="3BD2E26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Pero en la periferia, el Art Nouveau sobrevivió. Riga siguió construyendo en estilo Art Nouveau hasta bien entrada la década de 1920. Más de 800 edificios. Una supervivencia que desmiente la narrativa de un "estilo que muere en 1914". La fragmentación geográfica del movimiento también fue temporal: cada ciudad vivió su propio ciclo, su propio fin de siglo, su propia guerra.</w:t>
      </w:r>
    </w:p>
    <w:p w14:paraId="2444FAC4" w14:textId="77777777" w:rsidR="005A1586" w:rsidRPr="005A1586" w:rsidRDefault="005A1586" w:rsidP="005A1586">
      <w:pPr>
        <w:rPr>
          <w:rFonts w:ascii="Times New Roman" w:hAnsi="Times New Roman" w:cs="Times New Roman"/>
        </w:rPr>
      </w:pPr>
    </w:p>
    <w:p w14:paraId="0554E72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2534949E" w14:textId="77777777" w:rsidR="005A1586" w:rsidRPr="005A1586" w:rsidRDefault="005A1586" w:rsidP="005A1586">
      <w:pPr>
        <w:rPr>
          <w:rFonts w:ascii="Times New Roman" w:hAnsi="Times New Roman" w:cs="Times New Roman"/>
        </w:rPr>
      </w:pPr>
    </w:p>
    <w:p w14:paraId="6D3635E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IX. CIERRE ONTOLÓGICO: ROBERT DESPIERTA</w:t>
      </w:r>
    </w:p>
    <w:p w14:paraId="53BDF9B0" w14:textId="77777777" w:rsidR="005A1586" w:rsidRPr="005A1586" w:rsidRDefault="005A1586" w:rsidP="005A1586">
      <w:pPr>
        <w:rPr>
          <w:rFonts w:ascii="Times New Roman" w:hAnsi="Times New Roman" w:cs="Times New Roman"/>
        </w:rPr>
      </w:pPr>
    </w:p>
    <w:p w14:paraId="3A20C60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despertó en su hotel. La luz de la mañana entraba por la ventana, pero ya no era la luz de gas del siglo XIX. Era la luz blanca y uniforme de las farolas de mercurio. El siglo XX había vuelto.</w:t>
      </w:r>
    </w:p>
    <w:p w14:paraId="1658F1E0" w14:textId="77777777" w:rsidR="005A1586" w:rsidRPr="005A1586" w:rsidRDefault="005A1586" w:rsidP="005A1586">
      <w:pPr>
        <w:rPr>
          <w:rFonts w:ascii="Times New Roman" w:hAnsi="Times New Roman" w:cs="Times New Roman"/>
        </w:rPr>
      </w:pPr>
    </w:p>
    <w:p w14:paraId="6D43EC3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Se incorporó lentamente. El traje de lana gris seguía colgado en la silla. La réplica de la farola de Guimard descansaba sobre la mesilla. La curva seguía vibrando en su interior, en su columna, en sus dedos, en la médula de sus huesos.</w:t>
      </w:r>
    </w:p>
    <w:p w14:paraId="61CA3C58" w14:textId="77777777" w:rsidR="005A1586" w:rsidRPr="005A1586" w:rsidRDefault="005A1586" w:rsidP="005A1586">
      <w:pPr>
        <w:rPr>
          <w:rFonts w:ascii="Times New Roman" w:hAnsi="Times New Roman" w:cs="Times New Roman"/>
        </w:rPr>
      </w:pPr>
    </w:p>
    <w:p w14:paraId="2679DCB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ya no era un tema de estudio. Era una experiencia vivida. Sabía que había sido una promesa —una promesa de que la belleza podía domar a la máquina— y que la guerra había roto esa promesa. Pero también sabía que, en algún lugar del mundo, en Riga, en Barcelona, en París, la curva seguía viva.</w:t>
      </w:r>
    </w:p>
    <w:p w14:paraId="2C14ABFA" w14:textId="77777777" w:rsidR="005A1586" w:rsidRPr="005A1586" w:rsidRDefault="005A1586" w:rsidP="005A1586">
      <w:pPr>
        <w:rPr>
          <w:rFonts w:ascii="Times New Roman" w:hAnsi="Times New Roman" w:cs="Times New Roman"/>
        </w:rPr>
      </w:pPr>
    </w:p>
    <w:p w14:paraId="30164D5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Se levantó. Se acercó a la ventana. Afuera, el París del siglo XXI lo esperaba, ruidoso, rápido, lleno de pantallas y motores. Pero él ya no era el mismo. El latigazo de fuego seguía allí, grabado en su columna vertebral.</w:t>
      </w:r>
    </w:p>
    <w:p w14:paraId="62A1F34C" w14:textId="77777777" w:rsidR="005A1586" w:rsidRPr="005A1586" w:rsidRDefault="005A1586" w:rsidP="005A1586">
      <w:pPr>
        <w:rPr>
          <w:rFonts w:ascii="Times New Roman" w:hAnsi="Times New Roman" w:cs="Times New Roman"/>
        </w:rPr>
      </w:pPr>
    </w:p>
    <w:p w14:paraId="79FF8BA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fractura de 1851 no se había cerrado. Solo se había multiplicado en 40 lenguajes distintos. El Art Nouveau había sido el primer movimiento de diseño verdaderamente global, y su potencia estética nacía de la traducción de formas de culturas no occidentales. Pero esa traducción ocurrió en un contexto de poder profundamente desigual, donde la belleza se financió con la violencia colonial y la innovación se construyó sobre la apropiación.</w:t>
      </w:r>
    </w:p>
    <w:p w14:paraId="5B9CF508" w14:textId="77777777" w:rsidR="005A1586" w:rsidRPr="005A1586" w:rsidRDefault="005A1586" w:rsidP="005A1586">
      <w:pPr>
        <w:rPr>
          <w:rFonts w:ascii="Times New Roman" w:hAnsi="Times New Roman" w:cs="Times New Roman"/>
        </w:rPr>
      </w:pPr>
    </w:p>
    <w:p w14:paraId="2F7127D2"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El Art Nouveau no era una revolución creativa pura ni una simple máscara del imperialismo. Era ambas cosas a la vez. Y su significado ontológico residía precisamente en esa contradicción irresoluble.</w:t>
      </w:r>
    </w:p>
    <w:p w14:paraId="23117D0E" w14:textId="77777777" w:rsidR="005A1586" w:rsidRPr="005A1586" w:rsidRDefault="005A1586" w:rsidP="005A1586">
      <w:pPr>
        <w:rPr>
          <w:rFonts w:ascii="Times New Roman" w:hAnsi="Times New Roman" w:cs="Times New Roman"/>
        </w:rPr>
      </w:pPr>
    </w:p>
    <w:p w14:paraId="70F74CC9"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Robert tomó la réplica de la farola. La sostuvo en sus manos. La curva seguía allí, fría al tacto, pero viva en su memoria. No necesitaba entenderla. Solo necesitaba recordarla.</w:t>
      </w:r>
    </w:p>
    <w:p w14:paraId="5A49BEE4" w14:textId="77777777" w:rsidR="005A1586" w:rsidRPr="005A1586" w:rsidRDefault="005A1586" w:rsidP="005A1586">
      <w:pPr>
        <w:rPr>
          <w:rFonts w:ascii="Times New Roman" w:hAnsi="Times New Roman" w:cs="Times New Roman"/>
        </w:rPr>
      </w:pPr>
    </w:p>
    <w:p w14:paraId="5A2D250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10F2E646" w14:textId="77777777" w:rsidR="005A1586" w:rsidRPr="005A1586" w:rsidRDefault="005A1586" w:rsidP="005A1586">
      <w:pPr>
        <w:rPr>
          <w:rFonts w:ascii="Times New Roman" w:hAnsi="Times New Roman" w:cs="Times New Roman"/>
        </w:rPr>
      </w:pPr>
    </w:p>
    <w:p w14:paraId="5178C5A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*[Figura 9: Robert de pie junto a la ventana de su hotel, ahora en el París del siglo XXI. Sostiene la réplica de la farola de Guimard. Afuera, los coches y las luces de neón. Pero en sus manos, la curva sigue vibrando.]*</w:t>
      </w:r>
    </w:p>
    <w:p w14:paraId="21435051" w14:textId="77777777" w:rsidR="005A1586" w:rsidRPr="005A1586" w:rsidRDefault="005A1586" w:rsidP="005A1586">
      <w:pPr>
        <w:rPr>
          <w:rFonts w:ascii="Times New Roman" w:hAnsi="Times New Roman" w:cs="Times New Roman"/>
        </w:rPr>
      </w:pPr>
    </w:p>
    <w:p w14:paraId="2E6CF33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&gt; *"—La fractura de 1851 no se había cerrado. Solo se había multiplicado en 40 lenguajes distintos. El Art Nouveau no era una revolución creativa pura ni una simple máscara del imperialismo. Era ambas cosas a la vez."*</w:t>
      </w:r>
    </w:p>
    <w:p w14:paraId="24BA6862" w14:textId="77777777" w:rsidR="005A1586" w:rsidRPr="005A1586" w:rsidRDefault="005A1586" w:rsidP="005A1586">
      <w:pPr>
        <w:rPr>
          <w:rFonts w:ascii="Times New Roman" w:hAnsi="Times New Roman" w:cs="Times New Roman"/>
        </w:rPr>
      </w:pPr>
    </w:p>
    <w:p w14:paraId="1E43395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13FA975E" w14:textId="77777777" w:rsidR="005A1586" w:rsidRPr="005A1586" w:rsidRDefault="005A1586" w:rsidP="005A1586">
      <w:pPr>
        <w:rPr>
          <w:rFonts w:ascii="Times New Roman" w:hAnsi="Times New Roman" w:cs="Times New Roman"/>
        </w:rPr>
      </w:pPr>
    </w:p>
    <w:p w14:paraId="0F8DBAC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Puente hacia el Capítulo 11 (Cubismo)</w:t>
      </w:r>
    </w:p>
    <w:p w14:paraId="4B443984" w14:textId="77777777" w:rsidR="005A1586" w:rsidRPr="005A1586" w:rsidRDefault="005A1586" w:rsidP="005A1586">
      <w:pPr>
        <w:rPr>
          <w:rFonts w:ascii="Times New Roman" w:hAnsi="Times New Roman" w:cs="Times New Roman"/>
        </w:rPr>
      </w:pPr>
    </w:p>
    <w:p w14:paraId="135F5E2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La línea orgánica se rompió. La geometría tomó el relevo. En 1907, Picasso pintó *Las señoritas de Aviñón* y el Cubismo nació. La curva se volvió ángulo. La naturaleza se volvió geometría. El archipiélago del Art Nouveau se fragmentó aún más. La máquina ya no era domada por la curva. Era abrazada por la recta.</w:t>
      </w:r>
    </w:p>
    <w:p w14:paraId="4CAB2EBE" w14:textId="77777777" w:rsidR="005A1586" w:rsidRPr="005A1586" w:rsidRDefault="005A1586" w:rsidP="005A1586">
      <w:pPr>
        <w:rPr>
          <w:rFonts w:ascii="Times New Roman" w:hAnsi="Times New Roman" w:cs="Times New Roman"/>
        </w:rPr>
      </w:pPr>
    </w:p>
    <w:p w14:paraId="5E2D1A8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03603971" w14:textId="77777777" w:rsidR="005A1586" w:rsidRPr="005A1586" w:rsidRDefault="005A1586" w:rsidP="005A1586">
      <w:pPr>
        <w:rPr>
          <w:rFonts w:ascii="Times New Roman" w:hAnsi="Times New Roman" w:cs="Times New Roman"/>
        </w:rPr>
      </w:pPr>
    </w:p>
    <w:p w14:paraId="1D88499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Preguntas abiertas para el lector</w:t>
      </w:r>
    </w:p>
    <w:p w14:paraId="107BFFC6" w14:textId="77777777" w:rsidR="005A1586" w:rsidRPr="005A1586" w:rsidRDefault="005A1586" w:rsidP="005A1586">
      <w:pPr>
        <w:rPr>
          <w:rFonts w:ascii="Times New Roman" w:hAnsi="Times New Roman" w:cs="Times New Roman"/>
        </w:rPr>
      </w:pPr>
    </w:p>
    <w:p w14:paraId="0010013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1. ¿Puede un objeto ser bello si su origen está manchado por la violencia? ¿O la belleza siempre lleva consigo la historia de su producción?</w:t>
      </w:r>
    </w:p>
    <w:p w14:paraId="010B2387" w14:textId="77777777" w:rsidR="005A1586" w:rsidRPr="005A1586" w:rsidRDefault="005A1586" w:rsidP="005A1586">
      <w:pPr>
        <w:rPr>
          <w:rFonts w:ascii="Times New Roman" w:hAnsi="Times New Roman" w:cs="Times New Roman"/>
        </w:rPr>
      </w:pPr>
    </w:p>
    <w:p w14:paraId="235E9A4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2. El Art Nouveau fue el primer movimiento de diseño global. ¿Qué significa "global" cuando el intercambio ocurre en un contexto de poder desigual?</w:t>
      </w:r>
    </w:p>
    <w:p w14:paraId="7F51920A" w14:textId="77777777" w:rsidR="005A1586" w:rsidRPr="005A1586" w:rsidRDefault="005A1586" w:rsidP="005A1586">
      <w:pPr>
        <w:rPr>
          <w:rFonts w:ascii="Times New Roman" w:hAnsi="Times New Roman" w:cs="Times New Roman"/>
        </w:rPr>
      </w:pPr>
    </w:p>
    <w:p w14:paraId="775C7CA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3. La curva es una respuesta ontológica a la máquina. ¿Qué forma debería tener hoy una respuesta a la inteligencia artificial?</w:t>
      </w:r>
    </w:p>
    <w:p w14:paraId="3226BF40" w14:textId="77777777" w:rsidR="005A1586" w:rsidRPr="005A1586" w:rsidRDefault="005A1586" w:rsidP="005A1586">
      <w:pPr>
        <w:rPr>
          <w:rFonts w:ascii="Times New Roman" w:hAnsi="Times New Roman" w:cs="Times New Roman"/>
        </w:rPr>
      </w:pPr>
    </w:p>
    <w:p w14:paraId="1383D71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4. Robert sintió el latigazo de fuego en su cuerpo. ¿Es el diseño una experiencia que se *siente* o una que se *entiende*? ¿Puede ser ambas?</w:t>
      </w:r>
    </w:p>
    <w:p w14:paraId="43DF42DB" w14:textId="77777777" w:rsidR="005A1586" w:rsidRPr="005A1586" w:rsidRDefault="005A1586" w:rsidP="005A1586">
      <w:pPr>
        <w:rPr>
          <w:rFonts w:ascii="Times New Roman" w:hAnsi="Times New Roman" w:cs="Times New Roman"/>
        </w:rPr>
      </w:pPr>
    </w:p>
    <w:p w14:paraId="6714998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5. Riga sobrevive al fin del Art Nouveau. ¿Qué nos dice eso sobre la relación entre el centro y la periferia en la historia del diseño?</w:t>
      </w:r>
    </w:p>
    <w:p w14:paraId="1C53E02A" w14:textId="77777777" w:rsidR="005A1586" w:rsidRPr="005A1586" w:rsidRDefault="005A1586" w:rsidP="005A1586">
      <w:pPr>
        <w:rPr>
          <w:rFonts w:ascii="Times New Roman" w:hAnsi="Times New Roman" w:cs="Times New Roman"/>
        </w:rPr>
      </w:pPr>
    </w:p>
    <w:p w14:paraId="58CB5D3C"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w:t>
      </w:r>
    </w:p>
    <w:p w14:paraId="0CC4A68F" w14:textId="77777777" w:rsidR="005A1586" w:rsidRPr="005A1586" w:rsidRDefault="005A1586" w:rsidP="005A1586">
      <w:pPr>
        <w:rPr>
          <w:rFonts w:ascii="Times New Roman" w:hAnsi="Times New Roman" w:cs="Times New Roman"/>
        </w:rPr>
      </w:pPr>
    </w:p>
    <w:p w14:paraId="6F3674AB"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 Bibliografía</w:t>
      </w:r>
    </w:p>
    <w:p w14:paraId="1726B138" w14:textId="77777777" w:rsidR="005A1586" w:rsidRPr="005A1586" w:rsidRDefault="005A1586" w:rsidP="005A1586">
      <w:pPr>
        <w:rPr>
          <w:rFonts w:ascii="Times New Roman" w:hAnsi="Times New Roman" w:cs="Times New Roman"/>
        </w:rPr>
      </w:pPr>
    </w:p>
    <w:p w14:paraId="426976CD"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Borsi, Franco, y Pier Luigi Portoghesi. *Victor Horta*. Bruselas: Archives d'Architecture Moderne, 1977.</w:t>
      </w:r>
    </w:p>
    <w:p w14:paraId="62FF7EEC" w14:textId="77777777" w:rsidR="005A1586" w:rsidRPr="005A1586" w:rsidRDefault="005A1586" w:rsidP="005A1586">
      <w:pPr>
        <w:rPr>
          <w:rFonts w:ascii="Times New Roman" w:hAnsi="Times New Roman" w:cs="Times New Roman"/>
        </w:rPr>
      </w:pPr>
    </w:p>
    <w:p w14:paraId="7EB5058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Dresser, Christopher. *Principles of Decorative Design*. Londres: Cassell, Petter &amp; Galpin, 1873.</w:t>
      </w:r>
    </w:p>
    <w:p w14:paraId="01A1745F" w14:textId="77777777" w:rsidR="005A1586" w:rsidRPr="005A1586" w:rsidRDefault="005A1586" w:rsidP="005A1586">
      <w:pPr>
        <w:rPr>
          <w:rFonts w:ascii="Times New Roman" w:hAnsi="Times New Roman" w:cs="Times New Roman"/>
        </w:rPr>
      </w:pPr>
    </w:p>
    <w:p w14:paraId="29FA04B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Duncan, Alastair. *Art Nouveau*. Londres: Thames &amp; Hudson, 1994.</w:t>
      </w:r>
    </w:p>
    <w:p w14:paraId="77933CF6" w14:textId="77777777" w:rsidR="005A1586" w:rsidRPr="005A1586" w:rsidRDefault="005A1586" w:rsidP="005A1586">
      <w:pPr>
        <w:rPr>
          <w:rFonts w:ascii="Times New Roman" w:hAnsi="Times New Roman" w:cs="Times New Roman"/>
        </w:rPr>
      </w:pPr>
    </w:p>
    <w:p w14:paraId="6696B15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Gaudí, Antoni. *Escritos y documentos*. Editado por Laura Mercader. Barcelona: Edicions UPC, 2002.</w:t>
      </w:r>
    </w:p>
    <w:p w14:paraId="3E1D9A70" w14:textId="77777777" w:rsidR="005A1586" w:rsidRPr="005A1586" w:rsidRDefault="005A1586" w:rsidP="005A1586">
      <w:pPr>
        <w:rPr>
          <w:rFonts w:ascii="Times New Roman" w:hAnsi="Times New Roman" w:cs="Times New Roman"/>
        </w:rPr>
      </w:pPr>
    </w:p>
    <w:p w14:paraId="10BA9A00"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Greenhalgh, Paul, ed. *Art Nouveau, 1890-1914*. Londres: Victoria and Albert Museum, 2000.</w:t>
      </w:r>
    </w:p>
    <w:p w14:paraId="61B2A746" w14:textId="77777777" w:rsidR="005A1586" w:rsidRPr="005A1586" w:rsidRDefault="005A1586" w:rsidP="005A1586">
      <w:pPr>
        <w:rPr>
          <w:rFonts w:ascii="Times New Roman" w:hAnsi="Times New Roman" w:cs="Times New Roman"/>
        </w:rPr>
      </w:pPr>
    </w:p>
    <w:p w14:paraId="1DC807E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Guimard, Hector. *L'Art Nouveau: Sa création, son évolution*. París: Éditions du Musée des Arts Décoratifs, 1938.</w:t>
      </w:r>
    </w:p>
    <w:p w14:paraId="1DE3790B" w14:textId="77777777" w:rsidR="005A1586" w:rsidRPr="005A1586" w:rsidRDefault="005A1586" w:rsidP="005A1586">
      <w:pPr>
        <w:rPr>
          <w:rFonts w:ascii="Times New Roman" w:hAnsi="Times New Roman" w:cs="Times New Roman"/>
        </w:rPr>
      </w:pPr>
    </w:p>
    <w:p w14:paraId="3AA74BD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Hitchcock, Henry-Russell. *Architecture: Nineteenth and Twentieth Centuries*. Harmondsworth: Penguin Books, 1958.</w:t>
      </w:r>
    </w:p>
    <w:p w14:paraId="3F15AE28" w14:textId="77777777" w:rsidR="005A1586" w:rsidRPr="005A1586" w:rsidRDefault="005A1586" w:rsidP="005A1586">
      <w:pPr>
        <w:rPr>
          <w:rFonts w:ascii="Times New Roman" w:hAnsi="Times New Roman" w:cs="Times New Roman"/>
        </w:rPr>
      </w:pPr>
    </w:p>
    <w:p w14:paraId="3DC704B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Klimt, Gustav. *Gustav Klimt: Complete Paintings*. Editado por Tobias G. Natter. Colonia: Taschen, 2012.</w:t>
      </w:r>
    </w:p>
    <w:p w14:paraId="170C54DF" w14:textId="77777777" w:rsidR="005A1586" w:rsidRPr="005A1586" w:rsidRDefault="005A1586" w:rsidP="005A1586">
      <w:pPr>
        <w:rPr>
          <w:rFonts w:ascii="Times New Roman" w:hAnsi="Times New Roman" w:cs="Times New Roman"/>
        </w:rPr>
      </w:pPr>
    </w:p>
    <w:p w14:paraId="4F209C9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Koren, Leonard. *Wabi-Sabi for Artists, Designers, Poets &amp; Philosophers*. Berkeley: Stone Bridge Press, 2008.</w:t>
      </w:r>
    </w:p>
    <w:p w14:paraId="3123514D" w14:textId="77777777" w:rsidR="005A1586" w:rsidRPr="005A1586" w:rsidRDefault="005A1586" w:rsidP="005A1586">
      <w:pPr>
        <w:rPr>
          <w:rFonts w:ascii="Times New Roman" w:hAnsi="Times New Roman" w:cs="Times New Roman"/>
        </w:rPr>
      </w:pPr>
    </w:p>
    <w:p w14:paraId="32F2BCA8"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Loyer, François. *Paris Nineteenth Century: Architecture and Urbanism*. Nueva York: Abbeville Press, 1988.</w:t>
      </w:r>
    </w:p>
    <w:p w14:paraId="253C5006" w14:textId="77777777" w:rsidR="005A1586" w:rsidRPr="005A1586" w:rsidRDefault="005A1586" w:rsidP="005A1586">
      <w:pPr>
        <w:rPr>
          <w:rFonts w:ascii="Times New Roman" w:hAnsi="Times New Roman" w:cs="Times New Roman"/>
        </w:rPr>
      </w:pPr>
    </w:p>
    <w:p w14:paraId="15D6CB9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Mackintosh, Charles Rennie. *Charles Rennie Mackintosh: The Complete Furniture, Interior Designs and Architectural Drawings*. Editado por Roger Billcliffe. Nueva York: Rizzoli, 1986.</w:t>
      </w:r>
    </w:p>
    <w:p w14:paraId="6C4D891E" w14:textId="77777777" w:rsidR="005A1586" w:rsidRPr="005A1586" w:rsidRDefault="005A1586" w:rsidP="005A1586">
      <w:pPr>
        <w:rPr>
          <w:rFonts w:ascii="Times New Roman" w:hAnsi="Times New Roman" w:cs="Times New Roman"/>
        </w:rPr>
      </w:pPr>
    </w:p>
    <w:p w14:paraId="75922A3F"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Mucha, Alphonse. *Alphonse Mucha: The Complete Graphic Works*. Editado por Anna Dvořák. Londres: Academy Editions, 1980.</w:t>
      </w:r>
    </w:p>
    <w:p w14:paraId="036BB7E3" w14:textId="77777777" w:rsidR="005A1586" w:rsidRPr="005A1586" w:rsidRDefault="005A1586" w:rsidP="005A1586">
      <w:pPr>
        <w:rPr>
          <w:rFonts w:ascii="Times New Roman" w:hAnsi="Times New Roman" w:cs="Times New Roman"/>
        </w:rPr>
      </w:pPr>
    </w:p>
    <w:p w14:paraId="567A42D3"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Pevsner, Nikolaus. *Pioneers of Modern Design: From William Morris to Walter Gropius*. 4ª ed. New Haven: Yale University Press, 2005.</w:t>
      </w:r>
    </w:p>
    <w:p w14:paraId="2B627DCF" w14:textId="77777777" w:rsidR="005A1586" w:rsidRPr="005A1586" w:rsidRDefault="005A1586" w:rsidP="005A1586">
      <w:pPr>
        <w:rPr>
          <w:rFonts w:ascii="Times New Roman" w:hAnsi="Times New Roman" w:cs="Times New Roman"/>
        </w:rPr>
      </w:pPr>
    </w:p>
    <w:p w14:paraId="7C8129EA"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Rudofsky, Bernard. *Architecture Without Architects: A Short Introduction to Non-Pedigreed Architecture*. Nueva York: The Museum of Modern Art, 1964.</w:t>
      </w:r>
    </w:p>
    <w:p w14:paraId="0231ED4C" w14:textId="77777777" w:rsidR="005A1586" w:rsidRPr="005A1586" w:rsidRDefault="005A1586" w:rsidP="005A1586">
      <w:pPr>
        <w:rPr>
          <w:rFonts w:ascii="Times New Roman" w:hAnsi="Times New Roman" w:cs="Times New Roman"/>
        </w:rPr>
      </w:pPr>
    </w:p>
    <w:p w14:paraId="506936AE"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Sembach, Klaus-Jürgen. *Art Nouveau: Utopia: Reconciling the Irreconcilable*. Colonia: Taschen, 1991.</w:t>
      </w:r>
    </w:p>
    <w:p w14:paraId="6F638248" w14:textId="77777777" w:rsidR="005A1586" w:rsidRPr="005A1586" w:rsidRDefault="005A1586" w:rsidP="005A1586">
      <w:pPr>
        <w:rPr>
          <w:rFonts w:ascii="Times New Roman" w:hAnsi="Times New Roman" w:cs="Times New Roman"/>
        </w:rPr>
      </w:pPr>
    </w:p>
    <w:p w14:paraId="578A0987"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Silverman, Debora L. *Art Nouveau in Fin-de-Siècle France: Politics, Psychology, and Style*. Berkeley: University of California Press, 1989.</w:t>
      </w:r>
    </w:p>
    <w:p w14:paraId="659C662B" w14:textId="77777777" w:rsidR="005A1586" w:rsidRPr="005A1586" w:rsidRDefault="005A1586" w:rsidP="005A1586">
      <w:pPr>
        <w:rPr>
          <w:rFonts w:ascii="Times New Roman" w:hAnsi="Times New Roman" w:cs="Times New Roman"/>
        </w:rPr>
      </w:pPr>
    </w:p>
    <w:p w14:paraId="3C086F91"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Tiffany, Louis Comfort. *Louis Comfort Tiffany at the Metropolitan Museum of Art*. Nueva York: Metropolitan Museum of Art, 1998.</w:t>
      </w:r>
    </w:p>
    <w:p w14:paraId="2AACCF64" w14:textId="77777777" w:rsidR="005A1586" w:rsidRPr="005A1586" w:rsidRDefault="005A1586" w:rsidP="005A1586">
      <w:pPr>
        <w:rPr>
          <w:rFonts w:ascii="Times New Roman" w:hAnsi="Times New Roman" w:cs="Times New Roman"/>
        </w:rPr>
      </w:pPr>
    </w:p>
    <w:p w14:paraId="429CEE45"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Van de Velde, Henry. *Récit de ma vie: Anvers, Bruxelles, Paris, Berlin*. París: Éditions du Musée des Arts Décoratifs, 1992.</w:t>
      </w:r>
    </w:p>
    <w:p w14:paraId="196D96B9" w14:textId="77777777" w:rsidR="005A1586" w:rsidRPr="005A1586" w:rsidRDefault="005A1586" w:rsidP="005A1586">
      <w:pPr>
        <w:rPr>
          <w:rFonts w:ascii="Times New Roman" w:hAnsi="Times New Roman" w:cs="Times New Roman"/>
        </w:rPr>
      </w:pPr>
    </w:p>
    <w:p w14:paraId="1C3BFFE4"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lastRenderedPageBreak/>
        <w:t>Wright, Frank Lloyd. *The Natural House*. Nueva York: Horizon Press, 1954.</w:t>
      </w:r>
    </w:p>
    <w:p w14:paraId="44D488A6" w14:textId="77777777" w:rsidR="005A1586" w:rsidRPr="005A1586" w:rsidRDefault="005A1586" w:rsidP="005A1586">
      <w:pPr>
        <w:rPr>
          <w:rFonts w:ascii="Times New Roman" w:hAnsi="Times New Roman" w:cs="Times New Roman"/>
        </w:rPr>
      </w:pPr>
    </w:p>
    <w:p w14:paraId="288B1256" w14:textId="77777777" w:rsidR="005A1586" w:rsidRPr="005A1586" w:rsidRDefault="005A1586" w:rsidP="005A1586">
      <w:pPr>
        <w:rPr>
          <w:rFonts w:ascii="Times New Roman" w:hAnsi="Times New Roman" w:cs="Times New Roman"/>
        </w:rPr>
      </w:pPr>
      <w:r w:rsidRPr="005A1586">
        <w:rPr>
          <w:rFonts w:ascii="Times New Roman" w:hAnsi="Times New Roman" w:cs="Times New Roman"/>
        </w:rPr>
        <w:t>Yanagi, Sōetsu. *The Unknown Craftsman: A Japanese Insight into Beauty*. Tokio: Kodansha International, 1972.</w:t>
      </w:r>
    </w:p>
    <w:p w14:paraId="4DC0F30C" w14:textId="5DA76BEE" w:rsidR="009E047A" w:rsidRPr="005A1586" w:rsidRDefault="009E047A" w:rsidP="005A1586">
      <w:pPr>
        <w:rPr>
          <w:rFonts w:ascii="Times New Roman" w:hAnsi="Times New Roman" w:cs="Times New Roman"/>
        </w:rPr>
      </w:pPr>
    </w:p>
    <w:p w14:paraId="53BAF20B" w14:textId="77777777" w:rsidR="005A1586" w:rsidRPr="005A1586" w:rsidRDefault="005A1586">
      <w:pPr>
        <w:rPr>
          <w:rFonts w:ascii="Times New Roman" w:hAnsi="Times New Roman" w:cs="Times New Roman"/>
        </w:rPr>
      </w:pPr>
    </w:p>
    <w:sectPr w:rsidR="005A1586" w:rsidRPr="005A15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86"/>
    <w:rsid w:val="005919BF"/>
    <w:rsid w:val="005A1586"/>
    <w:rsid w:val="007C10FC"/>
    <w:rsid w:val="009E047A"/>
    <w:rsid w:val="00AD0195"/>
    <w:rsid w:val="00B97B23"/>
    <w:rsid w:val="00E0103A"/>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34EF43C"/>
  <w15:chartTrackingRefBased/>
  <w15:docId w15:val="{FA71CAB2-64C5-BB4B-91E8-7A9B594D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1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15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15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15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15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5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5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5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5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15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15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15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15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15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5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5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586"/>
    <w:rPr>
      <w:rFonts w:eastAsiaTheme="majorEastAsia" w:cstheme="majorBidi"/>
      <w:color w:val="272727" w:themeColor="text1" w:themeTint="D8"/>
    </w:rPr>
  </w:style>
  <w:style w:type="paragraph" w:styleId="Ttulo">
    <w:name w:val="Title"/>
    <w:basedOn w:val="Normal"/>
    <w:next w:val="Normal"/>
    <w:link w:val="TtuloCar"/>
    <w:uiPriority w:val="10"/>
    <w:qFormat/>
    <w:rsid w:val="005A1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5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5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15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1586"/>
    <w:pPr>
      <w:spacing w:before="160"/>
      <w:jc w:val="center"/>
    </w:pPr>
    <w:rPr>
      <w:i/>
      <w:iCs/>
      <w:color w:val="404040" w:themeColor="text1" w:themeTint="BF"/>
    </w:rPr>
  </w:style>
  <w:style w:type="character" w:customStyle="1" w:styleId="CitaCar">
    <w:name w:val="Cita Car"/>
    <w:basedOn w:val="Fuentedeprrafopredeter"/>
    <w:link w:val="Cita"/>
    <w:uiPriority w:val="29"/>
    <w:rsid w:val="005A1586"/>
    <w:rPr>
      <w:i/>
      <w:iCs/>
      <w:color w:val="404040" w:themeColor="text1" w:themeTint="BF"/>
    </w:rPr>
  </w:style>
  <w:style w:type="paragraph" w:styleId="Prrafodelista">
    <w:name w:val="List Paragraph"/>
    <w:basedOn w:val="Normal"/>
    <w:uiPriority w:val="34"/>
    <w:qFormat/>
    <w:rsid w:val="005A1586"/>
    <w:pPr>
      <w:ind w:left="720"/>
      <w:contextualSpacing/>
    </w:pPr>
  </w:style>
  <w:style w:type="character" w:styleId="nfasisintenso">
    <w:name w:val="Intense Emphasis"/>
    <w:basedOn w:val="Fuentedeprrafopredeter"/>
    <w:uiPriority w:val="21"/>
    <w:qFormat/>
    <w:rsid w:val="005A1586"/>
    <w:rPr>
      <w:i/>
      <w:iCs/>
      <w:color w:val="0F4761" w:themeColor="accent1" w:themeShade="BF"/>
    </w:rPr>
  </w:style>
  <w:style w:type="paragraph" w:styleId="Citadestacada">
    <w:name w:val="Intense Quote"/>
    <w:basedOn w:val="Normal"/>
    <w:next w:val="Normal"/>
    <w:link w:val="CitadestacadaCar"/>
    <w:uiPriority w:val="30"/>
    <w:qFormat/>
    <w:rsid w:val="005A1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1586"/>
    <w:rPr>
      <w:i/>
      <w:iCs/>
      <w:color w:val="0F4761" w:themeColor="accent1" w:themeShade="BF"/>
    </w:rPr>
  </w:style>
  <w:style w:type="character" w:styleId="Referenciaintensa">
    <w:name w:val="Intense Reference"/>
    <w:basedOn w:val="Fuentedeprrafopredeter"/>
    <w:uiPriority w:val="32"/>
    <w:qFormat/>
    <w:rsid w:val="005A1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24</Pages>
  <Words>7177</Words>
  <Characters>34952</Characters>
  <Application>Microsoft Office Word</Application>
  <DocSecurity>0</DocSecurity>
  <Lines>812</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2</cp:revision>
  <dcterms:created xsi:type="dcterms:W3CDTF">2026-07-08T20:00:00Z</dcterms:created>
  <dcterms:modified xsi:type="dcterms:W3CDTF">2026-09-03T15:31:00Z</dcterms:modified>
</cp:coreProperties>
</file>