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C50FD" w14:textId="77777777" w:rsidR="007072FD" w:rsidRDefault="00501AD9">
      <w:pPr>
        <w:pStyle w:val="Ttulo"/>
      </w:pPr>
      <w:r>
        <w:t>TÍTULO DO ARTIGO</w:t>
      </w:r>
    </w:p>
    <w:p w14:paraId="1E8BB7BA" w14:textId="77777777" w:rsidR="007072FD" w:rsidRDefault="00501AD9">
      <w:pPr>
        <w:pStyle w:val="Ttulo2"/>
        <w:spacing w:line="240" w:lineRule="auto"/>
        <w:rPr>
          <w:i/>
          <w:iCs/>
          <w:sz w:val="28"/>
          <w:szCs w:val="22"/>
        </w:rPr>
      </w:pPr>
      <w:r>
        <w:rPr>
          <w:i/>
          <w:iCs/>
          <w:sz w:val="28"/>
          <w:szCs w:val="22"/>
        </w:rPr>
        <w:t>TITULO DEL ARTICULO</w:t>
      </w:r>
    </w:p>
    <w:p w14:paraId="71142EC9" w14:textId="77777777" w:rsidR="007072FD" w:rsidRDefault="00501AD9">
      <w:pPr>
        <w:pStyle w:val="Ttulo2"/>
        <w:spacing w:line="240" w:lineRule="auto"/>
        <w:rPr>
          <w:i/>
          <w:iCs/>
          <w:sz w:val="28"/>
          <w:szCs w:val="22"/>
        </w:rPr>
      </w:pPr>
      <w:r>
        <w:rPr>
          <w:i/>
          <w:iCs/>
          <w:sz w:val="28"/>
          <w:szCs w:val="22"/>
        </w:rPr>
        <w:t>PAPER TITLE</w:t>
      </w:r>
    </w:p>
    <w:p w14:paraId="2E53DB84" w14:textId="77777777" w:rsidR="007072FD" w:rsidRDefault="00501AD9">
      <w:pPr>
        <w:pStyle w:val="Data"/>
      </w:pPr>
      <w:r>
        <w:t xml:space="preserve">EIXO TEMÁTICO: </w:t>
      </w:r>
    </w:p>
    <w:p w14:paraId="62193297" w14:textId="77777777" w:rsidR="007072FD" w:rsidRDefault="00501AD9">
      <w:pPr>
        <w:pStyle w:val="Author"/>
        <w:rPr>
          <w:bCs/>
          <w:szCs w:val="22"/>
        </w:rPr>
      </w:pPr>
      <w:r>
        <w:t>SOBRENOME, Nome</w:t>
      </w:r>
    </w:p>
    <w:p w14:paraId="7BB6AA50" w14:textId="77777777" w:rsidR="007072FD" w:rsidRDefault="00501AD9">
      <w:pPr>
        <w:pStyle w:val="SemEspaamento"/>
        <w:spacing w:before="120" w:after="120" w:line="240" w:lineRule="auto"/>
        <w:rPr>
          <w:rFonts w:ascii="Cambria" w:hAnsi="Cambria"/>
          <w:sz w:val="20"/>
          <w:szCs w:val="20"/>
        </w:rPr>
      </w:pPr>
      <w:r>
        <w:rPr>
          <w:rFonts w:ascii="Cambria" w:hAnsi="Cambria"/>
          <w:sz w:val="20"/>
          <w:szCs w:val="20"/>
        </w:rPr>
        <w:t>Titulação; Afiliação</w:t>
      </w:r>
    </w:p>
    <w:p w14:paraId="29B0A8A3" w14:textId="77777777" w:rsidR="007072FD" w:rsidRDefault="00501AD9">
      <w:pPr>
        <w:pStyle w:val="SemEspaamento"/>
        <w:spacing w:before="120" w:after="120" w:line="240" w:lineRule="auto"/>
        <w:rPr>
          <w:rFonts w:ascii="Cambria" w:hAnsi="Cambria"/>
          <w:sz w:val="20"/>
          <w:szCs w:val="20"/>
        </w:rPr>
      </w:pPr>
      <w:r>
        <w:rPr>
          <w:rFonts w:ascii="Cambria" w:hAnsi="Cambria"/>
          <w:sz w:val="20"/>
          <w:szCs w:val="20"/>
        </w:rPr>
        <w:t>e-mail</w:t>
      </w:r>
    </w:p>
    <w:p w14:paraId="79424C81" w14:textId="77777777" w:rsidR="007072FD" w:rsidRDefault="007072FD">
      <w:pPr>
        <w:pStyle w:val="SemEspaamento"/>
        <w:spacing w:before="0" w:after="0" w:line="240" w:lineRule="auto"/>
        <w:rPr>
          <w:rFonts w:ascii="Cambria" w:hAnsi="Cambria"/>
        </w:rPr>
      </w:pPr>
    </w:p>
    <w:p w14:paraId="7F7DE227" w14:textId="77777777" w:rsidR="007072FD" w:rsidRDefault="00501AD9">
      <w:pPr>
        <w:pStyle w:val="SemEspaamento"/>
        <w:spacing w:before="120" w:after="120" w:line="240" w:lineRule="auto"/>
        <w:rPr>
          <w:rFonts w:ascii="Cambria" w:hAnsi="Cambria"/>
          <w:b/>
          <w:bCs/>
          <w:szCs w:val="22"/>
          <w:lang w:val="es-ES"/>
        </w:rPr>
      </w:pPr>
      <w:r>
        <w:rPr>
          <w:rFonts w:ascii="Cambria" w:hAnsi="Cambria"/>
          <w:b/>
          <w:bCs/>
          <w:szCs w:val="22"/>
        </w:rPr>
        <w:t>APELLIDO, Nombre</w:t>
      </w:r>
    </w:p>
    <w:p w14:paraId="1B59E496" w14:textId="77777777" w:rsidR="007072FD" w:rsidRDefault="00501AD9">
      <w:pPr>
        <w:pStyle w:val="SemEspaamento"/>
        <w:spacing w:before="120" w:after="120" w:line="240" w:lineRule="auto"/>
        <w:rPr>
          <w:rFonts w:ascii="Cambria" w:hAnsi="Cambria"/>
          <w:sz w:val="20"/>
          <w:szCs w:val="20"/>
          <w:lang w:val="es-ES"/>
        </w:rPr>
      </w:pPr>
      <w:r w:rsidRPr="00ED2954">
        <w:rPr>
          <w:rFonts w:ascii="Cambria" w:hAnsi="Cambria"/>
          <w:sz w:val="20"/>
          <w:szCs w:val="20"/>
          <w:lang w:val="en-US"/>
        </w:rPr>
        <w:t>Titulación; Filiación</w:t>
      </w:r>
    </w:p>
    <w:p w14:paraId="62A3100D" w14:textId="77777777" w:rsidR="007072FD" w:rsidRDefault="00501AD9">
      <w:pPr>
        <w:pStyle w:val="SemEspaamento"/>
        <w:spacing w:before="120" w:after="120" w:line="240" w:lineRule="auto"/>
        <w:rPr>
          <w:rFonts w:ascii="Cambria" w:hAnsi="Cambria"/>
          <w:sz w:val="20"/>
          <w:szCs w:val="20"/>
          <w:lang w:val="es-ES"/>
        </w:rPr>
      </w:pPr>
      <w:r w:rsidRPr="00ED2954">
        <w:rPr>
          <w:rFonts w:ascii="Cambria" w:hAnsi="Cambria"/>
          <w:sz w:val="20"/>
          <w:szCs w:val="20"/>
          <w:lang w:val="en-US"/>
        </w:rPr>
        <w:t>e-mail</w:t>
      </w:r>
    </w:p>
    <w:p w14:paraId="24ABC074" w14:textId="77777777" w:rsidR="007072FD" w:rsidRDefault="007072FD">
      <w:pPr>
        <w:pStyle w:val="SemEspaamento"/>
        <w:spacing w:before="0" w:after="0" w:line="240" w:lineRule="auto"/>
        <w:rPr>
          <w:rFonts w:ascii="Cambria" w:hAnsi="Cambria"/>
          <w:lang w:val="en-US"/>
        </w:rPr>
      </w:pPr>
    </w:p>
    <w:p w14:paraId="6C02F409" w14:textId="77777777" w:rsidR="007072FD" w:rsidRDefault="00501AD9">
      <w:pPr>
        <w:pStyle w:val="SemEspaamento"/>
        <w:spacing w:before="120" w:after="120" w:line="240" w:lineRule="auto"/>
        <w:rPr>
          <w:rFonts w:ascii="Cambria" w:hAnsi="Cambria"/>
          <w:b/>
          <w:bCs/>
          <w:szCs w:val="22"/>
          <w:lang w:val="en-US"/>
        </w:rPr>
      </w:pPr>
      <w:r w:rsidRPr="00ED2954">
        <w:rPr>
          <w:rFonts w:ascii="Cambria" w:hAnsi="Cambria"/>
          <w:b/>
          <w:bCs/>
          <w:szCs w:val="22"/>
          <w:lang w:val="en-US"/>
        </w:rPr>
        <w:t>SURNAME, Name</w:t>
      </w:r>
    </w:p>
    <w:p w14:paraId="4858EB90" w14:textId="77777777" w:rsidR="007072FD" w:rsidRDefault="00501AD9">
      <w:pPr>
        <w:pStyle w:val="SemEspaamento"/>
        <w:spacing w:before="120" w:after="120" w:line="240" w:lineRule="auto"/>
        <w:rPr>
          <w:rFonts w:ascii="Cambria" w:hAnsi="Cambria"/>
          <w:sz w:val="20"/>
          <w:szCs w:val="20"/>
          <w:lang w:val="en-US"/>
        </w:rPr>
      </w:pPr>
      <w:r w:rsidRPr="00ED2954">
        <w:rPr>
          <w:rFonts w:ascii="Cambria" w:hAnsi="Cambria"/>
          <w:sz w:val="20"/>
          <w:szCs w:val="20"/>
          <w:lang w:val="en-US"/>
        </w:rPr>
        <w:t>Academic Title; Affiliation</w:t>
      </w:r>
    </w:p>
    <w:p w14:paraId="1651DB8A" w14:textId="77777777" w:rsidR="007072FD" w:rsidRDefault="00501AD9">
      <w:pPr>
        <w:pStyle w:val="SemEspaamento"/>
        <w:spacing w:before="120" w:after="120" w:line="240" w:lineRule="auto"/>
        <w:rPr>
          <w:rFonts w:ascii="Cambria" w:hAnsi="Cambria"/>
          <w:sz w:val="20"/>
          <w:szCs w:val="20"/>
        </w:rPr>
        <w:sectPr w:rsidR="007072FD">
          <w:headerReference w:type="default" r:id="rId7"/>
          <w:footerReference w:type="default" r:id="rId8"/>
          <w:pgSz w:w="11906" w:h="16838"/>
          <w:pgMar w:top="2237" w:right="1418" w:bottom="1418" w:left="1418" w:header="1701" w:footer="709" w:gutter="0"/>
          <w:cols w:space="720"/>
          <w:formProt w:val="0"/>
          <w:docGrid w:linePitch="360" w:charSpace="4096"/>
        </w:sectPr>
      </w:pPr>
      <w:r>
        <w:rPr>
          <w:rFonts w:ascii="Cambria" w:hAnsi="Cambria"/>
          <w:sz w:val="20"/>
          <w:szCs w:val="20"/>
        </w:rPr>
        <w:t>e-mail</w:t>
      </w:r>
    </w:p>
    <w:p w14:paraId="5D600A02" w14:textId="77777777" w:rsidR="007072FD" w:rsidRDefault="00501AD9">
      <w:pPr>
        <w:pStyle w:val="Ttulo1"/>
      </w:pPr>
      <w:r>
        <w:lastRenderedPageBreak/>
        <w:t>INSTRUÇÕES / INSTRUCCIONES / INSTRUCTIONS</w:t>
      </w:r>
    </w:p>
    <w:p w14:paraId="486CD681" w14:textId="77777777" w:rsidR="007072FD" w:rsidRDefault="00501AD9">
      <w:pPr>
        <w:pStyle w:val="SemEspaamento"/>
      </w:pPr>
      <w:r>
        <w:t xml:space="preserve">1. </w:t>
      </w:r>
      <w:r>
        <w:rPr>
          <w:b/>
          <w:bCs/>
        </w:rPr>
        <w:t>As Sessões Temáticas serão formadas pelos artigos oriundos dos resumos expandidos aprovados</w:t>
      </w:r>
      <w:r>
        <w:t xml:space="preserve">, cuja programação será definida posteriormente pela organização do evento. Os resumos expandidos, que poderão ser enviados em português, inglês ou espanhol, devem estar vinculados aos eixos temáticos do evento e podem ser propostos por </w:t>
      </w:r>
      <w:r>
        <w:rPr>
          <w:b/>
          <w:bCs/>
        </w:rPr>
        <w:t>até três autores</w:t>
      </w:r>
      <w:r>
        <w:t xml:space="preserve">. </w:t>
      </w:r>
      <w:r>
        <w:rPr>
          <w:b/>
          <w:bCs/>
        </w:rPr>
        <w:t xml:space="preserve">A proposta deve ser enviada em formato PDF em duas versões, uma identificada </w:t>
      </w:r>
      <w:r>
        <w:t>(para ser publicada nos anais, caso aprovada)</w:t>
      </w:r>
      <w:r>
        <w:rPr>
          <w:b/>
          <w:bCs/>
        </w:rPr>
        <w:t xml:space="preserve"> e outra sem o campo de identificação dos autores </w:t>
      </w:r>
      <w:r>
        <w:t>(para avaliação do Comitê Científico).</w:t>
      </w:r>
      <w:r>
        <w:rPr>
          <w:b/>
          <w:bCs/>
        </w:rPr>
        <w:t xml:space="preserve"> </w:t>
      </w:r>
      <w:r>
        <w:t>Nenhuma informação incluída no texto deve sugerir ou indicar a autoria do texto, pois a avaliação será feita às cegas pela Comissão Científica.</w:t>
      </w:r>
    </w:p>
    <w:p w14:paraId="126DDC4C" w14:textId="77777777" w:rsidR="007072FD" w:rsidRDefault="00501AD9">
      <w:pPr>
        <w:pStyle w:val="SemEspaamento"/>
      </w:pPr>
      <w:r>
        <w:t xml:space="preserve">Para que o trabalho, quando aprovado, seja incluído na programação final, pelo menos </w:t>
      </w:r>
      <w:r>
        <w:rPr>
          <w:b/>
          <w:bCs/>
        </w:rPr>
        <w:t>UM</w:t>
      </w:r>
      <w:r>
        <w:t xml:space="preserve"> dos autores terá de se inscrever no evento, </w:t>
      </w:r>
      <w:r>
        <w:rPr>
          <w:b/>
          <w:bCs/>
        </w:rPr>
        <w:t>devendo pagar a taxa de inscrição e enviar o artigo completo até o dia 04/10/2021</w:t>
      </w:r>
      <w:r>
        <w:t>. Até o dia 20/09/2021 a taxa poderá ser paga com valor de 1º lote. O template para o artigo completo será disponibilizado em momento oportuno.</w:t>
      </w:r>
    </w:p>
    <w:p w14:paraId="1BA90363" w14:textId="77777777" w:rsidR="007072FD" w:rsidRDefault="00501AD9">
      <w:pPr>
        <w:pStyle w:val="SemEspaamento"/>
      </w:pPr>
      <w:r>
        <w:t xml:space="preserve">Caso ainda persistam dúvidas, entre em contato conosco através do e-mail </w:t>
      </w:r>
      <w:hyperlink r:id="rId9">
        <w:r>
          <w:rPr>
            <w:rStyle w:val="Hyperlink"/>
          </w:rPr>
          <w:t>arqvernapop@gmail.com</w:t>
        </w:r>
      </w:hyperlink>
      <w:r>
        <w:t>.</w:t>
      </w:r>
    </w:p>
    <w:p w14:paraId="3DF3B426" w14:textId="77777777" w:rsidR="007072FD" w:rsidRDefault="00501AD9">
      <w:pPr>
        <w:pStyle w:val="SemEspaamento"/>
      </w:pPr>
      <w:r>
        <w:t>___</w:t>
      </w:r>
    </w:p>
    <w:p w14:paraId="4952DEB6" w14:textId="77777777" w:rsidR="007072FD" w:rsidRDefault="00501AD9">
      <w:pPr>
        <w:pStyle w:val="SemEspaamento"/>
        <w:rPr>
          <w:lang w:val="es-ES"/>
        </w:rPr>
      </w:pPr>
      <w:r>
        <w:rPr>
          <w:b/>
        </w:rPr>
        <w:t>Las Sesiones Temáticas serán formadas por proponentes de los resúmenes expandidos aprobados</w:t>
      </w:r>
      <w:r>
        <w:t xml:space="preserve">, cuya programación será definida posteriormente por la organización del evento. Los resúmenes expandidos, que podrán ser enviados en portugués, ingles o español, deben estar agrupados partiendo de las afinidades con los ejes temáticos del evento, pudiendo ser presentados </w:t>
      </w:r>
      <w:r>
        <w:rPr>
          <w:b/>
        </w:rPr>
        <w:t>por hasta tres autores</w:t>
      </w:r>
      <w:r>
        <w:t xml:space="preserve">. </w:t>
      </w:r>
      <w:r>
        <w:rPr>
          <w:b/>
          <w:bCs/>
        </w:rPr>
        <w:t>La propuesta debe enviarse en formato PDF en dos versiones, una identificada</w:t>
      </w:r>
      <w:r>
        <w:t xml:space="preserve"> (para ser publicada en los anales, si se aprueba) </w:t>
      </w:r>
      <w:r>
        <w:rPr>
          <w:b/>
          <w:bCs/>
        </w:rPr>
        <w:t>y otra sin el campo de identificación de los autores</w:t>
      </w:r>
      <w:r>
        <w:t xml:space="preserve"> (para evaluación por parte de la Comisión Científica). Ninguna información incluida aquí deberá sugestionar o indicar la autoría del texto, ya que la evaluación será hecha a las ciegas por la Comisión Científica.</w:t>
      </w:r>
    </w:p>
    <w:p w14:paraId="0B36BBD8" w14:textId="77777777" w:rsidR="007072FD" w:rsidRDefault="00501AD9">
      <w:pPr>
        <w:pStyle w:val="SemEspaamento"/>
        <w:rPr>
          <w:lang w:val="es-ES"/>
        </w:rPr>
      </w:pPr>
      <w:r>
        <w:t xml:space="preserve">Para que el trabajo, cuando aprobado, sea incluido en la programación final, por lo menos </w:t>
      </w:r>
      <w:r>
        <w:rPr>
          <w:b/>
        </w:rPr>
        <w:t xml:space="preserve">UNO </w:t>
      </w:r>
      <w:r>
        <w:t xml:space="preserve">de los autores deberá estar inscrito en el evento y </w:t>
      </w:r>
      <w:r>
        <w:rPr>
          <w:b/>
        </w:rPr>
        <w:t>pagar la cuota correspondiente y enviar el artículo completo hasta el día 04/10/2021</w:t>
      </w:r>
      <w:r>
        <w:t xml:space="preserve">. Hasta el 20/09/2021 la cuota se puede </w:t>
      </w:r>
      <w:r>
        <w:lastRenderedPageBreak/>
        <w:t>pagar con el valor del 1er lote. El modelo para el articulo completo será enviado oportunamente.</w:t>
      </w:r>
    </w:p>
    <w:p w14:paraId="4DD10B22" w14:textId="77777777" w:rsidR="007072FD" w:rsidRDefault="00501AD9">
      <w:pPr>
        <w:pStyle w:val="SemEspaamento"/>
        <w:rPr>
          <w:lang w:val="es-ES"/>
        </w:rPr>
      </w:pPr>
      <w:r>
        <w:t xml:space="preserve">En el caso en que aun existan dudas, contáctenos por el correo electrónico </w:t>
      </w:r>
      <w:hyperlink r:id="rId10">
        <w:r>
          <w:rPr>
            <w:rStyle w:val="Hyperlink"/>
          </w:rPr>
          <w:t>arqvernapop@gmail.com</w:t>
        </w:r>
      </w:hyperlink>
      <w:r>
        <w:t>.</w:t>
      </w:r>
    </w:p>
    <w:p w14:paraId="67A503FF" w14:textId="77777777" w:rsidR="007072FD" w:rsidRDefault="00501AD9">
      <w:pPr>
        <w:pStyle w:val="SemEspaamento"/>
        <w:rPr>
          <w:lang w:val="en-US"/>
        </w:rPr>
      </w:pPr>
      <w:r w:rsidRPr="00ED2954">
        <w:rPr>
          <w:lang w:val="en-US"/>
        </w:rPr>
        <w:t>___</w:t>
      </w:r>
    </w:p>
    <w:p w14:paraId="40973603" w14:textId="77777777" w:rsidR="007072FD" w:rsidRDefault="00501AD9">
      <w:pPr>
        <w:pStyle w:val="SemEspaamento"/>
        <w:rPr>
          <w:lang w:val="en-US"/>
        </w:rPr>
      </w:pPr>
      <w:r w:rsidRPr="00ED2954">
        <w:rPr>
          <w:b/>
          <w:bCs/>
          <w:lang w:val="en-US"/>
        </w:rPr>
        <w:t>Thematic Sessions will consist of articles from the approved expanded abstracts</w:t>
      </w:r>
      <w:r w:rsidRPr="00ED2954">
        <w:rPr>
          <w:lang w:val="en-US"/>
        </w:rPr>
        <w:t xml:space="preserve">, whose schedule will be defined later by the event's Organizing Committee. The expanded abstracts, which may be sent in Portuguese, English or Spanish, must be linked to the thematic axes of the event and can be proposed by </w:t>
      </w:r>
      <w:r w:rsidRPr="00ED2954">
        <w:rPr>
          <w:b/>
          <w:bCs/>
          <w:lang w:val="en-US"/>
        </w:rPr>
        <w:t>up to three authors</w:t>
      </w:r>
      <w:r w:rsidRPr="00ED2954">
        <w:rPr>
          <w:lang w:val="en-US"/>
        </w:rPr>
        <w:t xml:space="preserve">. </w:t>
      </w:r>
      <w:r w:rsidRPr="00ED2954">
        <w:rPr>
          <w:b/>
          <w:bCs/>
          <w:lang w:val="en-US"/>
        </w:rPr>
        <w:t>The proposal must be sent in PDF format in two versions, one identified</w:t>
      </w:r>
      <w:r w:rsidRPr="00ED2954">
        <w:rPr>
          <w:lang w:val="en-US"/>
        </w:rPr>
        <w:t xml:space="preserve"> (to be published in the annals, if approved) </w:t>
      </w:r>
      <w:r w:rsidRPr="00ED2954">
        <w:rPr>
          <w:b/>
          <w:bCs/>
          <w:lang w:val="en-US"/>
        </w:rPr>
        <w:t>and another without the authors' identification field</w:t>
      </w:r>
      <w:r w:rsidRPr="00ED2954">
        <w:rPr>
          <w:lang w:val="en-US"/>
        </w:rPr>
        <w:t xml:space="preserve"> (for evaluation by the Scientific Committee). No information included in the text should suggest or indicate the authorship of the text, as the evaluation will be done blindly by the Scientific Committee.</w:t>
      </w:r>
    </w:p>
    <w:p w14:paraId="03FFEBE8" w14:textId="77777777" w:rsidR="007072FD" w:rsidRDefault="00501AD9">
      <w:pPr>
        <w:pStyle w:val="SemEspaamento"/>
        <w:rPr>
          <w:lang w:val="en-US"/>
        </w:rPr>
      </w:pPr>
      <w:r w:rsidRPr="00ED2954">
        <w:rPr>
          <w:lang w:val="en-US"/>
        </w:rPr>
        <w:t xml:space="preserve">For the work, when approved, to be included in the final program, at least </w:t>
      </w:r>
      <w:r w:rsidRPr="00ED2954">
        <w:rPr>
          <w:b/>
          <w:bCs/>
          <w:lang w:val="en-US"/>
        </w:rPr>
        <w:t>ONE</w:t>
      </w:r>
      <w:r w:rsidRPr="00ED2954">
        <w:rPr>
          <w:lang w:val="en-US"/>
        </w:rPr>
        <w:t xml:space="preserve"> of the authors will have to register for the event, </w:t>
      </w:r>
      <w:r w:rsidRPr="00ED2954">
        <w:rPr>
          <w:b/>
          <w:bCs/>
          <w:lang w:val="en-US"/>
        </w:rPr>
        <w:t>having to pay the registration fee and send the complete article until 10/04/2021</w:t>
      </w:r>
      <w:r w:rsidRPr="00ED2954">
        <w:rPr>
          <w:lang w:val="en-US"/>
        </w:rPr>
        <w:t>. Until 09/20/2021, the fee may be paid with reduced value. The template for the full article will be made available later.</w:t>
      </w:r>
    </w:p>
    <w:p w14:paraId="0C09DC74" w14:textId="77777777" w:rsidR="007072FD" w:rsidRDefault="00501AD9">
      <w:pPr>
        <w:pStyle w:val="SemEspaamento"/>
        <w:rPr>
          <w:lang w:val="en-US"/>
        </w:rPr>
      </w:pPr>
      <w:r w:rsidRPr="00ED2954">
        <w:rPr>
          <w:lang w:val="en-US"/>
        </w:rPr>
        <w:t xml:space="preserve">If you still have questions, please contact us at </w:t>
      </w:r>
      <w:hyperlink r:id="rId11">
        <w:r w:rsidRPr="00ED2954">
          <w:rPr>
            <w:rStyle w:val="Hyperlink"/>
            <w:lang w:val="en-US"/>
          </w:rPr>
          <w:t>arqvernapop@gmail.com</w:t>
        </w:r>
      </w:hyperlink>
      <w:r w:rsidRPr="00ED2954">
        <w:rPr>
          <w:lang w:val="en-US"/>
        </w:rPr>
        <w:t>.</w:t>
      </w:r>
    </w:p>
    <w:p w14:paraId="715B1851" w14:textId="77777777" w:rsidR="007072FD" w:rsidRDefault="007072FD">
      <w:pPr>
        <w:pStyle w:val="SemEspaamento"/>
        <w:rPr>
          <w:lang w:val="en-US"/>
        </w:rPr>
      </w:pPr>
    </w:p>
    <w:p w14:paraId="4EC0D4E2" w14:textId="77777777" w:rsidR="007072FD" w:rsidRDefault="00501AD9">
      <w:pPr>
        <w:pStyle w:val="SemEspaamento"/>
      </w:pPr>
      <w:r>
        <w:t xml:space="preserve">2. </w:t>
      </w:r>
      <w:r>
        <w:rPr>
          <w:b/>
          <w:bCs/>
        </w:rPr>
        <w:t>O resumo expandido deve conter, incluindo referências e notas, no máximo 3 laudas – página de capa não inclusa</w:t>
      </w:r>
      <w:r>
        <w:t>. Os títulos do trabalho devem ser mantidos na ordem indicada. Serão desclassificados os resumos que desrespeitarem os limites estipulados acima</w:t>
      </w:r>
      <w:r>
        <w:rPr>
          <w:rStyle w:val="FootnoteAnchor"/>
        </w:rPr>
        <w:footnoteReference w:id="1"/>
      </w:r>
      <w:r>
        <w:t>.</w:t>
      </w:r>
    </w:p>
    <w:p w14:paraId="56B3CCE0" w14:textId="77777777" w:rsidR="007072FD" w:rsidRDefault="00501AD9">
      <w:pPr>
        <w:pStyle w:val="SemEspaamento"/>
      </w:pPr>
      <w:r>
        <w:t>___</w:t>
      </w:r>
    </w:p>
    <w:p w14:paraId="4AC780FF" w14:textId="77777777" w:rsidR="007072FD" w:rsidRDefault="00501AD9">
      <w:pPr>
        <w:pStyle w:val="SemEspaamento"/>
        <w:rPr>
          <w:rFonts w:eastAsia="Arial" w:cs="Arial"/>
          <w:szCs w:val="22"/>
          <w:lang w:val="es-ES"/>
        </w:rPr>
      </w:pPr>
      <w:r>
        <w:rPr>
          <w:rFonts w:eastAsia="Arial" w:cs="Arial"/>
          <w:b/>
          <w:szCs w:val="22"/>
        </w:rPr>
        <w:lastRenderedPageBreak/>
        <w:t xml:space="preserve">El </w:t>
      </w:r>
      <w:r>
        <w:rPr>
          <w:rFonts w:eastAsia="Arial" w:cs="Arial"/>
          <w:b/>
          <w:color w:val="000000"/>
          <w:szCs w:val="22"/>
        </w:rPr>
        <w:t>resu</w:t>
      </w:r>
      <w:r>
        <w:rPr>
          <w:rFonts w:eastAsia="Arial" w:cs="Arial"/>
          <w:b/>
          <w:szCs w:val="22"/>
        </w:rPr>
        <w:t>men</w:t>
      </w:r>
      <w:r>
        <w:rPr>
          <w:rFonts w:eastAsia="Arial" w:cs="Arial"/>
          <w:b/>
          <w:color w:val="000000"/>
          <w:szCs w:val="22"/>
        </w:rPr>
        <w:t xml:space="preserve"> expandido de</w:t>
      </w:r>
      <w:r>
        <w:rPr>
          <w:rFonts w:eastAsia="Arial" w:cs="Arial"/>
          <w:b/>
          <w:szCs w:val="22"/>
        </w:rPr>
        <w:t>b</w:t>
      </w:r>
      <w:r>
        <w:rPr>
          <w:rFonts w:eastAsia="Arial" w:cs="Arial"/>
          <w:b/>
          <w:color w:val="000000"/>
          <w:szCs w:val="22"/>
        </w:rPr>
        <w:t>e conte</w:t>
      </w:r>
      <w:r>
        <w:rPr>
          <w:rFonts w:eastAsia="Arial" w:cs="Arial"/>
          <w:b/>
          <w:szCs w:val="22"/>
        </w:rPr>
        <w:t xml:space="preserve">ner </w:t>
      </w:r>
      <w:r>
        <w:rPr>
          <w:rFonts w:eastAsia="Arial" w:cs="Arial"/>
          <w:b/>
          <w:color w:val="000000"/>
          <w:szCs w:val="22"/>
        </w:rPr>
        <w:t>refer</w:t>
      </w:r>
      <w:r>
        <w:rPr>
          <w:rFonts w:eastAsia="Arial" w:cs="Arial"/>
          <w:b/>
          <w:szCs w:val="22"/>
        </w:rPr>
        <w:t>en</w:t>
      </w:r>
      <w:r>
        <w:rPr>
          <w:rFonts w:eastAsia="Arial" w:cs="Arial"/>
          <w:b/>
          <w:color w:val="000000"/>
          <w:szCs w:val="22"/>
        </w:rPr>
        <w:t xml:space="preserve">cias </w:t>
      </w:r>
      <w:r>
        <w:rPr>
          <w:rFonts w:eastAsia="Arial" w:cs="Arial"/>
          <w:b/>
          <w:szCs w:val="22"/>
        </w:rPr>
        <w:t>y</w:t>
      </w:r>
      <w:r>
        <w:rPr>
          <w:rFonts w:eastAsia="Arial" w:cs="Arial"/>
          <w:b/>
          <w:color w:val="000000"/>
          <w:szCs w:val="22"/>
        </w:rPr>
        <w:t xml:space="preserve"> notas, con el máximo </w:t>
      </w:r>
      <w:r>
        <w:rPr>
          <w:rFonts w:eastAsia="Arial" w:cs="Arial"/>
          <w:b/>
          <w:szCs w:val="22"/>
        </w:rPr>
        <w:t>de 3 paginas</w:t>
      </w:r>
      <w:r>
        <w:rPr>
          <w:rFonts w:eastAsia="Arial" w:cs="Arial"/>
          <w:b/>
          <w:color w:val="000000"/>
          <w:szCs w:val="22"/>
        </w:rPr>
        <w:t xml:space="preserve"> – </w:t>
      </w:r>
      <w:r>
        <w:rPr>
          <w:rFonts w:eastAsia="Arial" w:cs="Arial"/>
          <w:b/>
          <w:szCs w:val="22"/>
        </w:rPr>
        <w:t>pagina de portada</w:t>
      </w:r>
      <w:r>
        <w:rPr>
          <w:rFonts w:eastAsia="Arial" w:cs="Arial"/>
          <w:b/>
          <w:color w:val="000000"/>
          <w:szCs w:val="22"/>
        </w:rPr>
        <w:t xml:space="preserve"> n</w:t>
      </w:r>
      <w:r>
        <w:rPr>
          <w:rFonts w:eastAsia="Arial" w:cs="Arial"/>
          <w:b/>
          <w:szCs w:val="22"/>
        </w:rPr>
        <w:t>o incluida</w:t>
      </w:r>
      <w:r>
        <w:rPr>
          <w:rFonts w:eastAsia="Arial" w:cs="Arial"/>
          <w:color w:val="000000"/>
          <w:szCs w:val="22"/>
        </w:rPr>
        <w:t>. Los títulos de trabajo deben mantenerse en el orden indicado. Ser</w:t>
      </w:r>
      <w:r>
        <w:rPr>
          <w:rFonts w:eastAsia="Arial" w:cs="Arial"/>
          <w:szCs w:val="22"/>
        </w:rPr>
        <w:t>án</w:t>
      </w:r>
      <w:r>
        <w:rPr>
          <w:rFonts w:eastAsia="Arial" w:cs="Arial"/>
          <w:color w:val="000000"/>
          <w:szCs w:val="22"/>
        </w:rPr>
        <w:t xml:space="preserve"> desc</w:t>
      </w:r>
      <w:r>
        <w:rPr>
          <w:rFonts w:eastAsia="Arial" w:cs="Arial"/>
          <w:szCs w:val="22"/>
        </w:rPr>
        <w:t>alific</w:t>
      </w:r>
      <w:r>
        <w:rPr>
          <w:rFonts w:eastAsia="Arial" w:cs="Arial"/>
          <w:color w:val="000000"/>
          <w:szCs w:val="22"/>
        </w:rPr>
        <w:t>ados los resúm</w:t>
      </w:r>
      <w:r>
        <w:rPr>
          <w:rFonts w:eastAsia="Arial" w:cs="Arial"/>
          <w:szCs w:val="22"/>
        </w:rPr>
        <w:t>enes</w:t>
      </w:r>
      <w:r>
        <w:rPr>
          <w:rFonts w:eastAsia="Arial" w:cs="Arial"/>
          <w:color w:val="000000"/>
          <w:szCs w:val="22"/>
        </w:rPr>
        <w:t xml:space="preserve"> que violen los limites </w:t>
      </w:r>
      <w:r>
        <w:rPr>
          <w:rFonts w:eastAsia="Arial" w:cs="Arial"/>
          <w:szCs w:val="22"/>
        </w:rPr>
        <w:t>mencionados anteriormente.</w:t>
      </w:r>
    </w:p>
    <w:p w14:paraId="62AC8562" w14:textId="77777777" w:rsidR="007072FD" w:rsidRDefault="00501AD9">
      <w:pPr>
        <w:pStyle w:val="SemEspaamento"/>
        <w:rPr>
          <w:b/>
          <w:bCs/>
          <w:lang w:val="en-US"/>
        </w:rPr>
      </w:pPr>
      <w:r w:rsidRPr="00ED2954">
        <w:rPr>
          <w:rFonts w:eastAsia="Arial" w:cs="Arial"/>
          <w:szCs w:val="22"/>
          <w:lang w:val="en-US"/>
        </w:rPr>
        <w:t>___</w:t>
      </w:r>
    </w:p>
    <w:p w14:paraId="0F85FD23" w14:textId="77777777" w:rsidR="007072FD" w:rsidRDefault="00501AD9">
      <w:pPr>
        <w:pStyle w:val="SemEspaamento"/>
        <w:rPr>
          <w:lang w:val="en-US"/>
        </w:rPr>
      </w:pPr>
      <w:r w:rsidRPr="00ED2954">
        <w:rPr>
          <w:b/>
          <w:bCs/>
          <w:lang w:val="en-US"/>
        </w:rPr>
        <w:t>The expanded abstract must contain, including references and notes, a maximum of 3 pages - cover page not included</w:t>
      </w:r>
      <w:r w:rsidRPr="00ED2954">
        <w:rPr>
          <w:lang w:val="en-US"/>
        </w:rPr>
        <w:t>. Paper’s titles must be kept in the indicated order. Abstracts that violate the limits stipulated above will be disqualified.</w:t>
      </w:r>
    </w:p>
    <w:p w14:paraId="224CD6D9" w14:textId="77777777" w:rsidR="007072FD" w:rsidRDefault="007072FD">
      <w:pPr>
        <w:pStyle w:val="SemEspaamento"/>
        <w:rPr>
          <w:lang w:val="en-US"/>
        </w:rPr>
      </w:pPr>
    </w:p>
    <w:p w14:paraId="78DAFFF8" w14:textId="77777777" w:rsidR="007072FD" w:rsidRDefault="00501AD9">
      <w:pPr>
        <w:pStyle w:val="SemEspaamento"/>
      </w:pPr>
      <w:r>
        <w:t xml:space="preserve">3. </w:t>
      </w:r>
      <w:r>
        <w:rPr>
          <w:b/>
          <w:bCs/>
        </w:rPr>
        <w:t>Formatação:</w:t>
      </w:r>
      <w:r>
        <w:t xml:space="preserve"> Deve ser desenvolvido no programa Microsoft Word da forma que está configurado neste modelo. As páginas, em formato de papel A4 e orientação retrato, devem ter margem superior igual a 3cm, e o restante das margens iguais a 2,5 cm.</w:t>
      </w:r>
    </w:p>
    <w:p w14:paraId="049AD5B1" w14:textId="77777777" w:rsidR="007072FD" w:rsidRDefault="00501AD9">
      <w:pPr>
        <w:pStyle w:val="SemEspaamento"/>
      </w:pPr>
      <w:r>
        <w:t>___</w:t>
      </w:r>
    </w:p>
    <w:p w14:paraId="43049FDF" w14:textId="77777777" w:rsidR="007072FD" w:rsidRDefault="00501AD9">
      <w:pPr>
        <w:pStyle w:val="SemEspaamento"/>
        <w:rPr>
          <w:b/>
          <w:bCs/>
        </w:rPr>
      </w:pPr>
      <w:r>
        <w:rPr>
          <w:rFonts w:eastAsia="Arial" w:cs="Arial"/>
          <w:b/>
          <w:color w:val="000000"/>
          <w:szCs w:val="22"/>
        </w:rPr>
        <w:t>Formato</w:t>
      </w:r>
      <w:r>
        <w:rPr>
          <w:rFonts w:eastAsia="Arial" w:cs="Arial"/>
          <w:b/>
          <w:szCs w:val="22"/>
        </w:rPr>
        <w:t>:</w:t>
      </w:r>
      <w:r>
        <w:rPr>
          <w:rFonts w:eastAsia="Arial" w:cs="Arial"/>
          <w:color w:val="000000"/>
          <w:szCs w:val="22"/>
        </w:rPr>
        <w:t xml:space="preserve"> </w:t>
      </w:r>
      <w:r>
        <w:rPr>
          <w:rFonts w:eastAsia="Arial" w:cs="Arial"/>
          <w:bCs/>
          <w:szCs w:val="22"/>
        </w:rPr>
        <w:t>El</w:t>
      </w:r>
      <w:r>
        <w:rPr>
          <w:rFonts w:eastAsia="Arial" w:cs="Arial"/>
          <w:bCs/>
          <w:color w:val="000000"/>
          <w:szCs w:val="22"/>
        </w:rPr>
        <w:t xml:space="preserve"> t</w:t>
      </w:r>
      <w:r>
        <w:rPr>
          <w:rFonts w:eastAsia="Arial" w:cs="Arial"/>
          <w:bCs/>
          <w:szCs w:val="22"/>
        </w:rPr>
        <w:t xml:space="preserve">exto producido deberá </w:t>
      </w:r>
      <w:r>
        <w:rPr>
          <w:rFonts w:eastAsia="Arial" w:cs="Arial"/>
          <w:bCs/>
          <w:color w:val="000000"/>
          <w:szCs w:val="22"/>
        </w:rPr>
        <w:t>ser d</w:t>
      </w:r>
      <w:r>
        <w:rPr>
          <w:rFonts w:eastAsia="Arial" w:cs="Arial"/>
          <w:bCs/>
          <w:szCs w:val="22"/>
        </w:rPr>
        <w:t>esarrollado</w:t>
      </w:r>
      <w:r>
        <w:rPr>
          <w:rFonts w:eastAsia="Arial" w:cs="Arial"/>
          <w:bCs/>
          <w:color w:val="000000"/>
          <w:szCs w:val="22"/>
        </w:rPr>
        <w:t xml:space="preserve"> </w:t>
      </w:r>
      <w:r>
        <w:rPr>
          <w:rFonts w:eastAsia="Arial" w:cs="Arial"/>
          <w:bCs/>
          <w:szCs w:val="22"/>
        </w:rPr>
        <w:t>en el</w:t>
      </w:r>
      <w:r>
        <w:rPr>
          <w:rFonts w:eastAsia="Arial" w:cs="Arial"/>
          <w:bCs/>
          <w:color w:val="000000"/>
          <w:szCs w:val="22"/>
        </w:rPr>
        <w:t xml:space="preserve"> programa Microsoft Word </w:t>
      </w:r>
      <w:r>
        <w:rPr>
          <w:rFonts w:eastAsia="Arial" w:cs="Arial"/>
          <w:bCs/>
          <w:szCs w:val="22"/>
        </w:rPr>
        <w:t xml:space="preserve">de la forma </w:t>
      </w:r>
      <w:r>
        <w:rPr>
          <w:rFonts w:eastAsia="Arial" w:cs="Arial"/>
          <w:bCs/>
          <w:color w:val="000000"/>
          <w:szCs w:val="22"/>
        </w:rPr>
        <w:t xml:space="preserve">que está configurado </w:t>
      </w:r>
      <w:r>
        <w:rPr>
          <w:rFonts w:eastAsia="Arial" w:cs="Arial"/>
          <w:bCs/>
          <w:szCs w:val="22"/>
        </w:rPr>
        <w:t xml:space="preserve">en </w:t>
      </w:r>
      <w:r>
        <w:rPr>
          <w:rFonts w:eastAsia="Arial" w:cs="Arial"/>
          <w:bCs/>
          <w:color w:val="000000"/>
          <w:szCs w:val="22"/>
        </w:rPr>
        <w:t xml:space="preserve">este modelo. </w:t>
      </w:r>
      <w:r>
        <w:rPr>
          <w:rFonts w:eastAsia="Arial" w:cs="Arial"/>
          <w:bCs/>
          <w:szCs w:val="22"/>
        </w:rPr>
        <w:t>La</w:t>
      </w:r>
      <w:r>
        <w:rPr>
          <w:rFonts w:eastAsia="Arial" w:cs="Arial"/>
          <w:bCs/>
          <w:color w:val="000000"/>
          <w:szCs w:val="22"/>
        </w:rPr>
        <w:t>s páginas</w:t>
      </w:r>
      <w:r>
        <w:rPr>
          <w:rFonts w:eastAsia="Arial" w:cs="Arial"/>
          <w:bCs/>
          <w:szCs w:val="22"/>
        </w:rPr>
        <w:t xml:space="preserve"> deberán estar configuradas</w:t>
      </w:r>
      <w:r>
        <w:rPr>
          <w:rFonts w:eastAsia="Arial" w:cs="Arial"/>
          <w:bCs/>
          <w:color w:val="000000"/>
          <w:szCs w:val="22"/>
        </w:rPr>
        <w:t xml:space="preserve"> </w:t>
      </w:r>
      <w:r>
        <w:rPr>
          <w:rFonts w:eastAsia="Arial" w:cs="Arial"/>
          <w:bCs/>
          <w:szCs w:val="22"/>
        </w:rPr>
        <w:t>en</w:t>
      </w:r>
      <w:r>
        <w:rPr>
          <w:rFonts w:eastAsia="Arial" w:cs="Arial"/>
          <w:bCs/>
          <w:color w:val="000000"/>
          <w:szCs w:val="22"/>
        </w:rPr>
        <w:t xml:space="preserve"> </w:t>
      </w:r>
      <w:r>
        <w:rPr>
          <w:rFonts w:eastAsia="Arial" w:cs="Arial"/>
          <w:bCs/>
          <w:szCs w:val="22"/>
        </w:rPr>
        <w:t xml:space="preserve">tamaño </w:t>
      </w:r>
      <w:r>
        <w:rPr>
          <w:rFonts w:eastAsia="Arial" w:cs="Arial"/>
          <w:bCs/>
          <w:color w:val="000000"/>
          <w:szCs w:val="22"/>
        </w:rPr>
        <w:t xml:space="preserve">A4 </w:t>
      </w:r>
      <w:r>
        <w:rPr>
          <w:rFonts w:eastAsia="Arial" w:cs="Arial"/>
          <w:bCs/>
          <w:szCs w:val="22"/>
        </w:rPr>
        <w:t>y de manera vertical</w:t>
      </w:r>
      <w:r>
        <w:rPr>
          <w:rFonts w:eastAsia="Arial" w:cs="Arial"/>
          <w:bCs/>
          <w:color w:val="000000"/>
          <w:szCs w:val="22"/>
        </w:rPr>
        <w:t xml:space="preserve">, </w:t>
      </w:r>
      <w:r>
        <w:rPr>
          <w:rFonts w:eastAsia="Arial" w:cs="Arial"/>
          <w:bCs/>
          <w:szCs w:val="22"/>
        </w:rPr>
        <w:t>y</w:t>
      </w:r>
      <w:r>
        <w:rPr>
          <w:rFonts w:eastAsia="Arial" w:cs="Arial"/>
          <w:bCs/>
          <w:color w:val="000000"/>
          <w:szCs w:val="22"/>
        </w:rPr>
        <w:t xml:space="preserve"> te</w:t>
      </w:r>
      <w:r>
        <w:rPr>
          <w:rFonts w:eastAsia="Arial" w:cs="Arial"/>
          <w:bCs/>
          <w:szCs w:val="22"/>
        </w:rPr>
        <w:t xml:space="preserve">ner </w:t>
      </w:r>
      <w:r>
        <w:rPr>
          <w:rFonts w:eastAsia="Arial" w:cs="Arial"/>
          <w:bCs/>
          <w:color w:val="000000"/>
          <w:szCs w:val="22"/>
        </w:rPr>
        <w:t>marge</w:t>
      </w:r>
      <w:r>
        <w:rPr>
          <w:rFonts w:eastAsia="Arial" w:cs="Arial"/>
          <w:bCs/>
          <w:szCs w:val="22"/>
        </w:rPr>
        <w:t xml:space="preserve">n </w:t>
      </w:r>
      <w:r>
        <w:rPr>
          <w:rFonts w:eastAsia="Arial" w:cs="Arial"/>
          <w:bCs/>
          <w:color w:val="000000"/>
          <w:szCs w:val="22"/>
        </w:rPr>
        <w:t>superior</w:t>
      </w:r>
      <w:r>
        <w:rPr>
          <w:rFonts w:eastAsia="Arial" w:cs="Arial"/>
          <w:bCs/>
          <w:szCs w:val="22"/>
        </w:rPr>
        <w:t xml:space="preserve"> </w:t>
      </w:r>
      <w:r>
        <w:rPr>
          <w:rFonts w:eastAsia="Arial" w:cs="Arial"/>
          <w:bCs/>
          <w:color w:val="000000"/>
          <w:szCs w:val="22"/>
        </w:rPr>
        <w:t xml:space="preserve">igual a 3cm, </w:t>
      </w:r>
      <w:r>
        <w:rPr>
          <w:rFonts w:eastAsia="Arial" w:cs="Arial"/>
          <w:bCs/>
          <w:szCs w:val="22"/>
        </w:rPr>
        <w:t xml:space="preserve">y las demás iguales a </w:t>
      </w:r>
      <w:r>
        <w:rPr>
          <w:rFonts w:eastAsia="Arial" w:cs="Arial"/>
          <w:bCs/>
          <w:color w:val="000000"/>
          <w:szCs w:val="22"/>
        </w:rPr>
        <w:t>2,5 cm.</w:t>
      </w:r>
    </w:p>
    <w:p w14:paraId="23760D2C" w14:textId="77777777" w:rsidR="007072FD" w:rsidRDefault="00501AD9">
      <w:pPr>
        <w:pStyle w:val="SemEspaamento"/>
        <w:rPr>
          <w:b/>
          <w:bCs/>
          <w:lang w:val="en-US"/>
        </w:rPr>
      </w:pPr>
      <w:r w:rsidRPr="00ED2954">
        <w:rPr>
          <w:b/>
          <w:bCs/>
          <w:lang w:val="en-US"/>
        </w:rPr>
        <w:t>___</w:t>
      </w:r>
    </w:p>
    <w:p w14:paraId="02E41EB0" w14:textId="77777777" w:rsidR="007072FD" w:rsidRDefault="00501AD9">
      <w:pPr>
        <w:pStyle w:val="SemEspaamento"/>
        <w:rPr>
          <w:lang w:val="en-US"/>
        </w:rPr>
      </w:pPr>
      <w:r w:rsidRPr="00ED2954">
        <w:rPr>
          <w:b/>
          <w:bCs/>
          <w:lang w:val="en-US"/>
        </w:rPr>
        <w:t>Formatting:</w:t>
      </w:r>
      <w:r w:rsidRPr="00ED2954">
        <w:rPr>
          <w:lang w:val="en-US"/>
        </w:rPr>
        <w:t xml:space="preserve"> It must be developed in Microsoft Word as configured in this model. The pages, in A4 paper format and portrait orientation, must have an upper margin equal to 3 cm, and the rest of the margins equal to 2.5 cm.</w:t>
      </w:r>
    </w:p>
    <w:p w14:paraId="047A0747" w14:textId="77777777" w:rsidR="007072FD" w:rsidRDefault="007072FD">
      <w:pPr>
        <w:pStyle w:val="SemEspaamento"/>
        <w:rPr>
          <w:lang w:val="en-US"/>
        </w:rPr>
      </w:pPr>
    </w:p>
    <w:p w14:paraId="5875F141" w14:textId="77777777" w:rsidR="007072FD" w:rsidRDefault="00501AD9">
      <w:pPr>
        <w:pStyle w:val="SemEspaamento"/>
      </w:pPr>
      <w:r>
        <w:t xml:space="preserve">4. </w:t>
      </w:r>
      <w:r>
        <w:rPr>
          <w:b/>
          <w:bCs/>
        </w:rPr>
        <w:t>Subtítulos:</w:t>
      </w:r>
      <w:r>
        <w:t xml:space="preserve"> Deve ser alinhado à esquerda, em negrito, fonte Arial, tamanho 11, espaçamento 12 pontos antes, 12 pontos depois, </w:t>
      </w:r>
      <w:r>
        <w:rPr>
          <w:lang w:bidi="pt-PT"/>
        </w:rPr>
        <w:t>entre linhas – 1,5</w:t>
      </w:r>
      <w:r>
        <w:t>. Os estilos podem ser utilizados para melhor configuração.</w:t>
      </w:r>
    </w:p>
    <w:p w14:paraId="3FB53FDE" w14:textId="77777777" w:rsidR="007072FD" w:rsidRDefault="00501AD9">
      <w:pPr>
        <w:pStyle w:val="SemEspaamento"/>
      </w:pPr>
      <w:r>
        <w:t>___</w:t>
      </w:r>
    </w:p>
    <w:p w14:paraId="275FFC78" w14:textId="77777777" w:rsidR="007072FD" w:rsidRDefault="00501AD9">
      <w:pPr>
        <w:pStyle w:val="SemEspaamento"/>
        <w:rPr>
          <w:b/>
          <w:bCs/>
          <w:lang w:val="en-US"/>
        </w:rPr>
      </w:pPr>
      <w:r>
        <w:rPr>
          <w:rFonts w:eastAsia="Arial" w:cs="Arial"/>
          <w:b/>
          <w:color w:val="000000"/>
          <w:szCs w:val="22"/>
        </w:rPr>
        <w:lastRenderedPageBreak/>
        <w:t>Subtítulo:</w:t>
      </w:r>
      <w:r>
        <w:rPr>
          <w:rFonts w:eastAsia="Arial" w:cs="Arial"/>
          <w:color w:val="000000"/>
          <w:szCs w:val="22"/>
        </w:rPr>
        <w:t xml:space="preserve"> De</w:t>
      </w:r>
      <w:r>
        <w:rPr>
          <w:rFonts w:eastAsia="Arial" w:cs="Arial"/>
          <w:szCs w:val="22"/>
        </w:rPr>
        <w:t>be estar</w:t>
      </w:r>
      <w:r>
        <w:rPr>
          <w:rFonts w:eastAsia="Arial" w:cs="Arial"/>
          <w:color w:val="000000"/>
          <w:szCs w:val="22"/>
        </w:rPr>
        <w:t xml:space="preserve"> al</w:t>
      </w:r>
      <w:r>
        <w:rPr>
          <w:rFonts w:eastAsia="Arial" w:cs="Arial"/>
          <w:szCs w:val="22"/>
        </w:rPr>
        <w:t>inead</w:t>
      </w:r>
      <w:r>
        <w:rPr>
          <w:rFonts w:eastAsia="Arial" w:cs="Arial"/>
          <w:color w:val="000000"/>
          <w:szCs w:val="22"/>
        </w:rPr>
        <w:t xml:space="preserve">o </w:t>
      </w:r>
      <w:r>
        <w:rPr>
          <w:rFonts w:eastAsia="Arial" w:cs="Arial"/>
          <w:szCs w:val="22"/>
        </w:rPr>
        <w:t>a la izquierda,</w:t>
      </w:r>
      <w:r>
        <w:rPr>
          <w:rFonts w:eastAsia="Arial" w:cs="Arial"/>
          <w:color w:val="000000"/>
          <w:szCs w:val="22"/>
        </w:rPr>
        <w:t xml:space="preserve"> e</w:t>
      </w:r>
      <w:r>
        <w:rPr>
          <w:rFonts w:eastAsia="Arial" w:cs="Arial"/>
          <w:szCs w:val="22"/>
        </w:rPr>
        <w:t>n</w:t>
      </w:r>
      <w:r>
        <w:rPr>
          <w:rFonts w:eastAsia="Arial" w:cs="Arial"/>
          <w:color w:val="000000"/>
          <w:szCs w:val="22"/>
        </w:rPr>
        <w:t xml:space="preserve"> negrito, con f</w:t>
      </w:r>
      <w:r>
        <w:rPr>
          <w:rFonts w:eastAsia="Arial" w:cs="Arial"/>
          <w:szCs w:val="22"/>
        </w:rPr>
        <w:t>uen</w:t>
      </w:r>
      <w:r>
        <w:rPr>
          <w:rFonts w:eastAsia="Arial" w:cs="Arial"/>
          <w:color w:val="000000"/>
          <w:szCs w:val="22"/>
        </w:rPr>
        <w:t>te Arial, tamaño 11, espa</w:t>
      </w:r>
      <w:r>
        <w:rPr>
          <w:rFonts w:eastAsia="Arial" w:cs="Arial"/>
          <w:szCs w:val="22"/>
        </w:rPr>
        <w:t>ciad</w:t>
      </w:r>
      <w:r>
        <w:rPr>
          <w:rFonts w:eastAsia="Arial" w:cs="Arial"/>
          <w:color w:val="000000"/>
          <w:szCs w:val="22"/>
        </w:rPr>
        <w:t>o 12 p</w:t>
      </w:r>
      <w:r>
        <w:rPr>
          <w:rFonts w:eastAsia="Arial" w:cs="Arial"/>
          <w:szCs w:val="22"/>
        </w:rPr>
        <w:t>un</w:t>
      </w:r>
      <w:r>
        <w:rPr>
          <w:rFonts w:eastAsia="Arial" w:cs="Arial"/>
          <w:color w:val="000000"/>
          <w:szCs w:val="22"/>
        </w:rPr>
        <w:t>tos antes, 12 p</w:t>
      </w:r>
      <w:r>
        <w:rPr>
          <w:rFonts w:eastAsia="Arial" w:cs="Arial"/>
          <w:szCs w:val="22"/>
        </w:rPr>
        <w:t>u</w:t>
      </w:r>
      <w:r>
        <w:rPr>
          <w:rFonts w:eastAsia="Arial" w:cs="Arial"/>
          <w:color w:val="000000"/>
          <w:szCs w:val="22"/>
        </w:rPr>
        <w:t>ntos des</w:t>
      </w:r>
      <w:r>
        <w:rPr>
          <w:rFonts w:eastAsia="Arial" w:cs="Arial"/>
          <w:szCs w:val="22"/>
        </w:rPr>
        <w:t xml:space="preserve">pués y </w:t>
      </w:r>
      <w:r>
        <w:rPr>
          <w:rFonts w:eastAsia="Arial" w:cs="Arial"/>
          <w:color w:val="000000"/>
          <w:szCs w:val="22"/>
        </w:rPr>
        <w:t>entre lín</w:t>
      </w:r>
      <w:r>
        <w:rPr>
          <w:rFonts w:eastAsia="Arial" w:cs="Arial"/>
          <w:szCs w:val="22"/>
        </w:rPr>
        <w:t>e</w:t>
      </w:r>
      <w:r>
        <w:rPr>
          <w:rFonts w:eastAsia="Arial" w:cs="Arial"/>
          <w:color w:val="000000"/>
          <w:szCs w:val="22"/>
        </w:rPr>
        <w:t xml:space="preserve">as </w:t>
      </w:r>
      <w:r>
        <w:rPr>
          <w:rFonts w:eastAsia="Arial" w:cs="Arial"/>
          <w:szCs w:val="22"/>
        </w:rPr>
        <w:t>a</w:t>
      </w:r>
      <w:r>
        <w:rPr>
          <w:rFonts w:eastAsia="Arial" w:cs="Arial"/>
          <w:color w:val="000000"/>
          <w:szCs w:val="22"/>
        </w:rPr>
        <w:t xml:space="preserve"> 1,5. </w:t>
      </w:r>
      <w:r w:rsidRPr="00ED2954">
        <w:rPr>
          <w:rFonts w:eastAsia="Arial" w:cs="Arial"/>
          <w:szCs w:val="22"/>
          <w:lang w:val="en-US"/>
        </w:rPr>
        <w:t>Los</w:t>
      </w:r>
      <w:r w:rsidRPr="00ED2954">
        <w:rPr>
          <w:rFonts w:eastAsia="Arial" w:cs="Arial"/>
          <w:color w:val="000000"/>
          <w:szCs w:val="22"/>
          <w:lang w:val="en-US"/>
        </w:rPr>
        <w:t xml:space="preserve"> estilos p</w:t>
      </w:r>
      <w:r w:rsidRPr="00ED2954">
        <w:rPr>
          <w:rFonts w:eastAsia="Arial" w:cs="Arial"/>
          <w:szCs w:val="22"/>
          <w:lang w:val="en-US"/>
        </w:rPr>
        <w:t>ueden</w:t>
      </w:r>
      <w:r w:rsidRPr="00ED2954">
        <w:rPr>
          <w:rFonts w:eastAsia="Arial" w:cs="Arial"/>
          <w:color w:val="000000"/>
          <w:szCs w:val="22"/>
          <w:lang w:val="en-US"/>
        </w:rPr>
        <w:t xml:space="preserve"> ser utilizados para me</w:t>
      </w:r>
      <w:r w:rsidRPr="00ED2954">
        <w:rPr>
          <w:rFonts w:eastAsia="Arial" w:cs="Arial"/>
          <w:szCs w:val="22"/>
          <w:lang w:val="en-US"/>
        </w:rPr>
        <w:t>jo</w:t>
      </w:r>
      <w:r w:rsidRPr="00ED2954">
        <w:rPr>
          <w:rFonts w:eastAsia="Arial" w:cs="Arial"/>
          <w:color w:val="000000"/>
          <w:szCs w:val="22"/>
          <w:lang w:val="en-US"/>
        </w:rPr>
        <w:t xml:space="preserve">r </w:t>
      </w:r>
      <w:r w:rsidRPr="00ED2954">
        <w:rPr>
          <w:rFonts w:eastAsia="Arial" w:cs="Arial"/>
          <w:szCs w:val="22"/>
          <w:lang w:val="en-US"/>
        </w:rPr>
        <w:t>configuración.</w:t>
      </w:r>
    </w:p>
    <w:p w14:paraId="286552C0" w14:textId="77777777" w:rsidR="007072FD" w:rsidRDefault="00501AD9">
      <w:pPr>
        <w:pStyle w:val="SemEspaamento"/>
        <w:rPr>
          <w:b/>
          <w:bCs/>
          <w:lang w:val="en-US"/>
        </w:rPr>
      </w:pPr>
      <w:r w:rsidRPr="00ED2954">
        <w:rPr>
          <w:b/>
          <w:bCs/>
          <w:lang w:val="en-US"/>
        </w:rPr>
        <w:t>___</w:t>
      </w:r>
    </w:p>
    <w:p w14:paraId="52244A58" w14:textId="77777777" w:rsidR="007072FD" w:rsidRDefault="00501AD9">
      <w:pPr>
        <w:pStyle w:val="SemEspaamento"/>
      </w:pPr>
      <w:r w:rsidRPr="00ED2954">
        <w:rPr>
          <w:b/>
          <w:bCs/>
          <w:lang w:val="en-US"/>
        </w:rPr>
        <w:t>Subtitles:</w:t>
      </w:r>
      <w:r w:rsidRPr="00ED2954">
        <w:rPr>
          <w:lang w:val="en-US"/>
        </w:rPr>
        <w:t xml:space="preserve"> It should be aligned to the left, bold, Arial font, size 11, spacing 12 pt before, 12 pt after, line spacing - 1.5. </w:t>
      </w:r>
      <w:r>
        <w:t>Styles can be used for better configuration.</w:t>
      </w:r>
    </w:p>
    <w:p w14:paraId="5544ED75" w14:textId="77777777" w:rsidR="007072FD" w:rsidRDefault="007072FD">
      <w:pPr>
        <w:pStyle w:val="SemEspaamento"/>
      </w:pPr>
    </w:p>
    <w:p w14:paraId="50567306" w14:textId="77777777" w:rsidR="007072FD" w:rsidRDefault="00501AD9">
      <w:pPr>
        <w:pStyle w:val="SemEspaamento"/>
      </w:pPr>
      <w:r>
        <w:t xml:space="preserve">5. </w:t>
      </w:r>
      <w:r>
        <w:rPr>
          <w:b/>
          <w:bCs/>
        </w:rPr>
        <w:t>Corpo do texto do resumo expandido:</w:t>
      </w:r>
      <w:r>
        <w:t xml:space="preserve"> </w:t>
      </w:r>
      <w:r>
        <w:rPr>
          <w:lang w:bidi="pt-PT"/>
        </w:rPr>
        <w:t xml:space="preserve">Deverá abranger </w:t>
      </w:r>
      <w:r>
        <w:rPr>
          <w:rStyle w:val="RefernciaIntensa"/>
          <w:b w:val="0"/>
          <w:bCs w:val="0"/>
          <w:smallCaps w:val="0"/>
          <w:color w:val="auto"/>
          <w:spacing w:val="0"/>
          <w:lang w:bidi="pt-PT"/>
        </w:rPr>
        <w:t>breves</w:t>
      </w:r>
      <w:r>
        <w:rPr>
          <w:lang w:bidi="pt-PT"/>
        </w:rPr>
        <w:t xml:space="preserve"> e concretas informações sobre o objeto do trabalho, objetivos, metodologia, resultados, conclusões do trabalho, de forma contínua e dissertativa, sem identificação. O texto deve ter alinhamento justificado, fonte Arial, tamanho 11, espaçamento 12 pontos antes, 12 pontos depois, entre </w:t>
      </w:r>
      <w:r>
        <w:t>linhas</w:t>
      </w:r>
      <w:r>
        <w:rPr>
          <w:lang w:bidi="pt-PT"/>
        </w:rPr>
        <w:t xml:space="preserve"> – 1,5, parágrafo sem recuo. </w:t>
      </w:r>
      <w:r>
        <w:t>Os estilos podem ser utilizados para melhor configuração.</w:t>
      </w:r>
    </w:p>
    <w:p w14:paraId="1F879F00" w14:textId="77777777" w:rsidR="007072FD" w:rsidRDefault="00501AD9">
      <w:pPr>
        <w:pStyle w:val="SemEspaamento"/>
      </w:pPr>
      <w:r>
        <w:t>___</w:t>
      </w:r>
    </w:p>
    <w:p w14:paraId="30EB731B" w14:textId="77777777" w:rsidR="007072FD" w:rsidRDefault="00501AD9">
      <w:pPr>
        <w:pStyle w:val="SemEspaamento"/>
        <w:rPr>
          <w:lang w:val="en-US"/>
        </w:rPr>
      </w:pPr>
      <w:r>
        <w:rPr>
          <w:rFonts w:eastAsia="Arial" w:cs="Arial"/>
          <w:b/>
          <w:bCs/>
          <w:szCs w:val="22"/>
        </w:rPr>
        <w:t>Cuerpo del texto del resumen expandido</w:t>
      </w:r>
      <w:r>
        <w:rPr>
          <w:rFonts w:eastAsia="Arial" w:cs="Arial"/>
          <w:b/>
          <w:bCs/>
          <w:color w:val="000000"/>
          <w:szCs w:val="22"/>
        </w:rPr>
        <w:t>:</w:t>
      </w:r>
      <w:r>
        <w:rPr>
          <w:rFonts w:eastAsia="Arial" w:cs="Arial"/>
          <w:color w:val="000000"/>
          <w:szCs w:val="22"/>
        </w:rPr>
        <w:t xml:space="preserve"> Debe c</w:t>
      </w:r>
      <w:r>
        <w:rPr>
          <w:rFonts w:eastAsia="Arial" w:cs="Arial"/>
          <w:szCs w:val="22"/>
        </w:rPr>
        <w:t xml:space="preserve">ontener informaciones </w:t>
      </w:r>
      <w:r>
        <w:rPr>
          <w:rFonts w:eastAsia="Arial" w:cs="Arial"/>
          <w:color w:val="000000"/>
          <w:szCs w:val="22"/>
        </w:rPr>
        <w:t xml:space="preserve">breves y concretas </w:t>
      </w:r>
      <w:r>
        <w:rPr>
          <w:rFonts w:eastAsia="Arial" w:cs="Arial"/>
          <w:szCs w:val="22"/>
        </w:rPr>
        <w:t>acerca del</w:t>
      </w:r>
      <w:r>
        <w:rPr>
          <w:rFonts w:eastAsia="Arial" w:cs="Arial"/>
          <w:color w:val="000000"/>
          <w:szCs w:val="22"/>
        </w:rPr>
        <w:t xml:space="preserve"> objeto </w:t>
      </w:r>
      <w:r>
        <w:rPr>
          <w:rFonts w:eastAsia="Arial" w:cs="Arial"/>
          <w:szCs w:val="22"/>
        </w:rPr>
        <w:t xml:space="preserve">del </w:t>
      </w:r>
      <w:r>
        <w:rPr>
          <w:rFonts w:eastAsia="Arial" w:cs="Arial"/>
          <w:color w:val="000000"/>
          <w:szCs w:val="22"/>
        </w:rPr>
        <w:t>traba</w:t>
      </w:r>
      <w:r>
        <w:rPr>
          <w:rFonts w:eastAsia="Arial" w:cs="Arial"/>
          <w:szCs w:val="22"/>
        </w:rPr>
        <w:t>j</w:t>
      </w:r>
      <w:r>
        <w:rPr>
          <w:rFonts w:eastAsia="Arial" w:cs="Arial"/>
          <w:color w:val="000000"/>
          <w:szCs w:val="22"/>
        </w:rPr>
        <w:t>o, objetivos, metodología, resultados, conclus</w:t>
      </w:r>
      <w:r>
        <w:rPr>
          <w:rFonts w:eastAsia="Arial" w:cs="Arial"/>
          <w:szCs w:val="22"/>
        </w:rPr>
        <w:t>iones</w:t>
      </w:r>
      <w:r>
        <w:rPr>
          <w:rFonts w:eastAsia="Arial" w:cs="Arial"/>
          <w:color w:val="000000"/>
          <w:szCs w:val="22"/>
        </w:rPr>
        <w:t xml:space="preserve"> d</w:t>
      </w:r>
      <w:r>
        <w:rPr>
          <w:rFonts w:eastAsia="Arial" w:cs="Arial"/>
          <w:szCs w:val="22"/>
        </w:rPr>
        <w:t xml:space="preserve">el </w:t>
      </w:r>
      <w:r>
        <w:rPr>
          <w:rFonts w:eastAsia="Arial" w:cs="Arial"/>
          <w:color w:val="000000"/>
          <w:szCs w:val="22"/>
        </w:rPr>
        <w:t>traba</w:t>
      </w:r>
      <w:r>
        <w:rPr>
          <w:rFonts w:eastAsia="Arial" w:cs="Arial"/>
          <w:szCs w:val="22"/>
        </w:rPr>
        <w:t>j</w:t>
      </w:r>
      <w:r>
        <w:rPr>
          <w:rFonts w:eastAsia="Arial" w:cs="Arial"/>
          <w:color w:val="000000"/>
          <w:szCs w:val="22"/>
        </w:rPr>
        <w:t xml:space="preserve">o, de forma continua </w:t>
      </w:r>
      <w:r>
        <w:rPr>
          <w:rFonts w:eastAsia="Arial" w:cs="Arial"/>
          <w:szCs w:val="22"/>
        </w:rPr>
        <w:t>y</w:t>
      </w:r>
      <w:r>
        <w:rPr>
          <w:rFonts w:eastAsia="Arial" w:cs="Arial"/>
          <w:color w:val="000000"/>
          <w:szCs w:val="22"/>
        </w:rPr>
        <w:t xml:space="preserve"> dissertativa, s</w:t>
      </w:r>
      <w:r>
        <w:rPr>
          <w:rFonts w:eastAsia="Arial" w:cs="Arial"/>
          <w:szCs w:val="22"/>
        </w:rPr>
        <w:t>in</w:t>
      </w:r>
      <w:r>
        <w:rPr>
          <w:rFonts w:eastAsia="Arial" w:cs="Arial"/>
          <w:color w:val="000000"/>
          <w:szCs w:val="22"/>
        </w:rPr>
        <w:t xml:space="preserve"> identifica</w:t>
      </w:r>
      <w:r>
        <w:rPr>
          <w:rFonts w:eastAsia="Arial" w:cs="Arial"/>
          <w:szCs w:val="22"/>
        </w:rPr>
        <w:t>ción.</w:t>
      </w:r>
      <w:r>
        <w:rPr>
          <w:rFonts w:eastAsia="Arial" w:cs="Arial"/>
          <w:color w:val="000000"/>
          <w:szCs w:val="22"/>
        </w:rPr>
        <w:t xml:space="preserve"> </w:t>
      </w:r>
      <w:r>
        <w:rPr>
          <w:rFonts w:eastAsia="Arial" w:cs="Arial"/>
          <w:szCs w:val="22"/>
        </w:rPr>
        <w:t>El</w:t>
      </w:r>
      <w:r>
        <w:rPr>
          <w:rFonts w:eastAsia="Arial" w:cs="Arial"/>
          <w:color w:val="000000"/>
          <w:szCs w:val="22"/>
        </w:rPr>
        <w:t xml:space="preserve"> texto de</w:t>
      </w:r>
      <w:r>
        <w:rPr>
          <w:rFonts w:eastAsia="Arial" w:cs="Arial"/>
          <w:szCs w:val="22"/>
        </w:rPr>
        <w:t>b</w:t>
      </w:r>
      <w:r>
        <w:rPr>
          <w:rFonts w:eastAsia="Arial" w:cs="Arial"/>
          <w:color w:val="000000"/>
          <w:szCs w:val="22"/>
        </w:rPr>
        <w:t>e te</w:t>
      </w:r>
      <w:r>
        <w:rPr>
          <w:rFonts w:eastAsia="Arial" w:cs="Arial"/>
          <w:szCs w:val="22"/>
        </w:rPr>
        <w:t>ner</w:t>
      </w:r>
      <w:r>
        <w:rPr>
          <w:rFonts w:eastAsia="Arial" w:cs="Arial"/>
          <w:color w:val="000000"/>
          <w:szCs w:val="22"/>
        </w:rPr>
        <w:t xml:space="preserve"> ali</w:t>
      </w:r>
      <w:r>
        <w:rPr>
          <w:rFonts w:eastAsia="Arial" w:cs="Arial"/>
          <w:szCs w:val="22"/>
        </w:rPr>
        <w:t>neación justificada,</w:t>
      </w:r>
      <w:r>
        <w:rPr>
          <w:rFonts w:eastAsia="Arial" w:cs="Arial"/>
          <w:color w:val="000000"/>
          <w:szCs w:val="22"/>
        </w:rPr>
        <w:t xml:space="preserve"> f</w:t>
      </w:r>
      <w:r>
        <w:rPr>
          <w:rFonts w:eastAsia="Arial" w:cs="Arial"/>
          <w:szCs w:val="22"/>
        </w:rPr>
        <w:t>ue</w:t>
      </w:r>
      <w:r>
        <w:rPr>
          <w:rFonts w:eastAsia="Arial" w:cs="Arial"/>
          <w:color w:val="000000"/>
          <w:szCs w:val="22"/>
        </w:rPr>
        <w:t>nte Arial, tamaño 11, esp</w:t>
      </w:r>
      <w:r>
        <w:rPr>
          <w:rFonts w:eastAsia="Arial" w:cs="Arial"/>
          <w:szCs w:val="22"/>
        </w:rPr>
        <w:t>aciado</w:t>
      </w:r>
      <w:r>
        <w:rPr>
          <w:rFonts w:eastAsia="Arial" w:cs="Arial"/>
          <w:color w:val="000000"/>
          <w:szCs w:val="22"/>
        </w:rPr>
        <w:t xml:space="preserve"> 12 p</w:t>
      </w:r>
      <w:r>
        <w:rPr>
          <w:rFonts w:eastAsia="Arial" w:cs="Arial"/>
          <w:szCs w:val="22"/>
        </w:rPr>
        <w:t>u</w:t>
      </w:r>
      <w:r>
        <w:rPr>
          <w:rFonts w:eastAsia="Arial" w:cs="Arial"/>
          <w:color w:val="000000"/>
          <w:szCs w:val="22"/>
        </w:rPr>
        <w:t>ntos antes, 12 p</w:t>
      </w:r>
      <w:r>
        <w:rPr>
          <w:rFonts w:eastAsia="Arial" w:cs="Arial"/>
          <w:szCs w:val="22"/>
        </w:rPr>
        <w:t>u</w:t>
      </w:r>
      <w:r>
        <w:rPr>
          <w:rFonts w:eastAsia="Arial" w:cs="Arial"/>
          <w:color w:val="000000"/>
          <w:szCs w:val="22"/>
        </w:rPr>
        <w:t>ntos de</w:t>
      </w:r>
      <w:r>
        <w:rPr>
          <w:rFonts w:eastAsia="Arial" w:cs="Arial"/>
          <w:szCs w:val="22"/>
        </w:rPr>
        <w:t>spué</w:t>
      </w:r>
      <w:r>
        <w:rPr>
          <w:rFonts w:eastAsia="Arial" w:cs="Arial"/>
          <w:color w:val="000000"/>
          <w:szCs w:val="22"/>
        </w:rPr>
        <w:t>s, entre lín</w:t>
      </w:r>
      <w:r>
        <w:rPr>
          <w:rFonts w:eastAsia="Arial" w:cs="Arial"/>
          <w:szCs w:val="22"/>
        </w:rPr>
        <w:t>eas</w:t>
      </w:r>
      <w:r>
        <w:rPr>
          <w:rFonts w:eastAsia="Arial" w:cs="Arial"/>
          <w:color w:val="000000"/>
          <w:szCs w:val="22"/>
        </w:rPr>
        <w:t xml:space="preserve"> </w:t>
      </w:r>
      <w:r>
        <w:rPr>
          <w:rFonts w:eastAsia="Arial" w:cs="Arial"/>
          <w:szCs w:val="22"/>
        </w:rPr>
        <w:t>a</w:t>
      </w:r>
      <w:r>
        <w:rPr>
          <w:rFonts w:eastAsia="Arial" w:cs="Arial"/>
          <w:color w:val="000000"/>
          <w:szCs w:val="22"/>
        </w:rPr>
        <w:t xml:space="preserve"> 1,5, pár</w:t>
      </w:r>
      <w:r>
        <w:rPr>
          <w:rFonts w:eastAsia="Arial" w:cs="Arial"/>
          <w:szCs w:val="22"/>
        </w:rPr>
        <w:t>raf</w:t>
      </w:r>
      <w:r>
        <w:rPr>
          <w:rFonts w:eastAsia="Arial" w:cs="Arial"/>
          <w:color w:val="000000"/>
          <w:szCs w:val="22"/>
        </w:rPr>
        <w:t>o s</w:t>
      </w:r>
      <w:r>
        <w:rPr>
          <w:rFonts w:eastAsia="Arial" w:cs="Arial"/>
          <w:szCs w:val="22"/>
        </w:rPr>
        <w:t>in</w:t>
      </w:r>
      <w:r>
        <w:rPr>
          <w:rFonts w:eastAsia="Arial" w:cs="Arial"/>
          <w:color w:val="000000"/>
          <w:szCs w:val="22"/>
        </w:rPr>
        <w:t xml:space="preserve"> </w:t>
      </w:r>
      <w:r>
        <w:rPr>
          <w:rFonts w:eastAsia="Arial" w:cs="Arial"/>
          <w:szCs w:val="22"/>
        </w:rPr>
        <w:t>sangría</w:t>
      </w:r>
      <w:r>
        <w:rPr>
          <w:rFonts w:eastAsia="Arial" w:cs="Arial"/>
          <w:color w:val="000000"/>
          <w:szCs w:val="22"/>
        </w:rPr>
        <w:t xml:space="preserve">. </w:t>
      </w:r>
      <w:r w:rsidRPr="00ED2954">
        <w:rPr>
          <w:rFonts w:eastAsia="Arial" w:cs="Arial"/>
          <w:szCs w:val="22"/>
          <w:lang w:val="en-US"/>
        </w:rPr>
        <w:t xml:space="preserve">Los </w:t>
      </w:r>
      <w:r w:rsidRPr="00ED2954">
        <w:rPr>
          <w:rFonts w:eastAsia="Arial" w:cs="Arial"/>
          <w:color w:val="000000"/>
          <w:szCs w:val="22"/>
          <w:lang w:val="en-US"/>
        </w:rPr>
        <w:t>estilos p</w:t>
      </w:r>
      <w:r w:rsidRPr="00ED2954">
        <w:rPr>
          <w:rFonts w:eastAsia="Arial" w:cs="Arial"/>
          <w:szCs w:val="22"/>
          <w:lang w:val="en-US"/>
        </w:rPr>
        <w:t>ue</w:t>
      </w:r>
      <w:r w:rsidRPr="00ED2954">
        <w:rPr>
          <w:rFonts w:eastAsia="Arial" w:cs="Arial"/>
          <w:color w:val="000000"/>
          <w:szCs w:val="22"/>
          <w:lang w:val="en-US"/>
        </w:rPr>
        <w:t>de</w:t>
      </w:r>
      <w:r w:rsidRPr="00ED2954">
        <w:rPr>
          <w:rFonts w:eastAsia="Arial" w:cs="Arial"/>
          <w:szCs w:val="22"/>
          <w:lang w:val="en-US"/>
        </w:rPr>
        <w:t xml:space="preserve">n </w:t>
      </w:r>
      <w:r w:rsidRPr="00ED2954">
        <w:rPr>
          <w:rFonts w:eastAsia="Arial" w:cs="Arial"/>
          <w:color w:val="000000"/>
          <w:szCs w:val="22"/>
          <w:lang w:val="en-US"/>
        </w:rPr>
        <w:t>ser utilizados para me</w:t>
      </w:r>
      <w:r w:rsidRPr="00ED2954">
        <w:rPr>
          <w:rFonts w:eastAsia="Arial" w:cs="Arial"/>
          <w:szCs w:val="22"/>
          <w:lang w:val="en-US"/>
        </w:rPr>
        <w:t xml:space="preserve">jor </w:t>
      </w:r>
      <w:r w:rsidRPr="00ED2954">
        <w:rPr>
          <w:rFonts w:eastAsia="Arial" w:cs="Arial"/>
          <w:color w:val="000000"/>
          <w:szCs w:val="22"/>
          <w:lang w:val="en-US"/>
        </w:rPr>
        <w:t>configura</w:t>
      </w:r>
      <w:r w:rsidRPr="00ED2954">
        <w:rPr>
          <w:rFonts w:eastAsia="Arial" w:cs="Arial"/>
          <w:szCs w:val="22"/>
          <w:lang w:val="en-US"/>
        </w:rPr>
        <w:t>ción</w:t>
      </w:r>
      <w:r w:rsidRPr="00ED2954">
        <w:rPr>
          <w:rFonts w:eastAsia="Arial" w:cs="Arial"/>
          <w:color w:val="000000"/>
          <w:szCs w:val="22"/>
          <w:lang w:val="en-US"/>
        </w:rPr>
        <w:t>.</w:t>
      </w:r>
    </w:p>
    <w:p w14:paraId="53AB9DD0" w14:textId="77777777" w:rsidR="007072FD" w:rsidRDefault="00501AD9">
      <w:pPr>
        <w:pStyle w:val="SemEspaamento"/>
        <w:rPr>
          <w:lang w:val="en-US"/>
        </w:rPr>
      </w:pPr>
      <w:r w:rsidRPr="00ED2954">
        <w:rPr>
          <w:lang w:val="en-US"/>
        </w:rPr>
        <w:t>___</w:t>
      </w:r>
    </w:p>
    <w:p w14:paraId="79D20794" w14:textId="77777777" w:rsidR="007072FD" w:rsidRDefault="00501AD9">
      <w:pPr>
        <w:pStyle w:val="SemEspaamento"/>
      </w:pPr>
      <w:r w:rsidRPr="00ED2954">
        <w:rPr>
          <w:b/>
          <w:bCs/>
          <w:lang w:val="en-US"/>
        </w:rPr>
        <w:t>Body text of the expanded abstract:</w:t>
      </w:r>
      <w:r w:rsidRPr="00ED2954">
        <w:rPr>
          <w:lang w:val="en-US"/>
        </w:rPr>
        <w:t xml:space="preserve"> It should cover brief and concrete information about the object of the work, objectives, methodology, results, conclusions of the work, in a continuous and dissertated manner, without identification. The text must have justified alignment, Arial font, size 11, spacing 12 pt before, 12 pt after, line spacing - 1.5, paragraph without indentation. </w:t>
      </w:r>
      <w:r>
        <w:t>Styles can be used for better configuration.</w:t>
      </w:r>
    </w:p>
    <w:p w14:paraId="0979C2DD" w14:textId="77777777" w:rsidR="007072FD" w:rsidRDefault="007072FD">
      <w:pPr>
        <w:pStyle w:val="SemEspaamento"/>
      </w:pPr>
    </w:p>
    <w:p w14:paraId="1F3542C6" w14:textId="77777777" w:rsidR="007072FD" w:rsidRDefault="00501AD9">
      <w:pPr>
        <w:pStyle w:val="SemEspaamento"/>
      </w:pPr>
      <w:r>
        <w:t xml:space="preserve">6. </w:t>
      </w:r>
      <w:r>
        <w:rPr>
          <w:b/>
          <w:bCs/>
        </w:rPr>
        <w:t>Citações:</w:t>
      </w:r>
      <w:r>
        <w:t xml:space="preserve"> Citações menores do que três linhas devem “[…] vir no corpo do texto, envolvidas por aspas e com indicação da fonte” (AUTOR, 2004, p. 50).</w:t>
      </w:r>
    </w:p>
    <w:p w14:paraId="594F5908" w14:textId="77777777" w:rsidR="007072FD" w:rsidRDefault="00501AD9">
      <w:pPr>
        <w:pStyle w:val="Quotations"/>
        <w:rPr>
          <w:sz w:val="22"/>
        </w:rPr>
      </w:pPr>
      <w:r>
        <w:lastRenderedPageBreak/>
        <w:t>Citação literal com mais de 3 linhas deve seguir estas diretrizes: fonte Arial 10; recuo do texto – 4cm; entre linhas – simples; espaçamento – 6 pontos antes, 6 pontos depois. (AUTOR, 2011, p. 2)</w:t>
      </w:r>
    </w:p>
    <w:p w14:paraId="54175D19" w14:textId="77777777" w:rsidR="007072FD" w:rsidRDefault="00501AD9">
      <w:pPr>
        <w:pStyle w:val="SemEspaamento"/>
      </w:pPr>
      <w:r>
        <w:t>___</w:t>
      </w:r>
    </w:p>
    <w:p w14:paraId="1F5B7614" w14:textId="77777777" w:rsidR="007072FD" w:rsidRDefault="00501AD9">
      <w:pPr>
        <w:spacing w:before="240" w:after="240" w:line="360" w:lineRule="auto"/>
        <w:jc w:val="both"/>
        <w:rPr>
          <w:rFonts w:eastAsia="Arial" w:cs="Arial"/>
          <w:color w:val="000000"/>
          <w:szCs w:val="22"/>
          <w:lang w:val="es-ES"/>
        </w:rPr>
      </w:pPr>
      <w:r>
        <w:rPr>
          <w:rFonts w:eastAsia="Arial" w:cs="Arial"/>
          <w:b/>
          <w:color w:val="000000"/>
          <w:szCs w:val="22"/>
        </w:rPr>
        <w:t>Cita</w:t>
      </w:r>
      <w:r>
        <w:rPr>
          <w:rFonts w:eastAsia="Arial" w:cs="Arial"/>
          <w:b/>
          <w:szCs w:val="22"/>
        </w:rPr>
        <w:t>s</w:t>
      </w:r>
      <w:r>
        <w:rPr>
          <w:rFonts w:eastAsia="Arial" w:cs="Arial"/>
          <w:b/>
          <w:color w:val="000000"/>
          <w:szCs w:val="22"/>
        </w:rPr>
        <w:t>:</w:t>
      </w:r>
      <w:r>
        <w:rPr>
          <w:rFonts w:eastAsia="Arial" w:cs="Arial"/>
          <w:color w:val="000000"/>
          <w:szCs w:val="22"/>
        </w:rPr>
        <w:t xml:space="preserve"> Cita</w:t>
      </w:r>
      <w:r>
        <w:rPr>
          <w:rFonts w:eastAsia="Arial" w:cs="Arial"/>
          <w:szCs w:val="22"/>
        </w:rPr>
        <w:t>s</w:t>
      </w:r>
      <w:r>
        <w:rPr>
          <w:rFonts w:eastAsia="Arial" w:cs="Arial"/>
          <w:color w:val="000000"/>
          <w:szCs w:val="22"/>
        </w:rPr>
        <w:t xml:space="preserve"> menores do que tr</w:t>
      </w:r>
      <w:r>
        <w:rPr>
          <w:rFonts w:eastAsia="Arial" w:cs="Arial"/>
          <w:szCs w:val="22"/>
        </w:rPr>
        <w:t>e</w:t>
      </w:r>
      <w:r>
        <w:rPr>
          <w:rFonts w:eastAsia="Arial" w:cs="Arial"/>
          <w:color w:val="000000"/>
          <w:szCs w:val="22"/>
        </w:rPr>
        <w:t>s lín</w:t>
      </w:r>
      <w:r>
        <w:rPr>
          <w:rFonts w:eastAsia="Arial" w:cs="Arial"/>
          <w:szCs w:val="22"/>
        </w:rPr>
        <w:t xml:space="preserve">eas </w:t>
      </w:r>
      <w:r>
        <w:rPr>
          <w:rFonts w:eastAsia="Arial" w:cs="Arial"/>
          <w:color w:val="000000"/>
          <w:szCs w:val="22"/>
        </w:rPr>
        <w:t>de</w:t>
      </w:r>
      <w:r>
        <w:rPr>
          <w:rFonts w:eastAsia="Arial" w:cs="Arial"/>
          <w:szCs w:val="22"/>
        </w:rPr>
        <w:t>ben</w:t>
      </w:r>
      <w:r>
        <w:rPr>
          <w:rFonts w:eastAsia="Arial" w:cs="Arial"/>
          <w:color w:val="000000"/>
          <w:szCs w:val="22"/>
        </w:rPr>
        <w:t xml:space="preserve"> “[…] v</w:t>
      </w:r>
      <w:r>
        <w:rPr>
          <w:rFonts w:eastAsia="Arial" w:cs="Arial"/>
          <w:szCs w:val="22"/>
        </w:rPr>
        <w:t>enir en</w:t>
      </w:r>
      <w:r>
        <w:rPr>
          <w:rFonts w:eastAsia="Arial" w:cs="Arial"/>
          <w:color w:val="000000"/>
          <w:szCs w:val="22"/>
        </w:rPr>
        <w:t xml:space="preserve"> cuerpo d</w:t>
      </w:r>
      <w:r>
        <w:rPr>
          <w:rFonts w:eastAsia="Arial" w:cs="Arial"/>
          <w:szCs w:val="22"/>
        </w:rPr>
        <w:t>el</w:t>
      </w:r>
      <w:r>
        <w:rPr>
          <w:rFonts w:eastAsia="Arial" w:cs="Arial"/>
          <w:color w:val="000000"/>
          <w:szCs w:val="22"/>
        </w:rPr>
        <w:t xml:space="preserve"> </w:t>
      </w:r>
      <w:r>
        <w:rPr>
          <w:rFonts w:eastAsia="Arial" w:cs="Arial"/>
          <w:szCs w:val="22"/>
        </w:rPr>
        <w:t>texto, entre comillas</w:t>
      </w:r>
      <w:r>
        <w:rPr>
          <w:rFonts w:eastAsia="Arial" w:cs="Arial"/>
          <w:color w:val="000000"/>
          <w:szCs w:val="22"/>
        </w:rPr>
        <w:t xml:space="preserve"> </w:t>
      </w:r>
      <w:r>
        <w:rPr>
          <w:rFonts w:eastAsia="Arial" w:cs="Arial"/>
          <w:szCs w:val="22"/>
        </w:rPr>
        <w:t>y</w:t>
      </w:r>
      <w:r>
        <w:rPr>
          <w:rFonts w:eastAsia="Arial" w:cs="Arial"/>
          <w:color w:val="000000"/>
          <w:szCs w:val="22"/>
        </w:rPr>
        <w:t xml:space="preserve"> co</w:t>
      </w:r>
      <w:r>
        <w:rPr>
          <w:rFonts w:eastAsia="Arial" w:cs="Arial"/>
          <w:szCs w:val="22"/>
        </w:rPr>
        <w:t>n</w:t>
      </w:r>
      <w:r>
        <w:rPr>
          <w:rFonts w:eastAsia="Arial" w:cs="Arial"/>
          <w:color w:val="000000"/>
          <w:szCs w:val="22"/>
        </w:rPr>
        <w:t xml:space="preserve"> indica</w:t>
      </w:r>
      <w:r>
        <w:rPr>
          <w:rFonts w:eastAsia="Arial" w:cs="Arial"/>
          <w:szCs w:val="22"/>
        </w:rPr>
        <w:t xml:space="preserve">ción </w:t>
      </w:r>
      <w:r>
        <w:rPr>
          <w:rFonts w:eastAsia="Arial" w:cs="Arial"/>
          <w:color w:val="000000"/>
          <w:szCs w:val="22"/>
        </w:rPr>
        <w:t>d</w:t>
      </w:r>
      <w:r>
        <w:rPr>
          <w:rFonts w:eastAsia="Arial" w:cs="Arial"/>
          <w:szCs w:val="22"/>
        </w:rPr>
        <w:t xml:space="preserve">e la </w:t>
      </w:r>
      <w:r>
        <w:rPr>
          <w:rFonts w:eastAsia="Arial" w:cs="Arial"/>
          <w:color w:val="000000"/>
          <w:szCs w:val="22"/>
        </w:rPr>
        <w:t>fu</w:t>
      </w:r>
      <w:r>
        <w:rPr>
          <w:rFonts w:eastAsia="Arial" w:cs="Arial"/>
          <w:szCs w:val="22"/>
        </w:rPr>
        <w:t>e</w:t>
      </w:r>
      <w:r>
        <w:rPr>
          <w:rFonts w:eastAsia="Arial" w:cs="Arial"/>
          <w:color w:val="000000"/>
          <w:szCs w:val="22"/>
        </w:rPr>
        <w:t>nte” (AUTOR, 2004, p. 50).</w:t>
      </w:r>
    </w:p>
    <w:p w14:paraId="12CDA99F" w14:textId="77777777" w:rsidR="007072FD" w:rsidRDefault="00501AD9">
      <w:pPr>
        <w:pStyle w:val="Quotations"/>
        <w:rPr>
          <w:lang w:val="es-ES"/>
        </w:rPr>
      </w:pPr>
      <w:r>
        <w:t xml:space="preserve">Cita literal con mas de 3 líneas debe seguir estas directrices: fuente Arial 10; sangría del texto – 4cm; entre líneas – simple; espaciados – 6 puntos antes, 6 puntos después. </w:t>
      </w:r>
      <w:r w:rsidRPr="00ED2954">
        <w:rPr>
          <w:lang w:val="en-US"/>
        </w:rPr>
        <w:t>(AUTOR, 2011, p. 2)</w:t>
      </w:r>
    </w:p>
    <w:p w14:paraId="76F0EFC2" w14:textId="77777777" w:rsidR="007072FD" w:rsidRDefault="00501AD9">
      <w:pPr>
        <w:pStyle w:val="SemEspaamento"/>
        <w:rPr>
          <w:b/>
          <w:bCs/>
          <w:lang w:val="en-US"/>
        </w:rPr>
      </w:pPr>
      <w:r w:rsidRPr="00ED2954">
        <w:rPr>
          <w:b/>
          <w:bCs/>
          <w:lang w:val="en-US"/>
        </w:rPr>
        <w:t>___</w:t>
      </w:r>
    </w:p>
    <w:p w14:paraId="142ACBC2" w14:textId="77777777" w:rsidR="007072FD" w:rsidRDefault="00501AD9">
      <w:pPr>
        <w:pStyle w:val="SemEspaamento"/>
        <w:rPr>
          <w:lang w:val="en-US"/>
        </w:rPr>
      </w:pPr>
      <w:r w:rsidRPr="00ED2954">
        <w:rPr>
          <w:b/>
          <w:bCs/>
          <w:lang w:val="en-US"/>
        </w:rPr>
        <w:t xml:space="preserve">Citations: </w:t>
      </w:r>
      <w:r w:rsidRPr="00ED2954">
        <w:rPr>
          <w:lang w:val="en-US"/>
        </w:rPr>
        <w:t>Citations shorter than three lines should "[...] come in the body text, surrounded by quotation marks and with an indication of the source" (AUTHOR, 2004, p. 50).</w:t>
      </w:r>
    </w:p>
    <w:p w14:paraId="48D782B4" w14:textId="77777777" w:rsidR="007072FD" w:rsidRDefault="00501AD9">
      <w:pPr>
        <w:pStyle w:val="Quotations"/>
        <w:rPr>
          <w:sz w:val="22"/>
        </w:rPr>
      </w:pPr>
      <w:r w:rsidRPr="00ED2954">
        <w:rPr>
          <w:lang w:val="en-US"/>
        </w:rPr>
        <w:t xml:space="preserve">Literal quotation with more than 3 lines must follow these guidelines: Arial font, size 10; indentation of the text - 4cm; line spacing - simple; spacing - 6 pt before, 6 pt after. </w:t>
      </w:r>
      <w:r>
        <w:t>(AUTHOR, 2011, p. 2)</w:t>
      </w:r>
    </w:p>
    <w:p w14:paraId="0EBE1A32" w14:textId="77777777" w:rsidR="007072FD" w:rsidRDefault="007072FD">
      <w:pPr>
        <w:pStyle w:val="SemEspaamento"/>
      </w:pPr>
    </w:p>
    <w:p w14:paraId="2DFFABBC" w14:textId="77777777" w:rsidR="007072FD" w:rsidRDefault="00501AD9">
      <w:pPr>
        <w:pStyle w:val="SemEspaamento"/>
      </w:pPr>
      <w:r>
        <w:t xml:space="preserve">7. </w:t>
      </w:r>
      <w:r>
        <w:rPr>
          <w:b/>
          <w:bCs/>
        </w:rPr>
        <w:t>Legendas de figuras ou tabelas:</w:t>
      </w:r>
      <w:r>
        <w:t xml:space="preserve"> As imagens, gráficos e tabelas devem ter boa resolução, estar inseridas ao longo do texto e necessitam de “chamadas” (Figura 1). As legendas devem ser inseridas abaixo das imagens, numeradas, sendo formatadas como indicado: fonte Arial 8; negrito; entre linhas – simples; centralizado; espaçamento – 3 pontos antes, 6 pontos depois.</w:t>
      </w:r>
    </w:p>
    <w:p w14:paraId="446C0E48" w14:textId="77777777" w:rsidR="007072FD" w:rsidRDefault="00501AD9">
      <w:pPr>
        <w:pStyle w:val="SemEspaamento"/>
      </w:pPr>
      <w:r>
        <w:t>___</w:t>
      </w:r>
    </w:p>
    <w:p w14:paraId="006CC8D6" w14:textId="77777777" w:rsidR="007072FD" w:rsidRDefault="00501AD9">
      <w:pPr>
        <w:pStyle w:val="SemEspaamento"/>
        <w:rPr>
          <w:b/>
          <w:bCs/>
        </w:rPr>
      </w:pPr>
      <w:r>
        <w:rPr>
          <w:rFonts w:eastAsia="Arial" w:cs="Arial"/>
          <w:b/>
          <w:color w:val="000000"/>
          <w:szCs w:val="22"/>
        </w:rPr>
        <w:t>Le</w:t>
      </w:r>
      <w:r>
        <w:rPr>
          <w:rFonts w:eastAsia="Arial" w:cs="Arial"/>
          <w:b/>
          <w:szCs w:val="22"/>
        </w:rPr>
        <w:t>ye</w:t>
      </w:r>
      <w:r>
        <w:rPr>
          <w:rFonts w:eastAsia="Arial" w:cs="Arial"/>
          <w:b/>
          <w:color w:val="000000"/>
          <w:szCs w:val="22"/>
        </w:rPr>
        <w:t>ndas de figuras o tablas:</w:t>
      </w:r>
      <w:r>
        <w:rPr>
          <w:rFonts w:eastAsia="Arial" w:cs="Arial"/>
          <w:color w:val="000000"/>
          <w:szCs w:val="22"/>
        </w:rPr>
        <w:t xml:space="preserve"> </w:t>
      </w:r>
      <w:r>
        <w:rPr>
          <w:rFonts w:eastAsia="Arial" w:cs="Arial"/>
          <w:szCs w:val="22"/>
        </w:rPr>
        <w:t>La</w:t>
      </w:r>
      <w:r>
        <w:rPr>
          <w:rFonts w:eastAsia="Arial" w:cs="Arial"/>
          <w:color w:val="000000"/>
          <w:szCs w:val="22"/>
        </w:rPr>
        <w:t xml:space="preserve">s imágenes, gráficos </w:t>
      </w:r>
      <w:r>
        <w:rPr>
          <w:rFonts w:eastAsia="Arial" w:cs="Arial"/>
          <w:szCs w:val="22"/>
        </w:rPr>
        <w:t>y</w:t>
      </w:r>
      <w:r>
        <w:rPr>
          <w:rFonts w:eastAsia="Arial" w:cs="Arial"/>
          <w:color w:val="000000"/>
          <w:szCs w:val="22"/>
        </w:rPr>
        <w:t xml:space="preserve"> tablas deben tener b</w:t>
      </w:r>
      <w:r>
        <w:rPr>
          <w:rFonts w:eastAsia="Arial" w:cs="Arial"/>
          <w:szCs w:val="22"/>
        </w:rPr>
        <w:t>uena</w:t>
      </w:r>
      <w:r>
        <w:rPr>
          <w:rFonts w:eastAsia="Arial" w:cs="Arial"/>
          <w:color w:val="000000"/>
          <w:szCs w:val="22"/>
        </w:rPr>
        <w:t xml:space="preserve"> resolu</w:t>
      </w:r>
      <w:r>
        <w:rPr>
          <w:rFonts w:eastAsia="Arial" w:cs="Arial"/>
          <w:szCs w:val="22"/>
        </w:rPr>
        <w:t>ción</w:t>
      </w:r>
      <w:r>
        <w:rPr>
          <w:rFonts w:eastAsia="Arial" w:cs="Arial"/>
          <w:color w:val="000000"/>
          <w:szCs w:val="22"/>
        </w:rPr>
        <w:t>, estar inser</w:t>
      </w:r>
      <w:r>
        <w:rPr>
          <w:rFonts w:eastAsia="Arial" w:cs="Arial"/>
          <w:szCs w:val="22"/>
        </w:rPr>
        <w:t>tada</w:t>
      </w:r>
      <w:r>
        <w:rPr>
          <w:rFonts w:eastAsia="Arial" w:cs="Arial"/>
          <w:color w:val="000000"/>
          <w:szCs w:val="22"/>
        </w:rPr>
        <w:t>s a</w:t>
      </w:r>
      <w:r>
        <w:rPr>
          <w:rFonts w:eastAsia="Arial" w:cs="Arial"/>
          <w:szCs w:val="22"/>
        </w:rPr>
        <w:t xml:space="preserve"> lo</w:t>
      </w:r>
      <w:r>
        <w:rPr>
          <w:rFonts w:eastAsia="Arial" w:cs="Arial"/>
          <w:color w:val="000000"/>
          <w:szCs w:val="22"/>
        </w:rPr>
        <w:t xml:space="preserve"> l</w:t>
      </w:r>
      <w:r>
        <w:rPr>
          <w:rFonts w:eastAsia="Arial" w:cs="Arial"/>
          <w:szCs w:val="22"/>
        </w:rPr>
        <w:t>argo</w:t>
      </w:r>
      <w:r>
        <w:rPr>
          <w:rFonts w:eastAsia="Arial" w:cs="Arial"/>
          <w:color w:val="000000"/>
          <w:szCs w:val="22"/>
        </w:rPr>
        <w:t xml:space="preserve"> d</w:t>
      </w:r>
      <w:r>
        <w:rPr>
          <w:rFonts w:eastAsia="Arial" w:cs="Arial"/>
          <w:szCs w:val="22"/>
        </w:rPr>
        <w:t>el</w:t>
      </w:r>
      <w:r>
        <w:rPr>
          <w:rFonts w:eastAsia="Arial" w:cs="Arial"/>
          <w:color w:val="000000"/>
          <w:szCs w:val="22"/>
        </w:rPr>
        <w:t xml:space="preserve"> texto </w:t>
      </w:r>
      <w:r>
        <w:rPr>
          <w:rFonts w:eastAsia="Arial" w:cs="Arial"/>
          <w:szCs w:val="22"/>
        </w:rPr>
        <w:t>y</w:t>
      </w:r>
      <w:r>
        <w:rPr>
          <w:rFonts w:eastAsia="Arial" w:cs="Arial"/>
          <w:color w:val="000000"/>
          <w:szCs w:val="22"/>
        </w:rPr>
        <w:t xml:space="preserve"> necesitan </w:t>
      </w:r>
      <w:r>
        <w:rPr>
          <w:rFonts w:eastAsia="Arial" w:cs="Arial"/>
          <w:szCs w:val="22"/>
        </w:rPr>
        <w:t xml:space="preserve">tener </w:t>
      </w:r>
      <w:r>
        <w:rPr>
          <w:rFonts w:eastAsia="Arial" w:cs="Arial"/>
          <w:color w:val="000000"/>
          <w:szCs w:val="22"/>
        </w:rPr>
        <w:t>“</w:t>
      </w:r>
      <w:r>
        <w:rPr>
          <w:rFonts w:eastAsia="Arial" w:cs="Arial"/>
          <w:szCs w:val="22"/>
        </w:rPr>
        <w:t>ll</w:t>
      </w:r>
      <w:r>
        <w:rPr>
          <w:rFonts w:eastAsia="Arial" w:cs="Arial"/>
          <w:color w:val="000000"/>
          <w:szCs w:val="22"/>
        </w:rPr>
        <w:t xml:space="preserve">amadas” (Figura </w:t>
      </w:r>
      <w:r>
        <w:rPr>
          <w:rFonts w:eastAsia="Arial" w:cs="Arial"/>
          <w:szCs w:val="22"/>
        </w:rPr>
        <w:t>1</w:t>
      </w:r>
      <w:r>
        <w:rPr>
          <w:rFonts w:eastAsia="Arial" w:cs="Arial"/>
          <w:color w:val="000000"/>
          <w:szCs w:val="22"/>
        </w:rPr>
        <w:t xml:space="preserve">). </w:t>
      </w:r>
      <w:r>
        <w:rPr>
          <w:rFonts w:eastAsia="Arial" w:cs="Arial"/>
          <w:szCs w:val="22"/>
        </w:rPr>
        <w:t>La</w:t>
      </w:r>
      <w:r>
        <w:rPr>
          <w:rFonts w:eastAsia="Arial" w:cs="Arial"/>
          <w:color w:val="000000"/>
          <w:szCs w:val="22"/>
        </w:rPr>
        <w:t>s le</w:t>
      </w:r>
      <w:r>
        <w:rPr>
          <w:rFonts w:eastAsia="Arial" w:cs="Arial"/>
          <w:szCs w:val="22"/>
        </w:rPr>
        <w:t>ye</w:t>
      </w:r>
      <w:r>
        <w:rPr>
          <w:rFonts w:eastAsia="Arial" w:cs="Arial"/>
          <w:color w:val="000000"/>
          <w:szCs w:val="22"/>
        </w:rPr>
        <w:t>ndas de</w:t>
      </w:r>
      <w:r>
        <w:rPr>
          <w:rFonts w:eastAsia="Arial" w:cs="Arial"/>
          <w:szCs w:val="22"/>
        </w:rPr>
        <w:t>b</w:t>
      </w:r>
      <w:r>
        <w:rPr>
          <w:rFonts w:eastAsia="Arial" w:cs="Arial"/>
          <w:color w:val="000000"/>
          <w:szCs w:val="22"/>
        </w:rPr>
        <w:t>e</w:t>
      </w:r>
      <w:r>
        <w:rPr>
          <w:rFonts w:eastAsia="Arial" w:cs="Arial"/>
          <w:szCs w:val="22"/>
        </w:rPr>
        <w:t xml:space="preserve">n </w:t>
      </w:r>
      <w:r>
        <w:rPr>
          <w:rFonts w:eastAsia="Arial" w:cs="Arial"/>
          <w:color w:val="000000"/>
          <w:szCs w:val="22"/>
        </w:rPr>
        <w:t>ser inser</w:t>
      </w:r>
      <w:r>
        <w:rPr>
          <w:rFonts w:eastAsia="Arial" w:cs="Arial"/>
          <w:szCs w:val="22"/>
        </w:rPr>
        <w:t>tad</w:t>
      </w:r>
      <w:r>
        <w:rPr>
          <w:rFonts w:eastAsia="Arial" w:cs="Arial"/>
          <w:color w:val="000000"/>
          <w:szCs w:val="22"/>
        </w:rPr>
        <w:t>as aba</w:t>
      </w:r>
      <w:r>
        <w:rPr>
          <w:rFonts w:eastAsia="Arial" w:cs="Arial"/>
          <w:szCs w:val="22"/>
        </w:rPr>
        <w:t xml:space="preserve">jo </w:t>
      </w:r>
      <w:r>
        <w:rPr>
          <w:rFonts w:eastAsia="Arial" w:cs="Arial"/>
          <w:color w:val="000000"/>
          <w:szCs w:val="22"/>
        </w:rPr>
        <w:t xml:space="preserve">de las imágenes </w:t>
      </w:r>
      <w:r>
        <w:rPr>
          <w:rFonts w:eastAsia="Arial" w:cs="Arial"/>
          <w:szCs w:val="22"/>
        </w:rPr>
        <w:t xml:space="preserve">y </w:t>
      </w:r>
      <w:r>
        <w:rPr>
          <w:rFonts w:eastAsia="Arial" w:cs="Arial"/>
          <w:color w:val="000000"/>
          <w:szCs w:val="22"/>
        </w:rPr>
        <w:t xml:space="preserve">contener </w:t>
      </w:r>
      <w:r>
        <w:rPr>
          <w:rFonts w:eastAsia="Arial" w:cs="Arial"/>
          <w:szCs w:val="22"/>
        </w:rPr>
        <w:t xml:space="preserve">numeraciones </w:t>
      </w:r>
      <w:r>
        <w:rPr>
          <w:rFonts w:eastAsia="Arial" w:cs="Arial"/>
          <w:color w:val="000000"/>
          <w:szCs w:val="22"/>
        </w:rPr>
        <w:t>correctas, format</w:t>
      </w:r>
      <w:r>
        <w:rPr>
          <w:rFonts w:eastAsia="Arial" w:cs="Arial"/>
          <w:szCs w:val="22"/>
        </w:rPr>
        <w:t xml:space="preserve">eadas </w:t>
      </w:r>
      <w:r>
        <w:rPr>
          <w:rFonts w:eastAsia="Arial" w:cs="Arial"/>
          <w:color w:val="000000"/>
          <w:szCs w:val="22"/>
        </w:rPr>
        <w:t>como indicado: f</w:t>
      </w:r>
      <w:r>
        <w:rPr>
          <w:rFonts w:eastAsia="Arial" w:cs="Arial"/>
          <w:szCs w:val="22"/>
        </w:rPr>
        <w:t>ue</w:t>
      </w:r>
      <w:r>
        <w:rPr>
          <w:rFonts w:eastAsia="Arial" w:cs="Arial"/>
          <w:color w:val="000000"/>
          <w:szCs w:val="22"/>
        </w:rPr>
        <w:t>nte Arial 8; negrit</w:t>
      </w:r>
      <w:r>
        <w:rPr>
          <w:rFonts w:eastAsia="Arial" w:cs="Arial"/>
          <w:szCs w:val="22"/>
        </w:rPr>
        <w:t>a</w:t>
      </w:r>
      <w:r>
        <w:rPr>
          <w:rFonts w:eastAsia="Arial" w:cs="Arial"/>
          <w:color w:val="000000"/>
          <w:szCs w:val="22"/>
        </w:rPr>
        <w:t>; entre lín</w:t>
      </w:r>
      <w:r>
        <w:rPr>
          <w:rFonts w:eastAsia="Arial" w:cs="Arial"/>
          <w:szCs w:val="22"/>
        </w:rPr>
        <w:t>e</w:t>
      </w:r>
      <w:r>
        <w:rPr>
          <w:rFonts w:eastAsia="Arial" w:cs="Arial"/>
          <w:color w:val="000000"/>
          <w:szCs w:val="22"/>
        </w:rPr>
        <w:t>as – simple; centralizado; espaciados – 3 p</w:t>
      </w:r>
      <w:r>
        <w:rPr>
          <w:rFonts w:eastAsia="Arial" w:cs="Arial"/>
          <w:szCs w:val="22"/>
        </w:rPr>
        <w:t>unt</w:t>
      </w:r>
      <w:r>
        <w:rPr>
          <w:rFonts w:eastAsia="Arial" w:cs="Arial"/>
          <w:color w:val="000000"/>
          <w:szCs w:val="22"/>
        </w:rPr>
        <w:t>os antes, 6 p</w:t>
      </w:r>
      <w:r>
        <w:rPr>
          <w:rFonts w:eastAsia="Arial" w:cs="Arial"/>
          <w:szCs w:val="22"/>
        </w:rPr>
        <w:t>u</w:t>
      </w:r>
      <w:r>
        <w:rPr>
          <w:rFonts w:eastAsia="Arial" w:cs="Arial"/>
          <w:color w:val="000000"/>
          <w:szCs w:val="22"/>
        </w:rPr>
        <w:t>ntos desp</w:t>
      </w:r>
      <w:r>
        <w:rPr>
          <w:rFonts w:eastAsia="Arial" w:cs="Arial"/>
          <w:szCs w:val="22"/>
        </w:rPr>
        <w:t>ués.</w:t>
      </w:r>
    </w:p>
    <w:p w14:paraId="686163B3" w14:textId="77777777" w:rsidR="007072FD" w:rsidRDefault="00501AD9">
      <w:pPr>
        <w:pStyle w:val="SemEspaamento"/>
        <w:rPr>
          <w:b/>
          <w:bCs/>
          <w:lang w:val="en-US"/>
        </w:rPr>
      </w:pPr>
      <w:r w:rsidRPr="00ED2954">
        <w:rPr>
          <w:b/>
          <w:bCs/>
          <w:lang w:val="en-US"/>
        </w:rPr>
        <w:t>___</w:t>
      </w:r>
    </w:p>
    <w:p w14:paraId="7B3ABF70" w14:textId="77777777" w:rsidR="007072FD" w:rsidRDefault="00501AD9">
      <w:pPr>
        <w:pStyle w:val="SemEspaamento"/>
        <w:rPr>
          <w:lang w:val="en-US"/>
        </w:rPr>
      </w:pPr>
      <w:r w:rsidRPr="00ED2954">
        <w:rPr>
          <w:b/>
          <w:bCs/>
          <w:lang w:val="en-US"/>
        </w:rPr>
        <w:t>Figures or tables legends:</w:t>
      </w:r>
      <w:r w:rsidRPr="00ED2954">
        <w:rPr>
          <w:lang w:val="en-US"/>
        </w:rPr>
        <w:t xml:space="preserve"> Images, graphs and tables must have good resolution, be inserted throughout the text and need “calls” (Figure 1). The captions must be inserted below the </w:t>
      </w:r>
      <w:r w:rsidRPr="00ED2954">
        <w:rPr>
          <w:lang w:val="en-US"/>
        </w:rPr>
        <w:lastRenderedPageBreak/>
        <w:t>images, numbered, being formatted as indicated: Arial font, size 8; bold; line spacing - simple; centralized; spacing - 3 pt before, 6 pt after.</w:t>
      </w:r>
    </w:p>
    <w:p w14:paraId="17CF2932" w14:textId="77777777" w:rsidR="007072FD" w:rsidRDefault="00501AD9">
      <w:pPr>
        <w:pStyle w:val="SemEspaamento"/>
        <w:spacing w:before="0" w:after="0" w:line="240" w:lineRule="auto"/>
        <w:ind w:right="45"/>
        <w:jc w:val="center"/>
      </w:pPr>
      <w:r>
        <w:rPr>
          <w:noProof/>
        </w:rPr>
        <w:drawing>
          <wp:inline distT="0" distB="0" distL="0" distR="0" wp14:anchorId="2A005D19" wp14:editId="6B005FD2">
            <wp:extent cx="5852160" cy="24130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2"/>
                    <a:stretch>
                      <a:fillRect/>
                    </a:stretch>
                  </pic:blipFill>
                  <pic:spPr bwMode="auto">
                    <a:xfrm>
                      <a:off x="0" y="0"/>
                      <a:ext cx="5852160" cy="2413000"/>
                    </a:xfrm>
                    <a:prstGeom prst="rect">
                      <a:avLst/>
                    </a:prstGeom>
                  </pic:spPr>
                </pic:pic>
              </a:graphicData>
            </a:graphic>
          </wp:inline>
        </w:drawing>
      </w:r>
    </w:p>
    <w:p w14:paraId="016C203C" w14:textId="483ED710" w:rsidR="007072FD" w:rsidRDefault="00501AD9" w:rsidP="00B845A1">
      <w:pPr>
        <w:pStyle w:val="Legenda"/>
        <w:rPr>
          <w:sz w:val="22"/>
        </w:rPr>
      </w:pPr>
      <w:r>
        <w:t>Figura 1: Legendas de figuras, mapas etc. Fonte: Autor (2017, p. 11).</w:t>
      </w:r>
    </w:p>
    <w:p w14:paraId="2C1D52B3" w14:textId="77777777" w:rsidR="007072FD" w:rsidRDefault="007072FD">
      <w:pPr>
        <w:pStyle w:val="SemEspaamento"/>
      </w:pPr>
    </w:p>
    <w:p w14:paraId="7BFA59A4" w14:textId="77777777" w:rsidR="007072FD" w:rsidRDefault="00501AD9">
      <w:pPr>
        <w:pStyle w:val="Ttulo1"/>
        <w:rPr>
          <w:lang w:bidi="pt-PT"/>
        </w:rPr>
      </w:pPr>
      <w:r>
        <w:rPr>
          <w:lang w:bidi="pt-PT"/>
        </w:rPr>
        <w:t>REFERÊNCIAS / REFERENCIAS / REFERENCES</w:t>
      </w:r>
    </w:p>
    <w:p w14:paraId="4E4DF242" w14:textId="77777777" w:rsidR="007072FD" w:rsidRDefault="00501AD9">
      <w:pPr>
        <w:pStyle w:val="SemEspaamento"/>
        <w:spacing w:line="276" w:lineRule="auto"/>
      </w:pPr>
      <w:r>
        <w:rPr>
          <w:lang w:bidi="pt-PT"/>
        </w:rPr>
        <w:t xml:space="preserve">Deverão constar apenas autores e obras mencionadas no texto, obedecendo-se as normas da </w:t>
      </w:r>
      <w:r>
        <w:t>Associação Brasileira de Normas Técnicas (ABNT). A formatação segue o mesmo padrão do corpo do texto, porém com entre linhas – 1,15.</w:t>
      </w:r>
    </w:p>
    <w:p w14:paraId="1F53B202" w14:textId="77777777" w:rsidR="007072FD" w:rsidRDefault="00501AD9">
      <w:pPr>
        <w:pStyle w:val="SemEspaamento"/>
        <w:spacing w:line="276" w:lineRule="auto"/>
      </w:pPr>
      <w:r>
        <w:t>___</w:t>
      </w:r>
    </w:p>
    <w:p w14:paraId="68E0BD02" w14:textId="77777777" w:rsidR="007072FD" w:rsidRDefault="00501AD9">
      <w:pPr>
        <w:spacing w:before="240" w:after="240" w:line="276" w:lineRule="auto"/>
        <w:jc w:val="both"/>
        <w:rPr>
          <w:rFonts w:eastAsia="Arial" w:cs="Arial"/>
          <w:color w:val="000000"/>
          <w:szCs w:val="22"/>
          <w:lang w:val="es-ES"/>
        </w:rPr>
      </w:pPr>
      <w:r>
        <w:rPr>
          <w:rFonts w:eastAsia="Arial" w:cs="Arial"/>
          <w:color w:val="000000"/>
          <w:szCs w:val="22"/>
        </w:rPr>
        <w:t>De</w:t>
      </w:r>
      <w:r>
        <w:rPr>
          <w:rFonts w:eastAsia="Arial" w:cs="Arial"/>
          <w:szCs w:val="22"/>
        </w:rPr>
        <w:t>be</w:t>
      </w:r>
      <w:r>
        <w:rPr>
          <w:rFonts w:eastAsia="Arial" w:cs="Arial"/>
          <w:color w:val="000000"/>
          <w:szCs w:val="22"/>
        </w:rPr>
        <w:t xml:space="preserve"> </w:t>
      </w:r>
      <w:r>
        <w:rPr>
          <w:rFonts w:eastAsia="Arial" w:cs="Arial"/>
          <w:szCs w:val="22"/>
        </w:rPr>
        <w:t>incluir</w:t>
      </w:r>
      <w:r>
        <w:rPr>
          <w:rFonts w:eastAsia="Arial" w:cs="Arial"/>
          <w:color w:val="000000"/>
          <w:szCs w:val="22"/>
        </w:rPr>
        <w:t xml:space="preserve"> </w:t>
      </w:r>
      <w:r>
        <w:rPr>
          <w:rFonts w:eastAsia="Arial" w:cs="Arial"/>
          <w:szCs w:val="22"/>
        </w:rPr>
        <w:t xml:space="preserve">solamente </w:t>
      </w:r>
      <w:r>
        <w:rPr>
          <w:rFonts w:eastAsia="Arial" w:cs="Arial"/>
          <w:color w:val="000000"/>
          <w:szCs w:val="22"/>
        </w:rPr>
        <w:t xml:space="preserve">autores </w:t>
      </w:r>
      <w:r>
        <w:rPr>
          <w:rFonts w:eastAsia="Arial" w:cs="Arial"/>
          <w:szCs w:val="22"/>
        </w:rPr>
        <w:t>y</w:t>
      </w:r>
      <w:r>
        <w:rPr>
          <w:rFonts w:eastAsia="Arial" w:cs="Arial"/>
          <w:color w:val="000000"/>
          <w:szCs w:val="22"/>
        </w:rPr>
        <w:t xml:space="preserve"> obras mencionadas </w:t>
      </w:r>
      <w:r>
        <w:rPr>
          <w:rFonts w:eastAsia="Arial" w:cs="Arial"/>
          <w:szCs w:val="22"/>
        </w:rPr>
        <w:t>en el</w:t>
      </w:r>
      <w:r>
        <w:rPr>
          <w:rFonts w:eastAsia="Arial" w:cs="Arial"/>
          <w:color w:val="000000"/>
          <w:szCs w:val="22"/>
        </w:rPr>
        <w:t xml:space="preserve"> texto, obedec</w:t>
      </w:r>
      <w:r>
        <w:rPr>
          <w:rFonts w:eastAsia="Arial" w:cs="Arial"/>
          <w:szCs w:val="22"/>
        </w:rPr>
        <w:t>iendo</w:t>
      </w:r>
      <w:r>
        <w:rPr>
          <w:rFonts w:eastAsia="Arial" w:cs="Arial"/>
          <w:color w:val="000000"/>
          <w:szCs w:val="22"/>
        </w:rPr>
        <w:t xml:space="preserve"> las normas de la </w:t>
      </w:r>
      <w:r>
        <w:rPr>
          <w:rFonts w:eastAsia="Arial" w:cs="Arial"/>
          <w:i/>
          <w:iCs/>
          <w:color w:val="000000"/>
          <w:szCs w:val="22"/>
        </w:rPr>
        <w:t>Associação Brasileira de Normas Técnicas</w:t>
      </w:r>
      <w:r>
        <w:rPr>
          <w:rFonts w:eastAsia="Arial" w:cs="Arial"/>
          <w:color w:val="000000"/>
          <w:szCs w:val="22"/>
        </w:rPr>
        <w:t xml:space="preserve"> (ABNT). </w:t>
      </w:r>
      <w:r>
        <w:rPr>
          <w:rFonts w:eastAsia="Arial" w:cs="Arial"/>
          <w:szCs w:val="22"/>
        </w:rPr>
        <w:t>El</w:t>
      </w:r>
      <w:r>
        <w:rPr>
          <w:rFonts w:eastAsia="Arial" w:cs="Arial"/>
          <w:color w:val="000000"/>
          <w:szCs w:val="22"/>
        </w:rPr>
        <w:t xml:space="preserve"> format</w:t>
      </w:r>
      <w:r>
        <w:rPr>
          <w:rFonts w:eastAsia="Arial" w:cs="Arial"/>
          <w:szCs w:val="22"/>
        </w:rPr>
        <w:t xml:space="preserve">o debe </w:t>
      </w:r>
      <w:r>
        <w:rPr>
          <w:rFonts w:eastAsia="Arial" w:cs="Arial"/>
          <w:color w:val="000000"/>
          <w:szCs w:val="22"/>
        </w:rPr>
        <w:t>s</w:t>
      </w:r>
      <w:r>
        <w:rPr>
          <w:rFonts w:eastAsia="Arial" w:cs="Arial"/>
          <w:szCs w:val="22"/>
        </w:rPr>
        <w:t xml:space="preserve">eguir el </w:t>
      </w:r>
      <w:r>
        <w:rPr>
          <w:rFonts w:eastAsia="Arial" w:cs="Arial"/>
          <w:color w:val="000000"/>
          <w:szCs w:val="22"/>
        </w:rPr>
        <w:t>m</w:t>
      </w:r>
      <w:r>
        <w:rPr>
          <w:rFonts w:eastAsia="Arial" w:cs="Arial"/>
          <w:szCs w:val="22"/>
        </w:rPr>
        <w:t>i</w:t>
      </w:r>
      <w:r>
        <w:rPr>
          <w:rFonts w:eastAsia="Arial" w:cs="Arial"/>
          <w:color w:val="000000"/>
          <w:szCs w:val="22"/>
        </w:rPr>
        <w:t xml:space="preserve">smo patrón </w:t>
      </w:r>
      <w:r>
        <w:rPr>
          <w:rFonts w:eastAsia="Arial" w:cs="Arial"/>
          <w:szCs w:val="22"/>
        </w:rPr>
        <w:t xml:space="preserve">que el </w:t>
      </w:r>
      <w:r>
        <w:rPr>
          <w:rFonts w:eastAsia="Arial" w:cs="Arial"/>
          <w:color w:val="000000"/>
          <w:szCs w:val="22"/>
        </w:rPr>
        <w:t>c</w:t>
      </w:r>
      <w:r>
        <w:rPr>
          <w:rFonts w:eastAsia="Arial" w:cs="Arial"/>
          <w:szCs w:val="22"/>
        </w:rPr>
        <w:t>uerp</w:t>
      </w:r>
      <w:r>
        <w:rPr>
          <w:rFonts w:eastAsia="Arial" w:cs="Arial"/>
          <w:color w:val="000000"/>
          <w:szCs w:val="22"/>
        </w:rPr>
        <w:t>o d</w:t>
      </w:r>
      <w:r>
        <w:rPr>
          <w:rFonts w:eastAsia="Arial" w:cs="Arial"/>
          <w:szCs w:val="22"/>
        </w:rPr>
        <w:t>el</w:t>
      </w:r>
      <w:r>
        <w:rPr>
          <w:rFonts w:eastAsia="Arial" w:cs="Arial"/>
          <w:color w:val="000000"/>
          <w:szCs w:val="22"/>
        </w:rPr>
        <w:t xml:space="preserve"> texto, </w:t>
      </w:r>
      <w:r>
        <w:rPr>
          <w:rFonts w:eastAsia="Arial" w:cs="Arial"/>
          <w:szCs w:val="22"/>
        </w:rPr>
        <w:t xml:space="preserve">sin embargo, </w:t>
      </w:r>
      <w:r>
        <w:rPr>
          <w:rFonts w:eastAsia="Arial" w:cs="Arial"/>
          <w:color w:val="000000"/>
          <w:szCs w:val="22"/>
        </w:rPr>
        <w:t>con entre lín</w:t>
      </w:r>
      <w:r>
        <w:rPr>
          <w:rFonts w:eastAsia="Arial" w:cs="Arial"/>
          <w:szCs w:val="22"/>
        </w:rPr>
        <w:t>eas</w:t>
      </w:r>
      <w:r>
        <w:rPr>
          <w:rFonts w:eastAsia="Arial" w:cs="Arial"/>
          <w:color w:val="000000"/>
          <w:szCs w:val="22"/>
        </w:rPr>
        <w:t xml:space="preserve"> – 1,15.</w:t>
      </w:r>
    </w:p>
    <w:p w14:paraId="10BFDE1B" w14:textId="77777777" w:rsidR="007072FD" w:rsidRDefault="00501AD9">
      <w:pPr>
        <w:pStyle w:val="SemEspaamento"/>
        <w:spacing w:line="276" w:lineRule="auto"/>
        <w:rPr>
          <w:lang w:val="en-US"/>
        </w:rPr>
      </w:pPr>
      <w:r w:rsidRPr="00ED2954">
        <w:rPr>
          <w:lang w:val="en-US"/>
        </w:rPr>
        <w:t>___</w:t>
      </w:r>
    </w:p>
    <w:p w14:paraId="2BB86643" w14:textId="77777777" w:rsidR="007072FD" w:rsidRDefault="00501AD9">
      <w:pPr>
        <w:pStyle w:val="SemEspaamento"/>
        <w:spacing w:line="276" w:lineRule="auto"/>
        <w:rPr>
          <w:lang w:val="en-US"/>
        </w:rPr>
      </w:pPr>
      <w:r w:rsidRPr="00ED2954">
        <w:rPr>
          <w:lang w:val="en-US"/>
        </w:rPr>
        <w:t xml:space="preserve">Only authors and works mentioned in the text must be included, obeying the norms of the </w:t>
      </w:r>
      <w:r w:rsidRPr="00ED2954">
        <w:rPr>
          <w:i/>
          <w:iCs/>
          <w:lang w:val="en-US"/>
        </w:rPr>
        <w:t>Associação Brasileira de Normas Técnicas</w:t>
      </w:r>
      <w:r w:rsidRPr="00ED2954">
        <w:rPr>
          <w:lang w:val="en-US"/>
        </w:rPr>
        <w:t xml:space="preserve"> (ABNT). The formatting follows the same pattern of the body text, but with line spacing - 1.15.</w:t>
      </w:r>
    </w:p>
    <w:p w14:paraId="5C37D182" w14:textId="77777777" w:rsidR="007072FD" w:rsidRDefault="007072FD">
      <w:pPr>
        <w:pStyle w:val="SemEspaamento"/>
        <w:spacing w:line="276" w:lineRule="auto"/>
        <w:rPr>
          <w:lang w:val="en-US"/>
        </w:rPr>
      </w:pPr>
    </w:p>
    <w:p w14:paraId="646D58C4" w14:textId="77777777" w:rsidR="007072FD" w:rsidRDefault="00501AD9">
      <w:pPr>
        <w:pStyle w:val="shcuresumotexto"/>
        <w:spacing w:before="240" w:after="0" w:line="276" w:lineRule="auto"/>
        <w:ind w:left="0"/>
        <w:rPr>
          <w:rFonts w:ascii="Arial" w:hAnsi="Arial" w:cs="Arial"/>
          <w:sz w:val="22"/>
          <w:szCs w:val="22"/>
          <w:lang w:val="pt-BR"/>
        </w:rPr>
      </w:pPr>
      <w:r>
        <w:rPr>
          <w:rFonts w:ascii="Arial" w:hAnsi="Arial" w:cs="Arial"/>
          <w:sz w:val="22"/>
          <w:szCs w:val="22"/>
          <w:highlight w:val="yellow"/>
        </w:rPr>
        <w:t>[livro/libro/book] – REMOVER OS GRIFOS EM AMARELO</w:t>
      </w:r>
    </w:p>
    <w:p w14:paraId="51F350A9" w14:textId="77777777" w:rsidR="007072FD" w:rsidRDefault="00501AD9">
      <w:pPr>
        <w:pStyle w:val="SemEspaamento"/>
        <w:spacing w:line="276" w:lineRule="auto"/>
      </w:pPr>
      <w:r>
        <w:t xml:space="preserve">SOBRENOME, Nome. </w:t>
      </w:r>
      <w:r>
        <w:rPr>
          <w:b/>
          <w:color w:val="000000" w:themeColor="text1"/>
        </w:rPr>
        <w:t>Título</w:t>
      </w:r>
      <w:r>
        <w:t>: subtítulo. Cidade: Editora, ano.</w:t>
      </w:r>
    </w:p>
    <w:p w14:paraId="7E6A4E17" w14:textId="77777777" w:rsidR="007072FD" w:rsidRDefault="00501AD9">
      <w:pPr>
        <w:pStyle w:val="shcuresumotexto"/>
        <w:spacing w:before="240" w:after="0" w:line="276" w:lineRule="auto"/>
        <w:ind w:left="0"/>
        <w:rPr>
          <w:rFonts w:ascii="Arial" w:hAnsi="Arial" w:cs="Arial"/>
          <w:sz w:val="22"/>
          <w:szCs w:val="22"/>
          <w:lang w:val="pt-BR"/>
        </w:rPr>
      </w:pPr>
      <w:r>
        <w:rPr>
          <w:rFonts w:ascii="Arial" w:hAnsi="Arial" w:cs="Arial"/>
          <w:sz w:val="22"/>
          <w:szCs w:val="22"/>
          <w:highlight w:val="yellow"/>
        </w:rPr>
        <w:lastRenderedPageBreak/>
        <w:t>[artigo em revistas e periódicos/</w:t>
      </w:r>
      <w:r>
        <w:rPr>
          <w:sz w:val="22"/>
          <w:szCs w:val="21"/>
          <w:highlight w:val="yellow"/>
        </w:rPr>
        <w:t xml:space="preserve"> </w:t>
      </w:r>
      <w:r>
        <w:rPr>
          <w:rFonts w:ascii="Arial" w:hAnsi="Arial" w:cs="Arial"/>
          <w:sz w:val="22"/>
          <w:szCs w:val="22"/>
          <w:highlight w:val="yellow"/>
        </w:rPr>
        <w:t>artículo en revistas y publicaciones periódicas/</w:t>
      </w:r>
      <w:r>
        <w:rPr>
          <w:sz w:val="22"/>
          <w:szCs w:val="21"/>
          <w:highlight w:val="yellow"/>
        </w:rPr>
        <w:t xml:space="preserve"> </w:t>
      </w:r>
      <w:r>
        <w:rPr>
          <w:rFonts w:ascii="Arial" w:hAnsi="Arial" w:cs="Arial"/>
          <w:sz w:val="22"/>
          <w:szCs w:val="22"/>
          <w:highlight w:val="yellow"/>
        </w:rPr>
        <w:t>article in magazines and periodicals] – QUITAR GRIFFINES AMARILLAS</w:t>
      </w:r>
    </w:p>
    <w:p w14:paraId="4F42BB5F" w14:textId="77777777" w:rsidR="007072FD" w:rsidRDefault="00501AD9">
      <w:pPr>
        <w:pStyle w:val="Bibliography1"/>
      </w:pPr>
      <w:r>
        <w:t xml:space="preserve">SOBRENOME, Nome. “Título do artigo”. </w:t>
      </w:r>
      <w:r>
        <w:rPr>
          <w:b/>
        </w:rPr>
        <w:t>Nome do periódico</w:t>
      </w:r>
      <w:r>
        <w:t>. Cidade: Editora, Vol., N., mês e ano, páginas do intervalo.</w:t>
      </w:r>
    </w:p>
    <w:p w14:paraId="4E1AFE75" w14:textId="77777777" w:rsidR="007072FD" w:rsidRDefault="00501AD9">
      <w:pPr>
        <w:pStyle w:val="shcuresumotexto"/>
        <w:spacing w:before="240" w:after="0" w:line="276" w:lineRule="auto"/>
        <w:ind w:left="0"/>
        <w:rPr>
          <w:rFonts w:ascii="Arial" w:hAnsi="Arial" w:cs="Arial"/>
          <w:color w:val="000000" w:themeColor="text1"/>
          <w:sz w:val="22"/>
          <w:szCs w:val="22"/>
          <w:lang w:val="pt-BR"/>
        </w:rPr>
      </w:pPr>
      <w:r>
        <w:rPr>
          <w:rFonts w:ascii="Arial" w:hAnsi="Arial" w:cs="Arial"/>
          <w:color w:val="000000" w:themeColor="text1"/>
          <w:sz w:val="22"/>
          <w:szCs w:val="22"/>
          <w:highlight w:val="yellow"/>
        </w:rPr>
        <w:t>[capítulo de livro/</w:t>
      </w:r>
      <w:r>
        <w:rPr>
          <w:sz w:val="22"/>
          <w:szCs w:val="21"/>
          <w:highlight w:val="yellow"/>
        </w:rPr>
        <w:t xml:space="preserve"> </w:t>
      </w:r>
      <w:r>
        <w:rPr>
          <w:rFonts w:ascii="Arial" w:hAnsi="Arial" w:cs="Arial"/>
          <w:color w:val="000000" w:themeColor="text1"/>
          <w:sz w:val="22"/>
          <w:szCs w:val="22"/>
          <w:highlight w:val="yellow"/>
        </w:rPr>
        <w:t>capítulo del libro/book chapter] – REMOVE YELLOW MARK</w:t>
      </w:r>
    </w:p>
    <w:p w14:paraId="7CA0AB43" w14:textId="77777777" w:rsidR="007072FD" w:rsidRDefault="00501AD9">
      <w:pPr>
        <w:pStyle w:val="SemEspaamento"/>
        <w:spacing w:line="276" w:lineRule="auto"/>
      </w:pPr>
      <w:r>
        <w:t xml:space="preserve">SOBRENOME, Nome. Título do capítulo. In: [SOBRENOME, se for diferente]. </w:t>
      </w:r>
      <w:r>
        <w:rPr>
          <w:b/>
        </w:rPr>
        <w:t>Título do livro</w:t>
      </w:r>
      <w:r>
        <w:t>: subtítulo. Cidade: Editora, ano. pp. [páginas do intervalo]</w:t>
      </w:r>
    </w:p>
    <w:p w14:paraId="3AD72499" w14:textId="77777777" w:rsidR="007072FD" w:rsidRDefault="00501AD9">
      <w:pPr>
        <w:pStyle w:val="shcuresumotexto"/>
        <w:spacing w:before="240" w:after="0" w:line="276" w:lineRule="auto"/>
        <w:ind w:left="0"/>
        <w:rPr>
          <w:rFonts w:ascii="Arial" w:hAnsi="Arial" w:cs="Arial"/>
          <w:color w:val="000000" w:themeColor="text1"/>
          <w:sz w:val="22"/>
          <w:szCs w:val="22"/>
          <w:lang w:val="pt-BR"/>
        </w:rPr>
      </w:pPr>
      <w:r>
        <w:rPr>
          <w:rFonts w:ascii="Arial" w:hAnsi="Arial" w:cs="Arial"/>
          <w:color w:val="000000" w:themeColor="text1"/>
          <w:sz w:val="22"/>
          <w:szCs w:val="22"/>
          <w:highlight w:val="yellow"/>
        </w:rPr>
        <w:t>[teses acadêmicas/</w:t>
      </w:r>
      <w:r>
        <w:rPr>
          <w:sz w:val="22"/>
          <w:szCs w:val="21"/>
          <w:highlight w:val="yellow"/>
        </w:rPr>
        <w:t xml:space="preserve"> </w:t>
      </w:r>
      <w:r>
        <w:rPr>
          <w:rFonts w:ascii="Arial" w:hAnsi="Arial" w:cs="Arial"/>
          <w:color w:val="000000" w:themeColor="text1"/>
          <w:sz w:val="22"/>
          <w:szCs w:val="22"/>
          <w:highlight w:val="yellow"/>
        </w:rPr>
        <w:t>tesis académicas/</w:t>
      </w:r>
      <w:r>
        <w:rPr>
          <w:sz w:val="22"/>
          <w:szCs w:val="21"/>
          <w:highlight w:val="yellow"/>
        </w:rPr>
        <w:t xml:space="preserve"> </w:t>
      </w:r>
      <w:r>
        <w:rPr>
          <w:rFonts w:ascii="Arial" w:hAnsi="Arial" w:cs="Arial"/>
          <w:color w:val="000000" w:themeColor="text1"/>
          <w:sz w:val="22"/>
          <w:szCs w:val="22"/>
          <w:highlight w:val="yellow"/>
        </w:rPr>
        <w:t>academic theses]</w:t>
      </w:r>
    </w:p>
    <w:p w14:paraId="6AA3D3C7" w14:textId="77777777" w:rsidR="007072FD" w:rsidRDefault="00501AD9">
      <w:pPr>
        <w:pStyle w:val="SemEspaamento"/>
        <w:spacing w:line="276" w:lineRule="auto"/>
      </w:pPr>
      <w:r>
        <w:t xml:space="preserve">SOBRENOME, Nome. </w:t>
      </w:r>
      <w:r>
        <w:rPr>
          <w:b/>
        </w:rPr>
        <w:t>Título da tese</w:t>
      </w:r>
      <w:r>
        <w:t>: subtítulo. Natureza do trabalho (titulação) – Instituição. Cidade, ano.</w:t>
      </w:r>
    </w:p>
    <w:sectPr w:rsidR="007072FD">
      <w:headerReference w:type="default" r:id="rId13"/>
      <w:footerReference w:type="default" r:id="rId14"/>
      <w:pgSz w:w="11906" w:h="16838"/>
      <w:pgMar w:top="1701" w:right="1417" w:bottom="2126" w:left="1417" w:header="0" w:footer="1417"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A8215" w14:textId="77777777" w:rsidR="00E4355D" w:rsidRDefault="00E4355D">
      <w:r>
        <w:separator/>
      </w:r>
    </w:p>
  </w:endnote>
  <w:endnote w:type="continuationSeparator" w:id="0">
    <w:p w14:paraId="3D8DA494" w14:textId="77777777" w:rsidR="00E4355D" w:rsidRDefault="00E43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0"/>
    <w:family w:val="swiss"/>
    <w:pitch w:val="variable"/>
    <w:sig w:usb0="A00002AF" w:usb1="500078FB" w:usb2="00000000" w:usb3="00000000" w:csb0="0000009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DTLDocumentaSansST">
    <w:altName w:val="Calibri"/>
    <w:panose1 w:val="020B0604020202020204"/>
    <w:charset w:val="01"/>
    <w:family w:val="swiss"/>
    <w:pitch w:val="default"/>
  </w:font>
  <w:font w:name="Swis721 Lt BT">
    <w:altName w:val="Calibri"/>
    <w:panose1 w:val="020B0604020202020204"/>
    <w:charset w:val="01"/>
    <w:family w:val="swiss"/>
    <w:pitch w:val="default"/>
  </w:font>
  <w:font w:name="Calibri (Corpo CS)">
    <w:altName w:val="Calibri"/>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0D2AD" w14:textId="77777777" w:rsidR="007072FD" w:rsidRDefault="00501AD9">
    <w:pPr>
      <w:pStyle w:val="Rodap"/>
      <w:tabs>
        <w:tab w:val="clear" w:pos="9360"/>
        <w:tab w:val="right" w:pos="9356"/>
      </w:tabs>
      <w:jc w:val="center"/>
    </w:pPr>
    <w:r>
      <w:rPr>
        <w:noProof/>
      </w:rPr>
      <w:drawing>
        <wp:anchor distT="0" distB="0" distL="0" distR="0" simplePos="0" relativeHeight="10" behindDoc="1" locked="0" layoutInCell="0" allowOverlap="1" wp14:anchorId="0EB86253" wp14:editId="52A0CB90">
          <wp:simplePos x="0" y="0"/>
          <wp:positionH relativeFrom="column">
            <wp:posOffset>99060</wp:posOffset>
          </wp:positionH>
          <wp:positionV relativeFrom="paragraph">
            <wp:posOffset>-151765</wp:posOffset>
          </wp:positionV>
          <wp:extent cx="5647055" cy="574040"/>
          <wp:effectExtent l="0" t="0" r="0" b="0"/>
          <wp:wrapNone/>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
                  <a:srcRect l="15152" t="23566" r="16570" b="32753"/>
                  <a:stretch>
                    <a:fillRect/>
                  </a:stretch>
                </pic:blipFill>
                <pic:spPr bwMode="auto">
                  <a:xfrm>
                    <a:off x="0" y="0"/>
                    <a:ext cx="5647055" cy="574040"/>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9246295"/>
      <w:docPartObj>
        <w:docPartGallery w:val="Page Numbers (Bottom of Page)"/>
        <w:docPartUnique/>
      </w:docPartObj>
    </w:sdtPr>
    <w:sdtEndPr/>
    <w:sdtContent>
      <w:p w14:paraId="07E096E9" w14:textId="43B00818" w:rsidR="00CB3CF2" w:rsidRDefault="00CB3CF2" w:rsidP="00CB3CF2">
        <w:pPr>
          <w:pStyle w:val="Rodap"/>
          <w:jc w:val="right"/>
        </w:pPr>
        <w:r>
          <w:rPr>
            <w:noProof/>
          </w:rPr>
          <w:drawing>
            <wp:anchor distT="0" distB="0" distL="0" distR="0" simplePos="0" relativeHeight="9" behindDoc="1" locked="0" layoutInCell="0" allowOverlap="1" wp14:anchorId="7DAE431A" wp14:editId="0672963F">
              <wp:simplePos x="0" y="0"/>
              <wp:positionH relativeFrom="column">
                <wp:posOffset>-429895</wp:posOffset>
              </wp:positionH>
              <wp:positionV relativeFrom="paragraph">
                <wp:posOffset>-9525</wp:posOffset>
              </wp:positionV>
              <wp:extent cx="5688000" cy="565200"/>
              <wp:effectExtent l="0" t="0" r="0" b="0"/>
              <wp:wrapSquare wrapText="bothSides"/>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noChangeArrowheads="1"/>
                      </pic:cNvPicPr>
                    </pic:nvPicPr>
                    <pic:blipFill>
                      <a:blip r:embed="rId1"/>
                      <a:srcRect l="7376" t="18385" b="24448"/>
                      <a:stretch>
                        <a:fillRect/>
                      </a:stretch>
                    </pic:blipFill>
                    <pic:spPr bwMode="auto">
                      <a:xfrm>
                        <a:off x="0" y="0"/>
                        <a:ext cx="5688000" cy="565200"/>
                      </a:xfrm>
                      <a:prstGeom prst="rect">
                        <a:avLst/>
                      </a:prstGeom>
                    </pic:spPr>
                  </pic:pic>
                </a:graphicData>
              </a:graphic>
              <wp14:sizeRelH relativeFrom="margin">
                <wp14:pctWidth>0</wp14:pctWidth>
              </wp14:sizeRelH>
              <wp14:sizeRelV relativeFrom="margin">
                <wp14:pctHeight>0</wp14:pctHeight>
              </wp14:sizeRelV>
            </wp:anchor>
          </w:drawing>
        </w:r>
      </w:p>
      <w:p w14:paraId="290AC615" w14:textId="272B5030" w:rsidR="007072FD" w:rsidRDefault="00501AD9" w:rsidP="00CB3CF2">
        <w:pPr>
          <w:pStyle w:val="Rodap"/>
          <w:jc w:val="right"/>
          <w:rPr>
            <w:rStyle w:val="Nmerodepgina"/>
            <w:rFonts w:cs="Arial"/>
            <w:sz w:val="20"/>
            <w:szCs w:val="20"/>
          </w:rPr>
        </w:pPr>
        <w:r>
          <w:rPr>
            <w:rStyle w:val="Nmerodepgina"/>
            <w:rFonts w:cs="Arial"/>
            <w:sz w:val="20"/>
            <w:szCs w:val="20"/>
          </w:rPr>
          <w:fldChar w:fldCharType="begin"/>
        </w:r>
        <w:r>
          <w:rPr>
            <w:rStyle w:val="Nmerodepgina"/>
            <w:rFonts w:cs="Arial"/>
            <w:sz w:val="20"/>
            <w:szCs w:val="20"/>
          </w:rPr>
          <w:instrText>PAGE</w:instrText>
        </w:r>
        <w:r>
          <w:rPr>
            <w:rStyle w:val="Nmerodepgina"/>
            <w:rFonts w:cs="Arial"/>
            <w:sz w:val="20"/>
            <w:szCs w:val="20"/>
          </w:rPr>
          <w:fldChar w:fldCharType="separate"/>
        </w:r>
        <w:r>
          <w:rPr>
            <w:rStyle w:val="Nmerodepgina"/>
            <w:rFonts w:cs="Arial"/>
            <w:sz w:val="20"/>
            <w:szCs w:val="20"/>
          </w:rPr>
          <w:t>8</w:t>
        </w:r>
        <w:r>
          <w:rPr>
            <w:rStyle w:val="Nmerodepgina"/>
            <w:rFonts w:cs="Arial"/>
            <w:sz w:val="20"/>
            <w:szCs w:val="20"/>
          </w:rPr>
          <w:fldChar w:fldCharType="end"/>
        </w:r>
      </w:p>
    </w:sdtContent>
  </w:sdt>
  <w:p w14:paraId="1D5DCDDA" w14:textId="461CB861" w:rsidR="007072FD" w:rsidRDefault="007072FD">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46B12" w14:textId="77777777" w:rsidR="00E4355D" w:rsidRDefault="00E4355D">
      <w:pPr>
        <w:rPr>
          <w:sz w:val="12"/>
        </w:rPr>
      </w:pPr>
      <w:r>
        <w:separator/>
      </w:r>
    </w:p>
  </w:footnote>
  <w:footnote w:type="continuationSeparator" w:id="0">
    <w:p w14:paraId="183F72D2" w14:textId="77777777" w:rsidR="00E4355D" w:rsidRDefault="00E4355D">
      <w:pPr>
        <w:rPr>
          <w:sz w:val="12"/>
        </w:rPr>
      </w:pPr>
      <w:r>
        <w:continuationSeparator/>
      </w:r>
    </w:p>
  </w:footnote>
  <w:footnote w:id="1">
    <w:p w14:paraId="449BFD89" w14:textId="77777777" w:rsidR="007072FD" w:rsidRDefault="00501AD9">
      <w:pPr>
        <w:pStyle w:val="Textodenotaderodap"/>
        <w:spacing w:before="120"/>
        <w:rPr>
          <w:rFonts w:cs="Arial"/>
          <w:szCs w:val="18"/>
        </w:rPr>
      </w:pPr>
      <w:r>
        <w:rPr>
          <w:rStyle w:val="FootnoteCharacters"/>
        </w:rPr>
        <w:footnoteRef/>
      </w:r>
      <w:r>
        <w:t xml:space="preserve"> </w:t>
      </w:r>
      <w:r>
        <w:rPr>
          <w:rFonts w:cs="Arial"/>
          <w:szCs w:val="18"/>
        </w:rPr>
        <w:t>Nota de rodapé. Formatação: fonte Arial 9; entre linhas – simples; sem recuo; alinhamento justificado e espaçamento – 6 pontos antes, 0 pontos depois.</w:t>
      </w:r>
    </w:p>
    <w:p w14:paraId="2F5A40A5" w14:textId="77777777" w:rsidR="007072FD" w:rsidRDefault="00501AD9">
      <w:pPr>
        <w:pStyle w:val="Textodenotaderodap"/>
        <w:spacing w:before="120"/>
        <w:rPr>
          <w:rFonts w:cs="Arial"/>
          <w:szCs w:val="18"/>
          <w:lang w:val="es-ES"/>
        </w:rPr>
      </w:pPr>
      <w:r>
        <w:rPr>
          <w:rFonts w:cs="Arial"/>
          <w:szCs w:val="18"/>
        </w:rPr>
        <w:t>Nota de pie de página. Formato: fuente Arial, tamaño 9; entre líneas - simple; sin sangría; alineación justificada, espaciado 6 puntos antes, 0 puntos después.</w:t>
      </w:r>
    </w:p>
    <w:p w14:paraId="346EC58C" w14:textId="77777777" w:rsidR="007072FD" w:rsidRDefault="00501AD9">
      <w:pPr>
        <w:pStyle w:val="Textodenotaderodap"/>
        <w:spacing w:before="120"/>
        <w:rPr>
          <w:lang w:val="en-US"/>
        </w:rPr>
      </w:pPr>
      <w:r w:rsidRPr="00ED2954">
        <w:rPr>
          <w:rFonts w:cs="Arial"/>
          <w:szCs w:val="18"/>
          <w:lang w:val="en-US"/>
        </w:rPr>
        <w:t>Footnote. Formatting: Arial 9 font; line spacing - simple; without indentation; justified alignment and spacing - 6 pt before, 0 pt after.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10131" w14:textId="3C83AAB2" w:rsidR="007072FD" w:rsidRDefault="00CB3CF2">
    <w:pPr>
      <w:pStyle w:val="Cabealho"/>
    </w:pPr>
    <w:r>
      <w:rPr>
        <w:noProof/>
      </w:rPr>
      <w:drawing>
        <wp:anchor distT="0" distB="0" distL="114300" distR="114300" simplePos="0" relativeHeight="251659264" behindDoc="0" locked="0" layoutInCell="1" allowOverlap="1" wp14:anchorId="22384A87" wp14:editId="39E1A428">
          <wp:simplePos x="0" y="0"/>
          <wp:positionH relativeFrom="column">
            <wp:posOffset>-901700</wp:posOffset>
          </wp:positionH>
          <wp:positionV relativeFrom="paragraph">
            <wp:posOffset>-1085850</wp:posOffset>
          </wp:positionV>
          <wp:extent cx="7849772" cy="2660275"/>
          <wp:effectExtent l="0" t="0" r="0"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cstate="print">
                    <a:extLst>
                      <a:ext uri="{28A0092B-C50C-407E-A947-70E740481C1C}">
                        <a14:useLocalDpi xmlns:a14="http://schemas.microsoft.com/office/drawing/2010/main" val="0"/>
                      </a:ext>
                    </a:extLst>
                  </a:blip>
                  <a:stretch>
                    <a:fillRect/>
                  </a:stretch>
                </pic:blipFill>
                <pic:spPr>
                  <a:xfrm>
                    <a:off x="0" y="0"/>
                    <a:ext cx="7849772" cy="266027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B5BBB" w14:textId="77777777" w:rsidR="007072FD" w:rsidRDefault="007072FD"/>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2FD"/>
    <w:rsid w:val="00284384"/>
    <w:rsid w:val="00501AD9"/>
    <w:rsid w:val="007072FD"/>
    <w:rsid w:val="0083543B"/>
    <w:rsid w:val="00B30214"/>
    <w:rsid w:val="00B845A1"/>
    <w:rsid w:val="00CB3CF2"/>
    <w:rsid w:val="00E4355D"/>
    <w:rsid w:val="00ED2954"/>
  </w:rsids>
  <m:mathPr>
    <m:mathFont m:val="Cambria Math"/>
    <m:brkBin m:val="before"/>
    <m:brkBinSub m:val="--"/>
    <m:smallFrac m:val="0"/>
    <m:dispDef/>
    <m:lMargin m:val="0"/>
    <m:rMargin m:val="0"/>
    <m:defJc m:val="centerGroup"/>
    <m:wrapIndent m:val="1440"/>
    <m:intLim m:val="subSup"/>
    <m:naryLim m:val="undOvr"/>
  </m:mathPr>
  <w:themeFontLang w:val="pt-PT"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6D0017FA"/>
  <w15:docId w15:val="{B5090D4F-509F-664B-B5F5-7C184C308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pPr>
        <w:suppressAutoHyphens/>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hAnsi="Arial"/>
      <w:sz w:val="22"/>
    </w:rPr>
  </w:style>
  <w:style w:type="paragraph" w:styleId="Ttulo1">
    <w:name w:val="heading 1"/>
    <w:basedOn w:val="Normal"/>
    <w:next w:val="Normal"/>
    <w:link w:val="Ttulo1Char"/>
    <w:uiPriority w:val="9"/>
    <w:qFormat/>
    <w:rsid w:val="00186DD9"/>
    <w:pPr>
      <w:keepNext/>
      <w:keepLines/>
      <w:spacing w:before="240" w:after="240" w:line="360" w:lineRule="auto"/>
      <w:outlineLvl w:val="0"/>
    </w:pPr>
    <w:rPr>
      <w:rFonts w:eastAsiaTheme="majorEastAsia" w:cstheme="majorBidi"/>
      <w:b/>
      <w:caps/>
      <w:color w:val="000000" w:themeColor="text1"/>
      <w:szCs w:val="32"/>
    </w:rPr>
  </w:style>
  <w:style w:type="paragraph" w:styleId="Ttulo2">
    <w:name w:val="heading 2"/>
    <w:basedOn w:val="Normal"/>
    <w:next w:val="Normal"/>
    <w:link w:val="Ttulo2Char"/>
    <w:uiPriority w:val="9"/>
    <w:unhideWhenUsed/>
    <w:qFormat/>
    <w:rsid w:val="00C614A9"/>
    <w:pPr>
      <w:keepNext/>
      <w:keepLines/>
      <w:spacing w:before="120" w:after="120" w:line="276" w:lineRule="auto"/>
      <w:outlineLvl w:val="1"/>
    </w:pPr>
    <w:rPr>
      <w:rFonts w:ascii="Cambria" w:eastAsiaTheme="majorEastAsia" w:hAnsi="Cambria" w:cstheme="majorBidi"/>
      <w:b/>
      <w:color w:val="000000" w:themeColor="text1"/>
      <w:sz w:val="3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qFormat/>
    <w:rsid w:val="00186DD9"/>
    <w:rPr>
      <w:rFonts w:ascii="Arial" w:eastAsiaTheme="majorEastAsia" w:hAnsi="Arial" w:cstheme="majorBidi"/>
      <w:b/>
      <w:color w:val="000000" w:themeColor="text1"/>
      <w:sz w:val="22"/>
      <w:szCs w:val="32"/>
      <w:lang w:val="pt-BR"/>
    </w:rPr>
  </w:style>
  <w:style w:type="character" w:customStyle="1" w:styleId="Ttulo2Char">
    <w:name w:val="Título 2 Char"/>
    <w:basedOn w:val="Fontepargpadro"/>
    <w:link w:val="Ttulo2"/>
    <w:uiPriority w:val="9"/>
    <w:qFormat/>
    <w:rsid w:val="00C614A9"/>
    <w:rPr>
      <w:rFonts w:ascii="Cambria" w:eastAsiaTheme="majorEastAsia" w:hAnsi="Cambria" w:cstheme="majorBidi"/>
      <w:b/>
      <w:color w:val="000000" w:themeColor="text1"/>
      <w:sz w:val="36"/>
      <w:szCs w:val="26"/>
      <w:lang w:val="pt-BR"/>
    </w:rPr>
  </w:style>
  <w:style w:type="character" w:customStyle="1" w:styleId="TtuloChar">
    <w:name w:val="Título Char"/>
    <w:basedOn w:val="Fontepargpadro"/>
    <w:link w:val="Ttulo"/>
    <w:uiPriority w:val="10"/>
    <w:qFormat/>
    <w:rsid w:val="008F67DA"/>
    <w:rPr>
      <w:rFonts w:ascii="Arial" w:eastAsiaTheme="majorEastAsia" w:hAnsi="Arial" w:cstheme="majorBidi"/>
      <w:color w:val="000000" w:themeColor="text1"/>
      <w:spacing w:val="-10"/>
      <w:kern w:val="2"/>
      <w:sz w:val="20"/>
      <w:szCs w:val="56"/>
      <w:lang w:val="pt-BR"/>
    </w:rPr>
  </w:style>
  <w:style w:type="character" w:customStyle="1" w:styleId="SubttuloChar">
    <w:name w:val="Subtítulo Char"/>
    <w:basedOn w:val="Fontepargpadro"/>
    <w:link w:val="Subttulo"/>
    <w:uiPriority w:val="11"/>
    <w:qFormat/>
    <w:rsid w:val="00284384"/>
    <w:rPr>
      <w:rFonts w:ascii="Cambria" w:eastAsiaTheme="minorEastAsia" w:hAnsi="Cambria"/>
      <w:b/>
      <w:i/>
      <w:caps/>
      <w:color w:val="000000" w:themeColor="text1"/>
      <w:spacing w:val="15"/>
      <w:sz w:val="28"/>
      <w:szCs w:val="22"/>
    </w:rPr>
  </w:style>
  <w:style w:type="character" w:customStyle="1" w:styleId="CitaoChar">
    <w:name w:val="Citação Char"/>
    <w:basedOn w:val="Fontepargpadro"/>
    <w:link w:val="Citao"/>
    <w:uiPriority w:val="29"/>
    <w:qFormat/>
    <w:rsid w:val="008F67DA"/>
    <w:rPr>
      <w:rFonts w:ascii="Arial" w:hAnsi="Arial"/>
      <w:b/>
      <w:iCs/>
      <w:color w:val="000000" w:themeColor="text1"/>
      <w:sz w:val="16"/>
      <w:lang w:val="pt-BR"/>
    </w:rPr>
  </w:style>
  <w:style w:type="character" w:customStyle="1" w:styleId="CabealhoChar">
    <w:name w:val="Cabeçalho Char"/>
    <w:basedOn w:val="Fontepargpadro"/>
    <w:link w:val="Cabealho"/>
    <w:uiPriority w:val="99"/>
    <w:qFormat/>
    <w:rsid w:val="00CE6EC0"/>
    <w:rPr>
      <w:lang w:val="pt-BR"/>
    </w:rPr>
  </w:style>
  <w:style w:type="character" w:customStyle="1" w:styleId="RodapChar">
    <w:name w:val="Rodapé Char"/>
    <w:basedOn w:val="Fontepargpadro"/>
    <w:link w:val="Rodap"/>
    <w:uiPriority w:val="99"/>
    <w:qFormat/>
    <w:rsid w:val="00CE6EC0"/>
    <w:rPr>
      <w:lang w:val="pt-BR"/>
    </w:rPr>
  </w:style>
  <w:style w:type="character" w:styleId="Nmerodepgina">
    <w:name w:val="page number"/>
    <w:basedOn w:val="Fontepargpadro"/>
    <w:uiPriority w:val="99"/>
    <w:semiHidden/>
    <w:unhideWhenUsed/>
    <w:qFormat/>
    <w:rsid w:val="00E019DC"/>
  </w:style>
  <w:style w:type="character" w:styleId="RefernciaIntensa">
    <w:name w:val="Intense Reference"/>
    <w:basedOn w:val="Fontepargpadro"/>
    <w:uiPriority w:val="32"/>
    <w:qFormat/>
    <w:rsid w:val="003F0EDA"/>
    <w:rPr>
      <w:b/>
      <w:bCs/>
      <w:smallCaps/>
      <w:color w:val="4472C4" w:themeColor="accent1"/>
      <w:spacing w:val="5"/>
    </w:rPr>
  </w:style>
  <w:style w:type="character" w:styleId="RefernciaSutil">
    <w:name w:val="Subtle Reference"/>
    <w:basedOn w:val="Fontepargpadro"/>
    <w:uiPriority w:val="31"/>
    <w:qFormat/>
    <w:rsid w:val="003F0EDA"/>
    <w:rPr>
      <w:smallCaps/>
      <w:color w:val="5A5A5A" w:themeColor="text1" w:themeTint="A5"/>
    </w:rPr>
  </w:style>
  <w:style w:type="character" w:styleId="Hyperlink">
    <w:name w:val="Hyperlink"/>
    <w:basedOn w:val="Fontepargpadro"/>
    <w:uiPriority w:val="99"/>
    <w:unhideWhenUsed/>
    <w:rsid w:val="00D53AFC"/>
    <w:rPr>
      <w:color w:val="0563C1" w:themeColor="hyperlink"/>
      <w:u w:val="single"/>
    </w:rPr>
  </w:style>
  <w:style w:type="character" w:styleId="MenoPendente">
    <w:name w:val="Unresolved Mention"/>
    <w:basedOn w:val="Fontepargpadro"/>
    <w:uiPriority w:val="99"/>
    <w:semiHidden/>
    <w:unhideWhenUsed/>
    <w:qFormat/>
    <w:rsid w:val="00D53AFC"/>
    <w:rPr>
      <w:color w:val="605E5C"/>
      <w:shd w:val="clear" w:color="auto" w:fill="E1DFDD"/>
    </w:rPr>
  </w:style>
  <w:style w:type="character" w:styleId="HiperlinkVisitado">
    <w:name w:val="FollowedHyperlink"/>
    <w:basedOn w:val="Fontepargpadro"/>
    <w:uiPriority w:val="99"/>
    <w:semiHidden/>
    <w:unhideWhenUsed/>
    <w:rsid w:val="00577C3C"/>
    <w:rPr>
      <w:color w:val="954F72" w:themeColor="followedHyperlink"/>
      <w:u w:val="single"/>
    </w:rPr>
  </w:style>
  <w:style w:type="character" w:customStyle="1" w:styleId="TextodenotaderodapChar">
    <w:name w:val="Texto de nota de rodapé Char"/>
    <w:basedOn w:val="Fontepargpadro"/>
    <w:link w:val="Textodenotaderodap"/>
    <w:uiPriority w:val="99"/>
    <w:semiHidden/>
    <w:qFormat/>
    <w:rsid w:val="003B5A65"/>
    <w:rPr>
      <w:sz w:val="20"/>
      <w:szCs w:val="20"/>
      <w:lang w:val="pt-BR"/>
    </w:rPr>
  </w:style>
  <w:style w:type="character" w:customStyle="1" w:styleId="FootnoteCharacters">
    <w:name w:val="Footnote Characters"/>
    <w:basedOn w:val="Fontepargpadro"/>
    <w:uiPriority w:val="99"/>
    <w:semiHidden/>
    <w:unhideWhenUsed/>
    <w:qFormat/>
    <w:rsid w:val="003B5A65"/>
    <w:rPr>
      <w:vertAlign w:val="superscript"/>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Corpodetexto"/>
    <w:qFormat/>
    <w:pPr>
      <w:keepNext/>
      <w:spacing w:before="240" w:after="120"/>
    </w:pPr>
    <w:rPr>
      <w:rFonts w:ascii="Liberation Sans" w:eastAsia="PingFang SC" w:hAnsi="Liberation Sans" w:cs="Arial Unicode MS"/>
      <w:sz w:val="28"/>
      <w:szCs w:val="28"/>
    </w:rPr>
  </w:style>
  <w:style w:type="paragraph" w:styleId="Corpodetexto">
    <w:name w:val="Body Text"/>
    <w:basedOn w:val="Normal"/>
    <w:pPr>
      <w:spacing w:before="240" w:after="240" w:line="360" w:lineRule="auto"/>
      <w:jc w:val="both"/>
    </w:pPr>
  </w:style>
  <w:style w:type="paragraph" w:styleId="Lista">
    <w:name w:val="List"/>
    <w:basedOn w:val="Corpodetexto"/>
    <w:rPr>
      <w:rFonts w:cs="Arial Unicode MS"/>
    </w:rPr>
  </w:style>
  <w:style w:type="paragraph" w:styleId="Legenda">
    <w:name w:val="caption"/>
    <w:basedOn w:val="Normal"/>
    <w:qFormat/>
    <w:rsid w:val="00B845A1"/>
    <w:pPr>
      <w:keepLines/>
      <w:widowControl w:val="0"/>
      <w:suppressLineNumbers/>
      <w:spacing w:before="60" w:after="360"/>
      <w:jc w:val="center"/>
    </w:pPr>
    <w:rPr>
      <w:rFonts w:cs="Arial Unicode MS"/>
      <w:b/>
      <w:iCs/>
      <w:sz w:val="16"/>
    </w:rPr>
  </w:style>
  <w:style w:type="paragraph" w:customStyle="1" w:styleId="Index">
    <w:name w:val="Index"/>
    <w:basedOn w:val="Normal"/>
    <w:qFormat/>
    <w:pPr>
      <w:suppressLineNumbers/>
    </w:pPr>
    <w:rPr>
      <w:rFonts w:cs="Arial Unicode MS"/>
    </w:rPr>
  </w:style>
  <w:style w:type="paragraph" w:styleId="SemEspaamento">
    <w:name w:val="No Spacing"/>
    <w:uiPriority w:val="1"/>
    <w:qFormat/>
    <w:rsid w:val="00823465"/>
    <w:pPr>
      <w:spacing w:before="240" w:after="240" w:line="360" w:lineRule="auto"/>
      <w:jc w:val="both"/>
    </w:pPr>
    <w:rPr>
      <w:rFonts w:ascii="Arial" w:hAnsi="Arial"/>
      <w:sz w:val="22"/>
    </w:rPr>
  </w:style>
  <w:style w:type="paragraph" w:styleId="Ttulo">
    <w:name w:val="Title"/>
    <w:basedOn w:val="Normal"/>
    <w:next w:val="Normal"/>
    <w:link w:val="TtuloChar"/>
    <w:uiPriority w:val="10"/>
    <w:qFormat/>
    <w:rsid w:val="008F67DA"/>
    <w:pPr>
      <w:keepNext/>
      <w:keepLines/>
      <w:widowControl w:val="0"/>
      <w:spacing w:before="1800" w:after="120" w:line="276" w:lineRule="auto"/>
      <w:contextualSpacing/>
    </w:pPr>
    <w:rPr>
      <w:rFonts w:ascii="Cambria" w:eastAsiaTheme="majorEastAsia" w:hAnsi="Cambria" w:cstheme="majorBidi"/>
      <w:b/>
      <w:caps/>
      <w:color w:val="000000" w:themeColor="text1"/>
      <w:spacing w:val="-10"/>
      <w:kern w:val="2"/>
      <w:sz w:val="36"/>
      <w:szCs w:val="56"/>
    </w:rPr>
  </w:style>
  <w:style w:type="paragraph" w:styleId="Subttulo">
    <w:name w:val="Subtitle"/>
    <w:basedOn w:val="Normal"/>
    <w:next w:val="Normal"/>
    <w:link w:val="SubttuloChar"/>
    <w:uiPriority w:val="11"/>
    <w:qFormat/>
    <w:rsid w:val="00284384"/>
    <w:pPr>
      <w:keepNext/>
      <w:keepLines/>
      <w:widowControl w:val="0"/>
      <w:spacing w:before="120" w:after="820" w:line="276" w:lineRule="auto"/>
    </w:pPr>
    <w:rPr>
      <w:rFonts w:ascii="Cambria" w:eastAsiaTheme="minorEastAsia" w:hAnsi="Cambria"/>
      <w:b/>
      <w:i/>
      <w:caps/>
      <w:color w:val="000000" w:themeColor="text1"/>
      <w:spacing w:val="15"/>
      <w:sz w:val="28"/>
      <w:szCs w:val="22"/>
    </w:rPr>
  </w:style>
  <w:style w:type="paragraph" w:styleId="Citao">
    <w:name w:val="Quote"/>
    <w:basedOn w:val="Normal"/>
    <w:next w:val="Normal"/>
    <w:link w:val="CitaoChar"/>
    <w:uiPriority w:val="29"/>
    <w:qFormat/>
    <w:rsid w:val="008F67DA"/>
    <w:pPr>
      <w:spacing w:before="60" w:after="120"/>
      <w:jc w:val="center"/>
    </w:pPr>
    <w:rPr>
      <w:b/>
      <w:iCs/>
      <w:color w:val="000000" w:themeColor="text1"/>
      <w:sz w:val="16"/>
    </w:rPr>
  </w:style>
  <w:style w:type="paragraph" w:customStyle="1" w:styleId="Imagem">
    <w:name w:val="Imagem"/>
    <w:basedOn w:val="SemEspaamento"/>
    <w:qFormat/>
    <w:rsid w:val="000509F7"/>
    <w:pPr>
      <w:spacing w:before="0" w:after="0" w:line="240" w:lineRule="auto"/>
      <w:jc w:val="center"/>
    </w:pPr>
    <w:rPr>
      <w:rFonts w:ascii="DTLDocumentaSansST" w:hAnsi="DTLDocumentaSansST"/>
      <w:color w:val="000000" w:themeColor="text1"/>
      <w:sz w:val="20"/>
    </w:rPr>
  </w:style>
  <w:style w:type="paragraph" w:customStyle="1" w:styleId="HeaderandFooter">
    <w:name w:val="Header and Footer"/>
    <w:basedOn w:val="Normal"/>
    <w:qFormat/>
  </w:style>
  <w:style w:type="paragraph" w:styleId="Cabealho">
    <w:name w:val="header"/>
    <w:basedOn w:val="Normal"/>
    <w:link w:val="CabealhoChar"/>
    <w:uiPriority w:val="99"/>
    <w:unhideWhenUsed/>
    <w:rsid w:val="00CE6EC0"/>
    <w:pPr>
      <w:tabs>
        <w:tab w:val="center" w:pos="4680"/>
        <w:tab w:val="right" w:pos="9360"/>
      </w:tabs>
    </w:pPr>
  </w:style>
  <w:style w:type="paragraph" w:styleId="Rodap">
    <w:name w:val="footer"/>
    <w:basedOn w:val="Normal"/>
    <w:link w:val="RodapChar"/>
    <w:uiPriority w:val="99"/>
    <w:unhideWhenUsed/>
    <w:rsid w:val="00CE6EC0"/>
    <w:pPr>
      <w:tabs>
        <w:tab w:val="center" w:pos="4680"/>
        <w:tab w:val="right" w:pos="9360"/>
      </w:tabs>
    </w:pPr>
  </w:style>
  <w:style w:type="paragraph" w:styleId="PargrafodaLista">
    <w:name w:val="List Paragraph"/>
    <w:basedOn w:val="Normal"/>
    <w:uiPriority w:val="34"/>
    <w:qFormat/>
    <w:rsid w:val="004D37B2"/>
    <w:pPr>
      <w:ind w:left="720"/>
      <w:contextualSpacing/>
    </w:pPr>
  </w:style>
  <w:style w:type="paragraph" w:customStyle="1" w:styleId="shcuresumotexto">
    <w:name w:val="shcu_resumo_texto"/>
    <w:basedOn w:val="Normal"/>
    <w:qFormat/>
    <w:rsid w:val="008F67DA"/>
    <w:pPr>
      <w:spacing w:before="120" w:after="120" w:line="360" w:lineRule="auto"/>
      <w:ind w:left="709"/>
      <w:jc w:val="both"/>
    </w:pPr>
    <w:rPr>
      <w:rFonts w:ascii="Swis721 Lt BT" w:eastAsia="Times New Roman" w:hAnsi="Swis721 Lt BT" w:cs="Times New Roman"/>
      <w:sz w:val="16"/>
      <w:szCs w:val="16"/>
      <w:lang w:val="tr-TR" w:eastAsia="tr-TR"/>
    </w:rPr>
  </w:style>
  <w:style w:type="paragraph" w:customStyle="1" w:styleId="shcucitao">
    <w:name w:val="shcu_citação"/>
    <w:basedOn w:val="Normal"/>
    <w:qFormat/>
    <w:rsid w:val="008F67DA"/>
    <w:pPr>
      <w:spacing w:before="120" w:after="120" w:line="360" w:lineRule="auto"/>
      <w:ind w:left="2268"/>
      <w:jc w:val="both"/>
    </w:pPr>
    <w:rPr>
      <w:rFonts w:ascii="Swis721 Lt BT" w:eastAsia="Times New Roman" w:hAnsi="Swis721 Lt BT" w:cs="Times New Roman"/>
      <w:i/>
      <w:sz w:val="16"/>
      <w:szCs w:val="18"/>
      <w:lang w:val="tr-TR" w:eastAsia="tr-TR"/>
    </w:rPr>
  </w:style>
  <w:style w:type="paragraph" w:customStyle="1" w:styleId="shculegenda">
    <w:name w:val="shcu_legenda"/>
    <w:autoRedefine/>
    <w:qFormat/>
    <w:rsid w:val="00AF6468"/>
    <w:pPr>
      <w:spacing w:before="60" w:after="120"/>
      <w:jc w:val="center"/>
    </w:pPr>
    <w:rPr>
      <w:rFonts w:ascii="Arial" w:eastAsia="Times New Roman" w:hAnsi="Arial" w:cs="Arial"/>
      <w:b/>
      <w:bCs/>
      <w:sz w:val="16"/>
      <w:szCs w:val="16"/>
      <w:lang w:eastAsia="ar-SA"/>
    </w:rPr>
  </w:style>
  <w:style w:type="paragraph" w:styleId="Textodenotaderodap">
    <w:name w:val="footnote text"/>
    <w:basedOn w:val="Normal"/>
    <w:link w:val="TextodenotaderodapChar"/>
    <w:uiPriority w:val="99"/>
    <w:semiHidden/>
    <w:unhideWhenUsed/>
    <w:rsid w:val="003B5A65"/>
    <w:pPr>
      <w:spacing w:before="115"/>
      <w:jc w:val="both"/>
    </w:pPr>
    <w:rPr>
      <w:sz w:val="18"/>
      <w:szCs w:val="20"/>
    </w:rPr>
  </w:style>
  <w:style w:type="paragraph" w:customStyle="1" w:styleId="Abstract">
    <w:name w:val="Abstract"/>
    <w:basedOn w:val="SemEspaamento"/>
    <w:qFormat/>
    <w:rsid w:val="0083543B"/>
    <w:pPr>
      <w:spacing w:before="120" w:after="820"/>
      <w:jc w:val="left"/>
    </w:pPr>
    <w:rPr>
      <w:rFonts w:ascii="Cambria" w:hAnsi="Cambria"/>
    </w:rPr>
  </w:style>
  <w:style w:type="paragraph" w:customStyle="1" w:styleId="Author">
    <w:name w:val="Author"/>
    <w:basedOn w:val="SemEspaamento"/>
    <w:qFormat/>
    <w:rsid w:val="00284384"/>
    <w:pPr>
      <w:spacing w:before="120" w:after="820" w:line="240" w:lineRule="auto"/>
    </w:pPr>
    <w:rPr>
      <w:rFonts w:ascii="Cambria" w:hAnsi="Cambria"/>
    </w:rPr>
  </w:style>
  <w:style w:type="paragraph" w:customStyle="1" w:styleId="Firstparagraph">
    <w:name w:val="First paragraph"/>
    <w:basedOn w:val="Corpodetexto"/>
    <w:next w:val="Corpodetexto"/>
    <w:qFormat/>
  </w:style>
  <w:style w:type="paragraph" w:customStyle="1" w:styleId="Quotations">
    <w:name w:val="Quotations"/>
    <w:basedOn w:val="Normal"/>
    <w:qFormat/>
    <w:pPr>
      <w:spacing w:before="120" w:after="120"/>
      <w:ind w:left="2268"/>
      <w:jc w:val="both"/>
    </w:pPr>
    <w:rPr>
      <w:sz w:val="20"/>
    </w:rPr>
  </w:style>
  <w:style w:type="paragraph" w:styleId="Ttulodendiceremissivo">
    <w:name w:val="index heading"/>
    <w:basedOn w:val="Heading"/>
    <w:pPr>
      <w:suppressLineNumbers/>
    </w:pPr>
    <w:rPr>
      <w:b/>
      <w:bCs/>
      <w:sz w:val="32"/>
      <w:szCs w:val="32"/>
    </w:rPr>
  </w:style>
  <w:style w:type="paragraph" w:styleId="ndicedeautoridades">
    <w:name w:val="table of authorities"/>
    <w:basedOn w:val="Ttulodendiceremissivo"/>
    <w:qFormat/>
    <w:rPr>
      <w:rFonts w:ascii="Arial" w:hAnsi="Arial"/>
      <w:caps/>
      <w:sz w:val="22"/>
    </w:rPr>
  </w:style>
  <w:style w:type="paragraph" w:customStyle="1" w:styleId="Bibliography1">
    <w:name w:val="Bibliography 1"/>
    <w:basedOn w:val="Index"/>
    <w:qFormat/>
    <w:pPr>
      <w:keepLines/>
      <w:widowControl w:val="0"/>
      <w:tabs>
        <w:tab w:val="right" w:leader="dot" w:pos="9072"/>
      </w:tabs>
      <w:spacing w:before="120" w:after="120" w:line="276" w:lineRule="auto"/>
      <w:ind w:left="720" w:hanging="720"/>
    </w:pPr>
  </w:style>
  <w:style w:type="paragraph" w:styleId="Bibliografia">
    <w:name w:val="Bibliography"/>
    <w:basedOn w:val="Corpodetexto"/>
    <w:qFormat/>
    <w:pPr>
      <w:keepLines/>
      <w:widowControl w:val="0"/>
      <w:spacing w:line="276" w:lineRule="auto"/>
      <w:jc w:val="left"/>
    </w:pPr>
  </w:style>
  <w:style w:type="paragraph" w:styleId="Data">
    <w:name w:val="Date"/>
    <w:basedOn w:val="SemEspaamento"/>
    <w:qFormat/>
    <w:rsid w:val="00ED2954"/>
    <w:pPr>
      <w:keepNext/>
      <w:keepLines/>
      <w:widowControl w:val="0"/>
      <w:spacing w:before="420" w:after="420"/>
      <w:jc w:val="left"/>
    </w:pPr>
    <w:rPr>
      <w:rFonts w:ascii="Cambria" w:hAnsi="Cambria" w:cs="Calibri (Corpo 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mailto:arqvernapop@gmail.com"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mailto:arqvernapop@gmail.com" TargetMode="External"/><Relationship Id="rId4" Type="http://schemas.openxmlformats.org/officeDocument/2006/relationships/webSettings" Target="webSettings.xml"/><Relationship Id="rId9" Type="http://schemas.openxmlformats.org/officeDocument/2006/relationships/hyperlink" Target="mailto:arqvernapop@gmail.com" TargetMode="External"/><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FDBAF-3B48-4740-BBD0-C8DB8EB69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8</Pages>
  <Words>1735</Words>
  <Characters>9373</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fellipe decrescenzo</dc:creator>
  <dc:description/>
  <cp:lastModifiedBy>pedro paulo palazzo de almeida</cp:lastModifiedBy>
  <cp:revision>74</cp:revision>
  <dcterms:created xsi:type="dcterms:W3CDTF">2021-05-10T01:01:00Z</dcterms:created>
  <dcterms:modified xsi:type="dcterms:W3CDTF">2021-10-13T14:29:00Z</dcterms:modified>
  <dc:language>pt-BR</dc:language>
</cp:coreProperties>
</file>