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B57F" w14:textId="77777777" w:rsidR="00521B0E" w:rsidRPr="009F4BB1" w:rsidRDefault="00521B0E" w:rsidP="00521B0E">
      <w:pPr>
        <w:pStyle w:val="Title"/>
        <w:jc w:val="center"/>
        <w:rPr>
          <w:sz w:val="48"/>
        </w:rPr>
      </w:pPr>
      <w:r w:rsidRPr="009F4BB1">
        <w:rPr>
          <w:sz w:val="48"/>
        </w:rPr>
        <w:t>Answers to questions in</w:t>
      </w:r>
    </w:p>
    <w:p w14:paraId="312597AA" w14:textId="77777777" w:rsidR="00521B0E" w:rsidRPr="009F4BB1" w:rsidRDefault="00521B0E" w:rsidP="00521B0E">
      <w:pPr>
        <w:pStyle w:val="Title"/>
        <w:jc w:val="center"/>
        <w:rPr>
          <w:sz w:val="48"/>
        </w:rPr>
      </w:pPr>
      <w:r w:rsidRPr="009F4BB1">
        <w:rPr>
          <w:sz w:val="48"/>
        </w:rPr>
        <w:t>Lab 1: Filtering operations</w:t>
      </w:r>
    </w:p>
    <w:p w14:paraId="662A59BA" w14:textId="77777777" w:rsidR="006B4021" w:rsidRDefault="006B4021" w:rsidP="001510F5"/>
    <w:p w14:paraId="282417F9" w14:textId="77777777" w:rsidR="00521B0E" w:rsidRPr="00571AC4" w:rsidRDefault="00521B0E" w:rsidP="001510F5">
      <w:pPr>
        <w:rPr>
          <w:sz w:val="22"/>
          <w:szCs w:val="22"/>
        </w:rPr>
      </w:pPr>
      <w:r w:rsidRPr="00571AC4">
        <w:rPr>
          <w:sz w:val="22"/>
          <w:szCs w:val="22"/>
        </w:rPr>
        <w:t>Name:</w:t>
      </w:r>
      <w:r w:rsidR="001510F5" w:rsidRPr="00571AC4">
        <w:rPr>
          <w:sz w:val="22"/>
          <w:szCs w:val="22"/>
        </w:rPr>
        <w:t xml:space="preserve"> _________________________________________________</w:t>
      </w:r>
      <w:r w:rsidRPr="00571AC4">
        <w:rPr>
          <w:sz w:val="22"/>
          <w:szCs w:val="22"/>
        </w:rPr>
        <w:tab/>
        <w:t>Program:</w:t>
      </w:r>
      <w:r w:rsidR="001510F5" w:rsidRPr="00571AC4">
        <w:rPr>
          <w:sz w:val="22"/>
          <w:szCs w:val="22"/>
        </w:rPr>
        <w:t xml:space="preserve"> _________________</w:t>
      </w:r>
      <w:r w:rsidR="00571AC4">
        <w:rPr>
          <w:sz w:val="22"/>
          <w:szCs w:val="22"/>
        </w:rPr>
        <w:t>___________</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C999675" w14:textId="634F9E93" w:rsidR="001510F5" w:rsidRDefault="001510F5" w:rsidP="001510F5">
      <w:pPr>
        <w:rPr>
          <w:rFonts w:ascii="Times New Roman" w:hAnsi="Times New Roman" w:cs="Times New Roman"/>
          <w:sz w:val="22"/>
          <w:szCs w:val="22"/>
        </w:rPr>
      </w:pPr>
    </w:p>
    <w:p w14:paraId="00835C9A" w14:textId="40B252CC" w:rsidR="004D5785" w:rsidRDefault="004D5785" w:rsidP="001510F5">
      <w:pPr>
        <w:rPr>
          <w:rFonts w:ascii="Times New Roman" w:hAnsi="Times New Roman" w:cs="Times New Roman"/>
          <w:sz w:val="22"/>
          <w:szCs w:val="22"/>
        </w:rPr>
      </w:pPr>
      <w:r>
        <w:rPr>
          <w:rFonts w:ascii="Times New Roman" w:hAnsi="Times New Roman" w:cs="Times New Roman"/>
          <w:sz w:val="22"/>
          <w:szCs w:val="22"/>
        </w:rPr>
        <w:t xml:space="preserve">We enable specific frequencies corresponding to frequency </w:t>
      </w:r>
      <w:r>
        <w:rPr>
          <w:rFonts w:ascii="Times New Roman" w:hAnsi="Times New Roman" w:cs="Times New Roman"/>
          <w:i/>
          <w:iCs/>
          <w:sz w:val="22"/>
          <w:szCs w:val="22"/>
        </w:rPr>
        <w:t>p</w:t>
      </w:r>
      <w:r w:rsidR="00E71E70">
        <w:rPr>
          <w:rFonts w:ascii="Times New Roman" w:hAnsi="Times New Roman" w:cs="Times New Roman"/>
          <w:sz w:val="22"/>
          <w:szCs w:val="22"/>
        </w:rPr>
        <w:t>-1</w:t>
      </w:r>
      <w:r>
        <w:rPr>
          <w:rFonts w:ascii="Times New Roman" w:hAnsi="Times New Roman" w:cs="Times New Roman"/>
          <w:sz w:val="22"/>
          <w:szCs w:val="22"/>
        </w:rPr>
        <w:t xml:space="preserve"> in y direction and frequency </w:t>
      </w:r>
      <w:r>
        <w:rPr>
          <w:rFonts w:ascii="Times New Roman" w:hAnsi="Times New Roman" w:cs="Times New Roman"/>
          <w:i/>
          <w:iCs/>
          <w:sz w:val="22"/>
          <w:szCs w:val="22"/>
        </w:rPr>
        <w:t>q</w:t>
      </w:r>
      <w:r w:rsidR="00E71E70">
        <w:rPr>
          <w:rFonts w:ascii="Times New Roman" w:hAnsi="Times New Roman" w:cs="Times New Roman"/>
          <w:i/>
          <w:iCs/>
          <w:sz w:val="22"/>
          <w:szCs w:val="22"/>
        </w:rPr>
        <w:softHyphen/>
      </w:r>
      <w:r w:rsidR="00E71E70">
        <w:rPr>
          <w:rFonts w:ascii="Times New Roman" w:hAnsi="Times New Roman" w:cs="Times New Roman"/>
          <w:sz w:val="22"/>
          <w:szCs w:val="22"/>
        </w:rPr>
        <w:t>-1</w:t>
      </w:r>
      <w:r>
        <w:rPr>
          <w:rFonts w:ascii="Times New Roman" w:hAnsi="Times New Roman" w:cs="Times New Roman"/>
          <w:i/>
          <w:iCs/>
          <w:sz w:val="22"/>
          <w:szCs w:val="22"/>
        </w:rPr>
        <w:t xml:space="preserve"> </w:t>
      </w:r>
      <w:r>
        <w:rPr>
          <w:rFonts w:ascii="Times New Roman" w:hAnsi="Times New Roman" w:cs="Times New Roman"/>
          <w:sz w:val="22"/>
          <w:szCs w:val="22"/>
        </w:rPr>
        <w:t>in x direction</w:t>
      </w:r>
      <w:r w:rsidR="00E71E70">
        <w:rPr>
          <w:rFonts w:ascii="Times New Roman" w:hAnsi="Times New Roman" w:cs="Times New Roman"/>
          <w:sz w:val="22"/>
          <w:szCs w:val="22"/>
        </w:rPr>
        <w:t xml:space="preserve"> </w:t>
      </w:r>
      <w:r w:rsidR="00E71E70">
        <w:rPr>
          <w:rFonts w:ascii="Times New Roman" w:hAnsi="Times New Roman" w:cs="Times New Roman"/>
          <w:sz w:val="22"/>
          <w:szCs w:val="22"/>
        </w:rPr>
        <w:t xml:space="preserve">(due to </w:t>
      </w:r>
      <w:proofErr w:type="spellStart"/>
      <w:r w:rsidR="00E71E70">
        <w:rPr>
          <w:rFonts w:ascii="Times New Roman" w:hAnsi="Times New Roman" w:cs="Times New Roman"/>
          <w:sz w:val="22"/>
          <w:szCs w:val="22"/>
        </w:rPr>
        <w:t>Matlab</w:t>
      </w:r>
      <w:proofErr w:type="spellEnd"/>
      <w:r w:rsidR="00E71E70">
        <w:rPr>
          <w:rFonts w:ascii="Times New Roman" w:hAnsi="Times New Roman" w:cs="Times New Roman"/>
          <w:sz w:val="22"/>
          <w:szCs w:val="22"/>
        </w:rPr>
        <w:t xml:space="preserve"> coordinates starting with 1 instead of 0</w:t>
      </w:r>
      <w:r w:rsidR="00E71E70">
        <w:rPr>
          <w:rFonts w:ascii="Times New Roman" w:hAnsi="Times New Roman" w:cs="Times New Roman"/>
          <w:sz w:val="22"/>
          <w:szCs w:val="22"/>
        </w:rPr>
        <w:t>)</w:t>
      </w:r>
      <w:r>
        <w:rPr>
          <w:rFonts w:ascii="Times New Roman" w:hAnsi="Times New Roman" w:cs="Times New Roman"/>
          <w:sz w:val="22"/>
          <w:szCs w:val="22"/>
        </w:rPr>
        <w:t>. Therefore when setting (</w:t>
      </w:r>
      <w:proofErr w:type="spellStart"/>
      <w:proofErr w:type="gramStart"/>
      <w:r>
        <w:rPr>
          <w:rFonts w:ascii="Times New Roman" w:hAnsi="Times New Roman" w:cs="Times New Roman"/>
          <w:sz w:val="22"/>
          <w:szCs w:val="22"/>
        </w:rPr>
        <w:t>p,q</w:t>
      </w:r>
      <w:proofErr w:type="spellEnd"/>
      <w:proofErr w:type="gramEnd"/>
      <w:r>
        <w:rPr>
          <w:rFonts w:ascii="Times New Roman" w:hAnsi="Times New Roman" w:cs="Times New Roman"/>
          <w:sz w:val="22"/>
          <w:szCs w:val="22"/>
        </w:rPr>
        <w:t>) to, e</w:t>
      </w:r>
      <w:proofErr w:type="spellStart"/>
      <w:r>
        <w:rPr>
          <w:rFonts w:ascii="Times New Roman" w:hAnsi="Times New Roman" w:cs="Times New Roman"/>
          <w:sz w:val="22"/>
          <w:szCs w:val="22"/>
        </w:rPr>
        <w:t>.g.</w:t>
      </w:r>
      <w:proofErr w:type="spellEnd"/>
      <w:r>
        <w:rPr>
          <w:rFonts w:ascii="Times New Roman" w:hAnsi="Times New Roman" w:cs="Times New Roman"/>
          <w:sz w:val="22"/>
          <w:szCs w:val="22"/>
        </w:rPr>
        <w:t xml:space="preserve"> (5,9), we can see 5 peaks in y direction</w:t>
      </w:r>
      <w:r w:rsidR="00E71E70">
        <w:rPr>
          <w:rFonts w:ascii="Times New Roman" w:hAnsi="Times New Roman" w:cs="Times New Roman"/>
          <w:sz w:val="22"/>
          <w:szCs w:val="22"/>
        </w:rPr>
        <w:t xml:space="preserve"> (4 full periods)</w:t>
      </w:r>
      <w:r>
        <w:rPr>
          <w:rFonts w:ascii="Times New Roman" w:hAnsi="Times New Roman" w:cs="Times New Roman"/>
          <w:sz w:val="22"/>
          <w:szCs w:val="22"/>
        </w:rPr>
        <w:t xml:space="preserve"> and 9 peaks in x direction</w:t>
      </w:r>
      <w:r w:rsidR="00D84B88">
        <w:rPr>
          <w:rFonts w:ascii="Times New Roman" w:hAnsi="Times New Roman" w:cs="Times New Roman"/>
          <w:sz w:val="22"/>
          <w:szCs w:val="22"/>
        </w:rPr>
        <w:t xml:space="preserve"> (</w:t>
      </w:r>
      <w:r w:rsidR="00E71E70">
        <w:rPr>
          <w:rFonts w:ascii="Times New Roman" w:hAnsi="Times New Roman" w:cs="Times New Roman"/>
          <w:sz w:val="22"/>
          <w:szCs w:val="22"/>
        </w:rPr>
        <w:t>8</w:t>
      </w:r>
      <w:r w:rsidR="00D84B88">
        <w:rPr>
          <w:rFonts w:ascii="Times New Roman" w:hAnsi="Times New Roman" w:cs="Times New Roman"/>
          <w:sz w:val="22"/>
          <w:szCs w:val="22"/>
        </w:rPr>
        <w:t xml:space="preserve"> periods)</w:t>
      </w:r>
      <w:r>
        <w:rPr>
          <w:rFonts w:ascii="Times New Roman" w:hAnsi="Times New Roman" w:cs="Times New Roman"/>
          <w:sz w:val="22"/>
          <w:szCs w:val="22"/>
        </w:rPr>
        <w:t xml:space="preserve">, </w:t>
      </w:r>
      <w:r w:rsidR="00D84B88">
        <w:rPr>
          <w:rFonts w:ascii="Times New Roman" w:hAnsi="Times New Roman" w:cs="Times New Roman"/>
          <w:sz w:val="22"/>
          <w:szCs w:val="22"/>
        </w:rPr>
        <w:t>similar</w:t>
      </w:r>
      <w:r w:rsidR="003510A9">
        <w:rPr>
          <w:rFonts w:ascii="Times New Roman" w:hAnsi="Times New Roman" w:cs="Times New Roman"/>
          <w:sz w:val="22"/>
          <w:szCs w:val="22"/>
        </w:rPr>
        <w:t>l</w:t>
      </w:r>
      <w:r w:rsidR="00D84B88">
        <w:rPr>
          <w:rFonts w:ascii="Times New Roman" w:hAnsi="Times New Roman" w:cs="Times New Roman"/>
          <w:sz w:val="22"/>
          <w:szCs w:val="22"/>
        </w:rPr>
        <w:t xml:space="preserve">y for (9,5) and </w:t>
      </w:r>
      <w:r>
        <w:rPr>
          <w:rFonts w:ascii="Times New Roman" w:hAnsi="Times New Roman" w:cs="Times New Roman"/>
          <w:sz w:val="22"/>
          <w:szCs w:val="22"/>
        </w:rPr>
        <w:t>17 and 9 peaks for (17,9) respectively.</w:t>
      </w:r>
    </w:p>
    <w:p w14:paraId="20FDC29C" w14:textId="421F9198" w:rsidR="004D5785" w:rsidRDefault="004D5785" w:rsidP="001510F5">
      <w:pPr>
        <w:rPr>
          <w:rFonts w:ascii="Times New Roman" w:hAnsi="Times New Roman" w:cs="Times New Roman"/>
          <w:sz w:val="22"/>
          <w:szCs w:val="22"/>
        </w:rPr>
      </w:pPr>
    </w:p>
    <w:p w14:paraId="50215387" w14:textId="0A2B428E" w:rsidR="004D5785" w:rsidRDefault="004D5785" w:rsidP="001510F5">
      <w:pPr>
        <w:rPr>
          <w:rFonts w:ascii="Times New Roman" w:hAnsi="Times New Roman" w:cs="Times New Roman"/>
          <w:sz w:val="22"/>
          <w:szCs w:val="22"/>
        </w:rPr>
      </w:pPr>
      <w:r>
        <w:rPr>
          <w:rFonts w:ascii="Times New Roman" w:hAnsi="Times New Roman" w:cs="Times New Roman"/>
          <w:sz w:val="22"/>
          <w:szCs w:val="22"/>
        </w:rPr>
        <w:t>Since we only set one point in the frequency spectrum, we get one frequency in each dimension.</w:t>
      </w:r>
    </w:p>
    <w:p w14:paraId="38A4F42A" w14:textId="2B37BA0A" w:rsidR="00A47558" w:rsidRDefault="00A47558" w:rsidP="001510F5">
      <w:pPr>
        <w:rPr>
          <w:rFonts w:ascii="Times New Roman" w:hAnsi="Times New Roman" w:cs="Times New Roman"/>
          <w:sz w:val="22"/>
          <w:szCs w:val="22"/>
        </w:rPr>
      </w:pPr>
    </w:p>
    <w:p w14:paraId="13E8CFC0" w14:textId="11749377" w:rsidR="00A47558" w:rsidRPr="004D5785" w:rsidRDefault="00A47558" w:rsidP="001510F5">
      <w:pPr>
        <w:rPr>
          <w:rFonts w:ascii="Times New Roman" w:hAnsi="Times New Roman" w:cs="Times New Roman"/>
          <w:sz w:val="22"/>
          <w:szCs w:val="22"/>
        </w:rPr>
      </w:pPr>
      <w:r>
        <w:rPr>
          <w:rFonts w:ascii="Times New Roman" w:hAnsi="Times New Roman" w:cs="Times New Roman"/>
          <w:sz w:val="22"/>
          <w:szCs w:val="22"/>
        </w:rPr>
        <w:t xml:space="preserve">As we have a resolution of 128x128, the maximum frequency we can represent is 64 (which gives </w:t>
      </w:r>
      <w:proofErr w:type="gramStart"/>
      <w:r>
        <w:rPr>
          <w:rFonts w:ascii="Times New Roman" w:hAnsi="Times New Roman" w:cs="Times New Roman"/>
          <w:sz w:val="22"/>
          <w:szCs w:val="22"/>
        </w:rPr>
        <w:t>1 pixel</w:t>
      </w:r>
      <w:proofErr w:type="gramEnd"/>
      <w:r>
        <w:rPr>
          <w:rFonts w:ascii="Times New Roman" w:hAnsi="Times New Roman" w:cs="Times New Roman"/>
          <w:sz w:val="22"/>
          <w:szCs w:val="22"/>
        </w:rPr>
        <w:t xml:space="preserve"> stripes / period of 2 pixels), so everything above that we can only sample as some lower frequency. </w:t>
      </w:r>
      <w:proofErr w:type="gramStart"/>
      <w:r>
        <w:rPr>
          <w:rFonts w:ascii="Times New Roman" w:hAnsi="Times New Roman" w:cs="Times New Roman"/>
          <w:sz w:val="22"/>
          <w:szCs w:val="22"/>
        </w:rPr>
        <w:t>So</w:t>
      </w:r>
      <w:proofErr w:type="gramEnd"/>
      <w:r>
        <w:rPr>
          <w:rFonts w:ascii="Times New Roman" w:hAnsi="Times New Roman" w:cs="Times New Roman"/>
          <w:sz w:val="22"/>
          <w:szCs w:val="22"/>
        </w:rPr>
        <w:t xml:space="preserve"> for (17,121), when centering, we get the same the same frequencies as for (17,9), only</w:t>
      </w:r>
      <w:r w:rsidR="002E6E6F">
        <w:rPr>
          <w:rFonts w:ascii="Times New Roman" w:hAnsi="Times New Roman" w:cs="Times New Roman"/>
          <w:sz w:val="22"/>
          <w:szCs w:val="22"/>
        </w:rPr>
        <w:t xml:space="preserve"> symmetrical over y axis, so </w:t>
      </w:r>
      <w:r w:rsidRPr="003D4D6F">
        <w:rPr>
          <w:rFonts w:ascii="Times New Roman" w:hAnsi="Times New Roman" w:cs="Times New Roman"/>
          <w:sz w:val="22"/>
          <w:szCs w:val="22"/>
          <w:highlight w:val="yellow"/>
        </w:rPr>
        <w:t>phase shifted</w:t>
      </w:r>
      <w:r>
        <w:rPr>
          <w:rFonts w:ascii="Times New Roman" w:hAnsi="Times New Roman" w:cs="Times New Roman"/>
          <w:sz w:val="22"/>
          <w:szCs w:val="22"/>
        </w:rPr>
        <w:t>. Same case for (5, 1) and (125, 1).</w:t>
      </w: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xml:space="preserve">: Explain how a position (p, q) in the Fourier domain will be projected as a sine wave in the spatial domain. Illustrate with a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 xml:space="preserve">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1F5F1D9" w14:textId="03DD08D4" w:rsidR="001510F5" w:rsidRDefault="001510F5" w:rsidP="001510F5">
      <w:pPr>
        <w:rPr>
          <w:rFonts w:ascii="Times New Roman" w:hAnsi="Times New Roman" w:cs="Times New Roman"/>
          <w:sz w:val="22"/>
          <w:szCs w:val="22"/>
        </w:rPr>
      </w:pPr>
    </w:p>
    <w:p w14:paraId="7806DACF" w14:textId="1DCE5447" w:rsidR="00C5360A" w:rsidRDefault="00295442" w:rsidP="001510F5">
      <w:pPr>
        <w:rPr>
          <w:rFonts w:ascii="Times New Roman" w:hAnsi="Times New Roman" w:cs="Times New Roman"/>
          <w:sz w:val="22"/>
          <w:szCs w:val="22"/>
        </w:rPr>
      </w:pPr>
      <w:r>
        <w:rPr>
          <w:rFonts w:ascii="Times New Roman" w:hAnsi="Times New Roman" w:cs="Times New Roman"/>
          <w:sz w:val="22"/>
          <w:szCs w:val="22"/>
        </w:rPr>
        <w:t>If we expand the inverse discrete Fourier transform based on Euler’s formula, we get</w:t>
      </w:r>
    </w:p>
    <w:p w14:paraId="0F83D9D9" w14:textId="77777777" w:rsidR="00C5360A" w:rsidRDefault="00C5360A" w:rsidP="001510F5">
      <w:pPr>
        <w:rPr>
          <w:rFonts w:ascii="Times New Roman" w:hAnsi="Times New Roman" w:cs="Times New Roman"/>
          <w:sz w:val="22"/>
          <w:szCs w:val="22"/>
        </w:rPr>
      </w:pPr>
    </w:p>
    <w:p w14:paraId="1F7ECB21" w14:textId="53FC8072" w:rsidR="00C5360A" w:rsidRPr="00C5360A" w:rsidRDefault="00C5360A" w:rsidP="00C5360A">
      <w:pPr>
        <w:rPr>
          <w:rFonts w:ascii="Times New Roman" w:hAnsi="Times New Roman" w:cs="Times New Roman"/>
          <w:sz w:val="22"/>
          <w:szCs w:val="22"/>
        </w:rPr>
      </w:pPr>
      <m:oMathPara>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x</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sSup>
                <m:sSupPr>
                  <m:ctrlPr>
                    <w:rPr>
                      <w:rFonts w:ascii="Cambria Math" w:hAnsi="Cambria Math" w:cs="Times New Roman"/>
                      <w:i/>
                      <w:sz w:val="22"/>
                      <w:szCs w:val="22"/>
                    </w:rPr>
                  </m:ctrlPr>
                </m:sSupPr>
                <m:e>
                  <m:r>
                    <w:rPr>
                      <w:rFonts w:ascii="Cambria Math" w:hAnsi="Cambria Math" w:cs="Times New Roman"/>
                      <w:sz w:val="22"/>
                      <w:szCs w:val="22"/>
                    </w:rPr>
                    <m:t>e</m:t>
                  </m:r>
                </m:e>
                <m:sup>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sup>
              </m:sSup>
              <m:ctrlPr>
                <w:rPr>
                  <w:rFonts w:ascii="Cambria Math" w:hAnsi="Cambria Math" w:cs="Times New Roman"/>
                  <w:i/>
                  <w:sz w:val="22"/>
                  <w:szCs w:val="22"/>
                </w:rPr>
              </m:ctrlPr>
            </m:e>
          </m:nary>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nary>
            <m:naryPr>
              <m:chr m:val="∑"/>
              <m:supHide m:val="1"/>
              <m:ctrlPr>
                <w:rPr>
                  <w:rFonts w:ascii="Cambria Math" w:hAnsi="Cambria Math" w:cs="Times New Roman"/>
                  <w:sz w:val="22"/>
                  <w:szCs w:val="22"/>
                </w:rPr>
              </m:ctrlPr>
            </m:naryPr>
            <m:sub>
              <m:r>
                <w:rPr>
                  <w:rFonts w:ascii="Cambria Math" w:hAnsi="Cambria Math" w:cs="Times New Roman"/>
                  <w:sz w:val="22"/>
                  <w:szCs w:val="22"/>
                </w:rPr>
                <m:t>u</m:t>
              </m:r>
              <m:r>
                <m:rPr>
                  <m:sty m:val="p"/>
                </m:rPr>
                <w:rPr>
                  <w:rFonts w:ascii="Cambria Math" w:hAnsi="Cambria Math" w:cs="Times New Roman" w:hint="eastAsia"/>
                  <w:sz w:val="22"/>
                  <w:szCs w:val="22"/>
                </w:rPr>
                <m:t>∈</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0..N-1</m:t>
                      </m:r>
                    </m:e>
                  </m:d>
                  <m:ctrlPr>
                    <w:rPr>
                      <w:rFonts w:ascii="Cambria Math" w:hAnsi="Cambria Math" w:cs="Times New Roman"/>
                      <w:sz w:val="22"/>
                      <w:szCs w:val="22"/>
                    </w:rPr>
                  </m:ctrlPr>
                </m:e>
                <m:sup>
                  <m:r>
                    <w:rPr>
                      <w:rFonts w:ascii="Cambria Math" w:hAnsi="Cambria Math" w:cs="Times New Roman"/>
                      <w:sz w:val="22"/>
                      <w:szCs w:val="22"/>
                    </w:rPr>
                    <m:t>2</m:t>
                  </m:r>
                </m:sup>
              </m:sSup>
              <m:ctrlPr>
                <w:rPr>
                  <w:rFonts w:ascii="Cambria Math" w:hAnsi="Cambria Math" w:cs="Times New Roman"/>
                  <w:i/>
                  <w:sz w:val="22"/>
                  <w:szCs w:val="22"/>
                </w:rPr>
              </m:ctrlPr>
            </m:sub>
            <m:sup>
              <m:ctrlPr>
                <w:rPr>
                  <w:rFonts w:ascii="Cambria Math" w:hAnsi="Cambria Math" w:cs="Times New Roman"/>
                  <w:i/>
                  <w:sz w:val="22"/>
                  <w:szCs w:val="22"/>
                </w:rPr>
              </m:ctrlPr>
            </m:sup>
            <m:e>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cos</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ctrlPr>
                <w:rPr>
                  <w:rFonts w:ascii="Cambria Math" w:hAnsi="Cambria Math" w:cs="Times New Roman"/>
                  <w:i/>
                  <w:sz w:val="22"/>
                  <w:szCs w:val="22"/>
                </w:rPr>
              </m:ctrlPr>
            </m:e>
          </m:nary>
          <m:r>
            <w:rPr>
              <w:rFonts w:ascii="Cambria Math" w:hAnsi="Cambria Math" w:cs="Times New Roman"/>
              <w:sz w:val="22"/>
              <w:szCs w:val="22"/>
            </w:rPr>
            <m:t>+isin</m:t>
          </m:r>
          <m:d>
            <m:dPr>
              <m:ctrlPr>
                <w:rPr>
                  <w:rFonts w:ascii="Cambria Math" w:hAnsi="Cambria Math" w:cs="Times New Roman"/>
                  <w:i/>
                  <w:sz w:val="22"/>
                  <w:szCs w:val="22"/>
                </w:rPr>
              </m:ctrlPr>
            </m:dPr>
            <m:e>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sSup>
                    <m:sSupPr>
                      <m:ctrlPr>
                        <w:rPr>
                          <w:rFonts w:ascii="Cambria Math" w:hAnsi="Cambria Math" w:cs="Times New Roman"/>
                          <w:i/>
                          <w:sz w:val="22"/>
                          <w:szCs w:val="22"/>
                        </w:rPr>
                      </m:ctrlPr>
                    </m:sSupPr>
                    <m:e>
                      <m:r>
                        <w:rPr>
                          <w:rFonts w:ascii="Cambria Math" w:hAnsi="Cambria Math" w:cs="Times New Roman"/>
                          <w:sz w:val="22"/>
                          <w:szCs w:val="22"/>
                        </w:rPr>
                        <m:t>u</m:t>
                      </m:r>
                    </m:e>
                    <m:sup>
                      <m:r>
                        <w:rPr>
                          <w:rFonts w:ascii="Cambria Math" w:hAnsi="Cambria Math" w:cs="Times New Roman"/>
                          <w:sz w:val="22"/>
                          <w:szCs w:val="22"/>
                        </w:rPr>
                        <m:t>T</m:t>
                      </m:r>
                    </m:sup>
                  </m:sSup>
                  <m:r>
                    <w:rPr>
                      <w:rFonts w:ascii="Cambria Math" w:hAnsi="Cambria Math" w:cs="Times New Roman"/>
                      <w:sz w:val="22"/>
                      <w:szCs w:val="22"/>
                    </w:rPr>
                    <m:t>x</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e>
          </m:d>
        </m:oMath>
      </m:oMathPara>
    </w:p>
    <w:p w14:paraId="5D631904" w14:textId="77777777" w:rsidR="00C5360A" w:rsidRDefault="00C5360A" w:rsidP="00C5360A">
      <w:pPr>
        <w:rPr>
          <w:rFonts w:ascii="Times New Roman" w:hAnsi="Times New Roman" w:cs="Times New Roman"/>
          <w:sz w:val="22"/>
          <w:szCs w:val="22"/>
        </w:rPr>
      </w:pPr>
    </w:p>
    <w:p w14:paraId="7E2F8AD7" w14:textId="77777777" w:rsidR="00321718" w:rsidRDefault="00C5360A" w:rsidP="00C5360A">
      <w:pPr>
        <w:rPr>
          <w:rFonts w:ascii="Times New Roman" w:hAnsi="Times New Roman" w:cs="Times New Roman"/>
          <w:sz w:val="22"/>
          <w:szCs w:val="22"/>
        </w:rPr>
      </w:pPr>
      <w:r>
        <w:rPr>
          <w:rFonts w:ascii="Times New Roman" w:hAnsi="Times New Roman" w:cs="Times New Roman"/>
          <w:sz w:val="22"/>
          <w:szCs w:val="22"/>
        </w:rPr>
        <w:t xml:space="preserve">The position values </w:t>
      </w:r>
      <w:r>
        <w:rPr>
          <w:rFonts w:ascii="Times New Roman" w:hAnsi="Times New Roman" w:cs="Times New Roman"/>
          <w:i/>
          <w:iCs/>
          <w:sz w:val="22"/>
          <w:szCs w:val="22"/>
        </w:rPr>
        <w:t xml:space="preserve">p </w:t>
      </w:r>
      <w:r>
        <w:rPr>
          <w:rFonts w:ascii="Times New Roman" w:hAnsi="Times New Roman" w:cs="Times New Roman"/>
          <w:sz w:val="22"/>
          <w:szCs w:val="22"/>
        </w:rPr>
        <w:t xml:space="preserve">and </w:t>
      </w:r>
      <w:r>
        <w:rPr>
          <w:rFonts w:ascii="Times New Roman" w:hAnsi="Times New Roman" w:cs="Times New Roman"/>
          <w:i/>
          <w:iCs/>
          <w:sz w:val="22"/>
          <w:szCs w:val="22"/>
        </w:rPr>
        <w:t>q</w:t>
      </w:r>
      <w:r>
        <w:rPr>
          <w:rFonts w:ascii="Times New Roman" w:hAnsi="Times New Roman" w:cs="Times New Roman"/>
          <w:sz w:val="22"/>
          <w:szCs w:val="22"/>
        </w:rPr>
        <w:t xml:space="preserve"> correspond to the vector </w:t>
      </w:r>
      <w:r>
        <w:rPr>
          <w:rFonts w:ascii="Times New Roman" w:hAnsi="Times New Roman" w:cs="Times New Roman"/>
          <w:i/>
          <w:iCs/>
          <w:sz w:val="22"/>
          <w:szCs w:val="22"/>
        </w:rPr>
        <w:t xml:space="preserve">u </w:t>
      </w:r>
      <w:r>
        <w:rPr>
          <w:rFonts w:ascii="Times New Roman" w:hAnsi="Times New Roman" w:cs="Times New Roman"/>
          <w:sz w:val="22"/>
          <w:szCs w:val="22"/>
        </w:rPr>
        <w:t xml:space="preserve">in the equation, so for every spatial position </w:t>
      </w:r>
      <w:r>
        <w:rPr>
          <w:rFonts w:ascii="Times New Roman" w:hAnsi="Times New Roman" w:cs="Times New Roman"/>
          <w:i/>
          <w:iCs/>
          <w:sz w:val="22"/>
          <w:szCs w:val="22"/>
        </w:rPr>
        <w:t>x</w:t>
      </w:r>
      <w:r>
        <w:rPr>
          <w:rFonts w:ascii="Times New Roman" w:hAnsi="Times New Roman" w:cs="Times New Roman"/>
          <w:sz w:val="22"/>
          <w:szCs w:val="22"/>
        </w:rPr>
        <w:t xml:space="preserve"> we get some sum (divided by factor N) of real cos and imaginary sin values multiplied by the Fourier coefficient, which affects the amplitude and phase of the wave. </w:t>
      </w:r>
      <w:r w:rsidR="007F1899">
        <w:rPr>
          <w:rFonts w:ascii="Times New Roman" w:hAnsi="Times New Roman" w:cs="Times New Roman"/>
          <w:sz w:val="22"/>
          <w:szCs w:val="22"/>
        </w:rPr>
        <w:t xml:space="preserve">Since we only enable one frequency pair (coefficient is non-zero only for the specific </w:t>
      </w:r>
      <w:r w:rsidR="007F1899">
        <w:rPr>
          <w:rFonts w:ascii="Times New Roman" w:hAnsi="Times New Roman" w:cs="Times New Roman"/>
          <w:i/>
          <w:iCs/>
          <w:sz w:val="22"/>
          <w:szCs w:val="22"/>
        </w:rPr>
        <w:t>p</w:t>
      </w:r>
      <w:r w:rsidR="007F1899">
        <w:rPr>
          <w:rFonts w:ascii="Times New Roman" w:hAnsi="Times New Roman" w:cs="Times New Roman"/>
          <w:sz w:val="22"/>
          <w:szCs w:val="22"/>
        </w:rPr>
        <w:t xml:space="preserve"> and </w:t>
      </w:r>
      <w:r w:rsidR="007F1899">
        <w:rPr>
          <w:rFonts w:ascii="Times New Roman" w:hAnsi="Times New Roman" w:cs="Times New Roman"/>
          <w:i/>
          <w:iCs/>
          <w:sz w:val="22"/>
          <w:szCs w:val="22"/>
        </w:rPr>
        <w:lastRenderedPageBreak/>
        <w:t>q</w:t>
      </w:r>
      <w:r w:rsidR="007F1899">
        <w:rPr>
          <w:rFonts w:ascii="Times New Roman" w:hAnsi="Times New Roman" w:cs="Times New Roman"/>
          <w:sz w:val="22"/>
          <w:szCs w:val="22"/>
        </w:rPr>
        <w:t>)</w:t>
      </w:r>
      <w:r w:rsidR="008B6343">
        <w:rPr>
          <w:rFonts w:ascii="Times New Roman" w:hAnsi="Times New Roman" w:cs="Times New Roman"/>
          <w:sz w:val="22"/>
          <w:szCs w:val="22"/>
        </w:rPr>
        <w:t xml:space="preserve">, the sum yields one two-argument cosine in the real part and one two-argument sine in the imaginary part. </w:t>
      </w:r>
    </w:p>
    <w:p w14:paraId="459BC2F1" w14:textId="09737CA2" w:rsidR="00637D38" w:rsidRDefault="00321718" w:rsidP="00C5360A">
      <w:pPr>
        <w:rPr>
          <w:rFonts w:ascii="Times New Roman" w:hAnsi="Times New Roman" w:cs="Times New Roman"/>
          <w:sz w:val="22"/>
          <w:szCs w:val="22"/>
        </w:rPr>
      </w:pPr>
      <w:r>
        <w:rPr>
          <w:rFonts w:ascii="Times New Roman" w:hAnsi="Times New Roman" w:cs="Times New Roman"/>
          <w:sz w:val="22"/>
          <w:szCs w:val="22"/>
        </w:rPr>
        <w:t>So from the value pair (</w:t>
      </w:r>
      <w:proofErr w:type="spellStart"/>
      <w:proofErr w:type="gramStart"/>
      <w:r>
        <w:rPr>
          <w:rFonts w:ascii="Times New Roman" w:hAnsi="Times New Roman" w:cs="Times New Roman"/>
          <w:i/>
          <w:iCs/>
          <w:sz w:val="22"/>
          <w:szCs w:val="22"/>
        </w:rPr>
        <w:t>p</w:t>
      </w:r>
      <w:r>
        <w:rPr>
          <w:rFonts w:ascii="Times New Roman" w:hAnsi="Times New Roman" w:cs="Times New Roman"/>
          <w:sz w:val="22"/>
          <w:szCs w:val="22"/>
        </w:rPr>
        <w:t>,</w:t>
      </w:r>
      <w:r>
        <w:rPr>
          <w:rFonts w:ascii="Times New Roman" w:hAnsi="Times New Roman" w:cs="Times New Roman"/>
          <w:i/>
          <w:iCs/>
          <w:sz w:val="22"/>
          <w:szCs w:val="22"/>
        </w:rPr>
        <w:t>q</w:t>
      </w:r>
      <w:proofErr w:type="spellEnd"/>
      <w:proofErr w:type="gramEnd"/>
      <w:r>
        <w:rPr>
          <w:rFonts w:ascii="Times New Roman" w:hAnsi="Times New Roman" w:cs="Times New Roman"/>
          <w:sz w:val="22"/>
          <w:szCs w:val="22"/>
        </w:rPr>
        <w:t xml:space="preserve">) we can get both frequency and direction. The waveform will have a frequency of </w:t>
      </w:r>
      <w:r>
        <w:rPr>
          <w:rFonts w:ascii="Times New Roman" w:hAnsi="Times New Roman" w:cs="Times New Roman"/>
          <w:i/>
          <w:iCs/>
          <w:sz w:val="22"/>
          <w:szCs w:val="22"/>
        </w:rPr>
        <w:t>p</w:t>
      </w:r>
      <w:r w:rsidR="0042660F">
        <w:rPr>
          <w:rFonts w:ascii="Times New Roman" w:hAnsi="Times New Roman" w:cs="Times New Roman"/>
          <w:sz w:val="22"/>
          <w:szCs w:val="22"/>
        </w:rPr>
        <w:t>-1</w:t>
      </w:r>
      <w:r>
        <w:rPr>
          <w:rFonts w:ascii="Times New Roman" w:hAnsi="Times New Roman" w:cs="Times New Roman"/>
          <w:sz w:val="22"/>
          <w:szCs w:val="22"/>
        </w:rPr>
        <w:t xml:space="preserve"> periods in y direction and </w:t>
      </w:r>
      <w:r>
        <w:rPr>
          <w:rFonts w:ascii="Times New Roman" w:hAnsi="Times New Roman" w:cs="Times New Roman"/>
          <w:i/>
          <w:iCs/>
          <w:sz w:val="22"/>
          <w:szCs w:val="22"/>
        </w:rPr>
        <w:t>q</w:t>
      </w:r>
      <w:r w:rsidR="0042660F">
        <w:rPr>
          <w:rFonts w:ascii="Times New Roman" w:hAnsi="Times New Roman" w:cs="Times New Roman"/>
          <w:sz w:val="22"/>
          <w:szCs w:val="22"/>
        </w:rPr>
        <w:t xml:space="preserve">-1 </w:t>
      </w:r>
      <w:r>
        <w:rPr>
          <w:rFonts w:ascii="Times New Roman" w:hAnsi="Times New Roman" w:cs="Times New Roman"/>
          <w:sz w:val="22"/>
          <w:szCs w:val="22"/>
        </w:rPr>
        <w:t>periods in x direction, with the orientation facing coordinates (</w:t>
      </w:r>
      <w:proofErr w:type="spellStart"/>
      <w:proofErr w:type="gramStart"/>
      <w:r>
        <w:rPr>
          <w:rFonts w:ascii="Times New Roman" w:hAnsi="Times New Roman" w:cs="Times New Roman"/>
          <w:i/>
          <w:iCs/>
          <w:sz w:val="22"/>
          <w:szCs w:val="22"/>
        </w:rPr>
        <w:t>p</w:t>
      </w:r>
      <w:r>
        <w:rPr>
          <w:rFonts w:ascii="Times New Roman" w:hAnsi="Times New Roman" w:cs="Times New Roman"/>
          <w:sz w:val="22"/>
          <w:szCs w:val="22"/>
        </w:rPr>
        <w:t>,</w:t>
      </w:r>
      <w:r>
        <w:rPr>
          <w:rFonts w:ascii="Times New Roman" w:hAnsi="Times New Roman" w:cs="Times New Roman"/>
          <w:i/>
          <w:iCs/>
          <w:sz w:val="22"/>
          <w:szCs w:val="22"/>
        </w:rPr>
        <w:t>q</w:t>
      </w:r>
      <w:proofErr w:type="spellEnd"/>
      <w:proofErr w:type="gramEnd"/>
      <w:r>
        <w:rPr>
          <w:rFonts w:ascii="Times New Roman" w:hAnsi="Times New Roman" w:cs="Times New Roman"/>
          <w:sz w:val="22"/>
          <w:szCs w:val="22"/>
        </w:rPr>
        <w:t>) as the two-argument functions change uniformly in that direction.</w:t>
      </w:r>
    </w:p>
    <w:p w14:paraId="5FD64936" w14:textId="4687196C" w:rsidR="00637D38" w:rsidRDefault="00637D38" w:rsidP="00C5360A">
      <w:pPr>
        <w:rPr>
          <w:rFonts w:ascii="Times New Roman" w:hAnsi="Times New Roman" w:cs="Times New Roman"/>
          <w:sz w:val="22"/>
          <w:szCs w:val="22"/>
        </w:rPr>
      </w:pPr>
      <w:r>
        <w:rPr>
          <w:rFonts w:ascii="Times New Roman" w:hAnsi="Times New Roman" w:cs="Times New Roman"/>
          <w:sz w:val="22"/>
          <w:szCs w:val="22"/>
        </w:rPr>
        <w:t xml:space="preserve">It is worth noting that the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we provide are in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coordinate system that starts with 1 and are mapped to</w:t>
      </w:r>
      <w:r w:rsidR="0042660F">
        <w:rPr>
          <w:rFonts w:ascii="Times New Roman" w:hAnsi="Times New Roman" w:cs="Times New Roman"/>
          <w:sz w:val="22"/>
          <w:szCs w:val="22"/>
        </w:rPr>
        <w:t xml:space="preserve"> </w:t>
      </w:r>
      <w:r w:rsidR="0042660F">
        <w:rPr>
          <w:rFonts w:ascii="Times New Roman" w:hAnsi="Times New Roman" w:cs="Times New Roman"/>
          <w:sz w:val="22"/>
          <w:szCs w:val="22"/>
        </w:rPr>
        <w:t>frequenc</w:t>
      </w:r>
      <w:r w:rsidR="0042660F">
        <w:rPr>
          <w:rFonts w:ascii="Times New Roman" w:hAnsi="Times New Roman" w:cs="Times New Roman"/>
          <w:sz w:val="22"/>
          <w:szCs w:val="22"/>
        </w:rPr>
        <w:t>ies</w:t>
      </w:r>
      <w:r w:rsidR="0042660F">
        <w:rPr>
          <w:rFonts w:ascii="Times New Roman" w:hAnsi="Times New Roman" w:cs="Times New Roman"/>
          <w:sz w:val="22"/>
          <w:szCs w:val="22"/>
        </w:rPr>
        <w:t xml:space="preserve"> </w:t>
      </w: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-1 respectively.</w:t>
      </w:r>
    </w:p>
    <w:p w14:paraId="7BC048D7" w14:textId="77777777" w:rsidR="00637D38" w:rsidRDefault="00637D38" w:rsidP="00C5360A">
      <w:pPr>
        <w:rPr>
          <w:rFonts w:ascii="Times New Roman" w:hAnsi="Times New Roman" w:cs="Times New Roman"/>
          <w:sz w:val="22"/>
          <w:szCs w:val="22"/>
        </w:rPr>
      </w:pPr>
    </w:p>
    <w:p w14:paraId="7E1080B4" w14:textId="77777777" w:rsidR="00637D38" w:rsidRDefault="00637D38" w:rsidP="00C5360A">
      <w:pPr>
        <w:rPr>
          <w:rFonts w:ascii="Times New Roman" w:hAnsi="Times New Roman" w:cs="Times New Roman"/>
          <w:sz w:val="22"/>
          <w:szCs w:val="22"/>
        </w:rPr>
      </w:pP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=1 gives (0,0), i.e. 0 frequency so the cosine and sine are obviously constant, which we can see in the following example:</w:t>
      </w:r>
    </w:p>
    <w:p w14:paraId="1335B566" w14:textId="77777777" w:rsidR="00637D38" w:rsidRDefault="00637D38" w:rsidP="00C5360A">
      <w:pPr>
        <w:rPr>
          <w:rFonts w:ascii="Times New Roman" w:hAnsi="Times New Roman" w:cs="Times New Roman"/>
          <w:sz w:val="22"/>
          <w:szCs w:val="22"/>
        </w:rPr>
      </w:pPr>
    </w:p>
    <w:p w14:paraId="02E5D044" w14:textId="77777777" w:rsidR="00BD607F" w:rsidRDefault="00637D38" w:rsidP="00C5360A">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A254858" wp14:editId="68D8D46D">
            <wp:extent cx="3729600" cy="24044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1.jpg"/>
                    <pic:cNvPicPr/>
                  </pic:nvPicPr>
                  <pic:blipFill rotWithShape="1">
                    <a:blip r:embed="rId4"/>
                    <a:srcRect l="17759" r="11467" b="37671"/>
                    <a:stretch/>
                  </pic:blipFill>
                  <pic:spPr bwMode="auto">
                    <a:xfrm>
                      <a:off x="0" y="0"/>
                      <a:ext cx="3730119" cy="2404800"/>
                    </a:xfrm>
                    <a:prstGeom prst="rect">
                      <a:avLst/>
                    </a:prstGeom>
                    <a:ln>
                      <a:noFill/>
                    </a:ln>
                    <a:extLst>
                      <a:ext uri="{53640926-AAD7-44D8-BBD7-CCE9431645EC}">
                        <a14:shadowObscured xmlns:a14="http://schemas.microsoft.com/office/drawing/2010/main"/>
                      </a:ext>
                    </a:extLst>
                  </pic:spPr>
                </pic:pic>
              </a:graphicData>
            </a:graphic>
          </wp:inline>
        </w:drawing>
      </w:r>
    </w:p>
    <w:p w14:paraId="788AA266" w14:textId="77777777" w:rsidR="00BD607F" w:rsidRDefault="00BD607F" w:rsidP="00C5360A">
      <w:pPr>
        <w:rPr>
          <w:rFonts w:ascii="Times New Roman" w:hAnsi="Times New Roman" w:cs="Times New Roman"/>
          <w:sz w:val="22"/>
          <w:szCs w:val="22"/>
        </w:rPr>
      </w:pPr>
    </w:p>
    <w:p w14:paraId="5151A6DD" w14:textId="056AE649" w:rsidR="00BD607F" w:rsidRDefault="00BD607F" w:rsidP="00C5360A">
      <w:pPr>
        <w:rPr>
          <w:rFonts w:ascii="Times New Roman" w:hAnsi="Times New Roman" w:cs="Times New Roman"/>
          <w:sz w:val="22"/>
          <w:szCs w:val="22"/>
        </w:rPr>
      </w:pPr>
      <w:r>
        <w:rPr>
          <w:rFonts w:ascii="Times New Roman" w:hAnsi="Times New Roman" w:cs="Times New Roman"/>
          <w:sz w:val="22"/>
          <w:szCs w:val="22"/>
        </w:rPr>
        <w:t xml:space="preserve">Similarly, for </w:t>
      </w:r>
      <w:r>
        <w:rPr>
          <w:rFonts w:ascii="Times New Roman" w:hAnsi="Times New Roman" w:cs="Times New Roman"/>
          <w:i/>
          <w:iCs/>
          <w:sz w:val="22"/>
          <w:szCs w:val="22"/>
        </w:rPr>
        <w:t>p</w:t>
      </w:r>
      <w:r>
        <w:rPr>
          <w:rFonts w:ascii="Times New Roman" w:hAnsi="Times New Roman" w:cs="Times New Roman"/>
          <w:sz w:val="22"/>
          <w:szCs w:val="22"/>
        </w:rPr>
        <w:t xml:space="preserve">=1 and </w:t>
      </w:r>
      <w:r>
        <w:rPr>
          <w:rFonts w:ascii="Times New Roman" w:hAnsi="Times New Roman" w:cs="Times New Roman"/>
          <w:i/>
          <w:iCs/>
          <w:sz w:val="22"/>
          <w:szCs w:val="22"/>
        </w:rPr>
        <w:t>q</w:t>
      </w:r>
      <w:r>
        <w:rPr>
          <w:rFonts w:ascii="Times New Roman" w:hAnsi="Times New Roman" w:cs="Times New Roman"/>
          <w:sz w:val="22"/>
          <w:szCs w:val="22"/>
        </w:rPr>
        <w:t>=3, it gives (0,2), so we have a non-zero frequency only in the x direction</w:t>
      </w:r>
      <w:r w:rsidR="0042660F">
        <w:rPr>
          <w:rFonts w:ascii="Times New Roman" w:hAnsi="Times New Roman" w:cs="Times New Roman"/>
          <w:sz w:val="22"/>
          <w:szCs w:val="22"/>
        </w:rPr>
        <w:t xml:space="preserve"> in which it completes 2 periods</w:t>
      </w:r>
      <w:r>
        <w:rPr>
          <w:rFonts w:ascii="Times New Roman" w:hAnsi="Times New Roman" w:cs="Times New Roman"/>
          <w:sz w:val="22"/>
          <w:szCs w:val="22"/>
        </w:rPr>
        <w:t>.</w:t>
      </w:r>
    </w:p>
    <w:p w14:paraId="4999DBA6" w14:textId="77777777" w:rsidR="00BD607F" w:rsidRDefault="00BD607F" w:rsidP="00C5360A">
      <w:pPr>
        <w:rPr>
          <w:rFonts w:ascii="Times New Roman" w:hAnsi="Times New Roman" w:cs="Times New Roman"/>
          <w:sz w:val="22"/>
          <w:szCs w:val="22"/>
        </w:rPr>
      </w:pPr>
    </w:p>
    <w:p w14:paraId="134BF75D" w14:textId="4D11004F" w:rsidR="001510F5" w:rsidRPr="00C5360A" w:rsidRDefault="00BD607F" w:rsidP="00C5360A">
      <w:pPr>
        <w:rPr>
          <w:rFonts w:ascii="Cambria Math" w:hAnsi="Cambria Math" w:cs="Times New Roman"/>
          <w:sz w:val="22"/>
          <w:szCs w:val="22"/>
          <w:oMath/>
        </w:rPr>
      </w:pPr>
      <w:r>
        <w:rPr>
          <w:rFonts w:ascii="Times New Roman" w:hAnsi="Times New Roman" w:cs="Times New Roman"/>
          <w:noProof/>
          <w:sz w:val="22"/>
          <w:szCs w:val="22"/>
        </w:rPr>
        <w:drawing>
          <wp:inline distT="0" distB="0" distL="0" distR="0" wp14:anchorId="2045B410" wp14:editId="7CFF5E64">
            <wp:extent cx="3729355" cy="2764643"/>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2.jpg"/>
                    <pic:cNvPicPr/>
                  </pic:nvPicPr>
                  <pic:blipFill rotWithShape="1">
                    <a:blip r:embed="rId5"/>
                    <a:srcRect l="15573" r="13664" b="37897"/>
                    <a:stretch/>
                  </pic:blipFill>
                  <pic:spPr bwMode="auto">
                    <a:xfrm>
                      <a:off x="0" y="0"/>
                      <a:ext cx="3729566" cy="2764800"/>
                    </a:xfrm>
                    <a:prstGeom prst="rect">
                      <a:avLst/>
                    </a:prstGeom>
                    <a:ln>
                      <a:noFill/>
                    </a:ln>
                    <a:extLst>
                      <a:ext uri="{53640926-AAD7-44D8-BBD7-CCE9431645EC}">
                        <a14:shadowObscured xmlns:a14="http://schemas.microsoft.com/office/drawing/2010/main"/>
                      </a:ext>
                    </a:extLst>
                  </pic:spPr>
                </pic:pic>
              </a:graphicData>
            </a:graphic>
          </wp:inline>
        </w:drawing>
      </w:r>
      <w:r w:rsidR="00C5360A">
        <w:rPr>
          <w:rFonts w:ascii="Times New Roman" w:hAnsi="Times New Roman" w:cs="Times New Roman"/>
          <w:sz w:val="22"/>
          <w:szCs w:val="22"/>
        </w:rPr>
        <w:br/>
      </w:r>
      <w:r w:rsidR="001510F5"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2A527AE" w14:textId="77777777" w:rsidR="001510F5" w:rsidRPr="00571AC4" w:rsidRDefault="001510F5" w:rsidP="001510F5">
      <w:pPr>
        <w:rPr>
          <w:rFonts w:ascii="Times New Roman" w:hAnsi="Times New Roman" w:cs="Times New Roman"/>
          <w:sz w:val="22"/>
          <w:szCs w:val="22"/>
        </w:rPr>
      </w:pPr>
    </w:p>
    <w:p w14:paraId="67A89F23" w14:textId="77777777" w:rsidR="00451CEF" w:rsidRDefault="003D4D6F" w:rsidP="001510F5">
      <w:pPr>
        <w:rPr>
          <w:rFonts w:ascii="Times New Roman" w:hAnsi="Times New Roman" w:cs="Times New Roman"/>
          <w:sz w:val="22"/>
          <w:szCs w:val="22"/>
        </w:rPr>
      </w:pPr>
      <w:r>
        <w:rPr>
          <w:rFonts w:ascii="Times New Roman" w:hAnsi="Times New Roman" w:cs="Times New Roman"/>
          <w:sz w:val="22"/>
          <w:szCs w:val="22"/>
        </w:rPr>
        <w:lastRenderedPageBreak/>
        <w:t xml:space="preserve">We can get the amplitude from </w:t>
      </w:r>
      <m:oMath>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oMath>
      <w:r w:rsidR="008B6343">
        <w:rPr>
          <w:rFonts w:ascii="Times New Roman" w:hAnsi="Times New Roman" w:cs="Times New Roman"/>
          <w:sz w:val="22"/>
          <w:szCs w:val="22"/>
        </w:rPr>
        <w:t xml:space="preserve"> </w:t>
      </w:r>
      <w:r>
        <w:rPr>
          <w:rFonts w:ascii="Times New Roman" w:hAnsi="Times New Roman" w:cs="Times New Roman"/>
          <w:sz w:val="22"/>
          <w:szCs w:val="22"/>
        </w:rPr>
        <w:t>that we set ourselves to one</w:t>
      </w:r>
      <w:r w:rsidR="008B6343">
        <w:rPr>
          <w:rFonts w:ascii="Times New Roman" w:hAnsi="Times New Roman" w:cs="Times New Roman"/>
          <w:sz w:val="22"/>
          <w:szCs w:val="22"/>
        </w:rPr>
        <w:t xml:space="preserve">, so </w:t>
      </w:r>
      <m:oMath>
        <m:acc>
          <m:accPr>
            <m:ctrlPr>
              <w:rPr>
                <w:rFonts w:ascii="Cambria Math" w:hAnsi="Cambria Math" w:cs="Times New Roman"/>
                <w:sz w:val="22"/>
                <w:szCs w:val="22"/>
              </w:rPr>
            </m:ctrlPr>
          </m:accPr>
          <m:e>
            <m:r>
              <w:rPr>
                <w:rFonts w:ascii="Cambria Math" w:hAnsi="Cambria Math" w:cs="Times New Roman"/>
                <w:sz w:val="22"/>
                <w:szCs w:val="22"/>
              </w:rPr>
              <m:t>|</m:t>
            </m:r>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m:t>
        </m:r>
      </m:oMath>
      <w:r w:rsidR="008B6343">
        <w:rPr>
          <w:rFonts w:ascii="Times New Roman" w:hAnsi="Times New Roman" w:cs="Times New Roman"/>
          <w:sz w:val="22"/>
          <w:szCs w:val="22"/>
        </w:rPr>
        <w:t xml:space="preserve"> = 1 as well</w:t>
      </w:r>
      <w:r>
        <w:rPr>
          <w:rFonts w:ascii="Times New Roman" w:hAnsi="Times New Roman" w:cs="Times New Roman"/>
          <w:sz w:val="22"/>
          <w:szCs w:val="22"/>
        </w:rPr>
        <w:t>.</w:t>
      </w:r>
      <w:r w:rsidR="008B6343">
        <w:rPr>
          <w:rFonts w:ascii="Times New Roman" w:hAnsi="Times New Roman" w:cs="Times New Roman"/>
          <w:sz w:val="22"/>
          <w:szCs w:val="22"/>
        </w:rPr>
        <w:t xml:space="preserve"> As the equation states, it is normalized by factor of  </w:t>
      </w:r>
      <m:oMath>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8B6343">
        <w:rPr>
          <w:rFonts w:ascii="Times New Roman" w:hAnsi="Times New Roman" w:cs="Times New Roman"/>
          <w:sz w:val="22"/>
          <w:szCs w:val="22"/>
        </w:rPr>
        <w:t>, which results in</w:t>
      </w:r>
      <w:r w:rsidR="00451CEF">
        <w:rPr>
          <w:rFonts w:ascii="Times New Roman" w:hAnsi="Times New Roman" w:cs="Times New Roman"/>
          <w:sz w:val="22"/>
          <w:szCs w:val="22"/>
        </w:rPr>
        <w:t xml:space="preserve"> amplitude being</w:t>
      </w:r>
    </w:p>
    <w:p w14:paraId="628315F4" w14:textId="01670147" w:rsidR="003D4D6F" w:rsidRDefault="008B6343" w:rsidP="001510F5">
      <w:pPr>
        <w:rPr>
          <w:rFonts w:ascii="Times New Roman" w:hAnsi="Times New Roman" w:cs="Times New Roman"/>
          <w:sz w:val="22"/>
          <w:szCs w:val="22"/>
        </w:rPr>
      </w:pPr>
      <w:r>
        <w:rPr>
          <w:rFonts w:ascii="Times New Roman" w:hAnsi="Times New Roman" w:cs="Times New Roman"/>
          <w:sz w:val="22"/>
          <w:szCs w:val="22"/>
        </w:rPr>
        <w:t xml:space="preserve"> </w:t>
      </w:r>
      <m:oMath>
        <m:f>
          <m:fPr>
            <m:ctrlPr>
              <w:rPr>
                <w:rFonts w:ascii="Cambria Math" w:hAnsi="Cambria Math" w:cs="Times New Roman"/>
                <w:sz w:val="22"/>
                <w:szCs w:val="22"/>
              </w:rPr>
            </m:ctrlPr>
          </m:fPr>
          <m:num>
            <m:acc>
              <m:accPr>
                <m:ctrlPr>
                  <w:rPr>
                    <w:rFonts w:ascii="Cambria Math" w:hAnsi="Cambria Math" w:cs="Times New Roman"/>
                    <w:sz w:val="22"/>
                    <w:szCs w:val="22"/>
                  </w:rPr>
                </m:ctrlPr>
              </m:accPr>
              <m:e>
                <m:r>
                  <w:rPr>
                    <w:rFonts w:ascii="Cambria Math" w:hAnsi="Cambria Math" w:cs="Times New Roman"/>
                    <w:sz w:val="22"/>
                    <w:szCs w:val="22"/>
                  </w:rPr>
                  <m:t>|F</m:t>
                </m:r>
              </m:e>
            </m:acc>
            <m:d>
              <m:dPr>
                <m:ctrlPr>
                  <w:rPr>
                    <w:rFonts w:ascii="Cambria Math" w:hAnsi="Cambria Math" w:cs="Times New Roman"/>
                    <w:i/>
                    <w:sz w:val="22"/>
                    <w:szCs w:val="22"/>
                  </w:rPr>
                </m:ctrlPr>
              </m:dPr>
              <m:e>
                <m:r>
                  <w:rPr>
                    <w:rFonts w:ascii="Cambria Math" w:hAnsi="Cambria Math" w:cs="Times New Roman"/>
                    <w:sz w:val="22"/>
                    <w:szCs w:val="22"/>
                  </w:rPr>
                  <m:t>u</m:t>
                </m:r>
              </m:e>
            </m:d>
            <m:r>
              <w:rPr>
                <w:rFonts w:ascii="Cambria Math" w:hAnsi="Cambria Math" w:cs="Times New Roman"/>
                <w:sz w:val="22"/>
                <w:szCs w:val="22"/>
              </w:rPr>
              <m:t>|</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1</m:t>
            </m:r>
            <m:ctrlPr>
              <w:rPr>
                <w:rFonts w:ascii="Cambria Math" w:hAnsi="Cambria Math" w:cs="Times New Roman"/>
                <w:i/>
                <w:sz w:val="22"/>
                <w:szCs w:val="22"/>
              </w:rPr>
            </m:ctrlPr>
          </m:num>
          <m:den>
            <m:r>
              <w:rPr>
                <w:rFonts w:ascii="Cambria Math" w:hAnsi="Cambria Math" w:cs="Times New Roman"/>
                <w:sz w:val="22"/>
                <w:szCs w:val="22"/>
              </w:rPr>
              <m:t>N</m:t>
            </m:r>
            <m:ctrlPr>
              <w:rPr>
                <w:rFonts w:ascii="Cambria Math" w:hAnsi="Cambria Math" w:cs="Times New Roman"/>
                <w:i/>
                <w:sz w:val="22"/>
                <w:szCs w:val="22"/>
              </w:rPr>
            </m:ctrlPr>
          </m:den>
        </m:f>
      </m:oMath>
      <w:r w:rsidR="003D4D6F">
        <w:rPr>
          <w:rFonts w:ascii="Times New Roman" w:hAnsi="Times New Roman" w:cs="Times New Roman"/>
          <w:sz w:val="22"/>
          <w:szCs w:val="22"/>
        </w:rPr>
        <w:t xml:space="preserve">  </w:t>
      </w:r>
    </w:p>
    <w:p w14:paraId="74F038A4" w14:textId="4E8F1770"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3B98BB8" w14:textId="24F8F8D0" w:rsidR="001510F5"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The larger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we have, the larger frequency waveforms we have. The larger the frequency is, the shorter the length of the wave. Since we have a two-argument sine function, the </w:t>
      </w:r>
      <w:r>
        <w:rPr>
          <w:rFonts w:ascii="Times New Roman" w:hAnsi="Times New Roman" w:cs="Times New Roman"/>
          <w:i/>
          <w:iCs/>
          <w:sz w:val="22"/>
          <w:szCs w:val="22"/>
        </w:rPr>
        <w:t>p</w:t>
      </w:r>
      <w:r>
        <w:rPr>
          <w:rFonts w:ascii="Times New Roman" w:hAnsi="Times New Roman" w:cs="Times New Roman"/>
          <w:sz w:val="22"/>
          <w:szCs w:val="22"/>
        </w:rPr>
        <w:t xml:space="preserve"> 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values act as coordinates, showing the direction vector the wave is pointed to. </w:t>
      </w:r>
    </w:p>
    <w:p w14:paraId="7E6E105C" w14:textId="5F76A097" w:rsidR="00C862E1" w:rsidRDefault="00C862E1" w:rsidP="001510F5">
      <w:pPr>
        <w:rPr>
          <w:rFonts w:ascii="Times New Roman" w:hAnsi="Times New Roman" w:cs="Times New Roman"/>
          <w:sz w:val="22"/>
          <w:szCs w:val="22"/>
        </w:rPr>
      </w:pPr>
    </w:p>
    <w:p w14:paraId="64FBB4C5" w14:textId="6031245F" w:rsidR="00C862E1"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As for the wavelength, we have </w:t>
      </w:r>
      <m:oMath>
        <m:r>
          <m:rPr>
            <m:sty m:val="p"/>
          </m:rPr>
          <w:rPr>
            <w:rFonts w:ascii="Cambria Math" w:hAnsi="Cambria Math" w:cs="Times New Roman"/>
            <w:sz w:val="22"/>
            <w:szCs w:val="22"/>
          </w:rPr>
          <m:t>λ</m:t>
        </m:r>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ctrlPr>
              <w:rPr>
                <w:rFonts w:ascii="Cambria Math" w:hAnsi="Cambria Math" w:cs="Times New Roman"/>
                <w:i/>
                <w:sz w:val="22"/>
                <w:szCs w:val="22"/>
              </w:rPr>
            </m:ctrlPr>
          </m:num>
          <m:den>
            <m:d>
              <m:dPr>
                <m:begChr m:val="|"/>
                <m:endChr m:val="|"/>
                <m:ctrlPr>
                  <w:rPr>
                    <w:rFonts w:ascii="Cambria Math" w:hAnsi="Cambria Math" w:cs="Times New Roman"/>
                    <w:i/>
                    <w:sz w:val="22"/>
                    <w:szCs w:val="22"/>
                  </w:rPr>
                </m:ctrlPr>
              </m:dPr>
              <m:e>
                <m:d>
                  <m:dPr>
                    <m:begChr m:val="|"/>
                    <m:endChr m:val="|"/>
                    <m:ctrlPr>
                      <w:rPr>
                        <w:rFonts w:ascii="Cambria Math" w:hAnsi="Cambria Math" w:cs="Times New Roman"/>
                        <w:i/>
                        <w:sz w:val="22"/>
                        <w:szCs w:val="22"/>
                      </w:rPr>
                    </m:ctrlPr>
                  </m:dPr>
                  <m:e>
                    <m:r>
                      <m:rPr>
                        <m:sty m:val="p"/>
                      </m:rPr>
                      <w:rPr>
                        <w:rFonts w:ascii="Cambria Math" w:hAnsi="Cambria Math" w:cs="Times New Roman"/>
                        <w:sz w:val="22"/>
                        <w:szCs w:val="22"/>
                      </w:rPr>
                      <m:t>ω</m:t>
                    </m:r>
                  </m:e>
                </m:d>
              </m:e>
            </m:d>
            <m:ctrlPr>
              <w:rPr>
                <w:rFonts w:ascii="Cambria Math" w:hAnsi="Cambria Math" w:cs="Times New Roman"/>
                <w:i/>
                <w:sz w:val="22"/>
                <w:szCs w:val="22"/>
              </w:rPr>
            </m:ctrlPr>
          </m:den>
        </m:f>
      </m:oMath>
    </w:p>
    <w:p w14:paraId="584D287A" w14:textId="74FB4E95" w:rsidR="00C862E1" w:rsidRDefault="00C862E1" w:rsidP="001510F5">
      <w:pPr>
        <w:rPr>
          <w:rFonts w:ascii="Times New Roman" w:hAnsi="Times New Roman" w:cs="Times New Roman"/>
          <w:sz w:val="22"/>
          <w:szCs w:val="22"/>
        </w:rPr>
      </w:pPr>
      <w:r>
        <w:rPr>
          <w:rFonts w:ascii="Times New Roman" w:hAnsi="Times New Roman" w:cs="Times New Roman"/>
          <w:sz w:val="22"/>
          <w:szCs w:val="22"/>
        </w:rPr>
        <w:t xml:space="preserve">The frequencies corresponding to </w:t>
      </w:r>
      <w:r>
        <w:rPr>
          <w:rFonts w:ascii="Times New Roman" w:hAnsi="Times New Roman" w:cs="Times New Roman"/>
          <w:i/>
          <w:iCs/>
          <w:sz w:val="22"/>
          <w:szCs w:val="22"/>
        </w:rPr>
        <w:t xml:space="preserve">p </w:t>
      </w:r>
      <w:r>
        <w:rPr>
          <w:rFonts w:ascii="Times New Roman" w:hAnsi="Times New Roman" w:cs="Times New Roman"/>
          <w:sz w:val="22"/>
          <w:szCs w:val="22"/>
        </w:rPr>
        <w:t xml:space="preserve">and </w:t>
      </w:r>
      <w:r>
        <w:rPr>
          <w:rFonts w:ascii="Times New Roman" w:hAnsi="Times New Roman" w:cs="Times New Roman"/>
          <w:i/>
          <w:iCs/>
          <w:sz w:val="22"/>
          <w:szCs w:val="22"/>
        </w:rPr>
        <w:t xml:space="preserve">q </w:t>
      </w:r>
      <w:r>
        <w:rPr>
          <w:rFonts w:ascii="Times New Roman" w:hAnsi="Times New Roman" w:cs="Times New Roman"/>
          <w:sz w:val="22"/>
          <w:szCs w:val="22"/>
        </w:rPr>
        <w:t xml:space="preserve">are </w:t>
      </w:r>
      <w:proofErr w:type="spellStart"/>
      <w:r>
        <w:rPr>
          <w:rFonts w:ascii="Times New Roman" w:hAnsi="Times New Roman" w:cs="Times New Roman"/>
          <w:i/>
          <w:iCs/>
          <w:sz w:val="22"/>
          <w:szCs w:val="22"/>
        </w:rPr>
        <w:t>uc</w:t>
      </w:r>
      <w:proofErr w:type="spellEnd"/>
      <w:r>
        <w:rPr>
          <w:rFonts w:ascii="Times New Roman" w:hAnsi="Times New Roman" w:cs="Times New Roman"/>
          <w:sz w:val="22"/>
          <w:szCs w:val="22"/>
        </w:rPr>
        <w:t xml:space="preserve"> and </w:t>
      </w:r>
      <w:proofErr w:type="spellStart"/>
      <w:r>
        <w:rPr>
          <w:rFonts w:ascii="Times New Roman" w:hAnsi="Times New Roman" w:cs="Times New Roman"/>
          <w:i/>
          <w:iCs/>
          <w:sz w:val="22"/>
          <w:szCs w:val="22"/>
        </w:rPr>
        <w:t>vc</w:t>
      </w:r>
      <w:proofErr w:type="spellEnd"/>
      <w:r>
        <w:rPr>
          <w:rFonts w:ascii="Times New Roman" w:hAnsi="Times New Roman" w:cs="Times New Roman"/>
          <w:sz w:val="22"/>
          <w:szCs w:val="22"/>
        </w:rPr>
        <w:t>, from those we calculate the corresponding angular frequencies and the wavelength, i.e.</w:t>
      </w:r>
    </w:p>
    <w:p w14:paraId="68029B91" w14:textId="0136CFE0" w:rsidR="00C862E1" w:rsidRPr="00C862E1" w:rsidRDefault="00C862E1" w:rsidP="001510F5">
      <w:pPr>
        <w:rPr>
          <w:rFonts w:ascii="Times New Roman" w:hAnsi="Times New Roman" w:cs="Times New Roman"/>
          <w:sz w:val="22"/>
          <w:szCs w:val="22"/>
        </w:rPr>
      </w:pPr>
      <m:oMathPara>
        <m:oMath>
          <m:r>
            <m:rPr>
              <m:sty m:val="p"/>
            </m:rPr>
            <w:rPr>
              <w:rFonts w:ascii="Cambria Math" w:hAnsi="Cambria Math" w:cs="Times New Roman"/>
              <w:sz w:val="22"/>
              <w:szCs w:val="22"/>
            </w:rPr>
            <m:t>λ</m:t>
          </m:r>
          <m:r>
            <w:rPr>
              <w:rFonts w:ascii="Cambria Math" w:hAnsi="Cambria Math" w:cs="Times New Roman"/>
              <w:sz w:val="22"/>
              <w:szCs w:val="22"/>
            </w:rPr>
            <m:t>=</m:t>
          </m:r>
          <m:f>
            <m:fPr>
              <m:ctrlPr>
                <w:rPr>
                  <w:rFonts w:ascii="Cambria Math" w:hAnsi="Cambria Math" w:cs="Times New Roman"/>
                  <w:sz w:val="22"/>
                  <w:szCs w:val="22"/>
                </w:rPr>
              </m:ctrlPr>
            </m:fPr>
            <m:num>
              <m:r>
                <w:rPr>
                  <w:rFonts w:ascii="Cambria Math" w:hAnsi="Cambria Math" w:cs="Times New Roman"/>
                  <w:sz w:val="22"/>
                  <w:szCs w:val="22"/>
                </w:rPr>
                <m:t>2</m:t>
              </m:r>
              <m:r>
                <m:rPr>
                  <m:sty m:val="p"/>
                </m:rPr>
                <w:rPr>
                  <w:rFonts w:ascii="Cambria Math" w:hAnsi="Cambria Math" w:cs="Times New Roman"/>
                  <w:sz w:val="22"/>
                  <w:szCs w:val="22"/>
                </w:rPr>
                <m:t>π</m:t>
              </m:r>
              <m:ctrlPr>
                <w:rPr>
                  <w:rFonts w:ascii="Cambria Math" w:hAnsi="Cambria Math" w:cs="Times New Roman"/>
                  <w:i/>
                  <w:sz w:val="22"/>
                  <w:szCs w:val="22"/>
                </w:rPr>
              </m:ctrlPr>
            </m:num>
            <m:den>
              <m:rad>
                <m:radPr>
                  <m:degHide m:val="1"/>
                  <m:ctrlPr>
                    <w:rPr>
                      <w:rFonts w:ascii="Cambria Math" w:hAnsi="Cambria Math" w:cs="Times New Roman"/>
                      <w:sz w:val="22"/>
                      <w:szCs w:val="22"/>
                    </w:rPr>
                  </m:ctrlPr>
                </m:radPr>
                <m:deg>
                  <m:ctrlPr>
                    <w:rPr>
                      <w:rFonts w:ascii="Cambria Math" w:hAnsi="Cambria Math" w:cs="Times New Roman"/>
                      <w:i/>
                      <w:sz w:val="22"/>
                      <w:szCs w:val="22"/>
                    </w:rPr>
                  </m:ctrlPr>
                </m:deg>
                <m:e>
                  <m:r>
                    <w:rPr>
                      <w:rFonts w:ascii="Cambria Math" w:hAnsi="Cambria Math" w:cs="Times New Roman"/>
                      <w:sz w:val="22"/>
                      <w:szCs w:val="22"/>
                    </w:rPr>
                    <m:t>u</m:t>
                  </m:r>
                  <m:sSup>
                    <m:sSupPr>
                      <m:ctrlPr>
                        <w:rPr>
                          <w:rFonts w:ascii="Cambria Math" w:hAnsi="Cambria Math" w:cs="Times New Roman"/>
                          <w:i/>
                          <w:sz w:val="22"/>
                          <w:szCs w:val="22"/>
                        </w:rPr>
                      </m:ctrlPr>
                    </m:sSupPr>
                    <m:e>
                      <m:r>
                        <w:rPr>
                          <w:rFonts w:ascii="Cambria Math" w:hAnsi="Cambria Math" w:cs="Times New Roman"/>
                          <w:sz w:val="22"/>
                          <w:szCs w:val="22"/>
                        </w:rPr>
                        <m:t>c</m:t>
                      </m:r>
                    </m:e>
                    <m:sup>
                      <m:r>
                        <w:rPr>
                          <w:rFonts w:ascii="Cambria Math" w:hAnsi="Cambria Math" w:cs="Times New Roman"/>
                          <w:sz w:val="22"/>
                          <w:szCs w:val="22"/>
                        </w:rPr>
                        <m:t>2</m:t>
                      </m:r>
                    </m:sup>
                  </m:sSup>
                  <m:r>
                    <w:rPr>
                      <w:rFonts w:ascii="Cambria Math" w:hAnsi="Cambria Math" w:cs="Times New Roman"/>
                      <w:sz w:val="22"/>
                      <w:szCs w:val="22"/>
                    </w:rPr>
                    <m:t>+v</m:t>
                  </m:r>
                  <m:sSup>
                    <m:sSupPr>
                      <m:ctrlPr>
                        <w:rPr>
                          <w:rFonts w:ascii="Cambria Math" w:hAnsi="Cambria Math" w:cs="Times New Roman"/>
                          <w:i/>
                          <w:sz w:val="22"/>
                          <w:szCs w:val="22"/>
                        </w:rPr>
                      </m:ctrlPr>
                    </m:sSupPr>
                    <m:e>
                      <m:r>
                        <w:rPr>
                          <w:rFonts w:ascii="Cambria Math" w:hAnsi="Cambria Math" w:cs="Times New Roman"/>
                          <w:sz w:val="22"/>
                          <w:szCs w:val="22"/>
                        </w:rPr>
                        <m:t>c</m:t>
                      </m:r>
                    </m:e>
                    <m:sup>
                      <m:r>
                        <w:rPr>
                          <w:rFonts w:ascii="Cambria Math" w:hAnsi="Cambria Math" w:cs="Times New Roman"/>
                          <w:sz w:val="22"/>
                          <w:szCs w:val="22"/>
                        </w:rPr>
                        <m:t>2</m:t>
                      </m:r>
                    </m:sup>
                  </m:sSup>
                </m:e>
              </m:rad>
              <m:ctrlPr>
                <w:rPr>
                  <w:rFonts w:ascii="Cambria Math" w:hAnsi="Cambria Math" w:cs="Times New Roman"/>
                  <w:i/>
                  <w:sz w:val="22"/>
                  <w:szCs w:val="22"/>
                </w:rPr>
              </m:ctrlPr>
            </m:den>
          </m:f>
        </m:oMath>
      </m:oMathPara>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xml:space="preserve">: What happens when we pass the point in the center and either p or q exceeds half the image size? Explain and illustrate graphically with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67CEAD4" w14:textId="5235F286" w:rsidR="001510F5" w:rsidRDefault="008915E5" w:rsidP="001510F5">
      <w:pPr>
        <w:rPr>
          <w:rFonts w:ascii="Times New Roman" w:hAnsi="Times New Roman" w:cs="Times New Roman"/>
          <w:sz w:val="22"/>
          <w:szCs w:val="22"/>
        </w:rPr>
      </w:pPr>
      <w:r>
        <w:rPr>
          <w:rFonts w:ascii="Times New Roman" w:hAnsi="Times New Roman" w:cs="Times New Roman"/>
          <w:sz w:val="22"/>
          <w:szCs w:val="22"/>
        </w:rPr>
        <w:t>We exceed the maximum frequency that can be represented in the spatial domain. Maximum frequency we can display is 2 pixels per period</w:t>
      </w:r>
      <w:r w:rsidR="009D13AA">
        <w:rPr>
          <w:rFonts w:ascii="Times New Roman" w:hAnsi="Times New Roman" w:cs="Times New Roman"/>
          <w:sz w:val="22"/>
          <w:szCs w:val="22"/>
        </w:rPr>
        <w:t xml:space="preserve"> (</w:t>
      </w:r>
      <w:proofErr w:type="gramStart"/>
      <w:r w:rsidR="009D13AA">
        <w:rPr>
          <w:rFonts w:ascii="Times New Roman" w:hAnsi="Times New Roman" w:cs="Times New Roman"/>
          <w:sz w:val="22"/>
          <w:szCs w:val="22"/>
        </w:rPr>
        <w:t>1 pixel</w:t>
      </w:r>
      <w:proofErr w:type="gramEnd"/>
      <w:r w:rsidR="009D13AA">
        <w:rPr>
          <w:rFonts w:ascii="Times New Roman" w:hAnsi="Times New Roman" w:cs="Times New Roman"/>
          <w:sz w:val="22"/>
          <w:szCs w:val="22"/>
        </w:rPr>
        <w:t xml:space="preserve"> stripes), any frequencies higher than that we can’t sample with the resolution, aliasing starts to occur and we happen to see some other lower frequency in the image, possibly with a phase shift.</w:t>
      </w:r>
    </w:p>
    <w:p w14:paraId="7AA5DCF0" w14:textId="4819D05C" w:rsidR="009D13AA" w:rsidRDefault="009D13AA" w:rsidP="001510F5">
      <w:pPr>
        <w:rPr>
          <w:rFonts w:ascii="Times New Roman" w:hAnsi="Times New Roman" w:cs="Times New Roman"/>
          <w:sz w:val="22"/>
          <w:szCs w:val="22"/>
        </w:rPr>
      </w:pPr>
    </w:p>
    <w:p w14:paraId="215B25ED" w14:textId="3C3A72A9" w:rsidR="009D13AA" w:rsidRDefault="009D13AA" w:rsidP="001510F5">
      <w:pPr>
        <w:rPr>
          <w:rFonts w:ascii="Times New Roman" w:hAnsi="Times New Roman" w:cs="Times New Roman"/>
          <w:sz w:val="22"/>
          <w:szCs w:val="22"/>
        </w:rPr>
      </w:pPr>
      <w:r>
        <w:rPr>
          <w:rFonts w:ascii="Times New Roman" w:hAnsi="Times New Roman" w:cs="Times New Roman"/>
          <w:sz w:val="22"/>
          <w:szCs w:val="22"/>
        </w:rPr>
        <w:t xml:space="preserve">An example can be seen with </w:t>
      </w:r>
      <w:proofErr w:type="spellStart"/>
      <w:r>
        <w:rPr>
          <w:rFonts w:ascii="Times New Roman" w:hAnsi="Times New Roman" w:cs="Times New Roman"/>
          <w:i/>
          <w:iCs/>
          <w:sz w:val="22"/>
          <w:szCs w:val="22"/>
        </w:rPr>
        <w:t>p,q</w:t>
      </w:r>
      <w:proofErr w:type="spellEnd"/>
      <w:r>
        <w:rPr>
          <w:rFonts w:ascii="Times New Roman" w:hAnsi="Times New Roman" w:cs="Times New Roman"/>
          <w:sz w:val="22"/>
          <w:szCs w:val="22"/>
        </w:rPr>
        <w:t xml:space="preserve"> pairs (5,1) and (125,1), which when converting to actual frequencies and zero-centering map to (4,0) and (-4,0) respectively, resulting in the same image for the real part and a phase shifted one for the imaginary part.</w:t>
      </w:r>
    </w:p>
    <w:p w14:paraId="294D8C39" w14:textId="77777777" w:rsidR="003B2FBF" w:rsidRPr="009D13AA" w:rsidRDefault="003B2FBF" w:rsidP="001510F5">
      <w:pPr>
        <w:rPr>
          <w:rFonts w:ascii="Times New Roman" w:hAnsi="Times New Roman" w:cs="Times New Roman"/>
          <w:sz w:val="22"/>
          <w:szCs w:val="22"/>
        </w:rPr>
      </w:pPr>
    </w:p>
    <w:p w14:paraId="3BBCC90E" w14:textId="77777777" w:rsidR="003B2FBF" w:rsidRDefault="003B2FBF" w:rsidP="001510F5">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A142371" wp14:editId="4BE8C781">
            <wp:extent cx="2525122" cy="2181600"/>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_1.jpg"/>
                    <pic:cNvPicPr/>
                  </pic:nvPicPr>
                  <pic:blipFill rotWithShape="1">
                    <a:blip r:embed="rId6"/>
                    <a:srcRect l="14344" t="3588" r="10380" b="39483"/>
                    <a:stretch/>
                  </pic:blipFill>
                  <pic:spPr bwMode="auto">
                    <a:xfrm>
                      <a:off x="0" y="0"/>
                      <a:ext cx="2542120" cy="219628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2"/>
          <w:szCs w:val="22"/>
        </w:rPr>
        <w:drawing>
          <wp:inline distT="0" distB="0" distL="0" distR="0" wp14:anchorId="18C2E5E3" wp14:editId="562E606A">
            <wp:extent cx="2632319" cy="217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2.jpg"/>
                    <pic:cNvPicPr/>
                  </pic:nvPicPr>
                  <pic:blipFill rotWithShape="1">
                    <a:blip r:embed="rId7"/>
                    <a:srcRect l="15027" t="3694" r="11196" b="39504"/>
                    <a:stretch/>
                  </pic:blipFill>
                  <pic:spPr bwMode="auto">
                    <a:xfrm>
                      <a:off x="0" y="0"/>
                      <a:ext cx="2651220" cy="2190013"/>
                    </a:xfrm>
                    <a:prstGeom prst="rect">
                      <a:avLst/>
                    </a:prstGeom>
                    <a:ln>
                      <a:noFill/>
                    </a:ln>
                    <a:extLst>
                      <a:ext uri="{53640926-AAD7-44D8-BBD7-CCE9431645EC}">
                        <a14:shadowObscured xmlns:a14="http://schemas.microsoft.com/office/drawing/2010/main"/>
                      </a:ext>
                    </a:extLst>
                  </pic:spPr>
                </pic:pic>
              </a:graphicData>
            </a:graphic>
          </wp:inline>
        </w:drawing>
      </w:r>
    </w:p>
    <w:p w14:paraId="67AA3F70" w14:textId="77777777" w:rsidR="003B2FBF" w:rsidRDefault="003B2FBF" w:rsidP="001510F5">
      <w:pPr>
        <w:rPr>
          <w:rFonts w:ascii="Times New Roman" w:hAnsi="Times New Roman" w:cs="Times New Roman"/>
          <w:sz w:val="22"/>
          <w:szCs w:val="22"/>
        </w:rPr>
      </w:pPr>
    </w:p>
    <w:p w14:paraId="74893666" w14:textId="77777777" w:rsidR="003B2FBF" w:rsidRDefault="003B2FBF" w:rsidP="001510F5">
      <w:pPr>
        <w:rPr>
          <w:rFonts w:ascii="Times New Roman" w:hAnsi="Times New Roman" w:cs="Times New Roman"/>
          <w:sz w:val="22"/>
          <w:szCs w:val="22"/>
        </w:rPr>
      </w:pPr>
    </w:p>
    <w:p w14:paraId="01498283" w14:textId="09509C4F"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lastRenderedPageBreak/>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09EFA4B3" w:rsidR="001510F5" w:rsidRDefault="001510F5" w:rsidP="001510F5">
      <w:pPr>
        <w:rPr>
          <w:rFonts w:ascii="Times New Roman" w:hAnsi="Times New Roman" w:cs="Times New Roman"/>
          <w:sz w:val="22"/>
          <w:szCs w:val="22"/>
        </w:rPr>
      </w:pPr>
    </w:p>
    <w:p w14:paraId="498E10B0" w14:textId="02430057" w:rsidR="003510A9" w:rsidRDefault="003510A9" w:rsidP="001510F5">
      <w:pPr>
        <w:rPr>
          <w:rFonts w:ascii="Times New Roman" w:hAnsi="Times New Roman" w:cs="Times New Roman"/>
          <w:sz w:val="22"/>
          <w:szCs w:val="22"/>
        </w:rPr>
      </w:pPr>
      <w:r>
        <w:rPr>
          <w:rFonts w:ascii="Times New Roman" w:hAnsi="Times New Roman" w:cs="Times New Roman"/>
          <w:sz w:val="22"/>
          <w:szCs w:val="22"/>
        </w:rPr>
        <w:t xml:space="preserve">Zero centering. Originally, when we set </w:t>
      </w:r>
      <w:proofErr w:type="spellStart"/>
      <w:r>
        <w:rPr>
          <w:rFonts w:ascii="Times New Roman" w:hAnsi="Times New Roman" w:cs="Times New Roman"/>
          <w:sz w:val="22"/>
          <w:szCs w:val="22"/>
        </w:rPr>
        <w:t>Fhat</w:t>
      </w:r>
      <w:proofErr w:type="spellEnd"/>
      <w:r>
        <w:rPr>
          <w:rFonts w:ascii="Times New Roman" w:hAnsi="Times New Roman" w:cs="Times New Roman"/>
          <w:sz w:val="22"/>
          <w:szCs w:val="22"/>
        </w:rPr>
        <w:t>, we have the lowest frequencies in the upper-left corner (0,0)</w:t>
      </w:r>
      <w:r w:rsidR="00C52409">
        <w:rPr>
          <w:rFonts w:ascii="Times New Roman" w:hAnsi="Times New Roman" w:cs="Times New Roman"/>
          <w:sz w:val="22"/>
          <w:szCs w:val="22"/>
        </w:rPr>
        <w:t>. Having 2</w:t>
      </w:r>
      <w:r w:rsidR="00C52409">
        <w:rPr>
          <w:rFonts w:ascii="Times New Roman" w:hAnsi="Times New Roman" w:cs="Times New Roman"/>
          <w:sz w:val="22"/>
          <w:szCs w:val="22"/>
        </w:rPr>
        <w:sym w:font="Symbol" w:char="F070"/>
      </w:r>
      <w:r w:rsidR="00C52409">
        <w:rPr>
          <w:rFonts w:ascii="Times New Roman" w:hAnsi="Times New Roman" w:cs="Times New Roman"/>
          <w:sz w:val="22"/>
          <w:szCs w:val="22"/>
        </w:rPr>
        <w:t xml:space="preserve"> periodicity we basically map from [0,2</w:t>
      </w:r>
      <w:r w:rsidR="00C52409">
        <w:rPr>
          <w:rFonts w:ascii="Times New Roman" w:hAnsi="Times New Roman" w:cs="Times New Roman"/>
          <w:sz w:val="22"/>
          <w:szCs w:val="22"/>
        </w:rPr>
        <w:sym w:font="Symbol" w:char="F070"/>
      </w:r>
      <w:r w:rsidR="00C52409">
        <w:rPr>
          <w:rFonts w:ascii="Times New Roman" w:hAnsi="Times New Roman" w:cs="Times New Roman"/>
          <w:sz w:val="22"/>
          <w:szCs w:val="22"/>
        </w:rPr>
        <w:t>) to [-</w:t>
      </w:r>
      <w:r w:rsidR="00C52409">
        <w:rPr>
          <w:rFonts w:ascii="Times New Roman" w:hAnsi="Times New Roman" w:cs="Times New Roman"/>
          <w:sz w:val="22"/>
          <w:szCs w:val="22"/>
        </w:rPr>
        <w:sym w:font="Symbol" w:char="F070"/>
      </w:r>
      <w:r w:rsidR="00C52409">
        <w:rPr>
          <w:rFonts w:ascii="Times New Roman" w:hAnsi="Times New Roman" w:cs="Times New Roman"/>
          <w:sz w:val="22"/>
          <w:szCs w:val="22"/>
        </w:rPr>
        <w:t>,</w:t>
      </w:r>
      <w:r w:rsidR="00C52409">
        <w:rPr>
          <w:rFonts w:ascii="Times New Roman" w:hAnsi="Times New Roman" w:cs="Times New Roman"/>
          <w:sz w:val="22"/>
          <w:szCs w:val="22"/>
        </w:rPr>
        <w:sym w:font="Symbol" w:char="F070"/>
      </w:r>
      <w:r w:rsidR="00C52409">
        <w:rPr>
          <w:rFonts w:ascii="Times New Roman" w:hAnsi="Times New Roman" w:cs="Times New Roman"/>
          <w:sz w:val="22"/>
          <w:szCs w:val="22"/>
        </w:rPr>
        <w:t>).</w:t>
      </w:r>
    </w:p>
    <w:p w14:paraId="36A39AC3" w14:textId="3D750581" w:rsidR="00295145" w:rsidRDefault="00295145" w:rsidP="001510F5">
      <w:pPr>
        <w:rPr>
          <w:rFonts w:ascii="Times New Roman" w:hAnsi="Times New Roman" w:cs="Times New Roman"/>
          <w:sz w:val="22"/>
          <w:szCs w:val="22"/>
        </w:rPr>
      </w:pPr>
    </w:p>
    <w:p w14:paraId="4D60F776" w14:textId="7A2E1B69" w:rsidR="00295145" w:rsidRDefault="00295145" w:rsidP="001510F5">
      <w:pPr>
        <w:rPr>
          <w:rFonts w:ascii="Times New Roman" w:hAnsi="Times New Roman" w:cs="Times New Roman"/>
          <w:sz w:val="22"/>
          <w:szCs w:val="22"/>
        </w:rPr>
      </w:pPr>
      <w:r>
        <w:rPr>
          <w:rFonts w:ascii="Times New Roman" w:hAnsi="Times New Roman" w:cs="Times New Roman"/>
          <w:sz w:val="22"/>
          <w:szCs w:val="22"/>
        </w:rPr>
        <w:t xml:space="preserve">These instructions correspond to what </w:t>
      </w:r>
      <w:proofErr w:type="spellStart"/>
      <w:r>
        <w:rPr>
          <w:rFonts w:ascii="Times New Roman" w:hAnsi="Times New Roman" w:cs="Times New Roman"/>
          <w:sz w:val="22"/>
          <w:szCs w:val="22"/>
        </w:rPr>
        <w:t>fftshift</w:t>
      </w:r>
      <w:proofErr w:type="spellEnd"/>
      <w:r>
        <w:rPr>
          <w:rFonts w:ascii="Times New Roman" w:hAnsi="Times New Roman" w:cs="Times New Roman"/>
          <w:sz w:val="22"/>
          <w:szCs w:val="22"/>
        </w:rPr>
        <w:t xml:space="preserve"> does, swapping first</w:t>
      </w:r>
      <w:r w:rsidR="00470528">
        <w:rPr>
          <w:rFonts w:ascii="Times New Roman" w:hAnsi="Times New Roman" w:cs="Times New Roman"/>
          <w:sz w:val="22"/>
          <w:szCs w:val="22"/>
        </w:rPr>
        <w:t xml:space="preserve"> and third quadrants, and second and fourth quadrants. </w:t>
      </w:r>
    </w:p>
    <w:p w14:paraId="207DF409" w14:textId="1B07C32E" w:rsidR="00793B2A" w:rsidRDefault="00793B2A" w:rsidP="001510F5">
      <w:pPr>
        <w:rPr>
          <w:rFonts w:ascii="Times New Roman" w:hAnsi="Times New Roman" w:cs="Times New Roman"/>
          <w:sz w:val="22"/>
          <w:szCs w:val="22"/>
        </w:rPr>
      </w:pPr>
    </w:p>
    <w:p w14:paraId="13D7813F" w14:textId="4EF8CDA2" w:rsidR="00793B2A" w:rsidRPr="00793B2A" w:rsidRDefault="00793B2A" w:rsidP="001510F5">
      <w:pPr>
        <w:rPr>
          <w:rFonts w:ascii="Times New Roman" w:hAnsi="Times New Roman" w:cs="Times New Roman"/>
          <w:sz w:val="22"/>
          <w:szCs w:val="22"/>
        </w:rPr>
      </w:pPr>
      <w:r>
        <w:rPr>
          <w:rFonts w:ascii="Times New Roman" w:hAnsi="Times New Roman" w:cs="Times New Roman"/>
          <w:sz w:val="22"/>
          <w:szCs w:val="22"/>
        </w:rPr>
        <w:t xml:space="preserve">Even for </w:t>
      </w:r>
      <w:r>
        <w:rPr>
          <w:rFonts w:ascii="Times New Roman" w:hAnsi="Times New Roman" w:cs="Times New Roman"/>
          <w:i/>
          <w:iCs/>
          <w:sz w:val="22"/>
          <w:szCs w:val="22"/>
        </w:rPr>
        <w:t>u</w:t>
      </w:r>
      <w:r>
        <w:rPr>
          <w:rFonts w:ascii="Times New Roman" w:hAnsi="Times New Roman" w:cs="Times New Roman"/>
          <w:sz w:val="22"/>
          <w:szCs w:val="22"/>
        </w:rPr>
        <w:t xml:space="preserve"> and </w:t>
      </w:r>
      <w:r>
        <w:rPr>
          <w:rFonts w:ascii="Times New Roman" w:hAnsi="Times New Roman" w:cs="Times New Roman"/>
          <w:i/>
          <w:iCs/>
          <w:sz w:val="22"/>
          <w:szCs w:val="22"/>
        </w:rPr>
        <w:t xml:space="preserve">v </w:t>
      </w:r>
      <w:r>
        <w:rPr>
          <w:rFonts w:ascii="Times New Roman" w:hAnsi="Times New Roman" w:cs="Times New Roman"/>
          <w:sz w:val="22"/>
          <w:szCs w:val="22"/>
        </w:rPr>
        <w:t xml:space="preserve">less than half image size we set </w:t>
      </w:r>
      <w:proofErr w:type="spellStart"/>
      <w:r>
        <w:rPr>
          <w:rFonts w:ascii="Times New Roman" w:hAnsi="Times New Roman" w:cs="Times New Roman"/>
          <w:i/>
          <w:iCs/>
          <w:sz w:val="22"/>
          <w:szCs w:val="22"/>
        </w:rPr>
        <w:t>uc</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 xml:space="preserve">= </w:t>
      </w:r>
      <w:r>
        <w:rPr>
          <w:rFonts w:ascii="Times New Roman" w:hAnsi="Times New Roman" w:cs="Times New Roman"/>
          <w:i/>
          <w:iCs/>
          <w:sz w:val="22"/>
          <w:szCs w:val="22"/>
        </w:rPr>
        <w:t xml:space="preserve">u </w:t>
      </w:r>
      <w:r>
        <w:rPr>
          <w:rFonts w:ascii="Times New Roman" w:hAnsi="Times New Roman" w:cs="Times New Roman"/>
          <w:sz w:val="22"/>
          <w:szCs w:val="22"/>
        </w:rPr>
        <w:t xml:space="preserve">– 1 and </w:t>
      </w:r>
      <w:proofErr w:type="spellStart"/>
      <w:r>
        <w:rPr>
          <w:rFonts w:ascii="Times New Roman" w:hAnsi="Times New Roman" w:cs="Times New Roman"/>
          <w:i/>
          <w:iCs/>
          <w:sz w:val="22"/>
          <w:szCs w:val="22"/>
        </w:rPr>
        <w:t>vc</w:t>
      </w:r>
      <w:proofErr w:type="spellEnd"/>
      <w:r>
        <w:rPr>
          <w:rFonts w:ascii="Times New Roman" w:hAnsi="Times New Roman" w:cs="Times New Roman"/>
          <w:i/>
          <w:iCs/>
          <w:sz w:val="22"/>
          <w:szCs w:val="22"/>
        </w:rPr>
        <w:t xml:space="preserve"> </w:t>
      </w:r>
      <w:r>
        <w:rPr>
          <w:rFonts w:ascii="Times New Roman" w:hAnsi="Times New Roman" w:cs="Times New Roman"/>
          <w:sz w:val="22"/>
          <w:szCs w:val="22"/>
        </w:rPr>
        <w:t xml:space="preserve">= </w:t>
      </w:r>
      <w:r>
        <w:rPr>
          <w:rFonts w:ascii="Times New Roman" w:hAnsi="Times New Roman" w:cs="Times New Roman"/>
          <w:i/>
          <w:iCs/>
          <w:sz w:val="22"/>
          <w:szCs w:val="22"/>
        </w:rPr>
        <w:t>v</w:t>
      </w:r>
      <w:r>
        <w:rPr>
          <w:rFonts w:ascii="Times New Roman" w:hAnsi="Times New Roman" w:cs="Times New Roman"/>
          <w:sz w:val="22"/>
          <w:szCs w:val="22"/>
        </w:rPr>
        <w:t xml:space="preserve"> – 1 respectively as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uses coordinate system that starts at 1, so we just do a mapping to the real frequencies.</w:t>
      </w: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Why are these Fourier spectra concentrated to the borders of the images? Can you give a mathematical interpretation? Hint: think of the frequencies in the source image and 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0ADC4047"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E9AAA00" w14:textId="4E78A368" w:rsidR="007D35FE" w:rsidRDefault="007D35FE" w:rsidP="001510F5">
      <w:pPr>
        <w:rPr>
          <w:rFonts w:ascii="Times New Roman" w:hAnsi="Times New Roman" w:cs="Times New Roman"/>
          <w:sz w:val="22"/>
          <w:szCs w:val="22"/>
        </w:rPr>
      </w:pPr>
    </w:p>
    <w:p w14:paraId="0521ABB8" w14:textId="009131E1" w:rsidR="007D35FE" w:rsidRDefault="007D35FE" w:rsidP="001510F5">
      <w:pPr>
        <w:rPr>
          <w:rFonts w:ascii="Times New Roman" w:hAnsi="Times New Roman" w:cs="Times New Roman"/>
          <w:sz w:val="22"/>
          <w:szCs w:val="22"/>
        </w:rPr>
      </w:pPr>
      <w:r>
        <w:rPr>
          <w:rFonts w:ascii="Times New Roman" w:hAnsi="Times New Roman" w:cs="Times New Roman"/>
          <w:sz w:val="22"/>
          <w:szCs w:val="22"/>
        </w:rPr>
        <w:t xml:space="preserve">In the case of </w:t>
      </w:r>
      <w:proofErr w:type="gramStart"/>
      <w:r>
        <w:rPr>
          <w:rFonts w:ascii="Times New Roman" w:hAnsi="Times New Roman" w:cs="Times New Roman"/>
          <w:b/>
          <w:bCs/>
          <w:sz w:val="22"/>
          <w:szCs w:val="22"/>
        </w:rPr>
        <w:t>F</w:t>
      </w:r>
      <w:proofErr w:type="gramEnd"/>
      <w:r>
        <w:rPr>
          <w:rFonts w:ascii="Times New Roman" w:hAnsi="Times New Roman" w:cs="Times New Roman"/>
          <w:sz w:val="22"/>
          <w:szCs w:val="22"/>
        </w:rPr>
        <w:t xml:space="preserve"> we have a horizontal bar, so we have no changes in the image moving in the x direction, it only changes in the y direction in which it can be viewed as a step function. </w:t>
      </w:r>
      <w:proofErr w:type="gramStart"/>
      <w:r>
        <w:rPr>
          <w:rFonts w:ascii="Times New Roman" w:hAnsi="Times New Roman" w:cs="Times New Roman"/>
          <w:sz w:val="22"/>
          <w:szCs w:val="22"/>
        </w:rPr>
        <w:t>Therefore</w:t>
      </w:r>
      <w:proofErr w:type="gramEnd"/>
      <w:r>
        <w:rPr>
          <w:rFonts w:ascii="Times New Roman" w:hAnsi="Times New Roman" w:cs="Times New Roman"/>
          <w:sz w:val="22"/>
          <w:szCs w:val="22"/>
        </w:rPr>
        <w:t xml:space="preserve"> in the Fourier domain we end up with a lot of different frequencies in the y direction that make up this step function, while in the x direction it is constant so we only have the zero frequency. Since for the uncentered version the origin (0,0) is at the upper-left corner (0 to 2</w:t>
      </w:r>
      <w:r>
        <w:rPr>
          <w:rFonts w:ascii="Times New Roman" w:hAnsi="Times New Roman" w:cs="Times New Roman"/>
          <w:sz w:val="22"/>
          <w:szCs w:val="22"/>
        </w:rPr>
        <w:sym w:font="Symbol" w:char="F070"/>
      </w:r>
      <w:r>
        <w:rPr>
          <w:rFonts w:ascii="Times New Roman" w:hAnsi="Times New Roman" w:cs="Times New Roman"/>
          <w:sz w:val="22"/>
          <w:szCs w:val="22"/>
        </w:rPr>
        <w:t xml:space="preserve">), we get all the values over the left border of the spectrum, where </w:t>
      </w:r>
      <w:r>
        <w:rPr>
          <w:rFonts w:ascii="Times New Roman" w:hAnsi="Times New Roman" w:cs="Times New Roman"/>
          <w:i/>
          <w:iCs/>
          <w:sz w:val="22"/>
          <w:szCs w:val="22"/>
        </w:rPr>
        <w:t xml:space="preserve">v </w:t>
      </w:r>
      <w:r>
        <w:rPr>
          <w:rFonts w:ascii="Times New Roman" w:hAnsi="Times New Roman" w:cs="Times New Roman"/>
          <w:sz w:val="22"/>
          <w:szCs w:val="22"/>
        </w:rPr>
        <w:t>= 0.</w:t>
      </w:r>
    </w:p>
    <w:p w14:paraId="6F1B956A" w14:textId="103FFFF8" w:rsidR="007D35FE" w:rsidRDefault="007D35FE" w:rsidP="001510F5">
      <w:pPr>
        <w:rPr>
          <w:rFonts w:ascii="Times New Roman" w:hAnsi="Times New Roman" w:cs="Times New Roman"/>
          <w:sz w:val="22"/>
          <w:szCs w:val="22"/>
        </w:rPr>
      </w:pPr>
    </w:p>
    <w:p w14:paraId="363F1474" w14:textId="77777777" w:rsidR="007D35FE" w:rsidRDefault="007D35FE" w:rsidP="001510F5">
      <w:pPr>
        <w:rPr>
          <w:rFonts w:ascii="Times New Roman" w:hAnsi="Times New Roman" w:cs="Times New Roman"/>
          <w:sz w:val="22"/>
          <w:szCs w:val="22"/>
          <w:u w:val="single"/>
        </w:rPr>
      </w:pPr>
      <w:r>
        <w:rPr>
          <w:rFonts w:ascii="Times New Roman" w:hAnsi="Times New Roman" w:cs="Times New Roman"/>
          <w:sz w:val="22"/>
          <w:szCs w:val="22"/>
        </w:rPr>
        <w:t xml:space="preserve">It’s a similar case with </w:t>
      </w:r>
      <w:r>
        <w:rPr>
          <w:rFonts w:ascii="Times New Roman" w:hAnsi="Times New Roman" w:cs="Times New Roman"/>
          <w:b/>
          <w:bCs/>
          <w:sz w:val="22"/>
          <w:szCs w:val="22"/>
        </w:rPr>
        <w:t>G</w:t>
      </w:r>
      <w:r>
        <w:rPr>
          <w:rFonts w:ascii="Times New Roman" w:hAnsi="Times New Roman" w:cs="Times New Roman"/>
          <w:sz w:val="22"/>
          <w:szCs w:val="22"/>
        </w:rPr>
        <w:t xml:space="preserve">, where we only get change moving in the x direction and the y direction is constant, so we have all the values in the Fourier domain over the top border, where </w:t>
      </w:r>
      <w:r w:rsidRPr="007D35FE">
        <w:rPr>
          <w:rFonts w:ascii="Times New Roman" w:hAnsi="Times New Roman" w:cs="Times New Roman"/>
          <w:i/>
          <w:iCs/>
          <w:sz w:val="22"/>
          <w:szCs w:val="22"/>
        </w:rPr>
        <w:t>u</w:t>
      </w:r>
      <w:r w:rsidRPr="007D35FE">
        <w:rPr>
          <w:rFonts w:ascii="Times New Roman" w:hAnsi="Times New Roman" w:cs="Times New Roman"/>
          <w:sz w:val="22"/>
          <w:szCs w:val="22"/>
        </w:rPr>
        <w:t xml:space="preserve"> = 0</w:t>
      </w:r>
      <w:r>
        <w:rPr>
          <w:rFonts w:ascii="Times New Roman" w:hAnsi="Times New Roman" w:cs="Times New Roman"/>
          <w:sz w:val="22"/>
          <w:szCs w:val="22"/>
          <w:u w:val="single"/>
        </w:rPr>
        <w:t>.</w:t>
      </w:r>
    </w:p>
    <w:p w14:paraId="024B7556" w14:textId="31481AF6" w:rsidR="007D35FE" w:rsidRPr="007D35FE" w:rsidRDefault="007D35FE" w:rsidP="001510F5">
      <w:pPr>
        <w:rPr>
          <w:rFonts w:ascii="Times New Roman" w:hAnsi="Times New Roman" w:cs="Times New Roman"/>
          <w:sz w:val="22"/>
          <w:szCs w:val="22"/>
        </w:rPr>
      </w:pPr>
      <w:r>
        <w:rPr>
          <w:rFonts w:ascii="Times New Roman" w:hAnsi="Times New Roman" w:cs="Times New Roman"/>
          <w:sz w:val="22"/>
          <w:szCs w:val="22"/>
        </w:rPr>
        <w:t xml:space="preserve"> </w:t>
      </w:r>
    </w:p>
    <w:p w14:paraId="1B82312E" w14:textId="1012AD6E" w:rsidR="001510F5" w:rsidRPr="001A3CF3" w:rsidRDefault="001A3CF3" w:rsidP="001510F5">
      <w:pPr>
        <w:rPr>
          <w:rFonts w:ascii="Times New Roman" w:hAnsi="Times New Roman" w:cs="Times New Roman"/>
          <w:sz w:val="22"/>
          <w:szCs w:val="22"/>
        </w:rPr>
      </w:pPr>
      <w:r>
        <w:rPr>
          <w:rFonts w:ascii="Times New Roman" w:hAnsi="Times New Roman" w:cs="Times New Roman"/>
          <w:sz w:val="22"/>
          <w:szCs w:val="22"/>
        </w:rPr>
        <w:t xml:space="preserve">For </w:t>
      </w:r>
      <w:r>
        <w:rPr>
          <w:rFonts w:ascii="Times New Roman" w:hAnsi="Times New Roman" w:cs="Times New Roman"/>
          <w:b/>
          <w:bCs/>
          <w:sz w:val="22"/>
          <w:szCs w:val="22"/>
        </w:rPr>
        <w:t>H</w:t>
      </w:r>
      <w:r>
        <w:rPr>
          <w:rFonts w:ascii="Times New Roman" w:hAnsi="Times New Roman" w:cs="Times New Roman"/>
          <w:sz w:val="22"/>
          <w:szCs w:val="22"/>
        </w:rPr>
        <w:t xml:space="preserve"> we have the bars from </w:t>
      </w:r>
      <w:r>
        <w:rPr>
          <w:rFonts w:ascii="Times New Roman" w:hAnsi="Times New Roman" w:cs="Times New Roman"/>
          <w:b/>
          <w:bCs/>
          <w:sz w:val="22"/>
          <w:szCs w:val="22"/>
        </w:rPr>
        <w:t>F</w:t>
      </w:r>
      <w:r>
        <w:rPr>
          <w:rFonts w:ascii="Times New Roman" w:hAnsi="Times New Roman" w:cs="Times New Roman"/>
          <w:sz w:val="22"/>
          <w:szCs w:val="22"/>
        </w:rPr>
        <w:t xml:space="preserve"> and </w:t>
      </w:r>
      <w:r>
        <w:rPr>
          <w:rFonts w:ascii="Times New Roman" w:hAnsi="Times New Roman" w:cs="Times New Roman"/>
          <w:b/>
          <w:bCs/>
          <w:sz w:val="22"/>
          <w:szCs w:val="22"/>
        </w:rPr>
        <w:t>G</w:t>
      </w:r>
      <w:r>
        <w:rPr>
          <w:rFonts w:ascii="Times New Roman" w:hAnsi="Times New Roman" w:cs="Times New Roman"/>
          <w:sz w:val="22"/>
          <w:szCs w:val="22"/>
        </w:rPr>
        <w:t xml:space="preserve"> combined (with </w:t>
      </w:r>
      <w:r>
        <w:rPr>
          <w:rFonts w:ascii="Times New Roman" w:hAnsi="Times New Roman" w:cs="Times New Roman"/>
          <w:b/>
          <w:bCs/>
          <w:sz w:val="22"/>
          <w:szCs w:val="22"/>
        </w:rPr>
        <w:t>G</w:t>
      </w:r>
      <w:r>
        <w:rPr>
          <w:rFonts w:ascii="Times New Roman" w:hAnsi="Times New Roman" w:cs="Times New Roman"/>
          <w:sz w:val="22"/>
          <w:szCs w:val="22"/>
        </w:rPr>
        <w:t xml:space="preserve"> having higher amplitude), so </w:t>
      </w: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77777777" w:rsidR="001510F5" w:rsidRPr="00571AC4" w:rsidRDefault="001510F5" w:rsidP="001510F5">
      <w:pPr>
        <w:rPr>
          <w:rFonts w:ascii="Times New Roman" w:hAnsi="Times New Roman" w:cs="Times New Roman"/>
          <w:sz w:val="22"/>
          <w:szCs w:val="22"/>
        </w:rPr>
      </w:pPr>
    </w:p>
    <w:p w14:paraId="76E6630F" w14:textId="77777777" w:rsidR="001510F5" w:rsidRPr="00571AC4" w:rsidRDefault="001510F5" w:rsidP="001510F5">
      <w:pPr>
        <w:rPr>
          <w:rFonts w:ascii="Times New Roman" w:hAnsi="Times New Roman" w:cs="Times New Roman"/>
          <w:sz w:val="22"/>
          <w:szCs w:val="22"/>
        </w:rPr>
      </w:pPr>
      <w:bookmarkStart w:id="0" w:name="_GoBack"/>
      <w:bookmarkEnd w:id="0"/>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A1381AF" w14:textId="77777777" w:rsidR="001510F5" w:rsidRPr="00571AC4" w:rsidRDefault="001510F5" w:rsidP="001510F5">
      <w:pPr>
        <w:rPr>
          <w:rFonts w:ascii="Times New Roman" w:hAnsi="Times New Roman" w:cs="Times New Roman"/>
          <w:sz w:val="22"/>
          <w:szCs w:val="22"/>
        </w:rPr>
      </w:pP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77777777" w:rsidR="001510F5" w:rsidRPr="00571AC4" w:rsidRDefault="001510F5" w:rsidP="001510F5">
      <w:pPr>
        <w:rPr>
          <w:rFonts w:ascii="Times New Roman" w:hAnsi="Times New Roman" w:cs="Times New Roman"/>
          <w:sz w:val="22"/>
          <w:szCs w:val="22"/>
        </w:rPr>
      </w:pP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lastRenderedPageBreak/>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77777777" w:rsidR="001510F5" w:rsidRPr="00571AC4" w:rsidRDefault="001510F5" w:rsidP="001510F5">
      <w:pPr>
        <w:rPr>
          <w:rFonts w:ascii="Times New Roman" w:hAnsi="Times New Roman" w:cs="Times New Roman"/>
          <w:sz w:val="22"/>
          <w:szCs w:val="22"/>
        </w:rPr>
      </w:pP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77777777" w:rsidR="001510F5" w:rsidRPr="00571AC4" w:rsidRDefault="001510F5" w:rsidP="001510F5">
      <w:pPr>
        <w:rPr>
          <w:rFonts w:ascii="Times New Roman" w:hAnsi="Times New Roman" w:cs="Times New Roman"/>
          <w:sz w:val="22"/>
          <w:szCs w:val="22"/>
        </w:rPr>
      </w:pP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77777777" w:rsidR="001510F5" w:rsidRPr="00571AC4" w:rsidRDefault="001510F5" w:rsidP="001510F5">
      <w:pPr>
        <w:rPr>
          <w:rFonts w:ascii="Times New Roman" w:hAnsi="Times New Roman" w:cs="Times New Roman"/>
          <w:sz w:val="22"/>
          <w:szCs w:val="22"/>
        </w:rPr>
      </w:pP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77777777" w:rsidR="001510F5" w:rsidRPr="00571AC4" w:rsidRDefault="001510F5" w:rsidP="001510F5">
      <w:pPr>
        <w:rPr>
          <w:rFonts w:ascii="Times New Roman" w:hAnsi="Times New Roman" w:cs="Times New Roman"/>
          <w:sz w:val="22"/>
          <w:szCs w:val="22"/>
        </w:rPr>
      </w:pP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77777777" w:rsidR="001510F5" w:rsidRPr="00571AC4" w:rsidRDefault="001510F5" w:rsidP="001510F5">
      <w:pPr>
        <w:rPr>
          <w:rFonts w:ascii="Times New Roman" w:hAnsi="Times New Roman" w:cs="Times New Roman"/>
          <w:sz w:val="22"/>
          <w:szCs w:val="22"/>
        </w:rPr>
      </w:pP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 xml:space="preserve">eters? Illustrate with </w:t>
      </w:r>
      <w:proofErr w:type="spellStart"/>
      <w:r w:rsidR="00256EFD" w:rsidRPr="00571AC4">
        <w:rPr>
          <w:rFonts w:ascii="Times New Roman" w:hAnsi="Times New Roman" w:cs="Times New Roman"/>
          <w:sz w:val="22"/>
          <w:szCs w:val="22"/>
        </w:rPr>
        <w:t>Matlab</w:t>
      </w:r>
      <w:proofErr w:type="spellEnd"/>
      <w:r w:rsidR="00256EFD" w:rsidRPr="00571AC4">
        <w:rPr>
          <w:rFonts w:ascii="Times New Roman" w:hAnsi="Times New Roman" w:cs="Times New Roman"/>
          <w:sz w:val="22"/>
          <w:szCs w:val="22"/>
        </w:rPr>
        <w:t xml:space="preserve">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 xml:space="preserve">lters with the best results found for iteration </w:t>
      </w:r>
      <w:proofErr w:type="spellStart"/>
      <w:r w:rsidR="00521B0E" w:rsidRPr="00571AC4">
        <w:rPr>
          <w:rFonts w:ascii="Times New Roman" w:hAnsi="Times New Roman" w:cs="Times New Roman"/>
          <w:sz w:val="22"/>
          <w:szCs w:val="22"/>
        </w:rPr>
        <w:t>i</w:t>
      </w:r>
      <w:proofErr w:type="spellEnd"/>
      <w:r w:rsidR="00521B0E" w:rsidRPr="00571AC4">
        <w:rPr>
          <w:rFonts w:ascii="Times New Roman" w:hAnsi="Times New Roman" w:cs="Times New Roman"/>
          <w:sz w:val="22"/>
          <w:szCs w:val="22"/>
        </w:rPr>
        <w:t xml:space="preserve">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1B0E"/>
    <w:rsid w:val="001510F5"/>
    <w:rsid w:val="001A3CF3"/>
    <w:rsid w:val="00256EFD"/>
    <w:rsid w:val="00295145"/>
    <w:rsid w:val="00295442"/>
    <w:rsid w:val="002E6E6F"/>
    <w:rsid w:val="00321718"/>
    <w:rsid w:val="003510A9"/>
    <w:rsid w:val="003B2FBF"/>
    <w:rsid w:val="003D4D6F"/>
    <w:rsid w:val="0042660F"/>
    <w:rsid w:val="00451CEF"/>
    <w:rsid w:val="00470528"/>
    <w:rsid w:val="004D5785"/>
    <w:rsid w:val="00521B0E"/>
    <w:rsid w:val="00571AC4"/>
    <w:rsid w:val="00637D38"/>
    <w:rsid w:val="006577BB"/>
    <w:rsid w:val="006B4021"/>
    <w:rsid w:val="00793B2A"/>
    <w:rsid w:val="007B7508"/>
    <w:rsid w:val="007D35FE"/>
    <w:rsid w:val="007F1899"/>
    <w:rsid w:val="008915E5"/>
    <w:rsid w:val="00893C7E"/>
    <w:rsid w:val="008A73B4"/>
    <w:rsid w:val="008B6343"/>
    <w:rsid w:val="009D13AA"/>
    <w:rsid w:val="009F4BB1"/>
    <w:rsid w:val="00A47558"/>
    <w:rsid w:val="00AC3A98"/>
    <w:rsid w:val="00BD607F"/>
    <w:rsid w:val="00C52409"/>
    <w:rsid w:val="00C5360A"/>
    <w:rsid w:val="00C862E1"/>
    <w:rsid w:val="00D84B88"/>
    <w:rsid w:val="00E71E70"/>
    <w:rsid w:val="00F50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FA920D"/>
  <w14:defaultImageDpi w14:val="300"/>
  <w15:docId w15:val="{2D4299B8-EDAE-6A49-9E49-B45597A6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0E"/>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C536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Arturs Kurzemnieks</cp:lastModifiedBy>
  <cp:revision>14</cp:revision>
  <dcterms:created xsi:type="dcterms:W3CDTF">2017-10-27T08:41:00Z</dcterms:created>
  <dcterms:modified xsi:type="dcterms:W3CDTF">2019-11-10T10:09:00Z</dcterms:modified>
</cp:coreProperties>
</file>