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Arturs Kurzemnieks</w:t>
      </w:r>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Matlab coordinates starting with 1 instead of 0)</w:t>
      </w:r>
      <w:r>
        <w:rPr>
          <w:rFonts w:ascii="Times New Roman" w:hAnsi="Times New Roman" w:cs="Times New Roman"/>
          <w:sz w:val="22"/>
          <w:szCs w:val="22"/>
        </w:rPr>
        <w:t>. Therefore when setting (p,q)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As we have a resolution of 128x128, the maximum frequency we can represent is 64 (which gives 1 pixel stripes / period of 2 pixels), so everything above that we can only sample as some lower frequency. So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values we provide are in Matlab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r>
        <w:rPr>
          <w:rFonts w:ascii="Times New Roman" w:hAnsi="Times New Roman" w:cs="Times New Roman"/>
          <w:i/>
          <w:iCs/>
          <w:sz w:val="22"/>
          <w:szCs w:val="22"/>
        </w:rPr>
        <w:t>Im(u)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r>
        <w:rPr>
          <w:rFonts w:ascii="Times New Roman" w:hAnsi="Times New Roman" w:cs="Times New Roman"/>
          <w:i/>
          <w:iCs/>
          <w:sz w:val="22"/>
          <w:szCs w:val="22"/>
        </w:rPr>
        <w:t>uc</w:t>
      </w:r>
      <w:r>
        <w:rPr>
          <w:rFonts w:ascii="Times New Roman" w:hAnsi="Times New Roman" w:cs="Times New Roman"/>
          <w:sz w:val="22"/>
          <w:szCs w:val="22"/>
        </w:rPr>
        <w:t xml:space="preserve"> and </w:t>
      </w:r>
      <w:r>
        <w:rPr>
          <w:rFonts w:ascii="Times New Roman" w:hAnsi="Times New Roman" w:cs="Times New Roman"/>
          <w:i/>
          <w:iCs/>
          <w:sz w:val="22"/>
          <w:szCs w:val="22"/>
        </w:rPr>
        <w:t>vc</w:t>
      </w:r>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(1 pixel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r>
        <w:rPr>
          <w:rFonts w:ascii="Times New Roman" w:hAnsi="Times New Roman" w:cs="Times New Roman"/>
          <w:i/>
          <w:iCs/>
          <w:sz w:val="22"/>
          <w:szCs w:val="22"/>
        </w:rPr>
        <w:t>p,q</w:t>
      </w:r>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3F5A69AC"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0..N-1 on both axes. By zero centering we shift the range from </w:t>
      </w:r>
      <w:r w:rsidR="00760750">
        <w:rPr>
          <w:rFonts w:ascii="Times New Roman" w:hAnsi="Times New Roman" w:cs="Times New Roman"/>
          <w:sz w:val="22"/>
          <w:szCs w:val="22"/>
        </w:rPr>
        <w:t>[</w:t>
      </w:r>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r w:rsidR="00585CF1">
        <w:rPr>
          <w:rFonts w:ascii="Times New Roman" w:hAnsi="Times New Roman" w:cs="Times New Roman"/>
          <w:sz w:val="22"/>
          <w:szCs w:val="22"/>
        </w:rPr>
        <w:t xml:space="preserve">, and the angular frequency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0,2</m:t>
            </m:r>
            <m:r>
              <m:rPr>
                <m:sty m:val="p"/>
              </m:rPr>
              <w:rPr>
                <w:rFonts w:ascii="Cambria Math" w:hAnsi="Cambria Math" w:cs="Times New Roman"/>
                <w:sz w:val="22"/>
                <w:szCs w:val="22"/>
              </w:rPr>
              <m:t>π</m:t>
            </m:r>
          </m:e>
        </m:d>
      </m:oMath>
      <w:r w:rsidR="00585CF1">
        <w:rPr>
          <w:rFonts w:ascii="Times New Roman" w:hAnsi="Times New Roman" w:cs="Times New Roman"/>
          <w:sz w:val="22"/>
          <w:szCs w:val="22"/>
        </w:rPr>
        <w:t xml:space="preserve"> to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π</m:t>
            </m:r>
            <m:r>
              <w:rPr>
                <w:rFonts w:ascii="Cambria Math" w:hAnsi="Cambria Math" w:cs="Times New Roman"/>
                <w:sz w:val="22"/>
                <w:szCs w:val="22"/>
              </w:rPr>
              <m:t>,</m:t>
            </m:r>
            <m:r>
              <m:rPr>
                <m:sty m:val="p"/>
              </m:rPr>
              <w:rPr>
                <w:rFonts w:ascii="Cambria Math" w:hAnsi="Cambria Math" w:cs="Times New Roman"/>
                <w:sz w:val="22"/>
                <w:szCs w:val="22"/>
              </w:rPr>
              <m:t>π</m:t>
            </m:r>
          </m:e>
        </m:d>
      </m:oMath>
      <w:r w:rsidR="00585CF1">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These instructions correspond to what fftshift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r>
        <w:rPr>
          <w:rFonts w:ascii="Times New Roman" w:hAnsi="Times New Roman" w:cs="Times New Roman"/>
          <w:i/>
          <w:iCs/>
          <w:sz w:val="22"/>
          <w:szCs w:val="22"/>
        </w:rPr>
        <w:t xml:space="preserve">uc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r>
        <w:rPr>
          <w:rFonts w:ascii="Times New Roman" w:hAnsi="Times New Roman" w:cs="Times New Roman"/>
          <w:i/>
          <w:iCs/>
          <w:sz w:val="22"/>
          <w:szCs w:val="22"/>
        </w:rPr>
        <w:t xml:space="preserve">vc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Matlab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r>
        <w:rPr>
          <w:rFonts w:ascii="Times New Roman" w:hAnsi="Times New Roman" w:cs="Times New Roman"/>
          <w:b/>
          <w:bCs/>
          <w:sz w:val="22"/>
          <w:szCs w:val="22"/>
        </w:rPr>
        <w:t>F</w:t>
      </w:r>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Therefore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r>
        <w:rPr>
          <w:rFonts w:ascii="Times New Roman" w:hAnsi="Times New Roman" w:cs="Times New Roman"/>
          <w:sz w:val="22"/>
          <w:szCs w:val="22"/>
        </w:rPr>
        <w:t>Finally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r>
        <w:rPr>
          <w:rFonts w:ascii="Times New Roman" w:hAnsi="Times New Roman" w:cs="Times New Roman"/>
          <w:b/>
          <w:bCs/>
          <w:i/>
          <w:iCs/>
          <w:sz w:val="22"/>
          <w:szCs w:val="22"/>
        </w:rPr>
        <w:t>log(1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noProof/>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r>
        <w:rPr>
          <w:rFonts w:ascii="Times New Roman" w:hAnsi="Times New Roman" w:cs="Times New Roman"/>
          <w:b/>
          <w:bCs/>
          <w:i/>
          <w:iCs/>
          <w:sz w:val="22"/>
          <w:szCs w:val="22"/>
        </w:rPr>
        <w:t xml:space="preserve">log(1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2EA366" w:rsidR="001510F5" w:rsidRDefault="001510F5" w:rsidP="001510F5">
      <w:pPr>
        <w:rPr>
          <w:rFonts w:ascii="Times New Roman" w:hAnsi="Times New Roman" w:cs="Times New Roman"/>
          <w:sz w:val="22"/>
          <w:szCs w:val="22"/>
        </w:rPr>
      </w:pPr>
    </w:p>
    <w:p w14:paraId="533F7F22" w14:textId="1B2F1E5D" w:rsidR="007F184D" w:rsidRDefault="007F184D" w:rsidP="001510F5">
      <w:pPr>
        <w:rPr>
          <w:rFonts w:ascii="Times New Roman" w:hAnsi="Times New Roman" w:cs="Times New Roman"/>
          <w:sz w:val="22"/>
          <w:szCs w:val="22"/>
        </w:rPr>
      </w:pPr>
      <w:r>
        <w:rPr>
          <w:rFonts w:ascii="Times New Roman" w:hAnsi="Times New Roman" w:cs="Times New Roman"/>
          <w:sz w:val="22"/>
          <w:szCs w:val="22"/>
        </w:rPr>
        <w:t>Multiplication in spatial domain is the same as convolution in Fourier domain</w:t>
      </w:r>
      <w:r w:rsidR="009D4AC2">
        <w:rPr>
          <w:rFonts w:ascii="Times New Roman" w:hAnsi="Times New Roman" w:cs="Times New Roman"/>
          <w:sz w:val="22"/>
          <w:szCs w:val="22"/>
        </w:rPr>
        <w:t>, i.e.</w:t>
      </w:r>
    </w:p>
    <w:p w14:paraId="79ACA428" w14:textId="13EA1EF3" w:rsidR="009D4AC2" w:rsidRPr="009D4AC2" w:rsidRDefault="009D4AC2" w:rsidP="001510F5">
      <w:pPr>
        <w:rPr>
          <w:rFonts w:ascii="Times New Roman" w:hAnsi="Times New Roman" w:cs="Times New Roman"/>
          <w:sz w:val="22"/>
          <w:szCs w:val="22"/>
        </w:rPr>
      </w:pPr>
      <m:oMathPara>
        <m:oMath>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hf</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f</m:t>
              </m:r>
            </m:e>
          </m:d>
        </m:oMath>
      </m:oMathPara>
    </w:p>
    <w:p w14:paraId="17B2173D" w14:textId="661A52C5" w:rsidR="009D4AC2" w:rsidRPr="00571AC4" w:rsidRDefault="009D4AC2" w:rsidP="001510F5">
      <w:pPr>
        <w:rPr>
          <w:rFonts w:ascii="Times New Roman" w:hAnsi="Times New Roman" w:cs="Times New Roman"/>
          <w:sz w:val="22"/>
          <w:szCs w:val="22"/>
        </w:rPr>
      </w:pPr>
      <w:r>
        <w:rPr>
          <w:rFonts w:ascii="Times New Roman" w:hAnsi="Times New Roman" w:cs="Times New Roman"/>
          <w:sz w:val="22"/>
          <w:szCs w:val="22"/>
        </w:rPr>
        <w:t>so instead of doing point-wise multiplication on the images, we can transform each of them separately and then do a convolution between them in the Fourier domain.</w:t>
      </w:r>
      <w:bookmarkStart w:id="0" w:name="_GoBack"/>
      <w:bookmarkEnd w:id="0"/>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71AC4"/>
    <w:rsid w:val="00585CF1"/>
    <w:rsid w:val="00637D38"/>
    <w:rsid w:val="00641E23"/>
    <w:rsid w:val="006577BB"/>
    <w:rsid w:val="006B4021"/>
    <w:rsid w:val="00760750"/>
    <w:rsid w:val="00793B2A"/>
    <w:rsid w:val="007B006D"/>
    <w:rsid w:val="007B7508"/>
    <w:rsid w:val="007D35FE"/>
    <w:rsid w:val="007F184D"/>
    <w:rsid w:val="007F1899"/>
    <w:rsid w:val="008367D4"/>
    <w:rsid w:val="008915E5"/>
    <w:rsid w:val="00893C7E"/>
    <w:rsid w:val="008A73B4"/>
    <w:rsid w:val="008B6343"/>
    <w:rsid w:val="009D13AA"/>
    <w:rsid w:val="009D4AC2"/>
    <w:rsid w:val="009F4BB1"/>
    <w:rsid w:val="00A47558"/>
    <w:rsid w:val="00AC3A98"/>
    <w:rsid w:val="00BD607F"/>
    <w:rsid w:val="00C36F1C"/>
    <w:rsid w:val="00C52409"/>
    <w:rsid w:val="00C5360A"/>
    <w:rsid w:val="00C862E1"/>
    <w:rsid w:val="00D84B88"/>
    <w:rsid w:val="00E71E70"/>
    <w:rsid w:val="00ED49AC"/>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7</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Artūrs Kurzemnieks</cp:lastModifiedBy>
  <cp:revision>20</cp:revision>
  <dcterms:created xsi:type="dcterms:W3CDTF">2017-10-27T08:41:00Z</dcterms:created>
  <dcterms:modified xsi:type="dcterms:W3CDTF">2019-11-11T17:42:00Z</dcterms:modified>
</cp:coreProperties>
</file>