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Pr="00D17CA2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Лабораторная работа № 1</w:t>
      </w:r>
      <w:r w:rsidR="00F465CE">
        <w:rPr>
          <w:rFonts w:ascii="Times New Roman" w:hAnsi="Times New Roman" w:cs="Times New Roman"/>
          <w:b/>
          <w:sz w:val="44"/>
          <w:szCs w:val="44"/>
        </w:rPr>
        <w:t>5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F465C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F465CE" w:rsidRPr="00F465CE">
        <w:rPr>
          <w:rFonts w:ascii="Times New Roman" w:hAnsi="Times New Roman" w:cs="Times New Roman"/>
          <w:b/>
          <w:bCs/>
          <w:sz w:val="44"/>
          <w:szCs w:val="44"/>
        </w:rPr>
        <w:t>Системы частиц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125A6" w:rsidRDefault="00F125A6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D74E7" w:rsidRDefault="006D74E7" w:rsidP="00671390">
      <w:pPr>
        <w:spacing w:after="0"/>
        <w:rPr>
          <w:rFonts w:ascii="Times New Roman" w:hAnsi="Times New Roman" w:cs="Times New Roman"/>
          <w:sz w:val="28"/>
        </w:rPr>
      </w:pPr>
    </w:p>
    <w:p w:rsidR="00671390" w:rsidRDefault="00E947FA" w:rsidP="00FF037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</w:t>
      </w:r>
      <w:r w:rsidR="006D74E7">
        <w:rPr>
          <w:rFonts w:ascii="Times New Roman" w:hAnsi="Times New Roman" w:cs="Times New Roman"/>
          <w:sz w:val="28"/>
        </w:rPr>
        <w:t>1</w:t>
      </w: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006423" w:rsidRPr="00C715F9" w:rsidRDefault="00F465CE" w:rsidP="003C2D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 w:rsidRPr="00F465CE">
        <w:rPr>
          <w:rFonts w:ascii="Times New Roman" w:hAnsi="Times New Roman" w:cs="Times New Roman"/>
          <w:sz w:val="28"/>
        </w:rPr>
        <w:t>Изучение методов использования в компьютерной графике 3D-объектов, не имеющих чётких геометрических границ и описывае</w:t>
      </w:r>
      <w:r>
        <w:rPr>
          <w:rFonts w:ascii="Times New Roman" w:hAnsi="Times New Roman" w:cs="Times New Roman"/>
          <w:sz w:val="28"/>
        </w:rPr>
        <w:t>мых стохастическими алгоритмами</w:t>
      </w:r>
      <w:r w:rsidR="003C2D1C" w:rsidRPr="003C2D1C">
        <w:rPr>
          <w:rFonts w:ascii="Times New Roman" w:hAnsi="Times New Roman" w:cs="Times New Roman"/>
          <w:sz w:val="28"/>
        </w:rPr>
        <w:t>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F465CE" w:rsidRPr="00F465CE" w:rsidRDefault="00F465CE" w:rsidP="00F465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465CE">
        <w:rPr>
          <w:rFonts w:ascii="Times New Roman" w:hAnsi="Times New Roman" w:cs="Times New Roman"/>
          <w:sz w:val="28"/>
        </w:rPr>
        <w:t>1. Ознакомиться по методическим указаниям и литературе с теоретическим материалом.</w:t>
      </w:r>
    </w:p>
    <w:p w:rsidR="00F465CE" w:rsidRPr="00F465CE" w:rsidRDefault="00F465CE" w:rsidP="00F465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465CE">
        <w:rPr>
          <w:rFonts w:ascii="Times New Roman" w:hAnsi="Times New Roman" w:cs="Times New Roman"/>
          <w:sz w:val="28"/>
        </w:rPr>
        <w:t>2. Выполнить действия, приведенные в разделе 15.2, 15.3.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F465CE" w:rsidRPr="00F465CE" w:rsidRDefault="00F465CE" w:rsidP="00F465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465CE">
        <w:rPr>
          <w:rFonts w:ascii="Times New Roman" w:hAnsi="Times New Roman" w:cs="Times New Roman"/>
          <w:sz w:val="28"/>
        </w:rPr>
        <w:t>3. При выполнении 15.2, 15.3 изменить программу таким образом, чтобы частицы вращались в процессе полета. Взрыв должен быть применен в сцене, разработанной при выполнении лабораторной работы №14 согласно варианту задания.</w:t>
      </w:r>
    </w:p>
    <w:p w:rsidR="00F465CE" w:rsidRPr="00F465CE" w:rsidRDefault="00F465CE" w:rsidP="00F465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465CE">
        <w:rPr>
          <w:rFonts w:ascii="Times New Roman" w:hAnsi="Times New Roman" w:cs="Times New Roman"/>
          <w:sz w:val="28"/>
        </w:rPr>
        <w:t>4. Создать направленный взрыв. Направление взрыва выбрать произвольным. Увеличить сетку поверхности.</w:t>
      </w:r>
    </w:p>
    <w:p w:rsidR="00F465CE" w:rsidRPr="00F465CE" w:rsidRDefault="00F465CE" w:rsidP="00F465C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465CE">
        <w:rPr>
          <w:rFonts w:ascii="Times New Roman" w:hAnsi="Times New Roman" w:cs="Times New Roman"/>
          <w:sz w:val="28"/>
        </w:rPr>
        <w:t>5. Добавить два новых положения камеры, которые бы максимально удобно и зрелищно демонстрировали направленность взрыва.</w:t>
      </w:r>
    </w:p>
    <w:p w:rsidR="00A257EB" w:rsidRDefault="006B5EB7" w:rsidP="006A7CD9"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</w:t>
      </w:r>
      <w:r w:rsidRPr="003C2D1C">
        <w:rPr>
          <w:rFonts w:ascii="Times New Roman" w:hAnsi="Times New Roman" w:cs="Times New Roman"/>
          <w:sz w:val="28"/>
        </w:rPr>
        <w:t xml:space="preserve"> </w:t>
      </w:r>
      <w:r w:rsidRPr="006B5EB7">
        <w:rPr>
          <w:rFonts w:ascii="Times New Roman" w:hAnsi="Times New Roman" w:cs="Times New Roman"/>
          <w:sz w:val="28"/>
        </w:rPr>
        <w:t>РАБОТЫ</w:t>
      </w:r>
    </w:p>
    <w:p w:rsidR="008769F7" w:rsidRPr="008769F7" w:rsidRDefault="008769F7" w:rsidP="008769F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69F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5D090EF" wp14:editId="6D55017B">
            <wp:extent cx="5747658" cy="439107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937" cy="44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F7" w:rsidRPr="008769F7" w:rsidRDefault="008769F7" w:rsidP="008769F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769F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769F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769F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769F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5511C5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8769F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769F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Конструктор формы.</w:t>
      </w:r>
    </w:p>
    <w:p w:rsidR="008769F7" w:rsidRDefault="008769F7" w:rsidP="008769F7">
      <w:pPr>
        <w:keepNext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Обработчик формы: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Tao.DevIl;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Khlyzova_Valeria_PRI_117_lab_15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global_time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camera_date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[5, 7];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Explosion BOOOOM_1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Explosion(1, 10, 1, 300, 500);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rnd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c = -5, d = 0, zoom = 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os_x = 1, os_y = 0, os_z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anModelLoader Model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selectAFileForDownloadToolStripMenuItem_Click(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DialogResult.OK)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anModelLoader();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Model.LoadModel(openFileDialog1.FileName);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RenderTimer.Start();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AnT.InitializeContexts();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 | Glut.GLUT_DEPTH);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Il.ilInit();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Il.ilEnable(Il.IL_CONV_PAL);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Gl.glLoadIdentity();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Glu.gluPerspective(45, 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)AnT.Width / 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)AnT.Height, 0.1, 200);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Gl.glLoadIdentity();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Gl.glEnable(Gl.GL_DEPTH_TEST);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Gl.glEnable(Gl.GL_LIGHTING);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Gl.glEnable(Gl.GL_LIGHT0);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Gl.glEnable(Gl.GL_COLOR_MATERIAL);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 = 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comboBox2.SelectedIndex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camera_date[0, 0] = -3;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camera_date[0, 1]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camera_date[0, 2] = -20;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camera_date[0, 3]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camera_date[0, 4] = 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camera_date[0, 5]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camera_date[0, 6]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camera_date[1, 0] = -3;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camera_date[2, 1] = 2;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camera_date[1, 2] = -20;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camera_date[1, 3] = 30;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camera_date[1, 4] = 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camera_date[1, 5]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camera_date[1, 6]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camera_date[2, 0] = -3;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camera_date[2, 1] = 2;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camera_date[2, 2] = -20;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camera_date[2, 3] = 30;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camera_date[2, 4] = 1;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camera_date[2, 5] = 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camera_date[2, 6]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camera_date[3, 0] = -3;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camera_date[3, 1] = -3;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camera_date[3, 2] = -20;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camera_date[3, 3] = 70;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camera_date[3, 4]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camera_date[3, 5] = 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camera_date[3, 6]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camera_date[4, 0] = 3;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camera_date[4, 1] = 2;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camera_date[4, 2] = -30;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camera_date[4, 3] = 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camera_date[4, 4] = 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camera_date[4, 5] = 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camera_date[4, 6] = 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RenderTimer.Start();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RenderTimer_Tick(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global_time += 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)RenderTimer.Interval / 1000;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(comboBox2.SelectedIndex == 0)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Gl.glClearColor(255, 255, 255, 1);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Gl.glClearColor(0, 0, 0, 1);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(comboBox2.SelectedIndex == 0)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Gl.glColor3d(0, 0, 0);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Gl.glColor3d(255, 255, 255);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Gl.glPushMatrix();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camera = comboBox1.SelectedIndex;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Gl.glTranslated(camera_date[camera, 0], camera_date[camera, 1], camera_date[camera, 2]);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Gl.glRotated(camera_date[camera, 3], camera_date[camera, 4], camera_date[camera, 5], camera_date[camera, 6]);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Gl.glPushMatrix();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Gl.glTranslated(a, b, c);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Gl.glRotated(d, os_x, os_y, os_z);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Gl.glScaled(zoom, zoom, zoom);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DrawMatrix(30);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BOOOOM_1.Calculate(global_time);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(Model !=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Model.DrawModel();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Gl.glPopMatrix();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Gl.glPopMatrix();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DrawMatrix(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quad_size = 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Gl.glBegin(Gl.GL_LINES);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-10; ax &lt; x + 1; ax++)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Gl.glVertex3d(quad_size * ax, -5, 0);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Gl.glVertex3d(quad_size * ax, -5, quad_size * x);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x + 1; bx++)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Gl.glVertex3d(-10, -5, quad_size * bx);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Gl.glVertex3d(quad_size * x, -5, quad_size * bx);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BOOOOM_1.SetNewPosition(5, 5, 5);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BOOOOM_1.SetNewPower(rnd.Next(20));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BOOOOM_1.Boooom(global_time);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769F7" w:rsidRPr="008769F7" w:rsidRDefault="008769F7" w:rsidP="008769F7">
      <w:pPr>
        <w:keepNext/>
        <w:spacing w:before="24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69F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Класс</w:t>
      </w:r>
      <w:r w:rsidRPr="008769F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</w:t>
      </w:r>
      <w:r w:rsidRPr="008769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Partilce</w:t>
      </w:r>
      <w:r w:rsidRPr="008769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Khlyzova_Valeria_PRI_117_lab_15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2B91AF"/>
          <w:sz w:val="19"/>
          <w:szCs w:val="19"/>
          <w:lang w:val="en-US"/>
        </w:rPr>
        <w:t>Partilce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position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_lifeTime;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Grav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power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attenuation;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speed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LastTime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2B91AF"/>
          <w:sz w:val="19"/>
          <w:szCs w:val="19"/>
          <w:lang w:val="en-US"/>
        </w:rPr>
        <w:t>Partilce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lifeTime,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_size = size;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_lifeTime = lifeTime;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position[0] = x;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position[1] = y;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position[1] = z;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speed[0]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speed[1]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speed[2]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Grav[0]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Grav[1] = -9.8f;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Grav[2]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attenuation = 3.33f;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power[0]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power[0]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power[0]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LastTime = start_time;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SetPower(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power[0] = x;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power[1] = y;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power[2] = z;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InvertSpeed(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os,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attenuation)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speed[os] *= -1 * attenuation;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setAttenuation(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new_value)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attenuation = new_value;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UpdatePosition(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timeNow)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dTime = timeNow - LastTime;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_lifeTime -= dTime;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LastTime = timeNow;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3; a++)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(power[a] &gt; 5)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power[a] -= attenuation * dTime;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(power[a] &lt;= 0)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power[a]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position[a] += (speed[a] * dTime + (Grav[a] + power[a]) * dTime * dTime);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speed[a] += (Grav[a] + power[a]) * dTime;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isLife()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(_lifeTime &gt; 0)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GetPositionX()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position[0];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GetPositionY()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position[1];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GetPositionZ()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position[2];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9F7" w:rsidRDefault="008769F7" w:rsidP="008769F7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9F7">
        <w:rPr>
          <w:rFonts w:ascii="Times New Roman" w:hAnsi="Times New Roman" w:cs="Times New Roman"/>
          <w:color w:val="000000" w:themeColor="text1"/>
          <w:sz w:val="28"/>
          <w:szCs w:val="28"/>
        </w:rPr>
        <w:t>Класс Explosion: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Khlyzova_Valeria_PRI_117_lab_15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2B91AF"/>
          <w:sz w:val="19"/>
          <w:szCs w:val="19"/>
          <w:lang w:val="en-US"/>
        </w:rPr>
        <w:t>Explosion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position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_power;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MAX_PARTICLES = 1000;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_particles_now;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isStart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Partilce[] PartilceArray;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isDisplayList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DisplayListNom = 0;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2B91AF"/>
          <w:sz w:val="19"/>
          <w:szCs w:val="19"/>
          <w:lang w:val="en-US"/>
        </w:rPr>
        <w:t>Explosion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particle_count)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position[0] = x;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position[1] = y;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position[2] = z;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_particles_now = particle_count;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_power = power;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(particle_count &gt; MAX_PARTICLES)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particle_count = MAX_PARTICLES;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PartilceArray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Partilce[particle_count];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SetNewPosition(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position[0] = x;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position[1] = y;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position[2] = z;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SetNewPower(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new_power)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_power = new_power;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CreateDisplayList()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DisplayListNom = Gl.glGenLists(1);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Gl.glNewList(DisplayListNom, Gl.GL_COMPILE);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Gl.glPointSize(3);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Gl.glBegin(Gl.GL_POINTS);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Gl.glVertex3d(0, 0, 0);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Gl.glEndList();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isDisplayList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Boooom(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time_start)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(!isDisplayList)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CreateDisplayList();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_particles_now; ax++)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PartilceArray[ax] =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Partilce(position[0], position[1], position[2], 5.0f, 10, time_start);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direction_x = rnd.Next(1, 3);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direction_y = rnd.Next(1, 3);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direction_z = rnd.Next(1, 3);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(direction_x == 2)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direction_x = -1;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(direction_y == 2)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direction_y = -1;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(direction_z == 2)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direction_z = -1;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_power_rnd = rnd.Next((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)_power / 20, 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)_power);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PartilceArray[ax].setAttenuation(_power / 2.0f);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PartilceArray[ax].SetPower(_power_rnd * ((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)rnd.Next(100, 1000) / 1000.0f) * direction_x, _power_rnd * ((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)rnd.Next(100, 1000) / 1000.0f) * direction_y, _power_rnd * ((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>)rnd.Next(100, 1000) / 1000.0f) * direction_z);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isStart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(isStart)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_particles_now; ax++)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(PartilceArray[ax].isLife())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PartilceArray[ax].UpdatePosition(time);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Gl.glPushMatrix();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PartilceArray[ax].GetSize();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Gl.glTranslated(PartilceArray[ax].GetPositionX(), PartilceArray[ax].GetPositionY(), PartilceArray[ax].GetPositionZ());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Gl.glScalef(size, size, size);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Gl.glCallList(DisplayListNom);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Gl.glPopMatrix();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769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(PartilceArray[ax].GetPositionY() &lt; 0)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PartilceArray[ax].InvertSpeed(1, 0.6f);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69F7" w:rsidRPr="008769F7" w:rsidRDefault="008769F7" w:rsidP="0087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9F7" w:rsidRPr="008769F7" w:rsidRDefault="008769F7" w:rsidP="008769F7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769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Загрузка моделей и наложение текстур были рассмотрены в лабораторной работе №14.</w:t>
      </w:r>
    </w:p>
    <w:p w:rsidR="009F3F7C" w:rsidRDefault="007B3437" w:rsidP="00F125A6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</w:p>
    <w:p w:rsidR="005511C5" w:rsidRPr="005511C5" w:rsidRDefault="005511C5" w:rsidP="005511C5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1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02D6113" wp14:editId="27F1FC68">
            <wp:extent cx="4923732" cy="37763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731" cy="378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5" w:rsidRPr="005511C5" w:rsidRDefault="005511C5" w:rsidP="005511C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5511C5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выполнения программы.</w:t>
      </w:r>
    </w:p>
    <w:p w:rsidR="005511C5" w:rsidRPr="005511C5" w:rsidRDefault="005511C5" w:rsidP="005511C5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1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96CE7D8" wp14:editId="3206F694">
            <wp:extent cx="5063084" cy="3883231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624" cy="390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5" w:rsidRPr="005511C5" w:rsidRDefault="005511C5" w:rsidP="005511C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5511C5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выполнения программы.</w:t>
      </w:r>
    </w:p>
    <w:p w:rsidR="005511C5" w:rsidRPr="005511C5" w:rsidRDefault="005511C5" w:rsidP="005511C5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1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02E4C94" wp14:editId="1B3CA82E">
            <wp:extent cx="5217918" cy="400198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55" cy="40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5" w:rsidRPr="005511C5" w:rsidRDefault="005511C5" w:rsidP="005511C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5511C5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</w: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Результат выполнения программы.</w:t>
      </w:r>
    </w:p>
    <w:p w:rsidR="005511C5" w:rsidRPr="005511C5" w:rsidRDefault="005511C5" w:rsidP="005511C5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11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10C9B19" wp14:editId="5BA6ABE7">
            <wp:extent cx="5274637" cy="404548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816" cy="405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5" w:rsidRPr="005511C5" w:rsidRDefault="005511C5" w:rsidP="005511C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5511C5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выполнения программы.</w:t>
      </w:r>
    </w:p>
    <w:p w:rsidR="005511C5" w:rsidRPr="005511C5" w:rsidRDefault="005511C5" w:rsidP="005511C5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5511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41DA200" wp14:editId="1FDC9A37">
            <wp:extent cx="5940425" cy="4547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11C5" w:rsidRPr="005511C5" w:rsidRDefault="005511C5" w:rsidP="005511C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5511C5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511C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выполнения программы.</w:t>
      </w:r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F125A6" w:rsidRPr="00F125A6" w:rsidRDefault="00006423" w:rsidP="00F465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были </w:t>
      </w:r>
      <w:r w:rsidR="006D74E7">
        <w:rPr>
          <w:rFonts w:ascii="Times New Roman" w:hAnsi="Times New Roman" w:cs="Times New Roman"/>
          <w:sz w:val="28"/>
        </w:rPr>
        <w:t xml:space="preserve">изучены </w:t>
      </w:r>
      <w:r w:rsidR="00A257EB">
        <w:rPr>
          <w:rFonts w:ascii="Times New Roman" w:hAnsi="Times New Roman" w:cs="Times New Roman"/>
          <w:sz w:val="28"/>
        </w:rPr>
        <w:t xml:space="preserve">методы </w:t>
      </w:r>
      <w:r w:rsidR="00F465CE" w:rsidRPr="00F465CE">
        <w:rPr>
          <w:rFonts w:ascii="Times New Roman" w:hAnsi="Times New Roman" w:cs="Times New Roman"/>
          <w:sz w:val="28"/>
        </w:rPr>
        <w:t>использования в компьютерной графике 3D-объектов, не имеющих чётких геометрических границ и описываемых стохастическими алгоритмами</w:t>
      </w:r>
      <w:r w:rsidR="00A257EB">
        <w:rPr>
          <w:rFonts w:ascii="Times New Roman" w:hAnsi="Times New Roman" w:cs="Times New Roman"/>
          <w:sz w:val="28"/>
        </w:rPr>
        <w:t>.</w:t>
      </w:r>
    </w:p>
    <w:p w:rsidR="006B5EB7" w:rsidRDefault="006D74E7" w:rsidP="00F125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93A" w:rsidRDefault="0014593A" w:rsidP="00671390">
      <w:pPr>
        <w:spacing w:after="0" w:line="240" w:lineRule="auto"/>
      </w:pPr>
      <w:r>
        <w:separator/>
      </w:r>
    </w:p>
  </w:endnote>
  <w:endnote w:type="continuationSeparator" w:id="0">
    <w:p w:rsidR="0014593A" w:rsidRDefault="0014593A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93A" w:rsidRDefault="0014593A" w:rsidP="00671390">
      <w:pPr>
        <w:spacing w:after="0" w:line="240" w:lineRule="auto"/>
      </w:pPr>
      <w:r>
        <w:separator/>
      </w:r>
    </w:p>
  </w:footnote>
  <w:footnote w:type="continuationSeparator" w:id="0">
    <w:p w:rsidR="0014593A" w:rsidRDefault="0014593A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74C48"/>
    <w:rsid w:val="0013302D"/>
    <w:rsid w:val="0014593A"/>
    <w:rsid w:val="002600D3"/>
    <w:rsid w:val="002C3F44"/>
    <w:rsid w:val="002D29B5"/>
    <w:rsid w:val="003414F0"/>
    <w:rsid w:val="00344154"/>
    <w:rsid w:val="003515EC"/>
    <w:rsid w:val="0035797E"/>
    <w:rsid w:val="00392194"/>
    <w:rsid w:val="003C2D1C"/>
    <w:rsid w:val="003E3A61"/>
    <w:rsid w:val="004039F8"/>
    <w:rsid w:val="004172BE"/>
    <w:rsid w:val="00421017"/>
    <w:rsid w:val="004469D7"/>
    <w:rsid w:val="00451BED"/>
    <w:rsid w:val="004602F9"/>
    <w:rsid w:val="00464C1A"/>
    <w:rsid w:val="005511C5"/>
    <w:rsid w:val="00555926"/>
    <w:rsid w:val="00587054"/>
    <w:rsid w:val="0059182C"/>
    <w:rsid w:val="00623D33"/>
    <w:rsid w:val="00655ABA"/>
    <w:rsid w:val="00671390"/>
    <w:rsid w:val="006A7CD9"/>
    <w:rsid w:val="006B5EB7"/>
    <w:rsid w:val="006D74E7"/>
    <w:rsid w:val="007B3437"/>
    <w:rsid w:val="007C4E14"/>
    <w:rsid w:val="00843B4C"/>
    <w:rsid w:val="0084653D"/>
    <w:rsid w:val="008769F7"/>
    <w:rsid w:val="00884536"/>
    <w:rsid w:val="00902E23"/>
    <w:rsid w:val="0097247F"/>
    <w:rsid w:val="00984693"/>
    <w:rsid w:val="009E270F"/>
    <w:rsid w:val="009F3F7C"/>
    <w:rsid w:val="00A234A1"/>
    <w:rsid w:val="00A257EB"/>
    <w:rsid w:val="00A55060"/>
    <w:rsid w:val="00A55883"/>
    <w:rsid w:val="00A609F7"/>
    <w:rsid w:val="00AA2D7D"/>
    <w:rsid w:val="00AC04EA"/>
    <w:rsid w:val="00B23BDA"/>
    <w:rsid w:val="00B24169"/>
    <w:rsid w:val="00C0021E"/>
    <w:rsid w:val="00C16901"/>
    <w:rsid w:val="00C4705D"/>
    <w:rsid w:val="00C715F9"/>
    <w:rsid w:val="00DB7D42"/>
    <w:rsid w:val="00E207FF"/>
    <w:rsid w:val="00E947FA"/>
    <w:rsid w:val="00ED7EC5"/>
    <w:rsid w:val="00F125A6"/>
    <w:rsid w:val="00F465CE"/>
    <w:rsid w:val="00FD58E1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9744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12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29</cp:revision>
  <dcterms:created xsi:type="dcterms:W3CDTF">2018-09-23T08:54:00Z</dcterms:created>
  <dcterms:modified xsi:type="dcterms:W3CDTF">2021-02-25T18:06:00Z</dcterms:modified>
</cp:coreProperties>
</file>