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 w:type="textWrapping"/>
      </w: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p>
      <w:pPr>
        <w:pStyle w:val="Heading2"/>
      </w:pPr>
      <w:bookmarkStart w:id="20" w:name="a.-linked-list-data-structures"/>
      <w:r>
        <w:t xml:space="preserve">A. Linked List data structures</w:t>
      </w:r>
      <w:bookmarkEnd w:id="20"/>
    </w:p>
    <w:p>
      <w:pPr>
        <w:numPr>
          <w:numId w:val="1001"/>
          <w:ilvl w:val="0"/>
        </w:numPr>
      </w:pPr>
      <w:r>
        <w:t xml:space="preserve">Give three points of differences between an array and a linked list.</w:t>
      </w:r>
    </w:p>
    <w:p>
      <w:pPr>
        <w:numPr>
          <w:numId w:val="1001"/>
          <w:ilvl w:val="0"/>
        </w:numPr>
      </w:pPr>
      <w:r>
        <w:t xml:space="preserve">Draw the</w:t>
      </w:r>
      <w:r>
        <w:t xml:space="preserve"> </w:t>
      </w:r>
      <w:r>
        <w:rPr>
          <w:b/>
        </w:rPr>
        <w:t xml:space="preserve">stack</w:t>
      </w:r>
      <w:r>
        <w:t xml:space="preserve"> </w:t>
      </w:r>
      <w:r>
        <w:t xml:space="preserve">data structure, when a linked list</w:t>
      </w:r>
      <w:r>
        <w:t xml:space="preserve"> </w:t>
      </w:r>
      <w:r>
        <w:t xml:space="preserve">implementation is used, for each step in the following sequence:</w:t>
      </w:r>
    </w:p>
    <w:p>
      <w:pPr>
        <w:pStyle w:val="BlockText"/>
        <w:numPr>
          <w:numId w:val="1000"/>
          <w:ilvl w:val="0"/>
        </w:numPr>
      </w:pPr>
      <w:r>
        <w:t xml:space="preserve">push(1), push(2), pop, push(3), push(4),</w:t>
      </w:r>
      <w:r>
        <w:br w:type="textWrapping"/>
      </w:r>
      <w:r>
        <w:t xml:space="preserve">pop, pop, push(5).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1"/>
          <w:ilvl w:val="0"/>
        </w:numPr>
      </w:pPr>
      <w:r>
        <w:t xml:space="preserve">Draw the</w:t>
      </w:r>
      <w:r>
        <w:t xml:space="preserve"> </w:t>
      </w:r>
      <w:r>
        <w:rPr>
          <w:b/>
        </w:rPr>
        <w:t xml:space="preserve">queue</w:t>
      </w:r>
      <w:r>
        <w:t xml:space="preserve"> </w:t>
      </w:r>
      <w:r>
        <w:t xml:space="preserve">data structure, when a linked list</w:t>
      </w:r>
      <w:r>
        <w:t xml:space="preserve"> </w:t>
      </w:r>
      <w:r>
        <w:t xml:space="preserve">implementation is used, for each step in the following sequence:</w:t>
      </w:r>
    </w:p>
    <w:p>
      <w:pPr>
        <w:pStyle w:val="BlockText"/>
        <w:numPr>
          <w:numId w:val="1000"/>
          <w:ilvl w:val="0"/>
        </w:numPr>
      </w:pPr>
      <w:r>
        <w:t xml:space="preserve">enqueue(1), enqueue(2), dequeue, enqueue(3), enqueue(4),</w:t>
      </w:r>
      <w:r>
        <w:br w:type="textWrapping"/>
      </w:r>
      <w:r>
        <w:t xml:space="preserve">dequeue, dequeue, enqueue(5).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1"/>
          <w:ilvl w:val="0"/>
        </w:numPr>
      </w:pPr>
      <w:r>
        <w:t xml:space="preserve">A cyclic linked list implementation of a Queue:</w:t>
      </w:r>
    </w:p>
    <w:p>
      <w:pPr>
        <w:numPr>
          <w:numId w:val="1000"/>
          <w:ilvl w:val="0"/>
        </w:numPr>
      </w:pPr>
      <w:r>
        <w:t xml:space="preserve">An (unbounded) queue can be implemented cyclically based on a linked</w:t>
      </w:r>
      <w:r>
        <w:t xml:space="preserve"> </w:t>
      </w:r>
      <w:r>
        <w:t xml:space="preserve">representation. In this case, rather than referencing</w:t>
      </w:r>
      <w:r>
        <w:t xml:space="preserve"> </w:t>
      </w:r>
      <w:r>
        <w:t xml:space="preserve">“</w:t>
      </w:r>
      <w:r>
        <w:rPr>
          <w:rStyle w:val="VerbatimChar"/>
        </w:rPr>
        <w:t xml:space="preserve">null</w:t>
      </w:r>
      <w:r>
        <w:t xml:space="preserve">”</w:t>
      </w:r>
      <w:r>
        <w:t xml:space="preserve">, the</w:t>
      </w:r>
      <w:r>
        <w:t xml:space="preserve"> </w:t>
      </w:r>
      <w:r>
        <w:t xml:space="preserve">successor of the last item in the queue references the beginning of</w:t>
      </w:r>
      <w:r>
        <w:t xml:space="preserve"> </w:t>
      </w:r>
      <w:r>
        <w:t xml:space="preserve">the queue. While this is not necessary to prevent memory erosion, it</w:t>
      </w:r>
      <w:r>
        <w:t xml:space="preserve"> </w:t>
      </w:r>
      <w:r>
        <w:t xml:space="preserve">does mean that rather than having two references to the beginning and</w:t>
      </w:r>
      <w:r>
        <w:t xml:space="preserve"> </w:t>
      </w:r>
      <w:r>
        <w:t xml:space="preserve">the end of the queue, only a </w:t>
      </w:r>
      <w:r>
        <w:rPr>
          <w:i/>
        </w:rPr>
        <w:t xml:space="preserve">single</w:t>
      </w:r>
      <w:r>
        <w:t xml:space="preserve"> reference is needed.</w:t>
      </w:r>
    </w:p>
    <w:p>
      <w:pPr>
        <w:numPr>
          <w:numId w:val="1000"/>
          <w:ilvl w:val="0"/>
        </w:numPr>
      </w:pPr>
      <w:r>
        <w:t xml:space="preserve">Write a cyclic linked implementation of a queue</w:t>
      </w:r>
      <w:r>
        <w:t xml:space="preserve"> </w:t>
      </w:r>
      <w:r>
        <w:t xml:space="preserve">called </w:t>
      </w:r>
      <w:r>
        <w:rPr>
          <w:rStyle w:val="VerbatimChar"/>
        </w:rPr>
        <w:t xml:space="preserve">QueueLinked</w:t>
      </w:r>
      <w:r>
        <w:t xml:space="preserve"> using this approach.</w:t>
      </w:r>
    </w:p>
    <w:p>
      <w:pPr>
        <w:numPr>
          <w:numId w:val="1000"/>
          <w:ilvl w:val="0"/>
        </w:numPr>
      </w:pPr>
      <w:r>
        <w:t xml:space="preserve">Your queue ADT must implement the </w:t>
      </w:r>
      <w:r>
        <w:rPr>
          <w:rStyle w:val="VerbatimChar"/>
        </w:rPr>
        <w:t xml:space="preserve">QueueADT</w:t>
      </w:r>
      <w:r>
        <w:t xml:space="preserve"> interface.</w:t>
      </w:r>
    </w:p>
    <w:p>
      <w:pPr>
        <w:numPr>
          <w:numId w:val="1000"/>
          <w:ilvl w:val="0"/>
        </w:numPr>
      </w:pPr>
      <w:r>
        <w:t xml:space="preserve">Fully document your code.</w:t>
      </w:r>
    </w:p>
    <w:p>
      <w:pPr>
        <w:numPr>
          <w:numId w:val="1001"/>
          <w:ilvl w:val="0"/>
        </w:numPr>
      </w:pPr>
      <w:r>
        <w:t xml:space="preserve">A double-ended queue (</w:t>
      </w:r>
      <w:r>
        <w:rPr>
          <w:i/>
        </w:rPr>
        <w:t xml:space="preserve">deque</w:t>
      </w:r>
      <w:r>
        <w:t xml:space="preserve">) of characters differs from a standard</w:t>
      </w:r>
      <w:r>
        <w:t xml:space="preserve"> </w:t>
      </w:r>
      <w:r>
        <w:t xml:space="preserve">queue in that it allows objects to be added and deleted from both</w:t>
      </w:r>
      <w:r>
        <w:t xml:space="preserve"> </w:t>
      </w:r>
      <w:r>
        <w:t xml:space="preserve">ends of the queue. Contrast this to a standard queue, where objects</w:t>
      </w:r>
      <w:r>
        <w:t xml:space="preserve"> </w:t>
      </w:r>
      <w:r>
        <w:t xml:space="preserve">can only be added to the end of the queue and removed from the</w:t>
      </w:r>
      <w:r>
        <w:t xml:space="preserve"> </w:t>
      </w:r>
      <w:r>
        <w:t xml:space="preserve">front.</w:t>
      </w:r>
    </w:p>
    <w:p>
      <w:pPr>
        <w:numPr>
          <w:numId w:val="1000"/>
          <w:ilvl w:val="0"/>
        </w:numPr>
      </w:pPr>
      <w:r>
        <w:t xml:space="preserve">Write a singly linked-list implementation of the deque ADT in Java.</w:t>
      </w:r>
    </w:p>
    <w:p>
      <w:pPr>
        <w:numPr>
          <w:numId w:val="1000"/>
          <w:ilvl w:val="0"/>
        </w:numPr>
      </w:pPr>
      <w:r>
        <w:t xml:space="preserve">Your implementation should contain the following methods: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DequeCharCyclic(s)</w:t>
      </w:r>
      <w:r>
        <w:t xml:space="preserve">: create an empty deque of size s.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isEmpty()</w:t>
      </w:r>
      <w:r>
        <w:t xml:space="preserve">: return true iff the deque is empty, false otherwise.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isFull()</w:t>
      </w:r>
      <w:r>
        <w:t xml:space="preserve">: return true iff the deque is full, false otherwise.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pushLeft(c)</w:t>
      </w:r>
      <w:r>
        <w:t xml:space="preserve">: add character c as the left-most character in the deque,</w:t>
      </w:r>
      <w:r>
        <w:t xml:space="preserve"> </w:t>
      </w:r>
      <w:r>
        <w:t xml:space="preserve">or throw an Overflow exception if the deque is full.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pushRight(c)</w:t>
      </w:r>
      <w:r>
        <w:t xml:space="preserve">: add character c as the right-most character in the deque,</w:t>
      </w:r>
      <w:r>
        <w:t xml:space="preserve"> </w:t>
      </w:r>
      <w:r>
        <w:t xml:space="preserve">or throw an Overflow exception if the deque is full.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peekLeft()</w:t>
      </w:r>
      <w:r>
        <w:t xml:space="preserve">: return the left-most character in the deque, or throw</w:t>
      </w:r>
      <w:r>
        <w:t xml:space="preserve"> </w:t>
      </w:r>
      <w:r>
        <w:t xml:space="preserve">an Underflow exception if the deque is empty.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peekRight()</w:t>
      </w:r>
      <w:r>
        <w:t xml:space="preserve">: return the right-most character in the deque, or throw</w:t>
      </w:r>
      <w:r>
        <w:t xml:space="preserve"> </w:t>
      </w:r>
      <w:r>
        <w:t xml:space="preserve">an Underflow exception if the deque is empty.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popLeft()</w:t>
      </w:r>
      <w:r>
        <w:t xml:space="preserve">: remove and return the left-most character in the deque, or</w:t>
      </w:r>
      <w:r>
        <w:t xml:space="preserve"> </w:t>
      </w:r>
      <w:r>
        <w:t xml:space="preserve">throw an Underflow exception if the deque is empty.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popRight()</w:t>
      </w:r>
      <w:r>
        <w:t xml:space="preserve">: remove and return the right-most character in the deque, or</w:t>
      </w:r>
      <w:r>
        <w:t xml:space="preserve"> </w:t>
      </w:r>
      <w:r>
        <w:t xml:space="preserve">throw an Underflow exception if the deque is empty.</w:t>
      </w:r>
      <w:r>
        <w:br w:type="textWrapping"/>
      </w:r>
      <w:r>
        <w:t xml:space="preserve"> </w:t>
      </w:r>
    </w:p>
    <w:p>
      <w:pPr>
        <w:numPr>
          <w:numId w:val="1001"/>
          <w:ilvl w:val="0"/>
        </w:numPr>
      </w:pPr>
      <w:r>
        <w:rPr>
          <w:b/>
        </w:rPr>
        <w:t xml:space="preserve">Challenge:</w:t>
      </w:r>
      <w:r>
        <w:t xml:space="preserve"> </w:t>
      </w:r>
      <w:r>
        <w:t xml:space="preserve">See extra questions on dequeues at</w:t>
      </w:r>
      <w:r>
        <w:t xml:space="preserve"> </w:t>
      </w:r>
      <w:hyperlink r:id="rId21">
        <w:r>
          <w:rPr>
            <w:rStyle w:val="Hyperlink"/>
            <w:b/>
          </w:rPr>
          <w:t xml:space="preserve">http://teaching.csse.uwa.edu.au/units/CITS2200/Tutorials/tutorial04.html</w:t>
        </w:r>
      </w:hyperlink>
      <w:r>
        <w:t xml:space="preserve">.</w:t>
      </w:r>
    </w:p>
    <w:p>
      <w:pPr>
        <w:pStyle w:val="Heading2"/>
      </w:pPr>
      <w:bookmarkStart w:id="22" w:name="b.-big-o-notation"/>
      <w:r>
        <w:t xml:space="preserve">B.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notation</w:t>
      </w:r>
      <w:bookmarkEnd w:id="22"/>
    </w:p>
    <w:p>
      <w:pPr>
        <w:numPr>
          <w:numId w:val="1003"/>
          <w:ilvl w:val="0"/>
        </w:numPr>
      </w:pPr>
      <w:r>
        <w:t xml:space="preserve">Assume that each of the following expressions each represent the worst-case time taken</w:t>
      </w:r>
      <w:r>
        <w:t xml:space="preserve"> </w:t>
      </w:r>
      <w:r>
        <w:t xml:space="preserve">by some algorithm, in terms of the size of the input,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t xml:space="preserve">Group the expressions into equivalent levels of Big-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complexity.</w:t>
      </w:r>
    </w:p>
    <w:p>
      <w:pPr>
        <w:numPr>
          <w:numId w:val="1000"/>
          <w:ilvl w:val="0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x</m:t>
        </m:r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x</m:t>
            </m:r>
            <m:r>
              <m:t>−</m:t>
            </m:r>
            <m:r>
              <m:t>1</m:t>
            </m:r>
          </m:den>
        </m:f>
      </m:oMath>
      <w:r>
        <w:t xml:space="preserve">.</w:t>
      </w:r>
    </w:p>
    <w:p>
      <w:pPr>
        <w:numPr>
          <w:numId w:val="1003"/>
          <w:ilvl w:val="0"/>
        </w:numPr>
      </w:pPr>
      <w:r>
        <w:t xml:space="preserve">Solving a problem requires running an O(N) algorithm and then</w:t>
      </w:r>
      <w:r>
        <w:t xml:space="preserve"> </w:t>
      </w:r>
      <w:r>
        <w:t xml:space="preserve">afterwards a second O(N) algorithm. What is the total cost of</w:t>
      </w:r>
      <w:r>
        <w:t xml:space="preserve"> </w:t>
      </w:r>
      <w:r>
        <w:t xml:space="preserve">solving the problem? Why?</w:t>
      </w:r>
    </w:p>
    <w:p>
      <w:pPr>
        <w:numPr>
          <w:numId w:val="1003"/>
          <w:ilvl w:val="0"/>
        </w:numPr>
      </w:pPr>
      <w:r>
        <w:t xml:space="preserve">Solving a problem requires running an O(N) algorithm and then</w:t>
      </w:r>
      <w:r>
        <w:t xml:space="preserve"> </w:t>
      </w:r>
      <w:r>
        <w:t xml:space="preserve">afterwards an O(N</w:t>
      </w:r>
      <w:r>
        <w:rPr>
          <w:vertAlign w:val="superscript"/>
        </w:rPr>
        <w:t xml:space="preserve">2</w:t>
      </w:r>
      <w:r>
        <w:t xml:space="preserve">) algorithm. What is the total cost of solving</w:t>
      </w:r>
      <w:r>
        <w:t xml:space="preserve"> </w:t>
      </w:r>
      <w:r>
        <w:t xml:space="preserve">the problem? Why?</w:t>
      </w:r>
    </w:p>
    <w:p>
      <w:pPr>
        <w:numPr>
          <w:numId w:val="1003"/>
          <w:ilvl w:val="0"/>
        </w:numPr>
      </w:pPr>
      <w:r>
        <w:t xml:space="preserve">In terms of n, what is the running time of the following algorithm</w:t>
      </w:r>
      <w:r>
        <w:t xml:space="preserve"> </w:t>
      </w:r>
      <w:r>
        <w:t xml:space="preserve">to compute x to the power n (x</w:t>
      </w:r>
      <w:r>
        <w:rPr>
          <w:vertAlign w:val="superscript"/>
        </w:rPr>
        <w:t xml:space="preserve">n</w:t>
      </w:r>
      <w:r>
        <w:t xml:space="preserve">)? Can you think of a faster</w:t>
      </w:r>
      <w:r>
        <w:t xml:space="preserve"> </w:t>
      </w:r>
      <w:r>
        <w:t xml:space="preserve">approach?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 calculates x to the n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 =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 ) {</w:t>
      </w:r>
      <w:r>
        <w:br w:type="textWrapping"/>
      </w:r>
      <w:r>
        <w:rPr>
          <w:rStyle w:val="NormalTok"/>
        </w:rPr>
        <w:t xml:space="preserve">      result = result * x;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3"/>
          <w:ilvl w:val="0"/>
        </w:numPr>
      </w:pPr>
      <w:r>
        <w:t xml:space="preserve">Which of the following statements make sense or not? Why?</w:t>
      </w:r>
    </w:p>
    <w:p>
      <w:pPr>
        <w:pStyle w:val="Compact"/>
        <w:numPr>
          <w:numId w:val="1004"/>
          <w:ilvl w:val="1"/>
        </w:numPr>
      </w:pPr>
      <w:r>
        <w:t xml:space="preserve">My algorithm has complexity</w:t>
      </w:r>
      <w:r>
        <w:t xml:space="preserve"> </w:t>
      </w:r>
      <m:oMath>
        <m:r>
          <m:t>O</m:t>
        </m:r>
        <m:r>
          <m:t>(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</w:p>
    <w:p>
      <w:pPr>
        <w:numPr>
          <w:numId w:val="1004"/>
          <w:ilvl w:val="1"/>
        </w:numPr>
      </w:pPr>
      <w:r>
        <w:t xml:space="preserve">My algorithm has complexity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+</m:t>
        </m:r>
        <m:r>
          <m:t>N</m:t>
        </m:r>
        <m:r>
          <m:t>)</m:t>
        </m:r>
      </m:oMath>
    </w:p>
    <w:p>
      <w:pPr>
        <w:numPr>
          <w:numId w:val="1000"/>
          <w:ilvl w:val="1"/>
        </w:numPr>
      </w:pPr>
      <w:r>
        <w:t xml:space="preserve"> </w:t>
      </w:r>
    </w:p>
    <w:p>
      <w:pPr>
        <w:numPr>
          <w:numId w:val="1003"/>
          <w:ilvl w:val="0"/>
        </w:numPr>
      </w:pPr>
      <w:r>
        <w:t xml:space="preserve">Are the following statements true or false? Why?</w:t>
      </w:r>
    </w:p>
    <w:p>
      <w:pPr>
        <w:pStyle w:val="Compact"/>
        <w:numPr>
          <w:numId w:val="1005"/>
          <w:ilvl w:val="1"/>
        </w:numPr>
      </w:pPr>
      <w:r>
        <w:t xml:space="preserve">A method with one loop nested inside another must have</w:t>
      </w:r>
      <w:r>
        <w:t xml:space="preserve"> </w:t>
      </w:r>
      <w:r>
        <w:t xml:space="preserve">complexity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</w:p>
    <w:p>
      <w:pPr>
        <w:pStyle w:val="Compact"/>
        <w:numPr>
          <w:numId w:val="1005"/>
          <w:ilvl w:val="1"/>
        </w:numPr>
      </w:pPr>
      <w:r>
        <w:t xml:space="preserve">If method A has complexity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and method B has complexity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then an algorithm which</w:t>
      </w:r>
      <w:r>
        <w:t xml:space="preserve"> </w:t>
      </w:r>
      <w:r>
        <w:t xml:space="preserve">performs A followed by B is also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3"/>
          <w:ilvl w:val="0"/>
        </w:numPr>
      </w:pPr>
      <w:r>
        <w:t xml:space="preserve">Consider an</w:t>
      </w:r>
      <w:r>
        <w:t xml:space="preserve"> </w:t>
      </w:r>
      <w:r>
        <w:rPr>
          <w:b/>
        </w:rPr>
        <w:t xml:space="preserve">array implementation</w:t>
      </w:r>
      <w:r>
        <w:t xml:space="preserve"> </w:t>
      </w:r>
      <w:r>
        <w:t xml:space="preserve">of the stack ADT. Give a short</w:t>
      </w:r>
      <w:r>
        <w:t xml:space="preserve"> </w:t>
      </w:r>
      <w:r>
        <w:t xml:space="preserve">description of an implementation for each of its functions in words.</w:t>
      </w:r>
      <w:r>
        <w:t xml:space="preserve"> </w:t>
      </w:r>
      <w:r>
        <w:t xml:space="preserve">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 of each of these operations, and why?</w:t>
      </w:r>
    </w:p>
    <w:p>
      <w:pPr>
        <w:pStyle w:val="Compact"/>
        <w:numPr>
          <w:numId w:val="1006"/>
          <w:ilvl w:val="1"/>
        </w:numPr>
      </w:pPr>
      <w:r>
        <w:t xml:space="preserve">isEmpty</w:t>
      </w:r>
    </w:p>
    <w:p>
      <w:pPr>
        <w:pStyle w:val="Compact"/>
        <w:numPr>
          <w:numId w:val="1006"/>
          <w:ilvl w:val="1"/>
        </w:numPr>
      </w:pPr>
      <w:r>
        <w:t xml:space="preserve">isFull</w:t>
      </w:r>
    </w:p>
    <w:p>
      <w:pPr>
        <w:pStyle w:val="Compact"/>
        <w:numPr>
          <w:numId w:val="1006"/>
          <w:ilvl w:val="1"/>
        </w:numPr>
      </w:pPr>
      <w:r>
        <w:t xml:space="preserve">pop</w:t>
      </w:r>
    </w:p>
    <w:p>
      <w:pPr>
        <w:pStyle w:val="Compact"/>
        <w:numPr>
          <w:numId w:val="1006"/>
          <w:ilvl w:val="1"/>
        </w:numPr>
      </w:pPr>
      <w:r>
        <w:t xml:space="preserve">push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3"/>
          <w:ilvl w:val="0"/>
        </w:numPr>
      </w:pPr>
      <w:r>
        <w:t xml:space="preserve">The following method searches an array (stored in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) to see</w:t>
      </w:r>
      <w:r>
        <w:t xml:space="preserve"> </w:t>
      </w:r>
      <w:r>
        <w:t xml:space="preserve">whether any item appears twice. If so, it returns true. If no</w:t>
      </w:r>
      <w:r>
        <w:t xml:space="preserve"> </w:t>
      </w:r>
      <w:r>
        <w:t xml:space="preserve">duplicates are found it returns false.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hasMatch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block)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found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block.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block.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 {</w:t>
      </w:r>
      <w:r>
        <w:br w:type="textWrapping"/>
      </w:r>
      <w:r>
        <w:rPr>
          <w:rStyle w:val="NormalTok"/>
        </w:rPr>
        <w:t xml:space="preserve">        found = found ||</w:t>
      </w:r>
      <w:r>
        <w:br w:type="textWrapping"/>
      </w:r>
      <w:r>
        <w:rPr>
          <w:rStyle w:val="NormalTok"/>
        </w:rPr>
        <w:t xml:space="preserve">          (i != j &amp;&amp; block[i]==block[j]);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found;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t xml:space="preserve">If the function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describes the time performance of the hasMatch</w:t>
      </w:r>
      <w:r>
        <w:t xml:space="preserve"> </w:t>
      </w:r>
      <w:r>
        <w:t xml:space="preserve">method,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size of the parameter block, which of the</w:t>
      </w:r>
      <w:r>
        <w:t xml:space="preserve"> </w:t>
      </w:r>
      <w:r>
        <w:t xml:space="preserve">following is the smallest possible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? Why?</w:t>
      </w:r>
    </w:p>
    <w:p>
      <w:pPr>
        <w:pStyle w:val="Compact"/>
        <w:numPr>
          <w:numId w:val="1007"/>
          <w:ilvl w:val="1"/>
        </w:numPr>
      </w:pPr>
      <w:r>
        <w:t xml:space="preserve">f(n) is</w:t>
      </w:r>
      <w:r>
        <w:t xml:space="preserve"> </w:t>
      </w:r>
      <m:oMath>
        <m:r>
          <m:t>O</m:t>
        </m:r>
        <m:r>
          <m:t>(</m:t>
        </m:r>
        <m:r>
          <m:t>1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f(n) is</w:t>
      </w:r>
      <w:r>
        <w:t xml:space="preserve"> </w:t>
      </w:r>
      <m:oMath>
        <m:r>
          <m:t>O</m:t>
        </m:r>
        <m:r>
          <m:t>(</m:t>
        </m:r>
        <m:r>
          <m:rPr>
            <m:nor/>
            <m:sty m:val="p"/>
          </m:rPr>
          <m:t>log</m:t>
        </m:r>
        <m:r>
          <m:t>n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f(n) is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f(n) is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3"/>
          <w:ilvl w:val="0"/>
        </w:numPr>
      </w:pPr>
      <w:r>
        <w:t xml:space="preserve">Write the simplest algorithm you can think of to determine whether</w:t>
      </w:r>
      <w:r>
        <w:t xml:space="preserve"> </w:t>
      </w:r>
      <w:r>
        <w:t xml:space="preserve">an integer i exists such that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i in an array, A, of increasing</w:t>
      </w:r>
      <w:r>
        <w:t xml:space="preserve"> </w:t>
      </w:r>
      <w:r>
        <w:t xml:space="preserve">integers.</w:t>
      </w:r>
    </w:p>
    <w:p>
      <w:pPr>
        <w:numPr>
          <w:numId w:val="1000"/>
          <w:ilvl w:val="0"/>
        </w:numPr>
      </w:pPr>
      <w:r>
        <w:t xml:space="preserve">Now, try to give a more efficient algorithm, explaining</w:t>
      </w:r>
      <w:r>
        <w:t xml:space="preserve"> </w:t>
      </w:r>
      <w:r>
        <w:t xml:space="preserve">your reasoning.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 for each of your</w:t>
      </w:r>
      <w:r>
        <w:t xml:space="preserve"> </w:t>
      </w:r>
      <w:r>
        <w:t xml:space="preserve">algorithms?</w:t>
      </w:r>
    </w:p>
    <w:p>
      <w:pPr>
        <w:numPr>
          <w:numId w:val="1003"/>
          <w:ilvl w:val="0"/>
        </w:numPr>
      </w:pPr>
      <w:r>
        <w:t xml:space="preserve">The method</w:t>
      </w:r>
      <w:r>
        <w:t xml:space="preserve"> </w:t>
      </w:r>
      <w:r>
        <w:rPr>
          <w:rStyle w:val="VerbatimChar"/>
        </w:rPr>
        <w:t xml:space="preserve">methodX</w:t>
      </w:r>
      <w:r>
        <w:t xml:space="preserve"> </w:t>
      </w:r>
      <w:r>
        <w:t xml:space="preserve">searches an array as follows.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methodX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block)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found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i&lt;block.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j&lt;block.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 {</w:t>
      </w:r>
      <w:r>
        <w:br w:type="textWrapping"/>
      </w:r>
      <w:r>
        <w:rPr>
          <w:rStyle w:val="NormalTok"/>
        </w:rPr>
        <w:t xml:space="preserve">        found = found || block[i]==block[j];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found;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t xml:space="preserve">Which of the following is true of this function? Why?</w:t>
      </w:r>
    </w:p>
    <w:p>
      <w:pPr>
        <w:pStyle w:val="Compact"/>
        <w:numPr>
          <w:numId w:val="1008"/>
          <w:ilvl w:val="1"/>
        </w:numPr>
      </w:pPr>
      <w:r>
        <w:t xml:space="preserve">It never returns true.</w:t>
      </w:r>
    </w:p>
    <w:p>
      <w:pPr>
        <w:pStyle w:val="Compact"/>
        <w:numPr>
          <w:numId w:val="1008"/>
          <w:ilvl w:val="1"/>
        </w:numPr>
      </w:pPr>
      <w:r>
        <w:t xml:space="preserve">It returns true only if the same item appears twice.</w:t>
      </w:r>
    </w:p>
    <w:p>
      <w:pPr>
        <w:pStyle w:val="Compact"/>
        <w:numPr>
          <w:numId w:val="1008"/>
          <w:ilvl w:val="1"/>
        </w:numPr>
      </w:pPr>
      <w:r>
        <w:t xml:space="preserve">It returns true if the last two items compared are the same.</w:t>
      </w:r>
    </w:p>
    <w:p>
      <w:pPr>
        <w:pStyle w:val="Compact"/>
        <w:numPr>
          <w:numId w:val="1008"/>
          <w:ilvl w:val="1"/>
        </w:numPr>
      </w:pPr>
      <w:r>
        <w:t xml:space="preserve">It always returns true.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3"/>
          <w:ilvl w:val="0"/>
        </w:numPr>
      </w:pPr>
      <w:r>
        <w:t xml:space="preserve">Method</w:t>
      </w:r>
      <w:r>
        <w:t xml:space="preserve"> </w:t>
      </w:r>
      <w:r>
        <w:rPr>
          <w:rStyle w:val="VerbatimChar"/>
        </w:rPr>
        <w:t xml:space="preserve">hasTwoTrueValues</w:t>
      </w:r>
      <w:r>
        <w:t xml:space="preserve"> </w:t>
      </w:r>
      <w:r>
        <w:t xml:space="preserve">returns true if at least two values in an array of</w:t>
      </w:r>
      <w:r>
        <w:t xml:space="preserve"> </w:t>
      </w:r>
      <w:r>
        <w:t xml:space="preserve">Booleans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 for all three implementations</w:t>
      </w:r>
      <w:r>
        <w:t xml:space="preserve"> </w:t>
      </w:r>
      <w:r>
        <w:t xml:space="preserve">proposed below?</w:t>
      </w:r>
    </w:p>
    <w:p>
      <w:pPr>
        <w:numPr>
          <w:numId w:val="1000"/>
          <w:ilvl w:val="0"/>
        </w:numPr>
      </w:pPr>
      <w:r>
        <w:rPr>
          <w:b/>
        </w:rPr>
        <w:t xml:space="preserve">Version 1: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[] arr)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(arr[i])</w:t>
      </w:r>
      <w:r>
        <w:br w:type="textWrapping"/>
      </w:r>
      <w:r>
        <w:rPr>
          <w:rStyle w:val="NormalTok"/>
        </w:rPr>
        <w:t xml:space="preserve">        count++;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&gt;=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rPr>
          <w:b/>
        </w:rPr>
        <w:t xml:space="preserve">Version 2: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[] arr)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arr[i] &amp;&amp; arr[j] 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rPr>
          <w:b/>
        </w:rPr>
        <w:t xml:space="preserve">Version 3: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[] arr)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arr[i]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arr.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j++)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arr[j] 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2"/>
      </w:pPr>
      <w:bookmarkStart w:id="23" w:name="d.-recursion"/>
      <w:r>
        <w:t xml:space="preserve">D. Recursion</w:t>
      </w:r>
      <w:bookmarkEnd w:id="23"/>
    </w:p>
    <w:p>
      <w:pPr>
        <w:pStyle w:val="FirstParagraph"/>
      </w:pPr>
      <w:r>
        <w:drawing>
          <wp:inline>
            <wp:extent cx="6273800" cy="2267972"/>
            <wp:effectExtent b="0" l="0" r="0" t="0"/>
            <wp:docPr descr="" title="recursion tips" id="1" name="Picture"/>
            <a:graphic>
              <a:graphicData uri="http://schemas.openxmlformats.org/drawingml/2006/picture">
                <pic:pic>
                  <pic:nvPicPr>
                    <pic:cNvPr descr="images/recursion_tip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2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0"/>
        </w:numPr>
      </w:pPr>
      <w:r>
        <w:t xml:space="preserve">Write a recursive method that calculates factorial of a positive</w:t>
      </w:r>
      <w:r>
        <w:t xml:space="preserve"> </w:t>
      </w:r>
      <w:r>
        <w:t xml:space="preserve">number. Choose a suitable exception for its error cases.</w:t>
      </w:r>
    </w:p>
    <w:p>
      <w:pPr>
        <w:numPr>
          <w:numId w:val="1009"/>
          <w:ilvl w:val="0"/>
        </w:numPr>
      </w:pPr>
      <w:r>
        <w:t xml:space="preserve">The</w:t>
      </w:r>
      <w:r>
        <w:t xml:space="preserve"> </w:t>
      </w:r>
      <m:oMath>
        <m:r>
          <m:t>n</m:t>
        </m:r>
      </m:oMath>
      <w:r>
        <w:t xml:space="preserve">th harmonic number is the sum of the reciprocals of the first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positive natural numbers. So</w:t>
      </w:r>
      <w:r>
        <w:t xml:space="preserve"> </w:t>
      </w:r>
      <m:oMath>
        <m:sSub>
          <m:e>
            <m:r>
              <m:t>H</m:t>
            </m:r>
          </m:e>
          <m:sub>
            <m:r>
              <m:t>n</m:t>
            </m:r>
          </m:sub>
        </m:sSub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+</m:t>
        </m:r>
        <m:r>
          <m:t>.</m:t>
        </m:r>
        <m:r>
          <m:t>.</m:t>
        </m:r>
        <m:r>
          <m:t>.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</w:p>
    <w:p>
      <w:pPr>
        <w:numPr>
          <w:numId w:val="1000"/>
          <w:ilvl w:val="0"/>
        </w:numPr>
      </w:pPr>
      <w:r>
        <w:t xml:space="preserve">For example,</w:t>
      </w:r>
    </w:p>
    <w:p>
      <w:pPr>
        <w:numPr>
          <w:numId w:val="1000"/>
          <w:ilvl w:val="0"/>
        </w:numPr>
      </w:pPr>
      <w:r>
        <w:drawing>
          <wp:inline>
            <wp:extent cx="1520910" cy="1079999"/>
            <wp:effectExtent b="0" l="0" r="0" t="0"/>
            <wp:docPr descr="" title="harmonic number example" id="1" name="Picture"/>
            <a:graphic>
              <a:graphicData uri="http://schemas.openxmlformats.org/drawingml/2006/picture">
                <pic:pic>
                  <pic:nvPicPr>
                    <pic:cNvPr descr="images/harmonic-exam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10" cy="10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Explain what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with each of the following three definitions</w:t>
      </w:r>
      <w:r>
        <w:t xml:space="preserve"> </w:t>
      </w:r>
      <w:r>
        <w:t xml:space="preserve">of a recursive method to calculate the</w:t>
      </w:r>
      <w:r>
        <w:t xml:space="preserve"> </w:t>
      </w:r>
      <m:oMath>
        <m:r>
          <m:t>n</m:t>
        </m:r>
      </m:oMath>
      <w:r>
        <w:t xml:space="preserve">th harmonic number. Then write</w:t>
      </w:r>
      <w:r>
        <w:t xml:space="preserve"> </w:t>
      </w:r>
      <w:r>
        <w:t xml:space="preserve">a correct Java implementation and test it.</w:t>
      </w:r>
    </w:p>
    <w:p>
      <w:pPr>
        <w:numPr>
          <w:numId w:val="1000"/>
          <w:ilvl w:val="0"/>
        </w:numPr>
      </w:pPr>
      <w:r>
        <w:rPr>
          <w:b/>
        </w:rPr>
        <w:t xml:space="preserve">Version 1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/N;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rPr>
          <w:b/>
        </w:rPr>
        <w:t xml:space="preserve">Version 2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(N) +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/N;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rPr>
          <w:b/>
        </w:rPr>
        <w:t xml:space="preserve">Version 3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1.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/N;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9"/>
          <w:ilvl w:val="0"/>
        </w:numPr>
      </w:pPr>
      <w:r>
        <w:t xml:space="preserve">Write a recursive method that returns the number of 1s in the binary</w:t>
      </w:r>
      <w:r>
        <w:t xml:space="preserve"> </w:t>
      </w:r>
      <w:r>
        <w:t xml:space="preserve">representation of N. Use the fact that this number equals the number</w:t>
      </w:r>
      <w:r>
        <w:t xml:space="preserve"> </w:t>
      </w:r>
      <w:r>
        <w:t xml:space="preserve">of 1s in the representation of N/ 2, plus 1, if N is odd.</w:t>
      </w:r>
    </w:p>
    <w:p>
      <w:pPr>
        <w:numPr>
          <w:numId w:val="1000"/>
          <w:ilvl w:val="0"/>
        </w:numPr>
      </w:pPr>
      <w:r>
        <w:t xml:space="preserve">First: what is the base case ? what is the step case?</w:t>
      </w:r>
    </w:p>
    <w:p>
      <w:pPr>
        <w:numPr>
          <w:numId w:val="1000"/>
          <w:ilvl w:val="0"/>
        </w:numPr>
      </w:pPr>
      <w:r>
        <w:t xml:space="preserve">Second: express this recursion in a Java method.</w:t>
      </w:r>
    </w:p>
    <w:p>
      <w:pPr>
        <w:numPr>
          <w:numId w:val="1000"/>
          <w:ilvl w:val="0"/>
        </w:numPr>
      </w:pPr>
      <w:r>
        <w:t xml:space="preserve">Third: write some test cases to test your code.</w:t>
      </w:r>
    </w:p>
    <w:p>
      <w:pPr>
        <w:numPr>
          <w:numId w:val="1000"/>
          <w:ilvl w:val="0"/>
        </w:numPr>
      </w:pPr>
      <w:r>
        <w:t xml:space="preserve">(source: Princeton intro to cs)</w:t>
      </w:r>
    </w:p>
    <w:sectPr>
      <w:footnotePr>
        <w:numFmt w:val="decimal"/>
      </w:footnotePr>
      <w:type w:val="nextPage"/>
      <w:pgSz w:w="11906" w:h="16838"/>
      <w:pgMar w:left="1008" w:right="1008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 w:asciiTheme="minorHAns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198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98" w:after="283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olCharStyle">
    <w:name w:val="SolCharStyle"/>
    <w:qFormat/>
    <w:rPr>
      <w:color w:val="3366FF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283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olutionStyle">
    <w:name w:val="SolutionStyle"/>
    <w:basedOn w:val="Normal"/>
    <w:qFormat/>
    <w:pPr/>
    <w:rPr>
      <w:color w:val="3366FF"/>
    </w:rPr>
  </w:style>
  <w:style w:type="paragraph" w:styleId="SourceCode">
    <w:name w:val="Source Code"/>
    <w:basedOn w:val="Normal"/>
    <w:qFormat/>
    <w:pPr/>
    <w:rPr>
      <w:sz w:val="21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hyperlink" Id="rId21" Target="http://teaching.csse.uwa.edu.au/units/CITS2200/Tutorials/tutorial0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teaching.csse.uwa.edu.au/units/CITS2200/Tutorials/tutorial0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2 problem sheet</dc:title>
  <dc:creator/>
  <cp:keywords/>
  <dcterms:created xsi:type="dcterms:W3CDTF">2021-10-27T05:04:57Z</dcterms:created>
  <dcterms:modified xsi:type="dcterms:W3CDTF">2021-10-27T05:04:57Z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