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D4" w:rsidRDefault="00174B29" w:rsidP="00342EB8">
      <w:pPr>
        <w:pStyle w:val="1"/>
        <w:rPr>
          <w:rFonts w:hint="eastAsia"/>
        </w:rPr>
      </w:pPr>
      <w:r>
        <w:rPr>
          <w:rFonts w:hint="eastAsia"/>
        </w:rPr>
        <w:t>测井方法</w:t>
      </w:r>
      <w:r>
        <w:t>原理</w:t>
      </w:r>
      <w:r w:rsidR="003D5FF8">
        <w:rPr>
          <w:rFonts w:hint="eastAsia"/>
        </w:rPr>
        <w:t>与处理</w:t>
      </w:r>
      <w:r w:rsidR="003D5FF8">
        <w:t>解释</w:t>
      </w:r>
    </w:p>
    <w:p w:rsidR="000C22A0" w:rsidRPr="00511B7D" w:rsidRDefault="000C22A0" w:rsidP="00342EB8">
      <w:pPr>
        <w:pStyle w:val="2"/>
      </w:pPr>
      <w:r w:rsidRPr="00511B7D">
        <w:rPr>
          <w:rFonts w:hint="eastAsia"/>
        </w:rPr>
        <w:t>一、名词解释</w:t>
      </w:r>
    </w:p>
    <w:p w:rsidR="00BF64BF" w:rsidRDefault="000C22A0" w:rsidP="00C8649A">
      <w:r>
        <w:t>1</w:t>
      </w:r>
      <w:r>
        <w:rPr>
          <w:rFonts w:hint="eastAsia"/>
        </w:rPr>
        <w:t>、</w:t>
      </w:r>
      <w:r w:rsidR="002A051C">
        <w:rPr>
          <w:rFonts w:hint="eastAsia"/>
        </w:rPr>
        <w:t>地层</w:t>
      </w:r>
      <w:r w:rsidR="002A051C">
        <w:t>因素：孔隙</w:t>
      </w:r>
      <w:r w:rsidR="002A051C">
        <w:rPr>
          <w:rFonts w:hint="eastAsia"/>
        </w:rPr>
        <w:t>中</w:t>
      </w:r>
      <w:r w:rsidR="002A051C">
        <w:t>100%</w:t>
      </w:r>
      <w:r w:rsidR="002A051C">
        <w:rPr>
          <w:rFonts w:hint="eastAsia"/>
        </w:rPr>
        <w:t>含水</w:t>
      </w:r>
      <w:r w:rsidR="002A051C">
        <w:t>时的地层电阻率</w:t>
      </w:r>
      <w:r w:rsidR="00ED700E">
        <w:rPr>
          <w:rFonts w:hint="eastAsia"/>
        </w:rPr>
        <w:t>。</w:t>
      </w:r>
    </w:p>
    <w:p w:rsidR="00ED700E" w:rsidRDefault="00ED700E" w:rsidP="00C8649A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视电阻率：</w:t>
      </w:r>
      <w:r w:rsidR="003B3E86">
        <w:rPr>
          <w:rFonts w:hint="eastAsia"/>
        </w:rPr>
        <w:t xml:space="preserve"> </w:t>
      </w:r>
    </w:p>
    <w:p w:rsidR="00ED700E" w:rsidRDefault="00ED700E" w:rsidP="00C8649A">
      <w:r>
        <w:rPr>
          <w:rFonts w:hint="eastAsia"/>
        </w:rPr>
        <w:t>3</w:t>
      </w:r>
      <w:r>
        <w:rPr>
          <w:rFonts w:hint="eastAsia"/>
        </w:rPr>
        <w:t>、</w:t>
      </w:r>
      <w:r>
        <w:t>岩石体积物理模型：根据测井方法</w:t>
      </w:r>
      <w:r w:rsidR="0026092E">
        <w:rPr>
          <w:rFonts w:hint="eastAsia"/>
        </w:rPr>
        <w:t>的</w:t>
      </w:r>
      <w:r w:rsidR="0026092E">
        <w:t>探测特性</w:t>
      </w:r>
      <w:r w:rsidR="0026092E">
        <w:rPr>
          <w:rFonts w:hint="eastAsia"/>
        </w:rPr>
        <w:t>和储集层</w:t>
      </w:r>
      <w:r w:rsidR="0026092E">
        <w:t>的组成，按其物理性质的差异，</w:t>
      </w:r>
      <w:r w:rsidR="0026092E">
        <w:rPr>
          <w:rFonts w:hint="eastAsia"/>
        </w:rPr>
        <w:t>把实际</w:t>
      </w:r>
      <w:r w:rsidR="00DB343F">
        <w:rPr>
          <w:rFonts w:hint="eastAsia"/>
        </w:rPr>
        <w:t>岩石</w:t>
      </w:r>
      <w:r w:rsidR="00DB343F">
        <w:t>简化为对应</w:t>
      </w:r>
      <w:r w:rsidR="00DB343F">
        <w:rPr>
          <w:rFonts w:hint="eastAsia"/>
        </w:rPr>
        <w:t>的</w:t>
      </w:r>
      <w:r w:rsidR="00DB343F">
        <w:t>性质均匀的</w:t>
      </w:r>
      <w:r w:rsidR="00DB343F">
        <w:rPr>
          <w:rFonts w:hint="eastAsia"/>
        </w:rPr>
        <w:t>几个</w:t>
      </w:r>
      <w:r w:rsidR="00DB343F">
        <w:t>部分，研究每一部分</w:t>
      </w:r>
      <w:r w:rsidR="00DB343F">
        <w:rPr>
          <w:rFonts w:hint="eastAsia"/>
        </w:rPr>
        <w:t>对</w:t>
      </w:r>
      <w:r w:rsidR="00DB343F">
        <w:t>测量结果</w:t>
      </w:r>
      <w:r w:rsidR="00DB343F">
        <w:rPr>
          <w:rFonts w:hint="eastAsia"/>
        </w:rPr>
        <w:t>的</w:t>
      </w:r>
      <w:r w:rsidR="00DB343F">
        <w:t>贡献，并把测量结果</w:t>
      </w:r>
      <w:r w:rsidR="00DB343F">
        <w:rPr>
          <w:rFonts w:hint="eastAsia"/>
        </w:rPr>
        <w:t>看成是</w:t>
      </w:r>
      <w:r w:rsidR="00DB343F">
        <w:t>各</w:t>
      </w:r>
      <w:r w:rsidR="00DB343F">
        <w:rPr>
          <w:rFonts w:hint="eastAsia"/>
        </w:rPr>
        <w:t>部分</w:t>
      </w:r>
      <w:r w:rsidR="00DB343F">
        <w:t>贡献的</w:t>
      </w:r>
      <w:r w:rsidR="00DB343F">
        <w:rPr>
          <w:rFonts w:hint="eastAsia"/>
        </w:rPr>
        <w:t>总和</w:t>
      </w:r>
      <w:r w:rsidR="00DB343F">
        <w:t>。</w:t>
      </w:r>
    </w:p>
    <w:p w:rsidR="00A15AB3" w:rsidRDefault="00A15AB3" w:rsidP="00C8649A">
      <w:r>
        <w:rPr>
          <w:rFonts w:hint="eastAsia"/>
        </w:rPr>
        <w:t>4</w:t>
      </w:r>
      <w:r>
        <w:rPr>
          <w:rFonts w:hint="eastAsia"/>
        </w:rPr>
        <w:t>、</w:t>
      </w:r>
      <w:r>
        <w:t>绝对渗透率：</w:t>
      </w:r>
      <w:r>
        <w:rPr>
          <w:rFonts w:hint="eastAsia"/>
        </w:rPr>
        <w:t>岩石</w:t>
      </w:r>
      <w:r>
        <w:t>孔隙</w:t>
      </w:r>
      <w:r>
        <w:rPr>
          <w:rFonts w:hint="eastAsia"/>
        </w:rPr>
        <w:t>中只有</w:t>
      </w:r>
      <w:r>
        <w:t>一种流体</w:t>
      </w:r>
      <w:r>
        <w:rPr>
          <w:rFonts w:hint="eastAsia"/>
        </w:rPr>
        <w:t>时</w:t>
      </w:r>
      <w:r>
        <w:t>所测量的</w:t>
      </w:r>
      <w:r>
        <w:rPr>
          <w:rFonts w:hint="eastAsia"/>
        </w:rPr>
        <w:t>渗透率</w:t>
      </w:r>
      <w:r>
        <w:t>。</w:t>
      </w:r>
    </w:p>
    <w:p w:rsidR="00885A07" w:rsidRDefault="00885A07" w:rsidP="00C8649A">
      <w:r>
        <w:rPr>
          <w:rFonts w:hint="eastAsia"/>
        </w:rPr>
        <w:t>5</w:t>
      </w:r>
      <w:r>
        <w:rPr>
          <w:rFonts w:hint="eastAsia"/>
        </w:rPr>
        <w:t>、</w:t>
      </w:r>
      <w:r>
        <w:t>有效渗透率：</w:t>
      </w:r>
      <w:r>
        <w:rPr>
          <w:rFonts w:hint="eastAsia"/>
        </w:rPr>
        <w:t>当</w:t>
      </w:r>
      <w:r>
        <w:t>岩石孔隙汇总存在两种或</w:t>
      </w:r>
      <w:r>
        <w:rPr>
          <w:rFonts w:hint="eastAsia"/>
        </w:rPr>
        <w:t>两种以上</w:t>
      </w:r>
      <w:r>
        <w:t>的流体</w:t>
      </w:r>
      <w:r>
        <w:rPr>
          <w:rFonts w:hint="eastAsia"/>
        </w:rPr>
        <w:t>时，</w:t>
      </w:r>
      <w:r>
        <w:t>对其中</w:t>
      </w:r>
      <w:r>
        <w:rPr>
          <w:rFonts w:hint="eastAsia"/>
        </w:rPr>
        <w:t>某一</w:t>
      </w:r>
      <w:r>
        <w:t>流体测得的渗透率</w:t>
      </w:r>
      <w:r>
        <w:rPr>
          <w:rFonts w:hint="eastAsia"/>
        </w:rPr>
        <w:t>。</w:t>
      </w:r>
    </w:p>
    <w:p w:rsidR="00885A07" w:rsidRDefault="00885A07" w:rsidP="00C8649A">
      <w:r>
        <w:t>6</w:t>
      </w:r>
      <w:r>
        <w:rPr>
          <w:rFonts w:hint="eastAsia"/>
        </w:rPr>
        <w:t>、</w:t>
      </w:r>
      <w:r>
        <w:t>相对渗透率：岩石有效渗透率与绝对</w:t>
      </w:r>
      <w:r>
        <w:rPr>
          <w:rFonts w:hint="eastAsia"/>
        </w:rPr>
        <w:t>渗透率之比</w:t>
      </w:r>
      <w:r>
        <w:t>。</w:t>
      </w:r>
    </w:p>
    <w:p w:rsidR="00885A07" w:rsidRPr="00885A07" w:rsidRDefault="00885A07" w:rsidP="00C8649A">
      <w:pPr>
        <w:rPr>
          <w:rFonts w:hint="eastAsia"/>
        </w:rPr>
      </w:pPr>
      <w:r>
        <w:t>7</w:t>
      </w:r>
      <w:r>
        <w:rPr>
          <w:rFonts w:hint="eastAsia"/>
        </w:rPr>
        <w:t>、</w:t>
      </w:r>
      <w:r>
        <w:t>周波跳跃：</w:t>
      </w:r>
      <w:r w:rsidR="004D109E">
        <w:rPr>
          <w:rFonts w:hint="eastAsia"/>
        </w:rPr>
        <w:t>声</w:t>
      </w:r>
      <w:r w:rsidR="004D109E">
        <w:t>速测井仪器</w:t>
      </w:r>
      <w:r w:rsidR="004D109E">
        <w:rPr>
          <w:rFonts w:hint="eastAsia"/>
        </w:rPr>
        <w:t>在测量</w:t>
      </w:r>
      <w:r w:rsidR="004D109E">
        <w:t>声速衰减严重的地层</w:t>
      </w:r>
      <w:r w:rsidR="005479D3">
        <w:rPr>
          <w:rFonts w:hint="eastAsia"/>
        </w:rPr>
        <w:t>时</w:t>
      </w:r>
      <w:r w:rsidR="004D109E">
        <w:rPr>
          <w:rFonts w:hint="eastAsia"/>
        </w:rPr>
        <w:t>，</w:t>
      </w:r>
      <w:bookmarkStart w:id="0" w:name="_GoBack"/>
      <w:bookmarkEnd w:id="0"/>
    </w:p>
    <w:sectPr w:rsidR="00885A07" w:rsidRPr="0088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50"/>
    <w:rsid w:val="000033F0"/>
    <w:rsid w:val="00081E34"/>
    <w:rsid w:val="000B6AB1"/>
    <w:rsid w:val="000C22A0"/>
    <w:rsid w:val="0011428D"/>
    <w:rsid w:val="00145A16"/>
    <w:rsid w:val="00174B29"/>
    <w:rsid w:val="001F2AD5"/>
    <w:rsid w:val="0024496D"/>
    <w:rsid w:val="0026092E"/>
    <w:rsid w:val="002941FE"/>
    <w:rsid w:val="002A051C"/>
    <w:rsid w:val="002E3F1D"/>
    <w:rsid w:val="002E5FC5"/>
    <w:rsid w:val="0031226E"/>
    <w:rsid w:val="00316A10"/>
    <w:rsid w:val="00342EB8"/>
    <w:rsid w:val="00363536"/>
    <w:rsid w:val="00366218"/>
    <w:rsid w:val="00366625"/>
    <w:rsid w:val="003B3E86"/>
    <w:rsid w:val="003C3FC8"/>
    <w:rsid w:val="003D21B8"/>
    <w:rsid w:val="003D5FF8"/>
    <w:rsid w:val="003E7B06"/>
    <w:rsid w:val="003F2979"/>
    <w:rsid w:val="004226C8"/>
    <w:rsid w:val="00486733"/>
    <w:rsid w:val="004911EC"/>
    <w:rsid w:val="004A1C13"/>
    <w:rsid w:val="004B4B0B"/>
    <w:rsid w:val="004B6D31"/>
    <w:rsid w:val="004D109E"/>
    <w:rsid w:val="00504D01"/>
    <w:rsid w:val="00511B7D"/>
    <w:rsid w:val="0052740E"/>
    <w:rsid w:val="005479D3"/>
    <w:rsid w:val="00564E9C"/>
    <w:rsid w:val="00571395"/>
    <w:rsid w:val="005A508C"/>
    <w:rsid w:val="005B3762"/>
    <w:rsid w:val="005C0503"/>
    <w:rsid w:val="005C558E"/>
    <w:rsid w:val="005D3941"/>
    <w:rsid w:val="00644A59"/>
    <w:rsid w:val="00655165"/>
    <w:rsid w:val="00682135"/>
    <w:rsid w:val="006C5604"/>
    <w:rsid w:val="006F3A75"/>
    <w:rsid w:val="00742CDE"/>
    <w:rsid w:val="00753A82"/>
    <w:rsid w:val="007865EF"/>
    <w:rsid w:val="007E1FD4"/>
    <w:rsid w:val="007E3501"/>
    <w:rsid w:val="007E5F42"/>
    <w:rsid w:val="0080023C"/>
    <w:rsid w:val="0084145B"/>
    <w:rsid w:val="008742FB"/>
    <w:rsid w:val="00885A07"/>
    <w:rsid w:val="008A119F"/>
    <w:rsid w:val="008A3478"/>
    <w:rsid w:val="008A65CE"/>
    <w:rsid w:val="008B0AD5"/>
    <w:rsid w:val="008C34FF"/>
    <w:rsid w:val="008D501F"/>
    <w:rsid w:val="00940573"/>
    <w:rsid w:val="009B1E61"/>
    <w:rsid w:val="009B2454"/>
    <w:rsid w:val="009D3F5C"/>
    <w:rsid w:val="009D725A"/>
    <w:rsid w:val="009E3DD3"/>
    <w:rsid w:val="00A11913"/>
    <w:rsid w:val="00A15AB3"/>
    <w:rsid w:val="00A42E96"/>
    <w:rsid w:val="00A70C30"/>
    <w:rsid w:val="00AB3FD7"/>
    <w:rsid w:val="00B02200"/>
    <w:rsid w:val="00B1077F"/>
    <w:rsid w:val="00B13E37"/>
    <w:rsid w:val="00B372F2"/>
    <w:rsid w:val="00B4068E"/>
    <w:rsid w:val="00B45628"/>
    <w:rsid w:val="00B83F0C"/>
    <w:rsid w:val="00BB018E"/>
    <w:rsid w:val="00BD65E1"/>
    <w:rsid w:val="00BF5265"/>
    <w:rsid w:val="00BF64BF"/>
    <w:rsid w:val="00C11D99"/>
    <w:rsid w:val="00C17922"/>
    <w:rsid w:val="00C4454E"/>
    <w:rsid w:val="00C8649A"/>
    <w:rsid w:val="00C91AA9"/>
    <w:rsid w:val="00CC48F4"/>
    <w:rsid w:val="00CF05B8"/>
    <w:rsid w:val="00D07DF7"/>
    <w:rsid w:val="00DB2FAA"/>
    <w:rsid w:val="00DB343F"/>
    <w:rsid w:val="00E16244"/>
    <w:rsid w:val="00E452A9"/>
    <w:rsid w:val="00E965D4"/>
    <w:rsid w:val="00EA2965"/>
    <w:rsid w:val="00EB6F8C"/>
    <w:rsid w:val="00ED700E"/>
    <w:rsid w:val="00EF51F7"/>
    <w:rsid w:val="00F23154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0BB23-7A2F-42C0-8671-7474B55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EB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2A0"/>
    <w:pPr>
      <w:keepNext/>
      <w:keepLines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1B7D"/>
    <w:pPr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2AD5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2A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11B7D"/>
    <w:rPr>
      <w:b/>
      <w:sz w:val="24"/>
    </w:rPr>
  </w:style>
  <w:style w:type="character" w:customStyle="1" w:styleId="3Char">
    <w:name w:val="标题 3 Char"/>
    <w:basedOn w:val="a0"/>
    <w:link w:val="3"/>
    <w:uiPriority w:val="9"/>
    <w:rsid w:val="001F2AD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fan</dc:creator>
  <cp:keywords/>
  <dc:description/>
  <cp:lastModifiedBy>meng fan</cp:lastModifiedBy>
  <cp:revision>59</cp:revision>
  <dcterms:created xsi:type="dcterms:W3CDTF">2021-04-09T03:42:00Z</dcterms:created>
  <dcterms:modified xsi:type="dcterms:W3CDTF">2021-04-13T09:29:00Z</dcterms:modified>
</cp:coreProperties>
</file>