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B17" w14:textId="596F1BFA" w:rsidR="00462752" w:rsidRDefault="008677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11DA4" wp14:editId="71A09DE7">
                <wp:simplePos x="0" y="0"/>
                <wp:positionH relativeFrom="column">
                  <wp:posOffset>706120</wp:posOffset>
                </wp:positionH>
                <wp:positionV relativeFrom="paragraph">
                  <wp:posOffset>1737079</wp:posOffset>
                </wp:positionV>
                <wp:extent cx="914400" cy="265814"/>
                <wp:effectExtent l="0" t="0" r="18415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D6C6D" w14:textId="14658331" w:rsidR="008677E9" w:rsidRDefault="008677E9">
                            <w:r>
                              <w:t>JESUS PAEZ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1DA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5.6pt;margin-top:136.8pt;width:1in;height:20.9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" fillcolor="white [3201]" strokeweight=".5pt">
                <v:textbox>
                  <w:txbxContent>
                    <w:p w14:paraId="52FD6C6D" w14:textId="14658331" w:rsidR="008677E9" w:rsidRDefault="008677E9">
                      <w:r>
                        <w:t>JESUS PAEZ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A709AB" wp14:editId="20645669">
            <wp:simplePos x="0" y="0"/>
            <wp:positionH relativeFrom="column">
              <wp:posOffset>323348</wp:posOffset>
            </wp:positionH>
            <wp:positionV relativeFrom="paragraph">
              <wp:posOffset>-2732</wp:posOffset>
            </wp:positionV>
            <wp:extent cx="1679944" cy="1674372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9" t="2580" r="20540" b="58723"/>
                    <a:stretch/>
                  </pic:blipFill>
                  <pic:spPr bwMode="auto">
                    <a:xfrm>
                      <a:off x="0" y="0"/>
                      <a:ext cx="1679944" cy="167437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3B36" wp14:editId="445FF115">
                <wp:simplePos x="0" y="0"/>
                <wp:positionH relativeFrom="margin">
                  <wp:align>left</wp:align>
                </wp:positionH>
                <wp:positionV relativeFrom="paragraph">
                  <wp:posOffset>2334724</wp:posOffset>
                </wp:positionV>
                <wp:extent cx="2363470" cy="2388359"/>
                <wp:effectExtent l="0" t="0" r="17780" b="120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2388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38A97" w14:textId="7777777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  <w:t>Puesto</w:t>
                            </w:r>
                          </w:p>
                          <w:p w14:paraId="4A18AB61" w14:textId="2D4486ED" w:rsidR="00701D59" w:rsidRP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01D59"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Gerente RH</w:t>
                            </w:r>
                          </w:p>
                          <w:p w14:paraId="2F739110" w14:textId="7777777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  <w:t>Edad</w:t>
                            </w:r>
                          </w:p>
                          <w:p w14:paraId="7F90F112" w14:textId="6299A925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767D2CB5" w14:textId="7777777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  <w:t>Nivel de educación más alto</w:t>
                            </w:r>
                          </w:p>
                          <w:p w14:paraId="3B290E9F" w14:textId="31FEB15F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/>
                                <w:sz w:val="24"/>
                                <w:szCs w:val="24"/>
                              </w:rPr>
                              <w:t>Licenciatura</w:t>
                            </w:r>
                          </w:p>
                          <w:p w14:paraId="3122AEC6" w14:textId="12E7585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  <w:p w14:paraId="5034B861" w14:textId="22E1AAA3" w:rsidR="00701D59" w:rsidRP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Facebook, Twitter, Instagram</w:t>
                            </w:r>
                          </w:p>
                          <w:p w14:paraId="1A97A093" w14:textId="38F8F276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  <w:t>Industria</w:t>
                            </w:r>
                          </w:p>
                          <w:p w14:paraId="417A73D5" w14:textId="39FC8CFD" w:rsidR="00701D59" w:rsidRPr="00701D59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Atención </w:t>
                            </w:r>
                            <w:proofErr w:type="spellStart"/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cliente</w:t>
                            </w:r>
                          </w:p>
                          <w:p w14:paraId="4FBA453D" w14:textId="7777777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NextLTPro-Bold" w:hAnsi="AvenirNextLTPro-Bold" w:cs="AvenirNextLTPro-Bold"/>
                                <w:b/>
                                <w:bCs/>
                                <w:color w:val="F3545B"/>
                                <w:sz w:val="21"/>
                                <w:szCs w:val="21"/>
                              </w:rPr>
                              <w:t>Tamaño de la organización</w:t>
                            </w:r>
                          </w:p>
                          <w:p w14:paraId="3CDA783A" w14:textId="1B1603FD" w:rsidR="00701D59" w:rsidRDefault="00701D59" w:rsidP="00701D59">
                            <w:r>
                              <w:rPr>
                                <w:rFonts w:ascii="AvenirNextLTPro-Demi" w:hAnsi="AvenirNextLTPro-Demi" w:cs="AvenirNextLTPro-Demi"/>
                                <w:color w:val="000000"/>
                                <w:sz w:val="24"/>
                                <w:szCs w:val="24"/>
                              </w:rPr>
                              <w:t xml:space="preserve">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3B36" id="Cuadro de texto 1" o:spid="_x0000_s1027" type="#_x0000_t202" style="position:absolute;margin-left:0;margin-top:183.85pt;width:186.1pt;height:188.0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zUOgIAAIQ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" fillcolor="white [3201]" strokeweight=".5pt">
                <v:textbox>
                  <w:txbxContent>
                    <w:p w14:paraId="70F38A97" w14:textId="7777777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</w:pPr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  <w:t>Puesto</w:t>
                      </w:r>
                    </w:p>
                    <w:p w14:paraId="4A18AB61" w14:textId="2D4486ED" w:rsidR="00701D59" w:rsidRP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 w:rsidRPr="00701D59"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Gerente RH</w:t>
                      </w:r>
                    </w:p>
                    <w:p w14:paraId="2F739110" w14:textId="7777777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</w:pPr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  <w:t>Edad</w:t>
                      </w:r>
                    </w:p>
                    <w:p w14:paraId="7F90F112" w14:textId="6299A925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/>
                          <w:sz w:val="24"/>
                          <w:szCs w:val="24"/>
                        </w:rPr>
                        <w:t>35</w:t>
                      </w:r>
                    </w:p>
                    <w:p w14:paraId="767D2CB5" w14:textId="7777777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</w:pPr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  <w:t>Nivel de educación más alto</w:t>
                      </w:r>
                    </w:p>
                    <w:p w14:paraId="3B290E9F" w14:textId="31FEB15F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/>
                          <w:sz w:val="24"/>
                          <w:szCs w:val="24"/>
                        </w:rPr>
                        <w:t>Licenciatura</w:t>
                      </w:r>
                    </w:p>
                    <w:p w14:paraId="3122AEC6" w14:textId="12E7585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Redes sociales</w:t>
                      </w:r>
                    </w:p>
                    <w:p w14:paraId="5034B861" w14:textId="22E1AAA3" w:rsidR="00701D59" w:rsidRP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Facebook, Twitter, Instagram</w:t>
                      </w:r>
                    </w:p>
                    <w:p w14:paraId="1A97A093" w14:textId="38F8F276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</w:pPr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  <w:t>Industria</w:t>
                      </w:r>
                    </w:p>
                    <w:p w14:paraId="417A73D5" w14:textId="39FC8CFD" w:rsidR="00701D59" w:rsidRPr="00701D59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Bold" w:hAnsi="AvenirNextLTPro-Bold" w:cs="AvenirNextLTPro-Bold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Atención </w:t>
                      </w:r>
                      <w:proofErr w:type="spellStart"/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a</w:t>
                      </w:r>
                      <w:proofErr w:type="spellEnd"/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cliente</w:t>
                      </w:r>
                    </w:p>
                    <w:p w14:paraId="4FBA453D" w14:textId="7777777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</w:pPr>
                      <w:r>
                        <w:rPr>
                          <w:rFonts w:ascii="AvenirNextLTPro-Bold" w:hAnsi="AvenirNextLTPro-Bold" w:cs="AvenirNextLTPro-Bold"/>
                          <w:b/>
                          <w:bCs/>
                          <w:color w:val="F3545B"/>
                          <w:sz w:val="21"/>
                          <w:szCs w:val="21"/>
                        </w:rPr>
                        <w:t>Tamaño de la organización</w:t>
                      </w:r>
                    </w:p>
                    <w:p w14:paraId="3CDA783A" w14:textId="1B1603FD" w:rsidR="00701D59" w:rsidRDefault="00701D59" w:rsidP="00701D59">
                      <w:r>
                        <w:rPr>
                          <w:rFonts w:ascii="AvenirNextLTPro-Demi" w:hAnsi="AvenirNextLTPro-Demi" w:cs="AvenirNextLTPro-Demi"/>
                          <w:color w:val="000000"/>
                          <w:sz w:val="24"/>
                          <w:szCs w:val="24"/>
                        </w:rPr>
                        <w:t xml:space="preserve">Media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0F66B" wp14:editId="16CC149B">
                <wp:simplePos x="0" y="0"/>
                <wp:positionH relativeFrom="margin">
                  <wp:posOffset>3027376</wp:posOffset>
                </wp:positionH>
                <wp:positionV relativeFrom="paragraph">
                  <wp:posOffset>1870558</wp:posOffset>
                </wp:positionV>
                <wp:extent cx="2756327" cy="4503761"/>
                <wp:effectExtent l="0" t="0" r="25400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327" cy="45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FFD40" w14:textId="36A3CB1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Canal favorito de comunicación</w:t>
                            </w:r>
                          </w:p>
                          <w:p w14:paraId="44B30473" w14:textId="0C6E731E" w:rsidR="00701D59" w:rsidRP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, llamadas y email</w:t>
                            </w:r>
                          </w:p>
                          <w:p w14:paraId="53F38120" w14:textId="04430897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Herramientas que necesita para trabajar</w:t>
                            </w:r>
                          </w:p>
                          <w:p w14:paraId="1AAD2F4C" w14:textId="15ACC296" w:rsidR="00701D59" w:rsidRP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Smartphone, Computadora</w:t>
                            </w:r>
                          </w:p>
                          <w:p w14:paraId="3FAD92A6" w14:textId="1FB1BE86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Responsabilidades laborales</w:t>
                            </w:r>
                          </w:p>
                          <w:p w14:paraId="00E6DFD8" w14:textId="0EAC9D72" w:rsidR="00701D59" w:rsidRP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Reclutamiento, seguimiento de pleitos. </w:t>
                            </w:r>
                          </w:p>
                          <w:p w14:paraId="00DFC4F9" w14:textId="01107DBD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Su trabajo se mide en función de</w:t>
                            </w:r>
                          </w:p>
                          <w:p w14:paraId="70B47C95" w14:textId="19276225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Número de negociaciones exitosos con </w:t>
                            </w:r>
                            <w:r w:rsidR="008677E9"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el personal despedido </w:t>
                            </w:r>
                          </w:p>
                          <w:p w14:paraId="16ECF684" w14:textId="6FF094BA" w:rsidR="008677E9" w:rsidRPr="00701D59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No. De personas reclutadas</w:t>
                            </w:r>
                          </w:p>
                          <w:p w14:paraId="23942FB1" w14:textId="571C5C2C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Su superior es</w:t>
                            </w:r>
                          </w:p>
                          <w:p w14:paraId="7608F14D" w14:textId="54A84AF2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01D59"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Director de algún departamento</w:t>
                            </w: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la</w:t>
                            </w:r>
                          </w:p>
                          <w:p w14:paraId="575007FE" w14:textId="64059BE9" w:rsidR="00701D59" w:rsidRP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Organización </w:t>
                            </w:r>
                          </w:p>
                          <w:p w14:paraId="06F66BBA" w14:textId="7B86A7BE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Metas u objetivos</w:t>
                            </w:r>
                          </w:p>
                          <w:p w14:paraId="77DE0DBF" w14:textId="5E2B16F7" w:rsidR="008677E9" w:rsidRPr="008677E9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 w:rsidRPr="008677E9"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 xml:space="preserve">Eficiente el proceso de reclutamiento </w:t>
                            </w:r>
                          </w:p>
                          <w:p w14:paraId="78AB4522" w14:textId="03CFF61D" w:rsidR="008677E9" w:rsidRDefault="008677E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 w:rsidRPr="008677E9"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Generar actividades para un mejor</w:t>
                            </w: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 xml:space="preserve"> ambiente laboral. </w:t>
                            </w:r>
                          </w:p>
                          <w:p w14:paraId="368F760E" w14:textId="01433327" w:rsidR="00701D59" w:rsidRPr="008677E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77E9"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Obtiene información a través de</w:t>
                            </w:r>
                          </w:p>
                          <w:p w14:paraId="38B0D11D" w14:textId="520A489F" w:rsidR="00701D59" w:rsidRDefault="00701D59" w:rsidP="00701D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>Internet, libros</w:t>
                            </w:r>
                          </w:p>
                          <w:p w14:paraId="0E366B66" w14:textId="77777777" w:rsidR="008677E9" w:rsidRDefault="008677E9" w:rsidP="00701D59">
                            <w:pP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LTPro-Demi" w:hAnsi="AvenirNextLTPro-Demi" w:cs="AvenirNextLTPro-Demi"/>
                                <w:color w:val="F3545B"/>
                                <w:sz w:val="24"/>
                                <w:szCs w:val="24"/>
                              </w:rPr>
                              <w:t xml:space="preserve">Dificultades principales </w:t>
                            </w:r>
                          </w:p>
                          <w:p w14:paraId="2B3E0B4B" w14:textId="26365A64" w:rsidR="00701D59" w:rsidRPr="008677E9" w:rsidRDefault="008677E9" w:rsidP="00701D59">
                            <w:pPr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77E9">
                              <w:rPr>
                                <w:rFonts w:ascii="AvenirNextLTPro-Demi" w:hAnsi="AvenirNextLTPro-Demi" w:cs="AvenirNextLTPro-Demi"/>
                                <w:color w:val="000000" w:themeColor="text1"/>
                                <w:sz w:val="24"/>
                                <w:szCs w:val="24"/>
                              </w:rPr>
                              <w:t>Poco tiempo para seguimiento a pleitos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F66B" id="Cuadro de texto 2" o:spid="_x0000_s1028" type="#_x0000_t202" style="position:absolute;margin-left:238.4pt;margin-top:147.3pt;width:217.05pt;height:3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" fillcolor="white [3201]" strokeweight=".5pt">
                <v:textbox>
                  <w:txbxContent>
                    <w:p w14:paraId="698FFD40" w14:textId="36A3CB1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Canal favorito de comunicación</w:t>
                      </w:r>
                    </w:p>
                    <w:p w14:paraId="44B30473" w14:textId="0C6E731E" w:rsidR="00701D59" w:rsidRP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Whatsapp</w:t>
                      </w:r>
                      <w:proofErr w:type="spellEnd"/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, llamadas y email</w:t>
                      </w:r>
                    </w:p>
                    <w:p w14:paraId="53F38120" w14:textId="04430897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Herramientas que necesita para trabajar</w:t>
                      </w:r>
                    </w:p>
                    <w:p w14:paraId="1AAD2F4C" w14:textId="15ACC296" w:rsidR="00701D59" w:rsidRP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Smartphone, Computadora</w:t>
                      </w:r>
                    </w:p>
                    <w:p w14:paraId="3FAD92A6" w14:textId="1FB1BE86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Responsabilidades laborales</w:t>
                      </w:r>
                    </w:p>
                    <w:p w14:paraId="00E6DFD8" w14:textId="0EAC9D72" w:rsidR="00701D59" w:rsidRP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 xml:space="preserve">Reclutamiento, seguimiento de pleitos. </w:t>
                      </w:r>
                    </w:p>
                    <w:p w14:paraId="00DFC4F9" w14:textId="01107DBD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Su trabajo se mide en función de</w:t>
                      </w:r>
                    </w:p>
                    <w:p w14:paraId="70B47C95" w14:textId="19276225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 xml:space="preserve">Número de negociaciones exitosos con </w:t>
                      </w:r>
                      <w:r w:rsidR="008677E9"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 xml:space="preserve">el personal despedido </w:t>
                      </w:r>
                    </w:p>
                    <w:p w14:paraId="16ECF684" w14:textId="6FF094BA" w:rsidR="008677E9" w:rsidRPr="00701D59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No. De personas reclutadas</w:t>
                      </w:r>
                    </w:p>
                    <w:p w14:paraId="23942FB1" w14:textId="571C5C2C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Su superior es</w:t>
                      </w:r>
                    </w:p>
                    <w:p w14:paraId="7608F14D" w14:textId="54A84AF2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 w:rsidRPr="00701D59"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Director de algún departamento</w:t>
                      </w: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 xml:space="preserve"> de la</w:t>
                      </w:r>
                    </w:p>
                    <w:p w14:paraId="575007FE" w14:textId="64059BE9" w:rsidR="00701D59" w:rsidRP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 xml:space="preserve">Organización </w:t>
                      </w:r>
                    </w:p>
                    <w:p w14:paraId="06F66BBA" w14:textId="7B86A7BE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Metas u objetivos</w:t>
                      </w:r>
                    </w:p>
                    <w:p w14:paraId="77DE0DBF" w14:textId="5E2B16F7" w:rsidR="008677E9" w:rsidRPr="008677E9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 w:rsidRPr="008677E9"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 xml:space="preserve">Eficiente el proceso de reclutamiento </w:t>
                      </w:r>
                    </w:p>
                    <w:p w14:paraId="78AB4522" w14:textId="03CFF61D" w:rsidR="008677E9" w:rsidRDefault="008677E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 w:rsidRPr="008677E9"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Generar actividades para un mejor</w:t>
                      </w: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 xml:space="preserve"> ambiente laboral. </w:t>
                      </w:r>
                    </w:p>
                    <w:p w14:paraId="368F760E" w14:textId="01433327" w:rsidR="00701D59" w:rsidRPr="008677E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 w:rsidRPr="008677E9"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Obtiene información a través de</w:t>
                      </w:r>
                    </w:p>
                    <w:p w14:paraId="38B0D11D" w14:textId="520A489F" w:rsidR="00701D59" w:rsidRDefault="00701D59" w:rsidP="00701D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>Internet, libros</w:t>
                      </w:r>
                    </w:p>
                    <w:p w14:paraId="0E366B66" w14:textId="77777777" w:rsidR="008677E9" w:rsidRDefault="008677E9" w:rsidP="00701D59">
                      <w:pP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</w:pPr>
                      <w:r>
                        <w:rPr>
                          <w:rFonts w:ascii="AvenirNextLTPro-Demi" w:hAnsi="AvenirNextLTPro-Demi" w:cs="AvenirNextLTPro-Demi"/>
                          <w:color w:val="F3545B"/>
                          <w:sz w:val="24"/>
                          <w:szCs w:val="24"/>
                        </w:rPr>
                        <w:t xml:space="preserve">Dificultades principales </w:t>
                      </w:r>
                    </w:p>
                    <w:p w14:paraId="2B3E0B4B" w14:textId="26365A64" w:rsidR="00701D59" w:rsidRPr="008677E9" w:rsidRDefault="008677E9" w:rsidP="00701D59">
                      <w:pPr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</w:pPr>
                      <w:r w:rsidRPr="008677E9">
                        <w:rPr>
                          <w:rFonts w:ascii="AvenirNextLTPro-Demi" w:hAnsi="AvenirNextLTPro-Demi" w:cs="AvenirNextLTPro-Demi"/>
                          <w:color w:val="000000" w:themeColor="text1"/>
                          <w:sz w:val="24"/>
                          <w:szCs w:val="24"/>
                        </w:rPr>
                        <w:t>Poco tiempo para seguimiento a pleitos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D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3934" wp14:editId="63788DA1">
                <wp:simplePos x="0" y="0"/>
                <wp:positionH relativeFrom="column">
                  <wp:posOffset>2686344</wp:posOffset>
                </wp:positionH>
                <wp:positionV relativeFrom="paragraph">
                  <wp:posOffset>178093</wp:posOffset>
                </wp:positionV>
                <wp:extent cx="0" cy="5090615"/>
                <wp:effectExtent l="0" t="0" r="38100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2C1F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4pt" to="211.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ectPr w:rsidR="00462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59"/>
    <w:rsid w:val="00462752"/>
    <w:rsid w:val="00701D59"/>
    <w:rsid w:val="0086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A15"/>
  <w15:chartTrackingRefBased/>
  <w15:docId w15:val="{0CA75591-A553-4520-BFD5-1232A35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Stargroup</dc:creator>
  <cp:keywords/>
  <dc:description/>
  <cp:lastModifiedBy>Stargroup</cp:lastModifiedBy>
  <cp:revision>1</cp:revision>
  <dcterms:created xsi:type="dcterms:W3CDTF">2022-02-22T07:44:00Z</dcterms:created>
  <dcterms:modified xsi:type="dcterms:W3CDTF">2022-02-22T08:02:00Z</dcterms:modified>
</cp:coreProperties>
</file>