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SOCIAL INNOVATION FELLOWS</w:t>
      </w:r>
    </w:p>
    <w:p w:rsidR="00000000" w:rsidDel="00000000" w:rsidP="00000000" w:rsidRDefault="00000000" w:rsidRPr="00000000" w14:paraId="00000002">
      <w:pPr>
        <w:jc w:val="center"/>
        <w:rPr>
          <w:rFonts w:ascii="Open Sans Light" w:cs="Open Sans Light" w:eastAsia="Open Sans Light" w:hAnsi="Open Sans Light"/>
          <w:sz w:val="48"/>
          <w:szCs w:val="48"/>
        </w:rPr>
      </w:pPr>
      <w:r w:rsidDel="00000000" w:rsidR="00000000" w:rsidRPr="00000000">
        <w:rPr>
          <w:rFonts w:ascii="Open Sans Light" w:cs="Open Sans Light" w:eastAsia="Open Sans Light" w:hAnsi="Open Sans Light"/>
          <w:sz w:val="48"/>
          <w:szCs w:val="48"/>
          <w:rtl w:val="0"/>
        </w:rPr>
        <w:t xml:space="preserve">Pitch Deck</w:t>
      </w:r>
    </w:p>
    <w:p w:rsidR="00000000" w:rsidDel="00000000" w:rsidP="00000000" w:rsidRDefault="00000000" w:rsidRPr="00000000" w14:paraId="00000003">
      <w:pPr>
        <w:jc w:val="left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We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recommend formatting your pitch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using the following set of slides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You are encouraged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to make it your own through presentation style, graphics, and fellow engagement.  Keep in mind: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we are only able to select a small number of projects. Therefore, it will be important for your presentation to be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easy to understand, intriguing, and memorable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thus increasing the chances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of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your idea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being chosen.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85"/>
        <w:gridCol w:w="2505"/>
        <w:gridCol w:w="6705"/>
        <w:tblGridChange w:id="0">
          <w:tblGrid>
            <w:gridCol w:w="285"/>
            <w:gridCol w:w="2505"/>
            <w:gridCol w:w="6705"/>
          </w:tblGrid>
        </w:tblGridChange>
      </w:tblGrid>
      <w:tr>
        <w:trPr>
          <w:trHeight w:val="5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u w:val="single"/>
                <w:rtl w:val="0"/>
              </w:rPr>
              <w:t xml:space="preserve">SLIDES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u w:val="single"/>
                <w:rtl w:val="0"/>
              </w:rPr>
              <w:t xml:space="preserve">SLIDE CONTENT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TITLE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0" w:firstLine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highlight w:val="white"/>
                <w:rtl w:val="0"/>
              </w:rPr>
              <w:t xml:space="preserve">Company name, presenter name, contact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INTRODUCTION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0" w:firstLine="0"/>
              <w:rPr>
                <w:rFonts w:ascii="Open Sans" w:cs="Open Sans" w:eastAsia="Open Sans" w:hAnsi="Open Sans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highlight w:val="white"/>
                <w:rtl w:val="0"/>
              </w:rPr>
              <w:t xml:space="preserve">Mission statement of your business</w:t>
            </w:r>
          </w:p>
          <w:p w:rsidR="00000000" w:rsidDel="00000000" w:rsidP="00000000" w:rsidRDefault="00000000" w:rsidRPr="00000000" w14:paraId="00000013">
            <w:pPr>
              <w:ind w:left="0" w:firstLine="0"/>
              <w:rPr>
                <w:rFonts w:ascii="Open Sans" w:cs="Open Sans" w:eastAsia="Open Sans" w:hAnsi="Open Sans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left="0" w:firstLine="0"/>
              <w:rPr>
                <w:rFonts w:ascii="Open Sans" w:cs="Open Sans" w:eastAsia="Open Sans" w:hAnsi="Open Sans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highlight w:val="white"/>
                <w:rtl w:val="0"/>
              </w:rPr>
              <w:t xml:space="preserve">This may also be a good time to quickly cover how your business has been successful thus far.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BIG PROBLEM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Open Sans" w:cs="Open Sans" w:eastAsia="Open Sans" w:hAnsi="Open Sans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highlight w:val="white"/>
                <w:rtl w:val="0"/>
              </w:rPr>
              <w:t xml:space="preserve">State the problem - what are you trying to solve?</w:t>
            </w:r>
          </w:p>
          <w:p w:rsidR="00000000" w:rsidDel="00000000" w:rsidP="00000000" w:rsidRDefault="00000000" w:rsidRPr="00000000" w14:paraId="0000001B">
            <w:pPr>
              <w:rPr>
                <w:rFonts w:ascii="Open Sans" w:cs="Open Sans" w:eastAsia="Open Sans" w:hAnsi="Open Sans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highlight w:val="white"/>
                <w:rtl w:val="0"/>
              </w:rPr>
              <w:t xml:space="preserve">Try not to be too specific. Proposing a problem in a bigger-picture sense now may result in good solutions outside of your original scope down the line.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VISION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highlight w:val="white"/>
                <w:rtl w:val="0"/>
              </w:rPr>
              <w:t xml:space="preserve">What do you hope to see accomplished by May?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highlight w:val="white"/>
                <w:rtl w:val="0"/>
              </w:rPr>
              <w:t xml:space="preserve">Vision statement related to the problem at hand</w:t>
            </w:r>
          </w:p>
        </w:tc>
      </w:tr>
      <w:tr>
        <w:trPr>
          <w:trHeight w:val="1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WHY NOW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0" w:firstLine="0"/>
              <w:rPr>
                <w:rFonts w:ascii="Open Sans" w:cs="Open Sans" w:eastAsia="Open Sans" w:hAnsi="Open Sans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highlight w:val="white"/>
                <w:rtl w:val="0"/>
              </w:rPr>
              <w:t xml:space="preserve">Describe what makes this problem current and pressing </w:t>
            </w:r>
          </w:p>
          <w:p w:rsidR="00000000" w:rsidDel="00000000" w:rsidP="00000000" w:rsidRDefault="00000000" w:rsidRPr="00000000" w14:paraId="0000002A">
            <w:pPr>
              <w:ind w:left="0" w:firstLine="0"/>
              <w:rPr>
                <w:rFonts w:ascii="Open Sans" w:cs="Open Sans" w:eastAsia="Open Sans" w:hAnsi="Open Sans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WHY US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0" w:firstLine="0"/>
              <w:rPr>
                <w:rFonts w:ascii="Open Sans" w:cs="Open Sans" w:eastAsia="Open Sans" w:hAnsi="Open Sans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highlight w:val="white"/>
                <w:rtl w:val="0"/>
              </w:rPr>
              <w:t xml:space="preserve">What will be the benefit to the Fellows for taking on your project?</w:t>
            </w:r>
          </w:p>
          <w:p w:rsidR="00000000" w:rsidDel="00000000" w:rsidP="00000000" w:rsidRDefault="00000000" w:rsidRPr="00000000" w14:paraId="00000031">
            <w:pPr>
              <w:ind w:left="0" w:firstLine="0"/>
              <w:rPr>
                <w:rFonts w:ascii="Open Sans" w:cs="Open Sans" w:eastAsia="Open Sans" w:hAnsi="Open Sans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ind w:left="0" w:firstLine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highlight w:val="white"/>
                <w:rtl w:val="0"/>
              </w:rPr>
              <w:t xml:space="preserve">The Fellows will be selective about their projects. What do you bring to the table that may entice them to select you? Examples may include: real world impact, nonpareil resources, or interesting ventures. This may also be a good time to explain how Fellows from multidisciplinary backgrounds may fit well into your project.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pgSz w:h="15840" w:w="12240"/>
      <w:pgMar w:bottom="36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Light-regular.ttf"/><Relationship Id="rId2" Type="http://schemas.openxmlformats.org/officeDocument/2006/relationships/font" Target="fonts/OpenSansLight-bold.ttf"/><Relationship Id="rId3" Type="http://schemas.openxmlformats.org/officeDocument/2006/relationships/font" Target="fonts/OpenSansLight-italic.ttf"/><Relationship Id="rId4" Type="http://schemas.openxmlformats.org/officeDocument/2006/relationships/font" Target="fonts/OpenSansLigh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