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C949D" w14:textId="08967AC7" w:rsidR="00B41649" w:rsidRDefault="00B41649" w:rsidP="00B41649">
      <w:pPr>
        <w:spacing w:line="360" w:lineRule="auto"/>
        <w:jc w:val="center"/>
        <w:rPr>
          <w:rFonts w:ascii="Arial" w:eastAsia="Times New Roman" w:hAnsi="Arial" w:cs="Arial"/>
          <w:i/>
          <w:sz w:val="44"/>
          <w:szCs w:val="44"/>
        </w:rPr>
      </w:pPr>
      <w:r>
        <w:rPr>
          <w:noProof/>
        </w:rPr>
        <w:drawing>
          <wp:anchor distT="114300" distB="114300" distL="114300" distR="114300" simplePos="0" relativeHeight="251659264" behindDoc="0" locked="0" layoutInCell="1" allowOverlap="1" wp14:anchorId="6D70B6CF" wp14:editId="52E3CF59">
            <wp:simplePos x="0" y="0"/>
            <wp:positionH relativeFrom="column">
              <wp:posOffset>4419600</wp:posOffset>
            </wp:positionH>
            <wp:positionV relativeFrom="paragraph">
              <wp:posOffset>114300</wp:posOffset>
            </wp:positionV>
            <wp:extent cx="1194435" cy="1433830"/>
            <wp:effectExtent l="0" t="0" r="5715" b="0"/>
            <wp:wrapSquare wrapText="bothSides"/>
            <wp:docPr id="784877619"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t="6557" b="7651"/>
                    <a:stretch>
                      <a:fillRect/>
                    </a:stretch>
                  </pic:blipFill>
                  <pic:spPr bwMode="auto">
                    <a:xfrm>
                      <a:off x="0" y="0"/>
                      <a:ext cx="1194435" cy="14338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0288" behindDoc="0" locked="0" layoutInCell="1" allowOverlap="1" wp14:anchorId="182212EC" wp14:editId="3105019B">
            <wp:simplePos x="0" y="0"/>
            <wp:positionH relativeFrom="column">
              <wp:posOffset>0</wp:posOffset>
            </wp:positionH>
            <wp:positionV relativeFrom="paragraph">
              <wp:posOffset>114300</wp:posOffset>
            </wp:positionV>
            <wp:extent cx="1339850" cy="1438275"/>
            <wp:effectExtent l="0" t="0" r="0" b="9525"/>
            <wp:wrapSquare wrapText="bothSides"/>
            <wp:docPr id="620316363"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dibujo de una persona&#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9850" cy="1438275"/>
                    </a:xfrm>
                    <a:prstGeom prst="rect">
                      <a:avLst/>
                    </a:prstGeom>
                    <a:noFill/>
                  </pic:spPr>
                </pic:pic>
              </a:graphicData>
            </a:graphic>
            <wp14:sizeRelH relativeFrom="page">
              <wp14:pctWidth>0</wp14:pctWidth>
            </wp14:sizeRelH>
            <wp14:sizeRelV relativeFrom="page">
              <wp14:pctHeight>0</wp14:pctHeight>
            </wp14:sizeRelV>
          </wp:anchor>
        </w:drawing>
      </w:r>
    </w:p>
    <w:p w14:paraId="251E43AC" w14:textId="77777777" w:rsidR="00B41649" w:rsidRDefault="00B41649" w:rsidP="00B41649">
      <w:pPr>
        <w:spacing w:line="360" w:lineRule="auto"/>
        <w:jc w:val="center"/>
        <w:rPr>
          <w:rFonts w:ascii="Arial" w:eastAsia="Times New Roman" w:hAnsi="Arial" w:cs="Arial"/>
          <w:i/>
          <w:sz w:val="44"/>
          <w:szCs w:val="44"/>
        </w:rPr>
      </w:pPr>
    </w:p>
    <w:p w14:paraId="1516E20C" w14:textId="77777777" w:rsidR="00B41649" w:rsidRDefault="00B41649" w:rsidP="00B41649">
      <w:pPr>
        <w:spacing w:line="360" w:lineRule="auto"/>
        <w:jc w:val="center"/>
        <w:rPr>
          <w:rFonts w:ascii="Arial" w:eastAsia="Times New Roman" w:hAnsi="Arial" w:cs="Arial"/>
          <w:i/>
          <w:sz w:val="44"/>
          <w:szCs w:val="44"/>
        </w:rPr>
      </w:pPr>
      <w:r>
        <w:rPr>
          <w:rFonts w:ascii="Arial" w:eastAsia="Times New Roman" w:hAnsi="Arial" w:cs="Arial"/>
          <w:i/>
          <w:sz w:val="44"/>
          <w:szCs w:val="44"/>
        </w:rPr>
        <w:t>Universidad Nacional Autónoma de México</w:t>
      </w:r>
    </w:p>
    <w:p w14:paraId="29EAA18E" w14:textId="77777777" w:rsidR="00B41649" w:rsidRDefault="00B41649" w:rsidP="00B41649">
      <w:pPr>
        <w:jc w:val="center"/>
        <w:rPr>
          <w:rFonts w:ascii="Arial" w:eastAsia="Times New Roman" w:hAnsi="Arial" w:cs="Arial"/>
          <w:sz w:val="44"/>
          <w:szCs w:val="44"/>
        </w:rPr>
      </w:pPr>
    </w:p>
    <w:p w14:paraId="29448B18" w14:textId="77777777" w:rsidR="00B41649" w:rsidRDefault="00B41649" w:rsidP="00B41649">
      <w:pPr>
        <w:jc w:val="center"/>
        <w:rPr>
          <w:rFonts w:ascii="Arial" w:eastAsia="Times New Roman" w:hAnsi="Arial" w:cs="Arial"/>
          <w:sz w:val="44"/>
          <w:szCs w:val="44"/>
        </w:rPr>
      </w:pPr>
      <w:r>
        <w:rPr>
          <w:rFonts w:ascii="Arial" w:eastAsia="Times New Roman" w:hAnsi="Arial" w:cs="Arial"/>
          <w:sz w:val="44"/>
          <w:szCs w:val="44"/>
        </w:rPr>
        <w:t xml:space="preserve">Facultad de Ingeniería </w:t>
      </w:r>
    </w:p>
    <w:p w14:paraId="4598EEA3" w14:textId="77777777" w:rsidR="00B41649" w:rsidRDefault="00B41649" w:rsidP="00B41649">
      <w:pPr>
        <w:jc w:val="center"/>
        <w:rPr>
          <w:rFonts w:ascii="Arial" w:eastAsia="Times New Roman" w:hAnsi="Arial" w:cs="Arial"/>
          <w:sz w:val="44"/>
          <w:szCs w:val="44"/>
        </w:rPr>
      </w:pPr>
      <w:r>
        <w:rPr>
          <w:rFonts w:ascii="Arial" w:eastAsia="Times New Roman" w:hAnsi="Arial" w:cs="Arial"/>
          <w:sz w:val="44"/>
          <w:szCs w:val="44"/>
        </w:rPr>
        <w:t xml:space="preserve"> </w:t>
      </w:r>
    </w:p>
    <w:p w14:paraId="2458C53A" w14:textId="2B0531A7" w:rsidR="00CD6664" w:rsidRDefault="00B41649" w:rsidP="00D87D74">
      <w:pPr>
        <w:jc w:val="center"/>
        <w:rPr>
          <w:rFonts w:ascii="Arial" w:hAnsi="Arial" w:cs="Arial"/>
          <w:b/>
          <w:sz w:val="44"/>
          <w:szCs w:val="44"/>
        </w:rPr>
      </w:pPr>
      <w:r>
        <w:rPr>
          <w:rFonts w:ascii="Arial" w:hAnsi="Arial" w:cs="Arial"/>
          <w:b/>
          <w:sz w:val="44"/>
          <w:szCs w:val="44"/>
        </w:rPr>
        <w:t xml:space="preserve">Asignatura: </w:t>
      </w:r>
      <w:r w:rsidR="00CD6664">
        <w:rPr>
          <w:rFonts w:ascii="Arial" w:hAnsi="Arial" w:cs="Arial"/>
          <w:b/>
          <w:sz w:val="44"/>
          <w:szCs w:val="44"/>
        </w:rPr>
        <w:t>Robótica</w:t>
      </w:r>
    </w:p>
    <w:p w14:paraId="67EDD0A8" w14:textId="71CB9AF9" w:rsidR="00754D4A" w:rsidRPr="00D87D74" w:rsidRDefault="00CD6664" w:rsidP="00D87D74">
      <w:pPr>
        <w:jc w:val="center"/>
        <w:rPr>
          <w:rFonts w:ascii="Arial" w:hAnsi="Arial" w:cs="Arial"/>
          <w:b/>
          <w:sz w:val="44"/>
          <w:szCs w:val="44"/>
        </w:rPr>
      </w:pPr>
      <w:r>
        <w:rPr>
          <w:rFonts w:ascii="Arial" w:hAnsi="Arial" w:cs="Arial"/>
          <w:b/>
          <w:sz w:val="44"/>
          <w:szCs w:val="44"/>
        </w:rPr>
        <w:t>Proyecto Final: Robot móvil Raspbot</w:t>
      </w:r>
      <w:r w:rsidR="00B41649">
        <w:rPr>
          <w:rFonts w:ascii="Arial" w:hAnsi="Arial" w:cs="Arial"/>
          <w:b/>
          <w:sz w:val="44"/>
          <w:szCs w:val="44"/>
        </w:rPr>
        <w:t xml:space="preserve"> </w:t>
      </w:r>
    </w:p>
    <w:p w14:paraId="5A413E0D" w14:textId="5520147B" w:rsidR="00B41649" w:rsidRPr="00D87D74" w:rsidRDefault="00B41649" w:rsidP="00B41649">
      <w:pPr>
        <w:spacing w:line="480" w:lineRule="auto"/>
        <w:jc w:val="center"/>
        <w:rPr>
          <w:rFonts w:ascii="Arial" w:hAnsi="Arial" w:cs="Arial"/>
          <w:b/>
          <w:bCs/>
          <w:sz w:val="48"/>
          <w:szCs w:val="48"/>
        </w:rPr>
      </w:pPr>
      <w:r w:rsidRPr="00D87D74">
        <w:rPr>
          <w:rFonts w:ascii="Arial" w:hAnsi="Arial" w:cs="Arial"/>
          <w:b/>
          <w:bCs/>
          <w:sz w:val="48"/>
          <w:szCs w:val="48"/>
        </w:rPr>
        <w:t xml:space="preserve">Profesor: </w:t>
      </w:r>
      <w:r w:rsidR="00754D4A" w:rsidRPr="00D87D74">
        <w:rPr>
          <w:rFonts w:ascii="Arial" w:hAnsi="Arial" w:cs="Arial"/>
          <w:b/>
          <w:bCs/>
          <w:sz w:val="48"/>
          <w:szCs w:val="48"/>
        </w:rPr>
        <w:t>Erik Peña Medina</w:t>
      </w:r>
    </w:p>
    <w:p w14:paraId="7969E0AD" w14:textId="1FB43159" w:rsidR="008C129E" w:rsidRDefault="00B41649" w:rsidP="00754D4A">
      <w:pPr>
        <w:spacing w:line="480" w:lineRule="auto"/>
        <w:jc w:val="center"/>
        <w:rPr>
          <w:rFonts w:ascii="Arial" w:hAnsi="Arial" w:cs="Arial"/>
          <w:sz w:val="44"/>
          <w:szCs w:val="44"/>
        </w:rPr>
      </w:pPr>
      <w:r>
        <w:rPr>
          <w:rFonts w:ascii="Arial" w:hAnsi="Arial" w:cs="Arial"/>
          <w:sz w:val="44"/>
          <w:szCs w:val="44"/>
        </w:rPr>
        <w:t>Alumno</w:t>
      </w:r>
      <w:r w:rsidR="00754D4A">
        <w:rPr>
          <w:rFonts w:ascii="Arial" w:hAnsi="Arial" w:cs="Arial"/>
          <w:sz w:val="44"/>
          <w:szCs w:val="44"/>
        </w:rPr>
        <w:t>s</w:t>
      </w:r>
      <w:r>
        <w:rPr>
          <w:rFonts w:ascii="Arial" w:hAnsi="Arial" w:cs="Arial"/>
          <w:sz w:val="44"/>
          <w:szCs w:val="44"/>
        </w:rPr>
        <w:t xml:space="preserve">: </w:t>
      </w:r>
      <w:r w:rsidR="00754D4A">
        <w:rPr>
          <w:rFonts w:ascii="Arial" w:hAnsi="Arial" w:cs="Arial"/>
          <w:sz w:val="44"/>
          <w:szCs w:val="44"/>
        </w:rPr>
        <w:t>Alvarado Rivera Daniela</w:t>
      </w:r>
    </w:p>
    <w:p w14:paraId="4DACC8B7" w14:textId="07D53F5F" w:rsidR="00754D4A" w:rsidRDefault="00754D4A" w:rsidP="00754D4A">
      <w:pPr>
        <w:spacing w:line="480" w:lineRule="auto"/>
        <w:jc w:val="center"/>
        <w:rPr>
          <w:rFonts w:ascii="Arial" w:hAnsi="Arial" w:cs="Arial"/>
          <w:sz w:val="44"/>
          <w:szCs w:val="44"/>
        </w:rPr>
      </w:pPr>
      <w:r>
        <w:rPr>
          <w:rFonts w:ascii="Arial" w:hAnsi="Arial" w:cs="Arial"/>
          <w:sz w:val="44"/>
          <w:szCs w:val="44"/>
        </w:rPr>
        <w:t>García Ávila Angel Alberto</w:t>
      </w:r>
    </w:p>
    <w:p w14:paraId="0AE85FC4" w14:textId="1BF0E5EF" w:rsidR="00754D4A" w:rsidRDefault="00754D4A" w:rsidP="00754D4A">
      <w:pPr>
        <w:spacing w:line="480" w:lineRule="auto"/>
        <w:jc w:val="center"/>
        <w:rPr>
          <w:rFonts w:ascii="Arial" w:hAnsi="Arial" w:cs="Arial"/>
          <w:sz w:val="44"/>
          <w:szCs w:val="44"/>
        </w:rPr>
      </w:pPr>
      <w:r>
        <w:rPr>
          <w:rFonts w:ascii="Arial" w:hAnsi="Arial" w:cs="Arial"/>
          <w:sz w:val="44"/>
          <w:szCs w:val="44"/>
        </w:rPr>
        <w:t>Rios Torres Brenda</w:t>
      </w:r>
    </w:p>
    <w:p w14:paraId="3FD3C363" w14:textId="77777777" w:rsidR="00D87D74" w:rsidRDefault="00D87D74">
      <w:pPr>
        <w:rPr>
          <w:rFonts w:ascii="Arial" w:hAnsi="Arial" w:cs="Arial"/>
          <w:b/>
          <w:bCs/>
          <w:sz w:val="24"/>
          <w:szCs w:val="24"/>
        </w:rPr>
      </w:pPr>
    </w:p>
    <w:p w14:paraId="7E72CC5E" w14:textId="77777777" w:rsidR="00D87D74" w:rsidRDefault="00D87D74">
      <w:pPr>
        <w:rPr>
          <w:rFonts w:ascii="Arial" w:hAnsi="Arial" w:cs="Arial"/>
          <w:b/>
          <w:bCs/>
          <w:sz w:val="24"/>
          <w:szCs w:val="24"/>
        </w:rPr>
      </w:pPr>
    </w:p>
    <w:p w14:paraId="37FBC0F6" w14:textId="77777777" w:rsidR="00D87D74" w:rsidRDefault="00D87D74">
      <w:pPr>
        <w:rPr>
          <w:rFonts w:ascii="Arial" w:hAnsi="Arial" w:cs="Arial"/>
          <w:b/>
          <w:bCs/>
          <w:sz w:val="24"/>
          <w:szCs w:val="24"/>
        </w:rPr>
      </w:pPr>
    </w:p>
    <w:p w14:paraId="0B4253BF" w14:textId="15173FEA" w:rsidR="007E5BC0" w:rsidRDefault="007E5BC0">
      <w:pPr>
        <w:rPr>
          <w:rFonts w:ascii="Arial" w:hAnsi="Arial" w:cs="Arial"/>
          <w:b/>
          <w:bCs/>
          <w:sz w:val="24"/>
          <w:szCs w:val="24"/>
        </w:rPr>
      </w:pPr>
      <w:r>
        <w:rPr>
          <w:rFonts w:ascii="Arial" w:hAnsi="Arial" w:cs="Arial"/>
          <w:b/>
          <w:bCs/>
          <w:sz w:val="24"/>
          <w:szCs w:val="24"/>
        </w:rPr>
        <w:lastRenderedPageBreak/>
        <w:t>Objetivo</w:t>
      </w:r>
    </w:p>
    <w:p w14:paraId="0896C2AA" w14:textId="668A71DE" w:rsidR="007E5BC0" w:rsidRDefault="007E5BC0" w:rsidP="007E5BC0">
      <w:pPr>
        <w:spacing w:line="360" w:lineRule="auto"/>
        <w:jc w:val="both"/>
        <w:rPr>
          <w:rFonts w:ascii="Arial" w:hAnsi="Arial" w:cs="Arial"/>
          <w:sz w:val="24"/>
          <w:szCs w:val="24"/>
        </w:rPr>
      </w:pPr>
      <w:r w:rsidRPr="007E5BC0">
        <w:rPr>
          <w:rFonts w:ascii="Arial" w:hAnsi="Arial" w:cs="Arial"/>
          <w:sz w:val="24"/>
          <w:szCs w:val="24"/>
        </w:rPr>
        <w:t>Implementar un robot móvil (2,0) el cual podrá ser utilizado para la programación de algoritmos de navegación mediante el uso de sensores ultrasónicos y análisis de imágenes.</w:t>
      </w:r>
      <w:r>
        <w:rPr>
          <w:rFonts w:ascii="Arial" w:hAnsi="Arial" w:cs="Arial"/>
          <w:sz w:val="24"/>
          <w:szCs w:val="24"/>
        </w:rPr>
        <w:t xml:space="preserve"> </w:t>
      </w:r>
    </w:p>
    <w:p w14:paraId="6ECF9CB9" w14:textId="79A710D4" w:rsidR="007E5BC0" w:rsidRDefault="007E5BC0" w:rsidP="007E5BC0">
      <w:pPr>
        <w:spacing w:line="360" w:lineRule="auto"/>
        <w:jc w:val="both"/>
        <w:rPr>
          <w:rFonts w:ascii="Arial" w:hAnsi="Arial" w:cs="Arial"/>
          <w:b/>
          <w:bCs/>
          <w:sz w:val="24"/>
          <w:szCs w:val="24"/>
        </w:rPr>
      </w:pPr>
      <w:r>
        <w:rPr>
          <w:rFonts w:ascii="Arial" w:hAnsi="Arial" w:cs="Arial"/>
          <w:b/>
          <w:bCs/>
          <w:sz w:val="24"/>
          <w:szCs w:val="24"/>
        </w:rPr>
        <w:t>Metas</w:t>
      </w:r>
    </w:p>
    <w:p w14:paraId="5BC7346C" w14:textId="40237199" w:rsidR="00B91D90" w:rsidRPr="00B91D90" w:rsidRDefault="00B91D90" w:rsidP="00B91D90">
      <w:pPr>
        <w:pStyle w:val="Prrafodelista"/>
        <w:numPr>
          <w:ilvl w:val="0"/>
          <w:numId w:val="1"/>
        </w:numPr>
        <w:spacing w:line="360" w:lineRule="auto"/>
        <w:jc w:val="both"/>
        <w:rPr>
          <w:rFonts w:ascii="Arial" w:hAnsi="Arial" w:cs="Arial"/>
          <w:sz w:val="24"/>
          <w:szCs w:val="24"/>
        </w:rPr>
      </w:pPr>
      <w:r w:rsidRPr="00B91D90">
        <w:rPr>
          <w:rFonts w:ascii="Arial" w:hAnsi="Arial" w:cs="Arial"/>
          <w:sz w:val="24"/>
          <w:szCs w:val="24"/>
        </w:rPr>
        <w:t xml:space="preserve">Evaluar y rediseñar el diseño del robot móvil con el fin de incorporar un par de sensores ultrasónicos y el </w:t>
      </w:r>
      <w:r w:rsidR="006E1595">
        <w:rPr>
          <w:rFonts w:ascii="Arial" w:hAnsi="Arial" w:cs="Arial"/>
          <w:sz w:val="24"/>
          <w:szCs w:val="24"/>
        </w:rPr>
        <w:t>controlador</w:t>
      </w:r>
      <w:r w:rsidRPr="00B91D90">
        <w:rPr>
          <w:rFonts w:ascii="Arial" w:hAnsi="Arial" w:cs="Arial"/>
          <w:sz w:val="24"/>
          <w:szCs w:val="24"/>
        </w:rPr>
        <w:t xml:space="preserve"> de los motores.</w:t>
      </w:r>
    </w:p>
    <w:p w14:paraId="04330C8C" w14:textId="69E66483" w:rsidR="00B91D90" w:rsidRPr="00B91D90" w:rsidRDefault="00B91D90" w:rsidP="00B91D90">
      <w:pPr>
        <w:pStyle w:val="Prrafodelista"/>
        <w:numPr>
          <w:ilvl w:val="0"/>
          <w:numId w:val="1"/>
        </w:numPr>
        <w:spacing w:line="360" w:lineRule="auto"/>
        <w:jc w:val="both"/>
        <w:rPr>
          <w:rFonts w:ascii="Arial" w:hAnsi="Arial" w:cs="Arial"/>
          <w:sz w:val="24"/>
          <w:szCs w:val="24"/>
        </w:rPr>
      </w:pPr>
      <w:r w:rsidRPr="00B91D90">
        <w:rPr>
          <w:rFonts w:ascii="Arial" w:hAnsi="Arial" w:cs="Arial"/>
          <w:sz w:val="24"/>
          <w:szCs w:val="24"/>
        </w:rPr>
        <w:t xml:space="preserve">Desarrollar una simulación del robot móvil Gazebo </w:t>
      </w:r>
      <w:r w:rsidR="006E1595">
        <w:rPr>
          <w:rFonts w:ascii="Arial" w:hAnsi="Arial" w:cs="Arial"/>
          <w:sz w:val="24"/>
          <w:szCs w:val="24"/>
        </w:rPr>
        <w:t xml:space="preserve">como herramienta de integración en </w:t>
      </w:r>
      <w:r w:rsidRPr="00B91D90">
        <w:rPr>
          <w:rFonts w:ascii="Arial" w:hAnsi="Arial" w:cs="Arial"/>
          <w:sz w:val="24"/>
          <w:szCs w:val="24"/>
        </w:rPr>
        <w:t>ROS2.</w:t>
      </w:r>
    </w:p>
    <w:p w14:paraId="02206260" w14:textId="6830E29A" w:rsidR="007E5BC0" w:rsidRDefault="00B91D90" w:rsidP="00B91D90">
      <w:pPr>
        <w:pStyle w:val="Prrafodelista"/>
        <w:numPr>
          <w:ilvl w:val="0"/>
          <w:numId w:val="1"/>
        </w:numPr>
        <w:spacing w:line="360" w:lineRule="auto"/>
        <w:jc w:val="both"/>
        <w:rPr>
          <w:rFonts w:ascii="Arial" w:hAnsi="Arial" w:cs="Arial"/>
          <w:sz w:val="24"/>
          <w:szCs w:val="24"/>
        </w:rPr>
      </w:pPr>
      <w:r w:rsidRPr="00B91D90">
        <w:rPr>
          <w:rFonts w:ascii="Arial" w:hAnsi="Arial" w:cs="Arial"/>
          <w:sz w:val="24"/>
          <w:szCs w:val="24"/>
        </w:rPr>
        <w:t xml:space="preserve">Implementar los resultados de la simulación en un ambiente </w:t>
      </w:r>
      <w:r w:rsidR="006E1595">
        <w:rPr>
          <w:rFonts w:ascii="Arial" w:hAnsi="Arial" w:cs="Arial"/>
          <w:sz w:val="24"/>
          <w:szCs w:val="24"/>
        </w:rPr>
        <w:t xml:space="preserve">físico </w:t>
      </w:r>
      <w:r w:rsidRPr="00B91D90">
        <w:rPr>
          <w:rFonts w:ascii="Arial" w:hAnsi="Arial" w:cs="Arial"/>
          <w:sz w:val="24"/>
          <w:szCs w:val="24"/>
        </w:rPr>
        <w:t>definido para los robots.</w:t>
      </w:r>
    </w:p>
    <w:p w14:paraId="4A3AD280" w14:textId="6AD1557C" w:rsidR="007E5BC0" w:rsidRDefault="007E5BC0" w:rsidP="007E5BC0">
      <w:pPr>
        <w:spacing w:line="360" w:lineRule="auto"/>
        <w:jc w:val="both"/>
        <w:rPr>
          <w:rFonts w:ascii="Arial" w:hAnsi="Arial" w:cs="Arial"/>
          <w:b/>
          <w:bCs/>
          <w:sz w:val="24"/>
          <w:szCs w:val="24"/>
        </w:rPr>
      </w:pPr>
      <w:r>
        <w:rPr>
          <w:rFonts w:ascii="Arial" w:hAnsi="Arial" w:cs="Arial"/>
          <w:b/>
          <w:bCs/>
          <w:sz w:val="24"/>
          <w:szCs w:val="24"/>
        </w:rPr>
        <w:t>Productos</w:t>
      </w:r>
    </w:p>
    <w:p w14:paraId="783AE47B" w14:textId="794107B1" w:rsidR="007E5BC0" w:rsidRDefault="007E5BC0" w:rsidP="007E5BC0">
      <w:pPr>
        <w:pStyle w:val="Prrafodelista"/>
        <w:numPr>
          <w:ilvl w:val="0"/>
          <w:numId w:val="2"/>
        </w:numPr>
        <w:spacing w:line="360" w:lineRule="auto"/>
        <w:jc w:val="both"/>
        <w:rPr>
          <w:rFonts w:ascii="Arial" w:hAnsi="Arial" w:cs="Arial"/>
          <w:sz w:val="24"/>
          <w:szCs w:val="24"/>
        </w:rPr>
      </w:pPr>
      <w:r>
        <w:rPr>
          <w:rFonts w:ascii="Arial" w:hAnsi="Arial" w:cs="Arial"/>
          <w:sz w:val="24"/>
          <w:szCs w:val="24"/>
        </w:rPr>
        <w:t>Circuito físico de</w:t>
      </w:r>
      <w:r w:rsidR="00B91D90">
        <w:rPr>
          <w:rFonts w:ascii="Arial" w:hAnsi="Arial" w:cs="Arial"/>
          <w:sz w:val="24"/>
          <w:szCs w:val="24"/>
        </w:rPr>
        <w:t>l</w:t>
      </w:r>
      <w:r>
        <w:rPr>
          <w:rFonts w:ascii="Arial" w:hAnsi="Arial" w:cs="Arial"/>
          <w:sz w:val="24"/>
          <w:szCs w:val="24"/>
        </w:rPr>
        <w:t xml:space="preserve"> sensor HY-SRF05</w:t>
      </w:r>
    </w:p>
    <w:p w14:paraId="74844961" w14:textId="0CFC4C66" w:rsidR="007E5BC0" w:rsidRDefault="00B91D90" w:rsidP="007E5BC0">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Circuito físico de dos motorreductores controlados con un </w:t>
      </w:r>
      <w:r w:rsidR="006E1595">
        <w:rPr>
          <w:rFonts w:ascii="Arial" w:hAnsi="Arial" w:cs="Arial"/>
          <w:sz w:val="24"/>
          <w:szCs w:val="24"/>
        </w:rPr>
        <w:t>controlador</w:t>
      </w:r>
    </w:p>
    <w:p w14:paraId="3ACB68E7" w14:textId="0FE58D71" w:rsidR="00B91D90" w:rsidRPr="007E5BC0" w:rsidRDefault="00B91D90" w:rsidP="007E5BC0">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Cámara </w:t>
      </w:r>
      <w:r w:rsidRPr="007E5BC0">
        <w:rPr>
          <w:rFonts w:ascii="Arial" w:hAnsi="Arial" w:cs="Arial"/>
          <w:sz w:val="24"/>
          <w:szCs w:val="24"/>
        </w:rPr>
        <w:t>Raspberry Pi NoIR Camera V2</w:t>
      </w:r>
      <w:r>
        <w:rPr>
          <w:rFonts w:ascii="Arial" w:hAnsi="Arial" w:cs="Arial"/>
          <w:sz w:val="24"/>
          <w:szCs w:val="24"/>
        </w:rPr>
        <w:t xml:space="preserve"> funcionando adecuadamente</w:t>
      </w:r>
    </w:p>
    <w:p w14:paraId="1967D26A" w14:textId="77777777" w:rsidR="007E5BC0" w:rsidRPr="007E5BC0" w:rsidRDefault="007E5BC0">
      <w:pPr>
        <w:rPr>
          <w:rFonts w:ascii="Arial" w:hAnsi="Arial" w:cs="Arial"/>
          <w:sz w:val="24"/>
          <w:szCs w:val="24"/>
        </w:rPr>
      </w:pPr>
    </w:p>
    <w:p w14:paraId="12F31D23" w14:textId="3F4D1599" w:rsidR="00754D4A" w:rsidRDefault="007E5BC0" w:rsidP="00B91D90">
      <w:pPr>
        <w:spacing w:line="360" w:lineRule="auto"/>
        <w:jc w:val="both"/>
        <w:rPr>
          <w:rFonts w:ascii="Arial" w:hAnsi="Arial" w:cs="Arial"/>
          <w:b/>
          <w:bCs/>
          <w:sz w:val="24"/>
          <w:szCs w:val="24"/>
        </w:rPr>
      </w:pPr>
      <w:r>
        <w:rPr>
          <w:rFonts w:ascii="Arial" w:hAnsi="Arial" w:cs="Arial"/>
          <w:b/>
          <w:bCs/>
          <w:sz w:val="24"/>
          <w:szCs w:val="24"/>
        </w:rPr>
        <w:t xml:space="preserve">Introducción </w:t>
      </w:r>
    </w:p>
    <w:p w14:paraId="020EFE2D" w14:textId="12B20B18" w:rsidR="00B91D90" w:rsidRDefault="00B91D90" w:rsidP="00B91D90">
      <w:pPr>
        <w:spacing w:line="360" w:lineRule="auto"/>
        <w:jc w:val="both"/>
        <w:rPr>
          <w:rFonts w:ascii="Arial" w:hAnsi="Arial" w:cs="Arial"/>
          <w:sz w:val="24"/>
          <w:szCs w:val="24"/>
        </w:rPr>
      </w:pPr>
      <w:r>
        <w:rPr>
          <w:rFonts w:ascii="Arial" w:hAnsi="Arial" w:cs="Arial"/>
          <w:sz w:val="24"/>
          <w:szCs w:val="24"/>
        </w:rPr>
        <w:t>El desarrollo de los robots móviles ocurre debido a la necesidad de realizar cierto tipo de movimientos en ambientes determinados, de los cuales se desea obtener información</w:t>
      </w:r>
      <w:r w:rsidR="00063F62">
        <w:rPr>
          <w:rFonts w:ascii="Arial" w:hAnsi="Arial" w:cs="Arial"/>
          <w:sz w:val="24"/>
          <w:szCs w:val="24"/>
        </w:rPr>
        <w:t xml:space="preserve"> mediante sensores que ayuden a medir las variables de interés (distancia, velocidad, humedad, etc.).</w:t>
      </w:r>
    </w:p>
    <w:p w14:paraId="32C3D139" w14:textId="216DB0E9" w:rsidR="00063F62" w:rsidRDefault="00063F62" w:rsidP="00B91D90">
      <w:pPr>
        <w:spacing w:line="360" w:lineRule="auto"/>
        <w:jc w:val="both"/>
        <w:rPr>
          <w:rFonts w:ascii="Arial" w:hAnsi="Arial" w:cs="Arial"/>
          <w:sz w:val="24"/>
          <w:szCs w:val="24"/>
        </w:rPr>
      </w:pPr>
      <w:r>
        <w:rPr>
          <w:rFonts w:ascii="Arial" w:hAnsi="Arial" w:cs="Arial"/>
          <w:sz w:val="24"/>
          <w:szCs w:val="24"/>
        </w:rPr>
        <w:t xml:space="preserve">Ante la emergencia sanitaria que se vivió en el año 2020 (COVID 19), la robótica móvil comenzó a desarrollarse aún más, esto, debido a que era necesario reducir el contacto humano. Un gran ejemplo de esto ocurrió en la clínica Victoria de Medellín ubicada en Colombia, en donde se implementó un robot móvil para esterilizar espacios que habían sido contaminados de manera rápida y efectiva sin la necesidad de que hubiera contacto físico. En la India también se pudo observar que había robots móviles encargados de suministrar alimento y medicamentos a </w:t>
      </w:r>
      <w:r>
        <w:rPr>
          <w:rFonts w:ascii="Arial" w:hAnsi="Arial" w:cs="Arial"/>
          <w:sz w:val="24"/>
          <w:szCs w:val="24"/>
        </w:rPr>
        <w:lastRenderedPageBreak/>
        <w:t>pacientes con COVID 19, esto ayudaba a minimizar el contagio, pues era como si los pacientes fuesen prácticamente independientes de otros seres humanos</w:t>
      </w:r>
      <w:r w:rsidR="00D87D74">
        <w:rPr>
          <w:rFonts w:ascii="Arial" w:hAnsi="Arial" w:cs="Arial"/>
          <w:sz w:val="24"/>
          <w:szCs w:val="24"/>
        </w:rPr>
        <w:t>.</w:t>
      </w:r>
    </w:p>
    <w:p w14:paraId="1B9296E1" w14:textId="6B4AC44F" w:rsidR="00D87D74" w:rsidRDefault="00D87D74" w:rsidP="00B91D90">
      <w:pPr>
        <w:spacing w:line="360" w:lineRule="auto"/>
        <w:jc w:val="both"/>
        <w:rPr>
          <w:rFonts w:ascii="Arial" w:hAnsi="Arial" w:cs="Arial"/>
          <w:sz w:val="24"/>
          <w:szCs w:val="24"/>
        </w:rPr>
      </w:pPr>
      <w:r>
        <w:rPr>
          <w:rFonts w:ascii="Arial" w:hAnsi="Arial" w:cs="Arial"/>
          <w:sz w:val="24"/>
          <w:szCs w:val="24"/>
        </w:rPr>
        <w:t>Lo anterior significa que existe un gran campo de aplicación de los robots móviles, e incluso hay necesidades que aún no están cubiertas porque no hay situación que lo amerite, pero la tecnología debe estar preparada para enfrentar cualquier situación que surja en el mundo.</w:t>
      </w:r>
    </w:p>
    <w:p w14:paraId="249D4A33" w14:textId="40532332" w:rsidR="00D87D74" w:rsidRDefault="00D87D74" w:rsidP="00B91D90">
      <w:pPr>
        <w:spacing w:line="360" w:lineRule="auto"/>
        <w:jc w:val="both"/>
        <w:rPr>
          <w:rFonts w:ascii="Arial" w:hAnsi="Arial" w:cs="Arial"/>
          <w:b/>
          <w:bCs/>
          <w:sz w:val="24"/>
          <w:szCs w:val="24"/>
        </w:rPr>
      </w:pPr>
      <w:r>
        <w:rPr>
          <w:rFonts w:ascii="Arial" w:hAnsi="Arial" w:cs="Arial"/>
          <w:b/>
          <w:bCs/>
          <w:sz w:val="24"/>
          <w:szCs w:val="24"/>
        </w:rPr>
        <w:t>Desarrollo</w:t>
      </w:r>
    </w:p>
    <w:p w14:paraId="74177C9F" w14:textId="2165BC9D" w:rsidR="00D87D74" w:rsidRDefault="00D87D74" w:rsidP="00B91D90">
      <w:pPr>
        <w:spacing w:line="360" w:lineRule="auto"/>
        <w:jc w:val="both"/>
        <w:rPr>
          <w:rFonts w:ascii="Arial" w:hAnsi="Arial" w:cs="Arial"/>
          <w:sz w:val="24"/>
          <w:szCs w:val="24"/>
        </w:rPr>
      </w:pPr>
      <w:r>
        <w:rPr>
          <w:rFonts w:ascii="Arial" w:hAnsi="Arial" w:cs="Arial"/>
          <w:sz w:val="24"/>
          <w:szCs w:val="24"/>
        </w:rPr>
        <w:t>El robot móvil RaspBot se</w:t>
      </w:r>
      <w:r w:rsidR="006E1595">
        <w:rPr>
          <w:rFonts w:ascii="Arial" w:hAnsi="Arial" w:cs="Arial"/>
          <w:sz w:val="24"/>
          <w:szCs w:val="24"/>
        </w:rPr>
        <w:t xml:space="preserve"> </w:t>
      </w:r>
      <w:r>
        <w:rPr>
          <w:rFonts w:ascii="Arial" w:hAnsi="Arial" w:cs="Arial"/>
          <w:sz w:val="24"/>
          <w:szCs w:val="24"/>
        </w:rPr>
        <w:t xml:space="preserve">presentó con los sensores acoplados al chasis, sin embargo, estos aún no eran funcionales, por ende, </w:t>
      </w:r>
      <w:r w:rsidR="008E4194">
        <w:rPr>
          <w:rFonts w:ascii="Arial" w:hAnsi="Arial" w:cs="Arial"/>
          <w:sz w:val="24"/>
          <w:szCs w:val="24"/>
        </w:rPr>
        <w:t>se comenzó a explorar el robot y ver que sensores debían tener funcionamiento, estos fueron:</w:t>
      </w:r>
    </w:p>
    <w:p w14:paraId="00F8B43E" w14:textId="74FA0867" w:rsidR="008E4194" w:rsidRDefault="008E4194" w:rsidP="008E4194">
      <w:pPr>
        <w:pStyle w:val="Prrafodelista"/>
        <w:numPr>
          <w:ilvl w:val="0"/>
          <w:numId w:val="3"/>
        </w:numPr>
        <w:spacing w:line="360" w:lineRule="auto"/>
        <w:jc w:val="both"/>
        <w:rPr>
          <w:rFonts w:ascii="Arial" w:hAnsi="Arial" w:cs="Arial"/>
          <w:sz w:val="24"/>
          <w:szCs w:val="24"/>
        </w:rPr>
      </w:pPr>
      <w:r>
        <w:rPr>
          <w:rFonts w:ascii="Arial" w:hAnsi="Arial" w:cs="Arial"/>
          <w:sz w:val="24"/>
          <w:szCs w:val="24"/>
        </w:rPr>
        <w:t>Sensor ultrasónico HY-SRF05 (3)</w:t>
      </w:r>
    </w:p>
    <w:p w14:paraId="6BB0073E" w14:textId="08790FFC" w:rsidR="008E4194" w:rsidRDefault="008E4194" w:rsidP="008E4194">
      <w:pPr>
        <w:pStyle w:val="Prrafodelista"/>
        <w:numPr>
          <w:ilvl w:val="0"/>
          <w:numId w:val="3"/>
        </w:numPr>
        <w:spacing w:line="360" w:lineRule="auto"/>
        <w:jc w:val="both"/>
        <w:rPr>
          <w:rFonts w:ascii="Arial" w:hAnsi="Arial" w:cs="Arial"/>
          <w:sz w:val="24"/>
          <w:szCs w:val="24"/>
        </w:rPr>
      </w:pPr>
      <w:r>
        <w:rPr>
          <w:rFonts w:ascii="Arial" w:hAnsi="Arial" w:cs="Arial"/>
          <w:sz w:val="24"/>
          <w:szCs w:val="24"/>
        </w:rPr>
        <w:t>Motorreductor recto acoplado a una llanta (2)</w:t>
      </w:r>
    </w:p>
    <w:p w14:paraId="32D0927B" w14:textId="1B90C69C" w:rsidR="008E4194" w:rsidRDefault="008E4194" w:rsidP="008E4194">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Cámara </w:t>
      </w:r>
      <w:r w:rsidRPr="007E5BC0">
        <w:rPr>
          <w:rFonts w:ascii="Arial" w:hAnsi="Arial" w:cs="Arial"/>
          <w:sz w:val="24"/>
          <w:szCs w:val="24"/>
        </w:rPr>
        <w:t>Raspberry Pi NoIR</w:t>
      </w:r>
    </w:p>
    <w:p w14:paraId="156941AD" w14:textId="1D44401C" w:rsidR="008E4194" w:rsidRDefault="008E4194" w:rsidP="008E4194">
      <w:pPr>
        <w:spacing w:line="360" w:lineRule="auto"/>
        <w:jc w:val="both"/>
        <w:rPr>
          <w:rFonts w:ascii="Arial" w:hAnsi="Arial" w:cs="Arial"/>
          <w:sz w:val="24"/>
          <w:szCs w:val="24"/>
        </w:rPr>
      </w:pPr>
      <w:r>
        <w:rPr>
          <w:rFonts w:ascii="Arial" w:hAnsi="Arial" w:cs="Arial"/>
          <w:sz w:val="24"/>
          <w:szCs w:val="24"/>
        </w:rPr>
        <w:t>Para poder realizar la programación, se hizo uso de:</w:t>
      </w:r>
    </w:p>
    <w:p w14:paraId="12228BB3" w14:textId="341D2252" w:rsidR="008E4194" w:rsidRDefault="008E4194" w:rsidP="008E4194">
      <w:pPr>
        <w:pStyle w:val="Prrafodelista"/>
        <w:numPr>
          <w:ilvl w:val="0"/>
          <w:numId w:val="4"/>
        </w:numPr>
        <w:spacing w:line="360" w:lineRule="auto"/>
        <w:jc w:val="both"/>
        <w:rPr>
          <w:rFonts w:ascii="Arial" w:hAnsi="Arial" w:cs="Arial"/>
          <w:sz w:val="24"/>
          <w:szCs w:val="24"/>
        </w:rPr>
      </w:pPr>
      <w:r>
        <w:rPr>
          <w:rFonts w:ascii="Arial" w:hAnsi="Arial" w:cs="Arial"/>
          <w:sz w:val="24"/>
          <w:szCs w:val="24"/>
        </w:rPr>
        <w:t>Raspberry pi 4</w:t>
      </w:r>
    </w:p>
    <w:p w14:paraId="78A36478" w14:textId="2BE54CEC" w:rsidR="008E4194" w:rsidRDefault="00437944" w:rsidP="008E4194">
      <w:pPr>
        <w:pStyle w:val="Prrafodelista"/>
        <w:numPr>
          <w:ilvl w:val="0"/>
          <w:numId w:val="4"/>
        </w:numPr>
        <w:spacing w:line="360" w:lineRule="auto"/>
        <w:jc w:val="both"/>
        <w:rPr>
          <w:rFonts w:ascii="Arial" w:hAnsi="Arial" w:cs="Arial"/>
          <w:sz w:val="24"/>
          <w:szCs w:val="24"/>
        </w:rPr>
      </w:pPr>
      <w:r>
        <w:rPr>
          <w:rFonts w:ascii="Arial" w:hAnsi="Arial" w:cs="Arial"/>
          <w:sz w:val="24"/>
          <w:szCs w:val="24"/>
        </w:rPr>
        <w:t>Motor Driver TB6612FNG</w:t>
      </w:r>
    </w:p>
    <w:p w14:paraId="0C90A51E" w14:textId="07599D56" w:rsidR="00437944" w:rsidRDefault="00437944" w:rsidP="00437944">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Herramienta computacional Thonny </w:t>
      </w:r>
    </w:p>
    <w:p w14:paraId="5386CA49" w14:textId="4A81950C" w:rsidR="00437944" w:rsidRDefault="00437944" w:rsidP="00437944">
      <w:pPr>
        <w:spacing w:line="360" w:lineRule="auto"/>
        <w:jc w:val="both"/>
        <w:rPr>
          <w:rFonts w:ascii="Arial" w:hAnsi="Arial" w:cs="Arial"/>
          <w:sz w:val="24"/>
          <w:szCs w:val="24"/>
        </w:rPr>
      </w:pPr>
      <w:r>
        <w:rPr>
          <w:rFonts w:ascii="Arial" w:hAnsi="Arial" w:cs="Arial"/>
          <w:sz w:val="24"/>
          <w:szCs w:val="24"/>
        </w:rPr>
        <w:t>Se inició con la activación de los motorreductores mediante la implementación del siguiente circuito:</w:t>
      </w:r>
    </w:p>
    <w:p w14:paraId="3CB1F215" w14:textId="77777777" w:rsidR="000C674E" w:rsidRDefault="000C674E" w:rsidP="000C674E">
      <w:pPr>
        <w:spacing w:line="360" w:lineRule="auto"/>
        <w:jc w:val="center"/>
        <w:rPr>
          <w:rFonts w:ascii="Arial" w:hAnsi="Arial" w:cs="Arial"/>
          <w:sz w:val="24"/>
          <w:szCs w:val="24"/>
        </w:rPr>
      </w:pPr>
      <w:r w:rsidRPr="000C674E">
        <w:rPr>
          <w:rFonts w:ascii="Arial" w:hAnsi="Arial" w:cs="Arial"/>
          <w:noProof/>
          <w:sz w:val="24"/>
          <w:szCs w:val="24"/>
        </w:rPr>
        <w:drawing>
          <wp:inline distT="0" distB="0" distL="0" distR="0" wp14:anchorId="26FD1274" wp14:editId="395FBDC5">
            <wp:extent cx="4686300" cy="1920131"/>
            <wp:effectExtent l="0" t="0" r="0" b="4445"/>
            <wp:docPr id="12371486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4867" name="Imagen 1" descr="Diagrama, Esquemático&#10;&#10;Descripción generada automáticamente"/>
                    <pic:cNvPicPr/>
                  </pic:nvPicPr>
                  <pic:blipFill rotWithShape="1">
                    <a:blip r:embed="rId7"/>
                    <a:srcRect l="4101" t="4123" r="4073" b="4467"/>
                    <a:stretch/>
                  </pic:blipFill>
                  <pic:spPr bwMode="auto">
                    <a:xfrm>
                      <a:off x="0" y="0"/>
                      <a:ext cx="4698087" cy="1924960"/>
                    </a:xfrm>
                    <a:prstGeom prst="rect">
                      <a:avLst/>
                    </a:prstGeom>
                    <a:ln>
                      <a:noFill/>
                    </a:ln>
                    <a:extLst>
                      <a:ext uri="{53640926-AAD7-44D8-BBD7-CCE9431645EC}">
                        <a14:shadowObscured xmlns:a14="http://schemas.microsoft.com/office/drawing/2010/main"/>
                      </a:ext>
                    </a:extLst>
                  </pic:spPr>
                </pic:pic>
              </a:graphicData>
            </a:graphic>
          </wp:inline>
        </w:drawing>
      </w:r>
    </w:p>
    <w:p w14:paraId="16EAA927" w14:textId="040C76DD" w:rsidR="000C674E" w:rsidRPr="00AF7D8A" w:rsidRDefault="00B40107" w:rsidP="000C674E">
      <w:pPr>
        <w:spacing w:line="360" w:lineRule="auto"/>
        <w:jc w:val="center"/>
        <w:rPr>
          <w:rFonts w:ascii="Arial" w:hAnsi="Arial" w:cs="Arial"/>
          <w:sz w:val="28"/>
          <w:szCs w:val="28"/>
        </w:rPr>
      </w:pPr>
      <w:r>
        <w:rPr>
          <w:rFonts w:ascii="Arial" w:hAnsi="Arial" w:cs="Arial"/>
          <w:sz w:val="14"/>
          <w:szCs w:val="14"/>
        </w:rPr>
        <w:t xml:space="preserve">Imagen 1. </w:t>
      </w:r>
      <w:r w:rsidR="009652B8">
        <w:rPr>
          <w:rFonts w:ascii="Arial" w:hAnsi="Arial" w:cs="Arial"/>
          <w:sz w:val="14"/>
          <w:szCs w:val="14"/>
        </w:rPr>
        <w:t xml:space="preserve">Circuito propuesto para conexión de motores. </w:t>
      </w:r>
      <w:r w:rsidR="000C674E" w:rsidRPr="00AF7D8A">
        <w:rPr>
          <w:rFonts w:ascii="Arial" w:hAnsi="Arial" w:cs="Arial"/>
          <w:sz w:val="14"/>
          <w:szCs w:val="14"/>
        </w:rPr>
        <w:t>Pete-O. "Hackbot por la mañana". Sparkfun. https://www.sparkfun.com/news/2817?_ga=2.6698106.973367817.1686694828-1640039769.1686080929 (accedido el 13 de junio de 2023).</w:t>
      </w:r>
    </w:p>
    <w:p w14:paraId="15BA04A6" w14:textId="730AEBB6" w:rsidR="00437944" w:rsidRDefault="000C674E" w:rsidP="000C674E">
      <w:pPr>
        <w:spacing w:line="360" w:lineRule="auto"/>
        <w:rPr>
          <w:rFonts w:ascii="Arial" w:hAnsi="Arial" w:cs="Arial"/>
          <w:sz w:val="24"/>
          <w:szCs w:val="24"/>
        </w:rPr>
      </w:pPr>
      <w:r>
        <w:rPr>
          <w:rFonts w:ascii="Arial" w:hAnsi="Arial" w:cs="Arial"/>
          <w:sz w:val="24"/>
          <w:szCs w:val="24"/>
        </w:rPr>
        <w:lastRenderedPageBreak/>
        <w:t xml:space="preserve">Siguiendo esta conexión, se obtuvo </w:t>
      </w:r>
      <w:r w:rsidR="006E1595">
        <w:rPr>
          <w:rFonts w:ascii="Arial" w:hAnsi="Arial" w:cs="Arial"/>
          <w:sz w:val="24"/>
          <w:szCs w:val="24"/>
        </w:rPr>
        <w:t>el siguiente circuito de conexiones</w:t>
      </w:r>
      <w:r>
        <w:rPr>
          <w:rFonts w:ascii="Arial" w:hAnsi="Arial" w:cs="Arial"/>
          <w:sz w:val="24"/>
          <w:szCs w:val="24"/>
        </w:rPr>
        <w:t>:</w:t>
      </w:r>
    </w:p>
    <w:p w14:paraId="762B799E" w14:textId="57988DC8" w:rsidR="00A26C2E" w:rsidRDefault="00A26C2E" w:rsidP="00A26C2E">
      <w:pPr>
        <w:spacing w:line="360" w:lineRule="auto"/>
        <w:jc w:val="center"/>
        <w:rPr>
          <w:rFonts w:ascii="Arial" w:hAnsi="Arial" w:cs="Arial"/>
          <w:sz w:val="24"/>
          <w:szCs w:val="24"/>
        </w:rPr>
      </w:pPr>
      <w:r>
        <w:rPr>
          <w:rFonts w:ascii="Arial" w:hAnsi="Arial" w:cs="Arial"/>
          <w:noProof/>
          <w:sz w:val="24"/>
          <w:szCs w:val="24"/>
        </w:rPr>
        <w:drawing>
          <wp:inline distT="0" distB="0" distL="0" distR="0" wp14:anchorId="3A5150CD" wp14:editId="5D550B98">
            <wp:extent cx="4178418" cy="2423160"/>
            <wp:effectExtent l="0" t="0" r="0" b="0"/>
            <wp:docPr id="15266424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91" r="1706" b="6487"/>
                    <a:stretch/>
                  </pic:blipFill>
                  <pic:spPr bwMode="auto">
                    <a:xfrm>
                      <a:off x="0" y="0"/>
                      <a:ext cx="4197015" cy="2433945"/>
                    </a:xfrm>
                    <a:prstGeom prst="rect">
                      <a:avLst/>
                    </a:prstGeom>
                    <a:noFill/>
                    <a:ln>
                      <a:noFill/>
                    </a:ln>
                    <a:extLst>
                      <a:ext uri="{53640926-AAD7-44D8-BBD7-CCE9431645EC}">
                        <a14:shadowObscured xmlns:a14="http://schemas.microsoft.com/office/drawing/2010/main"/>
                      </a:ext>
                    </a:extLst>
                  </pic:spPr>
                </pic:pic>
              </a:graphicData>
            </a:graphic>
          </wp:inline>
        </w:drawing>
      </w:r>
    </w:p>
    <w:p w14:paraId="1B646891" w14:textId="64AB45B4" w:rsidR="000C674E" w:rsidRDefault="00A26C2E" w:rsidP="00A26C2E">
      <w:pPr>
        <w:spacing w:line="360" w:lineRule="auto"/>
        <w:jc w:val="center"/>
        <w:rPr>
          <w:rFonts w:ascii="Arial" w:hAnsi="Arial" w:cs="Arial"/>
          <w:sz w:val="24"/>
          <w:szCs w:val="24"/>
        </w:rPr>
      </w:pPr>
      <w:r>
        <w:rPr>
          <w:rFonts w:ascii="Arial" w:hAnsi="Arial" w:cs="Arial"/>
          <w:sz w:val="14"/>
          <w:szCs w:val="14"/>
        </w:rPr>
        <w:t xml:space="preserve">Imagen 2. Implementación del circuito físico de dos motorreductores con </w:t>
      </w:r>
      <w:r w:rsidR="006E1595">
        <w:rPr>
          <w:rFonts w:ascii="Arial" w:hAnsi="Arial" w:cs="Arial"/>
          <w:sz w:val="14"/>
          <w:szCs w:val="14"/>
        </w:rPr>
        <w:t>controlador</w:t>
      </w:r>
      <w:r>
        <w:rPr>
          <w:rFonts w:ascii="Arial" w:hAnsi="Arial" w:cs="Arial"/>
          <w:sz w:val="14"/>
          <w:szCs w:val="14"/>
        </w:rPr>
        <w:t xml:space="preserve"> </w:t>
      </w:r>
      <w:r w:rsidRPr="00A26C2E">
        <w:rPr>
          <w:rFonts w:ascii="Arial" w:hAnsi="Arial" w:cs="Arial"/>
          <w:sz w:val="14"/>
          <w:szCs w:val="14"/>
        </w:rPr>
        <w:t>TB6612FNG</w:t>
      </w:r>
    </w:p>
    <w:p w14:paraId="4FCDCD96" w14:textId="7DBB9271" w:rsidR="000C674E" w:rsidRDefault="000C674E" w:rsidP="000C674E">
      <w:pPr>
        <w:spacing w:line="360" w:lineRule="auto"/>
        <w:rPr>
          <w:rFonts w:ascii="Arial" w:hAnsi="Arial" w:cs="Arial"/>
          <w:sz w:val="24"/>
          <w:szCs w:val="24"/>
        </w:rPr>
      </w:pPr>
      <w:r>
        <w:rPr>
          <w:rFonts w:ascii="Arial" w:hAnsi="Arial" w:cs="Arial"/>
          <w:sz w:val="24"/>
          <w:szCs w:val="24"/>
        </w:rPr>
        <w:t>Posteriormente se realizó la conexión de los sensores ultrasónicos HY-SRF05 mediante el siguiente circuito:</w:t>
      </w:r>
    </w:p>
    <w:p w14:paraId="07CAC100" w14:textId="7605FD56" w:rsidR="000C674E" w:rsidRPr="00437944" w:rsidRDefault="00AF7D8A" w:rsidP="00AF7D8A">
      <w:pPr>
        <w:spacing w:line="360" w:lineRule="auto"/>
        <w:jc w:val="center"/>
        <w:rPr>
          <w:rFonts w:ascii="Arial" w:hAnsi="Arial" w:cs="Arial"/>
          <w:sz w:val="24"/>
          <w:szCs w:val="24"/>
        </w:rPr>
      </w:pPr>
      <w:r w:rsidRPr="00AF7D8A">
        <w:rPr>
          <w:rFonts w:ascii="Arial" w:hAnsi="Arial" w:cs="Arial"/>
          <w:noProof/>
          <w:sz w:val="24"/>
          <w:szCs w:val="24"/>
        </w:rPr>
        <w:drawing>
          <wp:inline distT="0" distB="0" distL="0" distR="0" wp14:anchorId="5ED4C540" wp14:editId="2C2D74BD">
            <wp:extent cx="3339774" cy="3756660"/>
            <wp:effectExtent l="0" t="0" r="0" b="0"/>
            <wp:docPr id="9301060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06036" name="Imagen 1" descr="Diagrama&#10;&#10;Descripción generada automáticamente"/>
                    <pic:cNvPicPr/>
                  </pic:nvPicPr>
                  <pic:blipFill>
                    <a:blip r:embed="rId9"/>
                    <a:stretch>
                      <a:fillRect/>
                    </a:stretch>
                  </pic:blipFill>
                  <pic:spPr>
                    <a:xfrm>
                      <a:off x="0" y="0"/>
                      <a:ext cx="3344279" cy="3761728"/>
                    </a:xfrm>
                    <a:prstGeom prst="rect">
                      <a:avLst/>
                    </a:prstGeom>
                  </pic:spPr>
                </pic:pic>
              </a:graphicData>
            </a:graphic>
          </wp:inline>
        </w:drawing>
      </w:r>
    </w:p>
    <w:p w14:paraId="7D5944B9" w14:textId="0C4EBF5B" w:rsidR="00D87D74" w:rsidRPr="00AF7D8A" w:rsidRDefault="00A26C2E" w:rsidP="00AF7D8A">
      <w:pPr>
        <w:spacing w:line="360" w:lineRule="auto"/>
        <w:jc w:val="center"/>
        <w:rPr>
          <w:rFonts w:ascii="Arial" w:hAnsi="Arial" w:cs="Arial"/>
          <w:sz w:val="14"/>
          <w:szCs w:val="14"/>
        </w:rPr>
      </w:pPr>
      <w:r>
        <w:rPr>
          <w:rFonts w:ascii="Arial" w:hAnsi="Arial" w:cs="Arial"/>
          <w:sz w:val="14"/>
          <w:szCs w:val="14"/>
        </w:rPr>
        <w:t xml:space="preserve">Imagen 3. </w:t>
      </w:r>
      <w:r w:rsidR="009652B8">
        <w:rPr>
          <w:rFonts w:ascii="Arial" w:hAnsi="Arial" w:cs="Arial"/>
          <w:sz w:val="14"/>
          <w:szCs w:val="14"/>
        </w:rPr>
        <w:t xml:space="preserve">Circuito propuesto para sensores ultrasónicos. </w:t>
      </w:r>
      <w:r w:rsidR="00AF7D8A" w:rsidRPr="00AF7D8A">
        <w:rPr>
          <w:rFonts w:ascii="Arial" w:hAnsi="Arial" w:cs="Arial"/>
          <w:sz w:val="14"/>
          <w:szCs w:val="14"/>
        </w:rPr>
        <w:t>"Cómo usar un sensor de distancia HC-SR04 con tu Raspberry Pi". Descubrearduino.com - Arduino, Genuino, Raspberry Pi. Noticias y proyectos. https://descubrearduino.com/hc-sr04-con-tu-raspberry-pi/ (accedido el 13 de junio de 2023).</w:t>
      </w:r>
    </w:p>
    <w:p w14:paraId="522C9EE5" w14:textId="227A30A7" w:rsidR="00057100" w:rsidRDefault="00AF7D8A" w:rsidP="00B91D90">
      <w:pPr>
        <w:spacing w:line="360" w:lineRule="auto"/>
        <w:jc w:val="both"/>
        <w:rPr>
          <w:rFonts w:ascii="Arial" w:hAnsi="Arial" w:cs="Arial"/>
          <w:sz w:val="24"/>
          <w:szCs w:val="24"/>
        </w:rPr>
      </w:pPr>
      <w:r>
        <w:rPr>
          <w:rFonts w:ascii="Arial" w:hAnsi="Arial" w:cs="Arial"/>
          <w:sz w:val="24"/>
          <w:szCs w:val="24"/>
        </w:rPr>
        <w:lastRenderedPageBreak/>
        <w:t xml:space="preserve">Es importante mencionar que a pesar de que en la imagen se muestra claramente la conexión, no fue posible usarla tal cual, pues esta se trataba de un sensor </w:t>
      </w:r>
      <w:r w:rsidRPr="00AF7D8A">
        <w:rPr>
          <w:rFonts w:ascii="Arial" w:hAnsi="Arial" w:cs="Arial"/>
          <w:sz w:val="24"/>
          <w:szCs w:val="24"/>
        </w:rPr>
        <w:t>HC-SR04</w:t>
      </w:r>
      <w:r>
        <w:rPr>
          <w:rFonts w:ascii="Arial" w:hAnsi="Arial" w:cs="Arial"/>
          <w:sz w:val="24"/>
          <w:szCs w:val="24"/>
        </w:rPr>
        <w:t xml:space="preserve"> y en físico se tenía el HY-SRF05</w:t>
      </w:r>
      <w:r w:rsidR="004F236A">
        <w:rPr>
          <w:rFonts w:ascii="Arial" w:hAnsi="Arial" w:cs="Arial"/>
          <w:sz w:val="24"/>
          <w:szCs w:val="24"/>
        </w:rPr>
        <w:t xml:space="preserve">, por ende, fue necesario buscar la hoja de datos de </w:t>
      </w:r>
      <w:r w:rsidR="00057100">
        <w:rPr>
          <w:rFonts w:ascii="Arial" w:hAnsi="Arial" w:cs="Arial"/>
          <w:sz w:val="24"/>
          <w:szCs w:val="24"/>
        </w:rPr>
        <w:t>ambos sensores, fue así como se observó la siguiente diferencia en los pines.</w:t>
      </w:r>
    </w:p>
    <w:p w14:paraId="55461A4C" w14:textId="14336061" w:rsidR="00057100" w:rsidRDefault="00057100" w:rsidP="00057100">
      <w:pPr>
        <w:spacing w:line="360" w:lineRule="auto"/>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1312" behindDoc="0" locked="0" layoutInCell="1" allowOverlap="1" wp14:anchorId="120515C0" wp14:editId="3CF66AD0">
                <wp:simplePos x="0" y="0"/>
                <wp:positionH relativeFrom="column">
                  <wp:posOffset>1091565</wp:posOffset>
                </wp:positionH>
                <wp:positionV relativeFrom="paragraph">
                  <wp:posOffset>4815205</wp:posOffset>
                </wp:positionV>
                <wp:extent cx="2788920" cy="746760"/>
                <wp:effectExtent l="19050" t="19050" r="11430" b="15240"/>
                <wp:wrapNone/>
                <wp:docPr id="1434105591" name="Rectángulo 3"/>
                <wp:cNvGraphicFramePr/>
                <a:graphic xmlns:a="http://schemas.openxmlformats.org/drawingml/2006/main">
                  <a:graphicData uri="http://schemas.microsoft.com/office/word/2010/wordprocessingShape">
                    <wps:wsp>
                      <wps:cNvSpPr/>
                      <wps:spPr>
                        <a:xfrm>
                          <a:off x="0" y="0"/>
                          <a:ext cx="2788920" cy="74676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38C18" id="Rectángulo 3" o:spid="_x0000_s1026" style="position:absolute;margin-left:85.95pt;margin-top:379.15pt;width:219.6pt;height:5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" filled="f" strokecolor="#7030a0" strokeweight="3pt"/>
            </w:pict>
          </mc:Fallback>
        </mc:AlternateContent>
      </w:r>
      <w:r w:rsidRPr="00057100">
        <w:rPr>
          <w:rFonts w:ascii="Arial" w:hAnsi="Arial" w:cs="Arial"/>
          <w:noProof/>
          <w:sz w:val="24"/>
          <w:szCs w:val="24"/>
        </w:rPr>
        <w:drawing>
          <wp:inline distT="0" distB="0" distL="0" distR="0" wp14:anchorId="71DDAB3A" wp14:editId="0EF09A01">
            <wp:extent cx="3452159" cy="5585944"/>
            <wp:effectExtent l="0" t="0" r="0" b="0"/>
            <wp:docPr id="192650925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9254" name="Imagen 1" descr="Interfaz de usuario gráfica&#10;&#10;Descripción generada automáticamente con confianza media"/>
                    <pic:cNvPicPr/>
                  </pic:nvPicPr>
                  <pic:blipFill>
                    <a:blip r:embed="rId10"/>
                    <a:stretch>
                      <a:fillRect/>
                    </a:stretch>
                  </pic:blipFill>
                  <pic:spPr>
                    <a:xfrm>
                      <a:off x="0" y="0"/>
                      <a:ext cx="3452159" cy="5585944"/>
                    </a:xfrm>
                    <a:prstGeom prst="rect">
                      <a:avLst/>
                    </a:prstGeom>
                  </pic:spPr>
                </pic:pic>
              </a:graphicData>
            </a:graphic>
          </wp:inline>
        </w:drawing>
      </w:r>
    </w:p>
    <w:p w14:paraId="271CE85E" w14:textId="0294FDA6" w:rsidR="00057100" w:rsidRDefault="00A26C2E" w:rsidP="00A26C2E">
      <w:pPr>
        <w:spacing w:line="360" w:lineRule="auto"/>
        <w:jc w:val="center"/>
        <w:rPr>
          <w:rFonts w:ascii="Arial" w:hAnsi="Arial" w:cs="Arial"/>
          <w:sz w:val="24"/>
          <w:szCs w:val="24"/>
        </w:rPr>
      </w:pPr>
      <w:r>
        <w:rPr>
          <w:rFonts w:ascii="Arial" w:hAnsi="Arial" w:cs="Arial"/>
          <w:sz w:val="14"/>
          <w:szCs w:val="14"/>
        </w:rPr>
        <w:t xml:space="preserve">Imagen 4. </w:t>
      </w:r>
      <w:r w:rsidR="009652B8">
        <w:rPr>
          <w:rFonts w:ascii="Arial" w:hAnsi="Arial" w:cs="Arial"/>
          <w:sz w:val="14"/>
          <w:szCs w:val="14"/>
        </w:rPr>
        <w:t xml:space="preserve">Hoja de datos de sensores ultrasónicos. </w:t>
      </w:r>
      <w:r w:rsidR="009652B8" w:rsidRPr="009652B8">
        <w:rPr>
          <w:rFonts w:ascii="Arial" w:hAnsi="Arial" w:cs="Arial"/>
          <w:sz w:val="14"/>
          <w:szCs w:val="14"/>
        </w:rPr>
        <w:t xml:space="preserve">Arduino ultrasonic sensor (HC-SR04 or HY-SRF05)". </w:t>
      </w:r>
      <w:r w:rsidR="006E1595" w:rsidRPr="009652B8">
        <w:rPr>
          <w:rFonts w:ascii="Arial" w:hAnsi="Arial" w:cs="Arial"/>
          <w:sz w:val="14"/>
          <w:szCs w:val="14"/>
        </w:rPr>
        <w:t>energía</w:t>
      </w:r>
      <w:r w:rsidR="009652B8" w:rsidRPr="009652B8">
        <w:rPr>
          <w:rFonts w:ascii="Arial" w:hAnsi="Arial" w:cs="Arial"/>
          <w:sz w:val="14"/>
          <w:szCs w:val="14"/>
        </w:rPr>
        <w:t xml:space="preserve"> Zero. http://www.energiazero.org/arduino_sensori/Arduino%20ultrasonic%20sensor%20(HC-SR04%20or%20HY-SRF05).pdf (accedido el 15 de junio de 2023).</w:t>
      </w:r>
    </w:p>
    <w:p w14:paraId="47BD59A6" w14:textId="40105DDC" w:rsidR="00AF7D8A" w:rsidRDefault="00057100" w:rsidP="00B91D90">
      <w:pPr>
        <w:spacing w:line="360" w:lineRule="auto"/>
        <w:jc w:val="both"/>
        <w:rPr>
          <w:rFonts w:ascii="Arial" w:hAnsi="Arial" w:cs="Arial"/>
          <w:sz w:val="24"/>
          <w:szCs w:val="24"/>
        </w:rPr>
      </w:pPr>
      <w:r>
        <w:rPr>
          <w:rFonts w:ascii="Arial" w:hAnsi="Arial" w:cs="Arial"/>
          <w:sz w:val="24"/>
          <w:szCs w:val="24"/>
        </w:rPr>
        <w:lastRenderedPageBreak/>
        <w:t>Esto significó realizar una conexión ligeramente distinta a la que se indicaba en el primer esquema, pues había un pin más</w:t>
      </w:r>
      <w:r w:rsidR="009652B8">
        <w:rPr>
          <w:rFonts w:ascii="Arial" w:hAnsi="Arial" w:cs="Arial"/>
          <w:sz w:val="24"/>
          <w:szCs w:val="24"/>
        </w:rPr>
        <w:t>, después de examinar esta hoja, se realizó la siguiente conexión.</w:t>
      </w:r>
    </w:p>
    <w:p w14:paraId="0A827198" w14:textId="170D5665" w:rsidR="009652B8" w:rsidRDefault="009652B8" w:rsidP="009652B8">
      <w:pPr>
        <w:spacing w:line="360" w:lineRule="auto"/>
        <w:jc w:val="center"/>
        <w:rPr>
          <w:rFonts w:ascii="Arial" w:hAnsi="Arial" w:cs="Arial"/>
          <w:sz w:val="24"/>
          <w:szCs w:val="24"/>
        </w:rPr>
      </w:pPr>
      <w:r>
        <w:rPr>
          <w:rFonts w:ascii="Arial" w:hAnsi="Arial" w:cs="Arial"/>
          <w:noProof/>
          <w:sz w:val="24"/>
          <w:szCs w:val="24"/>
        </w:rPr>
        <w:drawing>
          <wp:inline distT="0" distB="0" distL="0" distR="0" wp14:anchorId="349AF1A4" wp14:editId="0A08EB76">
            <wp:extent cx="3449782" cy="5482760"/>
            <wp:effectExtent l="0" t="0" r="0" b="3810"/>
            <wp:docPr id="3500357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601"/>
                    <a:stretch/>
                  </pic:blipFill>
                  <pic:spPr bwMode="auto">
                    <a:xfrm>
                      <a:off x="0" y="0"/>
                      <a:ext cx="3479959" cy="5530721"/>
                    </a:xfrm>
                    <a:prstGeom prst="rect">
                      <a:avLst/>
                    </a:prstGeom>
                    <a:noFill/>
                    <a:ln>
                      <a:noFill/>
                    </a:ln>
                    <a:extLst>
                      <a:ext uri="{53640926-AAD7-44D8-BBD7-CCE9431645EC}">
                        <a14:shadowObscured xmlns:a14="http://schemas.microsoft.com/office/drawing/2010/main"/>
                      </a:ext>
                    </a:extLst>
                  </pic:spPr>
                </pic:pic>
              </a:graphicData>
            </a:graphic>
          </wp:inline>
        </w:drawing>
      </w:r>
    </w:p>
    <w:p w14:paraId="5CCD6AB0" w14:textId="382DBB03" w:rsidR="009652B8" w:rsidRDefault="009652B8" w:rsidP="009652B8">
      <w:pPr>
        <w:spacing w:line="360" w:lineRule="auto"/>
        <w:jc w:val="center"/>
        <w:rPr>
          <w:rFonts w:ascii="Arial" w:hAnsi="Arial" w:cs="Arial"/>
          <w:sz w:val="14"/>
          <w:szCs w:val="14"/>
        </w:rPr>
      </w:pPr>
      <w:r>
        <w:rPr>
          <w:rFonts w:ascii="Arial" w:hAnsi="Arial" w:cs="Arial"/>
          <w:sz w:val="14"/>
          <w:szCs w:val="14"/>
        </w:rPr>
        <w:t xml:space="preserve">Imagen 5. Circuito físico de sensores ultrasónicos </w:t>
      </w:r>
      <w:r w:rsidRPr="009652B8">
        <w:rPr>
          <w:rFonts w:ascii="Arial" w:hAnsi="Arial" w:cs="Arial"/>
          <w:sz w:val="14"/>
          <w:szCs w:val="14"/>
        </w:rPr>
        <w:t>HY-SRF05</w:t>
      </w:r>
    </w:p>
    <w:p w14:paraId="789E223B" w14:textId="2E958E41" w:rsidR="009652B8" w:rsidRDefault="009652B8" w:rsidP="009652B8">
      <w:pPr>
        <w:spacing w:line="360" w:lineRule="auto"/>
        <w:jc w:val="both"/>
        <w:rPr>
          <w:rFonts w:ascii="Arial" w:hAnsi="Arial" w:cs="Arial"/>
          <w:sz w:val="24"/>
          <w:szCs w:val="24"/>
        </w:rPr>
      </w:pPr>
      <w:r>
        <w:rPr>
          <w:rFonts w:ascii="Arial" w:hAnsi="Arial" w:cs="Arial"/>
          <w:sz w:val="24"/>
          <w:szCs w:val="24"/>
        </w:rPr>
        <w:t xml:space="preserve">Una vez que esto se encontraba </w:t>
      </w:r>
      <w:r w:rsidR="00646AAE">
        <w:rPr>
          <w:rFonts w:ascii="Arial" w:hAnsi="Arial" w:cs="Arial"/>
          <w:sz w:val="24"/>
          <w:szCs w:val="24"/>
        </w:rPr>
        <w:t>funcionando, procedimos a activar la cámara directamente de la terminal de raspberry y se realizó la conexión, debido a que la tarjeta ya contaba con el módulo para realizar la conexión, para esto, se tuvo la precaución de que las letras azules se encontraran en dirección a los puertos USB.</w:t>
      </w:r>
    </w:p>
    <w:p w14:paraId="3795DFA3" w14:textId="46BEBFA0" w:rsidR="00646AAE" w:rsidRPr="009652B8" w:rsidRDefault="00646AAE" w:rsidP="00646AAE">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596677" wp14:editId="32CDB1E0">
            <wp:extent cx="2971800" cy="4290664"/>
            <wp:effectExtent l="0" t="0" r="0" b="0"/>
            <wp:docPr id="20566729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7581" b="11206"/>
                    <a:stretch/>
                  </pic:blipFill>
                  <pic:spPr bwMode="auto">
                    <a:xfrm flipH="1">
                      <a:off x="0" y="0"/>
                      <a:ext cx="2997652" cy="4327989"/>
                    </a:xfrm>
                    <a:prstGeom prst="rect">
                      <a:avLst/>
                    </a:prstGeom>
                    <a:noFill/>
                    <a:ln>
                      <a:noFill/>
                    </a:ln>
                    <a:extLst>
                      <a:ext uri="{53640926-AAD7-44D8-BBD7-CCE9431645EC}">
                        <a14:shadowObscured xmlns:a14="http://schemas.microsoft.com/office/drawing/2010/main"/>
                      </a:ext>
                    </a:extLst>
                  </pic:spPr>
                </pic:pic>
              </a:graphicData>
            </a:graphic>
          </wp:inline>
        </w:drawing>
      </w:r>
    </w:p>
    <w:p w14:paraId="0EFEB75F" w14:textId="07E2AF8E" w:rsidR="009652B8" w:rsidRPr="00156F36" w:rsidRDefault="00156F36" w:rsidP="00156F36">
      <w:pPr>
        <w:spacing w:line="360" w:lineRule="auto"/>
        <w:jc w:val="center"/>
        <w:rPr>
          <w:rFonts w:ascii="Arial" w:hAnsi="Arial" w:cs="Arial"/>
          <w:sz w:val="14"/>
          <w:szCs w:val="14"/>
        </w:rPr>
      </w:pPr>
      <w:r>
        <w:rPr>
          <w:rFonts w:ascii="Arial" w:hAnsi="Arial" w:cs="Arial"/>
          <w:sz w:val="14"/>
          <w:szCs w:val="14"/>
        </w:rPr>
        <w:t xml:space="preserve">Imagen 6. Circuito físico de </w:t>
      </w:r>
      <w:r w:rsidRPr="00156F36">
        <w:rPr>
          <w:rFonts w:ascii="Arial" w:hAnsi="Arial" w:cs="Arial"/>
          <w:sz w:val="14"/>
          <w:szCs w:val="14"/>
        </w:rPr>
        <w:t>Cámara Raspberry Pi NoIR</w:t>
      </w:r>
    </w:p>
    <w:p w14:paraId="6AB4B469" w14:textId="5E0D86AF" w:rsidR="00057100" w:rsidRDefault="00156F36" w:rsidP="00B91D90">
      <w:pPr>
        <w:spacing w:line="360" w:lineRule="auto"/>
        <w:jc w:val="both"/>
        <w:rPr>
          <w:rFonts w:ascii="Arial" w:hAnsi="Arial" w:cs="Arial"/>
          <w:sz w:val="24"/>
          <w:szCs w:val="24"/>
        </w:rPr>
      </w:pPr>
      <w:r>
        <w:rPr>
          <w:rFonts w:ascii="Arial" w:hAnsi="Arial" w:cs="Arial"/>
          <w:sz w:val="24"/>
          <w:szCs w:val="24"/>
        </w:rPr>
        <w:t>Es importante mencionar que a cada uno de los componentes electrónicos le corresponde un código en Thonny, estos se encuentran reportados en el apartado de códigos</w:t>
      </w:r>
    </w:p>
    <w:p w14:paraId="2113D3C0" w14:textId="77777777" w:rsidR="00156F36" w:rsidRDefault="00156F36" w:rsidP="00B91D90">
      <w:pPr>
        <w:spacing w:line="360" w:lineRule="auto"/>
        <w:jc w:val="both"/>
        <w:rPr>
          <w:rFonts w:ascii="Arial" w:hAnsi="Arial" w:cs="Arial"/>
          <w:sz w:val="24"/>
          <w:szCs w:val="24"/>
        </w:rPr>
      </w:pPr>
    </w:p>
    <w:p w14:paraId="10DC3B96" w14:textId="66F0DD62" w:rsidR="00D87D74" w:rsidRDefault="00D87D74" w:rsidP="00B91D90">
      <w:pPr>
        <w:spacing w:line="360" w:lineRule="auto"/>
        <w:jc w:val="both"/>
        <w:rPr>
          <w:rFonts w:ascii="Arial" w:hAnsi="Arial" w:cs="Arial"/>
          <w:b/>
          <w:bCs/>
          <w:sz w:val="24"/>
          <w:szCs w:val="24"/>
        </w:rPr>
      </w:pPr>
      <w:r>
        <w:rPr>
          <w:rFonts w:ascii="Arial" w:hAnsi="Arial" w:cs="Arial"/>
          <w:b/>
          <w:bCs/>
          <w:sz w:val="24"/>
          <w:szCs w:val="24"/>
        </w:rPr>
        <w:t>Referencias</w:t>
      </w:r>
    </w:p>
    <w:p w14:paraId="14B7FF58" w14:textId="58EE459E" w:rsidR="00D87D74" w:rsidRDefault="008E4194" w:rsidP="00B91D90">
      <w:pPr>
        <w:spacing w:line="360" w:lineRule="auto"/>
        <w:jc w:val="both"/>
        <w:rPr>
          <w:rFonts w:ascii="Arial" w:hAnsi="Arial" w:cs="Arial"/>
          <w:sz w:val="24"/>
          <w:szCs w:val="24"/>
        </w:rPr>
      </w:pPr>
      <w:r w:rsidRPr="008E4194">
        <w:rPr>
          <w:rFonts w:ascii="Arial" w:hAnsi="Arial" w:cs="Arial"/>
          <w:sz w:val="24"/>
          <w:szCs w:val="24"/>
        </w:rPr>
        <w:t>J. G. Guarnizo Marín, D. Bautista Díaz y J. S. Sierra Torres, "Una Revisión sobre la Evolución de la Robótica móvil", 2021</w:t>
      </w:r>
      <w:r>
        <w:rPr>
          <w:rFonts w:ascii="Arial" w:hAnsi="Arial" w:cs="Arial"/>
          <w:sz w:val="24"/>
          <w:szCs w:val="24"/>
        </w:rPr>
        <w:t>.</w:t>
      </w:r>
    </w:p>
    <w:p w14:paraId="36B354CE" w14:textId="77777777" w:rsidR="000C674E" w:rsidRDefault="000C674E" w:rsidP="000C674E">
      <w:pPr>
        <w:spacing w:line="360" w:lineRule="auto"/>
        <w:jc w:val="both"/>
        <w:rPr>
          <w:rFonts w:ascii="Arial" w:hAnsi="Arial" w:cs="Arial"/>
          <w:sz w:val="24"/>
          <w:szCs w:val="24"/>
        </w:rPr>
      </w:pPr>
      <w:r w:rsidRPr="000C674E">
        <w:rPr>
          <w:rFonts w:ascii="Arial" w:hAnsi="Arial" w:cs="Arial"/>
          <w:sz w:val="24"/>
          <w:szCs w:val="24"/>
        </w:rPr>
        <w:t>Pete-O. "Hackbot por la mañana". Sparkfun. https://www.sparkfun.com/news/2817?_ga=2.6698106.973367817.1686694828-1640039769.1686080929 (accedido el 13 de junio de 2023).</w:t>
      </w:r>
    </w:p>
    <w:p w14:paraId="10F0FFC8" w14:textId="24324A4B" w:rsidR="00AF7D8A" w:rsidRDefault="00AF7D8A" w:rsidP="000C674E">
      <w:pPr>
        <w:spacing w:line="360" w:lineRule="auto"/>
        <w:jc w:val="both"/>
        <w:rPr>
          <w:rFonts w:ascii="Arial" w:hAnsi="Arial" w:cs="Arial"/>
          <w:sz w:val="24"/>
          <w:szCs w:val="24"/>
        </w:rPr>
      </w:pPr>
      <w:r w:rsidRPr="00AF7D8A">
        <w:rPr>
          <w:rFonts w:ascii="Arial" w:hAnsi="Arial" w:cs="Arial"/>
          <w:sz w:val="24"/>
          <w:szCs w:val="24"/>
        </w:rPr>
        <w:lastRenderedPageBreak/>
        <w:t>"Cómo usar un sensor de distancia HC-SR04 con tu Raspberry Pi". Descubrearduino.com - Arduino, Genuino, Raspberry Pi. Noticias y proyectos. https://descubrearduino.com/hc-sr04-con-tu-raspberry-pi/ (accedido el 13 de junio de 2023).</w:t>
      </w:r>
      <w:r>
        <w:rPr>
          <w:rFonts w:ascii="Arial" w:hAnsi="Arial" w:cs="Arial"/>
          <w:sz w:val="24"/>
          <w:szCs w:val="24"/>
        </w:rPr>
        <w:t xml:space="preserve"> </w:t>
      </w:r>
    </w:p>
    <w:p w14:paraId="10767FA7" w14:textId="77777777" w:rsidR="00AF7D8A" w:rsidRPr="000C674E" w:rsidRDefault="00AF7D8A" w:rsidP="000C674E">
      <w:pPr>
        <w:spacing w:line="360" w:lineRule="auto"/>
        <w:jc w:val="both"/>
        <w:rPr>
          <w:rFonts w:ascii="Arial" w:hAnsi="Arial" w:cs="Arial"/>
          <w:sz w:val="48"/>
          <w:szCs w:val="48"/>
        </w:rPr>
      </w:pPr>
    </w:p>
    <w:p w14:paraId="15AA05F5" w14:textId="77777777" w:rsidR="000C674E" w:rsidRPr="008E4194" w:rsidRDefault="000C674E" w:rsidP="00B91D90">
      <w:pPr>
        <w:spacing w:line="360" w:lineRule="auto"/>
        <w:jc w:val="both"/>
        <w:rPr>
          <w:rFonts w:ascii="Arial" w:hAnsi="Arial" w:cs="Arial"/>
          <w:sz w:val="24"/>
          <w:szCs w:val="24"/>
        </w:rPr>
      </w:pPr>
    </w:p>
    <w:p w14:paraId="6A8276D1" w14:textId="77777777" w:rsidR="007E5BC0" w:rsidRPr="007E5BC0" w:rsidRDefault="007E5BC0">
      <w:pPr>
        <w:rPr>
          <w:rFonts w:ascii="Arial" w:hAnsi="Arial" w:cs="Arial"/>
          <w:sz w:val="24"/>
          <w:szCs w:val="24"/>
        </w:rPr>
      </w:pPr>
    </w:p>
    <w:p w14:paraId="20357EC5" w14:textId="77777777" w:rsidR="007E5BC0" w:rsidRDefault="007E5BC0">
      <w:pPr>
        <w:rPr>
          <w:rFonts w:ascii="Arial" w:hAnsi="Arial" w:cs="Arial"/>
          <w:sz w:val="40"/>
          <w:szCs w:val="40"/>
        </w:rPr>
      </w:pPr>
    </w:p>
    <w:p w14:paraId="19CD241D" w14:textId="77777777" w:rsidR="00754D4A" w:rsidRPr="00754D4A" w:rsidRDefault="00754D4A" w:rsidP="00754D4A">
      <w:pPr>
        <w:spacing w:line="360" w:lineRule="auto"/>
        <w:jc w:val="both"/>
        <w:rPr>
          <w:sz w:val="24"/>
          <w:szCs w:val="24"/>
        </w:rPr>
      </w:pPr>
    </w:p>
    <w:sectPr w:rsidR="00754D4A" w:rsidRPr="00754D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8496"/>
      </v:shape>
    </w:pict>
  </w:numPicBullet>
  <w:abstractNum w:abstractNumId="0" w15:restartNumberingAfterBreak="0">
    <w:nsid w:val="116C1DBA"/>
    <w:multiLevelType w:val="hybridMultilevel"/>
    <w:tmpl w:val="B5F29C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AB7D19"/>
    <w:multiLevelType w:val="hybridMultilevel"/>
    <w:tmpl w:val="5B02AE4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A17653F"/>
    <w:multiLevelType w:val="hybridMultilevel"/>
    <w:tmpl w:val="BFC6C1B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70B38F2"/>
    <w:multiLevelType w:val="hybridMultilevel"/>
    <w:tmpl w:val="9C70E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3116274">
    <w:abstractNumId w:val="3"/>
  </w:num>
  <w:num w:numId="2" w16cid:durableId="817301077">
    <w:abstractNumId w:val="1"/>
  </w:num>
  <w:num w:numId="3" w16cid:durableId="1094745613">
    <w:abstractNumId w:val="0"/>
  </w:num>
  <w:num w:numId="4" w16cid:durableId="878052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649"/>
    <w:rsid w:val="00057100"/>
    <w:rsid w:val="00063F62"/>
    <w:rsid w:val="000C674E"/>
    <w:rsid w:val="00156F36"/>
    <w:rsid w:val="001F4D10"/>
    <w:rsid w:val="0020173D"/>
    <w:rsid w:val="00437944"/>
    <w:rsid w:val="004F236A"/>
    <w:rsid w:val="00543980"/>
    <w:rsid w:val="005A77D5"/>
    <w:rsid w:val="00646AAE"/>
    <w:rsid w:val="006E1595"/>
    <w:rsid w:val="00754D4A"/>
    <w:rsid w:val="007E5BC0"/>
    <w:rsid w:val="008E4194"/>
    <w:rsid w:val="009652B8"/>
    <w:rsid w:val="009B2F12"/>
    <w:rsid w:val="00A26C2E"/>
    <w:rsid w:val="00AF7D8A"/>
    <w:rsid w:val="00B40107"/>
    <w:rsid w:val="00B41649"/>
    <w:rsid w:val="00B91D90"/>
    <w:rsid w:val="00CD6664"/>
    <w:rsid w:val="00D87D74"/>
    <w:rsid w:val="00F260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1CC4"/>
  <w15:chartTrackingRefBased/>
  <w15:docId w15:val="{A8CE3429-D8EA-4390-A125-60BD7C70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649"/>
    <w:pPr>
      <w:spacing w:line="252"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5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0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3002</TotalTime>
  <Pages>8</Pages>
  <Words>842</Words>
  <Characters>4633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alberto garcia avila</dc:creator>
  <cp:keywords/>
  <dc:description/>
  <cp:lastModifiedBy>angel alberto garcia avila</cp:lastModifiedBy>
  <cp:revision>2</cp:revision>
  <dcterms:created xsi:type="dcterms:W3CDTF">2023-06-13T20:22:00Z</dcterms:created>
  <dcterms:modified xsi:type="dcterms:W3CDTF">2023-06-19T16:16:00Z</dcterms:modified>
</cp:coreProperties>
</file>