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7DF7B5">
      <w:pPr>
        <w:pStyle w:val="3"/>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《连连看助手》需求文档（V8 修订版）</w:t>
      </w:r>
    </w:p>
    <w:p w14:paraId="5400B496">
      <w:pPr>
        <w:pStyle w:val="4"/>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一、项目概述</w:t>
      </w:r>
    </w:p>
    <w:p w14:paraId="48D72993">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本项目《连连看助手》是一款基于图像识别与视觉叠加技术的智能辅助工具，通过实时分析游戏棋盘画面，自动计算并可视化展示下一步最佳消除提示线。本程序采用 Python 编写，核心组件包括 OpenCV、PyQt5、PyAutoGUI、NumPy 等。</w:t>
      </w:r>
      <w:r>
        <w:rPr>
          <w:rFonts w:hint="eastAsia" w:ascii="微软雅黑" w:hAnsi="微软雅黑" w:eastAsia="微软雅黑" w:cs="微软雅黑"/>
          <w:sz w:val="24"/>
          <w:szCs w:val="24"/>
        </w:rPr>
        <w:t xml:space="preserve">所有图像识别与匹配都完全由 </w:t>
      </w:r>
      <w:r>
        <w:rPr>
          <w:rStyle w:val="133"/>
          <w:rFonts w:hint="eastAsia" w:ascii="微软雅黑" w:hAnsi="微软雅黑" w:eastAsia="微软雅黑" w:cs="微软雅黑"/>
          <w:sz w:val="24"/>
          <w:szCs w:val="24"/>
        </w:rPr>
        <w:t>OpenCV + PyQt5 + PyAutoGUI</w:t>
      </w:r>
      <w:r>
        <w:rPr>
          <w:rFonts w:hint="eastAsia" w:ascii="微软雅黑" w:hAnsi="微软雅黑" w:eastAsia="微软雅黑" w:cs="微软雅黑"/>
          <w:sz w:val="24"/>
          <w:szCs w:val="24"/>
        </w:rPr>
        <w:t xml:space="preserve"> 实现</w:t>
      </w:r>
    </w:p>
    <w:p w14:paraId="6B325A60">
      <w:pPr>
        <w:pStyle w:val="4"/>
        <w:pageBreakBefore w:val="0"/>
        <w:widowControl/>
        <w:numPr>
          <w:ilvl w:val="0"/>
          <w:numId w:val="7"/>
        </w:numPr>
        <w:kinsoku/>
        <w:wordWrap/>
        <w:overflowPunct/>
        <w:topLinePunct w:val="0"/>
        <w:autoSpaceDE/>
        <w:autoSpaceDN/>
        <w:bidi w:val="0"/>
        <w:adjustRightInd/>
        <w:snapToGrid/>
        <w:spacing w:line="20" w:lineRule="atLeast"/>
        <w:textAlignment w:val="auto"/>
        <w:rPr>
          <w:rFonts w:hint="eastAsia"/>
        </w:rPr>
      </w:pPr>
      <w:r>
        <w:rPr>
          <w:rFonts w:hint="eastAsia" w:ascii="微软雅黑" w:hAnsi="微软雅黑" w:eastAsia="微软雅黑" w:cs="微软雅黑"/>
          <w:lang w:val="en-US" w:eastAsia="zh-CN"/>
        </w:rPr>
        <w:t>核心模块及功能</w:t>
      </w:r>
    </w:p>
    <w:p w14:paraId="7A6F000B">
      <w:pPr>
        <w:rPr>
          <w:rFonts w:hint="eastAsia" w:ascii="微软雅黑" w:hAnsi="微软雅黑" w:eastAsia="微软雅黑" w:cs="微软雅黑"/>
        </w:rPr>
      </w:pPr>
      <w:r>
        <w:rPr>
          <w:rFonts w:hint="eastAsia" w:ascii="微软雅黑" w:hAnsi="微软雅黑" w:eastAsia="微软雅黑" w:cs="微软雅黑"/>
        </w:rPr>
        <w:t>系统由以下五个核心模块组成：</w:t>
      </w:r>
      <w:r>
        <w:rPr>
          <w:rFonts w:hint="eastAsia" w:ascii="微软雅黑" w:hAnsi="微软雅黑" w:eastAsia="微软雅黑" w:cs="微软雅黑"/>
        </w:rPr>
        <w:br w:type="textWrapping"/>
      </w:r>
      <w:r>
        <w:rPr>
          <w:rFonts w:hint="eastAsia" w:ascii="微软雅黑" w:hAnsi="微软雅黑" w:eastAsia="微软雅黑" w:cs="微软雅黑"/>
        </w:rPr>
        <w:t>1. 控制面板（Dialog）：负责用户输入，包括ROI坐标、颜色优先级、运行控制、调试选项。</w:t>
      </w:r>
      <w:r>
        <w:rPr>
          <w:rFonts w:hint="eastAsia" w:ascii="微软雅黑" w:hAnsi="微软雅黑" w:eastAsia="微软雅黑" w:cs="微软雅黑"/>
        </w:rPr>
        <w:br w:type="textWrapping"/>
      </w:r>
      <w:r>
        <w:rPr>
          <w:rFonts w:hint="eastAsia" w:ascii="微软雅黑" w:hAnsi="微软雅黑" w:eastAsia="微软雅黑" w:cs="微软雅黑"/>
        </w:rPr>
        <w:t>2. 图像识别模块（Recognizer）：完成屏幕截图、棋盘分割、模板颜色匹配。</w:t>
      </w:r>
      <w:r>
        <w:rPr>
          <w:rFonts w:hint="eastAsia" w:ascii="微软雅黑" w:hAnsi="微软雅黑" w:eastAsia="微软雅黑" w:cs="微软雅黑"/>
        </w:rPr>
        <w:br w:type="textWrapping"/>
      </w:r>
      <w:r>
        <w:rPr>
          <w:rFonts w:hint="eastAsia" w:ascii="微软雅黑" w:hAnsi="微软雅黑" w:eastAsia="微软雅黑" w:cs="微软雅黑"/>
        </w:rPr>
        <w:t>3. 分析与提示模块（Analyzer）：穷举模拟交换，分析可能形成的3连或4连组合并输出提示线。</w:t>
      </w:r>
      <w:r>
        <w:rPr>
          <w:rFonts w:hint="eastAsia" w:ascii="微软雅黑" w:hAnsi="微软雅黑" w:eastAsia="微软雅黑" w:cs="微软雅黑"/>
        </w:rPr>
        <w:br w:type="textWrapping"/>
      </w:r>
      <w:r>
        <w:rPr>
          <w:rFonts w:hint="eastAsia" w:ascii="微软雅黑" w:hAnsi="微软雅黑" w:eastAsia="微软雅黑" w:cs="微软雅黑"/>
        </w:rPr>
        <w:t>4. 叠加层（Overlay）：负责在屏幕上绘制半透明颜色填充、文字标签与白色提示线。</w:t>
      </w:r>
      <w:r>
        <w:rPr>
          <w:rFonts w:hint="eastAsia" w:ascii="微软雅黑" w:hAnsi="微软雅黑" w:eastAsia="微软雅黑" w:cs="微软雅黑"/>
        </w:rPr>
        <w:br w:type="textWrapping"/>
      </w:r>
      <w:r>
        <w:rPr>
          <w:rFonts w:hint="eastAsia" w:ascii="微软雅黑" w:hAnsi="微软雅黑" w:eastAsia="微软雅黑" w:cs="微软雅黑"/>
        </w:rPr>
        <w:t>5. 配置与日志模块（ConfigManager）：保存用户设置，控制调试日志输出与防抖逻辑。</w:t>
      </w:r>
    </w:p>
    <w:p w14:paraId="78B24174">
      <w:pPr>
        <w:numPr>
          <w:numId w:val="0"/>
        </w:numPr>
        <w:spacing w:after="200" w:line="276"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主要功能：</w:t>
      </w:r>
    </w:p>
    <w:p w14:paraId="316F95F8">
      <w:pPr>
        <w:pageBreakBefore w:val="0"/>
        <w:widowControl/>
        <w:kinsoku/>
        <w:wordWrap/>
        <w:overflowPunct/>
        <w:topLinePunct w:val="0"/>
        <w:autoSpaceDE/>
        <w:autoSpaceDN/>
        <w:bidi w:val="0"/>
        <w:adjustRightInd/>
        <w:snapToGrid/>
        <w:spacing w:line="20" w:lineRule="atLeast"/>
        <w:textAlignment w:val="auto"/>
        <w:rPr>
          <w:rFonts w:hint="default" w:ascii="微软雅黑" w:hAnsi="微软雅黑" w:eastAsia="微软雅黑" w:cs="微软雅黑"/>
          <w:lang w:val="en-US" w:eastAsia="zh-CN"/>
        </w:rPr>
      </w:pPr>
      <w:r>
        <w:rPr>
          <w:rFonts w:hint="eastAsia" w:ascii="微软雅黑" w:hAnsi="微软雅黑" w:eastAsia="微软雅黑" w:cs="微软雅黑"/>
        </w:rPr>
        <w:t>1. 自动识别屏幕中固定区域（8×8 棋盘）的颜色布局。</w:t>
      </w:r>
      <w:r>
        <w:rPr>
          <w:rFonts w:hint="eastAsia" w:ascii="微软雅黑" w:hAnsi="微软雅黑" w:eastAsia="微软雅黑" w:cs="微软雅黑"/>
        </w:rPr>
        <w:br w:type="textWrapping"/>
      </w:r>
      <w:r>
        <w:rPr>
          <w:rFonts w:hint="eastAsia" w:ascii="微软雅黑" w:hAnsi="微软雅黑" w:eastAsia="微软雅黑" w:cs="微软雅黑"/>
        </w:rPr>
        <w:t>2. 支持判断横向、纵向、L 形、T 形、≥5 连等多种可消除组合。</w:t>
      </w:r>
      <w:r>
        <w:rPr>
          <w:rFonts w:hint="eastAsia" w:ascii="微软雅黑" w:hAnsi="微软雅黑" w:eastAsia="微软雅黑" w:cs="微软雅黑"/>
        </w:rPr>
        <w:br w:type="textWrapping"/>
      </w:r>
      <w:r>
        <w:rPr>
          <w:rFonts w:hint="eastAsia" w:ascii="微软雅黑" w:hAnsi="微软雅黑" w:eastAsia="微软雅黑" w:cs="微软雅黑"/>
        </w:rPr>
        <w:t>3. 自动分析所有可能的交换操作，得出最优解并绘制提示线。</w:t>
      </w:r>
      <w:r>
        <w:rPr>
          <w:rFonts w:hint="eastAsia" w:ascii="微软雅黑" w:hAnsi="微软雅黑" w:eastAsia="微软雅黑" w:cs="微软雅黑"/>
        </w:rPr>
        <w:br w:type="textWrapping"/>
      </w:r>
      <w:r>
        <w:rPr>
          <w:rFonts w:hint="eastAsia" w:ascii="微软雅黑" w:hAnsi="微软雅黑" w:eastAsia="微软雅黑" w:cs="微软雅黑"/>
        </w:rPr>
        <w:t>4. 提示线支持规模优先策略与颜色优先级机制。</w:t>
      </w:r>
      <w:r>
        <w:rPr>
          <w:rFonts w:hint="eastAsia" w:ascii="微软雅黑" w:hAnsi="微软雅黑" w:eastAsia="微软雅黑" w:cs="微软雅黑"/>
        </w:rPr>
        <w:br w:type="textWrapping"/>
      </w:r>
      <w:r>
        <w:rPr>
          <w:rFonts w:hint="eastAsia" w:ascii="微软雅黑" w:hAnsi="微软雅黑" w:eastAsia="微软雅黑" w:cs="微软雅黑"/>
        </w:rPr>
        <w:t>5. 可视化叠加层实时显示识别结果与提示路径，辅助调试。</w:t>
      </w:r>
    </w:p>
    <w:p w14:paraId="5C5F06EE">
      <w:pPr>
        <w:pStyle w:val="4"/>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三、运行环境</w:t>
      </w:r>
    </w:p>
    <w:p w14:paraId="72F3BBC4">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 游戏分辨率：1920×1080（窗口模式）。</w:t>
      </w:r>
      <w:r>
        <w:rPr>
          <w:rFonts w:hint="eastAsia" w:ascii="微软雅黑" w:hAnsi="微软雅黑" w:eastAsia="微软雅黑" w:cs="微软雅黑"/>
        </w:rPr>
        <w:br w:type="textWrapping"/>
      </w:r>
      <w:r>
        <w:rPr>
          <w:rFonts w:hint="eastAsia" w:ascii="微软雅黑" w:hAnsi="微软雅黑" w:eastAsia="微软雅黑" w:cs="微软雅黑"/>
        </w:rPr>
        <w:t>· 棋盘固定大小：932×932 像素。</w:t>
      </w:r>
      <w:r>
        <w:rPr>
          <w:rFonts w:hint="eastAsia" w:ascii="微软雅黑" w:hAnsi="微软雅黑" w:eastAsia="微软雅黑" w:cs="微软雅黑"/>
        </w:rPr>
        <w:br w:type="textWrapping"/>
      </w:r>
      <w:r>
        <w:rPr>
          <w:rFonts w:hint="eastAsia" w:ascii="微软雅黑" w:hAnsi="微软雅黑" w:eastAsia="微软雅黑" w:cs="微软雅黑"/>
        </w:rPr>
        <w:t>· 棋盘左上角坐标默认值：(49</w:t>
      </w:r>
      <w:r>
        <w:rPr>
          <w:rFonts w:hint="eastAsia" w:ascii="微软雅黑" w:hAnsi="微软雅黑" w:eastAsia="微软雅黑" w:cs="微软雅黑"/>
          <w:lang w:val="en-US" w:eastAsia="zh-CN"/>
        </w:rPr>
        <w:t>4</w:t>
      </w:r>
      <w:r>
        <w:rPr>
          <w:rFonts w:hint="eastAsia" w:ascii="微软雅黑" w:hAnsi="微软雅黑" w:eastAsia="微软雅黑" w:cs="微软雅黑"/>
        </w:rPr>
        <w:t>,100)，可在控制面板调整。</w:t>
      </w:r>
      <w:r>
        <w:rPr>
          <w:rFonts w:hint="eastAsia" w:ascii="微软雅黑" w:hAnsi="微软雅黑" w:eastAsia="微软雅黑" w:cs="微软雅黑"/>
        </w:rPr>
        <w:br w:type="textWrapping"/>
      </w:r>
      <w:r>
        <w:rPr>
          <w:rFonts w:hint="eastAsia" w:ascii="微软雅黑" w:hAnsi="微软雅黑" w:eastAsia="微软雅黑" w:cs="微软雅黑"/>
        </w:rPr>
        <w:t>· 运行依赖：opencv-python、numpy、pyautogui、PyQt5。</w:t>
      </w:r>
    </w:p>
    <w:p w14:paraId="5EBB77BC">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p>
    <w:p w14:paraId="239D9AB7">
      <w:pPr>
        <w:pStyle w:val="4"/>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四、核心功能与算法</w:t>
      </w:r>
    </w:p>
    <w:p w14:paraId="3689CE39">
      <w:pPr>
        <w:pStyle w:val="5"/>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辅助调试功能（棋盘识别 + 可视化叠加层）</w:t>
      </w:r>
    </w:p>
    <w:p w14:paraId="6DCAE3BD">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此功能主要用于开发与测试阶段，帮助开发者与玩家验证识别算法的准确性与绘制效果，可在程序界面中选择是否开启（默认开启，未来可改为可选项）。</w:t>
      </w:r>
      <w:r>
        <w:rPr>
          <w:rFonts w:hint="eastAsia" w:ascii="微软雅黑" w:hAnsi="微软雅黑" w:eastAsia="微软雅黑" w:cs="微软雅黑"/>
        </w:rPr>
        <w:br w:type="textWrapping"/>
      </w:r>
      <w:r>
        <w:rPr>
          <w:rFonts w:hint="eastAsia" w:ascii="微软雅黑" w:hAnsi="微软雅黑" w:eastAsia="微软雅黑" w:cs="微软雅黑"/>
        </w:rPr>
        <w:br w:type="textWrapping"/>
      </w:r>
      <w:r>
        <w:rPr>
          <w:rFonts w:hint="eastAsia" w:ascii="微软雅黑" w:hAnsi="微软雅黑" w:eastAsia="微软雅黑" w:cs="微软雅黑"/>
        </w:rPr>
        <w:t xml:space="preserve">· </w:t>
      </w:r>
      <w:r>
        <w:rPr>
          <w:rFonts w:hint="eastAsia" w:ascii="微软雅黑" w:hAnsi="微软雅黑" w:eastAsia="微软雅黑" w:cs="微软雅黑"/>
          <w:b/>
          <w:bCs/>
        </w:rPr>
        <w:t>可视化叠加层</w:t>
      </w:r>
      <w:r>
        <w:rPr>
          <w:rFonts w:hint="eastAsia" w:ascii="微软雅黑" w:hAnsi="微软雅黑" w:eastAsia="微软雅黑" w:cs="微软雅黑"/>
        </w:rPr>
        <w:t>：</w:t>
      </w:r>
    </w:p>
    <w:p w14:paraId="429C0C3F">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lang w:val="en-US" w:eastAsia="zh-CN"/>
        </w:rPr>
        <w:t>可视化叠加层是为了辅助我调试程，是帮助我在制作程序的过程中识别我的程序是否能在关键步骤识别棋盘的判断依据。</w:t>
      </w:r>
      <w:r>
        <w:rPr>
          <w:rFonts w:hint="eastAsia" w:ascii="微软雅黑" w:hAnsi="微软雅黑" w:eastAsia="微软雅黑" w:cs="微软雅黑"/>
        </w:rPr>
        <w:t>采用 PyQt5 的透明窗口实现覆盖显示。</w:t>
      </w:r>
      <w:r>
        <w:rPr>
          <w:rFonts w:hint="eastAsia" w:ascii="微软雅黑" w:hAnsi="微软雅黑" w:eastAsia="微软雅黑" w:cs="微软雅黑"/>
          <w:lang w:val="en-US" w:eastAsia="zh-CN"/>
        </w:rPr>
        <w:t>该层中内容及</w:t>
      </w:r>
      <w:r>
        <w:rPr>
          <w:rFonts w:hint="eastAsia" w:ascii="微软雅黑" w:hAnsi="微软雅黑" w:eastAsia="微软雅黑" w:cs="微软雅黑"/>
        </w:rPr>
        <w:t>顺序如下</w:t>
      </w:r>
      <w:r>
        <w:rPr>
          <w:rFonts w:hint="eastAsia" w:ascii="微软雅黑" w:hAnsi="微软雅黑" w:eastAsia="微软雅黑" w:cs="微软雅黑"/>
          <w:lang w:eastAsia="zh-CN"/>
        </w:rPr>
        <w:t>：</w:t>
      </w:r>
      <w:r>
        <w:rPr>
          <w:rFonts w:hint="eastAsia" w:ascii="微软雅黑" w:hAnsi="微软雅黑" w:eastAsia="微软雅黑" w:cs="微软雅黑"/>
        </w:rPr>
        <w:br w:type="textWrapping"/>
      </w:r>
      <w:r>
        <w:rPr>
          <w:rFonts w:hint="eastAsia" w:ascii="微软雅黑" w:hAnsi="微软雅黑" w:eastAsia="微软雅黑" w:cs="微软雅黑"/>
        </w:rPr>
        <w:t xml:space="preserve">  - </w:t>
      </w:r>
      <w:r>
        <w:rPr>
          <w:rFonts w:hint="eastAsia" w:ascii="微软雅黑" w:hAnsi="微软雅黑" w:eastAsia="微软雅黑" w:cs="微软雅黑"/>
          <w:b/>
          <w:bCs/>
          <w:lang w:val="en-US" w:eastAsia="zh-CN"/>
        </w:rPr>
        <w:t>小球颜色识别基盘</w:t>
      </w:r>
      <w:r>
        <w:rPr>
          <w:rFonts w:hint="eastAsia" w:ascii="微软雅黑" w:hAnsi="微软雅黑" w:eastAsia="微软雅黑" w:cs="微软雅黑"/>
          <w:lang w:val="en-US" w:eastAsia="zh-CN"/>
        </w:rPr>
        <w:t>（</w:t>
      </w:r>
      <w:r>
        <w:rPr>
          <w:rFonts w:hint="eastAsia" w:ascii="微软雅黑" w:hAnsi="微软雅黑" w:eastAsia="微软雅黑" w:cs="微软雅黑"/>
        </w:rPr>
        <w:t>底层</w:t>
      </w:r>
      <w:r>
        <w:rPr>
          <w:rFonts w:hint="eastAsia" w:ascii="微软雅黑" w:hAnsi="微软雅黑" w:eastAsia="微软雅黑" w:cs="微软雅黑"/>
          <w:lang w:val="en-US" w:eastAsia="zh-CN"/>
        </w:rPr>
        <w:t>）</w:t>
      </w:r>
      <w:r>
        <w:rPr>
          <w:rFonts w:hint="eastAsia" w:ascii="微软雅黑" w:hAnsi="微软雅黑" w:eastAsia="微软雅黑" w:cs="微软雅黑"/>
        </w:rPr>
        <w:t>：半透明颜色块填充（30% 透明度），显示识别到的颜色。</w:t>
      </w:r>
      <w:r>
        <w:rPr>
          <w:rFonts w:hint="eastAsia" w:ascii="微软雅黑" w:hAnsi="微软雅黑" w:eastAsia="微软雅黑" w:cs="微软雅黑"/>
        </w:rPr>
        <w:br w:type="textWrapping"/>
      </w:r>
      <w:r>
        <w:rPr>
          <w:rFonts w:hint="eastAsia" w:ascii="微软雅黑" w:hAnsi="微软雅黑" w:eastAsia="微软雅黑" w:cs="微软雅黑"/>
        </w:rPr>
        <w:t xml:space="preserve">  - </w:t>
      </w:r>
      <w:r>
        <w:rPr>
          <w:rFonts w:hint="eastAsia" w:ascii="微软雅黑" w:hAnsi="微软雅黑" w:eastAsia="微软雅黑" w:cs="微软雅黑"/>
          <w:b/>
          <w:bCs/>
        </w:rPr>
        <w:t>棋盘基座线</w:t>
      </w:r>
      <w:r>
        <w:rPr>
          <w:rFonts w:hint="eastAsia" w:ascii="微软雅黑" w:hAnsi="微软雅黑" w:eastAsia="微软雅黑" w:cs="微软雅黑"/>
          <w:lang w:eastAsia="zh-CN"/>
        </w:rPr>
        <w:t>（</w:t>
      </w:r>
      <w:r>
        <w:rPr>
          <w:rFonts w:hint="eastAsia" w:ascii="微软雅黑" w:hAnsi="微软雅黑" w:eastAsia="微软雅黑" w:cs="微软雅黑"/>
        </w:rPr>
        <w:t>中层</w:t>
      </w:r>
      <w:r>
        <w:rPr>
          <w:rFonts w:hint="eastAsia" w:ascii="微软雅黑" w:hAnsi="微软雅黑" w:eastAsia="微软雅黑" w:cs="微软雅黑"/>
          <w:lang w:eastAsia="zh-CN"/>
        </w:rPr>
        <w:t>）</w:t>
      </w:r>
      <w:r>
        <w:rPr>
          <w:rFonts w:hint="eastAsia" w:ascii="微软雅黑" w:hAnsi="微软雅黑" w:eastAsia="微软雅黑" w:cs="微软雅黑"/>
        </w:rPr>
        <w:t>：红色棋盘基座线（3px 常亮），显示</w:t>
      </w:r>
      <w:r>
        <w:rPr>
          <w:rFonts w:hint="eastAsia" w:ascii="微软雅黑" w:hAnsi="微软雅黑" w:eastAsia="微软雅黑" w:cs="微软雅黑"/>
          <w:lang w:val="en-US" w:eastAsia="zh-CN"/>
        </w:rPr>
        <w:t>一个</w:t>
      </w:r>
      <w:r>
        <w:rPr>
          <w:rFonts w:hint="eastAsia" w:ascii="微软雅黑" w:hAnsi="微软雅黑" w:eastAsia="微软雅黑" w:cs="微软雅黑"/>
        </w:rPr>
        <w:t xml:space="preserve"> 8×8 </w:t>
      </w:r>
      <w:r>
        <w:rPr>
          <w:rFonts w:hint="eastAsia" w:ascii="微软雅黑" w:hAnsi="微软雅黑" w:eastAsia="微软雅黑" w:cs="微软雅黑"/>
          <w:lang w:val="en-US" w:eastAsia="zh-CN"/>
        </w:rPr>
        <w:t>的</w:t>
      </w:r>
      <w:r>
        <w:rPr>
          <w:rFonts w:hint="eastAsia" w:ascii="微软雅黑" w:hAnsi="微软雅黑" w:eastAsia="微软雅黑" w:cs="微软雅黑"/>
        </w:rPr>
        <w:t>网格</w:t>
      </w:r>
      <w:r>
        <w:rPr>
          <w:rFonts w:hint="eastAsia" w:ascii="微软雅黑" w:hAnsi="微软雅黑" w:eastAsia="微软雅黑" w:cs="微软雅黑"/>
          <w:lang w:val="en-US" w:eastAsia="zh-CN"/>
        </w:rPr>
        <w:t>线，这个网格线中有64个小格子（记为：cell）</w:t>
      </w:r>
      <w:r>
        <w:rPr>
          <w:rFonts w:hint="eastAsia" w:ascii="微软雅黑" w:hAnsi="微软雅黑" w:eastAsia="微软雅黑" w:cs="微软雅黑"/>
          <w:lang w:val="en-US" w:eastAsia="zh-CN"/>
        </w:rPr>
        <w:br w:type="textWrapping"/>
      </w:r>
      <w:r>
        <w:drawing>
          <wp:inline distT="0" distB="0" distL="114300" distR="114300">
            <wp:extent cx="5480050" cy="3583305"/>
            <wp:effectExtent l="0" t="0" r="635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480050" cy="3583305"/>
                    </a:xfrm>
                    <a:prstGeom prst="rect">
                      <a:avLst/>
                    </a:prstGeom>
                    <a:noFill/>
                    <a:ln>
                      <a:noFill/>
                    </a:ln>
                  </pic:spPr>
                </pic:pic>
              </a:graphicData>
            </a:graphic>
          </wp:inline>
        </w:drawing>
      </w:r>
      <w:r>
        <w:rPr>
          <w:rFonts w:hint="eastAsia" w:ascii="微软雅黑" w:hAnsi="微软雅黑" w:eastAsia="微软雅黑" w:cs="微软雅黑"/>
        </w:rPr>
        <w:br w:type="textWrapping"/>
      </w:r>
      <w:r>
        <w:rPr>
          <w:rFonts w:hint="eastAsia" w:ascii="微软雅黑" w:hAnsi="微软雅黑" w:eastAsia="微软雅黑" w:cs="微软雅黑"/>
        </w:rPr>
        <w:t xml:space="preserve">  - </w:t>
      </w:r>
      <w:r>
        <w:rPr>
          <w:rFonts w:hint="eastAsia" w:ascii="微软雅黑" w:hAnsi="微软雅黑" w:eastAsia="微软雅黑" w:cs="微软雅黑"/>
          <w:b/>
          <w:bCs/>
          <w:lang w:val="en-US" w:eastAsia="zh-CN"/>
        </w:rPr>
        <w:t>提示线</w:t>
      </w:r>
      <w:r>
        <w:rPr>
          <w:rFonts w:hint="eastAsia" w:ascii="微软雅黑" w:hAnsi="微软雅黑" w:eastAsia="微软雅黑" w:cs="微软雅黑"/>
          <w:lang w:val="en-US" w:eastAsia="zh-CN"/>
        </w:rPr>
        <w:t>（</w:t>
      </w:r>
      <w:r>
        <w:rPr>
          <w:rFonts w:hint="eastAsia" w:ascii="微软雅黑" w:hAnsi="微软雅黑" w:eastAsia="微软雅黑" w:cs="微软雅黑"/>
        </w:rPr>
        <w:t>顶层</w:t>
      </w:r>
      <w:r>
        <w:rPr>
          <w:rFonts w:hint="eastAsia" w:ascii="微软雅黑" w:hAnsi="微软雅黑" w:eastAsia="微软雅黑" w:cs="微软雅黑"/>
          <w:lang w:val="en-US" w:eastAsia="zh-CN"/>
        </w:rPr>
        <w:t>）</w:t>
      </w:r>
      <w:r>
        <w:rPr>
          <w:rFonts w:hint="eastAsia" w:ascii="微软雅黑" w:hAnsi="微软雅黑" w:eastAsia="微软雅黑" w:cs="微软雅黑"/>
        </w:rPr>
        <w:t>：白色提示线（5px 常亮），指示当前最优或并列最优消除位置</w:t>
      </w:r>
      <w:r>
        <w:rPr>
          <w:rFonts w:hint="eastAsia" w:ascii="微软雅黑" w:hAnsi="微软雅黑" w:eastAsia="微软雅黑" w:cs="微软雅黑"/>
          <w:lang w:eastAsia="zh-CN"/>
        </w:rPr>
        <w:t>，</w:t>
      </w:r>
      <w:r>
        <w:rPr>
          <w:rFonts w:hint="eastAsia" w:ascii="微软雅黑" w:hAnsi="微软雅黑" w:eastAsia="微软雅黑" w:cs="微软雅黑"/>
        </w:rPr>
        <w:t>提示线绘制后，玩家无需猜测下一步，直接根据线条指示移动即可。</w:t>
      </w:r>
    </w:p>
    <w:p w14:paraId="73DFDD4F">
      <w:pPr>
        <w:pStyle w:val="5"/>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p>
    <w:p w14:paraId="15F8A4D6">
      <w:pPr>
        <w:pStyle w:val="5"/>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lang w:val="en-US"/>
        </w:rPr>
      </w:pPr>
      <w:r>
        <w:rPr>
          <w:rFonts w:hint="eastAsia" w:ascii="微软雅黑" w:hAnsi="微软雅黑" w:eastAsia="微软雅黑" w:cs="微软雅黑"/>
        </w:rPr>
        <w:t>4.</w:t>
      </w:r>
      <w:r>
        <w:rPr>
          <w:rFonts w:hint="eastAsia" w:ascii="微软雅黑" w:hAnsi="微软雅黑" w:eastAsia="微软雅黑" w:cs="微软雅黑"/>
          <w:lang w:val="en-US" w:eastAsia="zh-CN"/>
        </w:rPr>
        <w:t>1</w:t>
      </w: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小球颜色识别算法</w:t>
      </w:r>
    </w:p>
    <w:p w14:paraId="0D34BFDB">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图像模板匹配方案:</w:t>
      </w:r>
    </w:p>
    <w:p w14:paraId="043A4587">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对每种小球准备模板图，</w:t>
      </w:r>
      <w:r>
        <w:rPr>
          <w:rFonts w:hint="eastAsia" w:ascii="微软雅黑" w:hAnsi="微软雅黑" w:eastAsia="微软雅黑" w:cs="微软雅黑"/>
        </w:rPr>
        <w:t>模板存放于程序目录下的templates文件夹，包括red、blue、green、yellow、purple、brown、skull七种图像</w:t>
      </w:r>
      <w:r>
        <w:rPr>
          <w:rFonts w:hint="eastAsia" w:ascii="微软雅黑" w:hAnsi="微软雅黑" w:eastAsia="微软雅黑" w:cs="微软雅黑"/>
          <w:lang w:eastAsia="zh-CN"/>
        </w:rPr>
        <w:t>；</w:t>
      </w:r>
      <w:r>
        <w:rPr>
          <w:rFonts w:hint="eastAsia" w:ascii="微软雅黑" w:hAnsi="微软雅黑" w:eastAsia="微软雅黑" w:cs="微软雅黑"/>
          <w:kern w:val="0"/>
          <w:sz w:val="24"/>
          <w:szCs w:val="24"/>
          <w:lang w:val="en-US" w:eastAsia="zh-CN" w:bidi="ar"/>
        </w:rPr>
        <w:t>运行时对每个格子进行小图四配(</w:t>
      </w:r>
      <w:r>
        <w:rPr>
          <w:rFonts w:hint="eastAsia" w:ascii="微软雅黑" w:hAnsi="微软雅黑" w:eastAsia="微软雅黑" w:cs="微软雅黑"/>
        </w:rPr>
        <w:t>使用OpenCV的cv2.matchTemplate在RGB模式下进行颜色匹配，取代早期</w:t>
      </w:r>
      <w:r>
        <w:rPr>
          <w:rFonts w:hint="eastAsia" w:ascii="微软雅黑" w:hAnsi="微软雅黑" w:eastAsia="微软雅黑" w:cs="微软雅黑"/>
          <w:lang w:val="en-US" w:eastAsia="zh-CN"/>
        </w:rPr>
        <w:t>使用第三方库</w:t>
      </w:r>
      <w:r>
        <w:rPr>
          <w:rFonts w:hint="eastAsia" w:ascii="微软雅黑" w:hAnsi="微软雅黑" w:eastAsia="微软雅黑" w:cs="微软雅黑"/>
        </w:rPr>
        <w:t>Airtest，实现独立的识别模块</w:t>
      </w:r>
      <w:r>
        <w:rPr>
          <w:rFonts w:hint="eastAsia" w:ascii="微软雅黑" w:hAnsi="微软雅黑" w:eastAsia="微软雅黑" w:cs="微软雅黑"/>
          <w:lang w:val="en-US" w:eastAsia="zh-CN"/>
        </w:rPr>
        <w:t>)</w:t>
      </w:r>
      <w:r>
        <w:rPr>
          <w:rFonts w:hint="eastAsia" w:ascii="微软雅黑" w:hAnsi="微软雅黑" w:eastAsia="微软雅黑" w:cs="微软雅黑"/>
          <w:kern w:val="0"/>
          <w:sz w:val="24"/>
          <w:szCs w:val="24"/>
          <w:lang w:val="en-US" w:eastAsia="zh-CN" w:bidi="ar"/>
        </w:rPr>
        <w:t>。</w:t>
      </w:r>
    </w:p>
    <w:p w14:paraId="614B5927">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注意： 小球颜色的识别是后续判定提示线的核心依据，如果这一步没有做好，那么自然会引起下一步提示线绘制发生错误</w:t>
      </w:r>
    </w:p>
    <w:p w14:paraId="4B271943">
      <w:pPr>
        <w:rPr>
          <w:rFonts w:hint="eastAsia" w:ascii="微软雅黑" w:hAnsi="微软雅黑" w:eastAsia="微软雅黑" w:cs="微软雅黑"/>
        </w:rPr>
      </w:pPr>
      <w:r>
        <w:rPr>
          <w:rFonts w:hint="eastAsia" w:ascii="微软雅黑" w:hAnsi="微软雅黑" w:eastAsia="微软雅黑" w:cs="微软雅黑"/>
          <w:b/>
          <w:bCs/>
          <w:i w:val="0"/>
          <w:iCs w:val="0"/>
          <w:color w:val="4F81BD" w:themeColor="accent1"/>
          <w:sz w:val="22"/>
          <w:szCs w:val="22"/>
          <w:lang w:val="en-US" w:eastAsia="en-US" w:bidi="ar-SA"/>
          <w14:textFill>
            <w14:solidFill>
              <w14:schemeClr w14:val="accent1"/>
            </w14:solidFill>
          </w14:textFill>
        </w:rPr>
        <w:t>识别流程：</w:t>
      </w:r>
      <w:r>
        <w:br w:type="textWrapping"/>
      </w:r>
      <w:r>
        <w:rPr>
          <w:rFonts w:hint="eastAsia" w:ascii="微软雅黑" w:hAnsi="微软雅黑" w:eastAsia="微软雅黑" w:cs="微软雅黑"/>
        </w:rPr>
        <w:t>1. 将截图分割成8×8单元格；</w:t>
      </w:r>
      <w:r>
        <w:rPr>
          <w:rFonts w:hint="eastAsia" w:ascii="微软雅黑" w:hAnsi="微软雅黑" w:eastAsia="微软雅黑" w:cs="微软雅黑"/>
        </w:rPr>
        <w:br w:type="textWrapping"/>
      </w:r>
      <w:r>
        <w:rPr>
          <w:rFonts w:hint="eastAsia" w:ascii="微软雅黑" w:hAnsi="微软雅黑" w:eastAsia="微软雅黑" w:cs="微软雅黑"/>
        </w:rPr>
        <w:t>2. 每个cell与所有模板匹配，取最大置信度；</w:t>
      </w:r>
      <w:r>
        <w:rPr>
          <w:rFonts w:hint="eastAsia" w:ascii="微软雅黑" w:hAnsi="微软雅黑" w:eastAsia="微软雅黑" w:cs="微软雅黑"/>
        </w:rPr>
        <w:br w:type="textWrapping"/>
      </w:r>
      <w:r>
        <w:rPr>
          <w:rFonts w:hint="eastAsia" w:ascii="微软雅黑" w:hAnsi="微软雅黑" w:eastAsia="微软雅黑" w:cs="微软雅黑"/>
        </w:rPr>
        <w:t>3. 若置信度波动小于阈值（防抖机制），沿用上一帧结果。</w:t>
      </w:r>
    </w:p>
    <w:p w14:paraId="77D8025E">
      <w:pPr>
        <w:rPr>
          <w:rFonts w:hint="eastAsia" w:ascii="微软雅黑" w:hAnsi="微软雅黑" w:eastAsia="微软雅黑" w:cs="微软雅黑"/>
        </w:rPr>
      </w:pPr>
      <w:r>
        <w:rPr>
          <w:rFonts w:hint="eastAsia" w:ascii="微软雅黑" w:hAnsi="微软雅黑" w:eastAsia="微软雅黑" w:cs="微软雅黑"/>
        </w:rPr>
        <w:t>优化建议：在模板匹配前可加入预处理，如裁剪模板外圈10%、CLAHE对比度均衡、轻微模糊，以增强光照鲁棒性。</w:t>
      </w:r>
    </w:p>
    <w:p w14:paraId="7FCE54D4">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lang w:val="en-US" w:eastAsia="zh-CN"/>
        </w:rPr>
      </w:pPr>
    </w:p>
    <w:p w14:paraId="037E6AB7">
      <w:pPr>
        <w:pStyle w:val="6"/>
        <w:keepNext w:val="0"/>
        <w:keepLines w:val="0"/>
        <w:pageBreakBefore w:val="0"/>
        <w:widowControl/>
        <w:suppressLineNumbers w:val="0"/>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i w:val="0"/>
          <w:iCs w:val="0"/>
        </w:rPr>
      </w:pPr>
      <w:r>
        <w:rPr>
          <w:rFonts w:hint="eastAsia" w:ascii="微软雅黑" w:hAnsi="微软雅黑" w:eastAsia="微软雅黑" w:cs="微软雅黑"/>
          <w:i w:val="0"/>
          <w:iCs w:val="0"/>
          <w:lang w:val="en-US" w:eastAsia="zh-CN"/>
        </w:rPr>
        <w:t>小球</w:t>
      </w:r>
      <w:r>
        <w:rPr>
          <w:rFonts w:hint="eastAsia" w:ascii="微软雅黑" w:hAnsi="微软雅黑" w:eastAsia="微软雅黑" w:cs="微软雅黑"/>
          <w:i w:val="0"/>
          <w:iCs w:val="0"/>
        </w:rPr>
        <w:t>颜色映射与显示</w:t>
      </w:r>
    </w:p>
    <w:p w14:paraId="346B1B52">
      <w:pPr>
        <w:rPr>
          <w:rFonts w:hint="eastAsia" w:ascii="微软雅黑" w:hAnsi="微软雅黑" w:eastAsia="微软雅黑" w:cs="微软雅黑"/>
          <w:lang w:val="en-US" w:eastAsia="zh-CN"/>
        </w:rPr>
      </w:pPr>
      <w:r>
        <w:rPr>
          <w:rFonts w:hint="eastAsia" w:ascii="微软雅黑" w:hAnsi="微软雅黑" w:eastAsia="微软雅黑" w:cs="微软雅黑"/>
          <w:i w:val="0"/>
          <w:iCs w:val="0"/>
          <w:lang w:val="en-US" w:eastAsia="zh-CN"/>
        </w:rPr>
        <w:t>在抓取的小球与模板图像进行匹配后，会在【</w:t>
      </w:r>
      <w:r>
        <w:rPr>
          <w:rFonts w:hint="eastAsia" w:ascii="微软雅黑" w:hAnsi="微软雅黑" w:eastAsia="微软雅黑" w:cs="微软雅黑"/>
          <w:lang w:val="en-US" w:eastAsia="zh-CN"/>
        </w:rPr>
        <w:t>小球颜色识别基盘</w:t>
      </w:r>
      <w:r>
        <w:rPr>
          <w:rFonts w:hint="eastAsia" w:ascii="微软雅黑" w:hAnsi="微软雅黑" w:eastAsia="微软雅黑" w:cs="微软雅黑"/>
          <w:i w:val="0"/>
          <w:iCs w:val="0"/>
          <w:lang w:val="en-US" w:eastAsia="zh-CN"/>
        </w:rPr>
        <w:t>】</w:t>
      </w:r>
      <w:r>
        <w:rPr>
          <w:rFonts w:hint="eastAsia" w:ascii="微软雅黑" w:hAnsi="微软雅黑" w:eastAsia="微软雅黑" w:cs="微软雅黑"/>
          <w:lang w:val="en-US" w:eastAsia="zh-CN"/>
        </w:rPr>
        <w:t>中渲染成指定的颜色，例如：红色小球会匹配red.png，然后在小球颜色识别基盘显示为一个填充色</w:t>
      </w:r>
      <w:r>
        <w:rPr>
          <w:rFonts w:hint="eastAsia" w:ascii="微软雅黑" w:hAnsi="微软雅黑" w:eastAsia="微软雅黑" w:cs="微软雅黑"/>
          <w:kern w:val="0"/>
          <w:sz w:val="24"/>
          <w:szCs w:val="24"/>
          <w:lang w:val="en-US" w:eastAsia="zh-CN" w:bidi="ar"/>
        </w:rPr>
        <w:t>#FF0000透明度30%的正方形色块，该色块可以快速，明显的帮助我看到和判断当前小格子内，是否正确的识别出了每个小球的颜色</w:t>
      </w:r>
    </w:p>
    <w:tbl>
      <w:tblPr>
        <w:tblStyle w:val="3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055"/>
        <w:gridCol w:w="1339"/>
        <w:gridCol w:w="1197"/>
        <w:gridCol w:w="947"/>
      </w:tblGrid>
      <w:tr w14:paraId="64595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auto"/>
            <w:vAlign w:val="center"/>
          </w:tcPr>
          <w:p w14:paraId="67787FC9">
            <w:pPr>
              <w:keepNext w:val="0"/>
              <w:keepLines w:val="0"/>
              <w:pageBreakBefore w:val="0"/>
              <w:widowControl/>
              <w:suppressLineNumbers w:val="0"/>
              <w:kinsoku/>
              <w:wordWrap/>
              <w:overflowPunct/>
              <w:topLinePunct w:val="0"/>
              <w:autoSpaceDE/>
              <w:autoSpaceDN/>
              <w:bidi w:val="0"/>
              <w:adjustRightInd/>
              <w:snapToGrid/>
              <w:spacing w:line="20" w:lineRule="atLeast"/>
              <w:jc w:val="center"/>
              <w:textAlignment w:val="auto"/>
              <w:rPr>
                <w:rFonts w:hint="eastAsia" w:ascii="微软雅黑" w:hAnsi="微软雅黑" w:eastAsia="微软雅黑" w:cs="微软雅黑"/>
                <w:b/>
                <w:bCs/>
              </w:rPr>
            </w:pPr>
            <w:r>
              <w:rPr>
                <w:rFonts w:hint="eastAsia" w:ascii="微软雅黑" w:hAnsi="微软雅黑" w:eastAsia="微软雅黑" w:cs="微软雅黑"/>
                <w:b/>
                <w:bCs/>
                <w:kern w:val="0"/>
                <w:sz w:val="24"/>
                <w:szCs w:val="24"/>
                <w:lang w:val="en-US" w:eastAsia="zh-CN" w:bidi="ar"/>
              </w:rPr>
              <w:t>小球类型</w:t>
            </w:r>
          </w:p>
        </w:tc>
        <w:tc>
          <w:tcPr>
            <w:tcW w:w="0" w:type="auto"/>
            <w:tcBorders>
              <w:tl2br w:val="nil"/>
              <w:tr2bl w:val="nil"/>
            </w:tcBorders>
            <w:shd w:val="clear" w:color="auto" w:fill="auto"/>
            <w:vAlign w:val="center"/>
          </w:tcPr>
          <w:p w14:paraId="44964736">
            <w:pPr>
              <w:keepNext w:val="0"/>
              <w:keepLines w:val="0"/>
              <w:pageBreakBefore w:val="0"/>
              <w:widowControl/>
              <w:suppressLineNumbers w:val="0"/>
              <w:kinsoku/>
              <w:wordWrap/>
              <w:overflowPunct/>
              <w:topLinePunct w:val="0"/>
              <w:autoSpaceDE/>
              <w:autoSpaceDN/>
              <w:bidi w:val="0"/>
              <w:adjustRightInd/>
              <w:snapToGrid/>
              <w:spacing w:line="20" w:lineRule="atLeast"/>
              <w:jc w:val="center"/>
              <w:textAlignment w:val="auto"/>
              <w:rPr>
                <w:rFonts w:hint="eastAsia" w:ascii="微软雅黑" w:hAnsi="微软雅黑" w:eastAsia="微软雅黑" w:cs="微软雅黑"/>
                <w:b/>
                <w:bCs/>
              </w:rPr>
            </w:pPr>
            <w:r>
              <w:rPr>
                <w:rFonts w:hint="eastAsia" w:ascii="微软雅黑" w:hAnsi="微软雅黑" w:eastAsia="微软雅黑" w:cs="微软雅黑"/>
                <w:b/>
                <w:bCs/>
                <w:kern w:val="0"/>
                <w:sz w:val="24"/>
                <w:szCs w:val="24"/>
                <w:lang w:val="en-US" w:eastAsia="zh-CN" w:bidi="ar"/>
              </w:rPr>
              <w:t>模板图像</w:t>
            </w:r>
          </w:p>
        </w:tc>
        <w:tc>
          <w:tcPr>
            <w:tcW w:w="0" w:type="auto"/>
            <w:tcBorders>
              <w:tl2br w:val="nil"/>
              <w:tr2bl w:val="nil"/>
            </w:tcBorders>
            <w:shd w:val="clear" w:color="auto" w:fill="auto"/>
            <w:vAlign w:val="center"/>
          </w:tcPr>
          <w:p w14:paraId="544E0719">
            <w:pPr>
              <w:keepNext w:val="0"/>
              <w:keepLines w:val="0"/>
              <w:pageBreakBefore w:val="0"/>
              <w:widowControl/>
              <w:suppressLineNumbers w:val="0"/>
              <w:kinsoku/>
              <w:wordWrap/>
              <w:overflowPunct/>
              <w:topLinePunct w:val="0"/>
              <w:autoSpaceDE/>
              <w:autoSpaceDN/>
              <w:bidi w:val="0"/>
              <w:adjustRightInd/>
              <w:snapToGrid/>
              <w:spacing w:line="20" w:lineRule="atLeast"/>
              <w:jc w:val="center"/>
              <w:textAlignment w:val="auto"/>
              <w:rPr>
                <w:rFonts w:hint="eastAsia" w:ascii="微软雅黑" w:hAnsi="微软雅黑" w:eastAsia="微软雅黑" w:cs="微软雅黑"/>
                <w:b/>
                <w:bCs/>
              </w:rPr>
            </w:pPr>
            <w:r>
              <w:rPr>
                <w:rFonts w:hint="eastAsia" w:ascii="微软雅黑" w:hAnsi="微软雅黑" w:eastAsia="微软雅黑" w:cs="微软雅黑"/>
                <w:b/>
                <w:bCs/>
                <w:kern w:val="0"/>
                <w:sz w:val="24"/>
                <w:szCs w:val="24"/>
                <w:lang w:val="en-US" w:eastAsia="zh-CN" w:bidi="ar"/>
              </w:rPr>
              <w:t>填充颜色</w:t>
            </w:r>
          </w:p>
        </w:tc>
        <w:tc>
          <w:tcPr>
            <w:tcW w:w="902" w:type="dxa"/>
            <w:tcBorders>
              <w:tl2br w:val="nil"/>
              <w:tr2bl w:val="nil"/>
            </w:tcBorders>
            <w:shd w:val="clear" w:color="auto" w:fill="auto"/>
            <w:vAlign w:val="center"/>
          </w:tcPr>
          <w:p w14:paraId="7117C356">
            <w:pPr>
              <w:keepNext w:val="0"/>
              <w:keepLines w:val="0"/>
              <w:pageBreakBefore w:val="0"/>
              <w:widowControl/>
              <w:suppressLineNumbers w:val="0"/>
              <w:kinsoku/>
              <w:wordWrap/>
              <w:overflowPunct/>
              <w:topLinePunct w:val="0"/>
              <w:autoSpaceDE/>
              <w:autoSpaceDN/>
              <w:bidi w:val="0"/>
              <w:adjustRightInd/>
              <w:snapToGrid/>
              <w:spacing w:line="20" w:lineRule="atLeast"/>
              <w:jc w:val="center"/>
              <w:textAlignment w:val="auto"/>
              <w:rPr>
                <w:rFonts w:hint="eastAsia" w:ascii="微软雅黑" w:hAnsi="微软雅黑" w:eastAsia="微软雅黑" w:cs="微软雅黑"/>
                <w:b/>
                <w:bCs/>
              </w:rPr>
            </w:pPr>
            <w:r>
              <w:rPr>
                <w:rFonts w:hint="eastAsia" w:ascii="微软雅黑" w:hAnsi="微软雅黑" w:eastAsia="微软雅黑" w:cs="微软雅黑"/>
                <w:b/>
                <w:bCs/>
                <w:kern w:val="0"/>
                <w:sz w:val="24"/>
                <w:szCs w:val="24"/>
                <w:lang w:val="en-US" w:eastAsia="zh-CN" w:bidi="ar"/>
              </w:rPr>
              <w:t>透明度</w:t>
            </w:r>
          </w:p>
        </w:tc>
      </w:tr>
      <w:tr w14:paraId="27E925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1924F632">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红色</w:t>
            </w:r>
          </w:p>
        </w:tc>
        <w:tc>
          <w:tcPr>
            <w:tcW w:w="0" w:type="auto"/>
            <w:tcBorders>
              <w:tl2br w:val="nil"/>
              <w:tr2bl w:val="nil"/>
            </w:tcBorders>
            <w:shd w:val="clear" w:color="auto" w:fill="auto"/>
            <w:vAlign w:val="center"/>
          </w:tcPr>
          <w:p w14:paraId="5093AFE7">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red.png</w:t>
            </w:r>
          </w:p>
        </w:tc>
        <w:tc>
          <w:tcPr>
            <w:tcW w:w="0" w:type="auto"/>
            <w:tcBorders>
              <w:tl2br w:val="nil"/>
              <w:tr2bl w:val="nil"/>
            </w:tcBorders>
            <w:shd w:val="clear" w:color="auto" w:fill="auto"/>
            <w:vAlign w:val="center"/>
          </w:tcPr>
          <w:p w14:paraId="199D4CEE">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#FF0000</w:t>
            </w:r>
          </w:p>
        </w:tc>
        <w:tc>
          <w:tcPr>
            <w:tcW w:w="902" w:type="dxa"/>
            <w:tcBorders>
              <w:tl2br w:val="nil"/>
              <w:tr2bl w:val="nil"/>
            </w:tcBorders>
            <w:shd w:val="clear" w:color="auto" w:fill="auto"/>
            <w:vAlign w:val="center"/>
          </w:tcPr>
          <w:p w14:paraId="31671D39">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30%</w:t>
            </w:r>
          </w:p>
        </w:tc>
      </w:tr>
      <w:tr w14:paraId="372AC1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214A9A5B">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蓝色</w:t>
            </w:r>
          </w:p>
        </w:tc>
        <w:tc>
          <w:tcPr>
            <w:tcW w:w="0" w:type="auto"/>
            <w:tcBorders>
              <w:tl2br w:val="nil"/>
              <w:tr2bl w:val="nil"/>
            </w:tcBorders>
            <w:shd w:val="clear" w:color="auto" w:fill="auto"/>
            <w:vAlign w:val="center"/>
          </w:tcPr>
          <w:p w14:paraId="0963F836">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blue.png</w:t>
            </w:r>
          </w:p>
        </w:tc>
        <w:tc>
          <w:tcPr>
            <w:tcW w:w="0" w:type="auto"/>
            <w:tcBorders>
              <w:tl2br w:val="nil"/>
              <w:tr2bl w:val="nil"/>
            </w:tcBorders>
            <w:shd w:val="clear" w:color="auto" w:fill="auto"/>
            <w:vAlign w:val="center"/>
          </w:tcPr>
          <w:p w14:paraId="0013E406">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#0000FF</w:t>
            </w:r>
          </w:p>
        </w:tc>
        <w:tc>
          <w:tcPr>
            <w:tcW w:w="902" w:type="dxa"/>
            <w:tcBorders>
              <w:tl2br w:val="nil"/>
              <w:tr2bl w:val="nil"/>
            </w:tcBorders>
            <w:shd w:val="clear" w:color="auto" w:fill="auto"/>
            <w:vAlign w:val="center"/>
          </w:tcPr>
          <w:p w14:paraId="72F5EA78">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30%</w:t>
            </w:r>
          </w:p>
        </w:tc>
      </w:tr>
      <w:tr w14:paraId="01163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6B9305D9">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绿色</w:t>
            </w:r>
          </w:p>
        </w:tc>
        <w:tc>
          <w:tcPr>
            <w:tcW w:w="0" w:type="auto"/>
            <w:tcBorders>
              <w:tl2br w:val="nil"/>
              <w:tr2bl w:val="nil"/>
            </w:tcBorders>
            <w:shd w:val="clear" w:color="auto" w:fill="auto"/>
            <w:vAlign w:val="center"/>
          </w:tcPr>
          <w:p w14:paraId="5B5D4AB0">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green.png</w:t>
            </w:r>
          </w:p>
        </w:tc>
        <w:tc>
          <w:tcPr>
            <w:tcW w:w="0" w:type="auto"/>
            <w:tcBorders>
              <w:tl2br w:val="nil"/>
              <w:tr2bl w:val="nil"/>
            </w:tcBorders>
            <w:shd w:val="clear" w:color="auto" w:fill="auto"/>
            <w:vAlign w:val="center"/>
          </w:tcPr>
          <w:p w14:paraId="3D74D5B5">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#00FF00</w:t>
            </w:r>
          </w:p>
        </w:tc>
        <w:tc>
          <w:tcPr>
            <w:tcW w:w="902" w:type="dxa"/>
            <w:tcBorders>
              <w:tl2br w:val="nil"/>
              <w:tr2bl w:val="nil"/>
            </w:tcBorders>
            <w:shd w:val="clear" w:color="auto" w:fill="auto"/>
            <w:vAlign w:val="center"/>
          </w:tcPr>
          <w:p w14:paraId="36C8F9F8">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30%</w:t>
            </w:r>
          </w:p>
        </w:tc>
      </w:tr>
      <w:tr w14:paraId="44EEE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6A31133F">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黄色</w:t>
            </w:r>
          </w:p>
        </w:tc>
        <w:tc>
          <w:tcPr>
            <w:tcW w:w="0" w:type="auto"/>
            <w:tcBorders>
              <w:tl2br w:val="nil"/>
              <w:tr2bl w:val="nil"/>
            </w:tcBorders>
            <w:shd w:val="clear" w:color="auto" w:fill="auto"/>
            <w:vAlign w:val="center"/>
          </w:tcPr>
          <w:p w14:paraId="336D0627">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yellow.png</w:t>
            </w:r>
          </w:p>
        </w:tc>
        <w:tc>
          <w:tcPr>
            <w:tcW w:w="0" w:type="auto"/>
            <w:tcBorders>
              <w:tl2br w:val="nil"/>
              <w:tr2bl w:val="nil"/>
            </w:tcBorders>
            <w:shd w:val="clear" w:color="auto" w:fill="auto"/>
            <w:vAlign w:val="center"/>
          </w:tcPr>
          <w:p w14:paraId="5D18F3A1">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#FFFF00</w:t>
            </w:r>
          </w:p>
        </w:tc>
        <w:tc>
          <w:tcPr>
            <w:tcW w:w="902" w:type="dxa"/>
            <w:tcBorders>
              <w:tl2br w:val="nil"/>
              <w:tr2bl w:val="nil"/>
            </w:tcBorders>
            <w:shd w:val="clear" w:color="auto" w:fill="auto"/>
            <w:vAlign w:val="center"/>
          </w:tcPr>
          <w:p w14:paraId="4B6E3234">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30%</w:t>
            </w:r>
          </w:p>
        </w:tc>
      </w:tr>
      <w:tr w14:paraId="390C47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7084AF17">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紫色</w:t>
            </w:r>
          </w:p>
        </w:tc>
        <w:tc>
          <w:tcPr>
            <w:tcW w:w="0" w:type="auto"/>
            <w:tcBorders>
              <w:tl2br w:val="nil"/>
              <w:tr2bl w:val="nil"/>
            </w:tcBorders>
            <w:shd w:val="clear" w:color="auto" w:fill="auto"/>
            <w:vAlign w:val="center"/>
          </w:tcPr>
          <w:p w14:paraId="0631DFBE">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purple.png</w:t>
            </w:r>
          </w:p>
        </w:tc>
        <w:tc>
          <w:tcPr>
            <w:tcW w:w="0" w:type="auto"/>
            <w:tcBorders>
              <w:tl2br w:val="nil"/>
              <w:tr2bl w:val="nil"/>
            </w:tcBorders>
            <w:shd w:val="clear" w:color="auto" w:fill="auto"/>
            <w:vAlign w:val="center"/>
          </w:tcPr>
          <w:p w14:paraId="1EC2C734">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#8000FF</w:t>
            </w:r>
          </w:p>
        </w:tc>
        <w:tc>
          <w:tcPr>
            <w:tcW w:w="902" w:type="dxa"/>
            <w:tcBorders>
              <w:tl2br w:val="nil"/>
              <w:tr2bl w:val="nil"/>
            </w:tcBorders>
            <w:shd w:val="clear" w:color="auto" w:fill="auto"/>
            <w:vAlign w:val="center"/>
          </w:tcPr>
          <w:p w14:paraId="3549CC9C">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30%</w:t>
            </w:r>
          </w:p>
        </w:tc>
      </w:tr>
      <w:tr w14:paraId="4FD8C8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1519B153">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棕色</w:t>
            </w:r>
          </w:p>
        </w:tc>
        <w:tc>
          <w:tcPr>
            <w:tcW w:w="0" w:type="auto"/>
            <w:tcBorders>
              <w:tl2br w:val="nil"/>
              <w:tr2bl w:val="nil"/>
            </w:tcBorders>
            <w:shd w:val="clear" w:color="auto" w:fill="auto"/>
            <w:vAlign w:val="center"/>
          </w:tcPr>
          <w:p w14:paraId="1C20BA19">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brown.png</w:t>
            </w:r>
          </w:p>
        </w:tc>
        <w:tc>
          <w:tcPr>
            <w:tcW w:w="0" w:type="auto"/>
            <w:tcBorders>
              <w:tl2br w:val="nil"/>
              <w:tr2bl w:val="nil"/>
            </w:tcBorders>
            <w:shd w:val="clear" w:color="auto" w:fill="auto"/>
            <w:vAlign w:val="center"/>
          </w:tcPr>
          <w:p w14:paraId="2FB6BCD3">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#7B3F00</w:t>
            </w:r>
          </w:p>
        </w:tc>
        <w:tc>
          <w:tcPr>
            <w:tcW w:w="902" w:type="dxa"/>
            <w:tcBorders>
              <w:tl2br w:val="nil"/>
              <w:tr2bl w:val="nil"/>
            </w:tcBorders>
            <w:shd w:val="clear" w:color="auto" w:fill="auto"/>
            <w:vAlign w:val="center"/>
          </w:tcPr>
          <w:p w14:paraId="42077866">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Style w:val="133"/>
                <w:rFonts w:hint="eastAsia" w:ascii="微软雅黑" w:hAnsi="微软雅黑" w:eastAsia="微软雅黑" w:cs="微软雅黑"/>
                <w:kern w:val="0"/>
                <w:sz w:val="24"/>
                <w:szCs w:val="24"/>
                <w:lang w:val="en-US" w:eastAsia="zh-CN" w:bidi="ar"/>
              </w:rPr>
              <w:t>60%</w:t>
            </w:r>
          </w:p>
        </w:tc>
      </w:tr>
      <w:tr w14:paraId="78B82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186F871C">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骷髅</w:t>
            </w:r>
          </w:p>
        </w:tc>
        <w:tc>
          <w:tcPr>
            <w:tcW w:w="0" w:type="auto"/>
            <w:tcBorders>
              <w:tl2br w:val="nil"/>
              <w:tr2bl w:val="nil"/>
            </w:tcBorders>
            <w:shd w:val="clear" w:color="auto" w:fill="auto"/>
            <w:vAlign w:val="center"/>
          </w:tcPr>
          <w:p w14:paraId="297E5472">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skull.png</w:t>
            </w:r>
          </w:p>
        </w:tc>
        <w:tc>
          <w:tcPr>
            <w:tcW w:w="0" w:type="auto"/>
            <w:tcBorders>
              <w:tl2br w:val="nil"/>
              <w:tr2bl w:val="nil"/>
            </w:tcBorders>
            <w:shd w:val="clear" w:color="auto" w:fill="auto"/>
            <w:vAlign w:val="center"/>
          </w:tcPr>
          <w:p w14:paraId="217783B1">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#CCCCCC</w:t>
            </w:r>
          </w:p>
        </w:tc>
        <w:tc>
          <w:tcPr>
            <w:tcW w:w="902" w:type="dxa"/>
            <w:tcBorders>
              <w:tl2br w:val="nil"/>
              <w:tr2bl w:val="nil"/>
            </w:tcBorders>
            <w:shd w:val="clear" w:color="auto" w:fill="auto"/>
            <w:vAlign w:val="center"/>
          </w:tcPr>
          <w:p w14:paraId="4BF42BA1">
            <w:pPr>
              <w:keepNext w:val="0"/>
              <w:keepLines w:val="0"/>
              <w:pageBreakBefore w:val="0"/>
              <w:widowControl/>
              <w:suppressLineNumbers w:val="0"/>
              <w:kinsoku/>
              <w:wordWrap/>
              <w:overflowPunct/>
              <w:topLinePunct w:val="0"/>
              <w:autoSpaceDE/>
              <w:autoSpaceDN/>
              <w:bidi w:val="0"/>
              <w:adjustRightInd/>
              <w:snapToGrid/>
              <w:spacing w:line="20" w:lineRule="atLeast"/>
              <w:jc w:val="left"/>
              <w:textAlignment w:val="auto"/>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30%</w:t>
            </w:r>
          </w:p>
        </w:tc>
      </w:tr>
    </w:tbl>
    <w:p w14:paraId="4D168C1E">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lang w:val="en-US" w:eastAsia="zh-CN"/>
        </w:rPr>
      </w:pPr>
    </w:p>
    <w:p w14:paraId="482ECE75">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备注：</w:t>
      </w:r>
    </w:p>
    <w:p w14:paraId="1DC607EF">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sz w:val="24"/>
          <w:szCs w:val="24"/>
          <w:lang w:val="en-US" w:eastAsia="zh-CN"/>
        </w:rPr>
        <w:t>考虑到模板图像中是有背景色的（来自于游戏内的棋盘底色，分为深灰和浅灰2种），所以这里</w:t>
      </w:r>
      <w:r>
        <w:rPr>
          <w:rFonts w:hint="eastAsia" w:ascii="微软雅黑" w:hAnsi="微软雅黑" w:eastAsia="微软雅黑" w:cs="微软雅黑"/>
          <w:sz w:val="24"/>
          <w:szCs w:val="24"/>
        </w:rPr>
        <w:t>默认裁去</w:t>
      </w:r>
      <w:r>
        <w:rPr>
          <w:rFonts w:hint="eastAsia" w:ascii="微软雅黑" w:hAnsi="微软雅黑" w:eastAsia="微软雅黑" w:cs="微软雅黑"/>
          <w:sz w:val="24"/>
          <w:szCs w:val="24"/>
          <w:lang w:val="en-US" w:eastAsia="zh-CN"/>
        </w:rPr>
        <w:t>模板图像</w:t>
      </w:r>
      <w:r>
        <w:rPr>
          <w:rFonts w:hint="eastAsia" w:ascii="微软雅黑" w:hAnsi="微软雅黑" w:eastAsia="微软雅黑" w:cs="微软雅黑"/>
          <w:sz w:val="24"/>
          <w:szCs w:val="24"/>
        </w:rPr>
        <w:t xml:space="preserve">外圈 </w:t>
      </w:r>
      <w:r>
        <w:rPr>
          <w:rStyle w:val="133"/>
          <w:rFonts w:hint="eastAsia" w:ascii="微软雅黑" w:hAnsi="微软雅黑" w:eastAsia="微软雅黑" w:cs="微软雅黑"/>
          <w:sz w:val="24"/>
          <w:szCs w:val="24"/>
        </w:rPr>
        <w:t>10%</w:t>
      </w:r>
      <w:r>
        <w:rPr>
          <w:rStyle w:val="133"/>
          <w:rFonts w:hint="eastAsia" w:ascii="微软雅黑" w:hAnsi="微软雅黑" w:eastAsia="微软雅黑" w:cs="微软雅黑"/>
          <w:sz w:val="24"/>
          <w:szCs w:val="24"/>
          <w:lang w:eastAsia="zh-CN"/>
        </w:rPr>
        <w:t>，</w:t>
      </w:r>
      <w:r>
        <w:rPr>
          <w:rStyle w:val="133"/>
          <w:rFonts w:hint="eastAsia" w:ascii="微软雅黑" w:hAnsi="微软雅黑" w:eastAsia="微软雅黑" w:cs="微软雅黑"/>
          <w:b w:val="0"/>
          <w:bCs w:val="0"/>
          <w:sz w:val="24"/>
          <w:szCs w:val="24"/>
          <w:lang w:val="en-US" w:eastAsia="zh-CN"/>
        </w:rPr>
        <w:t>降低干扰，具体为：</w:t>
      </w:r>
      <w:r>
        <w:rPr>
          <w:rFonts w:hint="eastAsia" w:ascii="微软雅黑" w:hAnsi="微软雅黑" w:eastAsia="微软雅黑" w:cs="微软雅黑"/>
          <w:sz w:val="24"/>
          <w:szCs w:val="24"/>
        </w:rPr>
        <w:t>自动处理模板和格子图：</w:t>
      </w:r>
      <w:r>
        <w:rPr>
          <w:rStyle w:val="133"/>
          <w:rFonts w:hint="eastAsia" w:ascii="微软雅黑" w:hAnsi="微软雅黑" w:eastAsia="微软雅黑" w:cs="微软雅黑"/>
          <w:sz w:val="24"/>
          <w:szCs w:val="24"/>
        </w:rPr>
        <w:t>裁掉外圈 10% 灰边</w:t>
      </w:r>
      <w:r>
        <w:rPr>
          <w:rFonts w:hint="eastAsia" w:ascii="微软雅黑" w:hAnsi="微软雅黑" w:eastAsia="微软雅黑" w:cs="微软雅黑"/>
          <w:sz w:val="24"/>
          <w:szCs w:val="24"/>
        </w:rPr>
        <w:t xml:space="preserve"> → 灰度</w:t>
      </w:r>
      <w:r>
        <w:rPr>
          <w:rFonts w:hint="eastAsia" w:ascii="微软雅黑" w:hAnsi="微软雅黑" w:eastAsia="微软雅黑" w:cs="微软雅黑"/>
          <w:sz w:val="24"/>
          <w:szCs w:val="24"/>
          <w:lang w:val="en-US" w:eastAsia="zh-CN"/>
        </w:rPr>
        <w:t>归一化</w:t>
      </w:r>
      <w:r>
        <w:rPr>
          <w:rFonts w:hint="eastAsia" w:ascii="微软雅黑" w:hAnsi="微软雅黑" w:eastAsia="微软雅黑" w:cs="微软雅黑"/>
          <w:sz w:val="24"/>
          <w:szCs w:val="24"/>
        </w:rPr>
        <w:t xml:space="preserve"> → 轻度模糊 → </w:t>
      </w:r>
      <w:r>
        <w:rPr>
          <w:rStyle w:val="133"/>
          <w:rFonts w:hint="eastAsia" w:ascii="微软雅黑" w:hAnsi="微软雅黑" w:eastAsia="微软雅黑" w:cs="微软雅黑"/>
          <w:sz w:val="24"/>
          <w:szCs w:val="24"/>
        </w:rPr>
        <w:t>CLAHE 对比增强</w:t>
      </w:r>
      <w:r>
        <w:rPr>
          <w:rFonts w:hint="eastAsia" w:ascii="微软雅黑" w:hAnsi="微软雅黑" w:eastAsia="微软雅黑" w:cs="微软雅黑"/>
          <w:sz w:val="24"/>
          <w:szCs w:val="24"/>
        </w:rPr>
        <w:t xml:space="preserve"> → 统一尺寸后匹配。</w:t>
      </w:r>
    </w:p>
    <w:p w14:paraId="640CCC04">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lang w:val="en-US" w:eastAsia="zh-CN"/>
        </w:rPr>
      </w:pPr>
    </w:p>
    <w:p w14:paraId="174AF2FA">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存储位置：</w:t>
      </w:r>
    </w:p>
    <w:p w14:paraId="7E84225B">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小球识别时的颜色参照模板存储在：Python代码当前所在的目录的Template文件夹下，目录结构如下：</w:t>
      </w:r>
    </w:p>
    <w:p w14:paraId="0C96CAAA">
      <w:pPr>
        <w:keepNext w:val="0"/>
        <w:keepLines w:val="0"/>
        <w:pageBreakBefore w:val="0"/>
        <w:widowControl/>
        <w:kinsoku/>
        <w:wordWrap/>
        <w:overflowPunct/>
        <w:topLinePunct w:val="0"/>
        <w:autoSpaceDE/>
        <w:autoSpaceDN/>
        <w:bidi w:val="0"/>
        <w:adjustRightInd/>
        <w:snapToGrid/>
        <w:spacing w:line="10" w:lineRule="atLeast"/>
        <w:textAlignment w:val="auto"/>
        <w:rPr>
          <w:rFonts w:hint="default" w:ascii="Arial" w:hAnsi="Arial" w:eastAsia="微软雅黑" w:cs="Arial"/>
          <w:lang w:val="en-US" w:eastAsia="zh-CN"/>
        </w:rPr>
      </w:pPr>
      <w:r>
        <w:rPr>
          <w:rFonts w:hint="default" w:ascii="Arial" w:hAnsi="Arial" w:eastAsia="微软雅黑" w:cs="Arial"/>
          <w:lang w:val="en-US" w:eastAsia="zh-CN"/>
        </w:rPr>
        <w:t>连连看/</w:t>
      </w:r>
    </w:p>
    <w:p w14:paraId="1611BA31">
      <w:pPr>
        <w:keepNext w:val="0"/>
        <w:keepLines w:val="0"/>
        <w:pageBreakBefore w:val="0"/>
        <w:widowControl/>
        <w:kinsoku/>
        <w:wordWrap/>
        <w:overflowPunct/>
        <w:topLinePunct w:val="0"/>
        <w:autoSpaceDE/>
        <w:autoSpaceDN/>
        <w:bidi w:val="0"/>
        <w:adjustRightInd/>
        <w:snapToGrid w:val="0"/>
        <w:spacing w:line="168" w:lineRule="auto"/>
        <w:textAlignment w:val="auto"/>
        <w:rPr>
          <w:rFonts w:hint="default" w:ascii="Arial" w:hAnsi="Arial" w:eastAsia="微软雅黑" w:cs="Arial"/>
          <w:lang w:val="en-US" w:eastAsia="zh-CN"/>
        </w:rPr>
      </w:pPr>
      <w:r>
        <w:rPr>
          <w:rFonts w:hint="default" w:ascii="Arial" w:hAnsi="Arial" w:eastAsia="微软雅黑" w:cs="Arial"/>
          <w:lang w:val="en-US" w:eastAsia="zh-CN"/>
        </w:rPr>
        <w:t xml:space="preserve"> ├── match_overlay_v11.py</w:t>
      </w:r>
    </w:p>
    <w:p w14:paraId="61416FB0">
      <w:pPr>
        <w:keepNext w:val="0"/>
        <w:keepLines w:val="0"/>
        <w:pageBreakBefore w:val="0"/>
        <w:widowControl/>
        <w:kinsoku/>
        <w:wordWrap/>
        <w:overflowPunct/>
        <w:topLinePunct w:val="0"/>
        <w:autoSpaceDE/>
        <w:autoSpaceDN/>
        <w:bidi w:val="0"/>
        <w:adjustRightInd/>
        <w:snapToGrid w:val="0"/>
        <w:spacing w:line="168" w:lineRule="auto"/>
        <w:textAlignment w:val="auto"/>
        <w:rPr>
          <w:rFonts w:hint="default" w:ascii="Arial" w:hAnsi="Arial" w:eastAsia="微软雅黑" w:cs="Arial"/>
          <w:lang w:val="en-US" w:eastAsia="zh-CN"/>
        </w:rPr>
      </w:pPr>
      <w:r>
        <w:rPr>
          <w:rFonts w:hint="default" w:ascii="Arial" w:hAnsi="Arial" w:eastAsia="微软雅黑" w:cs="Arial"/>
          <w:lang w:val="en-US" w:eastAsia="zh-CN"/>
        </w:rPr>
        <w:t xml:space="preserve"> ├── templates/</w:t>
      </w:r>
    </w:p>
    <w:p w14:paraId="4A0AFC96">
      <w:pPr>
        <w:keepNext w:val="0"/>
        <w:keepLines w:val="0"/>
        <w:pageBreakBefore w:val="0"/>
        <w:widowControl/>
        <w:kinsoku/>
        <w:wordWrap/>
        <w:overflowPunct/>
        <w:topLinePunct w:val="0"/>
        <w:autoSpaceDE/>
        <w:autoSpaceDN/>
        <w:bidi w:val="0"/>
        <w:adjustRightInd/>
        <w:snapToGrid w:val="0"/>
        <w:spacing w:line="168" w:lineRule="auto"/>
        <w:textAlignment w:val="auto"/>
        <w:rPr>
          <w:rFonts w:hint="default" w:ascii="Arial" w:hAnsi="Arial" w:eastAsia="微软雅黑" w:cs="Arial"/>
          <w:lang w:val="en-US" w:eastAsia="zh-CN"/>
        </w:rPr>
      </w:pPr>
      <w:r>
        <w:rPr>
          <w:rFonts w:hint="default" w:ascii="Arial" w:hAnsi="Arial" w:eastAsia="微软雅黑" w:cs="Arial"/>
          <w:lang w:val="en-US" w:eastAsia="zh-CN"/>
        </w:rPr>
        <w:t xml:space="preserve"> │    ├── red.png</w:t>
      </w:r>
    </w:p>
    <w:p w14:paraId="26EFB31E">
      <w:pPr>
        <w:keepNext w:val="0"/>
        <w:keepLines w:val="0"/>
        <w:pageBreakBefore w:val="0"/>
        <w:widowControl/>
        <w:kinsoku/>
        <w:wordWrap/>
        <w:overflowPunct/>
        <w:topLinePunct w:val="0"/>
        <w:autoSpaceDE/>
        <w:autoSpaceDN/>
        <w:bidi w:val="0"/>
        <w:adjustRightInd/>
        <w:snapToGrid w:val="0"/>
        <w:spacing w:line="168" w:lineRule="auto"/>
        <w:textAlignment w:val="auto"/>
        <w:rPr>
          <w:rFonts w:hint="default" w:ascii="Arial" w:hAnsi="Arial" w:eastAsia="微软雅黑" w:cs="Arial"/>
          <w:lang w:val="en-US" w:eastAsia="zh-CN"/>
        </w:rPr>
      </w:pPr>
      <w:r>
        <w:rPr>
          <w:rFonts w:hint="default" w:ascii="Arial" w:hAnsi="Arial" w:eastAsia="微软雅黑" w:cs="Arial"/>
          <w:lang w:val="en-US" w:eastAsia="zh-CN"/>
        </w:rPr>
        <w:t xml:space="preserve"> │    ├── blue.png</w:t>
      </w:r>
    </w:p>
    <w:p w14:paraId="7D2E43E3">
      <w:pPr>
        <w:keepNext w:val="0"/>
        <w:keepLines w:val="0"/>
        <w:pageBreakBefore w:val="0"/>
        <w:widowControl/>
        <w:kinsoku/>
        <w:wordWrap/>
        <w:overflowPunct/>
        <w:topLinePunct w:val="0"/>
        <w:autoSpaceDE/>
        <w:autoSpaceDN/>
        <w:bidi w:val="0"/>
        <w:adjustRightInd/>
        <w:snapToGrid w:val="0"/>
        <w:spacing w:line="168" w:lineRule="auto"/>
        <w:textAlignment w:val="auto"/>
        <w:rPr>
          <w:rFonts w:hint="default" w:ascii="Arial" w:hAnsi="Arial" w:eastAsia="微软雅黑" w:cs="Arial"/>
          <w:lang w:val="en-US" w:eastAsia="zh-CN"/>
        </w:rPr>
      </w:pPr>
      <w:r>
        <w:rPr>
          <w:rFonts w:hint="default" w:ascii="Arial" w:hAnsi="Arial" w:eastAsia="微软雅黑" w:cs="Arial"/>
          <w:lang w:val="en-US" w:eastAsia="zh-CN"/>
        </w:rPr>
        <w:t xml:space="preserve"> │    ├── green.png</w:t>
      </w:r>
    </w:p>
    <w:p w14:paraId="0D83E065">
      <w:pPr>
        <w:keepNext w:val="0"/>
        <w:keepLines w:val="0"/>
        <w:pageBreakBefore w:val="0"/>
        <w:widowControl/>
        <w:kinsoku/>
        <w:wordWrap/>
        <w:overflowPunct/>
        <w:topLinePunct w:val="0"/>
        <w:autoSpaceDE/>
        <w:autoSpaceDN/>
        <w:bidi w:val="0"/>
        <w:adjustRightInd/>
        <w:snapToGrid w:val="0"/>
        <w:spacing w:line="168" w:lineRule="auto"/>
        <w:textAlignment w:val="auto"/>
        <w:rPr>
          <w:rFonts w:hint="default" w:ascii="Arial" w:hAnsi="Arial" w:eastAsia="微软雅黑" w:cs="Arial"/>
          <w:lang w:val="en-US" w:eastAsia="zh-CN"/>
        </w:rPr>
      </w:pPr>
      <w:r>
        <w:rPr>
          <w:rFonts w:hint="default" w:ascii="Arial" w:hAnsi="Arial" w:eastAsia="微软雅黑" w:cs="Arial"/>
          <w:lang w:val="en-US" w:eastAsia="zh-CN"/>
        </w:rPr>
        <w:t xml:space="preserve"> │    ├── yellow.png</w:t>
      </w:r>
    </w:p>
    <w:p w14:paraId="6605D4D6">
      <w:pPr>
        <w:keepNext w:val="0"/>
        <w:keepLines w:val="0"/>
        <w:pageBreakBefore w:val="0"/>
        <w:widowControl/>
        <w:kinsoku/>
        <w:wordWrap/>
        <w:overflowPunct/>
        <w:topLinePunct w:val="0"/>
        <w:autoSpaceDE/>
        <w:autoSpaceDN/>
        <w:bidi w:val="0"/>
        <w:adjustRightInd/>
        <w:snapToGrid w:val="0"/>
        <w:spacing w:line="168" w:lineRule="auto"/>
        <w:textAlignment w:val="auto"/>
        <w:rPr>
          <w:rFonts w:hint="default" w:ascii="Arial" w:hAnsi="Arial" w:eastAsia="微软雅黑" w:cs="Arial"/>
          <w:lang w:val="en-US" w:eastAsia="zh-CN"/>
        </w:rPr>
      </w:pPr>
      <w:r>
        <w:rPr>
          <w:rFonts w:hint="default" w:ascii="Arial" w:hAnsi="Arial" w:eastAsia="微软雅黑" w:cs="Arial"/>
          <w:lang w:val="en-US" w:eastAsia="zh-CN"/>
        </w:rPr>
        <w:t xml:space="preserve"> │    ├── purple.png</w:t>
      </w:r>
    </w:p>
    <w:p w14:paraId="3D619385">
      <w:pPr>
        <w:keepNext w:val="0"/>
        <w:keepLines w:val="0"/>
        <w:pageBreakBefore w:val="0"/>
        <w:widowControl/>
        <w:kinsoku/>
        <w:wordWrap/>
        <w:overflowPunct/>
        <w:topLinePunct w:val="0"/>
        <w:autoSpaceDE/>
        <w:autoSpaceDN/>
        <w:bidi w:val="0"/>
        <w:adjustRightInd/>
        <w:snapToGrid w:val="0"/>
        <w:spacing w:line="168" w:lineRule="auto"/>
        <w:textAlignment w:val="auto"/>
        <w:rPr>
          <w:rFonts w:hint="default" w:ascii="Arial" w:hAnsi="Arial" w:eastAsia="微软雅黑" w:cs="Arial"/>
          <w:lang w:val="en-US" w:eastAsia="zh-CN"/>
        </w:rPr>
      </w:pPr>
      <w:r>
        <w:rPr>
          <w:rFonts w:hint="default" w:ascii="Arial" w:hAnsi="Arial" w:eastAsia="微软雅黑" w:cs="Arial"/>
          <w:lang w:val="en-US" w:eastAsia="zh-CN"/>
        </w:rPr>
        <w:t xml:space="preserve"> │    ├── brown.png</w:t>
      </w:r>
    </w:p>
    <w:p w14:paraId="39AC83CC">
      <w:pPr>
        <w:keepNext w:val="0"/>
        <w:keepLines w:val="0"/>
        <w:pageBreakBefore w:val="0"/>
        <w:widowControl/>
        <w:kinsoku/>
        <w:wordWrap/>
        <w:overflowPunct/>
        <w:topLinePunct w:val="0"/>
        <w:autoSpaceDE/>
        <w:autoSpaceDN/>
        <w:bidi w:val="0"/>
        <w:adjustRightInd/>
        <w:snapToGrid w:val="0"/>
        <w:spacing w:line="168" w:lineRule="auto"/>
        <w:textAlignment w:val="auto"/>
        <w:rPr>
          <w:rFonts w:hint="default" w:ascii="Arial" w:hAnsi="Arial" w:eastAsia="微软雅黑" w:cs="Arial"/>
          <w:lang w:val="en-US" w:eastAsia="zh-CN"/>
        </w:rPr>
      </w:pPr>
      <w:r>
        <w:rPr>
          <w:rFonts w:hint="default" w:ascii="Arial" w:hAnsi="Arial" w:eastAsia="微软雅黑" w:cs="Arial"/>
          <w:lang w:val="en-US" w:eastAsia="zh-CN"/>
        </w:rPr>
        <w:t xml:space="preserve"> │    └── skull.png</w:t>
      </w:r>
    </w:p>
    <w:p w14:paraId="0C651881">
      <w:pPr>
        <w:keepNext w:val="0"/>
        <w:keepLines w:val="0"/>
        <w:pageBreakBefore w:val="0"/>
        <w:widowControl/>
        <w:kinsoku/>
        <w:wordWrap/>
        <w:overflowPunct/>
        <w:topLinePunct w:val="0"/>
        <w:autoSpaceDE/>
        <w:autoSpaceDN/>
        <w:bidi w:val="0"/>
        <w:adjustRightInd/>
        <w:snapToGrid w:val="0"/>
        <w:spacing w:line="168" w:lineRule="auto"/>
        <w:textAlignment w:val="auto"/>
        <w:rPr>
          <w:rFonts w:hint="default" w:ascii="Arial" w:hAnsi="Arial" w:eastAsia="微软雅黑" w:cs="Arial"/>
          <w:lang w:val="en-US" w:eastAsia="zh-CN"/>
        </w:rPr>
      </w:pPr>
      <w:r>
        <w:rPr>
          <w:rFonts w:hint="default" w:ascii="Arial" w:hAnsi="Arial" w:eastAsia="微软雅黑" w:cs="Arial"/>
          <w:lang w:val="en-US" w:eastAsia="zh-CN"/>
        </w:rPr>
        <w:t xml:space="preserve"> └── match_overlay_config.json</w:t>
      </w:r>
    </w:p>
    <w:p w14:paraId="556B5B8D">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br w:type="textWrapping"/>
      </w:r>
    </w:p>
    <w:p w14:paraId="5CEE1DA7">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p>
    <w:p w14:paraId="652D9E3A">
      <w:pPr>
        <w:pStyle w:val="5"/>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4.2 消除判定规则</w:t>
      </w:r>
    </w:p>
    <w:p w14:paraId="3DE45BFD">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系统支持以下可消除组合类型：</w:t>
      </w:r>
      <w:r>
        <w:rPr>
          <w:rFonts w:hint="eastAsia" w:ascii="微软雅黑" w:hAnsi="微软雅黑" w:eastAsia="微软雅黑" w:cs="微软雅黑"/>
        </w:rPr>
        <w:br w:type="textWrapping"/>
      </w:r>
      <w:r>
        <w:rPr>
          <w:rFonts w:hint="eastAsia" w:ascii="微软雅黑" w:hAnsi="微软雅黑" w:eastAsia="微软雅黑" w:cs="微软雅黑"/>
        </w:rPr>
        <w:t>1. 横向或纵向连续 ≥3 个相同颜色的格子。</w:t>
      </w:r>
      <w:r>
        <w:rPr>
          <w:rFonts w:hint="eastAsia" w:ascii="微软雅黑" w:hAnsi="微软雅黑" w:eastAsia="微软雅黑" w:cs="微软雅黑"/>
        </w:rPr>
        <w:br w:type="textWrapping"/>
      </w:r>
      <w:r>
        <w:rPr>
          <w:rFonts w:hint="eastAsia" w:ascii="微软雅黑" w:hAnsi="微软雅黑" w:eastAsia="微软雅黑" w:cs="微软雅黑"/>
        </w:rPr>
        <w:t>2. L 形组合（如：(1,1)-(1,2)-(1,3)-(2,3)-(3,3) 或其镜像）。</w:t>
      </w:r>
      <w:r>
        <w:rPr>
          <w:rFonts w:hint="eastAsia" w:ascii="微软雅黑" w:hAnsi="微软雅黑" w:eastAsia="微软雅黑" w:cs="微软雅黑"/>
        </w:rPr>
        <w:br w:type="textWrapping"/>
      </w:r>
      <w:r>
        <w:rPr>
          <w:rFonts w:hint="eastAsia" w:ascii="微软雅黑" w:hAnsi="微软雅黑" w:eastAsia="微软雅黑" w:cs="微软雅黑"/>
        </w:rPr>
        <w:t>3. T 形组合（如：(1,2)-(2,1)-(2,2)-(2,3)-(3,2) 或其旋转变体）。</w:t>
      </w:r>
      <w:r>
        <w:rPr>
          <w:rFonts w:hint="eastAsia" w:ascii="微软雅黑" w:hAnsi="微软雅黑" w:eastAsia="微软雅黑" w:cs="微软雅黑"/>
        </w:rPr>
        <w:br w:type="textWrapping"/>
      </w:r>
      <w:r>
        <w:rPr>
          <w:rFonts w:hint="eastAsia" w:ascii="微软雅黑" w:hAnsi="微软雅黑" w:eastAsia="微软雅黑" w:cs="微软雅黑"/>
        </w:rPr>
        <w:t>4. ≥5 连长线（如横向5连、竖向5连）。</w:t>
      </w:r>
      <w:r>
        <w:rPr>
          <w:rFonts w:hint="eastAsia" w:ascii="微软雅黑" w:hAnsi="微软雅黑" w:eastAsia="微软雅黑" w:cs="微软雅黑"/>
        </w:rPr>
        <w:br w:type="textWrapping"/>
      </w:r>
      <w:r>
        <w:rPr>
          <w:rFonts w:hint="eastAsia" w:ascii="微软雅黑" w:hAnsi="微软雅黑" w:eastAsia="微软雅黑" w:cs="微软雅黑"/>
        </w:rPr>
        <w:t>所有这些形状均需被识别为有效消除结构。</w:t>
      </w:r>
      <w:r>
        <w:rPr>
          <w:rFonts w:hint="eastAsia" w:ascii="微软雅黑" w:hAnsi="微软雅黑" w:eastAsia="微软雅黑" w:cs="微软雅黑"/>
        </w:rPr>
        <w:br w:type="textWrapping"/>
      </w:r>
      <w:r>
        <w:rPr>
          <w:rFonts w:hint="eastAsia" w:ascii="微软雅黑" w:hAnsi="微软雅黑" w:eastAsia="微软雅黑" w:cs="微软雅黑"/>
        </w:rPr>
        <w:br w:type="textWrapping"/>
      </w:r>
      <w:r>
        <w:rPr>
          <w:rFonts w:hint="eastAsia" w:ascii="微软雅黑" w:hAnsi="微软雅黑" w:eastAsia="微软雅黑" w:cs="微软雅黑"/>
        </w:rPr>
        <w:t>棋盘扫描策略：</w:t>
      </w:r>
      <w:r>
        <w:rPr>
          <w:rFonts w:hint="eastAsia" w:ascii="微软雅黑" w:hAnsi="微软雅黑" w:eastAsia="微软雅黑" w:cs="微软雅黑"/>
        </w:rPr>
        <w:br w:type="textWrapping"/>
      </w:r>
      <w:r>
        <w:rPr>
          <w:rFonts w:hint="eastAsia" w:ascii="微软雅黑" w:hAnsi="微软雅黑" w:eastAsia="微软雅黑" w:cs="微软雅黑"/>
        </w:rPr>
        <w:t>· 穷举所有相邻格（水平与垂直方向各一次）交换。</w:t>
      </w:r>
      <w:r>
        <w:rPr>
          <w:rFonts w:hint="eastAsia" w:ascii="微软雅黑" w:hAnsi="微软雅黑" w:eastAsia="微软雅黑" w:cs="微软雅黑"/>
        </w:rPr>
        <w:br w:type="textWrapping"/>
      </w:r>
      <w:r>
        <w:rPr>
          <w:rFonts w:hint="eastAsia" w:ascii="微软雅黑" w:hAnsi="微软雅黑" w:eastAsia="微软雅黑" w:cs="微软雅黑"/>
        </w:rPr>
        <w:t>· 对每次交换模拟生成新棋盘。</w:t>
      </w:r>
      <w:r>
        <w:rPr>
          <w:rFonts w:hint="eastAsia" w:ascii="微软雅黑" w:hAnsi="微软雅黑" w:eastAsia="微软雅黑" w:cs="微软雅黑"/>
        </w:rPr>
        <w:br w:type="textWrapping"/>
      </w:r>
      <w:r>
        <w:rPr>
          <w:rFonts w:hint="eastAsia" w:ascii="微软雅黑" w:hAnsi="微软雅黑" w:eastAsia="微软雅黑" w:cs="微软雅黑"/>
        </w:rPr>
        <w:t>· 计算交换后形成的所有可能消除组合。</w:t>
      </w:r>
    </w:p>
    <w:p w14:paraId="089879AC">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p>
    <w:p w14:paraId="40BE8E3E">
      <w:pPr>
        <w:pStyle w:val="5"/>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4.3 提示线绘制算法</w:t>
      </w:r>
    </w:p>
    <w:p w14:paraId="6C65EAF7">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提示线的绘制逻辑是本程序的核心模块，其目的是在屏幕中标出“移动后形成的可消除区域”。</w:t>
      </w:r>
      <w:r>
        <w:rPr>
          <w:rFonts w:hint="eastAsia" w:ascii="微软雅黑" w:hAnsi="微软雅黑" w:eastAsia="微软雅黑" w:cs="微软雅黑"/>
        </w:rPr>
        <w:br w:type="textWrapping"/>
      </w:r>
      <w:r>
        <w:rPr>
          <w:rFonts w:hint="eastAsia" w:ascii="微软雅黑" w:hAnsi="微软雅黑" w:eastAsia="微软雅黑" w:cs="微软雅黑"/>
        </w:rPr>
        <w:t>算法步骤如下：</w:t>
      </w:r>
      <w:r>
        <w:rPr>
          <w:rFonts w:hint="eastAsia" w:ascii="微软雅黑" w:hAnsi="微软雅黑" w:eastAsia="微软雅黑" w:cs="微软雅黑"/>
        </w:rPr>
        <w:br w:type="textWrapping"/>
      </w:r>
      <w:r>
        <w:rPr>
          <w:rFonts w:hint="eastAsia" w:ascii="微软雅黑" w:hAnsi="微软雅黑" w:eastAsia="微软雅黑" w:cs="微软雅黑"/>
        </w:rPr>
        <w:t>1. 枚举所有可能交换的两个相邻格（向右与向下）。</w:t>
      </w:r>
      <w:r>
        <w:rPr>
          <w:rFonts w:hint="eastAsia" w:ascii="微软雅黑" w:hAnsi="微软雅黑" w:eastAsia="微软雅黑" w:cs="微软雅黑"/>
        </w:rPr>
        <w:br w:type="textWrapping"/>
      </w:r>
      <w:r>
        <w:rPr>
          <w:rFonts w:hint="eastAsia" w:ascii="微软雅黑" w:hAnsi="微软雅黑" w:eastAsia="微软雅黑" w:cs="微软雅黑"/>
        </w:rPr>
        <w:t>2. 模拟交换并生成新的棋盘状态。</w:t>
      </w:r>
      <w:r>
        <w:rPr>
          <w:rFonts w:hint="eastAsia" w:ascii="微软雅黑" w:hAnsi="微软雅黑" w:eastAsia="微软雅黑" w:cs="微软雅黑"/>
        </w:rPr>
        <w:br w:type="textWrapping"/>
      </w:r>
      <w:r>
        <w:rPr>
          <w:rFonts w:hint="eastAsia" w:ascii="微软雅黑" w:hAnsi="微软雅黑" w:eastAsia="微软雅黑" w:cs="微软雅黑"/>
        </w:rPr>
        <w:t>3. 在新棋盘中查找所有 ≥3 连的消除组合，并自动将相连区域（L/T）合并为一个整体组件。</w:t>
      </w:r>
      <w:r>
        <w:rPr>
          <w:rFonts w:hint="eastAsia" w:ascii="微软雅黑" w:hAnsi="微软雅黑" w:eastAsia="微软雅黑" w:cs="微软雅黑"/>
        </w:rPr>
        <w:br w:type="textWrapping"/>
      </w:r>
      <w:r>
        <w:rPr>
          <w:rFonts w:hint="eastAsia" w:ascii="微软雅黑" w:hAnsi="微软雅黑" w:eastAsia="微软雅黑" w:cs="微软雅黑"/>
        </w:rPr>
        <w:t>4. 为所有候选组合计算规模（长度或总格数）。</w:t>
      </w:r>
      <w:r>
        <w:rPr>
          <w:rFonts w:hint="eastAsia" w:ascii="微软雅黑" w:hAnsi="微软雅黑" w:eastAsia="微软雅黑" w:cs="微软雅黑"/>
        </w:rPr>
        <w:br w:type="textWrapping"/>
      </w:r>
      <w:r>
        <w:rPr>
          <w:rFonts w:hint="eastAsia" w:ascii="微软雅黑" w:hAnsi="微软雅黑" w:eastAsia="微软雅黑" w:cs="微软雅黑"/>
        </w:rPr>
        <w:t>5. 确定最大规模 `max_len`：</w:t>
      </w:r>
      <w:r>
        <w:rPr>
          <w:rFonts w:hint="eastAsia" w:ascii="微软雅黑" w:hAnsi="微软雅黑" w:eastAsia="微软雅黑" w:cs="微软雅黑"/>
        </w:rPr>
        <w:br w:type="textWrapping"/>
      </w:r>
      <w:r>
        <w:rPr>
          <w:rFonts w:hint="eastAsia" w:ascii="微软雅黑" w:hAnsi="微软雅黑" w:eastAsia="微软雅黑" w:cs="微软雅黑"/>
        </w:rPr>
        <w:t xml:space="preserve">   - 若 `max_len = 3` → 仅绘制颜色优先级最高的组合。</w:t>
      </w:r>
      <w:r>
        <w:rPr>
          <w:rFonts w:hint="eastAsia" w:ascii="微软雅黑" w:hAnsi="微软雅黑" w:eastAsia="微软雅黑" w:cs="微软雅黑"/>
        </w:rPr>
        <w:br w:type="textWrapping"/>
      </w:r>
      <w:r>
        <w:rPr>
          <w:rFonts w:hint="eastAsia" w:ascii="微软雅黑" w:hAnsi="微软雅黑" w:eastAsia="微软雅黑" w:cs="微软雅黑"/>
        </w:rPr>
        <w:t xml:space="preserve">   - 若 `max_len ≥ 4` → 同时绘制所有 `len == max_len` 的组合，可跨颜色。</w:t>
      </w:r>
    </w:p>
    <w:p w14:paraId="6AB89536">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绘制规则：</w:t>
      </w:r>
      <w:r>
        <w:rPr>
          <w:rFonts w:hint="eastAsia" w:ascii="微软雅黑" w:hAnsi="微软雅黑" w:eastAsia="微软雅黑" w:cs="微软雅黑"/>
        </w:rPr>
        <w:br w:type="textWrapping"/>
      </w:r>
      <w:r>
        <w:rPr>
          <w:rFonts w:hint="eastAsia" w:ascii="微软雅黑" w:hAnsi="微软雅黑" w:eastAsia="微软雅黑" w:cs="微软雅黑"/>
        </w:rPr>
        <w:t>· 白色线条（5px 不透明），常亮显示。</w:t>
      </w:r>
      <w:r>
        <w:rPr>
          <w:rFonts w:hint="eastAsia" w:ascii="微软雅黑" w:hAnsi="微软雅黑" w:eastAsia="微软雅黑" w:cs="微软雅黑"/>
        </w:rPr>
        <w:br w:type="textWrapping"/>
      </w:r>
      <w:r>
        <w:rPr>
          <w:rFonts w:hint="eastAsia" w:ascii="微软雅黑" w:hAnsi="微软雅黑" w:eastAsia="微软雅黑" w:cs="微软雅黑"/>
        </w:rPr>
        <w:t>· 若形成多个同规模组合（例如三组4连），则同时显示三条提示线。</w:t>
      </w:r>
      <w:r>
        <w:rPr>
          <w:rFonts w:hint="eastAsia" w:ascii="微软雅黑" w:hAnsi="微软雅黑" w:eastAsia="微软雅黑" w:cs="微软雅黑"/>
        </w:rPr>
        <w:br w:type="textWrapping"/>
      </w:r>
      <w:r>
        <w:rPr>
          <w:rFonts w:hint="eastAsia" w:ascii="微软雅黑" w:hAnsi="微软雅黑" w:eastAsia="微软雅黑" w:cs="微软雅黑"/>
        </w:rPr>
        <w:t>· 当检测到 T 或 L 形结构时，自动合并成一条完整连线。</w:t>
      </w:r>
      <w:r>
        <w:rPr>
          <w:rFonts w:hint="eastAsia" w:ascii="微软雅黑" w:hAnsi="微软雅黑" w:eastAsia="微软雅黑" w:cs="微软雅黑"/>
        </w:rPr>
        <w:br w:type="textWrapping"/>
      </w:r>
      <w:r>
        <w:rPr>
          <w:rFonts w:hint="eastAsia" w:ascii="微软雅黑" w:hAnsi="微软雅黑" w:eastAsia="微软雅黑" w:cs="微软雅黑"/>
        </w:rPr>
        <w:t>· 绘制线条位置基于“移动后形成的消除区域”，而非移动路径。</w:t>
      </w:r>
      <w:r>
        <w:rPr>
          <w:rFonts w:hint="eastAsia" w:ascii="微软雅黑" w:hAnsi="微软雅黑" w:eastAsia="微软雅黑" w:cs="微软雅黑"/>
        </w:rPr>
        <w:br w:type="textWrapping"/>
      </w:r>
      <w:r>
        <w:rPr>
          <w:rFonts w:hint="eastAsia" w:ascii="微软雅黑" w:hAnsi="微软雅黑" w:eastAsia="微软雅黑" w:cs="微软雅黑"/>
        </w:rPr>
        <w:t>· 当棋盘无有效解时，保持上一帧结果不变。</w:t>
      </w:r>
    </w:p>
    <w:p w14:paraId="230A4584">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示例说明：</w:t>
      </w:r>
      <w:r>
        <w:rPr>
          <w:rFonts w:hint="eastAsia" w:ascii="微软雅黑" w:hAnsi="微软雅黑" w:eastAsia="微软雅黑" w:cs="微软雅黑"/>
        </w:rPr>
        <w:br w:type="textWrapping"/>
      </w:r>
      <w:r>
        <w:rPr>
          <w:rFonts w:hint="eastAsia" w:ascii="微软雅黑" w:hAnsi="微软雅黑" w:eastAsia="微软雅黑" w:cs="微软雅黑"/>
        </w:rPr>
        <w:t>假设当前棋盘为 3×3：</w:t>
      </w:r>
      <w:r>
        <w:rPr>
          <w:rFonts w:hint="eastAsia" w:ascii="微软雅黑" w:hAnsi="微软雅黑" w:eastAsia="微软雅黑" w:cs="微软雅黑"/>
        </w:rPr>
        <w:br w:type="textWrapping"/>
      </w:r>
      <w:r>
        <w:rPr>
          <w:rFonts w:hint="eastAsia" w:ascii="微软雅黑" w:hAnsi="微软雅黑" w:eastAsia="微软雅黑" w:cs="微软雅黑"/>
        </w:rPr>
        <w:t>(1,1) 红  (1,2) 绿  (1,3) 蓝</w:t>
      </w:r>
      <w:r>
        <w:rPr>
          <w:rFonts w:hint="eastAsia" w:ascii="微软雅黑" w:hAnsi="微软雅黑" w:eastAsia="微软雅黑" w:cs="微软雅黑"/>
        </w:rPr>
        <w:br w:type="textWrapping"/>
      </w:r>
      <w:r>
        <w:rPr>
          <w:rFonts w:hint="eastAsia" w:ascii="微软雅黑" w:hAnsi="微软雅黑" w:eastAsia="微软雅黑" w:cs="微软雅黑"/>
        </w:rPr>
        <w:t>(2,1) 黄  (2,2) 绿  (2,3) 紫</w:t>
      </w:r>
      <w:r>
        <w:rPr>
          <w:rFonts w:hint="eastAsia" w:ascii="微软雅黑" w:hAnsi="微软雅黑" w:eastAsia="微软雅黑" w:cs="微软雅黑"/>
        </w:rPr>
        <w:br w:type="textWrapping"/>
      </w:r>
      <w:r>
        <w:rPr>
          <w:rFonts w:hint="eastAsia" w:ascii="微软雅黑" w:hAnsi="微软雅黑" w:eastAsia="微软雅黑" w:cs="微软雅黑"/>
        </w:rPr>
        <w:t>(3,1) 绿  (3,2) 红  (3,3) 紫</w:t>
      </w:r>
      <w:r>
        <w:rPr>
          <w:rFonts w:hint="eastAsia" w:ascii="微软雅黑" w:hAnsi="微软雅黑" w:eastAsia="微软雅黑" w:cs="微软雅黑"/>
        </w:rPr>
        <w:br w:type="textWrapping"/>
      </w:r>
      <w:r>
        <w:rPr>
          <w:rFonts w:hint="eastAsia" w:ascii="微软雅黑" w:hAnsi="微软雅黑" w:eastAsia="微软雅黑" w:cs="微软雅黑"/>
        </w:rPr>
        <w:t>若将 (3,1) 的绿色小球移动至 (3,2)，可形成纵向三连 (1,2)-(2,2)-(3,2)。</w:t>
      </w:r>
      <w:r>
        <w:rPr>
          <w:rFonts w:hint="eastAsia" w:ascii="微软雅黑" w:hAnsi="微软雅黑" w:eastAsia="微软雅黑" w:cs="微软雅黑"/>
        </w:rPr>
        <w:br w:type="textWrapping"/>
      </w:r>
      <w:r>
        <w:rPr>
          <w:rFonts w:hint="eastAsia" w:ascii="微软雅黑" w:hAnsi="微软雅黑" w:eastAsia="微软雅黑" w:cs="微软雅黑"/>
        </w:rPr>
        <w:t>程序将绘制一条白色提示线贯穿这三个格子的位置。</w:t>
      </w:r>
    </w:p>
    <w:p w14:paraId="1EC9D583">
      <w:pPr>
        <w:pStyle w:val="5"/>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4.4 颜色优先级机制</w:t>
      </w:r>
    </w:p>
    <w:p w14:paraId="7B468992">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用户可在控制面板中自定义颜色优先级：</w:t>
      </w:r>
      <w:r>
        <w:rPr>
          <w:rFonts w:hint="eastAsia" w:ascii="微软雅黑" w:hAnsi="微软雅黑" w:eastAsia="微软雅黑" w:cs="微软雅黑"/>
        </w:rPr>
        <w:br w:type="textWrapping"/>
      </w:r>
      <w:r>
        <w:rPr>
          <w:rFonts w:hint="eastAsia" w:ascii="微软雅黑" w:hAnsi="微软雅黑" w:eastAsia="微软雅黑" w:cs="微软雅黑"/>
        </w:rPr>
        <w:t>默认顺序如下：</w:t>
      </w:r>
      <w:r>
        <w:rPr>
          <w:rFonts w:hint="eastAsia" w:ascii="微软雅黑" w:hAnsi="微软雅黑" w:eastAsia="微软雅黑" w:cs="微软雅黑"/>
        </w:rPr>
        <w:br w:type="textWrapping"/>
      </w:r>
      <w:r>
        <w:rPr>
          <w:rFonts w:hint="eastAsia" w:ascii="微软雅黑" w:hAnsi="微软雅黑" w:eastAsia="微软雅黑" w:cs="微软雅黑"/>
        </w:rPr>
        <w:t>优先级1：棕色</w:t>
      </w:r>
      <w:r>
        <w:rPr>
          <w:rFonts w:hint="eastAsia" w:ascii="微软雅黑" w:hAnsi="微软雅黑" w:eastAsia="微软雅黑" w:cs="微软雅黑"/>
        </w:rPr>
        <w:br w:type="textWrapping"/>
      </w:r>
      <w:r>
        <w:rPr>
          <w:rFonts w:hint="eastAsia" w:ascii="微软雅黑" w:hAnsi="微软雅黑" w:eastAsia="微软雅黑" w:cs="微软雅黑"/>
        </w:rPr>
        <w:t>优先级2：紫色</w:t>
      </w:r>
      <w:r>
        <w:rPr>
          <w:rFonts w:hint="eastAsia" w:ascii="微软雅黑" w:hAnsi="微软雅黑" w:eastAsia="微软雅黑" w:cs="微软雅黑"/>
        </w:rPr>
        <w:br w:type="textWrapping"/>
      </w:r>
      <w:r>
        <w:rPr>
          <w:rFonts w:hint="eastAsia" w:ascii="微软雅黑" w:hAnsi="微软雅黑" w:eastAsia="微软雅黑" w:cs="微软雅黑"/>
        </w:rPr>
        <w:t>优先级3：绿色</w:t>
      </w:r>
      <w:r>
        <w:rPr>
          <w:rFonts w:hint="eastAsia" w:ascii="微软雅黑" w:hAnsi="微软雅黑" w:eastAsia="微软雅黑" w:cs="微软雅黑"/>
        </w:rPr>
        <w:br w:type="textWrapping"/>
      </w:r>
      <w:r>
        <w:rPr>
          <w:rFonts w:hint="eastAsia" w:ascii="微软雅黑" w:hAnsi="微软雅黑" w:eastAsia="微软雅黑" w:cs="微软雅黑"/>
        </w:rPr>
        <w:t>优先级4：黄色</w:t>
      </w:r>
      <w:r>
        <w:rPr>
          <w:rFonts w:hint="eastAsia" w:ascii="微软雅黑" w:hAnsi="微软雅黑" w:eastAsia="微软雅黑" w:cs="微软雅黑"/>
        </w:rPr>
        <w:br w:type="textWrapping"/>
      </w:r>
      <w:r>
        <w:rPr>
          <w:rFonts w:hint="eastAsia" w:ascii="微软雅黑" w:hAnsi="微软雅黑" w:eastAsia="微软雅黑" w:cs="微软雅黑"/>
        </w:rPr>
        <w:t>优先级5：红色</w:t>
      </w:r>
      <w:r>
        <w:rPr>
          <w:rFonts w:hint="eastAsia" w:ascii="微软雅黑" w:hAnsi="微软雅黑" w:eastAsia="微软雅黑" w:cs="微软雅黑"/>
        </w:rPr>
        <w:br w:type="textWrapping"/>
      </w:r>
      <w:r>
        <w:rPr>
          <w:rFonts w:hint="eastAsia" w:ascii="微软雅黑" w:hAnsi="微软雅黑" w:eastAsia="微软雅黑" w:cs="微软雅黑"/>
        </w:rPr>
        <w:t>优先级6：蓝色</w:t>
      </w:r>
      <w:r>
        <w:rPr>
          <w:rFonts w:hint="eastAsia" w:ascii="微软雅黑" w:hAnsi="微软雅黑" w:eastAsia="微软雅黑" w:cs="微软雅黑"/>
        </w:rPr>
        <w:br w:type="textWrapping"/>
      </w:r>
      <w:r>
        <w:rPr>
          <w:rFonts w:hint="eastAsia" w:ascii="微软雅黑" w:hAnsi="微软雅黑" w:eastAsia="微软雅黑" w:cs="微软雅黑"/>
        </w:rPr>
        <w:t>当消除规模 = 3 时，程序根据优先级选择绘制最高优先颜色的提示线。</w:t>
      </w:r>
    </w:p>
    <w:p w14:paraId="2B185553">
      <w:pPr>
        <w:pStyle w:val="5"/>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4.5 用户交互与控制界面</w:t>
      </w:r>
    </w:p>
    <w:p w14:paraId="18AD8A04">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主界面功能：</w:t>
      </w:r>
      <w:r>
        <w:rPr>
          <w:rFonts w:hint="eastAsia" w:ascii="微软雅黑" w:hAnsi="微软雅黑" w:eastAsia="微软雅黑" w:cs="微软雅黑"/>
        </w:rPr>
        <w:br w:type="textWrapping"/>
      </w: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ROI</w:t>
      </w:r>
      <w:r>
        <w:rPr>
          <w:rFonts w:hint="eastAsia" w:ascii="微软雅黑" w:hAnsi="微软雅黑" w:eastAsia="微软雅黑" w:cs="微软雅黑"/>
        </w:rPr>
        <w:t>起始坐标输入框</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允许用户自定义截图的起始坐标，默认是（494,100）</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 6 个颜色优先级下拉框</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允许用户自定义提示线绘制时的优先级</w:t>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checkBox</w:t>
      </w:r>
      <w:r>
        <w:rPr>
          <w:rFonts w:hint="eastAsia" w:ascii="微软雅黑" w:hAnsi="微软雅黑" w:eastAsia="微软雅黑" w:cs="微软雅黑"/>
        </w:rPr>
        <w:t>：</w:t>
      </w:r>
    </w:p>
    <w:p w14:paraId="39DA0DC8">
      <w:pPr>
        <w:pageBreakBefore w:val="0"/>
        <w:widowControl/>
        <w:numPr>
          <w:ilvl w:val="0"/>
          <w:numId w:val="8"/>
        </w:numPr>
        <w:kinsoku/>
        <w:wordWrap/>
        <w:overflowPunct/>
        <w:topLinePunct w:val="0"/>
        <w:autoSpaceDE/>
        <w:autoSpaceDN/>
        <w:bidi w:val="0"/>
        <w:adjustRightInd/>
        <w:snapToGrid/>
        <w:spacing w:line="20" w:lineRule="atLeast"/>
        <w:ind w:firstLine="7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rPr>
        <w:t>显示颜色识别填充（默认开启，可关闭）</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该功能用于打开识别小球时的颜色填充以及每个Cell顶部的文字，可以直观的看到识别的是否正确</w:t>
      </w:r>
    </w:p>
    <w:p w14:paraId="5E9134BC">
      <w:pPr>
        <w:pageBreakBefore w:val="0"/>
        <w:widowControl/>
        <w:numPr>
          <w:ilvl w:val="0"/>
          <w:numId w:val="8"/>
        </w:numPr>
        <w:kinsoku/>
        <w:wordWrap/>
        <w:overflowPunct/>
        <w:topLinePunct w:val="0"/>
        <w:autoSpaceDE/>
        <w:autoSpaceDN/>
        <w:bidi w:val="0"/>
        <w:adjustRightInd/>
        <w:snapToGrid/>
        <w:spacing w:line="20" w:lineRule="atLeast"/>
        <w:ind w:firstLine="720" w:firstLineChars="0"/>
        <w:textAlignment w:val="auto"/>
        <w:rPr>
          <w:rFonts w:hint="eastAsia" w:ascii="微软雅黑" w:hAnsi="微软雅黑" w:eastAsia="微软雅黑" w:cs="微软雅黑"/>
        </w:rPr>
      </w:pPr>
      <w:r>
        <w:rPr>
          <w:rFonts w:hint="eastAsia" w:ascii="微软雅黑" w:hAnsi="微软雅黑" w:eastAsia="微软雅黑" w:cs="微软雅黑"/>
          <w:lang w:val="en-US" w:eastAsia="zh-CN"/>
        </w:rPr>
        <w:t>调试输出日志（Console），用于在vscode的console中打印出关键步骤信息，方便调试。</w:t>
      </w:r>
      <w:r>
        <w:rPr>
          <w:rFonts w:hint="eastAsia" w:ascii="微软雅黑" w:hAnsi="微软雅黑" w:eastAsia="微软雅黑" w:cs="微软雅黑"/>
        </w:rPr>
        <w:br w:type="textWrapping"/>
      </w: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底部</w:t>
      </w:r>
      <w:r>
        <w:rPr>
          <w:rFonts w:hint="eastAsia" w:ascii="微软雅黑" w:hAnsi="微软雅黑" w:eastAsia="微软雅黑" w:cs="微软雅黑"/>
        </w:rPr>
        <w:t>按钮：运行 / 停止</w:t>
      </w:r>
      <w:r>
        <w:rPr>
          <w:rFonts w:hint="eastAsia" w:ascii="微软雅黑" w:hAnsi="微软雅黑" w:eastAsia="微软雅黑" w:cs="微软雅黑"/>
          <w:lang w:val="en-US" w:eastAsia="zh-CN"/>
        </w:rPr>
        <w:t>程序按钮</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真题界面如下图，虽然有点丑，但是基本功能都有</w:t>
      </w:r>
      <w:r>
        <w:rPr>
          <w:rFonts w:hint="eastAsia" w:ascii="微软雅黑" w:hAnsi="微软雅黑" w:eastAsia="微软雅黑" w:cs="微软雅黑"/>
        </w:rPr>
        <w:br w:type="textWrapping"/>
      </w:r>
      <w:r>
        <w:drawing>
          <wp:inline distT="0" distB="0" distL="114300" distR="114300">
            <wp:extent cx="3495040" cy="3303905"/>
            <wp:effectExtent l="0" t="0" r="10160"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495040" cy="3303905"/>
                    </a:xfrm>
                    <a:prstGeom prst="rect">
                      <a:avLst/>
                    </a:prstGeom>
                    <a:noFill/>
                    <a:ln>
                      <a:noFill/>
                    </a:ln>
                  </pic:spPr>
                </pic:pic>
              </a:graphicData>
            </a:graphic>
          </wp:inline>
        </w:drawing>
      </w:r>
      <w:r>
        <w:rPr>
          <w:rFonts w:hint="eastAsia" w:ascii="微软雅黑" w:hAnsi="微软雅黑" w:eastAsia="微软雅黑" w:cs="微软雅黑"/>
        </w:rPr>
        <w:br w:type="textWrapping"/>
      </w:r>
      <w:r>
        <w:rPr>
          <w:rFonts w:hint="eastAsia" w:ascii="微软雅黑" w:hAnsi="微软雅黑" w:eastAsia="微软雅黑" w:cs="微软雅黑"/>
        </w:rPr>
        <w:br w:type="textWrapping"/>
      </w:r>
      <w:r>
        <w:rPr>
          <w:rFonts w:hint="eastAsia" w:ascii="微软雅黑" w:hAnsi="微软雅黑" w:eastAsia="微软雅黑" w:cs="微软雅黑"/>
        </w:rPr>
        <w:t>运行逻辑：</w:t>
      </w:r>
      <w:r>
        <w:rPr>
          <w:rFonts w:hint="eastAsia" w:ascii="微软雅黑" w:hAnsi="微软雅黑" w:eastAsia="微软雅黑" w:cs="微软雅黑"/>
        </w:rPr>
        <w:br w:type="textWrapping"/>
      </w:r>
      <w:r>
        <w:rPr>
          <w:rFonts w:hint="eastAsia" w:ascii="微软雅黑" w:hAnsi="微软雅黑" w:eastAsia="微软雅黑" w:cs="微软雅黑"/>
        </w:rPr>
        <w:t>1. 点击“运行”→ 程序最小化，2 秒后自动启动叠加层。</w:t>
      </w:r>
      <w:r>
        <w:rPr>
          <w:rFonts w:hint="eastAsia" w:ascii="微软雅黑" w:hAnsi="微软雅黑" w:eastAsia="微软雅黑" w:cs="微软雅黑"/>
        </w:rPr>
        <w:br w:type="textWrapping"/>
      </w:r>
      <w:r>
        <w:rPr>
          <w:rFonts w:hint="eastAsia" w:ascii="微软雅黑" w:hAnsi="微软雅黑" w:eastAsia="微软雅黑" w:cs="微软雅黑"/>
        </w:rPr>
        <w:t>2. 叠加层置顶，实时捕获与绘制提示线。</w:t>
      </w:r>
      <w:r>
        <w:rPr>
          <w:rFonts w:hint="eastAsia" w:ascii="微软雅黑" w:hAnsi="微软雅黑" w:eastAsia="微软雅黑" w:cs="微软雅黑"/>
        </w:rPr>
        <w:br w:type="textWrapping"/>
      </w:r>
      <w:r>
        <w:rPr>
          <w:rFonts w:hint="eastAsia" w:ascii="微软雅黑" w:hAnsi="微软雅黑" w:eastAsia="微软雅黑" w:cs="微软雅黑"/>
        </w:rPr>
        <w:t>3. 当用户点击任务栏重新打开窗口时，叠加层自动 lower()，以便可操作“停止”按钮。</w:t>
      </w:r>
      <w:r>
        <w:rPr>
          <w:rFonts w:hint="eastAsia" w:ascii="微软雅黑" w:hAnsi="微软雅黑" w:eastAsia="微软雅黑" w:cs="微软雅黑"/>
        </w:rPr>
        <w:br w:type="textWrapping"/>
      </w:r>
      <w:r>
        <w:rPr>
          <w:rFonts w:hint="eastAsia" w:ascii="微软雅黑" w:hAnsi="微软雅黑" w:eastAsia="微软雅黑" w:cs="微软雅黑"/>
        </w:rPr>
        <w:t>4. 点击“停止”→ 停止刷新并隐藏叠加层。</w:t>
      </w:r>
    </w:p>
    <w:p w14:paraId="74AFEDEF">
      <w:pPr>
        <w:pStyle w:val="5"/>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4.6 配置文件</w:t>
      </w:r>
    </w:p>
    <w:p w14:paraId="7F09CA23">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配置文件名：match_overlay_config.json（自动生成与脚本同目录）</w:t>
      </w:r>
      <w:r>
        <w:rPr>
          <w:rFonts w:hint="eastAsia" w:ascii="微软雅黑" w:hAnsi="微软雅黑" w:eastAsia="微软雅黑" w:cs="微软雅黑"/>
        </w:rPr>
        <w:br w:type="textWrapping"/>
      </w:r>
      <w:r>
        <w:rPr>
          <w:rFonts w:hint="eastAsia" w:ascii="微软雅黑" w:hAnsi="微软雅黑" w:eastAsia="微软雅黑" w:cs="微软雅黑"/>
        </w:rPr>
        <w:t>内容示例：</w:t>
      </w:r>
      <w:r>
        <w:rPr>
          <w:rFonts w:hint="eastAsia" w:ascii="微软雅黑" w:hAnsi="微软雅黑" w:eastAsia="微软雅黑" w:cs="微软雅黑"/>
        </w:rPr>
        <w:br w:type="textWrapping"/>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 xml:space="preserve">  'roi_x': 490,</w:t>
      </w:r>
      <w:r>
        <w:rPr>
          <w:rFonts w:hint="eastAsia" w:ascii="微软雅黑" w:hAnsi="微软雅黑" w:eastAsia="微软雅黑" w:cs="微软雅黑"/>
        </w:rPr>
        <w:br w:type="textWrapping"/>
      </w:r>
      <w:r>
        <w:rPr>
          <w:rFonts w:hint="eastAsia" w:ascii="微软雅黑" w:hAnsi="微软雅黑" w:eastAsia="微软雅黑" w:cs="微软雅黑"/>
        </w:rPr>
        <w:t xml:space="preserve">  'roi_y': 100,</w:t>
      </w:r>
      <w:r>
        <w:rPr>
          <w:rFonts w:hint="eastAsia" w:ascii="微软雅黑" w:hAnsi="微软雅黑" w:eastAsia="微软雅黑" w:cs="微软雅黑"/>
        </w:rPr>
        <w:br w:type="textWrapping"/>
      </w:r>
      <w:r>
        <w:rPr>
          <w:rFonts w:hint="eastAsia" w:ascii="微软雅黑" w:hAnsi="微软雅黑" w:eastAsia="微软雅黑" w:cs="微软雅黑"/>
        </w:rPr>
        <w:t xml:space="preserve">  'priority_cn': ['棕色','紫色','绿色','黄色','红色','蓝色'],</w:t>
      </w:r>
      <w:r>
        <w:rPr>
          <w:rFonts w:hint="eastAsia" w:ascii="微软雅黑" w:hAnsi="微软雅黑" w:eastAsia="微软雅黑" w:cs="微软雅黑"/>
        </w:rPr>
        <w:br w:type="textWrapping"/>
      </w:r>
      <w:r>
        <w:rPr>
          <w:rFonts w:hint="eastAsia" w:ascii="微软雅黑" w:hAnsi="微软雅黑" w:eastAsia="微软雅黑" w:cs="微软雅黑"/>
        </w:rPr>
        <w:t xml:space="preserve">  'show_color_overlay': true</w:t>
      </w:r>
      <w:r>
        <w:rPr>
          <w:rFonts w:hint="eastAsia" w:ascii="微软雅黑" w:hAnsi="微软雅黑" w:eastAsia="微软雅黑" w:cs="微软雅黑"/>
        </w:rPr>
        <w:br w:type="textWrapping"/>
      </w:r>
      <w:r>
        <w:rPr>
          <w:rFonts w:hint="eastAsia" w:ascii="微软雅黑" w:hAnsi="微软雅黑" w:eastAsia="微软雅黑" w:cs="微软雅黑"/>
        </w:rPr>
        <w:t>}</w:t>
      </w:r>
      <w:r>
        <w:rPr>
          <w:rFonts w:hint="eastAsia" w:ascii="微软雅黑" w:hAnsi="微软雅黑" w:eastAsia="微软雅黑" w:cs="微软雅黑"/>
        </w:rPr>
        <w:br w:type="textWrapping"/>
      </w:r>
      <w:r>
        <w:rPr>
          <w:rFonts w:hint="eastAsia" w:ascii="微软雅黑" w:hAnsi="微软雅黑" w:eastAsia="微软雅黑" w:cs="微软雅黑"/>
        </w:rPr>
        <w:t>每次点击“运行”时自动更新。</w:t>
      </w:r>
    </w:p>
    <w:p w14:paraId="1F001F95">
      <w:pPr>
        <w:pStyle w:val="4"/>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五、显示参数</w:t>
      </w:r>
    </w:p>
    <w:tbl>
      <w:tblPr>
        <w:tblStyle w:val="32"/>
        <w:tblW w:w="0" w:type="auto"/>
        <w:tblInd w:w="0" w:type="dxa"/>
        <w:tblLayout w:type="autofit"/>
        <w:tblCellMar>
          <w:top w:w="0" w:type="dxa"/>
          <w:left w:w="108" w:type="dxa"/>
          <w:bottom w:w="0" w:type="dxa"/>
          <w:right w:w="108" w:type="dxa"/>
        </w:tblCellMar>
      </w:tblPr>
      <w:tblGrid>
        <w:gridCol w:w="2880"/>
        <w:gridCol w:w="2880"/>
        <w:gridCol w:w="2880"/>
      </w:tblGrid>
      <w:tr w14:paraId="43F51CED">
        <w:tc>
          <w:tcPr>
            <w:tcW w:w="2880" w:type="dxa"/>
          </w:tcPr>
          <w:p w14:paraId="53505F3C">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元素</w:t>
            </w:r>
          </w:p>
        </w:tc>
        <w:tc>
          <w:tcPr>
            <w:tcW w:w="2880" w:type="dxa"/>
          </w:tcPr>
          <w:p w14:paraId="2663BD69">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颜色 / 样式</w:t>
            </w:r>
          </w:p>
        </w:tc>
        <w:tc>
          <w:tcPr>
            <w:tcW w:w="2880" w:type="dxa"/>
          </w:tcPr>
          <w:p w14:paraId="486DDF05">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备注</w:t>
            </w:r>
          </w:p>
        </w:tc>
      </w:tr>
      <w:tr w14:paraId="75C238FE">
        <w:tblPrEx>
          <w:tblCellMar>
            <w:top w:w="0" w:type="dxa"/>
            <w:left w:w="108" w:type="dxa"/>
            <w:bottom w:w="0" w:type="dxa"/>
            <w:right w:w="108" w:type="dxa"/>
          </w:tblCellMar>
        </w:tblPrEx>
        <w:tc>
          <w:tcPr>
            <w:tcW w:w="2880" w:type="dxa"/>
          </w:tcPr>
          <w:p w14:paraId="53CCCEC3">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棋盘基座线</w:t>
            </w:r>
          </w:p>
        </w:tc>
        <w:tc>
          <w:tcPr>
            <w:tcW w:w="2880" w:type="dxa"/>
          </w:tcPr>
          <w:p w14:paraId="0328A24A">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红色线条 3px</w:t>
            </w:r>
          </w:p>
        </w:tc>
        <w:tc>
          <w:tcPr>
            <w:tcW w:w="2880" w:type="dxa"/>
          </w:tcPr>
          <w:p w14:paraId="17D33782">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常亮，固定 8×8 网格</w:t>
            </w:r>
          </w:p>
        </w:tc>
      </w:tr>
      <w:tr w14:paraId="13FD7CAF">
        <w:tblPrEx>
          <w:tblCellMar>
            <w:top w:w="0" w:type="dxa"/>
            <w:left w:w="108" w:type="dxa"/>
            <w:bottom w:w="0" w:type="dxa"/>
            <w:right w:w="108" w:type="dxa"/>
          </w:tblCellMar>
        </w:tblPrEx>
        <w:tc>
          <w:tcPr>
            <w:tcW w:w="2880" w:type="dxa"/>
          </w:tcPr>
          <w:p w14:paraId="5F8CBF91">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提示线</w:t>
            </w:r>
          </w:p>
        </w:tc>
        <w:tc>
          <w:tcPr>
            <w:tcW w:w="2880" w:type="dxa"/>
          </w:tcPr>
          <w:p w14:paraId="62C9D226">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白色线条 5px</w:t>
            </w:r>
          </w:p>
        </w:tc>
        <w:tc>
          <w:tcPr>
            <w:tcW w:w="2880" w:type="dxa"/>
          </w:tcPr>
          <w:p w14:paraId="2FE1F7E7">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常亮，显示符合条件的消除组合</w:t>
            </w:r>
          </w:p>
        </w:tc>
      </w:tr>
      <w:tr w14:paraId="697EFE0C">
        <w:tblPrEx>
          <w:tblCellMar>
            <w:top w:w="0" w:type="dxa"/>
            <w:left w:w="108" w:type="dxa"/>
            <w:bottom w:w="0" w:type="dxa"/>
            <w:right w:w="108" w:type="dxa"/>
          </w:tblCellMar>
        </w:tblPrEx>
        <w:tc>
          <w:tcPr>
            <w:tcW w:w="2880" w:type="dxa"/>
          </w:tcPr>
          <w:p w14:paraId="576A6FFF">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颜色识别填充</w:t>
            </w:r>
          </w:p>
        </w:tc>
        <w:tc>
          <w:tcPr>
            <w:tcW w:w="2880" w:type="dxa"/>
          </w:tcPr>
          <w:p w14:paraId="7360D5C5">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对应颜色，30%透明</w:t>
            </w:r>
          </w:p>
        </w:tc>
        <w:tc>
          <w:tcPr>
            <w:tcW w:w="2880" w:type="dxa"/>
          </w:tcPr>
          <w:p w14:paraId="3ED7EAAB">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可关闭，用于调试棋盘识别准确性</w:t>
            </w:r>
          </w:p>
        </w:tc>
      </w:tr>
    </w:tbl>
    <w:p w14:paraId="7E19AF5E">
      <w:pPr>
        <w:pStyle w:val="4"/>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六、性能与刷新机制</w:t>
      </w:r>
    </w:p>
    <w:p w14:paraId="215D6FCB">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 刷新周期：300ms。</w:t>
      </w:r>
      <w:r>
        <w:rPr>
          <w:rFonts w:hint="eastAsia" w:ascii="微软雅黑" w:hAnsi="微软雅黑" w:eastAsia="微软雅黑" w:cs="微软雅黑"/>
        </w:rPr>
        <w:br w:type="textWrapping"/>
      </w:r>
      <w:r>
        <w:rPr>
          <w:rFonts w:hint="eastAsia" w:ascii="微软雅黑" w:hAnsi="微软雅黑" w:eastAsia="微软雅黑" w:cs="微软雅黑"/>
        </w:rPr>
        <w:t>· 识别与绘制均在主线程执行。</w:t>
      </w:r>
      <w:r>
        <w:rPr>
          <w:rFonts w:hint="eastAsia" w:ascii="微软雅黑" w:hAnsi="微软雅黑" w:eastAsia="微软雅黑" w:cs="微软雅黑"/>
        </w:rPr>
        <w:br w:type="textWrapping"/>
      </w:r>
      <w:r>
        <w:rPr>
          <w:rFonts w:hint="eastAsia" w:ascii="微软雅黑" w:hAnsi="微软雅黑" w:eastAsia="微软雅黑" w:cs="微软雅黑"/>
        </w:rPr>
        <w:t>· 单次计算最多模拟 128 次交换。</w:t>
      </w:r>
      <w:r>
        <w:rPr>
          <w:rFonts w:hint="eastAsia" w:ascii="微软雅黑" w:hAnsi="微软雅黑" w:eastAsia="微软雅黑" w:cs="微软雅黑"/>
        </w:rPr>
        <w:br w:type="textWrapping"/>
      </w:r>
      <w:r>
        <w:rPr>
          <w:rFonts w:hint="eastAsia" w:ascii="微软雅黑" w:hAnsi="微软雅黑" w:eastAsia="微软雅黑" w:cs="微软雅黑"/>
        </w:rPr>
        <w:t>· CPU 占用 5%~10%，性能稳定。</w:t>
      </w:r>
    </w:p>
    <w:p w14:paraId="3D867F62">
      <w:pPr>
        <w:pStyle w:val="4"/>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rPr>
        <w:t>七、未来</w:t>
      </w:r>
      <w:r>
        <w:rPr>
          <w:rFonts w:hint="eastAsia" w:ascii="微软雅黑" w:hAnsi="微软雅黑" w:eastAsia="微软雅黑" w:cs="微软雅黑"/>
          <w:lang w:val="en-US" w:eastAsia="zh-CN"/>
        </w:rPr>
        <w:t>优化方向</w:t>
      </w:r>
    </w:p>
    <w:p w14:paraId="3DB793BE">
      <w:pPr>
        <w:rPr>
          <w:rFonts w:hint="eastAsia" w:ascii="微软雅黑" w:hAnsi="微软雅黑" w:eastAsia="微软雅黑" w:cs="微软雅黑"/>
        </w:rPr>
      </w:pPr>
      <w:r>
        <w:rPr>
          <w:rFonts w:hint="eastAsia" w:ascii="微软雅黑" w:hAnsi="微软雅黑" w:eastAsia="微软雅黑" w:cs="微软雅黑"/>
        </w:rPr>
        <w:t>1. 模板预处理：裁剪、CLAHE、模糊以增强稳定性；</w:t>
      </w:r>
      <w:r>
        <w:rPr>
          <w:rFonts w:hint="eastAsia" w:ascii="微软雅黑" w:hAnsi="微软雅黑" w:eastAsia="微软雅黑" w:cs="微软雅黑"/>
        </w:rPr>
        <w:br w:type="textWrapping"/>
      </w:r>
      <w:r>
        <w:rPr>
          <w:rFonts w:hint="eastAsia" w:ascii="微软雅黑" w:hAnsi="微软雅黑" w:eastAsia="微软雅黑" w:cs="微软雅黑"/>
        </w:rPr>
        <w:t>2. 动态刷新率：允许300~1000ms范围调节；</w:t>
      </w:r>
      <w:r>
        <w:rPr>
          <w:rFonts w:hint="eastAsia" w:ascii="微软雅黑" w:hAnsi="微软雅黑" w:eastAsia="微软雅黑" w:cs="微软雅黑"/>
        </w:rPr>
        <w:br w:type="textWrapping"/>
      </w:r>
      <w:r>
        <w:rPr>
          <w:rFonts w:hint="eastAsia" w:ascii="微软雅黑" w:hAnsi="微软雅黑" w:eastAsia="微软雅黑" w:cs="微软雅黑"/>
        </w:rPr>
        <w:t>3. 自动ROI：识别棋盘区域自动定位；</w:t>
      </w:r>
      <w:r>
        <w:rPr>
          <w:rFonts w:hint="eastAsia" w:ascii="微软雅黑" w:hAnsi="微软雅黑" w:eastAsia="微软雅黑" w:cs="微软雅黑"/>
        </w:rPr>
        <w:br w:type="textWrapping"/>
      </w:r>
      <w:r>
        <w:rPr>
          <w:rFonts w:hint="eastAsia" w:ascii="微软雅黑" w:hAnsi="微软雅黑" w:eastAsia="微软雅黑" w:cs="微软雅黑"/>
        </w:rPr>
        <w:t>4. 热键ROI微调：Ctrl+Alt+方向键；</w:t>
      </w:r>
      <w:r>
        <w:rPr>
          <w:rFonts w:hint="eastAsia" w:ascii="微软雅黑" w:hAnsi="微软雅黑" w:eastAsia="微软雅黑" w:cs="微软雅黑"/>
        </w:rPr>
        <w:br w:type="textWrapping"/>
      </w:r>
      <w:r>
        <w:rPr>
          <w:rFonts w:hint="eastAsia" w:ascii="微软雅黑" w:hAnsi="微软雅黑" w:eastAsia="微软雅黑" w:cs="微软雅黑"/>
        </w:rPr>
        <w:t>5. 配置可视化：面板显示保存状态；</w:t>
      </w:r>
      <w:r>
        <w:rPr>
          <w:rFonts w:hint="eastAsia" w:ascii="微软雅黑" w:hAnsi="微软雅黑" w:eastAsia="微软雅黑" w:cs="微软雅黑"/>
        </w:rPr>
        <w:br w:type="textWrapping"/>
      </w:r>
      <w:r>
        <w:rPr>
          <w:rFonts w:hint="eastAsia" w:ascii="微软雅黑" w:hAnsi="微软雅黑" w:eastAsia="微软雅黑" w:cs="微软雅黑"/>
        </w:rPr>
        <w:t>6. 模块结构化：拆分Recognizer、Analyzer、Visualizer以便维护。</w:t>
      </w:r>
    </w:p>
    <w:p w14:paraId="49638E52">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p>
    <w:p w14:paraId="0A096869">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rPr>
      </w:pPr>
      <w:r>
        <w:rPr>
          <w:rFonts w:hint="eastAsia" w:ascii="微软雅黑" w:hAnsi="微软雅黑" w:eastAsia="微软雅黑" w:cs="微软雅黑"/>
          <w:b/>
          <w:bCs/>
          <w:color w:val="4F81BD" w:themeColor="accent1"/>
          <w:sz w:val="26"/>
          <w:szCs w:val="26"/>
          <w:lang w:val="en-US" w:eastAsia="zh-CN" w:bidi="ar-SA"/>
          <w14:textFill>
            <w14:solidFill>
              <w14:schemeClr w14:val="accent1"/>
            </w14:solidFill>
          </w14:textFill>
        </w:rPr>
        <w:t>八、结论附录： 项目进度里程碑</w:t>
      </w:r>
    </w:p>
    <w:p w14:paraId="7DC5CAC9">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lang w:val="en-US" w:eastAsia="zh-CN"/>
        </w:rPr>
      </w:pPr>
      <w:bookmarkStart w:id="0" w:name="_GoBack"/>
      <w:bookmarkEnd w:id="0"/>
      <w:r>
        <w:rPr>
          <w:rFonts w:hint="eastAsia" w:ascii="微软雅黑" w:hAnsi="微软雅黑" w:eastAsia="微软雅黑" w:cs="微软雅黑"/>
          <w:lang w:val="en-US" w:eastAsia="zh-CN"/>
        </w:rPr>
        <w:t>这里记录所有的里程碑版本：</w:t>
      </w:r>
    </w:p>
    <w:p w14:paraId="409613AD">
      <w:pPr>
        <w:pageBreakBefore w:val="0"/>
        <w:widowControl/>
        <w:numPr>
          <w:ilvl w:val="0"/>
          <w:numId w:val="9"/>
        </w:numPr>
        <w:kinsoku/>
        <w:wordWrap/>
        <w:overflowPunct/>
        <w:topLinePunct w:val="0"/>
        <w:autoSpaceDE/>
        <w:autoSpaceDN/>
        <w:bidi w:val="0"/>
        <w:adjustRightInd/>
        <w:snapToGrid/>
        <w:spacing w:line="20" w:lineRule="atLeast"/>
        <w:textAlignment w:val="auto"/>
        <w:rPr>
          <w:rFonts w:hint="default" w:ascii="微软雅黑" w:hAnsi="微软雅黑" w:eastAsia="微软雅黑" w:cs="微软雅黑"/>
          <w:lang w:val="en-US" w:eastAsia="zh-CN"/>
        </w:rPr>
      </w:pPr>
      <w:r>
        <w:rPr>
          <w:rFonts w:hint="eastAsia" w:ascii="微软雅黑" w:hAnsi="微软雅黑" w:eastAsia="微软雅黑" w:cs="微软雅黑"/>
          <w:b/>
          <w:bCs/>
        </w:rPr>
        <w:t>LLK_Helper_V16.py</w:t>
      </w:r>
      <w:r>
        <w:rPr>
          <w:rFonts w:hint="eastAsia" w:ascii="微软雅黑" w:hAnsi="微软雅黑" w:eastAsia="微软雅黑" w:cs="微软雅黑"/>
          <w:lang w:eastAsia="zh-CN"/>
        </w:rPr>
        <w:t>：</w:t>
      </w:r>
      <w:r>
        <w:rPr>
          <w:rFonts w:hint="eastAsia" w:ascii="微软雅黑" w:hAnsi="微软雅黑" w:eastAsia="微软雅黑" w:cs="微软雅黑"/>
          <w:lang w:eastAsia="zh-CN"/>
        </w:rPr>
        <w:br w:type="textWrapping"/>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这是迭代了16次后的版本，2025年10月16日晚形成，OpenCV正确识别了所有小球，并且在每隔cell上都显示出了正确的识别结果，因此，提示线也被正确的绘制了。这个版本是一个从头到尾跑通的稳定版本，但是还有诸多缺陷，比如：</w:t>
      </w:r>
    </w:p>
    <w:p w14:paraId="65F3ECA6">
      <w:pPr>
        <w:pageBreakBefore w:val="0"/>
        <w:widowControl/>
        <w:numPr>
          <w:ilvl w:val="0"/>
          <w:numId w:val="10"/>
        </w:numPr>
        <w:kinsoku/>
        <w:wordWrap/>
        <w:overflowPunct/>
        <w:topLinePunct w:val="0"/>
        <w:autoSpaceDE/>
        <w:autoSpaceDN/>
        <w:bidi w:val="0"/>
        <w:adjustRightInd/>
        <w:snapToGrid/>
        <w:spacing w:line="20" w:lineRule="atLeast"/>
        <w:ind w:left="840" w:leftChars="0" w:hanging="420" w:firstLineChars="0"/>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不能灵活的去掉</w:t>
      </w:r>
      <w:r>
        <w:rPr>
          <w:rFonts w:hint="eastAsia" w:ascii="微软雅黑" w:hAnsi="微软雅黑" w:eastAsia="微软雅黑" w:cs="微软雅黑"/>
          <w:b/>
          <w:bCs/>
          <w:lang w:val="en-US" w:eastAsia="zh-CN"/>
        </w:rPr>
        <w:t>小球颜色识别基盘</w:t>
      </w:r>
      <w:r>
        <w:rPr>
          <w:rFonts w:hint="eastAsia" w:ascii="微软雅黑" w:hAnsi="微软雅黑" w:eastAsia="微软雅黑" w:cs="微软雅黑"/>
          <w:lang w:val="en-US" w:eastAsia="zh-CN"/>
        </w:rPr>
        <w:t>（</w:t>
      </w:r>
      <w:r>
        <w:rPr>
          <w:rFonts w:hint="eastAsia" w:ascii="微软雅黑" w:hAnsi="微软雅黑" w:eastAsia="微软雅黑" w:cs="微软雅黑"/>
        </w:rPr>
        <w:t>底层</w:t>
      </w:r>
      <w:r>
        <w:rPr>
          <w:rFonts w:hint="eastAsia" w:ascii="微软雅黑" w:hAnsi="微软雅黑" w:eastAsia="微软雅黑" w:cs="微软雅黑"/>
          <w:lang w:val="en-US" w:eastAsia="zh-CN"/>
        </w:rPr>
        <w:t>）</w:t>
      </w:r>
    </w:p>
    <w:p w14:paraId="633734F2">
      <w:pPr>
        <w:pageBreakBefore w:val="0"/>
        <w:widowControl/>
        <w:numPr>
          <w:ilvl w:val="0"/>
          <w:numId w:val="10"/>
        </w:numPr>
        <w:kinsoku/>
        <w:wordWrap/>
        <w:overflowPunct/>
        <w:topLinePunct w:val="0"/>
        <w:autoSpaceDE/>
        <w:autoSpaceDN/>
        <w:bidi w:val="0"/>
        <w:adjustRightInd/>
        <w:snapToGrid/>
        <w:spacing w:line="20" w:lineRule="atLeast"/>
        <w:ind w:left="840" w:leftChars="0" w:hanging="420" w:firstLineChars="0"/>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识别过程中，叠加层会遮挡控制面吧（Dialog窗口），导致后续的停止、运行操作等不好点击。需要手动的从任务栏关闭应用，这很傻。。</w:t>
      </w:r>
    </w:p>
    <w:p w14:paraId="037B398D">
      <w:pPr>
        <w:pageBreakBefore w:val="0"/>
        <w:widowControl/>
        <w:numPr>
          <w:ilvl w:val="0"/>
          <w:numId w:val="10"/>
        </w:numPr>
        <w:kinsoku/>
        <w:wordWrap/>
        <w:overflowPunct/>
        <w:topLinePunct w:val="0"/>
        <w:autoSpaceDE/>
        <w:autoSpaceDN/>
        <w:bidi w:val="0"/>
        <w:adjustRightInd/>
        <w:snapToGrid/>
        <w:spacing w:line="20" w:lineRule="atLeast"/>
        <w:ind w:left="840" w:leftChars="0" w:hanging="420" w:firstLineChars="0"/>
        <w:textAlignment w:val="auto"/>
        <w:rPr>
          <w:rFonts w:hint="default" w:ascii="微软雅黑" w:hAnsi="微软雅黑" w:eastAsia="微软雅黑" w:cs="微软雅黑"/>
          <w:lang w:val="en-US" w:eastAsia="zh-CN"/>
        </w:rPr>
      </w:pPr>
    </w:p>
    <w:p w14:paraId="5D0225AB">
      <w:pPr>
        <w:pageBreakBefore w:val="0"/>
        <w:widowControl/>
        <w:numPr>
          <w:ilvl w:val="0"/>
          <w:numId w:val="10"/>
        </w:numPr>
        <w:kinsoku/>
        <w:wordWrap/>
        <w:overflowPunct/>
        <w:topLinePunct w:val="0"/>
        <w:autoSpaceDE/>
        <w:autoSpaceDN/>
        <w:bidi w:val="0"/>
        <w:adjustRightInd/>
        <w:snapToGrid/>
        <w:spacing w:line="20" w:lineRule="atLeast"/>
        <w:ind w:left="840" w:leftChars="0" w:hanging="420" w:firstLineChars="0"/>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br w:type="textWrapping"/>
      </w:r>
      <w:r>
        <w:rPr>
          <w:rFonts w:hint="eastAsia" w:ascii="微软雅黑" w:hAnsi="微软雅黑" w:eastAsia="微软雅黑" w:cs="微软雅黑"/>
        </w:rPr>
        <w:drawing>
          <wp:inline distT="0" distB="0" distL="114300" distR="114300">
            <wp:extent cx="4323715" cy="4334510"/>
            <wp:effectExtent l="0" t="0" r="63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323715" cy="4334510"/>
                    </a:xfrm>
                    <a:prstGeom prst="rect">
                      <a:avLst/>
                    </a:prstGeom>
                    <a:noFill/>
                    <a:ln>
                      <a:noFill/>
                    </a:ln>
                  </pic:spPr>
                </pic:pic>
              </a:graphicData>
            </a:graphic>
          </wp:inline>
        </w:drawing>
      </w:r>
      <w:r>
        <w:rPr>
          <w:rFonts w:hint="eastAsia" w:ascii="微软雅黑" w:hAnsi="微软雅黑" w:eastAsia="微软雅黑" w:cs="微软雅黑"/>
          <w:lang w:val="en-US" w:eastAsia="zh-CN"/>
        </w:rPr>
        <w:br w:type="textWrapping"/>
      </w:r>
    </w:p>
    <w:p w14:paraId="159EBB68">
      <w:pPr>
        <w:pageBreakBefore w:val="0"/>
        <w:widowControl/>
        <w:numPr>
          <w:ilvl w:val="0"/>
          <w:numId w:val="9"/>
        </w:numPr>
        <w:kinsoku/>
        <w:wordWrap/>
        <w:overflowPunct/>
        <w:topLinePunct w:val="0"/>
        <w:autoSpaceDE/>
        <w:autoSpaceDN/>
        <w:bidi w:val="0"/>
        <w:adjustRightInd/>
        <w:snapToGrid/>
        <w:spacing w:line="20" w:lineRule="atLeast"/>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其他迭代版本，还没有进行呢</w:t>
      </w:r>
    </w:p>
    <w:p w14:paraId="2A45C1B0">
      <w:pPr>
        <w:pageBreakBefore w:val="0"/>
        <w:widowControl/>
        <w:kinsoku/>
        <w:wordWrap/>
        <w:overflowPunct/>
        <w:topLinePunct w:val="0"/>
        <w:autoSpaceDE/>
        <w:autoSpaceDN/>
        <w:bidi w:val="0"/>
        <w:adjustRightInd/>
        <w:snapToGrid/>
        <w:spacing w:line="20" w:lineRule="atLeast"/>
        <w:textAlignment w:val="auto"/>
        <w:rPr>
          <w:rFonts w:hint="eastAsia" w:ascii="微软雅黑" w:hAnsi="微软雅黑" w:eastAsia="微软雅黑" w:cs="微软雅黑"/>
          <w:lang w:val="en-US" w:eastAsia="zh-CN"/>
        </w:rPr>
      </w:pPr>
    </w:p>
    <w:sectPr>
      <w:pgSz w:w="12240" w:h="15840"/>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D8FD31"/>
    <w:multiLevelType w:val="singleLevel"/>
    <w:tmpl w:val="99D8FD31"/>
    <w:lvl w:ilvl="0" w:tentative="0">
      <w:start w:val="1"/>
      <w:numFmt w:val="decimal"/>
      <w:suff w:val="nothing"/>
      <w:lvlText w:val="%1、"/>
      <w:lvlJc w:val="left"/>
    </w:lvl>
  </w:abstractNum>
  <w:abstractNum w:abstractNumId="1">
    <w:nsid w:val="E2F3C4A4"/>
    <w:multiLevelType w:val="multilevel"/>
    <w:tmpl w:val="E2F3C4A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4">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5">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6">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7">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8">
    <w:nsid w:val="22C461FF"/>
    <w:multiLevelType w:val="singleLevel"/>
    <w:tmpl w:val="22C461FF"/>
    <w:lvl w:ilvl="0" w:tentative="0">
      <w:start w:val="1"/>
      <w:numFmt w:val="bullet"/>
      <w:lvlText w:val=""/>
      <w:lvlJc w:val="left"/>
      <w:pPr>
        <w:ind w:left="420" w:hanging="420"/>
      </w:pPr>
      <w:rPr>
        <w:rFonts w:hint="default" w:ascii="Wingdings" w:hAnsi="Wingdings"/>
      </w:rPr>
    </w:lvl>
  </w:abstractNum>
  <w:abstractNum w:abstractNumId="9">
    <w:nsid w:val="368BF5C5"/>
    <w:multiLevelType w:val="singleLevel"/>
    <w:tmpl w:val="368BF5C5"/>
    <w:lvl w:ilvl="0" w:tentative="0">
      <w:start w:val="2"/>
      <w:numFmt w:val="chineseCounting"/>
      <w:suff w:val="nothing"/>
      <w:lvlText w:val="%1、"/>
      <w:lvlJc w:val="left"/>
      <w:rPr>
        <w:rFonts w:hint="eastAsia"/>
      </w:rPr>
    </w:lvl>
  </w:abstractNum>
  <w:num w:numId="1">
    <w:abstractNumId w:val="3"/>
  </w:num>
  <w:num w:numId="2">
    <w:abstractNumId w:val="6"/>
  </w:num>
  <w:num w:numId="3">
    <w:abstractNumId w:val="7"/>
  </w:num>
  <w:num w:numId="4">
    <w:abstractNumId w:val="4"/>
  </w:num>
  <w:num w:numId="5">
    <w:abstractNumId w:val="2"/>
  </w:num>
  <w:num w:numId="6">
    <w:abstractNumId w:val="5"/>
  </w:num>
  <w:num w:numId="7">
    <w:abstractNumId w:val="9"/>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22762A"/>
    <w:rsid w:val="014B7168"/>
    <w:rsid w:val="02E45C78"/>
    <w:rsid w:val="032C5BE9"/>
    <w:rsid w:val="04ED23F9"/>
    <w:rsid w:val="060731B1"/>
    <w:rsid w:val="08E21B49"/>
    <w:rsid w:val="09DA2438"/>
    <w:rsid w:val="0AAE7E28"/>
    <w:rsid w:val="0B5A00BC"/>
    <w:rsid w:val="0B835EE6"/>
    <w:rsid w:val="0B882E7B"/>
    <w:rsid w:val="0B8B2D79"/>
    <w:rsid w:val="0C1C7A68"/>
    <w:rsid w:val="0D566142"/>
    <w:rsid w:val="0ECF4F89"/>
    <w:rsid w:val="0FFB1C12"/>
    <w:rsid w:val="10016FF7"/>
    <w:rsid w:val="10FC06C6"/>
    <w:rsid w:val="12851EC3"/>
    <w:rsid w:val="15906AA0"/>
    <w:rsid w:val="15AF7257"/>
    <w:rsid w:val="162D57EF"/>
    <w:rsid w:val="17AD5276"/>
    <w:rsid w:val="17C84600"/>
    <w:rsid w:val="19213995"/>
    <w:rsid w:val="1AD01352"/>
    <w:rsid w:val="1C44694B"/>
    <w:rsid w:val="1EA90721"/>
    <w:rsid w:val="1EC27EFD"/>
    <w:rsid w:val="20D533BA"/>
    <w:rsid w:val="23384D2F"/>
    <w:rsid w:val="26D65D9A"/>
    <w:rsid w:val="27475541"/>
    <w:rsid w:val="27DC5B75"/>
    <w:rsid w:val="281E200B"/>
    <w:rsid w:val="2870637C"/>
    <w:rsid w:val="28E03E9F"/>
    <w:rsid w:val="2BA2543C"/>
    <w:rsid w:val="2E053A60"/>
    <w:rsid w:val="2EA72D69"/>
    <w:rsid w:val="308C2216"/>
    <w:rsid w:val="31AB75E1"/>
    <w:rsid w:val="32B40496"/>
    <w:rsid w:val="330947B1"/>
    <w:rsid w:val="33E54F7B"/>
    <w:rsid w:val="346A6D13"/>
    <w:rsid w:val="34B955A4"/>
    <w:rsid w:val="351A011C"/>
    <w:rsid w:val="3643781B"/>
    <w:rsid w:val="383D7513"/>
    <w:rsid w:val="39AB72F4"/>
    <w:rsid w:val="3A575643"/>
    <w:rsid w:val="3A7C4FBC"/>
    <w:rsid w:val="3E4A0F94"/>
    <w:rsid w:val="3E6447D3"/>
    <w:rsid w:val="402F50E5"/>
    <w:rsid w:val="40857C29"/>
    <w:rsid w:val="41F82AA9"/>
    <w:rsid w:val="42A31D6D"/>
    <w:rsid w:val="42B23D5F"/>
    <w:rsid w:val="436D608A"/>
    <w:rsid w:val="437E3B2C"/>
    <w:rsid w:val="49596B4D"/>
    <w:rsid w:val="49770190"/>
    <w:rsid w:val="4AB56533"/>
    <w:rsid w:val="4C854292"/>
    <w:rsid w:val="4D3704FE"/>
    <w:rsid w:val="4DB5753C"/>
    <w:rsid w:val="4EFD0A57"/>
    <w:rsid w:val="4FCE41A2"/>
    <w:rsid w:val="50CA763C"/>
    <w:rsid w:val="51EC1975"/>
    <w:rsid w:val="539C2706"/>
    <w:rsid w:val="54390C0C"/>
    <w:rsid w:val="55045AB0"/>
    <w:rsid w:val="57C23245"/>
    <w:rsid w:val="5898534D"/>
    <w:rsid w:val="58D36385"/>
    <w:rsid w:val="59725B9E"/>
    <w:rsid w:val="5AE66844"/>
    <w:rsid w:val="5B6F4A8B"/>
    <w:rsid w:val="5B9E2C7A"/>
    <w:rsid w:val="5C943F86"/>
    <w:rsid w:val="5DF66D9E"/>
    <w:rsid w:val="5E273046"/>
    <w:rsid w:val="5E826883"/>
    <w:rsid w:val="5ED66BCF"/>
    <w:rsid w:val="5EE2793A"/>
    <w:rsid w:val="5EF529C3"/>
    <w:rsid w:val="5F5C0E82"/>
    <w:rsid w:val="6324615B"/>
    <w:rsid w:val="634405AB"/>
    <w:rsid w:val="648C6718"/>
    <w:rsid w:val="65870C23"/>
    <w:rsid w:val="65FA31A3"/>
    <w:rsid w:val="667C15F6"/>
    <w:rsid w:val="66930F3A"/>
    <w:rsid w:val="67AC061C"/>
    <w:rsid w:val="686370C1"/>
    <w:rsid w:val="68D10A1F"/>
    <w:rsid w:val="6951757E"/>
    <w:rsid w:val="6CDE381F"/>
    <w:rsid w:val="6D5B439F"/>
    <w:rsid w:val="6F1C73C4"/>
    <w:rsid w:val="6FE33EFF"/>
    <w:rsid w:val="70B62669"/>
    <w:rsid w:val="73B250BD"/>
    <w:rsid w:val="73B93D0D"/>
    <w:rsid w:val="74613266"/>
    <w:rsid w:val="76280FE0"/>
    <w:rsid w:val="783764D9"/>
    <w:rsid w:val="79506466"/>
    <w:rsid w:val="796B100B"/>
    <w:rsid w:val="7ADE49EA"/>
    <w:rsid w:val="7CFB1883"/>
    <w:rsid w:val="7DEA358E"/>
    <w:rsid w:val="7F3E639F"/>
    <w:rsid w:val="7FA75CF2"/>
    <w:rsid w:val="7FC9774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2781</Words>
  <Characters>3598</Characters>
  <Lines>0</Lines>
  <Paragraphs>0</Paragraphs>
  <TotalTime>0</TotalTime>
  <ScaleCrop>false</ScaleCrop>
  <LinksUpToDate>false</LinksUpToDate>
  <CharactersWithSpaces>3856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Aaron.殷</cp:lastModifiedBy>
  <dcterms:modified xsi:type="dcterms:W3CDTF">2025-10-15T18:14:43Z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eyJoZGlkIjoiMzFhMTg0OGMxZWUyMzUyZmU4MThiMjY0ZDBlNDFjZjciLCJ1c2VySWQiOiI5ODI1NjA0MDcifQ==</vt:lpwstr>
  </property>
  <property fmtid="{D5CDD505-2E9C-101B-9397-08002B2CF9AE}" pid="3" name="KSOProductBuildVer">
    <vt:lpwstr>2052-12.1.0.22529</vt:lpwstr>
  </property>
  <property fmtid="{D5CDD505-2E9C-101B-9397-08002B2CF9AE}" pid="4" name="ICV">
    <vt:lpwstr>17A64828F8844FFE9D0BDB530B074F30_12</vt:lpwstr>
  </property>
</Properties>
</file>