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40" w:before="0"/>
        <w:jc w:val="center"/>
      </w:pPr>
      <w:r>
        <w:rPr>
          <w:b/>
          <w:bCs/>
          <w:color w:val="1A6B3C"/>
          <w:sz w:val="64"/>
          <w:szCs w:val="64"/>
        </w:rPr>
        <w:t xml:space="preserve">NOVA MEDICAL CENTRE</w:t>
      </w:r>
    </w:p>
    <w:p>
      <w:pPr>
        <w:spacing w:after="200" w:before="0"/>
        <w:jc w:val="center"/>
      </w:pPr>
      <w:r>
        <w:rPr>
          <w:b/>
          <w:bCs/>
          <w:color w:val="E06B20"/>
          <w:sz w:val="56"/>
          <w:szCs w:val="56"/>
        </w:rPr>
        <w:t xml:space="preserve">STIRLING</w:t>
      </w:r>
    </w:p>
    <w:p>
      <w:pPr>
        <w:pBdr>
          <w:bottom w:val="single" w:color="1A6B3C" w:sz="12"/>
        </w:pBdr>
        <w:spacing w:after="160" w:before="0"/>
        <w:jc w:val="center"/>
      </w:pPr>
      <w:r>
        <w:rPr>
          <w:i/>
          <w:iCs/>
          <w:color w:val="334155"/>
          <w:sz w:val="28"/>
          <w:szCs w:val="28"/>
        </w:rPr>
        <w:t xml:space="preserve">Complete Website Content Extraction</w:t>
      </w:r>
    </w:p>
    <w:p/>
    <w:p>
      <w:pPr>
        <w:spacing w:after="40" w:before="80"/>
        <w:jc w:val="center"/>
      </w:pPr>
      <w:r>
        <w:rPr>
          <w:b/>
          <w:bCs/>
          <w:color w:val="334155"/>
          <w:sz w:val="22"/>
          <w:szCs w:val="22"/>
        </w:rPr>
        <w:t xml:space="preserve">Website:</w:t>
      </w:r>
    </w:p>
    <w:p>
      <w:pPr>
        <w:spacing w:after="40" w:before="0"/>
        <w:jc w:val="center"/>
      </w:pPr>
      <w:r>
        <w:rPr>
          <w:color w:val="E06B20"/>
          <w:sz w:val="22"/>
          <w:szCs w:val="22"/>
        </w:rPr>
        <w:t xml:space="preserve">https://nova-medical-centre-stirling.base44.app</w:t>
      </w:r>
    </w:p>
    <w:p>
      <w:pPr>
        <w:spacing w:after="40" w:before="80"/>
        <w:jc w:val="center"/>
      </w:pPr>
      <w:r>
        <w:rPr>
          <w:color w:val="334155"/>
          <w:sz w:val="22"/>
          <w:szCs w:val="22"/>
        </w:rPr>
        <w:t xml:space="preserve">Extracted by Arrowhead Digitech</w:t>
      </w:r>
    </w:p>
    <w:p>
      <w:pPr>
        <w:spacing w:after="0" w:before="0"/>
        <w:jc w:val="center"/>
      </w:pPr>
      <w:r>
        <w:rPr>
          <w:color w:val="334155"/>
          <w:sz w:val="22"/>
          <w:szCs w:val="22"/>
        </w:rPr>
        <w:t xml:space="preserve">Date: August 2026</w:t>
      </w:r>
    </w:p>
    <w:p>
      <w:r>
        <w:br w:type="page"/>
      </w:r>
    </w:p>
    <w:p>
      <w:pPr>
        <w:pStyle w:val="Heading1"/>
        <w:spacing w:after="160" w:before="360"/>
      </w:pPr>
      <w:r>
        <w:rPr>
          <w:b/>
          <w:bCs/>
          <w:color w:val="1A6B3C"/>
          <w:sz w:val="40"/>
          <w:szCs w:val="40"/>
        </w:rPr>
        <w:t xml:space="preserve">1. Clinic Overview</w:t>
      </w:r>
    </w:p>
    <w:p>
      <w:pPr>
        <w:pBdr>
          <w:bottom w:val="single" w:color="E2E8F0" w:sz="6"/>
        </w:pBdr>
        <w:spacing w:after="120" w:before="120"/>
      </w:pPr>
    </w:p>
    <w:p/>
    <w:p>
      <w:pPr>
        <w:pStyle w:val="Heading2"/>
        <w:spacing w:after="120" w:before="280"/>
      </w:pPr>
      <w:r>
        <w:rPr>
          <w:b/>
          <w:bCs/>
          <w:color w:val="145430"/>
          <w:sz w:val="28"/>
          <w:szCs w:val="28"/>
        </w:rPr>
        <w:t xml:space="preserve">1.1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Field</w:t>
            </w:r>
          </w:p>
        </w:tc>
        <w:tc>
          <w:tcPr>
            <w:tcW w:type="dxa" w:w="656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Details</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Clinic Name</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Nova Medical Centre Stirling</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Website URL</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https://nova-medical-centre-stirling.base44.app</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Address</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Unit 2, 31 Cedric Street, Stirling, WA 6021, Australia</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Phone</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08 9349 9900  |  International: +61 8 9349 9900</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Fax</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08 9117 2005  |  International: +61 8 9117 2005</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Email</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info@novamedical.com.au</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Google Maps</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https://maps.google.com/?q=31+Cedric+Street+Stirling+WA+6021</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GPS Coordinates</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Latitude: -31.8897  |  Longitude: 115.8056</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Parking</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1 Hour FREE parking available on-site and Stirling Council carpark</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Established</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Medical centres since 2012</w:t>
            </w:r>
          </w:p>
        </w:tc>
      </w:tr>
    </w:tbl>
    <w:p/>
    <w:p>
      <w:pPr>
        <w:pStyle w:val="Heading2"/>
        <w:spacing w:after="120" w:before="280"/>
      </w:pPr>
      <w:r>
        <w:rPr>
          <w:b/>
          <w:bCs/>
          <w:color w:val="145430"/>
          <w:sz w:val="28"/>
          <w:szCs w:val="28"/>
        </w:rPr>
        <w:t xml:space="preserve">1.2 Tagline &amp; Description</w:t>
      </w:r>
    </w:p>
    <w:p>
      <w:pPr>
        <w:spacing w:after="80" w:before="60"/>
      </w:pPr>
      <w:r>
        <w:rPr>
          <w:color w:val="334155"/>
          <w:sz w:val="22"/>
          <w:szCs w:val="22"/>
        </w:rPr>
        <w:t xml:space="preserve">Tagline: "Your trusted partner for accessible healthcare"</w:t>
      </w:r>
    </w:p>
    <w:p>
      <w:pPr>
        <w:spacing w:after="80" w:before="60"/>
      </w:pPr>
      <w:r>
        <w:rPr>
          <w:color w:val="334155"/>
          <w:sz w:val="22"/>
          <w:szCs w:val="22"/>
        </w:rPr>
        <w:t xml:space="preserve">Hero Headline: "Bringing Health to life for the whole family"</w:t>
      </w:r>
    </w:p>
    <w:p>
      <w:pPr>
        <w:spacing w:after="80" w:before="60"/>
      </w:pPr>
      <w:r>
        <w:rPr>
          <w:color w:val="334155"/>
          <w:sz w:val="22"/>
          <w:szCs w:val="22"/>
        </w:rPr>
        <w:t xml:space="preserve">Description: "Comprehensive healthcare in Stirling. Open 7 days a week for your convenience. From family medicine to specialized care, we're here for every stage of your health journey."</w:t>
      </w:r>
    </w:p>
    <w:p>
      <w:pPr>
        <w:spacing w:after="80" w:before="60"/>
      </w:pPr>
      <w:r>
        <w:rPr>
          <w:color w:val="334155"/>
          <w:sz w:val="22"/>
          <w:szCs w:val="22"/>
        </w:rPr>
        <w:t xml:space="preserve">Footer Description: "Modern family practice open 7 days a week. We strive for excellence in patient care, service quality &amp; have a focus on preventive care. Expect an unmatched level of care from our physicians and staff."</w:t>
      </w:r>
    </w:p>
    <w:p/>
    <w:p>
      <w:pPr>
        <w:pStyle w:val="Heading2"/>
        <w:spacing w:after="120" w:before="280"/>
      </w:pPr>
      <w:r>
        <w:rPr>
          <w:b/>
          <w:bCs/>
          <w:color w:val="145430"/>
          <w:sz w:val="28"/>
          <w:szCs w:val="28"/>
        </w:rPr>
        <w:t xml:space="preserve">1.3 Billing Information</w:t>
      </w:r>
    </w:p>
    <w:p>
      <w:pPr>
        <w:spacing w:after="40" w:before="40"/>
        <w:ind w:left="360"/>
      </w:pPr>
      <w:r>
        <w:rPr>
          <w:color w:val="334155"/>
          <w:sz w:val="22"/>
          <w:szCs w:val="22"/>
        </w:rPr>
        <w:t xml:space="preserve">• Private Billing Practice</w:t>
      </w:r>
    </w:p>
    <w:p>
      <w:pPr>
        <w:spacing w:after="40" w:before="40"/>
        <w:ind w:left="360"/>
      </w:pPr>
      <w:r>
        <w:rPr>
          <w:color w:val="334155"/>
          <w:sz w:val="22"/>
          <w:szCs w:val="22"/>
        </w:rPr>
        <w:t xml:space="preserve">• Bulk billing available for: Children under 16</w:t>
      </w:r>
    </w:p>
    <w:p>
      <w:pPr>
        <w:spacing w:after="40" w:before="40"/>
        <w:ind w:left="360"/>
      </w:pPr>
      <w:r>
        <w:rPr>
          <w:color w:val="334155"/>
          <w:sz w:val="22"/>
          <w:szCs w:val="22"/>
        </w:rPr>
        <w:t xml:space="preserve">• Bulk billing available for: Patients over 60 with Pensioner / Healthcare / Seniors cards</w:t>
      </w:r>
    </w:p>
    <w:p>
      <w:pPr>
        <w:spacing w:after="40" w:before="40"/>
        <w:ind w:left="360"/>
      </w:pPr>
      <w:r>
        <w:rPr>
          <w:color w:val="334155"/>
          <w:sz w:val="22"/>
          <w:szCs w:val="22"/>
        </w:rPr>
        <w:t xml:space="preserve">• Medicare provider</w:t>
      </w:r>
    </w:p>
    <w:p/>
    <w:p>
      <w:pPr>
        <w:pStyle w:val="Heading2"/>
        <w:spacing w:after="120" w:before="280"/>
      </w:pPr>
      <w:r>
        <w:rPr>
          <w:b/>
          <w:bCs/>
          <w:color w:val="145430"/>
          <w:sz w:val="28"/>
          <w:szCs w:val="28"/>
        </w:rPr>
        <w:t xml:space="preserve">1.4 Key Highlights (Hero Badges)</w:t>
      </w:r>
    </w:p>
    <w:p>
      <w:pPr>
        <w:spacing w:after="40" w:before="40"/>
        <w:ind w:left="360"/>
      </w:pPr>
      <w:r>
        <w:rPr>
          <w:color w:val="334155"/>
          <w:sz w:val="22"/>
          <w:szCs w:val="22"/>
        </w:rPr>
        <w:t xml:space="preserve">• Now Accepting New Patients</w:t>
      </w:r>
    </w:p>
    <w:p>
      <w:pPr>
        <w:spacing w:after="40" w:before="40"/>
        <w:ind w:left="360"/>
      </w:pPr>
      <w:r>
        <w:rPr>
          <w:color w:val="334155"/>
          <w:sz w:val="22"/>
          <w:szCs w:val="22"/>
        </w:rPr>
        <w:t xml:space="preserve">• Private Billing Practice</w:t>
      </w:r>
    </w:p>
    <w:p>
      <w:pPr>
        <w:spacing w:after="40" w:before="40"/>
        <w:ind w:left="360"/>
      </w:pPr>
      <w:r>
        <w:rPr>
          <w:color w:val="334155"/>
          <w:sz w:val="22"/>
          <w:szCs w:val="22"/>
        </w:rPr>
        <w:t xml:space="preserve">• Open 7 Days a Week</w:t>
      </w:r>
    </w:p>
    <w:p>
      <w:pPr>
        <w:spacing w:after="40" w:before="40"/>
        <w:ind w:left="360"/>
      </w:pPr>
      <w:r>
        <w:rPr>
          <w:color w:val="334155"/>
          <w:sz w:val="22"/>
          <w:szCs w:val="22"/>
        </w:rPr>
        <w:t xml:space="preserve">• Experienced GPs — Your health entrusted to the best professionals</w:t>
      </w:r>
    </w:p>
    <w:p>
      <w:pPr>
        <w:spacing w:after="40" w:before="40"/>
        <w:ind w:left="360"/>
      </w:pPr>
      <w:r>
        <w:rPr>
          <w:color w:val="334155"/>
          <w:sz w:val="22"/>
          <w:szCs w:val="22"/>
        </w:rPr>
        <w:t xml:space="preserve">• Personalized Care — Treatment plans tailored to your unique needs</w:t>
      </w:r>
    </w:p>
    <w:p>
      <w:pPr>
        <w:spacing w:after="40" w:before="40"/>
        <w:ind w:left="360"/>
      </w:pPr>
      <w:r>
        <w:rPr>
          <w:color w:val="334155"/>
          <w:sz w:val="22"/>
          <w:szCs w:val="22"/>
        </w:rPr>
        <w:t xml:space="preserve">• Quality &amp; Safety — Fully accredited team for your peace of mind</w:t>
      </w:r>
    </w:p>
    <w:p>
      <w:pPr>
        <w:spacing w:after="40" w:before="40"/>
        <w:ind w:left="360"/>
      </w:pPr>
      <w:r>
        <w:rPr>
          <w:color w:val="334155"/>
          <w:sz w:val="22"/>
          <w:szCs w:val="22"/>
        </w:rPr>
        <w:t xml:space="preserve">• Urgent Care — Here when you need us for non-emergency conditions</w:t>
      </w:r>
    </w:p>
    <w:p/>
    <w:p>
      <w:pPr>
        <w:pStyle w:val="Heading2"/>
        <w:spacing w:after="120" w:before="280"/>
      </w:pPr>
      <w:r>
        <w:rPr>
          <w:b/>
          <w:bCs/>
          <w:color w:val="145430"/>
          <w:sz w:val="28"/>
          <w:szCs w:val="28"/>
        </w:rPr>
        <w:t xml:space="preserve">1.5 Opening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Day</w:t>
            </w:r>
          </w:p>
        </w:tc>
        <w:tc>
          <w:tcPr>
            <w:tcW w:type="dxa" w:w="576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Hours</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Monday – Friday</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7:30 AM – 6:00 PM</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Saturday</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9:00 AM – 5:00 PM</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Sunday</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9:00 AM – 5:00 PM</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Public Holidays</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9:00 AM – 5:00 PM</w:t>
            </w:r>
          </w:p>
        </w:tc>
      </w:tr>
    </w:tbl>
    <w:p/>
    <w:p>
      <w:pPr>
        <w:pStyle w:val="Heading2"/>
        <w:spacing w:after="120" w:before="280"/>
      </w:pPr>
      <w:r>
        <w:rPr>
          <w:b/>
          <w:bCs/>
          <w:color w:val="145430"/>
          <w:sz w:val="28"/>
          <w:szCs w:val="28"/>
        </w:rPr>
        <w:t xml:space="preserve">1.6 Medical Specialties</w:t>
      </w:r>
    </w:p>
    <w:p>
      <w:pPr>
        <w:spacing w:after="40" w:before="40"/>
        <w:ind w:left="360"/>
      </w:pPr>
      <w:r>
        <w:rPr>
          <w:color w:val="334155"/>
          <w:sz w:val="22"/>
          <w:szCs w:val="22"/>
        </w:rPr>
        <w:t xml:space="preserve">• Family Medicine</w:t>
      </w:r>
    </w:p>
    <w:p>
      <w:pPr>
        <w:spacing w:after="40" w:before="40"/>
        <w:ind w:left="360"/>
      </w:pPr>
      <w:r>
        <w:rPr>
          <w:color w:val="334155"/>
          <w:sz w:val="22"/>
          <w:szCs w:val="22"/>
        </w:rPr>
        <w:t xml:space="preserve">• General Practice</w:t>
      </w:r>
    </w:p>
    <w:p>
      <w:pPr>
        <w:spacing w:after="40" w:before="40"/>
        <w:ind w:left="360"/>
      </w:pPr>
      <w:r>
        <w:rPr>
          <w:color w:val="334155"/>
          <w:sz w:val="22"/>
          <w:szCs w:val="22"/>
        </w:rPr>
        <w:t xml:space="preserve">• Preventive Medicine</w:t>
      </w:r>
    </w:p>
    <w:p/>
    <w:p>
      <w:pPr>
        <w:pStyle w:val="Heading2"/>
        <w:spacing w:after="120" w:before="280"/>
      </w:pPr>
      <w:r>
        <w:rPr>
          <w:b/>
          <w:bCs/>
          <w:color w:val="145430"/>
          <w:sz w:val="28"/>
          <w:szCs w:val="28"/>
        </w:rPr>
        <w:t xml:space="preserve">1.7 Accreditation &amp; Memberships</w:t>
      </w:r>
    </w:p>
    <w:p>
      <w:pPr>
        <w:spacing w:after="40" w:before="40"/>
        <w:ind w:left="360"/>
      </w:pPr>
      <w:r>
        <w:rPr>
          <w:color w:val="334155"/>
          <w:sz w:val="22"/>
          <w:szCs w:val="22"/>
        </w:rPr>
        <w:t xml:space="preserve">• Member of Australian Medical Association Western Australia (AMA WA)</w:t>
      </w:r>
    </w:p>
    <w:p>
      <w:pPr>
        <w:spacing w:after="40" w:before="40"/>
        <w:ind w:left="360"/>
      </w:pPr>
      <w:r>
        <w:rPr>
          <w:color w:val="334155"/>
          <w:sz w:val="22"/>
          <w:szCs w:val="22"/>
        </w:rPr>
        <w:t xml:space="preserve">• Fully accredited practice</w:t>
      </w:r>
    </w:p>
    <w:p>
      <w:pPr>
        <w:spacing w:after="40" w:before="40"/>
        <w:ind w:left="360"/>
      </w:pPr>
      <w:r>
        <w:rPr>
          <w:color w:val="334155"/>
          <w:sz w:val="22"/>
          <w:szCs w:val="22"/>
        </w:rPr>
        <w:t xml:space="preserve">• Compliant with Commonwealth Privacy Act (1988)</w:t>
      </w:r>
    </w:p>
    <w:p>
      <w:pPr>
        <w:spacing w:after="40" w:before="40"/>
        <w:ind w:left="360"/>
      </w:pPr>
      <w:r>
        <w:rPr>
          <w:color w:val="334155"/>
          <w:sz w:val="22"/>
          <w:szCs w:val="22"/>
        </w:rPr>
        <w:t xml:space="preserve">• WCAG 2.1 Level AA accessibility compliant website</w:t>
      </w:r>
    </w:p>
    <w:p>
      <w:pPr>
        <w:spacing w:after="40" w:before="40"/>
        <w:ind w:left="360"/>
      </w:pPr>
      <w:r>
        <w:rPr>
          <w:color w:val="334155"/>
          <w:sz w:val="22"/>
          <w:szCs w:val="22"/>
        </w:rPr>
        <w:t xml:space="preserve">• Walk-in appointments accepted</w:t>
      </w:r>
    </w:p>
    <w:p>
      <w:pPr>
        <w:spacing w:after="40" w:before="40"/>
        <w:ind w:left="360"/>
      </w:pPr>
      <w:r>
        <w:rPr>
          <w:color w:val="334155"/>
          <w:sz w:val="22"/>
          <w:szCs w:val="22"/>
        </w:rPr>
        <w:t xml:space="preserve">• Online booking available</w:t>
      </w:r>
    </w:p>
    <w:p/>
    <w:p>
      <w:r>
        <w:br w:type="page"/>
      </w:r>
    </w:p>
    <w:p>
      <w:pPr>
        <w:pStyle w:val="Heading1"/>
        <w:spacing w:after="160" w:before="360"/>
      </w:pPr>
      <w:r>
        <w:rPr>
          <w:b/>
          <w:bCs/>
          <w:color w:val="1A6B3C"/>
          <w:sz w:val="40"/>
          <w:szCs w:val="40"/>
        </w:rPr>
        <w:t xml:space="preserve">2. Services Offered</w:t>
      </w:r>
    </w:p>
    <w:p>
      <w:pPr>
        <w:pBdr>
          <w:bottom w:val="single" w:color="E2E8F0" w:sz="6"/>
        </w:pBdr>
        <w:spacing w:after="120" w:before="120"/>
      </w:pPr>
    </w:p>
    <w:p>
      <w:pPr>
        <w:spacing w:after="80" w:before="60"/>
      </w:pPr>
      <w:r>
        <w:rPr>
          <w:color w:val="334155"/>
          <w:sz w:val="22"/>
          <w:szCs w:val="22"/>
        </w:rPr>
        <w:t xml:space="preserve">"From routine check-ups to specialized care, we offer a comprehensive range of medical services to meet all your healthcare needs."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Service</w:t>
            </w:r>
          </w:p>
        </w:tc>
        <w:tc>
          <w:tcPr>
            <w:tcW w:type="dxa" w:w="576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Description</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Family Health &amp; General Practice</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Comprehensive care for all ages, from children to seniors</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Children &amp; Adolescent Health</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Specialized pediatric care and immunizations</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Mental Health Care Plans</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Supportive mental health services and counseling</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Travel Clinic &amp; Vaccinations</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Pre-travel consultations and required vaccinations including Yellow Fever</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Corporate Medicals &amp; Worker's Compensation</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Worker's compensation and workplace health assessments</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Skin Check Clinic</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Comprehensive skin cancer screening and mole checks using dermoscopy</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Sexual Health Services</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Confidential STI/STD testing and treatment</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Chronic Disease Management</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Ongoing care for diabetes, heart disease, asthma and other chronic conditions</w:t>
            </w:r>
          </w:p>
        </w:tc>
      </w:tr>
      <w:tr>
        <w:tc>
          <w:tcPr>
            <w:tcW w:type="dxa" w:w="36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On-site Pathology</w:t>
            </w:r>
          </w:p>
        </w:tc>
        <w:tc>
          <w:tcPr>
            <w:tcW w:type="dxa" w:w="57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Convenient in-clinic pathology collection services</w:t>
            </w:r>
          </w:p>
        </w:tc>
      </w:tr>
      <w:tr>
        <w:tc>
          <w:tcPr>
            <w:tcW w:type="dxa" w:w="36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Men's &amp; Women's Health</w:t>
            </w:r>
          </w:p>
        </w:tc>
        <w:tc>
          <w:tcPr>
            <w:tcW w:type="dxa" w:w="57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Gender-specific health screenings and treatments</w:t>
            </w:r>
          </w:p>
        </w:tc>
      </w:tr>
    </w:tbl>
    <w:p/>
    <w:p>
      <w:pPr>
        <w:pStyle w:val="Heading2"/>
        <w:spacing w:after="120" w:before="280"/>
      </w:pPr>
      <w:r>
        <w:rPr>
          <w:b/>
          <w:bCs/>
          <w:color w:val="145430"/>
          <w:sz w:val="28"/>
          <w:szCs w:val="28"/>
        </w:rPr>
        <w:t xml:space="preserve">2.1 In-House Specialist Consultants</w:t>
      </w:r>
    </w:p>
    <w:p>
      <w:pPr>
        <w:spacing w:after="40" w:before="40"/>
        <w:ind w:left="360"/>
      </w:pPr>
      <w:r>
        <w:rPr>
          <w:color w:val="334155"/>
          <w:sz w:val="22"/>
          <w:szCs w:val="22"/>
        </w:rPr>
        <w:t xml:space="preserve">• Consultant Paediatrician (in-house)</w:t>
      </w:r>
    </w:p>
    <w:p>
      <w:pPr>
        <w:spacing w:after="40" w:before="40"/>
        <w:ind w:left="360"/>
      </w:pPr>
      <w:r>
        <w:rPr>
          <w:color w:val="334155"/>
          <w:sz w:val="22"/>
          <w:szCs w:val="22"/>
        </w:rPr>
        <w:t xml:space="preserve">• Consultant Psychiatrist (in-house)</w:t>
      </w:r>
    </w:p>
    <w:p>
      <w:pPr>
        <w:spacing w:after="40" w:before="40"/>
        <w:ind w:left="360"/>
      </w:pPr>
      <w:r>
        <w:rPr>
          <w:color w:val="334155"/>
          <w:sz w:val="22"/>
          <w:szCs w:val="22"/>
        </w:rPr>
        <w:t xml:space="preserve">• Clinical Psychologist (in-house)</w:t>
      </w:r>
    </w:p>
    <w:p/>
    <w:p>
      <w:pPr>
        <w:pStyle w:val="Heading2"/>
        <w:spacing w:after="120" w:before="280"/>
      </w:pPr>
      <w:r>
        <w:rPr>
          <w:b/>
          <w:bCs/>
          <w:color w:val="145430"/>
          <w:sz w:val="28"/>
          <w:szCs w:val="28"/>
        </w:rPr>
        <w:t xml:space="preserve">2.2 Additional Services Mentioned</w:t>
      </w:r>
    </w:p>
    <w:p>
      <w:pPr>
        <w:spacing w:after="40" w:before="40"/>
        <w:ind w:left="360"/>
      </w:pPr>
      <w:r>
        <w:rPr>
          <w:color w:val="334155"/>
          <w:sz w:val="22"/>
          <w:szCs w:val="22"/>
        </w:rPr>
        <w:t xml:space="preserve">• FIFO Medicals (Fly-In Fly-Out)</w:t>
      </w:r>
    </w:p>
    <w:p>
      <w:pPr>
        <w:spacing w:after="40" w:before="40"/>
        <w:ind w:left="360"/>
      </w:pPr>
      <w:r>
        <w:rPr>
          <w:color w:val="334155"/>
          <w:sz w:val="22"/>
          <w:szCs w:val="22"/>
        </w:rPr>
        <w:t xml:space="preserve">• Pre-employment Medicals</w:t>
      </w:r>
    </w:p>
    <w:p>
      <w:pPr>
        <w:spacing w:after="40" w:before="40"/>
        <w:ind w:left="360"/>
      </w:pPr>
      <w:r>
        <w:rPr>
          <w:color w:val="334155"/>
          <w:sz w:val="22"/>
          <w:szCs w:val="22"/>
        </w:rPr>
        <w:t xml:space="preserve">• Health Assessments (including Aged Care)</w:t>
      </w:r>
    </w:p>
    <w:p>
      <w:pPr>
        <w:spacing w:after="40" w:before="40"/>
        <w:ind w:left="360"/>
      </w:pPr>
      <w:r>
        <w:rPr>
          <w:color w:val="334155"/>
          <w:sz w:val="22"/>
          <w:szCs w:val="22"/>
        </w:rPr>
        <w:t xml:space="preserve">• Immunizations</w:t>
      </w:r>
    </w:p>
    <w:p>
      <w:pPr>
        <w:spacing w:after="40" w:before="40"/>
        <w:ind w:left="360"/>
      </w:pPr>
      <w:r>
        <w:rPr>
          <w:color w:val="334155"/>
          <w:sz w:val="22"/>
          <w:szCs w:val="22"/>
        </w:rPr>
        <w:t xml:space="preserve">• Antenatal Shared Care</w:t>
      </w:r>
    </w:p>
    <w:p>
      <w:pPr>
        <w:spacing w:after="40" w:before="40"/>
        <w:ind w:left="360"/>
      </w:pPr>
      <w:r>
        <w:rPr>
          <w:color w:val="334155"/>
          <w:sz w:val="22"/>
          <w:szCs w:val="22"/>
        </w:rPr>
        <w:t xml:space="preserve">• Lactation Consults</w:t>
      </w:r>
    </w:p>
    <w:p>
      <w:pPr>
        <w:spacing w:after="40" w:before="40"/>
        <w:ind w:left="360"/>
      </w:pPr>
      <w:r>
        <w:rPr>
          <w:color w:val="334155"/>
          <w:sz w:val="22"/>
          <w:szCs w:val="22"/>
        </w:rPr>
        <w:t xml:space="preserve">• Preventive Care</w:t>
      </w:r>
    </w:p>
    <w:p>
      <w:pPr>
        <w:spacing w:after="40" w:before="40"/>
        <w:ind w:left="360"/>
      </w:pPr>
      <w:r>
        <w:rPr>
          <w:color w:val="334155"/>
          <w:sz w:val="22"/>
          <w:szCs w:val="22"/>
        </w:rPr>
        <w:t xml:space="preserve">• Specialist Referrals</w:t>
      </w:r>
    </w:p>
    <w:p>
      <w:pPr>
        <w:spacing w:after="40" w:before="40"/>
        <w:ind w:left="360"/>
      </w:pPr>
      <w:r>
        <w:rPr>
          <w:color w:val="334155"/>
          <w:sz w:val="22"/>
          <w:szCs w:val="22"/>
        </w:rPr>
        <w:t xml:space="preserve">• Palliative Care</w:t>
      </w:r>
    </w:p>
    <w:p>
      <w:pPr>
        <w:spacing w:after="40" w:before="40"/>
        <w:ind w:left="360"/>
      </w:pPr>
      <w:r>
        <w:rPr>
          <w:color w:val="334155"/>
          <w:sz w:val="22"/>
          <w:szCs w:val="22"/>
        </w:rPr>
        <w:t xml:space="preserve">• Health Screening</w:t>
      </w:r>
    </w:p>
    <w:p/>
    <w:p>
      <w:r>
        <w:br w:type="page"/>
      </w:r>
    </w:p>
    <w:p>
      <w:pPr>
        <w:pStyle w:val="Heading1"/>
        <w:spacing w:after="160" w:before="360"/>
      </w:pPr>
      <w:r>
        <w:rPr>
          <w:b/>
          <w:bCs/>
          <w:color w:val="1A6B3C"/>
          <w:sz w:val="40"/>
          <w:szCs w:val="40"/>
        </w:rPr>
        <w:t xml:space="preserve">3. Medical Team — Doctors</w:t>
      </w:r>
    </w:p>
    <w:p>
      <w:pPr>
        <w:pBdr>
          <w:bottom w:val="single" w:color="E2E8F0" w:sz="6"/>
        </w:pBdr>
        <w:spacing w:after="120" w:before="120"/>
      </w:pPr>
    </w:p>
    <w:p>
      <w:pPr>
        <w:spacing w:after="80" w:before="60"/>
      </w:pPr>
      <w:r>
        <w:rPr>
          <w:color w:val="334155"/>
          <w:sz w:val="22"/>
          <w:szCs w:val="22"/>
        </w:rPr>
        <w:t xml:space="preserve">"Our experienced and compassionate team of general practitioners is dedicated to providing you with the highest quality care."</w:t>
      </w:r>
    </w:p>
    <w:p>
      <w:pPr>
        <w:spacing w:after="80" w:before="60"/>
      </w:pPr>
      <w:r>
        <w:rPr>
          <w:color w:val="334155"/>
          <w:sz w:val="22"/>
          <w:szCs w:val="22"/>
        </w:rPr>
        <w:t xml:space="preserve">Note: All doctors listed with shared contact — Phone: 08 9342 4000 | Email: info@novamedicalgreenwood.com.au</w:t>
      </w:r>
    </w:p>
    <w:p/>
    <w:p>
      <w:pPr>
        <w:spacing w:after="80" w:before="160"/>
      </w:pPr>
      <w:r>
        <w:rPr>
          <w:b/>
          <w:bCs/>
          <w:color w:val="1A6B3C"/>
          <w:sz w:val="26"/>
          <w:szCs w:val="26"/>
        </w:rPr>
        <w:t xml:space="preserve">1. Dr Zille Shehzad</w:t>
      </w:r>
      <w:r>
        <w:rPr>
          <w:color w:val="334155"/>
          <w:sz w:val="22"/>
          <w:szCs w:val="22"/>
        </w:rPr>
        <w:t xml:space="preserve">  —  General Practitioner</w:t>
      </w:r>
    </w:p>
    <w:p>
      <w:pPr>
        <w:spacing w:after="40" w:before="40"/>
      </w:pPr>
      <w:r>
        <w:rPr>
          <w:b/>
          <w:bCs/>
          <w:color w:val="E06B20"/>
          <w:sz w:val="20"/>
          <w:szCs w:val="20"/>
        </w:rPr>
        <w:t xml:space="preserve">Qualifications: MBBS • FRACGP</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Paediatrics</w:t>
      </w:r>
    </w:p>
    <w:p>
      <w:pPr>
        <w:spacing w:after="20" w:before="20"/>
        <w:ind w:left="360"/>
      </w:pPr>
      <w:r>
        <w:rPr>
          <w:color w:val="334155"/>
          <w:sz w:val="20"/>
          <w:szCs w:val="20"/>
        </w:rPr>
        <w:t xml:space="preserve">• Diabetes</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Travel Medicine</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Skin Checks</w:t>
      </w:r>
    </w:p>
    <w:p>
      <w:pPr>
        <w:spacing w:after="20" w:before="20"/>
        <w:ind w:left="360"/>
      </w:pPr>
      <w:r>
        <w:rPr>
          <w:color w:val="334155"/>
          <w:sz w:val="20"/>
          <w:szCs w:val="20"/>
        </w:rPr>
        <w:t xml:space="preserve">• Antenatal Shared Care</w:t>
      </w:r>
    </w:p>
    <w:p>
      <w:pPr>
        <w:spacing w:after="20" w:before="20"/>
        <w:ind w:left="360"/>
      </w:pPr>
      <w:r>
        <w:rPr>
          <w:color w:val="334155"/>
          <w:sz w:val="20"/>
          <w:szCs w:val="20"/>
        </w:rPr>
        <w:t xml:space="preserve">• Women's Health</w:t>
      </w:r>
    </w:p>
    <w:p>
      <w:pPr>
        <w:pBdr>
          <w:bottom w:val="single" w:color="E2E8F0" w:sz="4"/>
        </w:pBdr>
        <w:spacing w:before="80"/>
      </w:pPr>
    </w:p>
    <w:p>
      <w:pPr>
        <w:spacing w:after="80" w:before="160"/>
      </w:pPr>
      <w:r>
        <w:rPr>
          <w:b/>
          <w:bCs/>
          <w:color w:val="1A6B3C"/>
          <w:sz w:val="26"/>
          <w:szCs w:val="26"/>
        </w:rPr>
        <w:t xml:space="preserve">2. Dr Gerard D'Cruz</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Full Skin Check</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Men's Health</w:t>
      </w:r>
    </w:p>
    <w:p>
      <w:pPr>
        <w:spacing w:after="20" w:before="20"/>
        <w:ind w:left="360"/>
      </w:pPr>
      <w:r>
        <w:rPr>
          <w:color w:val="334155"/>
          <w:sz w:val="20"/>
          <w:szCs w:val="20"/>
        </w:rPr>
        <w:t xml:space="preserve">• Paediatrics</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Aged Care and Palliative Medicine</w:t>
      </w:r>
    </w:p>
    <w:p>
      <w:pPr>
        <w:pBdr>
          <w:bottom w:val="single" w:color="E2E8F0" w:sz="4"/>
        </w:pBdr>
        <w:spacing w:before="80"/>
      </w:pPr>
    </w:p>
    <w:p>
      <w:pPr>
        <w:spacing w:after="80" w:before="160"/>
      </w:pPr>
      <w:r>
        <w:rPr>
          <w:b/>
          <w:bCs/>
          <w:color w:val="1A6B3C"/>
          <w:sz w:val="26"/>
          <w:szCs w:val="26"/>
        </w:rPr>
        <w:t xml:space="preserve">3. Dr Mildred Chiwara</w:t>
      </w:r>
      <w:r>
        <w:rPr>
          <w:color w:val="334155"/>
          <w:sz w:val="22"/>
          <w:szCs w:val="22"/>
        </w:rPr>
        <w:t xml:space="preserve">  —  General Practitioner</w:t>
      </w:r>
    </w:p>
    <w:p>
      <w:pPr>
        <w:spacing w:after="40" w:before="40"/>
      </w:pPr>
      <w:r>
        <w:rPr>
          <w:b/>
          <w:bCs/>
          <w:color w:val="E06B20"/>
          <w:sz w:val="20"/>
          <w:szCs w:val="20"/>
        </w:rPr>
        <w:t xml:space="preserve">Qualifications: MBChB (University of Aberdeen, UK) • FRACGP</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Women's Health</w:t>
      </w:r>
    </w:p>
    <w:p>
      <w:pPr>
        <w:spacing w:after="20" w:before="20"/>
        <w:ind w:left="360"/>
      </w:pPr>
      <w:r>
        <w:rPr>
          <w:color w:val="334155"/>
          <w:sz w:val="20"/>
          <w:szCs w:val="20"/>
        </w:rPr>
        <w:t xml:space="preserve">• Sexual Health</w:t>
      </w:r>
    </w:p>
    <w:p>
      <w:pPr>
        <w:spacing w:after="20" w:before="20"/>
        <w:ind w:left="360"/>
      </w:pPr>
      <w:r>
        <w:rPr>
          <w:color w:val="334155"/>
          <w:sz w:val="20"/>
          <w:szCs w:val="20"/>
        </w:rPr>
        <w:t xml:space="preserve">• Children's Health</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Workers Compensation</w:t>
      </w:r>
    </w:p>
    <w:p>
      <w:pPr>
        <w:spacing w:after="20" w:before="20"/>
        <w:ind w:left="360"/>
      </w:pPr>
      <w:r>
        <w:rPr>
          <w:color w:val="334155"/>
          <w:sz w:val="20"/>
          <w:szCs w:val="20"/>
        </w:rPr>
        <w:t xml:space="preserve">• Pre-employment Medicals</w:t>
      </w:r>
    </w:p>
    <w:p>
      <w:pPr>
        <w:spacing w:after="20" w:before="20"/>
        <w:ind w:left="360"/>
      </w:pPr>
      <w:r>
        <w:rPr>
          <w:color w:val="334155"/>
          <w:sz w:val="20"/>
          <w:szCs w:val="20"/>
        </w:rPr>
        <w:t xml:space="preserve">• Health Assessments</w:t>
      </w:r>
    </w:p>
    <w:p>
      <w:pPr>
        <w:spacing w:after="20" w:before="20"/>
        <w:ind w:left="360"/>
      </w:pPr>
      <w:r>
        <w:rPr>
          <w:color w:val="334155"/>
          <w:sz w:val="20"/>
          <w:szCs w:val="20"/>
        </w:rPr>
        <w:t xml:space="preserve">• Travel Medicine &amp; Vaccinations</w:t>
      </w:r>
    </w:p>
    <w:p>
      <w:pPr>
        <w:pBdr>
          <w:bottom w:val="single" w:color="E2E8F0" w:sz="4"/>
        </w:pBdr>
        <w:spacing w:before="80"/>
      </w:pPr>
    </w:p>
    <w:p>
      <w:pPr>
        <w:spacing w:after="80" w:before="160"/>
      </w:pPr>
      <w:r>
        <w:rPr>
          <w:b/>
          <w:bCs/>
          <w:color w:val="1A6B3C"/>
          <w:sz w:val="26"/>
          <w:szCs w:val="26"/>
        </w:rPr>
        <w:t xml:space="preserve">4. Dr Dana Alexanderscu</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Family Health</w:t>
      </w:r>
    </w:p>
    <w:p>
      <w:pPr>
        <w:spacing w:after="20" w:before="20"/>
        <w:ind w:left="360"/>
      </w:pPr>
      <w:r>
        <w:rPr>
          <w:color w:val="334155"/>
          <w:sz w:val="20"/>
          <w:szCs w:val="20"/>
        </w:rPr>
        <w:t xml:space="preserve">• Women's Health</w:t>
      </w:r>
    </w:p>
    <w:p>
      <w:pPr>
        <w:spacing w:after="20" w:before="20"/>
        <w:ind w:left="360"/>
      </w:pPr>
      <w:r>
        <w:rPr>
          <w:color w:val="334155"/>
          <w:sz w:val="20"/>
          <w:szCs w:val="20"/>
        </w:rPr>
        <w:t xml:space="preserve">• Children's Health</w:t>
      </w:r>
    </w:p>
    <w:p>
      <w:pPr>
        <w:spacing w:after="20" w:before="20"/>
        <w:ind w:left="360"/>
      </w:pPr>
      <w:r>
        <w:rPr>
          <w:color w:val="334155"/>
          <w:sz w:val="20"/>
          <w:szCs w:val="20"/>
        </w:rPr>
        <w:t xml:space="preserve">• Mental Health</w:t>
      </w:r>
    </w:p>
    <w:p>
      <w:pPr>
        <w:pBdr>
          <w:bottom w:val="single" w:color="E2E8F0" w:sz="4"/>
        </w:pBdr>
        <w:spacing w:before="80"/>
      </w:pPr>
    </w:p>
    <w:p>
      <w:pPr>
        <w:spacing w:after="80" w:before="160"/>
      </w:pPr>
      <w:r>
        <w:rPr>
          <w:b/>
          <w:bCs/>
          <w:color w:val="1A6B3C"/>
          <w:sz w:val="26"/>
          <w:szCs w:val="26"/>
        </w:rPr>
        <w:t xml:space="preserve">5. Dr Hira Shehzad</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Family Health</w:t>
      </w:r>
    </w:p>
    <w:p>
      <w:pPr>
        <w:spacing w:after="20" w:before="20"/>
        <w:ind w:left="360"/>
      </w:pPr>
      <w:r>
        <w:rPr>
          <w:color w:val="334155"/>
          <w:sz w:val="20"/>
          <w:szCs w:val="20"/>
        </w:rPr>
        <w:t xml:space="preserve">• Paediatrics</w:t>
      </w:r>
    </w:p>
    <w:p>
      <w:pPr>
        <w:spacing w:after="20" w:before="20"/>
        <w:ind w:left="360"/>
      </w:pPr>
      <w:r>
        <w:rPr>
          <w:color w:val="334155"/>
          <w:sz w:val="20"/>
          <w:szCs w:val="20"/>
        </w:rPr>
        <w:t xml:space="preserve">• Women's Health</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Lactation Consults</w:t>
      </w:r>
    </w:p>
    <w:p>
      <w:pPr>
        <w:pBdr>
          <w:bottom w:val="single" w:color="E2E8F0" w:sz="4"/>
        </w:pBdr>
        <w:spacing w:before="80"/>
      </w:pPr>
    </w:p>
    <w:p>
      <w:pPr>
        <w:spacing w:after="80" w:before="160"/>
      </w:pPr>
      <w:r>
        <w:rPr>
          <w:b/>
          <w:bCs/>
          <w:color w:val="1A6B3C"/>
          <w:sz w:val="26"/>
          <w:szCs w:val="26"/>
        </w:rPr>
        <w:t xml:space="preserve">6. Dr Abdullah Shehzad</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Family Health</w:t>
      </w:r>
    </w:p>
    <w:p>
      <w:pPr>
        <w:spacing w:after="20" w:before="20"/>
        <w:ind w:left="360"/>
      </w:pPr>
      <w:r>
        <w:rPr>
          <w:color w:val="334155"/>
          <w:sz w:val="20"/>
          <w:szCs w:val="20"/>
        </w:rPr>
        <w:t xml:space="preserve">• Diabetes</w:t>
      </w:r>
    </w:p>
    <w:p>
      <w:pPr>
        <w:spacing w:after="20" w:before="20"/>
        <w:ind w:left="360"/>
      </w:pPr>
      <w:r>
        <w:rPr>
          <w:color w:val="334155"/>
          <w:sz w:val="20"/>
          <w:szCs w:val="20"/>
        </w:rPr>
        <w:t xml:space="preserve">• Hypertension</w:t>
      </w:r>
    </w:p>
    <w:p>
      <w:pPr>
        <w:spacing w:after="20" w:before="20"/>
        <w:ind w:left="360"/>
      </w:pPr>
      <w:r>
        <w:rPr>
          <w:color w:val="334155"/>
          <w:sz w:val="20"/>
          <w:szCs w:val="20"/>
        </w:rPr>
        <w:t xml:space="preserve">• Preventive Health</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Men's Health</w:t>
      </w:r>
    </w:p>
    <w:p>
      <w:pPr>
        <w:spacing w:after="20" w:before="20"/>
        <w:ind w:left="360"/>
      </w:pPr>
      <w:r>
        <w:rPr>
          <w:color w:val="334155"/>
          <w:sz w:val="20"/>
          <w:szCs w:val="20"/>
        </w:rPr>
        <w:t xml:space="preserve">• Pediatrics</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Travel Medicine</w:t>
      </w:r>
    </w:p>
    <w:p>
      <w:pPr>
        <w:pBdr>
          <w:bottom w:val="single" w:color="E2E8F0" w:sz="4"/>
        </w:pBdr>
        <w:spacing w:before="80"/>
      </w:pPr>
    </w:p>
    <w:p>
      <w:pPr>
        <w:spacing w:after="80" w:before="160"/>
      </w:pPr>
      <w:r>
        <w:rPr>
          <w:b/>
          <w:bCs/>
          <w:color w:val="1A6B3C"/>
          <w:sz w:val="26"/>
          <w:szCs w:val="26"/>
        </w:rPr>
        <w:t xml:space="preserve">7. Dr Yi Ying Heng</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Family Health</w:t>
      </w:r>
    </w:p>
    <w:p>
      <w:pPr>
        <w:spacing w:after="20" w:before="20"/>
        <w:ind w:left="360"/>
      </w:pPr>
      <w:r>
        <w:rPr>
          <w:color w:val="334155"/>
          <w:sz w:val="20"/>
          <w:szCs w:val="20"/>
        </w:rPr>
        <w:t xml:space="preserve">• Preventive Health</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Men's Health</w:t>
      </w:r>
    </w:p>
    <w:p>
      <w:pPr>
        <w:spacing w:after="20" w:before="20"/>
        <w:ind w:left="360"/>
      </w:pPr>
      <w:r>
        <w:rPr>
          <w:color w:val="334155"/>
          <w:sz w:val="20"/>
          <w:szCs w:val="20"/>
        </w:rPr>
        <w:t xml:space="preserve">• Pediatrics</w:t>
      </w:r>
    </w:p>
    <w:p>
      <w:pPr>
        <w:spacing w:after="20" w:before="20"/>
        <w:ind w:left="360"/>
      </w:pPr>
      <w:r>
        <w:rPr>
          <w:color w:val="334155"/>
          <w:sz w:val="20"/>
          <w:szCs w:val="20"/>
        </w:rPr>
        <w:t xml:space="preserve">• Musculoskeletal Conditions</w:t>
      </w:r>
    </w:p>
    <w:p>
      <w:pPr>
        <w:spacing w:after="20" w:before="20"/>
        <w:ind w:left="360"/>
      </w:pPr>
      <w:r>
        <w:rPr>
          <w:color w:val="334155"/>
          <w:sz w:val="20"/>
          <w:szCs w:val="20"/>
        </w:rPr>
        <w:t xml:space="preserve">• Workers Compensation</w:t>
      </w:r>
    </w:p>
    <w:p>
      <w:pPr>
        <w:pBdr>
          <w:bottom w:val="single" w:color="E2E8F0" w:sz="4"/>
        </w:pBdr>
        <w:spacing w:before="80"/>
      </w:pPr>
    </w:p>
    <w:p>
      <w:pPr>
        <w:spacing w:after="80" w:before="160"/>
      </w:pPr>
      <w:r>
        <w:rPr>
          <w:b/>
          <w:bCs/>
          <w:color w:val="1A6B3C"/>
          <w:sz w:val="26"/>
          <w:szCs w:val="26"/>
        </w:rPr>
        <w:t xml:space="preserve">8. Dr Heather Birk</w:t>
      </w:r>
      <w:r>
        <w:rPr>
          <w:color w:val="334155"/>
          <w:sz w:val="22"/>
          <w:szCs w:val="22"/>
        </w:rPr>
        <w:t xml:space="preserve">  —  General Practitioner</w:t>
      </w:r>
    </w:p>
    <w:p>
      <w:pPr>
        <w:spacing w:after="40" w:before="40"/>
      </w:pPr>
      <w:r>
        <w:rPr>
          <w:b/>
          <w:bCs/>
          <w:color w:val="E06B20"/>
          <w:sz w:val="20"/>
          <w:szCs w:val="20"/>
        </w:rPr>
        <w:t xml:space="preserve">Qualifications: MBBS</w:t>
      </w:r>
    </w:p>
    <w:p>
      <w:pPr>
        <w:spacing w:after="40" w:before="40"/>
      </w:pPr>
      <w:r>
        <w:rPr>
          <w:b/>
          <w:bCs/>
          <w:color w:val="334155"/>
          <w:sz w:val="20"/>
          <w:szCs w:val="20"/>
        </w:rPr>
        <w:t xml:space="preserve">Areas of Interest:</w:t>
      </w:r>
    </w:p>
    <w:p>
      <w:pPr>
        <w:spacing w:after="20" w:before="20"/>
        <w:ind w:left="360"/>
      </w:pPr>
      <w:r>
        <w:rPr>
          <w:color w:val="334155"/>
          <w:sz w:val="20"/>
          <w:szCs w:val="20"/>
        </w:rPr>
        <w:t xml:space="preserve">• Chronic Disease Management</w:t>
      </w:r>
    </w:p>
    <w:p>
      <w:pPr>
        <w:spacing w:after="20" w:before="20"/>
        <w:ind w:left="360"/>
      </w:pPr>
      <w:r>
        <w:rPr>
          <w:color w:val="334155"/>
          <w:sz w:val="20"/>
          <w:szCs w:val="20"/>
        </w:rPr>
        <w:t xml:space="preserve">• Women's Health</w:t>
      </w:r>
    </w:p>
    <w:p>
      <w:pPr>
        <w:spacing w:after="20" w:before="20"/>
        <w:ind w:left="360"/>
      </w:pPr>
      <w:r>
        <w:rPr>
          <w:color w:val="334155"/>
          <w:sz w:val="20"/>
          <w:szCs w:val="20"/>
        </w:rPr>
        <w:t xml:space="preserve">• Paediatrics</w:t>
      </w:r>
    </w:p>
    <w:p>
      <w:pPr>
        <w:spacing w:after="20" w:before="20"/>
        <w:ind w:left="360"/>
      </w:pPr>
      <w:r>
        <w:rPr>
          <w:color w:val="334155"/>
          <w:sz w:val="20"/>
          <w:szCs w:val="20"/>
        </w:rPr>
        <w:t xml:space="preserve">• Mental Health</w:t>
      </w:r>
    </w:p>
    <w:p>
      <w:pPr>
        <w:spacing w:after="20" w:before="20"/>
        <w:ind w:left="360"/>
      </w:pPr>
      <w:r>
        <w:rPr>
          <w:color w:val="334155"/>
          <w:sz w:val="20"/>
          <w:szCs w:val="20"/>
        </w:rPr>
        <w:t xml:space="preserve">• Health Assessment</w:t>
      </w:r>
    </w:p>
    <w:p>
      <w:pPr>
        <w:spacing w:after="20" w:before="20"/>
        <w:ind w:left="360"/>
      </w:pPr>
      <w:r>
        <w:rPr>
          <w:color w:val="334155"/>
          <w:sz w:val="20"/>
          <w:szCs w:val="20"/>
        </w:rPr>
        <w:t xml:space="preserve">• Palliative Care</w:t>
      </w:r>
    </w:p>
    <w:p>
      <w:pPr>
        <w:pBdr>
          <w:bottom w:val="single" w:color="E2E8F0" w:sz="4"/>
        </w:pBdr>
        <w:spacing w:before="80"/>
      </w:pPr>
    </w:p>
    <w:p/>
    <w:p>
      <w:pPr>
        <w:spacing w:after="80" w:before="60"/>
      </w:pPr>
      <w:r>
        <w:rPr>
          <w:b/>
          <w:bCs/>
          <w:color w:val="334155"/>
          <w:sz w:val="22"/>
          <w:szCs w:val="22"/>
        </w:rPr>
        <w:t xml:space="preserve">All our doctors are fully accredited and committed to ongoing professional development.</w:t>
      </w:r>
    </w:p>
    <w:p>
      <w:r>
        <w:br w:type="page"/>
      </w:r>
    </w:p>
    <w:p>
      <w:pPr>
        <w:pStyle w:val="Heading1"/>
        <w:spacing w:after="160" w:before="360"/>
      </w:pPr>
      <w:r>
        <w:rPr>
          <w:b/>
          <w:bCs/>
          <w:color w:val="1A6B3C"/>
          <w:sz w:val="40"/>
          <w:szCs w:val="40"/>
        </w:rPr>
        <w:t xml:space="preserve">4. Fees &amp; Billing</w:t>
      </w:r>
    </w:p>
    <w:p>
      <w:pPr>
        <w:pBdr>
          <w:bottom w:val="single" w:color="E2E8F0" w:sz="6"/>
        </w:pBdr>
        <w:spacing w:after="120" w:before="120"/>
      </w:pPr>
    </w:p>
    <w:p/>
    <w:p>
      <w:pPr>
        <w:pStyle w:val="Heading2"/>
        <w:spacing w:after="120" w:before="280"/>
      </w:pPr>
      <w:r>
        <w:rPr>
          <w:b/>
          <w:bCs/>
          <w:color w:val="145430"/>
          <w:sz w:val="28"/>
          <w:szCs w:val="28"/>
        </w:rPr>
        <w:t xml:space="preserve">4.1 Billing Model</w:t>
      </w:r>
    </w:p>
    <w:p>
      <w:pPr>
        <w:spacing w:after="40" w:before="40"/>
        <w:ind w:left="360"/>
      </w:pPr>
      <w:r>
        <w:rPr>
          <w:color w:val="334155"/>
          <w:sz w:val="22"/>
          <w:szCs w:val="22"/>
        </w:rPr>
        <w:t xml:space="preserve">• Practice Type: Private Billing Practice</w:t>
      </w:r>
    </w:p>
    <w:p>
      <w:pPr>
        <w:spacing w:after="40" w:before="40"/>
        <w:ind w:left="360"/>
      </w:pPr>
      <w:r>
        <w:rPr>
          <w:color w:val="334155"/>
          <w:sz w:val="22"/>
          <w:szCs w:val="22"/>
        </w:rPr>
        <w:t xml:space="preserve">• Bulk Billing: Available for children under 16</w:t>
      </w:r>
    </w:p>
    <w:p>
      <w:pPr>
        <w:spacing w:after="40" w:before="40"/>
        <w:ind w:left="360"/>
      </w:pPr>
      <w:r>
        <w:rPr>
          <w:color w:val="334155"/>
          <w:sz w:val="22"/>
          <w:szCs w:val="22"/>
        </w:rPr>
        <w:t xml:space="preserve">• Bulk Billing: Available for patients over 60 holding Pensioner / Healthcare / Seniors cards</w:t>
      </w:r>
    </w:p>
    <w:p>
      <w:pPr>
        <w:spacing w:after="40" w:before="40"/>
        <w:ind w:left="360"/>
      </w:pPr>
      <w:r>
        <w:rPr>
          <w:color w:val="334155"/>
          <w:sz w:val="22"/>
          <w:szCs w:val="22"/>
        </w:rPr>
        <w:t xml:space="preserve">• Medicare: Registered Medicare provider</w:t>
      </w:r>
    </w:p>
    <w:p>
      <w:pPr>
        <w:spacing w:after="40" w:before="40"/>
        <w:ind w:left="360"/>
      </w:pPr>
      <w:r>
        <w:rPr>
          <w:color w:val="334155"/>
          <w:sz w:val="22"/>
          <w:szCs w:val="22"/>
        </w:rPr>
        <w:t xml:space="preserve">• Price Range: $$ (Moderate)</w:t>
      </w:r>
    </w:p>
    <w:p/>
    <w:p>
      <w:pPr>
        <w:pStyle w:val="Heading2"/>
        <w:spacing w:after="120" w:before="280"/>
      </w:pPr>
      <w:r>
        <w:rPr>
          <w:b/>
          <w:bCs/>
          <w:color w:val="145430"/>
          <w:sz w:val="28"/>
          <w:szCs w:val="28"/>
        </w:rPr>
        <w:t xml:space="preserve">4.2 Note on Fees</w:t>
      </w:r>
    </w:p>
    <w:p>
      <w:pPr>
        <w:spacing w:after="80" w:before="60"/>
      </w:pPr>
      <w:r>
        <w:rPr>
          <w:color w:val="334155"/>
          <w:sz w:val="22"/>
          <w:szCs w:val="22"/>
        </w:rPr>
        <w:t xml:space="preserve">The website does not publicly list specific consultation fee amounts. The Fees page (https://nova-medical-centre-stirling.base44.app/Fees) is a dynamic page that likely shows a fee schedule via a database/API — this content is loaded at runtime and was not accessible via static extraction.</w:t>
      </w:r>
    </w:p>
    <w:p>
      <w:pPr>
        <w:spacing w:after="80" w:before="60"/>
      </w:pPr>
      <w:r>
        <w:rPr>
          <w:color w:val="334155"/>
          <w:sz w:val="22"/>
          <w:szCs w:val="22"/>
        </w:rPr>
        <w:t xml:space="preserve">To obtain the full fee schedule, it is recommended to:</w:t>
      </w:r>
    </w:p>
    <w:p>
      <w:pPr>
        <w:spacing w:after="40" w:before="40"/>
        <w:ind w:left="360"/>
      </w:pPr>
      <w:r>
        <w:rPr>
          <w:color w:val="334155"/>
          <w:sz w:val="22"/>
          <w:szCs w:val="22"/>
        </w:rPr>
        <w:t xml:space="preserve">• Call the clinic directly: 08 9349 9900</w:t>
      </w:r>
    </w:p>
    <w:p>
      <w:pPr>
        <w:spacing w:after="40" w:before="40"/>
        <w:ind w:left="360"/>
      </w:pPr>
      <w:r>
        <w:rPr>
          <w:color w:val="334155"/>
          <w:sz w:val="22"/>
          <w:szCs w:val="22"/>
        </w:rPr>
        <w:t xml:space="preserve">• Email: info@novamedical.com.au</w:t>
      </w:r>
    </w:p>
    <w:p>
      <w:pPr>
        <w:spacing w:after="40" w:before="40"/>
        <w:ind w:left="360"/>
      </w:pPr>
      <w:r>
        <w:rPr>
          <w:color w:val="334155"/>
          <w:sz w:val="22"/>
          <w:szCs w:val="22"/>
        </w:rPr>
        <w:t xml:space="preserve">• Visit the Fees page directly in a live browser session</w:t>
      </w:r>
    </w:p>
    <w:p/>
    <w:p>
      <w:r>
        <w:br w:type="page"/>
      </w:r>
    </w:p>
    <w:p>
      <w:pPr>
        <w:pStyle w:val="Heading1"/>
        <w:spacing w:after="160" w:before="360"/>
      </w:pPr>
      <w:r>
        <w:rPr>
          <w:b/>
          <w:bCs/>
          <w:color w:val="1A6B3C"/>
          <w:sz w:val="40"/>
          <w:szCs w:val="40"/>
        </w:rPr>
        <w:t xml:space="preserve">5. Contact Information</w:t>
      </w:r>
    </w:p>
    <w:p>
      <w:pPr>
        <w:pBdr>
          <w:bottom w:val="single" w:color="E2E8F0" w:sz="6"/>
        </w:pBdr>
        <w:spacing w:after="120" w:before="120"/>
      </w:pPr>
    </w:p>
    <w:p/>
    <w:p>
      <w:pPr>
        <w:pStyle w:val="Heading2"/>
        <w:spacing w:after="120" w:before="280"/>
      </w:pPr>
      <w:r>
        <w:rPr>
          <w:b/>
          <w:bCs/>
          <w:color w:val="145430"/>
          <w:sz w:val="28"/>
          <w:szCs w:val="28"/>
        </w:rPr>
        <w:t xml:space="preserve">5.1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Contact Type</w:t>
            </w:r>
          </w:p>
        </w:tc>
        <w:tc>
          <w:tcPr>
            <w:tcW w:type="dxa" w:w="656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Details</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Phone (Main)</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08 9349 9900</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Fax</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08 9117 2005</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Email</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info@novamedical.com.au</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Address</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Unit 2, 31 Cedric Street, Stirling, WA 6021, Australia</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After Hours</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Night Doctor: 1300 644 483 | nightdr.com.au</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Emergency</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Call 000 immediately for life-threatening situations</w:t>
            </w:r>
          </w:p>
        </w:tc>
      </w:tr>
    </w:tbl>
    <w:p/>
    <w:p>
      <w:pPr>
        <w:pStyle w:val="Heading2"/>
        <w:spacing w:after="120" w:before="280"/>
      </w:pPr>
      <w:r>
        <w:rPr>
          <w:b/>
          <w:bCs/>
          <w:color w:val="145430"/>
          <w:sz w:val="28"/>
          <w:szCs w:val="28"/>
        </w:rPr>
        <w:t xml:space="preserve">5.2 Complaints &amp; Feedback</w:t>
      </w:r>
    </w:p>
    <w:p>
      <w:pPr>
        <w:spacing w:after="80" w:before="60"/>
      </w:pPr>
      <w:r>
        <w:rPr>
          <w:color w:val="334155"/>
          <w:sz w:val="22"/>
          <w:szCs w:val="22"/>
        </w:rPr>
        <w:t xml:space="preserve">If concerns cannot be resolved internally, patients may contact:</w:t>
      </w:r>
    </w:p>
    <w:p>
      <w:pPr>
        <w:spacing w:after="80" w:before="60"/>
      </w:pPr>
      <w:r>
        <w:rPr>
          <w:color w:val="334155"/>
          <w:sz w:val="22"/>
          <w:szCs w:val="22"/>
        </w:rPr>
        <w:t xml:space="preserve">Health and Disability Services Complaints Office (HaDSCO)</w:t>
      </w:r>
    </w:p>
    <w:p>
      <w:pPr>
        <w:spacing w:after="40" w:before="40"/>
        <w:ind w:left="360"/>
      </w:pPr>
      <w:r>
        <w:rPr>
          <w:color w:val="334155"/>
          <w:sz w:val="22"/>
          <w:szCs w:val="22"/>
        </w:rPr>
        <w:t xml:space="preserve">• Perth: (08) 6551 7600</w:t>
      </w:r>
    </w:p>
    <w:p>
      <w:pPr>
        <w:spacing w:after="40" w:before="40"/>
        <w:ind w:left="360"/>
      </w:pPr>
      <w:r>
        <w:rPr>
          <w:color w:val="334155"/>
          <w:sz w:val="22"/>
          <w:szCs w:val="22"/>
        </w:rPr>
        <w:t xml:space="preserve">• Country Free Call: 1800 813 583</w:t>
      </w:r>
    </w:p>
    <w:p/>
    <w:p>
      <w:pPr>
        <w:pStyle w:val="Heading2"/>
        <w:spacing w:after="120" w:before="280"/>
      </w:pPr>
      <w:r>
        <w:rPr>
          <w:b/>
          <w:bCs/>
          <w:color w:val="145430"/>
          <w:sz w:val="28"/>
          <w:szCs w:val="28"/>
        </w:rPr>
        <w:t xml:space="preserve">5.3 Booking</w:t>
      </w:r>
    </w:p>
    <w:p>
      <w:pPr>
        <w:spacing w:after="40" w:before="40"/>
        <w:ind w:left="360"/>
      </w:pPr>
      <w:r>
        <w:rPr>
          <w:color w:val="334155"/>
          <w:sz w:val="22"/>
          <w:szCs w:val="22"/>
        </w:rPr>
        <w:t xml:space="preserve">• Online booking available via the website: Book Now</w:t>
      </w:r>
    </w:p>
    <w:p>
      <w:pPr>
        <w:spacing w:after="40" w:before="40"/>
        <w:ind w:left="360"/>
      </w:pPr>
      <w:r>
        <w:rPr>
          <w:color w:val="334155"/>
          <w:sz w:val="22"/>
          <w:szCs w:val="22"/>
        </w:rPr>
        <w:t xml:space="preserve">• Walk-in appointments accepted</w:t>
      </w:r>
    </w:p>
    <w:p>
      <w:pPr>
        <w:spacing w:after="40" w:before="40"/>
        <w:ind w:left="360"/>
      </w:pPr>
      <w:r>
        <w:rPr>
          <w:color w:val="334155"/>
          <w:sz w:val="22"/>
          <w:szCs w:val="22"/>
        </w:rPr>
        <w:t xml:space="preserve">• Repeat Scripts available by calling 08 9349 9900</w:t>
      </w:r>
    </w:p>
    <w:p/>
    <w:p>
      <w:r>
        <w:br w:type="page"/>
      </w:r>
    </w:p>
    <w:p>
      <w:pPr>
        <w:pStyle w:val="Heading1"/>
        <w:spacing w:after="160" w:before="360"/>
      </w:pPr>
      <w:r>
        <w:rPr>
          <w:b/>
          <w:bCs/>
          <w:color w:val="1A6B3C"/>
          <w:sz w:val="40"/>
          <w:szCs w:val="40"/>
        </w:rPr>
        <w:t xml:space="preserve">6. SEO &amp; Meta Information</w:t>
      </w:r>
    </w:p>
    <w:p>
      <w:pPr>
        <w:pBdr>
          <w:bottom w:val="single" w:color="E2E8F0" w:sz="6"/>
        </w:pBdr>
        <w:spacing w:after="120" w:before="120"/>
      </w:pPr>
    </w:p>
    <w:p/>
    <w:p>
      <w:pPr>
        <w:pStyle w:val="Heading2"/>
        <w:spacing w:after="120" w:before="280"/>
      </w:pPr>
      <w:r>
        <w:rPr>
          <w:b/>
          <w:bCs/>
          <w:color w:val="145430"/>
          <w:sz w:val="28"/>
          <w:szCs w:val="28"/>
        </w:rPr>
        <w:t xml:space="preserve">6.1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Meta Tag</w:t>
            </w:r>
          </w:p>
        </w:tc>
        <w:tc>
          <w:tcPr>
            <w:tcW w:type="dxa" w:w="6560"/>
            <w:tcBorders>
              <w:top w:val="none" w:color="FFFFFF" w:sz="0"/>
              <w:left w:val="none" w:color="FFFFFF" w:sz="0"/>
              <w:bottom w:val="none" w:color="FFFFFF" w:sz="0"/>
              <w:right w:val="none" w:color="FFFFFF" w:sz="0"/>
            </w:tcBorders>
            <w:shd w:fill="1A6B3C" w:val="clear"/>
            <w:vAlign w:val="center"/>
          </w:tcPr>
          <w:p>
            <w:pPr>
              <w:jc w:val="center"/>
            </w:pPr>
            <w:r>
              <w:rPr>
                <w:b/>
                <w:bCs/>
                <w:color w:val="FFFFFF"/>
                <w:sz w:val="20"/>
                <w:szCs w:val="20"/>
              </w:rPr>
              <w:t xml:space="preserve">Value</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Title</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Nova Medical Centre Stirling</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Description</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Your trusted partner for accessible healthcare. Book appointments online and access comprehensive medical services.</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OG Title</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Nova Medical Centre Stirling</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OG Description</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Your trusted partner for accessible healthcare. Book appointments online and access comprehensive medical services.</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OG Type</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website</w:t>
            </w:r>
          </w:p>
        </w:tc>
      </w:tr>
      <w:tr>
        <w:tc>
          <w:tcPr>
            <w:tcW w:type="dxa" w:w="280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Twitter Card</w:t>
            </w:r>
          </w:p>
        </w:tc>
        <w:tc>
          <w:tcPr>
            <w:tcW w:type="dxa" w:w="6560"/>
            <w:tcBorders>
              <w:top w:val="none" w:color="FFFFFF" w:sz="0"/>
              <w:left w:val="none" w:color="FFFFFF" w:sz="0"/>
              <w:bottom w:val="single" w:color="E2E8F0" w:sz="4"/>
              <w:right w:val="none" w:color="FFFFFF" w:sz="0"/>
            </w:tcBorders>
            <w:shd w:fill="FFFFFF" w:val="clear"/>
            <w:vAlign w:val="center"/>
          </w:tcPr>
          <w:p>
            <w:pPr>
              <w:spacing w:after="60" w:before="60"/>
              <w:jc w:val="left"/>
            </w:pPr>
            <w:r>
              <w:rPr>
                <w:color w:val="334155"/>
                <w:sz w:val="20"/>
                <w:szCs w:val="20"/>
              </w:rPr>
              <w:t xml:space="preserve">summary_large_image</w:t>
            </w:r>
          </w:p>
        </w:tc>
      </w:tr>
      <w:tr>
        <w:tc>
          <w:tcPr>
            <w:tcW w:type="dxa" w:w="280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Canonical URL</w:t>
            </w:r>
          </w:p>
        </w:tc>
        <w:tc>
          <w:tcPr>
            <w:tcW w:type="dxa" w:w="6560"/>
            <w:tcBorders>
              <w:top w:val="none" w:color="FFFFFF" w:sz="0"/>
              <w:left w:val="none" w:color="FFFFFF" w:sz="0"/>
              <w:bottom w:val="single" w:color="E2E8F0" w:sz="4"/>
              <w:right w:val="none" w:color="FFFFFF" w:sz="0"/>
            </w:tcBorders>
            <w:shd w:fill="F1F5F9" w:val="clear"/>
            <w:vAlign w:val="center"/>
          </w:tcPr>
          <w:p>
            <w:pPr>
              <w:spacing w:after="60" w:before="60"/>
              <w:jc w:val="left"/>
            </w:pPr>
            <w:r>
              <w:rPr>
                <w:color w:val="334155"/>
                <w:sz w:val="20"/>
                <w:szCs w:val="20"/>
              </w:rPr>
              <w:t xml:space="preserve">https://nova-medical-centre-stirling.base44.app</w:t>
            </w:r>
          </w:p>
        </w:tc>
      </w:tr>
    </w:tbl>
    <w:p/>
    <w:p>
      <w:pPr>
        <w:pStyle w:val="Heading2"/>
        <w:spacing w:after="120" w:before="280"/>
      </w:pPr>
      <w:r>
        <w:rPr>
          <w:b/>
          <w:bCs/>
          <w:color w:val="145430"/>
          <w:sz w:val="28"/>
          <w:szCs w:val="28"/>
        </w:rPr>
        <w:t xml:space="preserve">6.2 Logo / OG Image URL</w:t>
      </w:r>
    </w:p>
    <w:p>
      <w:pPr>
        <w:spacing w:after="80" w:before="60"/>
      </w:pPr>
      <w:r>
        <w:rPr>
          <w:color w:val="334155"/>
          <w:sz w:val="22"/>
          <w:szCs w:val="22"/>
        </w:rPr>
        <w:t xml:space="preserve">https://qtrypzzcjebvfcihiynt.supabase.co/storage/v1/object/public/base44-prod/public/695b9f671f0ee7938ec9614f/9470c8e89_logo-2.png</w:t>
      </w:r>
    </w:p>
    <w:p/>
    <w:p>
      <w:pPr>
        <w:pStyle w:val="Heading2"/>
        <w:spacing w:after="120" w:before="280"/>
      </w:pPr>
      <w:r>
        <w:rPr>
          <w:b/>
          <w:bCs/>
          <w:color w:val="145430"/>
          <w:sz w:val="28"/>
          <w:szCs w:val="28"/>
        </w:rPr>
        <w:t xml:space="preserve">6.3 Target Keywords</w:t>
      </w:r>
    </w:p>
    <w:p>
      <w:pPr>
        <w:spacing w:after="80" w:before="60"/>
      </w:pPr>
      <w:r>
        <w:rPr>
          <w:color w:val="334155"/>
          <w:sz w:val="22"/>
          <w:szCs w:val="22"/>
        </w:rPr>
        <w:t xml:space="preserve">Family doctor Stirling, GP Stirling Western Australia, medical centre Stirling WA, Cedric Street medical clinic, general practitioner near me, bulk billing doctor Stirling, travel vaccinations Perth, skin cancer check Stirling, mental health care plan, STI testing Stirling, FIFO medicals Perth, pre-employment medicals, corporate medicals Perth, workers compensation doctor, chronic disease management, pediatric care Stirling, paediatrician Stirling, psychiatrist Stirling, clinical psychologist, women's health Stirling, men's health clinic, pathology services Stirling, medical clinic 6021, doctors near Balcatta, doctors open weekend, 7 day medical centre, family medicine Perth northern suburbs</w:t>
      </w:r>
    </w:p>
    <w:p/>
    <w:p>
      <w:pPr>
        <w:pStyle w:val="Heading2"/>
        <w:spacing w:after="120" w:before="280"/>
      </w:pPr>
      <w:r>
        <w:rPr>
          <w:b/>
          <w:bCs/>
          <w:color w:val="145430"/>
          <w:sz w:val="28"/>
          <w:szCs w:val="28"/>
        </w:rPr>
        <w:t xml:space="preserve">6.4 Location &amp; Catchment Area</w:t>
      </w:r>
    </w:p>
    <w:p>
      <w:pPr>
        <w:spacing w:after="80" w:before="60"/>
      </w:pPr>
      <w:r>
        <w:rPr>
          <w:color w:val="334155"/>
          <w:sz w:val="22"/>
          <w:szCs w:val="22"/>
        </w:rPr>
        <w:t xml:space="preserve">Nova Medical Centre is conveniently located in Stirling, Western Australia, serving the northern suburbs of Perth including:</w:t>
      </w:r>
    </w:p>
    <w:p>
      <w:pPr>
        <w:spacing w:after="40" w:before="40"/>
        <w:ind w:left="360"/>
      </w:pPr>
      <w:r>
        <w:rPr>
          <w:color w:val="334155"/>
          <w:sz w:val="22"/>
          <w:szCs w:val="22"/>
        </w:rPr>
        <w:t xml:space="preserve">• Balcatta</w:t>
      </w:r>
    </w:p>
    <w:p>
      <w:pPr>
        <w:spacing w:after="40" w:before="40"/>
        <w:ind w:left="360"/>
      </w:pPr>
      <w:r>
        <w:rPr>
          <w:color w:val="334155"/>
          <w:sz w:val="22"/>
          <w:szCs w:val="22"/>
        </w:rPr>
        <w:t xml:space="preserve">• Osborne Park</w:t>
      </w:r>
    </w:p>
    <w:p>
      <w:pPr>
        <w:spacing w:after="40" w:before="40"/>
        <w:ind w:left="360"/>
      </w:pPr>
      <w:r>
        <w:rPr>
          <w:color w:val="334155"/>
          <w:sz w:val="22"/>
          <w:szCs w:val="22"/>
        </w:rPr>
        <w:t xml:space="preserve">• Innaloo</w:t>
      </w:r>
    </w:p>
    <w:p>
      <w:pPr>
        <w:spacing w:after="40" w:before="40"/>
        <w:ind w:left="360"/>
      </w:pPr>
      <w:r>
        <w:rPr>
          <w:color w:val="334155"/>
          <w:sz w:val="22"/>
          <w:szCs w:val="22"/>
        </w:rPr>
        <w:t xml:space="preserve">• Stirling and surrounding suburbs</w:t>
      </w:r>
    </w:p>
    <w:p/>
    <w:p>
      <w:pPr>
        <w:pStyle w:val="Heading2"/>
        <w:spacing w:after="120" w:before="280"/>
      </w:pPr>
      <w:r>
        <w:rPr>
          <w:b/>
          <w:bCs/>
          <w:color w:val="145430"/>
          <w:sz w:val="28"/>
          <w:szCs w:val="28"/>
        </w:rPr>
        <w:t xml:space="preserve">6.5 Site Pages</w:t>
      </w:r>
    </w:p>
    <w:p>
      <w:pPr>
        <w:spacing w:after="40" w:before="40"/>
        <w:ind w:left="360"/>
      </w:pPr>
      <w:r>
        <w:rPr>
          <w:color w:val="334155"/>
          <w:sz w:val="22"/>
          <w:szCs w:val="22"/>
        </w:rPr>
        <w:t xml:space="preserve">• Home — /Home</w:t>
      </w:r>
    </w:p>
    <w:p>
      <w:pPr>
        <w:spacing w:after="40" w:before="40"/>
        <w:ind w:left="360"/>
      </w:pPr>
      <w:r>
        <w:rPr>
          <w:color w:val="334155"/>
          <w:sz w:val="22"/>
          <w:szCs w:val="22"/>
        </w:rPr>
        <w:t xml:space="preserve">• Services — /#services</w:t>
      </w:r>
    </w:p>
    <w:p>
      <w:pPr>
        <w:spacing w:after="40" w:before="40"/>
        <w:ind w:left="360"/>
      </w:pPr>
      <w:r>
        <w:rPr>
          <w:color w:val="334155"/>
          <w:sz w:val="22"/>
          <w:szCs w:val="22"/>
        </w:rPr>
        <w:t xml:space="preserve">• Doctors — /#doctors</w:t>
      </w:r>
    </w:p>
    <w:p>
      <w:pPr>
        <w:spacing w:after="40" w:before="40"/>
        <w:ind w:left="360"/>
      </w:pPr>
      <w:r>
        <w:rPr>
          <w:color w:val="334155"/>
          <w:sz w:val="22"/>
          <w:szCs w:val="22"/>
        </w:rPr>
        <w:t xml:space="preserve">• Fees — /Fees</w:t>
      </w:r>
    </w:p>
    <w:p>
      <w:pPr>
        <w:spacing w:after="40" w:before="40"/>
        <w:ind w:left="360"/>
      </w:pPr>
      <w:r>
        <w:rPr>
          <w:color w:val="334155"/>
          <w:sz w:val="22"/>
          <w:szCs w:val="22"/>
        </w:rPr>
        <w:t xml:space="preserve">• Contact — /Contact</w:t>
      </w:r>
    </w:p>
    <w:p>
      <w:pPr>
        <w:spacing w:after="40" w:before="40"/>
        <w:ind w:left="360"/>
      </w:pPr>
      <w:r>
        <w:rPr>
          <w:color w:val="334155"/>
          <w:sz w:val="22"/>
          <w:szCs w:val="22"/>
        </w:rPr>
        <w:t xml:space="preserve">• Manage Doctors — /ManageDoctors (admin panel)</w:t>
      </w:r>
    </w:p>
    <w:p/>
    <w:p>
      <w:r>
        <w:br w:type="page"/>
      </w:r>
    </w:p>
    <w:p>
      <w:pPr>
        <w:pStyle w:val="Heading1"/>
        <w:spacing w:after="160" w:before="360"/>
      </w:pPr>
      <w:r>
        <w:rPr>
          <w:b/>
          <w:bCs/>
          <w:color w:val="1A6B3C"/>
          <w:sz w:val="40"/>
          <w:szCs w:val="40"/>
        </w:rPr>
        <w:t xml:space="preserve">7. Structured Data (Schema.org)</w:t>
      </w:r>
    </w:p>
    <w:p>
      <w:pPr>
        <w:pBdr>
          <w:bottom w:val="single" w:color="E2E8F0" w:sz="6"/>
        </w:pBdr>
        <w:spacing w:after="120" w:before="120"/>
      </w:pPr>
    </w:p>
    <w:p/>
    <w:p>
      <w:pPr>
        <w:pStyle w:val="Heading2"/>
        <w:spacing w:after="120" w:before="280"/>
      </w:pPr>
      <w:r>
        <w:rPr>
          <w:b/>
          <w:bCs/>
          <w:color w:val="145430"/>
          <w:sz w:val="28"/>
          <w:szCs w:val="28"/>
        </w:rPr>
        <w:t xml:space="preserve">7.1 MedicalClinic Schema</w:t>
      </w:r>
    </w:p>
    <w:p>
      <w:pPr>
        <w:spacing w:after="80" w:before="60"/>
      </w:pPr>
      <w:r>
        <w:rPr>
          <w:b/>
          <w:bCs/>
          <w:color w:val="334155"/>
          <w:sz w:val="22"/>
          <w:szCs w:val="22"/>
        </w:rPr>
        <w:t xml:space="preserve">@type: MedicalClinic</w:t>
      </w:r>
    </w:p>
    <w:p>
      <w:pPr>
        <w:spacing w:after="40" w:before="40"/>
        <w:ind w:left="360"/>
      </w:pPr>
      <w:r>
        <w:rPr>
          <w:color w:val="334155"/>
          <w:sz w:val="22"/>
          <w:szCs w:val="22"/>
        </w:rPr>
        <w:t xml:space="preserve">• Name: Nova Medical Centre Stirling</w:t>
      </w:r>
    </w:p>
    <w:p>
      <w:pPr>
        <w:spacing w:after="40" w:before="40"/>
        <w:ind w:left="360"/>
      </w:pPr>
      <w:r>
        <w:rPr>
          <w:color w:val="334155"/>
          <w:sz w:val="22"/>
          <w:szCs w:val="22"/>
        </w:rPr>
        <w:t xml:space="preserve">• URL: https://nova-medical-centre-stirling.base44.app</w:t>
      </w:r>
    </w:p>
    <w:p>
      <w:pPr>
        <w:spacing w:after="40" w:before="40"/>
        <w:ind w:left="360"/>
      </w:pPr>
      <w:r>
        <w:rPr>
          <w:color w:val="334155"/>
          <w:sz w:val="22"/>
          <w:szCs w:val="22"/>
        </w:rPr>
        <w:t xml:space="preserve">• Phone: +61 8 9349 9900</w:t>
      </w:r>
    </w:p>
    <w:p>
      <w:pPr>
        <w:spacing w:after="40" w:before="40"/>
        <w:ind w:left="360"/>
      </w:pPr>
      <w:r>
        <w:rPr>
          <w:color w:val="334155"/>
          <w:sz w:val="22"/>
          <w:szCs w:val="22"/>
        </w:rPr>
        <w:t xml:space="preserve">• Fax: +61 8 9117 2005</w:t>
      </w:r>
    </w:p>
    <w:p>
      <w:pPr>
        <w:spacing w:after="40" w:before="40"/>
        <w:ind w:left="360"/>
      </w:pPr>
      <w:r>
        <w:rPr>
          <w:color w:val="334155"/>
          <w:sz w:val="22"/>
          <w:szCs w:val="22"/>
        </w:rPr>
        <w:t xml:space="preserve">• Email: info@novamedical.com.au</w:t>
      </w:r>
    </w:p>
    <w:p>
      <w:pPr>
        <w:spacing w:after="40" w:before="40"/>
        <w:ind w:left="360"/>
      </w:pPr>
      <w:r>
        <w:rPr>
          <w:color w:val="334155"/>
          <w:sz w:val="22"/>
          <w:szCs w:val="22"/>
        </w:rPr>
        <w:t xml:space="preserve">• Street: 31 Cedric Street, Stirling, WA 6021, AU</w:t>
      </w:r>
    </w:p>
    <w:p>
      <w:pPr>
        <w:spacing w:after="40" w:before="40"/>
        <w:ind w:left="360"/>
      </w:pPr>
      <w:r>
        <w:rPr>
          <w:color w:val="334155"/>
          <w:sz w:val="22"/>
          <w:szCs w:val="22"/>
        </w:rPr>
        <w:t xml:space="preserve">• Latitude: -31.8897  |  Longitude: 115.8056</w:t>
      </w:r>
    </w:p>
    <w:p>
      <w:pPr>
        <w:spacing w:after="40" w:before="40"/>
        <w:ind w:left="360"/>
      </w:pPr>
      <w:r>
        <w:rPr>
          <w:color w:val="334155"/>
          <w:sz w:val="22"/>
          <w:szCs w:val="22"/>
        </w:rPr>
        <w:t xml:space="preserve">• Accepts Reservations: Yes</w:t>
      </w:r>
    </w:p>
    <w:p>
      <w:pPr>
        <w:spacing w:after="40" w:before="40"/>
        <w:ind w:left="360"/>
      </w:pPr>
      <w:r>
        <w:rPr>
          <w:color w:val="334155"/>
          <w:sz w:val="22"/>
          <w:szCs w:val="22"/>
        </w:rPr>
        <w:t xml:space="preserve">• Price Range: $$</w:t>
      </w:r>
    </w:p>
    <w:p>
      <w:pPr>
        <w:spacing w:after="40" w:before="40"/>
        <w:ind w:left="360"/>
      </w:pPr>
      <w:r>
        <w:rPr>
          <w:color w:val="334155"/>
          <w:sz w:val="22"/>
          <w:szCs w:val="22"/>
        </w:rPr>
        <w:t xml:space="preserve">• Medical Specialties: Family Medicine, General Practice, Preventive Medicine</w:t>
      </w:r>
    </w:p>
    <w:p/>
    <w:p>
      <w:pPr>
        <w:pStyle w:val="Heading2"/>
        <w:spacing w:after="120" w:before="280"/>
      </w:pPr>
      <w:r>
        <w:rPr>
          <w:b/>
          <w:bCs/>
          <w:color w:val="145430"/>
          <w:sz w:val="28"/>
          <w:szCs w:val="28"/>
        </w:rPr>
        <w:t xml:space="preserve">7.2 Available Services (Schema)</w:t>
      </w:r>
    </w:p>
    <w:p>
      <w:pPr>
        <w:spacing w:after="40" w:before="40"/>
        <w:ind w:left="360"/>
      </w:pPr>
      <w:r>
        <w:rPr>
          <w:color w:val="334155"/>
          <w:sz w:val="22"/>
          <w:szCs w:val="22"/>
        </w:rPr>
        <w:t xml:space="preserve">• Family Health &amp; General Practice — Comprehensive care for all ages</w:t>
      </w:r>
    </w:p>
    <w:p>
      <w:pPr>
        <w:spacing w:after="40" w:before="40"/>
        <w:ind w:left="360"/>
      </w:pPr>
      <w:r>
        <w:rPr>
          <w:color w:val="334155"/>
          <w:sz w:val="22"/>
          <w:szCs w:val="22"/>
        </w:rPr>
        <w:t xml:space="preserve">• Mental Health Care Plans — Supportive mental health services and counseling</w:t>
      </w:r>
    </w:p>
    <w:p>
      <w:pPr>
        <w:spacing w:after="40" w:before="40"/>
        <w:ind w:left="360"/>
      </w:pPr>
      <w:r>
        <w:rPr>
          <w:color w:val="334155"/>
          <w:sz w:val="22"/>
          <w:szCs w:val="22"/>
        </w:rPr>
        <w:t xml:space="preserve">• Travel Clinic &amp; Vaccinations — Pre-travel consultations including Yellow Fever</w:t>
      </w:r>
    </w:p>
    <w:p>
      <w:pPr>
        <w:spacing w:after="40" w:before="40"/>
        <w:ind w:left="360"/>
      </w:pPr>
      <w:r>
        <w:rPr>
          <w:color w:val="334155"/>
          <w:sz w:val="22"/>
          <w:szCs w:val="22"/>
        </w:rPr>
        <w:t xml:space="preserve">• Skin Cancer Screening — Comprehensive screening and mole checks using dermoscopy</w:t>
      </w:r>
    </w:p>
    <w:p>
      <w:pPr>
        <w:spacing w:after="40" w:before="40"/>
        <w:ind w:left="360"/>
      </w:pPr>
      <w:r>
        <w:rPr>
          <w:color w:val="334155"/>
          <w:sz w:val="22"/>
          <w:szCs w:val="22"/>
        </w:rPr>
        <w:t xml:space="preserve">• Sexual Health Services — Confidential STI/STD testing and treatment</w:t>
      </w:r>
    </w:p>
    <w:p>
      <w:pPr>
        <w:spacing w:after="40" w:before="40"/>
        <w:ind w:left="360"/>
      </w:pPr>
      <w:r>
        <w:rPr>
          <w:color w:val="334155"/>
          <w:sz w:val="22"/>
          <w:szCs w:val="22"/>
        </w:rPr>
        <w:t xml:space="preserve">• Chronic Disease Management — Ongoing care for diabetes, heart disease, asthma</w:t>
      </w:r>
    </w:p>
    <w:p/>
    <w:p>
      <w:pPr>
        <w:pStyle w:val="Heading1"/>
        <w:spacing w:after="160" w:before="360"/>
      </w:pPr>
      <w:r>
        <w:rPr>
          <w:b/>
          <w:bCs/>
          <w:color w:val="1A6B3C"/>
          <w:sz w:val="40"/>
          <w:szCs w:val="40"/>
        </w:rPr>
        <w:t xml:space="preserve">8. Footer &amp; Legal</w:t>
      </w:r>
    </w:p>
    <w:p>
      <w:pPr>
        <w:pBdr>
          <w:bottom w:val="single" w:color="E2E8F0" w:sz="6"/>
        </w:pBdr>
        <w:spacing w:after="120" w:before="120"/>
      </w:pPr>
    </w:p>
    <w:p/>
    <w:p>
      <w:pPr>
        <w:spacing w:after="40" w:before="40"/>
        <w:ind w:left="360"/>
      </w:pPr>
      <w:r>
        <w:rPr>
          <w:color w:val="334155"/>
          <w:sz w:val="22"/>
          <w:szCs w:val="22"/>
        </w:rPr>
        <w:t xml:space="preserve">• © 2026 Nova Medical Centre Stirling. All rights reserved.</w:t>
      </w:r>
    </w:p>
    <w:p>
      <w:pPr>
        <w:spacing w:after="40" w:before="40"/>
        <w:ind w:left="360"/>
      </w:pPr>
      <w:r>
        <w:rPr>
          <w:color w:val="334155"/>
          <w:sz w:val="22"/>
          <w:szCs w:val="22"/>
        </w:rPr>
        <w:t xml:space="preserve">• Compliant with Commonwealth Privacy Act (1988)</w:t>
      </w:r>
    </w:p>
    <w:p>
      <w:pPr>
        <w:spacing w:after="40" w:before="40"/>
        <w:ind w:left="360"/>
      </w:pPr>
      <w:r>
        <w:rPr>
          <w:color w:val="334155"/>
          <w:sz w:val="22"/>
          <w:szCs w:val="22"/>
        </w:rPr>
        <w:t xml:space="preserve">• WCAG 2.1 Level AA accessibility compliant</w:t>
      </w:r>
    </w:p>
    <w:p/>
    <w:p>
      <w:pPr>
        <w:spacing w:after="80" w:before="60"/>
      </w:pPr>
      <w:r>
        <w:rPr>
          <w:color w:val="334155"/>
          <w:sz w:val="22"/>
          <w:szCs w:val="22"/>
        </w:rPr>
        <w:t xml:space="preserve">Quick Links in Footer:</w:t>
      </w:r>
    </w:p>
    <w:p>
      <w:pPr>
        <w:spacing w:after="40" w:before="40"/>
        <w:ind w:left="360"/>
      </w:pPr>
      <w:r>
        <w:rPr>
          <w:color w:val="334155"/>
          <w:sz w:val="22"/>
          <w:szCs w:val="22"/>
        </w:rPr>
        <w:t xml:space="preserve">• Our Services</w:t>
      </w:r>
    </w:p>
    <w:p>
      <w:pPr>
        <w:spacing w:after="40" w:before="40"/>
        <w:ind w:left="360"/>
      </w:pPr>
      <w:r>
        <w:rPr>
          <w:color w:val="334155"/>
          <w:sz w:val="22"/>
          <w:szCs w:val="22"/>
        </w:rPr>
        <w:t xml:space="preserve">• Meet Our Doctors</w:t>
      </w:r>
    </w:p>
    <w:p>
      <w:pPr>
        <w:spacing w:after="40" w:before="40"/>
        <w:ind w:left="360"/>
      </w:pPr>
      <w:r>
        <w:rPr>
          <w:color w:val="334155"/>
          <w:sz w:val="22"/>
          <w:szCs w:val="22"/>
        </w:rPr>
        <w:t xml:space="preserve">• Contact Us</w:t>
      </w:r>
    </w:p>
    <w:p>
      <w:pPr>
        <w:spacing w:after="40" w:before="40"/>
        <w:ind w:left="360"/>
      </w:pPr>
      <w:r>
        <w:rPr>
          <w:color w:val="334155"/>
          <w:sz w:val="22"/>
          <w:szCs w:val="22"/>
        </w:rPr>
        <w:t xml:space="preserve">• Book Appointment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Medical Centre Stirling — Website Content Extraction</dc:title>
  <dc:creator>Arrowhead Digitech</dc:creator>
  <dc:description>Complete website content extracted from nova-medical-centre-stirling.base44.app</dc:description>
  <cp:lastModifiedBy>Un-named</cp:lastModifiedBy>
  <cp:revision>1</cp:revision>
  <dcterms:created xsi:type="dcterms:W3CDTF">2026-08-17T10:27:41.958Z</dcterms:created>
  <dcterms:modified xsi:type="dcterms:W3CDTF">2026-08-17T10:27:41.970Z</dcterms:modified>
</cp:coreProperties>
</file>

<file path=docProps/custom.xml><?xml version="1.0" encoding="utf-8"?>
<Properties xmlns="http://schemas.openxmlformats.org/officeDocument/2006/custom-properties" xmlns:vt="http://schemas.openxmlformats.org/officeDocument/2006/docPropsVTypes"/>
</file>