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11C9E" w:rsidRPr="00FE1186" w:rsidRDefault="00B11C9E" w:rsidP="00B11C9E">
      <w:pPr>
        <w:autoSpaceDE w:val="0"/>
        <w:autoSpaceDN w:val="0"/>
        <w:adjustRightInd w:val="0"/>
        <w:spacing w:after="0" w:line="240" w:lineRule="auto"/>
        <w:jc w:val="both"/>
        <w:rPr>
          <w:rFonts w:ascii="Times New Roman" w:hAnsi="Times New Roman"/>
          <w:b/>
        </w:rPr>
      </w:pPr>
      <w:r w:rsidRPr="00FE1186">
        <w:rPr>
          <w:rFonts w:ascii="Times New Roman" w:hAnsi="Times New Roman"/>
          <w:b/>
        </w:rPr>
        <w:t>DIMENSIONES DEL APRENDIZAJE Y SUS ESTRATEGIAS ACRA (ADQUISICIÓN, CODIFICACIÓN, RECUPERACIÓN Y APOYO) UTILIZADAS POR ESTUDIANTES DE LA LIC. EN BIOLOGÍA DE LA UNIVERSIDAD DE GUADALAJARA</w:t>
      </w:r>
    </w:p>
    <w:p w:rsidR="00161D79" w:rsidRDefault="00161D79" w:rsidP="004920B7">
      <w:pPr>
        <w:spacing w:after="0" w:line="240" w:lineRule="auto"/>
        <w:jc w:val="both"/>
        <w:rPr>
          <w:rFonts w:ascii="Times New Roman" w:hAnsi="Times New Roman"/>
          <w:sz w:val="24"/>
          <w:szCs w:val="24"/>
          <w:lang w:val="es-ES"/>
        </w:rPr>
      </w:pPr>
    </w:p>
    <w:p w:rsidR="0049492E" w:rsidRPr="0088344E" w:rsidRDefault="00B11C9E" w:rsidP="004920B7">
      <w:pPr>
        <w:spacing w:after="0" w:line="240" w:lineRule="auto"/>
        <w:jc w:val="both"/>
        <w:rPr>
          <w:rFonts w:ascii="Times New Roman" w:hAnsi="Times New Roman"/>
          <w:sz w:val="24"/>
          <w:szCs w:val="24"/>
          <w:lang w:val="es-ES"/>
        </w:rPr>
      </w:pPr>
      <w:r>
        <w:rPr>
          <w:rFonts w:ascii="Times New Roman" w:hAnsi="Times New Roman"/>
          <w:sz w:val="24"/>
          <w:szCs w:val="24"/>
          <w:lang w:val="es-ES"/>
        </w:rPr>
        <w:t>GLORIA PARADA BARRERA</w:t>
      </w:r>
      <w:r w:rsidR="00063BE6">
        <w:rPr>
          <w:rFonts w:ascii="Times New Roman" w:hAnsi="Times New Roman"/>
          <w:sz w:val="24"/>
          <w:szCs w:val="24"/>
          <w:lang w:val="es-ES"/>
        </w:rPr>
        <w:t>,</w:t>
      </w:r>
      <w:r>
        <w:rPr>
          <w:rFonts w:ascii="Times New Roman" w:hAnsi="Times New Roman"/>
          <w:sz w:val="24"/>
          <w:szCs w:val="24"/>
          <w:lang w:val="es-ES"/>
        </w:rPr>
        <w:t xml:space="preserve"> MA. DE JESÚS RIMOLDI RENTERÍA, MIRIAM SUSANA MEDINA LERENA</w:t>
      </w:r>
    </w:p>
    <w:p w:rsidR="00036604" w:rsidRDefault="00A46E32" w:rsidP="00B47ADB">
      <w:pPr>
        <w:spacing w:after="0" w:line="240" w:lineRule="auto"/>
        <w:jc w:val="both"/>
        <w:rPr>
          <w:rFonts w:ascii="Times New Roman" w:hAnsi="Times New Roman"/>
          <w:i/>
          <w:sz w:val="20"/>
          <w:szCs w:val="20"/>
          <w:lang w:val="es-ES"/>
        </w:rPr>
      </w:pPr>
      <w:hyperlink r:id="rId9" w:history="1">
        <w:r w:rsidR="00036604" w:rsidRPr="00A54654">
          <w:rPr>
            <w:rStyle w:val="Hipervnculo"/>
            <w:rFonts w:ascii="Times New Roman" w:hAnsi="Times New Roman"/>
            <w:i/>
            <w:sz w:val="20"/>
            <w:szCs w:val="20"/>
            <w:lang w:val="es-ES"/>
          </w:rPr>
          <w:t>gloria.parada@academicos.udg.mx</w:t>
        </w:r>
      </w:hyperlink>
      <w:r w:rsidR="00A32E3F">
        <w:rPr>
          <w:rFonts w:ascii="Times New Roman" w:hAnsi="Times New Roman"/>
          <w:i/>
          <w:sz w:val="20"/>
          <w:szCs w:val="20"/>
          <w:lang w:val="es-ES"/>
        </w:rPr>
        <w:t xml:space="preserve">, </w:t>
      </w:r>
      <w:hyperlink r:id="rId10" w:history="1">
        <w:r w:rsidR="00A32E3F" w:rsidRPr="001D4590">
          <w:rPr>
            <w:rStyle w:val="Hipervnculo"/>
            <w:rFonts w:ascii="Times New Roman" w:hAnsi="Times New Roman"/>
            <w:i/>
            <w:sz w:val="20"/>
            <w:szCs w:val="20"/>
            <w:lang w:val="es-ES"/>
          </w:rPr>
          <w:t>rrm15514@cucba.udg.mx</w:t>
        </w:r>
      </w:hyperlink>
      <w:r w:rsidR="008B547E">
        <w:rPr>
          <w:rFonts w:ascii="Times New Roman" w:hAnsi="Times New Roman"/>
          <w:i/>
          <w:sz w:val="20"/>
          <w:szCs w:val="20"/>
          <w:lang w:val="es-ES"/>
        </w:rPr>
        <w:t>, miriam.mlerena@academicos.udg.mx</w:t>
      </w:r>
    </w:p>
    <w:p w:rsidR="00036604" w:rsidRPr="00B47ADB" w:rsidRDefault="00036604" w:rsidP="00B47ADB">
      <w:pPr>
        <w:spacing w:after="0" w:line="240" w:lineRule="auto"/>
        <w:jc w:val="both"/>
        <w:rPr>
          <w:rFonts w:ascii="Times New Roman" w:hAnsi="Times New Roman"/>
          <w:i/>
          <w:sz w:val="20"/>
          <w:szCs w:val="20"/>
          <w:lang w:val="es-ES"/>
        </w:rPr>
      </w:pPr>
    </w:p>
    <w:p w:rsidR="00623CEF" w:rsidRPr="00D035E3" w:rsidRDefault="00B47ADB" w:rsidP="005D36AC">
      <w:pPr>
        <w:spacing w:after="0" w:line="240" w:lineRule="auto"/>
        <w:rPr>
          <w:rFonts w:ascii="Times New Roman" w:hAnsi="Times New Roman"/>
          <w:sz w:val="20"/>
          <w:szCs w:val="20"/>
          <w:lang w:val="es-ES"/>
        </w:rPr>
      </w:pPr>
      <w:r>
        <w:rPr>
          <w:rFonts w:ascii="Times New Roman" w:hAnsi="Times New Roman"/>
          <w:sz w:val="20"/>
          <w:szCs w:val="20"/>
          <w:lang w:val="es-ES"/>
        </w:rPr>
        <w:t>(</w:t>
      </w:r>
      <w:r w:rsidR="00363398">
        <w:rPr>
          <w:rFonts w:ascii="Times New Roman" w:hAnsi="Times New Roman"/>
          <w:sz w:val="20"/>
          <w:szCs w:val="20"/>
          <w:lang w:val="es-ES"/>
        </w:rPr>
        <w:t>Enviado</w:t>
      </w:r>
      <w:r>
        <w:rPr>
          <w:rFonts w:ascii="Times New Roman" w:hAnsi="Times New Roman"/>
          <w:sz w:val="20"/>
          <w:szCs w:val="20"/>
          <w:lang w:val="es-ES"/>
        </w:rPr>
        <w:t xml:space="preserve">: </w:t>
      </w:r>
      <w:r w:rsidR="00A46E32">
        <w:rPr>
          <w:rFonts w:ascii="Times New Roman" w:hAnsi="Times New Roman"/>
          <w:sz w:val="20"/>
          <w:szCs w:val="20"/>
          <w:lang w:val="es-ES"/>
        </w:rPr>
        <w:t>Mayo</w:t>
      </w:r>
      <w:r>
        <w:rPr>
          <w:rFonts w:ascii="Times New Roman" w:hAnsi="Times New Roman"/>
          <w:sz w:val="20"/>
          <w:szCs w:val="20"/>
          <w:lang w:val="es-ES"/>
        </w:rPr>
        <w:t xml:space="preserve">, </w:t>
      </w:r>
      <w:r w:rsidR="00A46E32">
        <w:rPr>
          <w:rFonts w:ascii="Times New Roman" w:hAnsi="Times New Roman"/>
          <w:sz w:val="20"/>
          <w:szCs w:val="20"/>
          <w:lang w:val="es-ES"/>
        </w:rPr>
        <w:t>24</w:t>
      </w:r>
      <w:bookmarkStart w:id="0" w:name="_GoBack"/>
      <w:bookmarkEnd w:id="0"/>
      <w:r>
        <w:rPr>
          <w:rFonts w:ascii="Times New Roman" w:hAnsi="Times New Roman"/>
          <w:sz w:val="20"/>
          <w:szCs w:val="20"/>
          <w:lang w:val="es-ES"/>
        </w:rPr>
        <w:t xml:space="preserve">, </w:t>
      </w:r>
      <w:r w:rsidR="00363398">
        <w:rPr>
          <w:rFonts w:ascii="Times New Roman" w:hAnsi="Times New Roman"/>
          <w:sz w:val="20"/>
          <w:szCs w:val="20"/>
          <w:lang w:val="es-ES"/>
        </w:rPr>
        <w:t>201</w:t>
      </w:r>
      <w:r w:rsidR="00063BE6">
        <w:rPr>
          <w:rFonts w:ascii="Times New Roman" w:hAnsi="Times New Roman"/>
          <w:sz w:val="20"/>
          <w:szCs w:val="20"/>
          <w:lang w:val="es-ES"/>
        </w:rPr>
        <w:t>7</w:t>
      </w:r>
      <w:r>
        <w:rPr>
          <w:rFonts w:ascii="Times New Roman" w:hAnsi="Times New Roman"/>
          <w:sz w:val="20"/>
          <w:szCs w:val="20"/>
          <w:lang w:val="es-ES"/>
        </w:rPr>
        <w:t>)</w:t>
      </w:r>
      <w:r w:rsidR="00623CEF" w:rsidRPr="00D035E3">
        <w:rPr>
          <w:rFonts w:ascii="Times New Roman" w:hAnsi="Times New Roman"/>
          <w:sz w:val="20"/>
          <w:szCs w:val="20"/>
          <w:lang w:val="es-ES"/>
        </w:rPr>
        <w:t xml:space="preserve">; </w:t>
      </w:r>
      <w:r w:rsidR="00920376" w:rsidRPr="00D035E3">
        <w:rPr>
          <w:rFonts w:ascii="Times New Roman" w:hAnsi="Times New Roman"/>
          <w:sz w:val="20"/>
          <w:szCs w:val="20"/>
          <w:lang w:val="es-ES"/>
        </w:rPr>
        <w:t>Aceptado</w:t>
      </w:r>
      <w:r w:rsidR="003F6062" w:rsidRPr="00D035E3">
        <w:rPr>
          <w:lang w:val="es-ES"/>
        </w:rPr>
        <w:t xml:space="preserve"> </w:t>
      </w:r>
      <w:r>
        <w:rPr>
          <w:rFonts w:ascii="Times New Roman" w:hAnsi="Times New Roman"/>
          <w:sz w:val="20"/>
          <w:szCs w:val="20"/>
          <w:lang w:val="es-ES"/>
        </w:rPr>
        <w:t>(Indicar Fecha de Acepta</w:t>
      </w:r>
      <w:r w:rsidR="00063BE6">
        <w:rPr>
          <w:rFonts w:ascii="Times New Roman" w:hAnsi="Times New Roman"/>
          <w:sz w:val="20"/>
          <w:szCs w:val="20"/>
          <w:lang w:val="es-ES"/>
        </w:rPr>
        <w:t>ción: Uso Exclusivo de CICA 2017</w:t>
      </w:r>
      <w:r>
        <w:rPr>
          <w:rFonts w:ascii="Times New Roman" w:hAnsi="Times New Roman"/>
          <w:sz w:val="20"/>
          <w:szCs w:val="20"/>
          <w:lang w:val="es-ES"/>
        </w:rPr>
        <w:t>)</w:t>
      </w:r>
    </w:p>
    <w:p w:rsidR="005D36AC" w:rsidRPr="002B4B87" w:rsidRDefault="00CA42C1" w:rsidP="005D36AC">
      <w:pPr>
        <w:spacing w:after="0" w:line="240" w:lineRule="auto"/>
        <w:rPr>
          <w:rFonts w:ascii="Times New Roman" w:hAnsi="Times New Roman"/>
          <w:sz w:val="20"/>
          <w:szCs w:val="20"/>
          <w:lang w:val="es-ES"/>
        </w:rPr>
      </w:pPr>
      <w:r w:rsidRPr="002B4B87">
        <w:rPr>
          <w:rFonts w:ascii="Times New Roman" w:hAnsi="Times New Roman"/>
          <w:sz w:val="20"/>
          <w:szCs w:val="20"/>
          <w:lang w:val="es-ES"/>
        </w:rPr>
        <w:t>________________________________________________________________________________________</w:t>
      </w:r>
      <w:r w:rsidR="00876D86" w:rsidRPr="002B4B87">
        <w:rPr>
          <w:rFonts w:ascii="Times New Roman" w:hAnsi="Times New Roman"/>
          <w:sz w:val="20"/>
          <w:szCs w:val="20"/>
          <w:lang w:val="es-ES"/>
        </w:rPr>
        <w:t>___________</w:t>
      </w:r>
    </w:p>
    <w:p w:rsidR="005D36AC" w:rsidRPr="002B4B87" w:rsidRDefault="005D36AC" w:rsidP="005D36AC">
      <w:pPr>
        <w:spacing w:after="0" w:line="240" w:lineRule="auto"/>
        <w:rPr>
          <w:rFonts w:ascii="Times New Roman" w:hAnsi="Times New Roman"/>
          <w:lang w:val="es-ES"/>
        </w:rPr>
      </w:pPr>
    </w:p>
    <w:p w:rsidR="004920B7" w:rsidRPr="004920B7" w:rsidRDefault="004920B7" w:rsidP="004920B7">
      <w:pPr>
        <w:spacing w:before="120" w:after="120" w:line="240" w:lineRule="auto"/>
        <w:jc w:val="both"/>
        <w:rPr>
          <w:rFonts w:ascii="Arial" w:hAnsi="Arial" w:cs="Arial"/>
        </w:rPr>
        <w:sectPr w:rsidR="004920B7" w:rsidRPr="004920B7" w:rsidSect="00D7768B">
          <w:headerReference w:type="default" r:id="rId11"/>
          <w:footerReference w:type="default" r:id="rId12"/>
          <w:type w:val="continuous"/>
          <w:pgSz w:w="12240" w:h="15840"/>
          <w:pgMar w:top="128" w:right="1134" w:bottom="1134" w:left="1134" w:header="904" w:footer="113" w:gutter="0"/>
          <w:pgNumType w:start="0"/>
          <w:cols w:space="708"/>
          <w:docGrid w:linePitch="360"/>
        </w:sectPr>
      </w:pPr>
    </w:p>
    <w:p w:rsidR="00477AFF" w:rsidRDefault="00477AFF" w:rsidP="007E590B">
      <w:pPr>
        <w:spacing w:after="0" w:line="240" w:lineRule="auto"/>
        <w:jc w:val="both"/>
        <w:rPr>
          <w:rFonts w:ascii="Times New Roman" w:hAnsi="Times New Roman"/>
          <w:b/>
        </w:rPr>
      </w:pPr>
    </w:p>
    <w:p w:rsidR="007E590B" w:rsidRPr="00242C9D" w:rsidRDefault="004920B7" w:rsidP="007E590B">
      <w:pPr>
        <w:spacing w:after="0" w:line="240" w:lineRule="auto"/>
        <w:jc w:val="both"/>
        <w:rPr>
          <w:rFonts w:ascii="Times New Roman" w:hAnsi="Times New Roman"/>
        </w:rPr>
      </w:pPr>
      <w:r w:rsidRPr="00AC3478">
        <w:rPr>
          <w:rFonts w:ascii="Times New Roman" w:hAnsi="Times New Roman"/>
          <w:b/>
        </w:rPr>
        <w:t>Resumen</w:t>
      </w:r>
      <w:r w:rsidR="007E590B">
        <w:rPr>
          <w:rFonts w:ascii="Times New Roman" w:hAnsi="Times New Roman"/>
          <w:b/>
        </w:rPr>
        <w:t xml:space="preserve">   </w:t>
      </w:r>
    </w:p>
    <w:p w:rsidR="00F96055" w:rsidRDefault="00F96055" w:rsidP="00036604">
      <w:pPr>
        <w:spacing w:after="0" w:line="240" w:lineRule="auto"/>
        <w:jc w:val="both"/>
        <w:rPr>
          <w:rFonts w:ascii="Times New Roman" w:hAnsi="Times New Roman"/>
        </w:rPr>
      </w:pPr>
    </w:p>
    <w:p w:rsidR="00477AFF" w:rsidRDefault="00477AFF" w:rsidP="00036604">
      <w:pPr>
        <w:spacing w:after="0" w:line="240" w:lineRule="auto"/>
        <w:jc w:val="both"/>
        <w:rPr>
          <w:rFonts w:ascii="Times New Roman" w:hAnsi="Times New Roman"/>
          <w:b/>
        </w:rPr>
      </w:pPr>
    </w:p>
    <w:p w:rsidR="00036604" w:rsidRPr="00FE1186" w:rsidRDefault="008B547E" w:rsidP="00036604">
      <w:pPr>
        <w:autoSpaceDE w:val="0"/>
        <w:autoSpaceDN w:val="0"/>
        <w:adjustRightInd w:val="0"/>
        <w:spacing w:after="0" w:line="240" w:lineRule="auto"/>
        <w:jc w:val="both"/>
        <w:rPr>
          <w:rFonts w:ascii="Times New Roman" w:hAnsi="Times New Roman"/>
          <w:bCs/>
        </w:rPr>
      </w:pPr>
      <w:r>
        <w:rPr>
          <w:rFonts w:ascii="Times New Roman" w:hAnsi="Times New Roman"/>
          <w:bCs/>
        </w:rPr>
        <w:t>Esta investigación tuvo</w:t>
      </w:r>
      <w:r w:rsidR="00036604" w:rsidRPr="00FE1186">
        <w:rPr>
          <w:rFonts w:ascii="Times New Roman" w:hAnsi="Times New Roman"/>
          <w:bCs/>
        </w:rPr>
        <w:t xml:space="preserve"> como objetivo identificar las tres grandes Dimensiones de</w:t>
      </w:r>
      <w:r w:rsidR="00920981">
        <w:rPr>
          <w:rFonts w:ascii="Times New Roman" w:hAnsi="Times New Roman"/>
          <w:bCs/>
        </w:rPr>
        <w:t>l Aprendizaje, así como evaluar</w:t>
      </w:r>
      <w:r w:rsidR="00036604" w:rsidRPr="00FE1186">
        <w:rPr>
          <w:rFonts w:ascii="Times New Roman" w:hAnsi="Times New Roman"/>
          <w:bCs/>
        </w:rPr>
        <w:t xml:space="preserve"> las estrategias de aprendizaje que utilizan con mayor frecuencia  los estudiantes, durante el desarrollo de sus actividades académicas</w:t>
      </w:r>
      <w:r w:rsidR="00920981">
        <w:rPr>
          <w:rFonts w:ascii="Times New Roman" w:hAnsi="Times New Roman"/>
          <w:bCs/>
        </w:rPr>
        <w:t xml:space="preserve">. </w:t>
      </w:r>
      <w:r w:rsidR="00036604" w:rsidRPr="00FE1186">
        <w:rPr>
          <w:rFonts w:ascii="Times New Roman" w:hAnsi="Times New Roman"/>
          <w:bCs/>
        </w:rPr>
        <w:t>Se</w:t>
      </w:r>
      <w:r>
        <w:rPr>
          <w:rFonts w:ascii="Times New Roman" w:hAnsi="Times New Roman"/>
          <w:bCs/>
        </w:rPr>
        <w:t xml:space="preserve"> realizó </w:t>
      </w:r>
      <w:r w:rsidR="00036604" w:rsidRPr="00FE1186">
        <w:rPr>
          <w:rFonts w:ascii="Times New Roman" w:hAnsi="Times New Roman"/>
          <w:bCs/>
        </w:rPr>
        <w:t xml:space="preserve">un estudio transversal descriptivo, donde se aplicó a 25 estudiantes del curso Invertebrados de la Lic. </w:t>
      </w:r>
      <w:proofErr w:type="gramStart"/>
      <w:r w:rsidR="00036604" w:rsidRPr="00FE1186">
        <w:rPr>
          <w:rFonts w:ascii="Times New Roman" w:hAnsi="Times New Roman"/>
          <w:bCs/>
        </w:rPr>
        <w:t>en</w:t>
      </w:r>
      <w:proofErr w:type="gramEnd"/>
      <w:r w:rsidR="00036604" w:rsidRPr="00FE1186">
        <w:rPr>
          <w:rFonts w:ascii="Times New Roman" w:hAnsi="Times New Roman"/>
          <w:bCs/>
        </w:rPr>
        <w:t xml:space="preserve"> Biología </w:t>
      </w:r>
      <w:r w:rsidR="00036604" w:rsidRPr="00FE1186">
        <w:rPr>
          <w:rFonts w:ascii="Times New Roman" w:hAnsi="Times New Roman"/>
        </w:rPr>
        <w:t xml:space="preserve">el instrumento “Escala ACRA versión abreviada para Alumnos Universitarios”. Los resultados respecto a las Dimensiones de Aprendizaje reflejan que el 83% desarrolla hábitos de estudio, 72% aplica estrategias cognitivas y control de aprendizaje y solo el 66% aplica estrategias de apoyo al aprendizaje. Con respecto a las estrategias de aprendizaje ACRA (Adquisición, Codificación, Recuperación y Apoyo) los resultados de Adquisición de la Información son utilizadas en un 73%, las de Codificación de la Información en un 62%, las de Recuperación de la información un 79% y las de Apoyo un 71%, </w:t>
      </w:r>
      <w:proofErr w:type="spellStart"/>
      <w:r w:rsidR="00036604" w:rsidRPr="00FE1186">
        <w:rPr>
          <w:rFonts w:ascii="Times New Roman" w:hAnsi="Times New Roman"/>
        </w:rPr>
        <w:t>ésto</w:t>
      </w:r>
      <w:proofErr w:type="spellEnd"/>
      <w:r w:rsidR="00036604" w:rsidRPr="00FE1186">
        <w:rPr>
          <w:rFonts w:ascii="Times New Roman" w:hAnsi="Times New Roman"/>
        </w:rPr>
        <w:t xml:space="preserve"> considerando las respuestas: bastantes veces y siempre o casi siempre. Se concluye que será necesario diseñar e implementar estrategias que ayuden a </w:t>
      </w:r>
      <w:r w:rsidR="00E56B55">
        <w:rPr>
          <w:rFonts w:ascii="Times New Roman" w:hAnsi="Times New Roman"/>
        </w:rPr>
        <w:t xml:space="preserve">elevar su uso en general, pero </w:t>
      </w:r>
      <w:r w:rsidR="00036604" w:rsidRPr="00FE1186">
        <w:rPr>
          <w:rFonts w:ascii="Times New Roman" w:hAnsi="Times New Roman"/>
        </w:rPr>
        <w:t>particularmente aquellas relacionadas con los procesos de codificación de la información.</w:t>
      </w:r>
    </w:p>
    <w:p w:rsidR="00683C57" w:rsidRPr="00683C57" w:rsidRDefault="00683C57" w:rsidP="00683C57">
      <w:pPr>
        <w:spacing w:after="0" w:line="240" w:lineRule="auto"/>
        <w:jc w:val="both"/>
        <w:rPr>
          <w:rFonts w:ascii="Times New Roman" w:hAnsi="Times New Roman"/>
          <w:lang w:val="en-CA"/>
        </w:rPr>
      </w:pPr>
    </w:p>
    <w:p w:rsidR="007E590B" w:rsidRDefault="007E590B" w:rsidP="007E590B">
      <w:pPr>
        <w:spacing w:after="0" w:line="240" w:lineRule="auto"/>
        <w:jc w:val="both"/>
        <w:rPr>
          <w:rFonts w:ascii="Times New Roman" w:hAnsi="Times New Roman"/>
          <w:b/>
        </w:rPr>
      </w:pPr>
      <w:r>
        <w:rPr>
          <w:rFonts w:ascii="Times New Roman" w:hAnsi="Times New Roman"/>
          <w:b/>
        </w:rPr>
        <w:t xml:space="preserve">Palabras clave: </w:t>
      </w:r>
      <w:r w:rsidR="00477AFF">
        <w:rPr>
          <w:rFonts w:ascii="Times New Roman" w:hAnsi="Times New Roman"/>
          <w:b/>
        </w:rPr>
        <w:t>aprendizaje, estrategias</w:t>
      </w:r>
      <w:r w:rsidRPr="00242C9D">
        <w:rPr>
          <w:rFonts w:ascii="Times New Roman" w:hAnsi="Times New Roman"/>
          <w:b/>
        </w:rPr>
        <w:t xml:space="preserve"> </w:t>
      </w:r>
    </w:p>
    <w:p w:rsidR="00477AFF" w:rsidRDefault="00477AFF" w:rsidP="007E590B">
      <w:pPr>
        <w:spacing w:after="0" w:line="240" w:lineRule="auto"/>
        <w:jc w:val="both"/>
        <w:rPr>
          <w:rFonts w:ascii="Times New Roman" w:hAnsi="Times New Roman"/>
          <w:b/>
        </w:rPr>
      </w:pPr>
    </w:p>
    <w:p w:rsidR="00477AFF" w:rsidRDefault="00477AFF" w:rsidP="007E590B">
      <w:pPr>
        <w:spacing w:after="0" w:line="240" w:lineRule="auto"/>
        <w:jc w:val="both"/>
        <w:rPr>
          <w:rFonts w:ascii="Times New Roman" w:hAnsi="Times New Roman"/>
          <w:b/>
        </w:rPr>
      </w:pPr>
    </w:p>
    <w:p w:rsidR="00683C57" w:rsidRDefault="004920B7" w:rsidP="00063BE6">
      <w:pPr>
        <w:spacing w:after="0" w:line="240" w:lineRule="auto"/>
        <w:rPr>
          <w:rFonts w:ascii="Times New Roman" w:eastAsia="Arial" w:hAnsi="Times New Roman"/>
          <w:b/>
          <w:color w:val="000000"/>
          <w:lang w:eastAsia="es-MX"/>
        </w:rPr>
      </w:pPr>
      <w:proofErr w:type="spellStart"/>
      <w:r w:rsidRPr="00683C57">
        <w:rPr>
          <w:rFonts w:ascii="Times New Roman" w:eastAsia="Arial" w:hAnsi="Times New Roman"/>
          <w:b/>
          <w:color w:val="000000"/>
          <w:lang w:eastAsia="es-MX"/>
        </w:rPr>
        <w:t>Abstrac</w:t>
      </w:r>
      <w:r w:rsidR="001F4C32" w:rsidRPr="00683C57">
        <w:rPr>
          <w:rFonts w:ascii="Times New Roman" w:eastAsia="Arial" w:hAnsi="Times New Roman"/>
          <w:b/>
          <w:color w:val="000000"/>
          <w:lang w:eastAsia="es-MX"/>
        </w:rPr>
        <w:t>t</w:t>
      </w:r>
      <w:proofErr w:type="spellEnd"/>
    </w:p>
    <w:p w:rsidR="00477AFF" w:rsidRDefault="00477AFF" w:rsidP="00063BE6">
      <w:pPr>
        <w:spacing w:after="0" w:line="240" w:lineRule="auto"/>
        <w:rPr>
          <w:rFonts w:ascii="Times New Roman" w:eastAsia="Arial" w:hAnsi="Times New Roman"/>
          <w:b/>
          <w:color w:val="000000"/>
          <w:lang w:eastAsia="es-MX"/>
        </w:rPr>
      </w:pPr>
    </w:p>
    <w:p w:rsidR="00477AFF" w:rsidRPr="00063BE6" w:rsidRDefault="00477AFF" w:rsidP="00063BE6">
      <w:pPr>
        <w:spacing w:after="0" w:line="240" w:lineRule="auto"/>
        <w:rPr>
          <w:rFonts w:ascii="Times New Roman" w:eastAsia="Arial" w:hAnsi="Times New Roman"/>
          <w:b/>
          <w:color w:val="000000"/>
          <w:lang w:eastAsia="es-MX"/>
        </w:rPr>
      </w:pPr>
    </w:p>
    <w:p w:rsidR="00477AFF" w:rsidRPr="00477AFF" w:rsidRDefault="00477AFF" w:rsidP="00477AFF">
      <w:pPr>
        <w:spacing w:line="240" w:lineRule="auto"/>
        <w:jc w:val="both"/>
        <w:rPr>
          <w:rFonts w:ascii="Times New Roman" w:hAnsi="Times New Roman"/>
          <w:i/>
          <w:lang w:val="en-US"/>
        </w:rPr>
      </w:pPr>
      <w:r w:rsidRPr="00477AFF">
        <w:rPr>
          <w:rFonts w:ascii="Times New Roman" w:hAnsi="Times New Roman"/>
          <w:i/>
          <w:lang w:val="en-US"/>
        </w:rPr>
        <w:t xml:space="preserve">This research has as </w:t>
      </w:r>
      <w:proofErr w:type="spellStart"/>
      <w:r w:rsidRPr="00477AFF">
        <w:rPr>
          <w:rFonts w:ascii="Times New Roman" w:hAnsi="Times New Roman"/>
          <w:i/>
          <w:lang w:val="en-US"/>
        </w:rPr>
        <w:t>objectiv</w:t>
      </w:r>
      <w:proofErr w:type="spellEnd"/>
      <w:r w:rsidRPr="00477AFF">
        <w:rPr>
          <w:rFonts w:ascii="Times New Roman" w:hAnsi="Times New Roman"/>
          <w:i/>
          <w:lang w:val="en-US"/>
        </w:rPr>
        <w:t xml:space="preserve"> identify the learning’s </w:t>
      </w:r>
      <w:proofErr w:type="gramStart"/>
      <w:r w:rsidRPr="00477AFF">
        <w:rPr>
          <w:rFonts w:ascii="Times New Roman" w:hAnsi="Times New Roman"/>
          <w:i/>
          <w:lang w:val="en-US"/>
        </w:rPr>
        <w:t>tree</w:t>
      </w:r>
      <w:proofErr w:type="gramEnd"/>
      <w:r w:rsidRPr="00477AFF">
        <w:rPr>
          <w:rFonts w:ascii="Times New Roman" w:hAnsi="Times New Roman"/>
          <w:i/>
          <w:lang w:val="en-US"/>
        </w:rPr>
        <w:t xml:space="preserve"> big Dimensions, as well as evaluate learning’s strategies that students use with more frequency, during their academic activi</w:t>
      </w:r>
      <w:r w:rsidR="008B547E">
        <w:rPr>
          <w:rFonts w:ascii="Times New Roman" w:hAnsi="Times New Roman"/>
          <w:i/>
          <w:lang w:val="en-US"/>
        </w:rPr>
        <w:t>ties development. It was made</w:t>
      </w:r>
      <w:r w:rsidR="00050668">
        <w:rPr>
          <w:rFonts w:ascii="Times New Roman" w:hAnsi="Times New Roman"/>
          <w:i/>
          <w:lang w:val="en-US"/>
        </w:rPr>
        <w:t xml:space="preserve"> a</w:t>
      </w:r>
      <w:r w:rsidRPr="00477AFF">
        <w:rPr>
          <w:rFonts w:ascii="Times New Roman" w:hAnsi="Times New Roman"/>
          <w:b/>
          <w:i/>
          <w:lang w:val="en-US"/>
        </w:rPr>
        <w:t xml:space="preserve"> </w:t>
      </w:r>
      <w:r w:rsidRPr="00477AFF">
        <w:rPr>
          <w:rFonts w:ascii="Times New Roman" w:hAnsi="Times New Roman"/>
          <w:i/>
          <w:lang w:val="en-US"/>
        </w:rPr>
        <w:t>descriptive</w:t>
      </w:r>
      <w:r w:rsidR="00050668">
        <w:rPr>
          <w:rFonts w:ascii="Times New Roman" w:hAnsi="Times New Roman"/>
          <w:i/>
          <w:lang w:val="en-US"/>
        </w:rPr>
        <w:t xml:space="preserve"> transverse</w:t>
      </w:r>
      <w:r w:rsidRPr="00477AFF">
        <w:rPr>
          <w:rFonts w:ascii="Times New Roman" w:hAnsi="Times New Roman"/>
          <w:i/>
          <w:lang w:val="en-US"/>
        </w:rPr>
        <w:t xml:space="preserve"> study, where 25 students took the course Invertebrates of the Biology Degree with the instrument “Scale ACRA short version for University Students”. The Dimensions learning results shows that 83% development study habits, 72% apply cognitive strategies and learning control, only 66% apply support strategies for learning. The learning strategies ACRA (</w:t>
      </w:r>
      <w:proofErr w:type="spellStart"/>
      <w:r w:rsidRPr="00477AFF">
        <w:rPr>
          <w:rFonts w:ascii="Times New Roman" w:hAnsi="Times New Roman"/>
          <w:i/>
          <w:lang w:val="en-US"/>
        </w:rPr>
        <w:t>adquired</w:t>
      </w:r>
      <w:proofErr w:type="spellEnd"/>
      <w:r w:rsidRPr="00477AFF">
        <w:rPr>
          <w:rFonts w:ascii="Times New Roman" w:hAnsi="Times New Roman"/>
          <w:i/>
          <w:lang w:val="en-US"/>
        </w:rPr>
        <w:t xml:space="preserve">, </w:t>
      </w:r>
      <w:proofErr w:type="spellStart"/>
      <w:r w:rsidRPr="00477AFF">
        <w:rPr>
          <w:rFonts w:ascii="Times New Roman" w:hAnsi="Times New Roman"/>
          <w:i/>
          <w:lang w:val="en-US"/>
        </w:rPr>
        <w:t>codificated</w:t>
      </w:r>
      <w:proofErr w:type="spellEnd"/>
      <w:r w:rsidRPr="00477AFF">
        <w:rPr>
          <w:rFonts w:ascii="Times New Roman" w:hAnsi="Times New Roman"/>
          <w:i/>
          <w:lang w:val="en-US"/>
        </w:rPr>
        <w:t xml:space="preserve">, recovery, support) </w:t>
      </w:r>
      <w:proofErr w:type="spellStart"/>
      <w:r w:rsidRPr="00477AFF">
        <w:rPr>
          <w:rFonts w:ascii="Times New Roman" w:hAnsi="Times New Roman"/>
          <w:i/>
          <w:lang w:val="en-US"/>
        </w:rPr>
        <w:t>Adquired</w:t>
      </w:r>
      <w:proofErr w:type="spellEnd"/>
      <w:r w:rsidRPr="00477AFF">
        <w:rPr>
          <w:rFonts w:ascii="Times New Roman" w:hAnsi="Times New Roman"/>
          <w:i/>
          <w:lang w:val="en-US"/>
        </w:rPr>
        <w:t xml:space="preserve"> information results are used a 73%, Coding Information 62%, Recovery Information 79% and Support 71%, this is considering answers like: often and always or almost always. It concludes that it will be necessary design and implement strategies that help to increase general use, but particularly those related with </w:t>
      </w:r>
      <w:proofErr w:type="spellStart"/>
      <w:r w:rsidRPr="00477AFF">
        <w:rPr>
          <w:rFonts w:ascii="Times New Roman" w:hAnsi="Times New Roman"/>
          <w:i/>
          <w:lang w:val="en-US"/>
        </w:rPr>
        <w:t>codificated</w:t>
      </w:r>
      <w:proofErr w:type="spellEnd"/>
      <w:r w:rsidRPr="00477AFF">
        <w:rPr>
          <w:rFonts w:ascii="Times New Roman" w:hAnsi="Times New Roman"/>
          <w:i/>
          <w:lang w:val="en-US"/>
        </w:rPr>
        <w:t xml:space="preserve"> information process. </w:t>
      </w:r>
    </w:p>
    <w:p w:rsidR="007E590B" w:rsidRDefault="007E590B" w:rsidP="00616CCB">
      <w:pPr>
        <w:spacing w:after="0"/>
        <w:jc w:val="both"/>
        <w:rPr>
          <w:rFonts w:ascii="Times New Roman" w:hAnsi="Times New Roman"/>
          <w:sz w:val="20"/>
          <w:szCs w:val="20"/>
          <w:lang w:val="en-US"/>
        </w:rPr>
      </w:pPr>
    </w:p>
    <w:p w:rsidR="007E590B" w:rsidRPr="007E590B" w:rsidRDefault="007E590B" w:rsidP="007E590B">
      <w:pPr>
        <w:spacing w:after="0" w:line="240" w:lineRule="auto"/>
        <w:jc w:val="both"/>
        <w:rPr>
          <w:rFonts w:ascii="Times New Roman" w:hAnsi="Times New Roman"/>
          <w:b/>
          <w:lang w:val="en-US"/>
        </w:rPr>
      </w:pPr>
      <w:r w:rsidRPr="007E590B">
        <w:rPr>
          <w:rFonts w:ascii="Times New Roman" w:hAnsi="Times New Roman"/>
          <w:b/>
          <w:lang w:val="en-US"/>
        </w:rPr>
        <w:t xml:space="preserve">Keywords: </w:t>
      </w:r>
      <w:r w:rsidR="00477AFF">
        <w:rPr>
          <w:rFonts w:ascii="Times New Roman" w:hAnsi="Times New Roman"/>
          <w:b/>
          <w:lang w:val="en-US"/>
        </w:rPr>
        <w:t>learning, strategies</w:t>
      </w:r>
      <w:r w:rsidR="00036604">
        <w:rPr>
          <w:rFonts w:ascii="Times New Roman" w:hAnsi="Times New Roman"/>
          <w:b/>
          <w:lang w:val="en-US"/>
        </w:rPr>
        <w:t xml:space="preserve"> </w:t>
      </w:r>
    </w:p>
    <w:p w:rsidR="007E590B" w:rsidRDefault="007E590B" w:rsidP="00616CCB">
      <w:pPr>
        <w:spacing w:after="0"/>
        <w:jc w:val="both"/>
        <w:rPr>
          <w:rFonts w:ascii="Times New Roman" w:hAnsi="Times New Roman"/>
          <w:sz w:val="20"/>
          <w:szCs w:val="20"/>
          <w:lang w:val="en-US"/>
        </w:rPr>
      </w:pPr>
    </w:p>
    <w:p w:rsidR="007E590B" w:rsidRDefault="007E590B" w:rsidP="00616CCB">
      <w:pPr>
        <w:spacing w:after="0"/>
        <w:jc w:val="both"/>
        <w:rPr>
          <w:rFonts w:ascii="Times New Roman" w:hAnsi="Times New Roman"/>
          <w:sz w:val="20"/>
          <w:szCs w:val="20"/>
          <w:lang w:val="en-US"/>
        </w:rPr>
      </w:pPr>
    </w:p>
    <w:p w:rsidR="007E590B" w:rsidRDefault="007E590B" w:rsidP="00616CCB">
      <w:pPr>
        <w:spacing w:after="0"/>
        <w:jc w:val="both"/>
        <w:rPr>
          <w:rFonts w:ascii="Times New Roman" w:hAnsi="Times New Roman"/>
          <w:sz w:val="20"/>
          <w:szCs w:val="20"/>
          <w:lang w:val="en-US"/>
        </w:rPr>
      </w:pPr>
    </w:p>
    <w:p w:rsidR="007E590B" w:rsidRDefault="007E590B" w:rsidP="00616CCB">
      <w:pPr>
        <w:spacing w:after="0"/>
        <w:jc w:val="both"/>
        <w:rPr>
          <w:rFonts w:ascii="Times New Roman" w:hAnsi="Times New Roman"/>
          <w:sz w:val="20"/>
          <w:szCs w:val="20"/>
          <w:lang w:val="en-US"/>
        </w:rPr>
      </w:pPr>
    </w:p>
    <w:p w:rsidR="009D6DFB" w:rsidRPr="004E3A4F" w:rsidRDefault="009D6DFB" w:rsidP="007E590B">
      <w:pPr>
        <w:pStyle w:val="Ttulo7"/>
        <w:spacing w:before="0" w:line="240" w:lineRule="auto"/>
        <w:jc w:val="both"/>
        <w:rPr>
          <w:rFonts w:ascii="Times New Roman" w:hAnsi="Times New Roman"/>
          <w:b/>
          <w:i w:val="0"/>
          <w:color w:val="auto"/>
          <w:sz w:val="20"/>
          <w:szCs w:val="20"/>
          <w:lang w:val="en-US"/>
        </w:rPr>
        <w:sectPr w:rsidR="009D6DFB" w:rsidRPr="004E3A4F" w:rsidSect="004920B7">
          <w:type w:val="continuous"/>
          <w:pgSz w:w="12240" w:h="15840"/>
          <w:pgMar w:top="128" w:right="1134" w:bottom="1134" w:left="1134" w:header="904" w:footer="113" w:gutter="0"/>
          <w:pgNumType w:start="0"/>
          <w:cols w:num="2" w:space="708"/>
          <w:docGrid w:linePitch="360"/>
        </w:sectPr>
      </w:pPr>
    </w:p>
    <w:p w:rsidR="008C4753" w:rsidRDefault="004C60C6" w:rsidP="007E590B">
      <w:pPr>
        <w:pStyle w:val="Ttulo7"/>
        <w:spacing w:before="0" w:line="240" w:lineRule="auto"/>
        <w:jc w:val="both"/>
        <w:rPr>
          <w:rFonts w:ascii="Times New Roman" w:hAnsi="Times New Roman"/>
          <w:i w:val="0"/>
          <w:color w:val="auto"/>
          <w:sz w:val="20"/>
          <w:szCs w:val="20"/>
          <w:lang w:val="es-ES"/>
        </w:rPr>
      </w:pPr>
      <w:r>
        <w:rPr>
          <w:rFonts w:ascii="Times New Roman" w:hAnsi="Times New Roman"/>
          <w:i w:val="0"/>
          <w:color w:val="auto"/>
          <w:sz w:val="20"/>
          <w:szCs w:val="20"/>
          <w:lang w:val="es-ES"/>
        </w:rPr>
        <w:lastRenderedPageBreak/>
        <w:t>Parada Barrera -</w:t>
      </w:r>
      <w:r w:rsidRPr="004C60C6">
        <w:rPr>
          <w:rFonts w:ascii="Times New Roman" w:hAnsi="Times New Roman"/>
          <w:i w:val="0"/>
          <w:color w:val="auto"/>
          <w:sz w:val="20"/>
          <w:szCs w:val="20"/>
          <w:lang w:val="es-ES"/>
        </w:rPr>
        <w:t>Gloria</w:t>
      </w:r>
      <w:r>
        <w:rPr>
          <w:rFonts w:ascii="Times New Roman" w:hAnsi="Times New Roman"/>
          <w:i w:val="0"/>
          <w:color w:val="auto"/>
          <w:sz w:val="20"/>
          <w:szCs w:val="20"/>
          <w:lang w:val="es-ES"/>
        </w:rPr>
        <w:t xml:space="preserve">†, </w:t>
      </w:r>
      <w:proofErr w:type="spellStart"/>
      <w:r>
        <w:rPr>
          <w:rFonts w:ascii="Times New Roman" w:hAnsi="Times New Roman"/>
          <w:i w:val="0"/>
          <w:color w:val="auto"/>
          <w:sz w:val="20"/>
          <w:szCs w:val="20"/>
          <w:lang w:val="es-ES"/>
        </w:rPr>
        <w:t>Rimoldi</w:t>
      </w:r>
      <w:proofErr w:type="spellEnd"/>
      <w:r>
        <w:rPr>
          <w:rFonts w:ascii="Times New Roman" w:hAnsi="Times New Roman"/>
          <w:i w:val="0"/>
          <w:color w:val="auto"/>
          <w:sz w:val="20"/>
          <w:szCs w:val="20"/>
          <w:lang w:val="es-ES"/>
        </w:rPr>
        <w:t xml:space="preserve"> Rentería</w:t>
      </w:r>
      <w:r w:rsidR="007E590B" w:rsidRPr="00242C9D">
        <w:rPr>
          <w:rFonts w:ascii="Times New Roman" w:hAnsi="Times New Roman"/>
          <w:i w:val="0"/>
          <w:color w:val="auto"/>
          <w:sz w:val="20"/>
          <w:szCs w:val="20"/>
          <w:lang w:val="es-ES"/>
        </w:rPr>
        <w:t xml:space="preserve"> </w:t>
      </w:r>
      <w:r>
        <w:rPr>
          <w:rFonts w:ascii="Times New Roman" w:hAnsi="Times New Roman"/>
          <w:i w:val="0"/>
          <w:color w:val="auto"/>
          <w:sz w:val="20"/>
          <w:szCs w:val="20"/>
          <w:lang w:val="es-ES"/>
        </w:rPr>
        <w:t xml:space="preserve">–Ma. </w:t>
      </w:r>
      <w:proofErr w:type="gramStart"/>
      <w:r>
        <w:rPr>
          <w:rFonts w:ascii="Times New Roman" w:hAnsi="Times New Roman"/>
          <w:i w:val="0"/>
          <w:color w:val="auto"/>
          <w:sz w:val="20"/>
          <w:szCs w:val="20"/>
          <w:lang w:val="es-ES"/>
        </w:rPr>
        <w:t>de</w:t>
      </w:r>
      <w:proofErr w:type="gramEnd"/>
      <w:r>
        <w:rPr>
          <w:rFonts w:ascii="Times New Roman" w:hAnsi="Times New Roman"/>
          <w:i w:val="0"/>
          <w:color w:val="auto"/>
          <w:sz w:val="20"/>
          <w:szCs w:val="20"/>
          <w:lang w:val="es-ES"/>
        </w:rPr>
        <w:t xml:space="preserve"> Jesús, Medina Lerena –Miriam Susana</w:t>
      </w:r>
    </w:p>
    <w:p w:rsidR="007E590B" w:rsidRPr="008C4753" w:rsidRDefault="008C4753" w:rsidP="008C4753">
      <w:pPr>
        <w:autoSpaceDE w:val="0"/>
        <w:autoSpaceDN w:val="0"/>
        <w:adjustRightInd w:val="0"/>
        <w:spacing w:after="0" w:line="240" w:lineRule="auto"/>
        <w:jc w:val="both"/>
        <w:rPr>
          <w:rFonts w:ascii="Times New Roman" w:hAnsi="Times New Roman"/>
          <w:sz w:val="20"/>
          <w:szCs w:val="20"/>
        </w:rPr>
      </w:pPr>
      <w:r w:rsidRPr="008C4753">
        <w:rPr>
          <w:rFonts w:ascii="Times New Roman" w:hAnsi="Times New Roman"/>
          <w:sz w:val="20"/>
          <w:szCs w:val="20"/>
        </w:rPr>
        <w:t>D</w:t>
      </w:r>
      <w:r>
        <w:rPr>
          <w:rFonts w:ascii="Times New Roman" w:hAnsi="Times New Roman"/>
          <w:sz w:val="20"/>
          <w:szCs w:val="20"/>
        </w:rPr>
        <w:t>imensiones del Aprendizaje y sus Estrategias ACRA</w:t>
      </w:r>
      <w:r w:rsidR="00920981">
        <w:rPr>
          <w:rFonts w:ascii="Times New Roman" w:hAnsi="Times New Roman"/>
          <w:sz w:val="20"/>
          <w:szCs w:val="20"/>
        </w:rPr>
        <w:t xml:space="preserve"> (Adquisición, Codificación, Recuperación y A</w:t>
      </w:r>
      <w:r w:rsidRPr="008C4753">
        <w:rPr>
          <w:rFonts w:ascii="Times New Roman" w:hAnsi="Times New Roman"/>
          <w:sz w:val="20"/>
          <w:szCs w:val="20"/>
        </w:rPr>
        <w:t>poyo) ut</w:t>
      </w:r>
      <w:r>
        <w:rPr>
          <w:rFonts w:ascii="Times New Roman" w:hAnsi="Times New Roman"/>
          <w:sz w:val="20"/>
          <w:szCs w:val="20"/>
        </w:rPr>
        <w:t xml:space="preserve">ilizadas por estudiantes de la Lic. </w:t>
      </w:r>
      <w:proofErr w:type="gramStart"/>
      <w:r>
        <w:rPr>
          <w:rFonts w:ascii="Times New Roman" w:hAnsi="Times New Roman"/>
          <w:sz w:val="20"/>
          <w:szCs w:val="20"/>
        </w:rPr>
        <w:t>en</w:t>
      </w:r>
      <w:proofErr w:type="gramEnd"/>
      <w:r>
        <w:rPr>
          <w:rFonts w:ascii="Times New Roman" w:hAnsi="Times New Roman"/>
          <w:sz w:val="20"/>
          <w:szCs w:val="20"/>
        </w:rPr>
        <w:t xml:space="preserve"> Biología de la Universidad de G</w:t>
      </w:r>
      <w:r w:rsidRPr="008C4753">
        <w:rPr>
          <w:rFonts w:ascii="Times New Roman" w:hAnsi="Times New Roman"/>
          <w:sz w:val="20"/>
          <w:szCs w:val="20"/>
        </w:rPr>
        <w:t>uadalajara</w:t>
      </w:r>
      <w:r>
        <w:rPr>
          <w:rFonts w:ascii="Times New Roman" w:hAnsi="Times New Roman"/>
          <w:sz w:val="20"/>
          <w:szCs w:val="20"/>
        </w:rPr>
        <w:t>.</w:t>
      </w:r>
      <w:r w:rsidR="007E590B" w:rsidRPr="00242C9D">
        <w:rPr>
          <w:rFonts w:ascii="Times New Roman" w:hAnsi="Times New Roman"/>
          <w:sz w:val="20"/>
          <w:szCs w:val="20"/>
          <w:lang w:val="es-ES"/>
        </w:rPr>
        <w:t xml:space="preserve"> </w:t>
      </w:r>
      <w:r w:rsidR="007E590B" w:rsidRPr="008C4753">
        <w:rPr>
          <w:rFonts w:ascii="Times New Roman" w:hAnsi="Times New Roman"/>
          <w:sz w:val="20"/>
          <w:szCs w:val="20"/>
          <w:highlight w:val="yellow"/>
          <w:lang w:val="es-ES"/>
        </w:rPr>
        <w:t xml:space="preserve">Título de la Revista. 2015, 1-1: 1-11 </w:t>
      </w:r>
    </w:p>
    <w:p w:rsidR="007E590B" w:rsidRPr="00242C9D" w:rsidRDefault="007E590B" w:rsidP="007E590B">
      <w:pPr>
        <w:spacing w:after="0" w:line="240" w:lineRule="auto"/>
        <w:jc w:val="both"/>
        <w:rPr>
          <w:rFonts w:ascii="Times New Roman" w:hAnsi="Times New Roman"/>
          <w:sz w:val="20"/>
          <w:szCs w:val="20"/>
          <w:lang w:val="es-ES"/>
        </w:rPr>
      </w:pPr>
      <w:r w:rsidRPr="00242C9D">
        <w:rPr>
          <w:rFonts w:ascii="Times New Roman" w:hAnsi="Times New Roman"/>
          <w:sz w:val="20"/>
          <w:szCs w:val="20"/>
          <w:lang w:val="es-ES"/>
        </w:rPr>
        <w:t>___________________________________________________________________________________________________</w:t>
      </w:r>
    </w:p>
    <w:p w:rsidR="007E590B" w:rsidRPr="007E590B" w:rsidRDefault="007E590B" w:rsidP="00616CCB">
      <w:pPr>
        <w:spacing w:after="0"/>
        <w:jc w:val="both"/>
        <w:rPr>
          <w:rFonts w:ascii="Times New Roman" w:hAnsi="Times New Roman"/>
          <w:sz w:val="20"/>
          <w:szCs w:val="20"/>
          <w:lang w:val="en-US"/>
        </w:rPr>
        <w:sectPr w:rsidR="007E590B" w:rsidRPr="007E590B" w:rsidSect="009D6DFB">
          <w:type w:val="continuous"/>
          <w:pgSz w:w="12240" w:h="15840"/>
          <w:pgMar w:top="128" w:right="1134" w:bottom="1134" w:left="1134" w:header="904" w:footer="113" w:gutter="0"/>
          <w:pgNumType w:start="0"/>
          <w:cols w:space="708"/>
          <w:docGrid w:linePitch="360"/>
        </w:sectPr>
      </w:pPr>
    </w:p>
    <w:p w:rsidR="004A74DE" w:rsidRPr="007E590B" w:rsidRDefault="004A74DE" w:rsidP="004A74DE">
      <w:pPr>
        <w:pStyle w:val="Piedepgina"/>
        <w:rPr>
          <w:rFonts w:ascii="Times New Roman" w:hAnsi="Times New Roman"/>
          <w:b/>
          <w:sz w:val="24"/>
          <w:szCs w:val="24"/>
          <w:lang w:val="en-US"/>
        </w:rPr>
        <w:sectPr w:rsidR="004A74DE" w:rsidRPr="007E590B" w:rsidSect="006F4F2A">
          <w:footerReference w:type="default" r:id="rId13"/>
          <w:pgSz w:w="12240" w:h="15840"/>
          <w:pgMar w:top="128" w:right="1134" w:bottom="1134" w:left="1134" w:header="904" w:footer="269" w:gutter="0"/>
          <w:pgNumType w:start="2"/>
          <w:cols w:space="708"/>
          <w:docGrid w:linePitch="360"/>
        </w:sectPr>
      </w:pPr>
    </w:p>
    <w:p w:rsidR="000811E8" w:rsidRPr="007E590B" w:rsidRDefault="00417F94" w:rsidP="000811E8">
      <w:pPr>
        <w:spacing w:line="240" w:lineRule="auto"/>
        <w:jc w:val="both"/>
        <w:rPr>
          <w:rFonts w:ascii="Times New Roman" w:hAnsi="Times New Roman"/>
          <w:b/>
          <w:sz w:val="24"/>
          <w:szCs w:val="24"/>
          <w:lang w:val="en-US"/>
        </w:rPr>
      </w:pPr>
      <w:r w:rsidRPr="007E590B">
        <w:rPr>
          <w:rFonts w:ascii="Times New Roman" w:hAnsi="Times New Roman"/>
          <w:b/>
          <w:sz w:val="24"/>
          <w:szCs w:val="24"/>
          <w:lang w:val="en-US"/>
        </w:rPr>
        <w:lastRenderedPageBreak/>
        <w:t xml:space="preserve"> </w:t>
      </w:r>
      <w:proofErr w:type="spellStart"/>
      <w:r w:rsidR="000811E8" w:rsidRPr="007E590B">
        <w:rPr>
          <w:rFonts w:ascii="Times New Roman" w:hAnsi="Times New Roman"/>
          <w:b/>
          <w:sz w:val="24"/>
          <w:szCs w:val="24"/>
          <w:lang w:val="en-US"/>
        </w:rPr>
        <w:t>Introducción</w:t>
      </w:r>
      <w:proofErr w:type="spellEnd"/>
    </w:p>
    <w:p w:rsidR="005B46AB" w:rsidRDefault="00F07B02" w:rsidP="00E97B2C">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El Centro Universitario de Ciencias Biológicas y A</w:t>
      </w:r>
      <w:r w:rsidR="00E97B2C">
        <w:rPr>
          <w:rFonts w:ascii="Times New Roman" w:hAnsi="Times New Roman"/>
          <w:bCs/>
          <w:sz w:val="24"/>
          <w:szCs w:val="24"/>
        </w:rPr>
        <w:t xml:space="preserve">gropecuarias </w:t>
      </w:r>
      <w:r w:rsidR="00831FEB" w:rsidRPr="00F07B02">
        <w:rPr>
          <w:rFonts w:ascii="Times New Roman" w:hAnsi="Times New Roman"/>
          <w:bCs/>
          <w:sz w:val="24"/>
          <w:szCs w:val="24"/>
        </w:rPr>
        <w:t>se muestra interesado en conocer qué estrate</w:t>
      </w:r>
      <w:r w:rsidR="002E62BE">
        <w:rPr>
          <w:rFonts w:ascii="Times New Roman" w:hAnsi="Times New Roman"/>
          <w:bCs/>
          <w:sz w:val="24"/>
          <w:szCs w:val="24"/>
        </w:rPr>
        <w:t xml:space="preserve">gias de aprendizaje </w:t>
      </w:r>
      <w:r w:rsidR="00831FEB" w:rsidRPr="00F07B02">
        <w:rPr>
          <w:rFonts w:ascii="Times New Roman" w:hAnsi="Times New Roman"/>
          <w:bCs/>
          <w:sz w:val="24"/>
          <w:szCs w:val="24"/>
        </w:rPr>
        <w:t>utilizan sus e</w:t>
      </w:r>
      <w:r w:rsidR="007D55C6">
        <w:rPr>
          <w:rFonts w:ascii="Times New Roman" w:hAnsi="Times New Roman"/>
          <w:bCs/>
          <w:sz w:val="24"/>
          <w:szCs w:val="24"/>
        </w:rPr>
        <w:t>studiantes</w:t>
      </w:r>
      <w:r w:rsidR="002E62BE">
        <w:rPr>
          <w:rFonts w:ascii="Times New Roman" w:hAnsi="Times New Roman"/>
          <w:bCs/>
          <w:sz w:val="24"/>
          <w:szCs w:val="24"/>
        </w:rPr>
        <w:t>,</w:t>
      </w:r>
      <w:r w:rsidR="007D55C6">
        <w:rPr>
          <w:rFonts w:ascii="Times New Roman" w:hAnsi="Times New Roman"/>
          <w:bCs/>
          <w:sz w:val="24"/>
          <w:szCs w:val="24"/>
        </w:rPr>
        <w:t xml:space="preserve"> como parte del desarrollo</w:t>
      </w:r>
      <w:r w:rsidR="00831FEB" w:rsidRPr="00F07B02">
        <w:rPr>
          <w:rFonts w:ascii="Times New Roman" w:hAnsi="Times New Roman"/>
          <w:bCs/>
          <w:sz w:val="24"/>
          <w:szCs w:val="24"/>
        </w:rPr>
        <w:t xml:space="preserve"> </w:t>
      </w:r>
      <w:r>
        <w:rPr>
          <w:rFonts w:ascii="Times New Roman" w:hAnsi="Times New Roman"/>
          <w:bCs/>
          <w:sz w:val="24"/>
          <w:szCs w:val="24"/>
        </w:rPr>
        <w:t>en</w:t>
      </w:r>
      <w:r w:rsidR="00831FEB" w:rsidRPr="00F07B02">
        <w:rPr>
          <w:rFonts w:ascii="Times New Roman" w:hAnsi="Times New Roman"/>
          <w:bCs/>
          <w:sz w:val="24"/>
          <w:szCs w:val="24"/>
        </w:rPr>
        <w:t xml:space="preserve"> su formación académica, así como la frecuencia de uso de éstas. Para ello</w:t>
      </w:r>
      <w:r>
        <w:rPr>
          <w:rFonts w:ascii="Times New Roman" w:hAnsi="Times New Roman"/>
          <w:bCs/>
          <w:sz w:val="24"/>
          <w:szCs w:val="24"/>
        </w:rPr>
        <w:t>,</w:t>
      </w:r>
      <w:r w:rsidR="00831FEB" w:rsidRPr="00F07B02">
        <w:rPr>
          <w:rFonts w:ascii="Times New Roman" w:hAnsi="Times New Roman"/>
          <w:bCs/>
          <w:sz w:val="24"/>
          <w:szCs w:val="24"/>
        </w:rPr>
        <w:t xml:space="preserve"> hemos </w:t>
      </w:r>
      <w:r>
        <w:rPr>
          <w:rFonts w:ascii="Times New Roman" w:hAnsi="Times New Roman"/>
          <w:bCs/>
          <w:sz w:val="24"/>
          <w:szCs w:val="24"/>
        </w:rPr>
        <w:t xml:space="preserve">considerando </w:t>
      </w:r>
      <w:r w:rsidR="00831FEB" w:rsidRPr="00F07B02">
        <w:rPr>
          <w:rFonts w:ascii="Times New Roman" w:hAnsi="Times New Roman"/>
          <w:bCs/>
          <w:sz w:val="24"/>
          <w:szCs w:val="24"/>
        </w:rPr>
        <w:t xml:space="preserve">investigar </w:t>
      </w:r>
      <w:r>
        <w:rPr>
          <w:rFonts w:ascii="Times New Roman" w:hAnsi="Times New Roman"/>
          <w:bCs/>
          <w:sz w:val="24"/>
          <w:szCs w:val="24"/>
        </w:rPr>
        <w:t xml:space="preserve">sobre </w:t>
      </w:r>
      <w:r w:rsidR="00E97B2C">
        <w:rPr>
          <w:rFonts w:ascii="Times New Roman" w:hAnsi="Times New Roman"/>
          <w:bCs/>
          <w:sz w:val="24"/>
          <w:szCs w:val="24"/>
        </w:rPr>
        <w:t xml:space="preserve">tres Dimensiones del Aprendizaje así como </w:t>
      </w:r>
      <w:r>
        <w:rPr>
          <w:rFonts w:ascii="Times New Roman" w:hAnsi="Times New Roman"/>
          <w:bCs/>
          <w:sz w:val="24"/>
          <w:szCs w:val="24"/>
        </w:rPr>
        <w:t>aquellas</w:t>
      </w:r>
      <w:r w:rsidR="00E97B2C">
        <w:rPr>
          <w:rFonts w:ascii="Times New Roman" w:hAnsi="Times New Roman"/>
          <w:bCs/>
          <w:sz w:val="24"/>
          <w:szCs w:val="24"/>
        </w:rPr>
        <w:t xml:space="preserve"> estrategias</w:t>
      </w:r>
      <w:r w:rsidR="002E62BE">
        <w:rPr>
          <w:rFonts w:ascii="Times New Roman" w:hAnsi="Times New Roman"/>
          <w:bCs/>
          <w:sz w:val="24"/>
          <w:szCs w:val="24"/>
        </w:rPr>
        <w:t xml:space="preserve"> que tienen que ver con la Adquisición de la información, Codificación de la información, R</w:t>
      </w:r>
      <w:r w:rsidR="00831FEB" w:rsidRPr="00F07B02">
        <w:rPr>
          <w:rFonts w:ascii="Times New Roman" w:hAnsi="Times New Roman"/>
          <w:bCs/>
          <w:sz w:val="24"/>
          <w:szCs w:val="24"/>
        </w:rPr>
        <w:t>ecuperación</w:t>
      </w:r>
      <w:r w:rsidR="002E62BE">
        <w:rPr>
          <w:rFonts w:ascii="Times New Roman" w:hAnsi="Times New Roman"/>
          <w:bCs/>
          <w:sz w:val="24"/>
          <w:szCs w:val="24"/>
        </w:rPr>
        <w:t xml:space="preserve"> de la información y A</w:t>
      </w:r>
      <w:r w:rsidR="00831FEB" w:rsidRPr="00F07B02">
        <w:rPr>
          <w:rFonts w:ascii="Times New Roman" w:hAnsi="Times New Roman"/>
          <w:bCs/>
          <w:sz w:val="24"/>
          <w:szCs w:val="24"/>
        </w:rPr>
        <w:t xml:space="preserve">poyo. </w:t>
      </w:r>
    </w:p>
    <w:p w:rsidR="00E97B2C" w:rsidRPr="00E97B2C" w:rsidRDefault="00E97B2C" w:rsidP="00E97B2C">
      <w:pPr>
        <w:autoSpaceDE w:val="0"/>
        <w:autoSpaceDN w:val="0"/>
        <w:adjustRightInd w:val="0"/>
        <w:spacing w:after="0" w:line="240" w:lineRule="auto"/>
        <w:jc w:val="both"/>
        <w:rPr>
          <w:rFonts w:ascii="Times New Roman" w:hAnsi="Times New Roman"/>
          <w:bCs/>
          <w:sz w:val="24"/>
          <w:szCs w:val="24"/>
        </w:rPr>
      </w:pPr>
    </w:p>
    <w:p w:rsidR="00417F94" w:rsidRPr="00417F94" w:rsidRDefault="00417F94" w:rsidP="00417F94">
      <w:pPr>
        <w:spacing w:before="100" w:beforeAutospacing="1" w:after="100" w:afterAutospacing="1" w:line="240" w:lineRule="auto"/>
        <w:jc w:val="both"/>
        <w:rPr>
          <w:rFonts w:ascii="Times New Roman" w:hAnsi="Times New Roman"/>
          <w:color w:val="FF0000"/>
          <w:sz w:val="24"/>
          <w:szCs w:val="24"/>
        </w:rPr>
      </w:pPr>
      <w:r w:rsidRPr="00417F94">
        <w:rPr>
          <w:rFonts w:ascii="Times New Roman" w:eastAsia="Times New Roman" w:hAnsi="Times New Roman"/>
          <w:b/>
          <w:sz w:val="24"/>
          <w:szCs w:val="24"/>
        </w:rPr>
        <w:t xml:space="preserve"> Justificación   </w:t>
      </w:r>
      <w:r w:rsidRPr="00417F94">
        <w:rPr>
          <w:rFonts w:ascii="Times New Roman" w:eastAsia="Times New Roman" w:hAnsi="Times New Roman"/>
          <w:sz w:val="24"/>
          <w:szCs w:val="24"/>
        </w:rPr>
        <w:t xml:space="preserve">                                                                                                                                                 </w:t>
      </w:r>
    </w:p>
    <w:p w:rsidR="007D55C6" w:rsidRDefault="007D55C6" w:rsidP="00417F94">
      <w:pPr>
        <w:spacing w:before="100" w:beforeAutospacing="1" w:after="100" w:afterAutospacing="1" w:line="240" w:lineRule="auto"/>
        <w:jc w:val="both"/>
        <w:rPr>
          <w:rFonts w:ascii="Times New Roman" w:eastAsia="Times New Roman" w:hAnsi="Times New Roman"/>
          <w:sz w:val="24"/>
          <w:szCs w:val="24"/>
          <w:lang w:val="en-US"/>
        </w:rPr>
      </w:pPr>
      <w:proofErr w:type="spellStart"/>
      <w:r>
        <w:rPr>
          <w:rFonts w:ascii="Times New Roman" w:eastAsia="Times New Roman" w:hAnsi="Times New Roman"/>
          <w:sz w:val="24"/>
          <w:szCs w:val="24"/>
          <w:lang w:val="en-US"/>
        </w:rPr>
        <w:t>Es</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necesario</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identificar</w:t>
      </w:r>
      <w:proofErr w:type="spellEnd"/>
      <w:r>
        <w:rPr>
          <w:rFonts w:ascii="Times New Roman" w:eastAsia="Times New Roman" w:hAnsi="Times New Roman"/>
          <w:sz w:val="24"/>
          <w:szCs w:val="24"/>
          <w:lang w:val="en-US"/>
        </w:rPr>
        <w:t xml:space="preserve"> </w:t>
      </w:r>
      <w:r w:rsidR="007E08E5">
        <w:rPr>
          <w:rFonts w:ascii="Times New Roman" w:eastAsia="Times New Roman" w:hAnsi="Times New Roman"/>
          <w:sz w:val="24"/>
          <w:szCs w:val="24"/>
          <w:lang w:val="en-US"/>
        </w:rPr>
        <w:t xml:space="preserve">el </w:t>
      </w:r>
      <w:proofErr w:type="spellStart"/>
      <w:r w:rsidR="007E08E5">
        <w:rPr>
          <w:rFonts w:ascii="Times New Roman" w:eastAsia="Times New Roman" w:hAnsi="Times New Roman"/>
          <w:sz w:val="24"/>
          <w:szCs w:val="24"/>
          <w:lang w:val="en-US"/>
        </w:rPr>
        <w:t>grado</w:t>
      </w:r>
      <w:proofErr w:type="spellEnd"/>
      <w:r w:rsidR="007E08E5">
        <w:rPr>
          <w:rFonts w:ascii="Times New Roman" w:eastAsia="Times New Roman" w:hAnsi="Times New Roman"/>
          <w:sz w:val="24"/>
          <w:szCs w:val="24"/>
          <w:lang w:val="en-US"/>
        </w:rPr>
        <w:t xml:space="preserve"> </w:t>
      </w:r>
      <w:proofErr w:type="gramStart"/>
      <w:r w:rsidR="007E08E5">
        <w:rPr>
          <w:rFonts w:ascii="Times New Roman" w:eastAsia="Times New Roman" w:hAnsi="Times New Roman"/>
          <w:sz w:val="24"/>
          <w:szCs w:val="24"/>
          <w:lang w:val="en-US"/>
        </w:rPr>
        <w:t>del</w:t>
      </w:r>
      <w:proofErr w:type="gram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problema</w:t>
      </w:r>
      <w:proofErr w:type="spellEnd"/>
      <w:r w:rsidR="007E08E5">
        <w:rPr>
          <w:rFonts w:ascii="Times New Roman" w:eastAsia="Times New Roman" w:hAnsi="Times New Roman"/>
          <w:sz w:val="24"/>
          <w:szCs w:val="24"/>
          <w:lang w:val="en-US"/>
        </w:rPr>
        <w:t xml:space="preserve"> que </w:t>
      </w:r>
      <w:proofErr w:type="spellStart"/>
      <w:r w:rsidR="007E08E5">
        <w:rPr>
          <w:rFonts w:ascii="Times New Roman" w:eastAsia="Times New Roman" w:hAnsi="Times New Roman"/>
          <w:sz w:val="24"/>
          <w:szCs w:val="24"/>
          <w:lang w:val="en-US"/>
        </w:rPr>
        <w:t>puede</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conllevar</w:t>
      </w:r>
      <w:proofErr w:type="spellEnd"/>
      <w:r w:rsidR="007E08E5">
        <w:rPr>
          <w:rFonts w:ascii="Times New Roman" w:eastAsia="Times New Roman" w:hAnsi="Times New Roman"/>
          <w:sz w:val="24"/>
          <w:szCs w:val="24"/>
          <w:lang w:val="en-US"/>
        </w:rPr>
        <w:t xml:space="preserve">, que </w:t>
      </w:r>
      <w:proofErr w:type="spellStart"/>
      <w:r w:rsidR="007E08E5">
        <w:rPr>
          <w:rFonts w:ascii="Times New Roman" w:eastAsia="Times New Roman" w:hAnsi="Times New Roman"/>
          <w:sz w:val="24"/>
          <w:szCs w:val="24"/>
          <w:lang w:val="en-US"/>
        </w:rPr>
        <w:t>los</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aprendizajes</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en</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los</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estudiantes</w:t>
      </w:r>
      <w:proofErr w:type="spellEnd"/>
      <w:r w:rsidR="007E08E5">
        <w:rPr>
          <w:rFonts w:ascii="Times New Roman" w:eastAsia="Times New Roman" w:hAnsi="Times New Roman"/>
          <w:sz w:val="24"/>
          <w:szCs w:val="24"/>
          <w:lang w:val="en-US"/>
        </w:rPr>
        <w:t xml:space="preserve"> no </w:t>
      </w:r>
      <w:proofErr w:type="spellStart"/>
      <w:r w:rsidR="007E08E5">
        <w:rPr>
          <w:rFonts w:ascii="Times New Roman" w:eastAsia="Times New Roman" w:hAnsi="Times New Roman"/>
          <w:sz w:val="24"/>
          <w:szCs w:val="24"/>
          <w:lang w:val="en-US"/>
        </w:rPr>
        <w:t>lleguen</w:t>
      </w:r>
      <w:proofErr w:type="spellEnd"/>
      <w:r w:rsidR="007E08E5">
        <w:rPr>
          <w:rFonts w:ascii="Times New Roman" w:eastAsia="Times New Roman" w:hAnsi="Times New Roman"/>
          <w:sz w:val="24"/>
          <w:szCs w:val="24"/>
          <w:lang w:val="en-US"/>
        </w:rPr>
        <w:t xml:space="preserve"> a </w:t>
      </w:r>
      <w:proofErr w:type="spellStart"/>
      <w:r w:rsidR="007E08E5">
        <w:rPr>
          <w:rFonts w:ascii="Times New Roman" w:eastAsia="Times New Roman" w:hAnsi="Times New Roman"/>
          <w:sz w:val="24"/>
          <w:szCs w:val="24"/>
          <w:lang w:val="en-US"/>
        </w:rPr>
        <w:t>ser</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significativos</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Conociendo</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qué</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estrat</w:t>
      </w:r>
      <w:r w:rsidR="00233A45">
        <w:rPr>
          <w:rFonts w:ascii="Times New Roman" w:eastAsia="Times New Roman" w:hAnsi="Times New Roman"/>
          <w:sz w:val="24"/>
          <w:szCs w:val="24"/>
          <w:lang w:val="en-US"/>
        </w:rPr>
        <w:t>egias</w:t>
      </w:r>
      <w:proofErr w:type="spellEnd"/>
      <w:r w:rsidR="00233A45">
        <w:rPr>
          <w:rFonts w:ascii="Times New Roman" w:eastAsia="Times New Roman" w:hAnsi="Times New Roman"/>
          <w:sz w:val="24"/>
          <w:szCs w:val="24"/>
          <w:lang w:val="en-US"/>
        </w:rPr>
        <w:t xml:space="preserve"> de </w:t>
      </w:r>
      <w:proofErr w:type="spellStart"/>
      <w:r w:rsidR="00233A45">
        <w:rPr>
          <w:rFonts w:ascii="Times New Roman" w:eastAsia="Times New Roman" w:hAnsi="Times New Roman"/>
          <w:sz w:val="24"/>
          <w:szCs w:val="24"/>
          <w:lang w:val="en-US"/>
        </w:rPr>
        <w:t>aprendizaje</w:t>
      </w:r>
      <w:proofErr w:type="spellEnd"/>
      <w:r w:rsidR="00233A45">
        <w:rPr>
          <w:rFonts w:ascii="Times New Roman" w:eastAsia="Times New Roman" w:hAnsi="Times New Roman"/>
          <w:sz w:val="24"/>
          <w:szCs w:val="24"/>
          <w:lang w:val="en-US"/>
        </w:rPr>
        <w:t xml:space="preserve"> </w:t>
      </w:r>
      <w:proofErr w:type="spellStart"/>
      <w:r w:rsidR="00233A45">
        <w:rPr>
          <w:rFonts w:ascii="Times New Roman" w:eastAsia="Times New Roman" w:hAnsi="Times New Roman"/>
          <w:sz w:val="24"/>
          <w:szCs w:val="24"/>
          <w:lang w:val="en-US"/>
        </w:rPr>
        <w:t>aplican</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en</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sus</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actividades</w:t>
      </w:r>
      <w:proofErr w:type="spellEnd"/>
      <w:r w:rsidR="007E08E5">
        <w:rPr>
          <w:rFonts w:ascii="Times New Roman" w:eastAsia="Times New Roman" w:hAnsi="Times New Roman"/>
          <w:sz w:val="24"/>
          <w:szCs w:val="24"/>
          <w:lang w:val="en-US"/>
        </w:rPr>
        <w:t xml:space="preserve"> de </w:t>
      </w:r>
      <w:proofErr w:type="spellStart"/>
      <w:r w:rsidR="00DA305D">
        <w:rPr>
          <w:rFonts w:ascii="Times New Roman" w:eastAsia="Times New Roman" w:hAnsi="Times New Roman"/>
          <w:sz w:val="24"/>
          <w:szCs w:val="24"/>
          <w:lang w:val="en-US"/>
        </w:rPr>
        <w:t>e</w:t>
      </w:r>
      <w:r w:rsidR="007E08E5">
        <w:rPr>
          <w:rFonts w:ascii="Times New Roman" w:eastAsia="Times New Roman" w:hAnsi="Times New Roman"/>
          <w:sz w:val="24"/>
          <w:szCs w:val="24"/>
          <w:lang w:val="en-US"/>
        </w:rPr>
        <w:t>studio</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así</w:t>
      </w:r>
      <w:proofErr w:type="spellEnd"/>
      <w:r w:rsidR="007E08E5">
        <w:rPr>
          <w:rFonts w:ascii="Times New Roman" w:eastAsia="Times New Roman" w:hAnsi="Times New Roman"/>
          <w:sz w:val="24"/>
          <w:szCs w:val="24"/>
          <w:lang w:val="en-US"/>
        </w:rPr>
        <w:t xml:space="preserve"> </w:t>
      </w:r>
      <w:proofErr w:type="spellStart"/>
      <w:proofErr w:type="gramStart"/>
      <w:r w:rsidR="007E08E5">
        <w:rPr>
          <w:rFonts w:ascii="Times New Roman" w:eastAsia="Times New Roman" w:hAnsi="Times New Roman"/>
          <w:sz w:val="24"/>
          <w:szCs w:val="24"/>
          <w:lang w:val="en-US"/>
        </w:rPr>
        <w:t>como</w:t>
      </w:r>
      <w:proofErr w:type="spellEnd"/>
      <w:proofErr w:type="gram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en</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qué</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grado</w:t>
      </w:r>
      <w:proofErr w:type="spellEnd"/>
      <w:r w:rsidR="007E08E5">
        <w:rPr>
          <w:rFonts w:ascii="Times New Roman" w:eastAsia="Times New Roman" w:hAnsi="Times New Roman"/>
          <w:sz w:val="24"/>
          <w:szCs w:val="24"/>
          <w:lang w:val="en-US"/>
        </w:rPr>
        <w:t xml:space="preserve"> las </w:t>
      </w:r>
      <w:proofErr w:type="spellStart"/>
      <w:r w:rsidR="007E08E5">
        <w:rPr>
          <w:rFonts w:ascii="Times New Roman" w:eastAsia="Times New Roman" w:hAnsi="Times New Roman"/>
          <w:sz w:val="24"/>
          <w:szCs w:val="24"/>
          <w:lang w:val="en-US"/>
        </w:rPr>
        <w:t>desar</w:t>
      </w:r>
      <w:r w:rsidR="00233A45">
        <w:rPr>
          <w:rFonts w:ascii="Times New Roman" w:eastAsia="Times New Roman" w:hAnsi="Times New Roman"/>
          <w:sz w:val="24"/>
          <w:szCs w:val="24"/>
          <w:lang w:val="en-US"/>
        </w:rPr>
        <w:t>rollan</w:t>
      </w:r>
      <w:proofErr w:type="spellEnd"/>
      <w:r w:rsidR="00233A45">
        <w:rPr>
          <w:rFonts w:ascii="Times New Roman" w:eastAsia="Times New Roman" w:hAnsi="Times New Roman"/>
          <w:sz w:val="24"/>
          <w:szCs w:val="24"/>
          <w:lang w:val="en-US"/>
        </w:rPr>
        <w:t xml:space="preserve">, </w:t>
      </w:r>
      <w:proofErr w:type="spellStart"/>
      <w:r w:rsidR="00233A45">
        <w:rPr>
          <w:rFonts w:ascii="Times New Roman" w:eastAsia="Times New Roman" w:hAnsi="Times New Roman"/>
          <w:sz w:val="24"/>
          <w:szCs w:val="24"/>
          <w:lang w:val="en-US"/>
        </w:rPr>
        <w:t>nos</w:t>
      </w:r>
      <w:proofErr w:type="spellEnd"/>
      <w:r w:rsidR="00233A45">
        <w:rPr>
          <w:rFonts w:ascii="Times New Roman" w:eastAsia="Times New Roman" w:hAnsi="Times New Roman"/>
          <w:sz w:val="24"/>
          <w:szCs w:val="24"/>
          <w:lang w:val="en-US"/>
        </w:rPr>
        <w:t xml:space="preserve"> </w:t>
      </w:r>
      <w:proofErr w:type="spellStart"/>
      <w:r w:rsidR="00233A45">
        <w:rPr>
          <w:rFonts w:ascii="Times New Roman" w:eastAsia="Times New Roman" w:hAnsi="Times New Roman"/>
          <w:sz w:val="24"/>
          <w:szCs w:val="24"/>
          <w:lang w:val="en-US"/>
        </w:rPr>
        <w:t>permitirá</w:t>
      </w:r>
      <w:proofErr w:type="spellEnd"/>
      <w:r w:rsidR="00233A4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generar</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propuestas</w:t>
      </w:r>
      <w:proofErr w:type="spellEnd"/>
      <w:r w:rsidR="007E08E5">
        <w:rPr>
          <w:rFonts w:ascii="Times New Roman" w:eastAsia="Times New Roman" w:hAnsi="Times New Roman"/>
          <w:sz w:val="24"/>
          <w:szCs w:val="24"/>
          <w:lang w:val="en-US"/>
        </w:rPr>
        <w:t xml:space="preserve"> de </w:t>
      </w:r>
      <w:proofErr w:type="spellStart"/>
      <w:r w:rsidR="007E08E5">
        <w:rPr>
          <w:rFonts w:ascii="Times New Roman" w:eastAsia="Times New Roman" w:hAnsi="Times New Roman"/>
          <w:sz w:val="24"/>
          <w:szCs w:val="24"/>
          <w:lang w:val="en-US"/>
        </w:rPr>
        <w:t>acción</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más</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precisas</w:t>
      </w:r>
      <w:proofErr w:type="spellEnd"/>
      <w:r w:rsidR="007E08E5">
        <w:rPr>
          <w:rFonts w:ascii="Times New Roman" w:eastAsia="Times New Roman" w:hAnsi="Times New Roman"/>
          <w:sz w:val="24"/>
          <w:szCs w:val="24"/>
          <w:lang w:val="en-US"/>
        </w:rPr>
        <w:t xml:space="preserve"> que </w:t>
      </w:r>
      <w:proofErr w:type="spellStart"/>
      <w:r w:rsidR="007E08E5">
        <w:rPr>
          <w:rFonts w:ascii="Times New Roman" w:eastAsia="Times New Roman" w:hAnsi="Times New Roman"/>
          <w:sz w:val="24"/>
          <w:szCs w:val="24"/>
          <w:lang w:val="en-US"/>
        </w:rPr>
        <w:t>fortalezcan</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sus</w:t>
      </w:r>
      <w:proofErr w:type="spellEnd"/>
      <w:r w:rsidR="007E08E5">
        <w:rPr>
          <w:rFonts w:ascii="Times New Roman" w:eastAsia="Times New Roman" w:hAnsi="Times New Roman"/>
          <w:sz w:val="24"/>
          <w:szCs w:val="24"/>
          <w:lang w:val="en-US"/>
        </w:rPr>
        <w:t xml:space="preserve"> </w:t>
      </w:r>
      <w:proofErr w:type="spellStart"/>
      <w:r w:rsidR="007E08E5">
        <w:rPr>
          <w:rFonts w:ascii="Times New Roman" w:eastAsia="Times New Roman" w:hAnsi="Times New Roman"/>
          <w:sz w:val="24"/>
          <w:szCs w:val="24"/>
          <w:lang w:val="en-US"/>
        </w:rPr>
        <w:t>aprendizajes</w:t>
      </w:r>
      <w:proofErr w:type="spellEnd"/>
      <w:r w:rsidR="007E08E5">
        <w:rPr>
          <w:rFonts w:ascii="Times New Roman" w:eastAsia="Times New Roman" w:hAnsi="Times New Roman"/>
          <w:sz w:val="24"/>
          <w:szCs w:val="24"/>
          <w:lang w:val="en-US"/>
        </w:rPr>
        <w:t>.</w:t>
      </w:r>
    </w:p>
    <w:p w:rsidR="00895609" w:rsidRPr="007E590B" w:rsidRDefault="00417F94" w:rsidP="00417F94">
      <w:pPr>
        <w:spacing w:before="100" w:beforeAutospacing="1" w:after="100" w:afterAutospacing="1" w:line="240" w:lineRule="auto"/>
        <w:jc w:val="both"/>
        <w:rPr>
          <w:rFonts w:ascii="Times New Roman" w:eastAsia="Times New Roman" w:hAnsi="Times New Roman"/>
          <w:b/>
          <w:sz w:val="24"/>
          <w:szCs w:val="24"/>
          <w:lang w:val="en-US"/>
        </w:rPr>
      </w:pPr>
      <w:proofErr w:type="spellStart"/>
      <w:r w:rsidRPr="007E590B">
        <w:rPr>
          <w:rFonts w:ascii="Times New Roman" w:eastAsia="Times New Roman" w:hAnsi="Times New Roman"/>
          <w:b/>
          <w:sz w:val="24"/>
          <w:szCs w:val="24"/>
          <w:lang w:val="en-US"/>
        </w:rPr>
        <w:t>Problema</w:t>
      </w:r>
      <w:proofErr w:type="spellEnd"/>
      <w:r w:rsidRPr="007E590B">
        <w:rPr>
          <w:rFonts w:ascii="Times New Roman" w:eastAsia="Times New Roman" w:hAnsi="Times New Roman"/>
          <w:b/>
          <w:sz w:val="24"/>
          <w:szCs w:val="24"/>
          <w:lang w:val="en-US"/>
        </w:rPr>
        <w:t xml:space="preserve">    </w:t>
      </w:r>
    </w:p>
    <w:p w:rsidR="00E97B2C" w:rsidRDefault="005D588E" w:rsidP="00E97B2C">
      <w:pPr>
        <w:spacing w:before="100" w:beforeAutospacing="1" w:after="0" w:line="240" w:lineRule="auto"/>
        <w:jc w:val="both"/>
        <w:rPr>
          <w:rFonts w:ascii="Times New Roman" w:eastAsia="Times New Roman" w:hAnsi="Times New Roman"/>
          <w:sz w:val="24"/>
          <w:szCs w:val="24"/>
          <w:lang w:val="en-US"/>
        </w:rPr>
      </w:pPr>
      <w:proofErr w:type="spellStart"/>
      <w:r>
        <w:rPr>
          <w:rFonts w:ascii="Times New Roman" w:eastAsia="Times New Roman" w:hAnsi="Times New Roman"/>
          <w:sz w:val="24"/>
          <w:szCs w:val="24"/>
          <w:lang w:val="en-US"/>
        </w:rPr>
        <w:t>En</w:t>
      </w:r>
      <w:proofErr w:type="spellEnd"/>
      <w:r>
        <w:rPr>
          <w:rFonts w:ascii="Times New Roman" w:eastAsia="Times New Roman" w:hAnsi="Times New Roman"/>
          <w:sz w:val="24"/>
          <w:szCs w:val="24"/>
          <w:lang w:val="en-US"/>
        </w:rPr>
        <w:t xml:space="preserve"> el Centro </w:t>
      </w:r>
      <w:proofErr w:type="spellStart"/>
      <w:r>
        <w:rPr>
          <w:rFonts w:ascii="Times New Roman" w:eastAsia="Times New Roman" w:hAnsi="Times New Roman"/>
          <w:sz w:val="24"/>
          <w:szCs w:val="24"/>
          <w:lang w:val="en-US"/>
        </w:rPr>
        <w:t>Universitario</w:t>
      </w:r>
      <w:proofErr w:type="spellEnd"/>
      <w:r>
        <w:rPr>
          <w:rFonts w:ascii="Times New Roman" w:eastAsia="Times New Roman" w:hAnsi="Times New Roman"/>
          <w:sz w:val="24"/>
          <w:szCs w:val="24"/>
          <w:lang w:val="en-US"/>
        </w:rPr>
        <w:t xml:space="preserve"> de </w:t>
      </w:r>
      <w:proofErr w:type="spellStart"/>
      <w:r>
        <w:rPr>
          <w:rFonts w:ascii="Times New Roman" w:eastAsia="Times New Roman" w:hAnsi="Times New Roman"/>
          <w:sz w:val="24"/>
          <w:szCs w:val="24"/>
          <w:lang w:val="en-US"/>
        </w:rPr>
        <w:t>Ciencias</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Biológicas</w:t>
      </w:r>
      <w:proofErr w:type="spellEnd"/>
      <w:r>
        <w:rPr>
          <w:rFonts w:ascii="Times New Roman" w:eastAsia="Times New Roman" w:hAnsi="Times New Roman"/>
          <w:sz w:val="24"/>
          <w:szCs w:val="24"/>
          <w:lang w:val="en-US"/>
        </w:rPr>
        <w:t xml:space="preserve"> y </w:t>
      </w:r>
      <w:proofErr w:type="spellStart"/>
      <w:r>
        <w:rPr>
          <w:rFonts w:ascii="Times New Roman" w:eastAsia="Times New Roman" w:hAnsi="Times New Roman"/>
          <w:sz w:val="24"/>
          <w:szCs w:val="24"/>
          <w:lang w:val="en-US"/>
        </w:rPr>
        <w:t>Agropecuarias</w:t>
      </w:r>
      <w:proofErr w:type="spellEnd"/>
      <w:r>
        <w:rPr>
          <w:rFonts w:ascii="Times New Roman" w:eastAsia="Times New Roman" w:hAnsi="Times New Roman"/>
          <w:sz w:val="24"/>
          <w:szCs w:val="24"/>
          <w:lang w:val="en-US"/>
        </w:rPr>
        <w:t xml:space="preserve"> de la Univer</w:t>
      </w:r>
      <w:r w:rsidR="00F02AAD">
        <w:rPr>
          <w:rFonts w:ascii="Times New Roman" w:eastAsia="Times New Roman" w:hAnsi="Times New Roman"/>
          <w:sz w:val="24"/>
          <w:szCs w:val="24"/>
          <w:lang w:val="en-US"/>
        </w:rPr>
        <w:t xml:space="preserve">sidad de Guadalajara, </w:t>
      </w:r>
      <w:proofErr w:type="spellStart"/>
      <w:r w:rsidR="00F02AAD">
        <w:rPr>
          <w:rFonts w:ascii="Times New Roman" w:eastAsia="Times New Roman" w:hAnsi="Times New Roman"/>
          <w:sz w:val="24"/>
          <w:szCs w:val="24"/>
          <w:lang w:val="en-US"/>
        </w:rPr>
        <w:t>así</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como</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en</w:t>
      </w:r>
      <w:proofErr w:type="spellEnd"/>
      <w:r w:rsidR="00F02AAD">
        <w:rPr>
          <w:rFonts w:ascii="Times New Roman" w:eastAsia="Times New Roman" w:hAnsi="Times New Roman"/>
          <w:sz w:val="24"/>
          <w:szCs w:val="24"/>
          <w:lang w:val="en-US"/>
        </w:rPr>
        <w:t xml:space="preserve"> </w:t>
      </w:r>
      <w:r w:rsidR="00143E8F">
        <w:rPr>
          <w:rFonts w:ascii="Times New Roman" w:eastAsia="Times New Roman" w:hAnsi="Times New Roman"/>
          <w:sz w:val="24"/>
          <w:szCs w:val="24"/>
          <w:lang w:val="en-US"/>
        </w:rPr>
        <w:t xml:space="preserve"> </w:t>
      </w:r>
      <w:proofErr w:type="spellStart"/>
      <w:r w:rsidR="00143E8F">
        <w:rPr>
          <w:rFonts w:ascii="Times New Roman" w:eastAsia="Times New Roman" w:hAnsi="Times New Roman"/>
          <w:sz w:val="24"/>
          <w:szCs w:val="24"/>
          <w:lang w:val="en-US"/>
        </w:rPr>
        <w:t>otras</w:t>
      </w:r>
      <w:proofErr w:type="spellEnd"/>
      <w:r w:rsidR="00143E8F">
        <w:rPr>
          <w:rFonts w:ascii="Times New Roman" w:eastAsia="Times New Roman" w:hAnsi="Times New Roman"/>
          <w:sz w:val="24"/>
          <w:szCs w:val="24"/>
          <w:lang w:val="en-US"/>
        </w:rPr>
        <w:t xml:space="preserve"> </w:t>
      </w:r>
      <w:proofErr w:type="spellStart"/>
      <w:r w:rsidR="00143E8F">
        <w:rPr>
          <w:rFonts w:ascii="Times New Roman" w:eastAsia="Times New Roman" w:hAnsi="Times New Roman"/>
          <w:sz w:val="24"/>
          <w:szCs w:val="24"/>
          <w:lang w:val="en-US"/>
        </w:rPr>
        <w:t>I</w:t>
      </w:r>
      <w:r>
        <w:rPr>
          <w:rFonts w:ascii="Times New Roman" w:eastAsia="Times New Roman" w:hAnsi="Times New Roman"/>
          <w:sz w:val="24"/>
          <w:szCs w:val="24"/>
          <w:lang w:val="en-US"/>
        </w:rPr>
        <w:t>nsti</w:t>
      </w:r>
      <w:r w:rsidR="00F02AAD">
        <w:rPr>
          <w:rFonts w:ascii="Times New Roman" w:eastAsia="Times New Roman" w:hAnsi="Times New Roman"/>
          <w:sz w:val="24"/>
          <w:szCs w:val="24"/>
          <w:lang w:val="en-US"/>
        </w:rPr>
        <w:t>tuciones</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educativas</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e</w:t>
      </w:r>
      <w:r w:rsidR="007D55C6">
        <w:rPr>
          <w:rFonts w:ascii="Times New Roman" w:eastAsia="Times New Roman" w:hAnsi="Times New Roman"/>
          <w:sz w:val="24"/>
          <w:szCs w:val="24"/>
          <w:lang w:val="en-US"/>
        </w:rPr>
        <w:t>xisten</w:t>
      </w:r>
      <w:proofErr w:type="spellEnd"/>
      <w:r w:rsidR="007D55C6">
        <w:rPr>
          <w:rFonts w:ascii="Times New Roman" w:eastAsia="Times New Roman" w:hAnsi="Times New Roman"/>
          <w:sz w:val="24"/>
          <w:szCs w:val="24"/>
          <w:lang w:val="en-US"/>
        </w:rPr>
        <w:t xml:space="preserve"> </w:t>
      </w:r>
      <w:proofErr w:type="spellStart"/>
      <w:r w:rsidR="007D55C6">
        <w:rPr>
          <w:rFonts w:ascii="Times New Roman" w:eastAsia="Times New Roman" w:hAnsi="Times New Roman"/>
          <w:sz w:val="24"/>
          <w:szCs w:val="24"/>
          <w:lang w:val="en-US"/>
        </w:rPr>
        <w:t>problemas</w:t>
      </w:r>
      <w:proofErr w:type="spellEnd"/>
      <w:r w:rsidR="007D55C6">
        <w:rPr>
          <w:rFonts w:ascii="Times New Roman" w:eastAsia="Times New Roman" w:hAnsi="Times New Roman"/>
          <w:sz w:val="24"/>
          <w:szCs w:val="24"/>
          <w:lang w:val="en-US"/>
        </w:rPr>
        <w:t xml:space="preserve"> de </w:t>
      </w:r>
      <w:proofErr w:type="spellStart"/>
      <w:r w:rsidR="007D55C6">
        <w:rPr>
          <w:rFonts w:ascii="Times New Roman" w:eastAsia="Times New Roman" w:hAnsi="Times New Roman"/>
          <w:sz w:val="24"/>
          <w:szCs w:val="24"/>
          <w:lang w:val="en-US"/>
        </w:rPr>
        <w:t>bajo</w:t>
      </w:r>
      <w:proofErr w:type="spellEnd"/>
      <w:r w:rsidR="007D55C6">
        <w:rPr>
          <w:rFonts w:ascii="Times New Roman" w:eastAsia="Times New Roman" w:hAnsi="Times New Roman"/>
          <w:sz w:val="24"/>
          <w:szCs w:val="24"/>
          <w:lang w:val="en-US"/>
        </w:rPr>
        <w:t xml:space="preserve"> </w:t>
      </w:r>
      <w:proofErr w:type="spellStart"/>
      <w:r w:rsidR="007D55C6">
        <w:rPr>
          <w:rFonts w:ascii="Times New Roman" w:eastAsia="Times New Roman" w:hAnsi="Times New Roman"/>
          <w:sz w:val="24"/>
          <w:szCs w:val="24"/>
          <w:lang w:val="en-US"/>
        </w:rPr>
        <w:t>rendi</w:t>
      </w:r>
      <w:r w:rsidR="00143E8F">
        <w:rPr>
          <w:rFonts w:ascii="Times New Roman" w:eastAsia="Times New Roman" w:hAnsi="Times New Roman"/>
          <w:sz w:val="24"/>
          <w:szCs w:val="24"/>
          <w:lang w:val="en-US"/>
        </w:rPr>
        <w:t>miento</w:t>
      </w:r>
      <w:proofErr w:type="spellEnd"/>
      <w:r w:rsidR="00143E8F">
        <w:rPr>
          <w:rFonts w:ascii="Times New Roman" w:eastAsia="Times New Roman" w:hAnsi="Times New Roman"/>
          <w:sz w:val="24"/>
          <w:szCs w:val="24"/>
          <w:lang w:val="en-US"/>
        </w:rPr>
        <w:t xml:space="preserve"> para</w:t>
      </w:r>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algunos</w:t>
      </w:r>
      <w:proofErr w:type="spellEnd"/>
      <w:r w:rsidR="00F02AAD">
        <w:rPr>
          <w:rFonts w:ascii="Times New Roman" w:eastAsia="Times New Roman" w:hAnsi="Times New Roman"/>
          <w:sz w:val="24"/>
          <w:szCs w:val="24"/>
          <w:lang w:val="en-US"/>
        </w:rPr>
        <w:t xml:space="preserve"> de </w:t>
      </w:r>
      <w:proofErr w:type="spellStart"/>
      <w:r w:rsidR="00F02AAD">
        <w:rPr>
          <w:rFonts w:ascii="Times New Roman" w:eastAsia="Times New Roman" w:hAnsi="Times New Roman"/>
          <w:sz w:val="24"/>
          <w:szCs w:val="24"/>
          <w:lang w:val="en-US"/>
        </w:rPr>
        <w:t>sus</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estudiantes</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Sabemos</w:t>
      </w:r>
      <w:proofErr w:type="spellEnd"/>
      <w:r w:rsidR="00F02AAD">
        <w:rPr>
          <w:rFonts w:ascii="Times New Roman" w:eastAsia="Times New Roman" w:hAnsi="Times New Roman"/>
          <w:sz w:val="24"/>
          <w:szCs w:val="24"/>
          <w:lang w:val="en-US"/>
        </w:rPr>
        <w:t xml:space="preserve"> </w:t>
      </w:r>
      <w:r w:rsidR="007D55C6">
        <w:rPr>
          <w:rFonts w:ascii="Times New Roman" w:eastAsia="Times New Roman" w:hAnsi="Times New Roman"/>
          <w:sz w:val="24"/>
          <w:szCs w:val="24"/>
          <w:lang w:val="en-US"/>
        </w:rPr>
        <w:t xml:space="preserve">que </w:t>
      </w:r>
      <w:proofErr w:type="spellStart"/>
      <w:proofErr w:type="gramStart"/>
      <w:r w:rsidR="00F02AAD">
        <w:rPr>
          <w:rFonts w:ascii="Times New Roman" w:eastAsia="Times New Roman" w:hAnsi="Times New Roman"/>
          <w:sz w:val="24"/>
          <w:szCs w:val="24"/>
          <w:lang w:val="en-US"/>
        </w:rPr>
        <w:t>este</w:t>
      </w:r>
      <w:proofErr w:type="spellEnd"/>
      <w:proofErr w:type="gram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problema</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puede</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estar</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relacionado</w:t>
      </w:r>
      <w:proofErr w:type="spellEnd"/>
      <w:r w:rsidR="00F02AAD">
        <w:rPr>
          <w:rFonts w:ascii="Times New Roman" w:eastAsia="Times New Roman" w:hAnsi="Times New Roman"/>
          <w:sz w:val="24"/>
          <w:szCs w:val="24"/>
          <w:lang w:val="en-US"/>
        </w:rPr>
        <w:t xml:space="preserve"> </w:t>
      </w:r>
      <w:r w:rsidR="007D55C6">
        <w:rPr>
          <w:rFonts w:ascii="Times New Roman" w:eastAsia="Times New Roman" w:hAnsi="Times New Roman"/>
          <w:sz w:val="24"/>
          <w:szCs w:val="24"/>
          <w:lang w:val="en-US"/>
        </w:rPr>
        <w:t xml:space="preserve">con </w:t>
      </w:r>
      <w:proofErr w:type="spellStart"/>
      <w:r w:rsidR="007D55C6">
        <w:rPr>
          <w:rFonts w:ascii="Times New Roman" w:eastAsia="Times New Roman" w:hAnsi="Times New Roman"/>
          <w:sz w:val="24"/>
          <w:szCs w:val="24"/>
          <w:lang w:val="en-US"/>
        </w:rPr>
        <w:t>diversos</w:t>
      </w:r>
      <w:proofErr w:type="spellEnd"/>
      <w:r w:rsidR="007D55C6">
        <w:rPr>
          <w:rFonts w:ascii="Times New Roman" w:eastAsia="Times New Roman" w:hAnsi="Times New Roman"/>
          <w:sz w:val="24"/>
          <w:szCs w:val="24"/>
          <w:lang w:val="en-US"/>
        </w:rPr>
        <w:t xml:space="preserve"> </w:t>
      </w:r>
      <w:proofErr w:type="spellStart"/>
      <w:r w:rsidR="007D55C6">
        <w:rPr>
          <w:rFonts w:ascii="Times New Roman" w:eastAsia="Times New Roman" w:hAnsi="Times New Roman"/>
          <w:sz w:val="24"/>
          <w:szCs w:val="24"/>
          <w:lang w:val="en-US"/>
        </w:rPr>
        <w:t>factores</w:t>
      </w:r>
      <w:proofErr w:type="spellEnd"/>
      <w:r w:rsidR="007D55C6">
        <w:rPr>
          <w:rFonts w:ascii="Times New Roman" w:eastAsia="Times New Roman" w:hAnsi="Times New Roman"/>
          <w:sz w:val="24"/>
          <w:szCs w:val="24"/>
          <w:lang w:val="en-US"/>
        </w:rPr>
        <w:t xml:space="preserve">, </w:t>
      </w:r>
      <w:r w:rsidR="00F02AAD">
        <w:rPr>
          <w:rFonts w:ascii="Times New Roman" w:eastAsia="Times New Roman" w:hAnsi="Times New Roman"/>
          <w:sz w:val="24"/>
          <w:szCs w:val="24"/>
          <w:lang w:val="en-US"/>
        </w:rPr>
        <w:t xml:space="preserve">entre </w:t>
      </w:r>
      <w:proofErr w:type="spellStart"/>
      <w:r w:rsidR="00F02AAD">
        <w:rPr>
          <w:rFonts w:ascii="Times New Roman" w:eastAsia="Times New Roman" w:hAnsi="Times New Roman"/>
          <w:sz w:val="24"/>
          <w:szCs w:val="24"/>
          <w:lang w:val="en-US"/>
        </w:rPr>
        <w:t>ellos</w:t>
      </w:r>
      <w:proofErr w:type="spellEnd"/>
      <w:r w:rsidR="00F02AAD">
        <w:rPr>
          <w:rFonts w:ascii="Times New Roman" w:eastAsia="Times New Roman" w:hAnsi="Times New Roman"/>
          <w:sz w:val="24"/>
          <w:szCs w:val="24"/>
          <w:lang w:val="en-US"/>
        </w:rPr>
        <w:t xml:space="preserve"> de </w:t>
      </w:r>
      <w:proofErr w:type="spellStart"/>
      <w:r w:rsidR="00F02AAD">
        <w:rPr>
          <w:rFonts w:ascii="Times New Roman" w:eastAsia="Times New Roman" w:hAnsi="Times New Roman"/>
          <w:sz w:val="24"/>
          <w:szCs w:val="24"/>
          <w:lang w:val="en-US"/>
        </w:rPr>
        <w:t>tipo</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motivacional</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nutricional</w:t>
      </w:r>
      <w:proofErr w:type="spellEnd"/>
      <w:r w:rsidR="00F02AAD">
        <w:rPr>
          <w:rFonts w:ascii="Times New Roman" w:eastAsia="Times New Roman" w:hAnsi="Times New Roman"/>
          <w:sz w:val="24"/>
          <w:szCs w:val="24"/>
          <w:lang w:val="en-US"/>
        </w:rPr>
        <w:t xml:space="preserve">, familiar, </w:t>
      </w:r>
      <w:proofErr w:type="spellStart"/>
      <w:r w:rsidR="00F02AAD">
        <w:rPr>
          <w:rFonts w:ascii="Times New Roman" w:eastAsia="Times New Roman" w:hAnsi="Times New Roman"/>
          <w:sz w:val="24"/>
          <w:szCs w:val="24"/>
          <w:lang w:val="en-US"/>
        </w:rPr>
        <w:t>psicológico</w:t>
      </w:r>
      <w:proofErr w:type="spellEnd"/>
      <w:r w:rsidR="00F02AAD">
        <w:rPr>
          <w:rFonts w:ascii="Times New Roman" w:eastAsia="Times New Roman" w:hAnsi="Times New Roman"/>
          <w:sz w:val="24"/>
          <w:szCs w:val="24"/>
          <w:lang w:val="en-US"/>
        </w:rPr>
        <w:t xml:space="preserve">, de </w:t>
      </w:r>
      <w:proofErr w:type="spellStart"/>
      <w:r w:rsidR="00F02AAD">
        <w:rPr>
          <w:rFonts w:ascii="Times New Roman" w:eastAsia="Times New Roman" w:hAnsi="Times New Roman"/>
          <w:sz w:val="24"/>
          <w:szCs w:val="24"/>
          <w:lang w:val="en-US"/>
        </w:rPr>
        <w:t>salud</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así</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como</w:t>
      </w:r>
      <w:proofErr w:type="spellEnd"/>
      <w:r w:rsidR="00F02AAD">
        <w:rPr>
          <w:rFonts w:ascii="Times New Roman" w:eastAsia="Times New Roman" w:hAnsi="Times New Roman"/>
          <w:sz w:val="24"/>
          <w:szCs w:val="24"/>
          <w:lang w:val="en-US"/>
        </w:rPr>
        <w:t xml:space="preserve"> el </w:t>
      </w:r>
      <w:proofErr w:type="spellStart"/>
      <w:r w:rsidR="00F02AAD">
        <w:rPr>
          <w:rFonts w:ascii="Times New Roman" w:eastAsia="Times New Roman" w:hAnsi="Times New Roman"/>
          <w:sz w:val="24"/>
          <w:szCs w:val="24"/>
          <w:lang w:val="en-US"/>
        </w:rPr>
        <w:t>desconocimiento</w:t>
      </w:r>
      <w:proofErr w:type="spellEnd"/>
      <w:r w:rsidR="00F02AAD">
        <w:rPr>
          <w:rFonts w:ascii="Times New Roman" w:eastAsia="Times New Roman" w:hAnsi="Times New Roman"/>
          <w:sz w:val="24"/>
          <w:szCs w:val="24"/>
          <w:lang w:val="en-US"/>
        </w:rPr>
        <w:t xml:space="preserve"> de </w:t>
      </w:r>
      <w:proofErr w:type="spellStart"/>
      <w:r w:rsidR="00F02AAD">
        <w:rPr>
          <w:rFonts w:ascii="Times New Roman" w:eastAsia="Times New Roman" w:hAnsi="Times New Roman"/>
          <w:sz w:val="24"/>
          <w:szCs w:val="24"/>
          <w:lang w:val="en-US"/>
        </w:rPr>
        <w:t>estrategias</w:t>
      </w:r>
      <w:proofErr w:type="spellEnd"/>
      <w:r w:rsidR="00F02AAD">
        <w:rPr>
          <w:rFonts w:ascii="Times New Roman" w:eastAsia="Times New Roman" w:hAnsi="Times New Roman"/>
          <w:sz w:val="24"/>
          <w:szCs w:val="24"/>
          <w:lang w:val="en-US"/>
        </w:rPr>
        <w:t xml:space="preserve"> que </w:t>
      </w:r>
      <w:proofErr w:type="spellStart"/>
      <w:r w:rsidR="00F02AAD">
        <w:rPr>
          <w:rFonts w:ascii="Times New Roman" w:eastAsia="Times New Roman" w:hAnsi="Times New Roman"/>
          <w:sz w:val="24"/>
          <w:szCs w:val="24"/>
          <w:lang w:val="en-US"/>
        </w:rPr>
        <w:t>pueden</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aplicar</w:t>
      </w:r>
      <w:proofErr w:type="spellEnd"/>
      <w:r w:rsidR="00F02AAD">
        <w:rPr>
          <w:rFonts w:ascii="Times New Roman" w:eastAsia="Times New Roman" w:hAnsi="Times New Roman"/>
          <w:sz w:val="24"/>
          <w:szCs w:val="24"/>
          <w:lang w:val="en-US"/>
        </w:rPr>
        <w:t xml:space="preserve"> para </w:t>
      </w:r>
      <w:proofErr w:type="spellStart"/>
      <w:r w:rsidR="00F02AAD">
        <w:rPr>
          <w:rFonts w:ascii="Times New Roman" w:eastAsia="Times New Roman" w:hAnsi="Times New Roman"/>
          <w:sz w:val="24"/>
          <w:szCs w:val="24"/>
          <w:lang w:val="en-US"/>
        </w:rPr>
        <w:t>mejorar</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su</w:t>
      </w:r>
      <w:proofErr w:type="spellEnd"/>
      <w:r w:rsidR="00F02AAD">
        <w:rPr>
          <w:rFonts w:ascii="Times New Roman" w:eastAsia="Times New Roman" w:hAnsi="Times New Roman"/>
          <w:sz w:val="24"/>
          <w:szCs w:val="24"/>
          <w:lang w:val="en-US"/>
        </w:rPr>
        <w:t xml:space="preserve"> </w:t>
      </w:r>
      <w:proofErr w:type="spellStart"/>
      <w:r w:rsidR="00F02AAD">
        <w:rPr>
          <w:rFonts w:ascii="Times New Roman" w:eastAsia="Times New Roman" w:hAnsi="Times New Roman"/>
          <w:sz w:val="24"/>
          <w:szCs w:val="24"/>
          <w:lang w:val="en-US"/>
        </w:rPr>
        <w:t>aprendizaje</w:t>
      </w:r>
      <w:proofErr w:type="spellEnd"/>
      <w:r w:rsidR="00F02AAD">
        <w:rPr>
          <w:rFonts w:ascii="Times New Roman" w:eastAsia="Times New Roman" w:hAnsi="Times New Roman"/>
          <w:sz w:val="24"/>
          <w:szCs w:val="24"/>
          <w:lang w:val="en-US"/>
        </w:rPr>
        <w:t xml:space="preserve">. </w:t>
      </w:r>
    </w:p>
    <w:p w:rsidR="00417F94" w:rsidRPr="00E97B2C" w:rsidRDefault="00417F94" w:rsidP="00E97B2C">
      <w:pPr>
        <w:spacing w:before="100" w:beforeAutospacing="1" w:after="0" w:line="240" w:lineRule="auto"/>
        <w:jc w:val="both"/>
        <w:rPr>
          <w:rFonts w:ascii="Times New Roman" w:eastAsia="Times New Roman" w:hAnsi="Times New Roman"/>
          <w:b/>
          <w:sz w:val="24"/>
          <w:szCs w:val="24"/>
        </w:rPr>
      </w:pPr>
      <w:r w:rsidRPr="00417F94">
        <w:rPr>
          <w:rFonts w:ascii="Times New Roman" w:hAnsi="Times New Roman"/>
          <w:b/>
          <w:sz w:val="24"/>
          <w:szCs w:val="24"/>
        </w:rPr>
        <w:t>Objetivo General</w:t>
      </w:r>
    </w:p>
    <w:p w:rsidR="00302C81" w:rsidRDefault="00AB5C05" w:rsidP="00895609">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Determinar </w:t>
      </w:r>
      <w:r w:rsidR="00CD7949">
        <w:rPr>
          <w:rFonts w:ascii="Times New Roman" w:eastAsia="Times New Roman" w:hAnsi="Times New Roman"/>
          <w:sz w:val="24"/>
          <w:szCs w:val="24"/>
        </w:rPr>
        <w:t>E</w:t>
      </w:r>
      <w:r w:rsidR="00DA305D">
        <w:rPr>
          <w:rFonts w:ascii="Times New Roman" w:eastAsia="Times New Roman" w:hAnsi="Times New Roman"/>
          <w:sz w:val="24"/>
          <w:szCs w:val="24"/>
        </w:rPr>
        <w:t>strategias de Aprendizaje</w:t>
      </w:r>
      <w:r w:rsidR="00CD7949">
        <w:rPr>
          <w:rFonts w:ascii="Times New Roman" w:eastAsia="Times New Roman" w:hAnsi="Times New Roman"/>
          <w:sz w:val="24"/>
          <w:szCs w:val="24"/>
        </w:rPr>
        <w:t xml:space="preserve"> y </w:t>
      </w:r>
      <w:r w:rsidR="00DA305D">
        <w:rPr>
          <w:rFonts w:ascii="Times New Roman" w:eastAsia="Times New Roman" w:hAnsi="Times New Roman"/>
          <w:sz w:val="24"/>
          <w:szCs w:val="24"/>
        </w:rPr>
        <w:t>frecuencia de uso en estudiantes de</w:t>
      </w:r>
      <w:r w:rsidR="00CD7949">
        <w:rPr>
          <w:rFonts w:ascii="Times New Roman" w:eastAsia="Times New Roman" w:hAnsi="Times New Roman"/>
          <w:sz w:val="24"/>
          <w:szCs w:val="24"/>
        </w:rPr>
        <w:t>l curso Invertebrados de</w:t>
      </w:r>
      <w:r w:rsidR="00DA305D">
        <w:rPr>
          <w:rFonts w:ascii="Times New Roman" w:eastAsia="Times New Roman" w:hAnsi="Times New Roman"/>
          <w:sz w:val="24"/>
          <w:szCs w:val="24"/>
        </w:rPr>
        <w:t xml:space="preserve"> la Lic. </w:t>
      </w:r>
      <w:proofErr w:type="gramStart"/>
      <w:r w:rsidR="00DA305D">
        <w:rPr>
          <w:rFonts w:ascii="Times New Roman" w:eastAsia="Times New Roman" w:hAnsi="Times New Roman"/>
          <w:sz w:val="24"/>
          <w:szCs w:val="24"/>
        </w:rPr>
        <w:t>en</w:t>
      </w:r>
      <w:proofErr w:type="gramEnd"/>
      <w:r w:rsidR="00DA305D">
        <w:rPr>
          <w:rFonts w:ascii="Times New Roman" w:eastAsia="Times New Roman" w:hAnsi="Times New Roman"/>
          <w:sz w:val="24"/>
          <w:szCs w:val="24"/>
        </w:rPr>
        <w:t xml:space="preserve"> Biología</w:t>
      </w:r>
    </w:p>
    <w:p w:rsidR="00E97B2C" w:rsidRPr="00E97B2C" w:rsidRDefault="00E97B2C" w:rsidP="00E97B2C">
      <w:pPr>
        <w:shd w:val="clear" w:color="auto" w:fill="FFFFFF"/>
        <w:jc w:val="both"/>
        <w:rPr>
          <w:rFonts w:ascii="Times New Roman" w:hAnsi="Times New Roman"/>
          <w:b/>
          <w:sz w:val="24"/>
          <w:szCs w:val="24"/>
          <w:lang w:eastAsia="es-MX"/>
        </w:rPr>
      </w:pPr>
      <w:r w:rsidRPr="00E97B2C">
        <w:rPr>
          <w:rFonts w:ascii="Times New Roman" w:hAnsi="Times New Roman"/>
          <w:b/>
          <w:sz w:val="24"/>
          <w:szCs w:val="24"/>
          <w:lang w:eastAsia="es-MX"/>
        </w:rPr>
        <w:lastRenderedPageBreak/>
        <w:t>Objetivos Particulares</w:t>
      </w:r>
    </w:p>
    <w:p w:rsidR="00AB5C05" w:rsidRPr="00AB5C05" w:rsidRDefault="00AB5C05" w:rsidP="00CD7949">
      <w:pPr>
        <w:pStyle w:val="Prrafodelista"/>
        <w:numPr>
          <w:ilvl w:val="0"/>
          <w:numId w:val="13"/>
        </w:numPr>
        <w:shd w:val="clear" w:color="auto" w:fill="FFFFFF"/>
        <w:jc w:val="both"/>
        <w:rPr>
          <w:lang w:eastAsia="es-MX"/>
        </w:rPr>
      </w:pPr>
      <w:r w:rsidRPr="00AB5C05">
        <w:rPr>
          <w:lang w:eastAsia="es-MX"/>
        </w:rPr>
        <w:t>Identificar la frecuencia con la que los estudiantes aplican</w:t>
      </w:r>
      <w:r w:rsidR="003A144E">
        <w:rPr>
          <w:lang w:eastAsia="es-MX"/>
        </w:rPr>
        <w:t xml:space="preserve"> tres grandes</w:t>
      </w:r>
      <w:r w:rsidRPr="00AB5C05">
        <w:rPr>
          <w:lang w:eastAsia="es-MX"/>
        </w:rPr>
        <w:t xml:space="preserve"> Dimensiones de</w:t>
      </w:r>
      <w:r w:rsidR="003A144E">
        <w:rPr>
          <w:lang w:eastAsia="es-MX"/>
        </w:rPr>
        <w:t>l</w:t>
      </w:r>
      <w:r w:rsidRPr="00AB5C05">
        <w:rPr>
          <w:lang w:eastAsia="es-MX"/>
        </w:rPr>
        <w:t xml:space="preserve"> Aprendizaje: </w:t>
      </w:r>
      <w:r w:rsidR="003A144E">
        <w:rPr>
          <w:lang w:eastAsia="es-MX"/>
        </w:rPr>
        <w:t>I Estrategias Cognitivas y de Control del A</w:t>
      </w:r>
      <w:r w:rsidRPr="00AB5C05">
        <w:rPr>
          <w:lang w:eastAsia="es-MX"/>
        </w:rPr>
        <w:t xml:space="preserve">prendizaje, </w:t>
      </w:r>
      <w:r w:rsidR="003A144E">
        <w:rPr>
          <w:lang w:eastAsia="es-MX"/>
        </w:rPr>
        <w:t>II Estrategias de Apoyo al A</w:t>
      </w:r>
      <w:r w:rsidRPr="00AB5C05">
        <w:rPr>
          <w:lang w:eastAsia="es-MX"/>
        </w:rPr>
        <w:t>prendiza</w:t>
      </w:r>
      <w:r>
        <w:rPr>
          <w:lang w:eastAsia="es-MX"/>
        </w:rPr>
        <w:t xml:space="preserve">je y </w:t>
      </w:r>
      <w:r w:rsidR="003A144E">
        <w:rPr>
          <w:lang w:eastAsia="es-MX"/>
        </w:rPr>
        <w:t xml:space="preserve">III </w:t>
      </w:r>
      <w:r w:rsidR="00143E8F">
        <w:rPr>
          <w:lang w:eastAsia="es-MX"/>
        </w:rPr>
        <w:t>Hábitos de E</w:t>
      </w:r>
      <w:r>
        <w:rPr>
          <w:lang w:eastAsia="es-MX"/>
        </w:rPr>
        <w:t>studio</w:t>
      </w:r>
    </w:p>
    <w:p w:rsidR="00AB5C05" w:rsidRPr="00AB5C05" w:rsidRDefault="00AB5C05" w:rsidP="00CD7949">
      <w:pPr>
        <w:pStyle w:val="Prrafodelista"/>
        <w:shd w:val="clear" w:color="auto" w:fill="FFFFFF"/>
        <w:jc w:val="both"/>
        <w:rPr>
          <w:b/>
          <w:lang w:eastAsia="es-MX"/>
        </w:rPr>
      </w:pPr>
    </w:p>
    <w:p w:rsidR="00417F94" w:rsidRPr="00143E8F" w:rsidRDefault="00143E8F" w:rsidP="00143E8F">
      <w:pPr>
        <w:pStyle w:val="Prrafodelista"/>
        <w:numPr>
          <w:ilvl w:val="0"/>
          <w:numId w:val="13"/>
        </w:numPr>
        <w:shd w:val="clear" w:color="auto" w:fill="FFFFFF"/>
        <w:spacing w:after="390"/>
        <w:jc w:val="both"/>
        <w:rPr>
          <w:lang w:eastAsia="es-MX"/>
        </w:rPr>
      </w:pPr>
      <w:r>
        <w:rPr>
          <w:lang w:eastAsia="es-MX"/>
        </w:rPr>
        <w:t>Determinar las E</w:t>
      </w:r>
      <w:r w:rsidR="00AB5C05" w:rsidRPr="00AB5C05">
        <w:rPr>
          <w:lang w:eastAsia="es-MX"/>
        </w:rPr>
        <w:t>strategias de Aprendizaje ACRA (Adquisición</w:t>
      </w:r>
      <w:r>
        <w:rPr>
          <w:lang w:eastAsia="es-MX"/>
        </w:rPr>
        <w:t xml:space="preserve"> de la información</w:t>
      </w:r>
      <w:r w:rsidR="00AB5C05" w:rsidRPr="00AB5C05">
        <w:rPr>
          <w:lang w:eastAsia="es-MX"/>
        </w:rPr>
        <w:t>, Codificación</w:t>
      </w:r>
      <w:r>
        <w:rPr>
          <w:lang w:eastAsia="es-MX"/>
        </w:rPr>
        <w:t xml:space="preserve"> de la información</w:t>
      </w:r>
      <w:r w:rsidR="00AB5C05" w:rsidRPr="00AB5C05">
        <w:rPr>
          <w:lang w:eastAsia="es-MX"/>
        </w:rPr>
        <w:t>, Recuperación</w:t>
      </w:r>
      <w:r>
        <w:rPr>
          <w:lang w:eastAsia="es-MX"/>
        </w:rPr>
        <w:t xml:space="preserve"> de la información</w:t>
      </w:r>
      <w:r w:rsidR="00AB5C05" w:rsidRPr="00AB5C05">
        <w:rPr>
          <w:lang w:eastAsia="es-MX"/>
        </w:rPr>
        <w:t xml:space="preserve"> y Apoyo) que con mayor frecuencia son utilizadas durante el  proceso de aprendizaje de los estudiantes.</w:t>
      </w:r>
    </w:p>
    <w:p w:rsidR="00417F94" w:rsidRDefault="000C73A4" w:rsidP="00417F94">
      <w:pPr>
        <w:spacing w:before="100" w:beforeAutospacing="1" w:after="100" w:afterAutospacing="1" w:line="240" w:lineRule="auto"/>
        <w:jc w:val="both"/>
        <w:rPr>
          <w:rFonts w:ascii="Times New Roman" w:eastAsia="Times New Roman" w:hAnsi="Times New Roman"/>
          <w:sz w:val="24"/>
          <w:szCs w:val="24"/>
        </w:rPr>
      </w:pPr>
      <w:r w:rsidRPr="00E17336">
        <w:rPr>
          <w:rFonts w:ascii="Times New Roman" w:eastAsia="Times New Roman" w:hAnsi="Times New Roman"/>
          <w:b/>
          <w:bCs/>
          <w:sz w:val="24"/>
          <w:szCs w:val="24"/>
        </w:rPr>
        <w:t>Marco Teórico</w:t>
      </w:r>
      <w:r w:rsidRPr="00417F94">
        <w:rPr>
          <w:rFonts w:ascii="Times New Roman" w:eastAsia="Times New Roman" w:hAnsi="Times New Roman"/>
          <w:sz w:val="24"/>
          <w:szCs w:val="24"/>
        </w:rPr>
        <w:t xml:space="preserve"> </w:t>
      </w:r>
    </w:p>
    <w:p w:rsidR="005A4658" w:rsidRPr="005A4658" w:rsidRDefault="005A4658" w:rsidP="005A4658">
      <w:pPr>
        <w:autoSpaceDE w:val="0"/>
        <w:autoSpaceDN w:val="0"/>
        <w:adjustRightInd w:val="0"/>
        <w:spacing w:after="0" w:line="240" w:lineRule="auto"/>
        <w:rPr>
          <w:rFonts w:ascii="Times New Roman" w:hAnsi="Times New Roman"/>
          <w:bCs/>
          <w:i/>
          <w:sz w:val="24"/>
          <w:szCs w:val="24"/>
        </w:rPr>
      </w:pPr>
      <w:r w:rsidRPr="005A4658">
        <w:rPr>
          <w:rFonts w:ascii="Times New Roman" w:hAnsi="Times New Roman"/>
          <w:bCs/>
          <w:i/>
          <w:sz w:val="24"/>
          <w:szCs w:val="24"/>
        </w:rPr>
        <w:t>Estrategias de Aprendizaje</w:t>
      </w:r>
    </w:p>
    <w:p w:rsidR="005A4658" w:rsidRPr="005A4658" w:rsidRDefault="005A4658" w:rsidP="005A4658">
      <w:pPr>
        <w:autoSpaceDE w:val="0"/>
        <w:autoSpaceDN w:val="0"/>
        <w:adjustRightInd w:val="0"/>
        <w:spacing w:after="0" w:line="240" w:lineRule="auto"/>
        <w:rPr>
          <w:rFonts w:ascii="Times New Roman" w:hAnsi="Times New Roman"/>
          <w:b/>
          <w:bCs/>
          <w:sz w:val="24"/>
          <w:szCs w:val="24"/>
        </w:rPr>
      </w:pPr>
    </w:p>
    <w:p w:rsidR="005A4658" w:rsidRPr="005A4658" w:rsidRDefault="005A4658" w:rsidP="005A4658">
      <w:pPr>
        <w:autoSpaceDE w:val="0"/>
        <w:autoSpaceDN w:val="0"/>
        <w:adjustRightInd w:val="0"/>
        <w:spacing w:after="0" w:line="240" w:lineRule="auto"/>
        <w:jc w:val="both"/>
        <w:rPr>
          <w:rFonts w:ascii="Times New Roman" w:hAnsi="Times New Roman"/>
          <w:sz w:val="24"/>
          <w:szCs w:val="24"/>
        </w:rPr>
      </w:pPr>
      <w:r w:rsidRPr="005A4658">
        <w:rPr>
          <w:rFonts w:ascii="Times New Roman" w:hAnsi="Times New Roman"/>
          <w:sz w:val="24"/>
          <w:szCs w:val="24"/>
        </w:rPr>
        <w:t xml:space="preserve">Desde la perspectiva del procesamiento de la información, Román y </w:t>
      </w:r>
      <w:proofErr w:type="gramStart"/>
      <w:r w:rsidRPr="005A4658">
        <w:rPr>
          <w:rFonts w:ascii="Times New Roman" w:hAnsi="Times New Roman"/>
          <w:sz w:val="24"/>
          <w:szCs w:val="24"/>
        </w:rPr>
        <w:t>Gallego</w:t>
      </w:r>
      <w:proofErr w:type="gramEnd"/>
      <w:r w:rsidRPr="005A4658">
        <w:rPr>
          <w:rFonts w:ascii="Times New Roman" w:hAnsi="Times New Roman"/>
          <w:sz w:val="24"/>
          <w:szCs w:val="24"/>
        </w:rPr>
        <w:t xml:space="preserve"> (1994) consideran que en el proceso de aprender se llevan a cabo operaciones mentales basadas en el razonamiento y resolución de problemas.</w:t>
      </w:r>
    </w:p>
    <w:p w:rsidR="005A4658" w:rsidRPr="005A4658" w:rsidRDefault="005A4658" w:rsidP="005A4658">
      <w:pPr>
        <w:autoSpaceDE w:val="0"/>
        <w:autoSpaceDN w:val="0"/>
        <w:adjustRightInd w:val="0"/>
        <w:spacing w:after="0" w:line="240" w:lineRule="auto"/>
        <w:rPr>
          <w:rFonts w:ascii="Times New Roman" w:hAnsi="Times New Roman"/>
          <w:b/>
          <w:bCs/>
          <w:sz w:val="24"/>
          <w:szCs w:val="24"/>
        </w:rPr>
      </w:pPr>
    </w:p>
    <w:p w:rsidR="00C826B7" w:rsidRDefault="00A27022" w:rsidP="005A465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Para </w:t>
      </w:r>
      <w:proofErr w:type="spellStart"/>
      <w:r>
        <w:rPr>
          <w:rFonts w:ascii="Times New Roman" w:hAnsi="Times New Roman"/>
          <w:sz w:val="24"/>
          <w:szCs w:val="24"/>
        </w:rPr>
        <w:t>Monereo</w:t>
      </w:r>
      <w:proofErr w:type="spellEnd"/>
      <w:r>
        <w:rPr>
          <w:rFonts w:ascii="Times New Roman" w:hAnsi="Times New Roman"/>
          <w:sz w:val="24"/>
          <w:szCs w:val="24"/>
        </w:rPr>
        <w:t xml:space="preserve"> (</w:t>
      </w:r>
      <w:r w:rsidR="005A4658" w:rsidRPr="005A4658">
        <w:rPr>
          <w:rFonts w:ascii="Times New Roman" w:hAnsi="Times New Roman"/>
          <w:sz w:val="24"/>
          <w:szCs w:val="24"/>
        </w:rPr>
        <w:t>2007) es un proceso en el que el estudiante puede elegir y recuperar de forma organizada, conocimientos conceptuales,  procedimentales y actitudinales, los cuales son de importancia en el logro de objetivos de aprendizaje. Así, la función principal de las estrategias de aprendizaje es facilitar la asimilación de la información que llega del exterior al sistema cognitivo del estudiante, en este proceso están incluidas la gestión y supervisión de los datos que entran, así como la clasificación, categorización, almacenamiento, recuperación y salida de la información (</w:t>
      </w:r>
      <w:proofErr w:type="spellStart"/>
      <w:r w:rsidR="005A4658" w:rsidRPr="005A4658">
        <w:rPr>
          <w:rFonts w:ascii="Times New Roman" w:hAnsi="Times New Roman"/>
          <w:sz w:val="24"/>
          <w:szCs w:val="24"/>
        </w:rPr>
        <w:t>Monereo</w:t>
      </w:r>
      <w:proofErr w:type="spellEnd"/>
      <w:r w:rsidR="005A4658" w:rsidRPr="005A4658">
        <w:rPr>
          <w:rFonts w:ascii="Times New Roman" w:hAnsi="Times New Roman"/>
          <w:sz w:val="24"/>
          <w:szCs w:val="24"/>
        </w:rPr>
        <w:t xml:space="preserve">, 1990). Así, un estudiante que logra aprendizajes es un sujeto que está preparado para actuar </w:t>
      </w:r>
      <w:r w:rsidR="00C826B7">
        <w:rPr>
          <w:rFonts w:ascii="Times New Roman" w:hAnsi="Times New Roman"/>
          <w:sz w:val="24"/>
          <w:szCs w:val="24"/>
        </w:rPr>
        <w:t xml:space="preserve"> </w:t>
      </w:r>
      <w:r w:rsidR="005A4658" w:rsidRPr="005A4658">
        <w:rPr>
          <w:rFonts w:ascii="Times New Roman" w:hAnsi="Times New Roman"/>
          <w:sz w:val="24"/>
          <w:szCs w:val="24"/>
        </w:rPr>
        <w:t>estratégicamente</w:t>
      </w:r>
      <w:r w:rsidR="0089219B">
        <w:rPr>
          <w:rFonts w:ascii="Times New Roman" w:hAnsi="Times New Roman"/>
          <w:sz w:val="24"/>
          <w:szCs w:val="24"/>
        </w:rPr>
        <w:t xml:space="preserve"> </w:t>
      </w:r>
      <w:r w:rsidR="005A4658" w:rsidRPr="005A4658">
        <w:rPr>
          <w:rFonts w:ascii="Times New Roman" w:hAnsi="Times New Roman"/>
          <w:sz w:val="24"/>
          <w:szCs w:val="24"/>
        </w:rPr>
        <w:t xml:space="preserve">ante </w:t>
      </w:r>
      <w:r w:rsidR="0089219B">
        <w:rPr>
          <w:rFonts w:ascii="Times New Roman" w:hAnsi="Times New Roman"/>
          <w:sz w:val="24"/>
          <w:szCs w:val="24"/>
        </w:rPr>
        <w:t xml:space="preserve"> </w:t>
      </w:r>
      <w:r w:rsidR="005A4658" w:rsidRPr="005A4658">
        <w:rPr>
          <w:rFonts w:ascii="Times New Roman" w:hAnsi="Times New Roman"/>
          <w:sz w:val="24"/>
          <w:szCs w:val="24"/>
        </w:rPr>
        <w:t>la</w:t>
      </w:r>
      <w:r w:rsidR="00C826B7">
        <w:rPr>
          <w:rFonts w:ascii="Times New Roman" w:hAnsi="Times New Roman"/>
          <w:sz w:val="24"/>
          <w:szCs w:val="24"/>
        </w:rPr>
        <w:t xml:space="preserve">  </w:t>
      </w:r>
      <w:r w:rsidR="005A4658" w:rsidRPr="005A4658">
        <w:rPr>
          <w:rFonts w:ascii="Times New Roman" w:hAnsi="Times New Roman"/>
          <w:sz w:val="24"/>
          <w:szCs w:val="24"/>
        </w:rPr>
        <w:t xml:space="preserve"> nueva </w:t>
      </w:r>
    </w:p>
    <w:p w:rsidR="00C826B7" w:rsidRDefault="00C826B7">
      <w:pPr>
        <w:spacing w:after="0" w:line="240" w:lineRule="auto"/>
        <w:rPr>
          <w:rFonts w:ascii="Times New Roman" w:hAnsi="Times New Roman"/>
          <w:sz w:val="24"/>
          <w:szCs w:val="24"/>
        </w:rPr>
      </w:pPr>
      <w:r>
        <w:rPr>
          <w:rFonts w:ascii="Times New Roman" w:hAnsi="Times New Roman"/>
          <w:sz w:val="24"/>
          <w:szCs w:val="24"/>
        </w:rPr>
        <w:br w:type="page"/>
      </w:r>
    </w:p>
    <w:p w:rsidR="00E97B2C" w:rsidRDefault="005A4658" w:rsidP="005A4658">
      <w:pPr>
        <w:autoSpaceDE w:val="0"/>
        <w:autoSpaceDN w:val="0"/>
        <w:adjustRightInd w:val="0"/>
        <w:spacing w:after="0" w:line="240" w:lineRule="auto"/>
        <w:jc w:val="both"/>
        <w:rPr>
          <w:rFonts w:ascii="Times New Roman" w:hAnsi="Times New Roman"/>
          <w:sz w:val="24"/>
          <w:szCs w:val="24"/>
        </w:rPr>
      </w:pPr>
      <w:proofErr w:type="gramStart"/>
      <w:r w:rsidRPr="005A4658">
        <w:rPr>
          <w:rFonts w:ascii="Times New Roman" w:hAnsi="Times New Roman"/>
          <w:sz w:val="24"/>
          <w:szCs w:val="24"/>
        </w:rPr>
        <w:lastRenderedPageBreak/>
        <w:t>información</w:t>
      </w:r>
      <w:proofErr w:type="gramEnd"/>
      <w:r w:rsidRPr="005A4658">
        <w:rPr>
          <w:rFonts w:ascii="Times New Roman" w:hAnsi="Times New Roman"/>
          <w:sz w:val="24"/>
          <w:szCs w:val="24"/>
        </w:rPr>
        <w:t xml:space="preserve"> (</w:t>
      </w:r>
      <w:proofErr w:type="spellStart"/>
      <w:r w:rsidRPr="005A4658">
        <w:rPr>
          <w:rFonts w:ascii="Times New Roman" w:hAnsi="Times New Roman"/>
          <w:sz w:val="24"/>
          <w:szCs w:val="24"/>
        </w:rPr>
        <w:t>Monereo</w:t>
      </w:r>
      <w:proofErr w:type="spellEnd"/>
      <w:r w:rsidRPr="005A4658">
        <w:rPr>
          <w:rFonts w:ascii="Times New Roman" w:hAnsi="Times New Roman"/>
          <w:sz w:val="24"/>
          <w:szCs w:val="24"/>
        </w:rPr>
        <w:t>, 2007; De la Fuente &amp; Justicia, 2003).</w:t>
      </w:r>
    </w:p>
    <w:p w:rsidR="005A4658" w:rsidRPr="00E97B2C" w:rsidRDefault="005A4658" w:rsidP="005A4658">
      <w:pPr>
        <w:autoSpaceDE w:val="0"/>
        <w:autoSpaceDN w:val="0"/>
        <w:adjustRightInd w:val="0"/>
        <w:spacing w:after="0" w:line="240" w:lineRule="auto"/>
        <w:jc w:val="both"/>
        <w:rPr>
          <w:rFonts w:ascii="Times New Roman" w:hAnsi="Times New Roman"/>
          <w:sz w:val="24"/>
          <w:szCs w:val="24"/>
        </w:rPr>
      </w:pPr>
      <w:r w:rsidRPr="005A4658">
        <w:rPr>
          <w:rFonts w:ascii="Times New Roman" w:hAnsi="Times New Roman"/>
          <w:sz w:val="24"/>
          <w:szCs w:val="24"/>
        </w:rPr>
        <w:t xml:space="preserve">A su vez </w:t>
      </w:r>
      <w:proofErr w:type="spellStart"/>
      <w:r w:rsidRPr="005A4658">
        <w:rPr>
          <w:rFonts w:ascii="Times New Roman" w:hAnsi="Times New Roman"/>
          <w:sz w:val="24"/>
          <w:szCs w:val="24"/>
        </w:rPr>
        <w:t>Balluerka</w:t>
      </w:r>
      <w:proofErr w:type="spellEnd"/>
      <w:r w:rsidRPr="005A4658">
        <w:rPr>
          <w:rFonts w:ascii="Times New Roman" w:hAnsi="Times New Roman"/>
          <w:sz w:val="24"/>
          <w:szCs w:val="24"/>
        </w:rPr>
        <w:t xml:space="preserve"> y </w:t>
      </w:r>
      <w:proofErr w:type="spellStart"/>
      <w:r w:rsidRPr="005A4658">
        <w:rPr>
          <w:rFonts w:ascii="Times New Roman" w:hAnsi="Times New Roman"/>
          <w:sz w:val="24"/>
          <w:szCs w:val="24"/>
        </w:rPr>
        <w:t>Gorostiaga</w:t>
      </w:r>
      <w:proofErr w:type="spellEnd"/>
      <w:r w:rsidRPr="005A4658">
        <w:rPr>
          <w:rFonts w:ascii="Times New Roman" w:hAnsi="Times New Roman"/>
          <w:sz w:val="24"/>
          <w:szCs w:val="24"/>
        </w:rPr>
        <w:t xml:space="preserve"> (2002),  afirman que desarrollar estrategias cognitivas de aprendizaje facilita la comprensión y el recuerdo de la información relevante de un texto, y que existe evidencia de que esta habilidad aumenta conforme se incrementa el nivel académico de los estudiantes; de igual forma, afirman que se relaciona con el empleo de estrategias de estudio efectivas</w:t>
      </w:r>
      <w:r w:rsidRPr="005A4658">
        <w:rPr>
          <w:rFonts w:ascii="Times New Roman" w:hAnsi="Times New Roman"/>
          <w:i/>
          <w:sz w:val="24"/>
          <w:szCs w:val="24"/>
        </w:rPr>
        <w:t xml:space="preserve">.  </w:t>
      </w:r>
    </w:p>
    <w:p w:rsidR="005A4658" w:rsidRPr="005A4658" w:rsidRDefault="005A4658" w:rsidP="005A4658">
      <w:pPr>
        <w:autoSpaceDE w:val="0"/>
        <w:autoSpaceDN w:val="0"/>
        <w:adjustRightInd w:val="0"/>
        <w:spacing w:after="0" w:line="240" w:lineRule="auto"/>
        <w:jc w:val="both"/>
        <w:rPr>
          <w:rFonts w:ascii="Times New Roman" w:hAnsi="Times New Roman"/>
          <w:sz w:val="24"/>
          <w:szCs w:val="24"/>
        </w:rPr>
      </w:pPr>
    </w:p>
    <w:p w:rsidR="005A4658" w:rsidRPr="005A4658" w:rsidRDefault="005A4658" w:rsidP="005A4658">
      <w:pPr>
        <w:autoSpaceDE w:val="0"/>
        <w:autoSpaceDN w:val="0"/>
        <w:adjustRightInd w:val="0"/>
        <w:spacing w:after="0" w:line="240" w:lineRule="auto"/>
        <w:jc w:val="both"/>
        <w:rPr>
          <w:rFonts w:ascii="Times New Roman" w:hAnsi="Times New Roman"/>
          <w:sz w:val="24"/>
          <w:szCs w:val="24"/>
        </w:rPr>
      </w:pPr>
      <w:r w:rsidRPr="005A4658">
        <w:rPr>
          <w:rFonts w:ascii="Times New Roman" w:hAnsi="Times New Roman"/>
          <w:sz w:val="24"/>
          <w:szCs w:val="24"/>
        </w:rPr>
        <w:t xml:space="preserve">Según Pozo y cols. (2001), las estrategias de aprendizaje se encuentran relacionadas con mecanismos de carácter </w:t>
      </w:r>
      <w:proofErr w:type="spellStart"/>
      <w:r w:rsidRPr="005A4658">
        <w:rPr>
          <w:rFonts w:ascii="Times New Roman" w:hAnsi="Times New Roman"/>
          <w:sz w:val="24"/>
          <w:szCs w:val="24"/>
        </w:rPr>
        <w:t>intrapsicológico</w:t>
      </w:r>
      <w:proofErr w:type="spellEnd"/>
      <w:r w:rsidRPr="005A4658">
        <w:rPr>
          <w:rFonts w:ascii="Times New Roman" w:hAnsi="Times New Roman"/>
          <w:sz w:val="24"/>
          <w:szCs w:val="24"/>
        </w:rPr>
        <w:t xml:space="preserve"> que permiten al estudiante ser consciente de algunos conocimientos que maneja y de algunos procesos mentales utilizados para gestionarlos</w:t>
      </w:r>
      <w:r w:rsidR="00A71B81">
        <w:rPr>
          <w:rFonts w:ascii="Times New Roman" w:hAnsi="Times New Roman"/>
          <w:sz w:val="24"/>
          <w:szCs w:val="24"/>
        </w:rPr>
        <w:t>.</w:t>
      </w:r>
      <w:r w:rsidRPr="005A4658">
        <w:rPr>
          <w:rFonts w:ascii="Times New Roman" w:hAnsi="Times New Roman"/>
          <w:sz w:val="24"/>
          <w:szCs w:val="24"/>
        </w:rPr>
        <w:t xml:space="preserve"> </w:t>
      </w:r>
    </w:p>
    <w:p w:rsidR="005A4658" w:rsidRPr="005A4658" w:rsidRDefault="005A4658" w:rsidP="005A4658">
      <w:pPr>
        <w:autoSpaceDE w:val="0"/>
        <w:autoSpaceDN w:val="0"/>
        <w:adjustRightInd w:val="0"/>
        <w:spacing w:after="0" w:line="240" w:lineRule="auto"/>
        <w:jc w:val="both"/>
        <w:rPr>
          <w:rFonts w:ascii="Times New Roman" w:hAnsi="Times New Roman"/>
          <w:sz w:val="24"/>
          <w:szCs w:val="24"/>
        </w:rPr>
      </w:pPr>
    </w:p>
    <w:p w:rsidR="005A4658" w:rsidRPr="005A4658" w:rsidRDefault="005A4658" w:rsidP="005A4658">
      <w:pPr>
        <w:spacing w:line="240" w:lineRule="auto"/>
        <w:jc w:val="both"/>
        <w:rPr>
          <w:rFonts w:ascii="Times New Roman" w:hAnsi="Times New Roman"/>
          <w:sz w:val="24"/>
          <w:szCs w:val="24"/>
        </w:rPr>
      </w:pPr>
      <w:r w:rsidRPr="005A4658">
        <w:rPr>
          <w:rFonts w:ascii="Times New Roman" w:hAnsi="Times New Roman"/>
          <w:sz w:val="24"/>
          <w:szCs w:val="24"/>
        </w:rPr>
        <w:t>El Aprendizaje se puede relacionar con tres Dimensiones que tienen que ver con el uso de diversos mecanismos que usan los estudiantes durante su pro</w:t>
      </w:r>
      <w:r w:rsidR="00A71B81">
        <w:rPr>
          <w:rFonts w:ascii="Times New Roman" w:hAnsi="Times New Roman"/>
          <w:sz w:val="24"/>
          <w:szCs w:val="24"/>
        </w:rPr>
        <w:t>ceso de aprendizaje, siendo</w:t>
      </w:r>
      <w:r w:rsidRPr="005A4658">
        <w:rPr>
          <w:rFonts w:ascii="Times New Roman" w:hAnsi="Times New Roman"/>
          <w:sz w:val="24"/>
          <w:szCs w:val="24"/>
        </w:rPr>
        <w:t xml:space="preserve">: Estrategias cognitivas </w:t>
      </w:r>
      <w:r w:rsidR="00A71B81">
        <w:rPr>
          <w:rFonts w:ascii="Times New Roman" w:hAnsi="Times New Roman"/>
          <w:sz w:val="24"/>
          <w:szCs w:val="24"/>
        </w:rPr>
        <w:t>y c</w:t>
      </w:r>
      <w:r w:rsidRPr="005A4658">
        <w:rPr>
          <w:rFonts w:ascii="Times New Roman" w:hAnsi="Times New Roman"/>
          <w:sz w:val="24"/>
          <w:szCs w:val="24"/>
        </w:rPr>
        <w:t xml:space="preserve">ontrol del aprendizaje, </w:t>
      </w:r>
      <w:r w:rsidR="00A71B81">
        <w:rPr>
          <w:rFonts w:ascii="Times New Roman" w:hAnsi="Times New Roman"/>
          <w:sz w:val="24"/>
          <w:szCs w:val="24"/>
        </w:rPr>
        <w:t xml:space="preserve"> </w:t>
      </w:r>
      <w:r w:rsidRPr="005A4658">
        <w:rPr>
          <w:rFonts w:ascii="Times New Roman" w:hAnsi="Times New Roman"/>
          <w:sz w:val="24"/>
          <w:szCs w:val="24"/>
        </w:rPr>
        <w:t>Apoyo al aprendizaje y Hábitos de estudio.</w:t>
      </w:r>
    </w:p>
    <w:p w:rsidR="005A4658" w:rsidRPr="005A4658" w:rsidRDefault="005A4658" w:rsidP="005A4658">
      <w:pPr>
        <w:spacing w:line="240" w:lineRule="auto"/>
        <w:jc w:val="both"/>
        <w:rPr>
          <w:rFonts w:ascii="Times New Roman" w:hAnsi="Times New Roman"/>
          <w:sz w:val="24"/>
          <w:szCs w:val="24"/>
        </w:rPr>
      </w:pPr>
      <w:r w:rsidRPr="005A4658">
        <w:rPr>
          <w:rFonts w:ascii="Times New Roman" w:hAnsi="Times New Roman"/>
          <w:sz w:val="24"/>
          <w:szCs w:val="24"/>
        </w:rPr>
        <w:t xml:space="preserve">Con la finalidad de evaluar en los estudiantes el uso que hacen de estrategias durante su proceso de aprendizaje, se ha considerado la Escala ACRA-Abreviada para alumnos universitarios. </w:t>
      </w:r>
    </w:p>
    <w:p w:rsidR="005A4658" w:rsidRPr="005A4658" w:rsidRDefault="005A4658" w:rsidP="005A4658">
      <w:pPr>
        <w:spacing w:line="240" w:lineRule="auto"/>
        <w:jc w:val="both"/>
        <w:rPr>
          <w:rFonts w:ascii="Times New Roman" w:hAnsi="Times New Roman"/>
          <w:sz w:val="24"/>
          <w:szCs w:val="24"/>
        </w:rPr>
      </w:pPr>
      <w:r w:rsidRPr="005A4658">
        <w:rPr>
          <w:rFonts w:ascii="Times New Roman" w:hAnsi="Times New Roman"/>
          <w:sz w:val="24"/>
          <w:szCs w:val="24"/>
        </w:rPr>
        <w:t xml:space="preserve">Originalmente la escala ACRA Escala de Estrategias de Aprendizaje fue diseñada por Román y Gallego (1994) para estudiantes de educación básica; sin embargo, posteriormente De la Fuente y Justicia (2003) hicieron una adecuación a la misma para ser aplicada a estudiantes universitarios, llamándola escala ACRA Abreviada, el cual es un instrumento de </w:t>
      </w:r>
      <w:proofErr w:type="spellStart"/>
      <w:r w:rsidRPr="005A4658">
        <w:rPr>
          <w:rFonts w:ascii="Times New Roman" w:hAnsi="Times New Roman"/>
          <w:sz w:val="24"/>
          <w:szCs w:val="24"/>
        </w:rPr>
        <w:t>autoinforme</w:t>
      </w:r>
      <w:proofErr w:type="spellEnd"/>
      <w:r w:rsidRPr="005A4658">
        <w:rPr>
          <w:rFonts w:ascii="Times New Roman" w:hAnsi="Times New Roman"/>
          <w:sz w:val="24"/>
          <w:szCs w:val="24"/>
        </w:rPr>
        <w:t xml:space="preserve"> fundamentado en la teoría cognitiva.</w:t>
      </w:r>
    </w:p>
    <w:p w:rsidR="005A4658" w:rsidRPr="005A4658" w:rsidRDefault="005A4658" w:rsidP="005A4658">
      <w:pPr>
        <w:spacing w:line="240" w:lineRule="auto"/>
        <w:jc w:val="both"/>
        <w:rPr>
          <w:rFonts w:ascii="Times New Roman" w:hAnsi="Times New Roman"/>
          <w:sz w:val="24"/>
          <w:szCs w:val="24"/>
        </w:rPr>
      </w:pPr>
      <w:r w:rsidRPr="005A4658">
        <w:rPr>
          <w:rFonts w:ascii="Times New Roman" w:hAnsi="Times New Roman"/>
          <w:sz w:val="24"/>
          <w:szCs w:val="24"/>
        </w:rPr>
        <w:t xml:space="preserve">Dicho instrumento consta de 44 ítems y en ellos están consideradas estrategias que comprenden tres Dimensiones: </w:t>
      </w:r>
      <w:r w:rsidRPr="005A4658">
        <w:rPr>
          <w:rFonts w:ascii="Times New Roman" w:hAnsi="Times New Roman"/>
          <w:i/>
          <w:sz w:val="24"/>
          <w:szCs w:val="24"/>
        </w:rPr>
        <w:t xml:space="preserve">I Estrategias Cognitivas y Control del Aprendizaje, II Estrategias de Apoyo al Aprendizaje y III Hábitos de Estudio. </w:t>
      </w:r>
      <w:r w:rsidRPr="005A4658">
        <w:rPr>
          <w:rFonts w:ascii="Times New Roman" w:hAnsi="Times New Roman"/>
          <w:sz w:val="24"/>
          <w:szCs w:val="24"/>
        </w:rPr>
        <w:lastRenderedPageBreak/>
        <w:t>Y dentro de estas dimensiones están contenidas las estrategias de aprendizaje ACRA (Adquisición, Codificación, Recuperación y Apoyo).</w:t>
      </w:r>
    </w:p>
    <w:p w:rsidR="005A4658" w:rsidRPr="005A4658" w:rsidRDefault="005A4658" w:rsidP="005A4658">
      <w:pPr>
        <w:spacing w:line="240" w:lineRule="auto"/>
        <w:jc w:val="both"/>
        <w:rPr>
          <w:rFonts w:ascii="Times New Roman" w:hAnsi="Times New Roman"/>
          <w:sz w:val="24"/>
          <w:szCs w:val="24"/>
        </w:rPr>
      </w:pPr>
      <w:r w:rsidRPr="005A4658">
        <w:rPr>
          <w:rFonts w:ascii="Times New Roman" w:hAnsi="Times New Roman"/>
          <w:sz w:val="24"/>
          <w:szCs w:val="24"/>
        </w:rPr>
        <w:t xml:space="preserve">La Dimensión </w:t>
      </w:r>
      <w:r w:rsidRPr="005A4658">
        <w:rPr>
          <w:rFonts w:ascii="Times New Roman" w:hAnsi="Times New Roman"/>
          <w:i/>
          <w:sz w:val="24"/>
          <w:szCs w:val="24"/>
        </w:rPr>
        <w:t>I</w:t>
      </w:r>
      <w:r w:rsidRPr="005A4658">
        <w:rPr>
          <w:rFonts w:ascii="Times New Roman" w:hAnsi="Times New Roman"/>
          <w:sz w:val="24"/>
          <w:szCs w:val="24"/>
        </w:rPr>
        <w:t xml:space="preserve"> está constituida por 25 ítems que dan información sobre estrategias que se utilizan para aprender, codificar y recordar información de interés, permitiendo integrar el nuevo material de conocimiento con el conocimiento previo</w:t>
      </w:r>
      <w:r w:rsidR="007D6236">
        <w:rPr>
          <w:rFonts w:ascii="Times New Roman" w:hAnsi="Times New Roman"/>
          <w:sz w:val="24"/>
          <w:szCs w:val="24"/>
        </w:rPr>
        <w:t>,</w:t>
      </w:r>
      <w:r w:rsidRPr="005A4658">
        <w:rPr>
          <w:rFonts w:ascii="Times New Roman" w:hAnsi="Times New Roman"/>
          <w:sz w:val="24"/>
          <w:szCs w:val="24"/>
        </w:rPr>
        <w:t xml:space="preserve"> ya almacenado en la memoria a largo plazo. Así mismo, también son consideradas estrategias que permiten a los estudiantes la planificación, control y evaluación de sus procesos cognitivos, pudiendo ser utilizadas en determinadas metas de aprendizaje (González y </w:t>
      </w:r>
      <w:proofErr w:type="spellStart"/>
      <w:r w:rsidRPr="005A4658">
        <w:rPr>
          <w:rFonts w:ascii="Times New Roman" w:hAnsi="Times New Roman"/>
          <w:sz w:val="24"/>
          <w:szCs w:val="24"/>
        </w:rPr>
        <w:t>Tourón</w:t>
      </w:r>
      <w:proofErr w:type="spellEnd"/>
      <w:r w:rsidRPr="005A4658">
        <w:rPr>
          <w:rFonts w:ascii="Times New Roman" w:hAnsi="Times New Roman"/>
          <w:sz w:val="24"/>
          <w:szCs w:val="24"/>
        </w:rPr>
        <w:t>, 1992). Refieren a la selección y organización de información, del subrayado, de tener conciencia de la f</w:t>
      </w:r>
      <w:r w:rsidR="00903A52">
        <w:rPr>
          <w:rFonts w:ascii="Times New Roman" w:hAnsi="Times New Roman"/>
          <w:sz w:val="24"/>
          <w:szCs w:val="24"/>
        </w:rPr>
        <w:t>uncionalidad de las estrategias</w:t>
      </w:r>
      <w:r w:rsidRPr="005A4658">
        <w:rPr>
          <w:rFonts w:ascii="Times New Roman" w:hAnsi="Times New Roman"/>
          <w:sz w:val="24"/>
          <w:szCs w:val="24"/>
        </w:rPr>
        <w:t xml:space="preserve"> que ayudan a la elaboración,  planificación y control de la respuesta, repetición y relectura. </w:t>
      </w:r>
    </w:p>
    <w:p w:rsidR="005A4658" w:rsidRPr="005A4658" w:rsidRDefault="005A4658" w:rsidP="005A4658">
      <w:pPr>
        <w:spacing w:line="240" w:lineRule="auto"/>
        <w:jc w:val="both"/>
        <w:rPr>
          <w:rFonts w:ascii="Times New Roman" w:hAnsi="Times New Roman"/>
          <w:sz w:val="24"/>
          <w:szCs w:val="24"/>
        </w:rPr>
      </w:pPr>
      <w:r w:rsidRPr="005A4658">
        <w:rPr>
          <w:rFonts w:ascii="Times New Roman" w:hAnsi="Times New Roman"/>
          <w:sz w:val="24"/>
          <w:szCs w:val="24"/>
        </w:rPr>
        <w:t xml:space="preserve"> La Dimensión </w:t>
      </w:r>
      <w:r w:rsidRPr="005A4658">
        <w:rPr>
          <w:rFonts w:ascii="Times New Roman" w:hAnsi="Times New Roman"/>
          <w:i/>
          <w:sz w:val="24"/>
          <w:szCs w:val="24"/>
        </w:rPr>
        <w:t>II</w:t>
      </w:r>
      <w:r w:rsidRPr="005A4658">
        <w:rPr>
          <w:rFonts w:ascii="Times New Roman" w:hAnsi="Times New Roman"/>
          <w:sz w:val="24"/>
          <w:szCs w:val="24"/>
        </w:rPr>
        <w:t>, consta de 14 ítems y con ellos se indaga sobre las estrategias de apoyo al aprendizaje como son la motivación intrínseca, control de la ansiedad, condiciones de no distracción, necesidad de apoyo social, el horario y plan de trabajo. Estas estrategias tienen una relación indirecta con el aprendizaje, se enfocan principalmente en mejorar las condiciones de aprendizaje (Pozo, 1990).</w:t>
      </w:r>
    </w:p>
    <w:p w:rsidR="005A4658" w:rsidRDefault="005A4658" w:rsidP="005A4658">
      <w:pPr>
        <w:spacing w:line="240" w:lineRule="auto"/>
        <w:jc w:val="both"/>
        <w:rPr>
          <w:rFonts w:ascii="Times New Roman" w:hAnsi="Times New Roman"/>
          <w:sz w:val="24"/>
          <w:szCs w:val="24"/>
        </w:rPr>
      </w:pPr>
      <w:r w:rsidRPr="005A4658">
        <w:rPr>
          <w:rFonts w:ascii="Times New Roman" w:hAnsi="Times New Roman"/>
          <w:sz w:val="24"/>
          <w:szCs w:val="24"/>
        </w:rPr>
        <w:t xml:space="preserve">La Dimensión </w:t>
      </w:r>
      <w:r w:rsidRPr="005A4658">
        <w:rPr>
          <w:rFonts w:ascii="Times New Roman" w:hAnsi="Times New Roman"/>
          <w:i/>
          <w:sz w:val="24"/>
          <w:szCs w:val="24"/>
        </w:rPr>
        <w:t>III</w:t>
      </w:r>
      <w:r w:rsidRPr="005A4658">
        <w:rPr>
          <w:rFonts w:ascii="Times New Roman" w:hAnsi="Times New Roman"/>
          <w:sz w:val="24"/>
          <w:szCs w:val="24"/>
        </w:rPr>
        <w:t xml:space="preserve"> consta de 5 ítems, que nos da información sobre los hábitos de estudio y la comprensión. Se señala que son conductas que los estudiantes tienen frente a la información que llega a través de sus sentidos, para incorporarla luego como nuevo conocimiento en su estructura cognitiva. </w:t>
      </w:r>
    </w:p>
    <w:p w:rsidR="002C0972" w:rsidRPr="005A4658" w:rsidRDefault="002C0972" w:rsidP="005A4658">
      <w:pPr>
        <w:spacing w:line="240" w:lineRule="auto"/>
        <w:jc w:val="both"/>
        <w:rPr>
          <w:rFonts w:ascii="Times New Roman" w:hAnsi="Times New Roman"/>
          <w:sz w:val="24"/>
          <w:szCs w:val="24"/>
        </w:rPr>
      </w:pPr>
    </w:p>
    <w:p w:rsidR="005A4658" w:rsidRPr="005A4658" w:rsidRDefault="005A4658" w:rsidP="005A4658">
      <w:pPr>
        <w:spacing w:line="240" w:lineRule="auto"/>
        <w:jc w:val="both"/>
        <w:rPr>
          <w:rFonts w:ascii="Times New Roman" w:hAnsi="Times New Roman"/>
          <w:i/>
          <w:sz w:val="24"/>
          <w:szCs w:val="24"/>
        </w:rPr>
      </w:pPr>
      <w:r w:rsidRPr="005A4658">
        <w:rPr>
          <w:rFonts w:ascii="Times New Roman" w:eastAsia="Times New Roman" w:hAnsi="Times New Roman"/>
          <w:i/>
          <w:color w:val="000000" w:themeColor="text1"/>
          <w:sz w:val="24"/>
          <w:szCs w:val="24"/>
          <w:lang w:eastAsia="es-MX"/>
        </w:rPr>
        <w:t xml:space="preserve"> Estrategias de Aprendizaje ACRA</w:t>
      </w:r>
    </w:p>
    <w:p w:rsidR="00F1487A" w:rsidRDefault="005A4658" w:rsidP="005A4658">
      <w:pPr>
        <w:shd w:val="clear" w:color="auto" w:fill="FFFFFF"/>
        <w:spacing w:after="0" w:line="240" w:lineRule="auto"/>
        <w:jc w:val="both"/>
        <w:rPr>
          <w:rFonts w:ascii="Times New Roman" w:eastAsia="Times New Roman" w:hAnsi="Times New Roman"/>
          <w:sz w:val="24"/>
          <w:szCs w:val="24"/>
          <w:lang w:eastAsia="es-MX"/>
        </w:rPr>
      </w:pPr>
      <w:r w:rsidRPr="005A4658">
        <w:rPr>
          <w:rFonts w:ascii="Times New Roman" w:eastAsia="Times New Roman" w:hAnsi="Times New Roman"/>
          <w:i/>
          <w:sz w:val="24"/>
          <w:szCs w:val="24"/>
          <w:lang w:eastAsia="es-MX"/>
        </w:rPr>
        <w:t>Adquisición</w:t>
      </w:r>
      <w:r w:rsidRPr="005A4658">
        <w:rPr>
          <w:rFonts w:ascii="Times New Roman" w:eastAsia="Times New Roman" w:hAnsi="Times New Roman"/>
          <w:sz w:val="24"/>
          <w:szCs w:val="24"/>
          <w:lang w:eastAsia="es-MX"/>
        </w:rPr>
        <w:t xml:space="preserve">.- Ésta evalúa las estrategias de adquisición de la información, como la Atención y la Repetición. La </w:t>
      </w:r>
      <w:r w:rsidRPr="005A4658">
        <w:rPr>
          <w:rFonts w:ascii="Times New Roman" w:eastAsia="Times New Roman" w:hAnsi="Times New Roman"/>
          <w:i/>
          <w:sz w:val="24"/>
          <w:szCs w:val="24"/>
          <w:lang w:eastAsia="es-MX"/>
        </w:rPr>
        <w:t>Atención</w:t>
      </w:r>
      <w:r w:rsidRPr="005A4658">
        <w:rPr>
          <w:rFonts w:ascii="Times New Roman" w:eastAsia="Times New Roman" w:hAnsi="Times New Roman"/>
          <w:sz w:val="24"/>
          <w:szCs w:val="24"/>
          <w:lang w:eastAsia="es-MX"/>
        </w:rPr>
        <w:t xml:space="preserve"> está </w:t>
      </w:r>
      <w:r w:rsidRPr="005A4658">
        <w:rPr>
          <w:rFonts w:ascii="Times New Roman" w:eastAsia="Times New Roman" w:hAnsi="Times New Roman"/>
          <w:sz w:val="24"/>
          <w:szCs w:val="24"/>
          <w:lang w:eastAsia="es-MX"/>
        </w:rPr>
        <w:lastRenderedPageBreak/>
        <w:t>relacionada con la forma como se selecciona, se transforma y transmite información externa a</w:t>
      </w:r>
    </w:p>
    <w:p w:rsidR="005A4658" w:rsidRDefault="005A4658" w:rsidP="005A4658">
      <w:pPr>
        <w:shd w:val="clear" w:color="auto" w:fill="FFFFFF"/>
        <w:spacing w:after="0" w:line="240" w:lineRule="auto"/>
        <w:jc w:val="both"/>
        <w:rPr>
          <w:rFonts w:ascii="Times New Roman" w:eastAsia="Times New Roman" w:hAnsi="Times New Roman"/>
          <w:i/>
          <w:sz w:val="24"/>
          <w:szCs w:val="24"/>
          <w:lang w:eastAsia="es-MX"/>
        </w:rPr>
      </w:pPr>
      <w:proofErr w:type="gramStart"/>
      <w:r w:rsidRPr="005A4658">
        <w:rPr>
          <w:rFonts w:ascii="Times New Roman" w:eastAsia="Times New Roman" w:hAnsi="Times New Roman"/>
          <w:sz w:val="24"/>
          <w:szCs w:val="24"/>
          <w:lang w:eastAsia="es-MX"/>
        </w:rPr>
        <w:t>través</w:t>
      </w:r>
      <w:proofErr w:type="gramEnd"/>
      <w:r w:rsidRPr="005A4658">
        <w:rPr>
          <w:rFonts w:ascii="Times New Roman" w:eastAsia="Times New Roman" w:hAnsi="Times New Roman"/>
          <w:sz w:val="24"/>
          <w:szCs w:val="24"/>
          <w:lang w:eastAsia="es-MX"/>
        </w:rPr>
        <w:t xml:space="preserve"> de los sentidos, quedando en la memoria a corto plazo, mediante procesos de </w:t>
      </w:r>
      <w:r w:rsidRPr="005A4658">
        <w:rPr>
          <w:rFonts w:ascii="Times New Roman" w:eastAsia="Times New Roman" w:hAnsi="Times New Roman"/>
          <w:i/>
          <w:sz w:val="24"/>
          <w:szCs w:val="24"/>
          <w:lang w:eastAsia="es-MX"/>
        </w:rPr>
        <w:t>Repetición.</w:t>
      </w:r>
    </w:p>
    <w:p w:rsidR="00903A52" w:rsidRDefault="00903A52" w:rsidP="005A4658">
      <w:pPr>
        <w:shd w:val="clear" w:color="auto" w:fill="FFFFFF"/>
        <w:spacing w:after="0" w:line="240" w:lineRule="auto"/>
        <w:jc w:val="both"/>
        <w:rPr>
          <w:rFonts w:ascii="Times New Roman" w:eastAsia="Times New Roman" w:hAnsi="Times New Roman"/>
          <w:i/>
          <w:sz w:val="24"/>
          <w:szCs w:val="24"/>
          <w:lang w:eastAsia="es-MX"/>
        </w:rPr>
      </w:pPr>
    </w:p>
    <w:p w:rsidR="005A4658" w:rsidRDefault="005A4658" w:rsidP="005A4658">
      <w:pPr>
        <w:shd w:val="clear" w:color="auto" w:fill="FFFFFF"/>
        <w:spacing w:after="0" w:line="240" w:lineRule="auto"/>
        <w:jc w:val="both"/>
        <w:rPr>
          <w:rFonts w:ascii="Times New Roman" w:eastAsia="Times New Roman" w:hAnsi="Times New Roman"/>
          <w:sz w:val="24"/>
          <w:szCs w:val="24"/>
          <w:lang w:eastAsia="es-MX"/>
        </w:rPr>
      </w:pPr>
      <w:r w:rsidRPr="005A4658">
        <w:rPr>
          <w:rFonts w:ascii="Times New Roman" w:eastAsia="Times New Roman" w:hAnsi="Times New Roman"/>
          <w:i/>
          <w:sz w:val="24"/>
          <w:szCs w:val="24"/>
          <w:lang w:eastAsia="es-MX"/>
        </w:rPr>
        <w:t>Codificación</w:t>
      </w:r>
      <w:r>
        <w:rPr>
          <w:rFonts w:ascii="Times New Roman" w:eastAsia="Times New Roman" w:hAnsi="Times New Roman"/>
          <w:sz w:val="24"/>
          <w:szCs w:val="24"/>
          <w:lang w:eastAsia="es-MX"/>
        </w:rPr>
        <w:t>.-</w:t>
      </w:r>
      <w:r w:rsidRPr="005A4658">
        <w:rPr>
          <w:rFonts w:ascii="Times New Roman" w:eastAsia="Times New Roman" w:hAnsi="Times New Roman"/>
          <w:sz w:val="24"/>
          <w:szCs w:val="24"/>
          <w:lang w:eastAsia="es-MX"/>
        </w:rPr>
        <w:t xml:space="preserve"> Es un proceso subsecuente a la adquisición, implica un procesamiento profundo y complejo donde a partir del conocimiento previo se procesa e integra la nueva información. Conlleva mayor tiempo y esfuerzo pero asegura el paso de la memoria de corto plazo a la memoria de largo plazo. Aquí están consideradas la </w:t>
      </w:r>
      <w:r w:rsidRPr="005A4658">
        <w:rPr>
          <w:rFonts w:ascii="Times New Roman" w:eastAsia="Times New Roman" w:hAnsi="Times New Roman"/>
          <w:i/>
          <w:sz w:val="24"/>
          <w:szCs w:val="24"/>
          <w:lang w:eastAsia="es-MX"/>
        </w:rPr>
        <w:t>Nemotecnia</w:t>
      </w:r>
      <w:r w:rsidRPr="005A4658">
        <w:rPr>
          <w:rFonts w:ascii="Times New Roman" w:eastAsia="Times New Roman" w:hAnsi="Times New Roman"/>
          <w:sz w:val="24"/>
          <w:szCs w:val="24"/>
          <w:lang w:eastAsia="es-MX"/>
        </w:rPr>
        <w:t xml:space="preserve">, </w:t>
      </w:r>
      <w:r w:rsidRPr="005A4658">
        <w:rPr>
          <w:rFonts w:ascii="Times New Roman" w:eastAsia="Times New Roman" w:hAnsi="Times New Roman"/>
          <w:i/>
          <w:sz w:val="24"/>
          <w:szCs w:val="24"/>
          <w:lang w:eastAsia="es-MX"/>
        </w:rPr>
        <w:t>Elaboración y Organización</w:t>
      </w:r>
      <w:r w:rsidRPr="005A4658">
        <w:rPr>
          <w:rFonts w:ascii="Times New Roman" w:eastAsia="Times New Roman" w:hAnsi="Times New Roman"/>
          <w:sz w:val="24"/>
          <w:szCs w:val="24"/>
          <w:lang w:eastAsia="es-MX"/>
        </w:rPr>
        <w:t>, las dos últimas influyen más en la integración de la información en la memoria a largo plazo.</w:t>
      </w:r>
    </w:p>
    <w:p w:rsidR="005A4658" w:rsidRPr="005A4658" w:rsidRDefault="005A4658" w:rsidP="005A4658">
      <w:pPr>
        <w:shd w:val="clear" w:color="auto" w:fill="FFFFFF"/>
        <w:spacing w:after="0" w:line="240" w:lineRule="auto"/>
        <w:jc w:val="both"/>
        <w:rPr>
          <w:rFonts w:ascii="Times New Roman" w:eastAsia="Times New Roman" w:hAnsi="Times New Roman"/>
          <w:sz w:val="24"/>
          <w:szCs w:val="24"/>
          <w:lang w:eastAsia="es-MX"/>
        </w:rPr>
      </w:pPr>
    </w:p>
    <w:p w:rsidR="005A4658" w:rsidRDefault="005A4658" w:rsidP="005A4658">
      <w:pPr>
        <w:shd w:val="clear" w:color="auto" w:fill="FFFFFF"/>
        <w:spacing w:after="0" w:line="240" w:lineRule="auto"/>
        <w:jc w:val="both"/>
        <w:rPr>
          <w:rFonts w:ascii="Times New Roman" w:eastAsia="Times New Roman" w:hAnsi="Times New Roman"/>
          <w:sz w:val="24"/>
          <w:szCs w:val="24"/>
          <w:lang w:eastAsia="es-MX"/>
        </w:rPr>
      </w:pPr>
      <w:r w:rsidRPr="005A4658">
        <w:rPr>
          <w:rFonts w:ascii="Times New Roman" w:eastAsia="Times New Roman" w:hAnsi="Times New Roman"/>
          <w:i/>
          <w:sz w:val="24"/>
          <w:szCs w:val="24"/>
          <w:lang w:eastAsia="es-MX"/>
        </w:rPr>
        <w:t>Recuperación</w:t>
      </w:r>
      <w:r w:rsidRPr="005A4658">
        <w:rPr>
          <w:rFonts w:ascii="Times New Roman" w:eastAsia="Times New Roman" w:hAnsi="Times New Roman"/>
          <w:sz w:val="24"/>
          <w:szCs w:val="24"/>
          <w:lang w:eastAsia="es-MX"/>
        </w:rPr>
        <w:t xml:space="preserve">.- Evalúa estrategias de recuperación de la información, o sea la capacidad que se tiene de recordar lo previamente almacenado en la memoria a largo plazo. En esta escala se consideran la </w:t>
      </w:r>
      <w:r w:rsidRPr="005A4658">
        <w:rPr>
          <w:rFonts w:ascii="Times New Roman" w:eastAsia="Times New Roman" w:hAnsi="Times New Roman"/>
          <w:i/>
          <w:sz w:val="24"/>
          <w:szCs w:val="24"/>
          <w:lang w:eastAsia="es-MX"/>
        </w:rPr>
        <w:t>Búsqueda</w:t>
      </w:r>
      <w:r>
        <w:rPr>
          <w:rFonts w:ascii="Times New Roman" w:eastAsia="Times New Roman" w:hAnsi="Times New Roman"/>
          <w:sz w:val="24"/>
          <w:szCs w:val="24"/>
          <w:lang w:eastAsia="es-MX"/>
        </w:rPr>
        <w:t xml:space="preserve"> </w:t>
      </w:r>
      <w:r w:rsidRPr="005A4658">
        <w:rPr>
          <w:rFonts w:ascii="Times New Roman" w:eastAsia="Times New Roman" w:hAnsi="Times New Roman"/>
          <w:sz w:val="24"/>
          <w:szCs w:val="24"/>
          <w:lang w:eastAsia="es-MX"/>
        </w:rPr>
        <w:t xml:space="preserve">y </w:t>
      </w:r>
      <w:r w:rsidR="00903A52">
        <w:rPr>
          <w:rFonts w:ascii="Times New Roman" w:eastAsia="Times New Roman" w:hAnsi="Times New Roman"/>
          <w:i/>
          <w:sz w:val="24"/>
          <w:szCs w:val="24"/>
          <w:lang w:eastAsia="es-MX"/>
        </w:rPr>
        <w:t>Generación de r</w:t>
      </w:r>
      <w:r w:rsidRPr="005A4658">
        <w:rPr>
          <w:rFonts w:ascii="Times New Roman" w:eastAsia="Times New Roman" w:hAnsi="Times New Roman"/>
          <w:i/>
          <w:sz w:val="24"/>
          <w:szCs w:val="24"/>
          <w:lang w:eastAsia="es-MX"/>
        </w:rPr>
        <w:t>espuesta</w:t>
      </w:r>
      <w:r w:rsidRPr="005A4658">
        <w:rPr>
          <w:rFonts w:ascii="Times New Roman" w:eastAsia="Times New Roman" w:hAnsi="Times New Roman"/>
          <w:sz w:val="24"/>
          <w:szCs w:val="24"/>
          <w:lang w:eastAsia="es-MX"/>
        </w:rPr>
        <w:t>. La primera considera la búsqueda de palabras, significados, representaciones conceptuales e icónicas. La segunda puede implicar una libre asociación de conocimiento, ordenación de conceptos, redacción y ejecución.</w:t>
      </w:r>
    </w:p>
    <w:p w:rsidR="005A4658" w:rsidRPr="005A4658" w:rsidRDefault="005A4658" w:rsidP="005A4658">
      <w:pPr>
        <w:shd w:val="clear" w:color="auto" w:fill="FFFFFF"/>
        <w:spacing w:after="0" w:line="240" w:lineRule="auto"/>
        <w:jc w:val="both"/>
        <w:rPr>
          <w:rFonts w:ascii="Times New Roman" w:eastAsia="Times New Roman" w:hAnsi="Times New Roman"/>
          <w:sz w:val="24"/>
          <w:szCs w:val="24"/>
          <w:lang w:eastAsia="es-MX"/>
        </w:rPr>
      </w:pPr>
    </w:p>
    <w:p w:rsidR="005A4658" w:rsidRDefault="005A4658" w:rsidP="00DD30D1">
      <w:pPr>
        <w:shd w:val="clear" w:color="auto" w:fill="FFFFFF"/>
        <w:spacing w:after="0" w:line="240" w:lineRule="auto"/>
        <w:jc w:val="both"/>
        <w:rPr>
          <w:rFonts w:ascii="Times New Roman" w:eastAsia="Times New Roman" w:hAnsi="Times New Roman"/>
          <w:i/>
          <w:sz w:val="24"/>
          <w:szCs w:val="24"/>
          <w:lang w:eastAsia="es-MX"/>
        </w:rPr>
      </w:pPr>
      <w:r w:rsidRPr="005A4658">
        <w:rPr>
          <w:rFonts w:ascii="Times New Roman" w:eastAsia="Times New Roman" w:hAnsi="Times New Roman"/>
          <w:i/>
          <w:sz w:val="24"/>
          <w:szCs w:val="24"/>
          <w:lang w:eastAsia="es-MX"/>
        </w:rPr>
        <w:t>Apoyo</w:t>
      </w:r>
      <w:r w:rsidRPr="005A4658">
        <w:rPr>
          <w:rFonts w:ascii="Times New Roman" w:eastAsia="Times New Roman" w:hAnsi="Times New Roman"/>
          <w:sz w:val="24"/>
          <w:szCs w:val="24"/>
          <w:lang w:eastAsia="es-MX"/>
        </w:rPr>
        <w:t>.- Evalúa estrategias de apoyo al procesamiento que inciden en la adquisición, codificación y recuperación, incrementando la motivación, autoestima, atención, ayudando o apoyando al buen desarro</w:t>
      </w:r>
      <w:r w:rsidR="00903A52">
        <w:rPr>
          <w:rFonts w:ascii="Times New Roman" w:eastAsia="Times New Roman" w:hAnsi="Times New Roman"/>
          <w:sz w:val="24"/>
          <w:szCs w:val="24"/>
          <w:lang w:eastAsia="es-MX"/>
        </w:rPr>
        <w:t>llo del proceso cognitivo. S</w:t>
      </w:r>
      <w:r w:rsidRPr="005A4658">
        <w:rPr>
          <w:rFonts w:ascii="Times New Roman" w:eastAsia="Times New Roman" w:hAnsi="Times New Roman"/>
          <w:sz w:val="24"/>
          <w:szCs w:val="24"/>
          <w:lang w:eastAsia="es-MX"/>
        </w:rPr>
        <w:t xml:space="preserve">e consideran elementos </w:t>
      </w:r>
      <w:proofErr w:type="spellStart"/>
      <w:r w:rsidRPr="005A4658">
        <w:rPr>
          <w:rFonts w:ascii="Times New Roman" w:eastAsia="Times New Roman" w:hAnsi="Times New Roman"/>
          <w:i/>
          <w:sz w:val="24"/>
          <w:szCs w:val="24"/>
          <w:lang w:eastAsia="es-MX"/>
        </w:rPr>
        <w:t>Metacognitivos</w:t>
      </w:r>
      <w:proofErr w:type="spellEnd"/>
      <w:r w:rsidRPr="005A4658">
        <w:rPr>
          <w:rFonts w:ascii="Times New Roman" w:eastAsia="Times New Roman" w:hAnsi="Times New Roman"/>
          <w:i/>
          <w:sz w:val="24"/>
          <w:szCs w:val="24"/>
          <w:lang w:eastAsia="es-MX"/>
        </w:rPr>
        <w:t xml:space="preserve">, </w:t>
      </w:r>
      <w:proofErr w:type="spellStart"/>
      <w:r w:rsidRPr="005A4658">
        <w:rPr>
          <w:rFonts w:ascii="Times New Roman" w:eastAsia="Times New Roman" w:hAnsi="Times New Roman"/>
          <w:i/>
          <w:sz w:val="24"/>
          <w:szCs w:val="24"/>
          <w:lang w:eastAsia="es-MX"/>
        </w:rPr>
        <w:t>Socioafectivos</w:t>
      </w:r>
      <w:proofErr w:type="spellEnd"/>
      <w:r w:rsidRPr="005A4658">
        <w:rPr>
          <w:rFonts w:ascii="Times New Roman" w:eastAsia="Times New Roman" w:hAnsi="Times New Roman"/>
          <w:i/>
          <w:sz w:val="24"/>
          <w:szCs w:val="24"/>
          <w:lang w:eastAsia="es-MX"/>
        </w:rPr>
        <w:t xml:space="preserve"> y Motivacionales.</w:t>
      </w:r>
    </w:p>
    <w:p w:rsidR="00DD30D1" w:rsidRPr="00DD30D1" w:rsidRDefault="00DD30D1" w:rsidP="00DD30D1">
      <w:pPr>
        <w:shd w:val="clear" w:color="auto" w:fill="FFFFFF"/>
        <w:spacing w:after="0" w:line="240" w:lineRule="auto"/>
        <w:jc w:val="both"/>
        <w:rPr>
          <w:rFonts w:ascii="Times New Roman" w:eastAsia="Times New Roman" w:hAnsi="Times New Roman"/>
          <w:i/>
          <w:sz w:val="24"/>
          <w:szCs w:val="24"/>
          <w:lang w:eastAsia="es-MX"/>
        </w:rPr>
      </w:pPr>
    </w:p>
    <w:p w:rsidR="001607AF" w:rsidRDefault="00630646" w:rsidP="001A7A01">
      <w:pPr>
        <w:spacing w:line="240" w:lineRule="auto"/>
        <w:jc w:val="both"/>
        <w:rPr>
          <w:rFonts w:ascii="Times New Roman" w:hAnsi="Times New Roman"/>
          <w:b/>
          <w:bCs/>
          <w:sz w:val="24"/>
          <w:szCs w:val="24"/>
          <w:lang w:val="es-ES"/>
        </w:rPr>
      </w:pPr>
      <w:r w:rsidRPr="000C73A4">
        <w:rPr>
          <w:rFonts w:ascii="Times New Roman" w:hAnsi="Times New Roman"/>
          <w:b/>
          <w:bCs/>
          <w:sz w:val="24"/>
          <w:szCs w:val="24"/>
          <w:lang w:val="es-ES"/>
        </w:rPr>
        <w:t>Metodología</w:t>
      </w:r>
      <w:r>
        <w:rPr>
          <w:rFonts w:ascii="Times New Roman" w:hAnsi="Times New Roman"/>
          <w:b/>
          <w:bCs/>
          <w:sz w:val="24"/>
          <w:szCs w:val="24"/>
          <w:lang w:val="es-ES"/>
        </w:rPr>
        <w:t xml:space="preserve"> </w:t>
      </w:r>
      <w:r w:rsidR="00567FEB">
        <w:rPr>
          <w:rFonts w:ascii="Times New Roman" w:hAnsi="Times New Roman"/>
          <w:b/>
          <w:bCs/>
          <w:sz w:val="24"/>
          <w:szCs w:val="24"/>
          <w:lang w:val="es-ES"/>
        </w:rPr>
        <w:t>de Investigación</w:t>
      </w:r>
    </w:p>
    <w:p w:rsidR="00DD30D1" w:rsidRPr="002C0972" w:rsidRDefault="00DD30D1" w:rsidP="00DD30D1">
      <w:pPr>
        <w:spacing w:line="240" w:lineRule="auto"/>
        <w:jc w:val="both"/>
        <w:rPr>
          <w:rFonts w:ascii="Times New Roman" w:hAnsi="Times New Roman"/>
          <w:i/>
          <w:sz w:val="24"/>
          <w:szCs w:val="24"/>
        </w:rPr>
      </w:pPr>
      <w:r w:rsidRPr="00E97B2C">
        <w:rPr>
          <w:rFonts w:ascii="Times New Roman" w:hAnsi="Times New Roman"/>
          <w:i/>
          <w:sz w:val="24"/>
          <w:szCs w:val="24"/>
        </w:rPr>
        <w:t>Sujetos</w:t>
      </w:r>
      <w:r w:rsidR="002C0972">
        <w:rPr>
          <w:rFonts w:ascii="Times New Roman" w:hAnsi="Times New Roman"/>
          <w:i/>
          <w:sz w:val="24"/>
          <w:szCs w:val="24"/>
        </w:rPr>
        <w:t xml:space="preserve">.- </w:t>
      </w:r>
      <w:r w:rsidRPr="00AA2DF7">
        <w:rPr>
          <w:rFonts w:ascii="Times New Roman" w:hAnsi="Times New Roman"/>
          <w:sz w:val="24"/>
          <w:szCs w:val="24"/>
        </w:rPr>
        <w:t xml:space="preserve">Participaron en el estudio 25 estudiantes del curso Invertebrados, de la Lic. </w:t>
      </w:r>
      <w:proofErr w:type="gramStart"/>
      <w:r w:rsidRPr="00AA2DF7">
        <w:rPr>
          <w:rFonts w:ascii="Times New Roman" w:hAnsi="Times New Roman"/>
          <w:sz w:val="24"/>
          <w:szCs w:val="24"/>
        </w:rPr>
        <w:t>en</w:t>
      </w:r>
      <w:proofErr w:type="gramEnd"/>
      <w:r w:rsidRPr="00AA2DF7">
        <w:rPr>
          <w:rFonts w:ascii="Times New Roman" w:hAnsi="Times New Roman"/>
          <w:sz w:val="24"/>
          <w:szCs w:val="24"/>
        </w:rPr>
        <w:t xml:space="preserve"> Biología del Centro Universitario de Ciencias Bi</w:t>
      </w:r>
      <w:r w:rsidR="00F1487A">
        <w:rPr>
          <w:rFonts w:ascii="Times New Roman" w:hAnsi="Times New Roman"/>
          <w:sz w:val="24"/>
          <w:szCs w:val="24"/>
        </w:rPr>
        <w:t>ológicas y Agropecuarias de la U</w:t>
      </w:r>
      <w:r w:rsidRPr="00AA2DF7">
        <w:rPr>
          <w:rFonts w:ascii="Times New Roman" w:hAnsi="Times New Roman"/>
          <w:sz w:val="24"/>
          <w:szCs w:val="24"/>
        </w:rPr>
        <w:t>niversidad de Guadalajara</w:t>
      </w:r>
      <w:r w:rsidR="00F1487A">
        <w:rPr>
          <w:rFonts w:ascii="Times New Roman" w:hAnsi="Times New Roman"/>
          <w:sz w:val="24"/>
          <w:szCs w:val="24"/>
        </w:rPr>
        <w:t>.</w:t>
      </w:r>
    </w:p>
    <w:p w:rsidR="00F1487A" w:rsidRPr="00AA2DF7" w:rsidRDefault="00F1487A" w:rsidP="00DD30D1">
      <w:pPr>
        <w:spacing w:line="240" w:lineRule="auto"/>
        <w:jc w:val="both"/>
        <w:rPr>
          <w:rFonts w:ascii="Times New Roman" w:hAnsi="Times New Roman"/>
          <w:sz w:val="24"/>
          <w:szCs w:val="24"/>
        </w:rPr>
      </w:pPr>
    </w:p>
    <w:p w:rsidR="00DD30D1" w:rsidRPr="002C0972" w:rsidRDefault="00DD30D1" w:rsidP="00DD30D1">
      <w:pPr>
        <w:spacing w:line="240" w:lineRule="auto"/>
        <w:jc w:val="both"/>
        <w:rPr>
          <w:rFonts w:ascii="Times New Roman" w:hAnsi="Times New Roman"/>
          <w:i/>
          <w:sz w:val="24"/>
          <w:szCs w:val="24"/>
        </w:rPr>
      </w:pPr>
      <w:r w:rsidRPr="00E97B2C">
        <w:rPr>
          <w:rFonts w:ascii="Times New Roman" w:hAnsi="Times New Roman"/>
          <w:i/>
          <w:sz w:val="24"/>
          <w:szCs w:val="24"/>
        </w:rPr>
        <w:lastRenderedPageBreak/>
        <w:t>Instrumento</w:t>
      </w:r>
      <w:r w:rsidR="002C0972">
        <w:rPr>
          <w:rFonts w:ascii="Times New Roman" w:hAnsi="Times New Roman"/>
          <w:i/>
          <w:sz w:val="24"/>
          <w:szCs w:val="24"/>
        </w:rPr>
        <w:t xml:space="preserve">.- </w:t>
      </w:r>
      <w:r w:rsidRPr="00AA2DF7">
        <w:rPr>
          <w:rFonts w:ascii="Times New Roman" w:hAnsi="Times New Roman"/>
          <w:sz w:val="24"/>
          <w:szCs w:val="24"/>
        </w:rPr>
        <w:t xml:space="preserve">Para evaluar la frecuencia de uso de estrategias de aprendizaje, se utilizó el instrumento </w:t>
      </w:r>
      <w:r w:rsidRPr="00AA2DF7">
        <w:rPr>
          <w:rFonts w:ascii="Times New Roman" w:hAnsi="Times New Roman"/>
          <w:i/>
          <w:sz w:val="24"/>
          <w:szCs w:val="24"/>
        </w:rPr>
        <w:t xml:space="preserve">Versión abreviada de la Escala ACRA para Alumnos Universitarios </w:t>
      </w:r>
      <w:r w:rsidRPr="00AA2DF7">
        <w:rPr>
          <w:rFonts w:ascii="Times New Roman" w:hAnsi="Times New Roman"/>
          <w:sz w:val="24"/>
          <w:szCs w:val="24"/>
        </w:rPr>
        <w:t xml:space="preserve">de </w:t>
      </w:r>
      <w:proofErr w:type="spellStart"/>
      <w:r w:rsidRPr="00AA2DF7">
        <w:rPr>
          <w:rFonts w:ascii="Times New Roman" w:hAnsi="Times New Roman"/>
          <w:sz w:val="24"/>
          <w:szCs w:val="24"/>
        </w:rPr>
        <w:t>De</w:t>
      </w:r>
      <w:proofErr w:type="spellEnd"/>
      <w:r w:rsidRPr="00AA2DF7">
        <w:rPr>
          <w:rFonts w:ascii="Times New Roman" w:hAnsi="Times New Roman"/>
          <w:sz w:val="24"/>
          <w:szCs w:val="24"/>
        </w:rPr>
        <w:t xml:space="preserve"> la Fuente y Justicia (2003), el cual consta de 44 ítems y dispone de cuatro opciones de respuesta: (a) </w:t>
      </w:r>
      <w:r w:rsidRPr="00AA2DF7">
        <w:rPr>
          <w:rFonts w:ascii="Times New Roman" w:hAnsi="Times New Roman"/>
          <w:i/>
          <w:sz w:val="24"/>
          <w:szCs w:val="24"/>
        </w:rPr>
        <w:t>nunca o casi nunca</w:t>
      </w:r>
      <w:r w:rsidRPr="00AA2DF7">
        <w:rPr>
          <w:rFonts w:ascii="Times New Roman" w:hAnsi="Times New Roman"/>
          <w:sz w:val="24"/>
          <w:szCs w:val="24"/>
        </w:rPr>
        <w:t xml:space="preserve">, (b) </w:t>
      </w:r>
      <w:r w:rsidRPr="00AA2DF7">
        <w:rPr>
          <w:rFonts w:ascii="Times New Roman" w:hAnsi="Times New Roman"/>
          <w:i/>
          <w:sz w:val="24"/>
          <w:szCs w:val="24"/>
        </w:rPr>
        <w:t>algunas veces</w:t>
      </w:r>
      <w:r w:rsidRPr="00AA2DF7">
        <w:rPr>
          <w:rFonts w:ascii="Times New Roman" w:hAnsi="Times New Roman"/>
          <w:sz w:val="24"/>
          <w:szCs w:val="24"/>
        </w:rPr>
        <w:t xml:space="preserve">, (c) </w:t>
      </w:r>
      <w:r w:rsidRPr="00AA2DF7">
        <w:rPr>
          <w:rFonts w:ascii="Times New Roman" w:hAnsi="Times New Roman"/>
          <w:i/>
          <w:sz w:val="24"/>
          <w:szCs w:val="24"/>
        </w:rPr>
        <w:t>bastantes veces</w:t>
      </w:r>
      <w:r w:rsidRPr="00AA2DF7">
        <w:rPr>
          <w:rFonts w:ascii="Times New Roman" w:hAnsi="Times New Roman"/>
          <w:sz w:val="24"/>
          <w:szCs w:val="24"/>
        </w:rPr>
        <w:t xml:space="preserve"> y (d) </w:t>
      </w:r>
      <w:r w:rsidRPr="00AA2DF7">
        <w:rPr>
          <w:rFonts w:ascii="Times New Roman" w:hAnsi="Times New Roman"/>
          <w:i/>
          <w:sz w:val="24"/>
          <w:szCs w:val="24"/>
        </w:rPr>
        <w:t>siempre o casi siempre</w:t>
      </w:r>
      <w:r w:rsidRPr="00AA2DF7">
        <w:rPr>
          <w:rFonts w:ascii="Times New Roman" w:hAnsi="Times New Roman"/>
          <w:sz w:val="24"/>
          <w:szCs w:val="24"/>
        </w:rPr>
        <w:t xml:space="preserve">.  Considera tres Dimensiones de Aprendizaje: </w:t>
      </w:r>
      <w:r w:rsidRPr="00AA2DF7">
        <w:rPr>
          <w:rFonts w:ascii="Times New Roman" w:hAnsi="Times New Roman"/>
          <w:i/>
          <w:sz w:val="24"/>
          <w:szCs w:val="24"/>
        </w:rPr>
        <w:t xml:space="preserve">I Estrategias Cognitivas y Control del Aprendizaje, II Estrategias de Apoyo al Aprendizaje y III Hábitos de Estudio. </w:t>
      </w:r>
      <w:r w:rsidR="00F1487A">
        <w:rPr>
          <w:rFonts w:ascii="Times New Roman" w:hAnsi="Times New Roman"/>
          <w:sz w:val="24"/>
          <w:szCs w:val="24"/>
        </w:rPr>
        <w:t>Y dentro de</w:t>
      </w:r>
      <w:r w:rsidRPr="00AA2DF7">
        <w:rPr>
          <w:rFonts w:ascii="Times New Roman" w:hAnsi="Times New Roman"/>
          <w:sz w:val="24"/>
          <w:szCs w:val="24"/>
        </w:rPr>
        <w:t xml:space="preserve"> ellas están contenidas las estrategias de aprendizaje ACRA (Adquisición de la información, Codificación de la información, Recuperación de la información y Apoyo).</w:t>
      </w:r>
    </w:p>
    <w:p w:rsidR="006C5911" w:rsidRPr="002C0972" w:rsidRDefault="00DD30D1" w:rsidP="002C0972">
      <w:pPr>
        <w:spacing w:after="0" w:line="240" w:lineRule="auto"/>
        <w:jc w:val="both"/>
        <w:rPr>
          <w:rFonts w:ascii="Times New Roman" w:hAnsi="Times New Roman"/>
          <w:i/>
          <w:sz w:val="24"/>
          <w:szCs w:val="24"/>
        </w:rPr>
      </w:pPr>
      <w:r w:rsidRPr="00E97B2C">
        <w:rPr>
          <w:rFonts w:ascii="Times New Roman" w:hAnsi="Times New Roman"/>
          <w:i/>
          <w:sz w:val="24"/>
          <w:szCs w:val="24"/>
        </w:rPr>
        <w:t>Procedimiento</w:t>
      </w:r>
      <w:r w:rsidR="002C0972">
        <w:rPr>
          <w:rFonts w:ascii="Times New Roman" w:hAnsi="Times New Roman"/>
          <w:i/>
          <w:sz w:val="24"/>
          <w:szCs w:val="24"/>
        </w:rPr>
        <w:t xml:space="preserve">.- </w:t>
      </w:r>
      <w:r w:rsidRPr="00AA2DF7">
        <w:rPr>
          <w:rFonts w:ascii="Times New Roman" w:hAnsi="Times New Roman"/>
          <w:sz w:val="24"/>
          <w:szCs w:val="24"/>
        </w:rPr>
        <w:t xml:space="preserve">Se realizó un estudio descriptivo y transversal, aplicando el instrumento a 25 estudiantes en situación de clase y de manera anónima, posteriormente se capturó la información en una hoja de cálculo del programa Microsoft Excel 2010 y realizaron los cálculos de % de uso para las tres dimensiones de aprendizaje, así como para las estrategias ACRA. </w:t>
      </w:r>
    </w:p>
    <w:p w:rsidR="00DB4864" w:rsidRPr="007E590B" w:rsidRDefault="00DB4864" w:rsidP="002C0972">
      <w:pPr>
        <w:spacing w:after="0" w:line="240" w:lineRule="auto"/>
        <w:jc w:val="both"/>
        <w:rPr>
          <w:rFonts w:ascii="Times New Roman" w:eastAsia="Times New Roman" w:hAnsi="Times New Roman"/>
          <w:sz w:val="24"/>
          <w:szCs w:val="24"/>
          <w:lang w:val="en-US"/>
        </w:rPr>
      </w:pPr>
    </w:p>
    <w:p w:rsidR="00417F94" w:rsidRDefault="000729C1" w:rsidP="002C0972">
      <w:pPr>
        <w:spacing w:after="0" w:line="240" w:lineRule="auto"/>
        <w:jc w:val="both"/>
        <w:rPr>
          <w:rFonts w:ascii="Times New Roman" w:hAnsi="Times New Roman"/>
          <w:b/>
          <w:bCs/>
          <w:sz w:val="24"/>
          <w:szCs w:val="24"/>
          <w:lang w:val="es-ES"/>
        </w:rPr>
      </w:pPr>
      <w:r>
        <w:rPr>
          <w:rFonts w:ascii="Times New Roman" w:hAnsi="Times New Roman"/>
          <w:b/>
          <w:bCs/>
          <w:sz w:val="24"/>
          <w:szCs w:val="24"/>
          <w:lang w:val="es-ES"/>
        </w:rPr>
        <w:t>Resultados</w:t>
      </w:r>
    </w:p>
    <w:p w:rsidR="00C56970" w:rsidRDefault="00C56970" w:rsidP="00C56970">
      <w:pPr>
        <w:autoSpaceDE w:val="0"/>
        <w:autoSpaceDN w:val="0"/>
        <w:adjustRightInd w:val="0"/>
        <w:spacing w:after="0" w:line="240" w:lineRule="auto"/>
        <w:jc w:val="both"/>
        <w:rPr>
          <w:rFonts w:ascii="Times New Roman" w:hAnsi="Times New Roman"/>
          <w:sz w:val="24"/>
          <w:szCs w:val="24"/>
        </w:rPr>
      </w:pPr>
      <w:r w:rsidRPr="00C56970">
        <w:rPr>
          <w:rFonts w:ascii="Times New Roman" w:hAnsi="Times New Roman"/>
          <w:sz w:val="24"/>
          <w:szCs w:val="24"/>
        </w:rPr>
        <w:t>A cont</w:t>
      </w:r>
      <w:r w:rsidR="00B5666A">
        <w:rPr>
          <w:rFonts w:ascii="Times New Roman" w:hAnsi="Times New Roman"/>
          <w:sz w:val="24"/>
          <w:szCs w:val="24"/>
        </w:rPr>
        <w:t>inuación se presentan las tres Dimensiones de A</w:t>
      </w:r>
      <w:r w:rsidRPr="00C56970">
        <w:rPr>
          <w:rFonts w:ascii="Times New Roman" w:hAnsi="Times New Roman"/>
          <w:sz w:val="24"/>
          <w:szCs w:val="24"/>
        </w:rPr>
        <w:t>prendizaje y el porcentaje en que las desarrollan los estudiantes:</w:t>
      </w:r>
    </w:p>
    <w:p w:rsidR="00C56970" w:rsidRPr="002C0972" w:rsidRDefault="002C0972" w:rsidP="00C56970">
      <w:pPr>
        <w:autoSpaceDE w:val="0"/>
        <w:autoSpaceDN w:val="0"/>
        <w:adjustRightInd w:val="0"/>
        <w:spacing w:after="0" w:line="240" w:lineRule="auto"/>
        <w:jc w:val="both"/>
        <w:rPr>
          <w:rFonts w:ascii="Times New Roman" w:hAnsi="Times New Roman"/>
          <w:b/>
          <w:bCs/>
          <w:i/>
        </w:rPr>
      </w:pPr>
      <w:r w:rsidRPr="00FE1186">
        <w:rPr>
          <w:rFonts w:ascii="Times New Roman" w:hAnsi="Times New Roman"/>
          <w:i/>
          <w:noProof/>
          <w:lang w:eastAsia="es-MX"/>
        </w:rPr>
        <w:drawing>
          <wp:anchor distT="0" distB="0" distL="114300" distR="114300" simplePos="0" relativeHeight="251659264" behindDoc="0" locked="0" layoutInCell="1" allowOverlap="1" wp14:anchorId="76462F9B" wp14:editId="7D9D408B">
            <wp:simplePos x="0" y="0"/>
            <wp:positionH relativeFrom="column">
              <wp:posOffset>64135</wp:posOffset>
            </wp:positionH>
            <wp:positionV relativeFrom="paragraph">
              <wp:posOffset>119380</wp:posOffset>
            </wp:positionV>
            <wp:extent cx="2837815" cy="2199640"/>
            <wp:effectExtent l="0" t="0" r="19685" b="1016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C56970" w:rsidRPr="004259BB">
        <w:rPr>
          <w:rFonts w:ascii="Times New Roman" w:hAnsi="Times New Roman"/>
          <w:b/>
          <w:bCs/>
          <w:i/>
        </w:rPr>
        <w:t>Fig. 1</w:t>
      </w:r>
      <w:r w:rsidR="00C56970" w:rsidRPr="00FE1186">
        <w:rPr>
          <w:rFonts w:ascii="Times New Roman" w:hAnsi="Times New Roman"/>
          <w:bCs/>
          <w:i/>
        </w:rPr>
        <w:t>. Dimensión I Aplicación de Estrategias</w:t>
      </w:r>
      <w:r w:rsidR="00C56970" w:rsidRPr="00FE1186">
        <w:rPr>
          <w:rFonts w:ascii="Times New Roman" w:hAnsi="Times New Roman"/>
          <w:bCs/>
        </w:rPr>
        <w:t xml:space="preserve"> </w:t>
      </w:r>
      <w:r w:rsidR="00C56970" w:rsidRPr="00FE1186">
        <w:rPr>
          <w:rFonts w:ascii="Times New Roman" w:hAnsi="Times New Roman"/>
          <w:bCs/>
          <w:i/>
        </w:rPr>
        <w:t>Cognitivas y Control de Aprendizaje</w:t>
      </w:r>
    </w:p>
    <w:p w:rsidR="00C826B7" w:rsidRDefault="00C826B7">
      <w:pPr>
        <w:spacing w:after="0" w:line="240" w:lineRule="auto"/>
        <w:rPr>
          <w:rFonts w:ascii="Times New Roman" w:hAnsi="Times New Roman"/>
          <w:bCs/>
        </w:rPr>
      </w:pPr>
      <w:r>
        <w:rPr>
          <w:rFonts w:ascii="Times New Roman" w:hAnsi="Times New Roman"/>
          <w:bCs/>
        </w:rPr>
        <w:br w:type="page"/>
      </w:r>
    </w:p>
    <w:p w:rsidR="00C56970" w:rsidRDefault="00BB56FE" w:rsidP="00C56970">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lastRenderedPageBreak/>
        <w:t>La Fig. 1</w:t>
      </w:r>
      <w:r w:rsidR="00F804AE">
        <w:rPr>
          <w:rFonts w:ascii="Times New Roman" w:hAnsi="Times New Roman"/>
          <w:bCs/>
          <w:sz w:val="24"/>
          <w:szCs w:val="24"/>
        </w:rPr>
        <w:t xml:space="preserve"> </w:t>
      </w:r>
      <w:proofErr w:type="gramStart"/>
      <w:r>
        <w:rPr>
          <w:rFonts w:ascii="Times New Roman" w:hAnsi="Times New Roman"/>
          <w:bCs/>
          <w:sz w:val="24"/>
          <w:szCs w:val="24"/>
        </w:rPr>
        <w:t>muestra</w:t>
      </w:r>
      <w:proofErr w:type="gramEnd"/>
      <w:r>
        <w:rPr>
          <w:rFonts w:ascii="Times New Roman" w:hAnsi="Times New Roman"/>
          <w:bCs/>
          <w:sz w:val="24"/>
          <w:szCs w:val="24"/>
        </w:rPr>
        <w:t xml:space="preserve"> los resultados de la Dimensión I sobre la Aplicación de Estrategias Cognitivas y Control de Aprendizaje, se </w:t>
      </w:r>
      <w:r w:rsidR="00F804AE">
        <w:rPr>
          <w:rFonts w:ascii="Times New Roman" w:hAnsi="Times New Roman"/>
          <w:bCs/>
          <w:sz w:val="24"/>
          <w:szCs w:val="24"/>
        </w:rPr>
        <w:t xml:space="preserve">han </w:t>
      </w:r>
      <w:proofErr w:type="spellStart"/>
      <w:r w:rsidR="00F804AE">
        <w:rPr>
          <w:rFonts w:ascii="Times New Roman" w:hAnsi="Times New Roman"/>
          <w:bCs/>
          <w:sz w:val="24"/>
          <w:szCs w:val="24"/>
        </w:rPr>
        <w:t>c</w:t>
      </w:r>
      <w:r>
        <w:rPr>
          <w:rFonts w:ascii="Times New Roman" w:hAnsi="Times New Roman"/>
          <w:bCs/>
          <w:sz w:val="24"/>
          <w:szCs w:val="24"/>
        </w:rPr>
        <w:t>onsiderando</w:t>
      </w:r>
      <w:proofErr w:type="spellEnd"/>
      <w:r>
        <w:rPr>
          <w:rFonts w:ascii="Times New Roman" w:hAnsi="Times New Roman"/>
          <w:bCs/>
          <w:sz w:val="24"/>
          <w:szCs w:val="24"/>
        </w:rPr>
        <w:t xml:space="preserve"> aquellas</w:t>
      </w:r>
      <w:r w:rsidR="00C56970" w:rsidRPr="00C56970">
        <w:rPr>
          <w:rFonts w:ascii="Times New Roman" w:hAnsi="Times New Roman"/>
          <w:bCs/>
          <w:sz w:val="24"/>
          <w:szCs w:val="24"/>
        </w:rPr>
        <w:t xml:space="preserve"> que son aplicadas </w:t>
      </w:r>
      <w:r w:rsidR="00C56970" w:rsidRPr="00C56970">
        <w:rPr>
          <w:rFonts w:ascii="Times New Roman" w:hAnsi="Times New Roman"/>
          <w:bCs/>
          <w:i/>
          <w:sz w:val="24"/>
          <w:szCs w:val="24"/>
        </w:rPr>
        <w:t>siempre o casi siempre y bastantes veces,</w:t>
      </w:r>
      <w:r w:rsidR="00C56970" w:rsidRPr="00C56970">
        <w:rPr>
          <w:rFonts w:ascii="Times New Roman" w:hAnsi="Times New Roman"/>
          <w:bCs/>
          <w:sz w:val="24"/>
          <w:szCs w:val="24"/>
        </w:rPr>
        <w:t xml:space="preserve"> </w:t>
      </w:r>
      <w:r w:rsidR="00F804AE">
        <w:rPr>
          <w:rFonts w:ascii="Times New Roman" w:hAnsi="Times New Roman"/>
          <w:bCs/>
          <w:sz w:val="24"/>
          <w:szCs w:val="24"/>
        </w:rPr>
        <w:t>por tanto,</w:t>
      </w:r>
      <w:r w:rsidR="00C56970" w:rsidRPr="00C56970">
        <w:rPr>
          <w:rFonts w:ascii="Times New Roman" w:hAnsi="Times New Roman"/>
          <w:bCs/>
          <w:sz w:val="24"/>
          <w:szCs w:val="24"/>
        </w:rPr>
        <w:t xml:space="preserve"> el 72% de los estudiantes desarrollan estrategias cognitivas y </w:t>
      </w:r>
      <w:r>
        <w:rPr>
          <w:rFonts w:ascii="Times New Roman" w:hAnsi="Times New Roman"/>
          <w:bCs/>
          <w:sz w:val="24"/>
          <w:szCs w:val="24"/>
        </w:rPr>
        <w:t>control de aprendizaje de forma</w:t>
      </w:r>
      <w:r w:rsidR="00C56970" w:rsidRPr="00C56970">
        <w:rPr>
          <w:rFonts w:ascii="Times New Roman" w:hAnsi="Times New Roman"/>
          <w:bCs/>
          <w:sz w:val="24"/>
          <w:szCs w:val="24"/>
        </w:rPr>
        <w:t xml:space="preserve"> más satisfactoria,  20% </w:t>
      </w:r>
      <w:r w:rsidR="00C56970" w:rsidRPr="00C56970">
        <w:rPr>
          <w:rFonts w:ascii="Times New Roman" w:hAnsi="Times New Roman"/>
          <w:bCs/>
          <w:i/>
          <w:sz w:val="24"/>
          <w:szCs w:val="24"/>
        </w:rPr>
        <w:t>algunas veces</w:t>
      </w:r>
      <w:r w:rsidR="00C56970" w:rsidRPr="00C56970">
        <w:rPr>
          <w:rFonts w:ascii="Times New Roman" w:hAnsi="Times New Roman"/>
          <w:bCs/>
          <w:sz w:val="24"/>
          <w:szCs w:val="24"/>
        </w:rPr>
        <w:t xml:space="preserve"> y solo el 8% </w:t>
      </w:r>
      <w:r w:rsidR="00C56970" w:rsidRPr="00C56970">
        <w:rPr>
          <w:rFonts w:ascii="Times New Roman" w:hAnsi="Times New Roman"/>
          <w:bCs/>
          <w:i/>
          <w:sz w:val="24"/>
          <w:szCs w:val="24"/>
        </w:rPr>
        <w:t>nunca o casi nunca.</w:t>
      </w:r>
      <w:r w:rsidR="00C56970" w:rsidRPr="00C56970">
        <w:rPr>
          <w:rFonts w:ascii="Times New Roman" w:hAnsi="Times New Roman"/>
          <w:bCs/>
          <w:sz w:val="24"/>
          <w:szCs w:val="24"/>
        </w:rPr>
        <w:t xml:space="preserve"> Esta dimensión considera la elaboración de resúmenes, construcción de esquemas, estrategias de atención, elaboración, reflexión, evocación de información, búsquedas secundarias, análisis de datos, preparaciones mentales, búsqueda y ajuste, subrayado, utilización de signos, repetición de datos importantes, relectura, entre otros.</w:t>
      </w:r>
    </w:p>
    <w:p w:rsidR="00B5666A" w:rsidRPr="00C56970" w:rsidRDefault="00B5666A" w:rsidP="00C56970">
      <w:pPr>
        <w:autoSpaceDE w:val="0"/>
        <w:autoSpaceDN w:val="0"/>
        <w:adjustRightInd w:val="0"/>
        <w:spacing w:after="0" w:line="240" w:lineRule="auto"/>
        <w:jc w:val="both"/>
        <w:rPr>
          <w:rFonts w:ascii="Times New Roman" w:hAnsi="Times New Roman"/>
          <w:bCs/>
          <w:sz w:val="24"/>
          <w:szCs w:val="24"/>
        </w:rPr>
      </w:pPr>
    </w:p>
    <w:p w:rsidR="00C56970" w:rsidRPr="00FE1186" w:rsidRDefault="00651C8D" w:rsidP="00C56970">
      <w:pPr>
        <w:autoSpaceDE w:val="0"/>
        <w:autoSpaceDN w:val="0"/>
        <w:adjustRightInd w:val="0"/>
        <w:spacing w:after="0" w:line="360" w:lineRule="auto"/>
        <w:jc w:val="both"/>
        <w:rPr>
          <w:rFonts w:ascii="Times New Roman" w:hAnsi="Times New Roman"/>
          <w:bCs/>
          <w:i/>
        </w:rPr>
      </w:pPr>
      <w:r w:rsidRPr="00FE1186">
        <w:rPr>
          <w:rFonts w:ascii="Times New Roman" w:hAnsi="Times New Roman"/>
          <w:noProof/>
          <w:lang w:eastAsia="es-MX"/>
        </w:rPr>
        <w:drawing>
          <wp:inline distT="0" distB="0" distL="0" distR="0" wp14:anchorId="4615FC61" wp14:editId="547FDDC5">
            <wp:extent cx="2892056" cy="2169042"/>
            <wp:effectExtent l="0" t="0" r="22860" b="222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56970" w:rsidRPr="00FE1186" w:rsidRDefault="00651C8D" w:rsidP="00651C8D">
      <w:pPr>
        <w:autoSpaceDE w:val="0"/>
        <w:autoSpaceDN w:val="0"/>
        <w:adjustRightInd w:val="0"/>
        <w:spacing w:after="0" w:line="240" w:lineRule="auto"/>
        <w:jc w:val="both"/>
        <w:rPr>
          <w:rFonts w:ascii="Times New Roman" w:hAnsi="Times New Roman"/>
          <w:bCs/>
          <w:i/>
        </w:rPr>
      </w:pPr>
      <w:r w:rsidRPr="00E87220">
        <w:rPr>
          <w:rFonts w:ascii="Times New Roman" w:hAnsi="Times New Roman"/>
          <w:i/>
          <w:noProof/>
          <w:sz w:val="24"/>
          <w:szCs w:val="24"/>
          <w:lang w:eastAsia="es-MX"/>
        </w:rPr>
        <w:drawing>
          <wp:anchor distT="0" distB="0" distL="114300" distR="114300" simplePos="0" relativeHeight="251669504" behindDoc="0" locked="0" layoutInCell="1" allowOverlap="1" wp14:anchorId="6C98A04C" wp14:editId="364A87A2">
            <wp:simplePos x="0" y="0"/>
            <wp:positionH relativeFrom="margin">
              <wp:posOffset>3463290</wp:posOffset>
            </wp:positionH>
            <wp:positionV relativeFrom="margin">
              <wp:posOffset>5615305</wp:posOffset>
            </wp:positionV>
            <wp:extent cx="2898140" cy="1957705"/>
            <wp:effectExtent l="0" t="0" r="16510" b="23495"/>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C56970" w:rsidRPr="004259BB">
        <w:rPr>
          <w:rFonts w:ascii="Times New Roman" w:hAnsi="Times New Roman"/>
          <w:b/>
          <w:bCs/>
          <w:i/>
        </w:rPr>
        <w:t>Fig. 2</w:t>
      </w:r>
      <w:r w:rsidR="00C56970" w:rsidRPr="00FE1186">
        <w:rPr>
          <w:rFonts w:ascii="Times New Roman" w:hAnsi="Times New Roman"/>
          <w:bCs/>
          <w:i/>
        </w:rPr>
        <w:t>. Dimensión II Aplicación de Estrategias</w:t>
      </w:r>
      <w:r w:rsidR="00C56970" w:rsidRPr="00FE1186">
        <w:rPr>
          <w:rFonts w:ascii="Times New Roman" w:hAnsi="Times New Roman"/>
          <w:bCs/>
        </w:rPr>
        <w:t xml:space="preserve"> </w:t>
      </w:r>
      <w:r w:rsidR="00C56970" w:rsidRPr="00FE1186">
        <w:rPr>
          <w:rFonts w:ascii="Times New Roman" w:hAnsi="Times New Roman"/>
          <w:bCs/>
          <w:i/>
        </w:rPr>
        <w:t>de Apoyo al Aprendizaje</w:t>
      </w:r>
    </w:p>
    <w:p w:rsidR="00C56970" w:rsidRPr="00FE1186" w:rsidRDefault="00C56970" w:rsidP="00C56970">
      <w:pPr>
        <w:autoSpaceDE w:val="0"/>
        <w:autoSpaceDN w:val="0"/>
        <w:adjustRightInd w:val="0"/>
        <w:spacing w:after="0" w:line="240" w:lineRule="auto"/>
        <w:jc w:val="both"/>
        <w:rPr>
          <w:rFonts w:ascii="Times New Roman" w:hAnsi="Times New Roman"/>
          <w:bCs/>
          <w:i/>
        </w:rPr>
      </w:pPr>
    </w:p>
    <w:p w:rsidR="001B067A" w:rsidRDefault="00C56970" w:rsidP="00551F49">
      <w:pPr>
        <w:autoSpaceDE w:val="0"/>
        <w:autoSpaceDN w:val="0"/>
        <w:adjustRightInd w:val="0"/>
        <w:spacing w:after="0" w:line="240" w:lineRule="auto"/>
        <w:jc w:val="both"/>
        <w:rPr>
          <w:rFonts w:ascii="Times New Roman" w:hAnsi="Times New Roman"/>
          <w:bCs/>
          <w:sz w:val="24"/>
          <w:szCs w:val="24"/>
        </w:rPr>
      </w:pPr>
      <w:r w:rsidRPr="00551F49">
        <w:rPr>
          <w:rFonts w:ascii="Times New Roman" w:hAnsi="Times New Roman"/>
          <w:bCs/>
          <w:sz w:val="24"/>
          <w:szCs w:val="24"/>
        </w:rPr>
        <w:t>Con respecto a la aplicación de estrat</w:t>
      </w:r>
      <w:r w:rsidR="00C826B7">
        <w:rPr>
          <w:rFonts w:ascii="Times New Roman" w:hAnsi="Times New Roman"/>
          <w:bCs/>
          <w:sz w:val="24"/>
          <w:szCs w:val="24"/>
        </w:rPr>
        <w:t>egias de A</w:t>
      </w:r>
      <w:r w:rsidR="00F21B4E">
        <w:rPr>
          <w:rFonts w:ascii="Times New Roman" w:hAnsi="Times New Roman"/>
          <w:bCs/>
          <w:sz w:val="24"/>
          <w:szCs w:val="24"/>
        </w:rPr>
        <w:t xml:space="preserve">poyo al aprendizaje, </w:t>
      </w:r>
      <w:r w:rsidRPr="00551F49">
        <w:rPr>
          <w:rFonts w:ascii="Times New Roman" w:hAnsi="Times New Roman"/>
          <w:bCs/>
          <w:sz w:val="24"/>
          <w:szCs w:val="24"/>
        </w:rPr>
        <w:t xml:space="preserve">considerando </w:t>
      </w:r>
      <w:r w:rsidRPr="00551F49">
        <w:rPr>
          <w:rFonts w:ascii="Times New Roman" w:hAnsi="Times New Roman"/>
          <w:bCs/>
          <w:i/>
          <w:sz w:val="24"/>
          <w:szCs w:val="24"/>
        </w:rPr>
        <w:t xml:space="preserve">siempre o casi siempre </w:t>
      </w:r>
      <w:r w:rsidRPr="00551F49">
        <w:rPr>
          <w:rFonts w:ascii="Times New Roman" w:hAnsi="Times New Roman"/>
          <w:bCs/>
          <w:sz w:val="24"/>
          <w:szCs w:val="24"/>
        </w:rPr>
        <w:t>y</w:t>
      </w:r>
      <w:r w:rsidRPr="00551F49">
        <w:rPr>
          <w:rFonts w:ascii="Times New Roman" w:hAnsi="Times New Roman"/>
          <w:bCs/>
          <w:i/>
          <w:sz w:val="24"/>
          <w:szCs w:val="24"/>
        </w:rPr>
        <w:t xml:space="preserve"> bastantes veces</w:t>
      </w:r>
      <w:r w:rsidRPr="00551F49">
        <w:rPr>
          <w:rFonts w:ascii="Times New Roman" w:hAnsi="Times New Roman"/>
          <w:bCs/>
          <w:sz w:val="24"/>
          <w:szCs w:val="24"/>
        </w:rPr>
        <w:t xml:space="preserve"> el 66% lo realiza de manera más satisfactoria, 22% algunas veces y 12% nunca o casi nunca. Cabe señalar que en esta Dimensión se consideran la motivación intrínseca, el control de la ansiedad, la concentración</w:t>
      </w:r>
      <w:r w:rsidR="00651C8D">
        <w:rPr>
          <w:rFonts w:ascii="Times New Roman" w:hAnsi="Times New Roman"/>
          <w:bCs/>
          <w:sz w:val="24"/>
          <w:szCs w:val="24"/>
        </w:rPr>
        <w:t xml:space="preserve">, la ayuda a otros, búsqueda de </w:t>
      </w:r>
      <w:r w:rsidRPr="00551F49">
        <w:rPr>
          <w:rFonts w:ascii="Times New Roman" w:hAnsi="Times New Roman"/>
          <w:bCs/>
          <w:sz w:val="24"/>
          <w:szCs w:val="24"/>
        </w:rPr>
        <w:t>ayuda, evitar y resolver conflictos, generar intercambio de opiniones, entre otros.</w:t>
      </w:r>
    </w:p>
    <w:p w:rsidR="00551F49" w:rsidRPr="00551F49" w:rsidRDefault="00651C8D" w:rsidP="00551F49">
      <w:pPr>
        <w:autoSpaceDE w:val="0"/>
        <w:autoSpaceDN w:val="0"/>
        <w:adjustRightInd w:val="0"/>
        <w:spacing w:after="0" w:line="240" w:lineRule="auto"/>
        <w:jc w:val="both"/>
        <w:rPr>
          <w:rFonts w:ascii="Times New Roman" w:hAnsi="Times New Roman"/>
          <w:bCs/>
          <w:sz w:val="24"/>
          <w:szCs w:val="24"/>
        </w:rPr>
      </w:pPr>
      <w:r w:rsidRPr="00FE1186">
        <w:rPr>
          <w:rFonts w:ascii="Times New Roman" w:hAnsi="Times New Roman"/>
          <w:i/>
          <w:noProof/>
          <w:lang w:eastAsia="es-MX"/>
        </w:rPr>
        <w:lastRenderedPageBreak/>
        <w:drawing>
          <wp:inline distT="0" distB="0" distL="0" distR="0" wp14:anchorId="58C37FA9" wp14:editId="5F05624A">
            <wp:extent cx="2898475" cy="2139351"/>
            <wp:effectExtent l="0" t="0" r="16510" b="1333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56970" w:rsidRPr="00651C8D" w:rsidRDefault="00C56970" w:rsidP="00C56970">
      <w:pPr>
        <w:autoSpaceDE w:val="0"/>
        <w:autoSpaceDN w:val="0"/>
        <w:adjustRightInd w:val="0"/>
        <w:spacing w:after="0" w:line="360" w:lineRule="auto"/>
        <w:jc w:val="both"/>
        <w:rPr>
          <w:rFonts w:ascii="Times New Roman" w:hAnsi="Times New Roman"/>
          <w:bCs/>
          <w:sz w:val="16"/>
          <w:szCs w:val="16"/>
        </w:rPr>
      </w:pPr>
    </w:p>
    <w:p w:rsidR="00C56970" w:rsidRDefault="00C56970" w:rsidP="00551F49">
      <w:pPr>
        <w:autoSpaceDE w:val="0"/>
        <w:autoSpaceDN w:val="0"/>
        <w:adjustRightInd w:val="0"/>
        <w:spacing w:after="0" w:line="240" w:lineRule="auto"/>
        <w:jc w:val="both"/>
        <w:rPr>
          <w:rFonts w:ascii="Times New Roman" w:hAnsi="Times New Roman"/>
          <w:bCs/>
          <w:i/>
        </w:rPr>
      </w:pPr>
      <w:r w:rsidRPr="004259BB">
        <w:rPr>
          <w:rFonts w:ascii="Times New Roman" w:hAnsi="Times New Roman"/>
          <w:b/>
          <w:bCs/>
          <w:i/>
        </w:rPr>
        <w:t>Fig. 3</w:t>
      </w:r>
      <w:r w:rsidRPr="00FE1186">
        <w:rPr>
          <w:rFonts w:ascii="Times New Roman" w:hAnsi="Times New Roman"/>
          <w:bCs/>
          <w:i/>
        </w:rPr>
        <w:t>. Dimensión III  Aplicación de Hábitos de Estudio</w:t>
      </w:r>
    </w:p>
    <w:p w:rsidR="00DB7656" w:rsidRPr="00FE1186" w:rsidRDefault="00DB7656" w:rsidP="00551F49">
      <w:pPr>
        <w:autoSpaceDE w:val="0"/>
        <w:autoSpaceDN w:val="0"/>
        <w:adjustRightInd w:val="0"/>
        <w:spacing w:after="0" w:line="240" w:lineRule="auto"/>
        <w:jc w:val="both"/>
        <w:rPr>
          <w:rFonts w:ascii="Times New Roman" w:hAnsi="Times New Roman"/>
          <w:bCs/>
          <w:i/>
        </w:rPr>
      </w:pPr>
    </w:p>
    <w:p w:rsidR="00C56970" w:rsidRDefault="0089219B" w:rsidP="00551F49">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En la aplicación de H</w:t>
      </w:r>
      <w:r w:rsidR="00C56970" w:rsidRPr="00551F49">
        <w:rPr>
          <w:rFonts w:ascii="Times New Roman" w:hAnsi="Times New Roman"/>
          <w:bCs/>
          <w:sz w:val="24"/>
          <w:szCs w:val="24"/>
        </w:rPr>
        <w:t xml:space="preserve">ábitos de estudio, considerando </w:t>
      </w:r>
      <w:r w:rsidR="00C56970" w:rsidRPr="00551F49">
        <w:rPr>
          <w:rFonts w:ascii="Times New Roman" w:hAnsi="Times New Roman"/>
          <w:bCs/>
          <w:i/>
          <w:sz w:val="24"/>
          <w:szCs w:val="24"/>
        </w:rPr>
        <w:t xml:space="preserve">siempre o casi siempre </w:t>
      </w:r>
      <w:r w:rsidR="00C56970" w:rsidRPr="00551F49">
        <w:rPr>
          <w:rFonts w:ascii="Times New Roman" w:hAnsi="Times New Roman"/>
          <w:bCs/>
          <w:sz w:val="24"/>
          <w:szCs w:val="24"/>
        </w:rPr>
        <w:t>y</w:t>
      </w:r>
      <w:r w:rsidR="00C56970" w:rsidRPr="00FE1186">
        <w:rPr>
          <w:rFonts w:ascii="Times New Roman" w:hAnsi="Times New Roman"/>
          <w:bCs/>
          <w:i/>
        </w:rPr>
        <w:t xml:space="preserve"> </w:t>
      </w:r>
      <w:r w:rsidR="00C56970" w:rsidRPr="00930D62">
        <w:rPr>
          <w:rFonts w:ascii="Times New Roman" w:hAnsi="Times New Roman"/>
          <w:bCs/>
          <w:i/>
          <w:sz w:val="24"/>
          <w:szCs w:val="24"/>
        </w:rPr>
        <w:t>bastantes veces</w:t>
      </w:r>
      <w:r w:rsidR="00F21B4E">
        <w:rPr>
          <w:rFonts w:ascii="Times New Roman" w:hAnsi="Times New Roman"/>
          <w:bCs/>
          <w:sz w:val="24"/>
          <w:szCs w:val="24"/>
        </w:rPr>
        <w:t xml:space="preserve"> </w:t>
      </w:r>
      <w:r w:rsidR="00C56970" w:rsidRPr="00930D62">
        <w:rPr>
          <w:rFonts w:ascii="Times New Roman" w:hAnsi="Times New Roman"/>
          <w:bCs/>
          <w:sz w:val="24"/>
          <w:szCs w:val="24"/>
        </w:rPr>
        <w:t>el 83% los aplica más satisfactoriamente, 14% algunas veces y solo el 3% nunca o casi n</w:t>
      </w:r>
      <w:r w:rsidR="00F21B4E">
        <w:rPr>
          <w:rFonts w:ascii="Times New Roman" w:hAnsi="Times New Roman"/>
          <w:bCs/>
          <w:sz w:val="24"/>
          <w:szCs w:val="24"/>
        </w:rPr>
        <w:t>unca. Cabe señalar que en esta D</w:t>
      </w:r>
      <w:r w:rsidR="00C56970" w:rsidRPr="00930D62">
        <w:rPr>
          <w:rFonts w:ascii="Times New Roman" w:hAnsi="Times New Roman"/>
          <w:bCs/>
          <w:sz w:val="24"/>
          <w:szCs w:val="24"/>
        </w:rPr>
        <w:t>imensión están considerados la exploración, descanso, repaso, así como resumir mentalmente lo que se estudia y expresar con sus propias palabras lo aprendido.</w:t>
      </w:r>
    </w:p>
    <w:p w:rsidR="00930D62" w:rsidRPr="00930D62" w:rsidRDefault="00930D62" w:rsidP="00551F49">
      <w:pPr>
        <w:autoSpaceDE w:val="0"/>
        <w:autoSpaceDN w:val="0"/>
        <w:adjustRightInd w:val="0"/>
        <w:spacing w:after="0" w:line="240" w:lineRule="auto"/>
        <w:jc w:val="both"/>
        <w:rPr>
          <w:rFonts w:ascii="Times New Roman" w:hAnsi="Times New Roman"/>
          <w:bCs/>
          <w:sz w:val="24"/>
          <w:szCs w:val="24"/>
        </w:rPr>
      </w:pPr>
    </w:p>
    <w:p w:rsidR="00930D62" w:rsidRPr="00930D62" w:rsidRDefault="00C56970" w:rsidP="00930D62">
      <w:pPr>
        <w:autoSpaceDE w:val="0"/>
        <w:autoSpaceDN w:val="0"/>
        <w:adjustRightInd w:val="0"/>
        <w:spacing w:after="0" w:line="240" w:lineRule="auto"/>
        <w:jc w:val="both"/>
        <w:rPr>
          <w:rFonts w:ascii="Times New Roman" w:hAnsi="Times New Roman"/>
          <w:bCs/>
          <w:sz w:val="24"/>
          <w:szCs w:val="24"/>
        </w:rPr>
      </w:pPr>
      <w:r w:rsidRPr="00930D62">
        <w:rPr>
          <w:rFonts w:ascii="Times New Roman" w:hAnsi="Times New Roman"/>
          <w:bCs/>
          <w:sz w:val="24"/>
          <w:szCs w:val="24"/>
        </w:rPr>
        <w:t>A continuación se presentan los resultados de la escala ACRA (Adquisición</w:t>
      </w:r>
      <w:r w:rsidR="0089219B">
        <w:rPr>
          <w:rFonts w:ascii="Times New Roman" w:hAnsi="Times New Roman"/>
          <w:bCs/>
          <w:sz w:val="24"/>
          <w:szCs w:val="24"/>
        </w:rPr>
        <w:t xml:space="preserve"> de la i</w:t>
      </w:r>
      <w:r w:rsidR="00651C8D">
        <w:rPr>
          <w:rFonts w:ascii="Times New Roman" w:hAnsi="Times New Roman"/>
          <w:bCs/>
          <w:sz w:val="24"/>
          <w:szCs w:val="24"/>
        </w:rPr>
        <w:t>nformación</w:t>
      </w:r>
      <w:r w:rsidRPr="00930D62">
        <w:rPr>
          <w:rFonts w:ascii="Times New Roman" w:hAnsi="Times New Roman"/>
          <w:bCs/>
          <w:sz w:val="24"/>
          <w:szCs w:val="24"/>
        </w:rPr>
        <w:t>, Codificación</w:t>
      </w:r>
      <w:r w:rsidR="0089219B">
        <w:rPr>
          <w:rFonts w:ascii="Times New Roman" w:hAnsi="Times New Roman"/>
          <w:bCs/>
          <w:sz w:val="24"/>
          <w:szCs w:val="24"/>
        </w:rPr>
        <w:t xml:space="preserve"> de la i</w:t>
      </w:r>
      <w:r w:rsidR="00651C8D">
        <w:rPr>
          <w:rFonts w:ascii="Times New Roman" w:hAnsi="Times New Roman"/>
          <w:bCs/>
          <w:sz w:val="24"/>
          <w:szCs w:val="24"/>
        </w:rPr>
        <w:t>nformación</w:t>
      </w:r>
      <w:r w:rsidRPr="00930D62">
        <w:rPr>
          <w:rFonts w:ascii="Times New Roman" w:hAnsi="Times New Roman"/>
          <w:bCs/>
          <w:sz w:val="24"/>
          <w:szCs w:val="24"/>
        </w:rPr>
        <w:t>, Recuperación</w:t>
      </w:r>
      <w:r w:rsidR="0089219B">
        <w:rPr>
          <w:rFonts w:ascii="Times New Roman" w:hAnsi="Times New Roman"/>
          <w:bCs/>
          <w:sz w:val="24"/>
          <w:szCs w:val="24"/>
        </w:rPr>
        <w:t xml:space="preserve"> de la i</w:t>
      </w:r>
      <w:r w:rsidR="00651C8D">
        <w:rPr>
          <w:rFonts w:ascii="Times New Roman" w:hAnsi="Times New Roman"/>
          <w:bCs/>
          <w:sz w:val="24"/>
          <w:szCs w:val="24"/>
        </w:rPr>
        <w:t>nformación</w:t>
      </w:r>
      <w:r w:rsidRPr="00930D62">
        <w:rPr>
          <w:rFonts w:ascii="Times New Roman" w:hAnsi="Times New Roman"/>
          <w:bCs/>
          <w:sz w:val="24"/>
          <w:szCs w:val="24"/>
        </w:rPr>
        <w:t xml:space="preserve"> y Apoyo) </w:t>
      </w:r>
    </w:p>
    <w:p w:rsidR="00651C8D" w:rsidRDefault="00651C8D" w:rsidP="00F76635">
      <w:pPr>
        <w:shd w:val="clear" w:color="auto" w:fill="FFFFFF"/>
        <w:spacing w:after="0" w:line="240" w:lineRule="auto"/>
        <w:jc w:val="both"/>
        <w:rPr>
          <w:rFonts w:ascii="Times New Roman" w:hAnsi="Times New Roman"/>
          <w:b/>
          <w:bCs/>
          <w:i/>
        </w:rPr>
      </w:pPr>
    </w:p>
    <w:p w:rsidR="00651C8D" w:rsidRDefault="00651C8D" w:rsidP="00F76635">
      <w:pPr>
        <w:shd w:val="clear" w:color="auto" w:fill="FFFFFF"/>
        <w:spacing w:after="0" w:line="240" w:lineRule="auto"/>
        <w:jc w:val="both"/>
        <w:rPr>
          <w:rFonts w:ascii="Times New Roman" w:hAnsi="Times New Roman"/>
          <w:b/>
          <w:bCs/>
          <w:i/>
        </w:rPr>
      </w:pPr>
    </w:p>
    <w:p w:rsidR="00930D62" w:rsidRPr="00F76635" w:rsidRDefault="00651C8D" w:rsidP="008A63A6">
      <w:pPr>
        <w:shd w:val="clear" w:color="auto" w:fill="FFFFFF"/>
        <w:spacing w:after="0" w:line="240" w:lineRule="auto"/>
        <w:jc w:val="both"/>
        <w:rPr>
          <w:rFonts w:ascii="Times New Roman" w:hAnsi="Times New Roman"/>
          <w:bCs/>
        </w:rPr>
      </w:pPr>
      <w:r>
        <w:rPr>
          <w:rFonts w:ascii="Times New Roman" w:hAnsi="Times New Roman"/>
          <w:b/>
          <w:bCs/>
          <w:i/>
        </w:rPr>
        <w:t>Fig.</w:t>
      </w:r>
      <w:r w:rsidR="00930D62" w:rsidRPr="00D64F79">
        <w:rPr>
          <w:rFonts w:ascii="Times New Roman" w:hAnsi="Times New Roman"/>
          <w:b/>
          <w:bCs/>
          <w:i/>
        </w:rPr>
        <w:t xml:space="preserve"> 4.</w:t>
      </w:r>
      <w:r w:rsidR="00930D62" w:rsidRPr="00FE1186">
        <w:rPr>
          <w:rFonts w:ascii="Times New Roman" w:hAnsi="Times New Roman"/>
          <w:bCs/>
          <w:i/>
        </w:rPr>
        <w:t xml:space="preserve"> Estrategias de Adquisición </w:t>
      </w:r>
      <w:r w:rsidR="00930D62">
        <w:rPr>
          <w:rFonts w:ascii="Times New Roman" w:hAnsi="Times New Roman"/>
          <w:bCs/>
          <w:i/>
        </w:rPr>
        <w:t xml:space="preserve">de la Información </w:t>
      </w:r>
      <w:r w:rsidR="00930D62" w:rsidRPr="00FE1186">
        <w:rPr>
          <w:rFonts w:ascii="Times New Roman" w:hAnsi="Times New Roman"/>
          <w:bCs/>
          <w:i/>
        </w:rPr>
        <w:t>desarrollados por los estudiantes</w:t>
      </w:r>
    </w:p>
    <w:p w:rsidR="00C826B7" w:rsidRDefault="00C56970" w:rsidP="008A63A6">
      <w:pPr>
        <w:autoSpaceDE w:val="0"/>
        <w:autoSpaceDN w:val="0"/>
        <w:adjustRightInd w:val="0"/>
        <w:spacing w:after="0" w:line="240" w:lineRule="auto"/>
        <w:jc w:val="both"/>
        <w:rPr>
          <w:rFonts w:ascii="Times New Roman" w:hAnsi="Times New Roman"/>
          <w:bCs/>
        </w:rPr>
      </w:pPr>
      <w:r w:rsidRPr="00FE1186">
        <w:rPr>
          <w:rFonts w:ascii="Times New Roman" w:hAnsi="Times New Roman"/>
          <w:bCs/>
        </w:rPr>
        <w:t xml:space="preserve">                 </w:t>
      </w:r>
    </w:p>
    <w:p w:rsidR="00C826B7" w:rsidRDefault="00C826B7">
      <w:pPr>
        <w:spacing w:after="0" w:line="240" w:lineRule="auto"/>
        <w:rPr>
          <w:rFonts w:ascii="Times New Roman" w:hAnsi="Times New Roman"/>
          <w:bCs/>
        </w:rPr>
      </w:pPr>
      <w:r>
        <w:rPr>
          <w:rFonts w:ascii="Times New Roman" w:hAnsi="Times New Roman"/>
          <w:bCs/>
        </w:rPr>
        <w:br w:type="page"/>
      </w:r>
    </w:p>
    <w:p w:rsidR="00C56970" w:rsidRDefault="004710A1" w:rsidP="00E87220">
      <w:pPr>
        <w:autoSpaceDE w:val="0"/>
        <w:autoSpaceDN w:val="0"/>
        <w:adjustRightInd w:val="0"/>
        <w:spacing w:after="0" w:line="240" w:lineRule="auto"/>
        <w:jc w:val="both"/>
        <w:rPr>
          <w:rFonts w:ascii="Times New Roman" w:eastAsia="Times New Roman" w:hAnsi="Times New Roman"/>
          <w:sz w:val="24"/>
          <w:szCs w:val="24"/>
          <w:lang w:eastAsia="es-MX"/>
        </w:rPr>
      </w:pPr>
      <w:r w:rsidRPr="00632A73">
        <w:rPr>
          <w:rFonts w:ascii="Times New Roman" w:hAnsi="Times New Roman"/>
          <w:i/>
          <w:noProof/>
          <w:sz w:val="24"/>
          <w:szCs w:val="24"/>
          <w:lang w:eastAsia="es-MX"/>
        </w:rPr>
        <w:lastRenderedPageBreak/>
        <w:drawing>
          <wp:anchor distT="0" distB="0" distL="114300" distR="114300" simplePos="0" relativeHeight="251665408" behindDoc="0" locked="0" layoutInCell="1" allowOverlap="1" wp14:anchorId="7FBC0AC4" wp14:editId="6BF60227">
            <wp:simplePos x="0" y="0"/>
            <wp:positionH relativeFrom="margin">
              <wp:posOffset>3394710</wp:posOffset>
            </wp:positionH>
            <wp:positionV relativeFrom="margin">
              <wp:posOffset>-43180</wp:posOffset>
            </wp:positionV>
            <wp:extent cx="2897505" cy="2221865"/>
            <wp:effectExtent l="0" t="0" r="17145" b="26035"/>
            <wp:wrapSquare wrapText="bothSides"/>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8A63A6">
        <w:rPr>
          <w:rFonts w:ascii="Times New Roman" w:hAnsi="Times New Roman"/>
          <w:bCs/>
          <w:sz w:val="24"/>
          <w:szCs w:val="24"/>
        </w:rPr>
        <w:t>En la</w:t>
      </w:r>
      <w:r w:rsidR="00930D62" w:rsidRPr="00930D62">
        <w:rPr>
          <w:rFonts w:ascii="Times New Roman" w:hAnsi="Times New Roman"/>
          <w:bCs/>
          <w:sz w:val="24"/>
          <w:szCs w:val="24"/>
        </w:rPr>
        <w:t xml:space="preserve"> figura</w:t>
      </w:r>
      <w:r w:rsidR="00B56FD9">
        <w:rPr>
          <w:rFonts w:ascii="Times New Roman" w:hAnsi="Times New Roman"/>
          <w:bCs/>
          <w:sz w:val="24"/>
          <w:szCs w:val="24"/>
        </w:rPr>
        <w:t xml:space="preserve"> 4, </w:t>
      </w:r>
      <w:r w:rsidR="008A63A6">
        <w:rPr>
          <w:rFonts w:ascii="Times New Roman" w:hAnsi="Times New Roman"/>
          <w:bCs/>
          <w:sz w:val="24"/>
          <w:szCs w:val="24"/>
        </w:rPr>
        <w:t>se observa</w:t>
      </w:r>
      <w:r w:rsidR="00930D62" w:rsidRPr="00930D62">
        <w:rPr>
          <w:rFonts w:ascii="Times New Roman" w:hAnsi="Times New Roman"/>
          <w:bCs/>
          <w:sz w:val="24"/>
          <w:szCs w:val="24"/>
        </w:rPr>
        <w:t xml:space="preserve"> que el 48% de los estudiantes siempre o casi siem</w:t>
      </w:r>
      <w:r w:rsidR="008A63A6">
        <w:rPr>
          <w:rFonts w:ascii="Times New Roman" w:hAnsi="Times New Roman"/>
          <w:bCs/>
          <w:sz w:val="24"/>
          <w:szCs w:val="24"/>
        </w:rPr>
        <w:t>pre desarrollan estrategias de A</w:t>
      </w:r>
      <w:r w:rsidR="00930D62" w:rsidRPr="00930D62">
        <w:rPr>
          <w:rFonts w:ascii="Times New Roman" w:hAnsi="Times New Roman"/>
          <w:bCs/>
          <w:sz w:val="24"/>
          <w:szCs w:val="24"/>
        </w:rPr>
        <w:t xml:space="preserve">dquisición, 25% bastantes veces, 19% algunas veces y 8% nunca o casi nunca. Las estrategias de adquisición considera la forma de </w:t>
      </w:r>
      <w:r w:rsidR="00930D62" w:rsidRPr="00930D62">
        <w:rPr>
          <w:rFonts w:ascii="Times New Roman" w:eastAsia="Times New Roman" w:hAnsi="Times New Roman"/>
          <w:sz w:val="24"/>
          <w:szCs w:val="24"/>
          <w:lang w:eastAsia="es-MX"/>
        </w:rPr>
        <w:t>seleccionar, transformar y transmitir la información que llega a través de los sentidos, quedando en la memoria a corto plazo. Favorecen el control o dirección de la atención, que optimizan mediante procesos de repetición.</w:t>
      </w:r>
    </w:p>
    <w:p w:rsidR="00C826B7" w:rsidRDefault="00C826B7" w:rsidP="00E87220">
      <w:pPr>
        <w:autoSpaceDE w:val="0"/>
        <w:autoSpaceDN w:val="0"/>
        <w:adjustRightInd w:val="0"/>
        <w:spacing w:after="0" w:line="240" w:lineRule="auto"/>
        <w:jc w:val="both"/>
        <w:rPr>
          <w:rFonts w:ascii="Times New Roman" w:eastAsia="Times New Roman" w:hAnsi="Times New Roman"/>
          <w:sz w:val="24"/>
          <w:szCs w:val="24"/>
          <w:lang w:eastAsia="es-MX"/>
        </w:rPr>
      </w:pPr>
    </w:p>
    <w:p w:rsidR="002F684F" w:rsidRDefault="002F684F" w:rsidP="00E87220">
      <w:pPr>
        <w:autoSpaceDE w:val="0"/>
        <w:autoSpaceDN w:val="0"/>
        <w:adjustRightInd w:val="0"/>
        <w:spacing w:after="0" w:line="240" w:lineRule="auto"/>
        <w:jc w:val="both"/>
        <w:rPr>
          <w:rFonts w:ascii="Times New Roman" w:eastAsia="Times New Roman" w:hAnsi="Times New Roman"/>
          <w:sz w:val="24"/>
          <w:szCs w:val="24"/>
          <w:lang w:eastAsia="es-MX"/>
        </w:rPr>
      </w:pPr>
    </w:p>
    <w:p w:rsidR="00C56970" w:rsidRPr="008A63A6" w:rsidRDefault="008A63A6" w:rsidP="008A63A6">
      <w:pPr>
        <w:autoSpaceDE w:val="0"/>
        <w:autoSpaceDN w:val="0"/>
        <w:adjustRightInd w:val="0"/>
        <w:spacing w:after="0" w:line="240" w:lineRule="auto"/>
        <w:jc w:val="both"/>
        <w:rPr>
          <w:rFonts w:ascii="Times New Roman" w:eastAsia="Times New Roman" w:hAnsi="Times New Roman"/>
          <w:sz w:val="24"/>
          <w:szCs w:val="24"/>
          <w:lang w:eastAsia="es-MX"/>
        </w:rPr>
      </w:pPr>
      <w:r w:rsidRPr="00FE1186">
        <w:rPr>
          <w:rFonts w:ascii="Times New Roman" w:hAnsi="Times New Roman"/>
          <w:noProof/>
          <w:lang w:eastAsia="es-MX"/>
        </w:rPr>
        <w:drawing>
          <wp:anchor distT="0" distB="0" distL="114300" distR="114300" simplePos="0" relativeHeight="251663360" behindDoc="0" locked="0" layoutInCell="1" allowOverlap="1" wp14:anchorId="51CCEE92" wp14:editId="3DE9330D">
            <wp:simplePos x="0" y="0"/>
            <wp:positionH relativeFrom="margin">
              <wp:posOffset>30480</wp:posOffset>
            </wp:positionH>
            <wp:positionV relativeFrom="margin">
              <wp:posOffset>2432685</wp:posOffset>
            </wp:positionV>
            <wp:extent cx="2880995" cy="2147570"/>
            <wp:effectExtent l="0" t="0" r="14605" b="24130"/>
            <wp:wrapSquare wrapText="bothSides"/>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C56970" w:rsidRPr="00D64F79">
        <w:rPr>
          <w:rFonts w:ascii="Times New Roman" w:hAnsi="Times New Roman"/>
          <w:b/>
          <w:bCs/>
          <w:i/>
        </w:rPr>
        <w:t>Fig. 5</w:t>
      </w:r>
      <w:r w:rsidR="00C56970" w:rsidRPr="00E87220">
        <w:rPr>
          <w:rFonts w:ascii="Times New Roman" w:hAnsi="Times New Roman"/>
          <w:bCs/>
          <w:i/>
        </w:rPr>
        <w:t xml:space="preserve">. Estrategias de Codificación </w:t>
      </w:r>
      <w:r w:rsidR="00E87220">
        <w:rPr>
          <w:rFonts w:ascii="Times New Roman" w:hAnsi="Times New Roman"/>
          <w:bCs/>
          <w:i/>
        </w:rPr>
        <w:t xml:space="preserve">de la información </w:t>
      </w:r>
      <w:r w:rsidR="00C56970" w:rsidRPr="00E87220">
        <w:rPr>
          <w:rFonts w:ascii="Times New Roman" w:hAnsi="Times New Roman"/>
          <w:bCs/>
          <w:i/>
        </w:rPr>
        <w:t>desarrollados por los estudiantes</w:t>
      </w:r>
    </w:p>
    <w:p w:rsidR="002F684F" w:rsidRPr="00D015FE" w:rsidRDefault="002F684F" w:rsidP="002F684F">
      <w:pPr>
        <w:shd w:val="clear" w:color="auto" w:fill="FFFFFF"/>
        <w:spacing w:after="0" w:line="240" w:lineRule="auto"/>
        <w:jc w:val="both"/>
        <w:rPr>
          <w:rFonts w:ascii="Times New Roman" w:hAnsi="Times New Roman"/>
          <w:bCs/>
          <w:i/>
        </w:rPr>
      </w:pPr>
    </w:p>
    <w:p w:rsidR="00C56970" w:rsidRDefault="00C56970" w:rsidP="00E87220">
      <w:pPr>
        <w:shd w:val="clear" w:color="auto" w:fill="FFFFFF"/>
        <w:spacing w:after="0" w:line="240" w:lineRule="auto"/>
        <w:jc w:val="both"/>
        <w:rPr>
          <w:rFonts w:ascii="Times New Roman" w:eastAsia="Times New Roman" w:hAnsi="Times New Roman"/>
          <w:sz w:val="24"/>
          <w:szCs w:val="24"/>
          <w:lang w:eastAsia="es-MX"/>
        </w:rPr>
      </w:pPr>
      <w:r w:rsidRPr="00E87220">
        <w:rPr>
          <w:rFonts w:ascii="Times New Roman" w:hAnsi="Times New Roman"/>
          <w:bCs/>
          <w:sz w:val="24"/>
          <w:szCs w:val="24"/>
        </w:rPr>
        <w:t xml:space="preserve">En esta figura </w:t>
      </w:r>
      <w:r w:rsidR="0089219B">
        <w:rPr>
          <w:rFonts w:ascii="Times New Roman" w:hAnsi="Times New Roman"/>
          <w:bCs/>
          <w:sz w:val="24"/>
          <w:szCs w:val="24"/>
        </w:rPr>
        <w:t>5</w:t>
      </w:r>
      <w:r w:rsidR="008A63A6">
        <w:rPr>
          <w:rFonts w:ascii="Times New Roman" w:hAnsi="Times New Roman"/>
          <w:bCs/>
          <w:sz w:val="24"/>
          <w:szCs w:val="24"/>
        </w:rPr>
        <w:t xml:space="preserve"> </w:t>
      </w:r>
      <w:r w:rsidRPr="00E87220">
        <w:rPr>
          <w:rFonts w:ascii="Times New Roman" w:hAnsi="Times New Roman"/>
          <w:bCs/>
          <w:sz w:val="24"/>
          <w:szCs w:val="24"/>
        </w:rPr>
        <w:t>podemos observar que el 24% siempre o casi s</w:t>
      </w:r>
      <w:r w:rsidR="008A63A6">
        <w:rPr>
          <w:rFonts w:ascii="Times New Roman" w:hAnsi="Times New Roman"/>
          <w:bCs/>
          <w:sz w:val="24"/>
          <w:szCs w:val="24"/>
        </w:rPr>
        <w:t>iempre realizan estrategias de C</w:t>
      </w:r>
      <w:r w:rsidRPr="00E87220">
        <w:rPr>
          <w:rFonts w:ascii="Times New Roman" w:hAnsi="Times New Roman"/>
          <w:bCs/>
          <w:sz w:val="24"/>
          <w:szCs w:val="24"/>
        </w:rPr>
        <w:t xml:space="preserve">odificación, 38% bastantes veces, 31% algunas veces y 7% nunca o casi nunca. En las estrategias de codificación se contemplan </w:t>
      </w:r>
      <w:r w:rsidRPr="00E87220">
        <w:rPr>
          <w:rFonts w:ascii="Times New Roman" w:eastAsia="Times New Roman" w:hAnsi="Times New Roman"/>
          <w:sz w:val="24"/>
          <w:szCs w:val="24"/>
          <w:lang w:eastAsia="es-MX"/>
        </w:rPr>
        <w:t>la Nemotecnia, Elaboración y Organización. Aquí</w:t>
      </w:r>
      <w:r w:rsidRPr="00E87220">
        <w:rPr>
          <w:rFonts w:ascii="Times New Roman" w:eastAsia="Times New Roman" w:hAnsi="Times New Roman"/>
          <w:i/>
          <w:sz w:val="24"/>
          <w:szCs w:val="24"/>
          <w:lang w:eastAsia="es-MX"/>
        </w:rPr>
        <w:t xml:space="preserve"> </w:t>
      </w:r>
      <w:r w:rsidRPr="00E87220">
        <w:rPr>
          <w:rFonts w:ascii="Times New Roman" w:eastAsia="Times New Roman" w:hAnsi="Times New Roman"/>
          <w:sz w:val="24"/>
          <w:szCs w:val="24"/>
          <w:lang w:eastAsia="es-MX"/>
        </w:rPr>
        <w:t xml:space="preserve">es donde a partir del conocimiento previo se procesa la nueva información para generar el conocimiento y ubicarlo en </w:t>
      </w:r>
      <w:r w:rsidR="008A63A6">
        <w:rPr>
          <w:rFonts w:ascii="Times New Roman" w:eastAsia="Times New Roman" w:hAnsi="Times New Roman"/>
          <w:sz w:val="24"/>
          <w:szCs w:val="24"/>
          <w:lang w:eastAsia="es-MX"/>
        </w:rPr>
        <w:t>la memoria de largo plazo. Permiten que la información sea</w:t>
      </w:r>
      <w:r w:rsidRPr="00E87220">
        <w:rPr>
          <w:rFonts w:ascii="Times New Roman" w:eastAsia="Times New Roman" w:hAnsi="Times New Roman"/>
          <w:sz w:val="24"/>
          <w:szCs w:val="24"/>
          <w:lang w:eastAsia="es-MX"/>
        </w:rPr>
        <w:t xml:space="preserve"> más significativa y más manejable para el estudiante.</w:t>
      </w:r>
    </w:p>
    <w:p w:rsidR="002F684F" w:rsidRDefault="002F684F" w:rsidP="00E87220">
      <w:pPr>
        <w:shd w:val="clear" w:color="auto" w:fill="FFFFFF"/>
        <w:spacing w:after="0" w:line="240" w:lineRule="auto"/>
        <w:jc w:val="both"/>
        <w:rPr>
          <w:rFonts w:ascii="Times New Roman" w:eastAsia="Times New Roman" w:hAnsi="Times New Roman"/>
          <w:sz w:val="24"/>
          <w:szCs w:val="24"/>
          <w:lang w:eastAsia="es-MX"/>
        </w:rPr>
      </w:pPr>
    </w:p>
    <w:p w:rsidR="002F684F" w:rsidRDefault="002F684F" w:rsidP="00E87220">
      <w:pPr>
        <w:shd w:val="clear" w:color="auto" w:fill="FFFFFF"/>
        <w:spacing w:after="0" w:line="240" w:lineRule="auto"/>
        <w:jc w:val="both"/>
        <w:rPr>
          <w:rFonts w:ascii="Times New Roman" w:eastAsia="Times New Roman" w:hAnsi="Times New Roman"/>
          <w:sz w:val="24"/>
          <w:szCs w:val="24"/>
          <w:lang w:eastAsia="es-MX"/>
        </w:rPr>
      </w:pPr>
    </w:p>
    <w:p w:rsidR="002F684F" w:rsidRDefault="002F684F" w:rsidP="00E87220">
      <w:pPr>
        <w:shd w:val="clear" w:color="auto" w:fill="FFFFFF"/>
        <w:spacing w:after="0" w:line="240" w:lineRule="auto"/>
        <w:jc w:val="both"/>
        <w:rPr>
          <w:rFonts w:ascii="Times New Roman" w:eastAsia="Times New Roman" w:hAnsi="Times New Roman"/>
          <w:sz w:val="24"/>
          <w:szCs w:val="24"/>
          <w:lang w:eastAsia="es-MX"/>
        </w:rPr>
      </w:pPr>
    </w:p>
    <w:p w:rsidR="002F684F" w:rsidRPr="00E87220" w:rsidRDefault="002F684F" w:rsidP="00E87220">
      <w:pPr>
        <w:shd w:val="clear" w:color="auto" w:fill="FFFFFF"/>
        <w:spacing w:after="0" w:line="240" w:lineRule="auto"/>
        <w:jc w:val="both"/>
        <w:rPr>
          <w:rFonts w:ascii="Times New Roman" w:hAnsi="Times New Roman"/>
          <w:bCs/>
          <w:sz w:val="24"/>
          <w:szCs w:val="24"/>
        </w:rPr>
      </w:pPr>
    </w:p>
    <w:p w:rsidR="00C56970" w:rsidRPr="00FE1186" w:rsidRDefault="00C56970" w:rsidP="00C56970">
      <w:pPr>
        <w:autoSpaceDE w:val="0"/>
        <w:autoSpaceDN w:val="0"/>
        <w:adjustRightInd w:val="0"/>
        <w:spacing w:after="0" w:line="360" w:lineRule="auto"/>
        <w:jc w:val="both"/>
        <w:rPr>
          <w:rFonts w:ascii="Times New Roman" w:eastAsia="Times New Roman" w:hAnsi="Times New Roman"/>
          <w:color w:val="222222"/>
          <w:lang w:eastAsia="es-MX"/>
        </w:rPr>
      </w:pPr>
    </w:p>
    <w:p w:rsidR="004710A1" w:rsidRDefault="004710A1" w:rsidP="00DB7656">
      <w:pPr>
        <w:autoSpaceDE w:val="0"/>
        <w:autoSpaceDN w:val="0"/>
        <w:adjustRightInd w:val="0"/>
        <w:spacing w:after="0" w:line="240" w:lineRule="auto"/>
        <w:jc w:val="both"/>
        <w:rPr>
          <w:rFonts w:ascii="Times New Roman" w:hAnsi="Times New Roman"/>
          <w:b/>
          <w:bCs/>
          <w:i/>
        </w:rPr>
      </w:pPr>
    </w:p>
    <w:p w:rsidR="00C56970" w:rsidRPr="00DB7656" w:rsidRDefault="00C56970" w:rsidP="00DB7656">
      <w:pPr>
        <w:autoSpaceDE w:val="0"/>
        <w:autoSpaceDN w:val="0"/>
        <w:adjustRightInd w:val="0"/>
        <w:spacing w:after="0" w:line="240" w:lineRule="auto"/>
        <w:jc w:val="both"/>
        <w:rPr>
          <w:rFonts w:ascii="Times New Roman" w:hAnsi="Times New Roman"/>
          <w:bCs/>
        </w:rPr>
      </w:pPr>
      <w:r w:rsidRPr="00D64F79">
        <w:rPr>
          <w:rFonts w:ascii="Times New Roman" w:hAnsi="Times New Roman"/>
          <w:b/>
          <w:bCs/>
          <w:i/>
        </w:rPr>
        <w:t>Figura 6</w:t>
      </w:r>
      <w:r w:rsidRPr="00E87220">
        <w:rPr>
          <w:rFonts w:ascii="Times New Roman" w:hAnsi="Times New Roman"/>
          <w:bCs/>
          <w:i/>
        </w:rPr>
        <w:t xml:space="preserve">. Estrategias de Recuperación </w:t>
      </w:r>
      <w:r w:rsidR="00D7055F">
        <w:rPr>
          <w:rFonts w:ascii="Times New Roman" w:hAnsi="Times New Roman"/>
          <w:bCs/>
          <w:i/>
        </w:rPr>
        <w:t xml:space="preserve">de la información </w:t>
      </w:r>
      <w:r w:rsidRPr="00E87220">
        <w:rPr>
          <w:rFonts w:ascii="Times New Roman" w:hAnsi="Times New Roman"/>
          <w:bCs/>
          <w:i/>
        </w:rPr>
        <w:t xml:space="preserve">desarrolladas por </w:t>
      </w:r>
      <w:r w:rsidR="00D7055F">
        <w:rPr>
          <w:rFonts w:ascii="Times New Roman" w:hAnsi="Times New Roman"/>
          <w:bCs/>
          <w:i/>
        </w:rPr>
        <w:t xml:space="preserve">los </w:t>
      </w:r>
      <w:r w:rsidRPr="00E87220">
        <w:rPr>
          <w:rFonts w:ascii="Times New Roman" w:hAnsi="Times New Roman"/>
          <w:bCs/>
          <w:i/>
        </w:rPr>
        <w:t xml:space="preserve">estudiantes </w:t>
      </w:r>
    </w:p>
    <w:p w:rsidR="00C56970" w:rsidRPr="00FE1186" w:rsidRDefault="00C56970" w:rsidP="00C56970">
      <w:pPr>
        <w:autoSpaceDE w:val="0"/>
        <w:autoSpaceDN w:val="0"/>
        <w:adjustRightInd w:val="0"/>
        <w:spacing w:after="0" w:line="240" w:lineRule="auto"/>
        <w:rPr>
          <w:rFonts w:ascii="Times New Roman" w:hAnsi="Times New Roman"/>
          <w:bCs/>
        </w:rPr>
      </w:pPr>
    </w:p>
    <w:p w:rsidR="00C56970" w:rsidRDefault="008A63A6" w:rsidP="00D7055F">
      <w:pPr>
        <w:autoSpaceDE w:val="0"/>
        <w:autoSpaceDN w:val="0"/>
        <w:adjustRightInd w:val="0"/>
        <w:spacing w:after="0" w:line="240" w:lineRule="auto"/>
        <w:jc w:val="both"/>
        <w:rPr>
          <w:rFonts w:ascii="Times New Roman" w:eastAsia="Times New Roman" w:hAnsi="Times New Roman"/>
          <w:b/>
          <w:color w:val="222222"/>
          <w:lang w:eastAsia="es-MX"/>
        </w:rPr>
      </w:pPr>
      <w:r>
        <w:rPr>
          <w:rFonts w:ascii="Times New Roman" w:hAnsi="Times New Roman"/>
          <w:bCs/>
          <w:sz w:val="24"/>
          <w:szCs w:val="24"/>
        </w:rPr>
        <w:t>La Fig. 6 muestra</w:t>
      </w:r>
      <w:r w:rsidR="00632A73">
        <w:rPr>
          <w:rFonts w:ascii="Times New Roman" w:hAnsi="Times New Roman"/>
          <w:bCs/>
          <w:sz w:val="24"/>
          <w:szCs w:val="24"/>
        </w:rPr>
        <w:t xml:space="preserve"> que el </w:t>
      </w:r>
      <w:r w:rsidR="00C56970" w:rsidRPr="00D7055F">
        <w:rPr>
          <w:rFonts w:ascii="Times New Roman" w:hAnsi="Times New Roman"/>
          <w:bCs/>
          <w:sz w:val="24"/>
          <w:szCs w:val="24"/>
        </w:rPr>
        <w:t>38% de los estudiantes siempre o casi s</w:t>
      </w:r>
      <w:r>
        <w:rPr>
          <w:rFonts w:ascii="Times New Roman" w:hAnsi="Times New Roman"/>
          <w:bCs/>
          <w:sz w:val="24"/>
          <w:szCs w:val="24"/>
        </w:rPr>
        <w:t>iempre realizan estrategias de R</w:t>
      </w:r>
      <w:r w:rsidR="00C56970" w:rsidRPr="00D7055F">
        <w:rPr>
          <w:rFonts w:ascii="Times New Roman" w:hAnsi="Times New Roman"/>
          <w:bCs/>
          <w:sz w:val="24"/>
          <w:szCs w:val="24"/>
        </w:rPr>
        <w:t>ecuper</w:t>
      </w:r>
      <w:r w:rsidR="00DB7656">
        <w:rPr>
          <w:rFonts w:ascii="Times New Roman" w:hAnsi="Times New Roman"/>
          <w:bCs/>
          <w:sz w:val="24"/>
          <w:szCs w:val="24"/>
        </w:rPr>
        <w:t xml:space="preserve">ación, 41% bastantes veces, 15% </w:t>
      </w:r>
      <w:r w:rsidR="00C56970" w:rsidRPr="00D7055F">
        <w:rPr>
          <w:rFonts w:ascii="Times New Roman" w:hAnsi="Times New Roman"/>
          <w:bCs/>
          <w:sz w:val="24"/>
          <w:szCs w:val="24"/>
        </w:rPr>
        <w:t>algunas veces y 6% nunca o casi nunca</w:t>
      </w:r>
      <w:r>
        <w:rPr>
          <w:rFonts w:ascii="Times New Roman" w:hAnsi="Times New Roman"/>
          <w:bCs/>
          <w:sz w:val="24"/>
          <w:szCs w:val="24"/>
        </w:rPr>
        <w:t>.  Las estrategias de Recuperación</w:t>
      </w:r>
      <w:r w:rsidR="00C56970" w:rsidRPr="00D7055F">
        <w:rPr>
          <w:rFonts w:ascii="Times New Roman" w:hAnsi="Times New Roman"/>
          <w:bCs/>
          <w:sz w:val="24"/>
          <w:szCs w:val="24"/>
        </w:rPr>
        <w:t xml:space="preserve"> consideran la estructuración de la información a través de esquemas, el análisis de inf</w:t>
      </w:r>
      <w:r>
        <w:rPr>
          <w:rFonts w:ascii="Times New Roman" w:hAnsi="Times New Roman"/>
          <w:bCs/>
          <w:sz w:val="24"/>
          <w:szCs w:val="24"/>
        </w:rPr>
        <w:t xml:space="preserve">ormación, la expresión propia, </w:t>
      </w:r>
      <w:r w:rsidR="00C56970" w:rsidRPr="00D7055F">
        <w:rPr>
          <w:rFonts w:ascii="Times New Roman" w:hAnsi="Times New Roman"/>
          <w:bCs/>
          <w:sz w:val="24"/>
          <w:szCs w:val="24"/>
        </w:rPr>
        <w:t xml:space="preserve">entre otras. </w:t>
      </w:r>
      <w:r w:rsidR="00C56970" w:rsidRPr="00D7055F">
        <w:rPr>
          <w:rFonts w:ascii="Times New Roman" w:eastAsia="Times New Roman" w:hAnsi="Times New Roman"/>
          <w:sz w:val="24"/>
          <w:szCs w:val="24"/>
          <w:lang w:eastAsia="es-MX"/>
        </w:rPr>
        <w:t>Son útiles para optimizar los procesos cognitivos de recuperación o recuerdo mediante sistemas de búsqueda y generación de respuestas</w:t>
      </w:r>
      <w:r w:rsidR="00C56970" w:rsidRPr="00FE1186">
        <w:rPr>
          <w:rFonts w:ascii="Times New Roman" w:eastAsia="Times New Roman" w:hAnsi="Times New Roman"/>
          <w:b/>
          <w:color w:val="222222"/>
          <w:lang w:eastAsia="es-MX"/>
        </w:rPr>
        <w:t>.</w:t>
      </w:r>
    </w:p>
    <w:p w:rsidR="001B067A" w:rsidRPr="00FE1186" w:rsidRDefault="001B067A" w:rsidP="00D7055F">
      <w:pPr>
        <w:autoSpaceDE w:val="0"/>
        <w:autoSpaceDN w:val="0"/>
        <w:adjustRightInd w:val="0"/>
        <w:spacing w:after="0" w:line="240" w:lineRule="auto"/>
        <w:jc w:val="both"/>
        <w:rPr>
          <w:rFonts w:ascii="Times New Roman" w:hAnsi="Times New Roman"/>
          <w:bCs/>
        </w:rPr>
      </w:pPr>
    </w:p>
    <w:p w:rsidR="001B067A" w:rsidRDefault="001B067A" w:rsidP="001B067A">
      <w:pPr>
        <w:autoSpaceDE w:val="0"/>
        <w:autoSpaceDN w:val="0"/>
        <w:adjustRightInd w:val="0"/>
        <w:spacing w:after="0" w:line="240" w:lineRule="auto"/>
        <w:jc w:val="both"/>
        <w:rPr>
          <w:rFonts w:ascii="Times New Roman" w:hAnsi="Times New Roman"/>
          <w:bCs/>
        </w:rPr>
      </w:pPr>
    </w:p>
    <w:p w:rsidR="002F684F" w:rsidRDefault="002F684F" w:rsidP="001B067A">
      <w:pPr>
        <w:autoSpaceDE w:val="0"/>
        <w:autoSpaceDN w:val="0"/>
        <w:adjustRightInd w:val="0"/>
        <w:spacing w:after="0" w:line="240" w:lineRule="auto"/>
        <w:jc w:val="both"/>
        <w:rPr>
          <w:rFonts w:ascii="Times New Roman" w:hAnsi="Times New Roman"/>
          <w:bCs/>
        </w:rPr>
      </w:pPr>
    </w:p>
    <w:p w:rsidR="002F684F" w:rsidRDefault="002F684F" w:rsidP="001B067A">
      <w:pPr>
        <w:autoSpaceDE w:val="0"/>
        <w:autoSpaceDN w:val="0"/>
        <w:adjustRightInd w:val="0"/>
        <w:spacing w:after="0" w:line="240" w:lineRule="auto"/>
        <w:jc w:val="both"/>
        <w:rPr>
          <w:rFonts w:ascii="Times New Roman" w:hAnsi="Times New Roman"/>
          <w:bCs/>
        </w:rPr>
      </w:pPr>
    </w:p>
    <w:p w:rsidR="002F684F" w:rsidRDefault="002F684F" w:rsidP="001B067A">
      <w:pPr>
        <w:autoSpaceDE w:val="0"/>
        <w:autoSpaceDN w:val="0"/>
        <w:adjustRightInd w:val="0"/>
        <w:spacing w:after="0" w:line="240" w:lineRule="auto"/>
        <w:jc w:val="both"/>
        <w:rPr>
          <w:rFonts w:ascii="Times New Roman" w:hAnsi="Times New Roman"/>
          <w:bCs/>
        </w:rPr>
      </w:pPr>
    </w:p>
    <w:p w:rsidR="002F684F" w:rsidRDefault="002F684F" w:rsidP="001B067A">
      <w:pPr>
        <w:autoSpaceDE w:val="0"/>
        <w:autoSpaceDN w:val="0"/>
        <w:adjustRightInd w:val="0"/>
        <w:spacing w:after="0" w:line="240" w:lineRule="auto"/>
        <w:jc w:val="both"/>
        <w:rPr>
          <w:rFonts w:ascii="Times New Roman" w:hAnsi="Times New Roman"/>
          <w:bCs/>
        </w:rPr>
      </w:pPr>
    </w:p>
    <w:p w:rsidR="002F684F" w:rsidRDefault="002F684F" w:rsidP="001B067A">
      <w:pPr>
        <w:autoSpaceDE w:val="0"/>
        <w:autoSpaceDN w:val="0"/>
        <w:adjustRightInd w:val="0"/>
        <w:spacing w:after="0" w:line="240" w:lineRule="auto"/>
        <w:jc w:val="both"/>
        <w:rPr>
          <w:rFonts w:ascii="Times New Roman" w:hAnsi="Times New Roman"/>
          <w:bCs/>
        </w:rPr>
      </w:pPr>
    </w:p>
    <w:p w:rsidR="004710A1" w:rsidRDefault="004710A1" w:rsidP="001B067A">
      <w:pPr>
        <w:autoSpaceDE w:val="0"/>
        <w:autoSpaceDN w:val="0"/>
        <w:adjustRightInd w:val="0"/>
        <w:spacing w:after="0" w:line="240" w:lineRule="auto"/>
        <w:jc w:val="both"/>
        <w:rPr>
          <w:rFonts w:ascii="Times New Roman" w:hAnsi="Times New Roman"/>
          <w:bCs/>
        </w:rPr>
      </w:pPr>
    </w:p>
    <w:p w:rsidR="004710A1" w:rsidRDefault="004710A1" w:rsidP="001B067A">
      <w:pPr>
        <w:autoSpaceDE w:val="0"/>
        <w:autoSpaceDN w:val="0"/>
        <w:adjustRightInd w:val="0"/>
        <w:spacing w:after="0" w:line="240" w:lineRule="auto"/>
        <w:jc w:val="both"/>
        <w:rPr>
          <w:rFonts w:ascii="Times New Roman" w:hAnsi="Times New Roman"/>
          <w:bCs/>
        </w:rPr>
      </w:pPr>
    </w:p>
    <w:p w:rsidR="004710A1" w:rsidRDefault="004710A1" w:rsidP="001B067A">
      <w:pPr>
        <w:autoSpaceDE w:val="0"/>
        <w:autoSpaceDN w:val="0"/>
        <w:adjustRightInd w:val="0"/>
        <w:spacing w:after="0" w:line="240" w:lineRule="auto"/>
        <w:jc w:val="both"/>
        <w:rPr>
          <w:rFonts w:ascii="Times New Roman" w:hAnsi="Times New Roman"/>
          <w:bCs/>
        </w:rPr>
      </w:pPr>
    </w:p>
    <w:p w:rsidR="002F684F" w:rsidRDefault="002F684F" w:rsidP="001B067A">
      <w:pPr>
        <w:autoSpaceDE w:val="0"/>
        <w:autoSpaceDN w:val="0"/>
        <w:adjustRightInd w:val="0"/>
        <w:spacing w:after="0" w:line="240" w:lineRule="auto"/>
        <w:jc w:val="both"/>
        <w:rPr>
          <w:rFonts w:ascii="Times New Roman" w:hAnsi="Times New Roman"/>
          <w:bCs/>
        </w:rPr>
      </w:pPr>
    </w:p>
    <w:p w:rsidR="004710A1" w:rsidRDefault="004710A1" w:rsidP="001B067A">
      <w:pPr>
        <w:autoSpaceDE w:val="0"/>
        <w:autoSpaceDN w:val="0"/>
        <w:adjustRightInd w:val="0"/>
        <w:spacing w:after="0" w:line="240" w:lineRule="auto"/>
        <w:jc w:val="both"/>
        <w:rPr>
          <w:rFonts w:ascii="Times New Roman" w:hAnsi="Times New Roman"/>
          <w:b/>
          <w:bCs/>
          <w:i/>
        </w:rPr>
      </w:pPr>
    </w:p>
    <w:p w:rsidR="004710A1" w:rsidRDefault="004710A1" w:rsidP="001B067A">
      <w:pPr>
        <w:autoSpaceDE w:val="0"/>
        <w:autoSpaceDN w:val="0"/>
        <w:adjustRightInd w:val="0"/>
        <w:spacing w:after="0" w:line="240" w:lineRule="auto"/>
        <w:jc w:val="both"/>
        <w:rPr>
          <w:rFonts w:ascii="Times New Roman" w:hAnsi="Times New Roman"/>
          <w:b/>
          <w:bCs/>
          <w:i/>
        </w:rPr>
      </w:pPr>
    </w:p>
    <w:p w:rsidR="004710A1" w:rsidRDefault="004710A1" w:rsidP="001B067A">
      <w:pPr>
        <w:autoSpaceDE w:val="0"/>
        <w:autoSpaceDN w:val="0"/>
        <w:adjustRightInd w:val="0"/>
        <w:spacing w:after="0" w:line="240" w:lineRule="auto"/>
        <w:jc w:val="both"/>
        <w:rPr>
          <w:rFonts w:ascii="Times New Roman" w:hAnsi="Times New Roman"/>
          <w:b/>
          <w:bCs/>
          <w:i/>
        </w:rPr>
      </w:pPr>
    </w:p>
    <w:p w:rsidR="004710A1" w:rsidRDefault="004710A1" w:rsidP="001B067A">
      <w:pPr>
        <w:autoSpaceDE w:val="0"/>
        <w:autoSpaceDN w:val="0"/>
        <w:adjustRightInd w:val="0"/>
        <w:spacing w:after="0" w:line="240" w:lineRule="auto"/>
        <w:jc w:val="both"/>
        <w:rPr>
          <w:rFonts w:ascii="Times New Roman" w:hAnsi="Times New Roman"/>
          <w:b/>
          <w:bCs/>
          <w:i/>
        </w:rPr>
      </w:pPr>
    </w:p>
    <w:p w:rsidR="004710A1" w:rsidRDefault="004710A1" w:rsidP="001B067A">
      <w:pPr>
        <w:autoSpaceDE w:val="0"/>
        <w:autoSpaceDN w:val="0"/>
        <w:adjustRightInd w:val="0"/>
        <w:spacing w:after="0" w:line="240" w:lineRule="auto"/>
        <w:jc w:val="both"/>
        <w:rPr>
          <w:rFonts w:ascii="Times New Roman" w:hAnsi="Times New Roman"/>
          <w:b/>
          <w:bCs/>
          <w:i/>
        </w:rPr>
      </w:pPr>
    </w:p>
    <w:p w:rsidR="004710A1" w:rsidRDefault="004710A1" w:rsidP="001B067A">
      <w:pPr>
        <w:autoSpaceDE w:val="0"/>
        <w:autoSpaceDN w:val="0"/>
        <w:adjustRightInd w:val="0"/>
        <w:spacing w:after="0" w:line="240" w:lineRule="auto"/>
        <w:jc w:val="both"/>
        <w:rPr>
          <w:rFonts w:ascii="Times New Roman" w:hAnsi="Times New Roman"/>
          <w:b/>
          <w:bCs/>
          <w:i/>
        </w:rPr>
      </w:pPr>
    </w:p>
    <w:p w:rsidR="004710A1" w:rsidRDefault="004710A1" w:rsidP="001B067A">
      <w:pPr>
        <w:autoSpaceDE w:val="0"/>
        <w:autoSpaceDN w:val="0"/>
        <w:adjustRightInd w:val="0"/>
        <w:spacing w:after="0" w:line="240" w:lineRule="auto"/>
        <w:jc w:val="both"/>
        <w:rPr>
          <w:rFonts w:ascii="Times New Roman" w:hAnsi="Times New Roman"/>
          <w:b/>
          <w:bCs/>
          <w:i/>
        </w:rPr>
      </w:pPr>
    </w:p>
    <w:p w:rsidR="00C56970" w:rsidRDefault="00C56970" w:rsidP="001B067A">
      <w:pPr>
        <w:autoSpaceDE w:val="0"/>
        <w:autoSpaceDN w:val="0"/>
        <w:adjustRightInd w:val="0"/>
        <w:spacing w:after="0" w:line="240" w:lineRule="auto"/>
        <w:jc w:val="both"/>
        <w:rPr>
          <w:rFonts w:ascii="Times New Roman" w:hAnsi="Times New Roman"/>
          <w:bCs/>
        </w:rPr>
      </w:pPr>
    </w:p>
    <w:p w:rsidR="004710A1" w:rsidRPr="004710A1" w:rsidRDefault="004710A1" w:rsidP="001B067A">
      <w:pPr>
        <w:autoSpaceDE w:val="0"/>
        <w:autoSpaceDN w:val="0"/>
        <w:adjustRightInd w:val="0"/>
        <w:spacing w:after="0" w:line="240" w:lineRule="auto"/>
        <w:jc w:val="both"/>
        <w:rPr>
          <w:rFonts w:ascii="Times New Roman" w:hAnsi="Times New Roman"/>
          <w:bCs/>
        </w:rPr>
      </w:pPr>
    </w:p>
    <w:p w:rsidR="00C826B7" w:rsidRDefault="00C826B7">
      <w:pPr>
        <w:spacing w:after="0" w:line="240" w:lineRule="auto"/>
        <w:rPr>
          <w:rFonts w:ascii="Times New Roman" w:hAnsi="Times New Roman"/>
          <w:bCs/>
        </w:rPr>
      </w:pPr>
      <w:r>
        <w:rPr>
          <w:rFonts w:ascii="Times New Roman" w:hAnsi="Times New Roman"/>
          <w:bCs/>
        </w:rPr>
        <w:br w:type="page"/>
      </w:r>
    </w:p>
    <w:p w:rsidR="004710A1" w:rsidRDefault="004710A1" w:rsidP="00632A73">
      <w:pPr>
        <w:autoSpaceDE w:val="0"/>
        <w:autoSpaceDN w:val="0"/>
        <w:adjustRightInd w:val="0"/>
        <w:spacing w:after="0" w:line="240" w:lineRule="auto"/>
        <w:jc w:val="both"/>
        <w:rPr>
          <w:rFonts w:ascii="Times New Roman" w:hAnsi="Times New Roman"/>
          <w:bCs/>
          <w:sz w:val="24"/>
          <w:szCs w:val="24"/>
        </w:rPr>
      </w:pPr>
      <w:r w:rsidRPr="00D64F79">
        <w:rPr>
          <w:rFonts w:ascii="Times New Roman" w:hAnsi="Times New Roman"/>
          <w:b/>
          <w:bCs/>
          <w:i/>
        </w:rPr>
        <w:lastRenderedPageBreak/>
        <w:t>Fig. 7</w:t>
      </w:r>
      <w:r w:rsidRPr="001B067A">
        <w:rPr>
          <w:rFonts w:ascii="Times New Roman" w:hAnsi="Times New Roman"/>
          <w:bCs/>
          <w:i/>
        </w:rPr>
        <w:t>. Estrategias de Apoyo utilizadas por los estudiantes</w:t>
      </w:r>
      <w:r>
        <w:rPr>
          <w:rFonts w:ascii="Times New Roman" w:hAnsi="Times New Roman"/>
          <w:bCs/>
          <w:sz w:val="24"/>
          <w:szCs w:val="24"/>
        </w:rPr>
        <w:t xml:space="preserve"> </w:t>
      </w:r>
    </w:p>
    <w:p w:rsidR="004710A1" w:rsidRDefault="004710A1" w:rsidP="00632A73">
      <w:pPr>
        <w:autoSpaceDE w:val="0"/>
        <w:autoSpaceDN w:val="0"/>
        <w:adjustRightInd w:val="0"/>
        <w:spacing w:after="0" w:line="240" w:lineRule="auto"/>
        <w:jc w:val="both"/>
        <w:rPr>
          <w:rFonts w:ascii="Times New Roman" w:hAnsi="Times New Roman"/>
          <w:bCs/>
          <w:sz w:val="24"/>
          <w:szCs w:val="24"/>
        </w:rPr>
      </w:pPr>
    </w:p>
    <w:p w:rsidR="00C56970" w:rsidRPr="00632A73" w:rsidRDefault="00632A73" w:rsidP="00632A7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En la Fig. 7 se aprecia</w:t>
      </w:r>
      <w:r w:rsidR="00C56970" w:rsidRPr="00632A73">
        <w:rPr>
          <w:rFonts w:ascii="Times New Roman" w:hAnsi="Times New Roman"/>
          <w:bCs/>
          <w:sz w:val="24"/>
          <w:szCs w:val="24"/>
        </w:rPr>
        <w:t xml:space="preserve"> que el 34% de los estudiantes siempre o casi s</w:t>
      </w:r>
      <w:r w:rsidR="0089219B">
        <w:rPr>
          <w:rFonts w:ascii="Times New Roman" w:hAnsi="Times New Roman"/>
          <w:bCs/>
          <w:sz w:val="24"/>
          <w:szCs w:val="24"/>
        </w:rPr>
        <w:t>iempre utilizan estrategias de A</w:t>
      </w:r>
      <w:r w:rsidR="00C56970" w:rsidRPr="00632A73">
        <w:rPr>
          <w:rFonts w:ascii="Times New Roman" w:hAnsi="Times New Roman"/>
          <w:bCs/>
          <w:sz w:val="24"/>
          <w:szCs w:val="24"/>
        </w:rPr>
        <w:t xml:space="preserve">poyo en su aprendizaje, 37% bastantes veces, 19% algunas veces y 10% nunca o casi nunca. En éstas quedan </w:t>
      </w:r>
      <w:proofErr w:type="gramStart"/>
      <w:r w:rsidR="00C56970" w:rsidRPr="00632A73">
        <w:rPr>
          <w:rFonts w:ascii="Times New Roman" w:hAnsi="Times New Roman"/>
          <w:bCs/>
          <w:sz w:val="24"/>
          <w:szCs w:val="24"/>
        </w:rPr>
        <w:t>reflejadas</w:t>
      </w:r>
      <w:proofErr w:type="gramEnd"/>
      <w:r w:rsidR="00C56970" w:rsidRPr="00632A73">
        <w:rPr>
          <w:rFonts w:ascii="Times New Roman" w:hAnsi="Times New Roman"/>
          <w:bCs/>
          <w:sz w:val="24"/>
          <w:szCs w:val="24"/>
        </w:rPr>
        <w:t xml:space="preserve"> la atención, memorización, reflexión, autovaloración y apoyo a otros.</w:t>
      </w:r>
      <w:r w:rsidR="00C56970" w:rsidRPr="00632A73">
        <w:rPr>
          <w:rFonts w:ascii="Times New Roman" w:hAnsi="Times New Roman"/>
          <w:bCs/>
          <w:color w:val="5F497A" w:themeColor="accent4" w:themeShade="BF"/>
          <w:sz w:val="24"/>
          <w:szCs w:val="24"/>
        </w:rPr>
        <w:t xml:space="preserve"> </w:t>
      </w:r>
      <w:r w:rsidR="00C56970" w:rsidRPr="00632A73">
        <w:rPr>
          <w:rFonts w:ascii="Times New Roman" w:hAnsi="Times New Roman"/>
          <w:bCs/>
          <w:sz w:val="24"/>
          <w:szCs w:val="24"/>
        </w:rPr>
        <w:t>A</w:t>
      </w:r>
      <w:r w:rsidR="00C56970" w:rsidRPr="00632A73">
        <w:rPr>
          <w:rFonts w:ascii="Times New Roman" w:eastAsia="Times New Roman" w:hAnsi="Times New Roman"/>
          <w:sz w:val="24"/>
          <w:szCs w:val="24"/>
          <w:lang w:eastAsia="es-MX"/>
        </w:rPr>
        <w:t>yudan y potencian el rendimiento de</w:t>
      </w:r>
      <w:r w:rsidR="00685EA4">
        <w:rPr>
          <w:rFonts w:ascii="Times New Roman" w:eastAsia="Times New Roman" w:hAnsi="Times New Roman"/>
          <w:sz w:val="24"/>
          <w:szCs w:val="24"/>
          <w:lang w:eastAsia="es-MX"/>
        </w:rPr>
        <w:t xml:space="preserve"> las escalas de adquisición, codificación y </w:t>
      </w:r>
      <w:r w:rsidR="00C56970" w:rsidRPr="00632A73">
        <w:rPr>
          <w:rFonts w:ascii="Times New Roman" w:eastAsia="Times New Roman" w:hAnsi="Times New Roman"/>
          <w:sz w:val="24"/>
          <w:szCs w:val="24"/>
          <w:lang w:eastAsia="es-MX"/>
        </w:rPr>
        <w:t>recuperación, incrementando la motivación, la autoestima, la atención. Propician el buen funcionamiento de todo el sistema cognitivo</w:t>
      </w:r>
      <w:r w:rsidR="00C56970" w:rsidRPr="00632A73">
        <w:rPr>
          <w:rFonts w:ascii="Times New Roman" w:eastAsia="Times New Roman" w:hAnsi="Times New Roman"/>
          <w:color w:val="222222"/>
          <w:sz w:val="24"/>
          <w:szCs w:val="24"/>
          <w:lang w:eastAsia="es-MX"/>
        </w:rPr>
        <w:t>.</w:t>
      </w:r>
    </w:p>
    <w:p w:rsidR="00C56970" w:rsidRDefault="00C56970" w:rsidP="00C56970">
      <w:pPr>
        <w:autoSpaceDE w:val="0"/>
        <w:autoSpaceDN w:val="0"/>
        <w:adjustRightInd w:val="0"/>
        <w:spacing w:after="0" w:line="360" w:lineRule="auto"/>
        <w:jc w:val="both"/>
        <w:rPr>
          <w:rFonts w:ascii="Times New Roman" w:hAnsi="Times New Roman"/>
          <w:bCs/>
        </w:rPr>
      </w:pPr>
    </w:p>
    <w:p w:rsidR="00DB7656" w:rsidRPr="00FE1186" w:rsidRDefault="00DB7656" w:rsidP="00C56970">
      <w:pPr>
        <w:autoSpaceDE w:val="0"/>
        <w:autoSpaceDN w:val="0"/>
        <w:adjustRightInd w:val="0"/>
        <w:spacing w:after="0" w:line="360" w:lineRule="auto"/>
        <w:jc w:val="both"/>
        <w:rPr>
          <w:rFonts w:ascii="Times New Roman" w:hAnsi="Times New Roman"/>
          <w:bCs/>
        </w:rPr>
      </w:pPr>
    </w:p>
    <w:p w:rsidR="00C56970" w:rsidRPr="00632A73" w:rsidRDefault="00632A73" w:rsidP="00C56970">
      <w:pPr>
        <w:autoSpaceDE w:val="0"/>
        <w:autoSpaceDN w:val="0"/>
        <w:adjustRightInd w:val="0"/>
        <w:spacing w:after="0" w:line="360" w:lineRule="auto"/>
        <w:jc w:val="both"/>
        <w:rPr>
          <w:rFonts w:ascii="Times New Roman" w:hAnsi="Times New Roman"/>
          <w:b/>
          <w:bCs/>
          <w:sz w:val="24"/>
          <w:szCs w:val="24"/>
        </w:rPr>
      </w:pPr>
      <w:r w:rsidRPr="00632A73">
        <w:rPr>
          <w:rFonts w:ascii="Times New Roman" w:hAnsi="Times New Roman"/>
          <w:b/>
          <w:bCs/>
          <w:sz w:val="24"/>
          <w:szCs w:val="24"/>
        </w:rPr>
        <w:t xml:space="preserve">5. </w:t>
      </w:r>
      <w:r w:rsidR="004710A1">
        <w:rPr>
          <w:rFonts w:ascii="Times New Roman" w:hAnsi="Times New Roman"/>
          <w:b/>
          <w:bCs/>
          <w:sz w:val="24"/>
          <w:szCs w:val="24"/>
        </w:rPr>
        <w:t>Conclusiones</w:t>
      </w:r>
    </w:p>
    <w:p w:rsidR="00C56970" w:rsidRPr="00FE1186" w:rsidRDefault="00C56970" w:rsidP="00C56970">
      <w:pPr>
        <w:autoSpaceDE w:val="0"/>
        <w:autoSpaceDN w:val="0"/>
        <w:adjustRightInd w:val="0"/>
        <w:spacing w:after="0" w:line="240" w:lineRule="auto"/>
        <w:jc w:val="both"/>
        <w:rPr>
          <w:rFonts w:ascii="Times New Roman" w:hAnsi="Times New Roman"/>
          <w:b/>
          <w:bCs/>
        </w:rPr>
      </w:pPr>
    </w:p>
    <w:p w:rsidR="00C56970" w:rsidRPr="00632A73" w:rsidRDefault="004710A1" w:rsidP="00632A73">
      <w:pPr>
        <w:spacing w:line="240" w:lineRule="auto"/>
        <w:jc w:val="both"/>
        <w:rPr>
          <w:rFonts w:ascii="Times New Roman" w:hAnsi="Times New Roman"/>
          <w:sz w:val="24"/>
          <w:szCs w:val="24"/>
        </w:rPr>
      </w:pPr>
      <w:r w:rsidRPr="00632A73">
        <w:rPr>
          <w:rFonts w:ascii="Times New Roman" w:hAnsi="Times New Roman"/>
          <w:noProof/>
          <w:sz w:val="24"/>
          <w:szCs w:val="24"/>
          <w:lang w:eastAsia="es-MX"/>
        </w:rPr>
        <w:drawing>
          <wp:anchor distT="0" distB="0" distL="114300" distR="114300" simplePos="0" relativeHeight="251667456" behindDoc="0" locked="0" layoutInCell="1" allowOverlap="1" wp14:anchorId="182ACBB9" wp14:editId="3CD62B4F">
            <wp:simplePos x="0" y="0"/>
            <wp:positionH relativeFrom="margin">
              <wp:posOffset>24130</wp:posOffset>
            </wp:positionH>
            <wp:positionV relativeFrom="margin">
              <wp:posOffset>41910</wp:posOffset>
            </wp:positionV>
            <wp:extent cx="2795905" cy="2147570"/>
            <wp:effectExtent l="0" t="0" r="23495" b="24130"/>
            <wp:wrapSquare wrapText="bothSides"/>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C56970" w:rsidRPr="00632A73">
        <w:rPr>
          <w:rFonts w:ascii="Times New Roman" w:hAnsi="Times New Roman"/>
          <w:sz w:val="24"/>
          <w:szCs w:val="24"/>
        </w:rPr>
        <w:t>De manera general se</w:t>
      </w:r>
      <w:r w:rsidR="00632A73">
        <w:rPr>
          <w:rFonts w:ascii="Times New Roman" w:hAnsi="Times New Roman"/>
          <w:sz w:val="24"/>
          <w:szCs w:val="24"/>
        </w:rPr>
        <w:t xml:space="preserve"> puede señalar que de las tres Dimensiones de A</w:t>
      </w:r>
      <w:r w:rsidR="00C56970" w:rsidRPr="00632A73">
        <w:rPr>
          <w:rFonts w:ascii="Times New Roman" w:hAnsi="Times New Roman"/>
          <w:sz w:val="24"/>
          <w:szCs w:val="24"/>
        </w:rPr>
        <w:t>prendizaje, la que corresponde a Hábitos de Estudio es la que mejor desarrollan los estudiantes</w:t>
      </w:r>
      <w:r w:rsidR="00B56FD9">
        <w:rPr>
          <w:rFonts w:ascii="Times New Roman" w:hAnsi="Times New Roman"/>
          <w:sz w:val="24"/>
          <w:szCs w:val="24"/>
        </w:rPr>
        <w:t xml:space="preserve"> </w:t>
      </w:r>
      <w:r w:rsidR="00346D6C" w:rsidRPr="00632A73">
        <w:rPr>
          <w:rFonts w:ascii="Times New Roman" w:hAnsi="Times New Roman"/>
          <w:sz w:val="24"/>
          <w:szCs w:val="24"/>
        </w:rPr>
        <w:t>(83%)</w:t>
      </w:r>
      <w:r w:rsidR="00C56970" w:rsidRPr="00632A73">
        <w:rPr>
          <w:rFonts w:ascii="Times New Roman" w:hAnsi="Times New Roman"/>
          <w:sz w:val="24"/>
          <w:szCs w:val="24"/>
        </w:rPr>
        <w:t>,  ya que las utilizan (siempre o casi siempre y bast</w:t>
      </w:r>
      <w:r w:rsidR="00C826B7">
        <w:rPr>
          <w:rFonts w:ascii="Times New Roman" w:hAnsi="Times New Roman"/>
          <w:sz w:val="24"/>
          <w:szCs w:val="24"/>
        </w:rPr>
        <w:t xml:space="preserve">antes veces). En segundo lugar </w:t>
      </w:r>
      <w:r w:rsidR="00C56970" w:rsidRPr="00632A73">
        <w:rPr>
          <w:rFonts w:ascii="Times New Roman" w:hAnsi="Times New Roman"/>
          <w:sz w:val="24"/>
          <w:szCs w:val="24"/>
        </w:rPr>
        <w:t>aparece la dimensión Estrategias Cognitivas y Control de Aprendizaje con el (72%) de estudiantes que las desarrollan (siempre o casi siempre y bastantes veces) y en tercer lugar las Estrategias de Apoyo al Aprendizaje con (66%) de los estudiantes que hacen uso de ellas (siempre o casi siempre y bastante</w:t>
      </w:r>
      <w:r w:rsidR="00A17FBE">
        <w:rPr>
          <w:rFonts w:ascii="Times New Roman" w:hAnsi="Times New Roman"/>
          <w:sz w:val="24"/>
          <w:szCs w:val="24"/>
        </w:rPr>
        <w:t>s veces). Consideramos importante</w:t>
      </w:r>
      <w:r w:rsidR="00C56970" w:rsidRPr="00632A73">
        <w:rPr>
          <w:rFonts w:ascii="Times New Roman" w:hAnsi="Times New Roman"/>
          <w:sz w:val="24"/>
          <w:szCs w:val="24"/>
        </w:rPr>
        <w:t xml:space="preserve"> incrementar el uso de las estrategias </w:t>
      </w:r>
      <w:r w:rsidR="00C56970" w:rsidRPr="00632A73">
        <w:rPr>
          <w:rFonts w:ascii="Times New Roman" w:hAnsi="Times New Roman"/>
          <w:sz w:val="24"/>
          <w:szCs w:val="24"/>
        </w:rPr>
        <w:lastRenderedPageBreak/>
        <w:t>cognitivas y control de aprendizaje, ya que son las que permiten integrar el nuevo conoc</w:t>
      </w:r>
      <w:r w:rsidR="00E17336">
        <w:rPr>
          <w:rFonts w:ascii="Times New Roman" w:hAnsi="Times New Roman"/>
          <w:sz w:val="24"/>
          <w:szCs w:val="24"/>
        </w:rPr>
        <w:t>imiento al conocimiento previo,</w:t>
      </w:r>
      <w:r w:rsidR="00A17FBE">
        <w:rPr>
          <w:rFonts w:ascii="Times New Roman" w:hAnsi="Times New Roman"/>
          <w:sz w:val="24"/>
          <w:szCs w:val="24"/>
        </w:rPr>
        <w:t xml:space="preserve"> </w:t>
      </w:r>
      <w:r w:rsidR="00C56970" w:rsidRPr="00632A73">
        <w:rPr>
          <w:rFonts w:ascii="Times New Roman" w:hAnsi="Times New Roman"/>
          <w:sz w:val="24"/>
          <w:szCs w:val="24"/>
        </w:rPr>
        <w:t>acercando a la codificación de la información y almacenándola en la memoria a largo plazo, haciéndola por tanto significativa.</w:t>
      </w:r>
    </w:p>
    <w:p w:rsidR="00C56970" w:rsidRPr="00632A73" w:rsidRDefault="00C56970" w:rsidP="00A27022">
      <w:pPr>
        <w:spacing w:after="0"/>
        <w:jc w:val="both"/>
        <w:rPr>
          <w:rFonts w:ascii="Times New Roman" w:hAnsi="Times New Roman"/>
          <w:sz w:val="24"/>
          <w:szCs w:val="24"/>
        </w:rPr>
      </w:pPr>
      <w:r w:rsidRPr="00632A73">
        <w:rPr>
          <w:rFonts w:ascii="Times New Roman" w:hAnsi="Times New Roman"/>
          <w:sz w:val="24"/>
          <w:szCs w:val="24"/>
        </w:rPr>
        <w:t xml:space="preserve">Respecto a las estrategias ACRA, sumando los porcentajes que corresponden a las categorías </w:t>
      </w:r>
      <w:r w:rsidRPr="00632A73">
        <w:rPr>
          <w:rFonts w:ascii="Times New Roman" w:hAnsi="Times New Roman"/>
          <w:i/>
          <w:sz w:val="24"/>
          <w:szCs w:val="24"/>
        </w:rPr>
        <w:t>siempre o casi siempre y bastantes veces</w:t>
      </w:r>
      <w:r w:rsidR="00346D6C">
        <w:rPr>
          <w:rFonts w:ascii="Times New Roman" w:hAnsi="Times New Roman"/>
          <w:sz w:val="24"/>
          <w:szCs w:val="24"/>
        </w:rPr>
        <w:t xml:space="preserve">, </w:t>
      </w:r>
      <w:r w:rsidRPr="00632A73">
        <w:rPr>
          <w:rFonts w:ascii="Times New Roman" w:hAnsi="Times New Roman"/>
          <w:sz w:val="24"/>
          <w:szCs w:val="24"/>
        </w:rPr>
        <w:t>las Estr</w:t>
      </w:r>
      <w:r w:rsidR="00346D6C">
        <w:rPr>
          <w:rFonts w:ascii="Times New Roman" w:hAnsi="Times New Roman"/>
          <w:sz w:val="24"/>
          <w:szCs w:val="24"/>
        </w:rPr>
        <w:t>ategias de Codifi</w:t>
      </w:r>
      <w:r w:rsidR="006E606C">
        <w:rPr>
          <w:rFonts w:ascii="Times New Roman" w:hAnsi="Times New Roman"/>
          <w:sz w:val="24"/>
          <w:szCs w:val="24"/>
        </w:rPr>
        <w:t>cación son las que presentan el menor porcentaje (62%), lo cual indica que a los estudiantes les representa  cierto grado de dificultad procesar la nueva información que llega a través de sus sentidos, para construir  nuevo conocimiento a partir del conocimiento previo. Se considera necesario diseñar</w:t>
      </w:r>
      <w:r w:rsidRPr="00632A73">
        <w:rPr>
          <w:rFonts w:ascii="Times New Roman" w:hAnsi="Times New Roman"/>
          <w:sz w:val="24"/>
          <w:szCs w:val="24"/>
        </w:rPr>
        <w:t xml:space="preserve"> </w:t>
      </w:r>
      <w:r w:rsidR="006E606C">
        <w:rPr>
          <w:rFonts w:ascii="Times New Roman" w:hAnsi="Times New Roman"/>
          <w:sz w:val="24"/>
          <w:szCs w:val="24"/>
        </w:rPr>
        <w:t>estrategias que les permitan incrementar el uso de las mismas en todas las áreas, pero de manera muy particular la de</w:t>
      </w:r>
      <w:r w:rsidR="003A0852">
        <w:rPr>
          <w:rFonts w:ascii="Times New Roman" w:hAnsi="Times New Roman"/>
          <w:sz w:val="24"/>
          <w:szCs w:val="24"/>
        </w:rPr>
        <w:t xml:space="preserve"> Codificación de la información.</w:t>
      </w:r>
      <w:r w:rsidR="006E606C">
        <w:rPr>
          <w:rFonts w:ascii="Times New Roman" w:hAnsi="Times New Roman"/>
          <w:sz w:val="24"/>
          <w:szCs w:val="24"/>
        </w:rPr>
        <w:t xml:space="preserve"> </w:t>
      </w:r>
    </w:p>
    <w:p w:rsidR="00C56970" w:rsidRDefault="00C56970" w:rsidP="00A27022">
      <w:pPr>
        <w:autoSpaceDE w:val="0"/>
        <w:autoSpaceDN w:val="0"/>
        <w:adjustRightInd w:val="0"/>
        <w:spacing w:after="0" w:line="240" w:lineRule="auto"/>
        <w:jc w:val="both"/>
        <w:rPr>
          <w:rFonts w:ascii="Times New Roman" w:hAnsi="Times New Roman"/>
          <w:bCs/>
          <w:sz w:val="24"/>
          <w:szCs w:val="24"/>
        </w:rPr>
      </w:pPr>
    </w:p>
    <w:p w:rsidR="004710A1" w:rsidRPr="00632A73" w:rsidRDefault="004710A1" w:rsidP="00A27022">
      <w:pPr>
        <w:autoSpaceDE w:val="0"/>
        <w:autoSpaceDN w:val="0"/>
        <w:adjustRightInd w:val="0"/>
        <w:spacing w:after="0" w:line="240" w:lineRule="auto"/>
        <w:jc w:val="both"/>
        <w:rPr>
          <w:rFonts w:ascii="Times New Roman" w:hAnsi="Times New Roman"/>
          <w:bCs/>
          <w:sz w:val="24"/>
          <w:szCs w:val="24"/>
        </w:rPr>
      </w:pPr>
    </w:p>
    <w:p w:rsidR="00C56970" w:rsidRPr="00632A73" w:rsidRDefault="001A7A01" w:rsidP="00A27022">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Referencias</w:t>
      </w:r>
    </w:p>
    <w:p w:rsidR="00C56970" w:rsidRPr="00632A73" w:rsidRDefault="00C56970" w:rsidP="00632A73">
      <w:pPr>
        <w:autoSpaceDE w:val="0"/>
        <w:autoSpaceDN w:val="0"/>
        <w:adjustRightInd w:val="0"/>
        <w:spacing w:after="0" w:line="240" w:lineRule="auto"/>
        <w:jc w:val="both"/>
        <w:rPr>
          <w:rFonts w:ascii="Times New Roman" w:hAnsi="Times New Roman"/>
          <w:b/>
          <w:bCs/>
          <w:sz w:val="24"/>
          <w:szCs w:val="24"/>
        </w:rPr>
      </w:pPr>
    </w:p>
    <w:p w:rsidR="00C56970" w:rsidRPr="00632A73" w:rsidRDefault="00C56970" w:rsidP="00632A73">
      <w:pPr>
        <w:autoSpaceDE w:val="0"/>
        <w:autoSpaceDN w:val="0"/>
        <w:adjustRightInd w:val="0"/>
        <w:spacing w:after="0" w:line="240" w:lineRule="auto"/>
        <w:jc w:val="both"/>
        <w:rPr>
          <w:rFonts w:ascii="Times New Roman" w:hAnsi="Times New Roman"/>
          <w:b/>
          <w:bCs/>
          <w:sz w:val="24"/>
          <w:szCs w:val="24"/>
        </w:rPr>
      </w:pPr>
      <w:proofErr w:type="spellStart"/>
      <w:r w:rsidRPr="00632A73">
        <w:rPr>
          <w:rFonts w:ascii="Times New Roman" w:hAnsi="Times New Roman"/>
          <w:sz w:val="24"/>
          <w:szCs w:val="24"/>
        </w:rPr>
        <w:t>Balluerka</w:t>
      </w:r>
      <w:proofErr w:type="spellEnd"/>
      <w:r w:rsidRPr="00632A73">
        <w:rPr>
          <w:rFonts w:ascii="Times New Roman" w:hAnsi="Times New Roman"/>
          <w:sz w:val="24"/>
          <w:szCs w:val="24"/>
        </w:rPr>
        <w:t xml:space="preserve">, N. y </w:t>
      </w:r>
      <w:proofErr w:type="spellStart"/>
      <w:r w:rsidRPr="00632A73">
        <w:rPr>
          <w:rFonts w:ascii="Times New Roman" w:hAnsi="Times New Roman"/>
          <w:sz w:val="24"/>
          <w:szCs w:val="24"/>
        </w:rPr>
        <w:t>Gorostiaga</w:t>
      </w:r>
      <w:proofErr w:type="spellEnd"/>
      <w:r w:rsidRPr="00632A73">
        <w:rPr>
          <w:rFonts w:ascii="Times New Roman" w:hAnsi="Times New Roman"/>
          <w:sz w:val="24"/>
          <w:szCs w:val="24"/>
        </w:rPr>
        <w:t>, A. (2002). Comprensión, Recuerdo y Estrategias Cognitivas para el Estudio de Textos Científicos en euskera y castellano en estudiantes bilingües de diferentes niveles académicos. Infancia y Aprendizaje, 25(3), 329-345.</w:t>
      </w:r>
    </w:p>
    <w:p w:rsidR="00C56970" w:rsidRPr="00632A73" w:rsidRDefault="00C56970" w:rsidP="00632A73">
      <w:pPr>
        <w:autoSpaceDE w:val="0"/>
        <w:autoSpaceDN w:val="0"/>
        <w:adjustRightInd w:val="0"/>
        <w:spacing w:after="0" w:line="240" w:lineRule="auto"/>
        <w:jc w:val="both"/>
        <w:rPr>
          <w:rFonts w:ascii="Times New Roman" w:hAnsi="Times New Roman"/>
          <w:sz w:val="24"/>
          <w:szCs w:val="24"/>
        </w:rPr>
      </w:pPr>
    </w:p>
    <w:p w:rsidR="00DE058D" w:rsidRDefault="00C56970" w:rsidP="00A27022">
      <w:pPr>
        <w:autoSpaceDE w:val="0"/>
        <w:autoSpaceDN w:val="0"/>
        <w:adjustRightInd w:val="0"/>
        <w:spacing w:after="0" w:line="240" w:lineRule="auto"/>
        <w:jc w:val="both"/>
        <w:rPr>
          <w:rFonts w:ascii="Times New Roman" w:hAnsi="Times New Roman"/>
          <w:sz w:val="24"/>
          <w:szCs w:val="24"/>
        </w:rPr>
      </w:pPr>
      <w:r w:rsidRPr="00A27022">
        <w:rPr>
          <w:rFonts w:ascii="Times New Roman" w:hAnsi="Times New Roman"/>
          <w:sz w:val="24"/>
          <w:szCs w:val="24"/>
        </w:rPr>
        <w:t>De la Fuente, J. y F. Justicia. (2003). Escala de Estrategias de Aprendizaje ACRA-Abreviada para Alumnos Universitarios. Revista electrónica de Investigación Psicoeducativa y Psicopedagógica. No. 1 (2). ISSN: 1696-2095. España.</w:t>
      </w:r>
      <w:r w:rsidR="00DE058D">
        <w:rPr>
          <w:rFonts w:ascii="Times New Roman" w:hAnsi="Times New Roman"/>
          <w:sz w:val="24"/>
          <w:szCs w:val="24"/>
        </w:rPr>
        <w:t xml:space="preserve"> </w:t>
      </w:r>
    </w:p>
    <w:p w:rsidR="00A27022" w:rsidRPr="00A27022" w:rsidRDefault="00A27022" w:rsidP="00A27022">
      <w:pPr>
        <w:autoSpaceDE w:val="0"/>
        <w:autoSpaceDN w:val="0"/>
        <w:adjustRightInd w:val="0"/>
        <w:spacing w:after="0" w:line="240" w:lineRule="auto"/>
        <w:jc w:val="both"/>
        <w:rPr>
          <w:rFonts w:ascii="Times New Roman" w:hAnsi="Times New Roman"/>
          <w:sz w:val="24"/>
          <w:szCs w:val="24"/>
        </w:rPr>
      </w:pPr>
      <w:r w:rsidRPr="00A27022">
        <w:rPr>
          <w:rFonts w:ascii="Times New Roman" w:hAnsi="Times New Roman"/>
          <w:sz w:val="24"/>
          <w:szCs w:val="24"/>
        </w:rPr>
        <w:t xml:space="preserve">González, M. C. y J. </w:t>
      </w:r>
      <w:proofErr w:type="spellStart"/>
      <w:r w:rsidRPr="00A27022">
        <w:rPr>
          <w:rFonts w:ascii="Times New Roman" w:hAnsi="Times New Roman"/>
          <w:sz w:val="24"/>
          <w:szCs w:val="24"/>
        </w:rPr>
        <w:t>Tourón</w:t>
      </w:r>
      <w:proofErr w:type="spellEnd"/>
      <w:r w:rsidRPr="00A27022">
        <w:rPr>
          <w:rFonts w:ascii="Times New Roman" w:hAnsi="Times New Roman"/>
          <w:sz w:val="24"/>
          <w:szCs w:val="24"/>
        </w:rPr>
        <w:t xml:space="preserve">. (1992). </w:t>
      </w:r>
      <w:proofErr w:type="spellStart"/>
      <w:r w:rsidRPr="00A27022">
        <w:rPr>
          <w:rFonts w:ascii="Times New Roman" w:hAnsi="Times New Roman"/>
          <w:i/>
          <w:iCs/>
          <w:sz w:val="24"/>
          <w:szCs w:val="24"/>
        </w:rPr>
        <w:t>Autoconcepto</w:t>
      </w:r>
      <w:proofErr w:type="spellEnd"/>
      <w:r w:rsidRPr="00A27022">
        <w:rPr>
          <w:rFonts w:ascii="Times New Roman" w:hAnsi="Times New Roman"/>
          <w:i/>
          <w:iCs/>
          <w:sz w:val="24"/>
          <w:szCs w:val="24"/>
        </w:rPr>
        <w:t xml:space="preserve"> y Rendimiento Académico. Sus implicaciones en la motivación y en la autorregulación del aprendizaje. </w:t>
      </w:r>
      <w:r w:rsidRPr="00A27022">
        <w:rPr>
          <w:rFonts w:ascii="Times New Roman" w:hAnsi="Times New Roman"/>
          <w:sz w:val="24"/>
          <w:szCs w:val="24"/>
        </w:rPr>
        <w:t>Pamplona: EUNSA.</w:t>
      </w:r>
    </w:p>
    <w:p w:rsidR="00C56970" w:rsidRPr="00632A73" w:rsidRDefault="00C56970" w:rsidP="00632A73">
      <w:pPr>
        <w:autoSpaceDE w:val="0"/>
        <w:autoSpaceDN w:val="0"/>
        <w:adjustRightInd w:val="0"/>
        <w:spacing w:after="0" w:line="240" w:lineRule="auto"/>
        <w:rPr>
          <w:rFonts w:ascii="Times New Roman" w:hAnsi="Times New Roman"/>
          <w:sz w:val="24"/>
          <w:szCs w:val="24"/>
        </w:rPr>
      </w:pPr>
    </w:p>
    <w:p w:rsidR="00C56970" w:rsidRPr="00A27022" w:rsidRDefault="00C56970" w:rsidP="00632A73">
      <w:pPr>
        <w:autoSpaceDE w:val="0"/>
        <w:autoSpaceDN w:val="0"/>
        <w:adjustRightInd w:val="0"/>
        <w:spacing w:after="0" w:line="240" w:lineRule="auto"/>
        <w:jc w:val="both"/>
        <w:rPr>
          <w:rFonts w:ascii="Times New Roman" w:hAnsi="Times New Roman"/>
          <w:sz w:val="24"/>
          <w:szCs w:val="24"/>
        </w:rPr>
      </w:pPr>
      <w:proofErr w:type="spellStart"/>
      <w:r w:rsidRPr="00A27022">
        <w:rPr>
          <w:rFonts w:ascii="Times New Roman" w:hAnsi="Times New Roman"/>
          <w:sz w:val="24"/>
          <w:szCs w:val="24"/>
        </w:rPr>
        <w:lastRenderedPageBreak/>
        <w:t>Monereo</w:t>
      </w:r>
      <w:proofErr w:type="spellEnd"/>
      <w:r w:rsidRPr="00A27022">
        <w:rPr>
          <w:rFonts w:ascii="Times New Roman" w:hAnsi="Times New Roman"/>
          <w:sz w:val="24"/>
          <w:szCs w:val="24"/>
        </w:rPr>
        <w:t xml:space="preserve">, C. (1990). Las Estrategias de Aprendizaje en la Educación Formal: enseñar a pensar y sobre el pensar. </w:t>
      </w:r>
      <w:r w:rsidRPr="00A27022">
        <w:rPr>
          <w:rFonts w:ascii="Times New Roman" w:hAnsi="Times New Roman"/>
          <w:iCs/>
          <w:sz w:val="24"/>
          <w:szCs w:val="24"/>
        </w:rPr>
        <w:t>Infancia y Aprendizaje</w:t>
      </w:r>
      <w:r w:rsidRPr="00A27022">
        <w:rPr>
          <w:rFonts w:ascii="Times New Roman" w:hAnsi="Times New Roman"/>
          <w:sz w:val="24"/>
          <w:szCs w:val="24"/>
        </w:rPr>
        <w:t>, 50, 3-25. España.</w:t>
      </w:r>
    </w:p>
    <w:p w:rsidR="00C56970" w:rsidRPr="00A27022" w:rsidRDefault="00C56970" w:rsidP="00632A73">
      <w:pPr>
        <w:autoSpaceDE w:val="0"/>
        <w:autoSpaceDN w:val="0"/>
        <w:adjustRightInd w:val="0"/>
        <w:spacing w:after="0" w:line="240" w:lineRule="auto"/>
        <w:rPr>
          <w:rFonts w:ascii="Times New Roman" w:hAnsi="Times New Roman"/>
          <w:sz w:val="24"/>
          <w:szCs w:val="24"/>
        </w:rPr>
      </w:pPr>
    </w:p>
    <w:p w:rsidR="00C56970" w:rsidRPr="00A27022" w:rsidRDefault="00C56970" w:rsidP="00632A73">
      <w:pPr>
        <w:autoSpaceDE w:val="0"/>
        <w:autoSpaceDN w:val="0"/>
        <w:adjustRightInd w:val="0"/>
        <w:spacing w:after="0" w:line="240" w:lineRule="auto"/>
        <w:rPr>
          <w:rFonts w:ascii="Times New Roman" w:hAnsi="Times New Roman"/>
          <w:sz w:val="24"/>
          <w:szCs w:val="24"/>
        </w:rPr>
      </w:pPr>
      <w:proofErr w:type="spellStart"/>
      <w:r w:rsidRPr="00A27022">
        <w:rPr>
          <w:rFonts w:ascii="Times New Roman" w:hAnsi="Times New Roman"/>
          <w:sz w:val="24"/>
          <w:szCs w:val="24"/>
        </w:rPr>
        <w:t>Monereo</w:t>
      </w:r>
      <w:proofErr w:type="spellEnd"/>
      <w:r w:rsidRPr="00A27022">
        <w:rPr>
          <w:rFonts w:ascii="Times New Roman" w:hAnsi="Times New Roman"/>
          <w:sz w:val="24"/>
          <w:szCs w:val="24"/>
        </w:rPr>
        <w:t xml:space="preserve">, C. (2007). </w:t>
      </w:r>
      <w:r w:rsidRPr="00A27022">
        <w:rPr>
          <w:rFonts w:ascii="Times New Roman" w:hAnsi="Times New Roman"/>
          <w:iCs/>
          <w:sz w:val="24"/>
          <w:szCs w:val="24"/>
        </w:rPr>
        <w:t>Estrategias de Enseñanza y Aprendizaje</w:t>
      </w:r>
      <w:r w:rsidRPr="00A27022">
        <w:rPr>
          <w:rFonts w:ascii="Times New Roman" w:hAnsi="Times New Roman"/>
          <w:i/>
          <w:iCs/>
          <w:sz w:val="24"/>
          <w:szCs w:val="24"/>
        </w:rPr>
        <w:t xml:space="preserve">. </w:t>
      </w:r>
      <w:r w:rsidRPr="00A27022">
        <w:rPr>
          <w:rFonts w:ascii="Times New Roman" w:hAnsi="Times New Roman"/>
          <w:iCs/>
          <w:sz w:val="24"/>
          <w:szCs w:val="24"/>
        </w:rPr>
        <w:t>Formación del Profesorado y Aplicación en la Escuela.</w:t>
      </w:r>
      <w:r w:rsidRPr="00A27022">
        <w:rPr>
          <w:rFonts w:ascii="Times New Roman" w:hAnsi="Times New Roman"/>
          <w:i/>
          <w:iCs/>
          <w:sz w:val="24"/>
          <w:szCs w:val="24"/>
        </w:rPr>
        <w:t xml:space="preserve"> </w:t>
      </w:r>
      <w:r w:rsidRPr="00A27022">
        <w:rPr>
          <w:rFonts w:ascii="Times New Roman" w:hAnsi="Times New Roman"/>
          <w:sz w:val="24"/>
          <w:szCs w:val="24"/>
        </w:rPr>
        <w:t>10ª ed. Grao. España.</w:t>
      </w:r>
    </w:p>
    <w:p w:rsidR="00C56970" w:rsidRPr="00A27022" w:rsidRDefault="00C56970" w:rsidP="00632A73">
      <w:pPr>
        <w:autoSpaceDE w:val="0"/>
        <w:autoSpaceDN w:val="0"/>
        <w:adjustRightInd w:val="0"/>
        <w:spacing w:after="0" w:line="240" w:lineRule="auto"/>
        <w:rPr>
          <w:rFonts w:ascii="Times New Roman" w:hAnsi="Times New Roman"/>
          <w:sz w:val="24"/>
          <w:szCs w:val="24"/>
        </w:rPr>
      </w:pPr>
    </w:p>
    <w:p w:rsidR="00C56970" w:rsidRPr="00A27022" w:rsidRDefault="00C56970" w:rsidP="00632A73">
      <w:pPr>
        <w:autoSpaceDE w:val="0"/>
        <w:autoSpaceDN w:val="0"/>
        <w:adjustRightInd w:val="0"/>
        <w:spacing w:after="0" w:line="240" w:lineRule="auto"/>
        <w:jc w:val="both"/>
        <w:rPr>
          <w:rFonts w:ascii="Times New Roman" w:hAnsi="Times New Roman"/>
          <w:sz w:val="24"/>
          <w:szCs w:val="24"/>
        </w:rPr>
      </w:pPr>
      <w:r w:rsidRPr="00A27022">
        <w:rPr>
          <w:rFonts w:ascii="Times New Roman" w:hAnsi="Times New Roman"/>
          <w:sz w:val="24"/>
          <w:szCs w:val="24"/>
        </w:rPr>
        <w:t xml:space="preserve">Pozo, J. I. (1990). </w:t>
      </w:r>
      <w:r w:rsidRPr="00A27022">
        <w:rPr>
          <w:rFonts w:ascii="Times New Roman" w:hAnsi="Times New Roman"/>
          <w:i/>
          <w:sz w:val="24"/>
          <w:szCs w:val="24"/>
        </w:rPr>
        <w:t>Estrategias de Aprendizaje</w:t>
      </w:r>
      <w:r w:rsidRPr="00A27022">
        <w:rPr>
          <w:rFonts w:ascii="Times New Roman" w:hAnsi="Times New Roman"/>
          <w:sz w:val="24"/>
          <w:szCs w:val="24"/>
        </w:rPr>
        <w:t xml:space="preserve">. En C. </w:t>
      </w:r>
      <w:proofErr w:type="spellStart"/>
      <w:r w:rsidRPr="00A27022">
        <w:rPr>
          <w:rFonts w:ascii="Times New Roman" w:hAnsi="Times New Roman"/>
          <w:sz w:val="24"/>
          <w:szCs w:val="24"/>
        </w:rPr>
        <w:t>Coll</w:t>
      </w:r>
      <w:proofErr w:type="spellEnd"/>
      <w:r w:rsidRPr="00A27022">
        <w:rPr>
          <w:rFonts w:ascii="Times New Roman" w:hAnsi="Times New Roman"/>
          <w:sz w:val="24"/>
          <w:szCs w:val="24"/>
        </w:rPr>
        <w:t xml:space="preserve">, J. Palacios y A. </w:t>
      </w:r>
      <w:proofErr w:type="spellStart"/>
      <w:r w:rsidRPr="00A27022">
        <w:rPr>
          <w:rFonts w:ascii="Times New Roman" w:hAnsi="Times New Roman"/>
          <w:sz w:val="24"/>
          <w:szCs w:val="24"/>
        </w:rPr>
        <w:t>Marchesi</w:t>
      </w:r>
      <w:proofErr w:type="spellEnd"/>
      <w:r w:rsidRPr="00A27022">
        <w:rPr>
          <w:rFonts w:ascii="Times New Roman" w:hAnsi="Times New Roman"/>
          <w:sz w:val="24"/>
          <w:szCs w:val="24"/>
        </w:rPr>
        <w:t xml:space="preserve"> (Comp.), </w:t>
      </w:r>
      <w:r w:rsidRPr="00A27022">
        <w:rPr>
          <w:rFonts w:ascii="Times New Roman" w:hAnsi="Times New Roman"/>
          <w:iCs/>
          <w:sz w:val="24"/>
          <w:szCs w:val="24"/>
        </w:rPr>
        <w:t>Desarrollo psicológico y educación, II. Psicología de la Educación</w:t>
      </w:r>
      <w:r w:rsidRPr="00A27022">
        <w:rPr>
          <w:rFonts w:ascii="Times New Roman" w:hAnsi="Times New Roman"/>
          <w:i/>
          <w:iCs/>
          <w:sz w:val="24"/>
          <w:szCs w:val="24"/>
        </w:rPr>
        <w:t xml:space="preserve">. </w:t>
      </w:r>
      <w:r w:rsidRPr="00A27022">
        <w:rPr>
          <w:rFonts w:ascii="Times New Roman" w:hAnsi="Times New Roman"/>
          <w:sz w:val="24"/>
          <w:szCs w:val="24"/>
        </w:rPr>
        <w:t>Madrid: Alianza.</w:t>
      </w:r>
    </w:p>
    <w:p w:rsidR="00C56970" w:rsidRPr="00A27022" w:rsidRDefault="00C56970" w:rsidP="00632A73">
      <w:pPr>
        <w:autoSpaceDE w:val="0"/>
        <w:autoSpaceDN w:val="0"/>
        <w:adjustRightInd w:val="0"/>
        <w:spacing w:after="0" w:line="240" w:lineRule="auto"/>
        <w:jc w:val="both"/>
        <w:rPr>
          <w:rFonts w:ascii="Times New Roman" w:hAnsi="Times New Roman"/>
          <w:sz w:val="24"/>
          <w:szCs w:val="24"/>
        </w:rPr>
      </w:pPr>
    </w:p>
    <w:p w:rsidR="00C56970" w:rsidRPr="00A27022" w:rsidRDefault="00C56970" w:rsidP="00632A73">
      <w:pPr>
        <w:autoSpaceDE w:val="0"/>
        <w:autoSpaceDN w:val="0"/>
        <w:adjustRightInd w:val="0"/>
        <w:spacing w:after="0" w:line="240" w:lineRule="auto"/>
        <w:jc w:val="both"/>
        <w:rPr>
          <w:rFonts w:ascii="Times New Roman" w:hAnsi="Times New Roman"/>
          <w:sz w:val="24"/>
          <w:szCs w:val="24"/>
        </w:rPr>
      </w:pPr>
      <w:r w:rsidRPr="00A27022">
        <w:rPr>
          <w:rFonts w:ascii="Times New Roman" w:hAnsi="Times New Roman"/>
          <w:sz w:val="24"/>
          <w:szCs w:val="24"/>
        </w:rPr>
        <w:t xml:space="preserve">Pozo, J., </w:t>
      </w:r>
      <w:proofErr w:type="spellStart"/>
      <w:r w:rsidRPr="00A27022">
        <w:rPr>
          <w:rFonts w:ascii="Times New Roman" w:hAnsi="Times New Roman"/>
          <w:sz w:val="24"/>
          <w:szCs w:val="24"/>
        </w:rPr>
        <w:t>Monereo</w:t>
      </w:r>
      <w:proofErr w:type="spellEnd"/>
      <w:r w:rsidRPr="00A27022">
        <w:rPr>
          <w:rFonts w:ascii="Times New Roman" w:hAnsi="Times New Roman"/>
          <w:sz w:val="24"/>
          <w:szCs w:val="24"/>
        </w:rPr>
        <w:t xml:space="preserve">, C. y Castelló, M. (2001). El Uso Estratégico del Conocimiento. En C. </w:t>
      </w:r>
      <w:proofErr w:type="spellStart"/>
      <w:r w:rsidRPr="00A27022">
        <w:rPr>
          <w:rFonts w:ascii="Times New Roman" w:hAnsi="Times New Roman"/>
          <w:sz w:val="24"/>
          <w:szCs w:val="24"/>
        </w:rPr>
        <w:t>Coll</w:t>
      </w:r>
      <w:proofErr w:type="spellEnd"/>
      <w:r w:rsidRPr="00A27022">
        <w:rPr>
          <w:rFonts w:ascii="Times New Roman" w:hAnsi="Times New Roman"/>
          <w:sz w:val="24"/>
          <w:szCs w:val="24"/>
        </w:rPr>
        <w:t xml:space="preserve">, J. Palacios y A. </w:t>
      </w:r>
      <w:proofErr w:type="spellStart"/>
      <w:r w:rsidRPr="00A27022">
        <w:rPr>
          <w:rFonts w:ascii="Times New Roman" w:hAnsi="Times New Roman"/>
          <w:sz w:val="24"/>
          <w:szCs w:val="24"/>
        </w:rPr>
        <w:t>Marchessi</w:t>
      </w:r>
      <w:proofErr w:type="spellEnd"/>
      <w:r w:rsidRPr="00A27022">
        <w:rPr>
          <w:rFonts w:ascii="Times New Roman" w:hAnsi="Times New Roman"/>
          <w:sz w:val="24"/>
          <w:szCs w:val="24"/>
        </w:rPr>
        <w:t xml:space="preserve"> (</w:t>
      </w:r>
      <w:proofErr w:type="spellStart"/>
      <w:r w:rsidRPr="00A27022">
        <w:rPr>
          <w:rFonts w:ascii="Times New Roman" w:hAnsi="Times New Roman"/>
          <w:sz w:val="24"/>
          <w:szCs w:val="24"/>
        </w:rPr>
        <w:t>Comps</w:t>
      </w:r>
      <w:proofErr w:type="spellEnd"/>
      <w:r w:rsidRPr="00A27022">
        <w:rPr>
          <w:rFonts w:ascii="Times New Roman" w:hAnsi="Times New Roman"/>
          <w:sz w:val="24"/>
          <w:szCs w:val="24"/>
        </w:rPr>
        <w:t>.): Desarrollo psicológico y educación (t. II). Madrid: Alianza.</w:t>
      </w:r>
    </w:p>
    <w:p w:rsidR="00C56970" w:rsidRPr="00A27022" w:rsidRDefault="00C56970" w:rsidP="00632A73">
      <w:pPr>
        <w:autoSpaceDE w:val="0"/>
        <w:autoSpaceDN w:val="0"/>
        <w:adjustRightInd w:val="0"/>
        <w:spacing w:after="0" w:line="240" w:lineRule="auto"/>
        <w:rPr>
          <w:rFonts w:ascii="Times New Roman" w:hAnsi="Times New Roman"/>
          <w:sz w:val="24"/>
          <w:szCs w:val="24"/>
        </w:rPr>
      </w:pPr>
    </w:p>
    <w:p w:rsidR="00C56970" w:rsidRPr="00632A73" w:rsidRDefault="00C56970" w:rsidP="00632A73">
      <w:pPr>
        <w:autoSpaceDE w:val="0"/>
        <w:autoSpaceDN w:val="0"/>
        <w:adjustRightInd w:val="0"/>
        <w:spacing w:after="0" w:line="240" w:lineRule="auto"/>
        <w:rPr>
          <w:rFonts w:ascii="Times New Roman" w:hAnsi="Times New Roman"/>
          <w:sz w:val="24"/>
          <w:szCs w:val="24"/>
        </w:rPr>
      </w:pPr>
      <w:r w:rsidRPr="00A27022">
        <w:rPr>
          <w:rFonts w:ascii="Times New Roman" w:hAnsi="Times New Roman"/>
          <w:sz w:val="24"/>
          <w:szCs w:val="24"/>
        </w:rPr>
        <w:t>Román, J.M. y S. Gallego. (1994). Escala de Estrategias de Aprendizaje, ACRA. TEA Ediciones. Madrid.</w:t>
      </w:r>
    </w:p>
    <w:p w:rsidR="00224E8D" w:rsidRDefault="00224E8D" w:rsidP="00224E8D">
      <w:pPr>
        <w:spacing w:after="0" w:line="240" w:lineRule="auto"/>
        <w:jc w:val="both"/>
        <w:rPr>
          <w:rFonts w:ascii="Times New Roman" w:hAnsi="Times New Roman"/>
          <w:b/>
          <w:bCs/>
          <w:sz w:val="20"/>
          <w:szCs w:val="20"/>
          <w:lang w:val="es-ES"/>
        </w:rPr>
      </w:pPr>
    </w:p>
    <w:p w:rsidR="00FD0A1B" w:rsidRPr="00242C9D" w:rsidRDefault="00FD0A1B" w:rsidP="00FD0A1B">
      <w:pPr>
        <w:spacing w:after="0" w:line="240" w:lineRule="auto"/>
        <w:jc w:val="both"/>
        <w:rPr>
          <w:rFonts w:ascii="Times New Roman" w:hAnsi="Times New Roman"/>
          <w:b/>
          <w:bCs/>
          <w:sz w:val="24"/>
          <w:szCs w:val="24"/>
          <w:lang w:val="es-ES"/>
        </w:rPr>
      </w:pPr>
    </w:p>
    <w:p w:rsidR="00FD0A1B" w:rsidRDefault="00FD0A1B" w:rsidP="00FD0A1B">
      <w:pPr>
        <w:spacing w:after="0" w:line="240" w:lineRule="auto"/>
        <w:jc w:val="both"/>
        <w:rPr>
          <w:rFonts w:ascii="Times New Roman" w:hAnsi="Times New Roman"/>
          <w:b/>
          <w:bCs/>
          <w:sz w:val="24"/>
          <w:szCs w:val="24"/>
          <w:lang w:val="es-ES"/>
        </w:rPr>
      </w:pPr>
    </w:p>
    <w:p w:rsidR="00FD0A1B" w:rsidRDefault="00FD0A1B" w:rsidP="00FD0A1B">
      <w:pPr>
        <w:spacing w:after="0" w:line="240" w:lineRule="auto"/>
        <w:jc w:val="both"/>
        <w:rPr>
          <w:rFonts w:ascii="Times New Roman" w:hAnsi="Times New Roman"/>
          <w:b/>
          <w:bCs/>
          <w:sz w:val="24"/>
          <w:szCs w:val="24"/>
          <w:lang w:val="es-ES"/>
        </w:rPr>
      </w:pPr>
    </w:p>
    <w:p w:rsidR="00FD0A1B" w:rsidRPr="00242C9D" w:rsidRDefault="00FD0A1B" w:rsidP="00FD0A1B">
      <w:pPr>
        <w:spacing w:after="0" w:line="240" w:lineRule="auto"/>
        <w:jc w:val="both"/>
        <w:rPr>
          <w:rFonts w:ascii="Times New Roman" w:hAnsi="Times New Roman"/>
          <w:b/>
          <w:bCs/>
          <w:sz w:val="24"/>
          <w:szCs w:val="24"/>
          <w:lang w:val="es-ES"/>
        </w:rPr>
      </w:pPr>
    </w:p>
    <w:p w:rsidR="001A7A01" w:rsidRDefault="001A7A01" w:rsidP="00FD0A1B">
      <w:pPr>
        <w:spacing w:after="0" w:line="240" w:lineRule="auto"/>
        <w:jc w:val="both"/>
        <w:rPr>
          <w:rFonts w:ascii="Times New Roman" w:hAnsi="Times New Roman"/>
          <w:b/>
          <w:bCs/>
          <w:sz w:val="24"/>
          <w:szCs w:val="24"/>
          <w:lang w:val="es-ES"/>
        </w:rPr>
      </w:pPr>
    </w:p>
    <w:p w:rsidR="00FD0A1B" w:rsidRPr="00242C9D" w:rsidRDefault="00FD0A1B" w:rsidP="00FD0A1B">
      <w:pPr>
        <w:spacing w:after="0" w:line="240" w:lineRule="auto"/>
        <w:jc w:val="both"/>
        <w:rPr>
          <w:rFonts w:ascii="Times New Roman" w:hAnsi="Times New Roman"/>
          <w:b/>
          <w:bCs/>
          <w:sz w:val="24"/>
          <w:szCs w:val="24"/>
          <w:lang w:val="es-ES"/>
        </w:rPr>
      </w:pPr>
    </w:p>
    <w:p w:rsidR="00FD0A1B" w:rsidRDefault="00FD0A1B" w:rsidP="00FD0A1B">
      <w:pPr>
        <w:spacing w:after="0" w:line="240" w:lineRule="auto"/>
        <w:jc w:val="both"/>
        <w:rPr>
          <w:rFonts w:ascii="Times New Roman" w:hAnsi="Times New Roman"/>
          <w:bCs/>
          <w:sz w:val="24"/>
          <w:szCs w:val="24"/>
          <w:lang w:val="es-ES"/>
        </w:rPr>
      </w:pPr>
    </w:p>
    <w:p w:rsidR="00FD0A1B" w:rsidRPr="00FD0A1B" w:rsidRDefault="00FD0A1B" w:rsidP="00440946">
      <w:pPr>
        <w:spacing w:line="240" w:lineRule="auto"/>
        <w:jc w:val="both"/>
        <w:rPr>
          <w:rFonts w:ascii="Times New Roman" w:hAnsi="Times New Roman"/>
          <w:b/>
          <w:bCs/>
          <w:sz w:val="24"/>
          <w:szCs w:val="24"/>
          <w:lang w:val="es-ES"/>
        </w:rPr>
      </w:pPr>
    </w:p>
    <w:sectPr w:rsidR="00FD0A1B" w:rsidRPr="00FD0A1B" w:rsidSect="00024314">
      <w:headerReference w:type="default" r:id="rId21"/>
      <w:type w:val="continuous"/>
      <w:pgSz w:w="12240" w:h="15840"/>
      <w:pgMar w:top="128" w:right="1134" w:bottom="1134" w:left="1134" w:header="904" w:footer="113"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231" w:rsidRDefault="00D43231" w:rsidP="001725D2">
      <w:pPr>
        <w:spacing w:after="0" w:line="240" w:lineRule="auto"/>
      </w:pPr>
      <w:r>
        <w:separator/>
      </w:r>
    </w:p>
  </w:endnote>
  <w:endnote w:type="continuationSeparator" w:id="0">
    <w:p w:rsidR="00D43231" w:rsidRDefault="00D43231" w:rsidP="0017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GKYY Z+ The Sans">
    <w:altName w:val="The Sans"/>
    <w:panose1 w:val="00000000000000000000"/>
    <w:charset w:val="00"/>
    <w:family w:val="roman"/>
    <w:notTrueType/>
    <w:pitch w:val="default"/>
    <w:sig w:usb0="00000003" w:usb1="00000000" w:usb2="00000000" w:usb3="00000000" w:csb0="00000001" w:csb1="00000000"/>
  </w:font>
  <w:font w:name="Frutiger LT Std 45 Light">
    <w:altName w:val="Frutiger LT Std 45 Light"/>
    <w:panose1 w:val="00000000000000000000"/>
    <w:charset w:val="00"/>
    <w:family w:val="swiss"/>
    <w:notTrueType/>
    <w:pitch w:val="default"/>
    <w:sig w:usb0="00000003" w:usb1="00000000" w:usb2="00000000" w:usb3="00000000" w:csb0="00000001" w:csb1="00000000"/>
  </w:font>
  <w:font w:name="Frutiger LT Std 55 Roman">
    <w:altName w:val="Frutiger LT Std 55 Roman"/>
    <w:panose1 w:val="00000000000000000000"/>
    <w:charset w:val="00"/>
    <w:family w:val="roman"/>
    <w:notTrueType/>
    <w:pitch w:val="default"/>
    <w:sig w:usb0="00000003" w:usb1="00000000" w:usb2="00000000" w:usb3="00000000" w:csb0="00000001" w:csb1="00000000"/>
  </w:font>
  <w:font w:name="Droid Sans Fallback">
    <w:altName w:val="Arial Unicode MS"/>
    <w:charset w:val="80"/>
    <w:family w:val="auto"/>
    <w:pitch w:val="variable"/>
  </w:font>
  <w:font w:name="FreeSans">
    <w:altName w:val="MS Mincho"/>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ChelthmITC Bk BT">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Light">
    <w:altName w:val="Futura Light"/>
    <w:panose1 w:val="00000000000000000000"/>
    <w:charset w:val="00"/>
    <w:family w:val="swiss"/>
    <w:notTrueType/>
    <w:pitch w:val="default"/>
    <w:sig w:usb0="00000003" w:usb1="00000000" w:usb2="00000000" w:usb3="00000000" w:csb0="00000001" w:csb1="00000000"/>
  </w:font>
  <w:font w:name="Futura Medium">
    <w:altName w:val="Futura Medium"/>
    <w:panose1 w:val="00000000000000000000"/>
    <w:charset w:val="00"/>
    <w:family w:val="swiss"/>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462" w:rsidRDefault="00B02462" w:rsidP="00B248E0">
    <w:pPr>
      <w:widowControl w:val="0"/>
      <w:autoSpaceDE w:val="0"/>
      <w:autoSpaceDN w:val="0"/>
      <w:adjustRightInd w:val="0"/>
      <w:spacing w:after="0" w:line="200" w:lineRule="exact"/>
      <w:rPr>
        <w:rFonts w:ascii="Times New Roman" w:hAnsi="Times New Roman"/>
        <w:sz w:val="20"/>
        <w:szCs w:val="20"/>
      </w:rPr>
    </w:pPr>
    <w:r>
      <w:rPr>
        <w:noProof/>
        <w:lang w:eastAsia="es-MX"/>
      </w:rPr>
      <mc:AlternateContent>
        <mc:Choice Requires="wps">
          <w:drawing>
            <wp:anchor distT="0" distB="0" distL="114300" distR="114300" simplePos="0" relativeHeight="251692032" behindDoc="1" locked="0" layoutInCell="0" allowOverlap="1">
              <wp:simplePos x="0" y="0"/>
              <wp:positionH relativeFrom="page">
                <wp:posOffset>749300</wp:posOffset>
              </wp:positionH>
              <wp:positionV relativeFrom="page">
                <wp:posOffset>9444990</wp:posOffset>
              </wp:positionV>
              <wp:extent cx="6268085" cy="297815"/>
              <wp:effectExtent l="0" t="0" r="18415" b="698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08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462" w:rsidRDefault="00B02462" w:rsidP="00B248E0">
                          <w:pPr>
                            <w:widowControl w:val="0"/>
                            <w:autoSpaceDE w:val="0"/>
                            <w:autoSpaceDN w:val="0"/>
                            <w:adjustRightInd w:val="0"/>
                            <w:spacing w:after="0" w:line="224" w:lineRule="exact"/>
                            <w:ind w:left="-15" w:right="-15"/>
                            <w:jc w:val="center"/>
                            <w:rPr>
                              <w:rFonts w:ascii="Times New Roman" w:hAnsi="Times New Roman"/>
                              <w:sz w:val="20"/>
                              <w:szCs w:val="20"/>
                            </w:rPr>
                          </w:pP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1"/>
                              <w:sz w:val="20"/>
                              <w:szCs w:val="20"/>
                            </w:rPr>
                            <w:t>201</w:t>
                          </w:r>
                          <w:r w:rsidR="009D6DFB">
                            <w:rPr>
                              <w:rFonts w:ascii="Times New Roman" w:hAnsi="Times New Roman"/>
                              <w:b/>
                              <w:bCs/>
                              <w:sz w:val="20"/>
                              <w:szCs w:val="20"/>
                            </w:rPr>
                            <w:t>7</w:t>
                          </w:r>
                          <w:r>
                            <w:rPr>
                              <w:rFonts w:ascii="Times New Roman" w:hAnsi="Times New Roman"/>
                              <w:b/>
                              <w:bCs/>
                              <w:spacing w:val="-3"/>
                              <w:sz w:val="20"/>
                              <w:szCs w:val="20"/>
                            </w:rPr>
                            <w:t xml:space="preserve"> </w:t>
                          </w:r>
                          <w:r>
                            <w:rPr>
                              <w:rFonts w:ascii="Times New Roman" w:hAnsi="Times New Roman"/>
                              <w:b/>
                              <w:bCs/>
                              <w:sz w:val="20"/>
                              <w:szCs w:val="20"/>
                            </w:rPr>
                            <w:t>De</w:t>
                          </w:r>
                          <w:r>
                            <w:rPr>
                              <w:rFonts w:ascii="Times New Roman" w:hAnsi="Times New Roman"/>
                              <w:b/>
                              <w:bCs/>
                              <w:spacing w:val="1"/>
                              <w:sz w:val="20"/>
                              <w:szCs w:val="20"/>
                            </w:rPr>
                            <w:t>r</w:t>
                          </w:r>
                          <w:r>
                            <w:rPr>
                              <w:rFonts w:ascii="Times New Roman" w:hAnsi="Times New Roman"/>
                              <w:b/>
                              <w:bCs/>
                              <w:sz w:val="20"/>
                              <w:szCs w:val="20"/>
                            </w:rPr>
                            <w:t>e</w:t>
                          </w:r>
                          <w:r>
                            <w:rPr>
                              <w:rFonts w:ascii="Times New Roman" w:hAnsi="Times New Roman"/>
                              <w:b/>
                              <w:bCs/>
                              <w:spacing w:val="1"/>
                              <w:sz w:val="20"/>
                              <w:szCs w:val="20"/>
                            </w:rPr>
                            <w:t>c</w:t>
                          </w:r>
                          <w:r>
                            <w:rPr>
                              <w:rFonts w:ascii="Times New Roman" w:hAnsi="Times New Roman"/>
                              <w:b/>
                              <w:bCs/>
                              <w:sz w:val="20"/>
                              <w:szCs w:val="20"/>
                            </w:rPr>
                            <w:t>h</w:t>
                          </w:r>
                          <w:r>
                            <w:rPr>
                              <w:rFonts w:ascii="Times New Roman" w:hAnsi="Times New Roman"/>
                              <w:b/>
                              <w:bCs/>
                              <w:spacing w:val="1"/>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Reser</w:t>
                          </w:r>
                          <w:r>
                            <w:rPr>
                              <w:rFonts w:ascii="Times New Roman" w:hAnsi="Times New Roman"/>
                              <w:b/>
                              <w:bCs/>
                              <w:spacing w:val="2"/>
                              <w:sz w:val="20"/>
                              <w:szCs w:val="20"/>
                            </w:rPr>
                            <w:t>v</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2"/>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3"/>
                              <w:sz w:val="20"/>
                              <w:szCs w:val="20"/>
                            </w:rPr>
                            <w:t xml:space="preserve"> </w:t>
                          </w:r>
                          <w:r>
                            <w:rPr>
                              <w:rFonts w:ascii="Times New Roman" w:hAnsi="Times New Roman"/>
                              <w:b/>
                              <w:bCs/>
                              <w:spacing w:val="-1"/>
                              <w:sz w:val="20"/>
                              <w:szCs w:val="20"/>
                            </w:rPr>
                            <w:t>E</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1"/>
                              <w:sz w:val="20"/>
                              <w:szCs w:val="20"/>
                            </w:rPr>
                            <w:t>F</w:t>
                          </w:r>
                          <w:r>
                            <w:rPr>
                              <w:rFonts w:ascii="Times New Roman" w:hAnsi="Times New Roman"/>
                              <w:b/>
                              <w:bCs/>
                              <w:spacing w:val="2"/>
                              <w:sz w:val="20"/>
                              <w:szCs w:val="20"/>
                            </w:rPr>
                            <w:t>A</w:t>
                          </w:r>
                          <w:r>
                            <w:rPr>
                              <w:rFonts w:ascii="Times New Roman" w:hAnsi="Times New Roman"/>
                              <w:b/>
                              <w:bCs/>
                              <w:sz w:val="20"/>
                              <w:szCs w:val="20"/>
                            </w:rPr>
                            <w:t>N,</w:t>
                          </w:r>
                          <w:r>
                            <w:rPr>
                              <w:rFonts w:ascii="Times New Roman" w:hAnsi="Times New Roman"/>
                              <w:b/>
                              <w:bCs/>
                              <w:spacing w:val="-9"/>
                              <w:sz w:val="20"/>
                              <w:szCs w:val="20"/>
                            </w:rPr>
                            <w:t xml:space="preserve"> </w:t>
                          </w:r>
                          <w:r>
                            <w:rPr>
                              <w:rFonts w:ascii="Times New Roman" w:hAnsi="Times New Roman"/>
                              <w:b/>
                              <w:bCs/>
                              <w:sz w:val="20"/>
                              <w:szCs w:val="20"/>
                            </w:rPr>
                            <w:t>S.C.</w:t>
                          </w:r>
                          <w:r>
                            <w:rPr>
                              <w:rFonts w:ascii="Times New Roman" w:hAnsi="Times New Roman"/>
                              <w:b/>
                              <w:bCs/>
                              <w:spacing w:val="-3"/>
                              <w:sz w:val="20"/>
                              <w:szCs w:val="20"/>
                            </w:rPr>
                            <w:t xml:space="preserve"> </w:t>
                          </w:r>
                          <w:proofErr w:type="spellStart"/>
                          <w:r>
                            <w:rPr>
                              <w:rFonts w:ascii="Times New Roman" w:hAnsi="Times New Roman"/>
                              <w:b/>
                              <w:bCs/>
                              <w:spacing w:val="4"/>
                              <w:sz w:val="20"/>
                              <w:szCs w:val="20"/>
                            </w:rPr>
                            <w:t>M</w:t>
                          </w:r>
                          <w:r>
                            <w:rPr>
                              <w:rFonts w:ascii="Times New Roman" w:hAnsi="Times New Roman"/>
                              <w:b/>
                              <w:bCs/>
                              <w:sz w:val="20"/>
                              <w:szCs w:val="20"/>
                            </w:rPr>
                            <w:t>e</w:t>
                          </w:r>
                          <w:r>
                            <w:rPr>
                              <w:rFonts w:ascii="Times New Roman" w:hAnsi="Times New Roman"/>
                              <w:b/>
                              <w:bCs/>
                              <w:spacing w:val="-1"/>
                              <w:sz w:val="20"/>
                              <w:szCs w:val="20"/>
                            </w:rPr>
                            <w:t>x</w:t>
                          </w:r>
                          <w:r>
                            <w:rPr>
                              <w:rFonts w:ascii="Times New Roman" w:hAnsi="Times New Roman"/>
                              <w:b/>
                              <w:bCs/>
                              <w:sz w:val="20"/>
                              <w:szCs w:val="20"/>
                            </w:rPr>
                            <w:t>ico</w:t>
                          </w:r>
                          <w:proofErr w:type="spellEnd"/>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2"/>
                              <w:sz w:val="20"/>
                              <w:szCs w:val="20"/>
                            </w:rPr>
                            <w:t>B</w:t>
                          </w:r>
                          <w:r>
                            <w:rPr>
                              <w:rFonts w:ascii="Times New Roman" w:hAnsi="Times New Roman"/>
                              <w:b/>
                              <w:bCs/>
                              <w:spacing w:val="1"/>
                              <w:sz w:val="20"/>
                              <w:szCs w:val="20"/>
                            </w:rPr>
                            <w:t>o</w:t>
                          </w:r>
                          <w:r>
                            <w:rPr>
                              <w:rFonts w:ascii="Times New Roman" w:hAnsi="Times New Roman"/>
                              <w:b/>
                              <w:bCs/>
                              <w:sz w:val="20"/>
                              <w:szCs w:val="20"/>
                            </w:rPr>
                            <w:t>li</w:t>
                          </w:r>
                          <w:r>
                            <w:rPr>
                              <w:rFonts w:ascii="Times New Roman" w:hAnsi="Times New Roman"/>
                              <w:b/>
                              <w:bCs/>
                              <w:spacing w:val="1"/>
                              <w:sz w:val="20"/>
                              <w:szCs w:val="20"/>
                            </w:rPr>
                            <w:t>v</w:t>
                          </w:r>
                          <w:r>
                            <w:rPr>
                              <w:rFonts w:ascii="Times New Roman" w:hAnsi="Times New Roman"/>
                              <w:b/>
                              <w:bCs/>
                              <w:sz w:val="20"/>
                              <w:szCs w:val="20"/>
                            </w:rPr>
                            <w:t>ia</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proofErr w:type="spellStart"/>
                          <w:r>
                            <w:rPr>
                              <w:rFonts w:ascii="Times New Roman" w:hAnsi="Times New Roman"/>
                              <w:b/>
                              <w:bCs/>
                              <w:sz w:val="20"/>
                              <w:szCs w:val="20"/>
                            </w:rPr>
                            <w:t>Sp</w:t>
                          </w:r>
                          <w:r>
                            <w:rPr>
                              <w:rFonts w:ascii="Times New Roman" w:hAnsi="Times New Roman"/>
                              <w:b/>
                              <w:bCs/>
                              <w:spacing w:val="1"/>
                              <w:sz w:val="20"/>
                              <w:szCs w:val="20"/>
                            </w:rPr>
                            <w:t>a</w:t>
                          </w:r>
                          <w:r>
                            <w:rPr>
                              <w:rFonts w:ascii="Times New Roman" w:hAnsi="Times New Roman"/>
                              <w:b/>
                              <w:bCs/>
                              <w:sz w:val="20"/>
                              <w:szCs w:val="20"/>
                            </w:rPr>
                            <w:t>in</w:t>
                          </w:r>
                          <w:proofErr w:type="spellEnd"/>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Ecu</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6"/>
                              <w:sz w:val="20"/>
                              <w:szCs w:val="20"/>
                            </w:rPr>
                            <w:t xml:space="preserve"> </w:t>
                          </w:r>
                          <w:r>
                            <w:rPr>
                              <w:rFonts w:ascii="Times New Roman" w:hAnsi="Times New Roman"/>
                              <w:b/>
                              <w:bCs/>
                              <w:sz w:val="20"/>
                              <w:szCs w:val="20"/>
                            </w:rPr>
                            <w:t>•</w:t>
                          </w:r>
                          <w:proofErr w:type="spellStart"/>
                          <w:r>
                            <w:rPr>
                              <w:rFonts w:ascii="Times New Roman" w:hAnsi="Times New Roman"/>
                              <w:b/>
                              <w:bCs/>
                              <w:sz w:val="20"/>
                              <w:szCs w:val="20"/>
                            </w:rPr>
                            <w:t>C</w:t>
                          </w:r>
                          <w:r>
                            <w:rPr>
                              <w:rFonts w:ascii="Times New Roman" w:hAnsi="Times New Roman"/>
                              <w:b/>
                              <w:bCs/>
                              <w:spacing w:val="3"/>
                              <w:sz w:val="20"/>
                              <w:szCs w:val="20"/>
                            </w:rPr>
                            <w:t>a</w:t>
                          </w:r>
                          <w:r>
                            <w:rPr>
                              <w:rFonts w:ascii="Times New Roman" w:hAnsi="Times New Roman"/>
                              <w:b/>
                              <w:bCs/>
                              <w:spacing w:val="-5"/>
                              <w:sz w:val="20"/>
                              <w:szCs w:val="20"/>
                            </w:rPr>
                            <w:t>m</w:t>
                          </w:r>
                          <w:r>
                            <w:rPr>
                              <w:rFonts w:ascii="Times New Roman" w:hAnsi="Times New Roman"/>
                              <w:b/>
                              <w:bCs/>
                              <w:sz w:val="20"/>
                              <w:szCs w:val="20"/>
                            </w:rPr>
                            <w:t>e</w:t>
                          </w:r>
                          <w:r>
                            <w:rPr>
                              <w:rFonts w:ascii="Times New Roman" w:hAnsi="Times New Roman"/>
                              <w:b/>
                              <w:bCs/>
                              <w:spacing w:val="1"/>
                              <w:sz w:val="20"/>
                              <w:szCs w:val="20"/>
                            </w:rPr>
                            <w:t>roo</w:t>
                          </w:r>
                          <w:r>
                            <w:rPr>
                              <w:rFonts w:ascii="Times New Roman" w:hAnsi="Times New Roman"/>
                              <w:b/>
                              <w:bCs/>
                              <w:sz w:val="20"/>
                              <w:szCs w:val="20"/>
                            </w:rPr>
                            <w:t>n</w:t>
                          </w:r>
                          <w:proofErr w:type="spellEnd"/>
                          <w:r>
                            <w:rPr>
                              <w:rFonts w:ascii="Times New Roman" w:hAnsi="Times New Roman"/>
                              <w:b/>
                              <w:bCs/>
                              <w:spacing w:val="-10"/>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l</w:t>
                          </w:r>
                          <w:r>
                            <w:rPr>
                              <w:rFonts w:ascii="Times New Roman" w:hAnsi="Times New Roman"/>
                              <w:b/>
                              <w:bCs/>
                              <w:spacing w:val="3"/>
                              <w:sz w:val="20"/>
                              <w:szCs w:val="20"/>
                            </w:rPr>
                            <w:t>o</w:t>
                          </w:r>
                          <w:r>
                            <w:rPr>
                              <w:rFonts w:ascii="Times New Roman" w:hAnsi="Times New Roman"/>
                              <w:b/>
                              <w:bCs/>
                              <w:spacing w:val="-3"/>
                              <w:sz w:val="20"/>
                              <w:szCs w:val="20"/>
                            </w:rPr>
                            <w:t>m</w:t>
                          </w:r>
                          <w:r>
                            <w:rPr>
                              <w:rFonts w:ascii="Times New Roman" w:hAnsi="Times New Roman"/>
                              <w:b/>
                              <w:bCs/>
                              <w:sz w:val="20"/>
                              <w:szCs w:val="20"/>
                            </w:rPr>
                            <w:t>bia</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2"/>
                              <w:sz w:val="20"/>
                              <w:szCs w:val="20"/>
                            </w:rPr>
                            <w:t>ub</w:t>
                          </w:r>
                          <w:r>
                            <w:rPr>
                              <w:rFonts w:ascii="Times New Roman" w:hAnsi="Times New Roman"/>
                              <w:b/>
                              <w:bCs/>
                              <w:sz w:val="20"/>
                              <w:szCs w:val="20"/>
                            </w:rPr>
                            <w:t>a</w:t>
                          </w:r>
                          <w:r>
                            <w:rPr>
                              <w:rFonts w:ascii="Times New Roman" w:hAnsi="Times New Roman"/>
                              <w:b/>
                              <w:bCs/>
                              <w:spacing w:val="-4"/>
                              <w:sz w:val="20"/>
                              <w:szCs w:val="20"/>
                            </w:rPr>
                            <w:t xml:space="preserve"> </w:t>
                          </w:r>
                          <w:r>
                            <w:rPr>
                              <w:rFonts w:ascii="Times New Roman" w:hAnsi="Times New Roman"/>
                              <w:b/>
                              <w:bCs/>
                              <w:w w:val="99"/>
                              <w:sz w:val="20"/>
                              <w:szCs w:val="20"/>
                            </w:rPr>
                            <w:t>•</w:t>
                          </w:r>
                        </w:p>
                        <w:p w:rsidR="00B02462" w:rsidRDefault="00B02462" w:rsidP="00B248E0">
                          <w:pPr>
                            <w:widowControl w:val="0"/>
                            <w:autoSpaceDE w:val="0"/>
                            <w:autoSpaceDN w:val="0"/>
                            <w:adjustRightInd w:val="0"/>
                            <w:spacing w:after="0" w:line="240" w:lineRule="auto"/>
                            <w:ind w:left="1082" w:right="1074"/>
                            <w:jc w:val="center"/>
                            <w:rPr>
                              <w:rFonts w:ascii="Times New Roman" w:hAnsi="Times New Roman"/>
                              <w:sz w:val="20"/>
                              <w:szCs w:val="20"/>
                            </w:rPr>
                          </w:pP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at</w:t>
                          </w:r>
                          <w:r>
                            <w:rPr>
                              <w:rFonts w:ascii="Times New Roman" w:hAnsi="Times New Roman"/>
                              <w:b/>
                              <w:bCs/>
                              <w:spacing w:val="3"/>
                              <w:sz w:val="20"/>
                              <w:szCs w:val="20"/>
                            </w:rPr>
                            <w:t>e</w:t>
                          </w:r>
                          <w:r>
                            <w:rPr>
                              <w:rFonts w:ascii="Times New Roman" w:hAnsi="Times New Roman"/>
                              <w:b/>
                              <w:bCs/>
                              <w:spacing w:val="-3"/>
                              <w:sz w:val="20"/>
                              <w:szCs w:val="20"/>
                            </w:rPr>
                            <w:t>m</w:t>
                          </w:r>
                          <w:r>
                            <w:rPr>
                              <w:rFonts w:ascii="Times New Roman" w:hAnsi="Times New Roman"/>
                              <w:b/>
                              <w:bCs/>
                              <w:spacing w:val="1"/>
                              <w:sz w:val="20"/>
                              <w:szCs w:val="20"/>
                            </w:rPr>
                            <w:t>a</w:t>
                          </w:r>
                          <w:r>
                            <w:rPr>
                              <w:rFonts w:ascii="Times New Roman" w:hAnsi="Times New Roman"/>
                              <w:b/>
                              <w:bCs/>
                              <w:sz w:val="20"/>
                              <w:szCs w:val="20"/>
                            </w:rPr>
                            <w:t>la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Nic</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1"/>
                              <w:sz w:val="20"/>
                              <w:szCs w:val="20"/>
                            </w:rPr>
                            <w:t>ag</w:t>
                          </w:r>
                          <w:r>
                            <w:rPr>
                              <w:rFonts w:ascii="Times New Roman" w:hAnsi="Times New Roman"/>
                              <w:b/>
                              <w:bCs/>
                              <w:sz w:val="20"/>
                              <w:szCs w:val="20"/>
                            </w:rPr>
                            <w:t>ua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proofErr w:type="spellStart"/>
                          <w:r>
                            <w:rPr>
                              <w:rFonts w:ascii="Times New Roman" w:hAnsi="Times New Roman"/>
                              <w:b/>
                              <w:bCs/>
                              <w:spacing w:val="1"/>
                              <w:sz w:val="20"/>
                              <w:szCs w:val="20"/>
                            </w:rPr>
                            <w:t>P</w:t>
                          </w:r>
                          <w:r>
                            <w:rPr>
                              <w:rFonts w:ascii="Times New Roman" w:hAnsi="Times New Roman"/>
                              <w:b/>
                              <w:bCs/>
                              <w:spacing w:val="-2"/>
                              <w:sz w:val="20"/>
                              <w:szCs w:val="20"/>
                            </w:rPr>
                            <w:t>e</w:t>
                          </w:r>
                          <w:r>
                            <w:rPr>
                              <w:rFonts w:ascii="Times New Roman" w:hAnsi="Times New Roman"/>
                              <w:b/>
                              <w:bCs/>
                              <w:sz w:val="20"/>
                              <w:szCs w:val="20"/>
                            </w:rPr>
                            <w:t>ru</w:t>
                          </w:r>
                          <w:proofErr w:type="spellEnd"/>
                          <w:r>
                            <w:rPr>
                              <w:rFonts w:ascii="Times New Roman" w:hAnsi="Times New Roman"/>
                              <w:b/>
                              <w:bCs/>
                              <w:spacing w:val="-4"/>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r>
                            <w:rPr>
                              <w:rFonts w:ascii="Times New Roman" w:hAnsi="Times New Roman"/>
                              <w:b/>
                              <w:bCs/>
                              <w:sz w:val="20"/>
                              <w:szCs w:val="20"/>
                            </w:rPr>
                            <w:t>P</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6"/>
                              <w:sz w:val="20"/>
                              <w:szCs w:val="20"/>
                            </w:rPr>
                            <w:t>a</w:t>
                          </w: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w:t>
                          </w:r>
                          <w:r>
                            <w:rPr>
                              <w:rFonts w:ascii="Times New Roman" w:hAnsi="Times New Roman"/>
                              <w:b/>
                              <w:bCs/>
                              <w:sz w:val="20"/>
                              <w:szCs w:val="20"/>
                            </w:rPr>
                            <w:t>y</w:t>
                          </w:r>
                          <w:r>
                            <w:rPr>
                              <w:rFonts w:ascii="Times New Roman" w:hAnsi="Times New Roman"/>
                              <w:b/>
                              <w:bCs/>
                              <w:spacing w:val="-9"/>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proofErr w:type="spellStart"/>
                          <w:r>
                            <w:rPr>
                              <w:rFonts w:ascii="Times New Roman" w:hAnsi="Times New Roman"/>
                              <w:b/>
                              <w:bCs/>
                              <w:sz w:val="20"/>
                              <w:szCs w:val="20"/>
                            </w:rPr>
                            <w:t>D</w:t>
                          </w:r>
                          <w:r>
                            <w:rPr>
                              <w:rFonts w:ascii="Times New Roman" w:hAnsi="Times New Roman"/>
                              <w:b/>
                              <w:bCs/>
                              <w:spacing w:val="3"/>
                              <w:sz w:val="20"/>
                              <w:szCs w:val="20"/>
                            </w:rPr>
                            <w:t>e</w:t>
                          </w:r>
                          <w:r>
                            <w:rPr>
                              <w:rFonts w:ascii="Times New Roman" w:hAnsi="Times New Roman"/>
                              <w:b/>
                              <w:bCs/>
                              <w:spacing w:val="-5"/>
                              <w:sz w:val="20"/>
                              <w:szCs w:val="20"/>
                            </w:rPr>
                            <w:t>m</w:t>
                          </w:r>
                          <w:r>
                            <w:rPr>
                              <w:rFonts w:ascii="Times New Roman" w:hAnsi="Times New Roman"/>
                              <w:b/>
                              <w:bCs/>
                              <w:spacing w:val="1"/>
                              <w:sz w:val="20"/>
                              <w:szCs w:val="20"/>
                            </w:rPr>
                            <w:t>o</w:t>
                          </w:r>
                          <w:r>
                            <w:rPr>
                              <w:rFonts w:ascii="Times New Roman" w:hAnsi="Times New Roman"/>
                              <w:b/>
                              <w:bCs/>
                              <w:sz w:val="20"/>
                              <w:szCs w:val="20"/>
                            </w:rPr>
                            <w:t>c</w:t>
                          </w:r>
                          <w:r>
                            <w:rPr>
                              <w:rFonts w:ascii="Times New Roman" w:hAnsi="Times New Roman"/>
                              <w:b/>
                              <w:bCs/>
                              <w:spacing w:val="1"/>
                              <w:sz w:val="20"/>
                              <w:szCs w:val="20"/>
                            </w:rPr>
                            <w:t>rat</w:t>
                          </w:r>
                          <w:r>
                            <w:rPr>
                              <w:rFonts w:ascii="Times New Roman" w:hAnsi="Times New Roman"/>
                              <w:b/>
                              <w:bCs/>
                              <w:sz w:val="20"/>
                              <w:szCs w:val="20"/>
                            </w:rPr>
                            <w:t>ic</w:t>
                          </w:r>
                          <w:proofErr w:type="spellEnd"/>
                          <w:r>
                            <w:rPr>
                              <w:rFonts w:ascii="Times New Roman" w:hAnsi="Times New Roman"/>
                              <w:b/>
                              <w:bCs/>
                              <w:spacing w:val="-10"/>
                              <w:sz w:val="20"/>
                              <w:szCs w:val="20"/>
                            </w:rPr>
                            <w:t xml:space="preserve"> </w:t>
                          </w:r>
                          <w:proofErr w:type="spellStart"/>
                          <w:r>
                            <w:rPr>
                              <w:rFonts w:ascii="Times New Roman" w:hAnsi="Times New Roman"/>
                              <w:b/>
                              <w:bCs/>
                              <w:sz w:val="20"/>
                              <w:szCs w:val="20"/>
                            </w:rPr>
                            <w:t>Repub</w:t>
                          </w:r>
                          <w:r>
                            <w:rPr>
                              <w:rFonts w:ascii="Times New Roman" w:hAnsi="Times New Roman"/>
                              <w:b/>
                              <w:bCs/>
                              <w:spacing w:val="-1"/>
                              <w:sz w:val="20"/>
                              <w:szCs w:val="20"/>
                            </w:rPr>
                            <w:t>l</w:t>
                          </w:r>
                          <w:r>
                            <w:rPr>
                              <w:rFonts w:ascii="Times New Roman" w:hAnsi="Times New Roman"/>
                              <w:b/>
                              <w:bCs/>
                              <w:sz w:val="20"/>
                              <w:szCs w:val="20"/>
                            </w:rPr>
                            <w:t>ic</w:t>
                          </w:r>
                          <w:proofErr w:type="spellEnd"/>
                          <w:r>
                            <w:rPr>
                              <w:rFonts w:ascii="Times New Roman" w:hAnsi="Times New Roman"/>
                              <w:b/>
                              <w:bCs/>
                              <w:spacing w:val="-8"/>
                              <w:sz w:val="20"/>
                              <w:szCs w:val="20"/>
                            </w:rPr>
                            <w:t xml:space="preserve"> </w:t>
                          </w:r>
                          <w:r>
                            <w:rPr>
                              <w:rFonts w:ascii="Times New Roman" w:hAnsi="Times New Roman"/>
                              <w:b/>
                              <w:bCs/>
                              <w:spacing w:val="1"/>
                              <w:sz w:val="20"/>
                              <w:szCs w:val="20"/>
                            </w:rPr>
                            <w:t>o</w:t>
                          </w:r>
                          <w:r>
                            <w:rPr>
                              <w:rFonts w:ascii="Times New Roman" w:hAnsi="Times New Roman"/>
                              <w:b/>
                              <w:bCs/>
                              <w:sz w:val="20"/>
                              <w:szCs w:val="20"/>
                            </w:rPr>
                            <w:t>f</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n</w:t>
                          </w:r>
                          <w:r>
                            <w:rPr>
                              <w:rFonts w:ascii="Times New Roman" w:hAnsi="Times New Roman"/>
                              <w:b/>
                              <w:bCs/>
                              <w:spacing w:val="1"/>
                              <w:sz w:val="20"/>
                              <w:szCs w:val="20"/>
                            </w:rPr>
                            <w:t>g</w:t>
                          </w:r>
                          <w:r>
                            <w:rPr>
                              <w:rFonts w:ascii="Times New Roman" w:hAnsi="Times New Roman"/>
                              <w:b/>
                              <w:bCs/>
                              <w:sz w:val="20"/>
                              <w:szCs w:val="20"/>
                            </w:rPr>
                            <w:t>o</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El</w:t>
                          </w:r>
                          <w:r>
                            <w:rPr>
                              <w:rFonts w:ascii="Times New Roman" w:hAnsi="Times New Roman"/>
                              <w:b/>
                              <w:bCs/>
                              <w:spacing w:val="-2"/>
                              <w:sz w:val="20"/>
                              <w:szCs w:val="20"/>
                            </w:rPr>
                            <w:t xml:space="preserve"> </w:t>
                          </w:r>
                          <w:r>
                            <w:rPr>
                              <w:rFonts w:ascii="Times New Roman" w:hAnsi="Times New Roman"/>
                              <w:b/>
                              <w:bCs/>
                              <w:w w:val="99"/>
                              <w:sz w:val="20"/>
                              <w:szCs w:val="20"/>
                            </w:rPr>
                            <w:t>S</w:t>
                          </w:r>
                          <w:r>
                            <w:rPr>
                              <w:rFonts w:ascii="Times New Roman" w:hAnsi="Times New Roman"/>
                              <w:b/>
                              <w:bCs/>
                              <w:spacing w:val="1"/>
                              <w:w w:val="99"/>
                              <w:sz w:val="20"/>
                              <w:szCs w:val="20"/>
                            </w:rPr>
                            <w:t>a</w:t>
                          </w:r>
                          <w:r>
                            <w:rPr>
                              <w:rFonts w:ascii="Times New Roman" w:hAnsi="Times New Roman"/>
                              <w:b/>
                              <w:bCs/>
                              <w:w w:val="99"/>
                              <w:sz w:val="20"/>
                              <w:szCs w:val="20"/>
                            </w:rPr>
                            <w:t>l</w:t>
                          </w:r>
                          <w:r>
                            <w:rPr>
                              <w:rFonts w:ascii="Times New Roman" w:hAnsi="Times New Roman"/>
                              <w:b/>
                              <w:bCs/>
                              <w:spacing w:val="1"/>
                              <w:w w:val="99"/>
                              <w:sz w:val="20"/>
                              <w:szCs w:val="20"/>
                            </w:rPr>
                            <w:t>va</w:t>
                          </w:r>
                          <w:r>
                            <w:rPr>
                              <w:rFonts w:ascii="Times New Roman" w:hAnsi="Times New Roman"/>
                              <w:b/>
                              <w:bCs/>
                              <w:w w:val="99"/>
                              <w:sz w:val="20"/>
                              <w:szCs w:val="20"/>
                            </w:rPr>
                            <w:t>d</w:t>
                          </w:r>
                          <w:r>
                            <w:rPr>
                              <w:rFonts w:ascii="Times New Roman" w:hAnsi="Times New Roman"/>
                              <w:b/>
                              <w:bCs/>
                              <w:spacing w:val="1"/>
                              <w:w w:val="99"/>
                              <w:sz w:val="20"/>
                              <w:szCs w:val="20"/>
                            </w:rPr>
                            <w:t>o</w:t>
                          </w:r>
                          <w:r>
                            <w:rPr>
                              <w:rFonts w:ascii="Times New Roman" w:hAnsi="Times New Roman"/>
                              <w:b/>
                              <w:bCs/>
                              <w:w w:val="99"/>
                              <w:sz w:val="20"/>
                              <w:szCs w:val="20"/>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style="position:absolute;margin-left:59pt;margin-top:743.7pt;width:493.55pt;height:23.4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" o:allowincell="f" filled="f" stroked="f">
              <v:textbox inset="0,0,0,0">
                <w:txbxContent>
                  <w:p w:rsidR="00B02462" w:rsidRDefault="00B02462" w:rsidP="00B248E0">
                    <w:pPr>
                      <w:widowControl w:val="0"/>
                      <w:autoSpaceDE w:val="0"/>
                      <w:autoSpaceDN w:val="0"/>
                      <w:adjustRightInd w:val="0"/>
                      <w:spacing w:after="0" w:line="224" w:lineRule="exact"/>
                      <w:ind w:left="-15" w:right="-15"/>
                      <w:jc w:val="center"/>
                      <w:rPr>
                        <w:rFonts w:ascii="Times New Roman" w:hAnsi="Times New Roman"/>
                        <w:sz w:val="20"/>
                        <w:szCs w:val="20"/>
                      </w:rPr>
                    </w:pP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1"/>
                        <w:sz w:val="20"/>
                        <w:szCs w:val="20"/>
                      </w:rPr>
                      <w:t>201</w:t>
                    </w:r>
                    <w:r w:rsidR="009D6DFB">
                      <w:rPr>
                        <w:rFonts w:ascii="Times New Roman" w:hAnsi="Times New Roman"/>
                        <w:b/>
                        <w:bCs/>
                        <w:sz w:val="20"/>
                        <w:szCs w:val="20"/>
                      </w:rPr>
                      <w:t>7</w:t>
                    </w:r>
                    <w:r>
                      <w:rPr>
                        <w:rFonts w:ascii="Times New Roman" w:hAnsi="Times New Roman"/>
                        <w:b/>
                        <w:bCs/>
                        <w:spacing w:val="-3"/>
                        <w:sz w:val="20"/>
                        <w:szCs w:val="20"/>
                      </w:rPr>
                      <w:t xml:space="preserve"> </w:t>
                    </w:r>
                    <w:r>
                      <w:rPr>
                        <w:rFonts w:ascii="Times New Roman" w:hAnsi="Times New Roman"/>
                        <w:b/>
                        <w:bCs/>
                        <w:sz w:val="20"/>
                        <w:szCs w:val="20"/>
                      </w:rPr>
                      <w:t>De</w:t>
                    </w:r>
                    <w:r>
                      <w:rPr>
                        <w:rFonts w:ascii="Times New Roman" w:hAnsi="Times New Roman"/>
                        <w:b/>
                        <w:bCs/>
                        <w:spacing w:val="1"/>
                        <w:sz w:val="20"/>
                        <w:szCs w:val="20"/>
                      </w:rPr>
                      <w:t>r</w:t>
                    </w:r>
                    <w:r>
                      <w:rPr>
                        <w:rFonts w:ascii="Times New Roman" w:hAnsi="Times New Roman"/>
                        <w:b/>
                        <w:bCs/>
                        <w:sz w:val="20"/>
                        <w:szCs w:val="20"/>
                      </w:rPr>
                      <w:t>e</w:t>
                    </w:r>
                    <w:r>
                      <w:rPr>
                        <w:rFonts w:ascii="Times New Roman" w:hAnsi="Times New Roman"/>
                        <w:b/>
                        <w:bCs/>
                        <w:spacing w:val="1"/>
                        <w:sz w:val="20"/>
                        <w:szCs w:val="20"/>
                      </w:rPr>
                      <w:t>c</w:t>
                    </w:r>
                    <w:r>
                      <w:rPr>
                        <w:rFonts w:ascii="Times New Roman" w:hAnsi="Times New Roman"/>
                        <w:b/>
                        <w:bCs/>
                        <w:sz w:val="20"/>
                        <w:szCs w:val="20"/>
                      </w:rPr>
                      <w:t>h</w:t>
                    </w:r>
                    <w:r>
                      <w:rPr>
                        <w:rFonts w:ascii="Times New Roman" w:hAnsi="Times New Roman"/>
                        <w:b/>
                        <w:bCs/>
                        <w:spacing w:val="1"/>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Reser</w:t>
                    </w:r>
                    <w:r>
                      <w:rPr>
                        <w:rFonts w:ascii="Times New Roman" w:hAnsi="Times New Roman"/>
                        <w:b/>
                        <w:bCs/>
                        <w:spacing w:val="2"/>
                        <w:sz w:val="20"/>
                        <w:szCs w:val="20"/>
                      </w:rPr>
                      <w:t>v</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2"/>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3"/>
                        <w:sz w:val="20"/>
                        <w:szCs w:val="20"/>
                      </w:rPr>
                      <w:t xml:space="preserve"> </w:t>
                    </w:r>
                    <w:r>
                      <w:rPr>
                        <w:rFonts w:ascii="Times New Roman" w:hAnsi="Times New Roman"/>
                        <w:b/>
                        <w:bCs/>
                        <w:spacing w:val="-1"/>
                        <w:sz w:val="20"/>
                        <w:szCs w:val="20"/>
                      </w:rPr>
                      <w:t>E</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1"/>
                        <w:sz w:val="20"/>
                        <w:szCs w:val="20"/>
                      </w:rPr>
                      <w:t>F</w:t>
                    </w:r>
                    <w:r>
                      <w:rPr>
                        <w:rFonts w:ascii="Times New Roman" w:hAnsi="Times New Roman"/>
                        <w:b/>
                        <w:bCs/>
                        <w:spacing w:val="2"/>
                        <w:sz w:val="20"/>
                        <w:szCs w:val="20"/>
                      </w:rPr>
                      <w:t>A</w:t>
                    </w:r>
                    <w:r>
                      <w:rPr>
                        <w:rFonts w:ascii="Times New Roman" w:hAnsi="Times New Roman"/>
                        <w:b/>
                        <w:bCs/>
                        <w:sz w:val="20"/>
                        <w:szCs w:val="20"/>
                      </w:rPr>
                      <w:t>N,</w:t>
                    </w:r>
                    <w:r>
                      <w:rPr>
                        <w:rFonts w:ascii="Times New Roman" w:hAnsi="Times New Roman"/>
                        <w:b/>
                        <w:bCs/>
                        <w:spacing w:val="-9"/>
                        <w:sz w:val="20"/>
                        <w:szCs w:val="20"/>
                      </w:rPr>
                      <w:t xml:space="preserve"> </w:t>
                    </w:r>
                    <w:r>
                      <w:rPr>
                        <w:rFonts w:ascii="Times New Roman" w:hAnsi="Times New Roman"/>
                        <w:b/>
                        <w:bCs/>
                        <w:sz w:val="20"/>
                        <w:szCs w:val="20"/>
                      </w:rPr>
                      <w:t>S.C.</w:t>
                    </w:r>
                    <w:r>
                      <w:rPr>
                        <w:rFonts w:ascii="Times New Roman" w:hAnsi="Times New Roman"/>
                        <w:b/>
                        <w:bCs/>
                        <w:spacing w:val="-3"/>
                        <w:sz w:val="20"/>
                        <w:szCs w:val="20"/>
                      </w:rPr>
                      <w:t xml:space="preserve"> </w:t>
                    </w:r>
                    <w:proofErr w:type="spellStart"/>
                    <w:r>
                      <w:rPr>
                        <w:rFonts w:ascii="Times New Roman" w:hAnsi="Times New Roman"/>
                        <w:b/>
                        <w:bCs/>
                        <w:spacing w:val="4"/>
                        <w:sz w:val="20"/>
                        <w:szCs w:val="20"/>
                      </w:rPr>
                      <w:t>M</w:t>
                    </w:r>
                    <w:r>
                      <w:rPr>
                        <w:rFonts w:ascii="Times New Roman" w:hAnsi="Times New Roman"/>
                        <w:b/>
                        <w:bCs/>
                        <w:sz w:val="20"/>
                        <w:szCs w:val="20"/>
                      </w:rPr>
                      <w:t>e</w:t>
                    </w:r>
                    <w:r>
                      <w:rPr>
                        <w:rFonts w:ascii="Times New Roman" w:hAnsi="Times New Roman"/>
                        <w:b/>
                        <w:bCs/>
                        <w:spacing w:val="-1"/>
                        <w:sz w:val="20"/>
                        <w:szCs w:val="20"/>
                      </w:rPr>
                      <w:t>x</w:t>
                    </w:r>
                    <w:r>
                      <w:rPr>
                        <w:rFonts w:ascii="Times New Roman" w:hAnsi="Times New Roman"/>
                        <w:b/>
                        <w:bCs/>
                        <w:sz w:val="20"/>
                        <w:szCs w:val="20"/>
                      </w:rPr>
                      <w:t>ico</w:t>
                    </w:r>
                    <w:proofErr w:type="spellEnd"/>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2"/>
                        <w:sz w:val="20"/>
                        <w:szCs w:val="20"/>
                      </w:rPr>
                      <w:t>B</w:t>
                    </w:r>
                    <w:r>
                      <w:rPr>
                        <w:rFonts w:ascii="Times New Roman" w:hAnsi="Times New Roman"/>
                        <w:b/>
                        <w:bCs/>
                        <w:spacing w:val="1"/>
                        <w:sz w:val="20"/>
                        <w:szCs w:val="20"/>
                      </w:rPr>
                      <w:t>o</w:t>
                    </w:r>
                    <w:r>
                      <w:rPr>
                        <w:rFonts w:ascii="Times New Roman" w:hAnsi="Times New Roman"/>
                        <w:b/>
                        <w:bCs/>
                        <w:sz w:val="20"/>
                        <w:szCs w:val="20"/>
                      </w:rPr>
                      <w:t>li</w:t>
                    </w:r>
                    <w:r>
                      <w:rPr>
                        <w:rFonts w:ascii="Times New Roman" w:hAnsi="Times New Roman"/>
                        <w:b/>
                        <w:bCs/>
                        <w:spacing w:val="1"/>
                        <w:sz w:val="20"/>
                        <w:szCs w:val="20"/>
                      </w:rPr>
                      <w:t>v</w:t>
                    </w:r>
                    <w:r>
                      <w:rPr>
                        <w:rFonts w:ascii="Times New Roman" w:hAnsi="Times New Roman"/>
                        <w:b/>
                        <w:bCs/>
                        <w:sz w:val="20"/>
                        <w:szCs w:val="20"/>
                      </w:rPr>
                      <w:t>ia</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proofErr w:type="spellStart"/>
                    <w:r>
                      <w:rPr>
                        <w:rFonts w:ascii="Times New Roman" w:hAnsi="Times New Roman"/>
                        <w:b/>
                        <w:bCs/>
                        <w:sz w:val="20"/>
                        <w:szCs w:val="20"/>
                      </w:rPr>
                      <w:t>Sp</w:t>
                    </w:r>
                    <w:r>
                      <w:rPr>
                        <w:rFonts w:ascii="Times New Roman" w:hAnsi="Times New Roman"/>
                        <w:b/>
                        <w:bCs/>
                        <w:spacing w:val="1"/>
                        <w:sz w:val="20"/>
                        <w:szCs w:val="20"/>
                      </w:rPr>
                      <w:t>a</w:t>
                    </w:r>
                    <w:r>
                      <w:rPr>
                        <w:rFonts w:ascii="Times New Roman" w:hAnsi="Times New Roman"/>
                        <w:b/>
                        <w:bCs/>
                        <w:sz w:val="20"/>
                        <w:szCs w:val="20"/>
                      </w:rPr>
                      <w:t>in</w:t>
                    </w:r>
                    <w:proofErr w:type="spellEnd"/>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Ecu</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6"/>
                        <w:sz w:val="20"/>
                        <w:szCs w:val="20"/>
                      </w:rPr>
                      <w:t xml:space="preserve"> </w:t>
                    </w:r>
                    <w:r>
                      <w:rPr>
                        <w:rFonts w:ascii="Times New Roman" w:hAnsi="Times New Roman"/>
                        <w:b/>
                        <w:bCs/>
                        <w:sz w:val="20"/>
                        <w:szCs w:val="20"/>
                      </w:rPr>
                      <w:t>•</w:t>
                    </w:r>
                    <w:proofErr w:type="spellStart"/>
                    <w:r>
                      <w:rPr>
                        <w:rFonts w:ascii="Times New Roman" w:hAnsi="Times New Roman"/>
                        <w:b/>
                        <w:bCs/>
                        <w:sz w:val="20"/>
                        <w:szCs w:val="20"/>
                      </w:rPr>
                      <w:t>C</w:t>
                    </w:r>
                    <w:r>
                      <w:rPr>
                        <w:rFonts w:ascii="Times New Roman" w:hAnsi="Times New Roman"/>
                        <w:b/>
                        <w:bCs/>
                        <w:spacing w:val="3"/>
                        <w:sz w:val="20"/>
                        <w:szCs w:val="20"/>
                      </w:rPr>
                      <w:t>a</w:t>
                    </w:r>
                    <w:r>
                      <w:rPr>
                        <w:rFonts w:ascii="Times New Roman" w:hAnsi="Times New Roman"/>
                        <w:b/>
                        <w:bCs/>
                        <w:spacing w:val="-5"/>
                        <w:sz w:val="20"/>
                        <w:szCs w:val="20"/>
                      </w:rPr>
                      <w:t>m</w:t>
                    </w:r>
                    <w:r>
                      <w:rPr>
                        <w:rFonts w:ascii="Times New Roman" w:hAnsi="Times New Roman"/>
                        <w:b/>
                        <w:bCs/>
                        <w:sz w:val="20"/>
                        <w:szCs w:val="20"/>
                      </w:rPr>
                      <w:t>e</w:t>
                    </w:r>
                    <w:r>
                      <w:rPr>
                        <w:rFonts w:ascii="Times New Roman" w:hAnsi="Times New Roman"/>
                        <w:b/>
                        <w:bCs/>
                        <w:spacing w:val="1"/>
                        <w:sz w:val="20"/>
                        <w:szCs w:val="20"/>
                      </w:rPr>
                      <w:t>roo</w:t>
                    </w:r>
                    <w:r>
                      <w:rPr>
                        <w:rFonts w:ascii="Times New Roman" w:hAnsi="Times New Roman"/>
                        <w:b/>
                        <w:bCs/>
                        <w:sz w:val="20"/>
                        <w:szCs w:val="20"/>
                      </w:rPr>
                      <w:t>n</w:t>
                    </w:r>
                    <w:proofErr w:type="spellEnd"/>
                    <w:r>
                      <w:rPr>
                        <w:rFonts w:ascii="Times New Roman" w:hAnsi="Times New Roman"/>
                        <w:b/>
                        <w:bCs/>
                        <w:spacing w:val="-10"/>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l</w:t>
                    </w:r>
                    <w:r>
                      <w:rPr>
                        <w:rFonts w:ascii="Times New Roman" w:hAnsi="Times New Roman"/>
                        <w:b/>
                        <w:bCs/>
                        <w:spacing w:val="3"/>
                        <w:sz w:val="20"/>
                        <w:szCs w:val="20"/>
                      </w:rPr>
                      <w:t>o</w:t>
                    </w:r>
                    <w:r>
                      <w:rPr>
                        <w:rFonts w:ascii="Times New Roman" w:hAnsi="Times New Roman"/>
                        <w:b/>
                        <w:bCs/>
                        <w:spacing w:val="-3"/>
                        <w:sz w:val="20"/>
                        <w:szCs w:val="20"/>
                      </w:rPr>
                      <w:t>m</w:t>
                    </w:r>
                    <w:r>
                      <w:rPr>
                        <w:rFonts w:ascii="Times New Roman" w:hAnsi="Times New Roman"/>
                        <w:b/>
                        <w:bCs/>
                        <w:sz w:val="20"/>
                        <w:szCs w:val="20"/>
                      </w:rPr>
                      <w:t>bia</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2"/>
                        <w:sz w:val="20"/>
                        <w:szCs w:val="20"/>
                      </w:rPr>
                      <w:t>ub</w:t>
                    </w:r>
                    <w:r>
                      <w:rPr>
                        <w:rFonts w:ascii="Times New Roman" w:hAnsi="Times New Roman"/>
                        <w:b/>
                        <w:bCs/>
                        <w:sz w:val="20"/>
                        <w:szCs w:val="20"/>
                      </w:rPr>
                      <w:t>a</w:t>
                    </w:r>
                    <w:r>
                      <w:rPr>
                        <w:rFonts w:ascii="Times New Roman" w:hAnsi="Times New Roman"/>
                        <w:b/>
                        <w:bCs/>
                        <w:spacing w:val="-4"/>
                        <w:sz w:val="20"/>
                        <w:szCs w:val="20"/>
                      </w:rPr>
                      <w:t xml:space="preserve"> </w:t>
                    </w:r>
                    <w:r>
                      <w:rPr>
                        <w:rFonts w:ascii="Times New Roman" w:hAnsi="Times New Roman"/>
                        <w:b/>
                        <w:bCs/>
                        <w:w w:val="99"/>
                        <w:sz w:val="20"/>
                        <w:szCs w:val="20"/>
                      </w:rPr>
                      <w:t>•</w:t>
                    </w:r>
                  </w:p>
                  <w:p w:rsidR="00B02462" w:rsidRDefault="00B02462" w:rsidP="00B248E0">
                    <w:pPr>
                      <w:widowControl w:val="0"/>
                      <w:autoSpaceDE w:val="0"/>
                      <w:autoSpaceDN w:val="0"/>
                      <w:adjustRightInd w:val="0"/>
                      <w:spacing w:after="0" w:line="240" w:lineRule="auto"/>
                      <w:ind w:left="1082" w:right="1074"/>
                      <w:jc w:val="center"/>
                      <w:rPr>
                        <w:rFonts w:ascii="Times New Roman" w:hAnsi="Times New Roman"/>
                        <w:sz w:val="20"/>
                        <w:szCs w:val="20"/>
                      </w:rPr>
                    </w:pP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at</w:t>
                    </w:r>
                    <w:r>
                      <w:rPr>
                        <w:rFonts w:ascii="Times New Roman" w:hAnsi="Times New Roman"/>
                        <w:b/>
                        <w:bCs/>
                        <w:spacing w:val="3"/>
                        <w:sz w:val="20"/>
                        <w:szCs w:val="20"/>
                      </w:rPr>
                      <w:t>e</w:t>
                    </w:r>
                    <w:r>
                      <w:rPr>
                        <w:rFonts w:ascii="Times New Roman" w:hAnsi="Times New Roman"/>
                        <w:b/>
                        <w:bCs/>
                        <w:spacing w:val="-3"/>
                        <w:sz w:val="20"/>
                        <w:szCs w:val="20"/>
                      </w:rPr>
                      <w:t>m</w:t>
                    </w:r>
                    <w:r>
                      <w:rPr>
                        <w:rFonts w:ascii="Times New Roman" w:hAnsi="Times New Roman"/>
                        <w:b/>
                        <w:bCs/>
                        <w:spacing w:val="1"/>
                        <w:sz w:val="20"/>
                        <w:szCs w:val="20"/>
                      </w:rPr>
                      <w:t>a</w:t>
                    </w:r>
                    <w:r>
                      <w:rPr>
                        <w:rFonts w:ascii="Times New Roman" w:hAnsi="Times New Roman"/>
                        <w:b/>
                        <w:bCs/>
                        <w:sz w:val="20"/>
                        <w:szCs w:val="20"/>
                      </w:rPr>
                      <w:t>la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Nic</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1"/>
                        <w:sz w:val="20"/>
                        <w:szCs w:val="20"/>
                      </w:rPr>
                      <w:t>ag</w:t>
                    </w:r>
                    <w:r>
                      <w:rPr>
                        <w:rFonts w:ascii="Times New Roman" w:hAnsi="Times New Roman"/>
                        <w:b/>
                        <w:bCs/>
                        <w:sz w:val="20"/>
                        <w:szCs w:val="20"/>
                      </w:rPr>
                      <w:t>ua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proofErr w:type="spellStart"/>
                    <w:r>
                      <w:rPr>
                        <w:rFonts w:ascii="Times New Roman" w:hAnsi="Times New Roman"/>
                        <w:b/>
                        <w:bCs/>
                        <w:spacing w:val="1"/>
                        <w:sz w:val="20"/>
                        <w:szCs w:val="20"/>
                      </w:rPr>
                      <w:t>P</w:t>
                    </w:r>
                    <w:r>
                      <w:rPr>
                        <w:rFonts w:ascii="Times New Roman" w:hAnsi="Times New Roman"/>
                        <w:b/>
                        <w:bCs/>
                        <w:spacing w:val="-2"/>
                        <w:sz w:val="20"/>
                        <w:szCs w:val="20"/>
                      </w:rPr>
                      <w:t>e</w:t>
                    </w:r>
                    <w:r>
                      <w:rPr>
                        <w:rFonts w:ascii="Times New Roman" w:hAnsi="Times New Roman"/>
                        <w:b/>
                        <w:bCs/>
                        <w:sz w:val="20"/>
                        <w:szCs w:val="20"/>
                      </w:rPr>
                      <w:t>ru</w:t>
                    </w:r>
                    <w:proofErr w:type="spellEnd"/>
                    <w:r>
                      <w:rPr>
                        <w:rFonts w:ascii="Times New Roman" w:hAnsi="Times New Roman"/>
                        <w:b/>
                        <w:bCs/>
                        <w:spacing w:val="-4"/>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r>
                      <w:rPr>
                        <w:rFonts w:ascii="Times New Roman" w:hAnsi="Times New Roman"/>
                        <w:b/>
                        <w:bCs/>
                        <w:sz w:val="20"/>
                        <w:szCs w:val="20"/>
                      </w:rPr>
                      <w:t>P</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6"/>
                        <w:sz w:val="20"/>
                        <w:szCs w:val="20"/>
                      </w:rPr>
                      <w:t>a</w:t>
                    </w: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w:t>
                    </w:r>
                    <w:r>
                      <w:rPr>
                        <w:rFonts w:ascii="Times New Roman" w:hAnsi="Times New Roman"/>
                        <w:b/>
                        <w:bCs/>
                        <w:sz w:val="20"/>
                        <w:szCs w:val="20"/>
                      </w:rPr>
                      <w:t>y</w:t>
                    </w:r>
                    <w:r>
                      <w:rPr>
                        <w:rFonts w:ascii="Times New Roman" w:hAnsi="Times New Roman"/>
                        <w:b/>
                        <w:bCs/>
                        <w:spacing w:val="-9"/>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proofErr w:type="spellStart"/>
                    <w:r>
                      <w:rPr>
                        <w:rFonts w:ascii="Times New Roman" w:hAnsi="Times New Roman"/>
                        <w:b/>
                        <w:bCs/>
                        <w:sz w:val="20"/>
                        <w:szCs w:val="20"/>
                      </w:rPr>
                      <w:t>D</w:t>
                    </w:r>
                    <w:r>
                      <w:rPr>
                        <w:rFonts w:ascii="Times New Roman" w:hAnsi="Times New Roman"/>
                        <w:b/>
                        <w:bCs/>
                        <w:spacing w:val="3"/>
                        <w:sz w:val="20"/>
                        <w:szCs w:val="20"/>
                      </w:rPr>
                      <w:t>e</w:t>
                    </w:r>
                    <w:r>
                      <w:rPr>
                        <w:rFonts w:ascii="Times New Roman" w:hAnsi="Times New Roman"/>
                        <w:b/>
                        <w:bCs/>
                        <w:spacing w:val="-5"/>
                        <w:sz w:val="20"/>
                        <w:szCs w:val="20"/>
                      </w:rPr>
                      <w:t>m</w:t>
                    </w:r>
                    <w:r>
                      <w:rPr>
                        <w:rFonts w:ascii="Times New Roman" w:hAnsi="Times New Roman"/>
                        <w:b/>
                        <w:bCs/>
                        <w:spacing w:val="1"/>
                        <w:sz w:val="20"/>
                        <w:szCs w:val="20"/>
                      </w:rPr>
                      <w:t>o</w:t>
                    </w:r>
                    <w:r>
                      <w:rPr>
                        <w:rFonts w:ascii="Times New Roman" w:hAnsi="Times New Roman"/>
                        <w:b/>
                        <w:bCs/>
                        <w:sz w:val="20"/>
                        <w:szCs w:val="20"/>
                      </w:rPr>
                      <w:t>c</w:t>
                    </w:r>
                    <w:r>
                      <w:rPr>
                        <w:rFonts w:ascii="Times New Roman" w:hAnsi="Times New Roman"/>
                        <w:b/>
                        <w:bCs/>
                        <w:spacing w:val="1"/>
                        <w:sz w:val="20"/>
                        <w:szCs w:val="20"/>
                      </w:rPr>
                      <w:t>rat</w:t>
                    </w:r>
                    <w:r>
                      <w:rPr>
                        <w:rFonts w:ascii="Times New Roman" w:hAnsi="Times New Roman"/>
                        <w:b/>
                        <w:bCs/>
                        <w:sz w:val="20"/>
                        <w:szCs w:val="20"/>
                      </w:rPr>
                      <w:t>ic</w:t>
                    </w:r>
                    <w:proofErr w:type="spellEnd"/>
                    <w:r>
                      <w:rPr>
                        <w:rFonts w:ascii="Times New Roman" w:hAnsi="Times New Roman"/>
                        <w:b/>
                        <w:bCs/>
                        <w:spacing w:val="-10"/>
                        <w:sz w:val="20"/>
                        <w:szCs w:val="20"/>
                      </w:rPr>
                      <w:t xml:space="preserve"> </w:t>
                    </w:r>
                    <w:proofErr w:type="spellStart"/>
                    <w:r>
                      <w:rPr>
                        <w:rFonts w:ascii="Times New Roman" w:hAnsi="Times New Roman"/>
                        <w:b/>
                        <w:bCs/>
                        <w:sz w:val="20"/>
                        <w:szCs w:val="20"/>
                      </w:rPr>
                      <w:t>Repub</w:t>
                    </w:r>
                    <w:r>
                      <w:rPr>
                        <w:rFonts w:ascii="Times New Roman" w:hAnsi="Times New Roman"/>
                        <w:b/>
                        <w:bCs/>
                        <w:spacing w:val="-1"/>
                        <w:sz w:val="20"/>
                        <w:szCs w:val="20"/>
                      </w:rPr>
                      <w:t>l</w:t>
                    </w:r>
                    <w:r>
                      <w:rPr>
                        <w:rFonts w:ascii="Times New Roman" w:hAnsi="Times New Roman"/>
                        <w:b/>
                        <w:bCs/>
                        <w:sz w:val="20"/>
                        <w:szCs w:val="20"/>
                      </w:rPr>
                      <w:t>ic</w:t>
                    </w:r>
                    <w:proofErr w:type="spellEnd"/>
                    <w:r>
                      <w:rPr>
                        <w:rFonts w:ascii="Times New Roman" w:hAnsi="Times New Roman"/>
                        <w:b/>
                        <w:bCs/>
                        <w:spacing w:val="-8"/>
                        <w:sz w:val="20"/>
                        <w:szCs w:val="20"/>
                      </w:rPr>
                      <w:t xml:space="preserve"> </w:t>
                    </w:r>
                    <w:r>
                      <w:rPr>
                        <w:rFonts w:ascii="Times New Roman" w:hAnsi="Times New Roman"/>
                        <w:b/>
                        <w:bCs/>
                        <w:spacing w:val="1"/>
                        <w:sz w:val="20"/>
                        <w:szCs w:val="20"/>
                      </w:rPr>
                      <w:t>o</w:t>
                    </w:r>
                    <w:r>
                      <w:rPr>
                        <w:rFonts w:ascii="Times New Roman" w:hAnsi="Times New Roman"/>
                        <w:b/>
                        <w:bCs/>
                        <w:sz w:val="20"/>
                        <w:szCs w:val="20"/>
                      </w:rPr>
                      <w:t>f</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n</w:t>
                    </w:r>
                    <w:r>
                      <w:rPr>
                        <w:rFonts w:ascii="Times New Roman" w:hAnsi="Times New Roman"/>
                        <w:b/>
                        <w:bCs/>
                        <w:spacing w:val="1"/>
                        <w:sz w:val="20"/>
                        <w:szCs w:val="20"/>
                      </w:rPr>
                      <w:t>g</w:t>
                    </w:r>
                    <w:r>
                      <w:rPr>
                        <w:rFonts w:ascii="Times New Roman" w:hAnsi="Times New Roman"/>
                        <w:b/>
                        <w:bCs/>
                        <w:sz w:val="20"/>
                        <w:szCs w:val="20"/>
                      </w:rPr>
                      <w:t>o</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El</w:t>
                    </w:r>
                    <w:r>
                      <w:rPr>
                        <w:rFonts w:ascii="Times New Roman" w:hAnsi="Times New Roman"/>
                        <w:b/>
                        <w:bCs/>
                        <w:spacing w:val="-2"/>
                        <w:sz w:val="20"/>
                        <w:szCs w:val="20"/>
                      </w:rPr>
                      <w:t xml:space="preserve"> </w:t>
                    </w:r>
                    <w:r>
                      <w:rPr>
                        <w:rFonts w:ascii="Times New Roman" w:hAnsi="Times New Roman"/>
                        <w:b/>
                        <w:bCs/>
                        <w:w w:val="99"/>
                        <w:sz w:val="20"/>
                        <w:szCs w:val="20"/>
                      </w:rPr>
                      <w:t>S</w:t>
                    </w:r>
                    <w:r>
                      <w:rPr>
                        <w:rFonts w:ascii="Times New Roman" w:hAnsi="Times New Roman"/>
                        <w:b/>
                        <w:bCs/>
                        <w:spacing w:val="1"/>
                        <w:w w:val="99"/>
                        <w:sz w:val="20"/>
                        <w:szCs w:val="20"/>
                      </w:rPr>
                      <w:t>a</w:t>
                    </w:r>
                    <w:r>
                      <w:rPr>
                        <w:rFonts w:ascii="Times New Roman" w:hAnsi="Times New Roman"/>
                        <w:b/>
                        <w:bCs/>
                        <w:w w:val="99"/>
                        <w:sz w:val="20"/>
                        <w:szCs w:val="20"/>
                      </w:rPr>
                      <w:t>l</w:t>
                    </w:r>
                    <w:r>
                      <w:rPr>
                        <w:rFonts w:ascii="Times New Roman" w:hAnsi="Times New Roman"/>
                        <w:b/>
                        <w:bCs/>
                        <w:spacing w:val="1"/>
                        <w:w w:val="99"/>
                        <w:sz w:val="20"/>
                        <w:szCs w:val="20"/>
                      </w:rPr>
                      <w:t>va</w:t>
                    </w:r>
                    <w:r>
                      <w:rPr>
                        <w:rFonts w:ascii="Times New Roman" w:hAnsi="Times New Roman"/>
                        <w:b/>
                        <w:bCs/>
                        <w:w w:val="99"/>
                        <w:sz w:val="20"/>
                        <w:szCs w:val="20"/>
                      </w:rPr>
                      <w:t>d</w:t>
                    </w:r>
                    <w:r>
                      <w:rPr>
                        <w:rFonts w:ascii="Times New Roman" w:hAnsi="Times New Roman"/>
                        <w:b/>
                        <w:bCs/>
                        <w:spacing w:val="1"/>
                        <w:w w:val="99"/>
                        <w:sz w:val="20"/>
                        <w:szCs w:val="20"/>
                      </w:rPr>
                      <w:t>o</w:t>
                    </w:r>
                    <w:r>
                      <w:rPr>
                        <w:rFonts w:ascii="Times New Roman" w:hAnsi="Times New Roman"/>
                        <w:b/>
                        <w:bCs/>
                        <w:w w:val="99"/>
                        <w:sz w:val="20"/>
                        <w:szCs w:val="20"/>
                      </w:rPr>
                      <w:t>r</w:t>
                    </w:r>
                  </w:p>
                </w:txbxContent>
              </v:textbox>
              <w10:wrap anchorx="page" anchory="page"/>
            </v:shape>
          </w:pict>
        </mc:Fallback>
      </mc:AlternateContent>
    </w:r>
  </w:p>
  <w:p w:rsidR="00B02462" w:rsidRPr="00B248E0" w:rsidRDefault="00B02462" w:rsidP="00B248E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462" w:rsidRDefault="00B02462" w:rsidP="009D6DFB">
    <w:pPr>
      <w:widowControl w:val="0"/>
      <w:tabs>
        <w:tab w:val="left" w:pos="653"/>
      </w:tabs>
      <w:autoSpaceDE w:val="0"/>
      <w:autoSpaceDN w:val="0"/>
      <w:adjustRightInd w:val="0"/>
      <w:spacing w:after="0" w:line="200" w:lineRule="exact"/>
      <w:rPr>
        <w:rFonts w:ascii="Times New Roman" w:hAnsi="Times New Roman"/>
        <w:sz w:val="20"/>
        <w:szCs w:val="20"/>
      </w:rPr>
    </w:pPr>
    <w:r>
      <w:rPr>
        <w:noProof/>
        <w:lang w:eastAsia="es-MX"/>
      </w:rPr>
      <mc:AlternateContent>
        <mc:Choice Requires="wps">
          <w:drawing>
            <wp:anchor distT="0" distB="0" distL="114300" distR="114300" simplePos="0" relativeHeight="251694080" behindDoc="1" locked="0" layoutInCell="0" allowOverlap="1" wp14:anchorId="5BE0D1CF" wp14:editId="5ADDD0D5">
              <wp:simplePos x="0" y="0"/>
              <wp:positionH relativeFrom="page">
                <wp:posOffset>749300</wp:posOffset>
              </wp:positionH>
              <wp:positionV relativeFrom="page">
                <wp:posOffset>9440260</wp:posOffset>
              </wp:positionV>
              <wp:extent cx="6268085" cy="297815"/>
              <wp:effectExtent l="0" t="0" r="18415" b="6985"/>
              <wp:wrapNone/>
              <wp:docPr id="16"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08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462" w:rsidRDefault="00B02462" w:rsidP="00B248E0">
                          <w:pPr>
                            <w:widowControl w:val="0"/>
                            <w:autoSpaceDE w:val="0"/>
                            <w:autoSpaceDN w:val="0"/>
                            <w:adjustRightInd w:val="0"/>
                            <w:spacing w:after="0" w:line="224" w:lineRule="exact"/>
                            <w:ind w:left="-15" w:right="-15"/>
                            <w:jc w:val="center"/>
                            <w:rPr>
                              <w:rFonts w:ascii="Times New Roman" w:hAnsi="Times New Roman"/>
                              <w:sz w:val="20"/>
                              <w:szCs w:val="20"/>
                            </w:rPr>
                          </w:pP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1"/>
                              <w:sz w:val="20"/>
                              <w:szCs w:val="20"/>
                            </w:rPr>
                            <w:t>201</w:t>
                          </w:r>
                          <w:r w:rsidR="009D6DFB">
                            <w:rPr>
                              <w:rFonts w:ascii="Times New Roman" w:hAnsi="Times New Roman"/>
                              <w:b/>
                              <w:bCs/>
                              <w:sz w:val="20"/>
                              <w:szCs w:val="20"/>
                            </w:rPr>
                            <w:t>7</w:t>
                          </w:r>
                          <w:r>
                            <w:rPr>
                              <w:rFonts w:ascii="Times New Roman" w:hAnsi="Times New Roman"/>
                              <w:b/>
                              <w:bCs/>
                              <w:spacing w:val="-3"/>
                              <w:sz w:val="20"/>
                              <w:szCs w:val="20"/>
                            </w:rPr>
                            <w:t xml:space="preserve"> </w:t>
                          </w:r>
                          <w:r>
                            <w:rPr>
                              <w:rFonts w:ascii="Times New Roman" w:hAnsi="Times New Roman"/>
                              <w:b/>
                              <w:bCs/>
                              <w:sz w:val="20"/>
                              <w:szCs w:val="20"/>
                            </w:rPr>
                            <w:t>De</w:t>
                          </w:r>
                          <w:r>
                            <w:rPr>
                              <w:rFonts w:ascii="Times New Roman" w:hAnsi="Times New Roman"/>
                              <w:b/>
                              <w:bCs/>
                              <w:spacing w:val="1"/>
                              <w:sz w:val="20"/>
                              <w:szCs w:val="20"/>
                            </w:rPr>
                            <w:t>r</w:t>
                          </w:r>
                          <w:r>
                            <w:rPr>
                              <w:rFonts w:ascii="Times New Roman" w:hAnsi="Times New Roman"/>
                              <w:b/>
                              <w:bCs/>
                              <w:sz w:val="20"/>
                              <w:szCs w:val="20"/>
                            </w:rPr>
                            <w:t>e</w:t>
                          </w:r>
                          <w:r>
                            <w:rPr>
                              <w:rFonts w:ascii="Times New Roman" w:hAnsi="Times New Roman"/>
                              <w:b/>
                              <w:bCs/>
                              <w:spacing w:val="1"/>
                              <w:sz w:val="20"/>
                              <w:szCs w:val="20"/>
                            </w:rPr>
                            <w:t>c</w:t>
                          </w:r>
                          <w:r>
                            <w:rPr>
                              <w:rFonts w:ascii="Times New Roman" w:hAnsi="Times New Roman"/>
                              <w:b/>
                              <w:bCs/>
                              <w:sz w:val="20"/>
                              <w:szCs w:val="20"/>
                            </w:rPr>
                            <w:t>h</w:t>
                          </w:r>
                          <w:r>
                            <w:rPr>
                              <w:rFonts w:ascii="Times New Roman" w:hAnsi="Times New Roman"/>
                              <w:b/>
                              <w:bCs/>
                              <w:spacing w:val="1"/>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Reser</w:t>
                          </w:r>
                          <w:r>
                            <w:rPr>
                              <w:rFonts w:ascii="Times New Roman" w:hAnsi="Times New Roman"/>
                              <w:b/>
                              <w:bCs/>
                              <w:spacing w:val="2"/>
                              <w:sz w:val="20"/>
                              <w:szCs w:val="20"/>
                            </w:rPr>
                            <w:t>v</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2"/>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3"/>
                              <w:sz w:val="20"/>
                              <w:szCs w:val="20"/>
                            </w:rPr>
                            <w:t xml:space="preserve"> </w:t>
                          </w:r>
                          <w:r>
                            <w:rPr>
                              <w:rFonts w:ascii="Times New Roman" w:hAnsi="Times New Roman"/>
                              <w:b/>
                              <w:bCs/>
                              <w:spacing w:val="-1"/>
                              <w:sz w:val="20"/>
                              <w:szCs w:val="20"/>
                            </w:rPr>
                            <w:t>E</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1"/>
                              <w:sz w:val="20"/>
                              <w:szCs w:val="20"/>
                            </w:rPr>
                            <w:t>F</w:t>
                          </w:r>
                          <w:r>
                            <w:rPr>
                              <w:rFonts w:ascii="Times New Roman" w:hAnsi="Times New Roman"/>
                              <w:b/>
                              <w:bCs/>
                              <w:spacing w:val="2"/>
                              <w:sz w:val="20"/>
                              <w:szCs w:val="20"/>
                            </w:rPr>
                            <w:t>A</w:t>
                          </w:r>
                          <w:r>
                            <w:rPr>
                              <w:rFonts w:ascii="Times New Roman" w:hAnsi="Times New Roman"/>
                              <w:b/>
                              <w:bCs/>
                              <w:sz w:val="20"/>
                              <w:szCs w:val="20"/>
                            </w:rPr>
                            <w:t>N,</w:t>
                          </w:r>
                          <w:r>
                            <w:rPr>
                              <w:rFonts w:ascii="Times New Roman" w:hAnsi="Times New Roman"/>
                              <w:b/>
                              <w:bCs/>
                              <w:spacing w:val="-9"/>
                              <w:sz w:val="20"/>
                              <w:szCs w:val="20"/>
                            </w:rPr>
                            <w:t xml:space="preserve"> </w:t>
                          </w:r>
                          <w:r>
                            <w:rPr>
                              <w:rFonts w:ascii="Times New Roman" w:hAnsi="Times New Roman"/>
                              <w:b/>
                              <w:bCs/>
                              <w:sz w:val="20"/>
                              <w:szCs w:val="20"/>
                            </w:rPr>
                            <w:t>S.C.</w:t>
                          </w:r>
                          <w:r>
                            <w:rPr>
                              <w:rFonts w:ascii="Times New Roman" w:hAnsi="Times New Roman"/>
                              <w:b/>
                              <w:bCs/>
                              <w:spacing w:val="-3"/>
                              <w:sz w:val="20"/>
                              <w:szCs w:val="20"/>
                            </w:rPr>
                            <w:t xml:space="preserve"> </w:t>
                          </w:r>
                          <w:proofErr w:type="spellStart"/>
                          <w:r>
                            <w:rPr>
                              <w:rFonts w:ascii="Times New Roman" w:hAnsi="Times New Roman"/>
                              <w:b/>
                              <w:bCs/>
                              <w:spacing w:val="4"/>
                              <w:sz w:val="20"/>
                              <w:szCs w:val="20"/>
                            </w:rPr>
                            <w:t>M</w:t>
                          </w:r>
                          <w:r>
                            <w:rPr>
                              <w:rFonts w:ascii="Times New Roman" w:hAnsi="Times New Roman"/>
                              <w:b/>
                              <w:bCs/>
                              <w:sz w:val="20"/>
                              <w:szCs w:val="20"/>
                            </w:rPr>
                            <w:t>e</w:t>
                          </w:r>
                          <w:r>
                            <w:rPr>
                              <w:rFonts w:ascii="Times New Roman" w:hAnsi="Times New Roman"/>
                              <w:b/>
                              <w:bCs/>
                              <w:spacing w:val="-1"/>
                              <w:sz w:val="20"/>
                              <w:szCs w:val="20"/>
                            </w:rPr>
                            <w:t>x</w:t>
                          </w:r>
                          <w:r>
                            <w:rPr>
                              <w:rFonts w:ascii="Times New Roman" w:hAnsi="Times New Roman"/>
                              <w:b/>
                              <w:bCs/>
                              <w:sz w:val="20"/>
                              <w:szCs w:val="20"/>
                            </w:rPr>
                            <w:t>ico</w:t>
                          </w:r>
                          <w:proofErr w:type="spellEnd"/>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2"/>
                              <w:sz w:val="20"/>
                              <w:szCs w:val="20"/>
                            </w:rPr>
                            <w:t>B</w:t>
                          </w:r>
                          <w:r>
                            <w:rPr>
                              <w:rFonts w:ascii="Times New Roman" w:hAnsi="Times New Roman"/>
                              <w:b/>
                              <w:bCs/>
                              <w:spacing w:val="1"/>
                              <w:sz w:val="20"/>
                              <w:szCs w:val="20"/>
                            </w:rPr>
                            <w:t>o</w:t>
                          </w:r>
                          <w:r>
                            <w:rPr>
                              <w:rFonts w:ascii="Times New Roman" w:hAnsi="Times New Roman"/>
                              <w:b/>
                              <w:bCs/>
                              <w:sz w:val="20"/>
                              <w:szCs w:val="20"/>
                            </w:rPr>
                            <w:t>li</w:t>
                          </w:r>
                          <w:r>
                            <w:rPr>
                              <w:rFonts w:ascii="Times New Roman" w:hAnsi="Times New Roman"/>
                              <w:b/>
                              <w:bCs/>
                              <w:spacing w:val="1"/>
                              <w:sz w:val="20"/>
                              <w:szCs w:val="20"/>
                            </w:rPr>
                            <w:t>v</w:t>
                          </w:r>
                          <w:r>
                            <w:rPr>
                              <w:rFonts w:ascii="Times New Roman" w:hAnsi="Times New Roman"/>
                              <w:b/>
                              <w:bCs/>
                              <w:sz w:val="20"/>
                              <w:szCs w:val="20"/>
                            </w:rPr>
                            <w:t>ia</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proofErr w:type="spellStart"/>
                          <w:r>
                            <w:rPr>
                              <w:rFonts w:ascii="Times New Roman" w:hAnsi="Times New Roman"/>
                              <w:b/>
                              <w:bCs/>
                              <w:sz w:val="20"/>
                              <w:szCs w:val="20"/>
                            </w:rPr>
                            <w:t>Sp</w:t>
                          </w:r>
                          <w:r>
                            <w:rPr>
                              <w:rFonts w:ascii="Times New Roman" w:hAnsi="Times New Roman"/>
                              <w:b/>
                              <w:bCs/>
                              <w:spacing w:val="1"/>
                              <w:sz w:val="20"/>
                              <w:szCs w:val="20"/>
                            </w:rPr>
                            <w:t>a</w:t>
                          </w:r>
                          <w:r>
                            <w:rPr>
                              <w:rFonts w:ascii="Times New Roman" w:hAnsi="Times New Roman"/>
                              <w:b/>
                              <w:bCs/>
                              <w:sz w:val="20"/>
                              <w:szCs w:val="20"/>
                            </w:rPr>
                            <w:t>in</w:t>
                          </w:r>
                          <w:proofErr w:type="spellEnd"/>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Ecu</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6"/>
                              <w:sz w:val="20"/>
                              <w:szCs w:val="20"/>
                            </w:rPr>
                            <w:t xml:space="preserve"> </w:t>
                          </w:r>
                          <w:r>
                            <w:rPr>
                              <w:rFonts w:ascii="Times New Roman" w:hAnsi="Times New Roman"/>
                              <w:b/>
                              <w:bCs/>
                              <w:sz w:val="20"/>
                              <w:szCs w:val="20"/>
                            </w:rPr>
                            <w:t>•</w:t>
                          </w:r>
                          <w:proofErr w:type="spellStart"/>
                          <w:r>
                            <w:rPr>
                              <w:rFonts w:ascii="Times New Roman" w:hAnsi="Times New Roman"/>
                              <w:b/>
                              <w:bCs/>
                              <w:sz w:val="20"/>
                              <w:szCs w:val="20"/>
                            </w:rPr>
                            <w:t>C</w:t>
                          </w:r>
                          <w:r>
                            <w:rPr>
                              <w:rFonts w:ascii="Times New Roman" w:hAnsi="Times New Roman"/>
                              <w:b/>
                              <w:bCs/>
                              <w:spacing w:val="3"/>
                              <w:sz w:val="20"/>
                              <w:szCs w:val="20"/>
                            </w:rPr>
                            <w:t>a</w:t>
                          </w:r>
                          <w:r>
                            <w:rPr>
                              <w:rFonts w:ascii="Times New Roman" w:hAnsi="Times New Roman"/>
                              <w:b/>
                              <w:bCs/>
                              <w:spacing w:val="-5"/>
                              <w:sz w:val="20"/>
                              <w:szCs w:val="20"/>
                            </w:rPr>
                            <w:t>m</w:t>
                          </w:r>
                          <w:r>
                            <w:rPr>
                              <w:rFonts w:ascii="Times New Roman" w:hAnsi="Times New Roman"/>
                              <w:b/>
                              <w:bCs/>
                              <w:sz w:val="20"/>
                              <w:szCs w:val="20"/>
                            </w:rPr>
                            <w:t>e</w:t>
                          </w:r>
                          <w:r>
                            <w:rPr>
                              <w:rFonts w:ascii="Times New Roman" w:hAnsi="Times New Roman"/>
                              <w:b/>
                              <w:bCs/>
                              <w:spacing w:val="1"/>
                              <w:sz w:val="20"/>
                              <w:szCs w:val="20"/>
                            </w:rPr>
                            <w:t>roo</w:t>
                          </w:r>
                          <w:r>
                            <w:rPr>
                              <w:rFonts w:ascii="Times New Roman" w:hAnsi="Times New Roman"/>
                              <w:b/>
                              <w:bCs/>
                              <w:sz w:val="20"/>
                              <w:szCs w:val="20"/>
                            </w:rPr>
                            <w:t>n</w:t>
                          </w:r>
                          <w:proofErr w:type="spellEnd"/>
                          <w:r>
                            <w:rPr>
                              <w:rFonts w:ascii="Times New Roman" w:hAnsi="Times New Roman"/>
                              <w:b/>
                              <w:bCs/>
                              <w:spacing w:val="-10"/>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l</w:t>
                          </w:r>
                          <w:r>
                            <w:rPr>
                              <w:rFonts w:ascii="Times New Roman" w:hAnsi="Times New Roman"/>
                              <w:b/>
                              <w:bCs/>
                              <w:spacing w:val="3"/>
                              <w:sz w:val="20"/>
                              <w:szCs w:val="20"/>
                            </w:rPr>
                            <w:t>o</w:t>
                          </w:r>
                          <w:r>
                            <w:rPr>
                              <w:rFonts w:ascii="Times New Roman" w:hAnsi="Times New Roman"/>
                              <w:b/>
                              <w:bCs/>
                              <w:spacing w:val="-3"/>
                              <w:sz w:val="20"/>
                              <w:szCs w:val="20"/>
                            </w:rPr>
                            <w:t>m</w:t>
                          </w:r>
                          <w:r>
                            <w:rPr>
                              <w:rFonts w:ascii="Times New Roman" w:hAnsi="Times New Roman"/>
                              <w:b/>
                              <w:bCs/>
                              <w:sz w:val="20"/>
                              <w:szCs w:val="20"/>
                            </w:rPr>
                            <w:t>bia</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2"/>
                              <w:sz w:val="20"/>
                              <w:szCs w:val="20"/>
                            </w:rPr>
                            <w:t>ub</w:t>
                          </w:r>
                          <w:r>
                            <w:rPr>
                              <w:rFonts w:ascii="Times New Roman" w:hAnsi="Times New Roman"/>
                              <w:b/>
                              <w:bCs/>
                              <w:sz w:val="20"/>
                              <w:szCs w:val="20"/>
                            </w:rPr>
                            <w:t>a</w:t>
                          </w:r>
                          <w:r>
                            <w:rPr>
                              <w:rFonts w:ascii="Times New Roman" w:hAnsi="Times New Roman"/>
                              <w:b/>
                              <w:bCs/>
                              <w:spacing w:val="-4"/>
                              <w:sz w:val="20"/>
                              <w:szCs w:val="20"/>
                            </w:rPr>
                            <w:t xml:space="preserve"> </w:t>
                          </w:r>
                          <w:r>
                            <w:rPr>
                              <w:rFonts w:ascii="Times New Roman" w:hAnsi="Times New Roman"/>
                              <w:b/>
                              <w:bCs/>
                              <w:w w:val="99"/>
                              <w:sz w:val="20"/>
                              <w:szCs w:val="20"/>
                            </w:rPr>
                            <w:t>•</w:t>
                          </w:r>
                        </w:p>
                        <w:p w:rsidR="00B02462" w:rsidRDefault="00B02462" w:rsidP="00B248E0">
                          <w:pPr>
                            <w:widowControl w:val="0"/>
                            <w:autoSpaceDE w:val="0"/>
                            <w:autoSpaceDN w:val="0"/>
                            <w:adjustRightInd w:val="0"/>
                            <w:spacing w:after="0" w:line="240" w:lineRule="auto"/>
                            <w:ind w:left="1082" w:right="1074"/>
                            <w:jc w:val="center"/>
                            <w:rPr>
                              <w:rFonts w:ascii="Times New Roman" w:hAnsi="Times New Roman"/>
                              <w:sz w:val="20"/>
                              <w:szCs w:val="20"/>
                            </w:rPr>
                          </w:pP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at</w:t>
                          </w:r>
                          <w:r>
                            <w:rPr>
                              <w:rFonts w:ascii="Times New Roman" w:hAnsi="Times New Roman"/>
                              <w:b/>
                              <w:bCs/>
                              <w:spacing w:val="3"/>
                              <w:sz w:val="20"/>
                              <w:szCs w:val="20"/>
                            </w:rPr>
                            <w:t>e</w:t>
                          </w:r>
                          <w:r>
                            <w:rPr>
                              <w:rFonts w:ascii="Times New Roman" w:hAnsi="Times New Roman"/>
                              <w:b/>
                              <w:bCs/>
                              <w:spacing w:val="-3"/>
                              <w:sz w:val="20"/>
                              <w:szCs w:val="20"/>
                            </w:rPr>
                            <w:t>m</w:t>
                          </w:r>
                          <w:r>
                            <w:rPr>
                              <w:rFonts w:ascii="Times New Roman" w:hAnsi="Times New Roman"/>
                              <w:b/>
                              <w:bCs/>
                              <w:spacing w:val="1"/>
                              <w:sz w:val="20"/>
                              <w:szCs w:val="20"/>
                            </w:rPr>
                            <w:t>a</w:t>
                          </w:r>
                          <w:r>
                            <w:rPr>
                              <w:rFonts w:ascii="Times New Roman" w:hAnsi="Times New Roman"/>
                              <w:b/>
                              <w:bCs/>
                              <w:sz w:val="20"/>
                              <w:szCs w:val="20"/>
                            </w:rPr>
                            <w:t>la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Nic</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1"/>
                              <w:sz w:val="20"/>
                              <w:szCs w:val="20"/>
                            </w:rPr>
                            <w:t>ag</w:t>
                          </w:r>
                          <w:r>
                            <w:rPr>
                              <w:rFonts w:ascii="Times New Roman" w:hAnsi="Times New Roman"/>
                              <w:b/>
                              <w:bCs/>
                              <w:sz w:val="20"/>
                              <w:szCs w:val="20"/>
                            </w:rPr>
                            <w:t>ua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proofErr w:type="spellStart"/>
                          <w:r>
                            <w:rPr>
                              <w:rFonts w:ascii="Times New Roman" w:hAnsi="Times New Roman"/>
                              <w:b/>
                              <w:bCs/>
                              <w:spacing w:val="1"/>
                              <w:sz w:val="20"/>
                              <w:szCs w:val="20"/>
                            </w:rPr>
                            <w:t>P</w:t>
                          </w:r>
                          <w:r>
                            <w:rPr>
                              <w:rFonts w:ascii="Times New Roman" w:hAnsi="Times New Roman"/>
                              <w:b/>
                              <w:bCs/>
                              <w:spacing w:val="-2"/>
                              <w:sz w:val="20"/>
                              <w:szCs w:val="20"/>
                            </w:rPr>
                            <w:t>e</w:t>
                          </w:r>
                          <w:r>
                            <w:rPr>
                              <w:rFonts w:ascii="Times New Roman" w:hAnsi="Times New Roman"/>
                              <w:b/>
                              <w:bCs/>
                              <w:sz w:val="20"/>
                              <w:szCs w:val="20"/>
                            </w:rPr>
                            <w:t>ru</w:t>
                          </w:r>
                          <w:proofErr w:type="spellEnd"/>
                          <w:r>
                            <w:rPr>
                              <w:rFonts w:ascii="Times New Roman" w:hAnsi="Times New Roman"/>
                              <w:b/>
                              <w:bCs/>
                              <w:spacing w:val="-4"/>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r>
                            <w:rPr>
                              <w:rFonts w:ascii="Times New Roman" w:hAnsi="Times New Roman"/>
                              <w:b/>
                              <w:bCs/>
                              <w:sz w:val="20"/>
                              <w:szCs w:val="20"/>
                            </w:rPr>
                            <w:t>P</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6"/>
                              <w:sz w:val="20"/>
                              <w:szCs w:val="20"/>
                            </w:rPr>
                            <w:t>a</w:t>
                          </w: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w:t>
                          </w:r>
                          <w:r>
                            <w:rPr>
                              <w:rFonts w:ascii="Times New Roman" w:hAnsi="Times New Roman"/>
                              <w:b/>
                              <w:bCs/>
                              <w:sz w:val="20"/>
                              <w:szCs w:val="20"/>
                            </w:rPr>
                            <w:t>y</w:t>
                          </w:r>
                          <w:r>
                            <w:rPr>
                              <w:rFonts w:ascii="Times New Roman" w:hAnsi="Times New Roman"/>
                              <w:b/>
                              <w:bCs/>
                              <w:spacing w:val="-9"/>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proofErr w:type="spellStart"/>
                          <w:r>
                            <w:rPr>
                              <w:rFonts w:ascii="Times New Roman" w:hAnsi="Times New Roman"/>
                              <w:b/>
                              <w:bCs/>
                              <w:sz w:val="20"/>
                              <w:szCs w:val="20"/>
                            </w:rPr>
                            <w:t>D</w:t>
                          </w:r>
                          <w:r>
                            <w:rPr>
                              <w:rFonts w:ascii="Times New Roman" w:hAnsi="Times New Roman"/>
                              <w:b/>
                              <w:bCs/>
                              <w:spacing w:val="3"/>
                              <w:sz w:val="20"/>
                              <w:szCs w:val="20"/>
                            </w:rPr>
                            <w:t>e</w:t>
                          </w:r>
                          <w:r>
                            <w:rPr>
                              <w:rFonts w:ascii="Times New Roman" w:hAnsi="Times New Roman"/>
                              <w:b/>
                              <w:bCs/>
                              <w:spacing w:val="-5"/>
                              <w:sz w:val="20"/>
                              <w:szCs w:val="20"/>
                            </w:rPr>
                            <w:t>m</w:t>
                          </w:r>
                          <w:r>
                            <w:rPr>
                              <w:rFonts w:ascii="Times New Roman" w:hAnsi="Times New Roman"/>
                              <w:b/>
                              <w:bCs/>
                              <w:spacing w:val="1"/>
                              <w:sz w:val="20"/>
                              <w:szCs w:val="20"/>
                            </w:rPr>
                            <w:t>o</w:t>
                          </w:r>
                          <w:r>
                            <w:rPr>
                              <w:rFonts w:ascii="Times New Roman" w:hAnsi="Times New Roman"/>
                              <w:b/>
                              <w:bCs/>
                              <w:sz w:val="20"/>
                              <w:szCs w:val="20"/>
                            </w:rPr>
                            <w:t>c</w:t>
                          </w:r>
                          <w:r>
                            <w:rPr>
                              <w:rFonts w:ascii="Times New Roman" w:hAnsi="Times New Roman"/>
                              <w:b/>
                              <w:bCs/>
                              <w:spacing w:val="1"/>
                              <w:sz w:val="20"/>
                              <w:szCs w:val="20"/>
                            </w:rPr>
                            <w:t>rat</w:t>
                          </w:r>
                          <w:r>
                            <w:rPr>
                              <w:rFonts w:ascii="Times New Roman" w:hAnsi="Times New Roman"/>
                              <w:b/>
                              <w:bCs/>
                              <w:sz w:val="20"/>
                              <w:szCs w:val="20"/>
                            </w:rPr>
                            <w:t>ic</w:t>
                          </w:r>
                          <w:proofErr w:type="spellEnd"/>
                          <w:r>
                            <w:rPr>
                              <w:rFonts w:ascii="Times New Roman" w:hAnsi="Times New Roman"/>
                              <w:b/>
                              <w:bCs/>
                              <w:spacing w:val="-10"/>
                              <w:sz w:val="20"/>
                              <w:szCs w:val="20"/>
                            </w:rPr>
                            <w:t xml:space="preserve"> </w:t>
                          </w:r>
                          <w:proofErr w:type="spellStart"/>
                          <w:r>
                            <w:rPr>
                              <w:rFonts w:ascii="Times New Roman" w:hAnsi="Times New Roman"/>
                              <w:b/>
                              <w:bCs/>
                              <w:sz w:val="20"/>
                              <w:szCs w:val="20"/>
                            </w:rPr>
                            <w:t>Repub</w:t>
                          </w:r>
                          <w:r>
                            <w:rPr>
                              <w:rFonts w:ascii="Times New Roman" w:hAnsi="Times New Roman"/>
                              <w:b/>
                              <w:bCs/>
                              <w:spacing w:val="-1"/>
                              <w:sz w:val="20"/>
                              <w:szCs w:val="20"/>
                            </w:rPr>
                            <w:t>l</w:t>
                          </w:r>
                          <w:r>
                            <w:rPr>
                              <w:rFonts w:ascii="Times New Roman" w:hAnsi="Times New Roman"/>
                              <w:b/>
                              <w:bCs/>
                              <w:sz w:val="20"/>
                              <w:szCs w:val="20"/>
                            </w:rPr>
                            <w:t>ic</w:t>
                          </w:r>
                          <w:proofErr w:type="spellEnd"/>
                          <w:r>
                            <w:rPr>
                              <w:rFonts w:ascii="Times New Roman" w:hAnsi="Times New Roman"/>
                              <w:b/>
                              <w:bCs/>
                              <w:spacing w:val="-8"/>
                              <w:sz w:val="20"/>
                              <w:szCs w:val="20"/>
                            </w:rPr>
                            <w:t xml:space="preserve"> </w:t>
                          </w:r>
                          <w:r>
                            <w:rPr>
                              <w:rFonts w:ascii="Times New Roman" w:hAnsi="Times New Roman"/>
                              <w:b/>
                              <w:bCs/>
                              <w:spacing w:val="1"/>
                              <w:sz w:val="20"/>
                              <w:szCs w:val="20"/>
                            </w:rPr>
                            <w:t>o</w:t>
                          </w:r>
                          <w:r>
                            <w:rPr>
                              <w:rFonts w:ascii="Times New Roman" w:hAnsi="Times New Roman"/>
                              <w:b/>
                              <w:bCs/>
                              <w:sz w:val="20"/>
                              <w:szCs w:val="20"/>
                            </w:rPr>
                            <w:t>f</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n</w:t>
                          </w:r>
                          <w:r>
                            <w:rPr>
                              <w:rFonts w:ascii="Times New Roman" w:hAnsi="Times New Roman"/>
                              <w:b/>
                              <w:bCs/>
                              <w:spacing w:val="1"/>
                              <w:sz w:val="20"/>
                              <w:szCs w:val="20"/>
                            </w:rPr>
                            <w:t>g</w:t>
                          </w:r>
                          <w:r>
                            <w:rPr>
                              <w:rFonts w:ascii="Times New Roman" w:hAnsi="Times New Roman"/>
                              <w:b/>
                              <w:bCs/>
                              <w:sz w:val="20"/>
                              <w:szCs w:val="20"/>
                            </w:rPr>
                            <w:t>o</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El</w:t>
                          </w:r>
                          <w:r>
                            <w:rPr>
                              <w:rFonts w:ascii="Times New Roman" w:hAnsi="Times New Roman"/>
                              <w:b/>
                              <w:bCs/>
                              <w:spacing w:val="-2"/>
                              <w:sz w:val="20"/>
                              <w:szCs w:val="20"/>
                            </w:rPr>
                            <w:t xml:space="preserve"> </w:t>
                          </w:r>
                          <w:r>
                            <w:rPr>
                              <w:rFonts w:ascii="Times New Roman" w:hAnsi="Times New Roman"/>
                              <w:b/>
                              <w:bCs/>
                              <w:w w:val="99"/>
                              <w:sz w:val="20"/>
                              <w:szCs w:val="20"/>
                            </w:rPr>
                            <w:t>S</w:t>
                          </w:r>
                          <w:r>
                            <w:rPr>
                              <w:rFonts w:ascii="Times New Roman" w:hAnsi="Times New Roman"/>
                              <w:b/>
                              <w:bCs/>
                              <w:spacing w:val="1"/>
                              <w:w w:val="99"/>
                              <w:sz w:val="20"/>
                              <w:szCs w:val="20"/>
                            </w:rPr>
                            <w:t>a</w:t>
                          </w:r>
                          <w:r>
                            <w:rPr>
                              <w:rFonts w:ascii="Times New Roman" w:hAnsi="Times New Roman"/>
                              <w:b/>
                              <w:bCs/>
                              <w:w w:val="99"/>
                              <w:sz w:val="20"/>
                              <w:szCs w:val="20"/>
                            </w:rPr>
                            <w:t>l</w:t>
                          </w:r>
                          <w:r>
                            <w:rPr>
                              <w:rFonts w:ascii="Times New Roman" w:hAnsi="Times New Roman"/>
                              <w:b/>
                              <w:bCs/>
                              <w:spacing w:val="1"/>
                              <w:w w:val="99"/>
                              <w:sz w:val="20"/>
                              <w:szCs w:val="20"/>
                            </w:rPr>
                            <w:t>va</w:t>
                          </w:r>
                          <w:r>
                            <w:rPr>
                              <w:rFonts w:ascii="Times New Roman" w:hAnsi="Times New Roman"/>
                              <w:b/>
                              <w:bCs/>
                              <w:w w:val="99"/>
                              <w:sz w:val="20"/>
                              <w:szCs w:val="20"/>
                            </w:rPr>
                            <w:t>d</w:t>
                          </w:r>
                          <w:r>
                            <w:rPr>
                              <w:rFonts w:ascii="Times New Roman" w:hAnsi="Times New Roman"/>
                              <w:b/>
                              <w:bCs/>
                              <w:spacing w:val="1"/>
                              <w:w w:val="99"/>
                              <w:sz w:val="20"/>
                              <w:szCs w:val="20"/>
                            </w:rPr>
                            <w:t>o</w:t>
                          </w:r>
                          <w:r>
                            <w:rPr>
                              <w:rFonts w:ascii="Times New Roman" w:hAnsi="Times New Roman"/>
                              <w:b/>
                              <w:bCs/>
                              <w:w w:val="99"/>
                              <w:sz w:val="20"/>
                              <w:szCs w:val="20"/>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59pt;margin-top:743.35pt;width:493.55pt;height:23.4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" o:allowincell="f" filled="f" stroked="f">
              <v:textbox inset="0,0,0,0">
                <w:txbxContent>
                  <w:p w:rsidR="00B02462" w:rsidRDefault="00B02462" w:rsidP="00B248E0">
                    <w:pPr>
                      <w:widowControl w:val="0"/>
                      <w:autoSpaceDE w:val="0"/>
                      <w:autoSpaceDN w:val="0"/>
                      <w:adjustRightInd w:val="0"/>
                      <w:spacing w:after="0" w:line="224" w:lineRule="exact"/>
                      <w:ind w:left="-15" w:right="-15"/>
                      <w:jc w:val="center"/>
                      <w:rPr>
                        <w:rFonts w:ascii="Times New Roman" w:hAnsi="Times New Roman"/>
                        <w:sz w:val="20"/>
                        <w:szCs w:val="20"/>
                      </w:rPr>
                    </w:pP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1"/>
                        <w:sz w:val="20"/>
                        <w:szCs w:val="20"/>
                      </w:rPr>
                      <w:t>201</w:t>
                    </w:r>
                    <w:r w:rsidR="009D6DFB">
                      <w:rPr>
                        <w:rFonts w:ascii="Times New Roman" w:hAnsi="Times New Roman"/>
                        <w:b/>
                        <w:bCs/>
                        <w:sz w:val="20"/>
                        <w:szCs w:val="20"/>
                      </w:rPr>
                      <w:t>7</w:t>
                    </w:r>
                    <w:r>
                      <w:rPr>
                        <w:rFonts w:ascii="Times New Roman" w:hAnsi="Times New Roman"/>
                        <w:b/>
                        <w:bCs/>
                        <w:spacing w:val="-3"/>
                        <w:sz w:val="20"/>
                        <w:szCs w:val="20"/>
                      </w:rPr>
                      <w:t xml:space="preserve"> </w:t>
                    </w:r>
                    <w:r>
                      <w:rPr>
                        <w:rFonts w:ascii="Times New Roman" w:hAnsi="Times New Roman"/>
                        <w:b/>
                        <w:bCs/>
                        <w:sz w:val="20"/>
                        <w:szCs w:val="20"/>
                      </w:rPr>
                      <w:t>De</w:t>
                    </w:r>
                    <w:r>
                      <w:rPr>
                        <w:rFonts w:ascii="Times New Roman" w:hAnsi="Times New Roman"/>
                        <w:b/>
                        <w:bCs/>
                        <w:spacing w:val="1"/>
                        <w:sz w:val="20"/>
                        <w:szCs w:val="20"/>
                      </w:rPr>
                      <w:t>r</w:t>
                    </w:r>
                    <w:r>
                      <w:rPr>
                        <w:rFonts w:ascii="Times New Roman" w:hAnsi="Times New Roman"/>
                        <w:b/>
                        <w:bCs/>
                        <w:sz w:val="20"/>
                        <w:szCs w:val="20"/>
                      </w:rPr>
                      <w:t>e</w:t>
                    </w:r>
                    <w:r>
                      <w:rPr>
                        <w:rFonts w:ascii="Times New Roman" w:hAnsi="Times New Roman"/>
                        <w:b/>
                        <w:bCs/>
                        <w:spacing w:val="1"/>
                        <w:sz w:val="20"/>
                        <w:szCs w:val="20"/>
                      </w:rPr>
                      <w:t>c</w:t>
                    </w:r>
                    <w:r>
                      <w:rPr>
                        <w:rFonts w:ascii="Times New Roman" w:hAnsi="Times New Roman"/>
                        <w:b/>
                        <w:bCs/>
                        <w:sz w:val="20"/>
                        <w:szCs w:val="20"/>
                      </w:rPr>
                      <w:t>h</w:t>
                    </w:r>
                    <w:r>
                      <w:rPr>
                        <w:rFonts w:ascii="Times New Roman" w:hAnsi="Times New Roman"/>
                        <w:b/>
                        <w:bCs/>
                        <w:spacing w:val="1"/>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Reser</w:t>
                    </w:r>
                    <w:r>
                      <w:rPr>
                        <w:rFonts w:ascii="Times New Roman" w:hAnsi="Times New Roman"/>
                        <w:b/>
                        <w:bCs/>
                        <w:spacing w:val="2"/>
                        <w:sz w:val="20"/>
                        <w:szCs w:val="20"/>
                      </w:rPr>
                      <w:t>v</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2"/>
                        <w:sz w:val="20"/>
                        <w:szCs w:val="20"/>
                      </w:rPr>
                      <w:t>o</w:t>
                    </w:r>
                    <w:r>
                      <w:rPr>
                        <w:rFonts w:ascii="Times New Roman" w:hAnsi="Times New Roman"/>
                        <w:b/>
                        <w:bCs/>
                        <w:sz w:val="20"/>
                        <w:szCs w:val="20"/>
                      </w:rPr>
                      <w:t>s</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3"/>
                        <w:sz w:val="20"/>
                        <w:szCs w:val="20"/>
                      </w:rPr>
                      <w:t xml:space="preserve"> </w:t>
                    </w:r>
                    <w:r>
                      <w:rPr>
                        <w:rFonts w:ascii="Times New Roman" w:hAnsi="Times New Roman"/>
                        <w:b/>
                        <w:bCs/>
                        <w:spacing w:val="-1"/>
                        <w:sz w:val="20"/>
                        <w:szCs w:val="20"/>
                      </w:rPr>
                      <w:t>E</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1"/>
                        <w:sz w:val="20"/>
                        <w:szCs w:val="20"/>
                      </w:rPr>
                      <w:t>F</w:t>
                    </w:r>
                    <w:r>
                      <w:rPr>
                        <w:rFonts w:ascii="Times New Roman" w:hAnsi="Times New Roman"/>
                        <w:b/>
                        <w:bCs/>
                        <w:spacing w:val="2"/>
                        <w:sz w:val="20"/>
                        <w:szCs w:val="20"/>
                      </w:rPr>
                      <w:t>A</w:t>
                    </w:r>
                    <w:r>
                      <w:rPr>
                        <w:rFonts w:ascii="Times New Roman" w:hAnsi="Times New Roman"/>
                        <w:b/>
                        <w:bCs/>
                        <w:sz w:val="20"/>
                        <w:szCs w:val="20"/>
                      </w:rPr>
                      <w:t>N,</w:t>
                    </w:r>
                    <w:r>
                      <w:rPr>
                        <w:rFonts w:ascii="Times New Roman" w:hAnsi="Times New Roman"/>
                        <w:b/>
                        <w:bCs/>
                        <w:spacing w:val="-9"/>
                        <w:sz w:val="20"/>
                        <w:szCs w:val="20"/>
                      </w:rPr>
                      <w:t xml:space="preserve"> </w:t>
                    </w:r>
                    <w:r>
                      <w:rPr>
                        <w:rFonts w:ascii="Times New Roman" w:hAnsi="Times New Roman"/>
                        <w:b/>
                        <w:bCs/>
                        <w:sz w:val="20"/>
                        <w:szCs w:val="20"/>
                      </w:rPr>
                      <w:t>S.C.</w:t>
                    </w:r>
                    <w:r>
                      <w:rPr>
                        <w:rFonts w:ascii="Times New Roman" w:hAnsi="Times New Roman"/>
                        <w:b/>
                        <w:bCs/>
                        <w:spacing w:val="-3"/>
                        <w:sz w:val="20"/>
                        <w:szCs w:val="20"/>
                      </w:rPr>
                      <w:t xml:space="preserve"> </w:t>
                    </w:r>
                    <w:proofErr w:type="spellStart"/>
                    <w:r>
                      <w:rPr>
                        <w:rFonts w:ascii="Times New Roman" w:hAnsi="Times New Roman"/>
                        <w:b/>
                        <w:bCs/>
                        <w:spacing w:val="4"/>
                        <w:sz w:val="20"/>
                        <w:szCs w:val="20"/>
                      </w:rPr>
                      <w:t>M</w:t>
                    </w:r>
                    <w:r>
                      <w:rPr>
                        <w:rFonts w:ascii="Times New Roman" w:hAnsi="Times New Roman"/>
                        <w:b/>
                        <w:bCs/>
                        <w:sz w:val="20"/>
                        <w:szCs w:val="20"/>
                      </w:rPr>
                      <w:t>e</w:t>
                    </w:r>
                    <w:r>
                      <w:rPr>
                        <w:rFonts w:ascii="Times New Roman" w:hAnsi="Times New Roman"/>
                        <w:b/>
                        <w:bCs/>
                        <w:spacing w:val="-1"/>
                        <w:sz w:val="20"/>
                        <w:szCs w:val="20"/>
                      </w:rPr>
                      <w:t>x</w:t>
                    </w:r>
                    <w:r>
                      <w:rPr>
                        <w:rFonts w:ascii="Times New Roman" w:hAnsi="Times New Roman"/>
                        <w:b/>
                        <w:bCs/>
                        <w:sz w:val="20"/>
                        <w:szCs w:val="20"/>
                      </w:rPr>
                      <w:t>ico</w:t>
                    </w:r>
                    <w:proofErr w:type="spellEnd"/>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pacing w:val="2"/>
                        <w:sz w:val="20"/>
                        <w:szCs w:val="20"/>
                      </w:rPr>
                      <w:t>B</w:t>
                    </w:r>
                    <w:r>
                      <w:rPr>
                        <w:rFonts w:ascii="Times New Roman" w:hAnsi="Times New Roman"/>
                        <w:b/>
                        <w:bCs/>
                        <w:spacing w:val="1"/>
                        <w:sz w:val="20"/>
                        <w:szCs w:val="20"/>
                      </w:rPr>
                      <w:t>o</w:t>
                    </w:r>
                    <w:r>
                      <w:rPr>
                        <w:rFonts w:ascii="Times New Roman" w:hAnsi="Times New Roman"/>
                        <w:b/>
                        <w:bCs/>
                        <w:sz w:val="20"/>
                        <w:szCs w:val="20"/>
                      </w:rPr>
                      <w:t>li</w:t>
                    </w:r>
                    <w:r>
                      <w:rPr>
                        <w:rFonts w:ascii="Times New Roman" w:hAnsi="Times New Roman"/>
                        <w:b/>
                        <w:bCs/>
                        <w:spacing w:val="1"/>
                        <w:sz w:val="20"/>
                        <w:szCs w:val="20"/>
                      </w:rPr>
                      <w:t>v</w:t>
                    </w:r>
                    <w:r>
                      <w:rPr>
                        <w:rFonts w:ascii="Times New Roman" w:hAnsi="Times New Roman"/>
                        <w:b/>
                        <w:bCs/>
                        <w:sz w:val="20"/>
                        <w:szCs w:val="20"/>
                      </w:rPr>
                      <w:t>ia</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proofErr w:type="spellStart"/>
                    <w:r>
                      <w:rPr>
                        <w:rFonts w:ascii="Times New Roman" w:hAnsi="Times New Roman"/>
                        <w:b/>
                        <w:bCs/>
                        <w:sz w:val="20"/>
                        <w:szCs w:val="20"/>
                      </w:rPr>
                      <w:t>Sp</w:t>
                    </w:r>
                    <w:r>
                      <w:rPr>
                        <w:rFonts w:ascii="Times New Roman" w:hAnsi="Times New Roman"/>
                        <w:b/>
                        <w:bCs/>
                        <w:spacing w:val="1"/>
                        <w:sz w:val="20"/>
                        <w:szCs w:val="20"/>
                      </w:rPr>
                      <w:t>a</w:t>
                    </w:r>
                    <w:r>
                      <w:rPr>
                        <w:rFonts w:ascii="Times New Roman" w:hAnsi="Times New Roman"/>
                        <w:b/>
                        <w:bCs/>
                        <w:sz w:val="20"/>
                        <w:szCs w:val="20"/>
                      </w:rPr>
                      <w:t>in</w:t>
                    </w:r>
                    <w:proofErr w:type="spellEnd"/>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Ecu</w:t>
                    </w:r>
                    <w:r>
                      <w:rPr>
                        <w:rFonts w:ascii="Times New Roman" w:hAnsi="Times New Roman"/>
                        <w:b/>
                        <w:bCs/>
                        <w:spacing w:val="1"/>
                        <w:sz w:val="20"/>
                        <w:szCs w:val="20"/>
                      </w:rPr>
                      <w:t>a</w:t>
                    </w:r>
                    <w:r>
                      <w:rPr>
                        <w:rFonts w:ascii="Times New Roman" w:hAnsi="Times New Roman"/>
                        <w:b/>
                        <w:bCs/>
                        <w:sz w:val="20"/>
                        <w:szCs w:val="20"/>
                      </w:rPr>
                      <w:t>d</w:t>
                    </w:r>
                    <w:r>
                      <w:rPr>
                        <w:rFonts w:ascii="Times New Roman" w:hAnsi="Times New Roman"/>
                        <w:b/>
                        <w:bCs/>
                        <w:spacing w:val="1"/>
                        <w:sz w:val="20"/>
                        <w:szCs w:val="20"/>
                      </w:rPr>
                      <w:t>o</w:t>
                    </w:r>
                    <w:r>
                      <w:rPr>
                        <w:rFonts w:ascii="Times New Roman" w:hAnsi="Times New Roman"/>
                        <w:b/>
                        <w:bCs/>
                        <w:sz w:val="20"/>
                        <w:szCs w:val="20"/>
                      </w:rPr>
                      <w:t>r</w:t>
                    </w:r>
                    <w:r>
                      <w:rPr>
                        <w:rFonts w:ascii="Times New Roman" w:hAnsi="Times New Roman"/>
                        <w:b/>
                        <w:bCs/>
                        <w:spacing w:val="-6"/>
                        <w:sz w:val="20"/>
                        <w:szCs w:val="20"/>
                      </w:rPr>
                      <w:t xml:space="preserve"> </w:t>
                    </w:r>
                    <w:r>
                      <w:rPr>
                        <w:rFonts w:ascii="Times New Roman" w:hAnsi="Times New Roman"/>
                        <w:b/>
                        <w:bCs/>
                        <w:sz w:val="20"/>
                        <w:szCs w:val="20"/>
                      </w:rPr>
                      <w:t>•</w:t>
                    </w:r>
                    <w:proofErr w:type="spellStart"/>
                    <w:r>
                      <w:rPr>
                        <w:rFonts w:ascii="Times New Roman" w:hAnsi="Times New Roman"/>
                        <w:b/>
                        <w:bCs/>
                        <w:sz w:val="20"/>
                        <w:szCs w:val="20"/>
                      </w:rPr>
                      <w:t>C</w:t>
                    </w:r>
                    <w:r>
                      <w:rPr>
                        <w:rFonts w:ascii="Times New Roman" w:hAnsi="Times New Roman"/>
                        <w:b/>
                        <w:bCs/>
                        <w:spacing w:val="3"/>
                        <w:sz w:val="20"/>
                        <w:szCs w:val="20"/>
                      </w:rPr>
                      <w:t>a</w:t>
                    </w:r>
                    <w:r>
                      <w:rPr>
                        <w:rFonts w:ascii="Times New Roman" w:hAnsi="Times New Roman"/>
                        <w:b/>
                        <w:bCs/>
                        <w:spacing w:val="-5"/>
                        <w:sz w:val="20"/>
                        <w:szCs w:val="20"/>
                      </w:rPr>
                      <w:t>m</w:t>
                    </w:r>
                    <w:r>
                      <w:rPr>
                        <w:rFonts w:ascii="Times New Roman" w:hAnsi="Times New Roman"/>
                        <w:b/>
                        <w:bCs/>
                        <w:sz w:val="20"/>
                        <w:szCs w:val="20"/>
                      </w:rPr>
                      <w:t>e</w:t>
                    </w:r>
                    <w:r>
                      <w:rPr>
                        <w:rFonts w:ascii="Times New Roman" w:hAnsi="Times New Roman"/>
                        <w:b/>
                        <w:bCs/>
                        <w:spacing w:val="1"/>
                        <w:sz w:val="20"/>
                        <w:szCs w:val="20"/>
                      </w:rPr>
                      <w:t>roo</w:t>
                    </w:r>
                    <w:r>
                      <w:rPr>
                        <w:rFonts w:ascii="Times New Roman" w:hAnsi="Times New Roman"/>
                        <w:b/>
                        <w:bCs/>
                        <w:sz w:val="20"/>
                        <w:szCs w:val="20"/>
                      </w:rPr>
                      <w:t>n</w:t>
                    </w:r>
                    <w:proofErr w:type="spellEnd"/>
                    <w:r>
                      <w:rPr>
                        <w:rFonts w:ascii="Times New Roman" w:hAnsi="Times New Roman"/>
                        <w:b/>
                        <w:bCs/>
                        <w:spacing w:val="-10"/>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l</w:t>
                    </w:r>
                    <w:r>
                      <w:rPr>
                        <w:rFonts w:ascii="Times New Roman" w:hAnsi="Times New Roman"/>
                        <w:b/>
                        <w:bCs/>
                        <w:spacing w:val="3"/>
                        <w:sz w:val="20"/>
                        <w:szCs w:val="20"/>
                      </w:rPr>
                      <w:t>o</w:t>
                    </w:r>
                    <w:r>
                      <w:rPr>
                        <w:rFonts w:ascii="Times New Roman" w:hAnsi="Times New Roman"/>
                        <w:b/>
                        <w:bCs/>
                        <w:spacing w:val="-3"/>
                        <w:sz w:val="20"/>
                        <w:szCs w:val="20"/>
                      </w:rPr>
                      <w:t>m</w:t>
                    </w:r>
                    <w:r>
                      <w:rPr>
                        <w:rFonts w:ascii="Times New Roman" w:hAnsi="Times New Roman"/>
                        <w:b/>
                        <w:bCs/>
                        <w:sz w:val="20"/>
                        <w:szCs w:val="20"/>
                      </w:rPr>
                      <w:t>bia</w:t>
                    </w:r>
                    <w:r>
                      <w:rPr>
                        <w:rFonts w:ascii="Times New Roman" w:hAnsi="Times New Roman"/>
                        <w:b/>
                        <w:bCs/>
                        <w:spacing w:val="-7"/>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2"/>
                        <w:sz w:val="20"/>
                        <w:szCs w:val="20"/>
                      </w:rPr>
                      <w:t>ub</w:t>
                    </w:r>
                    <w:r>
                      <w:rPr>
                        <w:rFonts w:ascii="Times New Roman" w:hAnsi="Times New Roman"/>
                        <w:b/>
                        <w:bCs/>
                        <w:sz w:val="20"/>
                        <w:szCs w:val="20"/>
                      </w:rPr>
                      <w:t>a</w:t>
                    </w:r>
                    <w:r>
                      <w:rPr>
                        <w:rFonts w:ascii="Times New Roman" w:hAnsi="Times New Roman"/>
                        <w:b/>
                        <w:bCs/>
                        <w:spacing w:val="-4"/>
                        <w:sz w:val="20"/>
                        <w:szCs w:val="20"/>
                      </w:rPr>
                      <w:t xml:space="preserve"> </w:t>
                    </w:r>
                    <w:r>
                      <w:rPr>
                        <w:rFonts w:ascii="Times New Roman" w:hAnsi="Times New Roman"/>
                        <w:b/>
                        <w:bCs/>
                        <w:w w:val="99"/>
                        <w:sz w:val="20"/>
                        <w:szCs w:val="20"/>
                      </w:rPr>
                      <w:t>•</w:t>
                    </w:r>
                  </w:p>
                  <w:p w:rsidR="00B02462" w:rsidRDefault="00B02462" w:rsidP="00B248E0">
                    <w:pPr>
                      <w:widowControl w:val="0"/>
                      <w:autoSpaceDE w:val="0"/>
                      <w:autoSpaceDN w:val="0"/>
                      <w:adjustRightInd w:val="0"/>
                      <w:spacing w:after="0" w:line="240" w:lineRule="auto"/>
                      <w:ind w:left="1082" w:right="1074"/>
                      <w:jc w:val="center"/>
                      <w:rPr>
                        <w:rFonts w:ascii="Times New Roman" w:hAnsi="Times New Roman"/>
                        <w:sz w:val="20"/>
                        <w:szCs w:val="20"/>
                      </w:rPr>
                    </w:pP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at</w:t>
                    </w:r>
                    <w:r>
                      <w:rPr>
                        <w:rFonts w:ascii="Times New Roman" w:hAnsi="Times New Roman"/>
                        <w:b/>
                        <w:bCs/>
                        <w:spacing w:val="3"/>
                        <w:sz w:val="20"/>
                        <w:szCs w:val="20"/>
                      </w:rPr>
                      <w:t>e</w:t>
                    </w:r>
                    <w:r>
                      <w:rPr>
                        <w:rFonts w:ascii="Times New Roman" w:hAnsi="Times New Roman"/>
                        <w:b/>
                        <w:bCs/>
                        <w:spacing w:val="-3"/>
                        <w:sz w:val="20"/>
                        <w:szCs w:val="20"/>
                      </w:rPr>
                      <w:t>m</w:t>
                    </w:r>
                    <w:r>
                      <w:rPr>
                        <w:rFonts w:ascii="Times New Roman" w:hAnsi="Times New Roman"/>
                        <w:b/>
                        <w:bCs/>
                        <w:spacing w:val="1"/>
                        <w:sz w:val="20"/>
                        <w:szCs w:val="20"/>
                      </w:rPr>
                      <w:t>a</w:t>
                    </w:r>
                    <w:r>
                      <w:rPr>
                        <w:rFonts w:ascii="Times New Roman" w:hAnsi="Times New Roman"/>
                        <w:b/>
                        <w:bCs/>
                        <w:sz w:val="20"/>
                        <w:szCs w:val="20"/>
                      </w:rPr>
                      <w:t>la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Nic</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1"/>
                        <w:sz w:val="20"/>
                        <w:szCs w:val="20"/>
                      </w:rPr>
                      <w:t>ag</w:t>
                    </w:r>
                    <w:r>
                      <w:rPr>
                        <w:rFonts w:ascii="Times New Roman" w:hAnsi="Times New Roman"/>
                        <w:b/>
                        <w:bCs/>
                        <w:sz w:val="20"/>
                        <w:szCs w:val="20"/>
                      </w:rPr>
                      <w:t>ua</w:t>
                    </w:r>
                    <w:r>
                      <w:rPr>
                        <w:rFonts w:ascii="Times New Roman" w:hAnsi="Times New Roman"/>
                        <w:b/>
                        <w:bCs/>
                        <w:spacing w:val="-8"/>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proofErr w:type="spellStart"/>
                    <w:r>
                      <w:rPr>
                        <w:rFonts w:ascii="Times New Roman" w:hAnsi="Times New Roman"/>
                        <w:b/>
                        <w:bCs/>
                        <w:spacing w:val="1"/>
                        <w:sz w:val="20"/>
                        <w:szCs w:val="20"/>
                      </w:rPr>
                      <w:t>P</w:t>
                    </w:r>
                    <w:r>
                      <w:rPr>
                        <w:rFonts w:ascii="Times New Roman" w:hAnsi="Times New Roman"/>
                        <w:b/>
                        <w:bCs/>
                        <w:spacing w:val="-2"/>
                        <w:sz w:val="20"/>
                        <w:szCs w:val="20"/>
                      </w:rPr>
                      <w:t>e</w:t>
                    </w:r>
                    <w:r>
                      <w:rPr>
                        <w:rFonts w:ascii="Times New Roman" w:hAnsi="Times New Roman"/>
                        <w:b/>
                        <w:bCs/>
                        <w:sz w:val="20"/>
                        <w:szCs w:val="20"/>
                      </w:rPr>
                      <w:t>ru</w:t>
                    </w:r>
                    <w:proofErr w:type="spellEnd"/>
                    <w:r>
                      <w:rPr>
                        <w:rFonts w:ascii="Times New Roman" w:hAnsi="Times New Roman"/>
                        <w:b/>
                        <w:bCs/>
                        <w:spacing w:val="-4"/>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r>
                      <w:rPr>
                        <w:rFonts w:ascii="Times New Roman" w:hAnsi="Times New Roman"/>
                        <w:b/>
                        <w:bCs/>
                        <w:sz w:val="20"/>
                        <w:szCs w:val="20"/>
                      </w:rPr>
                      <w:t>P</w:t>
                    </w:r>
                    <w:r>
                      <w:rPr>
                        <w:rFonts w:ascii="Times New Roman" w:hAnsi="Times New Roman"/>
                        <w:b/>
                        <w:bCs/>
                        <w:spacing w:val="1"/>
                        <w:sz w:val="20"/>
                        <w:szCs w:val="20"/>
                      </w:rPr>
                      <w:t>a</w:t>
                    </w:r>
                    <w:r>
                      <w:rPr>
                        <w:rFonts w:ascii="Times New Roman" w:hAnsi="Times New Roman"/>
                        <w:b/>
                        <w:bCs/>
                        <w:sz w:val="20"/>
                        <w:szCs w:val="20"/>
                      </w:rPr>
                      <w:t>r</w:t>
                    </w:r>
                    <w:r>
                      <w:rPr>
                        <w:rFonts w:ascii="Times New Roman" w:hAnsi="Times New Roman"/>
                        <w:b/>
                        <w:bCs/>
                        <w:spacing w:val="6"/>
                        <w:sz w:val="20"/>
                        <w:szCs w:val="20"/>
                      </w:rPr>
                      <w:t>a</w:t>
                    </w:r>
                    <w:r>
                      <w:rPr>
                        <w:rFonts w:ascii="Times New Roman" w:hAnsi="Times New Roman"/>
                        <w:b/>
                        <w:bCs/>
                        <w:spacing w:val="1"/>
                        <w:sz w:val="20"/>
                        <w:szCs w:val="20"/>
                      </w:rPr>
                      <w:t>g</w:t>
                    </w:r>
                    <w:r>
                      <w:rPr>
                        <w:rFonts w:ascii="Times New Roman" w:hAnsi="Times New Roman"/>
                        <w:b/>
                        <w:bCs/>
                        <w:sz w:val="20"/>
                        <w:szCs w:val="20"/>
                      </w:rPr>
                      <w:t>u</w:t>
                    </w:r>
                    <w:r>
                      <w:rPr>
                        <w:rFonts w:ascii="Times New Roman" w:hAnsi="Times New Roman"/>
                        <w:b/>
                        <w:bCs/>
                        <w:spacing w:val="1"/>
                        <w:sz w:val="20"/>
                        <w:szCs w:val="20"/>
                      </w:rPr>
                      <w:t>a</w:t>
                    </w:r>
                    <w:r>
                      <w:rPr>
                        <w:rFonts w:ascii="Times New Roman" w:hAnsi="Times New Roman"/>
                        <w:b/>
                        <w:bCs/>
                        <w:sz w:val="20"/>
                        <w:szCs w:val="20"/>
                      </w:rPr>
                      <w:t>y</w:t>
                    </w:r>
                    <w:r>
                      <w:rPr>
                        <w:rFonts w:ascii="Times New Roman" w:hAnsi="Times New Roman"/>
                        <w:b/>
                        <w:bCs/>
                        <w:spacing w:val="-9"/>
                        <w:sz w:val="20"/>
                        <w:szCs w:val="20"/>
                      </w:rPr>
                      <w:t xml:space="preserve"> </w:t>
                    </w:r>
                    <w:r>
                      <w:rPr>
                        <w:rFonts w:ascii="Times New Roman" w:hAnsi="Times New Roman"/>
                        <w:b/>
                        <w:bCs/>
                        <w:sz w:val="20"/>
                        <w:szCs w:val="20"/>
                      </w:rPr>
                      <w:t>•</w:t>
                    </w:r>
                    <w:r>
                      <w:rPr>
                        <w:rFonts w:ascii="Times New Roman" w:hAnsi="Times New Roman"/>
                        <w:b/>
                        <w:bCs/>
                        <w:spacing w:val="49"/>
                        <w:sz w:val="20"/>
                        <w:szCs w:val="20"/>
                      </w:rPr>
                      <w:t xml:space="preserve"> </w:t>
                    </w:r>
                    <w:proofErr w:type="spellStart"/>
                    <w:r>
                      <w:rPr>
                        <w:rFonts w:ascii="Times New Roman" w:hAnsi="Times New Roman"/>
                        <w:b/>
                        <w:bCs/>
                        <w:sz w:val="20"/>
                        <w:szCs w:val="20"/>
                      </w:rPr>
                      <w:t>D</w:t>
                    </w:r>
                    <w:r>
                      <w:rPr>
                        <w:rFonts w:ascii="Times New Roman" w:hAnsi="Times New Roman"/>
                        <w:b/>
                        <w:bCs/>
                        <w:spacing w:val="3"/>
                        <w:sz w:val="20"/>
                        <w:szCs w:val="20"/>
                      </w:rPr>
                      <w:t>e</w:t>
                    </w:r>
                    <w:r>
                      <w:rPr>
                        <w:rFonts w:ascii="Times New Roman" w:hAnsi="Times New Roman"/>
                        <w:b/>
                        <w:bCs/>
                        <w:spacing w:val="-5"/>
                        <w:sz w:val="20"/>
                        <w:szCs w:val="20"/>
                      </w:rPr>
                      <w:t>m</w:t>
                    </w:r>
                    <w:r>
                      <w:rPr>
                        <w:rFonts w:ascii="Times New Roman" w:hAnsi="Times New Roman"/>
                        <w:b/>
                        <w:bCs/>
                        <w:spacing w:val="1"/>
                        <w:sz w:val="20"/>
                        <w:szCs w:val="20"/>
                      </w:rPr>
                      <w:t>o</w:t>
                    </w:r>
                    <w:r>
                      <w:rPr>
                        <w:rFonts w:ascii="Times New Roman" w:hAnsi="Times New Roman"/>
                        <w:b/>
                        <w:bCs/>
                        <w:sz w:val="20"/>
                        <w:szCs w:val="20"/>
                      </w:rPr>
                      <w:t>c</w:t>
                    </w:r>
                    <w:r>
                      <w:rPr>
                        <w:rFonts w:ascii="Times New Roman" w:hAnsi="Times New Roman"/>
                        <w:b/>
                        <w:bCs/>
                        <w:spacing w:val="1"/>
                        <w:sz w:val="20"/>
                        <w:szCs w:val="20"/>
                      </w:rPr>
                      <w:t>rat</w:t>
                    </w:r>
                    <w:r>
                      <w:rPr>
                        <w:rFonts w:ascii="Times New Roman" w:hAnsi="Times New Roman"/>
                        <w:b/>
                        <w:bCs/>
                        <w:sz w:val="20"/>
                        <w:szCs w:val="20"/>
                      </w:rPr>
                      <w:t>ic</w:t>
                    </w:r>
                    <w:proofErr w:type="spellEnd"/>
                    <w:r>
                      <w:rPr>
                        <w:rFonts w:ascii="Times New Roman" w:hAnsi="Times New Roman"/>
                        <w:b/>
                        <w:bCs/>
                        <w:spacing w:val="-10"/>
                        <w:sz w:val="20"/>
                        <w:szCs w:val="20"/>
                      </w:rPr>
                      <w:t xml:space="preserve"> </w:t>
                    </w:r>
                    <w:proofErr w:type="spellStart"/>
                    <w:r>
                      <w:rPr>
                        <w:rFonts w:ascii="Times New Roman" w:hAnsi="Times New Roman"/>
                        <w:b/>
                        <w:bCs/>
                        <w:sz w:val="20"/>
                        <w:szCs w:val="20"/>
                      </w:rPr>
                      <w:t>Repub</w:t>
                    </w:r>
                    <w:r>
                      <w:rPr>
                        <w:rFonts w:ascii="Times New Roman" w:hAnsi="Times New Roman"/>
                        <w:b/>
                        <w:bCs/>
                        <w:spacing w:val="-1"/>
                        <w:sz w:val="20"/>
                        <w:szCs w:val="20"/>
                      </w:rPr>
                      <w:t>l</w:t>
                    </w:r>
                    <w:r>
                      <w:rPr>
                        <w:rFonts w:ascii="Times New Roman" w:hAnsi="Times New Roman"/>
                        <w:b/>
                        <w:bCs/>
                        <w:sz w:val="20"/>
                        <w:szCs w:val="20"/>
                      </w:rPr>
                      <w:t>ic</w:t>
                    </w:r>
                    <w:proofErr w:type="spellEnd"/>
                    <w:r>
                      <w:rPr>
                        <w:rFonts w:ascii="Times New Roman" w:hAnsi="Times New Roman"/>
                        <w:b/>
                        <w:bCs/>
                        <w:spacing w:val="-8"/>
                        <w:sz w:val="20"/>
                        <w:szCs w:val="20"/>
                      </w:rPr>
                      <w:t xml:space="preserve"> </w:t>
                    </w:r>
                    <w:r>
                      <w:rPr>
                        <w:rFonts w:ascii="Times New Roman" w:hAnsi="Times New Roman"/>
                        <w:b/>
                        <w:bCs/>
                        <w:spacing w:val="1"/>
                        <w:sz w:val="20"/>
                        <w:szCs w:val="20"/>
                      </w:rPr>
                      <w:t>o</w:t>
                    </w:r>
                    <w:r>
                      <w:rPr>
                        <w:rFonts w:ascii="Times New Roman" w:hAnsi="Times New Roman"/>
                        <w:b/>
                        <w:bCs/>
                        <w:sz w:val="20"/>
                        <w:szCs w:val="20"/>
                      </w:rPr>
                      <w:t>f</w:t>
                    </w:r>
                    <w:r>
                      <w:rPr>
                        <w:rFonts w:ascii="Times New Roman" w:hAnsi="Times New Roman"/>
                        <w:b/>
                        <w:bCs/>
                        <w:spacing w:val="-1"/>
                        <w:sz w:val="20"/>
                        <w:szCs w:val="20"/>
                      </w:rPr>
                      <w:t xml:space="preserve"> </w:t>
                    </w:r>
                    <w:r>
                      <w:rPr>
                        <w:rFonts w:ascii="Times New Roman" w:hAnsi="Times New Roman"/>
                        <w:b/>
                        <w:bCs/>
                        <w:sz w:val="20"/>
                        <w:szCs w:val="20"/>
                      </w:rPr>
                      <w:t>C</w:t>
                    </w:r>
                    <w:r>
                      <w:rPr>
                        <w:rFonts w:ascii="Times New Roman" w:hAnsi="Times New Roman"/>
                        <w:b/>
                        <w:bCs/>
                        <w:spacing w:val="1"/>
                        <w:sz w:val="20"/>
                        <w:szCs w:val="20"/>
                      </w:rPr>
                      <w:t>o</w:t>
                    </w:r>
                    <w:r>
                      <w:rPr>
                        <w:rFonts w:ascii="Times New Roman" w:hAnsi="Times New Roman"/>
                        <w:b/>
                        <w:bCs/>
                        <w:sz w:val="20"/>
                        <w:szCs w:val="20"/>
                      </w:rPr>
                      <w:t>n</w:t>
                    </w:r>
                    <w:r>
                      <w:rPr>
                        <w:rFonts w:ascii="Times New Roman" w:hAnsi="Times New Roman"/>
                        <w:b/>
                        <w:bCs/>
                        <w:spacing w:val="1"/>
                        <w:sz w:val="20"/>
                        <w:szCs w:val="20"/>
                      </w:rPr>
                      <w:t>g</w:t>
                    </w:r>
                    <w:r>
                      <w:rPr>
                        <w:rFonts w:ascii="Times New Roman" w:hAnsi="Times New Roman"/>
                        <w:b/>
                        <w:bCs/>
                        <w:sz w:val="20"/>
                        <w:szCs w:val="20"/>
                      </w:rPr>
                      <w:t>o</w:t>
                    </w:r>
                    <w:r>
                      <w:rPr>
                        <w:rFonts w:ascii="Times New Roman" w:hAnsi="Times New Roman"/>
                        <w:b/>
                        <w:bCs/>
                        <w:spacing w:val="-5"/>
                        <w:sz w:val="20"/>
                        <w:szCs w:val="20"/>
                      </w:rPr>
                      <w:t xml:space="preserve"> </w:t>
                    </w:r>
                    <w:r>
                      <w:rPr>
                        <w:rFonts w:ascii="Times New Roman" w:hAnsi="Times New Roman"/>
                        <w:b/>
                        <w:bCs/>
                        <w:sz w:val="20"/>
                        <w:szCs w:val="20"/>
                      </w:rPr>
                      <w:t>•</w:t>
                    </w:r>
                    <w:r>
                      <w:rPr>
                        <w:rFonts w:ascii="Times New Roman" w:hAnsi="Times New Roman"/>
                        <w:b/>
                        <w:bCs/>
                        <w:spacing w:val="-1"/>
                        <w:sz w:val="20"/>
                        <w:szCs w:val="20"/>
                      </w:rPr>
                      <w:t xml:space="preserve"> </w:t>
                    </w:r>
                    <w:r>
                      <w:rPr>
                        <w:rFonts w:ascii="Times New Roman" w:hAnsi="Times New Roman"/>
                        <w:b/>
                        <w:bCs/>
                        <w:sz w:val="20"/>
                        <w:szCs w:val="20"/>
                      </w:rPr>
                      <w:t>El</w:t>
                    </w:r>
                    <w:r>
                      <w:rPr>
                        <w:rFonts w:ascii="Times New Roman" w:hAnsi="Times New Roman"/>
                        <w:b/>
                        <w:bCs/>
                        <w:spacing w:val="-2"/>
                        <w:sz w:val="20"/>
                        <w:szCs w:val="20"/>
                      </w:rPr>
                      <w:t xml:space="preserve"> </w:t>
                    </w:r>
                    <w:r>
                      <w:rPr>
                        <w:rFonts w:ascii="Times New Roman" w:hAnsi="Times New Roman"/>
                        <w:b/>
                        <w:bCs/>
                        <w:w w:val="99"/>
                        <w:sz w:val="20"/>
                        <w:szCs w:val="20"/>
                      </w:rPr>
                      <w:t>S</w:t>
                    </w:r>
                    <w:r>
                      <w:rPr>
                        <w:rFonts w:ascii="Times New Roman" w:hAnsi="Times New Roman"/>
                        <w:b/>
                        <w:bCs/>
                        <w:spacing w:val="1"/>
                        <w:w w:val="99"/>
                        <w:sz w:val="20"/>
                        <w:szCs w:val="20"/>
                      </w:rPr>
                      <w:t>a</w:t>
                    </w:r>
                    <w:r>
                      <w:rPr>
                        <w:rFonts w:ascii="Times New Roman" w:hAnsi="Times New Roman"/>
                        <w:b/>
                        <w:bCs/>
                        <w:w w:val="99"/>
                        <w:sz w:val="20"/>
                        <w:szCs w:val="20"/>
                      </w:rPr>
                      <w:t>l</w:t>
                    </w:r>
                    <w:r>
                      <w:rPr>
                        <w:rFonts w:ascii="Times New Roman" w:hAnsi="Times New Roman"/>
                        <w:b/>
                        <w:bCs/>
                        <w:spacing w:val="1"/>
                        <w:w w:val="99"/>
                        <w:sz w:val="20"/>
                        <w:szCs w:val="20"/>
                      </w:rPr>
                      <w:t>va</w:t>
                    </w:r>
                    <w:r>
                      <w:rPr>
                        <w:rFonts w:ascii="Times New Roman" w:hAnsi="Times New Roman"/>
                        <w:b/>
                        <w:bCs/>
                        <w:w w:val="99"/>
                        <w:sz w:val="20"/>
                        <w:szCs w:val="20"/>
                      </w:rPr>
                      <w:t>d</w:t>
                    </w:r>
                    <w:r>
                      <w:rPr>
                        <w:rFonts w:ascii="Times New Roman" w:hAnsi="Times New Roman"/>
                        <w:b/>
                        <w:bCs/>
                        <w:spacing w:val="1"/>
                        <w:w w:val="99"/>
                        <w:sz w:val="20"/>
                        <w:szCs w:val="20"/>
                      </w:rPr>
                      <w:t>o</w:t>
                    </w:r>
                    <w:r>
                      <w:rPr>
                        <w:rFonts w:ascii="Times New Roman" w:hAnsi="Times New Roman"/>
                        <w:b/>
                        <w:bCs/>
                        <w:w w:val="99"/>
                        <w:sz w:val="20"/>
                        <w:szCs w:val="20"/>
                      </w:rPr>
                      <w:t>r</w:t>
                    </w:r>
                  </w:p>
                </w:txbxContent>
              </v:textbox>
              <w10:wrap anchorx="page" anchory="page"/>
            </v:shape>
          </w:pict>
        </mc:Fallback>
      </mc:AlternateContent>
    </w:r>
  </w:p>
  <w:p w:rsidR="00B02462" w:rsidRPr="00B248E0" w:rsidRDefault="00B02462" w:rsidP="00B248E0">
    <w:pPr>
      <w:pStyle w:val="Piedepgina"/>
    </w:pPr>
  </w:p>
  <w:p w:rsidR="00B02462" w:rsidRPr="00B248E0" w:rsidRDefault="00B02462" w:rsidP="00B248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231" w:rsidRDefault="00D43231" w:rsidP="001725D2">
      <w:pPr>
        <w:spacing w:after="0" w:line="240" w:lineRule="auto"/>
      </w:pPr>
      <w:r>
        <w:separator/>
      </w:r>
    </w:p>
  </w:footnote>
  <w:footnote w:type="continuationSeparator" w:id="0">
    <w:p w:rsidR="00D43231" w:rsidRDefault="00D43231" w:rsidP="00172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498089"/>
      <w:docPartObj>
        <w:docPartGallery w:val="Page Numbers (Top of Page)"/>
        <w:docPartUnique/>
      </w:docPartObj>
    </w:sdtPr>
    <w:sdtEndPr/>
    <w:sdtContent>
      <w:p w:rsidR="00B02462" w:rsidRPr="00623CEF" w:rsidRDefault="00B02462" w:rsidP="009D7584">
        <w:pPr>
          <w:pStyle w:val="Encabezado"/>
          <w:jc w:val="right"/>
          <w:rPr>
            <w:rFonts w:ascii="Times New Roman" w:hAnsi="Times New Roman"/>
            <w:sz w:val="24"/>
            <w:szCs w:val="24"/>
          </w:rPr>
        </w:pPr>
      </w:p>
      <w:p w:rsidR="00B02462" w:rsidRPr="004920B7" w:rsidRDefault="00B02462" w:rsidP="00B248E0">
        <w:pPr>
          <w:pStyle w:val="Encabezado"/>
          <w:tabs>
            <w:tab w:val="clear" w:pos="4419"/>
            <w:tab w:val="left" w:pos="2694"/>
            <w:tab w:val="left" w:pos="2977"/>
            <w:tab w:val="left" w:pos="3402"/>
          </w:tabs>
          <w:jc w:val="both"/>
          <w:rPr>
            <w:rFonts w:ascii="Times New Roman" w:hAnsi="Times New Roman"/>
            <w:sz w:val="24"/>
            <w:szCs w:val="24"/>
            <w:lang w:val="es-ES"/>
          </w:rPr>
        </w:pPr>
        <w:r>
          <w:rPr>
            <w:rFonts w:ascii="Times New Roman" w:hAnsi="Times New Roman"/>
            <w:noProof/>
            <w:sz w:val="24"/>
            <w:szCs w:val="24"/>
            <w:lang w:eastAsia="es-MX"/>
          </w:rPr>
          <mc:AlternateContent>
            <mc:Choice Requires="wps">
              <w:drawing>
                <wp:anchor distT="4294967294" distB="4294967294" distL="114300" distR="114300" simplePos="0" relativeHeight="251689984" behindDoc="0" locked="0" layoutInCell="1" allowOverlap="1" wp14:anchorId="2690D189" wp14:editId="1CC33F2D">
                  <wp:simplePos x="0" y="0"/>
                  <wp:positionH relativeFrom="column">
                    <wp:posOffset>3175</wp:posOffset>
                  </wp:positionH>
                  <wp:positionV relativeFrom="paragraph">
                    <wp:posOffset>160019</wp:posOffset>
                  </wp:positionV>
                  <wp:extent cx="6358255" cy="0"/>
                  <wp:effectExtent l="0" t="0" r="23495" b="19050"/>
                  <wp:wrapNone/>
                  <wp:docPr id="2"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8255"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3A64B831" id="3 Conector recto" o:spid="_x0000_s1026" style="position:absolute;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5pt,12.6pt" to="500.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" strokeweight="1pt">
                  <o:lock v:ext="edit" shapetype="f"/>
                </v:line>
              </w:pict>
            </mc:Fallback>
          </mc:AlternateContent>
        </w:r>
        <w:r>
          <w:rPr>
            <w:rFonts w:ascii="Times New Roman" w:hAnsi="Times New Roman"/>
            <w:sz w:val="24"/>
            <w:szCs w:val="24"/>
            <w:lang w:val="es-ES"/>
          </w:rPr>
          <w:t xml:space="preserve">Título  </w:t>
        </w:r>
        <w:r w:rsidRPr="004920B7">
          <w:rPr>
            <w:rFonts w:ascii="Times New Roman" w:hAnsi="Times New Roman"/>
            <w:sz w:val="24"/>
            <w:szCs w:val="24"/>
            <w:lang w:val="es-ES"/>
          </w:rPr>
          <w:t xml:space="preserve">                    </w:t>
        </w:r>
        <w:r>
          <w:rPr>
            <w:rFonts w:ascii="Times New Roman" w:hAnsi="Times New Roman"/>
            <w:sz w:val="24"/>
            <w:szCs w:val="24"/>
            <w:lang w:val="es-ES"/>
          </w:rPr>
          <w:t xml:space="preserve">                      </w:t>
        </w:r>
      </w:p>
      <w:p w:rsidR="00B02462" w:rsidRPr="00440C5A" w:rsidRDefault="00B02462" w:rsidP="00440C5A">
        <w:pPr>
          <w:pStyle w:val="Encabezado"/>
          <w:jc w:val="right"/>
          <w:rPr>
            <w:rFonts w:ascii="Times New Roman" w:hAnsi="Times New Roman"/>
            <w:b/>
            <w:sz w:val="24"/>
            <w:szCs w:val="24"/>
            <w:lang w:val="es-ES"/>
          </w:rPr>
        </w:pPr>
        <w:r w:rsidRPr="004920B7">
          <w:rPr>
            <w:rFonts w:ascii="Times New Roman" w:hAnsi="Times New Roman"/>
            <w:sz w:val="24"/>
            <w:szCs w:val="24"/>
            <w:lang w:val="es-ES"/>
          </w:rPr>
          <w:tab/>
          <w:t xml:space="preserve">           </w:t>
        </w:r>
        <w:r w:rsidR="007E590B">
          <w:rPr>
            <w:rFonts w:ascii="Times New Roman" w:hAnsi="Times New Roman"/>
            <w:sz w:val="24"/>
            <w:szCs w:val="24"/>
            <w:lang w:val="es-ES"/>
          </w:rPr>
          <w:t>[Uso de CICA 2017</w:t>
        </w:r>
        <w:r>
          <w:rPr>
            <w:rFonts w:ascii="Times New Roman" w:hAnsi="Times New Roman"/>
            <w:sz w:val="24"/>
            <w:szCs w:val="24"/>
            <w:lang w:val="es-ES"/>
          </w:rPr>
          <w:t>]</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462" w:rsidRDefault="00B02462">
    <w:pPr>
      <w:pStyle w:val="Encabezado"/>
      <w:jc w:val="right"/>
      <w:rPr>
        <w:rFonts w:ascii="Times New Roman" w:hAnsi="Times New Roman"/>
        <w:sz w:val="24"/>
        <w:szCs w:val="24"/>
      </w:rPr>
    </w:pPr>
  </w:p>
  <w:p w:rsidR="00B02462" w:rsidRPr="001E1E60" w:rsidRDefault="00B02462" w:rsidP="00085B55">
    <w:pPr>
      <w:pStyle w:val="Encabezado"/>
      <w:jc w:val="both"/>
      <w:rPr>
        <w:rFonts w:ascii="Times New Roman" w:hAnsi="Times New Roman"/>
        <w:sz w:val="24"/>
        <w:szCs w:val="24"/>
      </w:rPr>
    </w:pPr>
  </w:p>
  <w:p w:rsidR="00B02462" w:rsidRPr="001E1E60" w:rsidRDefault="00B02462" w:rsidP="001E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349"/>
        </w:tabs>
        <w:ind w:left="1069" w:hanging="360"/>
      </w:pPr>
    </w:lvl>
    <w:lvl w:ilvl="1">
      <w:start w:val="1"/>
      <w:numFmt w:val="lowerLetter"/>
      <w:lvlText w:val="%2."/>
      <w:lvlJc w:val="left"/>
      <w:pPr>
        <w:tabs>
          <w:tab w:val="num" w:pos="349"/>
        </w:tabs>
        <w:ind w:left="1789" w:hanging="360"/>
      </w:pPr>
    </w:lvl>
    <w:lvl w:ilvl="2">
      <w:start w:val="1"/>
      <w:numFmt w:val="lowerRoman"/>
      <w:lvlText w:val="%2.%3."/>
      <w:lvlJc w:val="left"/>
      <w:pPr>
        <w:tabs>
          <w:tab w:val="num" w:pos="349"/>
        </w:tabs>
        <w:ind w:left="2509" w:hanging="180"/>
      </w:pPr>
    </w:lvl>
    <w:lvl w:ilvl="3">
      <w:start w:val="1"/>
      <w:numFmt w:val="decimal"/>
      <w:lvlText w:val="%2.%3.%4."/>
      <w:lvlJc w:val="left"/>
      <w:pPr>
        <w:tabs>
          <w:tab w:val="num" w:pos="349"/>
        </w:tabs>
        <w:ind w:left="3229" w:hanging="360"/>
      </w:pPr>
    </w:lvl>
    <w:lvl w:ilvl="4">
      <w:start w:val="1"/>
      <w:numFmt w:val="lowerLetter"/>
      <w:lvlText w:val="%2.%3.%4.%5."/>
      <w:lvlJc w:val="left"/>
      <w:pPr>
        <w:tabs>
          <w:tab w:val="num" w:pos="349"/>
        </w:tabs>
        <w:ind w:left="3949" w:hanging="360"/>
      </w:pPr>
    </w:lvl>
    <w:lvl w:ilvl="5">
      <w:start w:val="1"/>
      <w:numFmt w:val="lowerRoman"/>
      <w:lvlText w:val="%2.%3.%4.%5.%6."/>
      <w:lvlJc w:val="left"/>
      <w:pPr>
        <w:tabs>
          <w:tab w:val="num" w:pos="349"/>
        </w:tabs>
        <w:ind w:left="4669" w:hanging="180"/>
      </w:pPr>
    </w:lvl>
    <w:lvl w:ilvl="6">
      <w:start w:val="1"/>
      <w:numFmt w:val="decimal"/>
      <w:lvlText w:val="%2.%3.%4.%5.%6.%7."/>
      <w:lvlJc w:val="left"/>
      <w:pPr>
        <w:tabs>
          <w:tab w:val="num" w:pos="349"/>
        </w:tabs>
        <w:ind w:left="5389" w:hanging="360"/>
      </w:pPr>
    </w:lvl>
    <w:lvl w:ilvl="7">
      <w:start w:val="1"/>
      <w:numFmt w:val="lowerLetter"/>
      <w:lvlText w:val="%2.%3.%4.%5.%6.%7.%8."/>
      <w:lvlJc w:val="left"/>
      <w:pPr>
        <w:tabs>
          <w:tab w:val="num" w:pos="349"/>
        </w:tabs>
        <w:ind w:left="6109" w:hanging="360"/>
      </w:pPr>
    </w:lvl>
    <w:lvl w:ilvl="8">
      <w:start w:val="1"/>
      <w:numFmt w:val="lowerRoman"/>
      <w:lvlText w:val="%2.%3.%4.%5.%6.%7.%8.%9."/>
      <w:lvlJc w:val="left"/>
      <w:pPr>
        <w:tabs>
          <w:tab w:val="num" w:pos="349"/>
        </w:tabs>
        <w:ind w:left="6829" w:hanging="180"/>
      </w:pPr>
    </w:lvl>
  </w:abstractNum>
  <w:abstractNum w:abstractNumId="1">
    <w:nsid w:val="000C7E35"/>
    <w:multiLevelType w:val="hybridMultilevel"/>
    <w:tmpl w:val="2064E9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273124F"/>
    <w:multiLevelType w:val="hybridMultilevel"/>
    <w:tmpl w:val="19D45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3AC7CA9"/>
    <w:multiLevelType w:val="hybridMultilevel"/>
    <w:tmpl w:val="79EA69B4"/>
    <w:lvl w:ilvl="0" w:tplc="BD8C15CE">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3B73846"/>
    <w:multiLevelType w:val="hybridMultilevel"/>
    <w:tmpl w:val="17AC705C"/>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1A0BAA"/>
    <w:multiLevelType w:val="hybridMultilevel"/>
    <w:tmpl w:val="7354BE84"/>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1041A9"/>
    <w:multiLevelType w:val="hybridMultilevel"/>
    <w:tmpl w:val="7A741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9C20DA"/>
    <w:multiLevelType w:val="hybridMultilevel"/>
    <w:tmpl w:val="44DC1538"/>
    <w:lvl w:ilvl="0" w:tplc="BD8C15CE">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B1B17ED"/>
    <w:multiLevelType w:val="hybridMultilevel"/>
    <w:tmpl w:val="26700C7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881965"/>
    <w:multiLevelType w:val="hybridMultilevel"/>
    <w:tmpl w:val="CC5C7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763094"/>
    <w:multiLevelType w:val="hybridMultilevel"/>
    <w:tmpl w:val="97D8B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5520487"/>
    <w:multiLevelType w:val="hybridMultilevel"/>
    <w:tmpl w:val="B6DCA150"/>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0404AE7"/>
    <w:multiLevelType w:val="hybridMultilevel"/>
    <w:tmpl w:val="8D86EEF6"/>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14">
    <w:nsid w:val="3FD04083"/>
    <w:multiLevelType w:val="hybridMultilevel"/>
    <w:tmpl w:val="24A2C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E0B3335"/>
    <w:multiLevelType w:val="hybridMultilevel"/>
    <w:tmpl w:val="61D004C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0F87544"/>
    <w:multiLevelType w:val="hybridMultilevel"/>
    <w:tmpl w:val="EC865454"/>
    <w:lvl w:ilvl="0" w:tplc="BD8C15CE">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500376B"/>
    <w:multiLevelType w:val="hybridMultilevel"/>
    <w:tmpl w:val="AB5EE5C6"/>
    <w:lvl w:ilvl="0" w:tplc="86063676">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87767"/>
    <w:multiLevelType w:val="hybridMultilevel"/>
    <w:tmpl w:val="E34C6928"/>
    <w:lvl w:ilvl="0" w:tplc="BD8C15CE">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A8317DB"/>
    <w:multiLevelType w:val="hybridMultilevel"/>
    <w:tmpl w:val="D54EBC6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40447D5"/>
    <w:multiLevelType w:val="hybridMultilevel"/>
    <w:tmpl w:val="F0929FA2"/>
    <w:lvl w:ilvl="0" w:tplc="5126B4F4">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5FC3A21"/>
    <w:multiLevelType w:val="hybridMultilevel"/>
    <w:tmpl w:val="99D4FFDC"/>
    <w:lvl w:ilvl="0" w:tplc="BD8C15CE">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1040985"/>
    <w:multiLevelType w:val="hybridMultilevel"/>
    <w:tmpl w:val="D1B83C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8052973"/>
    <w:multiLevelType w:val="hybridMultilevel"/>
    <w:tmpl w:val="C2F25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9F20A36"/>
    <w:multiLevelType w:val="hybridMultilevel"/>
    <w:tmpl w:val="3468D84C"/>
    <w:lvl w:ilvl="0" w:tplc="AE30E8D0">
      <w:numFmt w:val="bullet"/>
      <w:lvlText w:val="•"/>
      <w:lvlJc w:val="left"/>
      <w:pPr>
        <w:ind w:left="1065" w:hanging="705"/>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AA61824"/>
    <w:multiLevelType w:val="hybridMultilevel"/>
    <w:tmpl w:val="987E93E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AD74BE4"/>
    <w:multiLevelType w:val="hybridMultilevel"/>
    <w:tmpl w:val="3A2AAA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9"/>
  </w:num>
  <w:num w:numId="4">
    <w:abstractNumId w:val="20"/>
  </w:num>
  <w:num w:numId="5">
    <w:abstractNumId w:val="15"/>
  </w:num>
  <w:num w:numId="6">
    <w:abstractNumId w:val="12"/>
  </w:num>
  <w:num w:numId="7">
    <w:abstractNumId w:val="8"/>
  </w:num>
  <w:num w:numId="8">
    <w:abstractNumId w:val="4"/>
  </w:num>
  <w:num w:numId="9">
    <w:abstractNumId w:val="11"/>
  </w:num>
  <w:num w:numId="10">
    <w:abstractNumId w:val="17"/>
  </w:num>
  <w:num w:numId="11">
    <w:abstractNumId w:val="22"/>
  </w:num>
  <w:num w:numId="12">
    <w:abstractNumId w:val="10"/>
  </w:num>
  <w:num w:numId="13">
    <w:abstractNumId w:val="7"/>
  </w:num>
  <w:num w:numId="14">
    <w:abstractNumId w:val="24"/>
  </w:num>
  <w:num w:numId="15">
    <w:abstractNumId w:val="21"/>
  </w:num>
  <w:num w:numId="16">
    <w:abstractNumId w:val="18"/>
  </w:num>
  <w:num w:numId="17">
    <w:abstractNumId w:val="6"/>
  </w:num>
  <w:num w:numId="18">
    <w:abstractNumId w:val="3"/>
  </w:num>
  <w:num w:numId="19">
    <w:abstractNumId w:val="16"/>
  </w:num>
  <w:num w:numId="20">
    <w:abstractNumId w:val="23"/>
  </w:num>
  <w:num w:numId="21">
    <w:abstractNumId w:val="2"/>
  </w:num>
  <w:num w:numId="22">
    <w:abstractNumId w:val="25"/>
  </w:num>
  <w:num w:numId="23">
    <w:abstractNumId w:val="1"/>
  </w:num>
  <w:num w:numId="24">
    <w:abstractNumId w:val="9"/>
  </w:num>
  <w:num w:numId="25">
    <w:abstractNumId w:val="26"/>
  </w:num>
  <w:num w:numId="2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hideSpellingErrors/>
  <w:proofState w:spelling="clean" w:grammar="clean"/>
  <w:defaultTabStop w:val="567"/>
  <w:hyphenationZone w:val="425"/>
  <w:characterSpacingControl w:val="doNotCompress"/>
  <w:hdrShapeDefaults>
    <o:shapedefaults v:ext="edit" spidmax="10241">
      <o:colormru v:ext="edit" colors="bla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96C"/>
    <w:rsid w:val="00000998"/>
    <w:rsid w:val="00001C12"/>
    <w:rsid w:val="0000417E"/>
    <w:rsid w:val="000119B8"/>
    <w:rsid w:val="00011DB6"/>
    <w:rsid w:val="00015192"/>
    <w:rsid w:val="00016FB0"/>
    <w:rsid w:val="00017DDE"/>
    <w:rsid w:val="0002200C"/>
    <w:rsid w:val="00022F7C"/>
    <w:rsid w:val="00024314"/>
    <w:rsid w:val="000258D7"/>
    <w:rsid w:val="00026AB6"/>
    <w:rsid w:val="000313F8"/>
    <w:rsid w:val="00032FD3"/>
    <w:rsid w:val="00034219"/>
    <w:rsid w:val="0003643D"/>
    <w:rsid w:val="00036604"/>
    <w:rsid w:val="0003799F"/>
    <w:rsid w:val="00043662"/>
    <w:rsid w:val="00044DA2"/>
    <w:rsid w:val="00050668"/>
    <w:rsid w:val="00055150"/>
    <w:rsid w:val="00055498"/>
    <w:rsid w:val="000557E5"/>
    <w:rsid w:val="000565E6"/>
    <w:rsid w:val="00057CDF"/>
    <w:rsid w:val="00057D47"/>
    <w:rsid w:val="0006123E"/>
    <w:rsid w:val="00063BE6"/>
    <w:rsid w:val="000729C1"/>
    <w:rsid w:val="00072A91"/>
    <w:rsid w:val="00073FE1"/>
    <w:rsid w:val="000743FC"/>
    <w:rsid w:val="000746E6"/>
    <w:rsid w:val="00074C98"/>
    <w:rsid w:val="000811E8"/>
    <w:rsid w:val="0008390C"/>
    <w:rsid w:val="00084AF5"/>
    <w:rsid w:val="00084B32"/>
    <w:rsid w:val="00085B55"/>
    <w:rsid w:val="0009176D"/>
    <w:rsid w:val="000A0096"/>
    <w:rsid w:val="000A0C15"/>
    <w:rsid w:val="000A1685"/>
    <w:rsid w:val="000A3199"/>
    <w:rsid w:val="000A3BD1"/>
    <w:rsid w:val="000A4BB9"/>
    <w:rsid w:val="000A577A"/>
    <w:rsid w:val="000A668E"/>
    <w:rsid w:val="000B295B"/>
    <w:rsid w:val="000B2A82"/>
    <w:rsid w:val="000B2ED0"/>
    <w:rsid w:val="000B2F6D"/>
    <w:rsid w:val="000B3083"/>
    <w:rsid w:val="000B47D5"/>
    <w:rsid w:val="000B67F4"/>
    <w:rsid w:val="000C0F79"/>
    <w:rsid w:val="000C29EC"/>
    <w:rsid w:val="000C4C8F"/>
    <w:rsid w:val="000C6697"/>
    <w:rsid w:val="000C73A4"/>
    <w:rsid w:val="000D0B2F"/>
    <w:rsid w:val="000D462E"/>
    <w:rsid w:val="000D484F"/>
    <w:rsid w:val="000D7EA4"/>
    <w:rsid w:val="000E0855"/>
    <w:rsid w:val="000E08EC"/>
    <w:rsid w:val="000E1176"/>
    <w:rsid w:val="000E1189"/>
    <w:rsid w:val="000E638D"/>
    <w:rsid w:val="000E67B2"/>
    <w:rsid w:val="000E7152"/>
    <w:rsid w:val="000F0B2C"/>
    <w:rsid w:val="000F0B6A"/>
    <w:rsid w:val="000F1C36"/>
    <w:rsid w:val="000F3AB9"/>
    <w:rsid w:val="000F414F"/>
    <w:rsid w:val="000F496F"/>
    <w:rsid w:val="000F4B57"/>
    <w:rsid w:val="000F523A"/>
    <w:rsid w:val="000F7729"/>
    <w:rsid w:val="000F7E8E"/>
    <w:rsid w:val="00102F68"/>
    <w:rsid w:val="00104570"/>
    <w:rsid w:val="00105131"/>
    <w:rsid w:val="00106B13"/>
    <w:rsid w:val="00111DF7"/>
    <w:rsid w:val="00111E7D"/>
    <w:rsid w:val="001126E2"/>
    <w:rsid w:val="00113479"/>
    <w:rsid w:val="00114E62"/>
    <w:rsid w:val="00115C0D"/>
    <w:rsid w:val="00120AE6"/>
    <w:rsid w:val="0012139D"/>
    <w:rsid w:val="001214E6"/>
    <w:rsid w:val="00122FE4"/>
    <w:rsid w:val="00126309"/>
    <w:rsid w:val="00127CC7"/>
    <w:rsid w:val="001307D4"/>
    <w:rsid w:val="001319C9"/>
    <w:rsid w:val="00133748"/>
    <w:rsid w:val="0013382B"/>
    <w:rsid w:val="0013386D"/>
    <w:rsid w:val="00134E52"/>
    <w:rsid w:val="00135448"/>
    <w:rsid w:val="001355CB"/>
    <w:rsid w:val="00140540"/>
    <w:rsid w:val="00140693"/>
    <w:rsid w:val="00143E8F"/>
    <w:rsid w:val="00147F20"/>
    <w:rsid w:val="001501E6"/>
    <w:rsid w:val="00150E12"/>
    <w:rsid w:val="0015148F"/>
    <w:rsid w:val="0015334F"/>
    <w:rsid w:val="001549ED"/>
    <w:rsid w:val="001557BD"/>
    <w:rsid w:val="001607AF"/>
    <w:rsid w:val="00161D79"/>
    <w:rsid w:val="00163451"/>
    <w:rsid w:val="00164663"/>
    <w:rsid w:val="001651A0"/>
    <w:rsid w:val="00165D6C"/>
    <w:rsid w:val="00166048"/>
    <w:rsid w:val="00167A01"/>
    <w:rsid w:val="00167A61"/>
    <w:rsid w:val="001725D2"/>
    <w:rsid w:val="00173D26"/>
    <w:rsid w:val="00174C8C"/>
    <w:rsid w:val="00175C13"/>
    <w:rsid w:val="00180E74"/>
    <w:rsid w:val="00181B5B"/>
    <w:rsid w:val="001829AE"/>
    <w:rsid w:val="00183AE5"/>
    <w:rsid w:val="00184FD9"/>
    <w:rsid w:val="0019040C"/>
    <w:rsid w:val="001909E4"/>
    <w:rsid w:val="0019400C"/>
    <w:rsid w:val="001944EB"/>
    <w:rsid w:val="0019544A"/>
    <w:rsid w:val="00196E67"/>
    <w:rsid w:val="001A2FDF"/>
    <w:rsid w:val="001A44AE"/>
    <w:rsid w:val="001A5FE5"/>
    <w:rsid w:val="001A6BCD"/>
    <w:rsid w:val="001A6FD8"/>
    <w:rsid w:val="001A74B3"/>
    <w:rsid w:val="001A7A01"/>
    <w:rsid w:val="001A7D15"/>
    <w:rsid w:val="001B067A"/>
    <w:rsid w:val="001B485B"/>
    <w:rsid w:val="001B5603"/>
    <w:rsid w:val="001B69AF"/>
    <w:rsid w:val="001C0D18"/>
    <w:rsid w:val="001C251E"/>
    <w:rsid w:val="001C7D47"/>
    <w:rsid w:val="001D1E94"/>
    <w:rsid w:val="001D29D4"/>
    <w:rsid w:val="001D2AFD"/>
    <w:rsid w:val="001D33CF"/>
    <w:rsid w:val="001D3E8A"/>
    <w:rsid w:val="001E0159"/>
    <w:rsid w:val="001E0D2D"/>
    <w:rsid w:val="001E1009"/>
    <w:rsid w:val="001E1573"/>
    <w:rsid w:val="001E1E60"/>
    <w:rsid w:val="001E5596"/>
    <w:rsid w:val="001F432C"/>
    <w:rsid w:val="001F4C32"/>
    <w:rsid w:val="001F5DE8"/>
    <w:rsid w:val="001F5E09"/>
    <w:rsid w:val="001F67EE"/>
    <w:rsid w:val="00201C4C"/>
    <w:rsid w:val="002104B0"/>
    <w:rsid w:val="002106C7"/>
    <w:rsid w:val="002142C2"/>
    <w:rsid w:val="00215278"/>
    <w:rsid w:val="00215749"/>
    <w:rsid w:val="00215E2C"/>
    <w:rsid w:val="0021629C"/>
    <w:rsid w:val="00216EC6"/>
    <w:rsid w:val="00220217"/>
    <w:rsid w:val="00222058"/>
    <w:rsid w:val="00222DB9"/>
    <w:rsid w:val="00224E8D"/>
    <w:rsid w:val="002275F1"/>
    <w:rsid w:val="002277C5"/>
    <w:rsid w:val="00230303"/>
    <w:rsid w:val="00233A45"/>
    <w:rsid w:val="00235072"/>
    <w:rsid w:val="00236180"/>
    <w:rsid w:val="002361EE"/>
    <w:rsid w:val="0023701C"/>
    <w:rsid w:val="0023726C"/>
    <w:rsid w:val="0024230B"/>
    <w:rsid w:val="002423E9"/>
    <w:rsid w:val="00246F3F"/>
    <w:rsid w:val="00250580"/>
    <w:rsid w:val="002515D4"/>
    <w:rsid w:val="00251754"/>
    <w:rsid w:val="00251851"/>
    <w:rsid w:val="00251ADC"/>
    <w:rsid w:val="00252A2B"/>
    <w:rsid w:val="00252EB6"/>
    <w:rsid w:val="00253FCE"/>
    <w:rsid w:val="00256523"/>
    <w:rsid w:val="00256A1B"/>
    <w:rsid w:val="00257594"/>
    <w:rsid w:val="00257934"/>
    <w:rsid w:val="00260515"/>
    <w:rsid w:val="00262596"/>
    <w:rsid w:val="00262AB5"/>
    <w:rsid w:val="00262ED7"/>
    <w:rsid w:val="00265D9C"/>
    <w:rsid w:val="00270CD8"/>
    <w:rsid w:val="00271EA1"/>
    <w:rsid w:val="00272228"/>
    <w:rsid w:val="0027261A"/>
    <w:rsid w:val="002735DB"/>
    <w:rsid w:val="00275347"/>
    <w:rsid w:val="00276448"/>
    <w:rsid w:val="002845EB"/>
    <w:rsid w:val="00286064"/>
    <w:rsid w:val="00287174"/>
    <w:rsid w:val="00290311"/>
    <w:rsid w:val="002905D0"/>
    <w:rsid w:val="00291ACC"/>
    <w:rsid w:val="00292A08"/>
    <w:rsid w:val="00293D05"/>
    <w:rsid w:val="00297F85"/>
    <w:rsid w:val="002A2BF8"/>
    <w:rsid w:val="002A78F4"/>
    <w:rsid w:val="002B067A"/>
    <w:rsid w:val="002B145D"/>
    <w:rsid w:val="002B2A79"/>
    <w:rsid w:val="002B4576"/>
    <w:rsid w:val="002B4B87"/>
    <w:rsid w:val="002B7EBB"/>
    <w:rsid w:val="002C0972"/>
    <w:rsid w:val="002C0AFB"/>
    <w:rsid w:val="002C22E3"/>
    <w:rsid w:val="002D2069"/>
    <w:rsid w:val="002D2740"/>
    <w:rsid w:val="002D300A"/>
    <w:rsid w:val="002D3D65"/>
    <w:rsid w:val="002D4505"/>
    <w:rsid w:val="002D539E"/>
    <w:rsid w:val="002D5F57"/>
    <w:rsid w:val="002E169C"/>
    <w:rsid w:val="002E2661"/>
    <w:rsid w:val="002E5BBA"/>
    <w:rsid w:val="002E62BE"/>
    <w:rsid w:val="002E70AE"/>
    <w:rsid w:val="002E7DC3"/>
    <w:rsid w:val="002F2303"/>
    <w:rsid w:val="002F2573"/>
    <w:rsid w:val="002F35F4"/>
    <w:rsid w:val="002F3C97"/>
    <w:rsid w:val="002F5633"/>
    <w:rsid w:val="002F684F"/>
    <w:rsid w:val="002F7D57"/>
    <w:rsid w:val="00301522"/>
    <w:rsid w:val="00302C81"/>
    <w:rsid w:val="00303C43"/>
    <w:rsid w:val="00304AE4"/>
    <w:rsid w:val="00305CD1"/>
    <w:rsid w:val="003100D6"/>
    <w:rsid w:val="0031195E"/>
    <w:rsid w:val="00312434"/>
    <w:rsid w:val="0031249F"/>
    <w:rsid w:val="0031287D"/>
    <w:rsid w:val="00314E0D"/>
    <w:rsid w:val="003158A7"/>
    <w:rsid w:val="00315962"/>
    <w:rsid w:val="00316030"/>
    <w:rsid w:val="00316406"/>
    <w:rsid w:val="00316A2B"/>
    <w:rsid w:val="00317136"/>
    <w:rsid w:val="0031738C"/>
    <w:rsid w:val="00320E41"/>
    <w:rsid w:val="0032411B"/>
    <w:rsid w:val="00324FAF"/>
    <w:rsid w:val="003256B0"/>
    <w:rsid w:val="00326168"/>
    <w:rsid w:val="0032767F"/>
    <w:rsid w:val="00332571"/>
    <w:rsid w:val="00332C8D"/>
    <w:rsid w:val="003330E7"/>
    <w:rsid w:val="00333887"/>
    <w:rsid w:val="003340D6"/>
    <w:rsid w:val="00337081"/>
    <w:rsid w:val="0034028E"/>
    <w:rsid w:val="0034064D"/>
    <w:rsid w:val="00343191"/>
    <w:rsid w:val="00343440"/>
    <w:rsid w:val="00343CE7"/>
    <w:rsid w:val="00344EC4"/>
    <w:rsid w:val="00345B46"/>
    <w:rsid w:val="00346D6C"/>
    <w:rsid w:val="00347956"/>
    <w:rsid w:val="003479DC"/>
    <w:rsid w:val="00347CA5"/>
    <w:rsid w:val="00350176"/>
    <w:rsid w:val="0035187E"/>
    <w:rsid w:val="00352364"/>
    <w:rsid w:val="00352E49"/>
    <w:rsid w:val="0035349D"/>
    <w:rsid w:val="00355782"/>
    <w:rsid w:val="00360528"/>
    <w:rsid w:val="0036082B"/>
    <w:rsid w:val="00362C69"/>
    <w:rsid w:val="00363398"/>
    <w:rsid w:val="00363C5D"/>
    <w:rsid w:val="003658C8"/>
    <w:rsid w:val="00366D97"/>
    <w:rsid w:val="00370E8F"/>
    <w:rsid w:val="00372321"/>
    <w:rsid w:val="00372F3C"/>
    <w:rsid w:val="0037462B"/>
    <w:rsid w:val="00376342"/>
    <w:rsid w:val="0038292B"/>
    <w:rsid w:val="00382DB7"/>
    <w:rsid w:val="00383664"/>
    <w:rsid w:val="00383CDF"/>
    <w:rsid w:val="00384880"/>
    <w:rsid w:val="00385651"/>
    <w:rsid w:val="00387C85"/>
    <w:rsid w:val="003905B9"/>
    <w:rsid w:val="00390750"/>
    <w:rsid w:val="00391A36"/>
    <w:rsid w:val="00392D7D"/>
    <w:rsid w:val="00392E92"/>
    <w:rsid w:val="00392EE6"/>
    <w:rsid w:val="003938A9"/>
    <w:rsid w:val="003958E5"/>
    <w:rsid w:val="00397C53"/>
    <w:rsid w:val="00397C86"/>
    <w:rsid w:val="003A0852"/>
    <w:rsid w:val="003A144E"/>
    <w:rsid w:val="003A41D2"/>
    <w:rsid w:val="003A746F"/>
    <w:rsid w:val="003B008D"/>
    <w:rsid w:val="003B17F1"/>
    <w:rsid w:val="003B341A"/>
    <w:rsid w:val="003B40D4"/>
    <w:rsid w:val="003B491C"/>
    <w:rsid w:val="003B632B"/>
    <w:rsid w:val="003B673C"/>
    <w:rsid w:val="003B6A96"/>
    <w:rsid w:val="003B7680"/>
    <w:rsid w:val="003C01DA"/>
    <w:rsid w:val="003C0D3A"/>
    <w:rsid w:val="003C1467"/>
    <w:rsid w:val="003C1B63"/>
    <w:rsid w:val="003C340D"/>
    <w:rsid w:val="003C4016"/>
    <w:rsid w:val="003C5398"/>
    <w:rsid w:val="003C5A96"/>
    <w:rsid w:val="003C7214"/>
    <w:rsid w:val="003D17CE"/>
    <w:rsid w:val="003D1D7B"/>
    <w:rsid w:val="003D590C"/>
    <w:rsid w:val="003D5B3E"/>
    <w:rsid w:val="003D6C59"/>
    <w:rsid w:val="003D7842"/>
    <w:rsid w:val="003E2B27"/>
    <w:rsid w:val="003E3AC4"/>
    <w:rsid w:val="003E57CA"/>
    <w:rsid w:val="003E6659"/>
    <w:rsid w:val="003F0770"/>
    <w:rsid w:val="003F0CF0"/>
    <w:rsid w:val="003F1254"/>
    <w:rsid w:val="003F15AF"/>
    <w:rsid w:val="003F36E0"/>
    <w:rsid w:val="003F4F83"/>
    <w:rsid w:val="003F6062"/>
    <w:rsid w:val="003F6334"/>
    <w:rsid w:val="00403F38"/>
    <w:rsid w:val="004069EE"/>
    <w:rsid w:val="00407AE6"/>
    <w:rsid w:val="00407DF8"/>
    <w:rsid w:val="00411176"/>
    <w:rsid w:val="00411833"/>
    <w:rsid w:val="00411C62"/>
    <w:rsid w:val="00411D78"/>
    <w:rsid w:val="0041205E"/>
    <w:rsid w:val="00412108"/>
    <w:rsid w:val="00414DD9"/>
    <w:rsid w:val="00417EA5"/>
    <w:rsid w:val="00417F94"/>
    <w:rsid w:val="00423DF3"/>
    <w:rsid w:val="004259BB"/>
    <w:rsid w:val="00426D00"/>
    <w:rsid w:val="00430784"/>
    <w:rsid w:val="004327DF"/>
    <w:rsid w:val="00432EC9"/>
    <w:rsid w:val="00435D0C"/>
    <w:rsid w:val="00437E2C"/>
    <w:rsid w:val="0044048D"/>
    <w:rsid w:val="00440946"/>
    <w:rsid w:val="00440C5A"/>
    <w:rsid w:val="004411C7"/>
    <w:rsid w:val="00443413"/>
    <w:rsid w:val="004438FB"/>
    <w:rsid w:val="00446AA0"/>
    <w:rsid w:val="0045082E"/>
    <w:rsid w:val="004508CE"/>
    <w:rsid w:val="0045096D"/>
    <w:rsid w:val="004519FD"/>
    <w:rsid w:val="00453FBC"/>
    <w:rsid w:val="00454248"/>
    <w:rsid w:val="0045582F"/>
    <w:rsid w:val="004562A2"/>
    <w:rsid w:val="00461E98"/>
    <w:rsid w:val="00461FAC"/>
    <w:rsid w:val="004627C7"/>
    <w:rsid w:val="00462997"/>
    <w:rsid w:val="00463155"/>
    <w:rsid w:val="00463CD3"/>
    <w:rsid w:val="00464450"/>
    <w:rsid w:val="004702CC"/>
    <w:rsid w:val="004710A1"/>
    <w:rsid w:val="00473E3C"/>
    <w:rsid w:val="00474661"/>
    <w:rsid w:val="004757BD"/>
    <w:rsid w:val="0047682F"/>
    <w:rsid w:val="00476EC0"/>
    <w:rsid w:val="00477554"/>
    <w:rsid w:val="00477AFF"/>
    <w:rsid w:val="00482A07"/>
    <w:rsid w:val="00482B1A"/>
    <w:rsid w:val="00485DDE"/>
    <w:rsid w:val="00486848"/>
    <w:rsid w:val="00486DFE"/>
    <w:rsid w:val="004920B7"/>
    <w:rsid w:val="00493319"/>
    <w:rsid w:val="00493796"/>
    <w:rsid w:val="0049492E"/>
    <w:rsid w:val="004949DF"/>
    <w:rsid w:val="00496990"/>
    <w:rsid w:val="004A2957"/>
    <w:rsid w:val="004A426C"/>
    <w:rsid w:val="004A4322"/>
    <w:rsid w:val="004A5301"/>
    <w:rsid w:val="004A74DE"/>
    <w:rsid w:val="004A77D3"/>
    <w:rsid w:val="004B01B7"/>
    <w:rsid w:val="004B02D8"/>
    <w:rsid w:val="004B0547"/>
    <w:rsid w:val="004B20DF"/>
    <w:rsid w:val="004B2960"/>
    <w:rsid w:val="004B2F07"/>
    <w:rsid w:val="004B41E3"/>
    <w:rsid w:val="004B45B3"/>
    <w:rsid w:val="004B473A"/>
    <w:rsid w:val="004B4EB9"/>
    <w:rsid w:val="004B67E9"/>
    <w:rsid w:val="004C101F"/>
    <w:rsid w:val="004C1458"/>
    <w:rsid w:val="004C182E"/>
    <w:rsid w:val="004C2745"/>
    <w:rsid w:val="004C2D52"/>
    <w:rsid w:val="004C6072"/>
    <w:rsid w:val="004C60C6"/>
    <w:rsid w:val="004D072A"/>
    <w:rsid w:val="004D2402"/>
    <w:rsid w:val="004D2BDE"/>
    <w:rsid w:val="004D370D"/>
    <w:rsid w:val="004D69F7"/>
    <w:rsid w:val="004D6A15"/>
    <w:rsid w:val="004E3450"/>
    <w:rsid w:val="004E3A4F"/>
    <w:rsid w:val="004E40B1"/>
    <w:rsid w:val="004E62B6"/>
    <w:rsid w:val="004F11AD"/>
    <w:rsid w:val="004F1788"/>
    <w:rsid w:val="004F3097"/>
    <w:rsid w:val="004F3CDB"/>
    <w:rsid w:val="004F4952"/>
    <w:rsid w:val="004F50D6"/>
    <w:rsid w:val="004F62A8"/>
    <w:rsid w:val="004F63BC"/>
    <w:rsid w:val="004F7BDC"/>
    <w:rsid w:val="00501067"/>
    <w:rsid w:val="005016A9"/>
    <w:rsid w:val="0050199B"/>
    <w:rsid w:val="00502D92"/>
    <w:rsid w:val="00503A66"/>
    <w:rsid w:val="005041A1"/>
    <w:rsid w:val="00505249"/>
    <w:rsid w:val="005070BF"/>
    <w:rsid w:val="005072FA"/>
    <w:rsid w:val="005075CE"/>
    <w:rsid w:val="005078E0"/>
    <w:rsid w:val="00507DF5"/>
    <w:rsid w:val="00512284"/>
    <w:rsid w:val="00512FE2"/>
    <w:rsid w:val="00513E08"/>
    <w:rsid w:val="00515684"/>
    <w:rsid w:val="00516118"/>
    <w:rsid w:val="00526DDA"/>
    <w:rsid w:val="005271CD"/>
    <w:rsid w:val="00530F8F"/>
    <w:rsid w:val="00532F14"/>
    <w:rsid w:val="00537D25"/>
    <w:rsid w:val="00540E23"/>
    <w:rsid w:val="005413F7"/>
    <w:rsid w:val="00542826"/>
    <w:rsid w:val="005429BA"/>
    <w:rsid w:val="00542A45"/>
    <w:rsid w:val="005431CA"/>
    <w:rsid w:val="00545317"/>
    <w:rsid w:val="00545B9C"/>
    <w:rsid w:val="005460EA"/>
    <w:rsid w:val="00546717"/>
    <w:rsid w:val="00551F3A"/>
    <w:rsid w:val="00551F49"/>
    <w:rsid w:val="0055282B"/>
    <w:rsid w:val="0056035B"/>
    <w:rsid w:val="00560CD0"/>
    <w:rsid w:val="00561340"/>
    <w:rsid w:val="00561663"/>
    <w:rsid w:val="005624A6"/>
    <w:rsid w:val="00562D84"/>
    <w:rsid w:val="005653EB"/>
    <w:rsid w:val="00565440"/>
    <w:rsid w:val="005661BA"/>
    <w:rsid w:val="00566AF9"/>
    <w:rsid w:val="00567FEB"/>
    <w:rsid w:val="00574792"/>
    <w:rsid w:val="00576BB0"/>
    <w:rsid w:val="00581C59"/>
    <w:rsid w:val="005849E3"/>
    <w:rsid w:val="0059356B"/>
    <w:rsid w:val="005954B6"/>
    <w:rsid w:val="005A4658"/>
    <w:rsid w:val="005A6D17"/>
    <w:rsid w:val="005A71A9"/>
    <w:rsid w:val="005A74F8"/>
    <w:rsid w:val="005A7870"/>
    <w:rsid w:val="005B039E"/>
    <w:rsid w:val="005B4435"/>
    <w:rsid w:val="005B46AB"/>
    <w:rsid w:val="005B4756"/>
    <w:rsid w:val="005B4B85"/>
    <w:rsid w:val="005B6977"/>
    <w:rsid w:val="005C059A"/>
    <w:rsid w:val="005C0A39"/>
    <w:rsid w:val="005C2BD8"/>
    <w:rsid w:val="005C305C"/>
    <w:rsid w:val="005C4C55"/>
    <w:rsid w:val="005C5003"/>
    <w:rsid w:val="005C711B"/>
    <w:rsid w:val="005D04E4"/>
    <w:rsid w:val="005D0AE7"/>
    <w:rsid w:val="005D36AC"/>
    <w:rsid w:val="005D588E"/>
    <w:rsid w:val="005E0A60"/>
    <w:rsid w:val="005E1A56"/>
    <w:rsid w:val="005E3B3F"/>
    <w:rsid w:val="005E4547"/>
    <w:rsid w:val="005E4714"/>
    <w:rsid w:val="005E553D"/>
    <w:rsid w:val="005E5711"/>
    <w:rsid w:val="005E7535"/>
    <w:rsid w:val="005E7E54"/>
    <w:rsid w:val="005F033F"/>
    <w:rsid w:val="005F1BA6"/>
    <w:rsid w:val="005F1EC9"/>
    <w:rsid w:val="005F2453"/>
    <w:rsid w:val="005F2796"/>
    <w:rsid w:val="005F5B41"/>
    <w:rsid w:val="00601B45"/>
    <w:rsid w:val="00604ED8"/>
    <w:rsid w:val="00606DE9"/>
    <w:rsid w:val="006074F3"/>
    <w:rsid w:val="0061059C"/>
    <w:rsid w:val="006121A1"/>
    <w:rsid w:val="00613C21"/>
    <w:rsid w:val="00614E80"/>
    <w:rsid w:val="00616CCB"/>
    <w:rsid w:val="00617690"/>
    <w:rsid w:val="00623CEF"/>
    <w:rsid w:val="0062410D"/>
    <w:rsid w:val="006245DC"/>
    <w:rsid w:val="006275CB"/>
    <w:rsid w:val="00630188"/>
    <w:rsid w:val="00630646"/>
    <w:rsid w:val="006308C1"/>
    <w:rsid w:val="00630ABA"/>
    <w:rsid w:val="0063173D"/>
    <w:rsid w:val="00632A73"/>
    <w:rsid w:val="00636809"/>
    <w:rsid w:val="006416CF"/>
    <w:rsid w:val="00642184"/>
    <w:rsid w:val="006430B0"/>
    <w:rsid w:val="00643CBF"/>
    <w:rsid w:val="00643CF3"/>
    <w:rsid w:val="006463EE"/>
    <w:rsid w:val="00647C21"/>
    <w:rsid w:val="00651C8D"/>
    <w:rsid w:val="00652823"/>
    <w:rsid w:val="00652913"/>
    <w:rsid w:val="0065614B"/>
    <w:rsid w:val="00661C1F"/>
    <w:rsid w:val="00661D72"/>
    <w:rsid w:val="00664889"/>
    <w:rsid w:val="0067203E"/>
    <w:rsid w:val="00673024"/>
    <w:rsid w:val="00673CEA"/>
    <w:rsid w:val="006774F2"/>
    <w:rsid w:val="006835C9"/>
    <w:rsid w:val="00683C57"/>
    <w:rsid w:val="0068577F"/>
    <w:rsid w:val="00685EA4"/>
    <w:rsid w:val="0069118E"/>
    <w:rsid w:val="00692A3F"/>
    <w:rsid w:val="00694597"/>
    <w:rsid w:val="00694C86"/>
    <w:rsid w:val="00694E87"/>
    <w:rsid w:val="006974EB"/>
    <w:rsid w:val="006A0318"/>
    <w:rsid w:val="006A37AC"/>
    <w:rsid w:val="006A5E4C"/>
    <w:rsid w:val="006A7991"/>
    <w:rsid w:val="006B215C"/>
    <w:rsid w:val="006B5C0B"/>
    <w:rsid w:val="006B606E"/>
    <w:rsid w:val="006B6E0C"/>
    <w:rsid w:val="006B7328"/>
    <w:rsid w:val="006B7A0F"/>
    <w:rsid w:val="006C0263"/>
    <w:rsid w:val="006C0BD8"/>
    <w:rsid w:val="006C1699"/>
    <w:rsid w:val="006C3E76"/>
    <w:rsid w:val="006C4AF3"/>
    <w:rsid w:val="006C581B"/>
    <w:rsid w:val="006C5911"/>
    <w:rsid w:val="006C748E"/>
    <w:rsid w:val="006D4AF2"/>
    <w:rsid w:val="006D665B"/>
    <w:rsid w:val="006E10F3"/>
    <w:rsid w:val="006E5212"/>
    <w:rsid w:val="006E606C"/>
    <w:rsid w:val="006E705C"/>
    <w:rsid w:val="006F1C7F"/>
    <w:rsid w:val="006F42D7"/>
    <w:rsid w:val="006F4512"/>
    <w:rsid w:val="006F4EED"/>
    <w:rsid w:val="006F4F2A"/>
    <w:rsid w:val="006F6541"/>
    <w:rsid w:val="006F7AB1"/>
    <w:rsid w:val="007000E1"/>
    <w:rsid w:val="007103F2"/>
    <w:rsid w:val="00710740"/>
    <w:rsid w:val="007122B8"/>
    <w:rsid w:val="0071700E"/>
    <w:rsid w:val="007213CA"/>
    <w:rsid w:val="007223AA"/>
    <w:rsid w:val="007229DC"/>
    <w:rsid w:val="00722EEE"/>
    <w:rsid w:val="00726ECE"/>
    <w:rsid w:val="00730AFE"/>
    <w:rsid w:val="00731F4B"/>
    <w:rsid w:val="0073245C"/>
    <w:rsid w:val="007342DB"/>
    <w:rsid w:val="007344AD"/>
    <w:rsid w:val="00734F17"/>
    <w:rsid w:val="00740944"/>
    <w:rsid w:val="0074263E"/>
    <w:rsid w:val="00743362"/>
    <w:rsid w:val="007447A8"/>
    <w:rsid w:val="007455CE"/>
    <w:rsid w:val="00746040"/>
    <w:rsid w:val="00750DAA"/>
    <w:rsid w:val="0075111C"/>
    <w:rsid w:val="00751D33"/>
    <w:rsid w:val="00753B97"/>
    <w:rsid w:val="0075499D"/>
    <w:rsid w:val="007574AD"/>
    <w:rsid w:val="00757690"/>
    <w:rsid w:val="00757804"/>
    <w:rsid w:val="00757EB3"/>
    <w:rsid w:val="0076210F"/>
    <w:rsid w:val="007628CD"/>
    <w:rsid w:val="00765358"/>
    <w:rsid w:val="00765EE9"/>
    <w:rsid w:val="00766735"/>
    <w:rsid w:val="00766866"/>
    <w:rsid w:val="00766953"/>
    <w:rsid w:val="00766C7C"/>
    <w:rsid w:val="00766CB6"/>
    <w:rsid w:val="00766E66"/>
    <w:rsid w:val="007707E1"/>
    <w:rsid w:val="00770BEB"/>
    <w:rsid w:val="0077382A"/>
    <w:rsid w:val="007739D6"/>
    <w:rsid w:val="007748D1"/>
    <w:rsid w:val="00776310"/>
    <w:rsid w:val="00776B17"/>
    <w:rsid w:val="00776B36"/>
    <w:rsid w:val="0077759E"/>
    <w:rsid w:val="00780850"/>
    <w:rsid w:val="007816FE"/>
    <w:rsid w:val="00781F65"/>
    <w:rsid w:val="007837F4"/>
    <w:rsid w:val="00787705"/>
    <w:rsid w:val="0079362E"/>
    <w:rsid w:val="00795DB4"/>
    <w:rsid w:val="00796265"/>
    <w:rsid w:val="007975BF"/>
    <w:rsid w:val="007A0A3D"/>
    <w:rsid w:val="007A14AB"/>
    <w:rsid w:val="007A3C7D"/>
    <w:rsid w:val="007A4ED0"/>
    <w:rsid w:val="007A6344"/>
    <w:rsid w:val="007B2448"/>
    <w:rsid w:val="007B2734"/>
    <w:rsid w:val="007B5491"/>
    <w:rsid w:val="007B5794"/>
    <w:rsid w:val="007B5AAB"/>
    <w:rsid w:val="007B5D2C"/>
    <w:rsid w:val="007B6B4D"/>
    <w:rsid w:val="007B739F"/>
    <w:rsid w:val="007C077F"/>
    <w:rsid w:val="007D03C5"/>
    <w:rsid w:val="007D3C29"/>
    <w:rsid w:val="007D55C6"/>
    <w:rsid w:val="007D5C06"/>
    <w:rsid w:val="007D6236"/>
    <w:rsid w:val="007D75FA"/>
    <w:rsid w:val="007D7A88"/>
    <w:rsid w:val="007E06A3"/>
    <w:rsid w:val="007E08E5"/>
    <w:rsid w:val="007E4835"/>
    <w:rsid w:val="007E49DD"/>
    <w:rsid w:val="007E53EE"/>
    <w:rsid w:val="007E590B"/>
    <w:rsid w:val="007E6AE1"/>
    <w:rsid w:val="007F1B14"/>
    <w:rsid w:val="007F35C8"/>
    <w:rsid w:val="007F535A"/>
    <w:rsid w:val="007F591F"/>
    <w:rsid w:val="007F75B8"/>
    <w:rsid w:val="00810C24"/>
    <w:rsid w:val="00811F34"/>
    <w:rsid w:val="00812290"/>
    <w:rsid w:val="008139D5"/>
    <w:rsid w:val="00815687"/>
    <w:rsid w:val="0081630F"/>
    <w:rsid w:val="0081773E"/>
    <w:rsid w:val="008206BC"/>
    <w:rsid w:val="008208A8"/>
    <w:rsid w:val="00821342"/>
    <w:rsid w:val="008215C2"/>
    <w:rsid w:val="00824D08"/>
    <w:rsid w:val="00826784"/>
    <w:rsid w:val="00826958"/>
    <w:rsid w:val="008272B9"/>
    <w:rsid w:val="008276FA"/>
    <w:rsid w:val="00830961"/>
    <w:rsid w:val="008316C5"/>
    <w:rsid w:val="00831FEB"/>
    <w:rsid w:val="00834C31"/>
    <w:rsid w:val="00835013"/>
    <w:rsid w:val="00836025"/>
    <w:rsid w:val="00837187"/>
    <w:rsid w:val="008376A5"/>
    <w:rsid w:val="00837D7C"/>
    <w:rsid w:val="0084088A"/>
    <w:rsid w:val="00840B05"/>
    <w:rsid w:val="008467B6"/>
    <w:rsid w:val="00847876"/>
    <w:rsid w:val="00850651"/>
    <w:rsid w:val="00851EF7"/>
    <w:rsid w:val="00852897"/>
    <w:rsid w:val="0085335D"/>
    <w:rsid w:val="008546A6"/>
    <w:rsid w:val="00856269"/>
    <w:rsid w:val="00857FA2"/>
    <w:rsid w:val="00864A24"/>
    <w:rsid w:val="00864C63"/>
    <w:rsid w:val="00866D8C"/>
    <w:rsid w:val="0087369D"/>
    <w:rsid w:val="00873B15"/>
    <w:rsid w:val="00874B4F"/>
    <w:rsid w:val="00876212"/>
    <w:rsid w:val="00876D86"/>
    <w:rsid w:val="0087760F"/>
    <w:rsid w:val="00877B53"/>
    <w:rsid w:val="0088053A"/>
    <w:rsid w:val="00880888"/>
    <w:rsid w:val="00882438"/>
    <w:rsid w:val="0088344E"/>
    <w:rsid w:val="00883901"/>
    <w:rsid w:val="008856B4"/>
    <w:rsid w:val="008872E5"/>
    <w:rsid w:val="00890DA8"/>
    <w:rsid w:val="0089219B"/>
    <w:rsid w:val="00893924"/>
    <w:rsid w:val="00893FDA"/>
    <w:rsid w:val="0089423C"/>
    <w:rsid w:val="00895609"/>
    <w:rsid w:val="00897B4C"/>
    <w:rsid w:val="008A581A"/>
    <w:rsid w:val="008A615D"/>
    <w:rsid w:val="008A63A6"/>
    <w:rsid w:val="008A6FCD"/>
    <w:rsid w:val="008B00B9"/>
    <w:rsid w:val="008B2048"/>
    <w:rsid w:val="008B2F39"/>
    <w:rsid w:val="008B547E"/>
    <w:rsid w:val="008B5906"/>
    <w:rsid w:val="008B5A0D"/>
    <w:rsid w:val="008B6278"/>
    <w:rsid w:val="008B6990"/>
    <w:rsid w:val="008B6C66"/>
    <w:rsid w:val="008B75AB"/>
    <w:rsid w:val="008B75EE"/>
    <w:rsid w:val="008B7B76"/>
    <w:rsid w:val="008C1872"/>
    <w:rsid w:val="008C197F"/>
    <w:rsid w:val="008C19FA"/>
    <w:rsid w:val="008C2A6D"/>
    <w:rsid w:val="008C2FFB"/>
    <w:rsid w:val="008C4753"/>
    <w:rsid w:val="008C54D2"/>
    <w:rsid w:val="008C5B0B"/>
    <w:rsid w:val="008C6A70"/>
    <w:rsid w:val="008D0F5D"/>
    <w:rsid w:val="008D3091"/>
    <w:rsid w:val="008D373B"/>
    <w:rsid w:val="008D39B2"/>
    <w:rsid w:val="008D3FFA"/>
    <w:rsid w:val="008D444F"/>
    <w:rsid w:val="008E028A"/>
    <w:rsid w:val="008E2553"/>
    <w:rsid w:val="008E25FD"/>
    <w:rsid w:val="008E2B9C"/>
    <w:rsid w:val="008E4865"/>
    <w:rsid w:val="008E4DD9"/>
    <w:rsid w:val="008E5B0B"/>
    <w:rsid w:val="008E7FC4"/>
    <w:rsid w:val="008F1472"/>
    <w:rsid w:val="008F221F"/>
    <w:rsid w:val="008F23D2"/>
    <w:rsid w:val="008F476F"/>
    <w:rsid w:val="008F6344"/>
    <w:rsid w:val="00903A52"/>
    <w:rsid w:val="00903B30"/>
    <w:rsid w:val="009058E1"/>
    <w:rsid w:val="0090644D"/>
    <w:rsid w:val="009073F7"/>
    <w:rsid w:val="009105EF"/>
    <w:rsid w:val="0091061C"/>
    <w:rsid w:val="0091120B"/>
    <w:rsid w:val="00913FE8"/>
    <w:rsid w:val="009157F8"/>
    <w:rsid w:val="0091671E"/>
    <w:rsid w:val="00917E67"/>
    <w:rsid w:val="00920376"/>
    <w:rsid w:val="00920981"/>
    <w:rsid w:val="009244F4"/>
    <w:rsid w:val="00924E18"/>
    <w:rsid w:val="00925260"/>
    <w:rsid w:val="009275DA"/>
    <w:rsid w:val="00927D5E"/>
    <w:rsid w:val="00930453"/>
    <w:rsid w:val="00930D62"/>
    <w:rsid w:val="009325A3"/>
    <w:rsid w:val="00932691"/>
    <w:rsid w:val="0093279A"/>
    <w:rsid w:val="009327B0"/>
    <w:rsid w:val="00932F2C"/>
    <w:rsid w:val="00933AC5"/>
    <w:rsid w:val="00933F8F"/>
    <w:rsid w:val="009341F9"/>
    <w:rsid w:val="00936165"/>
    <w:rsid w:val="00940DA1"/>
    <w:rsid w:val="0094754F"/>
    <w:rsid w:val="0095323E"/>
    <w:rsid w:val="009544D8"/>
    <w:rsid w:val="00954D08"/>
    <w:rsid w:val="0095603D"/>
    <w:rsid w:val="00960E25"/>
    <w:rsid w:val="009613D8"/>
    <w:rsid w:val="00961469"/>
    <w:rsid w:val="00963975"/>
    <w:rsid w:val="00963A88"/>
    <w:rsid w:val="00964759"/>
    <w:rsid w:val="00965EBF"/>
    <w:rsid w:val="0096638D"/>
    <w:rsid w:val="00966588"/>
    <w:rsid w:val="009666FF"/>
    <w:rsid w:val="009673EA"/>
    <w:rsid w:val="00967C3A"/>
    <w:rsid w:val="00970278"/>
    <w:rsid w:val="0097067B"/>
    <w:rsid w:val="00973970"/>
    <w:rsid w:val="00973C97"/>
    <w:rsid w:val="00973D29"/>
    <w:rsid w:val="00974A49"/>
    <w:rsid w:val="009757A2"/>
    <w:rsid w:val="009757A8"/>
    <w:rsid w:val="009817A4"/>
    <w:rsid w:val="009817CE"/>
    <w:rsid w:val="009843FC"/>
    <w:rsid w:val="00984DDF"/>
    <w:rsid w:val="009859C6"/>
    <w:rsid w:val="009877CE"/>
    <w:rsid w:val="00994513"/>
    <w:rsid w:val="00996508"/>
    <w:rsid w:val="009A3082"/>
    <w:rsid w:val="009A3454"/>
    <w:rsid w:val="009A4247"/>
    <w:rsid w:val="009A6F59"/>
    <w:rsid w:val="009B0AF9"/>
    <w:rsid w:val="009B1FD0"/>
    <w:rsid w:val="009C15A0"/>
    <w:rsid w:val="009C781D"/>
    <w:rsid w:val="009C7991"/>
    <w:rsid w:val="009D1D26"/>
    <w:rsid w:val="009D30CC"/>
    <w:rsid w:val="009D5915"/>
    <w:rsid w:val="009D6BF6"/>
    <w:rsid w:val="009D6DFB"/>
    <w:rsid w:val="009D71BE"/>
    <w:rsid w:val="009D7584"/>
    <w:rsid w:val="009D7785"/>
    <w:rsid w:val="009E40BE"/>
    <w:rsid w:val="009E4D2D"/>
    <w:rsid w:val="009E6756"/>
    <w:rsid w:val="009E67BC"/>
    <w:rsid w:val="009E79BE"/>
    <w:rsid w:val="009F0B71"/>
    <w:rsid w:val="009F1005"/>
    <w:rsid w:val="009F3CE8"/>
    <w:rsid w:val="009F49B9"/>
    <w:rsid w:val="009F5A5A"/>
    <w:rsid w:val="009F62C4"/>
    <w:rsid w:val="009F76DA"/>
    <w:rsid w:val="009F7C70"/>
    <w:rsid w:val="00A013C6"/>
    <w:rsid w:val="00A05577"/>
    <w:rsid w:val="00A06C1B"/>
    <w:rsid w:val="00A10F99"/>
    <w:rsid w:val="00A11930"/>
    <w:rsid w:val="00A12E17"/>
    <w:rsid w:val="00A13426"/>
    <w:rsid w:val="00A13B03"/>
    <w:rsid w:val="00A1501A"/>
    <w:rsid w:val="00A17FBE"/>
    <w:rsid w:val="00A20515"/>
    <w:rsid w:val="00A21E04"/>
    <w:rsid w:val="00A22075"/>
    <w:rsid w:val="00A22292"/>
    <w:rsid w:val="00A22DC8"/>
    <w:rsid w:val="00A247B1"/>
    <w:rsid w:val="00A26FA1"/>
    <w:rsid w:val="00A27022"/>
    <w:rsid w:val="00A27379"/>
    <w:rsid w:val="00A27D3C"/>
    <w:rsid w:val="00A27E6B"/>
    <w:rsid w:val="00A31901"/>
    <w:rsid w:val="00A31974"/>
    <w:rsid w:val="00A32E3F"/>
    <w:rsid w:val="00A333A2"/>
    <w:rsid w:val="00A336B7"/>
    <w:rsid w:val="00A4033B"/>
    <w:rsid w:val="00A40FB3"/>
    <w:rsid w:val="00A43850"/>
    <w:rsid w:val="00A46E32"/>
    <w:rsid w:val="00A50029"/>
    <w:rsid w:val="00A50508"/>
    <w:rsid w:val="00A50AE8"/>
    <w:rsid w:val="00A51D76"/>
    <w:rsid w:val="00A52353"/>
    <w:rsid w:val="00A529D4"/>
    <w:rsid w:val="00A52BA0"/>
    <w:rsid w:val="00A54580"/>
    <w:rsid w:val="00A54D46"/>
    <w:rsid w:val="00A55368"/>
    <w:rsid w:val="00A55FA9"/>
    <w:rsid w:val="00A5630A"/>
    <w:rsid w:val="00A563C9"/>
    <w:rsid w:val="00A61EE6"/>
    <w:rsid w:val="00A62609"/>
    <w:rsid w:val="00A647AA"/>
    <w:rsid w:val="00A71A8A"/>
    <w:rsid w:val="00A71B81"/>
    <w:rsid w:val="00A7254E"/>
    <w:rsid w:val="00A72AEE"/>
    <w:rsid w:val="00A73BCA"/>
    <w:rsid w:val="00A73C06"/>
    <w:rsid w:val="00A75A52"/>
    <w:rsid w:val="00A75EF6"/>
    <w:rsid w:val="00A80261"/>
    <w:rsid w:val="00A81B7A"/>
    <w:rsid w:val="00A82362"/>
    <w:rsid w:val="00A8354C"/>
    <w:rsid w:val="00A851A7"/>
    <w:rsid w:val="00A85362"/>
    <w:rsid w:val="00A87CC7"/>
    <w:rsid w:val="00AA2A82"/>
    <w:rsid w:val="00AA3354"/>
    <w:rsid w:val="00AA41CF"/>
    <w:rsid w:val="00AA43CE"/>
    <w:rsid w:val="00AB2811"/>
    <w:rsid w:val="00AB28A2"/>
    <w:rsid w:val="00AB4293"/>
    <w:rsid w:val="00AB442B"/>
    <w:rsid w:val="00AB5C05"/>
    <w:rsid w:val="00AB5E48"/>
    <w:rsid w:val="00AB679C"/>
    <w:rsid w:val="00AC07AC"/>
    <w:rsid w:val="00AC1664"/>
    <w:rsid w:val="00AC28DF"/>
    <w:rsid w:val="00AC3478"/>
    <w:rsid w:val="00AC74D9"/>
    <w:rsid w:val="00AD2DB9"/>
    <w:rsid w:val="00AD45E5"/>
    <w:rsid w:val="00AD5978"/>
    <w:rsid w:val="00AD6BF2"/>
    <w:rsid w:val="00AE0759"/>
    <w:rsid w:val="00AE1C6A"/>
    <w:rsid w:val="00AE203A"/>
    <w:rsid w:val="00AE4044"/>
    <w:rsid w:val="00AE489D"/>
    <w:rsid w:val="00AE6E04"/>
    <w:rsid w:val="00AF11F6"/>
    <w:rsid w:val="00AF2F6C"/>
    <w:rsid w:val="00AF4F5E"/>
    <w:rsid w:val="00AF620E"/>
    <w:rsid w:val="00B023E2"/>
    <w:rsid w:val="00B02462"/>
    <w:rsid w:val="00B037E0"/>
    <w:rsid w:val="00B04EB3"/>
    <w:rsid w:val="00B1081D"/>
    <w:rsid w:val="00B10C55"/>
    <w:rsid w:val="00B11C9E"/>
    <w:rsid w:val="00B15A2F"/>
    <w:rsid w:val="00B2085E"/>
    <w:rsid w:val="00B219FB"/>
    <w:rsid w:val="00B225F6"/>
    <w:rsid w:val="00B248E0"/>
    <w:rsid w:val="00B26B45"/>
    <w:rsid w:val="00B27431"/>
    <w:rsid w:val="00B36700"/>
    <w:rsid w:val="00B36871"/>
    <w:rsid w:val="00B36C12"/>
    <w:rsid w:val="00B37217"/>
    <w:rsid w:val="00B4332A"/>
    <w:rsid w:val="00B4372D"/>
    <w:rsid w:val="00B460D3"/>
    <w:rsid w:val="00B47ADB"/>
    <w:rsid w:val="00B50220"/>
    <w:rsid w:val="00B53316"/>
    <w:rsid w:val="00B5666A"/>
    <w:rsid w:val="00B56FD9"/>
    <w:rsid w:val="00B61A0E"/>
    <w:rsid w:val="00B62A74"/>
    <w:rsid w:val="00B66414"/>
    <w:rsid w:val="00B70D73"/>
    <w:rsid w:val="00B73E92"/>
    <w:rsid w:val="00B74083"/>
    <w:rsid w:val="00B753E4"/>
    <w:rsid w:val="00B76113"/>
    <w:rsid w:val="00B761AF"/>
    <w:rsid w:val="00B81FA5"/>
    <w:rsid w:val="00B82A20"/>
    <w:rsid w:val="00B83B67"/>
    <w:rsid w:val="00B90606"/>
    <w:rsid w:val="00B9175C"/>
    <w:rsid w:val="00B93AB1"/>
    <w:rsid w:val="00B9479B"/>
    <w:rsid w:val="00B966B9"/>
    <w:rsid w:val="00BA29F8"/>
    <w:rsid w:val="00BA42EC"/>
    <w:rsid w:val="00BB0C79"/>
    <w:rsid w:val="00BB2410"/>
    <w:rsid w:val="00BB3353"/>
    <w:rsid w:val="00BB3BDA"/>
    <w:rsid w:val="00BB464E"/>
    <w:rsid w:val="00BB4F65"/>
    <w:rsid w:val="00BB56FE"/>
    <w:rsid w:val="00BB6638"/>
    <w:rsid w:val="00BB6E3A"/>
    <w:rsid w:val="00BB7656"/>
    <w:rsid w:val="00BB7EB7"/>
    <w:rsid w:val="00BC0B9B"/>
    <w:rsid w:val="00BC29E8"/>
    <w:rsid w:val="00BC60D3"/>
    <w:rsid w:val="00BC752C"/>
    <w:rsid w:val="00BD4C99"/>
    <w:rsid w:val="00BD65FB"/>
    <w:rsid w:val="00BD6CDA"/>
    <w:rsid w:val="00BE2295"/>
    <w:rsid w:val="00BE2EA6"/>
    <w:rsid w:val="00BE32DF"/>
    <w:rsid w:val="00BE4831"/>
    <w:rsid w:val="00BE4BB5"/>
    <w:rsid w:val="00BE4C4B"/>
    <w:rsid w:val="00BE4FC4"/>
    <w:rsid w:val="00BE66C4"/>
    <w:rsid w:val="00BE6C2F"/>
    <w:rsid w:val="00BE7677"/>
    <w:rsid w:val="00BE7809"/>
    <w:rsid w:val="00BE7C97"/>
    <w:rsid w:val="00BF2B21"/>
    <w:rsid w:val="00BF5DCB"/>
    <w:rsid w:val="00C000C0"/>
    <w:rsid w:val="00C0041D"/>
    <w:rsid w:val="00C01CA7"/>
    <w:rsid w:val="00C04084"/>
    <w:rsid w:val="00C05719"/>
    <w:rsid w:val="00C0796C"/>
    <w:rsid w:val="00C07D58"/>
    <w:rsid w:val="00C07D79"/>
    <w:rsid w:val="00C12317"/>
    <w:rsid w:val="00C13393"/>
    <w:rsid w:val="00C13E54"/>
    <w:rsid w:val="00C153A0"/>
    <w:rsid w:val="00C172D9"/>
    <w:rsid w:val="00C21721"/>
    <w:rsid w:val="00C21DC8"/>
    <w:rsid w:val="00C22135"/>
    <w:rsid w:val="00C226E0"/>
    <w:rsid w:val="00C23092"/>
    <w:rsid w:val="00C27511"/>
    <w:rsid w:val="00C27E07"/>
    <w:rsid w:val="00C307BA"/>
    <w:rsid w:val="00C331B6"/>
    <w:rsid w:val="00C33C9A"/>
    <w:rsid w:val="00C344EE"/>
    <w:rsid w:val="00C368A3"/>
    <w:rsid w:val="00C36B20"/>
    <w:rsid w:val="00C40019"/>
    <w:rsid w:val="00C42413"/>
    <w:rsid w:val="00C4655E"/>
    <w:rsid w:val="00C4741A"/>
    <w:rsid w:val="00C507D4"/>
    <w:rsid w:val="00C53756"/>
    <w:rsid w:val="00C54FF4"/>
    <w:rsid w:val="00C56497"/>
    <w:rsid w:val="00C56970"/>
    <w:rsid w:val="00C57908"/>
    <w:rsid w:val="00C6040E"/>
    <w:rsid w:val="00C62586"/>
    <w:rsid w:val="00C62ADB"/>
    <w:rsid w:val="00C65A04"/>
    <w:rsid w:val="00C71EC9"/>
    <w:rsid w:val="00C7370F"/>
    <w:rsid w:val="00C740FC"/>
    <w:rsid w:val="00C746B8"/>
    <w:rsid w:val="00C750B2"/>
    <w:rsid w:val="00C752AC"/>
    <w:rsid w:val="00C76E4F"/>
    <w:rsid w:val="00C808F9"/>
    <w:rsid w:val="00C811BA"/>
    <w:rsid w:val="00C812EB"/>
    <w:rsid w:val="00C826B7"/>
    <w:rsid w:val="00C828E3"/>
    <w:rsid w:val="00C84BDF"/>
    <w:rsid w:val="00C85BB3"/>
    <w:rsid w:val="00C86811"/>
    <w:rsid w:val="00C9039E"/>
    <w:rsid w:val="00C915A0"/>
    <w:rsid w:val="00C91B77"/>
    <w:rsid w:val="00C92A0E"/>
    <w:rsid w:val="00C94128"/>
    <w:rsid w:val="00C9635A"/>
    <w:rsid w:val="00C97431"/>
    <w:rsid w:val="00CA0FBB"/>
    <w:rsid w:val="00CA42C1"/>
    <w:rsid w:val="00CA454B"/>
    <w:rsid w:val="00CA5570"/>
    <w:rsid w:val="00CA5DB5"/>
    <w:rsid w:val="00CA633D"/>
    <w:rsid w:val="00CA68DA"/>
    <w:rsid w:val="00CA6D7C"/>
    <w:rsid w:val="00CA77FA"/>
    <w:rsid w:val="00CB0CE1"/>
    <w:rsid w:val="00CB51E0"/>
    <w:rsid w:val="00CC0611"/>
    <w:rsid w:val="00CC1D4C"/>
    <w:rsid w:val="00CC1DBD"/>
    <w:rsid w:val="00CC234F"/>
    <w:rsid w:val="00CC26DA"/>
    <w:rsid w:val="00CC3910"/>
    <w:rsid w:val="00CC5C52"/>
    <w:rsid w:val="00CC6076"/>
    <w:rsid w:val="00CC6FDB"/>
    <w:rsid w:val="00CC7FFD"/>
    <w:rsid w:val="00CD0720"/>
    <w:rsid w:val="00CD0C98"/>
    <w:rsid w:val="00CD1445"/>
    <w:rsid w:val="00CD2613"/>
    <w:rsid w:val="00CD33AC"/>
    <w:rsid w:val="00CD40F0"/>
    <w:rsid w:val="00CD44E4"/>
    <w:rsid w:val="00CD78D1"/>
    <w:rsid w:val="00CD7949"/>
    <w:rsid w:val="00CE0E7F"/>
    <w:rsid w:val="00CE38A0"/>
    <w:rsid w:val="00CE7D2F"/>
    <w:rsid w:val="00CF06FB"/>
    <w:rsid w:val="00CF1253"/>
    <w:rsid w:val="00CF1453"/>
    <w:rsid w:val="00CF2606"/>
    <w:rsid w:val="00CF513F"/>
    <w:rsid w:val="00CF7408"/>
    <w:rsid w:val="00CF7876"/>
    <w:rsid w:val="00D011C1"/>
    <w:rsid w:val="00D015FE"/>
    <w:rsid w:val="00D035E3"/>
    <w:rsid w:val="00D0419C"/>
    <w:rsid w:val="00D05621"/>
    <w:rsid w:val="00D170B7"/>
    <w:rsid w:val="00D206BA"/>
    <w:rsid w:val="00D24836"/>
    <w:rsid w:val="00D30384"/>
    <w:rsid w:val="00D30986"/>
    <w:rsid w:val="00D324BE"/>
    <w:rsid w:val="00D34A49"/>
    <w:rsid w:val="00D36C07"/>
    <w:rsid w:val="00D373A3"/>
    <w:rsid w:val="00D37CCE"/>
    <w:rsid w:val="00D40ED8"/>
    <w:rsid w:val="00D429C4"/>
    <w:rsid w:val="00D42C77"/>
    <w:rsid w:val="00D431D7"/>
    <w:rsid w:val="00D43231"/>
    <w:rsid w:val="00D44151"/>
    <w:rsid w:val="00D441FA"/>
    <w:rsid w:val="00D44D2B"/>
    <w:rsid w:val="00D46799"/>
    <w:rsid w:val="00D46EE3"/>
    <w:rsid w:val="00D475A2"/>
    <w:rsid w:val="00D525B2"/>
    <w:rsid w:val="00D530FF"/>
    <w:rsid w:val="00D54851"/>
    <w:rsid w:val="00D60349"/>
    <w:rsid w:val="00D60DB5"/>
    <w:rsid w:val="00D60ECC"/>
    <w:rsid w:val="00D64AB6"/>
    <w:rsid w:val="00D64F79"/>
    <w:rsid w:val="00D669A6"/>
    <w:rsid w:val="00D66D60"/>
    <w:rsid w:val="00D66EEC"/>
    <w:rsid w:val="00D7055F"/>
    <w:rsid w:val="00D70943"/>
    <w:rsid w:val="00D72251"/>
    <w:rsid w:val="00D73D24"/>
    <w:rsid w:val="00D75C69"/>
    <w:rsid w:val="00D7768B"/>
    <w:rsid w:val="00D82A4E"/>
    <w:rsid w:val="00D82FEC"/>
    <w:rsid w:val="00D8495A"/>
    <w:rsid w:val="00D85CA8"/>
    <w:rsid w:val="00D907D5"/>
    <w:rsid w:val="00D90E4E"/>
    <w:rsid w:val="00D94382"/>
    <w:rsid w:val="00D943EB"/>
    <w:rsid w:val="00D95F55"/>
    <w:rsid w:val="00DA0561"/>
    <w:rsid w:val="00DA1146"/>
    <w:rsid w:val="00DA2109"/>
    <w:rsid w:val="00DA305D"/>
    <w:rsid w:val="00DA622A"/>
    <w:rsid w:val="00DA77FF"/>
    <w:rsid w:val="00DB0430"/>
    <w:rsid w:val="00DB1A57"/>
    <w:rsid w:val="00DB25BC"/>
    <w:rsid w:val="00DB275D"/>
    <w:rsid w:val="00DB4864"/>
    <w:rsid w:val="00DB4C12"/>
    <w:rsid w:val="00DB6CC9"/>
    <w:rsid w:val="00DB72EE"/>
    <w:rsid w:val="00DB7656"/>
    <w:rsid w:val="00DB7C4C"/>
    <w:rsid w:val="00DC3C9F"/>
    <w:rsid w:val="00DC42BE"/>
    <w:rsid w:val="00DC667B"/>
    <w:rsid w:val="00DD088E"/>
    <w:rsid w:val="00DD3009"/>
    <w:rsid w:val="00DD30D1"/>
    <w:rsid w:val="00DD5C9E"/>
    <w:rsid w:val="00DD6FA2"/>
    <w:rsid w:val="00DD7370"/>
    <w:rsid w:val="00DD7772"/>
    <w:rsid w:val="00DE058D"/>
    <w:rsid w:val="00DE3DC4"/>
    <w:rsid w:val="00DE3ED8"/>
    <w:rsid w:val="00DE46C8"/>
    <w:rsid w:val="00DE4CDC"/>
    <w:rsid w:val="00DE50B4"/>
    <w:rsid w:val="00DF1AF2"/>
    <w:rsid w:val="00DF2E18"/>
    <w:rsid w:val="00DF330E"/>
    <w:rsid w:val="00DF4AA0"/>
    <w:rsid w:val="00DF5E59"/>
    <w:rsid w:val="00DF7385"/>
    <w:rsid w:val="00DF7D79"/>
    <w:rsid w:val="00E010A5"/>
    <w:rsid w:val="00E04514"/>
    <w:rsid w:val="00E053EF"/>
    <w:rsid w:val="00E06FF9"/>
    <w:rsid w:val="00E07FAF"/>
    <w:rsid w:val="00E1142C"/>
    <w:rsid w:val="00E1160F"/>
    <w:rsid w:val="00E12526"/>
    <w:rsid w:val="00E12EF1"/>
    <w:rsid w:val="00E13CC9"/>
    <w:rsid w:val="00E16BF5"/>
    <w:rsid w:val="00E17336"/>
    <w:rsid w:val="00E173DC"/>
    <w:rsid w:val="00E1741C"/>
    <w:rsid w:val="00E20272"/>
    <w:rsid w:val="00E22AA4"/>
    <w:rsid w:val="00E23001"/>
    <w:rsid w:val="00E24FA0"/>
    <w:rsid w:val="00E306A1"/>
    <w:rsid w:val="00E3219F"/>
    <w:rsid w:val="00E32451"/>
    <w:rsid w:val="00E326AD"/>
    <w:rsid w:val="00E3276B"/>
    <w:rsid w:val="00E32A53"/>
    <w:rsid w:val="00E352F1"/>
    <w:rsid w:val="00E35CEB"/>
    <w:rsid w:val="00E35DEE"/>
    <w:rsid w:val="00E36A25"/>
    <w:rsid w:val="00E41153"/>
    <w:rsid w:val="00E41A81"/>
    <w:rsid w:val="00E41AEF"/>
    <w:rsid w:val="00E43D18"/>
    <w:rsid w:val="00E4515B"/>
    <w:rsid w:val="00E458C0"/>
    <w:rsid w:val="00E45948"/>
    <w:rsid w:val="00E506E0"/>
    <w:rsid w:val="00E517C9"/>
    <w:rsid w:val="00E518F2"/>
    <w:rsid w:val="00E51C90"/>
    <w:rsid w:val="00E549E3"/>
    <w:rsid w:val="00E56B55"/>
    <w:rsid w:val="00E57FE1"/>
    <w:rsid w:val="00E6104A"/>
    <w:rsid w:val="00E61FFA"/>
    <w:rsid w:val="00E632E5"/>
    <w:rsid w:val="00E67190"/>
    <w:rsid w:val="00E70A03"/>
    <w:rsid w:val="00E73210"/>
    <w:rsid w:val="00E847A1"/>
    <w:rsid w:val="00E8503C"/>
    <w:rsid w:val="00E85ECE"/>
    <w:rsid w:val="00E871AF"/>
    <w:rsid w:val="00E87220"/>
    <w:rsid w:val="00E87B2E"/>
    <w:rsid w:val="00E87CDC"/>
    <w:rsid w:val="00E90E85"/>
    <w:rsid w:val="00E921A6"/>
    <w:rsid w:val="00E92BBA"/>
    <w:rsid w:val="00E93873"/>
    <w:rsid w:val="00E93EAA"/>
    <w:rsid w:val="00E97B2C"/>
    <w:rsid w:val="00EA2835"/>
    <w:rsid w:val="00EA4F7B"/>
    <w:rsid w:val="00EA57E2"/>
    <w:rsid w:val="00EA704E"/>
    <w:rsid w:val="00EA799E"/>
    <w:rsid w:val="00EB1836"/>
    <w:rsid w:val="00EB2DCD"/>
    <w:rsid w:val="00EB6C37"/>
    <w:rsid w:val="00EB7AC9"/>
    <w:rsid w:val="00EC0E62"/>
    <w:rsid w:val="00EC1151"/>
    <w:rsid w:val="00EC2116"/>
    <w:rsid w:val="00EC457C"/>
    <w:rsid w:val="00ED07B6"/>
    <w:rsid w:val="00EE11FA"/>
    <w:rsid w:val="00EE12EA"/>
    <w:rsid w:val="00EE21C3"/>
    <w:rsid w:val="00EE4528"/>
    <w:rsid w:val="00EE5CF5"/>
    <w:rsid w:val="00EE6C69"/>
    <w:rsid w:val="00EF37EB"/>
    <w:rsid w:val="00EF49FB"/>
    <w:rsid w:val="00F0094C"/>
    <w:rsid w:val="00F01877"/>
    <w:rsid w:val="00F01A14"/>
    <w:rsid w:val="00F025B8"/>
    <w:rsid w:val="00F02AAD"/>
    <w:rsid w:val="00F037FD"/>
    <w:rsid w:val="00F07B02"/>
    <w:rsid w:val="00F12575"/>
    <w:rsid w:val="00F1295A"/>
    <w:rsid w:val="00F12A8D"/>
    <w:rsid w:val="00F1487A"/>
    <w:rsid w:val="00F16B67"/>
    <w:rsid w:val="00F17214"/>
    <w:rsid w:val="00F208C8"/>
    <w:rsid w:val="00F21AA2"/>
    <w:rsid w:val="00F21B4E"/>
    <w:rsid w:val="00F22255"/>
    <w:rsid w:val="00F226DE"/>
    <w:rsid w:val="00F25CC7"/>
    <w:rsid w:val="00F25F4F"/>
    <w:rsid w:val="00F27FAF"/>
    <w:rsid w:val="00F308D8"/>
    <w:rsid w:val="00F31282"/>
    <w:rsid w:val="00F35691"/>
    <w:rsid w:val="00F443C5"/>
    <w:rsid w:val="00F443D9"/>
    <w:rsid w:val="00F44B3D"/>
    <w:rsid w:val="00F45943"/>
    <w:rsid w:val="00F50BBD"/>
    <w:rsid w:val="00F5203A"/>
    <w:rsid w:val="00F521F3"/>
    <w:rsid w:val="00F5307A"/>
    <w:rsid w:val="00F530CB"/>
    <w:rsid w:val="00F56038"/>
    <w:rsid w:val="00F57E98"/>
    <w:rsid w:val="00F628C5"/>
    <w:rsid w:val="00F64AB0"/>
    <w:rsid w:val="00F65258"/>
    <w:rsid w:val="00F6591F"/>
    <w:rsid w:val="00F66CA2"/>
    <w:rsid w:val="00F67C67"/>
    <w:rsid w:val="00F74B7F"/>
    <w:rsid w:val="00F75817"/>
    <w:rsid w:val="00F76635"/>
    <w:rsid w:val="00F77D96"/>
    <w:rsid w:val="00F804AE"/>
    <w:rsid w:val="00F81188"/>
    <w:rsid w:val="00F813E1"/>
    <w:rsid w:val="00F8484C"/>
    <w:rsid w:val="00F8674F"/>
    <w:rsid w:val="00F87771"/>
    <w:rsid w:val="00F90622"/>
    <w:rsid w:val="00F9062C"/>
    <w:rsid w:val="00F95775"/>
    <w:rsid w:val="00F96055"/>
    <w:rsid w:val="00F97961"/>
    <w:rsid w:val="00FA067A"/>
    <w:rsid w:val="00FA0BE8"/>
    <w:rsid w:val="00FA1CB0"/>
    <w:rsid w:val="00FA3B72"/>
    <w:rsid w:val="00FA5E8F"/>
    <w:rsid w:val="00FA777E"/>
    <w:rsid w:val="00FB0793"/>
    <w:rsid w:val="00FB0A0D"/>
    <w:rsid w:val="00FB110F"/>
    <w:rsid w:val="00FB21E4"/>
    <w:rsid w:val="00FB2F05"/>
    <w:rsid w:val="00FB5044"/>
    <w:rsid w:val="00FB5235"/>
    <w:rsid w:val="00FB55A8"/>
    <w:rsid w:val="00FB5D9E"/>
    <w:rsid w:val="00FC203E"/>
    <w:rsid w:val="00FC2FDF"/>
    <w:rsid w:val="00FC6CE3"/>
    <w:rsid w:val="00FC71B1"/>
    <w:rsid w:val="00FD07EF"/>
    <w:rsid w:val="00FD0A1B"/>
    <w:rsid w:val="00FD1975"/>
    <w:rsid w:val="00FD2142"/>
    <w:rsid w:val="00FD349E"/>
    <w:rsid w:val="00FD6DB0"/>
    <w:rsid w:val="00FE0750"/>
    <w:rsid w:val="00FE0AA1"/>
    <w:rsid w:val="00FE146D"/>
    <w:rsid w:val="00FE301D"/>
    <w:rsid w:val="00FE57A6"/>
    <w:rsid w:val="00FF383A"/>
    <w:rsid w:val="00FF534E"/>
    <w:rsid w:val="00FF5D16"/>
    <w:rsid w:val="00FF62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colormru v:ext="edit" colors="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E76"/>
    <w:pPr>
      <w:spacing w:after="200" w:line="276" w:lineRule="auto"/>
    </w:pPr>
    <w:rPr>
      <w:sz w:val="22"/>
      <w:szCs w:val="22"/>
      <w:lang w:eastAsia="en-US"/>
    </w:rPr>
  </w:style>
  <w:style w:type="paragraph" w:styleId="Ttulo1">
    <w:name w:val="heading 1"/>
    <w:basedOn w:val="Normal"/>
    <w:next w:val="Normal"/>
    <w:link w:val="Ttulo1Car"/>
    <w:uiPriority w:val="9"/>
    <w:qFormat/>
    <w:rsid w:val="001725D2"/>
    <w:pPr>
      <w:keepNext/>
      <w:spacing w:before="240" w:after="60" w:line="240" w:lineRule="auto"/>
      <w:outlineLvl w:val="0"/>
    </w:pPr>
    <w:rPr>
      <w:rFonts w:ascii="Cambria" w:eastAsia="Times New Roman" w:hAnsi="Cambria"/>
      <w:b/>
      <w:bCs/>
      <w:kern w:val="32"/>
      <w:sz w:val="32"/>
      <w:szCs w:val="32"/>
      <w:lang w:val="es-ES" w:eastAsia="es-ES"/>
    </w:rPr>
  </w:style>
  <w:style w:type="paragraph" w:styleId="Ttulo2">
    <w:name w:val="heading 2"/>
    <w:basedOn w:val="Normal"/>
    <w:next w:val="Normal"/>
    <w:link w:val="Ttulo2Car"/>
    <w:uiPriority w:val="9"/>
    <w:unhideWhenUsed/>
    <w:qFormat/>
    <w:rsid w:val="001725D2"/>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qFormat/>
    <w:rsid w:val="001725D2"/>
    <w:pPr>
      <w:keepNext/>
      <w:spacing w:before="240" w:after="60" w:line="240" w:lineRule="auto"/>
      <w:outlineLvl w:val="2"/>
    </w:pPr>
    <w:rPr>
      <w:rFonts w:ascii="Arial" w:eastAsia="Times New Roman" w:hAnsi="Arial"/>
      <w:b/>
      <w:bCs/>
      <w:sz w:val="26"/>
      <w:szCs w:val="26"/>
      <w:lang w:val="es-ES" w:eastAsia="es-ES"/>
    </w:rPr>
  </w:style>
  <w:style w:type="paragraph" w:styleId="Ttulo4">
    <w:name w:val="heading 4"/>
    <w:basedOn w:val="Normal"/>
    <w:next w:val="Normal"/>
    <w:link w:val="Ttulo4Car"/>
    <w:uiPriority w:val="9"/>
    <w:unhideWhenUsed/>
    <w:qFormat/>
    <w:rsid w:val="00852897"/>
    <w:pPr>
      <w:keepNext/>
      <w:keepLines/>
      <w:spacing w:before="200" w:after="0"/>
      <w:outlineLvl w:val="3"/>
    </w:pPr>
    <w:rPr>
      <w:rFonts w:ascii="Cambria" w:eastAsia="Times New Roman" w:hAnsi="Cambria"/>
      <w:b/>
      <w:bCs/>
      <w:i/>
      <w:iCs/>
      <w:color w:val="4F81BD"/>
      <w:sz w:val="20"/>
      <w:szCs w:val="20"/>
    </w:rPr>
  </w:style>
  <w:style w:type="paragraph" w:styleId="Ttulo5">
    <w:name w:val="heading 5"/>
    <w:basedOn w:val="Normal"/>
    <w:link w:val="Ttulo5Car"/>
    <w:uiPriority w:val="9"/>
    <w:qFormat/>
    <w:rsid w:val="00C33C9A"/>
    <w:pPr>
      <w:spacing w:before="100" w:beforeAutospacing="1" w:after="100" w:afterAutospacing="1" w:line="240" w:lineRule="auto"/>
      <w:jc w:val="both"/>
      <w:outlineLvl w:val="4"/>
    </w:pPr>
    <w:rPr>
      <w:rFonts w:ascii="Times New Roman" w:eastAsia="Times New Roman" w:hAnsi="Times New Roman"/>
      <w:b/>
      <w:bCs/>
      <w:color w:val="000000"/>
      <w:sz w:val="20"/>
      <w:szCs w:val="20"/>
      <w:lang w:eastAsia="es-ES"/>
    </w:rPr>
  </w:style>
  <w:style w:type="paragraph" w:styleId="Ttulo7">
    <w:name w:val="heading 7"/>
    <w:basedOn w:val="Normal"/>
    <w:next w:val="Normal"/>
    <w:link w:val="Ttulo7Car"/>
    <w:uiPriority w:val="9"/>
    <w:unhideWhenUsed/>
    <w:qFormat/>
    <w:rsid w:val="00C828E3"/>
    <w:pPr>
      <w:keepNext/>
      <w:keepLines/>
      <w:spacing w:before="200" w:after="0"/>
      <w:outlineLvl w:val="6"/>
    </w:pPr>
    <w:rPr>
      <w:rFonts w:ascii="Cambria" w:eastAsia="Times New Roman" w:hAnsi="Cambria"/>
      <w:i/>
      <w:iCs/>
      <w:color w:val="40404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725D2"/>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rsid w:val="001725D2"/>
    <w:rPr>
      <w:rFonts w:ascii="Cambria" w:eastAsia="Times New Roman" w:hAnsi="Cambria" w:cs="Times New Roman"/>
      <w:b/>
      <w:bCs/>
      <w:color w:val="4F81BD"/>
      <w:sz w:val="26"/>
      <w:szCs w:val="26"/>
    </w:rPr>
  </w:style>
  <w:style w:type="character" w:customStyle="1" w:styleId="Ttulo3Car">
    <w:name w:val="Título 3 Car"/>
    <w:link w:val="Ttulo3"/>
    <w:uiPriority w:val="9"/>
    <w:rsid w:val="001725D2"/>
    <w:rPr>
      <w:rFonts w:ascii="Arial" w:eastAsia="Times New Roman" w:hAnsi="Arial" w:cs="Arial"/>
      <w:b/>
      <w:bCs/>
      <w:sz w:val="26"/>
      <w:szCs w:val="26"/>
      <w:lang w:val="es-ES" w:eastAsia="es-ES"/>
    </w:rPr>
  </w:style>
  <w:style w:type="character" w:customStyle="1" w:styleId="Ttulo4Car">
    <w:name w:val="Título 4 Car"/>
    <w:link w:val="Ttulo4"/>
    <w:uiPriority w:val="9"/>
    <w:rsid w:val="00852897"/>
    <w:rPr>
      <w:rFonts w:ascii="Cambria" w:eastAsia="Times New Roman" w:hAnsi="Cambria" w:cs="Times New Roman"/>
      <w:b/>
      <w:bCs/>
      <w:i/>
      <w:iCs/>
      <w:color w:val="4F81BD"/>
    </w:rPr>
  </w:style>
  <w:style w:type="paragraph" w:styleId="Textodeglobo">
    <w:name w:val="Balloon Text"/>
    <w:basedOn w:val="Normal"/>
    <w:link w:val="TextodegloboCar"/>
    <w:uiPriority w:val="99"/>
    <w:unhideWhenUsed/>
    <w:rsid w:val="00C0796C"/>
    <w:pPr>
      <w:spacing w:after="0" w:line="240" w:lineRule="auto"/>
    </w:pPr>
    <w:rPr>
      <w:rFonts w:ascii="Tahoma" w:hAnsi="Tahoma"/>
      <w:sz w:val="16"/>
      <w:szCs w:val="16"/>
    </w:rPr>
  </w:style>
  <w:style w:type="character" w:customStyle="1" w:styleId="TextodegloboCar">
    <w:name w:val="Texto de globo Car"/>
    <w:link w:val="Textodeglobo"/>
    <w:uiPriority w:val="99"/>
    <w:rsid w:val="00C0796C"/>
    <w:rPr>
      <w:rFonts w:ascii="Tahoma" w:hAnsi="Tahoma" w:cs="Tahoma"/>
      <w:sz w:val="16"/>
      <w:szCs w:val="16"/>
    </w:rPr>
  </w:style>
  <w:style w:type="paragraph" w:styleId="Encabezado">
    <w:name w:val="header"/>
    <w:basedOn w:val="Normal"/>
    <w:link w:val="EncabezadoCar"/>
    <w:uiPriority w:val="99"/>
    <w:unhideWhenUsed/>
    <w:rsid w:val="008B6C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6C66"/>
  </w:style>
  <w:style w:type="paragraph" w:styleId="Piedepgina">
    <w:name w:val="footer"/>
    <w:basedOn w:val="Normal"/>
    <w:link w:val="PiedepginaCar"/>
    <w:uiPriority w:val="99"/>
    <w:unhideWhenUsed/>
    <w:rsid w:val="001725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25D2"/>
  </w:style>
  <w:style w:type="paragraph" w:customStyle="1" w:styleId="rateofreturnlabor">
    <w:name w:val="rate of return labor"/>
    <w:basedOn w:val="Normal"/>
    <w:rsid w:val="001725D2"/>
    <w:pPr>
      <w:spacing w:after="0" w:line="240" w:lineRule="auto"/>
      <w:ind w:left="360"/>
      <w:jc w:val="both"/>
    </w:pPr>
    <w:rPr>
      <w:rFonts w:ascii="Times New Roman" w:eastAsia="Times New Roman" w:hAnsi="Times New Roman"/>
      <w:sz w:val="24"/>
      <w:szCs w:val="24"/>
      <w:lang w:val="es-ES" w:eastAsia="es-ES"/>
    </w:rPr>
  </w:style>
  <w:style w:type="paragraph" w:styleId="Textonotapie">
    <w:name w:val="footnote text"/>
    <w:aliases w:val="Nota a pie/Bibliog"/>
    <w:basedOn w:val="Normal"/>
    <w:link w:val="TextonotapieCar"/>
    <w:rsid w:val="001725D2"/>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Nota a pie/Bibliog Car"/>
    <w:link w:val="Textonotapie"/>
    <w:rsid w:val="001725D2"/>
    <w:rPr>
      <w:rFonts w:ascii="Times New Roman" w:eastAsia="Times New Roman" w:hAnsi="Times New Roman" w:cs="Times New Roman"/>
      <w:sz w:val="20"/>
      <w:szCs w:val="20"/>
      <w:lang w:val="es-ES" w:eastAsia="es-ES"/>
    </w:rPr>
  </w:style>
  <w:style w:type="character" w:styleId="Refdenotaalpie">
    <w:name w:val="footnote reference"/>
    <w:rsid w:val="001725D2"/>
    <w:rPr>
      <w:vertAlign w:val="superscript"/>
    </w:rPr>
  </w:style>
  <w:style w:type="paragraph" w:customStyle="1" w:styleId="Default">
    <w:name w:val="Default"/>
    <w:rsid w:val="001725D2"/>
    <w:pPr>
      <w:autoSpaceDE w:val="0"/>
      <w:autoSpaceDN w:val="0"/>
      <w:adjustRightInd w:val="0"/>
    </w:pPr>
    <w:rPr>
      <w:rFonts w:ascii="KGKYY Z+ The Sans" w:eastAsia="Times New Roman" w:hAnsi="KGKYY Z+ The Sans" w:cs="KGKYY Z+ The Sans"/>
      <w:color w:val="000000"/>
      <w:sz w:val="24"/>
      <w:szCs w:val="24"/>
      <w:lang w:val="es-ES" w:eastAsia="es-ES"/>
    </w:rPr>
  </w:style>
  <w:style w:type="paragraph" w:customStyle="1" w:styleId="CM47">
    <w:name w:val="CM47"/>
    <w:basedOn w:val="Default"/>
    <w:next w:val="Default"/>
    <w:rsid w:val="001725D2"/>
    <w:rPr>
      <w:rFonts w:cs="Times New Roman"/>
      <w:color w:val="auto"/>
    </w:rPr>
  </w:style>
  <w:style w:type="paragraph" w:styleId="TtulodeTDC">
    <w:name w:val="TOC Heading"/>
    <w:basedOn w:val="Ttulo1"/>
    <w:next w:val="Normal"/>
    <w:uiPriority w:val="39"/>
    <w:semiHidden/>
    <w:unhideWhenUsed/>
    <w:qFormat/>
    <w:rsid w:val="001725D2"/>
    <w:pPr>
      <w:keepLines/>
      <w:spacing w:before="480" w:after="0" w:line="276" w:lineRule="auto"/>
      <w:outlineLvl w:val="9"/>
    </w:pPr>
    <w:rPr>
      <w:color w:val="365F91"/>
      <w:kern w:val="0"/>
      <w:sz w:val="28"/>
      <w:szCs w:val="28"/>
      <w:lang w:eastAsia="en-US"/>
    </w:rPr>
  </w:style>
  <w:style w:type="paragraph" w:styleId="TDC2">
    <w:name w:val="toc 2"/>
    <w:basedOn w:val="Normal"/>
    <w:next w:val="Normal"/>
    <w:autoRedefine/>
    <w:uiPriority w:val="39"/>
    <w:unhideWhenUsed/>
    <w:qFormat/>
    <w:rsid w:val="001725D2"/>
    <w:pPr>
      <w:spacing w:after="100"/>
      <w:ind w:left="220"/>
    </w:pPr>
    <w:rPr>
      <w:rFonts w:eastAsia="Times New Roman"/>
      <w:lang w:val="es-ES"/>
    </w:rPr>
  </w:style>
  <w:style w:type="paragraph" w:styleId="TDC1">
    <w:name w:val="toc 1"/>
    <w:basedOn w:val="Normal"/>
    <w:next w:val="Normal"/>
    <w:autoRedefine/>
    <w:uiPriority w:val="39"/>
    <w:unhideWhenUsed/>
    <w:qFormat/>
    <w:rsid w:val="001725D2"/>
    <w:pPr>
      <w:tabs>
        <w:tab w:val="right" w:leader="dot" w:pos="8494"/>
      </w:tabs>
      <w:spacing w:after="0" w:line="360" w:lineRule="auto"/>
    </w:pPr>
    <w:rPr>
      <w:rFonts w:eastAsia="Times New Roman"/>
      <w:lang w:val="es-ES"/>
    </w:rPr>
  </w:style>
  <w:style w:type="paragraph" w:styleId="TDC3">
    <w:name w:val="toc 3"/>
    <w:basedOn w:val="Normal"/>
    <w:next w:val="Normal"/>
    <w:autoRedefine/>
    <w:uiPriority w:val="39"/>
    <w:unhideWhenUsed/>
    <w:qFormat/>
    <w:rsid w:val="001725D2"/>
    <w:pPr>
      <w:spacing w:after="100"/>
      <w:ind w:left="440"/>
    </w:pPr>
    <w:rPr>
      <w:rFonts w:eastAsia="Times New Roman"/>
      <w:lang w:val="es-ES"/>
    </w:rPr>
  </w:style>
  <w:style w:type="character" w:styleId="Hipervnculo">
    <w:name w:val="Hyperlink"/>
    <w:uiPriority w:val="99"/>
    <w:unhideWhenUsed/>
    <w:rsid w:val="001725D2"/>
    <w:rPr>
      <w:color w:val="0000FF"/>
      <w:u w:val="single"/>
    </w:rPr>
  </w:style>
  <w:style w:type="paragraph" w:styleId="Epgrafe">
    <w:name w:val="caption"/>
    <w:basedOn w:val="Normal"/>
    <w:next w:val="Normal"/>
    <w:uiPriority w:val="35"/>
    <w:unhideWhenUsed/>
    <w:qFormat/>
    <w:rsid w:val="001725D2"/>
    <w:pPr>
      <w:spacing w:after="0" w:line="240" w:lineRule="auto"/>
    </w:pPr>
    <w:rPr>
      <w:rFonts w:ascii="Times New Roman" w:eastAsia="Times New Roman" w:hAnsi="Times New Roman"/>
      <w:b/>
      <w:bCs/>
      <w:sz w:val="20"/>
      <w:szCs w:val="20"/>
      <w:lang w:val="es-ES" w:eastAsia="es-ES"/>
    </w:rPr>
  </w:style>
  <w:style w:type="paragraph" w:styleId="Tabladeilustraciones">
    <w:name w:val="table of figures"/>
    <w:basedOn w:val="Normal"/>
    <w:next w:val="Normal"/>
    <w:uiPriority w:val="99"/>
    <w:rsid w:val="001725D2"/>
    <w:pPr>
      <w:spacing w:after="0" w:line="240" w:lineRule="auto"/>
    </w:pPr>
    <w:rPr>
      <w:rFonts w:ascii="Times New Roman" w:eastAsia="Times New Roman" w:hAnsi="Times New Roman"/>
      <w:sz w:val="24"/>
      <w:szCs w:val="24"/>
      <w:lang w:val="es-ES" w:eastAsia="es-ES"/>
    </w:rPr>
  </w:style>
  <w:style w:type="paragraph" w:styleId="Prrafodelista">
    <w:name w:val="List Paragraph"/>
    <w:aliases w:val="Capítulo,Subtitulo1"/>
    <w:basedOn w:val="Normal"/>
    <w:link w:val="PrrafodelistaCar"/>
    <w:uiPriority w:val="34"/>
    <w:qFormat/>
    <w:rsid w:val="001725D2"/>
    <w:pPr>
      <w:spacing w:after="0" w:line="240" w:lineRule="auto"/>
      <w:ind w:left="720"/>
      <w:contextualSpacing/>
    </w:pPr>
    <w:rPr>
      <w:rFonts w:ascii="Times New Roman" w:eastAsia="Times New Roman" w:hAnsi="Times New Roman"/>
      <w:sz w:val="24"/>
      <w:szCs w:val="24"/>
      <w:lang w:val="es-ES" w:eastAsia="es-ES"/>
    </w:rPr>
  </w:style>
  <w:style w:type="paragraph" w:styleId="NormalWeb">
    <w:name w:val="Normal (Web)"/>
    <w:basedOn w:val="Normal"/>
    <w:uiPriority w:val="99"/>
    <w:unhideWhenUsed/>
    <w:rsid w:val="001725D2"/>
    <w:pPr>
      <w:spacing w:before="100" w:beforeAutospacing="1" w:after="100" w:afterAutospacing="1" w:line="240" w:lineRule="auto"/>
    </w:pPr>
    <w:rPr>
      <w:rFonts w:ascii="Times New Roman" w:eastAsia="Times New Roman" w:hAnsi="Times New Roman"/>
      <w:sz w:val="24"/>
      <w:szCs w:val="24"/>
      <w:lang w:eastAsia="es-MX"/>
    </w:rPr>
  </w:style>
  <w:style w:type="table" w:styleId="Tablaconcuadrcula">
    <w:name w:val="Table Grid"/>
    <w:basedOn w:val="Tablanormal"/>
    <w:uiPriority w:val="59"/>
    <w:rsid w:val="001725D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1725D2"/>
    <w:rPr>
      <w:sz w:val="16"/>
      <w:szCs w:val="16"/>
    </w:rPr>
  </w:style>
  <w:style w:type="paragraph" w:styleId="Textocomentario">
    <w:name w:val="annotation text"/>
    <w:basedOn w:val="Normal"/>
    <w:link w:val="TextocomentarioCar"/>
    <w:uiPriority w:val="99"/>
    <w:semiHidden/>
    <w:rsid w:val="001725D2"/>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link w:val="Textocomentario"/>
    <w:uiPriority w:val="99"/>
    <w:semiHidden/>
    <w:rsid w:val="001725D2"/>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rsid w:val="001725D2"/>
    <w:rPr>
      <w:b/>
      <w:bCs/>
    </w:rPr>
  </w:style>
  <w:style w:type="character" w:customStyle="1" w:styleId="AsuntodelcomentarioCar">
    <w:name w:val="Asunto del comentario Car"/>
    <w:link w:val="Asuntodelcomentario"/>
    <w:uiPriority w:val="99"/>
    <w:semiHidden/>
    <w:rsid w:val="001725D2"/>
    <w:rPr>
      <w:rFonts w:ascii="Times New Roman" w:eastAsia="Times New Roman" w:hAnsi="Times New Roman" w:cs="Times New Roman"/>
      <w:b/>
      <w:bCs/>
      <w:sz w:val="20"/>
      <w:szCs w:val="20"/>
      <w:lang w:val="es-ES" w:eastAsia="es-ES"/>
    </w:rPr>
  </w:style>
  <w:style w:type="character" w:styleId="CitaHTML">
    <w:name w:val="HTML Cite"/>
    <w:uiPriority w:val="99"/>
    <w:rsid w:val="001725D2"/>
    <w:rPr>
      <w:i w:val="0"/>
      <w:iCs w:val="0"/>
    </w:rPr>
  </w:style>
  <w:style w:type="paragraph" w:customStyle="1" w:styleId="MTDisplayEquation">
    <w:name w:val="MTDisplayEquation"/>
    <w:basedOn w:val="Normal"/>
    <w:next w:val="Normal"/>
    <w:rsid w:val="001725D2"/>
    <w:pPr>
      <w:tabs>
        <w:tab w:val="center" w:pos="4240"/>
        <w:tab w:val="right" w:pos="8500"/>
      </w:tabs>
      <w:spacing w:after="0" w:line="240" w:lineRule="auto"/>
      <w:jc w:val="both"/>
    </w:pPr>
    <w:rPr>
      <w:rFonts w:ascii="Times New Roman" w:eastAsia="Times New Roman" w:hAnsi="Times New Roman"/>
      <w:sz w:val="24"/>
      <w:szCs w:val="24"/>
      <w:lang w:val="es-ES" w:eastAsia="es-ES"/>
    </w:rPr>
  </w:style>
  <w:style w:type="character" w:customStyle="1" w:styleId="longtext1">
    <w:name w:val="long_text1"/>
    <w:rsid w:val="001725D2"/>
    <w:rPr>
      <w:sz w:val="14"/>
      <w:szCs w:val="14"/>
    </w:rPr>
  </w:style>
  <w:style w:type="character" w:styleId="nfasis">
    <w:name w:val="Emphasis"/>
    <w:uiPriority w:val="20"/>
    <w:qFormat/>
    <w:rsid w:val="001725D2"/>
    <w:rPr>
      <w:b/>
      <w:bCs/>
      <w:i w:val="0"/>
      <w:iCs w:val="0"/>
    </w:rPr>
  </w:style>
  <w:style w:type="character" w:styleId="Nmerodepgina">
    <w:name w:val="page number"/>
    <w:basedOn w:val="Fuentedeprrafopredeter"/>
    <w:rsid w:val="001725D2"/>
  </w:style>
  <w:style w:type="paragraph" w:styleId="Sangradetextonormal">
    <w:name w:val="Body Text Indent"/>
    <w:basedOn w:val="Normal"/>
    <w:link w:val="SangradetextonormalCar"/>
    <w:rsid w:val="001725D2"/>
    <w:pPr>
      <w:spacing w:after="0" w:line="480" w:lineRule="auto"/>
      <w:ind w:firstLine="708"/>
      <w:jc w:val="both"/>
    </w:pPr>
    <w:rPr>
      <w:rFonts w:ascii="Arial" w:eastAsia="Times New Roman" w:hAnsi="Arial"/>
      <w:color w:val="000000"/>
      <w:sz w:val="20"/>
      <w:szCs w:val="24"/>
      <w:lang w:eastAsia="es-MX"/>
    </w:rPr>
  </w:style>
  <w:style w:type="character" w:customStyle="1" w:styleId="SangradetextonormalCar">
    <w:name w:val="Sangría de texto normal Car"/>
    <w:link w:val="Sangradetextonormal"/>
    <w:rsid w:val="001725D2"/>
    <w:rPr>
      <w:rFonts w:ascii="Arial" w:eastAsia="Times New Roman" w:hAnsi="Arial" w:cs="Arial"/>
      <w:color w:val="000000"/>
      <w:sz w:val="20"/>
      <w:szCs w:val="24"/>
      <w:lang w:eastAsia="es-MX"/>
    </w:rPr>
  </w:style>
  <w:style w:type="table" w:styleId="Listaclara-nfasis5">
    <w:name w:val="Light List Accent 5"/>
    <w:basedOn w:val="Tablanormal"/>
    <w:uiPriority w:val="61"/>
    <w:rsid w:val="00FB55A8"/>
    <w:rPr>
      <w:lang w:val="es-E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link w:val="SinespaciadoCar"/>
    <w:uiPriority w:val="1"/>
    <w:qFormat/>
    <w:rsid w:val="00852897"/>
    <w:rPr>
      <w:rFonts w:eastAsia="Times New Roman"/>
    </w:rPr>
  </w:style>
  <w:style w:type="character" w:customStyle="1" w:styleId="SinespaciadoCar">
    <w:name w:val="Sin espaciado Car"/>
    <w:link w:val="Sinespaciado"/>
    <w:uiPriority w:val="1"/>
    <w:rsid w:val="00852897"/>
    <w:rPr>
      <w:rFonts w:eastAsia="Times New Roman"/>
      <w:lang w:eastAsia="es-MX" w:bidi="ar-SA"/>
    </w:rPr>
  </w:style>
  <w:style w:type="character" w:customStyle="1" w:styleId="cgselectable">
    <w:name w:val="cgselectable"/>
    <w:basedOn w:val="Fuentedeprrafopredeter"/>
    <w:rsid w:val="00852897"/>
  </w:style>
  <w:style w:type="paragraph" w:customStyle="1" w:styleId="Pa12">
    <w:name w:val="Pa12"/>
    <w:basedOn w:val="Normal"/>
    <w:next w:val="Normal"/>
    <w:uiPriority w:val="99"/>
    <w:rsid w:val="00852897"/>
    <w:pPr>
      <w:autoSpaceDE w:val="0"/>
      <w:autoSpaceDN w:val="0"/>
      <w:adjustRightInd w:val="0"/>
      <w:spacing w:after="0" w:line="201" w:lineRule="atLeast"/>
    </w:pPr>
    <w:rPr>
      <w:rFonts w:ascii="Frutiger LT Std 45 Light" w:eastAsia="Times New Roman" w:hAnsi="Frutiger LT Std 45 Light"/>
      <w:sz w:val="24"/>
      <w:szCs w:val="24"/>
      <w:lang w:val="en-US"/>
    </w:rPr>
  </w:style>
  <w:style w:type="paragraph" w:customStyle="1" w:styleId="Pa13">
    <w:name w:val="Pa13"/>
    <w:basedOn w:val="Normal"/>
    <w:next w:val="Normal"/>
    <w:rsid w:val="00852897"/>
    <w:pPr>
      <w:autoSpaceDE w:val="0"/>
      <w:autoSpaceDN w:val="0"/>
      <w:adjustRightInd w:val="0"/>
      <w:spacing w:before="140" w:after="0" w:line="121" w:lineRule="atLeast"/>
    </w:pPr>
    <w:rPr>
      <w:rFonts w:ascii="Frutiger LT Std 55 Roman" w:eastAsia="Times New Roman" w:hAnsi="Frutiger LT Std 55 Roman"/>
      <w:sz w:val="24"/>
      <w:szCs w:val="24"/>
      <w:lang w:val="en-US"/>
    </w:rPr>
  </w:style>
  <w:style w:type="paragraph" w:customStyle="1" w:styleId="Normal1">
    <w:name w:val="Normal+1"/>
    <w:basedOn w:val="Normal"/>
    <w:next w:val="Normal"/>
    <w:rsid w:val="00852897"/>
    <w:pPr>
      <w:autoSpaceDE w:val="0"/>
      <w:autoSpaceDN w:val="0"/>
      <w:adjustRightInd w:val="0"/>
      <w:spacing w:after="0" w:line="240" w:lineRule="auto"/>
    </w:pPr>
    <w:rPr>
      <w:rFonts w:ascii="Times New Roman" w:eastAsia="Times New Roman" w:hAnsi="Times New Roman"/>
      <w:sz w:val="24"/>
      <w:szCs w:val="24"/>
      <w:lang w:val="en-US"/>
    </w:rPr>
  </w:style>
  <w:style w:type="character" w:styleId="Textoennegrita">
    <w:name w:val="Strong"/>
    <w:uiPriority w:val="22"/>
    <w:qFormat/>
    <w:rsid w:val="00852897"/>
    <w:rPr>
      <w:b/>
      <w:bCs/>
    </w:rPr>
  </w:style>
  <w:style w:type="paragraph" w:customStyle="1" w:styleId="Bibliografa1">
    <w:name w:val="Bibliografía1"/>
    <w:basedOn w:val="Normal"/>
    <w:next w:val="Normal"/>
    <w:uiPriority w:val="37"/>
    <w:unhideWhenUsed/>
    <w:rsid w:val="00852897"/>
    <w:rPr>
      <w:lang w:val="es-ES"/>
    </w:rPr>
  </w:style>
  <w:style w:type="paragraph" w:styleId="Textoindependiente">
    <w:name w:val="Body Text"/>
    <w:basedOn w:val="Normal"/>
    <w:link w:val="TextoindependienteCar"/>
    <w:rsid w:val="00852897"/>
    <w:pPr>
      <w:spacing w:after="0" w:line="240" w:lineRule="auto"/>
      <w:jc w:val="both"/>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rsid w:val="00852897"/>
    <w:rPr>
      <w:rFonts w:ascii="Times New Roman" w:eastAsia="Times New Roman" w:hAnsi="Times New Roman" w:cs="Times New Roman"/>
      <w:sz w:val="24"/>
      <w:szCs w:val="24"/>
      <w:lang w:val="es-ES" w:eastAsia="es-ES"/>
    </w:rPr>
  </w:style>
  <w:style w:type="paragraph" w:styleId="Ttulo">
    <w:name w:val="Title"/>
    <w:basedOn w:val="Normal"/>
    <w:next w:val="Normal"/>
    <w:link w:val="TtuloCar"/>
    <w:qFormat/>
    <w:rsid w:val="00852897"/>
    <w:pPr>
      <w:autoSpaceDE w:val="0"/>
      <w:autoSpaceDN w:val="0"/>
      <w:adjustRightInd w:val="0"/>
      <w:spacing w:after="0" w:line="240" w:lineRule="auto"/>
    </w:pPr>
    <w:rPr>
      <w:rFonts w:ascii="Times New Roman" w:eastAsia="Times New Roman" w:hAnsi="Times New Roman"/>
      <w:sz w:val="24"/>
      <w:szCs w:val="24"/>
      <w:lang w:val="es-ES" w:eastAsia="es-ES"/>
    </w:rPr>
  </w:style>
  <w:style w:type="character" w:customStyle="1" w:styleId="TtuloCar">
    <w:name w:val="Título Car"/>
    <w:link w:val="Ttulo"/>
    <w:rsid w:val="00852897"/>
    <w:rPr>
      <w:rFonts w:ascii="Times New Roman" w:eastAsia="Times New Roman" w:hAnsi="Times New Roman" w:cs="Times New Roman"/>
      <w:sz w:val="24"/>
      <w:szCs w:val="24"/>
      <w:lang w:val="es-ES" w:eastAsia="es-ES"/>
    </w:rPr>
  </w:style>
  <w:style w:type="paragraph" w:customStyle="1" w:styleId="presidenciamodificacion">
    <w:name w:val="presidencia_modificacion"/>
    <w:basedOn w:val="Normal"/>
    <w:rsid w:val="00780850"/>
    <w:pPr>
      <w:spacing w:before="100" w:beforeAutospacing="1" w:after="100" w:afterAutospacing="1" w:line="240" w:lineRule="auto"/>
    </w:pPr>
    <w:rPr>
      <w:rFonts w:ascii="Times New Roman" w:eastAsia="Times New Roman" w:hAnsi="Times New Roman"/>
      <w:color w:val="A2A4A7"/>
      <w:sz w:val="15"/>
      <w:szCs w:val="15"/>
      <w:lang w:val="es-ES" w:eastAsia="es-ES"/>
    </w:rPr>
  </w:style>
  <w:style w:type="character" w:customStyle="1" w:styleId="corchete-llamada1">
    <w:name w:val="corchete-llamada1"/>
    <w:rsid w:val="00780850"/>
    <w:rPr>
      <w:vanish/>
      <w:webHidden w:val="0"/>
      <w:specVanish/>
    </w:rPr>
  </w:style>
  <w:style w:type="paragraph" w:styleId="Textoindependiente2">
    <w:name w:val="Body Text 2"/>
    <w:basedOn w:val="Normal"/>
    <w:link w:val="Textoindependiente2Car"/>
    <w:uiPriority w:val="99"/>
    <w:unhideWhenUsed/>
    <w:rsid w:val="00DD5C9E"/>
    <w:pPr>
      <w:spacing w:after="120" w:line="480" w:lineRule="auto"/>
    </w:pPr>
  </w:style>
  <w:style w:type="character" w:customStyle="1" w:styleId="Textoindependiente2Car">
    <w:name w:val="Texto independiente 2 Car"/>
    <w:basedOn w:val="Fuentedeprrafopredeter"/>
    <w:link w:val="Textoindependiente2"/>
    <w:uiPriority w:val="99"/>
    <w:rsid w:val="00DD5C9E"/>
  </w:style>
  <w:style w:type="paragraph" w:customStyle="1" w:styleId="Referencias">
    <w:name w:val="Referencias"/>
    <w:basedOn w:val="Normal"/>
    <w:rsid w:val="00DD5C9E"/>
    <w:pPr>
      <w:numPr>
        <w:numId w:val="1"/>
      </w:numPr>
      <w:autoSpaceDE w:val="0"/>
      <w:autoSpaceDN w:val="0"/>
      <w:spacing w:after="0" w:line="240" w:lineRule="auto"/>
      <w:jc w:val="both"/>
    </w:pPr>
    <w:rPr>
      <w:rFonts w:ascii="Times New Roman" w:eastAsia="Times New Roman" w:hAnsi="Times New Roman"/>
      <w:sz w:val="16"/>
      <w:szCs w:val="16"/>
      <w:lang w:val="en-US"/>
    </w:rPr>
  </w:style>
  <w:style w:type="paragraph" w:customStyle="1" w:styleId="Ttulodeartculo">
    <w:name w:val="Título de artículo"/>
    <w:basedOn w:val="Normal"/>
    <w:rsid w:val="004438FB"/>
    <w:pPr>
      <w:spacing w:after="0" w:line="240" w:lineRule="auto"/>
      <w:ind w:firstLine="288"/>
      <w:jc w:val="center"/>
    </w:pPr>
    <w:rPr>
      <w:rFonts w:ascii="Times New Roman" w:eastAsia="Times New Roman" w:hAnsi="Times New Roman"/>
      <w:b/>
      <w:bCs/>
      <w:snapToGrid w:val="0"/>
      <w:sz w:val="28"/>
      <w:szCs w:val="20"/>
      <w:lang w:val="es-ES"/>
    </w:rPr>
  </w:style>
  <w:style w:type="paragraph" w:customStyle="1" w:styleId="ecxmsonormal">
    <w:name w:val="ecxmsonormal"/>
    <w:basedOn w:val="Normal"/>
    <w:rsid w:val="004438FB"/>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Textonotaalfinal">
    <w:name w:val="endnote text"/>
    <w:basedOn w:val="Normal"/>
    <w:link w:val="TextonotaalfinalCar"/>
    <w:uiPriority w:val="99"/>
    <w:semiHidden/>
    <w:unhideWhenUsed/>
    <w:rsid w:val="00A55368"/>
    <w:pPr>
      <w:spacing w:after="0" w:line="240" w:lineRule="auto"/>
    </w:pPr>
    <w:rPr>
      <w:sz w:val="20"/>
      <w:szCs w:val="20"/>
    </w:rPr>
  </w:style>
  <w:style w:type="character" w:customStyle="1" w:styleId="TextonotaalfinalCar">
    <w:name w:val="Texto nota al final Car"/>
    <w:link w:val="Textonotaalfinal"/>
    <w:uiPriority w:val="99"/>
    <w:semiHidden/>
    <w:rsid w:val="00A55368"/>
    <w:rPr>
      <w:sz w:val="20"/>
      <w:szCs w:val="20"/>
    </w:rPr>
  </w:style>
  <w:style w:type="character" w:styleId="Refdenotaalfinal">
    <w:name w:val="endnote reference"/>
    <w:uiPriority w:val="99"/>
    <w:semiHidden/>
    <w:unhideWhenUsed/>
    <w:rsid w:val="00A55368"/>
    <w:rPr>
      <w:vertAlign w:val="superscript"/>
    </w:rPr>
  </w:style>
  <w:style w:type="table" w:customStyle="1" w:styleId="Sombreadoclaro1">
    <w:name w:val="Sombreado claro1"/>
    <w:basedOn w:val="Tablanormal"/>
    <w:uiPriority w:val="60"/>
    <w:rsid w:val="00751D33"/>
    <w:rPr>
      <w:color w:val="111111"/>
    </w:rPr>
    <w:tblPr>
      <w:tblStyleRowBandSize w:val="1"/>
      <w:tblStyleColBandSize w:val="1"/>
      <w:tblBorders>
        <w:top w:val="single" w:sz="8" w:space="0" w:color="171717"/>
        <w:bottom w:val="single" w:sz="8" w:space="0" w:color="171717"/>
      </w:tblBorders>
    </w:tblPr>
    <w:tblStylePr w:type="firstRow">
      <w:pPr>
        <w:spacing w:before="0" w:after="0" w:line="240" w:lineRule="auto"/>
      </w:pPr>
      <w:rPr>
        <w:b/>
        <w:bCs/>
      </w:rPr>
      <w:tblPr/>
      <w:tcPr>
        <w:tcBorders>
          <w:top w:val="single" w:sz="8" w:space="0" w:color="171717"/>
          <w:left w:val="nil"/>
          <w:bottom w:val="single" w:sz="8" w:space="0" w:color="171717"/>
          <w:right w:val="nil"/>
          <w:insideH w:val="nil"/>
          <w:insideV w:val="nil"/>
        </w:tcBorders>
      </w:tcPr>
    </w:tblStylePr>
    <w:tblStylePr w:type="lastRow">
      <w:pPr>
        <w:spacing w:before="0" w:after="0" w:line="240" w:lineRule="auto"/>
      </w:pPr>
      <w:rPr>
        <w:b/>
        <w:bCs/>
      </w:rPr>
      <w:tblPr/>
      <w:tcPr>
        <w:tcBorders>
          <w:top w:val="single" w:sz="8" w:space="0" w:color="171717"/>
          <w:left w:val="nil"/>
          <w:bottom w:val="single" w:sz="8" w:space="0" w:color="17171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C5"/>
      </w:tcPr>
    </w:tblStylePr>
    <w:tblStylePr w:type="band1Horz">
      <w:tblPr/>
      <w:tcPr>
        <w:tcBorders>
          <w:left w:val="nil"/>
          <w:right w:val="nil"/>
          <w:insideH w:val="nil"/>
          <w:insideV w:val="nil"/>
        </w:tcBorders>
        <w:shd w:val="clear" w:color="auto" w:fill="C5C5C5"/>
      </w:tcPr>
    </w:tblStylePr>
  </w:style>
  <w:style w:type="table" w:customStyle="1" w:styleId="Tablaconcuadrcula1">
    <w:name w:val="Tabla con cuadrícula1"/>
    <w:basedOn w:val="Tablanormal"/>
    <w:next w:val="Tablaconcuadrcula"/>
    <w:uiPriority w:val="59"/>
    <w:rsid w:val="00D66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uentedeprrafopredeter"/>
    <w:rsid w:val="00D669A6"/>
  </w:style>
  <w:style w:type="character" w:customStyle="1" w:styleId="apple-converted-space">
    <w:name w:val="apple-converted-space"/>
    <w:basedOn w:val="Fuentedeprrafopredeter"/>
    <w:rsid w:val="00D669A6"/>
  </w:style>
  <w:style w:type="numbering" w:customStyle="1" w:styleId="Sinlista1">
    <w:name w:val="Sin lista1"/>
    <w:next w:val="Sinlista"/>
    <w:uiPriority w:val="99"/>
    <w:semiHidden/>
    <w:unhideWhenUsed/>
    <w:rsid w:val="00D75C69"/>
  </w:style>
  <w:style w:type="table" w:customStyle="1" w:styleId="Tablaconcuadrcula2">
    <w:name w:val="Tabla con cuadrícula2"/>
    <w:basedOn w:val="Tablanormal"/>
    <w:next w:val="Tablaconcuadrcula"/>
    <w:rsid w:val="00D75C6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D75C69"/>
    <w:pPr>
      <w:spacing w:after="120" w:line="240" w:lineRule="auto"/>
    </w:pPr>
    <w:rPr>
      <w:rFonts w:ascii="Times New Roman" w:eastAsia="Times New Roman" w:hAnsi="Times New Roman"/>
      <w:sz w:val="16"/>
      <w:szCs w:val="16"/>
      <w:lang w:val="es-ES" w:eastAsia="es-ES"/>
    </w:rPr>
  </w:style>
  <w:style w:type="character" w:customStyle="1" w:styleId="Textoindependiente3Car">
    <w:name w:val="Texto independiente 3 Car"/>
    <w:link w:val="Textoindependiente3"/>
    <w:rsid w:val="00D75C69"/>
    <w:rPr>
      <w:rFonts w:ascii="Times New Roman" w:eastAsia="Times New Roman" w:hAnsi="Times New Roman" w:cs="Times New Roman"/>
      <w:sz w:val="16"/>
      <w:szCs w:val="16"/>
      <w:lang w:val="es-ES" w:eastAsia="es-ES"/>
    </w:rPr>
  </w:style>
  <w:style w:type="character" w:customStyle="1" w:styleId="mw-headline">
    <w:name w:val="mw-headline"/>
    <w:basedOn w:val="Fuentedeprrafopredeter"/>
    <w:rsid w:val="00D75C69"/>
  </w:style>
  <w:style w:type="character" w:customStyle="1" w:styleId="editsection">
    <w:name w:val="editsection"/>
    <w:basedOn w:val="Fuentedeprrafopredeter"/>
    <w:rsid w:val="00D75C69"/>
  </w:style>
  <w:style w:type="character" w:styleId="Hipervnculovisitado">
    <w:name w:val="FollowedHyperlink"/>
    <w:uiPriority w:val="99"/>
    <w:rsid w:val="00D75C69"/>
    <w:rPr>
      <w:color w:val="800080"/>
      <w:u w:val="single"/>
    </w:rPr>
  </w:style>
  <w:style w:type="character" w:styleId="Textodelmarcadordeposicin">
    <w:name w:val="Placeholder Text"/>
    <w:uiPriority w:val="99"/>
    <w:semiHidden/>
    <w:rsid w:val="006F7AB1"/>
    <w:rPr>
      <w:color w:val="808080"/>
    </w:rPr>
  </w:style>
  <w:style w:type="character" w:customStyle="1" w:styleId="EncabezadoCar1">
    <w:name w:val="Encabezado Car1"/>
    <w:basedOn w:val="Fuentedeprrafopredeter"/>
    <w:uiPriority w:val="99"/>
    <w:semiHidden/>
    <w:rsid w:val="00CC234F"/>
  </w:style>
  <w:style w:type="table" w:customStyle="1" w:styleId="Listaclara1">
    <w:name w:val="Lista clara1"/>
    <w:basedOn w:val="Tablanormal"/>
    <w:uiPriority w:val="61"/>
    <w:rsid w:val="007223AA"/>
    <w:tblPr>
      <w:tblStyleRowBandSize w:val="1"/>
      <w:tblStyleColBandSize w:val="1"/>
      <w:tblBorders>
        <w:top w:val="single" w:sz="8" w:space="0" w:color="171717"/>
        <w:left w:val="single" w:sz="8" w:space="0" w:color="171717"/>
        <w:bottom w:val="single" w:sz="8" w:space="0" w:color="171717"/>
        <w:right w:val="single" w:sz="8" w:space="0" w:color="171717"/>
      </w:tblBorders>
    </w:tblPr>
    <w:tblStylePr w:type="firstRow">
      <w:pPr>
        <w:spacing w:before="0" w:after="0" w:line="240" w:lineRule="auto"/>
      </w:pPr>
      <w:rPr>
        <w:b/>
        <w:bCs/>
        <w:color w:val="FFFFFF"/>
      </w:rPr>
      <w:tblPr/>
      <w:tcPr>
        <w:shd w:val="clear" w:color="auto" w:fill="171717"/>
      </w:tcPr>
    </w:tblStylePr>
    <w:tblStylePr w:type="lastRow">
      <w:pPr>
        <w:spacing w:before="0" w:after="0" w:line="240" w:lineRule="auto"/>
      </w:pPr>
      <w:rPr>
        <w:b/>
        <w:bCs/>
      </w:rPr>
      <w:tblPr/>
      <w:tcPr>
        <w:tcBorders>
          <w:top w:val="double" w:sz="6" w:space="0" w:color="171717"/>
          <w:left w:val="single" w:sz="8" w:space="0" w:color="171717"/>
          <w:bottom w:val="single" w:sz="8" w:space="0" w:color="171717"/>
          <w:right w:val="single" w:sz="8" w:space="0" w:color="171717"/>
        </w:tcBorders>
      </w:tcPr>
    </w:tblStylePr>
    <w:tblStylePr w:type="firstCol">
      <w:rPr>
        <w:b/>
        <w:bCs/>
      </w:rPr>
    </w:tblStylePr>
    <w:tblStylePr w:type="lastCol">
      <w:rPr>
        <w:b/>
        <w:bCs/>
      </w:rPr>
    </w:tblStylePr>
    <w:tblStylePr w:type="band1Vert">
      <w:tblPr/>
      <w:tcPr>
        <w:tcBorders>
          <w:top w:val="single" w:sz="8" w:space="0" w:color="171717"/>
          <w:left w:val="single" w:sz="8" w:space="0" w:color="171717"/>
          <w:bottom w:val="single" w:sz="8" w:space="0" w:color="171717"/>
          <w:right w:val="single" w:sz="8" w:space="0" w:color="171717"/>
        </w:tcBorders>
      </w:tcPr>
    </w:tblStylePr>
    <w:tblStylePr w:type="band1Horz">
      <w:tblPr/>
      <w:tcPr>
        <w:tcBorders>
          <w:top w:val="single" w:sz="8" w:space="0" w:color="171717"/>
          <w:left w:val="single" w:sz="8" w:space="0" w:color="171717"/>
          <w:bottom w:val="single" w:sz="8" w:space="0" w:color="171717"/>
          <w:right w:val="single" w:sz="8" w:space="0" w:color="171717"/>
        </w:tcBorders>
      </w:tcPr>
    </w:tblStylePr>
  </w:style>
  <w:style w:type="table" w:styleId="Cuadrculaclara-nfasis4">
    <w:name w:val="Light Grid Accent 4"/>
    <w:basedOn w:val="Tablanormal"/>
    <w:uiPriority w:val="62"/>
    <w:rsid w:val="007223AA"/>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Sombreadomedio21">
    <w:name w:val="Sombreado medio 21"/>
    <w:basedOn w:val="Tablanormal"/>
    <w:uiPriority w:val="64"/>
    <w:rsid w:val="007223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7171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171717"/>
      </w:tcPr>
    </w:tblStylePr>
    <w:tblStylePr w:type="lastCol">
      <w:rPr>
        <w:b/>
        <w:bCs/>
        <w:color w:val="FFFFFF"/>
      </w:rPr>
      <w:tblPr/>
      <w:tcPr>
        <w:tcBorders>
          <w:left w:val="nil"/>
          <w:right w:val="nil"/>
          <w:insideH w:val="nil"/>
          <w:insideV w:val="nil"/>
        </w:tcBorders>
        <w:shd w:val="clear" w:color="auto" w:fill="17171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1">
    <w:name w:val="Lista media 21"/>
    <w:basedOn w:val="Tablanormal"/>
    <w:uiPriority w:val="66"/>
    <w:rsid w:val="007223AA"/>
    <w:rPr>
      <w:rFonts w:ascii="Cambria" w:eastAsia="Times New Roman" w:hAnsi="Cambria"/>
      <w:color w:val="171717"/>
    </w:rPr>
    <w:tblPr>
      <w:tblStyleRowBandSize w:val="1"/>
      <w:tblStyleColBandSize w:val="1"/>
      <w:tblBorders>
        <w:top w:val="single" w:sz="8" w:space="0" w:color="171717"/>
        <w:left w:val="single" w:sz="8" w:space="0" w:color="171717"/>
        <w:bottom w:val="single" w:sz="8" w:space="0" w:color="171717"/>
        <w:right w:val="single" w:sz="8" w:space="0" w:color="171717"/>
      </w:tblBorders>
    </w:tblPr>
    <w:tblStylePr w:type="firstRow">
      <w:rPr>
        <w:sz w:val="24"/>
        <w:szCs w:val="24"/>
      </w:rPr>
      <w:tblPr/>
      <w:tcPr>
        <w:tcBorders>
          <w:top w:val="nil"/>
          <w:left w:val="nil"/>
          <w:bottom w:val="single" w:sz="24" w:space="0" w:color="171717"/>
          <w:right w:val="nil"/>
          <w:insideH w:val="nil"/>
          <w:insideV w:val="nil"/>
        </w:tcBorders>
        <w:shd w:val="clear" w:color="auto" w:fill="FFFFFF"/>
      </w:tcPr>
    </w:tblStylePr>
    <w:tblStylePr w:type="lastRow">
      <w:tblPr/>
      <w:tcPr>
        <w:tcBorders>
          <w:top w:val="single" w:sz="8" w:space="0" w:color="171717"/>
          <w:left w:val="nil"/>
          <w:bottom w:val="nil"/>
          <w:right w:val="nil"/>
          <w:insideH w:val="nil"/>
          <w:insideV w:val="nil"/>
        </w:tcBorders>
        <w:shd w:val="clear" w:color="auto" w:fill="FFFFFF"/>
      </w:tcPr>
    </w:tblStylePr>
    <w:tblStylePr w:type="firstCol">
      <w:tblPr/>
      <w:tcPr>
        <w:tcBorders>
          <w:top w:val="nil"/>
          <w:left w:val="nil"/>
          <w:bottom w:val="nil"/>
          <w:right w:val="single" w:sz="8" w:space="0" w:color="171717"/>
          <w:insideH w:val="nil"/>
          <w:insideV w:val="nil"/>
        </w:tcBorders>
        <w:shd w:val="clear" w:color="auto" w:fill="FFFFFF"/>
      </w:tcPr>
    </w:tblStylePr>
    <w:tblStylePr w:type="lastCol">
      <w:tblPr/>
      <w:tcPr>
        <w:tcBorders>
          <w:top w:val="nil"/>
          <w:left w:val="single" w:sz="8" w:space="0" w:color="17171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5C5C5"/>
      </w:tcPr>
    </w:tblStylePr>
    <w:tblStylePr w:type="band1Horz">
      <w:tblPr/>
      <w:tcPr>
        <w:tcBorders>
          <w:top w:val="nil"/>
          <w:bottom w:val="nil"/>
          <w:insideH w:val="nil"/>
          <w:insideV w:val="nil"/>
        </w:tcBorders>
        <w:shd w:val="clear" w:color="auto" w:fill="C5C5C5"/>
      </w:tcPr>
    </w:tblStylePr>
    <w:tblStylePr w:type="nwCell">
      <w:tblPr/>
      <w:tcPr>
        <w:shd w:val="clear" w:color="auto" w:fill="FFFFFF"/>
      </w:tcPr>
    </w:tblStylePr>
    <w:tblStylePr w:type="swCell">
      <w:tblPr/>
      <w:tcPr>
        <w:tcBorders>
          <w:top w:val="nil"/>
        </w:tcBorders>
      </w:tcPr>
    </w:tblStylePr>
  </w:style>
  <w:style w:type="table" w:customStyle="1" w:styleId="Tablaconcuadrcula3">
    <w:name w:val="Tabla con cuadrícula3"/>
    <w:basedOn w:val="Tablanormal"/>
    <w:next w:val="Tablaconcuadrcula"/>
    <w:uiPriority w:val="59"/>
    <w:rsid w:val="00722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1">
    <w:name w:val="Sombreado medio 11"/>
    <w:basedOn w:val="Tablanormal"/>
    <w:uiPriority w:val="63"/>
    <w:rsid w:val="007223AA"/>
    <w:tblPr>
      <w:tblStyleRowBandSize w:val="1"/>
      <w:tblStyleColBandSize w:val="1"/>
      <w:tblBorders>
        <w:top w:val="single" w:sz="8" w:space="0" w:color="515151"/>
        <w:left w:val="single" w:sz="8" w:space="0" w:color="515151"/>
        <w:bottom w:val="single" w:sz="8" w:space="0" w:color="515151"/>
        <w:right w:val="single" w:sz="8" w:space="0" w:color="515151"/>
        <w:insideH w:val="single" w:sz="8" w:space="0" w:color="515151"/>
      </w:tblBorders>
    </w:tblPr>
    <w:tblStylePr w:type="firstRow">
      <w:pPr>
        <w:spacing w:before="0" w:after="0" w:line="240" w:lineRule="auto"/>
      </w:pPr>
      <w:rPr>
        <w:b/>
        <w:bCs/>
        <w:color w:val="FFFFFF"/>
      </w:rPr>
      <w:tblPr/>
      <w:tcPr>
        <w:tcBorders>
          <w:top w:val="single" w:sz="8" w:space="0" w:color="515151"/>
          <w:left w:val="single" w:sz="8" w:space="0" w:color="515151"/>
          <w:bottom w:val="single" w:sz="8" w:space="0" w:color="515151"/>
          <w:right w:val="single" w:sz="8" w:space="0" w:color="515151"/>
          <w:insideH w:val="nil"/>
          <w:insideV w:val="nil"/>
        </w:tcBorders>
        <w:shd w:val="clear" w:color="auto" w:fill="171717"/>
      </w:tcPr>
    </w:tblStylePr>
    <w:tblStylePr w:type="lastRow">
      <w:pPr>
        <w:spacing w:before="0" w:after="0" w:line="240" w:lineRule="auto"/>
      </w:pPr>
      <w:rPr>
        <w:b/>
        <w:bCs/>
      </w:rPr>
      <w:tblPr/>
      <w:tcPr>
        <w:tcBorders>
          <w:top w:val="double" w:sz="6" w:space="0" w:color="515151"/>
          <w:left w:val="single" w:sz="8" w:space="0" w:color="515151"/>
          <w:bottom w:val="single" w:sz="8" w:space="0" w:color="515151"/>
          <w:right w:val="single" w:sz="8" w:space="0" w:color="515151"/>
          <w:insideH w:val="nil"/>
          <w:insideV w:val="nil"/>
        </w:tcBorders>
      </w:tcPr>
    </w:tblStylePr>
    <w:tblStylePr w:type="firstCol">
      <w:rPr>
        <w:b/>
        <w:bCs/>
      </w:rPr>
    </w:tblStylePr>
    <w:tblStylePr w:type="lastCol">
      <w:rPr>
        <w:b/>
        <w:bCs/>
      </w:rPr>
    </w:tblStylePr>
    <w:tblStylePr w:type="band1Vert">
      <w:tblPr/>
      <w:tcPr>
        <w:shd w:val="clear" w:color="auto" w:fill="C5C5C5"/>
      </w:tcPr>
    </w:tblStylePr>
    <w:tblStylePr w:type="band1Horz">
      <w:tblPr/>
      <w:tcPr>
        <w:tcBorders>
          <w:insideH w:val="nil"/>
          <w:insideV w:val="nil"/>
        </w:tcBorders>
        <w:shd w:val="clear" w:color="auto" w:fill="C5C5C5"/>
      </w:tcPr>
    </w:tblStylePr>
    <w:tblStylePr w:type="band2Horz">
      <w:tblPr/>
      <w:tcPr>
        <w:tcBorders>
          <w:insideH w:val="nil"/>
          <w:insideV w:val="nil"/>
        </w:tcBorders>
      </w:tcPr>
    </w:tblStylePr>
  </w:style>
  <w:style w:type="table" w:customStyle="1" w:styleId="Cuadrculaclara1">
    <w:name w:val="Cuadrícula clara1"/>
    <w:basedOn w:val="Tablanormal"/>
    <w:uiPriority w:val="62"/>
    <w:rsid w:val="007223AA"/>
    <w:tblPr>
      <w:tblStyleRowBandSize w:val="1"/>
      <w:tblStyleColBandSize w:val="1"/>
      <w:tblBorders>
        <w:top w:val="single" w:sz="8" w:space="0" w:color="171717"/>
        <w:left w:val="single" w:sz="8" w:space="0" w:color="171717"/>
        <w:bottom w:val="single" w:sz="8" w:space="0" w:color="171717"/>
        <w:right w:val="single" w:sz="8" w:space="0" w:color="171717"/>
        <w:insideH w:val="single" w:sz="8" w:space="0" w:color="171717"/>
        <w:insideV w:val="single" w:sz="8" w:space="0" w:color="171717"/>
      </w:tblBorders>
    </w:tblPr>
    <w:tblStylePr w:type="firstRow">
      <w:pPr>
        <w:spacing w:before="0" w:after="0" w:line="240" w:lineRule="auto"/>
      </w:pPr>
      <w:rPr>
        <w:rFonts w:ascii="Cambria" w:eastAsia="Times New Roman" w:hAnsi="Cambria" w:cs="Times New Roman"/>
        <w:b/>
        <w:bCs/>
      </w:rPr>
      <w:tblPr/>
      <w:tcPr>
        <w:tcBorders>
          <w:top w:val="single" w:sz="8" w:space="0" w:color="171717"/>
          <w:left w:val="single" w:sz="8" w:space="0" w:color="171717"/>
          <w:bottom w:val="single" w:sz="18" w:space="0" w:color="171717"/>
          <w:right w:val="single" w:sz="8" w:space="0" w:color="171717"/>
          <w:insideH w:val="nil"/>
          <w:insideV w:val="single" w:sz="8" w:space="0" w:color="171717"/>
        </w:tcBorders>
      </w:tcPr>
    </w:tblStylePr>
    <w:tblStylePr w:type="lastRow">
      <w:pPr>
        <w:spacing w:before="0" w:after="0" w:line="240" w:lineRule="auto"/>
      </w:pPr>
      <w:rPr>
        <w:rFonts w:ascii="Cambria" w:eastAsia="Times New Roman" w:hAnsi="Cambria" w:cs="Times New Roman"/>
        <w:b/>
        <w:bCs/>
      </w:rPr>
      <w:tblPr/>
      <w:tcPr>
        <w:tcBorders>
          <w:top w:val="double" w:sz="6" w:space="0" w:color="171717"/>
          <w:left w:val="single" w:sz="8" w:space="0" w:color="171717"/>
          <w:bottom w:val="single" w:sz="8" w:space="0" w:color="171717"/>
          <w:right w:val="single" w:sz="8" w:space="0" w:color="171717"/>
          <w:insideH w:val="nil"/>
          <w:insideV w:val="single" w:sz="8" w:space="0" w:color="171717"/>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171717"/>
          <w:left w:val="single" w:sz="8" w:space="0" w:color="171717"/>
          <w:bottom w:val="single" w:sz="8" w:space="0" w:color="171717"/>
          <w:right w:val="single" w:sz="8" w:space="0" w:color="171717"/>
        </w:tcBorders>
      </w:tcPr>
    </w:tblStylePr>
    <w:tblStylePr w:type="band1Vert">
      <w:tblPr/>
      <w:tcPr>
        <w:tcBorders>
          <w:top w:val="single" w:sz="8" w:space="0" w:color="171717"/>
          <w:left w:val="single" w:sz="8" w:space="0" w:color="171717"/>
          <w:bottom w:val="single" w:sz="8" w:space="0" w:color="171717"/>
          <w:right w:val="single" w:sz="8" w:space="0" w:color="171717"/>
        </w:tcBorders>
        <w:shd w:val="clear" w:color="auto" w:fill="C5C5C5"/>
      </w:tcPr>
    </w:tblStylePr>
    <w:tblStylePr w:type="band1Horz">
      <w:tblPr/>
      <w:tcPr>
        <w:tcBorders>
          <w:top w:val="single" w:sz="8" w:space="0" w:color="171717"/>
          <w:left w:val="single" w:sz="8" w:space="0" w:color="171717"/>
          <w:bottom w:val="single" w:sz="8" w:space="0" w:color="171717"/>
          <w:right w:val="single" w:sz="8" w:space="0" w:color="171717"/>
          <w:insideV w:val="single" w:sz="8" w:space="0" w:color="171717"/>
        </w:tcBorders>
        <w:shd w:val="clear" w:color="auto" w:fill="C5C5C5"/>
      </w:tcPr>
    </w:tblStylePr>
    <w:tblStylePr w:type="band2Horz">
      <w:tblPr/>
      <w:tcPr>
        <w:tcBorders>
          <w:top w:val="single" w:sz="8" w:space="0" w:color="171717"/>
          <w:left w:val="single" w:sz="8" w:space="0" w:color="171717"/>
          <w:bottom w:val="single" w:sz="8" w:space="0" w:color="171717"/>
          <w:right w:val="single" w:sz="8" w:space="0" w:color="171717"/>
          <w:insideV w:val="single" w:sz="8" w:space="0" w:color="171717"/>
        </w:tcBorders>
      </w:tcPr>
    </w:tblStylePr>
  </w:style>
  <w:style w:type="table" w:customStyle="1" w:styleId="Listamedia11">
    <w:name w:val="Lista media 11"/>
    <w:basedOn w:val="Tablanormal"/>
    <w:uiPriority w:val="65"/>
    <w:rsid w:val="007223AA"/>
    <w:rPr>
      <w:color w:val="171717"/>
    </w:rPr>
    <w:tblPr>
      <w:tblStyleRowBandSize w:val="1"/>
      <w:tblStyleColBandSize w:val="1"/>
      <w:tblBorders>
        <w:top w:val="single" w:sz="8" w:space="0" w:color="171717"/>
        <w:bottom w:val="single" w:sz="8" w:space="0" w:color="171717"/>
      </w:tblBorders>
    </w:tblPr>
    <w:tblStylePr w:type="firstRow">
      <w:rPr>
        <w:rFonts w:ascii="Cambria" w:eastAsia="Times New Roman" w:hAnsi="Cambria" w:cs="Times New Roman"/>
      </w:rPr>
      <w:tblPr/>
      <w:tcPr>
        <w:tcBorders>
          <w:top w:val="nil"/>
          <w:bottom w:val="single" w:sz="8" w:space="0" w:color="171717"/>
        </w:tcBorders>
      </w:tcPr>
    </w:tblStylePr>
    <w:tblStylePr w:type="lastRow">
      <w:rPr>
        <w:b/>
        <w:bCs/>
        <w:color w:val="1F497D"/>
      </w:rPr>
      <w:tblPr/>
      <w:tcPr>
        <w:tcBorders>
          <w:top w:val="single" w:sz="8" w:space="0" w:color="171717"/>
          <w:bottom w:val="single" w:sz="8" w:space="0" w:color="171717"/>
        </w:tcBorders>
      </w:tcPr>
    </w:tblStylePr>
    <w:tblStylePr w:type="firstCol">
      <w:rPr>
        <w:b/>
        <w:bCs/>
      </w:rPr>
    </w:tblStylePr>
    <w:tblStylePr w:type="lastCol">
      <w:rPr>
        <w:b/>
        <w:bCs/>
      </w:rPr>
      <w:tblPr/>
      <w:tcPr>
        <w:tcBorders>
          <w:top w:val="single" w:sz="8" w:space="0" w:color="171717"/>
          <w:bottom w:val="single" w:sz="8" w:space="0" w:color="171717"/>
        </w:tcBorders>
      </w:tcPr>
    </w:tblStylePr>
    <w:tblStylePr w:type="band1Vert">
      <w:tblPr/>
      <w:tcPr>
        <w:shd w:val="clear" w:color="auto" w:fill="C5C5C5"/>
      </w:tcPr>
    </w:tblStylePr>
    <w:tblStylePr w:type="band1Horz">
      <w:tblPr/>
      <w:tcPr>
        <w:shd w:val="clear" w:color="auto" w:fill="C5C5C5"/>
      </w:tcPr>
    </w:tblStylePr>
  </w:style>
  <w:style w:type="table" w:customStyle="1" w:styleId="Cuadrculavistosa1">
    <w:name w:val="Cuadrícula vistosa1"/>
    <w:basedOn w:val="Tablanormal"/>
    <w:uiPriority w:val="73"/>
    <w:rsid w:val="007223AA"/>
    <w:rPr>
      <w:color w:val="171717"/>
    </w:rPr>
    <w:tblPr>
      <w:tblStyleRowBandSize w:val="1"/>
      <w:tblStyleColBandSize w:val="1"/>
      <w:tblBorders>
        <w:insideH w:val="single" w:sz="4" w:space="0" w:color="FFFFFF"/>
      </w:tblBorders>
    </w:tblPr>
    <w:tcPr>
      <w:shd w:val="clear" w:color="auto" w:fill="D0D0D0"/>
    </w:tcPr>
    <w:tblStylePr w:type="firstRow">
      <w:rPr>
        <w:b/>
        <w:bCs/>
      </w:rPr>
      <w:tblPr/>
      <w:tcPr>
        <w:shd w:val="clear" w:color="auto" w:fill="A2A2A2"/>
      </w:tcPr>
    </w:tblStylePr>
    <w:tblStylePr w:type="lastRow">
      <w:rPr>
        <w:b/>
        <w:bCs/>
        <w:color w:val="171717"/>
      </w:rPr>
      <w:tblPr/>
      <w:tcPr>
        <w:shd w:val="clear" w:color="auto" w:fill="A2A2A2"/>
      </w:tcPr>
    </w:tblStylePr>
    <w:tblStylePr w:type="firstCol">
      <w:rPr>
        <w:color w:val="FFFFFF"/>
      </w:rPr>
      <w:tblPr/>
      <w:tcPr>
        <w:shd w:val="clear" w:color="auto" w:fill="111111"/>
      </w:tcPr>
    </w:tblStylePr>
    <w:tblStylePr w:type="lastCol">
      <w:rPr>
        <w:color w:val="FFFFFF"/>
      </w:rPr>
      <w:tblPr/>
      <w:tcPr>
        <w:shd w:val="clear" w:color="auto" w:fill="111111"/>
      </w:tcPr>
    </w:tblStylePr>
    <w:tblStylePr w:type="band1Vert">
      <w:tblPr/>
      <w:tcPr>
        <w:shd w:val="clear" w:color="auto" w:fill="8B8B8B"/>
      </w:tcPr>
    </w:tblStylePr>
    <w:tblStylePr w:type="band1Horz">
      <w:tblPr/>
      <w:tcPr>
        <w:shd w:val="clear" w:color="auto" w:fill="8B8B8B"/>
      </w:tcPr>
    </w:tblStylePr>
  </w:style>
  <w:style w:type="table" w:customStyle="1" w:styleId="Tablaconcuadrcula4">
    <w:name w:val="Tabla con cuadrícula4"/>
    <w:basedOn w:val="Tablanormal"/>
    <w:next w:val="Tablaconcuadrcula"/>
    <w:uiPriority w:val="59"/>
    <w:rsid w:val="00121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Normal"/>
    <w:next w:val="Normal"/>
    <w:rsid w:val="00925260"/>
    <w:pPr>
      <w:keepNext/>
      <w:spacing w:before="240" w:after="180" w:line="240" w:lineRule="auto"/>
    </w:pPr>
    <w:rPr>
      <w:rFonts w:ascii="Arial" w:eastAsia="Times New Roman" w:hAnsi="Arial"/>
      <w:b/>
      <w:sz w:val="32"/>
      <w:szCs w:val="24"/>
      <w:lang w:val="pt-PT" w:eastAsia="pt-PT"/>
    </w:rPr>
  </w:style>
  <w:style w:type="character" w:customStyle="1" w:styleId="gt-icon-text1">
    <w:name w:val="gt-icon-text1"/>
    <w:rsid w:val="00925260"/>
    <w:rPr>
      <w:strike w:val="0"/>
      <w:dstrike w:val="0"/>
      <w:color w:val="1111CC"/>
      <w:u w:val="none"/>
      <w:effect w:val="none"/>
    </w:rPr>
  </w:style>
  <w:style w:type="character" w:customStyle="1" w:styleId="shorttext">
    <w:name w:val="short_text"/>
    <w:basedOn w:val="Fuentedeprrafopredeter"/>
    <w:rsid w:val="00925260"/>
  </w:style>
  <w:style w:type="character" w:customStyle="1" w:styleId="atn">
    <w:name w:val="atn"/>
    <w:basedOn w:val="Fuentedeprrafopredeter"/>
    <w:rsid w:val="00925260"/>
  </w:style>
  <w:style w:type="paragraph" w:customStyle="1" w:styleId="equation">
    <w:name w:val="equation"/>
    <w:basedOn w:val="Normal"/>
    <w:next w:val="Normal"/>
    <w:link w:val="equationCarcter"/>
    <w:rsid w:val="00925260"/>
    <w:pPr>
      <w:spacing w:before="120" w:after="120" w:line="240" w:lineRule="auto"/>
      <w:jc w:val="center"/>
    </w:pPr>
    <w:rPr>
      <w:rFonts w:ascii="Times New Roman" w:eastAsia="Times New Roman" w:hAnsi="Times New Roman"/>
      <w:sz w:val="24"/>
      <w:szCs w:val="24"/>
      <w:lang w:val="pt-PT" w:eastAsia="pt-PT"/>
    </w:rPr>
  </w:style>
  <w:style w:type="character" w:customStyle="1" w:styleId="equationCarcter">
    <w:name w:val="equation Carácter"/>
    <w:link w:val="equation"/>
    <w:rsid w:val="00925260"/>
    <w:rPr>
      <w:rFonts w:ascii="Times New Roman" w:eastAsia="Times New Roman" w:hAnsi="Times New Roman" w:cs="Times New Roman"/>
      <w:sz w:val="24"/>
      <w:szCs w:val="24"/>
      <w:lang w:val="pt-PT" w:eastAsia="pt-PT"/>
    </w:rPr>
  </w:style>
  <w:style w:type="character" w:customStyle="1" w:styleId="hpsatn">
    <w:name w:val="hps atn"/>
    <w:basedOn w:val="Fuentedeprrafopredeter"/>
    <w:rsid w:val="00925260"/>
  </w:style>
  <w:style w:type="character" w:customStyle="1" w:styleId="Ttulo5Car">
    <w:name w:val="Título 5 Car"/>
    <w:link w:val="Ttulo5"/>
    <w:uiPriority w:val="9"/>
    <w:rsid w:val="00C33C9A"/>
    <w:rPr>
      <w:rFonts w:ascii="Times New Roman" w:eastAsia="Times New Roman" w:hAnsi="Times New Roman" w:cs="Times New Roman"/>
      <w:b/>
      <w:bCs/>
      <w:color w:val="000000"/>
      <w:sz w:val="20"/>
      <w:szCs w:val="20"/>
      <w:lang w:eastAsia="es-ES"/>
    </w:rPr>
  </w:style>
  <w:style w:type="numbering" w:customStyle="1" w:styleId="Sinlista2">
    <w:name w:val="Sin lista2"/>
    <w:next w:val="Sinlista"/>
    <w:uiPriority w:val="99"/>
    <w:semiHidden/>
    <w:unhideWhenUsed/>
    <w:rsid w:val="00C33C9A"/>
  </w:style>
  <w:style w:type="character" w:customStyle="1" w:styleId="fwb">
    <w:name w:val="fwb"/>
    <w:basedOn w:val="Fuentedeprrafopredeter"/>
    <w:rsid w:val="00C33C9A"/>
  </w:style>
  <w:style w:type="table" w:styleId="Listamedia2-nfasis5">
    <w:name w:val="Medium List 2 Accent 5"/>
    <w:basedOn w:val="Tablanormal"/>
    <w:uiPriority w:val="66"/>
    <w:rsid w:val="00C33C9A"/>
    <w:rPr>
      <w:rFonts w:ascii="Cambria" w:eastAsia="Times New Roman" w:hAnsi="Cambria"/>
      <w:color w:val="171717"/>
      <w:lang w:val="es-N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customStyle="1" w:styleId="USCWorkshop">
    <w:name w:val="USC Workshop"/>
    <w:basedOn w:val="Normal"/>
    <w:link w:val="USCWorkshopCar"/>
    <w:qFormat/>
    <w:rsid w:val="00C33C9A"/>
    <w:pPr>
      <w:spacing w:after="0" w:line="240" w:lineRule="auto"/>
      <w:ind w:firstLine="391"/>
      <w:jc w:val="both"/>
    </w:pPr>
    <w:rPr>
      <w:rFonts w:ascii="Times New Roman" w:hAnsi="Times New Roman"/>
      <w:sz w:val="24"/>
      <w:szCs w:val="20"/>
      <w:lang w:val="es-NI"/>
    </w:rPr>
  </w:style>
  <w:style w:type="character" w:customStyle="1" w:styleId="USCWorkshopCar">
    <w:name w:val="USC Workshop Car"/>
    <w:link w:val="USCWorkshop"/>
    <w:rsid w:val="00C33C9A"/>
    <w:rPr>
      <w:rFonts w:ascii="Times New Roman" w:hAnsi="Times New Roman" w:cs="Calibri"/>
      <w:sz w:val="24"/>
      <w:lang w:val="es-NI"/>
    </w:rPr>
  </w:style>
  <w:style w:type="paragraph" w:customStyle="1" w:styleId="USCWorkshopFuente">
    <w:name w:val="USC Workshop Fuente"/>
    <w:basedOn w:val="Normal"/>
    <w:link w:val="USCWorkshopFuenteCar"/>
    <w:qFormat/>
    <w:rsid w:val="00C33C9A"/>
    <w:pPr>
      <w:tabs>
        <w:tab w:val="num" w:pos="0"/>
      </w:tabs>
      <w:spacing w:after="0" w:line="360" w:lineRule="auto"/>
      <w:jc w:val="both"/>
    </w:pPr>
    <w:rPr>
      <w:rFonts w:ascii="Times New Roman" w:eastAsia="Times New Roman" w:hAnsi="Times New Roman"/>
      <w:i/>
      <w:sz w:val="20"/>
      <w:szCs w:val="20"/>
      <w:lang w:val="es-ES" w:eastAsia="es-ES"/>
    </w:rPr>
  </w:style>
  <w:style w:type="character" w:customStyle="1" w:styleId="USCWorkshopFuenteCar">
    <w:name w:val="USC Workshop Fuente Car"/>
    <w:link w:val="USCWorkshopFuente"/>
    <w:rsid w:val="00C33C9A"/>
    <w:rPr>
      <w:rFonts w:ascii="Times New Roman" w:eastAsia="Times New Roman" w:hAnsi="Times New Roman" w:cs="Calibri"/>
      <w:i/>
      <w:sz w:val="20"/>
      <w:szCs w:val="20"/>
      <w:lang w:val="es-ES" w:eastAsia="es-ES"/>
    </w:rPr>
  </w:style>
  <w:style w:type="paragraph" w:customStyle="1" w:styleId="TesisMasterDRIE">
    <w:name w:val="Tesis Master DRIE"/>
    <w:basedOn w:val="Normal"/>
    <w:link w:val="TesisMasterDRIECar"/>
    <w:qFormat/>
    <w:rsid w:val="00C33C9A"/>
    <w:pPr>
      <w:spacing w:after="0" w:line="360" w:lineRule="auto"/>
      <w:ind w:firstLine="709"/>
      <w:jc w:val="both"/>
    </w:pPr>
    <w:rPr>
      <w:rFonts w:ascii="Times New Roman" w:eastAsia="Times New Roman" w:hAnsi="Times New Roman"/>
      <w:sz w:val="24"/>
      <w:szCs w:val="20"/>
      <w:lang w:val="es-ES" w:bidi="en-US"/>
    </w:rPr>
  </w:style>
  <w:style w:type="character" w:customStyle="1" w:styleId="TesisMasterDRIECar">
    <w:name w:val="Tesis Master DRIE Car"/>
    <w:link w:val="TesisMasterDRIE"/>
    <w:rsid w:val="00C33C9A"/>
    <w:rPr>
      <w:rFonts w:ascii="Times New Roman" w:eastAsia="Times New Roman" w:hAnsi="Times New Roman" w:cs="Times New Roman"/>
      <w:sz w:val="24"/>
      <w:szCs w:val="20"/>
      <w:lang w:val="es-ES" w:bidi="en-US"/>
    </w:rPr>
  </w:style>
  <w:style w:type="paragraph" w:styleId="Bibliografa">
    <w:name w:val="Bibliography"/>
    <w:basedOn w:val="Normal"/>
    <w:next w:val="Normal"/>
    <w:uiPriority w:val="37"/>
    <w:unhideWhenUsed/>
    <w:rsid w:val="00C33C9A"/>
    <w:pPr>
      <w:jc w:val="both"/>
    </w:pPr>
    <w:rPr>
      <w:rFonts w:ascii="Times New Roman" w:hAnsi="Times New Roman"/>
      <w:sz w:val="24"/>
      <w:lang w:val="es-NI"/>
    </w:rPr>
  </w:style>
  <w:style w:type="table" w:styleId="Listamedia2-nfasis1">
    <w:name w:val="Medium List 2 Accent 1"/>
    <w:basedOn w:val="Tablanormal"/>
    <w:uiPriority w:val="66"/>
    <w:rsid w:val="00C33C9A"/>
    <w:rPr>
      <w:rFonts w:ascii="Cambria" w:eastAsia="Times New Roman" w:hAnsi="Cambria"/>
      <w:color w:val="171717"/>
      <w:lang w:val="es-N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C33C9A"/>
    <w:rPr>
      <w:lang w:val="es-N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5">
    <w:name w:val="Tabla con cuadrícula5"/>
    <w:basedOn w:val="Tablanormal"/>
    <w:next w:val="Tablaconcuadrcula"/>
    <w:uiPriority w:val="59"/>
    <w:rsid w:val="00C33C9A"/>
    <w:rPr>
      <w:lang w:val="es-N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Normal"/>
    <w:link w:val="TablaCar"/>
    <w:qFormat/>
    <w:rsid w:val="00C33C9A"/>
    <w:pPr>
      <w:spacing w:after="0" w:line="360" w:lineRule="auto"/>
      <w:jc w:val="both"/>
    </w:pPr>
    <w:rPr>
      <w:rFonts w:ascii="Times New Roman" w:eastAsia="Times New Roman" w:hAnsi="Times New Roman"/>
      <w:b/>
      <w:color w:val="000000"/>
      <w:sz w:val="20"/>
      <w:szCs w:val="20"/>
      <w:lang w:val="es-AR" w:eastAsia="es-AR"/>
    </w:rPr>
  </w:style>
  <w:style w:type="character" w:customStyle="1" w:styleId="TablaCar">
    <w:name w:val="Tabla Car"/>
    <w:link w:val="Tabla"/>
    <w:rsid w:val="00C33C9A"/>
    <w:rPr>
      <w:rFonts w:ascii="Times New Roman" w:eastAsia="Times New Roman" w:hAnsi="Times New Roman" w:cs="Times New Roman"/>
      <w:b/>
      <w:color w:val="000000"/>
      <w:sz w:val="20"/>
      <w:szCs w:val="20"/>
      <w:lang w:val="es-AR" w:eastAsia="es-AR"/>
    </w:rPr>
  </w:style>
  <w:style w:type="numbering" w:customStyle="1" w:styleId="Sinlista3">
    <w:name w:val="Sin lista3"/>
    <w:next w:val="Sinlista"/>
    <w:semiHidden/>
    <w:rsid w:val="00344EC4"/>
  </w:style>
  <w:style w:type="numbering" w:customStyle="1" w:styleId="Sinlista4">
    <w:name w:val="Sin lista4"/>
    <w:next w:val="Sinlista"/>
    <w:uiPriority w:val="99"/>
    <w:semiHidden/>
    <w:unhideWhenUsed/>
    <w:rsid w:val="001B485B"/>
  </w:style>
  <w:style w:type="character" w:customStyle="1" w:styleId="Absatz-Standardschriftart">
    <w:name w:val="Absatz-Standardschriftart"/>
    <w:rsid w:val="001B485B"/>
  </w:style>
  <w:style w:type="character" w:customStyle="1" w:styleId="WW-Absatz-Standardschriftart">
    <w:name w:val="WW-Absatz-Standardschriftart"/>
    <w:rsid w:val="001B485B"/>
  </w:style>
  <w:style w:type="character" w:customStyle="1" w:styleId="WW-Absatz-Standardschriftart1">
    <w:name w:val="WW-Absatz-Standardschriftart1"/>
    <w:rsid w:val="001B485B"/>
  </w:style>
  <w:style w:type="character" w:customStyle="1" w:styleId="WW-Absatz-Standardschriftart11">
    <w:name w:val="WW-Absatz-Standardschriftart11"/>
    <w:rsid w:val="001B485B"/>
  </w:style>
  <w:style w:type="paragraph" w:customStyle="1" w:styleId="Heading">
    <w:name w:val="Heading"/>
    <w:basedOn w:val="Normal"/>
    <w:next w:val="Textoindependiente"/>
    <w:rsid w:val="001B485B"/>
    <w:pPr>
      <w:keepNext/>
      <w:widowControl w:val="0"/>
      <w:suppressAutoHyphens/>
      <w:spacing w:before="240" w:after="120" w:line="240" w:lineRule="auto"/>
    </w:pPr>
    <w:rPr>
      <w:rFonts w:ascii="Arial" w:eastAsia="Droid Sans Fallback" w:hAnsi="Arial" w:cs="FreeSans"/>
      <w:kern w:val="1"/>
      <w:sz w:val="28"/>
      <w:szCs w:val="28"/>
      <w:lang w:val="es-ES" w:eastAsia="zh-CN" w:bidi="hi-IN"/>
    </w:rPr>
  </w:style>
  <w:style w:type="paragraph" w:styleId="Lista">
    <w:name w:val="List"/>
    <w:basedOn w:val="Textoindependiente"/>
    <w:rsid w:val="001B485B"/>
    <w:pPr>
      <w:widowControl w:val="0"/>
      <w:suppressAutoHyphens/>
      <w:spacing w:after="120"/>
      <w:jc w:val="left"/>
    </w:pPr>
    <w:rPr>
      <w:rFonts w:eastAsia="Droid Sans Fallback" w:cs="FreeSans"/>
      <w:kern w:val="1"/>
      <w:lang w:eastAsia="zh-CN" w:bidi="hi-IN"/>
    </w:rPr>
  </w:style>
  <w:style w:type="paragraph" w:customStyle="1" w:styleId="Index">
    <w:name w:val="Index"/>
    <w:basedOn w:val="Normal"/>
    <w:rsid w:val="001B485B"/>
    <w:pPr>
      <w:widowControl w:val="0"/>
      <w:suppressLineNumbers/>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Prrafodelista1">
    <w:name w:val="Párrafo de lista1"/>
    <w:basedOn w:val="Normal"/>
    <w:rsid w:val="001B485B"/>
    <w:pPr>
      <w:widowControl w:val="0"/>
      <w:suppressAutoHyphens/>
      <w:spacing w:after="0" w:line="240" w:lineRule="auto"/>
      <w:ind w:left="720"/>
    </w:pPr>
    <w:rPr>
      <w:rFonts w:ascii="Times New Roman" w:eastAsia="Droid Sans Fallback" w:hAnsi="Times New Roman" w:cs="FreeSans"/>
      <w:kern w:val="1"/>
      <w:sz w:val="24"/>
      <w:szCs w:val="24"/>
      <w:lang w:val="es-ES" w:eastAsia="zh-CN" w:bidi="hi-IN"/>
    </w:rPr>
  </w:style>
  <w:style w:type="paragraph" w:customStyle="1" w:styleId="Objectwitharrow">
    <w:name w:val="Object with arrow"/>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Objectwithshadow">
    <w:name w:val="Object with shadow"/>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Objectwithoutfill">
    <w:name w:val="Object without fill"/>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Text">
    <w:name w:val="Text"/>
    <w:basedOn w:val="Epgrafe"/>
    <w:rsid w:val="001B485B"/>
    <w:pPr>
      <w:widowControl w:val="0"/>
      <w:suppressLineNumbers/>
      <w:suppressAutoHyphens/>
      <w:spacing w:before="120" w:after="120"/>
    </w:pPr>
    <w:rPr>
      <w:rFonts w:eastAsia="Droid Sans Fallback" w:cs="FreeSans"/>
      <w:b w:val="0"/>
      <w:bCs w:val="0"/>
      <w:i/>
      <w:iCs/>
      <w:kern w:val="1"/>
      <w:sz w:val="24"/>
      <w:szCs w:val="24"/>
      <w:lang w:eastAsia="zh-CN" w:bidi="hi-IN"/>
    </w:rPr>
  </w:style>
  <w:style w:type="paragraph" w:customStyle="1" w:styleId="Textbodyjustified">
    <w:name w:val="Text body justified"/>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styleId="Textoindependienteprimerasangra">
    <w:name w:val="Body Text First Indent"/>
    <w:basedOn w:val="Textoindependiente"/>
    <w:link w:val="TextoindependienteprimerasangraCar"/>
    <w:rsid w:val="001B485B"/>
    <w:pPr>
      <w:widowControl w:val="0"/>
      <w:suppressAutoHyphens/>
      <w:spacing w:after="120"/>
      <w:ind w:firstLine="283"/>
      <w:jc w:val="left"/>
    </w:pPr>
    <w:rPr>
      <w:rFonts w:eastAsia="Droid Sans Fallback" w:cs="FreeSans"/>
      <w:kern w:val="1"/>
      <w:lang w:eastAsia="zh-CN" w:bidi="hi-IN"/>
    </w:rPr>
  </w:style>
  <w:style w:type="character" w:customStyle="1" w:styleId="TextoindependienteprimerasangraCar">
    <w:name w:val="Texto independiente primera sangría Car"/>
    <w:link w:val="Textoindependienteprimerasangra"/>
    <w:rsid w:val="001B485B"/>
    <w:rPr>
      <w:rFonts w:ascii="Times New Roman" w:eastAsia="Droid Sans Fallback" w:hAnsi="Times New Roman" w:cs="FreeSans"/>
      <w:kern w:val="1"/>
      <w:sz w:val="24"/>
      <w:szCs w:val="24"/>
      <w:lang w:val="es-ES" w:eastAsia="zh-CN" w:bidi="hi-IN"/>
    </w:rPr>
  </w:style>
  <w:style w:type="paragraph" w:customStyle="1" w:styleId="Title1">
    <w:name w:val="Title1"/>
    <w:basedOn w:val="Normal"/>
    <w:rsid w:val="001B485B"/>
    <w:pPr>
      <w:widowControl w:val="0"/>
      <w:suppressAutoHyphens/>
      <w:spacing w:after="0" w:line="240" w:lineRule="auto"/>
      <w:jc w:val="center"/>
    </w:pPr>
    <w:rPr>
      <w:rFonts w:ascii="Times New Roman" w:eastAsia="Droid Sans Fallback" w:hAnsi="Times New Roman" w:cs="FreeSans"/>
      <w:kern w:val="1"/>
      <w:sz w:val="24"/>
      <w:szCs w:val="24"/>
      <w:lang w:val="es-ES" w:eastAsia="zh-CN" w:bidi="hi-IN"/>
    </w:rPr>
  </w:style>
  <w:style w:type="paragraph" w:customStyle="1" w:styleId="Title2">
    <w:name w:val="Title2"/>
    <w:basedOn w:val="Normal"/>
    <w:rsid w:val="001B485B"/>
    <w:pPr>
      <w:widowControl w:val="0"/>
      <w:suppressAutoHyphens/>
      <w:spacing w:before="57" w:after="57" w:line="240" w:lineRule="auto"/>
      <w:ind w:right="113"/>
      <w:jc w:val="center"/>
    </w:pPr>
    <w:rPr>
      <w:rFonts w:ascii="Times New Roman" w:eastAsia="Droid Sans Fallback" w:hAnsi="Times New Roman" w:cs="FreeSans"/>
      <w:kern w:val="1"/>
      <w:sz w:val="24"/>
      <w:szCs w:val="24"/>
      <w:lang w:val="es-ES" w:eastAsia="zh-CN" w:bidi="hi-IN"/>
    </w:rPr>
  </w:style>
  <w:style w:type="paragraph" w:customStyle="1" w:styleId="WW-Heading">
    <w:name w:val="WW-Heading"/>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Heading10">
    <w:name w:val="Heading1"/>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Heading2">
    <w:name w:val="Heading2"/>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DimensionLine">
    <w:name w:val="Dimension Line"/>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DefaultLTGliederung1">
    <w:name w:val="Default~LT~Gliederung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Droid Sans Fallback" w:eastAsia="Droid Sans Fallback" w:hAnsi="Droid Sans Fallback" w:cs="Droid Sans Fallback"/>
      <w:color w:val="000000"/>
      <w:sz w:val="64"/>
      <w:szCs w:val="64"/>
      <w:lang w:val="es-ES" w:eastAsia="zh-CN" w:bidi="hi-IN"/>
    </w:rPr>
  </w:style>
  <w:style w:type="paragraph" w:customStyle="1" w:styleId="DefaultLTGliederung2">
    <w:name w:val="Default~LT~Gliederung 2"/>
    <w:basedOn w:val="DefaultLTGliederung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DefaultLTGliederung3">
    <w:name w:val="Default~LT~Gliederung 3"/>
    <w:basedOn w:val="DefaultLTGliederung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DefaultLTGliederung4">
    <w:name w:val="Default~LT~Gliederung 4"/>
    <w:basedOn w:val="DefaultLTGliederung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DefaultLTGliederung5">
    <w:name w:val="Default~LT~Gliederung 5"/>
    <w:basedOn w:val="DefaultLTGliederung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DefaultLTGliederung6">
    <w:name w:val="Default~LT~Gliederung 6"/>
    <w:basedOn w:val="DefaultLTGliederung5"/>
    <w:rsid w:val="001B485B"/>
  </w:style>
  <w:style w:type="paragraph" w:customStyle="1" w:styleId="DefaultLTGliederung7">
    <w:name w:val="Default~LT~Gliederung 7"/>
    <w:basedOn w:val="DefaultLTGliederung6"/>
    <w:rsid w:val="001B485B"/>
  </w:style>
  <w:style w:type="paragraph" w:customStyle="1" w:styleId="DefaultLTGliederung8">
    <w:name w:val="Default~LT~Gliederung 8"/>
    <w:basedOn w:val="DefaultLTGliederung7"/>
    <w:rsid w:val="001B485B"/>
  </w:style>
  <w:style w:type="paragraph" w:customStyle="1" w:styleId="DefaultLTGliederung9">
    <w:name w:val="Default~LT~Gliederung 9"/>
    <w:basedOn w:val="DefaultLTGliederung8"/>
    <w:rsid w:val="001B485B"/>
  </w:style>
  <w:style w:type="paragraph" w:customStyle="1" w:styleId="DefaultLTTitel">
    <w:name w:val="Default~LT~Titel"/>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Droid Sans Fallback" w:eastAsia="Droid Sans Fallback" w:hAnsi="Droid Sans Fallback" w:cs="Droid Sans Fallback"/>
      <w:color w:val="000000"/>
      <w:sz w:val="88"/>
      <w:szCs w:val="88"/>
      <w:lang w:val="es-ES" w:eastAsia="zh-CN" w:bidi="hi-IN"/>
    </w:rPr>
  </w:style>
  <w:style w:type="paragraph" w:customStyle="1" w:styleId="DefaultLTUntertitel">
    <w:name w:val="Default~LT~Untertitel"/>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line="220" w:lineRule="auto"/>
      <w:ind w:left="540" w:hanging="540"/>
      <w:jc w:val="center"/>
    </w:pPr>
    <w:rPr>
      <w:rFonts w:ascii="Droid Sans Fallback" w:eastAsia="Droid Sans Fallback" w:hAnsi="Droid Sans Fallback" w:cs="Droid Sans Fallback"/>
      <w:color w:val="000000"/>
      <w:sz w:val="64"/>
      <w:szCs w:val="64"/>
      <w:lang w:val="es-ES" w:eastAsia="zh-CN" w:bidi="hi-IN"/>
    </w:rPr>
  </w:style>
  <w:style w:type="paragraph" w:customStyle="1" w:styleId="DefaultLTNotizen">
    <w:name w:val="Default~LT~Notizen"/>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sz w:val="24"/>
      <w:szCs w:val="24"/>
      <w:lang w:val="es-ES" w:eastAsia="zh-CN" w:bidi="hi-IN"/>
    </w:rPr>
  </w:style>
  <w:style w:type="paragraph" w:customStyle="1" w:styleId="DefaultLTHintergrundobjekte">
    <w:name w:val="Default~LT~Hintergrundobjekte"/>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pPr>
    <w:rPr>
      <w:rFonts w:ascii="Droid Sans Fallback" w:eastAsia="Droid Sans Fallback" w:hAnsi="Droid Sans Fallback" w:cs="Droid Sans Fallback"/>
      <w:color w:val="000000"/>
      <w:sz w:val="36"/>
      <w:szCs w:val="36"/>
      <w:lang w:val="es-ES" w:eastAsia="zh-CN" w:bidi="hi-IN"/>
    </w:rPr>
  </w:style>
  <w:style w:type="paragraph" w:customStyle="1" w:styleId="DefaultLTHintergrund">
    <w:name w:val="Default~LT~Hintergr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paragraph" w:customStyle="1" w:styleId="default0">
    <w:name w:val="default"/>
    <w:rsid w:val="001B485B"/>
    <w:pPr>
      <w:widowControl w:val="0"/>
      <w:suppressAutoHyphens/>
      <w:autoSpaceDE w:val="0"/>
      <w:spacing w:line="200" w:lineRule="atLeast"/>
    </w:pPr>
    <w:rPr>
      <w:rFonts w:ascii="FreeSans" w:eastAsia="FreeSans" w:hAnsi="FreeSans" w:cs="FreeSans"/>
      <w:sz w:val="36"/>
      <w:szCs w:val="36"/>
      <w:lang w:val="es-ES" w:eastAsia="zh-CN" w:bidi="hi-IN"/>
    </w:rPr>
  </w:style>
  <w:style w:type="paragraph" w:customStyle="1" w:styleId="gray1">
    <w:name w:val="gray1"/>
    <w:basedOn w:val="default0"/>
    <w:rsid w:val="001B485B"/>
  </w:style>
  <w:style w:type="paragraph" w:customStyle="1" w:styleId="gray2">
    <w:name w:val="gray2"/>
    <w:basedOn w:val="default0"/>
    <w:rsid w:val="001B485B"/>
  </w:style>
  <w:style w:type="paragraph" w:customStyle="1" w:styleId="gray3">
    <w:name w:val="gray3"/>
    <w:basedOn w:val="default0"/>
    <w:rsid w:val="001B485B"/>
  </w:style>
  <w:style w:type="paragraph" w:customStyle="1" w:styleId="bw1">
    <w:name w:val="bw1"/>
    <w:basedOn w:val="default0"/>
    <w:rsid w:val="001B485B"/>
  </w:style>
  <w:style w:type="paragraph" w:customStyle="1" w:styleId="bw2">
    <w:name w:val="bw2"/>
    <w:basedOn w:val="default0"/>
    <w:rsid w:val="001B485B"/>
  </w:style>
  <w:style w:type="paragraph" w:customStyle="1" w:styleId="bw3">
    <w:name w:val="bw3"/>
    <w:basedOn w:val="default0"/>
    <w:rsid w:val="001B485B"/>
  </w:style>
  <w:style w:type="paragraph" w:customStyle="1" w:styleId="orange1">
    <w:name w:val="orange1"/>
    <w:basedOn w:val="default0"/>
    <w:rsid w:val="001B485B"/>
  </w:style>
  <w:style w:type="paragraph" w:customStyle="1" w:styleId="orange2">
    <w:name w:val="orange2"/>
    <w:basedOn w:val="default0"/>
    <w:rsid w:val="001B485B"/>
  </w:style>
  <w:style w:type="paragraph" w:customStyle="1" w:styleId="orange3">
    <w:name w:val="orange3"/>
    <w:basedOn w:val="default0"/>
    <w:rsid w:val="001B485B"/>
  </w:style>
  <w:style w:type="paragraph" w:customStyle="1" w:styleId="turquise1">
    <w:name w:val="turquise1"/>
    <w:basedOn w:val="default0"/>
    <w:rsid w:val="001B485B"/>
  </w:style>
  <w:style w:type="paragraph" w:customStyle="1" w:styleId="turquise2">
    <w:name w:val="turquise2"/>
    <w:basedOn w:val="default0"/>
    <w:rsid w:val="001B485B"/>
  </w:style>
  <w:style w:type="paragraph" w:customStyle="1" w:styleId="turquise3">
    <w:name w:val="turquise3"/>
    <w:basedOn w:val="default0"/>
    <w:rsid w:val="001B485B"/>
  </w:style>
  <w:style w:type="paragraph" w:customStyle="1" w:styleId="blue1">
    <w:name w:val="blue1"/>
    <w:basedOn w:val="default0"/>
    <w:rsid w:val="001B485B"/>
  </w:style>
  <w:style w:type="paragraph" w:customStyle="1" w:styleId="blue2">
    <w:name w:val="blue2"/>
    <w:basedOn w:val="default0"/>
    <w:rsid w:val="001B485B"/>
  </w:style>
  <w:style w:type="paragraph" w:customStyle="1" w:styleId="blue3">
    <w:name w:val="blue3"/>
    <w:basedOn w:val="default0"/>
    <w:rsid w:val="001B485B"/>
  </w:style>
  <w:style w:type="paragraph" w:customStyle="1" w:styleId="sun1">
    <w:name w:val="sun1"/>
    <w:basedOn w:val="default0"/>
    <w:rsid w:val="001B485B"/>
  </w:style>
  <w:style w:type="paragraph" w:customStyle="1" w:styleId="sun2">
    <w:name w:val="sun2"/>
    <w:basedOn w:val="default0"/>
    <w:rsid w:val="001B485B"/>
  </w:style>
  <w:style w:type="paragraph" w:customStyle="1" w:styleId="sun3">
    <w:name w:val="sun3"/>
    <w:basedOn w:val="default0"/>
    <w:rsid w:val="001B485B"/>
  </w:style>
  <w:style w:type="paragraph" w:customStyle="1" w:styleId="earth1">
    <w:name w:val="earth1"/>
    <w:basedOn w:val="default0"/>
    <w:rsid w:val="001B485B"/>
  </w:style>
  <w:style w:type="paragraph" w:customStyle="1" w:styleId="earth2">
    <w:name w:val="earth2"/>
    <w:basedOn w:val="default0"/>
    <w:rsid w:val="001B485B"/>
  </w:style>
  <w:style w:type="paragraph" w:customStyle="1" w:styleId="earth3">
    <w:name w:val="earth3"/>
    <w:basedOn w:val="default0"/>
    <w:rsid w:val="001B485B"/>
  </w:style>
  <w:style w:type="paragraph" w:customStyle="1" w:styleId="green1">
    <w:name w:val="green1"/>
    <w:basedOn w:val="default0"/>
    <w:rsid w:val="001B485B"/>
  </w:style>
  <w:style w:type="paragraph" w:customStyle="1" w:styleId="green2">
    <w:name w:val="green2"/>
    <w:basedOn w:val="default0"/>
    <w:rsid w:val="001B485B"/>
  </w:style>
  <w:style w:type="paragraph" w:customStyle="1" w:styleId="green3">
    <w:name w:val="green3"/>
    <w:basedOn w:val="default0"/>
    <w:rsid w:val="001B485B"/>
  </w:style>
  <w:style w:type="paragraph" w:customStyle="1" w:styleId="seetang1">
    <w:name w:val="seetang1"/>
    <w:basedOn w:val="default0"/>
    <w:rsid w:val="001B485B"/>
  </w:style>
  <w:style w:type="paragraph" w:customStyle="1" w:styleId="seetang2">
    <w:name w:val="seetang2"/>
    <w:basedOn w:val="default0"/>
    <w:rsid w:val="001B485B"/>
  </w:style>
  <w:style w:type="paragraph" w:customStyle="1" w:styleId="seetang3">
    <w:name w:val="seetang3"/>
    <w:basedOn w:val="default0"/>
    <w:rsid w:val="001B485B"/>
  </w:style>
  <w:style w:type="paragraph" w:customStyle="1" w:styleId="lightblue1">
    <w:name w:val="lightblue1"/>
    <w:basedOn w:val="default0"/>
    <w:rsid w:val="001B485B"/>
  </w:style>
  <w:style w:type="paragraph" w:customStyle="1" w:styleId="lightblue2">
    <w:name w:val="lightblue2"/>
    <w:basedOn w:val="default0"/>
    <w:rsid w:val="001B485B"/>
  </w:style>
  <w:style w:type="paragraph" w:customStyle="1" w:styleId="lightblue3">
    <w:name w:val="lightblue3"/>
    <w:basedOn w:val="default0"/>
    <w:rsid w:val="001B485B"/>
  </w:style>
  <w:style w:type="paragraph" w:customStyle="1" w:styleId="yellow1">
    <w:name w:val="yellow1"/>
    <w:basedOn w:val="default0"/>
    <w:rsid w:val="001B485B"/>
  </w:style>
  <w:style w:type="paragraph" w:customStyle="1" w:styleId="yellow2">
    <w:name w:val="yellow2"/>
    <w:basedOn w:val="default0"/>
    <w:rsid w:val="001B485B"/>
  </w:style>
  <w:style w:type="paragraph" w:customStyle="1" w:styleId="yellow3">
    <w:name w:val="yellow3"/>
    <w:basedOn w:val="default0"/>
    <w:rsid w:val="001B485B"/>
  </w:style>
  <w:style w:type="paragraph" w:styleId="Subttulo">
    <w:name w:val="Subtitle"/>
    <w:basedOn w:val="Heading"/>
    <w:next w:val="Textoindependiente"/>
    <w:link w:val="SubttuloCar"/>
    <w:qFormat/>
    <w:rsid w:val="001B485B"/>
    <w:pPr>
      <w:jc w:val="center"/>
    </w:pPr>
    <w:rPr>
      <w:i/>
      <w:iCs/>
    </w:rPr>
  </w:style>
  <w:style w:type="character" w:customStyle="1" w:styleId="SubttuloCar">
    <w:name w:val="Subtítulo Car"/>
    <w:link w:val="Subttulo"/>
    <w:rsid w:val="001B485B"/>
    <w:rPr>
      <w:rFonts w:ascii="Arial" w:eastAsia="Droid Sans Fallback" w:hAnsi="Arial" w:cs="FreeSans"/>
      <w:i/>
      <w:iCs/>
      <w:kern w:val="1"/>
      <w:sz w:val="28"/>
      <w:szCs w:val="28"/>
      <w:lang w:val="es-ES" w:eastAsia="zh-CN" w:bidi="hi-IN"/>
    </w:rPr>
  </w:style>
  <w:style w:type="paragraph" w:customStyle="1" w:styleId="Backgroundobjects">
    <w:name w:val="Background objects"/>
    <w:rsid w:val="001B485B"/>
    <w:pPr>
      <w:widowControl w:val="0"/>
      <w:suppressAutoHyphens/>
      <w:autoSpaceDE w:val="0"/>
    </w:pPr>
    <w:rPr>
      <w:rFonts w:ascii="Times New Roman" w:eastAsia="Droid Sans Fallback" w:hAnsi="Times New Roman" w:cs="FreeSans"/>
      <w:kern w:val="1"/>
      <w:sz w:val="24"/>
      <w:szCs w:val="24"/>
      <w:lang w:val="es-ES" w:eastAsia="zh-CN" w:bidi="hi-IN"/>
    </w:rPr>
  </w:style>
  <w:style w:type="paragraph" w:customStyle="1" w:styleId="Background">
    <w:name w:val="Backgro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paragraph" w:customStyle="1" w:styleId="Notes">
    <w:name w:val="Notes"/>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kern w:val="1"/>
      <w:sz w:val="24"/>
      <w:szCs w:val="24"/>
      <w:lang w:val="es-ES" w:eastAsia="zh-CN" w:bidi="hi-IN"/>
    </w:rPr>
  </w:style>
  <w:style w:type="paragraph" w:customStyle="1" w:styleId="Outline1">
    <w:name w:val="Outline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Arial Unicode MS" w:eastAsia="Arial Unicode MS" w:hAnsi="Arial Unicode MS" w:cs="Arial Unicode MS"/>
      <w:color w:val="FFFFFF"/>
      <w:kern w:val="1"/>
      <w:sz w:val="64"/>
      <w:szCs w:val="64"/>
      <w:lang w:val="es-ES" w:eastAsia="zh-CN" w:bidi="hi-IN"/>
    </w:rPr>
  </w:style>
  <w:style w:type="paragraph" w:customStyle="1" w:styleId="Outline2">
    <w:name w:val="Outline 2"/>
    <w:basedOn w:val="Outline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Outline3">
    <w:name w:val="Outline 3"/>
    <w:basedOn w:val="Outline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Outline4">
    <w:name w:val="Outline 4"/>
    <w:basedOn w:val="Outline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Outline5">
    <w:name w:val="Outline 5"/>
    <w:basedOn w:val="Outline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Outline6">
    <w:name w:val="Outline 6"/>
    <w:basedOn w:val="Outline5"/>
    <w:rsid w:val="001B485B"/>
  </w:style>
  <w:style w:type="paragraph" w:customStyle="1" w:styleId="Outline7">
    <w:name w:val="Outline 7"/>
    <w:basedOn w:val="Outline6"/>
    <w:rsid w:val="001B485B"/>
  </w:style>
  <w:style w:type="paragraph" w:customStyle="1" w:styleId="Outline8">
    <w:name w:val="Outline 8"/>
    <w:basedOn w:val="Outline7"/>
    <w:rsid w:val="001B485B"/>
  </w:style>
  <w:style w:type="paragraph" w:customStyle="1" w:styleId="Outline9">
    <w:name w:val="Outline 9"/>
    <w:basedOn w:val="Outline8"/>
    <w:rsid w:val="001B485B"/>
  </w:style>
  <w:style w:type="paragraph" w:customStyle="1" w:styleId="Title1LTGliederung1">
    <w:name w:val="Title1~LT~Gliederung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Arial Unicode MS" w:eastAsia="Arial Unicode MS" w:hAnsi="Arial Unicode MS" w:cs="Arial Unicode MS"/>
      <w:color w:val="FFFFFF"/>
      <w:kern w:val="1"/>
      <w:sz w:val="64"/>
      <w:szCs w:val="64"/>
      <w:lang w:val="es-ES" w:eastAsia="zh-CN" w:bidi="hi-IN"/>
    </w:rPr>
  </w:style>
  <w:style w:type="paragraph" w:customStyle="1" w:styleId="Title1LTGliederung2">
    <w:name w:val="Title1~LT~Gliederung 2"/>
    <w:basedOn w:val="Title1LTGliederung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Title1LTGliederung3">
    <w:name w:val="Title1~LT~Gliederung 3"/>
    <w:basedOn w:val="Title1LTGliederung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Title1LTGliederung4">
    <w:name w:val="Title1~LT~Gliederung 4"/>
    <w:basedOn w:val="Title1LTGliederung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Title1LTGliederung5">
    <w:name w:val="Title1~LT~Gliederung 5"/>
    <w:basedOn w:val="Title1LTGliederung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Title1LTGliederung6">
    <w:name w:val="Title1~LT~Gliederung 6"/>
    <w:basedOn w:val="Title1LTGliederung5"/>
    <w:rsid w:val="001B485B"/>
  </w:style>
  <w:style w:type="paragraph" w:customStyle="1" w:styleId="Title1LTGliederung7">
    <w:name w:val="Title1~LT~Gliederung 7"/>
    <w:basedOn w:val="Title1LTGliederung6"/>
    <w:rsid w:val="001B485B"/>
  </w:style>
  <w:style w:type="paragraph" w:customStyle="1" w:styleId="Title1LTGliederung8">
    <w:name w:val="Title1~LT~Gliederung 8"/>
    <w:basedOn w:val="Title1LTGliederung7"/>
    <w:rsid w:val="001B485B"/>
  </w:style>
  <w:style w:type="paragraph" w:customStyle="1" w:styleId="Title1LTGliederung9">
    <w:name w:val="Title1~LT~Gliederung 9"/>
    <w:basedOn w:val="Title1LTGliederung8"/>
    <w:rsid w:val="001B485B"/>
  </w:style>
  <w:style w:type="paragraph" w:customStyle="1" w:styleId="Title1LTTitel">
    <w:name w:val="Title1~LT~Titel"/>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Arial Unicode MS" w:eastAsia="Arial Unicode MS" w:hAnsi="Arial Unicode MS" w:cs="Arial Unicode MS"/>
      <w:color w:val="FFFFFF"/>
      <w:kern w:val="1"/>
      <w:sz w:val="88"/>
      <w:szCs w:val="88"/>
      <w:lang w:val="es-ES" w:eastAsia="zh-CN" w:bidi="hi-IN"/>
    </w:rPr>
  </w:style>
  <w:style w:type="paragraph" w:customStyle="1" w:styleId="Title1LTUntertitel">
    <w:name w:val="Title1~LT~Untertitel"/>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line="220" w:lineRule="auto"/>
      <w:ind w:left="540" w:hanging="540"/>
      <w:jc w:val="center"/>
    </w:pPr>
    <w:rPr>
      <w:rFonts w:ascii="Arial Unicode MS" w:eastAsia="Arial Unicode MS" w:hAnsi="Arial Unicode MS" w:cs="Arial Unicode MS"/>
      <w:color w:val="FFFFFF"/>
      <w:kern w:val="1"/>
      <w:sz w:val="64"/>
      <w:szCs w:val="64"/>
      <w:lang w:val="es-ES" w:eastAsia="zh-CN" w:bidi="hi-IN"/>
    </w:rPr>
  </w:style>
  <w:style w:type="paragraph" w:customStyle="1" w:styleId="Title1LTNotizen">
    <w:name w:val="Title1~LT~Notizen"/>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kern w:val="1"/>
      <w:sz w:val="24"/>
      <w:szCs w:val="24"/>
      <w:lang w:val="es-ES" w:eastAsia="zh-CN" w:bidi="hi-IN"/>
    </w:rPr>
  </w:style>
  <w:style w:type="paragraph" w:customStyle="1" w:styleId="Title1LTHintergrundobjekte">
    <w:name w:val="Title1~LT~Hintergrundobjekte"/>
    <w:rsid w:val="001B485B"/>
    <w:pPr>
      <w:widowControl w:val="0"/>
      <w:suppressAutoHyphens/>
      <w:autoSpaceDE w:val="0"/>
    </w:pPr>
    <w:rPr>
      <w:rFonts w:ascii="Times New Roman" w:eastAsia="Droid Sans Fallback" w:hAnsi="Times New Roman" w:cs="FreeSans"/>
      <w:kern w:val="1"/>
      <w:sz w:val="24"/>
      <w:szCs w:val="24"/>
      <w:lang w:val="es-ES" w:eastAsia="zh-CN" w:bidi="hi-IN"/>
    </w:rPr>
  </w:style>
  <w:style w:type="paragraph" w:customStyle="1" w:styleId="Title1LTHintergrund">
    <w:name w:val="Title1~LT~Hintergr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numbering" w:customStyle="1" w:styleId="Sinlista5">
    <w:name w:val="Sin lista5"/>
    <w:next w:val="Sinlista"/>
    <w:uiPriority w:val="99"/>
    <w:semiHidden/>
    <w:unhideWhenUsed/>
    <w:rsid w:val="00201C4C"/>
  </w:style>
  <w:style w:type="character" w:customStyle="1" w:styleId="ft61">
    <w:name w:val="ft61"/>
    <w:rsid w:val="00201C4C"/>
    <w:rPr>
      <w:rFonts w:ascii="Times New Roman" w:hAnsi="Times New Roman" w:cs="Times New Roman" w:hint="default"/>
      <w:b w:val="0"/>
      <w:bCs w:val="0"/>
      <w:i w:val="0"/>
      <w:iCs w:val="0"/>
      <w:color w:val="000000"/>
      <w:sz w:val="12"/>
      <w:szCs w:val="12"/>
    </w:rPr>
  </w:style>
  <w:style w:type="character" w:customStyle="1" w:styleId="apple-style-span">
    <w:name w:val="apple-style-span"/>
    <w:rsid w:val="00201C4C"/>
  </w:style>
  <w:style w:type="numbering" w:customStyle="1" w:styleId="Sinlista6">
    <w:name w:val="Sin lista6"/>
    <w:next w:val="Sinlista"/>
    <w:uiPriority w:val="99"/>
    <w:semiHidden/>
    <w:unhideWhenUsed/>
    <w:rsid w:val="00485DDE"/>
  </w:style>
  <w:style w:type="character" w:customStyle="1" w:styleId="st1">
    <w:name w:val="st1"/>
    <w:rsid w:val="00485DDE"/>
  </w:style>
  <w:style w:type="table" w:customStyle="1" w:styleId="Tablaconcuadrcula6">
    <w:name w:val="Tabla con cuadrícula6"/>
    <w:basedOn w:val="Tablanormal"/>
    <w:next w:val="Tablaconcuadrcula"/>
    <w:uiPriority w:val="59"/>
    <w:rsid w:val="00485DDE"/>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safesenderemail1">
    <w:name w:val="unsafesenderemail1"/>
    <w:rsid w:val="00485DDE"/>
  </w:style>
  <w:style w:type="paragraph" w:customStyle="1" w:styleId="Normal10">
    <w:name w:val="Normal1"/>
    <w:rsid w:val="00485DDE"/>
    <w:pPr>
      <w:spacing w:after="200" w:line="276" w:lineRule="auto"/>
    </w:pPr>
    <w:rPr>
      <w:rFonts w:cs="Calibri"/>
      <w:color w:val="000000"/>
      <w:sz w:val="22"/>
      <w:szCs w:val="22"/>
    </w:rPr>
  </w:style>
  <w:style w:type="numbering" w:customStyle="1" w:styleId="Sinlista7">
    <w:name w:val="Sin lista7"/>
    <w:next w:val="Sinlista"/>
    <w:uiPriority w:val="99"/>
    <w:semiHidden/>
    <w:unhideWhenUsed/>
    <w:rsid w:val="002D5F57"/>
  </w:style>
  <w:style w:type="table" w:customStyle="1" w:styleId="Tablaconcuadrcula7">
    <w:name w:val="Tabla con cuadrícula7"/>
    <w:basedOn w:val="Tablanormal"/>
    <w:next w:val="Tablaconcuadrcula"/>
    <w:uiPriority w:val="59"/>
    <w:rsid w:val="002D5F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C812E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Sinlista"/>
    <w:uiPriority w:val="99"/>
    <w:semiHidden/>
    <w:unhideWhenUsed/>
    <w:rsid w:val="007739D6"/>
  </w:style>
  <w:style w:type="table" w:customStyle="1" w:styleId="Tablaconcuadrcula9">
    <w:name w:val="Tabla con cuadrícula9"/>
    <w:basedOn w:val="Tablanormal"/>
    <w:next w:val="Tablaconcuadrcula"/>
    <w:uiPriority w:val="59"/>
    <w:rsid w:val="004A2957"/>
    <w:rPr>
      <w:rFonts w:ascii="Cambria" w:eastAsia="Cambria" w:hAnsi="Cambria"/>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7Car">
    <w:name w:val="Título 7 Car"/>
    <w:basedOn w:val="Fuentedeprrafopredeter"/>
    <w:link w:val="Ttulo7"/>
    <w:uiPriority w:val="9"/>
    <w:rsid w:val="00C828E3"/>
    <w:rPr>
      <w:rFonts w:ascii="Cambria" w:eastAsia="Times New Roman" w:hAnsi="Cambria" w:cs="Times New Roman"/>
      <w:i/>
      <w:iCs/>
      <w:color w:val="404040"/>
      <w:sz w:val="22"/>
      <w:szCs w:val="22"/>
    </w:rPr>
  </w:style>
  <w:style w:type="paragraph" w:customStyle="1" w:styleId="Normal2">
    <w:name w:val="Normal2"/>
    <w:rsid w:val="00661D72"/>
    <w:rPr>
      <w:rFonts w:ascii="Times New Roman" w:eastAsia="Times New Roman" w:hAnsi="Times New Roman"/>
      <w:color w:val="000000"/>
      <w:szCs w:val="22"/>
    </w:rPr>
  </w:style>
  <w:style w:type="character" w:customStyle="1" w:styleId="A6">
    <w:name w:val="A6"/>
    <w:uiPriority w:val="99"/>
    <w:rsid w:val="00776B17"/>
    <w:rPr>
      <w:rFonts w:cs="ChelthmITC Bk BT"/>
      <w:color w:val="000000"/>
      <w:sz w:val="18"/>
      <w:szCs w:val="18"/>
    </w:rPr>
  </w:style>
  <w:style w:type="table" w:customStyle="1" w:styleId="Sombreadomedio1-nfasis11">
    <w:name w:val="Sombreado medio 1 - Énfasis 11"/>
    <w:basedOn w:val="Tablanormal"/>
    <w:uiPriority w:val="63"/>
    <w:rsid w:val="00776B17"/>
    <w:rPr>
      <w:rFonts w:asciiTheme="minorHAnsi" w:eastAsiaTheme="minorEastAsia"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a6">
    <w:name w:val="Pa6"/>
    <w:basedOn w:val="Normal"/>
    <w:next w:val="Normal"/>
    <w:uiPriority w:val="99"/>
    <w:rsid w:val="00776B17"/>
    <w:pPr>
      <w:autoSpaceDE w:val="0"/>
      <w:autoSpaceDN w:val="0"/>
      <w:adjustRightInd w:val="0"/>
      <w:spacing w:after="0" w:line="181" w:lineRule="atLeast"/>
    </w:pPr>
    <w:rPr>
      <w:rFonts w:ascii="ChelthmITC Bk BT" w:eastAsiaTheme="minorEastAsia" w:hAnsi="ChelthmITC Bk BT" w:cstheme="minorBidi"/>
      <w:sz w:val="24"/>
      <w:szCs w:val="24"/>
      <w:lang w:eastAsia="es-MX"/>
    </w:rPr>
  </w:style>
  <w:style w:type="paragraph" w:customStyle="1" w:styleId="Pa7">
    <w:name w:val="Pa7"/>
    <w:basedOn w:val="Normal"/>
    <w:next w:val="Normal"/>
    <w:uiPriority w:val="99"/>
    <w:rsid w:val="00776B17"/>
    <w:pPr>
      <w:autoSpaceDE w:val="0"/>
      <w:autoSpaceDN w:val="0"/>
      <w:adjustRightInd w:val="0"/>
      <w:spacing w:after="0" w:line="181" w:lineRule="atLeast"/>
    </w:pPr>
    <w:rPr>
      <w:rFonts w:ascii="ChelthmITC Bk BT" w:eastAsiaTheme="minorEastAsia" w:hAnsi="ChelthmITC Bk BT" w:cstheme="minorBidi"/>
      <w:sz w:val="24"/>
      <w:szCs w:val="24"/>
      <w:lang w:eastAsia="es-MX"/>
    </w:rPr>
  </w:style>
  <w:style w:type="paragraph" w:customStyle="1" w:styleId="body-paragraph1">
    <w:name w:val="body-paragraph1"/>
    <w:basedOn w:val="Normal"/>
    <w:rsid w:val="00776B17"/>
    <w:pPr>
      <w:spacing w:before="100" w:beforeAutospacing="1" w:after="100" w:afterAutospacing="1" w:line="240" w:lineRule="auto"/>
      <w:ind w:left="2220"/>
    </w:pPr>
    <w:rPr>
      <w:rFonts w:ascii="Times New Roman" w:eastAsia="Times New Roman" w:hAnsi="Times New Roman"/>
      <w:sz w:val="24"/>
      <w:szCs w:val="24"/>
      <w:lang w:eastAsia="es-MX"/>
    </w:rPr>
  </w:style>
  <w:style w:type="character" w:styleId="Referenciasutil">
    <w:name w:val="Subtle Reference"/>
    <w:basedOn w:val="Fuentedeprrafopredeter"/>
    <w:uiPriority w:val="31"/>
    <w:qFormat/>
    <w:rsid w:val="00776B17"/>
    <w:rPr>
      <w:smallCaps/>
      <w:color w:val="C0504D" w:themeColor="accent2"/>
      <w:u w:val="single"/>
    </w:rPr>
  </w:style>
  <w:style w:type="paragraph" w:customStyle="1" w:styleId="CarCar">
    <w:name w:val="Car Car"/>
    <w:basedOn w:val="Normal"/>
    <w:rsid w:val="00776B17"/>
    <w:pPr>
      <w:spacing w:after="160" w:line="240" w:lineRule="exact"/>
    </w:pPr>
    <w:rPr>
      <w:rFonts w:ascii="Tahoma" w:eastAsia="MS Mincho" w:hAnsi="Tahoma"/>
      <w:sz w:val="20"/>
      <w:szCs w:val="20"/>
      <w:lang w:val="es-ES"/>
    </w:rPr>
  </w:style>
  <w:style w:type="paragraph" w:customStyle="1" w:styleId="Pa8">
    <w:name w:val="Pa8"/>
    <w:basedOn w:val="Default"/>
    <w:next w:val="Default"/>
    <w:uiPriority w:val="99"/>
    <w:rsid w:val="00776B17"/>
    <w:pPr>
      <w:spacing w:line="191" w:lineRule="atLeast"/>
    </w:pPr>
    <w:rPr>
      <w:rFonts w:ascii="Futura Light" w:eastAsiaTheme="minorHAnsi" w:hAnsi="Futura Light" w:cstheme="minorBidi"/>
      <w:color w:val="auto"/>
      <w:lang w:val="es-MX" w:eastAsia="en-US"/>
    </w:rPr>
  </w:style>
  <w:style w:type="paragraph" w:customStyle="1" w:styleId="Pa18">
    <w:name w:val="Pa18"/>
    <w:basedOn w:val="Default"/>
    <w:next w:val="Default"/>
    <w:uiPriority w:val="99"/>
    <w:rsid w:val="00776B17"/>
    <w:pPr>
      <w:spacing w:line="191" w:lineRule="atLeast"/>
    </w:pPr>
    <w:rPr>
      <w:rFonts w:ascii="Futura Light" w:eastAsiaTheme="minorEastAsia" w:hAnsi="Futura Light" w:cstheme="minorBidi"/>
      <w:color w:val="auto"/>
      <w:lang w:val="es-MX" w:eastAsia="es-MX"/>
    </w:rPr>
  </w:style>
  <w:style w:type="paragraph" w:customStyle="1" w:styleId="Pa17">
    <w:name w:val="Pa17"/>
    <w:basedOn w:val="Default"/>
    <w:next w:val="Default"/>
    <w:uiPriority w:val="99"/>
    <w:rsid w:val="00776B17"/>
    <w:pPr>
      <w:spacing w:line="191" w:lineRule="atLeast"/>
    </w:pPr>
    <w:rPr>
      <w:rFonts w:ascii="Futura Medium" w:eastAsiaTheme="minorEastAsia" w:hAnsi="Futura Medium" w:cstheme="minorBidi"/>
      <w:color w:val="auto"/>
      <w:lang w:val="es-MX" w:eastAsia="es-MX"/>
    </w:rPr>
  </w:style>
  <w:style w:type="character" w:customStyle="1" w:styleId="date-display-single">
    <w:name w:val="date-display-single"/>
    <w:basedOn w:val="Fuentedeprrafopredeter"/>
    <w:rsid w:val="00776B17"/>
  </w:style>
  <w:style w:type="character" w:customStyle="1" w:styleId="heading0">
    <w:name w:val="heading"/>
    <w:basedOn w:val="Fuentedeprrafopredeter"/>
    <w:rsid w:val="00776B17"/>
  </w:style>
  <w:style w:type="paragraph" w:styleId="Mapadeldocumento">
    <w:name w:val="Document Map"/>
    <w:basedOn w:val="Normal"/>
    <w:link w:val="MapadeldocumentoCar"/>
    <w:uiPriority w:val="99"/>
    <w:semiHidden/>
    <w:unhideWhenUsed/>
    <w:rsid w:val="00F74B7F"/>
    <w:pPr>
      <w:spacing w:after="0" w:line="240" w:lineRule="auto"/>
    </w:pPr>
    <w:rPr>
      <w:rFonts w:ascii="Lucida Grande" w:hAnsi="Lucida Grande" w:cs="Lucida Grande"/>
      <w:sz w:val="24"/>
      <w:szCs w:val="24"/>
      <w:lang w:val="es-ES"/>
    </w:rPr>
  </w:style>
  <w:style w:type="character" w:customStyle="1" w:styleId="MapadeldocumentoCar">
    <w:name w:val="Mapa del documento Car"/>
    <w:basedOn w:val="Fuentedeprrafopredeter"/>
    <w:link w:val="Mapadeldocumento"/>
    <w:uiPriority w:val="99"/>
    <w:semiHidden/>
    <w:rsid w:val="00F74B7F"/>
    <w:rPr>
      <w:rFonts w:ascii="Lucida Grande" w:hAnsi="Lucida Grande" w:cs="Lucida Grande"/>
      <w:sz w:val="24"/>
      <w:szCs w:val="24"/>
      <w:lang w:val="es-ES" w:eastAsia="en-US"/>
    </w:rPr>
  </w:style>
  <w:style w:type="paragraph" w:customStyle="1" w:styleId="Prrafodelista2">
    <w:name w:val="Párrafo de lista2"/>
    <w:basedOn w:val="Normal"/>
    <w:qFormat/>
    <w:rsid w:val="00262596"/>
    <w:pPr>
      <w:ind w:left="720"/>
      <w:contextualSpacing/>
    </w:pPr>
    <w:rPr>
      <w:rFonts w:eastAsia="Times New Roman"/>
    </w:rPr>
  </w:style>
  <w:style w:type="table" w:customStyle="1" w:styleId="Tablaconcuadrcula10">
    <w:name w:val="Tabla con cuadrícula10"/>
    <w:basedOn w:val="Tablanormal"/>
    <w:next w:val="Tablaconcuadrcula"/>
    <w:uiPriority w:val="59"/>
    <w:rsid w:val="00F67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igrafe">
    <w:name w:val="epigrafe"/>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justificado">
    <w:name w:val="justificado"/>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lexicoestilo">
    <w:name w:val="lexico_estilo"/>
    <w:basedOn w:val="Fuentedeprrafopredeter"/>
    <w:rsid w:val="00F50BBD"/>
  </w:style>
  <w:style w:type="paragraph" w:customStyle="1" w:styleId="tituloancla">
    <w:name w:val="tituloancla"/>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bodytext">
    <w:name w:val="bodytext"/>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opic-source-note">
    <w:name w:val="topic-source-note"/>
    <w:basedOn w:val="Fuentedeprrafopredeter"/>
    <w:rsid w:val="00F50BBD"/>
  </w:style>
  <w:style w:type="character" w:customStyle="1" w:styleId="field-content">
    <w:name w:val="field-content"/>
    <w:basedOn w:val="Fuentedeprrafopredeter"/>
    <w:rsid w:val="00F50BBD"/>
  </w:style>
  <w:style w:type="character" w:customStyle="1" w:styleId="views-field-value">
    <w:name w:val="views-field-value"/>
    <w:basedOn w:val="Fuentedeprrafopredeter"/>
    <w:rsid w:val="00F50BBD"/>
  </w:style>
  <w:style w:type="character" w:customStyle="1" w:styleId="views-field-date">
    <w:name w:val="views-field-date"/>
    <w:basedOn w:val="Fuentedeprrafopredeter"/>
    <w:rsid w:val="00F50BBD"/>
  </w:style>
  <w:style w:type="paragraph" w:customStyle="1" w:styleId="Pa5">
    <w:name w:val="Pa5"/>
    <w:basedOn w:val="Normal"/>
    <w:next w:val="Normal"/>
    <w:uiPriority w:val="99"/>
    <w:rsid w:val="00F50BBD"/>
    <w:pPr>
      <w:autoSpaceDE w:val="0"/>
      <w:autoSpaceDN w:val="0"/>
      <w:adjustRightInd w:val="0"/>
      <w:spacing w:after="0" w:line="241" w:lineRule="atLeast"/>
    </w:pPr>
    <w:rPr>
      <w:rFonts w:ascii="Garamond" w:hAnsi="Garamond"/>
      <w:sz w:val="24"/>
      <w:szCs w:val="24"/>
    </w:rPr>
  </w:style>
  <w:style w:type="character" w:customStyle="1" w:styleId="PrrafodelistaCar">
    <w:name w:val="Párrafo de lista Car"/>
    <w:aliases w:val="Capítulo Car,Subtitulo1 Car"/>
    <w:link w:val="Prrafodelista"/>
    <w:uiPriority w:val="34"/>
    <w:rsid w:val="00606DE9"/>
    <w:rPr>
      <w:rFonts w:ascii="Times New Roman" w:eastAsia="Times New Roman" w:hAnsi="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E76"/>
    <w:pPr>
      <w:spacing w:after="200" w:line="276" w:lineRule="auto"/>
    </w:pPr>
    <w:rPr>
      <w:sz w:val="22"/>
      <w:szCs w:val="22"/>
      <w:lang w:eastAsia="en-US"/>
    </w:rPr>
  </w:style>
  <w:style w:type="paragraph" w:styleId="Ttulo1">
    <w:name w:val="heading 1"/>
    <w:basedOn w:val="Normal"/>
    <w:next w:val="Normal"/>
    <w:link w:val="Ttulo1Car"/>
    <w:uiPriority w:val="9"/>
    <w:qFormat/>
    <w:rsid w:val="001725D2"/>
    <w:pPr>
      <w:keepNext/>
      <w:spacing w:before="240" w:after="60" w:line="240" w:lineRule="auto"/>
      <w:outlineLvl w:val="0"/>
    </w:pPr>
    <w:rPr>
      <w:rFonts w:ascii="Cambria" w:eastAsia="Times New Roman" w:hAnsi="Cambria"/>
      <w:b/>
      <w:bCs/>
      <w:kern w:val="32"/>
      <w:sz w:val="32"/>
      <w:szCs w:val="32"/>
      <w:lang w:val="es-ES" w:eastAsia="es-ES"/>
    </w:rPr>
  </w:style>
  <w:style w:type="paragraph" w:styleId="Ttulo2">
    <w:name w:val="heading 2"/>
    <w:basedOn w:val="Normal"/>
    <w:next w:val="Normal"/>
    <w:link w:val="Ttulo2Car"/>
    <w:uiPriority w:val="9"/>
    <w:unhideWhenUsed/>
    <w:qFormat/>
    <w:rsid w:val="001725D2"/>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qFormat/>
    <w:rsid w:val="001725D2"/>
    <w:pPr>
      <w:keepNext/>
      <w:spacing w:before="240" w:after="60" w:line="240" w:lineRule="auto"/>
      <w:outlineLvl w:val="2"/>
    </w:pPr>
    <w:rPr>
      <w:rFonts w:ascii="Arial" w:eastAsia="Times New Roman" w:hAnsi="Arial"/>
      <w:b/>
      <w:bCs/>
      <w:sz w:val="26"/>
      <w:szCs w:val="26"/>
      <w:lang w:val="es-ES" w:eastAsia="es-ES"/>
    </w:rPr>
  </w:style>
  <w:style w:type="paragraph" w:styleId="Ttulo4">
    <w:name w:val="heading 4"/>
    <w:basedOn w:val="Normal"/>
    <w:next w:val="Normal"/>
    <w:link w:val="Ttulo4Car"/>
    <w:uiPriority w:val="9"/>
    <w:unhideWhenUsed/>
    <w:qFormat/>
    <w:rsid w:val="00852897"/>
    <w:pPr>
      <w:keepNext/>
      <w:keepLines/>
      <w:spacing w:before="200" w:after="0"/>
      <w:outlineLvl w:val="3"/>
    </w:pPr>
    <w:rPr>
      <w:rFonts w:ascii="Cambria" w:eastAsia="Times New Roman" w:hAnsi="Cambria"/>
      <w:b/>
      <w:bCs/>
      <w:i/>
      <w:iCs/>
      <w:color w:val="4F81BD"/>
      <w:sz w:val="20"/>
      <w:szCs w:val="20"/>
    </w:rPr>
  </w:style>
  <w:style w:type="paragraph" w:styleId="Ttulo5">
    <w:name w:val="heading 5"/>
    <w:basedOn w:val="Normal"/>
    <w:link w:val="Ttulo5Car"/>
    <w:uiPriority w:val="9"/>
    <w:qFormat/>
    <w:rsid w:val="00C33C9A"/>
    <w:pPr>
      <w:spacing w:before="100" w:beforeAutospacing="1" w:after="100" w:afterAutospacing="1" w:line="240" w:lineRule="auto"/>
      <w:jc w:val="both"/>
      <w:outlineLvl w:val="4"/>
    </w:pPr>
    <w:rPr>
      <w:rFonts w:ascii="Times New Roman" w:eastAsia="Times New Roman" w:hAnsi="Times New Roman"/>
      <w:b/>
      <w:bCs/>
      <w:color w:val="000000"/>
      <w:sz w:val="20"/>
      <w:szCs w:val="20"/>
      <w:lang w:eastAsia="es-ES"/>
    </w:rPr>
  </w:style>
  <w:style w:type="paragraph" w:styleId="Ttulo7">
    <w:name w:val="heading 7"/>
    <w:basedOn w:val="Normal"/>
    <w:next w:val="Normal"/>
    <w:link w:val="Ttulo7Car"/>
    <w:uiPriority w:val="9"/>
    <w:unhideWhenUsed/>
    <w:qFormat/>
    <w:rsid w:val="00C828E3"/>
    <w:pPr>
      <w:keepNext/>
      <w:keepLines/>
      <w:spacing w:before="200" w:after="0"/>
      <w:outlineLvl w:val="6"/>
    </w:pPr>
    <w:rPr>
      <w:rFonts w:ascii="Cambria" w:eastAsia="Times New Roman" w:hAnsi="Cambria"/>
      <w:i/>
      <w:iCs/>
      <w:color w:val="40404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725D2"/>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rsid w:val="001725D2"/>
    <w:rPr>
      <w:rFonts w:ascii="Cambria" w:eastAsia="Times New Roman" w:hAnsi="Cambria" w:cs="Times New Roman"/>
      <w:b/>
      <w:bCs/>
      <w:color w:val="4F81BD"/>
      <w:sz w:val="26"/>
      <w:szCs w:val="26"/>
    </w:rPr>
  </w:style>
  <w:style w:type="character" w:customStyle="1" w:styleId="Ttulo3Car">
    <w:name w:val="Título 3 Car"/>
    <w:link w:val="Ttulo3"/>
    <w:uiPriority w:val="9"/>
    <w:rsid w:val="001725D2"/>
    <w:rPr>
      <w:rFonts w:ascii="Arial" w:eastAsia="Times New Roman" w:hAnsi="Arial" w:cs="Arial"/>
      <w:b/>
      <w:bCs/>
      <w:sz w:val="26"/>
      <w:szCs w:val="26"/>
      <w:lang w:val="es-ES" w:eastAsia="es-ES"/>
    </w:rPr>
  </w:style>
  <w:style w:type="character" w:customStyle="1" w:styleId="Ttulo4Car">
    <w:name w:val="Título 4 Car"/>
    <w:link w:val="Ttulo4"/>
    <w:uiPriority w:val="9"/>
    <w:rsid w:val="00852897"/>
    <w:rPr>
      <w:rFonts w:ascii="Cambria" w:eastAsia="Times New Roman" w:hAnsi="Cambria" w:cs="Times New Roman"/>
      <w:b/>
      <w:bCs/>
      <w:i/>
      <w:iCs/>
      <w:color w:val="4F81BD"/>
    </w:rPr>
  </w:style>
  <w:style w:type="paragraph" w:styleId="Textodeglobo">
    <w:name w:val="Balloon Text"/>
    <w:basedOn w:val="Normal"/>
    <w:link w:val="TextodegloboCar"/>
    <w:uiPriority w:val="99"/>
    <w:unhideWhenUsed/>
    <w:rsid w:val="00C0796C"/>
    <w:pPr>
      <w:spacing w:after="0" w:line="240" w:lineRule="auto"/>
    </w:pPr>
    <w:rPr>
      <w:rFonts w:ascii="Tahoma" w:hAnsi="Tahoma"/>
      <w:sz w:val="16"/>
      <w:szCs w:val="16"/>
    </w:rPr>
  </w:style>
  <w:style w:type="character" w:customStyle="1" w:styleId="TextodegloboCar">
    <w:name w:val="Texto de globo Car"/>
    <w:link w:val="Textodeglobo"/>
    <w:uiPriority w:val="99"/>
    <w:rsid w:val="00C0796C"/>
    <w:rPr>
      <w:rFonts w:ascii="Tahoma" w:hAnsi="Tahoma" w:cs="Tahoma"/>
      <w:sz w:val="16"/>
      <w:szCs w:val="16"/>
    </w:rPr>
  </w:style>
  <w:style w:type="paragraph" w:styleId="Encabezado">
    <w:name w:val="header"/>
    <w:basedOn w:val="Normal"/>
    <w:link w:val="EncabezadoCar"/>
    <w:uiPriority w:val="99"/>
    <w:unhideWhenUsed/>
    <w:rsid w:val="008B6C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6C66"/>
  </w:style>
  <w:style w:type="paragraph" w:styleId="Piedepgina">
    <w:name w:val="footer"/>
    <w:basedOn w:val="Normal"/>
    <w:link w:val="PiedepginaCar"/>
    <w:uiPriority w:val="99"/>
    <w:unhideWhenUsed/>
    <w:rsid w:val="001725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25D2"/>
  </w:style>
  <w:style w:type="paragraph" w:customStyle="1" w:styleId="rateofreturnlabor">
    <w:name w:val="rate of return labor"/>
    <w:basedOn w:val="Normal"/>
    <w:rsid w:val="001725D2"/>
    <w:pPr>
      <w:spacing w:after="0" w:line="240" w:lineRule="auto"/>
      <w:ind w:left="360"/>
      <w:jc w:val="both"/>
    </w:pPr>
    <w:rPr>
      <w:rFonts w:ascii="Times New Roman" w:eastAsia="Times New Roman" w:hAnsi="Times New Roman"/>
      <w:sz w:val="24"/>
      <w:szCs w:val="24"/>
      <w:lang w:val="es-ES" w:eastAsia="es-ES"/>
    </w:rPr>
  </w:style>
  <w:style w:type="paragraph" w:styleId="Textonotapie">
    <w:name w:val="footnote text"/>
    <w:aliases w:val="Nota a pie/Bibliog"/>
    <w:basedOn w:val="Normal"/>
    <w:link w:val="TextonotapieCar"/>
    <w:rsid w:val="001725D2"/>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Nota a pie/Bibliog Car"/>
    <w:link w:val="Textonotapie"/>
    <w:rsid w:val="001725D2"/>
    <w:rPr>
      <w:rFonts w:ascii="Times New Roman" w:eastAsia="Times New Roman" w:hAnsi="Times New Roman" w:cs="Times New Roman"/>
      <w:sz w:val="20"/>
      <w:szCs w:val="20"/>
      <w:lang w:val="es-ES" w:eastAsia="es-ES"/>
    </w:rPr>
  </w:style>
  <w:style w:type="character" w:styleId="Refdenotaalpie">
    <w:name w:val="footnote reference"/>
    <w:rsid w:val="001725D2"/>
    <w:rPr>
      <w:vertAlign w:val="superscript"/>
    </w:rPr>
  </w:style>
  <w:style w:type="paragraph" w:customStyle="1" w:styleId="Default">
    <w:name w:val="Default"/>
    <w:rsid w:val="001725D2"/>
    <w:pPr>
      <w:autoSpaceDE w:val="0"/>
      <w:autoSpaceDN w:val="0"/>
      <w:adjustRightInd w:val="0"/>
    </w:pPr>
    <w:rPr>
      <w:rFonts w:ascii="KGKYY Z+ The Sans" w:eastAsia="Times New Roman" w:hAnsi="KGKYY Z+ The Sans" w:cs="KGKYY Z+ The Sans"/>
      <w:color w:val="000000"/>
      <w:sz w:val="24"/>
      <w:szCs w:val="24"/>
      <w:lang w:val="es-ES" w:eastAsia="es-ES"/>
    </w:rPr>
  </w:style>
  <w:style w:type="paragraph" w:customStyle="1" w:styleId="CM47">
    <w:name w:val="CM47"/>
    <w:basedOn w:val="Default"/>
    <w:next w:val="Default"/>
    <w:rsid w:val="001725D2"/>
    <w:rPr>
      <w:rFonts w:cs="Times New Roman"/>
      <w:color w:val="auto"/>
    </w:rPr>
  </w:style>
  <w:style w:type="paragraph" w:styleId="TtulodeTDC">
    <w:name w:val="TOC Heading"/>
    <w:basedOn w:val="Ttulo1"/>
    <w:next w:val="Normal"/>
    <w:uiPriority w:val="39"/>
    <w:semiHidden/>
    <w:unhideWhenUsed/>
    <w:qFormat/>
    <w:rsid w:val="001725D2"/>
    <w:pPr>
      <w:keepLines/>
      <w:spacing w:before="480" w:after="0" w:line="276" w:lineRule="auto"/>
      <w:outlineLvl w:val="9"/>
    </w:pPr>
    <w:rPr>
      <w:color w:val="365F91"/>
      <w:kern w:val="0"/>
      <w:sz w:val="28"/>
      <w:szCs w:val="28"/>
      <w:lang w:eastAsia="en-US"/>
    </w:rPr>
  </w:style>
  <w:style w:type="paragraph" w:styleId="TDC2">
    <w:name w:val="toc 2"/>
    <w:basedOn w:val="Normal"/>
    <w:next w:val="Normal"/>
    <w:autoRedefine/>
    <w:uiPriority w:val="39"/>
    <w:unhideWhenUsed/>
    <w:qFormat/>
    <w:rsid w:val="001725D2"/>
    <w:pPr>
      <w:spacing w:after="100"/>
      <w:ind w:left="220"/>
    </w:pPr>
    <w:rPr>
      <w:rFonts w:eastAsia="Times New Roman"/>
      <w:lang w:val="es-ES"/>
    </w:rPr>
  </w:style>
  <w:style w:type="paragraph" w:styleId="TDC1">
    <w:name w:val="toc 1"/>
    <w:basedOn w:val="Normal"/>
    <w:next w:val="Normal"/>
    <w:autoRedefine/>
    <w:uiPriority w:val="39"/>
    <w:unhideWhenUsed/>
    <w:qFormat/>
    <w:rsid w:val="001725D2"/>
    <w:pPr>
      <w:tabs>
        <w:tab w:val="right" w:leader="dot" w:pos="8494"/>
      </w:tabs>
      <w:spacing w:after="0" w:line="360" w:lineRule="auto"/>
    </w:pPr>
    <w:rPr>
      <w:rFonts w:eastAsia="Times New Roman"/>
      <w:lang w:val="es-ES"/>
    </w:rPr>
  </w:style>
  <w:style w:type="paragraph" w:styleId="TDC3">
    <w:name w:val="toc 3"/>
    <w:basedOn w:val="Normal"/>
    <w:next w:val="Normal"/>
    <w:autoRedefine/>
    <w:uiPriority w:val="39"/>
    <w:unhideWhenUsed/>
    <w:qFormat/>
    <w:rsid w:val="001725D2"/>
    <w:pPr>
      <w:spacing w:after="100"/>
      <w:ind w:left="440"/>
    </w:pPr>
    <w:rPr>
      <w:rFonts w:eastAsia="Times New Roman"/>
      <w:lang w:val="es-ES"/>
    </w:rPr>
  </w:style>
  <w:style w:type="character" w:styleId="Hipervnculo">
    <w:name w:val="Hyperlink"/>
    <w:uiPriority w:val="99"/>
    <w:unhideWhenUsed/>
    <w:rsid w:val="001725D2"/>
    <w:rPr>
      <w:color w:val="0000FF"/>
      <w:u w:val="single"/>
    </w:rPr>
  </w:style>
  <w:style w:type="paragraph" w:styleId="Epgrafe">
    <w:name w:val="caption"/>
    <w:basedOn w:val="Normal"/>
    <w:next w:val="Normal"/>
    <w:uiPriority w:val="35"/>
    <w:unhideWhenUsed/>
    <w:qFormat/>
    <w:rsid w:val="001725D2"/>
    <w:pPr>
      <w:spacing w:after="0" w:line="240" w:lineRule="auto"/>
    </w:pPr>
    <w:rPr>
      <w:rFonts w:ascii="Times New Roman" w:eastAsia="Times New Roman" w:hAnsi="Times New Roman"/>
      <w:b/>
      <w:bCs/>
      <w:sz w:val="20"/>
      <w:szCs w:val="20"/>
      <w:lang w:val="es-ES" w:eastAsia="es-ES"/>
    </w:rPr>
  </w:style>
  <w:style w:type="paragraph" w:styleId="Tabladeilustraciones">
    <w:name w:val="table of figures"/>
    <w:basedOn w:val="Normal"/>
    <w:next w:val="Normal"/>
    <w:uiPriority w:val="99"/>
    <w:rsid w:val="001725D2"/>
    <w:pPr>
      <w:spacing w:after="0" w:line="240" w:lineRule="auto"/>
    </w:pPr>
    <w:rPr>
      <w:rFonts w:ascii="Times New Roman" w:eastAsia="Times New Roman" w:hAnsi="Times New Roman"/>
      <w:sz w:val="24"/>
      <w:szCs w:val="24"/>
      <w:lang w:val="es-ES" w:eastAsia="es-ES"/>
    </w:rPr>
  </w:style>
  <w:style w:type="paragraph" w:styleId="Prrafodelista">
    <w:name w:val="List Paragraph"/>
    <w:aliases w:val="Capítulo,Subtitulo1"/>
    <w:basedOn w:val="Normal"/>
    <w:link w:val="PrrafodelistaCar"/>
    <w:uiPriority w:val="34"/>
    <w:qFormat/>
    <w:rsid w:val="001725D2"/>
    <w:pPr>
      <w:spacing w:after="0" w:line="240" w:lineRule="auto"/>
      <w:ind w:left="720"/>
      <w:contextualSpacing/>
    </w:pPr>
    <w:rPr>
      <w:rFonts w:ascii="Times New Roman" w:eastAsia="Times New Roman" w:hAnsi="Times New Roman"/>
      <w:sz w:val="24"/>
      <w:szCs w:val="24"/>
      <w:lang w:val="es-ES" w:eastAsia="es-ES"/>
    </w:rPr>
  </w:style>
  <w:style w:type="paragraph" w:styleId="NormalWeb">
    <w:name w:val="Normal (Web)"/>
    <w:basedOn w:val="Normal"/>
    <w:uiPriority w:val="99"/>
    <w:unhideWhenUsed/>
    <w:rsid w:val="001725D2"/>
    <w:pPr>
      <w:spacing w:before="100" w:beforeAutospacing="1" w:after="100" w:afterAutospacing="1" w:line="240" w:lineRule="auto"/>
    </w:pPr>
    <w:rPr>
      <w:rFonts w:ascii="Times New Roman" w:eastAsia="Times New Roman" w:hAnsi="Times New Roman"/>
      <w:sz w:val="24"/>
      <w:szCs w:val="24"/>
      <w:lang w:eastAsia="es-MX"/>
    </w:rPr>
  </w:style>
  <w:style w:type="table" w:styleId="Tablaconcuadrcula">
    <w:name w:val="Table Grid"/>
    <w:basedOn w:val="Tablanormal"/>
    <w:uiPriority w:val="59"/>
    <w:rsid w:val="001725D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1725D2"/>
    <w:rPr>
      <w:sz w:val="16"/>
      <w:szCs w:val="16"/>
    </w:rPr>
  </w:style>
  <w:style w:type="paragraph" w:styleId="Textocomentario">
    <w:name w:val="annotation text"/>
    <w:basedOn w:val="Normal"/>
    <w:link w:val="TextocomentarioCar"/>
    <w:uiPriority w:val="99"/>
    <w:semiHidden/>
    <w:rsid w:val="001725D2"/>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link w:val="Textocomentario"/>
    <w:uiPriority w:val="99"/>
    <w:semiHidden/>
    <w:rsid w:val="001725D2"/>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rsid w:val="001725D2"/>
    <w:rPr>
      <w:b/>
      <w:bCs/>
    </w:rPr>
  </w:style>
  <w:style w:type="character" w:customStyle="1" w:styleId="AsuntodelcomentarioCar">
    <w:name w:val="Asunto del comentario Car"/>
    <w:link w:val="Asuntodelcomentario"/>
    <w:uiPriority w:val="99"/>
    <w:semiHidden/>
    <w:rsid w:val="001725D2"/>
    <w:rPr>
      <w:rFonts w:ascii="Times New Roman" w:eastAsia="Times New Roman" w:hAnsi="Times New Roman" w:cs="Times New Roman"/>
      <w:b/>
      <w:bCs/>
      <w:sz w:val="20"/>
      <w:szCs w:val="20"/>
      <w:lang w:val="es-ES" w:eastAsia="es-ES"/>
    </w:rPr>
  </w:style>
  <w:style w:type="character" w:styleId="CitaHTML">
    <w:name w:val="HTML Cite"/>
    <w:uiPriority w:val="99"/>
    <w:rsid w:val="001725D2"/>
    <w:rPr>
      <w:i w:val="0"/>
      <w:iCs w:val="0"/>
    </w:rPr>
  </w:style>
  <w:style w:type="paragraph" w:customStyle="1" w:styleId="MTDisplayEquation">
    <w:name w:val="MTDisplayEquation"/>
    <w:basedOn w:val="Normal"/>
    <w:next w:val="Normal"/>
    <w:rsid w:val="001725D2"/>
    <w:pPr>
      <w:tabs>
        <w:tab w:val="center" w:pos="4240"/>
        <w:tab w:val="right" w:pos="8500"/>
      </w:tabs>
      <w:spacing w:after="0" w:line="240" w:lineRule="auto"/>
      <w:jc w:val="both"/>
    </w:pPr>
    <w:rPr>
      <w:rFonts w:ascii="Times New Roman" w:eastAsia="Times New Roman" w:hAnsi="Times New Roman"/>
      <w:sz w:val="24"/>
      <w:szCs w:val="24"/>
      <w:lang w:val="es-ES" w:eastAsia="es-ES"/>
    </w:rPr>
  </w:style>
  <w:style w:type="character" w:customStyle="1" w:styleId="longtext1">
    <w:name w:val="long_text1"/>
    <w:rsid w:val="001725D2"/>
    <w:rPr>
      <w:sz w:val="14"/>
      <w:szCs w:val="14"/>
    </w:rPr>
  </w:style>
  <w:style w:type="character" w:styleId="nfasis">
    <w:name w:val="Emphasis"/>
    <w:uiPriority w:val="20"/>
    <w:qFormat/>
    <w:rsid w:val="001725D2"/>
    <w:rPr>
      <w:b/>
      <w:bCs/>
      <w:i w:val="0"/>
      <w:iCs w:val="0"/>
    </w:rPr>
  </w:style>
  <w:style w:type="character" w:styleId="Nmerodepgina">
    <w:name w:val="page number"/>
    <w:basedOn w:val="Fuentedeprrafopredeter"/>
    <w:rsid w:val="001725D2"/>
  </w:style>
  <w:style w:type="paragraph" w:styleId="Sangradetextonormal">
    <w:name w:val="Body Text Indent"/>
    <w:basedOn w:val="Normal"/>
    <w:link w:val="SangradetextonormalCar"/>
    <w:rsid w:val="001725D2"/>
    <w:pPr>
      <w:spacing w:after="0" w:line="480" w:lineRule="auto"/>
      <w:ind w:firstLine="708"/>
      <w:jc w:val="both"/>
    </w:pPr>
    <w:rPr>
      <w:rFonts w:ascii="Arial" w:eastAsia="Times New Roman" w:hAnsi="Arial"/>
      <w:color w:val="000000"/>
      <w:sz w:val="20"/>
      <w:szCs w:val="24"/>
      <w:lang w:eastAsia="es-MX"/>
    </w:rPr>
  </w:style>
  <w:style w:type="character" w:customStyle="1" w:styleId="SangradetextonormalCar">
    <w:name w:val="Sangría de texto normal Car"/>
    <w:link w:val="Sangradetextonormal"/>
    <w:rsid w:val="001725D2"/>
    <w:rPr>
      <w:rFonts w:ascii="Arial" w:eastAsia="Times New Roman" w:hAnsi="Arial" w:cs="Arial"/>
      <w:color w:val="000000"/>
      <w:sz w:val="20"/>
      <w:szCs w:val="24"/>
      <w:lang w:eastAsia="es-MX"/>
    </w:rPr>
  </w:style>
  <w:style w:type="table" w:styleId="Listaclara-nfasis5">
    <w:name w:val="Light List Accent 5"/>
    <w:basedOn w:val="Tablanormal"/>
    <w:uiPriority w:val="61"/>
    <w:rsid w:val="00FB55A8"/>
    <w:rPr>
      <w:lang w:val="es-E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link w:val="SinespaciadoCar"/>
    <w:uiPriority w:val="1"/>
    <w:qFormat/>
    <w:rsid w:val="00852897"/>
    <w:rPr>
      <w:rFonts w:eastAsia="Times New Roman"/>
    </w:rPr>
  </w:style>
  <w:style w:type="character" w:customStyle="1" w:styleId="SinespaciadoCar">
    <w:name w:val="Sin espaciado Car"/>
    <w:link w:val="Sinespaciado"/>
    <w:uiPriority w:val="1"/>
    <w:rsid w:val="00852897"/>
    <w:rPr>
      <w:rFonts w:eastAsia="Times New Roman"/>
      <w:lang w:eastAsia="es-MX" w:bidi="ar-SA"/>
    </w:rPr>
  </w:style>
  <w:style w:type="character" w:customStyle="1" w:styleId="cgselectable">
    <w:name w:val="cgselectable"/>
    <w:basedOn w:val="Fuentedeprrafopredeter"/>
    <w:rsid w:val="00852897"/>
  </w:style>
  <w:style w:type="paragraph" w:customStyle="1" w:styleId="Pa12">
    <w:name w:val="Pa12"/>
    <w:basedOn w:val="Normal"/>
    <w:next w:val="Normal"/>
    <w:uiPriority w:val="99"/>
    <w:rsid w:val="00852897"/>
    <w:pPr>
      <w:autoSpaceDE w:val="0"/>
      <w:autoSpaceDN w:val="0"/>
      <w:adjustRightInd w:val="0"/>
      <w:spacing w:after="0" w:line="201" w:lineRule="atLeast"/>
    </w:pPr>
    <w:rPr>
      <w:rFonts w:ascii="Frutiger LT Std 45 Light" w:eastAsia="Times New Roman" w:hAnsi="Frutiger LT Std 45 Light"/>
      <w:sz w:val="24"/>
      <w:szCs w:val="24"/>
      <w:lang w:val="en-US"/>
    </w:rPr>
  </w:style>
  <w:style w:type="paragraph" w:customStyle="1" w:styleId="Pa13">
    <w:name w:val="Pa13"/>
    <w:basedOn w:val="Normal"/>
    <w:next w:val="Normal"/>
    <w:rsid w:val="00852897"/>
    <w:pPr>
      <w:autoSpaceDE w:val="0"/>
      <w:autoSpaceDN w:val="0"/>
      <w:adjustRightInd w:val="0"/>
      <w:spacing w:before="140" w:after="0" w:line="121" w:lineRule="atLeast"/>
    </w:pPr>
    <w:rPr>
      <w:rFonts w:ascii="Frutiger LT Std 55 Roman" w:eastAsia="Times New Roman" w:hAnsi="Frutiger LT Std 55 Roman"/>
      <w:sz w:val="24"/>
      <w:szCs w:val="24"/>
      <w:lang w:val="en-US"/>
    </w:rPr>
  </w:style>
  <w:style w:type="paragraph" w:customStyle="1" w:styleId="Normal1">
    <w:name w:val="Normal+1"/>
    <w:basedOn w:val="Normal"/>
    <w:next w:val="Normal"/>
    <w:rsid w:val="00852897"/>
    <w:pPr>
      <w:autoSpaceDE w:val="0"/>
      <w:autoSpaceDN w:val="0"/>
      <w:adjustRightInd w:val="0"/>
      <w:spacing w:after="0" w:line="240" w:lineRule="auto"/>
    </w:pPr>
    <w:rPr>
      <w:rFonts w:ascii="Times New Roman" w:eastAsia="Times New Roman" w:hAnsi="Times New Roman"/>
      <w:sz w:val="24"/>
      <w:szCs w:val="24"/>
      <w:lang w:val="en-US"/>
    </w:rPr>
  </w:style>
  <w:style w:type="character" w:styleId="Textoennegrita">
    <w:name w:val="Strong"/>
    <w:uiPriority w:val="22"/>
    <w:qFormat/>
    <w:rsid w:val="00852897"/>
    <w:rPr>
      <w:b/>
      <w:bCs/>
    </w:rPr>
  </w:style>
  <w:style w:type="paragraph" w:customStyle="1" w:styleId="Bibliografa1">
    <w:name w:val="Bibliografía1"/>
    <w:basedOn w:val="Normal"/>
    <w:next w:val="Normal"/>
    <w:uiPriority w:val="37"/>
    <w:unhideWhenUsed/>
    <w:rsid w:val="00852897"/>
    <w:rPr>
      <w:lang w:val="es-ES"/>
    </w:rPr>
  </w:style>
  <w:style w:type="paragraph" w:styleId="Textoindependiente">
    <w:name w:val="Body Text"/>
    <w:basedOn w:val="Normal"/>
    <w:link w:val="TextoindependienteCar"/>
    <w:rsid w:val="00852897"/>
    <w:pPr>
      <w:spacing w:after="0" w:line="240" w:lineRule="auto"/>
      <w:jc w:val="both"/>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rsid w:val="00852897"/>
    <w:rPr>
      <w:rFonts w:ascii="Times New Roman" w:eastAsia="Times New Roman" w:hAnsi="Times New Roman" w:cs="Times New Roman"/>
      <w:sz w:val="24"/>
      <w:szCs w:val="24"/>
      <w:lang w:val="es-ES" w:eastAsia="es-ES"/>
    </w:rPr>
  </w:style>
  <w:style w:type="paragraph" w:styleId="Ttulo">
    <w:name w:val="Title"/>
    <w:basedOn w:val="Normal"/>
    <w:next w:val="Normal"/>
    <w:link w:val="TtuloCar"/>
    <w:qFormat/>
    <w:rsid w:val="00852897"/>
    <w:pPr>
      <w:autoSpaceDE w:val="0"/>
      <w:autoSpaceDN w:val="0"/>
      <w:adjustRightInd w:val="0"/>
      <w:spacing w:after="0" w:line="240" w:lineRule="auto"/>
    </w:pPr>
    <w:rPr>
      <w:rFonts w:ascii="Times New Roman" w:eastAsia="Times New Roman" w:hAnsi="Times New Roman"/>
      <w:sz w:val="24"/>
      <w:szCs w:val="24"/>
      <w:lang w:val="es-ES" w:eastAsia="es-ES"/>
    </w:rPr>
  </w:style>
  <w:style w:type="character" w:customStyle="1" w:styleId="TtuloCar">
    <w:name w:val="Título Car"/>
    <w:link w:val="Ttulo"/>
    <w:rsid w:val="00852897"/>
    <w:rPr>
      <w:rFonts w:ascii="Times New Roman" w:eastAsia="Times New Roman" w:hAnsi="Times New Roman" w:cs="Times New Roman"/>
      <w:sz w:val="24"/>
      <w:szCs w:val="24"/>
      <w:lang w:val="es-ES" w:eastAsia="es-ES"/>
    </w:rPr>
  </w:style>
  <w:style w:type="paragraph" w:customStyle="1" w:styleId="presidenciamodificacion">
    <w:name w:val="presidencia_modificacion"/>
    <w:basedOn w:val="Normal"/>
    <w:rsid w:val="00780850"/>
    <w:pPr>
      <w:spacing w:before="100" w:beforeAutospacing="1" w:after="100" w:afterAutospacing="1" w:line="240" w:lineRule="auto"/>
    </w:pPr>
    <w:rPr>
      <w:rFonts w:ascii="Times New Roman" w:eastAsia="Times New Roman" w:hAnsi="Times New Roman"/>
      <w:color w:val="A2A4A7"/>
      <w:sz w:val="15"/>
      <w:szCs w:val="15"/>
      <w:lang w:val="es-ES" w:eastAsia="es-ES"/>
    </w:rPr>
  </w:style>
  <w:style w:type="character" w:customStyle="1" w:styleId="corchete-llamada1">
    <w:name w:val="corchete-llamada1"/>
    <w:rsid w:val="00780850"/>
    <w:rPr>
      <w:vanish/>
      <w:webHidden w:val="0"/>
      <w:specVanish/>
    </w:rPr>
  </w:style>
  <w:style w:type="paragraph" w:styleId="Textoindependiente2">
    <w:name w:val="Body Text 2"/>
    <w:basedOn w:val="Normal"/>
    <w:link w:val="Textoindependiente2Car"/>
    <w:uiPriority w:val="99"/>
    <w:unhideWhenUsed/>
    <w:rsid w:val="00DD5C9E"/>
    <w:pPr>
      <w:spacing w:after="120" w:line="480" w:lineRule="auto"/>
    </w:pPr>
  </w:style>
  <w:style w:type="character" w:customStyle="1" w:styleId="Textoindependiente2Car">
    <w:name w:val="Texto independiente 2 Car"/>
    <w:basedOn w:val="Fuentedeprrafopredeter"/>
    <w:link w:val="Textoindependiente2"/>
    <w:uiPriority w:val="99"/>
    <w:rsid w:val="00DD5C9E"/>
  </w:style>
  <w:style w:type="paragraph" w:customStyle="1" w:styleId="Referencias">
    <w:name w:val="Referencias"/>
    <w:basedOn w:val="Normal"/>
    <w:rsid w:val="00DD5C9E"/>
    <w:pPr>
      <w:numPr>
        <w:numId w:val="1"/>
      </w:numPr>
      <w:autoSpaceDE w:val="0"/>
      <w:autoSpaceDN w:val="0"/>
      <w:spacing w:after="0" w:line="240" w:lineRule="auto"/>
      <w:jc w:val="both"/>
    </w:pPr>
    <w:rPr>
      <w:rFonts w:ascii="Times New Roman" w:eastAsia="Times New Roman" w:hAnsi="Times New Roman"/>
      <w:sz w:val="16"/>
      <w:szCs w:val="16"/>
      <w:lang w:val="en-US"/>
    </w:rPr>
  </w:style>
  <w:style w:type="paragraph" w:customStyle="1" w:styleId="Ttulodeartculo">
    <w:name w:val="Título de artículo"/>
    <w:basedOn w:val="Normal"/>
    <w:rsid w:val="004438FB"/>
    <w:pPr>
      <w:spacing w:after="0" w:line="240" w:lineRule="auto"/>
      <w:ind w:firstLine="288"/>
      <w:jc w:val="center"/>
    </w:pPr>
    <w:rPr>
      <w:rFonts w:ascii="Times New Roman" w:eastAsia="Times New Roman" w:hAnsi="Times New Roman"/>
      <w:b/>
      <w:bCs/>
      <w:snapToGrid w:val="0"/>
      <w:sz w:val="28"/>
      <w:szCs w:val="20"/>
      <w:lang w:val="es-ES"/>
    </w:rPr>
  </w:style>
  <w:style w:type="paragraph" w:customStyle="1" w:styleId="ecxmsonormal">
    <w:name w:val="ecxmsonormal"/>
    <w:basedOn w:val="Normal"/>
    <w:rsid w:val="004438FB"/>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Textonotaalfinal">
    <w:name w:val="endnote text"/>
    <w:basedOn w:val="Normal"/>
    <w:link w:val="TextonotaalfinalCar"/>
    <w:uiPriority w:val="99"/>
    <w:semiHidden/>
    <w:unhideWhenUsed/>
    <w:rsid w:val="00A55368"/>
    <w:pPr>
      <w:spacing w:after="0" w:line="240" w:lineRule="auto"/>
    </w:pPr>
    <w:rPr>
      <w:sz w:val="20"/>
      <w:szCs w:val="20"/>
    </w:rPr>
  </w:style>
  <w:style w:type="character" w:customStyle="1" w:styleId="TextonotaalfinalCar">
    <w:name w:val="Texto nota al final Car"/>
    <w:link w:val="Textonotaalfinal"/>
    <w:uiPriority w:val="99"/>
    <w:semiHidden/>
    <w:rsid w:val="00A55368"/>
    <w:rPr>
      <w:sz w:val="20"/>
      <w:szCs w:val="20"/>
    </w:rPr>
  </w:style>
  <w:style w:type="character" w:styleId="Refdenotaalfinal">
    <w:name w:val="endnote reference"/>
    <w:uiPriority w:val="99"/>
    <w:semiHidden/>
    <w:unhideWhenUsed/>
    <w:rsid w:val="00A55368"/>
    <w:rPr>
      <w:vertAlign w:val="superscript"/>
    </w:rPr>
  </w:style>
  <w:style w:type="table" w:customStyle="1" w:styleId="Sombreadoclaro1">
    <w:name w:val="Sombreado claro1"/>
    <w:basedOn w:val="Tablanormal"/>
    <w:uiPriority w:val="60"/>
    <w:rsid w:val="00751D33"/>
    <w:rPr>
      <w:color w:val="111111"/>
    </w:rPr>
    <w:tblPr>
      <w:tblStyleRowBandSize w:val="1"/>
      <w:tblStyleColBandSize w:val="1"/>
      <w:tblBorders>
        <w:top w:val="single" w:sz="8" w:space="0" w:color="171717"/>
        <w:bottom w:val="single" w:sz="8" w:space="0" w:color="171717"/>
      </w:tblBorders>
    </w:tblPr>
    <w:tblStylePr w:type="firstRow">
      <w:pPr>
        <w:spacing w:before="0" w:after="0" w:line="240" w:lineRule="auto"/>
      </w:pPr>
      <w:rPr>
        <w:b/>
        <w:bCs/>
      </w:rPr>
      <w:tblPr/>
      <w:tcPr>
        <w:tcBorders>
          <w:top w:val="single" w:sz="8" w:space="0" w:color="171717"/>
          <w:left w:val="nil"/>
          <w:bottom w:val="single" w:sz="8" w:space="0" w:color="171717"/>
          <w:right w:val="nil"/>
          <w:insideH w:val="nil"/>
          <w:insideV w:val="nil"/>
        </w:tcBorders>
      </w:tcPr>
    </w:tblStylePr>
    <w:tblStylePr w:type="lastRow">
      <w:pPr>
        <w:spacing w:before="0" w:after="0" w:line="240" w:lineRule="auto"/>
      </w:pPr>
      <w:rPr>
        <w:b/>
        <w:bCs/>
      </w:rPr>
      <w:tblPr/>
      <w:tcPr>
        <w:tcBorders>
          <w:top w:val="single" w:sz="8" w:space="0" w:color="171717"/>
          <w:left w:val="nil"/>
          <w:bottom w:val="single" w:sz="8" w:space="0" w:color="17171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C5"/>
      </w:tcPr>
    </w:tblStylePr>
    <w:tblStylePr w:type="band1Horz">
      <w:tblPr/>
      <w:tcPr>
        <w:tcBorders>
          <w:left w:val="nil"/>
          <w:right w:val="nil"/>
          <w:insideH w:val="nil"/>
          <w:insideV w:val="nil"/>
        </w:tcBorders>
        <w:shd w:val="clear" w:color="auto" w:fill="C5C5C5"/>
      </w:tcPr>
    </w:tblStylePr>
  </w:style>
  <w:style w:type="table" w:customStyle="1" w:styleId="Tablaconcuadrcula1">
    <w:name w:val="Tabla con cuadrícula1"/>
    <w:basedOn w:val="Tablanormal"/>
    <w:next w:val="Tablaconcuadrcula"/>
    <w:uiPriority w:val="59"/>
    <w:rsid w:val="00D66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uentedeprrafopredeter"/>
    <w:rsid w:val="00D669A6"/>
  </w:style>
  <w:style w:type="character" w:customStyle="1" w:styleId="apple-converted-space">
    <w:name w:val="apple-converted-space"/>
    <w:basedOn w:val="Fuentedeprrafopredeter"/>
    <w:rsid w:val="00D669A6"/>
  </w:style>
  <w:style w:type="numbering" w:customStyle="1" w:styleId="Sinlista1">
    <w:name w:val="Sin lista1"/>
    <w:next w:val="Sinlista"/>
    <w:uiPriority w:val="99"/>
    <w:semiHidden/>
    <w:unhideWhenUsed/>
    <w:rsid w:val="00D75C69"/>
  </w:style>
  <w:style w:type="table" w:customStyle="1" w:styleId="Tablaconcuadrcula2">
    <w:name w:val="Tabla con cuadrícula2"/>
    <w:basedOn w:val="Tablanormal"/>
    <w:next w:val="Tablaconcuadrcula"/>
    <w:rsid w:val="00D75C6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D75C69"/>
    <w:pPr>
      <w:spacing w:after="120" w:line="240" w:lineRule="auto"/>
    </w:pPr>
    <w:rPr>
      <w:rFonts w:ascii="Times New Roman" w:eastAsia="Times New Roman" w:hAnsi="Times New Roman"/>
      <w:sz w:val="16"/>
      <w:szCs w:val="16"/>
      <w:lang w:val="es-ES" w:eastAsia="es-ES"/>
    </w:rPr>
  </w:style>
  <w:style w:type="character" w:customStyle="1" w:styleId="Textoindependiente3Car">
    <w:name w:val="Texto independiente 3 Car"/>
    <w:link w:val="Textoindependiente3"/>
    <w:rsid w:val="00D75C69"/>
    <w:rPr>
      <w:rFonts w:ascii="Times New Roman" w:eastAsia="Times New Roman" w:hAnsi="Times New Roman" w:cs="Times New Roman"/>
      <w:sz w:val="16"/>
      <w:szCs w:val="16"/>
      <w:lang w:val="es-ES" w:eastAsia="es-ES"/>
    </w:rPr>
  </w:style>
  <w:style w:type="character" w:customStyle="1" w:styleId="mw-headline">
    <w:name w:val="mw-headline"/>
    <w:basedOn w:val="Fuentedeprrafopredeter"/>
    <w:rsid w:val="00D75C69"/>
  </w:style>
  <w:style w:type="character" w:customStyle="1" w:styleId="editsection">
    <w:name w:val="editsection"/>
    <w:basedOn w:val="Fuentedeprrafopredeter"/>
    <w:rsid w:val="00D75C69"/>
  </w:style>
  <w:style w:type="character" w:styleId="Hipervnculovisitado">
    <w:name w:val="FollowedHyperlink"/>
    <w:uiPriority w:val="99"/>
    <w:rsid w:val="00D75C69"/>
    <w:rPr>
      <w:color w:val="800080"/>
      <w:u w:val="single"/>
    </w:rPr>
  </w:style>
  <w:style w:type="character" w:styleId="Textodelmarcadordeposicin">
    <w:name w:val="Placeholder Text"/>
    <w:uiPriority w:val="99"/>
    <w:semiHidden/>
    <w:rsid w:val="006F7AB1"/>
    <w:rPr>
      <w:color w:val="808080"/>
    </w:rPr>
  </w:style>
  <w:style w:type="character" w:customStyle="1" w:styleId="EncabezadoCar1">
    <w:name w:val="Encabezado Car1"/>
    <w:basedOn w:val="Fuentedeprrafopredeter"/>
    <w:uiPriority w:val="99"/>
    <w:semiHidden/>
    <w:rsid w:val="00CC234F"/>
  </w:style>
  <w:style w:type="table" w:customStyle="1" w:styleId="Listaclara1">
    <w:name w:val="Lista clara1"/>
    <w:basedOn w:val="Tablanormal"/>
    <w:uiPriority w:val="61"/>
    <w:rsid w:val="007223AA"/>
    <w:tblPr>
      <w:tblStyleRowBandSize w:val="1"/>
      <w:tblStyleColBandSize w:val="1"/>
      <w:tblBorders>
        <w:top w:val="single" w:sz="8" w:space="0" w:color="171717"/>
        <w:left w:val="single" w:sz="8" w:space="0" w:color="171717"/>
        <w:bottom w:val="single" w:sz="8" w:space="0" w:color="171717"/>
        <w:right w:val="single" w:sz="8" w:space="0" w:color="171717"/>
      </w:tblBorders>
    </w:tblPr>
    <w:tblStylePr w:type="firstRow">
      <w:pPr>
        <w:spacing w:before="0" w:after="0" w:line="240" w:lineRule="auto"/>
      </w:pPr>
      <w:rPr>
        <w:b/>
        <w:bCs/>
        <w:color w:val="FFFFFF"/>
      </w:rPr>
      <w:tblPr/>
      <w:tcPr>
        <w:shd w:val="clear" w:color="auto" w:fill="171717"/>
      </w:tcPr>
    </w:tblStylePr>
    <w:tblStylePr w:type="lastRow">
      <w:pPr>
        <w:spacing w:before="0" w:after="0" w:line="240" w:lineRule="auto"/>
      </w:pPr>
      <w:rPr>
        <w:b/>
        <w:bCs/>
      </w:rPr>
      <w:tblPr/>
      <w:tcPr>
        <w:tcBorders>
          <w:top w:val="double" w:sz="6" w:space="0" w:color="171717"/>
          <w:left w:val="single" w:sz="8" w:space="0" w:color="171717"/>
          <w:bottom w:val="single" w:sz="8" w:space="0" w:color="171717"/>
          <w:right w:val="single" w:sz="8" w:space="0" w:color="171717"/>
        </w:tcBorders>
      </w:tcPr>
    </w:tblStylePr>
    <w:tblStylePr w:type="firstCol">
      <w:rPr>
        <w:b/>
        <w:bCs/>
      </w:rPr>
    </w:tblStylePr>
    <w:tblStylePr w:type="lastCol">
      <w:rPr>
        <w:b/>
        <w:bCs/>
      </w:rPr>
    </w:tblStylePr>
    <w:tblStylePr w:type="band1Vert">
      <w:tblPr/>
      <w:tcPr>
        <w:tcBorders>
          <w:top w:val="single" w:sz="8" w:space="0" w:color="171717"/>
          <w:left w:val="single" w:sz="8" w:space="0" w:color="171717"/>
          <w:bottom w:val="single" w:sz="8" w:space="0" w:color="171717"/>
          <w:right w:val="single" w:sz="8" w:space="0" w:color="171717"/>
        </w:tcBorders>
      </w:tcPr>
    </w:tblStylePr>
    <w:tblStylePr w:type="band1Horz">
      <w:tblPr/>
      <w:tcPr>
        <w:tcBorders>
          <w:top w:val="single" w:sz="8" w:space="0" w:color="171717"/>
          <w:left w:val="single" w:sz="8" w:space="0" w:color="171717"/>
          <w:bottom w:val="single" w:sz="8" w:space="0" w:color="171717"/>
          <w:right w:val="single" w:sz="8" w:space="0" w:color="171717"/>
        </w:tcBorders>
      </w:tcPr>
    </w:tblStylePr>
  </w:style>
  <w:style w:type="table" w:styleId="Cuadrculaclara-nfasis4">
    <w:name w:val="Light Grid Accent 4"/>
    <w:basedOn w:val="Tablanormal"/>
    <w:uiPriority w:val="62"/>
    <w:rsid w:val="007223AA"/>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Sombreadomedio21">
    <w:name w:val="Sombreado medio 21"/>
    <w:basedOn w:val="Tablanormal"/>
    <w:uiPriority w:val="64"/>
    <w:rsid w:val="007223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7171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171717"/>
      </w:tcPr>
    </w:tblStylePr>
    <w:tblStylePr w:type="lastCol">
      <w:rPr>
        <w:b/>
        <w:bCs/>
        <w:color w:val="FFFFFF"/>
      </w:rPr>
      <w:tblPr/>
      <w:tcPr>
        <w:tcBorders>
          <w:left w:val="nil"/>
          <w:right w:val="nil"/>
          <w:insideH w:val="nil"/>
          <w:insideV w:val="nil"/>
        </w:tcBorders>
        <w:shd w:val="clear" w:color="auto" w:fill="17171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1">
    <w:name w:val="Lista media 21"/>
    <w:basedOn w:val="Tablanormal"/>
    <w:uiPriority w:val="66"/>
    <w:rsid w:val="007223AA"/>
    <w:rPr>
      <w:rFonts w:ascii="Cambria" w:eastAsia="Times New Roman" w:hAnsi="Cambria"/>
      <w:color w:val="171717"/>
    </w:rPr>
    <w:tblPr>
      <w:tblStyleRowBandSize w:val="1"/>
      <w:tblStyleColBandSize w:val="1"/>
      <w:tblBorders>
        <w:top w:val="single" w:sz="8" w:space="0" w:color="171717"/>
        <w:left w:val="single" w:sz="8" w:space="0" w:color="171717"/>
        <w:bottom w:val="single" w:sz="8" w:space="0" w:color="171717"/>
        <w:right w:val="single" w:sz="8" w:space="0" w:color="171717"/>
      </w:tblBorders>
    </w:tblPr>
    <w:tblStylePr w:type="firstRow">
      <w:rPr>
        <w:sz w:val="24"/>
        <w:szCs w:val="24"/>
      </w:rPr>
      <w:tblPr/>
      <w:tcPr>
        <w:tcBorders>
          <w:top w:val="nil"/>
          <w:left w:val="nil"/>
          <w:bottom w:val="single" w:sz="24" w:space="0" w:color="171717"/>
          <w:right w:val="nil"/>
          <w:insideH w:val="nil"/>
          <w:insideV w:val="nil"/>
        </w:tcBorders>
        <w:shd w:val="clear" w:color="auto" w:fill="FFFFFF"/>
      </w:tcPr>
    </w:tblStylePr>
    <w:tblStylePr w:type="lastRow">
      <w:tblPr/>
      <w:tcPr>
        <w:tcBorders>
          <w:top w:val="single" w:sz="8" w:space="0" w:color="171717"/>
          <w:left w:val="nil"/>
          <w:bottom w:val="nil"/>
          <w:right w:val="nil"/>
          <w:insideH w:val="nil"/>
          <w:insideV w:val="nil"/>
        </w:tcBorders>
        <w:shd w:val="clear" w:color="auto" w:fill="FFFFFF"/>
      </w:tcPr>
    </w:tblStylePr>
    <w:tblStylePr w:type="firstCol">
      <w:tblPr/>
      <w:tcPr>
        <w:tcBorders>
          <w:top w:val="nil"/>
          <w:left w:val="nil"/>
          <w:bottom w:val="nil"/>
          <w:right w:val="single" w:sz="8" w:space="0" w:color="171717"/>
          <w:insideH w:val="nil"/>
          <w:insideV w:val="nil"/>
        </w:tcBorders>
        <w:shd w:val="clear" w:color="auto" w:fill="FFFFFF"/>
      </w:tcPr>
    </w:tblStylePr>
    <w:tblStylePr w:type="lastCol">
      <w:tblPr/>
      <w:tcPr>
        <w:tcBorders>
          <w:top w:val="nil"/>
          <w:left w:val="single" w:sz="8" w:space="0" w:color="17171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5C5C5"/>
      </w:tcPr>
    </w:tblStylePr>
    <w:tblStylePr w:type="band1Horz">
      <w:tblPr/>
      <w:tcPr>
        <w:tcBorders>
          <w:top w:val="nil"/>
          <w:bottom w:val="nil"/>
          <w:insideH w:val="nil"/>
          <w:insideV w:val="nil"/>
        </w:tcBorders>
        <w:shd w:val="clear" w:color="auto" w:fill="C5C5C5"/>
      </w:tcPr>
    </w:tblStylePr>
    <w:tblStylePr w:type="nwCell">
      <w:tblPr/>
      <w:tcPr>
        <w:shd w:val="clear" w:color="auto" w:fill="FFFFFF"/>
      </w:tcPr>
    </w:tblStylePr>
    <w:tblStylePr w:type="swCell">
      <w:tblPr/>
      <w:tcPr>
        <w:tcBorders>
          <w:top w:val="nil"/>
        </w:tcBorders>
      </w:tcPr>
    </w:tblStylePr>
  </w:style>
  <w:style w:type="table" w:customStyle="1" w:styleId="Tablaconcuadrcula3">
    <w:name w:val="Tabla con cuadrícula3"/>
    <w:basedOn w:val="Tablanormal"/>
    <w:next w:val="Tablaconcuadrcula"/>
    <w:uiPriority w:val="59"/>
    <w:rsid w:val="00722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1">
    <w:name w:val="Sombreado medio 11"/>
    <w:basedOn w:val="Tablanormal"/>
    <w:uiPriority w:val="63"/>
    <w:rsid w:val="007223AA"/>
    <w:tblPr>
      <w:tblStyleRowBandSize w:val="1"/>
      <w:tblStyleColBandSize w:val="1"/>
      <w:tblBorders>
        <w:top w:val="single" w:sz="8" w:space="0" w:color="515151"/>
        <w:left w:val="single" w:sz="8" w:space="0" w:color="515151"/>
        <w:bottom w:val="single" w:sz="8" w:space="0" w:color="515151"/>
        <w:right w:val="single" w:sz="8" w:space="0" w:color="515151"/>
        <w:insideH w:val="single" w:sz="8" w:space="0" w:color="515151"/>
      </w:tblBorders>
    </w:tblPr>
    <w:tblStylePr w:type="firstRow">
      <w:pPr>
        <w:spacing w:before="0" w:after="0" w:line="240" w:lineRule="auto"/>
      </w:pPr>
      <w:rPr>
        <w:b/>
        <w:bCs/>
        <w:color w:val="FFFFFF"/>
      </w:rPr>
      <w:tblPr/>
      <w:tcPr>
        <w:tcBorders>
          <w:top w:val="single" w:sz="8" w:space="0" w:color="515151"/>
          <w:left w:val="single" w:sz="8" w:space="0" w:color="515151"/>
          <w:bottom w:val="single" w:sz="8" w:space="0" w:color="515151"/>
          <w:right w:val="single" w:sz="8" w:space="0" w:color="515151"/>
          <w:insideH w:val="nil"/>
          <w:insideV w:val="nil"/>
        </w:tcBorders>
        <w:shd w:val="clear" w:color="auto" w:fill="171717"/>
      </w:tcPr>
    </w:tblStylePr>
    <w:tblStylePr w:type="lastRow">
      <w:pPr>
        <w:spacing w:before="0" w:after="0" w:line="240" w:lineRule="auto"/>
      </w:pPr>
      <w:rPr>
        <w:b/>
        <w:bCs/>
      </w:rPr>
      <w:tblPr/>
      <w:tcPr>
        <w:tcBorders>
          <w:top w:val="double" w:sz="6" w:space="0" w:color="515151"/>
          <w:left w:val="single" w:sz="8" w:space="0" w:color="515151"/>
          <w:bottom w:val="single" w:sz="8" w:space="0" w:color="515151"/>
          <w:right w:val="single" w:sz="8" w:space="0" w:color="515151"/>
          <w:insideH w:val="nil"/>
          <w:insideV w:val="nil"/>
        </w:tcBorders>
      </w:tcPr>
    </w:tblStylePr>
    <w:tblStylePr w:type="firstCol">
      <w:rPr>
        <w:b/>
        <w:bCs/>
      </w:rPr>
    </w:tblStylePr>
    <w:tblStylePr w:type="lastCol">
      <w:rPr>
        <w:b/>
        <w:bCs/>
      </w:rPr>
    </w:tblStylePr>
    <w:tblStylePr w:type="band1Vert">
      <w:tblPr/>
      <w:tcPr>
        <w:shd w:val="clear" w:color="auto" w:fill="C5C5C5"/>
      </w:tcPr>
    </w:tblStylePr>
    <w:tblStylePr w:type="band1Horz">
      <w:tblPr/>
      <w:tcPr>
        <w:tcBorders>
          <w:insideH w:val="nil"/>
          <w:insideV w:val="nil"/>
        </w:tcBorders>
        <w:shd w:val="clear" w:color="auto" w:fill="C5C5C5"/>
      </w:tcPr>
    </w:tblStylePr>
    <w:tblStylePr w:type="band2Horz">
      <w:tblPr/>
      <w:tcPr>
        <w:tcBorders>
          <w:insideH w:val="nil"/>
          <w:insideV w:val="nil"/>
        </w:tcBorders>
      </w:tcPr>
    </w:tblStylePr>
  </w:style>
  <w:style w:type="table" w:customStyle="1" w:styleId="Cuadrculaclara1">
    <w:name w:val="Cuadrícula clara1"/>
    <w:basedOn w:val="Tablanormal"/>
    <w:uiPriority w:val="62"/>
    <w:rsid w:val="007223AA"/>
    <w:tblPr>
      <w:tblStyleRowBandSize w:val="1"/>
      <w:tblStyleColBandSize w:val="1"/>
      <w:tblBorders>
        <w:top w:val="single" w:sz="8" w:space="0" w:color="171717"/>
        <w:left w:val="single" w:sz="8" w:space="0" w:color="171717"/>
        <w:bottom w:val="single" w:sz="8" w:space="0" w:color="171717"/>
        <w:right w:val="single" w:sz="8" w:space="0" w:color="171717"/>
        <w:insideH w:val="single" w:sz="8" w:space="0" w:color="171717"/>
        <w:insideV w:val="single" w:sz="8" w:space="0" w:color="171717"/>
      </w:tblBorders>
    </w:tblPr>
    <w:tblStylePr w:type="firstRow">
      <w:pPr>
        <w:spacing w:before="0" w:after="0" w:line="240" w:lineRule="auto"/>
      </w:pPr>
      <w:rPr>
        <w:rFonts w:ascii="Cambria" w:eastAsia="Times New Roman" w:hAnsi="Cambria" w:cs="Times New Roman"/>
        <w:b/>
        <w:bCs/>
      </w:rPr>
      <w:tblPr/>
      <w:tcPr>
        <w:tcBorders>
          <w:top w:val="single" w:sz="8" w:space="0" w:color="171717"/>
          <w:left w:val="single" w:sz="8" w:space="0" w:color="171717"/>
          <w:bottom w:val="single" w:sz="18" w:space="0" w:color="171717"/>
          <w:right w:val="single" w:sz="8" w:space="0" w:color="171717"/>
          <w:insideH w:val="nil"/>
          <w:insideV w:val="single" w:sz="8" w:space="0" w:color="171717"/>
        </w:tcBorders>
      </w:tcPr>
    </w:tblStylePr>
    <w:tblStylePr w:type="lastRow">
      <w:pPr>
        <w:spacing w:before="0" w:after="0" w:line="240" w:lineRule="auto"/>
      </w:pPr>
      <w:rPr>
        <w:rFonts w:ascii="Cambria" w:eastAsia="Times New Roman" w:hAnsi="Cambria" w:cs="Times New Roman"/>
        <w:b/>
        <w:bCs/>
      </w:rPr>
      <w:tblPr/>
      <w:tcPr>
        <w:tcBorders>
          <w:top w:val="double" w:sz="6" w:space="0" w:color="171717"/>
          <w:left w:val="single" w:sz="8" w:space="0" w:color="171717"/>
          <w:bottom w:val="single" w:sz="8" w:space="0" w:color="171717"/>
          <w:right w:val="single" w:sz="8" w:space="0" w:color="171717"/>
          <w:insideH w:val="nil"/>
          <w:insideV w:val="single" w:sz="8" w:space="0" w:color="171717"/>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171717"/>
          <w:left w:val="single" w:sz="8" w:space="0" w:color="171717"/>
          <w:bottom w:val="single" w:sz="8" w:space="0" w:color="171717"/>
          <w:right w:val="single" w:sz="8" w:space="0" w:color="171717"/>
        </w:tcBorders>
      </w:tcPr>
    </w:tblStylePr>
    <w:tblStylePr w:type="band1Vert">
      <w:tblPr/>
      <w:tcPr>
        <w:tcBorders>
          <w:top w:val="single" w:sz="8" w:space="0" w:color="171717"/>
          <w:left w:val="single" w:sz="8" w:space="0" w:color="171717"/>
          <w:bottom w:val="single" w:sz="8" w:space="0" w:color="171717"/>
          <w:right w:val="single" w:sz="8" w:space="0" w:color="171717"/>
        </w:tcBorders>
        <w:shd w:val="clear" w:color="auto" w:fill="C5C5C5"/>
      </w:tcPr>
    </w:tblStylePr>
    <w:tblStylePr w:type="band1Horz">
      <w:tblPr/>
      <w:tcPr>
        <w:tcBorders>
          <w:top w:val="single" w:sz="8" w:space="0" w:color="171717"/>
          <w:left w:val="single" w:sz="8" w:space="0" w:color="171717"/>
          <w:bottom w:val="single" w:sz="8" w:space="0" w:color="171717"/>
          <w:right w:val="single" w:sz="8" w:space="0" w:color="171717"/>
          <w:insideV w:val="single" w:sz="8" w:space="0" w:color="171717"/>
        </w:tcBorders>
        <w:shd w:val="clear" w:color="auto" w:fill="C5C5C5"/>
      </w:tcPr>
    </w:tblStylePr>
    <w:tblStylePr w:type="band2Horz">
      <w:tblPr/>
      <w:tcPr>
        <w:tcBorders>
          <w:top w:val="single" w:sz="8" w:space="0" w:color="171717"/>
          <w:left w:val="single" w:sz="8" w:space="0" w:color="171717"/>
          <w:bottom w:val="single" w:sz="8" w:space="0" w:color="171717"/>
          <w:right w:val="single" w:sz="8" w:space="0" w:color="171717"/>
          <w:insideV w:val="single" w:sz="8" w:space="0" w:color="171717"/>
        </w:tcBorders>
      </w:tcPr>
    </w:tblStylePr>
  </w:style>
  <w:style w:type="table" w:customStyle="1" w:styleId="Listamedia11">
    <w:name w:val="Lista media 11"/>
    <w:basedOn w:val="Tablanormal"/>
    <w:uiPriority w:val="65"/>
    <w:rsid w:val="007223AA"/>
    <w:rPr>
      <w:color w:val="171717"/>
    </w:rPr>
    <w:tblPr>
      <w:tblStyleRowBandSize w:val="1"/>
      <w:tblStyleColBandSize w:val="1"/>
      <w:tblBorders>
        <w:top w:val="single" w:sz="8" w:space="0" w:color="171717"/>
        <w:bottom w:val="single" w:sz="8" w:space="0" w:color="171717"/>
      </w:tblBorders>
    </w:tblPr>
    <w:tblStylePr w:type="firstRow">
      <w:rPr>
        <w:rFonts w:ascii="Cambria" w:eastAsia="Times New Roman" w:hAnsi="Cambria" w:cs="Times New Roman"/>
      </w:rPr>
      <w:tblPr/>
      <w:tcPr>
        <w:tcBorders>
          <w:top w:val="nil"/>
          <w:bottom w:val="single" w:sz="8" w:space="0" w:color="171717"/>
        </w:tcBorders>
      </w:tcPr>
    </w:tblStylePr>
    <w:tblStylePr w:type="lastRow">
      <w:rPr>
        <w:b/>
        <w:bCs/>
        <w:color w:val="1F497D"/>
      </w:rPr>
      <w:tblPr/>
      <w:tcPr>
        <w:tcBorders>
          <w:top w:val="single" w:sz="8" w:space="0" w:color="171717"/>
          <w:bottom w:val="single" w:sz="8" w:space="0" w:color="171717"/>
        </w:tcBorders>
      </w:tcPr>
    </w:tblStylePr>
    <w:tblStylePr w:type="firstCol">
      <w:rPr>
        <w:b/>
        <w:bCs/>
      </w:rPr>
    </w:tblStylePr>
    <w:tblStylePr w:type="lastCol">
      <w:rPr>
        <w:b/>
        <w:bCs/>
      </w:rPr>
      <w:tblPr/>
      <w:tcPr>
        <w:tcBorders>
          <w:top w:val="single" w:sz="8" w:space="0" w:color="171717"/>
          <w:bottom w:val="single" w:sz="8" w:space="0" w:color="171717"/>
        </w:tcBorders>
      </w:tcPr>
    </w:tblStylePr>
    <w:tblStylePr w:type="band1Vert">
      <w:tblPr/>
      <w:tcPr>
        <w:shd w:val="clear" w:color="auto" w:fill="C5C5C5"/>
      </w:tcPr>
    </w:tblStylePr>
    <w:tblStylePr w:type="band1Horz">
      <w:tblPr/>
      <w:tcPr>
        <w:shd w:val="clear" w:color="auto" w:fill="C5C5C5"/>
      </w:tcPr>
    </w:tblStylePr>
  </w:style>
  <w:style w:type="table" w:customStyle="1" w:styleId="Cuadrculavistosa1">
    <w:name w:val="Cuadrícula vistosa1"/>
    <w:basedOn w:val="Tablanormal"/>
    <w:uiPriority w:val="73"/>
    <w:rsid w:val="007223AA"/>
    <w:rPr>
      <w:color w:val="171717"/>
    </w:rPr>
    <w:tblPr>
      <w:tblStyleRowBandSize w:val="1"/>
      <w:tblStyleColBandSize w:val="1"/>
      <w:tblBorders>
        <w:insideH w:val="single" w:sz="4" w:space="0" w:color="FFFFFF"/>
      </w:tblBorders>
    </w:tblPr>
    <w:tcPr>
      <w:shd w:val="clear" w:color="auto" w:fill="D0D0D0"/>
    </w:tcPr>
    <w:tblStylePr w:type="firstRow">
      <w:rPr>
        <w:b/>
        <w:bCs/>
      </w:rPr>
      <w:tblPr/>
      <w:tcPr>
        <w:shd w:val="clear" w:color="auto" w:fill="A2A2A2"/>
      </w:tcPr>
    </w:tblStylePr>
    <w:tblStylePr w:type="lastRow">
      <w:rPr>
        <w:b/>
        <w:bCs/>
        <w:color w:val="171717"/>
      </w:rPr>
      <w:tblPr/>
      <w:tcPr>
        <w:shd w:val="clear" w:color="auto" w:fill="A2A2A2"/>
      </w:tcPr>
    </w:tblStylePr>
    <w:tblStylePr w:type="firstCol">
      <w:rPr>
        <w:color w:val="FFFFFF"/>
      </w:rPr>
      <w:tblPr/>
      <w:tcPr>
        <w:shd w:val="clear" w:color="auto" w:fill="111111"/>
      </w:tcPr>
    </w:tblStylePr>
    <w:tblStylePr w:type="lastCol">
      <w:rPr>
        <w:color w:val="FFFFFF"/>
      </w:rPr>
      <w:tblPr/>
      <w:tcPr>
        <w:shd w:val="clear" w:color="auto" w:fill="111111"/>
      </w:tcPr>
    </w:tblStylePr>
    <w:tblStylePr w:type="band1Vert">
      <w:tblPr/>
      <w:tcPr>
        <w:shd w:val="clear" w:color="auto" w:fill="8B8B8B"/>
      </w:tcPr>
    </w:tblStylePr>
    <w:tblStylePr w:type="band1Horz">
      <w:tblPr/>
      <w:tcPr>
        <w:shd w:val="clear" w:color="auto" w:fill="8B8B8B"/>
      </w:tcPr>
    </w:tblStylePr>
  </w:style>
  <w:style w:type="table" w:customStyle="1" w:styleId="Tablaconcuadrcula4">
    <w:name w:val="Tabla con cuadrícula4"/>
    <w:basedOn w:val="Tablanormal"/>
    <w:next w:val="Tablaconcuadrcula"/>
    <w:uiPriority w:val="59"/>
    <w:rsid w:val="00121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Normal"/>
    <w:next w:val="Normal"/>
    <w:rsid w:val="00925260"/>
    <w:pPr>
      <w:keepNext/>
      <w:spacing w:before="240" w:after="180" w:line="240" w:lineRule="auto"/>
    </w:pPr>
    <w:rPr>
      <w:rFonts w:ascii="Arial" w:eastAsia="Times New Roman" w:hAnsi="Arial"/>
      <w:b/>
      <w:sz w:val="32"/>
      <w:szCs w:val="24"/>
      <w:lang w:val="pt-PT" w:eastAsia="pt-PT"/>
    </w:rPr>
  </w:style>
  <w:style w:type="character" w:customStyle="1" w:styleId="gt-icon-text1">
    <w:name w:val="gt-icon-text1"/>
    <w:rsid w:val="00925260"/>
    <w:rPr>
      <w:strike w:val="0"/>
      <w:dstrike w:val="0"/>
      <w:color w:val="1111CC"/>
      <w:u w:val="none"/>
      <w:effect w:val="none"/>
    </w:rPr>
  </w:style>
  <w:style w:type="character" w:customStyle="1" w:styleId="shorttext">
    <w:name w:val="short_text"/>
    <w:basedOn w:val="Fuentedeprrafopredeter"/>
    <w:rsid w:val="00925260"/>
  </w:style>
  <w:style w:type="character" w:customStyle="1" w:styleId="atn">
    <w:name w:val="atn"/>
    <w:basedOn w:val="Fuentedeprrafopredeter"/>
    <w:rsid w:val="00925260"/>
  </w:style>
  <w:style w:type="paragraph" w:customStyle="1" w:styleId="equation">
    <w:name w:val="equation"/>
    <w:basedOn w:val="Normal"/>
    <w:next w:val="Normal"/>
    <w:link w:val="equationCarcter"/>
    <w:rsid w:val="00925260"/>
    <w:pPr>
      <w:spacing w:before="120" w:after="120" w:line="240" w:lineRule="auto"/>
      <w:jc w:val="center"/>
    </w:pPr>
    <w:rPr>
      <w:rFonts w:ascii="Times New Roman" w:eastAsia="Times New Roman" w:hAnsi="Times New Roman"/>
      <w:sz w:val="24"/>
      <w:szCs w:val="24"/>
      <w:lang w:val="pt-PT" w:eastAsia="pt-PT"/>
    </w:rPr>
  </w:style>
  <w:style w:type="character" w:customStyle="1" w:styleId="equationCarcter">
    <w:name w:val="equation Carácter"/>
    <w:link w:val="equation"/>
    <w:rsid w:val="00925260"/>
    <w:rPr>
      <w:rFonts w:ascii="Times New Roman" w:eastAsia="Times New Roman" w:hAnsi="Times New Roman" w:cs="Times New Roman"/>
      <w:sz w:val="24"/>
      <w:szCs w:val="24"/>
      <w:lang w:val="pt-PT" w:eastAsia="pt-PT"/>
    </w:rPr>
  </w:style>
  <w:style w:type="character" w:customStyle="1" w:styleId="hpsatn">
    <w:name w:val="hps atn"/>
    <w:basedOn w:val="Fuentedeprrafopredeter"/>
    <w:rsid w:val="00925260"/>
  </w:style>
  <w:style w:type="character" w:customStyle="1" w:styleId="Ttulo5Car">
    <w:name w:val="Título 5 Car"/>
    <w:link w:val="Ttulo5"/>
    <w:uiPriority w:val="9"/>
    <w:rsid w:val="00C33C9A"/>
    <w:rPr>
      <w:rFonts w:ascii="Times New Roman" w:eastAsia="Times New Roman" w:hAnsi="Times New Roman" w:cs="Times New Roman"/>
      <w:b/>
      <w:bCs/>
      <w:color w:val="000000"/>
      <w:sz w:val="20"/>
      <w:szCs w:val="20"/>
      <w:lang w:eastAsia="es-ES"/>
    </w:rPr>
  </w:style>
  <w:style w:type="numbering" w:customStyle="1" w:styleId="Sinlista2">
    <w:name w:val="Sin lista2"/>
    <w:next w:val="Sinlista"/>
    <w:uiPriority w:val="99"/>
    <w:semiHidden/>
    <w:unhideWhenUsed/>
    <w:rsid w:val="00C33C9A"/>
  </w:style>
  <w:style w:type="character" w:customStyle="1" w:styleId="fwb">
    <w:name w:val="fwb"/>
    <w:basedOn w:val="Fuentedeprrafopredeter"/>
    <w:rsid w:val="00C33C9A"/>
  </w:style>
  <w:style w:type="table" w:styleId="Listamedia2-nfasis5">
    <w:name w:val="Medium List 2 Accent 5"/>
    <w:basedOn w:val="Tablanormal"/>
    <w:uiPriority w:val="66"/>
    <w:rsid w:val="00C33C9A"/>
    <w:rPr>
      <w:rFonts w:ascii="Cambria" w:eastAsia="Times New Roman" w:hAnsi="Cambria"/>
      <w:color w:val="171717"/>
      <w:lang w:val="es-N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customStyle="1" w:styleId="USCWorkshop">
    <w:name w:val="USC Workshop"/>
    <w:basedOn w:val="Normal"/>
    <w:link w:val="USCWorkshopCar"/>
    <w:qFormat/>
    <w:rsid w:val="00C33C9A"/>
    <w:pPr>
      <w:spacing w:after="0" w:line="240" w:lineRule="auto"/>
      <w:ind w:firstLine="391"/>
      <w:jc w:val="both"/>
    </w:pPr>
    <w:rPr>
      <w:rFonts w:ascii="Times New Roman" w:hAnsi="Times New Roman"/>
      <w:sz w:val="24"/>
      <w:szCs w:val="20"/>
      <w:lang w:val="es-NI"/>
    </w:rPr>
  </w:style>
  <w:style w:type="character" w:customStyle="1" w:styleId="USCWorkshopCar">
    <w:name w:val="USC Workshop Car"/>
    <w:link w:val="USCWorkshop"/>
    <w:rsid w:val="00C33C9A"/>
    <w:rPr>
      <w:rFonts w:ascii="Times New Roman" w:hAnsi="Times New Roman" w:cs="Calibri"/>
      <w:sz w:val="24"/>
      <w:lang w:val="es-NI"/>
    </w:rPr>
  </w:style>
  <w:style w:type="paragraph" w:customStyle="1" w:styleId="USCWorkshopFuente">
    <w:name w:val="USC Workshop Fuente"/>
    <w:basedOn w:val="Normal"/>
    <w:link w:val="USCWorkshopFuenteCar"/>
    <w:qFormat/>
    <w:rsid w:val="00C33C9A"/>
    <w:pPr>
      <w:tabs>
        <w:tab w:val="num" w:pos="0"/>
      </w:tabs>
      <w:spacing w:after="0" w:line="360" w:lineRule="auto"/>
      <w:jc w:val="both"/>
    </w:pPr>
    <w:rPr>
      <w:rFonts w:ascii="Times New Roman" w:eastAsia="Times New Roman" w:hAnsi="Times New Roman"/>
      <w:i/>
      <w:sz w:val="20"/>
      <w:szCs w:val="20"/>
      <w:lang w:val="es-ES" w:eastAsia="es-ES"/>
    </w:rPr>
  </w:style>
  <w:style w:type="character" w:customStyle="1" w:styleId="USCWorkshopFuenteCar">
    <w:name w:val="USC Workshop Fuente Car"/>
    <w:link w:val="USCWorkshopFuente"/>
    <w:rsid w:val="00C33C9A"/>
    <w:rPr>
      <w:rFonts w:ascii="Times New Roman" w:eastAsia="Times New Roman" w:hAnsi="Times New Roman" w:cs="Calibri"/>
      <w:i/>
      <w:sz w:val="20"/>
      <w:szCs w:val="20"/>
      <w:lang w:val="es-ES" w:eastAsia="es-ES"/>
    </w:rPr>
  </w:style>
  <w:style w:type="paragraph" w:customStyle="1" w:styleId="TesisMasterDRIE">
    <w:name w:val="Tesis Master DRIE"/>
    <w:basedOn w:val="Normal"/>
    <w:link w:val="TesisMasterDRIECar"/>
    <w:qFormat/>
    <w:rsid w:val="00C33C9A"/>
    <w:pPr>
      <w:spacing w:after="0" w:line="360" w:lineRule="auto"/>
      <w:ind w:firstLine="709"/>
      <w:jc w:val="both"/>
    </w:pPr>
    <w:rPr>
      <w:rFonts w:ascii="Times New Roman" w:eastAsia="Times New Roman" w:hAnsi="Times New Roman"/>
      <w:sz w:val="24"/>
      <w:szCs w:val="20"/>
      <w:lang w:val="es-ES" w:bidi="en-US"/>
    </w:rPr>
  </w:style>
  <w:style w:type="character" w:customStyle="1" w:styleId="TesisMasterDRIECar">
    <w:name w:val="Tesis Master DRIE Car"/>
    <w:link w:val="TesisMasterDRIE"/>
    <w:rsid w:val="00C33C9A"/>
    <w:rPr>
      <w:rFonts w:ascii="Times New Roman" w:eastAsia="Times New Roman" w:hAnsi="Times New Roman" w:cs="Times New Roman"/>
      <w:sz w:val="24"/>
      <w:szCs w:val="20"/>
      <w:lang w:val="es-ES" w:bidi="en-US"/>
    </w:rPr>
  </w:style>
  <w:style w:type="paragraph" w:styleId="Bibliografa">
    <w:name w:val="Bibliography"/>
    <w:basedOn w:val="Normal"/>
    <w:next w:val="Normal"/>
    <w:uiPriority w:val="37"/>
    <w:unhideWhenUsed/>
    <w:rsid w:val="00C33C9A"/>
    <w:pPr>
      <w:jc w:val="both"/>
    </w:pPr>
    <w:rPr>
      <w:rFonts w:ascii="Times New Roman" w:hAnsi="Times New Roman"/>
      <w:sz w:val="24"/>
      <w:lang w:val="es-NI"/>
    </w:rPr>
  </w:style>
  <w:style w:type="table" w:styleId="Listamedia2-nfasis1">
    <w:name w:val="Medium List 2 Accent 1"/>
    <w:basedOn w:val="Tablanormal"/>
    <w:uiPriority w:val="66"/>
    <w:rsid w:val="00C33C9A"/>
    <w:rPr>
      <w:rFonts w:ascii="Cambria" w:eastAsia="Times New Roman" w:hAnsi="Cambria"/>
      <w:color w:val="171717"/>
      <w:lang w:val="es-N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C33C9A"/>
    <w:rPr>
      <w:lang w:val="es-N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5">
    <w:name w:val="Tabla con cuadrícula5"/>
    <w:basedOn w:val="Tablanormal"/>
    <w:next w:val="Tablaconcuadrcula"/>
    <w:uiPriority w:val="59"/>
    <w:rsid w:val="00C33C9A"/>
    <w:rPr>
      <w:lang w:val="es-N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Normal"/>
    <w:link w:val="TablaCar"/>
    <w:qFormat/>
    <w:rsid w:val="00C33C9A"/>
    <w:pPr>
      <w:spacing w:after="0" w:line="360" w:lineRule="auto"/>
      <w:jc w:val="both"/>
    </w:pPr>
    <w:rPr>
      <w:rFonts w:ascii="Times New Roman" w:eastAsia="Times New Roman" w:hAnsi="Times New Roman"/>
      <w:b/>
      <w:color w:val="000000"/>
      <w:sz w:val="20"/>
      <w:szCs w:val="20"/>
      <w:lang w:val="es-AR" w:eastAsia="es-AR"/>
    </w:rPr>
  </w:style>
  <w:style w:type="character" w:customStyle="1" w:styleId="TablaCar">
    <w:name w:val="Tabla Car"/>
    <w:link w:val="Tabla"/>
    <w:rsid w:val="00C33C9A"/>
    <w:rPr>
      <w:rFonts w:ascii="Times New Roman" w:eastAsia="Times New Roman" w:hAnsi="Times New Roman" w:cs="Times New Roman"/>
      <w:b/>
      <w:color w:val="000000"/>
      <w:sz w:val="20"/>
      <w:szCs w:val="20"/>
      <w:lang w:val="es-AR" w:eastAsia="es-AR"/>
    </w:rPr>
  </w:style>
  <w:style w:type="numbering" w:customStyle="1" w:styleId="Sinlista3">
    <w:name w:val="Sin lista3"/>
    <w:next w:val="Sinlista"/>
    <w:semiHidden/>
    <w:rsid w:val="00344EC4"/>
  </w:style>
  <w:style w:type="numbering" w:customStyle="1" w:styleId="Sinlista4">
    <w:name w:val="Sin lista4"/>
    <w:next w:val="Sinlista"/>
    <w:uiPriority w:val="99"/>
    <w:semiHidden/>
    <w:unhideWhenUsed/>
    <w:rsid w:val="001B485B"/>
  </w:style>
  <w:style w:type="character" w:customStyle="1" w:styleId="Absatz-Standardschriftart">
    <w:name w:val="Absatz-Standardschriftart"/>
    <w:rsid w:val="001B485B"/>
  </w:style>
  <w:style w:type="character" w:customStyle="1" w:styleId="WW-Absatz-Standardschriftart">
    <w:name w:val="WW-Absatz-Standardschriftart"/>
    <w:rsid w:val="001B485B"/>
  </w:style>
  <w:style w:type="character" w:customStyle="1" w:styleId="WW-Absatz-Standardschriftart1">
    <w:name w:val="WW-Absatz-Standardschriftart1"/>
    <w:rsid w:val="001B485B"/>
  </w:style>
  <w:style w:type="character" w:customStyle="1" w:styleId="WW-Absatz-Standardschriftart11">
    <w:name w:val="WW-Absatz-Standardschriftart11"/>
    <w:rsid w:val="001B485B"/>
  </w:style>
  <w:style w:type="paragraph" w:customStyle="1" w:styleId="Heading">
    <w:name w:val="Heading"/>
    <w:basedOn w:val="Normal"/>
    <w:next w:val="Textoindependiente"/>
    <w:rsid w:val="001B485B"/>
    <w:pPr>
      <w:keepNext/>
      <w:widowControl w:val="0"/>
      <w:suppressAutoHyphens/>
      <w:spacing w:before="240" w:after="120" w:line="240" w:lineRule="auto"/>
    </w:pPr>
    <w:rPr>
      <w:rFonts w:ascii="Arial" w:eastAsia="Droid Sans Fallback" w:hAnsi="Arial" w:cs="FreeSans"/>
      <w:kern w:val="1"/>
      <w:sz w:val="28"/>
      <w:szCs w:val="28"/>
      <w:lang w:val="es-ES" w:eastAsia="zh-CN" w:bidi="hi-IN"/>
    </w:rPr>
  </w:style>
  <w:style w:type="paragraph" w:styleId="Lista">
    <w:name w:val="List"/>
    <w:basedOn w:val="Textoindependiente"/>
    <w:rsid w:val="001B485B"/>
    <w:pPr>
      <w:widowControl w:val="0"/>
      <w:suppressAutoHyphens/>
      <w:spacing w:after="120"/>
      <w:jc w:val="left"/>
    </w:pPr>
    <w:rPr>
      <w:rFonts w:eastAsia="Droid Sans Fallback" w:cs="FreeSans"/>
      <w:kern w:val="1"/>
      <w:lang w:eastAsia="zh-CN" w:bidi="hi-IN"/>
    </w:rPr>
  </w:style>
  <w:style w:type="paragraph" w:customStyle="1" w:styleId="Index">
    <w:name w:val="Index"/>
    <w:basedOn w:val="Normal"/>
    <w:rsid w:val="001B485B"/>
    <w:pPr>
      <w:widowControl w:val="0"/>
      <w:suppressLineNumbers/>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Prrafodelista1">
    <w:name w:val="Párrafo de lista1"/>
    <w:basedOn w:val="Normal"/>
    <w:rsid w:val="001B485B"/>
    <w:pPr>
      <w:widowControl w:val="0"/>
      <w:suppressAutoHyphens/>
      <w:spacing w:after="0" w:line="240" w:lineRule="auto"/>
      <w:ind w:left="720"/>
    </w:pPr>
    <w:rPr>
      <w:rFonts w:ascii="Times New Roman" w:eastAsia="Droid Sans Fallback" w:hAnsi="Times New Roman" w:cs="FreeSans"/>
      <w:kern w:val="1"/>
      <w:sz w:val="24"/>
      <w:szCs w:val="24"/>
      <w:lang w:val="es-ES" w:eastAsia="zh-CN" w:bidi="hi-IN"/>
    </w:rPr>
  </w:style>
  <w:style w:type="paragraph" w:customStyle="1" w:styleId="Objectwitharrow">
    <w:name w:val="Object with arrow"/>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Objectwithshadow">
    <w:name w:val="Object with shadow"/>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Objectwithoutfill">
    <w:name w:val="Object without fill"/>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Text">
    <w:name w:val="Text"/>
    <w:basedOn w:val="Epgrafe"/>
    <w:rsid w:val="001B485B"/>
    <w:pPr>
      <w:widowControl w:val="0"/>
      <w:suppressLineNumbers/>
      <w:suppressAutoHyphens/>
      <w:spacing w:before="120" w:after="120"/>
    </w:pPr>
    <w:rPr>
      <w:rFonts w:eastAsia="Droid Sans Fallback" w:cs="FreeSans"/>
      <w:b w:val="0"/>
      <w:bCs w:val="0"/>
      <w:i/>
      <w:iCs/>
      <w:kern w:val="1"/>
      <w:sz w:val="24"/>
      <w:szCs w:val="24"/>
      <w:lang w:eastAsia="zh-CN" w:bidi="hi-IN"/>
    </w:rPr>
  </w:style>
  <w:style w:type="paragraph" w:customStyle="1" w:styleId="Textbodyjustified">
    <w:name w:val="Text body justified"/>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styleId="Textoindependienteprimerasangra">
    <w:name w:val="Body Text First Indent"/>
    <w:basedOn w:val="Textoindependiente"/>
    <w:link w:val="TextoindependienteprimerasangraCar"/>
    <w:rsid w:val="001B485B"/>
    <w:pPr>
      <w:widowControl w:val="0"/>
      <w:suppressAutoHyphens/>
      <w:spacing w:after="120"/>
      <w:ind w:firstLine="283"/>
      <w:jc w:val="left"/>
    </w:pPr>
    <w:rPr>
      <w:rFonts w:eastAsia="Droid Sans Fallback" w:cs="FreeSans"/>
      <w:kern w:val="1"/>
      <w:lang w:eastAsia="zh-CN" w:bidi="hi-IN"/>
    </w:rPr>
  </w:style>
  <w:style w:type="character" w:customStyle="1" w:styleId="TextoindependienteprimerasangraCar">
    <w:name w:val="Texto independiente primera sangría Car"/>
    <w:link w:val="Textoindependienteprimerasangra"/>
    <w:rsid w:val="001B485B"/>
    <w:rPr>
      <w:rFonts w:ascii="Times New Roman" w:eastAsia="Droid Sans Fallback" w:hAnsi="Times New Roman" w:cs="FreeSans"/>
      <w:kern w:val="1"/>
      <w:sz w:val="24"/>
      <w:szCs w:val="24"/>
      <w:lang w:val="es-ES" w:eastAsia="zh-CN" w:bidi="hi-IN"/>
    </w:rPr>
  </w:style>
  <w:style w:type="paragraph" w:customStyle="1" w:styleId="Title1">
    <w:name w:val="Title1"/>
    <w:basedOn w:val="Normal"/>
    <w:rsid w:val="001B485B"/>
    <w:pPr>
      <w:widowControl w:val="0"/>
      <w:suppressAutoHyphens/>
      <w:spacing w:after="0" w:line="240" w:lineRule="auto"/>
      <w:jc w:val="center"/>
    </w:pPr>
    <w:rPr>
      <w:rFonts w:ascii="Times New Roman" w:eastAsia="Droid Sans Fallback" w:hAnsi="Times New Roman" w:cs="FreeSans"/>
      <w:kern w:val="1"/>
      <w:sz w:val="24"/>
      <w:szCs w:val="24"/>
      <w:lang w:val="es-ES" w:eastAsia="zh-CN" w:bidi="hi-IN"/>
    </w:rPr>
  </w:style>
  <w:style w:type="paragraph" w:customStyle="1" w:styleId="Title2">
    <w:name w:val="Title2"/>
    <w:basedOn w:val="Normal"/>
    <w:rsid w:val="001B485B"/>
    <w:pPr>
      <w:widowControl w:val="0"/>
      <w:suppressAutoHyphens/>
      <w:spacing w:before="57" w:after="57" w:line="240" w:lineRule="auto"/>
      <w:ind w:right="113"/>
      <w:jc w:val="center"/>
    </w:pPr>
    <w:rPr>
      <w:rFonts w:ascii="Times New Roman" w:eastAsia="Droid Sans Fallback" w:hAnsi="Times New Roman" w:cs="FreeSans"/>
      <w:kern w:val="1"/>
      <w:sz w:val="24"/>
      <w:szCs w:val="24"/>
      <w:lang w:val="es-ES" w:eastAsia="zh-CN" w:bidi="hi-IN"/>
    </w:rPr>
  </w:style>
  <w:style w:type="paragraph" w:customStyle="1" w:styleId="WW-Heading">
    <w:name w:val="WW-Heading"/>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Heading10">
    <w:name w:val="Heading1"/>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Heading2">
    <w:name w:val="Heading2"/>
    <w:basedOn w:val="Normal"/>
    <w:rsid w:val="001B485B"/>
    <w:pPr>
      <w:widowControl w:val="0"/>
      <w:suppressAutoHyphens/>
      <w:spacing w:before="238" w:after="119" w:line="240" w:lineRule="auto"/>
    </w:pPr>
    <w:rPr>
      <w:rFonts w:ascii="Times New Roman" w:eastAsia="Droid Sans Fallback" w:hAnsi="Times New Roman" w:cs="FreeSans"/>
      <w:kern w:val="1"/>
      <w:sz w:val="24"/>
      <w:szCs w:val="24"/>
      <w:lang w:val="es-ES" w:eastAsia="zh-CN" w:bidi="hi-IN"/>
    </w:rPr>
  </w:style>
  <w:style w:type="paragraph" w:customStyle="1" w:styleId="DimensionLine">
    <w:name w:val="Dimension Line"/>
    <w:basedOn w:val="Normal"/>
    <w:rsid w:val="001B485B"/>
    <w:pPr>
      <w:widowControl w:val="0"/>
      <w:suppressAutoHyphens/>
      <w:spacing w:after="0" w:line="240" w:lineRule="auto"/>
    </w:pPr>
    <w:rPr>
      <w:rFonts w:ascii="Times New Roman" w:eastAsia="Droid Sans Fallback" w:hAnsi="Times New Roman" w:cs="FreeSans"/>
      <w:kern w:val="1"/>
      <w:sz w:val="24"/>
      <w:szCs w:val="24"/>
      <w:lang w:val="es-ES" w:eastAsia="zh-CN" w:bidi="hi-IN"/>
    </w:rPr>
  </w:style>
  <w:style w:type="paragraph" w:customStyle="1" w:styleId="DefaultLTGliederung1">
    <w:name w:val="Default~LT~Gliederung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Droid Sans Fallback" w:eastAsia="Droid Sans Fallback" w:hAnsi="Droid Sans Fallback" w:cs="Droid Sans Fallback"/>
      <w:color w:val="000000"/>
      <w:sz w:val="64"/>
      <w:szCs w:val="64"/>
      <w:lang w:val="es-ES" w:eastAsia="zh-CN" w:bidi="hi-IN"/>
    </w:rPr>
  </w:style>
  <w:style w:type="paragraph" w:customStyle="1" w:styleId="DefaultLTGliederung2">
    <w:name w:val="Default~LT~Gliederung 2"/>
    <w:basedOn w:val="DefaultLTGliederung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DefaultLTGliederung3">
    <w:name w:val="Default~LT~Gliederung 3"/>
    <w:basedOn w:val="DefaultLTGliederung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DefaultLTGliederung4">
    <w:name w:val="Default~LT~Gliederung 4"/>
    <w:basedOn w:val="DefaultLTGliederung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DefaultLTGliederung5">
    <w:name w:val="Default~LT~Gliederung 5"/>
    <w:basedOn w:val="DefaultLTGliederung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DefaultLTGliederung6">
    <w:name w:val="Default~LT~Gliederung 6"/>
    <w:basedOn w:val="DefaultLTGliederung5"/>
    <w:rsid w:val="001B485B"/>
  </w:style>
  <w:style w:type="paragraph" w:customStyle="1" w:styleId="DefaultLTGliederung7">
    <w:name w:val="Default~LT~Gliederung 7"/>
    <w:basedOn w:val="DefaultLTGliederung6"/>
    <w:rsid w:val="001B485B"/>
  </w:style>
  <w:style w:type="paragraph" w:customStyle="1" w:styleId="DefaultLTGliederung8">
    <w:name w:val="Default~LT~Gliederung 8"/>
    <w:basedOn w:val="DefaultLTGliederung7"/>
    <w:rsid w:val="001B485B"/>
  </w:style>
  <w:style w:type="paragraph" w:customStyle="1" w:styleId="DefaultLTGliederung9">
    <w:name w:val="Default~LT~Gliederung 9"/>
    <w:basedOn w:val="DefaultLTGliederung8"/>
    <w:rsid w:val="001B485B"/>
  </w:style>
  <w:style w:type="paragraph" w:customStyle="1" w:styleId="DefaultLTTitel">
    <w:name w:val="Default~LT~Titel"/>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Droid Sans Fallback" w:eastAsia="Droid Sans Fallback" w:hAnsi="Droid Sans Fallback" w:cs="Droid Sans Fallback"/>
      <w:color w:val="000000"/>
      <w:sz w:val="88"/>
      <w:szCs w:val="88"/>
      <w:lang w:val="es-ES" w:eastAsia="zh-CN" w:bidi="hi-IN"/>
    </w:rPr>
  </w:style>
  <w:style w:type="paragraph" w:customStyle="1" w:styleId="DefaultLTUntertitel">
    <w:name w:val="Default~LT~Untertitel"/>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line="220" w:lineRule="auto"/>
      <w:ind w:left="540" w:hanging="540"/>
      <w:jc w:val="center"/>
    </w:pPr>
    <w:rPr>
      <w:rFonts w:ascii="Droid Sans Fallback" w:eastAsia="Droid Sans Fallback" w:hAnsi="Droid Sans Fallback" w:cs="Droid Sans Fallback"/>
      <w:color w:val="000000"/>
      <w:sz w:val="64"/>
      <w:szCs w:val="64"/>
      <w:lang w:val="es-ES" w:eastAsia="zh-CN" w:bidi="hi-IN"/>
    </w:rPr>
  </w:style>
  <w:style w:type="paragraph" w:customStyle="1" w:styleId="DefaultLTNotizen">
    <w:name w:val="Default~LT~Notizen"/>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sz w:val="24"/>
      <w:szCs w:val="24"/>
      <w:lang w:val="es-ES" w:eastAsia="zh-CN" w:bidi="hi-IN"/>
    </w:rPr>
  </w:style>
  <w:style w:type="paragraph" w:customStyle="1" w:styleId="DefaultLTHintergrundobjekte">
    <w:name w:val="Default~LT~Hintergrundobjekte"/>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pPr>
    <w:rPr>
      <w:rFonts w:ascii="Droid Sans Fallback" w:eastAsia="Droid Sans Fallback" w:hAnsi="Droid Sans Fallback" w:cs="Droid Sans Fallback"/>
      <w:color w:val="000000"/>
      <w:sz w:val="36"/>
      <w:szCs w:val="36"/>
      <w:lang w:val="es-ES" w:eastAsia="zh-CN" w:bidi="hi-IN"/>
    </w:rPr>
  </w:style>
  <w:style w:type="paragraph" w:customStyle="1" w:styleId="DefaultLTHintergrund">
    <w:name w:val="Default~LT~Hintergr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paragraph" w:customStyle="1" w:styleId="default0">
    <w:name w:val="default"/>
    <w:rsid w:val="001B485B"/>
    <w:pPr>
      <w:widowControl w:val="0"/>
      <w:suppressAutoHyphens/>
      <w:autoSpaceDE w:val="0"/>
      <w:spacing w:line="200" w:lineRule="atLeast"/>
    </w:pPr>
    <w:rPr>
      <w:rFonts w:ascii="FreeSans" w:eastAsia="FreeSans" w:hAnsi="FreeSans" w:cs="FreeSans"/>
      <w:sz w:val="36"/>
      <w:szCs w:val="36"/>
      <w:lang w:val="es-ES" w:eastAsia="zh-CN" w:bidi="hi-IN"/>
    </w:rPr>
  </w:style>
  <w:style w:type="paragraph" w:customStyle="1" w:styleId="gray1">
    <w:name w:val="gray1"/>
    <w:basedOn w:val="default0"/>
    <w:rsid w:val="001B485B"/>
  </w:style>
  <w:style w:type="paragraph" w:customStyle="1" w:styleId="gray2">
    <w:name w:val="gray2"/>
    <w:basedOn w:val="default0"/>
    <w:rsid w:val="001B485B"/>
  </w:style>
  <w:style w:type="paragraph" w:customStyle="1" w:styleId="gray3">
    <w:name w:val="gray3"/>
    <w:basedOn w:val="default0"/>
    <w:rsid w:val="001B485B"/>
  </w:style>
  <w:style w:type="paragraph" w:customStyle="1" w:styleId="bw1">
    <w:name w:val="bw1"/>
    <w:basedOn w:val="default0"/>
    <w:rsid w:val="001B485B"/>
  </w:style>
  <w:style w:type="paragraph" w:customStyle="1" w:styleId="bw2">
    <w:name w:val="bw2"/>
    <w:basedOn w:val="default0"/>
    <w:rsid w:val="001B485B"/>
  </w:style>
  <w:style w:type="paragraph" w:customStyle="1" w:styleId="bw3">
    <w:name w:val="bw3"/>
    <w:basedOn w:val="default0"/>
    <w:rsid w:val="001B485B"/>
  </w:style>
  <w:style w:type="paragraph" w:customStyle="1" w:styleId="orange1">
    <w:name w:val="orange1"/>
    <w:basedOn w:val="default0"/>
    <w:rsid w:val="001B485B"/>
  </w:style>
  <w:style w:type="paragraph" w:customStyle="1" w:styleId="orange2">
    <w:name w:val="orange2"/>
    <w:basedOn w:val="default0"/>
    <w:rsid w:val="001B485B"/>
  </w:style>
  <w:style w:type="paragraph" w:customStyle="1" w:styleId="orange3">
    <w:name w:val="orange3"/>
    <w:basedOn w:val="default0"/>
    <w:rsid w:val="001B485B"/>
  </w:style>
  <w:style w:type="paragraph" w:customStyle="1" w:styleId="turquise1">
    <w:name w:val="turquise1"/>
    <w:basedOn w:val="default0"/>
    <w:rsid w:val="001B485B"/>
  </w:style>
  <w:style w:type="paragraph" w:customStyle="1" w:styleId="turquise2">
    <w:name w:val="turquise2"/>
    <w:basedOn w:val="default0"/>
    <w:rsid w:val="001B485B"/>
  </w:style>
  <w:style w:type="paragraph" w:customStyle="1" w:styleId="turquise3">
    <w:name w:val="turquise3"/>
    <w:basedOn w:val="default0"/>
    <w:rsid w:val="001B485B"/>
  </w:style>
  <w:style w:type="paragraph" w:customStyle="1" w:styleId="blue1">
    <w:name w:val="blue1"/>
    <w:basedOn w:val="default0"/>
    <w:rsid w:val="001B485B"/>
  </w:style>
  <w:style w:type="paragraph" w:customStyle="1" w:styleId="blue2">
    <w:name w:val="blue2"/>
    <w:basedOn w:val="default0"/>
    <w:rsid w:val="001B485B"/>
  </w:style>
  <w:style w:type="paragraph" w:customStyle="1" w:styleId="blue3">
    <w:name w:val="blue3"/>
    <w:basedOn w:val="default0"/>
    <w:rsid w:val="001B485B"/>
  </w:style>
  <w:style w:type="paragraph" w:customStyle="1" w:styleId="sun1">
    <w:name w:val="sun1"/>
    <w:basedOn w:val="default0"/>
    <w:rsid w:val="001B485B"/>
  </w:style>
  <w:style w:type="paragraph" w:customStyle="1" w:styleId="sun2">
    <w:name w:val="sun2"/>
    <w:basedOn w:val="default0"/>
    <w:rsid w:val="001B485B"/>
  </w:style>
  <w:style w:type="paragraph" w:customStyle="1" w:styleId="sun3">
    <w:name w:val="sun3"/>
    <w:basedOn w:val="default0"/>
    <w:rsid w:val="001B485B"/>
  </w:style>
  <w:style w:type="paragraph" w:customStyle="1" w:styleId="earth1">
    <w:name w:val="earth1"/>
    <w:basedOn w:val="default0"/>
    <w:rsid w:val="001B485B"/>
  </w:style>
  <w:style w:type="paragraph" w:customStyle="1" w:styleId="earth2">
    <w:name w:val="earth2"/>
    <w:basedOn w:val="default0"/>
    <w:rsid w:val="001B485B"/>
  </w:style>
  <w:style w:type="paragraph" w:customStyle="1" w:styleId="earth3">
    <w:name w:val="earth3"/>
    <w:basedOn w:val="default0"/>
    <w:rsid w:val="001B485B"/>
  </w:style>
  <w:style w:type="paragraph" w:customStyle="1" w:styleId="green1">
    <w:name w:val="green1"/>
    <w:basedOn w:val="default0"/>
    <w:rsid w:val="001B485B"/>
  </w:style>
  <w:style w:type="paragraph" w:customStyle="1" w:styleId="green2">
    <w:name w:val="green2"/>
    <w:basedOn w:val="default0"/>
    <w:rsid w:val="001B485B"/>
  </w:style>
  <w:style w:type="paragraph" w:customStyle="1" w:styleId="green3">
    <w:name w:val="green3"/>
    <w:basedOn w:val="default0"/>
    <w:rsid w:val="001B485B"/>
  </w:style>
  <w:style w:type="paragraph" w:customStyle="1" w:styleId="seetang1">
    <w:name w:val="seetang1"/>
    <w:basedOn w:val="default0"/>
    <w:rsid w:val="001B485B"/>
  </w:style>
  <w:style w:type="paragraph" w:customStyle="1" w:styleId="seetang2">
    <w:name w:val="seetang2"/>
    <w:basedOn w:val="default0"/>
    <w:rsid w:val="001B485B"/>
  </w:style>
  <w:style w:type="paragraph" w:customStyle="1" w:styleId="seetang3">
    <w:name w:val="seetang3"/>
    <w:basedOn w:val="default0"/>
    <w:rsid w:val="001B485B"/>
  </w:style>
  <w:style w:type="paragraph" w:customStyle="1" w:styleId="lightblue1">
    <w:name w:val="lightblue1"/>
    <w:basedOn w:val="default0"/>
    <w:rsid w:val="001B485B"/>
  </w:style>
  <w:style w:type="paragraph" w:customStyle="1" w:styleId="lightblue2">
    <w:name w:val="lightblue2"/>
    <w:basedOn w:val="default0"/>
    <w:rsid w:val="001B485B"/>
  </w:style>
  <w:style w:type="paragraph" w:customStyle="1" w:styleId="lightblue3">
    <w:name w:val="lightblue3"/>
    <w:basedOn w:val="default0"/>
    <w:rsid w:val="001B485B"/>
  </w:style>
  <w:style w:type="paragraph" w:customStyle="1" w:styleId="yellow1">
    <w:name w:val="yellow1"/>
    <w:basedOn w:val="default0"/>
    <w:rsid w:val="001B485B"/>
  </w:style>
  <w:style w:type="paragraph" w:customStyle="1" w:styleId="yellow2">
    <w:name w:val="yellow2"/>
    <w:basedOn w:val="default0"/>
    <w:rsid w:val="001B485B"/>
  </w:style>
  <w:style w:type="paragraph" w:customStyle="1" w:styleId="yellow3">
    <w:name w:val="yellow3"/>
    <w:basedOn w:val="default0"/>
    <w:rsid w:val="001B485B"/>
  </w:style>
  <w:style w:type="paragraph" w:styleId="Subttulo">
    <w:name w:val="Subtitle"/>
    <w:basedOn w:val="Heading"/>
    <w:next w:val="Textoindependiente"/>
    <w:link w:val="SubttuloCar"/>
    <w:qFormat/>
    <w:rsid w:val="001B485B"/>
    <w:pPr>
      <w:jc w:val="center"/>
    </w:pPr>
    <w:rPr>
      <w:i/>
      <w:iCs/>
    </w:rPr>
  </w:style>
  <w:style w:type="character" w:customStyle="1" w:styleId="SubttuloCar">
    <w:name w:val="Subtítulo Car"/>
    <w:link w:val="Subttulo"/>
    <w:rsid w:val="001B485B"/>
    <w:rPr>
      <w:rFonts w:ascii="Arial" w:eastAsia="Droid Sans Fallback" w:hAnsi="Arial" w:cs="FreeSans"/>
      <w:i/>
      <w:iCs/>
      <w:kern w:val="1"/>
      <w:sz w:val="28"/>
      <w:szCs w:val="28"/>
      <w:lang w:val="es-ES" w:eastAsia="zh-CN" w:bidi="hi-IN"/>
    </w:rPr>
  </w:style>
  <w:style w:type="paragraph" w:customStyle="1" w:styleId="Backgroundobjects">
    <w:name w:val="Background objects"/>
    <w:rsid w:val="001B485B"/>
    <w:pPr>
      <w:widowControl w:val="0"/>
      <w:suppressAutoHyphens/>
      <w:autoSpaceDE w:val="0"/>
    </w:pPr>
    <w:rPr>
      <w:rFonts w:ascii="Times New Roman" w:eastAsia="Droid Sans Fallback" w:hAnsi="Times New Roman" w:cs="FreeSans"/>
      <w:kern w:val="1"/>
      <w:sz w:val="24"/>
      <w:szCs w:val="24"/>
      <w:lang w:val="es-ES" w:eastAsia="zh-CN" w:bidi="hi-IN"/>
    </w:rPr>
  </w:style>
  <w:style w:type="paragraph" w:customStyle="1" w:styleId="Background">
    <w:name w:val="Backgro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paragraph" w:customStyle="1" w:styleId="Notes">
    <w:name w:val="Notes"/>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kern w:val="1"/>
      <w:sz w:val="24"/>
      <w:szCs w:val="24"/>
      <w:lang w:val="es-ES" w:eastAsia="zh-CN" w:bidi="hi-IN"/>
    </w:rPr>
  </w:style>
  <w:style w:type="paragraph" w:customStyle="1" w:styleId="Outline1">
    <w:name w:val="Outline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Arial Unicode MS" w:eastAsia="Arial Unicode MS" w:hAnsi="Arial Unicode MS" w:cs="Arial Unicode MS"/>
      <w:color w:val="FFFFFF"/>
      <w:kern w:val="1"/>
      <w:sz w:val="64"/>
      <w:szCs w:val="64"/>
      <w:lang w:val="es-ES" w:eastAsia="zh-CN" w:bidi="hi-IN"/>
    </w:rPr>
  </w:style>
  <w:style w:type="paragraph" w:customStyle="1" w:styleId="Outline2">
    <w:name w:val="Outline 2"/>
    <w:basedOn w:val="Outline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Outline3">
    <w:name w:val="Outline 3"/>
    <w:basedOn w:val="Outline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Outline4">
    <w:name w:val="Outline 4"/>
    <w:basedOn w:val="Outline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Outline5">
    <w:name w:val="Outline 5"/>
    <w:basedOn w:val="Outline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Outline6">
    <w:name w:val="Outline 6"/>
    <w:basedOn w:val="Outline5"/>
    <w:rsid w:val="001B485B"/>
  </w:style>
  <w:style w:type="paragraph" w:customStyle="1" w:styleId="Outline7">
    <w:name w:val="Outline 7"/>
    <w:basedOn w:val="Outline6"/>
    <w:rsid w:val="001B485B"/>
  </w:style>
  <w:style w:type="paragraph" w:customStyle="1" w:styleId="Outline8">
    <w:name w:val="Outline 8"/>
    <w:basedOn w:val="Outline7"/>
    <w:rsid w:val="001B485B"/>
  </w:style>
  <w:style w:type="paragraph" w:customStyle="1" w:styleId="Outline9">
    <w:name w:val="Outline 9"/>
    <w:basedOn w:val="Outline8"/>
    <w:rsid w:val="001B485B"/>
  </w:style>
  <w:style w:type="paragraph" w:customStyle="1" w:styleId="Title1LTGliederung1">
    <w:name w:val="Title1~LT~Gliederung 1"/>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after="285" w:line="220" w:lineRule="auto"/>
      <w:ind w:left="540" w:hanging="540"/>
    </w:pPr>
    <w:rPr>
      <w:rFonts w:ascii="Arial Unicode MS" w:eastAsia="Arial Unicode MS" w:hAnsi="Arial Unicode MS" w:cs="Arial Unicode MS"/>
      <w:color w:val="FFFFFF"/>
      <w:kern w:val="1"/>
      <w:sz w:val="64"/>
      <w:szCs w:val="64"/>
      <w:lang w:val="es-ES" w:eastAsia="zh-CN" w:bidi="hi-IN"/>
    </w:rPr>
  </w:style>
  <w:style w:type="paragraph" w:customStyle="1" w:styleId="Title1LTGliederung2">
    <w:name w:val="Title1~LT~Gliederung 2"/>
    <w:basedOn w:val="Title1LTGliederung1"/>
    <w:rsid w:val="001B485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after="227"/>
      <w:ind w:left="1170" w:hanging="450"/>
    </w:pPr>
    <w:rPr>
      <w:sz w:val="56"/>
      <w:szCs w:val="56"/>
    </w:rPr>
  </w:style>
  <w:style w:type="paragraph" w:customStyle="1" w:styleId="Title1LTGliederung3">
    <w:name w:val="Title1~LT~Gliederung 3"/>
    <w:basedOn w:val="Title1LTGliederung2"/>
    <w:rsid w:val="001B485B"/>
    <w:pPr>
      <w:tabs>
        <w:tab w:val="clear" w:pos="-1170"/>
        <w:tab w:val="clear" w:pos="-925"/>
        <w:tab w:val="clear" w:pos="-218"/>
        <w:tab w:val="clear" w:pos="490"/>
        <w:tab w:val="clear" w:pos="1197"/>
        <w:tab w:val="clear" w:pos="1904"/>
        <w:tab w:val="clear" w:pos="2612"/>
        <w:tab w:val="clear" w:pos="3320"/>
        <w:tab w:val="clear" w:pos="4027"/>
        <w:tab w:val="clear" w:pos="4735"/>
        <w:tab w:val="clear" w:pos="5442"/>
        <w:tab w:val="clear" w:pos="6150"/>
        <w:tab w:val="clear" w:pos="6857"/>
        <w:tab w:val="clear" w:pos="7565"/>
        <w:tab w:val="clear" w:pos="8272"/>
        <w:tab w:val="clear" w:pos="8980"/>
        <w:tab w:val="clear" w:pos="9687"/>
        <w:tab w:val="clear" w:pos="10395"/>
        <w:tab w:val="clear" w:pos="11102"/>
        <w:tab w:val="clear" w:pos="11810"/>
        <w:tab w:val="clear" w:pos="12517"/>
        <w:tab w:val="left" w:pos="-1800"/>
        <w:tab w:val="left" w:pos="-1478"/>
        <w:tab w:val="left" w:pos="-770"/>
        <w:tab w:val="left" w:pos="-63"/>
        <w:tab w:val="left" w:pos="645"/>
        <w:tab w:val="left" w:pos="1352"/>
        <w:tab w:val="left" w:pos="2060"/>
        <w:tab w:val="left" w:pos="2767"/>
        <w:tab w:val="left" w:pos="3475"/>
        <w:tab w:val="left" w:pos="4182"/>
        <w:tab w:val="left" w:pos="4890"/>
        <w:tab w:val="left" w:pos="5597"/>
        <w:tab w:val="left" w:pos="6305"/>
        <w:tab w:val="left" w:pos="7012"/>
        <w:tab w:val="left" w:pos="7720"/>
        <w:tab w:val="left" w:pos="8427"/>
        <w:tab w:val="left" w:pos="9135"/>
        <w:tab w:val="left" w:pos="9842"/>
        <w:tab w:val="left" w:pos="10550"/>
        <w:tab w:val="left" w:pos="11257"/>
        <w:tab w:val="left" w:pos="11964"/>
      </w:tabs>
      <w:spacing w:after="170"/>
      <w:ind w:left="1800" w:hanging="360"/>
    </w:pPr>
    <w:rPr>
      <w:sz w:val="48"/>
      <w:szCs w:val="48"/>
    </w:rPr>
  </w:style>
  <w:style w:type="paragraph" w:customStyle="1" w:styleId="Title1LTGliederung4">
    <w:name w:val="Title1~LT~Gliederung 4"/>
    <w:basedOn w:val="Title1LTGliederung3"/>
    <w:rsid w:val="001B485B"/>
    <w:pPr>
      <w:tabs>
        <w:tab w:val="clear" w:pos="-1800"/>
        <w:tab w:val="clear" w:pos="-1478"/>
        <w:tab w:val="clear" w:pos="-770"/>
        <w:tab w:val="clear" w:pos="-63"/>
        <w:tab w:val="clear" w:pos="645"/>
        <w:tab w:val="clear" w:pos="1352"/>
        <w:tab w:val="clear" w:pos="2060"/>
        <w:tab w:val="clear" w:pos="2767"/>
        <w:tab w:val="clear" w:pos="3475"/>
        <w:tab w:val="clear" w:pos="4182"/>
        <w:tab w:val="clear" w:pos="4890"/>
        <w:tab w:val="clear" w:pos="5597"/>
        <w:tab w:val="clear" w:pos="6305"/>
        <w:tab w:val="clear" w:pos="7012"/>
        <w:tab w:val="clear" w:pos="7720"/>
        <w:tab w:val="clear" w:pos="8427"/>
        <w:tab w:val="clear" w:pos="9135"/>
        <w:tab w:val="clear" w:pos="9842"/>
        <w:tab w:val="clear" w:pos="10550"/>
        <w:tab w:val="clear" w:pos="11257"/>
        <w:tab w:val="clear" w:pos="11964"/>
        <w:tab w:val="left" w:pos="-2520"/>
        <w:tab w:val="left" w:pos="-2210"/>
        <w:tab w:val="left" w:pos="-1503"/>
        <w:tab w:val="left" w:pos="-795"/>
        <w:tab w:val="left" w:pos="-88"/>
        <w:tab w:val="left" w:pos="620"/>
        <w:tab w:val="left" w:pos="1327"/>
        <w:tab w:val="left" w:pos="2035"/>
        <w:tab w:val="left" w:pos="2742"/>
        <w:tab w:val="left" w:pos="3450"/>
        <w:tab w:val="left" w:pos="4157"/>
        <w:tab w:val="left" w:pos="4865"/>
        <w:tab w:val="left" w:pos="5572"/>
        <w:tab w:val="left" w:pos="6280"/>
        <w:tab w:val="left" w:pos="6987"/>
        <w:tab w:val="left" w:pos="7695"/>
        <w:tab w:val="left" w:pos="8402"/>
        <w:tab w:val="left" w:pos="9110"/>
        <w:tab w:val="left" w:pos="9817"/>
        <w:tab w:val="left" w:pos="10524"/>
        <w:tab w:val="left" w:pos="11232"/>
      </w:tabs>
      <w:spacing w:after="115"/>
      <w:ind w:left="2520"/>
    </w:pPr>
    <w:rPr>
      <w:sz w:val="40"/>
      <w:szCs w:val="40"/>
    </w:rPr>
  </w:style>
  <w:style w:type="paragraph" w:customStyle="1" w:styleId="Title1LTGliederung5">
    <w:name w:val="Title1~LT~Gliederung 5"/>
    <w:basedOn w:val="Title1LTGliederung4"/>
    <w:rsid w:val="001B485B"/>
    <w:pPr>
      <w:tabs>
        <w:tab w:val="clear" w:pos="-2520"/>
        <w:tab w:val="clear" w:pos="-2210"/>
        <w:tab w:val="clear" w:pos="-1503"/>
        <w:tab w:val="clear" w:pos="-795"/>
        <w:tab w:val="clear" w:pos="-88"/>
        <w:tab w:val="clear" w:pos="620"/>
        <w:tab w:val="clear" w:pos="1327"/>
        <w:tab w:val="clear" w:pos="2035"/>
        <w:tab w:val="clear" w:pos="2742"/>
        <w:tab w:val="clear" w:pos="3450"/>
        <w:tab w:val="clear" w:pos="4157"/>
        <w:tab w:val="clear" w:pos="4865"/>
        <w:tab w:val="clear" w:pos="5572"/>
        <w:tab w:val="clear" w:pos="6280"/>
        <w:tab w:val="clear" w:pos="6987"/>
        <w:tab w:val="clear" w:pos="7695"/>
        <w:tab w:val="clear" w:pos="8402"/>
        <w:tab w:val="clear" w:pos="9110"/>
        <w:tab w:val="clear" w:pos="9817"/>
        <w:tab w:val="clear" w:pos="10524"/>
        <w:tab w:val="clear" w:pos="11232"/>
        <w:tab w:val="left" w:pos="-3240"/>
        <w:tab w:val="left" w:pos="-2943"/>
        <w:tab w:val="left" w:pos="-2235"/>
        <w:tab w:val="left" w:pos="-1528"/>
        <w:tab w:val="left" w:pos="-820"/>
        <w:tab w:val="left" w:pos="-113"/>
        <w:tab w:val="left" w:pos="595"/>
        <w:tab w:val="left" w:pos="1302"/>
        <w:tab w:val="left" w:pos="2010"/>
        <w:tab w:val="left" w:pos="2717"/>
        <w:tab w:val="left" w:pos="3425"/>
        <w:tab w:val="left" w:pos="4132"/>
        <w:tab w:val="left" w:pos="4840"/>
        <w:tab w:val="left" w:pos="5547"/>
        <w:tab w:val="left" w:pos="6255"/>
        <w:tab w:val="left" w:pos="6962"/>
        <w:tab w:val="left" w:pos="7670"/>
        <w:tab w:val="left" w:pos="8377"/>
        <w:tab w:val="left" w:pos="9084"/>
        <w:tab w:val="left" w:pos="9792"/>
        <w:tab w:val="left" w:pos="10500"/>
      </w:tabs>
      <w:spacing w:after="57"/>
      <w:ind w:left="3240"/>
    </w:pPr>
  </w:style>
  <w:style w:type="paragraph" w:customStyle="1" w:styleId="Title1LTGliederung6">
    <w:name w:val="Title1~LT~Gliederung 6"/>
    <w:basedOn w:val="Title1LTGliederung5"/>
    <w:rsid w:val="001B485B"/>
  </w:style>
  <w:style w:type="paragraph" w:customStyle="1" w:styleId="Title1LTGliederung7">
    <w:name w:val="Title1~LT~Gliederung 7"/>
    <w:basedOn w:val="Title1LTGliederung6"/>
    <w:rsid w:val="001B485B"/>
  </w:style>
  <w:style w:type="paragraph" w:customStyle="1" w:styleId="Title1LTGliederung8">
    <w:name w:val="Title1~LT~Gliederung 8"/>
    <w:basedOn w:val="Title1LTGliederung7"/>
    <w:rsid w:val="001B485B"/>
  </w:style>
  <w:style w:type="paragraph" w:customStyle="1" w:styleId="Title1LTGliederung9">
    <w:name w:val="Title1~LT~Gliederung 9"/>
    <w:basedOn w:val="Title1LTGliederung8"/>
    <w:rsid w:val="001B485B"/>
  </w:style>
  <w:style w:type="paragraph" w:customStyle="1" w:styleId="Title1LTTitel">
    <w:name w:val="Title1~LT~Titel"/>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20" w:lineRule="auto"/>
      <w:jc w:val="center"/>
    </w:pPr>
    <w:rPr>
      <w:rFonts w:ascii="Arial Unicode MS" w:eastAsia="Arial Unicode MS" w:hAnsi="Arial Unicode MS" w:cs="Arial Unicode MS"/>
      <w:color w:val="FFFFFF"/>
      <w:kern w:val="1"/>
      <w:sz w:val="88"/>
      <w:szCs w:val="88"/>
      <w:lang w:val="es-ES" w:eastAsia="zh-CN" w:bidi="hi-IN"/>
    </w:rPr>
  </w:style>
  <w:style w:type="paragraph" w:customStyle="1" w:styleId="Title1LTUntertitel">
    <w:name w:val="Title1~LT~Untertitel"/>
    <w:rsid w:val="001B485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line="220" w:lineRule="auto"/>
      <w:ind w:left="540" w:hanging="540"/>
      <w:jc w:val="center"/>
    </w:pPr>
    <w:rPr>
      <w:rFonts w:ascii="Arial Unicode MS" w:eastAsia="Arial Unicode MS" w:hAnsi="Arial Unicode MS" w:cs="Arial Unicode MS"/>
      <w:color w:val="FFFFFF"/>
      <w:kern w:val="1"/>
      <w:sz w:val="64"/>
      <w:szCs w:val="64"/>
      <w:lang w:val="es-ES" w:eastAsia="zh-CN" w:bidi="hi-IN"/>
    </w:rPr>
  </w:style>
  <w:style w:type="paragraph" w:customStyle="1" w:styleId="Title1LTNotizen">
    <w:name w:val="Title1~LT~Notizen"/>
    <w:rsid w:val="001B485B"/>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FreeSans" w:eastAsia="FreeSans" w:hAnsi="FreeSans" w:cs="FreeSans"/>
      <w:color w:val="000000"/>
      <w:kern w:val="1"/>
      <w:sz w:val="24"/>
      <w:szCs w:val="24"/>
      <w:lang w:val="es-ES" w:eastAsia="zh-CN" w:bidi="hi-IN"/>
    </w:rPr>
  </w:style>
  <w:style w:type="paragraph" w:customStyle="1" w:styleId="Title1LTHintergrundobjekte">
    <w:name w:val="Title1~LT~Hintergrundobjekte"/>
    <w:rsid w:val="001B485B"/>
    <w:pPr>
      <w:widowControl w:val="0"/>
      <w:suppressAutoHyphens/>
      <w:autoSpaceDE w:val="0"/>
    </w:pPr>
    <w:rPr>
      <w:rFonts w:ascii="Times New Roman" w:eastAsia="Droid Sans Fallback" w:hAnsi="Times New Roman" w:cs="FreeSans"/>
      <w:kern w:val="1"/>
      <w:sz w:val="24"/>
      <w:szCs w:val="24"/>
      <w:lang w:val="es-ES" w:eastAsia="zh-CN" w:bidi="hi-IN"/>
    </w:rPr>
  </w:style>
  <w:style w:type="paragraph" w:customStyle="1" w:styleId="Title1LTHintergrund">
    <w:name w:val="Title1~LT~Hintergrund"/>
    <w:rsid w:val="001B485B"/>
    <w:pPr>
      <w:widowControl w:val="0"/>
      <w:suppressAutoHyphens/>
      <w:autoSpaceDE w:val="0"/>
      <w:jc w:val="center"/>
    </w:pPr>
    <w:rPr>
      <w:rFonts w:ascii="Times New Roman" w:eastAsia="Droid Sans Fallback" w:hAnsi="Times New Roman" w:cs="FreeSans"/>
      <w:sz w:val="24"/>
      <w:szCs w:val="24"/>
      <w:lang w:val="es-ES" w:eastAsia="zh-CN" w:bidi="hi-IN"/>
    </w:rPr>
  </w:style>
  <w:style w:type="numbering" w:customStyle="1" w:styleId="Sinlista5">
    <w:name w:val="Sin lista5"/>
    <w:next w:val="Sinlista"/>
    <w:uiPriority w:val="99"/>
    <w:semiHidden/>
    <w:unhideWhenUsed/>
    <w:rsid w:val="00201C4C"/>
  </w:style>
  <w:style w:type="character" w:customStyle="1" w:styleId="ft61">
    <w:name w:val="ft61"/>
    <w:rsid w:val="00201C4C"/>
    <w:rPr>
      <w:rFonts w:ascii="Times New Roman" w:hAnsi="Times New Roman" w:cs="Times New Roman" w:hint="default"/>
      <w:b w:val="0"/>
      <w:bCs w:val="0"/>
      <w:i w:val="0"/>
      <w:iCs w:val="0"/>
      <w:color w:val="000000"/>
      <w:sz w:val="12"/>
      <w:szCs w:val="12"/>
    </w:rPr>
  </w:style>
  <w:style w:type="character" w:customStyle="1" w:styleId="apple-style-span">
    <w:name w:val="apple-style-span"/>
    <w:rsid w:val="00201C4C"/>
  </w:style>
  <w:style w:type="numbering" w:customStyle="1" w:styleId="Sinlista6">
    <w:name w:val="Sin lista6"/>
    <w:next w:val="Sinlista"/>
    <w:uiPriority w:val="99"/>
    <w:semiHidden/>
    <w:unhideWhenUsed/>
    <w:rsid w:val="00485DDE"/>
  </w:style>
  <w:style w:type="character" w:customStyle="1" w:styleId="st1">
    <w:name w:val="st1"/>
    <w:rsid w:val="00485DDE"/>
  </w:style>
  <w:style w:type="table" w:customStyle="1" w:styleId="Tablaconcuadrcula6">
    <w:name w:val="Tabla con cuadrícula6"/>
    <w:basedOn w:val="Tablanormal"/>
    <w:next w:val="Tablaconcuadrcula"/>
    <w:uiPriority w:val="59"/>
    <w:rsid w:val="00485DDE"/>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safesenderemail1">
    <w:name w:val="unsafesenderemail1"/>
    <w:rsid w:val="00485DDE"/>
  </w:style>
  <w:style w:type="paragraph" w:customStyle="1" w:styleId="Normal10">
    <w:name w:val="Normal1"/>
    <w:rsid w:val="00485DDE"/>
    <w:pPr>
      <w:spacing w:after="200" w:line="276" w:lineRule="auto"/>
    </w:pPr>
    <w:rPr>
      <w:rFonts w:cs="Calibri"/>
      <w:color w:val="000000"/>
      <w:sz w:val="22"/>
      <w:szCs w:val="22"/>
    </w:rPr>
  </w:style>
  <w:style w:type="numbering" w:customStyle="1" w:styleId="Sinlista7">
    <w:name w:val="Sin lista7"/>
    <w:next w:val="Sinlista"/>
    <w:uiPriority w:val="99"/>
    <w:semiHidden/>
    <w:unhideWhenUsed/>
    <w:rsid w:val="002D5F57"/>
  </w:style>
  <w:style w:type="table" w:customStyle="1" w:styleId="Tablaconcuadrcula7">
    <w:name w:val="Tabla con cuadrícula7"/>
    <w:basedOn w:val="Tablanormal"/>
    <w:next w:val="Tablaconcuadrcula"/>
    <w:uiPriority w:val="59"/>
    <w:rsid w:val="002D5F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C812E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Sinlista"/>
    <w:uiPriority w:val="99"/>
    <w:semiHidden/>
    <w:unhideWhenUsed/>
    <w:rsid w:val="007739D6"/>
  </w:style>
  <w:style w:type="table" w:customStyle="1" w:styleId="Tablaconcuadrcula9">
    <w:name w:val="Tabla con cuadrícula9"/>
    <w:basedOn w:val="Tablanormal"/>
    <w:next w:val="Tablaconcuadrcula"/>
    <w:uiPriority w:val="59"/>
    <w:rsid w:val="004A2957"/>
    <w:rPr>
      <w:rFonts w:ascii="Cambria" w:eastAsia="Cambria" w:hAnsi="Cambria"/>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7Car">
    <w:name w:val="Título 7 Car"/>
    <w:basedOn w:val="Fuentedeprrafopredeter"/>
    <w:link w:val="Ttulo7"/>
    <w:uiPriority w:val="9"/>
    <w:rsid w:val="00C828E3"/>
    <w:rPr>
      <w:rFonts w:ascii="Cambria" w:eastAsia="Times New Roman" w:hAnsi="Cambria" w:cs="Times New Roman"/>
      <w:i/>
      <w:iCs/>
      <w:color w:val="404040"/>
      <w:sz w:val="22"/>
      <w:szCs w:val="22"/>
    </w:rPr>
  </w:style>
  <w:style w:type="paragraph" w:customStyle="1" w:styleId="Normal2">
    <w:name w:val="Normal2"/>
    <w:rsid w:val="00661D72"/>
    <w:rPr>
      <w:rFonts w:ascii="Times New Roman" w:eastAsia="Times New Roman" w:hAnsi="Times New Roman"/>
      <w:color w:val="000000"/>
      <w:szCs w:val="22"/>
    </w:rPr>
  </w:style>
  <w:style w:type="character" w:customStyle="1" w:styleId="A6">
    <w:name w:val="A6"/>
    <w:uiPriority w:val="99"/>
    <w:rsid w:val="00776B17"/>
    <w:rPr>
      <w:rFonts w:cs="ChelthmITC Bk BT"/>
      <w:color w:val="000000"/>
      <w:sz w:val="18"/>
      <w:szCs w:val="18"/>
    </w:rPr>
  </w:style>
  <w:style w:type="table" w:customStyle="1" w:styleId="Sombreadomedio1-nfasis11">
    <w:name w:val="Sombreado medio 1 - Énfasis 11"/>
    <w:basedOn w:val="Tablanormal"/>
    <w:uiPriority w:val="63"/>
    <w:rsid w:val="00776B17"/>
    <w:rPr>
      <w:rFonts w:asciiTheme="minorHAnsi" w:eastAsiaTheme="minorEastAsia"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a6">
    <w:name w:val="Pa6"/>
    <w:basedOn w:val="Normal"/>
    <w:next w:val="Normal"/>
    <w:uiPriority w:val="99"/>
    <w:rsid w:val="00776B17"/>
    <w:pPr>
      <w:autoSpaceDE w:val="0"/>
      <w:autoSpaceDN w:val="0"/>
      <w:adjustRightInd w:val="0"/>
      <w:spacing w:after="0" w:line="181" w:lineRule="atLeast"/>
    </w:pPr>
    <w:rPr>
      <w:rFonts w:ascii="ChelthmITC Bk BT" w:eastAsiaTheme="minorEastAsia" w:hAnsi="ChelthmITC Bk BT" w:cstheme="minorBidi"/>
      <w:sz w:val="24"/>
      <w:szCs w:val="24"/>
      <w:lang w:eastAsia="es-MX"/>
    </w:rPr>
  </w:style>
  <w:style w:type="paragraph" w:customStyle="1" w:styleId="Pa7">
    <w:name w:val="Pa7"/>
    <w:basedOn w:val="Normal"/>
    <w:next w:val="Normal"/>
    <w:uiPriority w:val="99"/>
    <w:rsid w:val="00776B17"/>
    <w:pPr>
      <w:autoSpaceDE w:val="0"/>
      <w:autoSpaceDN w:val="0"/>
      <w:adjustRightInd w:val="0"/>
      <w:spacing w:after="0" w:line="181" w:lineRule="atLeast"/>
    </w:pPr>
    <w:rPr>
      <w:rFonts w:ascii="ChelthmITC Bk BT" w:eastAsiaTheme="minorEastAsia" w:hAnsi="ChelthmITC Bk BT" w:cstheme="minorBidi"/>
      <w:sz w:val="24"/>
      <w:szCs w:val="24"/>
      <w:lang w:eastAsia="es-MX"/>
    </w:rPr>
  </w:style>
  <w:style w:type="paragraph" w:customStyle="1" w:styleId="body-paragraph1">
    <w:name w:val="body-paragraph1"/>
    <w:basedOn w:val="Normal"/>
    <w:rsid w:val="00776B17"/>
    <w:pPr>
      <w:spacing w:before="100" w:beforeAutospacing="1" w:after="100" w:afterAutospacing="1" w:line="240" w:lineRule="auto"/>
      <w:ind w:left="2220"/>
    </w:pPr>
    <w:rPr>
      <w:rFonts w:ascii="Times New Roman" w:eastAsia="Times New Roman" w:hAnsi="Times New Roman"/>
      <w:sz w:val="24"/>
      <w:szCs w:val="24"/>
      <w:lang w:eastAsia="es-MX"/>
    </w:rPr>
  </w:style>
  <w:style w:type="character" w:styleId="Referenciasutil">
    <w:name w:val="Subtle Reference"/>
    <w:basedOn w:val="Fuentedeprrafopredeter"/>
    <w:uiPriority w:val="31"/>
    <w:qFormat/>
    <w:rsid w:val="00776B17"/>
    <w:rPr>
      <w:smallCaps/>
      <w:color w:val="C0504D" w:themeColor="accent2"/>
      <w:u w:val="single"/>
    </w:rPr>
  </w:style>
  <w:style w:type="paragraph" w:customStyle="1" w:styleId="CarCar">
    <w:name w:val="Car Car"/>
    <w:basedOn w:val="Normal"/>
    <w:rsid w:val="00776B17"/>
    <w:pPr>
      <w:spacing w:after="160" w:line="240" w:lineRule="exact"/>
    </w:pPr>
    <w:rPr>
      <w:rFonts w:ascii="Tahoma" w:eastAsia="MS Mincho" w:hAnsi="Tahoma"/>
      <w:sz w:val="20"/>
      <w:szCs w:val="20"/>
      <w:lang w:val="es-ES"/>
    </w:rPr>
  </w:style>
  <w:style w:type="paragraph" w:customStyle="1" w:styleId="Pa8">
    <w:name w:val="Pa8"/>
    <w:basedOn w:val="Default"/>
    <w:next w:val="Default"/>
    <w:uiPriority w:val="99"/>
    <w:rsid w:val="00776B17"/>
    <w:pPr>
      <w:spacing w:line="191" w:lineRule="atLeast"/>
    </w:pPr>
    <w:rPr>
      <w:rFonts w:ascii="Futura Light" w:eastAsiaTheme="minorHAnsi" w:hAnsi="Futura Light" w:cstheme="minorBidi"/>
      <w:color w:val="auto"/>
      <w:lang w:val="es-MX" w:eastAsia="en-US"/>
    </w:rPr>
  </w:style>
  <w:style w:type="paragraph" w:customStyle="1" w:styleId="Pa18">
    <w:name w:val="Pa18"/>
    <w:basedOn w:val="Default"/>
    <w:next w:val="Default"/>
    <w:uiPriority w:val="99"/>
    <w:rsid w:val="00776B17"/>
    <w:pPr>
      <w:spacing w:line="191" w:lineRule="atLeast"/>
    </w:pPr>
    <w:rPr>
      <w:rFonts w:ascii="Futura Light" w:eastAsiaTheme="minorEastAsia" w:hAnsi="Futura Light" w:cstheme="minorBidi"/>
      <w:color w:val="auto"/>
      <w:lang w:val="es-MX" w:eastAsia="es-MX"/>
    </w:rPr>
  </w:style>
  <w:style w:type="paragraph" w:customStyle="1" w:styleId="Pa17">
    <w:name w:val="Pa17"/>
    <w:basedOn w:val="Default"/>
    <w:next w:val="Default"/>
    <w:uiPriority w:val="99"/>
    <w:rsid w:val="00776B17"/>
    <w:pPr>
      <w:spacing w:line="191" w:lineRule="atLeast"/>
    </w:pPr>
    <w:rPr>
      <w:rFonts w:ascii="Futura Medium" w:eastAsiaTheme="minorEastAsia" w:hAnsi="Futura Medium" w:cstheme="minorBidi"/>
      <w:color w:val="auto"/>
      <w:lang w:val="es-MX" w:eastAsia="es-MX"/>
    </w:rPr>
  </w:style>
  <w:style w:type="character" w:customStyle="1" w:styleId="date-display-single">
    <w:name w:val="date-display-single"/>
    <w:basedOn w:val="Fuentedeprrafopredeter"/>
    <w:rsid w:val="00776B17"/>
  </w:style>
  <w:style w:type="character" w:customStyle="1" w:styleId="heading0">
    <w:name w:val="heading"/>
    <w:basedOn w:val="Fuentedeprrafopredeter"/>
    <w:rsid w:val="00776B17"/>
  </w:style>
  <w:style w:type="paragraph" w:styleId="Mapadeldocumento">
    <w:name w:val="Document Map"/>
    <w:basedOn w:val="Normal"/>
    <w:link w:val="MapadeldocumentoCar"/>
    <w:uiPriority w:val="99"/>
    <w:semiHidden/>
    <w:unhideWhenUsed/>
    <w:rsid w:val="00F74B7F"/>
    <w:pPr>
      <w:spacing w:after="0" w:line="240" w:lineRule="auto"/>
    </w:pPr>
    <w:rPr>
      <w:rFonts w:ascii="Lucida Grande" w:hAnsi="Lucida Grande" w:cs="Lucida Grande"/>
      <w:sz w:val="24"/>
      <w:szCs w:val="24"/>
      <w:lang w:val="es-ES"/>
    </w:rPr>
  </w:style>
  <w:style w:type="character" w:customStyle="1" w:styleId="MapadeldocumentoCar">
    <w:name w:val="Mapa del documento Car"/>
    <w:basedOn w:val="Fuentedeprrafopredeter"/>
    <w:link w:val="Mapadeldocumento"/>
    <w:uiPriority w:val="99"/>
    <w:semiHidden/>
    <w:rsid w:val="00F74B7F"/>
    <w:rPr>
      <w:rFonts w:ascii="Lucida Grande" w:hAnsi="Lucida Grande" w:cs="Lucida Grande"/>
      <w:sz w:val="24"/>
      <w:szCs w:val="24"/>
      <w:lang w:val="es-ES" w:eastAsia="en-US"/>
    </w:rPr>
  </w:style>
  <w:style w:type="paragraph" w:customStyle="1" w:styleId="Prrafodelista2">
    <w:name w:val="Párrafo de lista2"/>
    <w:basedOn w:val="Normal"/>
    <w:qFormat/>
    <w:rsid w:val="00262596"/>
    <w:pPr>
      <w:ind w:left="720"/>
      <w:contextualSpacing/>
    </w:pPr>
    <w:rPr>
      <w:rFonts w:eastAsia="Times New Roman"/>
    </w:rPr>
  </w:style>
  <w:style w:type="table" w:customStyle="1" w:styleId="Tablaconcuadrcula10">
    <w:name w:val="Tabla con cuadrícula10"/>
    <w:basedOn w:val="Tablanormal"/>
    <w:next w:val="Tablaconcuadrcula"/>
    <w:uiPriority w:val="59"/>
    <w:rsid w:val="00F67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igrafe">
    <w:name w:val="epigrafe"/>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justificado">
    <w:name w:val="justificado"/>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lexicoestilo">
    <w:name w:val="lexico_estilo"/>
    <w:basedOn w:val="Fuentedeprrafopredeter"/>
    <w:rsid w:val="00F50BBD"/>
  </w:style>
  <w:style w:type="paragraph" w:customStyle="1" w:styleId="tituloancla">
    <w:name w:val="tituloancla"/>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bodytext">
    <w:name w:val="bodytext"/>
    <w:basedOn w:val="Normal"/>
    <w:rsid w:val="00F50BB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opic-source-note">
    <w:name w:val="topic-source-note"/>
    <w:basedOn w:val="Fuentedeprrafopredeter"/>
    <w:rsid w:val="00F50BBD"/>
  </w:style>
  <w:style w:type="character" w:customStyle="1" w:styleId="field-content">
    <w:name w:val="field-content"/>
    <w:basedOn w:val="Fuentedeprrafopredeter"/>
    <w:rsid w:val="00F50BBD"/>
  </w:style>
  <w:style w:type="character" w:customStyle="1" w:styleId="views-field-value">
    <w:name w:val="views-field-value"/>
    <w:basedOn w:val="Fuentedeprrafopredeter"/>
    <w:rsid w:val="00F50BBD"/>
  </w:style>
  <w:style w:type="character" w:customStyle="1" w:styleId="views-field-date">
    <w:name w:val="views-field-date"/>
    <w:basedOn w:val="Fuentedeprrafopredeter"/>
    <w:rsid w:val="00F50BBD"/>
  </w:style>
  <w:style w:type="paragraph" w:customStyle="1" w:styleId="Pa5">
    <w:name w:val="Pa5"/>
    <w:basedOn w:val="Normal"/>
    <w:next w:val="Normal"/>
    <w:uiPriority w:val="99"/>
    <w:rsid w:val="00F50BBD"/>
    <w:pPr>
      <w:autoSpaceDE w:val="0"/>
      <w:autoSpaceDN w:val="0"/>
      <w:adjustRightInd w:val="0"/>
      <w:spacing w:after="0" w:line="241" w:lineRule="atLeast"/>
    </w:pPr>
    <w:rPr>
      <w:rFonts w:ascii="Garamond" w:hAnsi="Garamond"/>
      <w:sz w:val="24"/>
      <w:szCs w:val="24"/>
    </w:rPr>
  </w:style>
  <w:style w:type="character" w:customStyle="1" w:styleId="PrrafodelistaCar">
    <w:name w:val="Párrafo de lista Car"/>
    <w:aliases w:val="Capítulo Car,Subtitulo1 Car"/>
    <w:link w:val="Prrafodelista"/>
    <w:uiPriority w:val="34"/>
    <w:rsid w:val="00606DE9"/>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2074">
      <w:bodyDiv w:val="1"/>
      <w:marLeft w:val="0"/>
      <w:marRight w:val="0"/>
      <w:marTop w:val="0"/>
      <w:marBottom w:val="0"/>
      <w:divBdr>
        <w:top w:val="none" w:sz="0" w:space="0" w:color="auto"/>
        <w:left w:val="none" w:sz="0" w:space="0" w:color="auto"/>
        <w:bottom w:val="none" w:sz="0" w:space="0" w:color="auto"/>
        <w:right w:val="none" w:sz="0" w:space="0" w:color="auto"/>
      </w:divBdr>
    </w:div>
    <w:div w:id="65348431">
      <w:bodyDiv w:val="1"/>
      <w:marLeft w:val="0"/>
      <w:marRight w:val="0"/>
      <w:marTop w:val="0"/>
      <w:marBottom w:val="0"/>
      <w:divBdr>
        <w:top w:val="none" w:sz="0" w:space="0" w:color="auto"/>
        <w:left w:val="none" w:sz="0" w:space="0" w:color="auto"/>
        <w:bottom w:val="none" w:sz="0" w:space="0" w:color="auto"/>
        <w:right w:val="none" w:sz="0" w:space="0" w:color="auto"/>
      </w:divBdr>
    </w:div>
    <w:div w:id="96800849">
      <w:bodyDiv w:val="1"/>
      <w:marLeft w:val="0"/>
      <w:marRight w:val="0"/>
      <w:marTop w:val="0"/>
      <w:marBottom w:val="0"/>
      <w:divBdr>
        <w:top w:val="none" w:sz="0" w:space="0" w:color="auto"/>
        <w:left w:val="none" w:sz="0" w:space="0" w:color="auto"/>
        <w:bottom w:val="none" w:sz="0" w:space="0" w:color="auto"/>
        <w:right w:val="none" w:sz="0" w:space="0" w:color="auto"/>
      </w:divBdr>
    </w:div>
    <w:div w:id="153765849">
      <w:bodyDiv w:val="1"/>
      <w:marLeft w:val="0"/>
      <w:marRight w:val="0"/>
      <w:marTop w:val="0"/>
      <w:marBottom w:val="0"/>
      <w:divBdr>
        <w:top w:val="none" w:sz="0" w:space="0" w:color="auto"/>
        <w:left w:val="none" w:sz="0" w:space="0" w:color="auto"/>
        <w:bottom w:val="none" w:sz="0" w:space="0" w:color="auto"/>
        <w:right w:val="none" w:sz="0" w:space="0" w:color="auto"/>
      </w:divBdr>
    </w:div>
    <w:div w:id="217591489">
      <w:bodyDiv w:val="1"/>
      <w:marLeft w:val="0"/>
      <w:marRight w:val="0"/>
      <w:marTop w:val="0"/>
      <w:marBottom w:val="0"/>
      <w:divBdr>
        <w:top w:val="none" w:sz="0" w:space="0" w:color="auto"/>
        <w:left w:val="none" w:sz="0" w:space="0" w:color="auto"/>
        <w:bottom w:val="none" w:sz="0" w:space="0" w:color="auto"/>
        <w:right w:val="none" w:sz="0" w:space="0" w:color="auto"/>
      </w:divBdr>
    </w:div>
    <w:div w:id="218782787">
      <w:bodyDiv w:val="1"/>
      <w:marLeft w:val="0"/>
      <w:marRight w:val="0"/>
      <w:marTop w:val="0"/>
      <w:marBottom w:val="0"/>
      <w:divBdr>
        <w:top w:val="none" w:sz="0" w:space="0" w:color="auto"/>
        <w:left w:val="none" w:sz="0" w:space="0" w:color="auto"/>
        <w:bottom w:val="none" w:sz="0" w:space="0" w:color="auto"/>
        <w:right w:val="none" w:sz="0" w:space="0" w:color="auto"/>
      </w:divBdr>
    </w:div>
    <w:div w:id="226915181">
      <w:bodyDiv w:val="1"/>
      <w:marLeft w:val="0"/>
      <w:marRight w:val="0"/>
      <w:marTop w:val="0"/>
      <w:marBottom w:val="0"/>
      <w:divBdr>
        <w:top w:val="none" w:sz="0" w:space="0" w:color="auto"/>
        <w:left w:val="none" w:sz="0" w:space="0" w:color="auto"/>
        <w:bottom w:val="none" w:sz="0" w:space="0" w:color="auto"/>
        <w:right w:val="none" w:sz="0" w:space="0" w:color="auto"/>
      </w:divBdr>
    </w:div>
    <w:div w:id="270206141">
      <w:bodyDiv w:val="1"/>
      <w:marLeft w:val="0"/>
      <w:marRight w:val="0"/>
      <w:marTop w:val="0"/>
      <w:marBottom w:val="0"/>
      <w:divBdr>
        <w:top w:val="none" w:sz="0" w:space="0" w:color="auto"/>
        <w:left w:val="none" w:sz="0" w:space="0" w:color="auto"/>
        <w:bottom w:val="none" w:sz="0" w:space="0" w:color="auto"/>
        <w:right w:val="none" w:sz="0" w:space="0" w:color="auto"/>
      </w:divBdr>
    </w:div>
    <w:div w:id="276523768">
      <w:bodyDiv w:val="1"/>
      <w:marLeft w:val="0"/>
      <w:marRight w:val="0"/>
      <w:marTop w:val="0"/>
      <w:marBottom w:val="0"/>
      <w:divBdr>
        <w:top w:val="none" w:sz="0" w:space="0" w:color="auto"/>
        <w:left w:val="none" w:sz="0" w:space="0" w:color="auto"/>
        <w:bottom w:val="none" w:sz="0" w:space="0" w:color="auto"/>
        <w:right w:val="none" w:sz="0" w:space="0" w:color="auto"/>
      </w:divBdr>
    </w:div>
    <w:div w:id="380439919">
      <w:bodyDiv w:val="1"/>
      <w:marLeft w:val="0"/>
      <w:marRight w:val="0"/>
      <w:marTop w:val="0"/>
      <w:marBottom w:val="0"/>
      <w:divBdr>
        <w:top w:val="none" w:sz="0" w:space="0" w:color="auto"/>
        <w:left w:val="none" w:sz="0" w:space="0" w:color="auto"/>
        <w:bottom w:val="none" w:sz="0" w:space="0" w:color="auto"/>
        <w:right w:val="none" w:sz="0" w:space="0" w:color="auto"/>
      </w:divBdr>
    </w:div>
    <w:div w:id="464280022">
      <w:bodyDiv w:val="1"/>
      <w:marLeft w:val="0"/>
      <w:marRight w:val="0"/>
      <w:marTop w:val="0"/>
      <w:marBottom w:val="0"/>
      <w:divBdr>
        <w:top w:val="none" w:sz="0" w:space="0" w:color="auto"/>
        <w:left w:val="none" w:sz="0" w:space="0" w:color="auto"/>
        <w:bottom w:val="none" w:sz="0" w:space="0" w:color="auto"/>
        <w:right w:val="none" w:sz="0" w:space="0" w:color="auto"/>
      </w:divBdr>
    </w:div>
    <w:div w:id="496924004">
      <w:bodyDiv w:val="1"/>
      <w:marLeft w:val="0"/>
      <w:marRight w:val="0"/>
      <w:marTop w:val="0"/>
      <w:marBottom w:val="0"/>
      <w:divBdr>
        <w:top w:val="none" w:sz="0" w:space="0" w:color="auto"/>
        <w:left w:val="none" w:sz="0" w:space="0" w:color="auto"/>
        <w:bottom w:val="none" w:sz="0" w:space="0" w:color="auto"/>
        <w:right w:val="none" w:sz="0" w:space="0" w:color="auto"/>
      </w:divBdr>
    </w:div>
    <w:div w:id="552424871">
      <w:bodyDiv w:val="1"/>
      <w:marLeft w:val="0"/>
      <w:marRight w:val="0"/>
      <w:marTop w:val="0"/>
      <w:marBottom w:val="0"/>
      <w:divBdr>
        <w:top w:val="none" w:sz="0" w:space="0" w:color="auto"/>
        <w:left w:val="none" w:sz="0" w:space="0" w:color="auto"/>
        <w:bottom w:val="none" w:sz="0" w:space="0" w:color="auto"/>
        <w:right w:val="none" w:sz="0" w:space="0" w:color="auto"/>
      </w:divBdr>
    </w:div>
    <w:div w:id="601189171">
      <w:bodyDiv w:val="1"/>
      <w:marLeft w:val="0"/>
      <w:marRight w:val="0"/>
      <w:marTop w:val="0"/>
      <w:marBottom w:val="0"/>
      <w:divBdr>
        <w:top w:val="none" w:sz="0" w:space="0" w:color="auto"/>
        <w:left w:val="none" w:sz="0" w:space="0" w:color="auto"/>
        <w:bottom w:val="none" w:sz="0" w:space="0" w:color="auto"/>
        <w:right w:val="none" w:sz="0" w:space="0" w:color="auto"/>
      </w:divBdr>
    </w:div>
    <w:div w:id="669871210">
      <w:bodyDiv w:val="1"/>
      <w:marLeft w:val="0"/>
      <w:marRight w:val="0"/>
      <w:marTop w:val="0"/>
      <w:marBottom w:val="0"/>
      <w:divBdr>
        <w:top w:val="none" w:sz="0" w:space="0" w:color="auto"/>
        <w:left w:val="none" w:sz="0" w:space="0" w:color="auto"/>
        <w:bottom w:val="none" w:sz="0" w:space="0" w:color="auto"/>
        <w:right w:val="none" w:sz="0" w:space="0" w:color="auto"/>
      </w:divBdr>
    </w:div>
    <w:div w:id="707296364">
      <w:bodyDiv w:val="1"/>
      <w:marLeft w:val="0"/>
      <w:marRight w:val="0"/>
      <w:marTop w:val="0"/>
      <w:marBottom w:val="0"/>
      <w:divBdr>
        <w:top w:val="none" w:sz="0" w:space="0" w:color="auto"/>
        <w:left w:val="none" w:sz="0" w:space="0" w:color="auto"/>
        <w:bottom w:val="none" w:sz="0" w:space="0" w:color="auto"/>
        <w:right w:val="none" w:sz="0" w:space="0" w:color="auto"/>
      </w:divBdr>
    </w:div>
    <w:div w:id="709035387">
      <w:bodyDiv w:val="1"/>
      <w:marLeft w:val="0"/>
      <w:marRight w:val="0"/>
      <w:marTop w:val="0"/>
      <w:marBottom w:val="0"/>
      <w:divBdr>
        <w:top w:val="none" w:sz="0" w:space="0" w:color="auto"/>
        <w:left w:val="none" w:sz="0" w:space="0" w:color="auto"/>
        <w:bottom w:val="none" w:sz="0" w:space="0" w:color="auto"/>
        <w:right w:val="none" w:sz="0" w:space="0" w:color="auto"/>
      </w:divBdr>
    </w:div>
    <w:div w:id="716124828">
      <w:bodyDiv w:val="1"/>
      <w:marLeft w:val="0"/>
      <w:marRight w:val="0"/>
      <w:marTop w:val="0"/>
      <w:marBottom w:val="0"/>
      <w:divBdr>
        <w:top w:val="none" w:sz="0" w:space="0" w:color="auto"/>
        <w:left w:val="none" w:sz="0" w:space="0" w:color="auto"/>
        <w:bottom w:val="none" w:sz="0" w:space="0" w:color="auto"/>
        <w:right w:val="none" w:sz="0" w:space="0" w:color="auto"/>
      </w:divBdr>
    </w:div>
    <w:div w:id="733816784">
      <w:bodyDiv w:val="1"/>
      <w:marLeft w:val="0"/>
      <w:marRight w:val="0"/>
      <w:marTop w:val="0"/>
      <w:marBottom w:val="0"/>
      <w:divBdr>
        <w:top w:val="none" w:sz="0" w:space="0" w:color="auto"/>
        <w:left w:val="none" w:sz="0" w:space="0" w:color="auto"/>
        <w:bottom w:val="none" w:sz="0" w:space="0" w:color="auto"/>
        <w:right w:val="none" w:sz="0" w:space="0" w:color="auto"/>
      </w:divBdr>
      <w:divsChild>
        <w:div w:id="2122676387">
          <w:marLeft w:val="0"/>
          <w:marRight w:val="0"/>
          <w:marTop w:val="0"/>
          <w:marBottom w:val="0"/>
          <w:divBdr>
            <w:top w:val="none" w:sz="0" w:space="0" w:color="auto"/>
            <w:left w:val="none" w:sz="0" w:space="0" w:color="auto"/>
            <w:bottom w:val="none" w:sz="0" w:space="0" w:color="auto"/>
            <w:right w:val="none" w:sz="0" w:space="0" w:color="auto"/>
          </w:divBdr>
          <w:divsChild>
            <w:div w:id="1172833807">
              <w:marLeft w:val="0"/>
              <w:marRight w:val="0"/>
              <w:marTop w:val="0"/>
              <w:marBottom w:val="0"/>
              <w:divBdr>
                <w:top w:val="none" w:sz="0" w:space="0" w:color="auto"/>
                <w:left w:val="none" w:sz="0" w:space="0" w:color="auto"/>
                <w:bottom w:val="none" w:sz="0" w:space="0" w:color="auto"/>
                <w:right w:val="none" w:sz="0" w:space="0" w:color="auto"/>
              </w:divBdr>
              <w:divsChild>
                <w:div w:id="1736128488">
                  <w:marLeft w:val="0"/>
                  <w:marRight w:val="0"/>
                  <w:marTop w:val="0"/>
                  <w:marBottom w:val="0"/>
                  <w:divBdr>
                    <w:top w:val="none" w:sz="0" w:space="0" w:color="auto"/>
                    <w:left w:val="none" w:sz="0" w:space="0" w:color="auto"/>
                    <w:bottom w:val="none" w:sz="0" w:space="0" w:color="auto"/>
                    <w:right w:val="none" w:sz="0" w:space="0" w:color="auto"/>
                  </w:divBdr>
                  <w:divsChild>
                    <w:div w:id="1372419026">
                      <w:marLeft w:val="0"/>
                      <w:marRight w:val="0"/>
                      <w:marTop w:val="0"/>
                      <w:marBottom w:val="0"/>
                      <w:divBdr>
                        <w:top w:val="none" w:sz="0" w:space="0" w:color="auto"/>
                        <w:left w:val="none" w:sz="0" w:space="0" w:color="auto"/>
                        <w:bottom w:val="none" w:sz="0" w:space="0" w:color="auto"/>
                        <w:right w:val="none" w:sz="0" w:space="0" w:color="auto"/>
                      </w:divBdr>
                      <w:divsChild>
                        <w:div w:id="592056313">
                          <w:marLeft w:val="0"/>
                          <w:marRight w:val="0"/>
                          <w:marTop w:val="0"/>
                          <w:marBottom w:val="0"/>
                          <w:divBdr>
                            <w:top w:val="none" w:sz="0" w:space="0" w:color="auto"/>
                            <w:left w:val="none" w:sz="0" w:space="0" w:color="auto"/>
                            <w:bottom w:val="none" w:sz="0" w:space="0" w:color="auto"/>
                            <w:right w:val="none" w:sz="0" w:space="0" w:color="auto"/>
                          </w:divBdr>
                          <w:divsChild>
                            <w:div w:id="1094470982">
                              <w:marLeft w:val="0"/>
                              <w:marRight w:val="0"/>
                              <w:marTop w:val="0"/>
                              <w:marBottom w:val="0"/>
                              <w:divBdr>
                                <w:top w:val="none" w:sz="0" w:space="0" w:color="auto"/>
                                <w:left w:val="none" w:sz="0" w:space="0" w:color="auto"/>
                                <w:bottom w:val="none" w:sz="0" w:space="0" w:color="auto"/>
                                <w:right w:val="none" w:sz="0" w:space="0" w:color="auto"/>
                              </w:divBdr>
                              <w:divsChild>
                                <w:div w:id="1245652029">
                                  <w:marLeft w:val="0"/>
                                  <w:marRight w:val="0"/>
                                  <w:marTop w:val="0"/>
                                  <w:marBottom w:val="0"/>
                                  <w:divBdr>
                                    <w:top w:val="none" w:sz="0" w:space="0" w:color="auto"/>
                                    <w:left w:val="none" w:sz="0" w:space="0" w:color="auto"/>
                                    <w:bottom w:val="none" w:sz="0" w:space="0" w:color="auto"/>
                                    <w:right w:val="none" w:sz="0" w:space="0" w:color="auto"/>
                                  </w:divBdr>
                                  <w:divsChild>
                                    <w:div w:id="1042947876">
                                      <w:marLeft w:val="60"/>
                                      <w:marRight w:val="0"/>
                                      <w:marTop w:val="0"/>
                                      <w:marBottom w:val="0"/>
                                      <w:divBdr>
                                        <w:top w:val="none" w:sz="0" w:space="0" w:color="auto"/>
                                        <w:left w:val="none" w:sz="0" w:space="0" w:color="auto"/>
                                        <w:bottom w:val="none" w:sz="0" w:space="0" w:color="auto"/>
                                        <w:right w:val="none" w:sz="0" w:space="0" w:color="auto"/>
                                      </w:divBdr>
                                      <w:divsChild>
                                        <w:div w:id="1789078466">
                                          <w:marLeft w:val="0"/>
                                          <w:marRight w:val="0"/>
                                          <w:marTop w:val="0"/>
                                          <w:marBottom w:val="0"/>
                                          <w:divBdr>
                                            <w:top w:val="none" w:sz="0" w:space="0" w:color="auto"/>
                                            <w:left w:val="none" w:sz="0" w:space="0" w:color="auto"/>
                                            <w:bottom w:val="none" w:sz="0" w:space="0" w:color="auto"/>
                                            <w:right w:val="none" w:sz="0" w:space="0" w:color="auto"/>
                                          </w:divBdr>
                                          <w:divsChild>
                                            <w:div w:id="1117215880">
                                              <w:marLeft w:val="0"/>
                                              <w:marRight w:val="0"/>
                                              <w:marTop w:val="0"/>
                                              <w:marBottom w:val="120"/>
                                              <w:divBdr>
                                                <w:top w:val="single" w:sz="6" w:space="0" w:color="F5F5F5"/>
                                                <w:left w:val="single" w:sz="6" w:space="0" w:color="F5F5F5"/>
                                                <w:bottom w:val="single" w:sz="6" w:space="0" w:color="F5F5F5"/>
                                                <w:right w:val="single" w:sz="6" w:space="0" w:color="F5F5F5"/>
                                              </w:divBdr>
                                              <w:divsChild>
                                                <w:div w:id="947587224">
                                                  <w:marLeft w:val="0"/>
                                                  <w:marRight w:val="0"/>
                                                  <w:marTop w:val="0"/>
                                                  <w:marBottom w:val="0"/>
                                                  <w:divBdr>
                                                    <w:top w:val="none" w:sz="0" w:space="0" w:color="auto"/>
                                                    <w:left w:val="none" w:sz="0" w:space="0" w:color="auto"/>
                                                    <w:bottom w:val="none" w:sz="0" w:space="0" w:color="auto"/>
                                                    <w:right w:val="none" w:sz="0" w:space="0" w:color="auto"/>
                                                  </w:divBdr>
                                                  <w:divsChild>
                                                    <w:div w:id="455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6682180">
      <w:bodyDiv w:val="1"/>
      <w:marLeft w:val="0"/>
      <w:marRight w:val="0"/>
      <w:marTop w:val="0"/>
      <w:marBottom w:val="0"/>
      <w:divBdr>
        <w:top w:val="none" w:sz="0" w:space="0" w:color="auto"/>
        <w:left w:val="none" w:sz="0" w:space="0" w:color="auto"/>
        <w:bottom w:val="none" w:sz="0" w:space="0" w:color="auto"/>
        <w:right w:val="none" w:sz="0" w:space="0" w:color="auto"/>
      </w:divBdr>
    </w:div>
    <w:div w:id="816648636">
      <w:bodyDiv w:val="1"/>
      <w:marLeft w:val="0"/>
      <w:marRight w:val="0"/>
      <w:marTop w:val="0"/>
      <w:marBottom w:val="0"/>
      <w:divBdr>
        <w:top w:val="none" w:sz="0" w:space="0" w:color="auto"/>
        <w:left w:val="none" w:sz="0" w:space="0" w:color="auto"/>
        <w:bottom w:val="none" w:sz="0" w:space="0" w:color="auto"/>
        <w:right w:val="none" w:sz="0" w:space="0" w:color="auto"/>
      </w:divBdr>
    </w:div>
    <w:div w:id="819153056">
      <w:bodyDiv w:val="1"/>
      <w:marLeft w:val="0"/>
      <w:marRight w:val="0"/>
      <w:marTop w:val="0"/>
      <w:marBottom w:val="0"/>
      <w:divBdr>
        <w:top w:val="none" w:sz="0" w:space="0" w:color="auto"/>
        <w:left w:val="none" w:sz="0" w:space="0" w:color="auto"/>
        <w:bottom w:val="none" w:sz="0" w:space="0" w:color="auto"/>
        <w:right w:val="none" w:sz="0" w:space="0" w:color="auto"/>
      </w:divBdr>
    </w:div>
    <w:div w:id="824901752">
      <w:bodyDiv w:val="1"/>
      <w:marLeft w:val="0"/>
      <w:marRight w:val="0"/>
      <w:marTop w:val="0"/>
      <w:marBottom w:val="0"/>
      <w:divBdr>
        <w:top w:val="none" w:sz="0" w:space="0" w:color="auto"/>
        <w:left w:val="none" w:sz="0" w:space="0" w:color="auto"/>
        <w:bottom w:val="none" w:sz="0" w:space="0" w:color="auto"/>
        <w:right w:val="none" w:sz="0" w:space="0" w:color="auto"/>
      </w:divBdr>
    </w:div>
    <w:div w:id="883247962">
      <w:bodyDiv w:val="1"/>
      <w:marLeft w:val="0"/>
      <w:marRight w:val="0"/>
      <w:marTop w:val="0"/>
      <w:marBottom w:val="0"/>
      <w:divBdr>
        <w:top w:val="none" w:sz="0" w:space="0" w:color="auto"/>
        <w:left w:val="none" w:sz="0" w:space="0" w:color="auto"/>
        <w:bottom w:val="none" w:sz="0" w:space="0" w:color="auto"/>
        <w:right w:val="none" w:sz="0" w:space="0" w:color="auto"/>
      </w:divBdr>
    </w:div>
    <w:div w:id="958989912">
      <w:bodyDiv w:val="1"/>
      <w:marLeft w:val="0"/>
      <w:marRight w:val="0"/>
      <w:marTop w:val="0"/>
      <w:marBottom w:val="0"/>
      <w:divBdr>
        <w:top w:val="none" w:sz="0" w:space="0" w:color="auto"/>
        <w:left w:val="none" w:sz="0" w:space="0" w:color="auto"/>
        <w:bottom w:val="none" w:sz="0" w:space="0" w:color="auto"/>
        <w:right w:val="none" w:sz="0" w:space="0" w:color="auto"/>
      </w:divBdr>
    </w:div>
    <w:div w:id="981232222">
      <w:bodyDiv w:val="1"/>
      <w:marLeft w:val="0"/>
      <w:marRight w:val="0"/>
      <w:marTop w:val="0"/>
      <w:marBottom w:val="0"/>
      <w:divBdr>
        <w:top w:val="none" w:sz="0" w:space="0" w:color="auto"/>
        <w:left w:val="none" w:sz="0" w:space="0" w:color="auto"/>
        <w:bottom w:val="none" w:sz="0" w:space="0" w:color="auto"/>
        <w:right w:val="none" w:sz="0" w:space="0" w:color="auto"/>
      </w:divBdr>
      <w:divsChild>
        <w:div w:id="1559363655">
          <w:marLeft w:val="0"/>
          <w:marRight w:val="0"/>
          <w:marTop w:val="0"/>
          <w:marBottom w:val="0"/>
          <w:divBdr>
            <w:top w:val="none" w:sz="0" w:space="0" w:color="auto"/>
            <w:left w:val="none" w:sz="0" w:space="0" w:color="auto"/>
            <w:bottom w:val="none" w:sz="0" w:space="0" w:color="auto"/>
            <w:right w:val="none" w:sz="0" w:space="0" w:color="auto"/>
          </w:divBdr>
          <w:divsChild>
            <w:div w:id="1942571079">
              <w:marLeft w:val="0"/>
              <w:marRight w:val="0"/>
              <w:marTop w:val="0"/>
              <w:marBottom w:val="0"/>
              <w:divBdr>
                <w:top w:val="none" w:sz="0" w:space="0" w:color="auto"/>
                <w:left w:val="none" w:sz="0" w:space="0" w:color="auto"/>
                <w:bottom w:val="none" w:sz="0" w:space="0" w:color="auto"/>
                <w:right w:val="none" w:sz="0" w:space="0" w:color="auto"/>
              </w:divBdr>
              <w:divsChild>
                <w:div w:id="19180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7466">
      <w:bodyDiv w:val="1"/>
      <w:marLeft w:val="0"/>
      <w:marRight w:val="0"/>
      <w:marTop w:val="0"/>
      <w:marBottom w:val="0"/>
      <w:divBdr>
        <w:top w:val="none" w:sz="0" w:space="0" w:color="auto"/>
        <w:left w:val="none" w:sz="0" w:space="0" w:color="auto"/>
        <w:bottom w:val="none" w:sz="0" w:space="0" w:color="auto"/>
        <w:right w:val="none" w:sz="0" w:space="0" w:color="auto"/>
      </w:divBdr>
    </w:div>
    <w:div w:id="1016424521">
      <w:bodyDiv w:val="1"/>
      <w:marLeft w:val="0"/>
      <w:marRight w:val="0"/>
      <w:marTop w:val="0"/>
      <w:marBottom w:val="0"/>
      <w:divBdr>
        <w:top w:val="none" w:sz="0" w:space="0" w:color="auto"/>
        <w:left w:val="none" w:sz="0" w:space="0" w:color="auto"/>
        <w:bottom w:val="none" w:sz="0" w:space="0" w:color="auto"/>
        <w:right w:val="none" w:sz="0" w:space="0" w:color="auto"/>
      </w:divBdr>
    </w:div>
    <w:div w:id="1020427528">
      <w:bodyDiv w:val="1"/>
      <w:marLeft w:val="0"/>
      <w:marRight w:val="0"/>
      <w:marTop w:val="0"/>
      <w:marBottom w:val="0"/>
      <w:divBdr>
        <w:top w:val="none" w:sz="0" w:space="0" w:color="auto"/>
        <w:left w:val="none" w:sz="0" w:space="0" w:color="auto"/>
        <w:bottom w:val="none" w:sz="0" w:space="0" w:color="auto"/>
        <w:right w:val="none" w:sz="0" w:space="0" w:color="auto"/>
      </w:divBdr>
    </w:div>
    <w:div w:id="1023170965">
      <w:bodyDiv w:val="1"/>
      <w:marLeft w:val="0"/>
      <w:marRight w:val="0"/>
      <w:marTop w:val="0"/>
      <w:marBottom w:val="0"/>
      <w:divBdr>
        <w:top w:val="none" w:sz="0" w:space="0" w:color="auto"/>
        <w:left w:val="none" w:sz="0" w:space="0" w:color="auto"/>
        <w:bottom w:val="none" w:sz="0" w:space="0" w:color="auto"/>
        <w:right w:val="none" w:sz="0" w:space="0" w:color="auto"/>
      </w:divBdr>
    </w:div>
    <w:div w:id="1102578530">
      <w:bodyDiv w:val="1"/>
      <w:marLeft w:val="0"/>
      <w:marRight w:val="0"/>
      <w:marTop w:val="0"/>
      <w:marBottom w:val="0"/>
      <w:divBdr>
        <w:top w:val="none" w:sz="0" w:space="0" w:color="auto"/>
        <w:left w:val="none" w:sz="0" w:space="0" w:color="auto"/>
        <w:bottom w:val="none" w:sz="0" w:space="0" w:color="auto"/>
        <w:right w:val="none" w:sz="0" w:space="0" w:color="auto"/>
      </w:divBdr>
    </w:div>
    <w:div w:id="1139375071">
      <w:bodyDiv w:val="1"/>
      <w:marLeft w:val="0"/>
      <w:marRight w:val="0"/>
      <w:marTop w:val="0"/>
      <w:marBottom w:val="0"/>
      <w:divBdr>
        <w:top w:val="none" w:sz="0" w:space="0" w:color="auto"/>
        <w:left w:val="none" w:sz="0" w:space="0" w:color="auto"/>
        <w:bottom w:val="none" w:sz="0" w:space="0" w:color="auto"/>
        <w:right w:val="none" w:sz="0" w:space="0" w:color="auto"/>
      </w:divBdr>
    </w:div>
    <w:div w:id="1176460355">
      <w:bodyDiv w:val="1"/>
      <w:marLeft w:val="0"/>
      <w:marRight w:val="0"/>
      <w:marTop w:val="0"/>
      <w:marBottom w:val="0"/>
      <w:divBdr>
        <w:top w:val="none" w:sz="0" w:space="0" w:color="auto"/>
        <w:left w:val="none" w:sz="0" w:space="0" w:color="auto"/>
        <w:bottom w:val="none" w:sz="0" w:space="0" w:color="auto"/>
        <w:right w:val="none" w:sz="0" w:space="0" w:color="auto"/>
      </w:divBdr>
    </w:div>
    <w:div w:id="1216356548">
      <w:bodyDiv w:val="1"/>
      <w:marLeft w:val="0"/>
      <w:marRight w:val="0"/>
      <w:marTop w:val="0"/>
      <w:marBottom w:val="0"/>
      <w:divBdr>
        <w:top w:val="none" w:sz="0" w:space="0" w:color="auto"/>
        <w:left w:val="none" w:sz="0" w:space="0" w:color="auto"/>
        <w:bottom w:val="none" w:sz="0" w:space="0" w:color="auto"/>
        <w:right w:val="none" w:sz="0" w:space="0" w:color="auto"/>
      </w:divBdr>
    </w:div>
    <w:div w:id="1218976739">
      <w:bodyDiv w:val="1"/>
      <w:marLeft w:val="0"/>
      <w:marRight w:val="0"/>
      <w:marTop w:val="0"/>
      <w:marBottom w:val="0"/>
      <w:divBdr>
        <w:top w:val="none" w:sz="0" w:space="0" w:color="auto"/>
        <w:left w:val="none" w:sz="0" w:space="0" w:color="auto"/>
        <w:bottom w:val="none" w:sz="0" w:space="0" w:color="auto"/>
        <w:right w:val="none" w:sz="0" w:space="0" w:color="auto"/>
      </w:divBdr>
    </w:div>
    <w:div w:id="1269587272">
      <w:bodyDiv w:val="1"/>
      <w:marLeft w:val="0"/>
      <w:marRight w:val="0"/>
      <w:marTop w:val="0"/>
      <w:marBottom w:val="0"/>
      <w:divBdr>
        <w:top w:val="none" w:sz="0" w:space="0" w:color="auto"/>
        <w:left w:val="none" w:sz="0" w:space="0" w:color="auto"/>
        <w:bottom w:val="none" w:sz="0" w:space="0" w:color="auto"/>
        <w:right w:val="none" w:sz="0" w:space="0" w:color="auto"/>
      </w:divBdr>
    </w:div>
    <w:div w:id="1297755515">
      <w:bodyDiv w:val="1"/>
      <w:marLeft w:val="0"/>
      <w:marRight w:val="0"/>
      <w:marTop w:val="0"/>
      <w:marBottom w:val="0"/>
      <w:divBdr>
        <w:top w:val="none" w:sz="0" w:space="0" w:color="auto"/>
        <w:left w:val="none" w:sz="0" w:space="0" w:color="auto"/>
        <w:bottom w:val="none" w:sz="0" w:space="0" w:color="auto"/>
        <w:right w:val="none" w:sz="0" w:space="0" w:color="auto"/>
      </w:divBdr>
    </w:div>
    <w:div w:id="1314993362">
      <w:bodyDiv w:val="1"/>
      <w:marLeft w:val="0"/>
      <w:marRight w:val="0"/>
      <w:marTop w:val="0"/>
      <w:marBottom w:val="0"/>
      <w:divBdr>
        <w:top w:val="none" w:sz="0" w:space="0" w:color="auto"/>
        <w:left w:val="none" w:sz="0" w:space="0" w:color="auto"/>
        <w:bottom w:val="none" w:sz="0" w:space="0" w:color="auto"/>
        <w:right w:val="none" w:sz="0" w:space="0" w:color="auto"/>
      </w:divBdr>
    </w:div>
    <w:div w:id="1316256286">
      <w:bodyDiv w:val="1"/>
      <w:marLeft w:val="0"/>
      <w:marRight w:val="0"/>
      <w:marTop w:val="0"/>
      <w:marBottom w:val="0"/>
      <w:divBdr>
        <w:top w:val="none" w:sz="0" w:space="0" w:color="auto"/>
        <w:left w:val="none" w:sz="0" w:space="0" w:color="auto"/>
        <w:bottom w:val="none" w:sz="0" w:space="0" w:color="auto"/>
        <w:right w:val="none" w:sz="0" w:space="0" w:color="auto"/>
      </w:divBdr>
    </w:div>
    <w:div w:id="1324822702">
      <w:bodyDiv w:val="1"/>
      <w:marLeft w:val="0"/>
      <w:marRight w:val="0"/>
      <w:marTop w:val="0"/>
      <w:marBottom w:val="0"/>
      <w:divBdr>
        <w:top w:val="none" w:sz="0" w:space="0" w:color="auto"/>
        <w:left w:val="none" w:sz="0" w:space="0" w:color="auto"/>
        <w:bottom w:val="none" w:sz="0" w:space="0" w:color="auto"/>
        <w:right w:val="none" w:sz="0" w:space="0" w:color="auto"/>
      </w:divBdr>
    </w:div>
    <w:div w:id="1328709342">
      <w:bodyDiv w:val="1"/>
      <w:marLeft w:val="0"/>
      <w:marRight w:val="0"/>
      <w:marTop w:val="0"/>
      <w:marBottom w:val="0"/>
      <w:divBdr>
        <w:top w:val="none" w:sz="0" w:space="0" w:color="auto"/>
        <w:left w:val="none" w:sz="0" w:space="0" w:color="auto"/>
        <w:bottom w:val="none" w:sz="0" w:space="0" w:color="auto"/>
        <w:right w:val="none" w:sz="0" w:space="0" w:color="auto"/>
      </w:divBdr>
    </w:div>
    <w:div w:id="1398555279">
      <w:bodyDiv w:val="1"/>
      <w:marLeft w:val="0"/>
      <w:marRight w:val="0"/>
      <w:marTop w:val="0"/>
      <w:marBottom w:val="0"/>
      <w:divBdr>
        <w:top w:val="none" w:sz="0" w:space="0" w:color="auto"/>
        <w:left w:val="none" w:sz="0" w:space="0" w:color="auto"/>
        <w:bottom w:val="none" w:sz="0" w:space="0" w:color="auto"/>
        <w:right w:val="none" w:sz="0" w:space="0" w:color="auto"/>
      </w:divBdr>
    </w:div>
    <w:div w:id="1458336209">
      <w:bodyDiv w:val="1"/>
      <w:marLeft w:val="0"/>
      <w:marRight w:val="0"/>
      <w:marTop w:val="0"/>
      <w:marBottom w:val="0"/>
      <w:divBdr>
        <w:top w:val="none" w:sz="0" w:space="0" w:color="auto"/>
        <w:left w:val="none" w:sz="0" w:space="0" w:color="auto"/>
        <w:bottom w:val="none" w:sz="0" w:space="0" w:color="auto"/>
        <w:right w:val="none" w:sz="0" w:space="0" w:color="auto"/>
      </w:divBdr>
    </w:div>
    <w:div w:id="1470828869">
      <w:bodyDiv w:val="1"/>
      <w:marLeft w:val="0"/>
      <w:marRight w:val="0"/>
      <w:marTop w:val="0"/>
      <w:marBottom w:val="0"/>
      <w:divBdr>
        <w:top w:val="none" w:sz="0" w:space="0" w:color="auto"/>
        <w:left w:val="none" w:sz="0" w:space="0" w:color="auto"/>
        <w:bottom w:val="none" w:sz="0" w:space="0" w:color="auto"/>
        <w:right w:val="none" w:sz="0" w:space="0" w:color="auto"/>
      </w:divBdr>
    </w:div>
    <w:div w:id="1507135867">
      <w:bodyDiv w:val="1"/>
      <w:marLeft w:val="0"/>
      <w:marRight w:val="0"/>
      <w:marTop w:val="0"/>
      <w:marBottom w:val="0"/>
      <w:divBdr>
        <w:top w:val="none" w:sz="0" w:space="0" w:color="auto"/>
        <w:left w:val="none" w:sz="0" w:space="0" w:color="auto"/>
        <w:bottom w:val="none" w:sz="0" w:space="0" w:color="auto"/>
        <w:right w:val="none" w:sz="0" w:space="0" w:color="auto"/>
      </w:divBdr>
    </w:div>
    <w:div w:id="1513955788">
      <w:bodyDiv w:val="1"/>
      <w:marLeft w:val="0"/>
      <w:marRight w:val="0"/>
      <w:marTop w:val="0"/>
      <w:marBottom w:val="0"/>
      <w:divBdr>
        <w:top w:val="none" w:sz="0" w:space="0" w:color="auto"/>
        <w:left w:val="none" w:sz="0" w:space="0" w:color="auto"/>
        <w:bottom w:val="none" w:sz="0" w:space="0" w:color="auto"/>
        <w:right w:val="none" w:sz="0" w:space="0" w:color="auto"/>
      </w:divBdr>
    </w:div>
    <w:div w:id="1534612165">
      <w:bodyDiv w:val="1"/>
      <w:marLeft w:val="0"/>
      <w:marRight w:val="0"/>
      <w:marTop w:val="0"/>
      <w:marBottom w:val="0"/>
      <w:divBdr>
        <w:top w:val="none" w:sz="0" w:space="0" w:color="auto"/>
        <w:left w:val="none" w:sz="0" w:space="0" w:color="auto"/>
        <w:bottom w:val="none" w:sz="0" w:space="0" w:color="auto"/>
        <w:right w:val="none" w:sz="0" w:space="0" w:color="auto"/>
      </w:divBdr>
    </w:div>
    <w:div w:id="1562906039">
      <w:bodyDiv w:val="1"/>
      <w:marLeft w:val="0"/>
      <w:marRight w:val="0"/>
      <w:marTop w:val="0"/>
      <w:marBottom w:val="0"/>
      <w:divBdr>
        <w:top w:val="none" w:sz="0" w:space="0" w:color="auto"/>
        <w:left w:val="none" w:sz="0" w:space="0" w:color="auto"/>
        <w:bottom w:val="none" w:sz="0" w:space="0" w:color="auto"/>
        <w:right w:val="none" w:sz="0" w:space="0" w:color="auto"/>
      </w:divBdr>
      <w:divsChild>
        <w:div w:id="1707607817">
          <w:marLeft w:val="0"/>
          <w:marRight w:val="0"/>
          <w:marTop w:val="0"/>
          <w:marBottom w:val="0"/>
          <w:divBdr>
            <w:top w:val="none" w:sz="0" w:space="0" w:color="auto"/>
            <w:left w:val="none" w:sz="0" w:space="0" w:color="auto"/>
            <w:bottom w:val="none" w:sz="0" w:space="0" w:color="auto"/>
            <w:right w:val="none" w:sz="0" w:space="0" w:color="auto"/>
          </w:divBdr>
          <w:divsChild>
            <w:div w:id="54088622">
              <w:marLeft w:val="0"/>
              <w:marRight w:val="0"/>
              <w:marTop w:val="0"/>
              <w:marBottom w:val="0"/>
              <w:divBdr>
                <w:top w:val="none" w:sz="0" w:space="0" w:color="auto"/>
                <w:left w:val="none" w:sz="0" w:space="0" w:color="auto"/>
                <w:bottom w:val="none" w:sz="0" w:space="0" w:color="auto"/>
                <w:right w:val="none" w:sz="0" w:space="0" w:color="auto"/>
              </w:divBdr>
              <w:divsChild>
                <w:div w:id="12070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20801">
      <w:bodyDiv w:val="1"/>
      <w:marLeft w:val="0"/>
      <w:marRight w:val="0"/>
      <w:marTop w:val="0"/>
      <w:marBottom w:val="0"/>
      <w:divBdr>
        <w:top w:val="none" w:sz="0" w:space="0" w:color="auto"/>
        <w:left w:val="none" w:sz="0" w:space="0" w:color="auto"/>
        <w:bottom w:val="none" w:sz="0" w:space="0" w:color="auto"/>
        <w:right w:val="none" w:sz="0" w:space="0" w:color="auto"/>
      </w:divBdr>
    </w:div>
    <w:div w:id="1651323698">
      <w:bodyDiv w:val="1"/>
      <w:marLeft w:val="0"/>
      <w:marRight w:val="0"/>
      <w:marTop w:val="0"/>
      <w:marBottom w:val="0"/>
      <w:divBdr>
        <w:top w:val="none" w:sz="0" w:space="0" w:color="auto"/>
        <w:left w:val="none" w:sz="0" w:space="0" w:color="auto"/>
        <w:bottom w:val="none" w:sz="0" w:space="0" w:color="auto"/>
        <w:right w:val="none" w:sz="0" w:space="0" w:color="auto"/>
      </w:divBdr>
      <w:divsChild>
        <w:div w:id="1737119069">
          <w:marLeft w:val="0"/>
          <w:marRight w:val="0"/>
          <w:marTop w:val="0"/>
          <w:marBottom w:val="0"/>
          <w:divBdr>
            <w:top w:val="none" w:sz="0" w:space="0" w:color="auto"/>
            <w:left w:val="none" w:sz="0" w:space="0" w:color="auto"/>
            <w:bottom w:val="none" w:sz="0" w:space="0" w:color="auto"/>
            <w:right w:val="none" w:sz="0" w:space="0" w:color="auto"/>
          </w:divBdr>
          <w:divsChild>
            <w:div w:id="272132049">
              <w:marLeft w:val="0"/>
              <w:marRight w:val="0"/>
              <w:marTop w:val="0"/>
              <w:marBottom w:val="0"/>
              <w:divBdr>
                <w:top w:val="none" w:sz="0" w:space="0" w:color="auto"/>
                <w:left w:val="none" w:sz="0" w:space="0" w:color="auto"/>
                <w:bottom w:val="none" w:sz="0" w:space="0" w:color="auto"/>
                <w:right w:val="none" w:sz="0" w:space="0" w:color="auto"/>
              </w:divBdr>
              <w:divsChild>
                <w:div w:id="1817068035">
                  <w:marLeft w:val="0"/>
                  <w:marRight w:val="0"/>
                  <w:marTop w:val="0"/>
                  <w:marBottom w:val="0"/>
                  <w:divBdr>
                    <w:top w:val="none" w:sz="0" w:space="0" w:color="auto"/>
                    <w:left w:val="none" w:sz="0" w:space="0" w:color="auto"/>
                    <w:bottom w:val="none" w:sz="0" w:space="0" w:color="auto"/>
                    <w:right w:val="none" w:sz="0" w:space="0" w:color="auto"/>
                  </w:divBdr>
                  <w:divsChild>
                    <w:div w:id="472798590">
                      <w:marLeft w:val="0"/>
                      <w:marRight w:val="0"/>
                      <w:marTop w:val="0"/>
                      <w:marBottom w:val="0"/>
                      <w:divBdr>
                        <w:top w:val="none" w:sz="0" w:space="0" w:color="auto"/>
                        <w:left w:val="none" w:sz="0" w:space="0" w:color="auto"/>
                        <w:bottom w:val="none" w:sz="0" w:space="0" w:color="auto"/>
                        <w:right w:val="none" w:sz="0" w:space="0" w:color="auto"/>
                      </w:divBdr>
                      <w:divsChild>
                        <w:div w:id="845284683">
                          <w:marLeft w:val="0"/>
                          <w:marRight w:val="0"/>
                          <w:marTop w:val="0"/>
                          <w:marBottom w:val="0"/>
                          <w:divBdr>
                            <w:top w:val="none" w:sz="0" w:space="0" w:color="auto"/>
                            <w:left w:val="none" w:sz="0" w:space="0" w:color="auto"/>
                            <w:bottom w:val="none" w:sz="0" w:space="0" w:color="auto"/>
                            <w:right w:val="none" w:sz="0" w:space="0" w:color="auto"/>
                          </w:divBdr>
                          <w:divsChild>
                            <w:div w:id="1635521205">
                              <w:marLeft w:val="0"/>
                              <w:marRight w:val="0"/>
                              <w:marTop w:val="0"/>
                              <w:marBottom w:val="0"/>
                              <w:divBdr>
                                <w:top w:val="none" w:sz="0" w:space="0" w:color="auto"/>
                                <w:left w:val="none" w:sz="0" w:space="0" w:color="auto"/>
                                <w:bottom w:val="none" w:sz="0" w:space="0" w:color="auto"/>
                                <w:right w:val="none" w:sz="0" w:space="0" w:color="auto"/>
                              </w:divBdr>
                              <w:divsChild>
                                <w:div w:id="389499391">
                                  <w:marLeft w:val="0"/>
                                  <w:marRight w:val="0"/>
                                  <w:marTop w:val="0"/>
                                  <w:marBottom w:val="0"/>
                                  <w:divBdr>
                                    <w:top w:val="none" w:sz="0" w:space="0" w:color="auto"/>
                                    <w:left w:val="none" w:sz="0" w:space="0" w:color="auto"/>
                                    <w:bottom w:val="none" w:sz="0" w:space="0" w:color="auto"/>
                                    <w:right w:val="none" w:sz="0" w:space="0" w:color="auto"/>
                                  </w:divBdr>
                                  <w:divsChild>
                                    <w:div w:id="945041522">
                                      <w:marLeft w:val="60"/>
                                      <w:marRight w:val="0"/>
                                      <w:marTop w:val="0"/>
                                      <w:marBottom w:val="0"/>
                                      <w:divBdr>
                                        <w:top w:val="none" w:sz="0" w:space="0" w:color="auto"/>
                                        <w:left w:val="none" w:sz="0" w:space="0" w:color="auto"/>
                                        <w:bottom w:val="none" w:sz="0" w:space="0" w:color="auto"/>
                                        <w:right w:val="none" w:sz="0" w:space="0" w:color="auto"/>
                                      </w:divBdr>
                                      <w:divsChild>
                                        <w:div w:id="1617561465">
                                          <w:marLeft w:val="0"/>
                                          <w:marRight w:val="0"/>
                                          <w:marTop w:val="0"/>
                                          <w:marBottom w:val="0"/>
                                          <w:divBdr>
                                            <w:top w:val="none" w:sz="0" w:space="0" w:color="auto"/>
                                            <w:left w:val="none" w:sz="0" w:space="0" w:color="auto"/>
                                            <w:bottom w:val="none" w:sz="0" w:space="0" w:color="auto"/>
                                            <w:right w:val="none" w:sz="0" w:space="0" w:color="auto"/>
                                          </w:divBdr>
                                          <w:divsChild>
                                            <w:div w:id="740441318">
                                              <w:marLeft w:val="0"/>
                                              <w:marRight w:val="0"/>
                                              <w:marTop w:val="0"/>
                                              <w:marBottom w:val="120"/>
                                              <w:divBdr>
                                                <w:top w:val="single" w:sz="6" w:space="0" w:color="F5F5F5"/>
                                                <w:left w:val="single" w:sz="6" w:space="0" w:color="F5F5F5"/>
                                                <w:bottom w:val="single" w:sz="6" w:space="0" w:color="F5F5F5"/>
                                                <w:right w:val="single" w:sz="6" w:space="0" w:color="F5F5F5"/>
                                              </w:divBdr>
                                              <w:divsChild>
                                                <w:div w:id="274336783">
                                                  <w:marLeft w:val="0"/>
                                                  <w:marRight w:val="0"/>
                                                  <w:marTop w:val="0"/>
                                                  <w:marBottom w:val="0"/>
                                                  <w:divBdr>
                                                    <w:top w:val="none" w:sz="0" w:space="0" w:color="auto"/>
                                                    <w:left w:val="none" w:sz="0" w:space="0" w:color="auto"/>
                                                    <w:bottom w:val="none" w:sz="0" w:space="0" w:color="auto"/>
                                                    <w:right w:val="none" w:sz="0" w:space="0" w:color="auto"/>
                                                  </w:divBdr>
                                                  <w:divsChild>
                                                    <w:div w:id="20331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1539154">
      <w:bodyDiv w:val="1"/>
      <w:marLeft w:val="0"/>
      <w:marRight w:val="0"/>
      <w:marTop w:val="0"/>
      <w:marBottom w:val="0"/>
      <w:divBdr>
        <w:top w:val="none" w:sz="0" w:space="0" w:color="auto"/>
        <w:left w:val="none" w:sz="0" w:space="0" w:color="auto"/>
        <w:bottom w:val="none" w:sz="0" w:space="0" w:color="auto"/>
        <w:right w:val="none" w:sz="0" w:space="0" w:color="auto"/>
      </w:divBdr>
    </w:div>
    <w:div w:id="1724790294">
      <w:bodyDiv w:val="1"/>
      <w:marLeft w:val="0"/>
      <w:marRight w:val="0"/>
      <w:marTop w:val="0"/>
      <w:marBottom w:val="0"/>
      <w:divBdr>
        <w:top w:val="none" w:sz="0" w:space="0" w:color="auto"/>
        <w:left w:val="none" w:sz="0" w:space="0" w:color="auto"/>
        <w:bottom w:val="none" w:sz="0" w:space="0" w:color="auto"/>
        <w:right w:val="none" w:sz="0" w:space="0" w:color="auto"/>
      </w:divBdr>
    </w:div>
    <w:div w:id="1734356479">
      <w:bodyDiv w:val="1"/>
      <w:marLeft w:val="0"/>
      <w:marRight w:val="0"/>
      <w:marTop w:val="0"/>
      <w:marBottom w:val="0"/>
      <w:divBdr>
        <w:top w:val="none" w:sz="0" w:space="0" w:color="auto"/>
        <w:left w:val="none" w:sz="0" w:space="0" w:color="auto"/>
        <w:bottom w:val="none" w:sz="0" w:space="0" w:color="auto"/>
        <w:right w:val="none" w:sz="0" w:space="0" w:color="auto"/>
      </w:divBdr>
    </w:div>
    <w:div w:id="1772580271">
      <w:bodyDiv w:val="1"/>
      <w:marLeft w:val="0"/>
      <w:marRight w:val="0"/>
      <w:marTop w:val="0"/>
      <w:marBottom w:val="0"/>
      <w:divBdr>
        <w:top w:val="none" w:sz="0" w:space="0" w:color="auto"/>
        <w:left w:val="none" w:sz="0" w:space="0" w:color="auto"/>
        <w:bottom w:val="none" w:sz="0" w:space="0" w:color="auto"/>
        <w:right w:val="none" w:sz="0" w:space="0" w:color="auto"/>
      </w:divBdr>
    </w:div>
    <w:div w:id="1775440027">
      <w:bodyDiv w:val="1"/>
      <w:marLeft w:val="0"/>
      <w:marRight w:val="0"/>
      <w:marTop w:val="0"/>
      <w:marBottom w:val="0"/>
      <w:divBdr>
        <w:top w:val="none" w:sz="0" w:space="0" w:color="auto"/>
        <w:left w:val="none" w:sz="0" w:space="0" w:color="auto"/>
        <w:bottom w:val="none" w:sz="0" w:space="0" w:color="auto"/>
        <w:right w:val="none" w:sz="0" w:space="0" w:color="auto"/>
      </w:divBdr>
    </w:div>
    <w:div w:id="1824274782">
      <w:bodyDiv w:val="1"/>
      <w:marLeft w:val="0"/>
      <w:marRight w:val="0"/>
      <w:marTop w:val="0"/>
      <w:marBottom w:val="0"/>
      <w:divBdr>
        <w:top w:val="none" w:sz="0" w:space="0" w:color="auto"/>
        <w:left w:val="none" w:sz="0" w:space="0" w:color="auto"/>
        <w:bottom w:val="none" w:sz="0" w:space="0" w:color="auto"/>
        <w:right w:val="none" w:sz="0" w:space="0" w:color="auto"/>
      </w:divBdr>
    </w:div>
    <w:div w:id="1838376820">
      <w:bodyDiv w:val="1"/>
      <w:marLeft w:val="0"/>
      <w:marRight w:val="0"/>
      <w:marTop w:val="0"/>
      <w:marBottom w:val="0"/>
      <w:divBdr>
        <w:top w:val="none" w:sz="0" w:space="0" w:color="auto"/>
        <w:left w:val="none" w:sz="0" w:space="0" w:color="auto"/>
        <w:bottom w:val="none" w:sz="0" w:space="0" w:color="auto"/>
        <w:right w:val="none" w:sz="0" w:space="0" w:color="auto"/>
      </w:divBdr>
    </w:div>
    <w:div w:id="1886330778">
      <w:bodyDiv w:val="1"/>
      <w:marLeft w:val="0"/>
      <w:marRight w:val="0"/>
      <w:marTop w:val="0"/>
      <w:marBottom w:val="0"/>
      <w:divBdr>
        <w:top w:val="none" w:sz="0" w:space="0" w:color="auto"/>
        <w:left w:val="none" w:sz="0" w:space="0" w:color="auto"/>
        <w:bottom w:val="none" w:sz="0" w:space="0" w:color="auto"/>
        <w:right w:val="none" w:sz="0" w:space="0" w:color="auto"/>
      </w:divBdr>
    </w:div>
    <w:div w:id="1958176498">
      <w:bodyDiv w:val="1"/>
      <w:marLeft w:val="0"/>
      <w:marRight w:val="0"/>
      <w:marTop w:val="0"/>
      <w:marBottom w:val="0"/>
      <w:divBdr>
        <w:top w:val="none" w:sz="0" w:space="0" w:color="auto"/>
        <w:left w:val="none" w:sz="0" w:space="0" w:color="auto"/>
        <w:bottom w:val="none" w:sz="0" w:space="0" w:color="auto"/>
        <w:right w:val="none" w:sz="0" w:space="0" w:color="auto"/>
      </w:divBdr>
    </w:div>
    <w:div w:id="2006546854">
      <w:bodyDiv w:val="1"/>
      <w:marLeft w:val="0"/>
      <w:marRight w:val="0"/>
      <w:marTop w:val="0"/>
      <w:marBottom w:val="0"/>
      <w:divBdr>
        <w:top w:val="none" w:sz="0" w:space="0" w:color="auto"/>
        <w:left w:val="none" w:sz="0" w:space="0" w:color="auto"/>
        <w:bottom w:val="none" w:sz="0" w:space="0" w:color="auto"/>
        <w:right w:val="none" w:sz="0" w:space="0" w:color="auto"/>
      </w:divBdr>
    </w:div>
    <w:div w:id="20432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mailto:rrm15514@cucba.udg.mx" TargetMode="External"/><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hyperlink" Target="mailto:gloria.parada@academicos.udg.mx"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MX" sz="1200" i="1">
                <a:latin typeface="Arial" panose="020B0604020202020204" pitchFamily="34" charset="0"/>
                <a:cs typeface="Arial" panose="020B0604020202020204" pitchFamily="34" charset="0"/>
              </a:rPr>
              <a:t>I Estrategias Cognitivas y Control de Aprendizaje</a:t>
            </a:r>
          </a:p>
        </c:rich>
      </c:tx>
      <c:layout>
        <c:manualLayout>
          <c:xMode val="edge"/>
          <c:yMode val="edge"/>
          <c:x val="0.1604931500106358"/>
          <c:y val="0"/>
        </c:manualLayout>
      </c:layout>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3.4156478074850063E-3"/>
          <c:y val="0.43821328132533793"/>
          <c:w val="0.9396133998226226"/>
          <c:h val="0.52430356977684711"/>
        </c:manualLayout>
      </c:layout>
      <c:pie3DChart>
        <c:varyColors val="1"/>
        <c:ser>
          <c:idx val="0"/>
          <c:order val="0"/>
          <c:dLbls>
            <c:dLbl>
              <c:idx val="0"/>
              <c:layout>
                <c:manualLayout>
                  <c:x val="-6.4783000823135262E-2"/>
                  <c:y val="9.2453803498498452E-2"/>
                </c:manualLayout>
              </c:layout>
              <c:showLegendKey val="0"/>
              <c:showVal val="0"/>
              <c:showCatName val="0"/>
              <c:showSerName val="0"/>
              <c:showPercent val="1"/>
              <c:showBubbleSize val="0"/>
            </c:dLbl>
            <c:dLbl>
              <c:idx val="1"/>
              <c:layout>
                <c:manualLayout>
                  <c:x val="-0.14557909840499861"/>
                  <c:y val="3.3788925379741847E-2"/>
                </c:manualLayout>
              </c:layout>
              <c:showLegendKey val="0"/>
              <c:showVal val="0"/>
              <c:showCatName val="0"/>
              <c:showSerName val="0"/>
              <c:showPercent val="1"/>
              <c:showBubbleSize val="0"/>
            </c:dLbl>
            <c:dLbl>
              <c:idx val="2"/>
              <c:layout>
                <c:manualLayout>
                  <c:x val="-0.12485008271496237"/>
                  <c:y val="-0.22052672229278669"/>
                </c:manualLayout>
              </c:layout>
              <c:showLegendKey val="0"/>
              <c:showVal val="0"/>
              <c:showCatName val="0"/>
              <c:showSerName val="0"/>
              <c:showPercent val="1"/>
              <c:showBubbleSize val="0"/>
            </c:dLbl>
            <c:dLbl>
              <c:idx val="3"/>
              <c:layout>
                <c:manualLayout>
                  <c:x val="0.16585315312800958"/>
                  <c:y val="5.5415851639190862E-2"/>
                </c:manualLayout>
              </c:layout>
              <c:showLegendKey val="0"/>
              <c:showVal val="0"/>
              <c:showCatName val="0"/>
              <c:showSerName val="0"/>
              <c:showPercent val="1"/>
              <c:showBubbleSize val="0"/>
            </c:dLbl>
            <c:txPr>
              <a:bodyPr/>
              <a:lstStyle/>
              <a:p>
                <a:pPr>
                  <a:defRPr sz="800" b="0" i="1">
                    <a:latin typeface="Arial" panose="020B0604020202020204" pitchFamily="34" charset="0"/>
                    <a:cs typeface="Arial" panose="020B0604020202020204" pitchFamily="34" charset="0"/>
                  </a:defRPr>
                </a:pPr>
                <a:endParaRPr lang="es-MX"/>
              </a:p>
            </c:txPr>
            <c:showLegendKey val="0"/>
            <c:showVal val="0"/>
            <c:showCatName val="0"/>
            <c:showSerName val="0"/>
            <c:showPercent val="1"/>
            <c:showBubbleSize val="0"/>
            <c:showLeaderLines val="1"/>
          </c:dLbls>
          <c:cat>
            <c:strRef>
              <c:f>'C:\Users\Gloria Parada\Documents\Invest.2014\[EstrategEstudio.xlsx]Dimensiones 123'!$D$11:$D$14</c:f>
              <c:strCache>
                <c:ptCount val="4"/>
                <c:pt idx="0">
                  <c:v> Nunca o casi nunca</c:v>
                </c:pt>
                <c:pt idx="1">
                  <c:v> Algunas veces</c:v>
                </c:pt>
                <c:pt idx="2">
                  <c:v> Bastantes veces</c:v>
                </c:pt>
                <c:pt idx="3">
                  <c:v> Siempre o casi siempre</c:v>
                </c:pt>
              </c:strCache>
            </c:strRef>
          </c:cat>
          <c:val>
            <c:numRef>
              <c:f>'C:\Users\Gloria Parada\Documents\Invest.2014\[EstrategEstudio.xlsx]Dimensiones 123'!$E$11:$E$14</c:f>
              <c:numCache>
                <c:formatCode>General</c:formatCode>
                <c:ptCount val="4"/>
                <c:pt idx="0">
                  <c:v>7.68</c:v>
                </c:pt>
                <c:pt idx="1">
                  <c:v>20.32</c:v>
                </c:pt>
                <c:pt idx="2">
                  <c:v>35.200000000000003</c:v>
                </c:pt>
                <c:pt idx="3">
                  <c:v>36.799999999999997</c:v>
                </c:pt>
              </c:numCache>
            </c:numRef>
          </c:val>
        </c:ser>
        <c:dLbls>
          <c:showLegendKey val="0"/>
          <c:showVal val="0"/>
          <c:showCatName val="0"/>
          <c:showSerName val="0"/>
          <c:showPercent val="1"/>
          <c:showBubbleSize val="0"/>
          <c:showLeaderLines val="1"/>
        </c:dLbls>
      </c:pie3DChart>
    </c:plotArea>
    <c:legend>
      <c:legendPos val="t"/>
      <c:layout>
        <c:manualLayout>
          <c:xMode val="edge"/>
          <c:yMode val="edge"/>
          <c:x val="0"/>
          <c:y val="0.2389159273642831"/>
          <c:w val="0.95871790607383112"/>
          <c:h val="0.13237475750313824"/>
        </c:manualLayout>
      </c:layout>
      <c:overlay val="0"/>
      <c:txPr>
        <a:bodyPr/>
        <a:lstStyle/>
        <a:p>
          <a:pPr>
            <a:defRPr sz="900" i="1"/>
          </a:pPr>
          <a:endParaRPr lang="es-MX"/>
        </a:p>
      </c:txPr>
    </c:legend>
    <c:plotVisOnly val="1"/>
    <c:dispBlanksAs val="gap"/>
    <c:showDLblsOverMax val="0"/>
  </c:chart>
  <c:spPr>
    <a:noFill/>
    <a:ln w="25400" cap="rnd" cmpd="sng" algn="ctr">
      <a:solidFill>
        <a:schemeClr val="accent1">
          <a:lumMod val="75000"/>
        </a:schemeClr>
      </a:solidFill>
      <a:prstDash val="solid"/>
      <a:round/>
    </a:ln>
    <a:effectLst/>
  </c:spPr>
  <c:txPr>
    <a:bodyPr/>
    <a:lstStyle/>
    <a:p>
      <a:pPr>
        <a:defRPr>
          <a:solidFill>
            <a:schemeClr val="dk1"/>
          </a:solidFill>
          <a:latin typeface="+mn-lt"/>
          <a:ea typeface="+mn-ea"/>
          <a:cs typeface="+mn-cs"/>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MX" sz="1200" i="1">
                <a:latin typeface="Arial" panose="020B0604020202020204" pitchFamily="34" charset="0"/>
                <a:cs typeface="Arial" panose="020B0604020202020204" pitchFamily="34" charset="0"/>
              </a:rPr>
              <a:t>II Estrategias de Apoyo al Aprendizaje</a:t>
            </a:r>
          </a:p>
        </c:rich>
      </c:tx>
      <c:layout>
        <c:manualLayout>
          <c:xMode val="edge"/>
          <c:yMode val="edge"/>
          <c:x val="0.16214943351516795"/>
          <c:y val="3.2520505249343835E-2"/>
        </c:manualLayout>
      </c:layout>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
          <c:y val="0.44910915547321295"/>
          <c:w val="0.96148698884758343"/>
          <c:h val="0.50644814194605769"/>
        </c:manualLayout>
      </c:layout>
      <c:pie3DChart>
        <c:varyColors val="1"/>
        <c:ser>
          <c:idx val="0"/>
          <c:order val="0"/>
          <c:dLbls>
            <c:dLbl>
              <c:idx val="0"/>
              <c:layout>
                <c:manualLayout>
                  <c:x val="-8.6723778764508513E-2"/>
                  <c:y val="8.2132919383292979E-2"/>
                </c:manualLayout>
              </c:layout>
              <c:showLegendKey val="0"/>
              <c:showVal val="0"/>
              <c:showCatName val="0"/>
              <c:showSerName val="0"/>
              <c:showPercent val="1"/>
              <c:showBubbleSize val="0"/>
            </c:dLbl>
            <c:dLbl>
              <c:idx val="1"/>
              <c:layout>
                <c:manualLayout>
                  <c:x val="-0.16914229607180023"/>
                  <c:y val="1.1558269199893979E-2"/>
                </c:manualLayout>
              </c:layout>
              <c:showLegendKey val="0"/>
              <c:showVal val="0"/>
              <c:showCatName val="0"/>
              <c:showSerName val="0"/>
              <c:showPercent val="1"/>
              <c:showBubbleSize val="0"/>
            </c:dLbl>
            <c:dLbl>
              <c:idx val="2"/>
              <c:layout>
                <c:manualLayout>
                  <c:x val="3.5108642289437511E-2"/>
                  <c:y val="-0.20334963229950323"/>
                </c:manualLayout>
              </c:layout>
              <c:showLegendKey val="0"/>
              <c:showVal val="0"/>
              <c:showCatName val="0"/>
              <c:showSerName val="0"/>
              <c:showPercent val="1"/>
              <c:showBubbleSize val="0"/>
            </c:dLbl>
            <c:dLbl>
              <c:idx val="3"/>
              <c:layout>
                <c:manualLayout>
                  <c:x val="0.15297297972328003"/>
                  <c:y val="5.0540886908228305E-2"/>
                </c:manualLayout>
              </c:layout>
              <c:showLegendKey val="0"/>
              <c:showVal val="0"/>
              <c:showCatName val="0"/>
              <c:showSerName val="0"/>
              <c:showPercent val="1"/>
              <c:showBubbleSize val="0"/>
            </c:dLbl>
            <c:txPr>
              <a:bodyPr/>
              <a:lstStyle/>
              <a:p>
                <a:pPr>
                  <a:defRPr sz="800" b="0" i="1">
                    <a:latin typeface="Arial" panose="020B0604020202020204" pitchFamily="34" charset="0"/>
                    <a:cs typeface="Arial" panose="020B0604020202020204" pitchFamily="34" charset="0"/>
                  </a:defRPr>
                </a:pPr>
                <a:endParaRPr lang="es-MX"/>
              </a:p>
            </c:txPr>
            <c:showLegendKey val="0"/>
            <c:showVal val="0"/>
            <c:showCatName val="0"/>
            <c:showSerName val="0"/>
            <c:showPercent val="1"/>
            <c:showBubbleSize val="0"/>
            <c:showLeaderLines val="1"/>
          </c:dLbls>
          <c:cat>
            <c:strRef>
              <c:f>'C:\Users\Gloria Parada\Documents\Invest.2014\[EstrategEstudio.xlsx]Dimensiones 123'!$AE$11:$AE$14</c:f>
              <c:strCache>
                <c:ptCount val="4"/>
                <c:pt idx="0">
                  <c:v>Nunca o casi nunca</c:v>
                </c:pt>
                <c:pt idx="1">
                  <c:v>Algunas veces</c:v>
                </c:pt>
                <c:pt idx="2">
                  <c:v>Bastantes veces</c:v>
                </c:pt>
                <c:pt idx="3">
                  <c:v>Siempre o casi siempre</c:v>
                </c:pt>
              </c:strCache>
            </c:strRef>
          </c:cat>
          <c:val>
            <c:numRef>
              <c:f>'C:\Users\Gloria Parada\Documents\Invest.2014\[EstrategEstudio.xlsx]Dimensiones 123'!$AF$11:$AF$14</c:f>
              <c:numCache>
                <c:formatCode>General</c:formatCode>
                <c:ptCount val="4"/>
                <c:pt idx="0">
                  <c:v>11.42</c:v>
                </c:pt>
                <c:pt idx="1">
                  <c:v>22.28</c:v>
                </c:pt>
                <c:pt idx="2">
                  <c:v>34</c:v>
                </c:pt>
                <c:pt idx="3">
                  <c:v>32.28</c:v>
                </c:pt>
              </c:numCache>
            </c:numRef>
          </c:val>
        </c:ser>
        <c:dLbls>
          <c:showLegendKey val="0"/>
          <c:showVal val="0"/>
          <c:showCatName val="0"/>
          <c:showSerName val="0"/>
          <c:showPercent val="1"/>
          <c:showBubbleSize val="0"/>
          <c:showLeaderLines val="1"/>
        </c:dLbls>
      </c:pie3DChart>
    </c:plotArea>
    <c:legend>
      <c:legendPos val="t"/>
      <c:layout>
        <c:manualLayout>
          <c:xMode val="edge"/>
          <c:yMode val="edge"/>
          <c:x val="3.4693414027066327E-2"/>
          <c:y val="0.23720953432857095"/>
          <c:w val="0.95955741591780586"/>
          <c:h val="0.13700090223097114"/>
        </c:manualLayout>
      </c:layout>
      <c:overlay val="0"/>
      <c:txPr>
        <a:bodyPr/>
        <a:lstStyle/>
        <a:p>
          <a:pPr>
            <a:defRPr sz="900" i="1"/>
          </a:pPr>
          <a:endParaRPr lang="es-MX"/>
        </a:p>
      </c:txPr>
    </c:legend>
    <c:plotVisOnly val="1"/>
    <c:dispBlanksAs val="gap"/>
    <c:showDLblsOverMax val="0"/>
  </c:chart>
  <c:spPr>
    <a:noFill/>
    <a:ln w="25400" cap="rnd" cmpd="sng" algn="ctr">
      <a:solidFill>
        <a:schemeClr val="accent1">
          <a:lumMod val="75000"/>
        </a:schemeClr>
      </a:solidFill>
      <a:prstDash val="solid"/>
    </a:ln>
    <a:effectLst/>
  </c:spPr>
  <c:txPr>
    <a:bodyPr/>
    <a:lstStyle/>
    <a:p>
      <a:pPr>
        <a:defRPr>
          <a:solidFill>
            <a:schemeClr val="dk1"/>
          </a:solidFill>
          <a:latin typeface="+mn-lt"/>
          <a:ea typeface="+mn-ea"/>
          <a:cs typeface="+mn-cs"/>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i="1"/>
            </a:pPr>
            <a:r>
              <a:rPr lang="es-MX" sz="1300" i="1">
                <a:latin typeface="Arial" panose="020B0604020202020204" pitchFamily="34" charset="0"/>
                <a:cs typeface="Arial" panose="020B0604020202020204" pitchFamily="34" charset="0"/>
              </a:rPr>
              <a:t>ADQUISICIÓN</a:t>
            </a:r>
          </a:p>
        </c:rich>
      </c:tx>
      <c:layout>
        <c:manualLayout>
          <c:xMode val="edge"/>
          <c:yMode val="edge"/>
          <c:x val="0.27056756522346936"/>
          <c:y val="4.2666666666666665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3.7542662116040959E-2"/>
          <c:y val="0.34227085250707295"/>
          <c:w val="0.92491467576791808"/>
          <c:h val="0.60673415823022137"/>
        </c:manualLayout>
      </c:layout>
      <c:bar3DChart>
        <c:barDir val="col"/>
        <c:grouping val="clustered"/>
        <c:varyColors val="0"/>
        <c:ser>
          <c:idx val="0"/>
          <c:order val="0"/>
          <c:tx>
            <c:strRef>
              <c:f>ACRA!$AQ$15</c:f>
              <c:strCache>
                <c:ptCount val="1"/>
                <c:pt idx="0">
                  <c:v>Nunca o casi nunca</c:v>
                </c:pt>
              </c:strCache>
            </c:strRef>
          </c:tx>
          <c:invertIfNegative val="0"/>
          <c:dLbls>
            <c:dLbl>
              <c:idx val="0"/>
              <c:layout>
                <c:manualLayout>
                  <c:x val="2.7777777777777776E-2"/>
                  <c:y val="-4.353073845504144E-3"/>
                </c:manualLayout>
              </c:layout>
              <c:spPr/>
              <c:txPr>
                <a:bodyPr/>
                <a:lstStyle/>
                <a:p>
                  <a:pPr>
                    <a:defRPr b="0" i="1"/>
                  </a:pPr>
                  <a:endParaRPr lang="es-MX"/>
                </a:p>
              </c:txPr>
              <c:showLegendKey val="0"/>
              <c:showVal val="1"/>
              <c:showCatName val="0"/>
              <c:showSerName val="0"/>
              <c:showPercent val="0"/>
              <c:showBubbleSize val="0"/>
            </c:dLbl>
            <c:txPr>
              <a:bodyPr/>
              <a:lstStyle/>
              <a:p>
                <a:pPr>
                  <a:defRPr b="1" i="1"/>
                </a:pPr>
                <a:endParaRPr lang="es-MX"/>
              </a:p>
            </c:txPr>
            <c:showLegendKey val="0"/>
            <c:showVal val="1"/>
            <c:showCatName val="0"/>
            <c:showSerName val="0"/>
            <c:showPercent val="0"/>
            <c:showBubbleSize val="0"/>
            <c:showLeaderLines val="0"/>
          </c:dLbls>
          <c:val>
            <c:numRef>
              <c:f>ACRA!$AR$15</c:f>
              <c:numCache>
                <c:formatCode>0%</c:formatCode>
                <c:ptCount val="1"/>
                <c:pt idx="0">
                  <c:v>0.08</c:v>
                </c:pt>
              </c:numCache>
            </c:numRef>
          </c:val>
        </c:ser>
        <c:ser>
          <c:idx val="1"/>
          <c:order val="1"/>
          <c:tx>
            <c:strRef>
              <c:f>ACRA!$AQ$16</c:f>
              <c:strCache>
                <c:ptCount val="1"/>
                <c:pt idx="0">
                  <c:v>Algunas veces </c:v>
                </c:pt>
              </c:strCache>
            </c:strRef>
          </c:tx>
          <c:invertIfNegative val="0"/>
          <c:dLbls>
            <c:dLbl>
              <c:idx val="0"/>
              <c:layout>
                <c:manualLayout>
                  <c:x val="3.1480752405949254E-2"/>
                  <c:y val="-5.5826489298040332E-3"/>
                </c:manualLayout>
              </c:layout>
              <c:tx>
                <c:rich>
                  <a:bodyPr/>
                  <a:lstStyle/>
                  <a:p>
                    <a:pPr>
                      <a:defRPr b="0" i="1"/>
                    </a:pPr>
                    <a:r>
                      <a:rPr lang="en-US" b="0"/>
                      <a:t>19%</a:t>
                    </a:r>
                  </a:p>
                </c:rich>
              </c:tx>
              <c:spPr/>
              <c:showLegendKey val="0"/>
              <c:showVal val="1"/>
              <c:showCatName val="0"/>
              <c:showSerName val="0"/>
              <c:showPercent val="0"/>
              <c:showBubbleSize val="0"/>
            </c:dLbl>
            <c:txPr>
              <a:bodyPr/>
              <a:lstStyle/>
              <a:p>
                <a:pPr>
                  <a:defRPr b="1" i="1"/>
                </a:pPr>
                <a:endParaRPr lang="es-MX"/>
              </a:p>
            </c:txPr>
            <c:showLegendKey val="0"/>
            <c:showVal val="1"/>
            <c:showCatName val="0"/>
            <c:showSerName val="0"/>
            <c:showPercent val="0"/>
            <c:showBubbleSize val="0"/>
            <c:showLeaderLines val="0"/>
          </c:dLbls>
          <c:val>
            <c:numRef>
              <c:f>ACRA!$AR$16</c:f>
              <c:numCache>
                <c:formatCode>0.00%</c:formatCode>
                <c:ptCount val="1"/>
                <c:pt idx="0">
                  <c:v>0.19109999999999999</c:v>
                </c:pt>
              </c:numCache>
            </c:numRef>
          </c:val>
        </c:ser>
        <c:ser>
          <c:idx val="2"/>
          <c:order val="2"/>
          <c:tx>
            <c:strRef>
              <c:f>ACRA!$AQ$17</c:f>
              <c:strCache>
                <c:ptCount val="1"/>
                <c:pt idx="0">
                  <c:v>Bastantes veces</c:v>
                </c:pt>
              </c:strCache>
            </c:strRef>
          </c:tx>
          <c:invertIfNegative val="0"/>
          <c:dLbls>
            <c:dLbl>
              <c:idx val="0"/>
              <c:layout>
                <c:manualLayout>
                  <c:x val="2.4074074074074074E-2"/>
                  <c:y val="-1.1437768378851123E-2"/>
                </c:manualLayout>
              </c:layout>
              <c:tx>
                <c:rich>
                  <a:bodyPr/>
                  <a:lstStyle/>
                  <a:p>
                    <a:pPr>
                      <a:defRPr b="0" i="1"/>
                    </a:pPr>
                    <a:r>
                      <a:rPr lang="en-US" b="0"/>
                      <a:t>25%</a:t>
                    </a:r>
                  </a:p>
                </c:rich>
              </c:tx>
              <c:spPr/>
              <c:showLegendKey val="0"/>
              <c:showVal val="1"/>
              <c:showCatName val="0"/>
              <c:showSerName val="0"/>
              <c:showPercent val="0"/>
              <c:showBubbleSize val="0"/>
            </c:dLbl>
            <c:txPr>
              <a:bodyPr/>
              <a:lstStyle/>
              <a:p>
                <a:pPr>
                  <a:defRPr b="1" i="1"/>
                </a:pPr>
                <a:endParaRPr lang="es-MX"/>
              </a:p>
            </c:txPr>
            <c:showLegendKey val="0"/>
            <c:showVal val="1"/>
            <c:showCatName val="0"/>
            <c:showSerName val="0"/>
            <c:showPercent val="0"/>
            <c:showBubbleSize val="0"/>
            <c:showLeaderLines val="0"/>
          </c:dLbls>
          <c:val>
            <c:numRef>
              <c:f>ACRA!$AR$17</c:f>
              <c:numCache>
                <c:formatCode>0.00%</c:formatCode>
                <c:ptCount val="1"/>
                <c:pt idx="0">
                  <c:v>0.24890000000000001</c:v>
                </c:pt>
              </c:numCache>
            </c:numRef>
          </c:val>
        </c:ser>
        <c:ser>
          <c:idx val="3"/>
          <c:order val="3"/>
          <c:tx>
            <c:strRef>
              <c:f>ACRA!$AQ$18</c:f>
              <c:strCache>
                <c:ptCount val="1"/>
                <c:pt idx="0">
                  <c:v>Siempre o casi siempre</c:v>
                </c:pt>
              </c:strCache>
            </c:strRef>
          </c:tx>
          <c:invertIfNegative val="0"/>
          <c:dLbls>
            <c:dLbl>
              <c:idx val="0"/>
              <c:layout>
                <c:manualLayout>
                  <c:x val="4.3518518518518436E-2"/>
                  <c:y val="-5.5826489298040332E-3"/>
                </c:manualLayout>
              </c:layout>
              <c:spPr/>
              <c:txPr>
                <a:bodyPr/>
                <a:lstStyle/>
                <a:p>
                  <a:pPr>
                    <a:defRPr b="0" i="1"/>
                  </a:pPr>
                  <a:endParaRPr lang="es-MX"/>
                </a:p>
              </c:txPr>
              <c:showLegendKey val="0"/>
              <c:showVal val="1"/>
              <c:showCatName val="0"/>
              <c:showSerName val="0"/>
              <c:showPercent val="0"/>
              <c:showBubbleSize val="0"/>
            </c:dLbl>
            <c:txPr>
              <a:bodyPr/>
              <a:lstStyle/>
              <a:p>
                <a:pPr>
                  <a:defRPr b="0"/>
                </a:pPr>
                <a:endParaRPr lang="es-MX"/>
              </a:p>
            </c:txPr>
            <c:showLegendKey val="0"/>
            <c:showVal val="1"/>
            <c:showCatName val="0"/>
            <c:showSerName val="0"/>
            <c:showPercent val="0"/>
            <c:showBubbleSize val="0"/>
            <c:showLeaderLines val="0"/>
          </c:dLbls>
          <c:val>
            <c:numRef>
              <c:f>ACRA!$AR$18</c:f>
              <c:numCache>
                <c:formatCode>0%</c:formatCode>
                <c:ptCount val="1"/>
                <c:pt idx="0">
                  <c:v>0.48</c:v>
                </c:pt>
              </c:numCache>
            </c:numRef>
          </c:val>
        </c:ser>
        <c:dLbls>
          <c:showLegendKey val="0"/>
          <c:showVal val="1"/>
          <c:showCatName val="0"/>
          <c:showSerName val="0"/>
          <c:showPercent val="0"/>
          <c:showBubbleSize val="0"/>
        </c:dLbls>
        <c:gapWidth val="150"/>
        <c:shape val="box"/>
        <c:axId val="551610368"/>
        <c:axId val="543373504"/>
        <c:axId val="0"/>
      </c:bar3DChart>
      <c:catAx>
        <c:axId val="551610368"/>
        <c:scaling>
          <c:orientation val="minMax"/>
        </c:scaling>
        <c:delete val="1"/>
        <c:axPos val="b"/>
        <c:majorTickMark val="none"/>
        <c:minorTickMark val="none"/>
        <c:tickLblPos val="nextTo"/>
        <c:crossAx val="543373504"/>
        <c:crosses val="autoZero"/>
        <c:auto val="1"/>
        <c:lblAlgn val="ctr"/>
        <c:lblOffset val="100"/>
        <c:noMultiLvlLbl val="0"/>
      </c:catAx>
      <c:valAx>
        <c:axId val="543373504"/>
        <c:scaling>
          <c:orientation val="minMax"/>
        </c:scaling>
        <c:delete val="1"/>
        <c:axPos val="l"/>
        <c:numFmt formatCode="0%" sourceLinked="1"/>
        <c:majorTickMark val="out"/>
        <c:minorTickMark val="none"/>
        <c:tickLblPos val="nextTo"/>
        <c:crossAx val="551610368"/>
        <c:crosses val="autoZero"/>
        <c:crossBetween val="between"/>
      </c:valAx>
    </c:plotArea>
    <c:legend>
      <c:legendPos val="t"/>
      <c:layout>
        <c:manualLayout>
          <c:xMode val="edge"/>
          <c:yMode val="edge"/>
          <c:x val="0"/>
          <c:y val="0.17143542269514994"/>
          <c:w val="1"/>
          <c:h val="0.1636476835744369"/>
        </c:manualLayout>
      </c:layout>
      <c:overlay val="0"/>
      <c:txPr>
        <a:bodyPr/>
        <a:lstStyle/>
        <a:p>
          <a:pPr>
            <a:defRPr sz="900" i="1"/>
          </a:pPr>
          <a:endParaRPr lang="es-MX"/>
        </a:p>
      </c:txPr>
    </c:legend>
    <c:plotVisOnly val="1"/>
    <c:dispBlanksAs val="gap"/>
    <c:showDLblsOverMax val="0"/>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a:latin typeface="Arial" panose="020B0604020202020204" pitchFamily="34" charset="0"/>
                <a:cs typeface="Arial" panose="020B0604020202020204" pitchFamily="34" charset="0"/>
              </a:defRPr>
            </a:pPr>
            <a:r>
              <a:rPr lang="es-MX" sz="1200" i="1">
                <a:latin typeface="Arial" panose="020B0604020202020204" pitchFamily="34" charset="0"/>
                <a:cs typeface="Arial" panose="020B0604020202020204" pitchFamily="34" charset="0"/>
              </a:rPr>
              <a:t>Hábitos</a:t>
            </a:r>
            <a:r>
              <a:rPr lang="es-MX" sz="1300" i="1">
                <a:latin typeface="Arial" panose="020B0604020202020204" pitchFamily="34" charset="0"/>
                <a:cs typeface="Arial" panose="020B0604020202020204" pitchFamily="34" charset="0"/>
              </a:rPr>
              <a:t> de Estudio</a:t>
            </a:r>
          </a:p>
        </c:rich>
      </c:tx>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7.6210016690384311E-2"/>
          <c:y val="0.44851781546243363"/>
          <c:w val="0.84840396533837403"/>
          <c:h val="0.52010420339248642"/>
        </c:manualLayout>
      </c:layout>
      <c:pie3DChart>
        <c:varyColors val="1"/>
        <c:ser>
          <c:idx val="0"/>
          <c:order val="0"/>
          <c:dLbls>
            <c:dLbl>
              <c:idx val="0"/>
              <c:layout>
                <c:manualLayout>
                  <c:x val="-2.338024261410921E-2"/>
                  <c:y val="6.9996131295728722E-2"/>
                </c:manualLayout>
              </c:layout>
              <c:showLegendKey val="0"/>
              <c:showVal val="0"/>
              <c:showCatName val="0"/>
              <c:showSerName val="0"/>
              <c:showPercent val="1"/>
              <c:showBubbleSize val="0"/>
            </c:dLbl>
            <c:dLbl>
              <c:idx val="1"/>
              <c:layout>
                <c:manualLayout>
                  <c:x val="-9.4044925855481673E-2"/>
                  <c:y val="6.7776159289802379E-2"/>
                </c:manualLayout>
              </c:layout>
              <c:showLegendKey val="0"/>
              <c:showVal val="0"/>
              <c:showCatName val="0"/>
              <c:showSerName val="0"/>
              <c:showPercent val="1"/>
              <c:showBubbleSize val="0"/>
            </c:dLbl>
            <c:dLbl>
              <c:idx val="2"/>
              <c:layout>
                <c:manualLayout>
                  <c:x val="-0.17929068398743192"/>
                  <c:y val="-0.18136534116324682"/>
                </c:manualLayout>
              </c:layout>
              <c:showLegendKey val="0"/>
              <c:showVal val="0"/>
              <c:showCatName val="0"/>
              <c:showSerName val="0"/>
              <c:showPercent val="1"/>
              <c:showBubbleSize val="0"/>
            </c:dLbl>
            <c:dLbl>
              <c:idx val="3"/>
              <c:layout>
                <c:manualLayout>
                  <c:x val="0.1625189096194346"/>
                  <c:y val="4.8778487618566922E-2"/>
                </c:manualLayout>
              </c:layout>
              <c:showLegendKey val="0"/>
              <c:showVal val="0"/>
              <c:showCatName val="0"/>
              <c:showSerName val="0"/>
              <c:showPercent val="1"/>
              <c:showBubbleSize val="0"/>
            </c:dLbl>
            <c:txPr>
              <a:bodyPr/>
              <a:lstStyle/>
              <a:p>
                <a:pPr>
                  <a:defRPr sz="800" b="0" i="1">
                    <a:latin typeface="Arial" panose="020B0604020202020204" pitchFamily="34" charset="0"/>
                    <a:cs typeface="Arial" panose="020B0604020202020204" pitchFamily="34" charset="0"/>
                  </a:defRPr>
                </a:pPr>
                <a:endParaRPr lang="es-MX"/>
              </a:p>
            </c:txPr>
            <c:showLegendKey val="0"/>
            <c:showVal val="0"/>
            <c:showCatName val="0"/>
            <c:showSerName val="0"/>
            <c:showPercent val="1"/>
            <c:showBubbleSize val="0"/>
            <c:showLeaderLines val="1"/>
          </c:dLbls>
          <c:cat>
            <c:strRef>
              <c:f>'Dimensiones 123'!$AS$11:$AS$14</c:f>
              <c:strCache>
                <c:ptCount val="4"/>
                <c:pt idx="0">
                  <c:v>Nunca o casi nunca</c:v>
                </c:pt>
                <c:pt idx="1">
                  <c:v>Algunas veces</c:v>
                </c:pt>
                <c:pt idx="2">
                  <c:v>Bastantes veces</c:v>
                </c:pt>
                <c:pt idx="3">
                  <c:v>Siempre o casi siempre</c:v>
                </c:pt>
              </c:strCache>
            </c:strRef>
          </c:cat>
          <c:val>
            <c:numRef>
              <c:f>'Dimensiones 123'!$AT$11:$AT$14</c:f>
              <c:numCache>
                <c:formatCode>General</c:formatCode>
                <c:ptCount val="4"/>
                <c:pt idx="0">
                  <c:v>3.2</c:v>
                </c:pt>
                <c:pt idx="1">
                  <c:v>14.4</c:v>
                </c:pt>
                <c:pt idx="2">
                  <c:v>40.799999999999997</c:v>
                </c:pt>
                <c:pt idx="3">
                  <c:v>41.6</c:v>
                </c:pt>
              </c:numCache>
            </c:numRef>
          </c:val>
        </c:ser>
        <c:dLbls>
          <c:showLegendKey val="0"/>
          <c:showVal val="0"/>
          <c:showCatName val="0"/>
          <c:showSerName val="0"/>
          <c:showPercent val="1"/>
          <c:showBubbleSize val="0"/>
          <c:showLeaderLines val="1"/>
        </c:dLbls>
      </c:pie3DChart>
    </c:plotArea>
    <c:legend>
      <c:legendPos val="t"/>
      <c:layout>
        <c:manualLayout>
          <c:xMode val="edge"/>
          <c:yMode val="edge"/>
          <c:x val="6.2365050742187005E-2"/>
          <c:y val="0.17552804078659873"/>
          <c:w val="0.91202167507998821"/>
          <c:h val="0.23488478786975123"/>
        </c:manualLayout>
      </c:layout>
      <c:overlay val="0"/>
      <c:txPr>
        <a:bodyPr/>
        <a:lstStyle/>
        <a:p>
          <a:pPr>
            <a:defRPr sz="900" i="1"/>
          </a:pPr>
          <a:endParaRPr lang="es-MX"/>
        </a:p>
      </c:txPr>
    </c:legend>
    <c:plotVisOnly val="1"/>
    <c:dispBlanksAs val="gap"/>
    <c:showDLblsOverMax val="0"/>
  </c:chart>
  <c:spPr>
    <a:noFill/>
    <a:ln w="25400" cap="rnd" cmpd="sng" algn="ctr">
      <a:solidFill>
        <a:schemeClr val="accent1">
          <a:lumMod val="75000"/>
        </a:schemeClr>
      </a:solidFill>
      <a:prstDash val="solid"/>
    </a:ln>
    <a:effectLst/>
  </c:spPr>
  <c:txPr>
    <a:bodyPr/>
    <a:lstStyle/>
    <a:p>
      <a:pPr>
        <a:defRPr>
          <a:solidFill>
            <a:schemeClr val="dk1"/>
          </a:solidFill>
          <a:latin typeface="+mn-lt"/>
          <a:ea typeface="+mn-ea"/>
          <a:cs typeface="+mn-cs"/>
        </a:defRPr>
      </a:pPr>
      <a:endParaRPr lang="es-MX"/>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i="1">
                <a:latin typeface="Arial" panose="020B0604020202020204" pitchFamily="34" charset="0"/>
                <a:cs typeface="Arial" panose="020B0604020202020204" pitchFamily="34" charset="0"/>
              </a:defRPr>
            </a:pPr>
            <a:r>
              <a:rPr lang="es-MX" sz="1300" i="1">
                <a:latin typeface="Arial" panose="020B0604020202020204" pitchFamily="34" charset="0"/>
                <a:cs typeface="Arial" panose="020B0604020202020204" pitchFamily="34" charset="0"/>
              </a:rPr>
              <a:t>RECUPERACIÓN</a:t>
            </a:r>
          </a:p>
        </c:rich>
      </c:tx>
      <c:layout>
        <c:manualLayout>
          <c:xMode val="edge"/>
          <c:yMode val="edge"/>
          <c:x val="0.23531421942376493"/>
          <c:y val="4.5308828929148261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3.888888888888889E-2"/>
          <c:y val="0.3503713265350028"/>
          <c:w val="0.93888888888888888"/>
          <c:h val="0.60124134073404756"/>
        </c:manualLayout>
      </c:layout>
      <c:bar3DChart>
        <c:barDir val="col"/>
        <c:grouping val="clustered"/>
        <c:varyColors val="0"/>
        <c:ser>
          <c:idx val="0"/>
          <c:order val="0"/>
          <c:tx>
            <c:strRef>
              <c:f>ACRA!$AQ$39</c:f>
              <c:strCache>
                <c:ptCount val="1"/>
                <c:pt idx="0">
                  <c:v>Nunca o casi nunca</c:v>
                </c:pt>
              </c:strCache>
            </c:strRef>
          </c:tx>
          <c:invertIfNegative val="0"/>
          <c:dLbls>
            <c:dLbl>
              <c:idx val="0"/>
              <c:layout>
                <c:manualLayout>
                  <c:x val="2.5203351953632606E-2"/>
                  <c:y val="-4.2887140095020952E-3"/>
                </c:manualLayout>
              </c:layout>
              <c:tx>
                <c:rich>
                  <a:bodyPr/>
                  <a:lstStyle/>
                  <a:p>
                    <a:r>
                      <a:rPr lang="en-US" b="0"/>
                      <a:t>6%</a:t>
                    </a:r>
                    <a:endParaRPr lang="en-US"/>
                  </a:p>
                </c:rich>
              </c:tx>
              <c:showLegendKey val="0"/>
              <c:showVal val="1"/>
              <c:showCatName val="0"/>
              <c:showSerName val="0"/>
              <c:showPercent val="0"/>
              <c:showBubbleSize val="0"/>
            </c:dLbl>
            <c:txPr>
              <a:bodyPr/>
              <a:lstStyle/>
              <a:p>
                <a:pPr>
                  <a:defRPr b="0" i="1"/>
                </a:pPr>
                <a:endParaRPr lang="es-MX"/>
              </a:p>
            </c:txPr>
            <c:showLegendKey val="0"/>
            <c:showVal val="1"/>
            <c:showCatName val="0"/>
            <c:showSerName val="0"/>
            <c:showPercent val="0"/>
            <c:showBubbleSize val="0"/>
            <c:showLeaderLines val="0"/>
          </c:dLbls>
          <c:val>
            <c:numRef>
              <c:f>ACRA!$AR$39</c:f>
              <c:numCache>
                <c:formatCode>0.00%</c:formatCode>
                <c:ptCount val="1"/>
                <c:pt idx="0">
                  <c:v>6.4000000000000001E-2</c:v>
                </c:pt>
              </c:numCache>
            </c:numRef>
          </c:val>
        </c:ser>
        <c:ser>
          <c:idx val="1"/>
          <c:order val="1"/>
          <c:tx>
            <c:strRef>
              <c:f>ACRA!$AQ$40</c:f>
              <c:strCache>
                <c:ptCount val="1"/>
                <c:pt idx="0">
                  <c:v>Algunas veces </c:v>
                </c:pt>
              </c:strCache>
            </c:strRef>
          </c:tx>
          <c:invertIfNegative val="0"/>
          <c:dLbls>
            <c:dLbl>
              <c:idx val="0"/>
              <c:layout>
                <c:manualLayout>
                  <c:x val="2.4338909431004266E-2"/>
                  <c:y val="-4.2892090134274766E-3"/>
                </c:manualLayout>
              </c:layout>
              <c:tx>
                <c:rich>
                  <a:bodyPr/>
                  <a:lstStyle/>
                  <a:p>
                    <a:r>
                      <a:rPr lang="en-US" b="0"/>
                      <a:t>15%</a:t>
                    </a:r>
                    <a:endParaRPr lang="en-US"/>
                  </a:p>
                </c:rich>
              </c:tx>
              <c:showLegendKey val="0"/>
              <c:showVal val="1"/>
              <c:showCatName val="0"/>
              <c:showSerName val="0"/>
              <c:showPercent val="0"/>
              <c:showBubbleSize val="0"/>
            </c:dLbl>
            <c:txPr>
              <a:bodyPr/>
              <a:lstStyle/>
              <a:p>
                <a:pPr>
                  <a:defRPr b="0" i="1"/>
                </a:pPr>
                <a:endParaRPr lang="es-MX"/>
              </a:p>
            </c:txPr>
            <c:showLegendKey val="0"/>
            <c:showVal val="1"/>
            <c:showCatName val="0"/>
            <c:showSerName val="0"/>
            <c:showPercent val="0"/>
            <c:showBubbleSize val="0"/>
            <c:showLeaderLines val="0"/>
          </c:dLbls>
          <c:val>
            <c:numRef>
              <c:f>ACRA!$AR$40</c:f>
              <c:numCache>
                <c:formatCode>0.00%</c:formatCode>
                <c:ptCount val="1"/>
                <c:pt idx="0">
                  <c:v>0.152</c:v>
                </c:pt>
              </c:numCache>
            </c:numRef>
          </c:val>
        </c:ser>
        <c:ser>
          <c:idx val="2"/>
          <c:order val="2"/>
          <c:tx>
            <c:strRef>
              <c:f>ACRA!$AQ$41</c:f>
              <c:strCache>
                <c:ptCount val="1"/>
                <c:pt idx="0">
                  <c:v>Bastantes veces</c:v>
                </c:pt>
              </c:strCache>
            </c:strRef>
          </c:tx>
          <c:invertIfNegative val="0"/>
          <c:dLbls>
            <c:dLbl>
              <c:idx val="0"/>
              <c:layout>
                <c:manualLayout>
                  <c:x val="4.1005376255446327E-2"/>
                  <c:y val="-2.8165723354186775E-3"/>
                </c:manualLayout>
              </c:layout>
              <c:tx>
                <c:rich>
                  <a:bodyPr/>
                  <a:lstStyle/>
                  <a:p>
                    <a:r>
                      <a:rPr lang="en-US" b="0"/>
                      <a:t>41%</a:t>
                    </a:r>
                    <a:endParaRPr lang="en-US"/>
                  </a:p>
                </c:rich>
              </c:tx>
              <c:showLegendKey val="0"/>
              <c:showVal val="1"/>
              <c:showCatName val="0"/>
              <c:showSerName val="0"/>
              <c:showPercent val="0"/>
              <c:showBubbleSize val="0"/>
            </c:dLbl>
            <c:txPr>
              <a:bodyPr/>
              <a:lstStyle/>
              <a:p>
                <a:pPr>
                  <a:defRPr b="0" i="1"/>
                </a:pPr>
                <a:endParaRPr lang="es-MX"/>
              </a:p>
            </c:txPr>
            <c:showLegendKey val="0"/>
            <c:showVal val="1"/>
            <c:showCatName val="0"/>
            <c:showSerName val="0"/>
            <c:showPercent val="0"/>
            <c:showBubbleSize val="0"/>
            <c:showLeaderLines val="0"/>
          </c:dLbls>
          <c:val>
            <c:numRef>
              <c:f>ACRA!$AR$41</c:f>
              <c:numCache>
                <c:formatCode>0.00%</c:formatCode>
                <c:ptCount val="1"/>
                <c:pt idx="0">
                  <c:v>0.40799999999999997</c:v>
                </c:pt>
              </c:numCache>
            </c:numRef>
          </c:val>
        </c:ser>
        <c:ser>
          <c:idx val="3"/>
          <c:order val="3"/>
          <c:tx>
            <c:strRef>
              <c:f>ACRA!$AQ$42</c:f>
              <c:strCache>
                <c:ptCount val="1"/>
                <c:pt idx="0">
                  <c:v>Siempre o casi siempre</c:v>
                </c:pt>
              </c:strCache>
            </c:strRef>
          </c:tx>
          <c:invertIfNegative val="0"/>
          <c:dLbls>
            <c:dLbl>
              <c:idx val="0"/>
              <c:layout>
                <c:manualLayout>
                  <c:x val="4.8270890132240597E-2"/>
                  <c:y val="-8.9184857235918465E-3"/>
                </c:manualLayout>
              </c:layout>
              <c:tx>
                <c:rich>
                  <a:bodyPr/>
                  <a:lstStyle/>
                  <a:p>
                    <a:r>
                      <a:rPr lang="en-US" b="0"/>
                      <a:t>38%</a:t>
                    </a:r>
                    <a:endParaRPr lang="en-US"/>
                  </a:p>
                </c:rich>
              </c:tx>
              <c:showLegendKey val="0"/>
              <c:showVal val="1"/>
              <c:showCatName val="0"/>
              <c:showSerName val="0"/>
              <c:showPercent val="0"/>
              <c:showBubbleSize val="0"/>
            </c:dLbl>
            <c:txPr>
              <a:bodyPr/>
              <a:lstStyle/>
              <a:p>
                <a:pPr>
                  <a:defRPr b="0" i="1"/>
                </a:pPr>
                <a:endParaRPr lang="es-MX"/>
              </a:p>
            </c:txPr>
            <c:showLegendKey val="0"/>
            <c:showVal val="1"/>
            <c:showCatName val="0"/>
            <c:showSerName val="0"/>
            <c:showPercent val="0"/>
            <c:showBubbleSize val="0"/>
            <c:showLeaderLines val="0"/>
          </c:dLbls>
          <c:val>
            <c:numRef>
              <c:f>ACRA!$AR$42</c:f>
              <c:numCache>
                <c:formatCode>0.00%</c:formatCode>
                <c:ptCount val="1"/>
                <c:pt idx="0">
                  <c:v>0.376</c:v>
                </c:pt>
              </c:numCache>
            </c:numRef>
          </c:val>
        </c:ser>
        <c:dLbls>
          <c:showLegendKey val="0"/>
          <c:showVal val="1"/>
          <c:showCatName val="0"/>
          <c:showSerName val="0"/>
          <c:showPercent val="0"/>
          <c:showBubbleSize val="0"/>
        </c:dLbls>
        <c:gapWidth val="150"/>
        <c:shape val="box"/>
        <c:axId val="551608832"/>
        <c:axId val="570557568"/>
        <c:axId val="0"/>
      </c:bar3DChart>
      <c:catAx>
        <c:axId val="551608832"/>
        <c:scaling>
          <c:orientation val="minMax"/>
        </c:scaling>
        <c:delete val="1"/>
        <c:axPos val="b"/>
        <c:majorTickMark val="none"/>
        <c:minorTickMark val="none"/>
        <c:tickLblPos val="nextTo"/>
        <c:crossAx val="570557568"/>
        <c:crosses val="autoZero"/>
        <c:auto val="1"/>
        <c:lblAlgn val="ctr"/>
        <c:lblOffset val="100"/>
        <c:noMultiLvlLbl val="0"/>
      </c:catAx>
      <c:valAx>
        <c:axId val="570557568"/>
        <c:scaling>
          <c:orientation val="minMax"/>
        </c:scaling>
        <c:delete val="1"/>
        <c:axPos val="l"/>
        <c:numFmt formatCode="0.00%" sourceLinked="1"/>
        <c:majorTickMark val="out"/>
        <c:minorTickMark val="none"/>
        <c:tickLblPos val="nextTo"/>
        <c:crossAx val="551608832"/>
        <c:crosses val="autoZero"/>
        <c:crossBetween val="between"/>
      </c:valAx>
    </c:plotArea>
    <c:legend>
      <c:legendPos val="t"/>
      <c:layout>
        <c:manualLayout>
          <c:xMode val="edge"/>
          <c:yMode val="edge"/>
          <c:x val="3.0586678097902515E-2"/>
          <c:y val="0.18527804528031119"/>
          <c:w val="0.96817540420306558"/>
          <c:h val="0.17189148487586589"/>
        </c:manualLayout>
      </c:layout>
      <c:overlay val="0"/>
      <c:txPr>
        <a:bodyPr/>
        <a:lstStyle/>
        <a:p>
          <a:pPr>
            <a:defRPr sz="900" i="1"/>
          </a:pPr>
          <a:endParaRPr lang="es-MX"/>
        </a:p>
      </c:txPr>
    </c:legend>
    <c:plotVisOnly val="1"/>
    <c:dispBlanksAs val="gap"/>
    <c:showDLblsOverMax val="0"/>
  </c:chart>
  <c:spPr>
    <a:solidFill>
      <a:schemeClr val="lt1"/>
    </a:solidFill>
    <a:ln w="25400" cap="flat" cmpd="sng" algn="ctr">
      <a:solidFill>
        <a:schemeClr val="accent3"/>
      </a:solidFill>
      <a:prstDash val="solid"/>
    </a:ln>
    <a:effectLst/>
  </c:spPr>
  <c:txPr>
    <a:bodyPr/>
    <a:lstStyle/>
    <a:p>
      <a:pPr>
        <a:defRPr>
          <a:solidFill>
            <a:schemeClr val="dk1"/>
          </a:solidFill>
          <a:latin typeface="+mn-lt"/>
          <a:ea typeface="+mn-ea"/>
          <a:cs typeface="+mn-cs"/>
        </a:defRPr>
      </a:pPr>
      <a:endParaRPr lang="es-MX"/>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i="1">
                <a:latin typeface="Arial" panose="020B0604020202020204" pitchFamily="34" charset="0"/>
                <a:cs typeface="Arial" panose="020B0604020202020204" pitchFamily="34" charset="0"/>
              </a:defRPr>
            </a:pPr>
            <a:r>
              <a:rPr lang="es-MX" sz="1300" i="1">
                <a:latin typeface="Arial" panose="020B0604020202020204" pitchFamily="34" charset="0"/>
                <a:cs typeface="Arial" panose="020B0604020202020204" pitchFamily="34" charset="0"/>
              </a:rPr>
              <a:t>CODIFICACIÓN</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1.7316017316017316E-2"/>
          <c:y val="0.42206778500513525"/>
          <c:w val="0.96536796536796532"/>
          <c:h val="0.51416409905283578"/>
        </c:manualLayout>
      </c:layout>
      <c:bar3DChart>
        <c:barDir val="col"/>
        <c:grouping val="clustered"/>
        <c:varyColors val="0"/>
        <c:ser>
          <c:idx val="0"/>
          <c:order val="0"/>
          <c:tx>
            <c:strRef>
              <c:f>ACRA!$AQ$24</c:f>
              <c:strCache>
                <c:ptCount val="1"/>
                <c:pt idx="0">
                  <c:v>Nunca o casi nunca</c:v>
                </c:pt>
              </c:strCache>
            </c:strRef>
          </c:tx>
          <c:invertIfNegative val="0"/>
          <c:dLbls>
            <c:dLbl>
              <c:idx val="0"/>
              <c:layout>
                <c:manualLayout>
                  <c:x val="2.2222263364276316E-2"/>
                  <c:y val="-1.0038286097672152E-2"/>
                </c:manualLayout>
              </c:layout>
              <c:tx>
                <c:rich>
                  <a:bodyPr/>
                  <a:lstStyle/>
                  <a:p>
                    <a:r>
                      <a:rPr lang="en-US" b="0"/>
                      <a:t>7%</a:t>
                    </a:r>
                    <a:endParaRPr lang="en-US"/>
                  </a:p>
                </c:rich>
              </c:tx>
              <c:showLegendKey val="0"/>
              <c:showVal val="1"/>
              <c:showCatName val="0"/>
              <c:showSerName val="0"/>
              <c:showPercent val="0"/>
              <c:showBubbleSize val="0"/>
            </c:dLbl>
            <c:txPr>
              <a:bodyPr/>
              <a:lstStyle/>
              <a:p>
                <a:pPr>
                  <a:defRPr b="0" i="1"/>
                </a:pPr>
                <a:endParaRPr lang="es-MX"/>
              </a:p>
            </c:txPr>
            <c:showLegendKey val="0"/>
            <c:showVal val="1"/>
            <c:showCatName val="0"/>
            <c:showSerName val="0"/>
            <c:showPercent val="0"/>
            <c:showBubbleSize val="0"/>
            <c:showLeaderLines val="0"/>
          </c:dLbls>
          <c:val>
            <c:numRef>
              <c:f>ACRA!$AR$24</c:f>
              <c:numCache>
                <c:formatCode>0.00%</c:formatCode>
                <c:ptCount val="1"/>
                <c:pt idx="0">
                  <c:v>6.8500000000000005E-2</c:v>
                </c:pt>
              </c:numCache>
            </c:numRef>
          </c:val>
        </c:ser>
        <c:ser>
          <c:idx val="1"/>
          <c:order val="1"/>
          <c:tx>
            <c:strRef>
              <c:f>ACRA!$AQ$25</c:f>
              <c:strCache>
                <c:ptCount val="1"/>
                <c:pt idx="0">
                  <c:v>Algunas veces </c:v>
                </c:pt>
              </c:strCache>
            </c:strRef>
          </c:tx>
          <c:invertIfNegative val="0"/>
          <c:dLbls>
            <c:dLbl>
              <c:idx val="0"/>
              <c:layout>
                <c:manualLayout>
                  <c:x val="2.8849507714752309E-2"/>
                  <c:y val="-8.7550988766524097E-3"/>
                </c:manualLayout>
              </c:layout>
              <c:tx>
                <c:rich>
                  <a:bodyPr/>
                  <a:lstStyle/>
                  <a:p>
                    <a:r>
                      <a:rPr lang="en-US" b="0"/>
                      <a:t>31%</a:t>
                    </a:r>
                    <a:endParaRPr lang="en-US"/>
                  </a:p>
                </c:rich>
              </c:tx>
              <c:showLegendKey val="0"/>
              <c:showVal val="1"/>
              <c:showCatName val="0"/>
              <c:showSerName val="0"/>
              <c:showPercent val="0"/>
              <c:showBubbleSize val="0"/>
            </c:dLbl>
            <c:txPr>
              <a:bodyPr/>
              <a:lstStyle/>
              <a:p>
                <a:pPr>
                  <a:defRPr b="0" i="1"/>
                </a:pPr>
                <a:endParaRPr lang="es-MX"/>
              </a:p>
            </c:txPr>
            <c:showLegendKey val="0"/>
            <c:showVal val="1"/>
            <c:showCatName val="0"/>
            <c:showSerName val="0"/>
            <c:showPercent val="0"/>
            <c:showBubbleSize val="0"/>
            <c:showLeaderLines val="0"/>
          </c:dLbls>
          <c:val>
            <c:numRef>
              <c:f>ACRA!$AR$25</c:f>
              <c:numCache>
                <c:formatCode>0.00%</c:formatCode>
                <c:ptCount val="1"/>
                <c:pt idx="0">
                  <c:v>0.314</c:v>
                </c:pt>
              </c:numCache>
            </c:numRef>
          </c:val>
        </c:ser>
        <c:ser>
          <c:idx val="2"/>
          <c:order val="2"/>
          <c:tx>
            <c:strRef>
              <c:f>ACRA!$AQ$26</c:f>
              <c:strCache>
                <c:ptCount val="1"/>
                <c:pt idx="0">
                  <c:v>Bastantes veces</c:v>
                </c:pt>
              </c:strCache>
            </c:strRef>
          </c:tx>
          <c:invertIfNegative val="0"/>
          <c:dLbls>
            <c:dLbl>
              <c:idx val="0"/>
              <c:layout>
                <c:manualLayout>
                  <c:x val="5.5774307856939202E-2"/>
                  <c:y val="-2.8424738694939541E-3"/>
                </c:manualLayout>
              </c:layout>
              <c:tx>
                <c:rich>
                  <a:bodyPr/>
                  <a:lstStyle/>
                  <a:p>
                    <a:r>
                      <a:rPr lang="en-US" b="0"/>
                      <a:t>38%</a:t>
                    </a:r>
                    <a:endParaRPr lang="en-US"/>
                  </a:p>
                </c:rich>
              </c:tx>
              <c:showLegendKey val="0"/>
              <c:showVal val="1"/>
              <c:showCatName val="0"/>
              <c:showSerName val="0"/>
              <c:showPercent val="0"/>
              <c:showBubbleSize val="0"/>
            </c:dLbl>
            <c:txPr>
              <a:bodyPr/>
              <a:lstStyle/>
              <a:p>
                <a:pPr>
                  <a:defRPr b="0" i="1"/>
                </a:pPr>
                <a:endParaRPr lang="es-MX"/>
              </a:p>
            </c:txPr>
            <c:showLegendKey val="0"/>
            <c:showVal val="1"/>
            <c:showCatName val="0"/>
            <c:showSerName val="0"/>
            <c:showPercent val="0"/>
            <c:showBubbleSize val="0"/>
            <c:showLeaderLines val="0"/>
          </c:dLbls>
          <c:val>
            <c:numRef>
              <c:f>ACRA!$AR$26</c:f>
              <c:numCache>
                <c:formatCode>0.00%</c:formatCode>
                <c:ptCount val="1"/>
                <c:pt idx="0">
                  <c:v>0.3775</c:v>
                </c:pt>
              </c:numCache>
            </c:numRef>
          </c:val>
        </c:ser>
        <c:ser>
          <c:idx val="3"/>
          <c:order val="3"/>
          <c:tx>
            <c:strRef>
              <c:f>ACRA!$AQ$27</c:f>
              <c:strCache>
                <c:ptCount val="1"/>
                <c:pt idx="0">
                  <c:v>Siempre o casi siempre</c:v>
                </c:pt>
              </c:strCache>
            </c:strRef>
          </c:tx>
          <c:invertIfNegative val="0"/>
          <c:dLbls>
            <c:dLbl>
              <c:idx val="0"/>
              <c:layout>
                <c:manualLayout>
                  <c:x val="5.3849600284373876E-2"/>
                  <c:y val="-2.842008271808479E-3"/>
                </c:manualLayout>
              </c:layout>
              <c:showLegendKey val="0"/>
              <c:showVal val="1"/>
              <c:showCatName val="0"/>
              <c:showSerName val="0"/>
              <c:showPercent val="0"/>
              <c:showBubbleSize val="0"/>
            </c:dLbl>
            <c:txPr>
              <a:bodyPr/>
              <a:lstStyle/>
              <a:p>
                <a:pPr>
                  <a:defRPr b="0" i="1"/>
                </a:pPr>
                <a:endParaRPr lang="es-MX"/>
              </a:p>
            </c:txPr>
            <c:showLegendKey val="0"/>
            <c:showVal val="1"/>
            <c:showCatName val="0"/>
            <c:showSerName val="0"/>
            <c:showPercent val="0"/>
            <c:showBubbleSize val="0"/>
            <c:showLeaderLines val="0"/>
          </c:dLbls>
          <c:val>
            <c:numRef>
              <c:f>ACRA!$AR$27</c:f>
              <c:numCache>
                <c:formatCode>0%</c:formatCode>
                <c:ptCount val="1"/>
                <c:pt idx="0">
                  <c:v>0.24</c:v>
                </c:pt>
              </c:numCache>
            </c:numRef>
          </c:val>
        </c:ser>
        <c:dLbls>
          <c:showLegendKey val="0"/>
          <c:showVal val="1"/>
          <c:showCatName val="0"/>
          <c:showSerName val="0"/>
          <c:showPercent val="0"/>
          <c:showBubbleSize val="0"/>
        </c:dLbls>
        <c:gapWidth val="150"/>
        <c:shape val="box"/>
        <c:axId val="567432192"/>
        <c:axId val="570559296"/>
        <c:axId val="0"/>
      </c:bar3DChart>
      <c:catAx>
        <c:axId val="567432192"/>
        <c:scaling>
          <c:orientation val="minMax"/>
        </c:scaling>
        <c:delete val="1"/>
        <c:axPos val="b"/>
        <c:majorTickMark val="none"/>
        <c:minorTickMark val="none"/>
        <c:tickLblPos val="nextTo"/>
        <c:crossAx val="570559296"/>
        <c:crosses val="autoZero"/>
        <c:auto val="1"/>
        <c:lblAlgn val="ctr"/>
        <c:lblOffset val="100"/>
        <c:noMultiLvlLbl val="0"/>
      </c:catAx>
      <c:valAx>
        <c:axId val="570559296"/>
        <c:scaling>
          <c:orientation val="minMax"/>
        </c:scaling>
        <c:delete val="1"/>
        <c:axPos val="l"/>
        <c:numFmt formatCode="0.00%" sourceLinked="1"/>
        <c:majorTickMark val="none"/>
        <c:minorTickMark val="none"/>
        <c:tickLblPos val="nextTo"/>
        <c:crossAx val="567432192"/>
        <c:crosses val="autoZero"/>
        <c:crossBetween val="between"/>
      </c:valAx>
    </c:plotArea>
    <c:legend>
      <c:legendPos val="t"/>
      <c:layout>
        <c:manualLayout>
          <c:xMode val="edge"/>
          <c:yMode val="edge"/>
          <c:x val="0"/>
          <c:y val="0.1738001555246162"/>
          <c:w val="1"/>
          <c:h val="0.13815451329453382"/>
        </c:manualLayout>
      </c:layout>
      <c:overlay val="0"/>
      <c:txPr>
        <a:bodyPr/>
        <a:lstStyle/>
        <a:p>
          <a:pPr>
            <a:defRPr sz="900" i="1"/>
          </a:pPr>
          <a:endParaRPr lang="es-MX"/>
        </a:p>
      </c:txPr>
    </c:legend>
    <c:plotVisOnly val="1"/>
    <c:dispBlanksAs val="gap"/>
    <c:showDLblsOverMax val="0"/>
  </c:chart>
  <c:spPr>
    <a:solidFill>
      <a:schemeClr val="lt1"/>
    </a:solidFill>
    <a:ln w="25400" cap="flat" cmpd="sng" algn="ctr">
      <a:solidFill>
        <a:schemeClr val="accent2"/>
      </a:solidFill>
      <a:prstDash val="solid"/>
    </a:ln>
    <a:effectLst/>
  </c:spPr>
  <c:txPr>
    <a:bodyPr/>
    <a:lstStyle/>
    <a:p>
      <a:pPr>
        <a:defRPr>
          <a:solidFill>
            <a:schemeClr val="dk1"/>
          </a:solidFill>
          <a:latin typeface="+mn-lt"/>
          <a:ea typeface="+mn-ea"/>
          <a:cs typeface="+mn-cs"/>
        </a:defRPr>
      </a:pPr>
      <a:endParaRPr lang="es-MX"/>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i="1">
                <a:latin typeface="Arial" panose="020B0604020202020204" pitchFamily="34" charset="0"/>
                <a:cs typeface="Arial" panose="020B0604020202020204" pitchFamily="34" charset="0"/>
              </a:defRPr>
            </a:pPr>
            <a:r>
              <a:rPr lang="es-MX" sz="1300" i="1">
                <a:latin typeface="Arial" panose="020B0604020202020204" pitchFamily="34" charset="0"/>
                <a:cs typeface="Arial" panose="020B0604020202020204" pitchFamily="34" charset="0"/>
              </a:rPr>
              <a:t>APOYO</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4.8245614035087717E-2"/>
          <c:y val="0.39011952018394402"/>
          <c:w val="0.90350877192982459"/>
          <c:h val="0.54927441920999542"/>
        </c:manualLayout>
      </c:layout>
      <c:bar3DChart>
        <c:barDir val="col"/>
        <c:grouping val="clustered"/>
        <c:varyColors val="0"/>
        <c:ser>
          <c:idx val="0"/>
          <c:order val="0"/>
          <c:tx>
            <c:strRef>
              <c:f>ACRA!$AQ$54</c:f>
              <c:strCache>
                <c:ptCount val="1"/>
                <c:pt idx="0">
                  <c:v>Nunca o casi nunca</c:v>
                </c:pt>
              </c:strCache>
            </c:strRef>
          </c:tx>
          <c:invertIfNegative val="0"/>
          <c:dLbls>
            <c:dLbl>
              <c:idx val="0"/>
              <c:layout>
                <c:manualLayout>
                  <c:x val="1.6666730651842581E-2"/>
                  <c:y val="-1.9465116101688451E-3"/>
                </c:manualLayout>
              </c:layout>
              <c:tx>
                <c:rich>
                  <a:bodyPr/>
                  <a:lstStyle/>
                  <a:p>
                    <a:pPr>
                      <a:defRPr b="0" i="1"/>
                    </a:pPr>
                    <a:r>
                      <a:rPr lang="en-US" b="0"/>
                      <a:t>10%</a:t>
                    </a:r>
                  </a:p>
                </c:rich>
              </c:tx>
              <c:spPr/>
              <c:showLegendKey val="0"/>
              <c:showVal val="1"/>
              <c:showCatName val="0"/>
              <c:showSerName val="0"/>
              <c:showPercent val="0"/>
              <c:showBubbleSize val="0"/>
            </c:dLbl>
            <c:txPr>
              <a:bodyPr/>
              <a:lstStyle/>
              <a:p>
                <a:pPr>
                  <a:defRPr b="1" i="1"/>
                </a:pPr>
                <a:endParaRPr lang="es-MX"/>
              </a:p>
            </c:txPr>
            <c:showLegendKey val="0"/>
            <c:showVal val="1"/>
            <c:showCatName val="0"/>
            <c:showSerName val="0"/>
            <c:showPercent val="0"/>
            <c:showBubbleSize val="0"/>
            <c:showLeaderLines val="0"/>
          </c:dLbls>
          <c:val>
            <c:numRef>
              <c:f>ACRA!$AR$54</c:f>
              <c:numCache>
                <c:formatCode>0.00%</c:formatCode>
                <c:ptCount val="1"/>
                <c:pt idx="0">
                  <c:v>0.1022</c:v>
                </c:pt>
              </c:numCache>
            </c:numRef>
          </c:val>
        </c:ser>
        <c:ser>
          <c:idx val="1"/>
          <c:order val="1"/>
          <c:tx>
            <c:strRef>
              <c:f>ACRA!$AQ$55</c:f>
              <c:strCache>
                <c:ptCount val="1"/>
                <c:pt idx="0">
                  <c:v>Algunas veces </c:v>
                </c:pt>
              </c:strCache>
            </c:strRef>
          </c:tx>
          <c:invertIfNegative val="0"/>
          <c:dLbls>
            <c:dLbl>
              <c:idx val="0"/>
              <c:layout>
                <c:manualLayout>
                  <c:x val="1.944431755059637E-2"/>
                  <c:y val="-1.2506208620844799E-4"/>
                </c:manualLayout>
              </c:layout>
              <c:tx>
                <c:rich>
                  <a:bodyPr/>
                  <a:lstStyle/>
                  <a:p>
                    <a:r>
                      <a:rPr lang="en-US" b="0"/>
                      <a:t>19%</a:t>
                    </a:r>
                    <a:endParaRPr lang="en-US"/>
                  </a:p>
                </c:rich>
              </c:tx>
              <c:showLegendKey val="0"/>
              <c:showVal val="1"/>
              <c:showCatName val="0"/>
              <c:showSerName val="0"/>
              <c:showPercent val="0"/>
              <c:showBubbleSize val="0"/>
            </c:dLbl>
            <c:txPr>
              <a:bodyPr/>
              <a:lstStyle/>
              <a:p>
                <a:pPr>
                  <a:defRPr b="0" i="1"/>
                </a:pPr>
                <a:endParaRPr lang="es-MX"/>
              </a:p>
            </c:txPr>
            <c:showLegendKey val="0"/>
            <c:showVal val="1"/>
            <c:showCatName val="0"/>
            <c:showSerName val="0"/>
            <c:showPercent val="0"/>
            <c:showBubbleSize val="0"/>
            <c:showLeaderLines val="0"/>
          </c:dLbls>
          <c:val>
            <c:numRef>
              <c:f>ACRA!$AR$55</c:f>
              <c:numCache>
                <c:formatCode>0.00%</c:formatCode>
                <c:ptCount val="1"/>
                <c:pt idx="0">
                  <c:v>0.1933</c:v>
                </c:pt>
              </c:numCache>
            </c:numRef>
          </c:val>
        </c:ser>
        <c:ser>
          <c:idx val="2"/>
          <c:order val="2"/>
          <c:tx>
            <c:strRef>
              <c:f>ACRA!$AQ$56</c:f>
              <c:strCache>
                <c:ptCount val="1"/>
                <c:pt idx="0">
                  <c:v>Bastantes veces</c:v>
                </c:pt>
              </c:strCache>
            </c:strRef>
          </c:tx>
          <c:invertIfNegative val="0"/>
          <c:dLbls>
            <c:dLbl>
              <c:idx val="0"/>
              <c:layout>
                <c:manualLayout>
                  <c:x val="4.166677863182669E-2"/>
                  <c:y val="-1.2557046867270997E-4"/>
                </c:manualLayout>
              </c:layout>
              <c:tx>
                <c:rich>
                  <a:bodyPr/>
                  <a:lstStyle/>
                  <a:p>
                    <a:r>
                      <a:rPr lang="en-US" b="0"/>
                      <a:t>37%</a:t>
                    </a:r>
                    <a:endParaRPr lang="en-US"/>
                  </a:p>
                </c:rich>
              </c:tx>
              <c:showLegendKey val="0"/>
              <c:showVal val="1"/>
              <c:showCatName val="0"/>
              <c:showSerName val="0"/>
              <c:showPercent val="0"/>
              <c:showBubbleSize val="0"/>
            </c:dLbl>
            <c:txPr>
              <a:bodyPr/>
              <a:lstStyle/>
              <a:p>
                <a:pPr>
                  <a:defRPr b="0" i="1"/>
                </a:pPr>
                <a:endParaRPr lang="es-MX"/>
              </a:p>
            </c:txPr>
            <c:showLegendKey val="0"/>
            <c:showVal val="1"/>
            <c:showCatName val="0"/>
            <c:showSerName val="0"/>
            <c:showPercent val="0"/>
            <c:showBubbleSize val="0"/>
            <c:showLeaderLines val="0"/>
          </c:dLbls>
          <c:val>
            <c:numRef>
              <c:f>ACRA!$AR$56</c:f>
              <c:numCache>
                <c:formatCode>0.00%</c:formatCode>
                <c:ptCount val="1"/>
                <c:pt idx="0">
                  <c:v>0.36880000000000002</c:v>
                </c:pt>
              </c:numCache>
            </c:numRef>
          </c:val>
        </c:ser>
        <c:ser>
          <c:idx val="3"/>
          <c:order val="3"/>
          <c:tx>
            <c:strRef>
              <c:f>ACRA!$AQ$57</c:f>
              <c:strCache>
                <c:ptCount val="1"/>
                <c:pt idx="0">
                  <c:v>Siempre o casi siempre</c:v>
                </c:pt>
              </c:strCache>
            </c:strRef>
          </c:tx>
          <c:invertIfNegative val="0"/>
          <c:dLbls>
            <c:dLbl>
              <c:idx val="0"/>
              <c:layout>
                <c:manualLayout>
                  <c:x val="5.3514867885589776E-2"/>
                  <c:y val="-1.2506208620844799E-4"/>
                </c:manualLayout>
              </c:layout>
              <c:tx>
                <c:rich>
                  <a:bodyPr/>
                  <a:lstStyle/>
                  <a:p>
                    <a:r>
                      <a:rPr lang="en-US" b="0"/>
                      <a:t>34%</a:t>
                    </a:r>
                    <a:endParaRPr lang="en-US"/>
                  </a:p>
                </c:rich>
              </c:tx>
              <c:showLegendKey val="0"/>
              <c:showVal val="1"/>
              <c:showCatName val="0"/>
              <c:showSerName val="0"/>
              <c:showPercent val="0"/>
              <c:showBubbleSize val="0"/>
            </c:dLbl>
            <c:txPr>
              <a:bodyPr/>
              <a:lstStyle/>
              <a:p>
                <a:pPr>
                  <a:defRPr b="0" i="1"/>
                </a:pPr>
                <a:endParaRPr lang="es-MX"/>
              </a:p>
            </c:txPr>
            <c:showLegendKey val="0"/>
            <c:showVal val="1"/>
            <c:showCatName val="0"/>
            <c:showSerName val="0"/>
            <c:showPercent val="0"/>
            <c:showBubbleSize val="0"/>
            <c:showLeaderLines val="0"/>
          </c:dLbls>
          <c:val>
            <c:numRef>
              <c:f>ACRA!$AR$57</c:f>
              <c:numCache>
                <c:formatCode>0.00%</c:formatCode>
                <c:ptCount val="1"/>
                <c:pt idx="0">
                  <c:v>0.33550000000000002</c:v>
                </c:pt>
              </c:numCache>
            </c:numRef>
          </c:val>
        </c:ser>
        <c:dLbls>
          <c:showLegendKey val="0"/>
          <c:showVal val="1"/>
          <c:showCatName val="0"/>
          <c:showSerName val="0"/>
          <c:showPercent val="0"/>
          <c:showBubbleSize val="0"/>
        </c:dLbls>
        <c:gapWidth val="150"/>
        <c:shape val="box"/>
        <c:axId val="100958208"/>
        <c:axId val="570561024"/>
        <c:axId val="0"/>
      </c:bar3DChart>
      <c:catAx>
        <c:axId val="100958208"/>
        <c:scaling>
          <c:orientation val="minMax"/>
        </c:scaling>
        <c:delete val="1"/>
        <c:axPos val="b"/>
        <c:majorTickMark val="none"/>
        <c:minorTickMark val="none"/>
        <c:tickLblPos val="nextTo"/>
        <c:crossAx val="570561024"/>
        <c:crosses val="autoZero"/>
        <c:auto val="1"/>
        <c:lblAlgn val="ctr"/>
        <c:lblOffset val="100"/>
        <c:noMultiLvlLbl val="0"/>
      </c:catAx>
      <c:valAx>
        <c:axId val="570561024"/>
        <c:scaling>
          <c:orientation val="minMax"/>
        </c:scaling>
        <c:delete val="1"/>
        <c:axPos val="l"/>
        <c:numFmt formatCode="0.00%" sourceLinked="1"/>
        <c:majorTickMark val="out"/>
        <c:minorTickMark val="none"/>
        <c:tickLblPos val="nextTo"/>
        <c:crossAx val="100958208"/>
        <c:crosses val="autoZero"/>
        <c:crossBetween val="between"/>
      </c:valAx>
    </c:plotArea>
    <c:legend>
      <c:legendPos val="t"/>
      <c:layout>
        <c:manualLayout>
          <c:xMode val="edge"/>
          <c:yMode val="edge"/>
          <c:x val="0"/>
          <c:y val="0.192138188086515"/>
          <c:w val="0.98096502811030695"/>
          <c:h val="0.16729355111602784"/>
        </c:manualLayout>
      </c:layout>
      <c:overlay val="0"/>
      <c:txPr>
        <a:bodyPr/>
        <a:lstStyle/>
        <a:p>
          <a:pPr>
            <a:defRPr sz="900" i="1"/>
          </a:pPr>
          <a:endParaRPr lang="es-MX"/>
        </a:p>
      </c:txPr>
    </c:legend>
    <c:plotVisOnly val="1"/>
    <c:dispBlanksAs val="gap"/>
    <c:showDLblsOverMax val="0"/>
  </c:chart>
  <c:spPr>
    <a:solidFill>
      <a:schemeClr val="lt1"/>
    </a:solidFill>
    <a:ln w="25400" cap="flat" cmpd="sng" algn="ctr">
      <a:solidFill>
        <a:schemeClr val="accent6"/>
      </a:solidFill>
      <a:prstDash val="solid"/>
    </a:ln>
    <a:effectLst/>
  </c:spPr>
  <c:txPr>
    <a:bodyPr/>
    <a:lstStyle/>
    <a:p>
      <a:pPr>
        <a:defRPr>
          <a:solidFill>
            <a:schemeClr val="dk1"/>
          </a:solidFill>
          <a:latin typeface="+mn-lt"/>
          <a:ea typeface="+mn-ea"/>
          <a:cs typeface="+mn-cs"/>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Nar14</b:Tag>
    <b:SourceType>Report</b:SourceType>
    <b:Guid>{EC1BC278-1932-4733-804C-86489883DB47}</b:Guid>
    <b:Title>Desarrollo e implementación de un Software para los centros de correspondencia en la empresa Domesa SA</b:Title>
    <b:Year>2014</b:Year>
    <b:City>Bogotá, Colombia</b:City>
    <b:Author>
      <b:Author>
        <b:NameList>
          <b:Person>
            <b:Last>Narváez Ospina</b:Last>
            <b:First>Natalia Ivonne</b:First>
          </b:Person>
        </b:NameList>
      </b:Author>
    </b:Author>
    <b:RefOrder>10</b:RefOrder>
  </b:Source>
  <b:Source>
    <b:Tag>AEN06</b:Tag>
    <b:SourceType>JournalArticle</b:SourceType>
    <b:Guid>{0CE2CAFF-5F6A-4FD4-8DF7-1626C15A996B}</b:Guid>
    <b:Author>
      <b:Author>
        <b:Corporate>AENOR</b:Corporate>
      </b:Author>
    </b:Author>
    <b:Title>Información y Documentación. Gestión de Documentos. Proyecto UNE-ISO 15489-1. Parte 1. Generalidades.</b:Title>
    <b:JournalName>Revista Española de Documentación Científica</b:JournalName>
    <b:Year>2006</b:Year>
    <b:City>Madrid</b:City>
    <b:RefOrder>11</b:RefOrder>
  </b:Source>
  <b:Source>
    <b:Tag>AEN08</b:Tag>
    <b:SourceType>JournalArticle</b:SourceType>
    <b:Guid>{950729F4-57BE-4255-A6D5-290E5901D22F}</b:Guid>
    <b:Title>Información y documentación - Procesos de gestión de documentos - Metadatos para la gestión de documentos. Parte 1: Principios. ISO 23081-1:2006</b:Title>
    <b:Year>2008</b:Year>
    <b:JournalName>Revista Española de Documentación Científica</b:JournalName>
    <b:Pages>273-301</b:Pages>
    <b:Author>
      <b:Author>
        <b:Corporate>AENOR</b:Corporate>
      </b:Author>
    </b:Author>
    <b:Volume>31</b:Volume>
    <b:Issue>2</b:Issue>
    <b:StandardNumber>ISSN 0210-0614</b:StandardNumber>
    <b:RefOrder>12</b:RefOrder>
  </b:Source>
  <b:Source>
    <b:Tag>Ath15</b:Tag>
    <b:SourceType>DocumentFromInternetSite</b:SourceType>
    <b:Guid>{C5F7E23A-72F5-4F78-B368-4E945D448F02}</b:Guid>
    <b:Title>Gestión Documental Inteligente</b:Title>
    <b:Year>2015</b:Year>
    <b:Author>
      <b:Author>
        <b:Corporate>Athento</b:Corporate>
      </b:Author>
    </b:Author>
    <b:Month>Junio</b:Month>
    <b:Day>14</b:Day>
    <b:URL>http://www.athento.com/gestion-documental-inteligente/</b:URL>
    <b:RefOrder>13</b:RefOrder>
  </b:Source>
  <b:Source>
    <b:Tag>Nay10</b:Tag>
    <b:SourceType>JournalArticle</b:SourceType>
    <b:Guid>{283E0DF8-BCB4-4D1A-8383-10CBC22AC839}</b:Guid>
    <b:Title>La Gestión Documental</b:Title>
    <b:Year>2010</b:Year>
    <b:Month>Agosto</b:Month>
    <b:JournalName>Consultora de Ciencias de la Información</b:JournalName>
    <b:Author>
      <b:Author>
        <b:NameList>
          <b:Person>
            <b:Last>Nayar</b:Last>
            <b:First>Leonor</b:First>
          </b:Person>
        </b:NameList>
      </b:Author>
      <b:Editor>
        <b:NameList>
          <b:Person>
            <b:Last>Allendez Sullivan</b:Last>
            <b:First>Patricia</b:First>
          </b:Person>
        </b:NameList>
      </b:Editor>
    </b:Author>
    <b:City>Buenos Aires, Argentina</b:City>
    <b:Issue>20</b:Issue>
    <b:StandardNumber>ISSN 1852 - 6411</b:StandardNumber>
    <b:RefOrder>14</b:RefOrder>
  </b:Source>
  <b:Source>
    <b:Tag>Lóp15</b:Tag>
    <b:SourceType>DocumentFromInternetSite</b:SourceType>
    <b:Guid>{0356AFEC-6ABF-48C3-9535-F61651B4484F}</b:Guid>
    <b:Title>Línea de Investigación</b:Title>
    <b:Year>2015</b:Year>
    <b:Month>Junio</b:Month>
    <b:Day>14</b:Day>
    <b:URL>http://www.tamps.cinvestav.mx/~ilopez/proyectos/lineaInvestigacion-mineria-datos.pdf</b:URL>
    <b:Author>
      <b:Author>
        <b:NameList>
          <b:Person>
            <b:Last>López Arévalo</b:Last>
            <b:First>Iván</b:First>
          </b:Person>
        </b:NameList>
      </b:Author>
    </b:Author>
    <b:RefOrder>15</b:RefOrder>
  </b:Source>
  <b:Source>
    <b:Tag>Sil13</b:Tag>
    <b:SourceType>JournalArticle</b:SourceType>
    <b:Guid>{78DF52AB-5881-4E71-B360-7B12E1F5E347}</b:Guid>
    <b:Title>Sistema de Gestión Digital para mejorar los procesos administrativos de Instituciones de Educación Superior: Caso de estudio en la Universidad Autónoma Metropolitana</b:Title>
    <b:JournalName>Perspectiva Educacional Formación de Profesores</b:JournalName>
    <b:Year>2013</b:Year>
    <b:Pages>104-134</b:Pages>
    <b:Author>
      <b:Author>
        <b:NameList>
          <b:Person>
            <b:Last>Silva</b:Last>
            <b:First>Rafaela</b:First>
          </b:Person>
          <b:Person>
            <b:Last>Cruz</b:Last>
            <b:First>Elena</b:First>
          </b:Person>
          <b:Person>
            <b:Last>Méndez</b:Last>
            <b:First>Iris</b:First>
          </b:Person>
          <b:Person>
            <b:Last>Hernández</b:Last>
            <b:Middle>Ángel</b:Middle>
            <b:First>José</b:First>
          </b:Person>
        </b:NameList>
      </b:Author>
    </b:Author>
    <b:Month>Junio</b:Month>
    <b:Volume>52</b:Volume>
    <b:Issue>2</b:Issue>
    <b:StandardNumber>DOI: 10.4151/07189729-Vol.52-Iss.2 -Art.142.</b:StandardNumber>
    <b:Comments>Issn: 0718-9729</b:Comments>
    <b:RefOrder>16</b:RefOrder>
  </b:Source>
  <b:Source>
    <b:Tag>Cam12</b:Tag>
    <b:SourceType>JournalArticle</b:SourceType>
    <b:Guid>{20F3AE4D-FA50-4EA6-89CD-4B899EB03F20}</b:Guid>
    <b:Title>Estructura del Sistema de Gestión Integral de Documentos de archivo [SiGeID 1.0]</b:Title>
    <b:JournalName>Revista Interamericana de Bibliotecología</b:JournalName>
    <b:Year>2012</b:Year>
    <b:Pages>49-161</b:Pages>
    <b:Author>
      <b:Author>
        <b:NameList>
          <b:Person>
            <b:Last>Campillo Torres</b:Last>
            <b:First>Irima</b:First>
          </b:Person>
          <b:Person>
            <b:Last>Cabrera Morales</b:Last>
            <b:First>Idalmis</b:First>
          </b:Person>
          <b:Person>
            <b:Last>Legañoa Ferrá</b:Last>
            <b:First>Dominica</b:First>
          </b:Person>
          <b:Person>
            <b:Last>Palomino Palomino</b:Last>
            <b:First>Magalys</b:First>
          </b:Person>
          <b:Person>
            <b:Last>Cano Inclán</b:Last>
            <b:First>Anysley</b:First>
          </b:Person>
          <b:Person>
            <b:Last>Rosquete Martínez</b:Last>
            <b:First>Raudel J.</b:First>
          </b:Person>
        </b:NameList>
      </b:Author>
    </b:Author>
    <b:City>Medellín, Colombia</b:City>
    <b:Volume>35</b:Volume>
    <b:Issue>2</b:Issue>
    <b:StandardNumber>ISSN 0120-0976</b:StandardNumber>
    <b:RefOrder>17</b:RefOrder>
  </b:Source>
  <b:Source>
    <b:Tag>Fon12</b:Tag>
    <b:SourceType>JournalArticle</b:SourceType>
    <b:Guid>{D378084A-5D87-4311-BE07-B30FAED07079}</b:Guid>
    <b:Title>Diagnóstico sobre la gestión documental y de archivos en la Universidad Central Marta Abreu de las Villas. Cuba: Caso de estudio.</b:Title>
    <b:Year>2012</b:Year>
    <b:JournalName>Revista Española de Documentación Científica</b:JournalName>
    <b:Pages>573-598</b:Pages>
    <b:Author>
      <b:Author>
        <b:NameList>
          <b:Person>
            <b:Last>Font Aranda</b:Last>
            <b:First>Odalys</b:First>
          </b:Person>
          <b:Person>
            <b:Last>Ruiz Rodríguez</b:Last>
            <b:First>Antonio Ángel</b:First>
          </b:Person>
          <b:Person>
            <b:Last>Mena Mugica</b:Last>
            <b:First>Mayra Marta</b:First>
          </b:Person>
        </b:NameList>
      </b:Author>
    </b:Author>
    <b:City>España</b:City>
    <b:Volume>35</b:Volume>
    <b:Issue>4</b:Issue>
    <b:Comments>ISSN: 0210-0614,  doi: 10.3989/redc.2012.4.883</b:Comments>
    <b:RefOrder>18</b:RefOrder>
  </b:Source>
  <b:Source>
    <b:Tag>Bus11</b:Tag>
    <b:SourceType>Report</b:SourceType>
    <b:Guid>{1C3C1A0C-9EA1-4966-9C34-A9F17AAB946F}</b:Guid>
    <b:Title>Serie ISO 30300: Sistema de Gestión para los Documentos</b:Title>
    <b:Year>2011</b:Year>
    <b:Publisher>Asociación Española de Documentación e Información Científica</b:Publisher>
    <b:City>España</b:City>
    <b:Author>
      <b:Author>
        <b:NameList>
          <b:Person>
            <b:Last>Bustelo Ruesta</b:Last>
            <b:First>Carlota</b:First>
          </b:Person>
        </b:NameList>
      </b:Author>
    </b:Author>
    <b:RefOrder>19</b:RefOrder>
  </b:Source>
  <b:Source>
    <b:Tag>Con13</b:Tag>
    <b:SourceType>InternetSite</b:SourceType>
    <b:Guid>{6BBFE4C7-57DD-4453-BF22-FBAD8DAC3649}</b:Guid>
    <b:Title>Consejo para la Acreditación de la Educación Superior, A.C.</b:Title>
    <b:Year>2015</b:Year>
    <b:Month>Junio</b:Month>
    <b:URL>http://www.copaes.org.mx/</b:URL>
    <b:Author>
      <b:Author>
        <b:Corporate>COPAES</b:Corporate>
      </b:Author>
    </b:Author>
    <b:LCID>es-MX</b:LCID>
    <b:RefOrder>20</b:RefOrder>
  </b:Source>
  <b:Source>
    <b:Tag>Cha11</b:Tag>
    <b:SourceType>InternetSite</b:SourceType>
    <b:Guid>{D26F5F71-8B95-441B-9389-344E98A78867}</b:Guid>
    <b:Title>Digestive System Kinect and Science</b:Title>
    <b:Year>2011</b:Year>
    <b:InternetSiteTitle>Blog de Ray Chambers</b:InternetSiteTitle>
    <b:URL>http://raychambers.wordpress.com/2011/10/16/digestive-systemkinect-and-science/</b:URL>
    <b:Author>
      <b:Author>
        <b:NameList>
          <b:Person>
            <b:Last>Chambers</b:Last>
            <b:First>R</b:First>
          </b:Person>
        </b:NameList>
      </b:Author>
    </b:Author>
    <b:RefOrder>3</b:RefOrder>
  </b:Source>
  <b:Source>
    <b:Tag>Cha12</b:Tag>
    <b:SourceType>InternetSite</b:SourceType>
    <b:Guid>{AF04F2F9-5785-455D-AE31-1178BE1BF5B5}</b:Guid>
    <b:Title>Kinect Mix and Match</b:Title>
    <b:InternetSiteTitle>Blog de Ray Chambers</b:InternetSiteTitle>
    <b:Year>2012</b:Year>
    <b:URL>http://raychambers.wordpress.com/2012/04/04/kinect-mix-and-match/</b:URL>
    <b:Author>
      <b:Author>
        <b:NameList>
          <b:Person>
            <b:Last>Chambers</b:Last>
            <b:First>R</b:First>
          </b:Person>
        </b:NameList>
      </b:Author>
    </b:Author>
    <b:RefOrder>4</b:RefOrder>
  </b:Source>
  <b:Source>
    <b:Tag>Ang13</b:Tag>
    <b:SourceType>InternetSite</b:SourceType>
    <b:Guid>{F776D3E6-7AF3-47E7-A269-BE85B5E20164}</b:Guid>
    <b:Title>KinectMath</b:Title>
    <b:InternetSiteTitle>Home Page KinectMath</b:InternetSiteTitle>
    <b:Year>2013</b:Year>
    <b:URL>http://kinectmath.org/</b:URL>
    <b:Author>
      <b:Author>
        <b:NameList>
          <b:Person>
            <b:Last>Angotti</b:Last>
            <b:First>R</b:First>
          </b:Person>
        </b:NameList>
      </b:Author>
    </b:Author>
    <b:RefOrder>5</b:RefOrder>
  </b:Source>
  <b:Source>
    <b:Tag>Kis13</b:Tag>
    <b:SourceType>InternetSite</b:SourceType>
    <b:Guid>{17E67701-65F4-42B7-A458-519AF90F384D}</b:Guid>
    <b:Title>Kinect Education</b:Title>
    <b:InternetSiteTitle>Home Kinect Education </b:InternetSiteTitle>
    <b:Year>2013</b:Year>
    <b:URL>http://www.kinecteducation.com/</b:URL>
    <b:Author>
      <b:Author>
        <b:NameList>
          <b:Person>
            <b:Last>Kissko</b:Last>
            <b:First>J</b:First>
          </b:Person>
        </b:NameList>
      </b:Author>
    </b:Author>
    <b:RefOrder>6</b:RefOrder>
  </b:Source>
  <b:Source>
    <b:Tag>Mor13</b:Tag>
    <b:SourceType>InternetSite</b:SourceType>
    <b:Guid>{FEBE2BE1-2DF2-4ACE-8B03-D485257658BB}</b:Guid>
    <b:Title> K-Imagen Conceptos</b:Title>
    <b:Year>2013</b:Year>
    <b:URL>http://www.chi.itesm.mx/</b:URL>
    <b:Author>
      <b:Author>
        <b:NameList>
          <b:Person>
            <b:Last>Morales</b:Last>
            <b:First>G</b:First>
          </b:Person>
        </b:NameList>
      </b:Author>
    </b:Author>
    <b:RefOrder>7</b:RefOrder>
  </b:Source>
  <b:Source>
    <b:Tag>Barsf</b:Tag>
    <b:SourceType>DocumentFromInternetSite</b:SourceType>
    <b:Guid>{ACB34300-5767-4AC7-84D1-DC005C28629A}</b:Guid>
    <b:Title>LA INTEGRACION DE LA TECNOLOGIA EN EL PROCESO ENSEÑANZA APRENDIZAJE</b:Title>
    <b:InternetSiteTitle>http://bibliotecadigital.conevyt.org.mx</b:InternetSiteTitle>
    <b:Year>s.f</b:Year>
    <b:URL>http://bibliotecadigital.conevyt.org.mx/concurso/tematica_e/0132.pdf</b:URL>
    <b:Author>
      <b:Author>
        <b:NameList>
          <b:Person>
            <b:Last>Barragán Sánchez</b:Last>
            <b:First>Joaquín</b:First>
          </b:Person>
        </b:NameList>
      </b:Author>
    </b:Author>
    <b:RefOrder>2</b:RefOrder>
  </b:Source>
  <b:Source>
    <b:Tag>Cha13</b:Tag>
    <b:SourceType>DocumentFromInternetSite</b:SourceType>
    <b:Guid>{24532E0A-19AB-4EF3-A3EC-812B6ECE5EDB}</b:Guid>
    <b:Title>K-IMAGEN CONCEPTOS: APLICACIÓN EDUCATIVA PARA COLOCAR CONCEPTOS SOBRE UNA IMAGEN UTILIZANDO EL DISPOSITIVO KINECT</b:Title>
    <b:Year>2013</b:Year>
    <b:InternetSiteTitle>MEMORIAS CONGRESO INTERNACIONAL DE INVESTIGACION CIENTÍFICA MULTIDISCIPLINARIA. </b:InternetSiteTitle>
    <b:Month>Noviembre</b:Month>
    <b:Day>29</b:Day>
    <b:URL>http://www.chi.itesm.mx/investigacion/wp-content/uploads/2013/11/EDU22.pdf</b:URL>
    <b:Author>
      <b:Author>
        <b:NameList>
          <b:Person>
            <b:Last>Chavira</b:Last>
            <b:First>G.</b:First>
            <b:Middle>M.</b:Middle>
          </b:Person>
          <b:Person>
            <b:Last>Villalobos González</b:Last>
            <b:First>G.</b:First>
            <b:Middle>J.</b:Middle>
          </b:Person>
          <b:Person>
            <b:Last>Bañuelos Lozoya</b:Last>
            <b:Middle>O.</b:Middle>
            <b:First>E.</b:First>
          </b:Person>
          <b:Person>
            <b:Last>Alvarado Yáñez</b:Last>
            <b:Middle>F.</b:Middle>
            <b:First>O.</b:First>
          </b:Person>
        </b:NameList>
      </b:Author>
    </b:Author>
    <b:RefOrder>21</b:RefOrder>
  </b:Source>
  <b:Source>
    <b:Tag>Per11</b:Tag>
    <b:SourceType>DocumentFromInternetSite</b:SourceType>
    <b:Guid>{4D9347D7-B608-4760-A314-6A4351DE45A3}</b:Guid>
    <b:Title>Reto SDK de Kinect: Desarrolla con Kinect.</b:Title>
    <b:InternetSiteTitle>MDSN Blogs</b:InternetSiteTitle>
    <b:Year>2011</b:Year>
    <b:Month>Julio</b:Month>
    <b:Day>7</b:Day>
    <b:URL>https://blogs.msdn.microsoft.com/esmsdn/2011/07/07/reto-sdk-de-kinect-desarrolla-con-kinect/</b:URL>
    <b:Author>
      <b:Author>
        <b:NameList>
          <b:Person>
            <b:Last>Perona</b:Last>
            <b:First>J.</b:First>
          </b:Person>
        </b:NameList>
      </b:Author>
    </b:Author>
    <b:RefOrder>22</b:RefOrder>
  </b:Source>
  <b:Source>
    <b:Tag>Rom15</b:Tag>
    <b:SourceType>DocumentFromInternetSite</b:SourceType>
    <b:Guid>{38B002D8-808D-417F-9160-3806B6E7708C}</b:Guid>
    <b:Title>¿Quien soy?: MaestrosdeAudicionyLenguaje.com</b:Title>
    <b:InternetSiteTitle>MaestrosdeAudicionyLenguaje.com</b:InternetSiteTitle>
    <b:Year>2015</b:Year>
    <b:Month>Septiembre </b:Month>
    <b:Day>30</b:Day>
    <b:URL>http://www.maestrosdeaudicionylenguaje.com/</b:URL>
    <b:Author>
      <b:Author>
        <b:NameList>
          <b:Person>
            <b:Last>Romero</b:Last>
            <b:First>E.</b:First>
          </b:Person>
        </b:NameList>
      </b:Author>
    </b:Author>
    <b:RefOrder>23</b:RefOrder>
  </b:Source>
  <b:Source>
    <b:Tag>Eva15</b:Tag>
    <b:SourceType>DocumentFromInternetSite</b:SourceType>
    <b:Guid>{54DF40D8-0F91-411E-BD7F-6F7C5B06C5CB}</b:Guid>
    <b:Title>Evaluación del Desempeño Docente. Perfiles, Parámetros e Indicadores para Docentes y Técnicos Docentes. Ciclo 2015-2016. (2015) Secretaría de Educación Pública (SEP).</b:Title>
    <b:InternetSiteTitle>http://servicioprofesionaldocente.sep.gob.mx</b:InternetSiteTitle>
    <b:Year>2015</b:Year>
    <b:Month>Agosto</b:Month>
    <b:Day>24</b:Day>
    <b:URL>http://servicioprofesionaldocente.sep.gob.mx/content/ba/docs/2015/permanencia/parametros_indicadores/PPI_DESEMPENO%20DOCENTE_TECDOCENTES.pdf</b:URL>
    <b:RefOrder>24</b:RefOrder>
  </b:Source>
  <b:Source>
    <b:Tag>Act15</b:Tag>
    <b:SourceType>DocumentFromInternetSite</b:SourceType>
    <b:Guid>{04A445F6-68BD-473E-BD5C-3602BB214EC4}</b:Guid>
    <b:Title>Actualización del Programa Sectorial de Educación Pública 2011-2016. (2014). Secretaría de Educación Pública del Estado de Hidalgo.</b:Title>
    <b:InternetSiteTitle>http://www.upp.edu.mx</b:InternetSiteTitle>
    <b:Year>2015</b:Year>
    <b:Month>Agosto</b:Month>
    <b:Day>24</b:Day>
    <b:URL>http://www.upp.edu.mx/normatividad/wp-content/uploads/2014/11/Actualizaci%C3%B3n-del-Programa-Sectorial-de-Educaci%C3%B3n-P%C3%BAblica-2011-2016-Marzo-2015.pdf</b:URL>
    <b:RefOrder>25</b:RefOrder>
  </b:Source>
  <b:Source>
    <b:Tag>Cit10</b:Tag>
    <b:SourceType>JournalArticle</b:SourceType>
    <b:Guid>{500215A1-AE86-40B9-B906-C1FBAD93F94B}</b:Guid>
    <b:Title>México y las TIC, en la educación básica.</b:Title>
    <b:Year>2010</b:Year>
    <b:Author>
      <b:Author>
        <b:NameList>
          <b:Person>
            <b:Last>Cituk</b:Last>
            <b:Middle>M.</b:Middle>
            <b:First>D.</b:First>
          </b:Person>
        </b:NameList>
      </b:Author>
    </b:Author>
    <b:JournalName>e-FORMADORES.</b:JournalName>
    <b:RefOrder>26</b:RefOrder>
  </b:Source>
  <b:Source>
    <b:Tag>Iba13</b:Tag>
    <b:SourceType>DocumentFromInternetSite</b:SourceType>
    <b:Guid>{A377222F-F398-4E4B-9E3E-204BFBAF6003}</b:Guid>
    <b:Title>Herramienta para facilitar el desarrollo de aplicaciones basadas en Kinect</b:Title>
    <b:Year>2013</b:Year>
    <b:InternetSiteTitle>Contribuciones al EST 2013</b:InternetSiteTitle>
    <b:Month>Julio</b:Month>
    <b:Day>4</b:Day>
    <b:URL>http://42jaiio.sadio.org.ar/proceedings/simposios/Trabajos/EST/22.pdf</b:URL>
    <b:Author>
      <b:Author>
        <b:NameList>
          <b:Person>
            <b:Last>Ibañez</b:Last>
            <b:First>Rodrigo </b:First>
          </b:Person>
          <b:Person>
            <b:Last>Fanaro</b:Last>
            <b:First>Damián </b:First>
          </b:Person>
        </b:NameList>
      </b:Author>
    </b:Author>
    <b:RefOrder>27</b:RefOrder>
  </b:Source>
  <b:Source>
    <b:Tag>Fer12</b:Tag>
    <b:SourceType>DocumentFromInternetSite</b:SourceType>
    <b:Guid>{1E2620D0-8F4D-4361-A197-22EA5CC8B643}</b:Guid>
    <b:Title>Control de Software Educativo Mediante Kinect de Microsoft</b:Title>
    <b:InternetSiteTitle>https://e-archivo.uc3m.es</b:InternetSiteTitle>
    <b:Year>2012</b:Year>
    <b:Month>Septiembre</b:Month>
    <b:Day>5</b:Day>
    <b:URL>https://e-archivo.uc3m.es/bitstream/handle/10016/16846/TFG_Estefania_Fernandez_Sanchez.pdf?sequence=1</b:URL>
    <b:Author>
      <b:Author>
        <b:NameList>
          <b:Person>
            <b:Last>Fernández Sánchez</b:Last>
            <b:First>Estefanía </b:First>
          </b:Person>
        </b:NameList>
      </b:Author>
    </b:Author>
    <b:RefOrder>28</b:RefOrder>
  </b:Source>
  <b:Source>
    <b:Tag>Ari99</b:Tag>
    <b:SourceType>InternetSite</b:SourceType>
    <b:Guid>{9D7E53C3-C1DE-4CA9-80B3-C8842F20C89B}</b:Guid>
    <b:Author>
      <b:Author>
        <b:NameList>
          <b:Person>
            <b:Last>Arias.</b:Last>
            <b:First>Fidias</b:First>
            <b:Middle>G.</b:Middle>
          </b:Person>
        </b:NameList>
      </b:Author>
    </b:Author>
    <b:Title>El Proyecto de Investigación: Guía </b:Title>
    <b:Year>1999</b:Year>
    <b:InternetSiteTitle>http://www.smo.edu.mx/</b:InternetSiteTitle>
    <b:URL>http://www.smo.edu.mx/colegiados/apoyos/proyecto-investigacion.pdf</b:URL>
    <b:RefOrder>29</b:RefOrder>
  </b:Source>
  <b:Source>
    <b:Tag>DEC131</b:Tag>
    <b:SourceType>Misc</b:SourceType>
    <b:Guid>{EF9A7C3B-A764-4411-9955-7CF1B20E5521}</b:Guid>
    <b:Title>Programa Sectorial de Educación 2013-2018</b:Title>
    <b:PublicationTitle>DIARIO OFICIAL de la Republica Mexicana</b:PublicationTitle>
    <b:Year>2013</b:Year>
    <b:Month>Diciembre</b:Month>
    <b:Day>13</b:Day>
    <b:City>Ciudad de México</b:City>
    <b:CountryRegion>México</b:CountryRegion>
    <b:Author>
      <b:Author>
        <b:Corporate>Secretaría de Educación Pública</b:Corporate>
      </b:Author>
    </b:Author>
    <b:RefOrder>1</b:RefOrder>
  </b:Source>
  <b:Source>
    <b:Tag>Plasf</b:Tag>
    <b:SourceType>DocumentFromInternetSite</b:SourceType>
    <b:Guid>{9873F555-35EC-4D31-8E2D-175364F96DA1}</b:Guid>
    <b:Title>El aprendizaje lúdico a través de las nuevas tecnologías: una estrategia de enseñanza a distancia</b:Title>
    <b:Year>s.f.</b:Year>
    <b:URL>http://148.229.2.56/Documentos/Revista/Volumenes/Volumen5/Ponencia%2095-UAT-Cd.pdf</b:URL>
    <b:Author>
      <b:Author>
        <b:NameList>
          <b:Person>
            <b:Last>Placencia Valadez</b:Last>
            <b:Middle>Concepción</b:Middle>
            <b:First>Maria </b:First>
          </b:Person>
          <b:Person>
            <b:Last>Zeron Felix</b:Last>
            <b:First>Mariana</b:First>
          </b:Person>
          <b:Person>
            <b:Last>González García</b:Last>
            <b:Middle>Gerardo</b:Middle>
            <b:First>Jose Luis</b:First>
          </b:Person>
        </b:NameList>
      </b:Author>
    </b:Author>
    <b:RefOrder>8</b:RefOrder>
  </b:Source>
  <b:Source>
    <b:Tag>Sec15</b:Tag>
    <b:SourceType>Report</b:SourceType>
    <b:Guid>{C2042B2E-38FE-4E2B-BA32-4CED38E23953}</b:Guid>
    <b:Title>Evaluación del Desempeño Docente. Perfiles, Parámetros e Indicadores para Docentes y Técnicos Docentes. Ciclo 2015-2016.</b:Title>
    <b:Year>2015</b:Year>
    <b:Author>
      <b:Author>
        <b:Corporate>Secretaría de Educación Pública</b:Corporate>
      </b:Author>
    </b:Author>
    <b:Comments>http://servicioprofesionaldocente.sep.gob.mx/content/ba/docs/2015/permanencia/parametros_indicadores/PPI_DESEMPENO%20DOCENTE_TECDOCENTES.pdf</b:Comments>
    <b:RefOrder>9</b:RefOrder>
  </b:Source>
</b:Sources>
</file>

<file path=customXml/itemProps1.xml><?xml version="1.0" encoding="utf-8"?>
<ds:datastoreItem xmlns:ds="http://schemas.openxmlformats.org/officeDocument/2006/customXml" ds:itemID="{4D5E9164-613B-445F-8B2B-C14203C0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3087</Words>
  <Characters>16981</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20028</CharactersWithSpaces>
  <SharedDoc>false</SharedDoc>
  <HLinks>
    <vt:vector size="30" baseType="variant">
      <vt:variant>
        <vt:i4>1114198</vt:i4>
      </vt:variant>
      <vt:variant>
        <vt:i4>186</vt:i4>
      </vt:variant>
      <vt:variant>
        <vt:i4>0</vt:i4>
      </vt:variant>
      <vt:variant>
        <vt:i4>5</vt:i4>
      </vt:variant>
      <vt:variant>
        <vt:lpwstr>http://www.mitecnologico.com/Main/ClasificacionDeEmpresa</vt:lpwstr>
      </vt:variant>
      <vt:variant>
        <vt:lpwstr/>
      </vt:variant>
      <vt:variant>
        <vt:i4>7536739</vt:i4>
      </vt:variant>
      <vt:variant>
        <vt:i4>36</vt:i4>
      </vt:variant>
      <vt:variant>
        <vt:i4>0</vt:i4>
      </vt:variant>
      <vt:variant>
        <vt:i4>5</vt:i4>
      </vt:variant>
      <vt:variant>
        <vt:lpwstr>http://latinamerica.milliman.com/perspective/publications/pdfs/El-Modelo-De-Salud-En-Mexico-INT.pdf</vt:lpwstr>
      </vt:variant>
      <vt:variant>
        <vt:lpwstr/>
      </vt:variant>
      <vt:variant>
        <vt:i4>524386</vt:i4>
      </vt:variant>
      <vt:variant>
        <vt:i4>33</vt:i4>
      </vt:variant>
      <vt:variant>
        <vt:i4>0</vt:i4>
      </vt:variant>
      <vt:variant>
        <vt:i4>5</vt:i4>
      </vt:variant>
      <vt:variant>
        <vt:lpwstr>mailto:elara@grupotec.com.mx</vt:lpwstr>
      </vt:variant>
      <vt:variant>
        <vt:lpwstr/>
      </vt:variant>
      <vt:variant>
        <vt:i4>983122</vt:i4>
      </vt:variant>
      <vt:variant>
        <vt:i4>6</vt:i4>
      </vt:variant>
      <vt:variant>
        <vt:i4>0</vt:i4>
      </vt:variant>
      <vt:variant>
        <vt:i4>5</vt:i4>
      </vt:variant>
      <vt:variant>
        <vt:lpwstr>http://es.wikipedia.org/wiki/Software</vt:lpwstr>
      </vt:variant>
      <vt:variant>
        <vt:lpwstr/>
      </vt:variant>
      <vt:variant>
        <vt:i4>7667802</vt:i4>
      </vt:variant>
      <vt:variant>
        <vt:i4>0</vt:i4>
      </vt:variant>
      <vt:variant>
        <vt:i4>0</vt:i4>
      </vt:variant>
      <vt:variant>
        <vt:i4>5</vt:i4>
      </vt:variant>
      <vt:variant>
        <vt:lpwstr>mailto:journal@ecorfan.org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ECORFAN</dc:creator>
  <cp:lastModifiedBy>Gloria Parada Barrera</cp:lastModifiedBy>
  <cp:revision>11</cp:revision>
  <cp:lastPrinted>2017-05-03T17:57:00Z</cp:lastPrinted>
  <dcterms:created xsi:type="dcterms:W3CDTF">2017-05-22T15:03:00Z</dcterms:created>
  <dcterms:modified xsi:type="dcterms:W3CDTF">2017-05-24T18:27:00Z</dcterms:modified>
</cp:coreProperties>
</file>