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12992" w14:textId="77777777" w:rsidR="0010663D" w:rsidRDefault="0010663D" w:rsidP="00017559">
      <w:pPr>
        <w:jc w:val="center"/>
      </w:pPr>
    </w:p>
    <w:p w14:paraId="3B2DED1D" w14:textId="268380DC" w:rsidR="0010663D" w:rsidRDefault="00076A0D" w:rsidP="00B849AF">
      <w:pPr>
        <w:spacing w:after="120"/>
        <w:jc w:val="center"/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 xml:space="preserve">Artur Ribeiro </w:t>
      </w:r>
    </w:p>
    <w:p w14:paraId="257824B4" w14:textId="6ACB03B4" w:rsidR="00076A0D" w:rsidRDefault="00076A0D" w:rsidP="00B849AF">
      <w:pPr>
        <w:spacing w:after="120"/>
        <w:jc w:val="center"/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Cristhian Rezende</w:t>
      </w:r>
    </w:p>
    <w:p w14:paraId="5C168D2D" w14:textId="644FED71" w:rsidR="00076A0D" w:rsidRDefault="00076A0D" w:rsidP="00B849AF">
      <w:pPr>
        <w:spacing w:after="120"/>
        <w:jc w:val="center"/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Eduardo Brock</w:t>
      </w:r>
    </w:p>
    <w:p w14:paraId="0AD385E4" w14:textId="7A28E761" w:rsidR="0010663D" w:rsidRPr="00076A0D" w:rsidRDefault="00076A0D" w:rsidP="00076A0D">
      <w:pPr>
        <w:spacing w:after="120"/>
        <w:jc w:val="center"/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Lucas Andriani</w:t>
      </w:r>
    </w:p>
    <w:p w14:paraId="6519F3D6" w14:textId="77777777" w:rsidR="0010663D" w:rsidRDefault="0010663D" w:rsidP="00076A0D">
      <w:pPr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37528A78" w:rsidR="0010663D" w:rsidRPr="00017559" w:rsidRDefault="004B2AD9" w:rsidP="0010663D">
      <w:pPr>
        <w:jc w:val="center"/>
        <w:rPr>
          <w:sz w:val="32"/>
          <w:szCs w:val="32"/>
        </w:rPr>
      </w:pPr>
      <w:r>
        <w:rPr>
          <w:color w:val="00B0F0"/>
          <w:sz w:val="32"/>
          <w:szCs w:val="32"/>
        </w:rPr>
        <w:t xml:space="preserve">- </w:t>
      </w:r>
      <w:r w:rsidR="00076A0D">
        <w:rPr>
          <w:color w:val="00B0F0"/>
          <w:sz w:val="32"/>
          <w:szCs w:val="32"/>
        </w:rPr>
        <w:t>Gazola 2</w:t>
      </w:r>
      <w:r>
        <w:rPr>
          <w:color w:val="00B0F0"/>
          <w:sz w:val="32"/>
          <w:szCs w:val="32"/>
        </w:rPr>
        <w:t xml:space="preserve"> -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58A00CC7" w:rsidR="0010663D" w:rsidRDefault="00C15418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A8C74B" wp14:editId="577ADAE1">
                <wp:simplePos x="0" y="0"/>
                <wp:positionH relativeFrom="column">
                  <wp:posOffset>71251</wp:posOffset>
                </wp:positionH>
                <wp:positionV relativeFrom="paragraph">
                  <wp:posOffset>255731</wp:posOffset>
                </wp:positionV>
                <wp:extent cx="2638425" cy="1404620"/>
                <wp:effectExtent l="0" t="0" r="9525" b="190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2C7C6" w14:textId="3567110A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 w:rsidRPr="00031ACA">
                              <w:rPr>
                                <w:b/>
                                <w:bCs/>
                                <w:color w:val="00B0F0"/>
                                <w:u w:val="single"/>
                              </w:rPr>
                              <w:t>Aviso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: </w:t>
                            </w:r>
                          </w:p>
                          <w:p w14:paraId="4E05752A" w14:textId="252C94FE" w:rsidR="00C15418" w:rsidRPr="00C15418" w:rsidRDefault="00031ACA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Personalize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 os textos em </w:t>
                            </w:r>
                            <w:r w:rsidR="00C15418" w:rsidRPr="00C15418">
                              <w:rPr>
                                <w:b/>
                                <w:bCs/>
                                <w:color w:val="00B0F0"/>
                              </w:rPr>
                              <w:t>AZUL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 </w:t>
                            </w:r>
                            <w:r>
                              <w:rPr>
                                <w:color w:val="00B0F0"/>
                              </w:rPr>
                              <w:t xml:space="preserve">e altere esses textos personalizados 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para a cor </w:t>
                            </w:r>
                            <w:r w:rsidR="00C15418" w:rsidRPr="00C15418">
                              <w:rPr>
                                <w:b/>
                                <w:bCs/>
                              </w:rPr>
                              <w:t>PRETA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, </w:t>
                            </w:r>
                            <w:r>
                              <w:rPr>
                                <w:color w:val="00B0F0"/>
                              </w:rPr>
                              <w:t xml:space="preserve">para a </w:t>
                            </w:r>
                            <w:r w:rsidRPr="00C15418">
                              <w:rPr>
                                <w:color w:val="00B0F0"/>
                              </w:rPr>
                              <w:t>versão de entrega deste documento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>.</w:t>
                            </w:r>
                          </w:p>
                          <w:p w14:paraId="58AFAFCA" w14:textId="77777777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</w:p>
                          <w:p w14:paraId="6D4C581A" w14:textId="10D68EBC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 w:rsidRPr="00C15418">
                              <w:rPr>
                                <w:color w:val="00B0F0"/>
                              </w:rPr>
                              <w:t>Este quadro de aviso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e </w:t>
                            </w:r>
                            <w:r w:rsidR="00031ACA">
                              <w:rPr>
                                <w:color w:val="00B0F0"/>
                              </w:rPr>
                              <w:t>todos os textos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em </w:t>
                            </w:r>
                            <w:r w:rsidR="0062565D" w:rsidRPr="0062565D">
                              <w:rPr>
                                <w:b/>
                                <w:bCs/>
                                <w:color w:val="00B0F0"/>
                              </w:rPr>
                              <w:t>AZUL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de orientação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deve</w:t>
                            </w:r>
                            <w:r w:rsidR="0062565D">
                              <w:rPr>
                                <w:color w:val="00B0F0"/>
                              </w:rPr>
                              <w:t>m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ser retirado</w:t>
                            </w:r>
                            <w:r w:rsidR="0062565D">
                              <w:rPr>
                                <w:color w:val="00B0F0"/>
                              </w:rPr>
                              <w:t>s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na versão de entrega deste documento.</w:t>
                            </w:r>
                          </w:p>
                          <w:p w14:paraId="72631E0E" w14:textId="77777777" w:rsidR="00C15418" w:rsidRDefault="00C15418" w:rsidP="00C1541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A8C74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.6pt;margin-top:20.15pt;width:207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" stroked="f">
                <v:textbox style="mso-fit-shape-to-text:t">
                  <w:txbxContent>
                    <w:p w14:paraId="09D2C7C6" w14:textId="3567110A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  <w:r w:rsidRPr="00031ACA">
                        <w:rPr>
                          <w:b/>
                          <w:bCs/>
                          <w:color w:val="00B0F0"/>
                          <w:u w:val="single"/>
                        </w:rPr>
                        <w:t>Aviso</w:t>
                      </w:r>
                      <w:r w:rsidRPr="00C15418">
                        <w:rPr>
                          <w:color w:val="00B0F0"/>
                        </w:rPr>
                        <w:t xml:space="preserve">: </w:t>
                      </w:r>
                    </w:p>
                    <w:p w14:paraId="4E05752A" w14:textId="252C94FE" w:rsidR="00C15418" w:rsidRPr="00C15418" w:rsidRDefault="00031ACA" w:rsidP="00C15418">
                      <w:pPr>
                        <w:spacing w:after="0"/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Personalize</w:t>
                      </w:r>
                      <w:r w:rsidR="00C15418" w:rsidRPr="00C15418">
                        <w:rPr>
                          <w:color w:val="00B0F0"/>
                        </w:rPr>
                        <w:t xml:space="preserve"> os textos em </w:t>
                      </w:r>
                      <w:r w:rsidR="00C15418" w:rsidRPr="00C15418">
                        <w:rPr>
                          <w:b/>
                          <w:bCs/>
                          <w:color w:val="00B0F0"/>
                        </w:rPr>
                        <w:t>AZUL</w:t>
                      </w:r>
                      <w:r w:rsidR="00C15418" w:rsidRPr="00C15418">
                        <w:rPr>
                          <w:color w:val="00B0F0"/>
                        </w:rPr>
                        <w:t xml:space="preserve"> </w:t>
                      </w:r>
                      <w:r>
                        <w:rPr>
                          <w:color w:val="00B0F0"/>
                        </w:rPr>
                        <w:t xml:space="preserve">e altere esses textos personalizados </w:t>
                      </w:r>
                      <w:r w:rsidR="00C15418" w:rsidRPr="00C15418">
                        <w:rPr>
                          <w:color w:val="00B0F0"/>
                        </w:rPr>
                        <w:t xml:space="preserve">para a cor </w:t>
                      </w:r>
                      <w:r w:rsidR="00C15418" w:rsidRPr="00C15418">
                        <w:rPr>
                          <w:b/>
                          <w:bCs/>
                        </w:rPr>
                        <w:t>PRETA</w:t>
                      </w:r>
                      <w:r w:rsidR="00C15418" w:rsidRPr="00C15418">
                        <w:rPr>
                          <w:color w:val="00B0F0"/>
                        </w:rPr>
                        <w:t xml:space="preserve">, </w:t>
                      </w:r>
                      <w:r>
                        <w:rPr>
                          <w:color w:val="00B0F0"/>
                        </w:rPr>
                        <w:t xml:space="preserve">para a </w:t>
                      </w:r>
                      <w:r w:rsidRPr="00C15418">
                        <w:rPr>
                          <w:color w:val="00B0F0"/>
                        </w:rPr>
                        <w:t>versão de entrega deste documento</w:t>
                      </w:r>
                      <w:r w:rsidR="00C15418" w:rsidRPr="00C15418">
                        <w:rPr>
                          <w:color w:val="00B0F0"/>
                        </w:rPr>
                        <w:t>.</w:t>
                      </w:r>
                    </w:p>
                    <w:p w14:paraId="58AFAFCA" w14:textId="77777777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</w:p>
                    <w:p w14:paraId="6D4C581A" w14:textId="10D68EBC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  <w:r w:rsidRPr="00C15418">
                        <w:rPr>
                          <w:color w:val="00B0F0"/>
                        </w:rPr>
                        <w:t>Este quadro de aviso</w:t>
                      </w:r>
                      <w:r w:rsidR="0062565D">
                        <w:rPr>
                          <w:color w:val="00B0F0"/>
                        </w:rPr>
                        <w:t xml:space="preserve"> e </w:t>
                      </w:r>
                      <w:r w:rsidR="00031ACA">
                        <w:rPr>
                          <w:color w:val="00B0F0"/>
                        </w:rPr>
                        <w:t>todos os textos</w:t>
                      </w:r>
                      <w:r w:rsidR="0062565D">
                        <w:rPr>
                          <w:color w:val="00B0F0"/>
                        </w:rPr>
                        <w:t xml:space="preserve"> em </w:t>
                      </w:r>
                      <w:r w:rsidR="0062565D" w:rsidRPr="0062565D">
                        <w:rPr>
                          <w:b/>
                          <w:bCs/>
                          <w:color w:val="00B0F0"/>
                        </w:rPr>
                        <w:t>AZUL</w:t>
                      </w:r>
                      <w:r w:rsidR="0062565D">
                        <w:rPr>
                          <w:color w:val="00B0F0"/>
                        </w:rPr>
                        <w:t xml:space="preserve"> de orientação</w:t>
                      </w:r>
                      <w:r w:rsidRPr="00C15418">
                        <w:rPr>
                          <w:color w:val="00B0F0"/>
                        </w:rPr>
                        <w:t xml:space="preserve"> deve</w:t>
                      </w:r>
                      <w:r w:rsidR="0062565D">
                        <w:rPr>
                          <w:color w:val="00B0F0"/>
                        </w:rPr>
                        <w:t>m</w:t>
                      </w:r>
                      <w:r w:rsidRPr="00C15418">
                        <w:rPr>
                          <w:color w:val="00B0F0"/>
                        </w:rPr>
                        <w:t xml:space="preserve"> ser retirado</w:t>
                      </w:r>
                      <w:r w:rsidR="0062565D">
                        <w:rPr>
                          <w:color w:val="00B0F0"/>
                        </w:rPr>
                        <w:t>s</w:t>
                      </w:r>
                      <w:r w:rsidRPr="00C15418">
                        <w:rPr>
                          <w:color w:val="00B0F0"/>
                        </w:rPr>
                        <w:t xml:space="preserve"> na versão de entrega deste documento.</w:t>
                      </w:r>
                    </w:p>
                    <w:p w14:paraId="72631E0E" w14:textId="77777777" w:rsidR="00C15418" w:rsidRDefault="00C15418" w:rsidP="00C15418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7559"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0DAD80B8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107F3A6E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 xml:space="preserve">, do curso de Bacharelado em </w:t>
                            </w:r>
                            <w:r w:rsidR="00C253D8">
                              <w:t>Engenharia de Software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6A4E44E0" w:rsidR="00AC33D5" w:rsidRDefault="00AC33D5" w:rsidP="00AC33D5">
                            <w:pPr>
                              <w:spacing w:after="0"/>
                            </w:pPr>
                            <w:r>
                              <w:t>Orientador</w:t>
                            </w:r>
                            <w:r w:rsidR="00A11E09">
                              <w:t>es</w:t>
                            </w:r>
                            <w:r>
                              <w:t>:</w:t>
                            </w:r>
                          </w:p>
                          <w:p w14:paraId="211DC5DA" w14:textId="79E3D40B" w:rsidR="00C253D8" w:rsidRDefault="00C253D8" w:rsidP="00C253D8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3371BC" w:rsidRPr="00AE11F7">
                              <w:rPr>
                                <w:rFonts w:eastAsia="Arial" w:cs="Arial"/>
                                <w:color w:val="000000" w:themeColor="text1"/>
                              </w:rPr>
                              <w:t>Lisiane Reips</w:t>
                            </w:r>
                          </w:p>
                          <w:p w14:paraId="4AC61C6D" w14:textId="01DC13D8" w:rsidR="00A11E09" w:rsidRDefault="00A11E09" w:rsidP="00C253D8">
                            <w:pPr>
                              <w:spacing w:after="0"/>
                            </w:pPr>
                            <w:r>
                              <w:t xml:space="preserve">Prof. </w:t>
                            </w:r>
                            <w:r>
                              <w:rPr>
                                <w:rFonts w:eastAsia="Arial" w:cs="Arial"/>
                                <w:color w:val="000000" w:themeColor="text1"/>
                              </w:rPr>
                              <w:t>Giulio Domenico Bordin</w:t>
                            </w:r>
                          </w:p>
                          <w:p w14:paraId="304DBA3E" w14:textId="7196354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C253D8">
                              <w:t>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174E72" id="_x0000_s1027" type="#_x0000_t202" style="position:absolute;left:0;text-align:left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" stroked="f">
                <v:textbox style="mso-fit-shape-to-text:t">
                  <w:txbxContent>
                    <w:p w14:paraId="3E19E9BD" w14:textId="107F3A6E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 xml:space="preserve">, do curso de Bacharelado em </w:t>
                      </w:r>
                      <w:r w:rsidR="00C253D8">
                        <w:t>Engenharia de Software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6A4E44E0" w:rsidR="00AC33D5" w:rsidRDefault="00AC33D5" w:rsidP="00AC33D5">
                      <w:pPr>
                        <w:spacing w:after="0"/>
                      </w:pPr>
                      <w:r>
                        <w:t>Orientador</w:t>
                      </w:r>
                      <w:r w:rsidR="00A11E09">
                        <w:t>es</w:t>
                      </w:r>
                      <w:r>
                        <w:t>:</w:t>
                      </w:r>
                    </w:p>
                    <w:p w14:paraId="211DC5DA" w14:textId="79E3D40B" w:rsidR="00C253D8" w:rsidRDefault="00C253D8" w:rsidP="00C253D8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3371BC" w:rsidRPr="00AE11F7">
                        <w:rPr>
                          <w:rFonts w:eastAsia="Arial" w:cs="Arial"/>
                          <w:color w:val="000000" w:themeColor="text1"/>
                        </w:rPr>
                        <w:t>Lisiane Reips</w:t>
                      </w:r>
                    </w:p>
                    <w:p w14:paraId="4AC61C6D" w14:textId="01DC13D8" w:rsidR="00A11E09" w:rsidRDefault="00A11E09" w:rsidP="00C253D8">
                      <w:pPr>
                        <w:spacing w:after="0"/>
                      </w:pPr>
                      <w:r>
                        <w:t xml:space="preserve">Prof. </w:t>
                      </w:r>
                      <w:r>
                        <w:rPr>
                          <w:rFonts w:eastAsia="Arial" w:cs="Arial"/>
                          <w:color w:val="000000" w:themeColor="text1"/>
                        </w:rPr>
                        <w:t>Giulio Domenico Bordin</w:t>
                      </w:r>
                    </w:p>
                    <w:p w14:paraId="304DBA3E" w14:textId="7196354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C253D8">
                        <w:t>Rosilene Fernandes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1DFDDD77" w:rsidR="0010663D" w:rsidRDefault="0010663D" w:rsidP="0010663D">
      <w:pPr>
        <w:jc w:val="center"/>
      </w:pPr>
      <w:r>
        <w:t>202</w:t>
      </w:r>
      <w:r w:rsidR="003371BC">
        <w:t>5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D9963A8" w14:textId="1E0311BF" w:rsidR="002B49C5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02404" w:history="1">
            <w:r w:rsidR="002B49C5" w:rsidRPr="00C72663">
              <w:rPr>
                <w:rStyle w:val="Hyperlink"/>
                <w:noProof/>
              </w:rPr>
              <w:t>ARTEFATO 1: Quadro “3 Objetivos”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_Toc158902404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3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9114BA" w14:textId="14BEEF49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5" w:history="1">
            <w:r w:rsidRPr="00C72663">
              <w:rPr>
                <w:rStyle w:val="Hyperlink"/>
                <w:noProof/>
              </w:rPr>
              <w:t>ARTEFATO 2: Quadro “é – não é – faz – não faz”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4DE3D" w14:textId="2D9E68E8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6" w:history="1">
            <w:r w:rsidRPr="00C72663">
              <w:rPr>
                <w:rStyle w:val="Hyperlink"/>
                <w:noProof/>
              </w:rPr>
              <w:t>ARTEFATO 3: Quadro “Visão de Produto”.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EAC9E" w14:textId="4006AE40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7" w:history="1">
            <w:r w:rsidRPr="00C72663">
              <w:rPr>
                <w:rStyle w:val="Hyperlink"/>
                <w:noProof/>
              </w:rPr>
              <w:t>ARTEFATO 4: Canvas PBB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0F6CD" w14:textId="207EE8C8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8" w:history="1">
            <w:r w:rsidRPr="00C72663">
              <w:rPr>
                <w:rStyle w:val="Hyperlink"/>
                <w:noProof/>
              </w:rPr>
              <w:t>ARTEFATO 5: Relação de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8E24E" w14:textId="2A99FFED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9" w:history="1">
            <w:r w:rsidRPr="00C72663">
              <w:rPr>
                <w:rStyle w:val="Hyperlink"/>
                <w:noProof/>
              </w:rPr>
              <w:t>ARTEFATO 6: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E76EB" w14:textId="5E3EC632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0" w:history="1">
            <w:r w:rsidRPr="00C72663">
              <w:rPr>
                <w:rStyle w:val="Hyperlink"/>
                <w:noProof/>
              </w:rPr>
              <w:t>ARTEFATO 7: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4F221" w14:textId="03E51F22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1" w:history="1">
            <w:r w:rsidRPr="00C72663">
              <w:rPr>
                <w:rStyle w:val="Hyperlink"/>
                <w:noProof/>
              </w:rPr>
              <w:t>ARTEFATO 8: 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9D73F" w14:textId="1033D2C0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2" w:history="1">
            <w:r w:rsidRPr="00C72663">
              <w:rPr>
                <w:rStyle w:val="Hyperlink"/>
                <w:noProof/>
              </w:rPr>
              <w:t>REFERÊNCIA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4E5D1" w14:textId="19A35E16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630F6A2D" w14:textId="4CE08218" w:rsidR="002B49C5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58902413" w:history="1">
        <w:r w:rsidR="002B49C5" w:rsidRPr="00317A95">
          <w:rPr>
            <w:rStyle w:val="Hyperlink"/>
            <w:noProof/>
          </w:rPr>
          <w:t>Figura 1 – Quadro “3 Objetivos”.</w:t>
        </w:r>
        <w:r w:rsidR="002B49C5">
          <w:rPr>
            <w:noProof/>
            <w:webHidden/>
          </w:rPr>
          <w:tab/>
        </w:r>
        <w:r w:rsidR="002B49C5">
          <w:rPr>
            <w:noProof/>
            <w:webHidden/>
          </w:rPr>
          <w:fldChar w:fldCharType="begin"/>
        </w:r>
        <w:r w:rsidR="002B49C5">
          <w:rPr>
            <w:noProof/>
            <w:webHidden/>
          </w:rPr>
          <w:instrText xml:space="preserve"> PAGEREF _Toc158902413 \h </w:instrText>
        </w:r>
        <w:r w:rsidR="002B49C5">
          <w:rPr>
            <w:noProof/>
            <w:webHidden/>
          </w:rPr>
        </w:r>
        <w:r w:rsidR="002B49C5">
          <w:rPr>
            <w:noProof/>
            <w:webHidden/>
          </w:rPr>
          <w:fldChar w:fldCharType="separate"/>
        </w:r>
        <w:r w:rsidR="002B49C5">
          <w:rPr>
            <w:noProof/>
            <w:webHidden/>
          </w:rPr>
          <w:t>3</w:t>
        </w:r>
        <w:r w:rsidR="002B49C5">
          <w:rPr>
            <w:noProof/>
            <w:webHidden/>
          </w:rPr>
          <w:fldChar w:fldCharType="end"/>
        </w:r>
      </w:hyperlink>
    </w:p>
    <w:p w14:paraId="61693A41" w14:textId="7D6543C5" w:rsidR="002B49C5" w:rsidRDefault="002B49C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58902414" w:history="1">
        <w:r w:rsidRPr="00317A95">
          <w:rPr>
            <w:rStyle w:val="Hyperlink"/>
            <w:noProof/>
          </w:rPr>
          <w:t>Figura 2 – Quadro “é – não é – faz – não faz”.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_Toc158902414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ECBDC3" w14:textId="100FA0EE" w:rsidR="002B49C5" w:rsidRDefault="002B49C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58902415" w:history="1">
        <w:r w:rsidRPr="00317A95">
          <w:rPr>
            <w:rStyle w:val="Hyperlink"/>
            <w:noProof/>
          </w:rPr>
          <w:t>Figura 3 – Quadro "Visão de Produto". 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_Toc158902415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3895C4" w14:textId="6C4DD407" w:rsidR="002B49C5" w:rsidRDefault="002B49C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58902416" w:history="1">
        <w:r w:rsidRPr="00317A95">
          <w:rPr>
            <w:rStyle w:val="Hyperlink"/>
            <w:noProof/>
            <w:lang w:val="en-US"/>
          </w:rPr>
          <w:t xml:space="preserve">Figura 4 – Canvas PBB: "Product Backlog Building". </w:t>
        </w:r>
        <w:r w:rsidRPr="00317A95">
          <w:rPr>
            <w:rStyle w:val="Hyperlink"/>
            <w:noProof/>
          </w:rPr>
          <w:t>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_Toc158902416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D65553" w14:textId="3C7DEDD2" w:rsidR="002B49C5" w:rsidRDefault="002B49C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58902417" w:history="1">
        <w:r w:rsidRPr="00317A95">
          <w:rPr>
            <w:rStyle w:val="Hyperlink"/>
            <w:noProof/>
          </w:rPr>
          <w:t>Figura 5 - User Stories e Critérios de Aceite.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_Toc158902417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9411D0" w14:textId="76F8E8F4" w:rsidR="002B49C5" w:rsidRDefault="002B49C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58902418" w:history="1">
        <w:r w:rsidRPr="00317A95">
          <w:rPr>
            <w:rStyle w:val="Hyperlink"/>
            <w:noProof/>
          </w:rPr>
          <w:t>Figura 6 – Exemplo: Modelo Relacional gerado por engenharia reversa (MySQL Workbench).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_Toc158902418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7C4F66" w14:textId="086AA812" w:rsidR="002B49C5" w:rsidRDefault="002B49C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58902419" w:history="1">
        <w:r w:rsidRPr="00317A95">
          <w:rPr>
            <w:rStyle w:val="Hyperlink"/>
            <w:noProof/>
          </w:rPr>
          <w:t>Figura 7 – Exemplo: Diagrama de Classes.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_Toc158902419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FED90B" w14:textId="4AE629D8" w:rsidR="002B49C5" w:rsidRDefault="002B49C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58902420" w:history="1">
        <w:r w:rsidRPr="00317A95">
          <w:rPr>
            <w:rStyle w:val="Hyperlink"/>
            <w:noProof/>
          </w:rPr>
          <w:t>Figura 8 – Exemplo: Diagrama de Atividades.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_Toc158902420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DA00C4A" w14:textId="0CD93E6F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58902404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77D7473B" w14:textId="739ED330" w:rsidR="007253B8" w:rsidRPr="00C15418" w:rsidRDefault="00F91EE6" w:rsidP="001C1A49">
      <w:pPr>
        <w:ind w:left="708"/>
        <w:rPr>
          <w:color w:val="00B0F0"/>
        </w:rPr>
      </w:pPr>
      <w:r w:rsidRPr="00C15418">
        <w:rPr>
          <w:color w:val="00B0F0"/>
        </w:rPr>
        <w:t>R</w:t>
      </w:r>
      <w:r w:rsidR="00667F07" w:rsidRPr="00C15418">
        <w:rPr>
          <w:color w:val="00B0F0"/>
        </w:rPr>
        <w:t>elaciona</w:t>
      </w:r>
      <w:r w:rsidR="00C22245" w:rsidRPr="00C15418">
        <w:rPr>
          <w:color w:val="00B0F0"/>
        </w:rPr>
        <w:t xml:space="preserve"> os 3 grandes objetivos</w:t>
      </w:r>
      <w:r w:rsidR="0094014C" w:rsidRPr="00C15418">
        <w:rPr>
          <w:color w:val="00B0F0"/>
        </w:rPr>
        <w:t xml:space="preserve"> de negócio</w:t>
      </w:r>
      <w:r w:rsidR="00C22245" w:rsidRPr="00C15418">
        <w:rPr>
          <w:color w:val="00B0F0"/>
        </w:rPr>
        <w:t xml:space="preserve"> </w:t>
      </w:r>
      <w:r w:rsidR="0094014C" w:rsidRPr="00C15418">
        <w:rPr>
          <w:color w:val="00B0F0"/>
        </w:rPr>
        <w:t>que o</w:t>
      </w:r>
      <w:r w:rsidR="00C22245" w:rsidRPr="00C15418">
        <w:rPr>
          <w:color w:val="00B0F0"/>
        </w:rPr>
        <w:t xml:space="preserve"> </w:t>
      </w:r>
      <w:r w:rsidR="00E47060" w:rsidRPr="00C15418">
        <w:rPr>
          <w:color w:val="00B0F0"/>
        </w:rPr>
        <w:t>produto de software</w:t>
      </w:r>
      <w:r w:rsidR="0094014C" w:rsidRPr="00C15418">
        <w:rPr>
          <w:color w:val="00B0F0"/>
        </w:rPr>
        <w:t xml:space="preserve"> deve atender</w:t>
      </w:r>
      <w:r w:rsidR="00667F07" w:rsidRPr="00C15418">
        <w:rPr>
          <w:color w:val="00B0F0"/>
        </w:rPr>
        <w:t xml:space="preserve">. </w:t>
      </w:r>
    </w:p>
    <w:p w14:paraId="2F18BF51" w14:textId="5627896E" w:rsidR="00E47060" w:rsidRPr="00C15418" w:rsidRDefault="00E47060" w:rsidP="001C1A49">
      <w:pPr>
        <w:ind w:left="708"/>
        <w:rPr>
          <w:color w:val="00B0F0"/>
        </w:rPr>
      </w:pPr>
      <w:r w:rsidRPr="00C15418">
        <w:rPr>
          <w:color w:val="00B0F0"/>
        </w:rPr>
        <w:t>Padrão para entrega</w:t>
      </w:r>
      <w:r w:rsidR="00F75333" w:rsidRPr="00C15418">
        <w:rPr>
          <w:color w:val="00B0F0"/>
        </w:rPr>
        <w:t xml:space="preserve"> na figura a seguir</w:t>
      </w:r>
      <w:r w:rsidRPr="00C15418">
        <w:rPr>
          <w:color w:val="00B0F0"/>
        </w:rPr>
        <w:t>.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63D02E89" w:rsidR="000A5C41" w:rsidRPr="007C24E3" w:rsidRDefault="000A5C41" w:rsidP="000A5C41">
            <w:pPr>
              <w:rPr>
                <w:b/>
                <w:bCs/>
                <w:sz w:val="24"/>
                <w:szCs w:val="24"/>
                <w:u w:val="single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  <w:r w:rsidR="007C24E3">
              <w:rPr>
                <w:sz w:val="24"/>
                <w:szCs w:val="24"/>
              </w:rPr>
              <w:t xml:space="preserve"> Gazola</w:t>
            </w:r>
          </w:p>
        </w:tc>
      </w:tr>
      <w:tr w:rsidR="0094014C" w:rsidRPr="00FA629D" w14:paraId="45E43ACB" w14:textId="77777777" w:rsidTr="00B96300">
        <w:trPr>
          <w:trHeight w:val="422"/>
        </w:trPr>
        <w:tc>
          <w:tcPr>
            <w:tcW w:w="1310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069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B96300">
        <w:tc>
          <w:tcPr>
            <w:tcW w:w="1310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069" w:type="dxa"/>
            <w:vAlign w:val="center"/>
          </w:tcPr>
          <w:p w14:paraId="110DA539" w14:textId="1D0D82B0" w:rsidR="001C1A49" w:rsidRPr="00FA629D" w:rsidRDefault="00B9630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 controle financeiro sobre os gastos com combustível da frota</w:t>
            </w:r>
          </w:p>
        </w:tc>
      </w:tr>
      <w:tr w:rsidR="00B96300" w:rsidRPr="00FA629D" w14:paraId="56F258EB" w14:textId="77777777" w:rsidTr="00B96300">
        <w:tc>
          <w:tcPr>
            <w:tcW w:w="1310" w:type="dxa"/>
            <w:vAlign w:val="center"/>
          </w:tcPr>
          <w:p w14:paraId="5FB0630C" w14:textId="746D72AD" w:rsidR="00B96300" w:rsidRPr="00FA629D" w:rsidRDefault="00B96300" w:rsidP="00B96300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069" w:type="dxa"/>
            <w:vAlign w:val="center"/>
          </w:tcPr>
          <w:p w14:paraId="0CD4B361" w14:textId="40601106" w:rsidR="00B96300" w:rsidRPr="00076A0D" w:rsidRDefault="00B96300" w:rsidP="00B96300">
            <w:r>
              <w:t>Automatizar pagamento de combustível das frotas de caminhão da transportadora (Gestão do combustível)</w:t>
            </w:r>
          </w:p>
        </w:tc>
      </w:tr>
      <w:tr w:rsidR="00B96300" w:rsidRPr="00FA629D" w14:paraId="57012F8E" w14:textId="77777777" w:rsidTr="00B96300">
        <w:tc>
          <w:tcPr>
            <w:tcW w:w="1310" w:type="dxa"/>
            <w:vAlign w:val="center"/>
          </w:tcPr>
          <w:p w14:paraId="2A4A108E" w14:textId="0040901A" w:rsidR="00B96300" w:rsidRPr="00FA629D" w:rsidRDefault="00B96300" w:rsidP="00B96300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069" w:type="dxa"/>
            <w:vAlign w:val="center"/>
          </w:tcPr>
          <w:p w14:paraId="7669E19D" w14:textId="06A6A1D2" w:rsidR="00B96300" w:rsidRPr="00FA629D" w:rsidRDefault="00B96300" w:rsidP="00B96300">
            <w:pPr>
              <w:rPr>
                <w:sz w:val="24"/>
                <w:szCs w:val="24"/>
              </w:rPr>
            </w:pPr>
            <w:r>
              <w:t>Realizar a gestão e localização da frota</w:t>
            </w: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58902413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58902405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5C64B9F4" w14:textId="745E35B7" w:rsidR="007253B8" w:rsidRPr="00C15418" w:rsidRDefault="003975C7" w:rsidP="001C1A49">
      <w:pPr>
        <w:ind w:left="708"/>
        <w:rPr>
          <w:color w:val="00B0F0"/>
        </w:rPr>
      </w:pPr>
      <w:r w:rsidRPr="00C15418">
        <w:rPr>
          <w:color w:val="00B0F0"/>
        </w:rPr>
        <w:t>D</w:t>
      </w:r>
      <w:r w:rsidR="00130C93" w:rsidRPr="00C15418">
        <w:rPr>
          <w:color w:val="00B0F0"/>
        </w:rPr>
        <w:t>efin</w:t>
      </w:r>
      <w:r w:rsidRPr="00C15418">
        <w:rPr>
          <w:color w:val="00B0F0"/>
        </w:rPr>
        <w:t>e</w:t>
      </w:r>
      <w:r w:rsidR="00130C93" w:rsidRPr="00C15418">
        <w:rPr>
          <w:color w:val="00B0F0"/>
        </w:rPr>
        <w:t xml:space="preserve"> um conceito</w:t>
      </w:r>
      <w:r w:rsidRPr="00C15418">
        <w:rPr>
          <w:color w:val="00B0F0"/>
        </w:rPr>
        <w:t>, um produto</w:t>
      </w:r>
      <w:r w:rsidR="00130C93" w:rsidRPr="00C15418">
        <w:rPr>
          <w:color w:val="00B0F0"/>
        </w:rPr>
        <w:t xml:space="preserve"> ou uma ideia e seus limites</w:t>
      </w:r>
      <w:r w:rsidR="001E40B6" w:rsidRPr="00C15418">
        <w:rPr>
          <w:color w:val="00B0F0"/>
        </w:rPr>
        <w:t xml:space="preserve">. </w:t>
      </w:r>
      <w:r w:rsidR="00042E8A" w:rsidRPr="00C15418">
        <w:rPr>
          <w:color w:val="00B0F0"/>
        </w:rPr>
        <w:t>Seu objetivo é</w:t>
      </w:r>
      <w:r w:rsidR="00130C93" w:rsidRPr="00C15418">
        <w:rPr>
          <w:color w:val="00B0F0"/>
        </w:rPr>
        <w:t xml:space="preserve"> auxiliar a construção da </w:t>
      </w:r>
      <w:r w:rsidR="00130C93" w:rsidRPr="00C15418">
        <w:rPr>
          <w:b/>
          <w:bCs/>
          <w:color w:val="00B0F0"/>
        </w:rPr>
        <w:t xml:space="preserve">Visão </w:t>
      </w:r>
      <w:r w:rsidR="0057722B" w:rsidRPr="00C15418">
        <w:rPr>
          <w:b/>
          <w:bCs/>
          <w:color w:val="00B0F0"/>
        </w:rPr>
        <w:t>do</w:t>
      </w:r>
      <w:r w:rsidR="00130C93" w:rsidRPr="00C15418">
        <w:rPr>
          <w:b/>
          <w:bCs/>
          <w:color w:val="00B0F0"/>
        </w:rPr>
        <w:t xml:space="preserve"> Produto</w:t>
      </w:r>
      <w:r w:rsidR="00914B1C" w:rsidRPr="00C15418">
        <w:rPr>
          <w:color w:val="00B0F0"/>
        </w:rPr>
        <w:t>.</w:t>
      </w:r>
      <w:r w:rsidR="00130C93" w:rsidRPr="00C15418">
        <w:rPr>
          <w:color w:val="00B0F0"/>
        </w:rPr>
        <w:t xml:space="preserve"> </w:t>
      </w:r>
    </w:p>
    <w:p w14:paraId="5ED821CA" w14:textId="56AE708B" w:rsidR="00FC78B4" w:rsidRPr="00C15418" w:rsidRDefault="00FC78B4" w:rsidP="00FC78B4">
      <w:pPr>
        <w:ind w:left="708"/>
        <w:rPr>
          <w:color w:val="00B0F0"/>
        </w:rPr>
      </w:pPr>
      <w:r w:rsidRPr="00C15418">
        <w:rPr>
          <w:color w:val="00B0F0"/>
        </w:rPr>
        <w:t>Padrão para entrega na figura a seguir.</w:t>
      </w: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37C0B010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24E9C979" w14:textId="390550E1" w:rsidR="0094014C" w:rsidRDefault="00076A0D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Site/App de automatização de pagamento de combustível;</w:t>
            </w:r>
          </w:p>
          <w:p w14:paraId="6A3705C6" w14:textId="4441B2A2" w:rsidR="00076A0D" w:rsidRDefault="00076A0D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Voltado para controle financeiro e</w:t>
            </w:r>
            <w:r w:rsidR="00B96300">
              <w:rPr>
                <w:sz w:val="24"/>
                <w:szCs w:val="24"/>
              </w:rPr>
              <w:t xml:space="preserve"> gestão de frota</w:t>
            </w:r>
            <w:r>
              <w:rPr>
                <w:sz w:val="24"/>
                <w:szCs w:val="24"/>
              </w:rPr>
              <w:t>;</w:t>
            </w:r>
          </w:p>
          <w:p w14:paraId="0D7FA288" w14:textId="77777777" w:rsidR="00076A0D" w:rsidRDefault="00076A0D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Ferramenta de contato entre os membros da organização;</w:t>
            </w:r>
          </w:p>
          <w:p w14:paraId="4F33D2DE" w14:textId="7F8B6866" w:rsidR="00076A0D" w:rsidRDefault="00076A0D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Ferramenta de localização em tempo real da frota;</w:t>
            </w:r>
          </w:p>
          <w:p w14:paraId="63220199" w14:textId="669865EF" w:rsidR="00076A0D" w:rsidRPr="00F76475" w:rsidRDefault="00076A0D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Ferramenta </w:t>
            </w:r>
            <w:r w:rsidRPr="00C16C62">
              <w:rPr>
                <w:sz w:val="24"/>
                <w:szCs w:val="24"/>
              </w:rPr>
              <w:t>comparação</w:t>
            </w:r>
            <w:r>
              <w:rPr>
                <w:sz w:val="24"/>
                <w:szCs w:val="24"/>
              </w:rPr>
              <w:t xml:space="preserve"> de preços entre diferentes postos de gasolina.</w:t>
            </w: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0F7B8127" w14:textId="47C1C7B7" w:rsidR="00076A0D" w:rsidRDefault="00076A0D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Site/App bancário de livre acesso;</w:t>
            </w:r>
          </w:p>
          <w:p w14:paraId="53CA017A" w14:textId="7B18B249" w:rsidR="00076A0D" w:rsidRDefault="00076A0D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Rede Social;</w:t>
            </w:r>
          </w:p>
          <w:p w14:paraId="323406EA" w14:textId="3865F07C" w:rsidR="00076A0D" w:rsidRDefault="00076A0D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Conta bancária conjunta entre os membros da transportadora;</w:t>
            </w:r>
          </w:p>
          <w:p w14:paraId="0602A1CD" w14:textId="173A4117" w:rsidR="00076A0D" w:rsidRPr="00F76475" w:rsidRDefault="00076A0D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Ferramenta de gestão de funcionários (RH).</w:t>
            </w:r>
          </w:p>
          <w:p w14:paraId="2AA44012" w14:textId="7D5BA3B4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5BC3E7C2" w14:textId="1FC999E6" w:rsidR="00444ACD" w:rsidRDefault="00076A0D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Mostra os preços do combustível </w:t>
            </w:r>
            <w:r w:rsidR="00444ACD">
              <w:rPr>
                <w:sz w:val="24"/>
                <w:szCs w:val="24"/>
              </w:rPr>
              <w:t>e a localização dos postos vinculados</w:t>
            </w:r>
            <w:r>
              <w:rPr>
                <w:sz w:val="24"/>
                <w:szCs w:val="24"/>
              </w:rPr>
              <w:t xml:space="preserve"> da</w:t>
            </w:r>
            <w:r w:rsidR="00903A1D">
              <w:rPr>
                <w:sz w:val="24"/>
                <w:szCs w:val="24"/>
              </w:rPr>
              <w:t xml:space="preserve"> rota;</w:t>
            </w:r>
          </w:p>
          <w:p w14:paraId="15A65D0B" w14:textId="77777777" w:rsidR="00903A1D" w:rsidRDefault="00903A1D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Mostra a localização da frota em tempo real;</w:t>
            </w:r>
          </w:p>
          <w:p w14:paraId="2E216471" w14:textId="77777777" w:rsidR="00903A1D" w:rsidRDefault="00903A1D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Permite a aprovação e consulta da transação monetária pelo gerente da transportadora;</w:t>
            </w:r>
          </w:p>
          <w:p w14:paraId="71DF4907" w14:textId="77777777" w:rsidR="00903A1D" w:rsidRDefault="00903A1D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Abre uma opção de chat para comunicação entre </w:t>
            </w:r>
            <w:r>
              <w:rPr>
                <w:sz w:val="24"/>
                <w:szCs w:val="24"/>
              </w:rPr>
              <w:lastRenderedPageBreak/>
              <w:t>os membros da transportadora.</w:t>
            </w:r>
          </w:p>
          <w:p w14:paraId="3BAB8353" w14:textId="6413971C" w:rsidR="00903A1D" w:rsidRPr="00F76475" w:rsidRDefault="00903A1D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Não p</w:t>
            </w:r>
            <w:r>
              <w:t>ermite que o caminhoneiro faça algum gasto sem a autorização do gerente da transportadora;</w:t>
            </w: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lastRenderedPageBreak/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7A2F22EC" w14:textId="00610D29" w:rsidR="00130C93" w:rsidRDefault="00903A1D" w:rsidP="0094014C">
            <w:r>
              <w:t>- Mostrar o nível de gasolina atual do caminhão;</w:t>
            </w:r>
          </w:p>
          <w:p w14:paraId="30F395D4" w14:textId="77777777" w:rsidR="0010663D" w:rsidRDefault="00903A1D" w:rsidP="00903A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Mostrar o preço de produtos, exceto combustível, de lojas vinculadas ao posto;</w:t>
            </w:r>
          </w:p>
          <w:p w14:paraId="2E6EF54B" w14:textId="77777777" w:rsidR="00903A1D" w:rsidRDefault="00903A1D" w:rsidP="00903A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444ACD">
              <w:rPr>
                <w:sz w:val="24"/>
                <w:szCs w:val="24"/>
              </w:rPr>
              <w:t>Gerencia manutenção de componentes;</w:t>
            </w:r>
          </w:p>
          <w:p w14:paraId="3DD9ECAE" w14:textId="7FDC4294" w:rsidR="00444ACD" w:rsidRPr="00F76475" w:rsidRDefault="00444ACD" w:rsidP="00903A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Oferta cupons de descontos no momento do pagamento.</w:t>
            </w: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58902414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58902406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5D576130" w14:textId="14E18237" w:rsidR="00236B3D" w:rsidRPr="00C15418" w:rsidRDefault="0084074F" w:rsidP="000677B2">
      <w:pPr>
        <w:ind w:left="708"/>
        <w:rPr>
          <w:color w:val="00B0F0"/>
        </w:rPr>
      </w:pPr>
      <w:r w:rsidRPr="00C15418">
        <w:rPr>
          <w:color w:val="00B0F0"/>
        </w:rPr>
        <w:t xml:space="preserve">A </w:t>
      </w:r>
      <w:r w:rsidRPr="00C15418">
        <w:rPr>
          <w:b/>
          <w:bCs/>
          <w:color w:val="00B0F0"/>
        </w:rPr>
        <w:t>Visão de um Produto</w:t>
      </w:r>
      <w:r w:rsidRPr="00C15418">
        <w:rPr>
          <w:color w:val="00B0F0"/>
        </w:rPr>
        <w:t xml:space="preserve"> é “fixa”, por toda a sua construção. Se em algum momento houver a</w:t>
      </w:r>
      <w:r w:rsidR="00236B3D" w:rsidRPr="00C15418">
        <w:rPr>
          <w:color w:val="00B0F0"/>
        </w:rPr>
        <w:t>lguma</w:t>
      </w:r>
      <w:r w:rsidRPr="00C15418">
        <w:rPr>
          <w:color w:val="00B0F0"/>
        </w:rPr>
        <w:t xml:space="preserve"> mudança na visão</w:t>
      </w:r>
      <w:r w:rsidR="00236B3D" w:rsidRPr="00C15418">
        <w:rPr>
          <w:color w:val="00B0F0"/>
        </w:rPr>
        <w:t xml:space="preserve"> já definida</w:t>
      </w:r>
      <w:r w:rsidRPr="00C15418">
        <w:rPr>
          <w:color w:val="00B0F0"/>
        </w:rPr>
        <w:t xml:space="preserve">, o produto muda, </w:t>
      </w:r>
      <w:r w:rsidR="00236B3D" w:rsidRPr="00C15418">
        <w:rPr>
          <w:color w:val="00B0F0"/>
        </w:rPr>
        <w:t xml:space="preserve">e </w:t>
      </w:r>
      <w:r w:rsidRPr="00C15418">
        <w:rPr>
          <w:color w:val="00B0F0"/>
        </w:rPr>
        <w:t>então toda a sua construção deverá ser revista.</w:t>
      </w:r>
      <w:r w:rsidR="000677B2" w:rsidRPr="00C15418">
        <w:rPr>
          <w:color w:val="00B0F0"/>
        </w:rPr>
        <w:t xml:space="preserve"> </w:t>
      </w:r>
    </w:p>
    <w:p w14:paraId="4BAA94DF" w14:textId="6EB9CCEE" w:rsidR="00EA0C41" w:rsidRPr="00C15418" w:rsidRDefault="00EA0C41" w:rsidP="00EA0C41">
      <w:pPr>
        <w:ind w:left="708"/>
        <w:rPr>
          <w:color w:val="00B0F0"/>
        </w:rPr>
      </w:pPr>
      <w:r w:rsidRPr="00C15418">
        <w:rPr>
          <w:color w:val="00B0F0"/>
        </w:rPr>
        <w:t>Padrão para entrega na figura a seguir.</w:t>
      </w:r>
    </w:p>
    <w:p w14:paraId="68F7A937" w14:textId="22E98D49" w:rsidR="00F76475" w:rsidRDefault="006E52CB" w:rsidP="00EA0C41">
      <w:pPr>
        <w:ind w:left="7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638FC4E" wp14:editId="3F7B5C66">
                <wp:simplePos x="0" y="0"/>
                <wp:positionH relativeFrom="column">
                  <wp:posOffset>-341906</wp:posOffset>
                </wp:positionH>
                <wp:positionV relativeFrom="paragraph">
                  <wp:posOffset>945184</wp:posOffset>
                </wp:positionV>
                <wp:extent cx="812042" cy="2593046"/>
                <wp:effectExtent l="0" t="0" r="26670" b="17145"/>
                <wp:wrapNone/>
                <wp:docPr id="15" name="Agrupar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042" cy="2593046"/>
                          <a:chOff x="0" y="0"/>
                          <a:chExt cx="902989" cy="2661313"/>
                        </a:xfrm>
                      </wpg:grpSpPr>
                      <wps:wsp>
                        <wps:cNvPr id="6" name="Retângulo 6"/>
                        <wps:cNvSpPr/>
                        <wps:spPr>
                          <a:xfrm>
                            <a:off x="0" y="0"/>
                            <a:ext cx="893398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CA3A70" w14:textId="77777777" w:rsidR="006E52CB" w:rsidRPr="006E52CB" w:rsidRDefault="006E52CB" w:rsidP="006E52CB">
                              <w:pPr>
                                <w:spacing w:after="0"/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</w:pP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t xml:space="preserve">Para ... </w:t>
                              </w: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tângulo 9"/>
                        <wps:cNvSpPr/>
                        <wps:spPr>
                          <a:xfrm>
                            <a:off x="0" y="511791"/>
                            <a:ext cx="896165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30C6E2" w14:textId="77777777" w:rsidR="006E52CB" w:rsidRPr="006E52CB" w:rsidRDefault="006E52CB" w:rsidP="006E52CB">
                              <w:pPr>
                                <w:spacing w:after="0"/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</w:pP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t xml:space="preserve">É um ... </w:t>
                              </w: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tângulo 10"/>
                        <wps:cNvSpPr/>
                        <wps:spPr>
                          <a:xfrm>
                            <a:off x="6824" y="1091821"/>
                            <a:ext cx="896165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4AB107" w14:textId="77777777" w:rsidR="006E52CB" w:rsidRPr="006E52CB" w:rsidRDefault="006E52CB" w:rsidP="006E52CB">
                              <w:pPr>
                                <w:spacing w:after="0"/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</w:pP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t xml:space="preserve">Que ... </w:t>
                              </w: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tângulo 11"/>
                        <wps:cNvSpPr/>
                        <wps:spPr>
                          <a:xfrm>
                            <a:off x="0" y="1685498"/>
                            <a:ext cx="89616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764D29" w14:textId="77777777" w:rsidR="006E52CB" w:rsidRPr="006E52CB" w:rsidRDefault="006E52CB" w:rsidP="006E52CB">
                              <w:pPr>
                                <w:spacing w:after="0" w:line="240" w:lineRule="auto"/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</w:pP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t xml:space="preserve">Ao contrário de ... </w:t>
                              </w: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tângulo 14"/>
                        <wps:cNvSpPr/>
                        <wps:spPr>
                          <a:xfrm>
                            <a:off x="0" y="2204113"/>
                            <a:ext cx="89616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7ADBDB" w14:textId="77777777" w:rsidR="006E52CB" w:rsidRPr="006E52CB" w:rsidRDefault="006E52CB" w:rsidP="006E52CB">
                              <w:pPr>
                                <w:spacing w:after="0" w:line="240" w:lineRule="auto"/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</w:pP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t xml:space="preserve">O nosso produto ... </w:t>
                              </w: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38FC4E" id="Agrupar 15" o:spid="_x0000_s1028" style="position:absolute;left:0;text-align:left;margin-left:-26.9pt;margin-top:74.4pt;width:63.95pt;height:204.2pt;z-index:251663360;mso-width-relative:margin;mso-height-relative:margin" coordsize="9029,26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">
                <v:rect id="Retângulo 6" o:spid="_x0000_s1029" style="position:absolute;width:8933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" filled="f" strokecolor="#4472c4 [3204]" strokeweight="1pt">
                  <v:textbox>
                    <w:txbxContent>
                      <w:p w14:paraId="7CCA3A70" w14:textId="77777777" w:rsidR="006E52CB" w:rsidRPr="006E52CB" w:rsidRDefault="006E52CB" w:rsidP="006E52CB">
                        <w:pPr>
                          <w:spacing w:after="0"/>
                          <w:rPr>
                            <w:color w:val="5B9BD5" w:themeColor="accent5"/>
                            <w:sz w:val="20"/>
                            <w:szCs w:val="20"/>
                          </w:rPr>
                        </w:pP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t xml:space="preserve">Para ... </w:t>
                        </w: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sym w:font="Wingdings" w:char="F0E0"/>
                        </w:r>
                      </w:p>
                    </w:txbxContent>
                  </v:textbox>
                </v:rect>
                <v:rect id="Retângulo 9" o:spid="_x0000_s1030" style="position:absolute;top:5117;width:8961;height:3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" filled="f" strokecolor="#4472c4 [3204]" strokeweight="1pt">
                  <v:textbox>
                    <w:txbxContent>
                      <w:p w14:paraId="7530C6E2" w14:textId="77777777" w:rsidR="006E52CB" w:rsidRPr="006E52CB" w:rsidRDefault="006E52CB" w:rsidP="006E52CB">
                        <w:pPr>
                          <w:spacing w:after="0"/>
                          <w:rPr>
                            <w:color w:val="5B9BD5" w:themeColor="accent5"/>
                            <w:sz w:val="20"/>
                            <w:szCs w:val="20"/>
                          </w:rPr>
                        </w:pP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t xml:space="preserve">É um ... </w:t>
                        </w: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sym w:font="Wingdings" w:char="F0E0"/>
                        </w:r>
                      </w:p>
                    </w:txbxContent>
                  </v:textbox>
                </v:rect>
                <v:rect id="Retângulo 10" o:spid="_x0000_s1031" style="position:absolute;left:68;top:10918;width:8961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" filled="f" strokecolor="#4472c4 [3204]" strokeweight="1pt">
                  <v:textbox>
                    <w:txbxContent>
                      <w:p w14:paraId="6B4AB107" w14:textId="77777777" w:rsidR="006E52CB" w:rsidRPr="006E52CB" w:rsidRDefault="006E52CB" w:rsidP="006E52CB">
                        <w:pPr>
                          <w:spacing w:after="0"/>
                          <w:rPr>
                            <w:color w:val="5B9BD5" w:themeColor="accent5"/>
                            <w:sz w:val="20"/>
                            <w:szCs w:val="20"/>
                          </w:rPr>
                        </w:pP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t xml:space="preserve">Que ... </w:t>
                        </w: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sym w:font="Wingdings" w:char="F0E0"/>
                        </w:r>
                      </w:p>
                    </w:txbxContent>
                  </v:textbox>
                </v:rect>
                <v:rect id="Retângulo 11" o:spid="_x0000_s1032" style="position:absolute;top:16854;width:896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" filled="f" strokecolor="#4472c4 [3204]" strokeweight="1pt">
                  <v:textbox inset="1mm,1mm,1mm,1mm">
                    <w:txbxContent>
                      <w:p w14:paraId="2B764D29" w14:textId="77777777" w:rsidR="006E52CB" w:rsidRPr="006E52CB" w:rsidRDefault="006E52CB" w:rsidP="006E52CB">
                        <w:pPr>
                          <w:spacing w:after="0" w:line="240" w:lineRule="auto"/>
                          <w:rPr>
                            <w:color w:val="5B9BD5" w:themeColor="accent5"/>
                            <w:sz w:val="20"/>
                            <w:szCs w:val="20"/>
                          </w:rPr>
                        </w:pP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t xml:space="preserve">Ao contrário de ... </w:t>
                        </w: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sym w:font="Wingdings" w:char="F0E0"/>
                        </w:r>
                      </w:p>
                    </w:txbxContent>
                  </v:textbox>
                </v:rect>
                <v:rect id="Retângulo 14" o:spid="_x0000_s1033" style="position:absolute;top:22041;width:896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" filled="f" strokecolor="#4472c4 [3204]" strokeweight="1pt">
                  <v:textbox inset="1mm,1mm,1mm,1mm">
                    <w:txbxContent>
                      <w:p w14:paraId="747ADBDB" w14:textId="77777777" w:rsidR="006E52CB" w:rsidRPr="006E52CB" w:rsidRDefault="006E52CB" w:rsidP="006E52CB">
                        <w:pPr>
                          <w:spacing w:after="0" w:line="240" w:lineRule="auto"/>
                          <w:rPr>
                            <w:color w:val="5B9BD5" w:themeColor="accent5"/>
                            <w:sz w:val="20"/>
                            <w:szCs w:val="20"/>
                          </w:rPr>
                        </w:pP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t xml:space="preserve">O nosso produto ... </w:t>
                        </w: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sym w:font="Wingdings" w:char="F0E0"/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21584C5D" w14:textId="64D5E46C" w:rsidR="006E52CB" w:rsidRPr="00444ACD" w:rsidRDefault="00444ACD" w:rsidP="00444ACD">
            <w:p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Transportadoras</w:t>
            </w: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6B2E2E85" w:rsidR="006E52CB" w:rsidRPr="00F76475" w:rsidRDefault="00444ACD" w:rsidP="006E52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</w:t>
            </w: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481BBE3E" w:rsidR="006E52CB" w:rsidRPr="00444ACD" w:rsidRDefault="00444ACD" w:rsidP="00444ACD">
            <w:p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Menos gasto das transportadoras e melhor gerenciamento do pagamento dos abastecimentos.</w:t>
            </w: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3C36E97E" w:rsidR="006E52CB" w:rsidRPr="00F76475" w:rsidRDefault="009A105F" w:rsidP="00444ACD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Permite uma gestão financeira unificada de todos os motoristas da frota em um único aplicativo. </w:t>
            </w: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06F89C12" w14:textId="449632BC" w:rsidR="006E52CB" w:rsidRPr="009A105F" w:rsidRDefault="009A105F" w:rsidP="006E52CB">
            <w:pPr>
              <w:spacing w:before="120" w:after="120"/>
              <w:rPr>
                <w:color w:val="000000" w:themeColor="text1"/>
              </w:rPr>
            </w:pPr>
            <w:r w:rsidRPr="007C24E3">
              <w:rPr>
                <w:color w:val="000000" w:themeColor="text1"/>
                <w:u w:val="single"/>
              </w:rPr>
              <w:t>Per</w:t>
            </w:r>
            <w:r w:rsidR="007C24E3" w:rsidRPr="007C24E3">
              <w:rPr>
                <w:color w:val="000000" w:themeColor="text1"/>
                <w:u w:val="single"/>
              </w:rPr>
              <w:t>m</w:t>
            </w:r>
            <w:r w:rsidRPr="007C24E3">
              <w:rPr>
                <w:color w:val="000000" w:themeColor="text1"/>
                <w:u w:val="single"/>
              </w:rPr>
              <w:t>ite</w:t>
            </w:r>
            <w:r>
              <w:rPr>
                <w:color w:val="000000" w:themeColor="text1"/>
              </w:rPr>
              <w:t xml:space="preserve"> uma forma de unificar todos os gastos relacionados à reabastecimento de combustível dos </w:t>
            </w:r>
            <w:r w:rsidR="00B560C3">
              <w:rPr>
                <w:color w:val="000000" w:themeColor="text1"/>
              </w:rPr>
              <w:t>caminhões</w:t>
            </w:r>
            <w:r>
              <w:rPr>
                <w:color w:val="000000" w:themeColor="text1"/>
              </w:rPr>
              <w:t>. Sendo assim, permite a maior eficácia da gestão financeira, portanto</w:t>
            </w:r>
            <w:r w:rsidR="00B560C3">
              <w:rPr>
                <w:color w:val="000000" w:themeColor="text1"/>
              </w:rPr>
              <w:t xml:space="preserve"> mais segurança,</w:t>
            </w:r>
            <w:r>
              <w:rPr>
                <w:color w:val="000000" w:themeColor="text1"/>
              </w:rPr>
              <w:t xml:space="preserve"> menor</w:t>
            </w:r>
            <w:r w:rsidR="00B560C3">
              <w:rPr>
                <w:color w:val="000000" w:themeColor="text1"/>
              </w:rPr>
              <w:t>es</w:t>
            </w:r>
            <w:r>
              <w:rPr>
                <w:color w:val="000000" w:themeColor="text1"/>
              </w:rPr>
              <w:t xml:space="preserve"> gastos e mais tempo economizado para os administradores.</w:t>
            </w:r>
          </w:p>
          <w:p w14:paraId="4115B7BD" w14:textId="01094850" w:rsidR="006E52CB" w:rsidRPr="00F76475" w:rsidRDefault="006E52CB" w:rsidP="006E52CB">
            <w:pPr>
              <w:rPr>
                <w:sz w:val="24"/>
                <w:szCs w:val="24"/>
              </w:rPr>
            </w:pP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158902415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2167BF37" w:rsidR="00A61B27" w:rsidRDefault="00017559" w:rsidP="00BF3A32">
      <w:pPr>
        <w:pStyle w:val="Ttulo1"/>
      </w:pPr>
      <w:bookmarkStart w:id="10" w:name="_Toc158902407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65AF27DB" w14:textId="77777777" w:rsidR="00F76475" w:rsidRDefault="00F76475" w:rsidP="0077277A">
      <w:pPr>
        <w:ind w:left="360"/>
      </w:pPr>
    </w:p>
    <w:p w14:paraId="0A9BBC1E" w14:textId="241F73EE" w:rsidR="0077277A" w:rsidRPr="00C15418" w:rsidRDefault="007B75AB" w:rsidP="0077277A">
      <w:pPr>
        <w:ind w:left="360"/>
        <w:rPr>
          <w:color w:val="00B0F0"/>
        </w:rPr>
      </w:pPr>
      <w:r w:rsidRPr="00C15418">
        <w:rPr>
          <w:color w:val="00B0F0"/>
        </w:rPr>
        <w:t xml:space="preserve">A </w:t>
      </w:r>
      <w:r w:rsidRPr="00C15418">
        <w:rPr>
          <w:b/>
          <w:bCs/>
          <w:color w:val="00B0F0"/>
        </w:rPr>
        <w:t>Visão do Produto</w:t>
      </w:r>
      <w:r w:rsidR="009A1D27" w:rsidRPr="00C15418">
        <w:rPr>
          <w:color w:val="00B0F0"/>
        </w:rPr>
        <w:t xml:space="preserve"> </w:t>
      </w:r>
      <w:r w:rsidR="00E75BD6" w:rsidRPr="00C15418">
        <w:rPr>
          <w:color w:val="00B0F0"/>
        </w:rPr>
        <w:t>tem por objetivo facilitar</w:t>
      </w:r>
      <w:r w:rsidR="009A1D27" w:rsidRPr="00C15418">
        <w:rPr>
          <w:color w:val="00B0F0"/>
        </w:rPr>
        <w:t xml:space="preserve"> </w:t>
      </w:r>
      <w:r w:rsidR="00300DB5" w:rsidRPr="00C15418">
        <w:rPr>
          <w:color w:val="00B0F0"/>
        </w:rPr>
        <w:t>a</w:t>
      </w:r>
      <w:r w:rsidR="009A1D27" w:rsidRPr="00C15418">
        <w:rPr>
          <w:color w:val="00B0F0"/>
        </w:rPr>
        <w:t xml:space="preserve"> criação do BACKLOG, </w:t>
      </w:r>
      <w:r w:rsidR="00300DB5" w:rsidRPr="00C15418">
        <w:rPr>
          <w:color w:val="00B0F0"/>
        </w:rPr>
        <w:t xml:space="preserve">o que é realizado </w:t>
      </w:r>
      <w:r w:rsidR="009164CF" w:rsidRPr="00C15418">
        <w:rPr>
          <w:color w:val="00B0F0"/>
        </w:rPr>
        <w:t xml:space="preserve">por </w:t>
      </w:r>
      <w:r w:rsidR="00300DB5" w:rsidRPr="00C15418">
        <w:rPr>
          <w:color w:val="00B0F0"/>
        </w:rPr>
        <w:t>meio de um</w:t>
      </w:r>
      <w:r w:rsidR="009164CF" w:rsidRPr="00C15418">
        <w:rPr>
          <w:color w:val="00B0F0"/>
        </w:rPr>
        <w:t xml:space="preserve"> processo </w:t>
      </w:r>
      <w:r w:rsidR="009A1D27" w:rsidRPr="00C15418">
        <w:rPr>
          <w:color w:val="00B0F0"/>
        </w:rPr>
        <w:t xml:space="preserve">denominado de </w:t>
      </w:r>
      <w:r w:rsidR="0043409E" w:rsidRPr="00C15418">
        <w:rPr>
          <w:b/>
          <w:bCs/>
          <w:color w:val="00B0F0"/>
        </w:rPr>
        <w:t>PBB – Product Backlog Building</w:t>
      </w:r>
      <w:r w:rsidR="00300DB5" w:rsidRPr="00C15418">
        <w:rPr>
          <w:color w:val="00B0F0"/>
        </w:rPr>
        <w:t>.</w:t>
      </w:r>
    </w:p>
    <w:p w14:paraId="4F42B1C4" w14:textId="637167CB" w:rsidR="0077277A" w:rsidRDefault="0077277A" w:rsidP="0077277A">
      <w:pPr>
        <w:ind w:left="360"/>
        <w:rPr>
          <w:color w:val="00B0F0"/>
        </w:rPr>
      </w:pPr>
      <w:r w:rsidRPr="00C15418">
        <w:rPr>
          <w:color w:val="00B0F0"/>
        </w:rPr>
        <w:t>Padrão para entrega na figura a seguir.</w:t>
      </w:r>
    </w:p>
    <w:p w14:paraId="10A7AF64" w14:textId="3F6D31C0" w:rsidR="00260C5B" w:rsidRPr="00C15418" w:rsidRDefault="00260C5B" w:rsidP="0077277A">
      <w:pPr>
        <w:ind w:left="360"/>
        <w:rPr>
          <w:color w:val="00B0F0"/>
        </w:rPr>
      </w:pPr>
      <w:r>
        <w:rPr>
          <w:color w:val="00B0F0"/>
        </w:rPr>
        <w:t xml:space="preserve">Para uma melhor leitura, entregue, em separado, uma </w:t>
      </w:r>
      <w:r w:rsidRPr="00260C5B">
        <w:rPr>
          <w:color w:val="00B0F0"/>
          <w:highlight w:val="yellow"/>
        </w:rPr>
        <w:t>imagem com boa resolução</w:t>
      </w:r>
      <w:r>
        <w:rPr>
          <w:color w:val="00B0F0"/>
        </w:rPr>
        <w:t xml:space="preserve"> do canvas PBB.</w:t>
      </w:r>
    </w:p>
    <w:p w14:paraId="5F9AC349" w14:textId="77777777" w:rsidR="0077277A" w:rsidRDefault="0077277A" w:rsidP="00E75BD6">
      <w:pPr>
        <w:ind w:left="360"/>
      </w:pPr>
    </w:p>
    <w:p w14:paraId="49AA8551" w14:textId="77777777" w:rsidR="007C2471" w:rsidRDefault="007C2471" w:rsidP="007C2471">
      <w:pPr>
        <w:keepNext/>
        <w:jc w:val="center"/>
      </w:pPr>
      <w:r>
        <w:rPr>
          <w:noProof/>
        </w:rPr>
        <w:drawing>
          <wp:inline distT="0" distB="0" distL="0" distR="0" wp14:anchorId="705968DC" wp14:editId="201E2357">
            <wp:extent cx="5578978" cy="4174998"/>
            <wp:effectExtent l="19050" t="19050" r="22225" b="165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648" cy="41837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5C80A7" w14:textId="3D465E2A" w:rsidR="007C2471" w:rsidRPr="00017559" w:rsidRDefault="007C2471" w:rsidP="007C2471">
      <w:pPr>
        <w:pStyle w:val="Legenda"/>
      </w:pPr>
      <w:bookmarkStart w:id="12" w:name="_Toc158902416"/>
      <w:r w:rsidRPr="003D5A6D">
        <w:rPr>
          <w:lang w:val="en-US"/>
        </w:rPr>
        <w:t xml:space="preserve">Figura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017559">
        <w:rPr>
          <w:noProof/>
        </w:rPr>
        <w:t>Fonte: AGUIAR, F. 2018.</w:t>
      </w:r>
      <w:bookmarkEnd w:id="12"/>
    </w:p>
    <w:p w14:paraId="52D69286" w14:textId="0CC01059" w:rsidR="007C2471" w:rsidRPr="00017559" w:rsidRDefault="007C2471" w:rsidP="0043409E"/>
    <w:p w14:paraId="3CD7B7DA" w14:textId="4CA039B0" w:rsidR="00B257D8" w:rsidRDefault="00B257D8">
      <w:r>
        <w:br w:type="page"/>
      </w:r>
    </w:p>
    <w:p w14:paraId="18C9E9B6" w14:textId="77777777" w:rsidR="00F76475" w:rsidRDefault="00F76475" w:rsidP="00F76475">
      <w:pPr>
        <w:pStyle w:val="Ttulo1"/>
      </w:pPr>
      <w:bookmarkStart w:id="13" w:name="_Toc158902408"/>
      <w:r>
        <w:lastRenderedPageBreak/>
        <w:t>ARTEFATO 5: R</w:t>
      </w:r>
      <w:r w:rsidRPr="003D488D">
        <w:t xml:space="preserve">elação de </w:t>
      </w:r>
      <w:r>
        <w:t>U</w:t>
      </w:r>
      <w:r w:rsidRPr="003D488D">
        <w:t xml:space="preserve">ser </w:t>
      </w:r>
      <w:r>
        <w:t>S</w:t>
      </w:r>
      <w:r w:rsidRPr="003D488D">
        <w:t>tories</w:t>
      </w:r>
      <w:bookmarkEnd w:id="13"/>
    </w:p>
    <w:p w14:paraId="6487329F" w14:textId="77777777" w:rsidR="000A4924" w:rsidRPr="000A4924" w:rsidRDefault="000A4924" w:rsidP="000A4924">
      <w:pPr>
        <w:pStyle w:val="CorpodeTexto"/>
        <w:ind w:left="426"/>
        <w:rPr>
          <w:color w:val="00B0F0"/>
        </w:rPr>
      </w:pPr>
      <w:r w:rsidRPr="000A4924">
        <w:rPr>
          <w:color w:val="00B0F0"/>
        </w:rPr>
        <w:t xml:space="preserve">Uma </w:t>
      </w:r>
      <w:r w:rsidRPr="000A4924">
        <w:rPr>
          <w:b/>
          <w:bCs/>
          <w:color w:val="00B0F0"/>
        </w:rPr>
        <w:t>História de Usuário</w:t>
      </w:r>
      <w:r w:rsidRPr="000A4924">
        <w:rPr>
          <w:color w:val="00B0F0"/>
        </w:rPr>
        <w:t xml:space="preserve"> é uma </w:t>
      </w:r>
      <w:r w:rsidRPr="000A4924">
        <w:rPr>
          <w:color w:val="00B0F0"/>
          <w:highlight w:val="yellow"/>
        </w:rPr>
        <w:t>descrição curta</w:t>
      </w:r>
      <w:r w:rsidRPr="000A4924">
        <w:rPr>
          <w:color w:val="00B0F0"/>
        </w:rPr>
        <w:t xml:space="preserve">, porém completa, de uma </w:t>
      </w:r>
      <w:r w:rsidRPr="000A4924">
        <w:rPr>
          <w:color w:val="00B0F0"/>
          <w:highlight w:val="yellow"/>
        </w:rPr>
        <w:t>funcionalidade</w:t>
      </w:r>
      <w:r w:rsidRPr="000A4924">
        <w:rPr>
          <w:color w:val="00B0F0"/>
        </w:rPr>
        <w:t xml:space="preserve"> ou </w:t>
      </w:r>
      <w:r w:rsidRPr="000A4924">
        <w:rPr>
          <w:color w:val="00B0F0"/>
          <w:highlight w:val="yellow"/>
        </w:rPr>
        <w:t>requisito</w:t>
      </w:r>
      <w:r w:rsidRPr="000A4924">
        <w:rPr>
          <w:color w:val="00B0F0"/>
        </w:rPr>
        <w:t xml:space="preserve"> do </w:t>
      </w:r>
      <w:r w:rsidRPr="000A4924">
        <w:rPr>
          <w:color w:val="00B0F0"/>
          <w:highlight w:val="yellow"/>
        </w:rPr>
        <w:t>ponto de vista do usuário final</w:t>
      </w:r>
      <w:r w:rsidRPr="000A4924">
        <w:rPr>
          <w:color w:val="00B0F0"/>
        </w:rPr>
        <w:t>. É uma técnica utilizada em metodologias ágeis de desenvolvimento de software para capturar as necessidades e desejos dos usuários de forma clara e objetiva.</w:t>
      </w:r>
    </w:p>
    <w:p w14:paraId="31ADEE88" w14:textId="2B98543F" w:rsidR="000A4924" w:rsidRPr="000A4924" w:rsidRDefault="000A4924" w:rsidP="000A4924">
      <w:pPr>
        <w:pStyle w:val="CorpodeTexto"/>
        <w:ind w:left="426"/>
        <w:rPr>
          <w:color w:val="00B0F0"/>
        </w:rPr>
      </w:pPr>
      <w:r w:rsidRPr="000A4924">
        <w:rPr>
          <w:color w:val="00B0F0"/>
        </w:rPr>
        <w:t xml:space="preserve">Uma </w:t>
      </w:r>
      <w:r w:rsidRPr="000A4924">
        <w:rPr>
          <w:b/>
          <w:bCs/>
          <w:color w:val="00B0F0"/>
        </w:rPr>
        <w:t>História de Usuário</w:t>
      </w:r>
      <w:r w:rsidRPr="000A4924">
        <w:rPr>
          <w:color w:val="00B0F0"/>
        </w:rPr>
        <w:t xml:space="preserve"> geralmente segue um formato simples, como: "</w:t>
      </w:r>
      <w:r w:rsidRPr="000A4924">
        <w:rPr>
          <w:b/>
          <w:bCs/>
          <w:color w:val="00B0F0"/>
        </w:rPr>
        <w:t>Como</w:t>
      </w:r>
      <w:r w:rsidRPr="000A4924">
        <w:rPr>
          <w:color w:val="00B0F0"/>
        </w:rPr>
        <w:t xml:space="preserve"> [usuário / ator], </w:t>
      </w:r>
      <w:r w:rsidRPr="000A4924">
        <w:rPr>
          <w:b/>
          <w:bCs/>
          <w:color w:val="00B0F0"/>
        </w:rPr>
        <w:t>posso</w:t>
      </w:r>
      <w:r w:rsidRPr="000A4924">
        <w:rPr>
          <w:color w:val="00B0F0"/>
        </w:rPr>
        <w:t xml:space="preserve"> [funcionalidade / PBI], </w:t>
      </w:r>
      <w:r w:rsidRPr="000A4924">
        <w:rPr>
          <w:b/>
          <w:bCs/>
          <w:color w:val="00B0F0"/>
        </w:rPr>
        <w:t>para</w:t>
      </w:r>
      <w:r w:rsidRPr="000A4924">
        <w:rPr>
          <w:color w:val="00B0F0"/>
        </w:rPr>
        <w:t xml:space="preserve"> que eu possa [objetivo]". </w:t>
      </w:r>
    </w:p>
    <w:p w14:paraId="78A4990A" w14:textId="086B0881" w:rsidR="000A4924" w:rsidRPr="000A4924" w:rsidRDefault="000A4924" w:rsidP="000A4924">
      <w:pPr>
        <w:pStyle w:val="CorpodeTexto"/>
        <w:ind w:left="426"/>
        <w:rPr>
          <w:color w:val="00B0F0"/>
        </w:rPr>
      </w:pPr>
      <w:r w:rsidRPr="000A4924">
        <w:rPr>
          <w:color w:val="00B0F0"/>
          <w:u w:val="single"/>
        </w:rPr>
        <w:t>Exemplo</w:t>
      </w:r>
      <w:r w:rsidRPr="000A4924">
        <w:rPr>
          <w:color w:val="00B0F0"/>
        </w:rPr>
        <w:t>: "</w:t>
      </w:r>
      <w:r w:rsidRPr="000A4924">
        <w:rPr>
          <w:b/>
          <w:bCs/>
          <w:color w:val="00B0F0"/>
        </w:rPr>
        <w:t>Como</w:t>
      </w:r>
      <w:r w:rsidRPr="000A4924">
        <w:rPr>
          <w:color w:val="00B0F0"/>
        </w:rPr>
        <w:t xml:space="preserve"> usuário, </w:t>
      </w:r>
      <w:r w:rsidRPr="000A4924">
        <w:rPr>
          <w:b/>
          <w:bCs/>
          <w:color w:val="00B0F0"/>
        </w:rPr>
        <w:t>posso</w:t>
      </w:r>
      <w:r w:rsidRPr="000A4924">
        <w:rPr>
          <w:color w:val="00B0F0"/>
        </w:rPr>
        <w:t xml:space="preserve"> salvar meus arquivos na nuvem, </w:t>
      </w:r>
      <w:r w:rsidRPr="000A4924">
        <w:rPr>
          <w:b/>
          <w:bCs/>
          <w:color w:val="00B0F0"/>
        </w:rPr>
        <w:t>para</w:t>
      </w:r>
      <w:r w:rsidRPr="000A4924">
        <w:rPr>
          <w:color w:val="00B0F0"/>
        </w:rPr>
        <w:t xml:space="preserve"> acessá-los de qualquer lugar".</w:t>
      </w:r>
    </w:p>
    <w:p w14:paraId="5D901954" w14:textId="77777777" w:rsidR="000A4924" w:rsidRPr="000A4924" w:rsidRDefault="000A4924" w:rsidP="000A4924">
      <w:pPr>
        <w:pStyle w:val="CorpodeTexto"/>
        <w:ind w:left="426"/>
        <w:rPr>
          <w:color w:val="00B0F0"/>
        </w:rPr>
      </w:pPr>
      <w:r w:rsidRPr="000A4924">
        <w:rPr>
          <w:color w:val="00B0F0"/>
          <w:highlight w:val="yellow"/>
        </w:rPr>
        <w:t>Cada História de Usuário é uma unidade independente de trabalho que pode ser desenvolvida e entregue separadamente.</w:t>
      </w:r>
      <w:r w:rsidRPr="000A4924">
        <w:rPr>
          <w:color w:val="00B0F0"/>
        </w:rPr>
        <w:t xml:space="preserve"> </w:t>
      </w:r>
    </w:p>
    <w:p w14:paraId="7C289FBA" w14:textId="77777777" w:rsidR="000A4924" w:rsidRPr="000A4924" w:rsidRDefault="000A4924" w:rsidP="000A4924">
      <w:pPr>
        <w:pStyle w:val="CorpodeTexto"/>
        <w:ind w:left="426"/>
        <w:rPr>
          <w:color w:val="00B0F0"/>
        </w:rPr>
      </w:pPr>
      <w:r w:rsidRPr="000A4924">
        <w:rPr>
          <w:color w:val="00B0F0"/>
        </w:rPr>
        <w:t xml:space="preserve">Os </w:t>
      </w:r>
      <w:r w:rsidRPr="000A4924">
        <w:rPr>
          <w:b/>
          <w:bCs/>
          <w:color w:val="00B0F0"/>
        </w:rPr>
        <w:t>Critérios de Aceite</w:t>
      </w:r>
      <w:r w:rsidRPr="000A4924">
        <w:rPr>
          <w:color w:val="00B0F0"/>
        </w:rPr>
        <w:t xml:space="preserve"> são uma parte importante da </w:t>
      </w:r>
      <w:r w:rsidRPr="000A4924">
        <w:rPr>
          <w:b/>
          <w:bCs/>
          <w:color w:val="00B0F0"/>
        </w:rPr>
        <w:t>História de Usuário</w:t>
      </w:r>
      <w:r w:rsidRPr="000A4924">
        <w:rPr>
          <w:color w:val="00B0F0"/>
        </w:rPr>
        <w:t xml:space="preserve">, pois descrevem as </w:t>
      </w:r>
      <w:r w:rsidRPr="000A4924">
        <w:rPr>
          <w:color w:val="00B0F0"/>
          <w:highlight w:val="yellow"/>
        </w:rPr>
        <w:t>condições</w:t>
      </w:r>
      <w:r w:rsidRPr="000A4924">
        <w:rPr>
          <w:color w:val="00B0F0"/>
        </w:rPr>
        <w:t xml:space="preserve"> que devem ser </w:t>
      </w:r>
      <w:r w:rsidRPr="000A4924">
        <w:rPr>
          <w:color w:val="00B0F0"/>
          <w:highlight w:val="yellow"/>
        </w:rPr>
        <w:t>cumpridas</w:t>
      </w:r>
      <w:r w:rsidRPr="000A4924">
        <w:rPr>
          <w:color w:val="00B0F0"/>
        </w:rPr>
        <w:t xml:space="preserve"> para que a história seja considerada </w:t>
      </w:r>
      <w:r w:rsidRPr="000A4924">
        <w:rPr>
          <w:color w:val="00B0F0"/>
          <w:highlight w:val="yellow"/>
        </w:rPr>
        <w:t>concluída com sucesso</w:t>
      </w:r>
      <w:r w:rsidRPr="000A4924">
        <w:rPr>
          <w:color w:val="00B0F0"/>
        </w:rPr>
        <w:t>, para garantir que a História atenda aos requisitos do usuário e do produto.</w:t>
      </w:r>
    </w:p>
    <w:p w14:paraId="2597957D" w14:textId="3D849835" w:rsidR="00F76475" w:rsidRPr="00C15418" w:rsidRDefault="000A4924" w:rsidP="000A4924">
      <w:pPr>
        <w:pStyle w:val="CorpodeTexto"/>
        <w:ind w:left="426"/>
        <w:rPr>
          <w:color w:val="00B0F0"/>
        </w:rPr>
      </w:pPr>
      <w:r w:rsidRPr="000A4924">
        <w:rPr>
          <w:color w:val="00B0F0"/>
          <w:u w:val="single"/>
        </w:rPr>
        <w:t>Exemplo</w:t>
      </w:r>
      <w:r w:rsidRPr="000A4924">
        <w:rPr>
          <w:color w:val="00B0F0"/>
        </w:rPr>
        <w:t xml:space="preserve">: </w:t>
      </w:r>
      <w:r w:rsidR="00F76475" w:rsidRPr="00C15418">
        <w:rPr>
          <w:color w:val="00B0F0"/>
        </w:rPr>
        <w:t>Padrão para entrega na figura a seguir.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6E52CB" w:rsidRPr="00821815" w14:paraId="29A1DC7A" w14:textId="77777777" w:rsidTr="006931E7">
        <w:trPr>
          <w:trHeight w:val="380"/>
        </w:trPr>
        <w:tc>
          <w:tcPr>
            <w:tcW w:w="8505" w:type="dxa"/>
            <w:gridSpan w:val="2"/>
            <w:vAlign w:val="center"/>
          </w:tcPr>
          <w:p w14:paraId="4949A73E" w14:textId="0C3507DF" w:rsidR="006E52CB" w:rsidRPr="00821815" w:rsidRDefault="006E52CB" w:rsidP="006931E7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Pr="006E52CB">
              <w:rPr>
                <w:color w:val="00B0F0"/>
                <w:highlight w:val="yellow"/>
              </w:rPr>
              <w:t>Filtrar os resultados da pesquisa por data</w:t>
            </w:r>
            <w:r w:rsidR="000A4924">
              <w:rPr>
                <w:color w:val="00B0F0"/>
              </w:rPr>
              <w:t xml:space="preserve"> (exemplo)</w:t>
            </w:r>
          </w:p>
        </w:tc>
      </w:tr>
      <w:tr w:rsidR="006E52CB" w14:paraId="11F03E33" w14:textId="77777777" w:rsidTr="006931E7">
        <w:tc>
          <w:tcPr>
            <w:tcW w:w="8505" w:type="dxa"/>
            <w:gridSpan w:val="2"/>
          </w:tcPr>
          <w:p w14:paraId="4193FDD3" w14:textId="4103ACA7" w:rsidR="006E52CB" w:rsidRDefault="006E52CB" w:rsidP="006931E7">
            <w:pPr>
              <w:spacing w:before="60" w:after="60"/>
              <w:ind w:left="30" w:hanging="30"/>
            </w:pPr>
            <w:bookmarkStart w:id="14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>
              <w:rPr>
                <w:color w:val="00B0F0"/>
              </w:rPr>
              <w:t>usuário autenticado</w:t>
            </w:r>
          </w:p>
          <w:p w14:paraId="657D68C2" w14:textId="77777777" w:rsidR="006E52CB" w:rsidRPr="00821815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Pr="006E52CB">
              <w:rPr>
                <w:color w:val="00B0F0"/>
                <w:highlight w:val="yellow"/>
              </w:rPr>
              <w:t>filtrar os resultados da pesquisa por data.</w:t>
            </w:r>
          </w:p>
          <w:p w14:paraId="1728C3E7" w14:textId="77777777" w:rsidR="006E52CB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Pr="009A1F08">
              <w:rPr>
                <w:color w:val="00B0F0"/>
              </w:rPr>
              <w:t>encontrar informações mais recentes</w:t>
            </w:r>
            <w:r w:rsidRPr="00E25FEA">
              <w:rPr>
                <w:color w:val="00B0F0"/>
              </w:rPr>
              <w:t>.</w:t>
            </w:r>
          </w:p>
        </w:tc>
      </w:tr>
      <w:tr w:rsidR="006E52CB" w14:paraId="6E28770E" w14:textId="77777777" w:rsidTr="006931E7">
        <w:tc>
          <w:tcPr>
            <w:tcW w:w="1276" w:type="dxa"/>
          </w:tcPr>
          <w:p w14:paraId="488EF6BB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F9C335C" w14:textId="77777777" w:rsidR="006E52CB" w:rsidRPr="004F21EF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166B1895" w14:textId="77777777" w:rsidR="006E52CB" w:rsidRDefault="006E52CB" w:rsidP="006931E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rPr>
                <w:color w:val="00B0F0"/>
              </w:rPr>
              <w:t>o</w:t>
            </w:r>
            <w:r w:rsidRPr="009A1F08">
              <w:rPr>
                <w:color w:val="00B0F0"/>
              </w:rPr>
              <w:t xml:space="preserve"> usuário acessa a página de pesquisa</w:t>
            </w:r>
          </w:p>
          <w:p w14:paraId="259ABC89" w14:textId="77777777" w:rsidR="006E52CB" w:rsidRPr="002063D9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3E5BF1">
              <w:rPr>
                <w:color w:val="00B0F0"/>
              </w:rPr>
              <w:t>o</w:t>
            </w:r>
            <w:r w:rsidRPr="009A1F08">
              <w:rPr>
                <w:color w:val="00B0F0"/>
              </w:rPr>
              <w:t xml:space="preserve"> usuário seleciona um </w:t>
            </w:r>
            <w:r w:rsidRPr="00EF6C5C">
              <w:rPr>
                <w:b/>
                <w:bCs/>
                <w:color w:val="00B0F0"/>
              </w:rPr>
              <w:t>intervalo de datas</w:t>
            </w:r>
            <w:r w:rsidRPr="009A1F08">
              <w:rPr>
                <w:color w:val="00B0F0"/>
              </w:rPr>
              <w:t xml:space="preserve"> para filtrar os resultados da pesquisa</w:t>
            </w:r>
            <w:r>
              <w:rPr>
                <w:color w:val="00B0F0"/>
              </w:rPr>
              <w:t xml:space="preserve"> e aciona o</w:t>
            </w:r>
            <w:r w:rsidRPr="003E5BF1">
              <w:rPr>
                <w:color w:val="00B0F0"/>
              </w:rPr>
              <w:t xml:space="preserve"> botão "Aplicar filtro"</w:t>
            </w:r>
          </w:p>
          <w:p w14:paraId="3C3F9449" w14:textId="77777777" w:rsidR="006E52CB" w:rsidRPr="001137C6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B0F0"/>
              </w:rPr>
              <w:t>o</w:t>
            </w:r>
            <w:r w:rsidRPr="009A1F08">
              <w:rPr>
                <w:color w:val="00B0F0"/>
              </w:rPr>
              <w:t>s resultados da pesquisa são atualizados para mostrar apenas as informações que foram publicadas dentro do intervalo de datas selecionado, incluindo a data de início e a data de término</w:t>
            </w:r>
            <w:r>
              <w:rPr>
                <w:color w:val="00B0F0"/>
              </w:rPr>
              <w:t>.</w:t>
            </w:r>
          </w:p>
        </w:tc>
      </w:tr>
      <w:tr w:rsidR="006E52CB" w14:paraId="27AB1691" w14:textId="77777777" w:rsidTr="006931E7">
        <w:tc>
          <w:tcPr>
            <w:tcW w:w="1276" w:type="dxa"/>
          </w:tcPr>
          <w:p w14:paraId="216C3951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FDF9B30" w14:textId="77777777" w:rsidR="006E52CB" w:rsidRPr="004F21EF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50515435" w14:textId="77777777" w:rsidR="006E52CB" w:rsidRDefault="006E52CB" w:rsidP="006931E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rPr>
                <w:color w:val="00B0F0"/>
              </w:rPr>
              <w:t>o</w:t>
            </w:r>
            <w:r w:rsidRPr="009A1F08">
              <w:rPr>
                <w:color w:val="00B0F0"/>
              </w:rPr>
              <w:t xml:space="preserve"> usuário acessa a página de pesquisa</w:t>
            </w:r>
            <w:r w:rsidRPr="00E25FEA">
              <w:rPr>
                <w:color w:val="00B0F0"/>
              </w:rPr>
              <w:t>.</w:t>
            </w:r>
          </w:p>
          <w:p w14:paraId="5B1851F0" w14:textId="77777777" w:rsidR="006E52CB" w:rsidRPr="002063D9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>
              <w:rPr>
                <w:color w:val="00B0F0"/>
              </w:rPr>
              <w:t>o</w:t>
            </w:r>
            <w:r w:rsidRPr="003E5BF1">
              <w:rPr>
                <w:color w:val="00B0F0"/>
              </w:rPr>
              <w:t xml:space="preserve"> usuário seleciona </w:t>
            </w:r>
            <w:r w:rsidRPr="00EF6C5C">
              <w:rPr>
                <w:b/>
                <w:bCs/>
                <w:color w:val="00B0F0"/>
              </w:rPr>
              <w:t>uma data de início</w:t>
            </w:r>
            <w:r w:rsidRPr="003E5BF1">
              <w:rPr>
                <w:color w:val="00B0F0"/>
              </w:rPr>
              <w:t xml:space="preserve">, </w:t>
            </w:r>
            <w:r w:rsidRPr="00EF6C5C">
              <w:rPr>
                <w:b/>
                <w:bCs/>
                <w:color w:val="00B0F0"/>
              </w:rPr>
              <w:t>mas não seleciona uma data de término</w:t>
            </w:r>
            <w:r>
              <w:rPr>
                <w:color w:val="00B0F0"/>
              </w:rPr>
              <w:t xml:space="preserve"> e aciona o</w:t>
            </w:r>
            <w:r w:rsidRPr="003E5BF1">
              <w:rPr>
                <w:color w:val="00B0F0"/>
              </w:rPr>
              <w:t xml:space="preserve"> botão "Aplicar filtro"</w:t>
            </w:r>
          </w:p>
          <w:p w14:paraId="4F0C587A" w14:textId="77777777" w:rsidR="006E52CB" w:rsidRPr="001137C6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B0F0"/>
              </w:rPr>
              <w:t>o</w:t>
            </w:r>
            <w:r w:rsidRPr="003E5BF1">
              <w:rPr>
                <w:color w:val="00B0F0"/>
              </w:rPr>
              <w:t>s resultados da pesquisa são atualizados para mostrar apenas as informações que foram publicadas a partir da data selecionada como data de início, até a data atual.</w:t>
            </w:r>
          </w:p>
        </w:tc>
      </w:tr>
      <w:tr w:rsidR="006E52CB" w14:paraId="4032DED6" w14:textId="77777777" w:rsidTr="006931E7">
        <w:tc>
          <w:tcPr>
            <w:tcW w:w="1276" w:type="dxa"/>
          </w:tcPr>
          <w:p w14:paraId="698D6EC6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1DF8150" w14:textId="77777777" w:rsidR="006E52CB" w:rsidRPr="00C3567C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2670BCAC" w14:textId="77777777" w:rsidR="006E52CB" w:rsidRDefault="006E52CB" w:rsidP="006931E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rPr>
                <w:color w:val="00B0F0"/>
              </w:rPr>
              <w:t>o</w:t>
            </w:r>
            <w:r w:rsidRPr="009A1F08">
              <w:rPr>
                <w:color w:val="00B0F0"/>
              </w:rPr>
              <w:t xml:space="preserve"> usuário acessa a página de pesquisa</w:t>
            </w:r>
            <w:r w:rsidRPr="00E25FEA">
              <w:rPr>
                <w:color w:val="00B0F0"/>
              </w:rPr>
              <w:t>.</w:t>
            </w:r>
          </w:p>
          <w:p w14:paraId="4E02C775" w14:textId="77777777" w:rsidR="006E52CB" w:rsidRPr="002063D9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3E5BF1">
              <w:rPr>
                <w:color w:val="00B0F0"/>
              </w:rPr>
              <w:t xml:space="preserve">usuário seleciona </w:t>
            </w:r>
            <w:r w:rsidRPr="00EF6C5C">
              <w:rPr>
                <w:b/>
                <w:bCs/>
                <w:color w:val="00B0F0"/>
              </w:rPr>
              <w:t>uma data de término, mas não seleciona uma data de início</w:t>
            </w:r>
            <w:r>
              <w:rPr>
                <w:color w:val="00B0F0"/>
              </w:rPr>
              <w:t xml:space="preserve"> e aciona o</w:t>
            </w:r>
            <w:r w:rsidRPr="003E5BF1">
              <w:rPr>
                <w:color w:val="00B0F0"/>
              </w:rPr>
              <w:t xml:space="preserve"> botão "Aplicar filtro"</w:t>
            </w:r>
          </w:p>
          <w:p w14:paraId="5BAABD73" w14:textId="77777777" w:rsidR="006E52CB" w:rsidRPr="004F21EF" w:rsidRDefault="006E52CB" w:rsidP="006931E7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B0F0"/>
              </w:rPr>
              <w:t>os</w:t>
            </w:r>
            <w:r w:rsidRPr="003E5BF1">
              <w:rPr>
                <w:color w:val="00B0F0"/>
              </w:rPr>
              <w:t xml:space="preserve"> resultados da pesquisa são atualizados para mostrar apenas as informações que foram publicadas até a data selecionada como data de término.</w:t>
            </w:r>
          </w:p>
        </w:tc>
      </w:tr>
    </w:tbl>
    <w:p w14:paraId="464C1A34" w14:textId="77777777" w:rsidR="00F76475" w:rsidRDefault="00F76475" w:rsidP="00C44832">
      <w:pPr>
        <w:pStyle w:val="Legenda"/>
        <w:spacing w:before="120"/>
        <w:rPr>
          <w:noProof/>
        </w:rPr>
      </w:pPr>
      <w:bookmarkStart w:id="15" w:name="_Toc96268061"/>
      <w:bookmarkStart w:id="16" w:name="_Toc158902417"/>
      <w:bookmarkEnd w:id="14"/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User Stories e Critérios de Aceite</w:t>
      </w:r>
      <w:r>
        <w:rPr>
          <w:noProof/>
        </w:rPr>
        <w:t>. Fonte: AGUIAR, F. 2018.</w:t>
      </w:r>
      <w:bookmarkEnd w:id="15"/>
      <w:bookmarkEnd w:id="16"/>
    </w:p>
    <w:p w14:paraId="10B46963" w14:textId="20F22B02" w:rsidR="00FA629D" w:rsidRDefault="00FA629D" w:rsidP="00FA629D">
      <w:pPr>
        <w:pStyle w:val="Ttulo1"/>
      </w:pPr>
      <w:bookmarkStart w:id="17" w:name="_Toc158902409"/>
      <w:r>
        <w:lastRenderedPageBreak/>
        <w:t xml:space="preserve">ARTEFATO 6: </w:t>
      </w:r>
      <w:r w:rsidR="00723C3B">
        <w:t>Modelo Relacional</w:t>
      </w:r>
      <w:bookmarkEnd w:id="17"/>
    </w:p>
    <w:p w14:paraId="743BA78B" w14:textId="77777777" w:rsidR="00FA629D" w:rsidRDefault="00FA629D" w:rsidP="00FA629D"/>
    <w:p w14:paraId="2F97829F" w14:textId="439F9EA2" w:rsidR="00FA629D" w:rsidRPr="00C15418" w:rsidRDefault="00723C3B" w:rsidP="00FA629D">
      <w:pPr>
        <w:ind w:left="360"/>
        <w:rPr>
          <w:color w:val="00B0F0"/>
        </w:rPr>
      </w:pPr>
      <w:r>
        <w:rPr>
          <w:color w:val="00B0F0"/>
        </w:rPr>
        <w:t>Um Modelo Relacional</w:t>
      </w:r>
      <w:r w:rsidR="00FA629D" w:rsidRPr="00C15418">
        <w:rPr>
          <w:color w:val="00B0F0"/>
        </w:rPr>
        <w:t xml:space="preserve"> ilustra como “entidades” (como p. ex.: pessoas, objetos ou conceitos), se relacionam dentro de um sistema.</w:t>
      </w:r>
    </w:p>
    <w:p w14:paraId="63770EE1" w14:textId="4E6045C1" w:rsidR="00197E9C" w:rsidRPr="00723C3B" w:rsidRDefault="00197E9C" w:rsidP="00197E9C">
      <w:pPr>
        <w:ind w:left="360"/>
        <w:rPr>
          <w:color w:val="00B0F0"/>
        </w:rPr>
      </w:pPr>
      <w:r w:rsidRPr="00C15418">
        <w:rPr>
          <w:color w:val="00B0F0"/>
        </w:rPr>
        <w:t>A figura a seguir apresenta uma instância exemplo, como padrão para entrega.</w:t>
      </w:r>
      <w:r w:rsidR="00723C3B">
        <w:rPr>
          <w:color w:val="00B0F0"/>
        </w:rPr>
        <w:t xml:space="preserve"> </w:t>
      </w:r>
      <w:r w:rsidR="00723C3B">
        <w:rPr>
          <w:b/>
          <w:bCs/>
          <w:color w:val="00B0F0"/>
        </w:rPr>
        <w:t xml:space="preserve">Importante: </w:t>
      </w:r>
      <w:r w:rsidR="00723C3B">
        <w:rPr>
          <w:color w:val="00B0F0"/>
        </w:rPr>
        <w:t>o modelo dele indicar quais atributos são PK, FK, que devem proporcionar a integridade relacional, os tipos de dados da tabela (entidade) e demais restrições (NULL, NOT NULL, UNIQUE, ...).</w:t>
      </w:r>
    </w:p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7D6A0B93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="00723C3B">
              <w:t>Modelo Relaciona</w:t>
            </w:r>
            <w:r w:rsidRPr="0089163D">
              <w:t xml:space="preserve"> 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00C21542" w:rsidR="0089163D" w:rsidRDefault="0089163D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C198E37" wp14:editId="44E7C76C">
                  <wp:extent cx="3876057" cy="4741582"/>
                  <wp:effectExtent l="19050" t="19050" r="10160" b="2095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627" t="19350" r="27636" b="11778"/>
                          <a:stretch/>
                        </pic:blipFill>
                        <pic:spPr bwMode="auto">
                          <a:xfrm>
                            <a:off x="0" y="0"/>
                            <a:ext cx="3898709" cy="4769292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2E500E" w14:textId="0259D15D" w:rsidR="0089163D" w:rsidRPr="004F0339" w:rsidRDefault="0089163D" w:rsidP="004D72F9">
            <w:pPr>
              <w:jc w:val="center"/>
              <w:rPr>
                <w:b/>
                <w:bCs/>
              </w:rPr>
            </w:pPr>
          </w:p>
        </w:tc>
      </w:tr>
    </w:tbl>
    <w:p w14:paraId="01E481D0" w14:textId="1703744B" w:rsidR="00FA629D" w:rsidRDefault="00FA629D" w:rsidP="0089163D">
      <w:pPr>
        <w:pStyle w:val="Legenda"/>
        <w:spacing w:before="120"/>
      </w:pPr>
      <w:bookmarkStart w:id="18" w:name="_Toc96267031"/>
      <w:bookmarkStart w:id="19" w:name="_Toc158902418"/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 w:rsidR="00723C3B">
        <w:t>Modelo Relacional</w:t>
      </w:r>
      <w:r>
        <w:t xml:space="preserve"> </w:t>
      </w:r>
      <w:r w:rsidR="00723C3B">
        <w:t>gerado por</w:t>
      </w:r>
      <w:r>
        <w:t xml:space="preserve"> engenharia reversa (MySQL Workbench).</w:t>
      </w:r>
      <w:bookmarkEnd w:id="18"/>
      <w:bookmarkEnd w:id="19"/>
    </w:p>
    <w:p w14:paraId="1A47CEC0" w14:textId="77777777" w:rsidR="00FA629D" w:rsidRDefault="00FA629D"/>
    <w:p w14:paraId="7A9E5E34" w14:textId="77777777" w:rsidR="00FA629D" w:rsidRDefault="00FA629D"/>
    <w:p w14:paraId="6C90E08F" w14:textId="50FF5289" w:rsidR="00FA629D" w:rsidRDefault="00FA629D" w:rsidP="00FA629D">
      <w:pPr>
        <w:pStyle w:val="Ttulo1"/>
      </w:pPr>
      <w:bookmarkStart w:id="20" w:name="_Toc158902410"/>
      <w:r>
        <w:lastRenderedPageBreak/>
        <w:t>ARTEFATO</w:t>
      </w:r>
      <w:r w:rsidR="004F0339">
        <w:t xml:space="preserve"> </w:t>
      </w:r>
      <w:r w:rsidR="0090282B">
        <w:t>7</w:t>
      </w:r>
      <w:r w:rsidR="004F0339">
        <w:t>:</w:t>
      </w:r>
      <w:r>
        <w:t xml:space="preserve"> Diagrama de Classes</w:t>
      </w:r>
      <w:bookmarkEnd w:id="20"/>
    </w:p>
    <w:p w14:paraId="4447498D" w14:textId="77777777" w:rsidR="00694EB1" w:rsidRDefault="00694EB1"/>
    <w:p w14:paraId="195BF4D0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 xml:space="preserve">O Diagrama de Classes da UML representa a estrutura e relações entre as classes de um produto de software orientado a objetos. </w:t>
      </w:r>
    </w:p>
    <w:p w14:paraId="7F145FF4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3C8DEED8" w14:textId="6D0986D9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for orientado a objetos. </w:t>
      </w:r>
    </w:p>
    <w:p w14:paraId="358C773A" w14:textId="47837BAE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A equipe deve combinar com a banca de professores todos os artefatos de especificação.</w:t>
      </w:r>
    </w:p>
    <w:p w14:paraId="68C6BD37" w14:textId="179937B6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>A figura a seguir apresenta uma instância exemplo, como padrão para entrega.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7E636E" w14:paraId="315D3861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1E795FCF" w14:textId="77777777" w:rsidR="007E636E" w:rsidRDefault="007E636E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7</w:t>
            </w:r>
            <w:r w:rsidRPr="004F0339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7E636E" w14:paraId="1381C049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0D6A7233" w14:textId="77777777" w:rsidR="0089163D" w:rsidRDefault="0089163D" w:rsidP="007E636E">
            <w:pPr>
              <w:jc w:val="center"/>
              <w:rPr>
                <w:b/>
                <w:bCs/>
              </w:rPr>
            </w:pPr>
          </w:p>
          <w:p w14:paraId="21C8C2DA" w14:textId="77777777" w:rsidR="007E636E" w:rsidRDefault="007E636E" w:rsidP="007E636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FDC8065" wp14:editId="5F4DCC4D">
                  <wp:extent cx="4245567" cy="4921440"/>
                  <wp:effectExtent l="0" t="0" r="3175" b="0"/>
                  <wp:docPr id="50" name="Imagem 50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m 50" descr="Diagra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631" b="5955"/>
                          <a:stretch/>
                        </pic:blipFill>
                        <pic:spPr bwMode="auto">
                          <a:xfrm>
                            <a:off x="0" y="0"/>
                            <a:ext cx="4262053" cy="49405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EF9DB3" w14:textId="47ABB843" w:rsidR="0089163D" w:rsidRPr="004F0339" w:rsidRDefault="0089163D" w:rsidP="007E636E">
            <w:pPr>
              <w:jc w:val="center"/>
              <w:rPr>
                <w:b/>
                <w:bCs/>
              </w:rPr>
            </w:pPr>
          </w:p>
        </w:tc>
      </w:tr>
    </w:tbl>
    <w:p w14:paraId="1EDEBFC7" w14:textId="7BD9BC27" w:rsidR="00197E9C" w:rsidRDefault="00197E9C" w:rsidP="007E636E">
      <w:pPr>
        <w:pStyle w:val="Legenda"/>
        <w:spacing w:before="120"/>
      </w:pPr>
      <w:bookmarkStart w:id="21" w:name="_Toc96277162"/>
      <w:bookmarkStart w:id="22" w:name="_Toc158902419"/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</w:t>
      </w:r>
      <w:r w:rsidR="000628C4">
        <w:t>–</w:t>
      </w:r>
      <w:r>
        <w:t xml:space="preserve"> Exemplo</w:t>
      </w:r>
      <w:r w:rsidR="000628C4">
        <w:t>:</w:t>
      </w:r>
      <w:r>
        <w:t xml:space="preserve"> </w:t>
      </w:r>
      <w:r w:rsidR="000628C4">
        <w:t>D</w:t>
      </w:r>
      <w:r>
        <w:t xml:space="preserve">iagrama de </w:t>
      </w:r>
      <w:r w:rsidR="000628C4">
        <w:t>C</w:t>
      </w:r>
      <w:r>
        <w:t>lasses.</w:t>
      </w:r>
      <w:bookmarkEnd w:id="21"/>
      <w:bookmarkEnd w:id="22"/>
    </w:p>
    <w:p w14:paraId="4F753F37" w14:textId="77777777" w:rsidR="0090282B" w:rsidRPr="0090282B" w:rsidRDefault="0090282B" w:rsidP="0090282B">
      <w:pPr>
        <w:pStyle w:val="CorpodeTexto"/>
      </w:pPr>
    </w:p>
    <w:p w14:paraId="05754B9D" w14:textId="602A068C" w:rsidR="0090282B" w:rsidRDefault="0090282B" w:rsidP="0090282B">
      <w:pPr>
        <w:pStyle w:val="Ttulo1"/>
      </w:pPr>
      <w:bookmarkStart w:id="23" w:name="_Toc158902411"/>
      <w:r>
        <w:lastRenderedPageBreak/>
        <w:t xml:space="preserve">ARTEFATO 8: </w:t>
      </w:r>
      <w:r w:rsidR="00A11E09">
        <w:t>Diagrama de Atividades</w:t>
      </w:r>
      <w:bookmarkEnd w:id="23"/>
      <w:r>
        <w:t xml:space="preserve"> </w:t>
      </w:r>
    </w:p>
    <w:p w14:paraId="2D27027E" w14:textId="4C976D98" w:rsidR="00C253D8" w:rsidRDefault="00C253D8" w:rsidP="00C253D8"/>
    <w:p w14:paraId="6854478B" w14:textId="4D51BB75" w:rsidR="00C253D8" w:rsidRDefault="00A11E09" w:rsidP="00A11E09">
      <w:r w:rsidRPr="00A11E09">
        <w:rPr>
          <w:color w:val="00B0F0"/>
        </w:rPr>
        <w:t>Incluir D</w:t>
      </w:r>
      <w:r w:rsidR="00C253D8" w:rsidRPr="00A11E09">
        <w:rPr>
          <w:color w:val="00B0F0"/>
        </w:rPr>
        <w:t>iagrama de Atividades (da disciplina de Criação de Modelos Computacionais)</w:t>
      </w:r>
    </w:p>
    <w:p w14:paraId="61DCDF9A" w14:textId="77777777" w:rsidR="003602CF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C253D8" w14:paraId="7938255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172172A7" w14:textId="27E96F47" w:rsidR="00C253D8" w:rsidRDefault="00C253D8" w:rsidP="003602CF">
            <w:r w:rsidRPr="003602CF">
              <w:rPr>
                <w:b/>
                <w:bCs/>
              </w:rPr>
              <w:t xml:space="preserve">ARTEFATO </w:t>
            </w:r>
            <w:r w:rsidR="003602CF">
              <w:rPr>
                <w:b/>
                <w:bCs/>
              </w:rPr>
              <w:t>8.1</w:t>
            </w:r>
            <w:r w:rsidRPr="003602CF">
              <w:rPr>
                <w:b/>
                <w:bCs/>
              </w:rPr>
              <w:t xml:space="preserve">: </w:t>
            </w:r>
            <w:r>
              <w:t xml:space="preserve">Diagrama de </w:t>
            </w:r>
            <w:r w:rsidR="003602CF">
              <w:t>Atividades</w:t>
            </w:r>
          </w:p>
        </w:tc>
      </w:tr>
      <w:tr w:rsidR="00C253D8" w14:paraId="0371DD7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79FD6F0A" w14:textId="77777777" w:rsidR="00C253D8" w:rsidRDefault="00C253D8" w:rsidP="008005E5">
            <w:pPr>
              <w:jc w:val="center"/>
              <w:rPr>
                <w:b/>
                <w:bCs/>
              </w:rPr>
            </w:pPr>
          </w:p>
          <w:p w14:paraId="0A99DD54" w14:textId="76B508D0" w:rsidR="00C253D8" w:rsidRDefault="00024D58" w:rsidP="008005E5">
            <w:pPr>
              <w:jc w:val="center"/>
              <w:rPr>
                <w:b/>
                <w:bCs/>
              </w:rPr>
            </w:pPr>
            <w:r w:rsidRPr="00024D58">
              <w:rPr>
                <w:b/>
                <w:bCs/>
                <w:noProof/>
              </w:rPr>
              <w:drawing>
                <wp:inline distT="0" distB="0" distL="0" distR="0" wp14:anchorId="5CAE2FD8" wp14:editId="677C6024">
                  <wp:extent cx="4088118" cy="4015408"/>
                  <wp:effectExtent l="0" t="0" r="8255" b="444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7185" cy="4024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CC9B62" w14:textId="77777777" w:rsidR="00C253D8" w:rsidRPr="004F0339" w:rsidRDefault="00C253D8" w:rsidP="008005E5">
            <w:pPr>
              <w:jc w:val="center"/>
              <w:rPr>
                <w:b/>
                <w:bCs/>
              </w:rPr>
            </w:pPr>
          </w:p>
        </w:tc>
      </w:tr>
    </w:tbl>
    <w:p w14:paraId="4249D00F" w14:textId="21429E99" w:rsidR="00C253D8" w:rsidRDefault="00C253D8" w:rsidP="00C253D8">
      <w:pPr>
        <w:pStyle w:val="Legenda"/>
        <w:spacing w:before="120"/>
      </w:pPr>
      <w:bookmarkStart w:id="24" w:name="_Toc158902420"/>
      <w:r>
        <w:t xml:space="preserve">Figura </w:t>
      </w:r>
      <w:fldSimple w:instr=" SEQ Figura \* ARABIC ">
        <w:r w:rsidR="003602CF">
          <w:rPr>
            <w:noProof/>
          </w:rPr>
          <w:t>8</w:t>
        </w:r>
      </w:fldSimple>
      <w:r>
        <w:t xml:space="preserve"> – Exemplo: Diagrama </w:t>
      </w:r>
      <w:r w:rsidR="003602CF">
        <w:t>de Atividades</w:t>
      </w:r>
      <w:r>
        <w:t>.</w:t>
      </w:r>
      <w:bookmarkEnd w:id="24"/>
    </w:p>
    <w:p w14:paraId="59A27029" w14:textId="77777777" w:rsidR="00A11E09" w:rsidRDefault="00A11E09" w:rsidP="006043D6">
      <w:pPr>
        <w:pStyle w:val="Ttulo1"/>
      </w:pPr>
    </w:p>
    <w:p w14:paraId="2147D090" w14:textId="77777777" w:rsidR="00A11E09" w:rsidRDefault="00A11E09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2CDBA37C" w14:textId="47B5B75A" w:rsidR="000677B2" w:rsidRDefault="006043D6" w:rsidP="006043D6">
      <w:pPr>
        <w:pStyle w:val="Ttulo1"/>
      </w:pPr>
      <w:bookmarkStart w:id="25" w:name="_Toc158902412"/>
      <w:r>
        <w:lastRenderedPageBreak/>
        <w:t>REFERÊNCIA BIBLIOGRÁFICAS</w:t>
      </w:r>
      <w:bookmarkEnd w:id="25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r w:rsidRPr="00492EB3">
        <w:rPr>
          <w:b/>
          <w:bCs/>
        </w:rPr>
        <w:t>Product backlog building: concepção de um product backlog efetivo</w:t>
      </w:r>
      <w:r>
        <w:t xml:space="preserve">. 2018. Disponível em: </w:t>
      </w:r>
      <w:hyperlink r:id="rId16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r w:rsidRPr="00726D7E">
        <w:rPr>
          <w:b/>
          <w:bCs/>
        </w:rPr>
        <w:t>PBB_Canvas Template</w:t>
      </w:r>
      <w:r>
        <w:t xml:space="preserve">. </w:t>
      </w:r>
      <w:r w:rsidR="00726D7E">
        <w:t xml:space="preserve">2018. </w:t>
      </w:r>
      <w:r>
        <w:t xml:space="preserve">Disponível em: </w:t>
      </w:r>
      <w:hyperlink r:id="rId17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18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46394" w14:textId="77777777" w:rsidR="001232E2" w:rsidRDefault="001232E2" w:rsidP="004E16B3">
      <w:pPr>
        <w:spacing w:after="0" w:line="240" w:lineRule="auto"/>
      </w:pPr>
      <w:r>
        <w:separator/>
      </w:r>
    </w:p>
  </w:endnote>
  <w:endnote w:type="continuationSeparator" w:id="0">
    <w:p w14:paraId="3BBE2A8E" w14:textId="77777777" w:rsidR="001232E2" w:rsidRDefault="001232E2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888EB" w14:textId="3B9D0A91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960ED8" w:rsidRPr="001C3091">
      <w:rPr>
        <w:color w:val="00B0F0"/>
      </w:rPr>
      <w:t>Nome do Produto de Software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5FA7C6" w14:textId="77777777" w:rsidR="001232E2" w:rsidRDefault="001232E2" w:rsidP="004E16B3">
      <w:pPr>
        <w:spacing w:after="0" w:line="240" w:lineRule="auto"/>
      </w:pPr>
      <w:r>
        <w:separator/>
      </w:r>
    </w:p>
  </w:footnote>
  <w:footnote w:type="continuationSeparator" w:id="0">
    <w:p w14:paraId="0AA613EA" w14:textId="77777777" w:rsidR="001232E2" w:rsidRDefault="001232E2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5C923BE1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</w:t>
          </w:r>
          <w:r w:rsidR="00A11E09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 xml:space="preserve"> – 202</w:t>
          </w:r>
          <w:r w:rsidR="003371BC">
            <w:rPr>
              <w:sz w:val="18"/>
              <w:szCs w:val="18"/>
            </w:rPr>
            <w:t>5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476000">
    <w:abstractNumId w:val="13"/>
  </w:num>
  <w:num w:numId="2" w16cid:durableId="993607330">
    <w:abstractNumId w:val="5"/>
  </w:num>
  <w:num w:numId="3" w16cid:durableId="549389289">
    <w:abstractNumId w:val="16"/>
  </w:num>
  <w:num w:numId="4" w16cid:durableId="172840442">
    <w:abstractNumId w:val="12"/>
  </w:num>
  <w:num w:numId="5" w16cid:durableId="903567627">
    <w:abstractNumId w:val="9"/>
  </w:num>
  <w:num w:numId="6" w16cid:durableId="1470316545">
    <w:abstractNumId w:val="11"/>
  </w:num>
  <w:num w:numId="7" w16cid:durableId="589971955">
    <w:abstractNumId w:val="3"/>
  </w:num>
  <w:num w:numId="8" w16cid:durableId="1433741093">
    <w:abstractNumId w:val="0"/>
  </w:num>
  <w:num w:numId="9" w16cid:durableId="798449152">
    <w:abstractNumId w:val="2"/>
  </w:num>
  <w:num w:numId="10" w16cid:durableId="2101877152">
    <w:abstractNumId w:val="7"/>
  </w:num>
  <w:num w:numId="11" w16cid:durableId="52967018">
    <w:abstractNumId w:val="11"/>
    <w:lvlOverride w:ilvl="0">
      <w:startOverride w:val="1"/>
    </w:lvlOverride>
  </w:num>
  <w:num w:numId="12" w16cid:durableId="1543833315">
    <w:abstractNumId w:val="14"/>
  </w:num>
  <w:num w:numId="13" w16cid:durableId="826677116">
    <w:abstractNumId w:val="6"/>
  </w:num>
  <w:num w:numId="14" w16cid:durableId="346296622">
    <w:abstractNumId w:val="8"/>
  </w:num>
  <w:num w:numId="15" w16cid:durableId="1362779301">
    <w:abstractNumId w:val="10"/>
  </w:num>
  <w:num w:numId="16" w16cid:durableId="690566330">
    <w:abstractNumId w:val="15"/>
  </w:num>
  <w:num w:numId="17" w16cid:durableId="154688696">
    <w:abstractNumId w:val="4"/>
  </w:num>
  <w:num w:numId="18" w16cid:durableId="326632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4D58"/>
    <w:rsid w:val="000270A2"/>
    <w:rsid w:val="00031ACA"/>
    <w:rsid w:val="00042E8A"/>
    <w:rsid w:val="00062313"/>
    <w:rsid w:val="000628C4"/>
    <w:rsid w:val="00066B23"/>
    <w:rsid w:val="000677B2"/>
    <w:rsid w:val="00075420"/>
    <w:rsid w:val="00076A0D"/>
    <w:rsid w:val="00080C6D"/>
    <w:rsid w:val="00090F1A"/>
    <w:rsid w:val="000933CB"/>
    <w:rsid w:val="000958A2"/>
    <w:rsid w:val="000A4924"/>
    <w:rsid w:val="000A5C41"/>
    <w:rsid w:val="000B45BC"/>
    <w:rsid w:val="000C0F34"/>
    <w:rsid w:val="000C51A3"/>
    <w:rsid w:val="000D7BF4"/>
    <w:rsid w:val="000E092A"/>
    <w:rsid w:val="000E23BA"/>
    <w:rsid w:val="00101418"/>
    <w:rsid w:val="00102509"/>
    <w:rsid w:val="0010663D"/>
    <w:rsid w:val="001071F9"/>
    <w:rsid w:val="00115661"/>
    <w:rsid w:val="00117DAE"/>
    <w:rsid w:val="001232E2"/>
    <w:rsid w:val="00130C93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C01D5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33CD7"/>
    <w:rsid w:val="00234AAF"/>
    <w:rsid w:val="00236B3D"/>
    <w:rsid w:val="00252EAD"/>
    <w:rsid w:val="00260C5B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738A"/>
    <w:rsid w:val="002A3A85"/>
    <w:rsid w:val="002B49C5"/>
    <w:rsid w:val="002B7F8F"/>
    <w:rsid w:val="002C645B"/>
    <w:rsid w:val="002D44A1"/>
    <w:rsid w:val="002D4ACF"/>
    <w:rsid w:val="002D5192"/>
    <w:rsid w:val="002E2B9B"/>
    <w:rsid w:val="002E2FB0"/>
    <w:rsid w:val="002F13AA"/>
    <w:rsid w:val="00300DB5"/>
    <w:rsid w:val="003028B6"/>
    <w:rsid w:val="00303EAD"/>
    <w:rsid w:val="00305828"/>
    <w:rsid w:val="00313325"/>
    <w:rsid w:val="0031411D"/>
    <w:rsid w:val="003231E5"/>
    <w:rsid w:val="003363F3"/>
    <w:rsid w:val="003371BC"/>
    <w:rsid w:val="0034451F"/>
    <w:rsid w:val="00353046"/>
    <w:rsid w:val="0035434A"/>
    <w:rsid w:val="003547E6"/>
    <w:rsid w:val="0036017D"/>
    <w:rsid w:val="003602CF"/>
    <w:rsid w:val="0036070D"/>
    <w:rsid w:val="003748A0"/>
    <w:rsid w:val="003975C7"/>
    <w:rsid w:val="003A0B20"/>
    <w:rsid w:val="003A4DD3"/>
    <w:rsid w:val="003A542D"/>
    <w:rsid w:val="003B1F8B"/>
    <w:rsid w:val="003B230E"/>
    <w:rsid w:val="003B6343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10D2E"/>
    <w:rsid w:val="00416310"/>
    <w:rsid w:val="004238BD"/>
    <w:rsid w:val="00425C12"/>
    <w:rsid w:val="00433DB1"/>
    <w:rsid w:val="0043409E"/>
    <w:rsid w:val="00444378"/>
    <w:rsid w:val="00444ACD"/>
    <w:rsid w:val="004472E3"/>
    <w:rsid w:val="00456F7F"/>
    <w:rsid w:val="00463049"/>
    <w:rsid w:val="00465E48"/>
    <w:rsid w:val="00472784"/>
    <w:rsid w:val="00492EB3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F0339"/>
    <w:rsid w:val="0051517D"/>
    <w:rsid w:val="005244FE"/>
    <w:rsid w:val="00527E51"/>
    <w:rsid w:val="005355E1"/>
    <w:rsid w:val="00553A08"/>
    <w:rsid w:val="00560C20"/>
    <w:rsid w:val="00561CCF"/>
    <w:rsid w:val="00562D27"/>
    <w:rsid w:val="00575BB4"/>
    <w:rsid w:val="00576E82"/>
    <w:rsid w:val="0057722B"/>
    <w:rsid w:val="0058523A"/>
    <w:rsid w:val="00587CAD"/>
    <w:rsid w:val="005A0BE0"/>
    <w:rsid w:val="005A1A89"/>
    <w:rsid w:val="005A64E6"/>
    <w:rsid w:val="005B22A9"/>
    <w:rsid w:val="005B3C1C"/>
    <w:rsid w:val="005C35AE"/>
    <w:rsid w:val="005D1A23"/>
    <w:rsid w:val="005D329A"/>
    <w:rsid w:val="005D7D71"/>
    <w:rsid w:val="005F5914"/>
    <w:rsid w:val="006001A0"/>
    <w:rsid w:val="006019C0"/>
    <w:rsid w:val="006043D6"/>
    <w:rsid w:val="00604495"/>
    <w:rsid w:val="0060650C"/>
    <w:rsid w:val="006074FB"/>
    <w:rsid w:val="0061072D"/>
    <w:rsid w:val="00614BEB"/>
    <w:rsid w:val="0061551E"/>
    <w:rsid w:val="00617507"/>
    <w:rsid w:val="00624CA5"/>
    <w:rsid w:val="0062565D"/>
    <w:rsid w:val="00626002"/>
    <w:rsid w:val="00635879"/>
    <w:rsid w:val="006516A8"/>
    <w:rsid w:val="00652592"/>
    <w:rsid w:val="006624DB"/>
    <w:rsid w:val="00667B32"/>
    <w:rsid w:val="00667C41"/>
    <w:rsid w:val="00667F07"/>
    <w:rsid w:val="00675D0C"/>
    <w:rsid w:val="00682F27"/>
    <w:rsid w:val="006854F1"/>
    <w:rsid w:val="00694EB1"/>
    <w:rsid w:val="006A3101"/>
    <w:rsid w:val="006A4FD5"/>
    <w:rsid w:val="006A7818"/>
    <w:rsid w:val="006C6B39"/>
    <w:rsid w:val="006C7020"/>
    <w:rsid w:val="006C7D5C"/>
    <w:rsid w:val="006E04E7"/>
    <w:rsid w:val="006E52CB"/>
    <w:rsid w:val="006E7BC3"/>
    <w:rsid w:val="006F420B"/>
    <w:rsid w:val="006F6957"/>
    <w:rsid w:val="00710F3C"/>
    <w:rsid w:val="00714DB9"/>
    <w:rsid w:val="00716179"/>
    <w:rsid w:val="00723C3B"/>
    <w:rsid w:val="007253B8"/>
    <w:rsid w:val="007262FD"/>
    <w:rsid w:val="00726D7E"/>
    <w:rsid w:val="0073280A"/>
    <w:rsid w:val="00737374"/>
    <w:rsid w:val="00747F67"/>
    <w:rsid w:val="00750636"/>
    <w:rsid w:val="007535AF"/>
    <w:rsid w:val="0077277A"/>
    <w:rsid w:val="007904FA"/>
    <w:rsid w:val="0079078E"/>
    <w:rsid w:val="00791E67"/>
    <w:rsid w:val="00793116"/>
    <w:rsid w:val="00795EB1"/>
    <w:rsid w:val="007A191D"/>
    <w:rsid w:val="007A3913"/>
    <w:rsid w:val="007A7A0B"/>
    <w:rsid w:val="007B6465"/>
    <w:rsid w:val="007B75AB"/>
    <w:rsid w:val="007C2471"/>
    <w:rsid w:val="007C24E3"/>
    <w:rsid w:val="007C3290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2C82"/>
    <w:rsid w:val="008C4218"/>
    <w:rsid w:val="008D0F28"/>
    <w:rsid w:val="008D61E7"/>
    <w:rsid w:val="008D782E"/>
    <w:rsid w:val="008E2C4E"/>
    <w:rsid w:val="008E5A0C"/>
    <w:rsid w:val="0090282B"/>
    <w:rsid w:val="00903A1D"/>
    <w:rsid w:val="00906362"/>
    <w:rsid w:val="0091084F"/>
    <w:rsid w:val="00912B33"/>
    <w:rsid w:val="00914B1C"/>
    <w:rsid w:val="009164CF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A105F"/>
    <w:rsid w:val="009A1D27"/>
    <w:rsid w:val="009A3ED1"/>
    <w:rsid w:val="009A4741"/>
    <w:rsid w:val="009C2DAD"/>
    <w:rsid w:val="009D0DFC"/>
    <w:rsid w:val="009D7FD7"/>
    <w:rsid w:val="009E6C61"/>
    <w:rsid w:val="009F2217"/>
    <w:rsid w:val="009F2AB8"/>
    <w:rsid w:val="00A03D35"/>
    <w:rsid w:val="00A050C2"/>
    <w:rsid w:val="00A05DE2"/>
    <w:rsid w:val="00A11E09"/>
    <w:rsid w:val="00A26CC5"/>
    <w:rsid w:val="00A329D8"/>
    <w:rsid w:val="00A34C4A"/>
    <w:rsid w:val="00A45ED0"/>
    <w:rsid w:val="00A510AE"/>
    <w:rsid w:val="00A61B27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6B03"/>
    <w:rsid w:val="00AE1E85"/>
    <w:rsid w:val="00AE43D6"/>
    <w:rsid w:val="00AE5143"/>
    <w:rsid w:val="00AF12BC"/>
    <w:rsid w:val="00AF3FF0"/>
    <w:rsid w:val="00B0045A"/>
    <w:rsid w:val="00B01884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40B1"/>
    <w:rsid w:val="00B513BC"/>
    <w:rsid w:val="00B51A90"/>
    <w:rsid w:val="00B560C3"/>
    <w:rsid w:val="00B653F2"/>
    <w:rsid w:val="00B65B55"/>
    <w:rsid w:val="00B74528"/>
    <w:rsid w:val="00B77F28"/>
    <w:rsid w:val="00B849AF"/>
    <w:rsid w:val="00B96300"/>
    <w:rsid w:val="00B97AF9"/>
    <w:rsid w:val="00BA3B44"/>
    <w:rsid w:val="00BB5082"/>
    <w:rsid w:val="00BD1EDA"/>
    <w:rsid w:val="00BD3B98"/>
    <w:rsid w:val="00BD49BF"/>
    <w:rsid w:val="00BE270B"/>
    <w:rsid w:val="00BF0589"/>
    <w:rsid w:val="00BF1185"/>
    <w:rsid w:val="00BF3A32"/>
    <w:rsid w:val="00BF68B4"/>
    <w:rsid w:val="00C06F67"/>
    <w:rsid w:val="00C104C4"/>
    <w:rsid w:val="00C1339D"/>
    <w:rsid w:val="00C15418"/>
    <w:rsid w:val="00C16C62"/>
    <w:rsid w:val="00C22245"/>
    <w:rsid w:val="00C239CB"/>
    <w:rsid w:val="00C23ABB"/>
    <w:rsid w:val="00C253D8"/>
    <w:rsid w:val="00C34D40"/>
    <w:rsid w:val="00C40C2D"/>
    <w:rsid w:val="00C42C7C"/>
    <w:rsid w:val="00C44832"/>
    <w:rsid w:val="00C516D0"/>
    <w:rsid w:val="00C52D0A"/>
    <w:rsid w:val="00C54568"/>
    <w:rsid w:val="00C633DB"/>
    <w:rsid w:val="00C63E9E"/>
    <w:rsid w:val="00C76EAF"/>
    <w:rsid w:val="00C76FF2"/>
    <w:rsid w:val="00C84A37"/>
    <w:rsid w:val="00C93E38"/>
    <w:rsid w:val="00CB3205"/>
    <w:rsid w:val="00CB5CD1"/>
    <w:rsid w:val="00CC2DB7"/>
    <w:rsid w:val="00CC5DB1"/>
    <w:rsid w:val="00CC77EB"/>
    <w:rsid w:val="00CD477A"/>
    <w:rsid w:val="00CD5106"/>
    <w:rsid w:val="00CE0A57"/>
    <w:rsid w:val="00CE3856"/>
    <w:rsid w:val="00CE7AA7"/>
    <w:rsid w:val="00D04440"/>
    <w:rsid w:val="00D10A76"/>
    <w:rsid w:val="00D223D7"/>
    <w:rsid w:val="00D40635"/>
    <w:rsid w:val="00D41AAE"/>
    <w:rsid w:val="00D7004A"/>
    <w:rsid w:val="00D75FBF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41E6"/>
    <w:rsid w:val="00DF4AEC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75BD6"/>
    <w:rsid w:val="00E87898"/>
    <w:rsid w:val="00E961EB"/>
    <w:rsid w:val="00E972D7"/>
    <w:rsid w:val="00EA0C41"/>
    <w:rsid w:val="00EA37C0"/>
    <w:rsid w:val="00EA765B"/>
    <w:rsid w:val="00EB07F9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scrumguides.org/docs/scrumguide/v2020/2020-Scrum-Guide-Portuguese-European.pdf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www.productbacklogbuilding.com/canvas/PBB_Canvas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peakerdeck.com/fabiogr/product-backlog-building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Props1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1653F-FA50-4CA8-9F6E-ECA281D73BE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12</Pages>
  <Words>1568</Words>
  <Characters>8472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10020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Lucas Andriani Theiss</cp:lastModifiedBy>
  <cp:revision>6</cp:revision>
  <dcterms:created xsi:type="dcterms:W3CDTF">2024-02-15T18:12:00Z</dcterms:created>
  <dcterms:modified xsi:type="dcterms:W3CDTF">2025-03-10T11:41:00Z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