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42F" w:rsidRDefault="00C969B5">
      <w:pPr>
        <w:spacing w:line="360" w:lineRule="auto"/>
        <w:jc w:val="center"/>
        <w:rPr>
          <w:sz w:val="48"/>
          <w:szCs w:val="48"/>
        </w:rPr>
      </w:pPr>
      <w:r>
        <w:rPr>
          <w:rFonts w:hint="eastAsia"/>
          <w:sz w:val="48"/>
          <w:szCs w:val="48"/>
        </w:rPr>
        <w:t>团贷网技术中心“</w:t>
      </w:r>
      <w:r w:rsidR="003540FC">
        <w:rPr>
          <w:rFonts w:hint="eastAsia"/>
          <w:sz w:val="48"/>
          <w:szCs w:val="48"/>
        </w:rPr>
        <w:t>单元测试大咖</w:t>
      </w:r>
      <w:r>
        <w:rPr>
          <w:sz w:val="48"/>
          <w:szCs w:val="48"/>
        </w:rPr>
        <w:t>秀</w:t>
      </w:r>
      <w:r>
        <w:rPr>
          <w:rFonts w:hint="eastAsia"/>
          <w:sz w:val="48"/>
          <w:szCs w:val="48"/>
        </w:rPr>
        <w:t>”</w:t>
      </w:r>
      <w:r>
        <w:rPr>
          <w:sz w:val="48"/>
          <w:szCs w:val="48"/>
        </w:rPr>
        <w:t>竞赛</w:t>
      </w:r>
      <w:r w:rsidR="00AB267F">
        <w:rPr>
          <w:sz w:val="48"/>
          <w:szCs w:val="48"/>
        </w:rPr>
        <w:t>活动</w:t>
      </w:r>
      <w:r>
        <w:rPr>
          <w:sz w:val="48"/>
          <w:szCs w:val="48"/>
        </w:rPr>
        <w:t>精彩全记录</w:t>
      </w:r>
    </w:p>
    <w:p w:rsidR="005B6B45" w:rsidRDefault="005B6B45">
      <w:pPr>
        <w:spacing w:line="360" w:lineRule="auto"/>
        <w:jc w:val="center"/>
        <w:rPr>
          <w:sz w:val="48"/>
          <w:szCs w:val="48"/>
        </w:rPr>
      </w:pPr>
    </w:p>
    <w:p w:rsidR="005B6B45" w:rsidRDefault="005B6B45" w:rsidP="00D93444">
      <w:pPr>
        <w:pStyle w:val="a4"/>
        <w:ind w:left="420" w:firstLineChars="0"/>
        <w:jc w:val="left"/>
      </w:pPr>
      <w:r>
        <w:rPr>
          <w:rFonts w:hint="eastAsia"/>
        </w:rPr>
        <w:t>近</w:t>
      </w:r>
      <w:r>
        <w:t>期，</w:t>
      </w:r>
      <w:r>
        <w:rPr>
          <w:rFonts w:hint="eastAsia"/>
        </w:rPr>
        <w:t>技术中</w:t>
      </w:r>
      <w:r>
        <w:t>心</w:t>
      </w:r>
      <w:r>
        <w:rPr>
          <w:rFonts w:hint="eastAsia"/>
        </w:rPr>
        <w:t>正</w:t>
      </w:r>
      <w:r>
        <w:t>在大力推广</w:t>
      </w:r>
      <w:r>
        <w:rPr>
          <w:rFonts w:hint="eastAsia"/>
        </w:rPr>
        <w:t>研</w:t>
      </w:r>
      <w:r>
        <w:t>发</w:t>
      </w:r>
      <w:r>
        <w:rPr>
          <w:rFonts w:hint="eastAsia"/>
        </w:rPr>
        <w:t>过程</w:t>
      </w:r>
      <w:r>
        <w:t>的单元测试，</w:t>
      </w:r>
      <w:r>
        <w:rPr>
          <w:rFonts w:hint="eastAsia"/>
        </w:rPr>
        <w:t>以</w:t>
      </w:r>
      <w:r>
        <w:t>提升软件质量</w:t>
      </w:r>
      <w:r>
        <w:rPr>
          <w:rFonts w:hint="eastAsia"/>
        </w:rPr>
        <w:t>。为</w:t>
      </w:r>
      <w:r>
        <w:t>加快技术导入</w:t>
      </w:r>
      <w:r>
        <w:rPr>
          <w:rFonts w:hint="eastAsia"/>
        </w:rPr>
        <w:t>速度，</w:t>
      </w:r>
      <w:r>
        <w:t>营造浓厚的学习氛围并激</w:t>
      </w:r>
      <w:r>
        <w:rPr>
          <w:rFonts w:hint="eastAsia"/>
        </w:rPr>
        <w:t>发</w:t>
      </w:r>
      <w:r>
        <w:t>大家的分享</w:t>
      </w:r>
      <w:r>
        <w:rPr>
          <w:rFonts w:hint="eastAsia"/>
        </w:rPr>
        <w:t>意识</w:t>
      </w:r>
      <w:r>
        <w:t>，</w:t>
      </w:r>
      <w:r>
        <w:rPr>
          <w:rFonts w:hint="eastAsia"/>
        </w:rPr>
        <w:t>技术中心</w:t>
      </w:r>
      <w:r>
        <w:t>分别</w:t>
      </w:r>
      <w:r>
        <w:rPr>
          <w:rFonts w:hint="eastAsia"/>
        </w:rPr>
        <w:t>于</w:t>
      </w:r>
      <w:r>
        <w:rPr>
          <w:rFonts w:hint="eastAsia"/>
        </w:rPr>
        <w:t>2017</w:t>
      </w:r>
      <w:r>
        <w:rPr>
          <w:rFonts w:hint="eastAsia"/>
        </w:rPr>
        <w:t>年</w:t>
      </w:r>
      <w:r>
        <w:rPr>
          <w:rFonts w:hint="eastAsia"/>
        </w:rPr>
        <w:t>9</w:t>
      </w:r>
      <w:r>
        <w:rPr>
          <w:rFonts w:hint="eastAsia"/>
        </w:rPr>
        <w:t>月</w:t>
      </w:r>
      <w:r>
        <w:rPr>
          <w:rFonts w:hint="eastAsia"/>
        </w:rPr>
        <w:t>22</w:t>
      </w:r>
      <w:r>
        <w:rPr>
          <w:rFonts w:hint="eastAsia"/>
        </w:rPr>
        <w:t>日和</w:t>
      </w:r>
      <w:r>
        <w:rPr>
          <w:rFonts w:hint="eastAsia"/>
        </w:rPr>
        <w:t>25</w:t>
      </w:r>
      <w:r>
        <w:rPr>
          <w:rFonts w:hint="eastAsia"/>
        </w:rPr>
        <w:t>日在中心内</w:t>
      </w:r>
      <w:r>
        <w:t>开展了两场</w:t>
      </w:r>
      <w:r>
        <w:rPr>
          <w:rFonts w:hint="eastAsia"/>
        </w:rPr>
        <w:t>“单</w:t>
      </w:r>
      <w:r>
        <w:t>元</w:t>
      </w:r>
      <w:r>
        <w:rPr>
          <w:rFonts w:hint="eastAsia"/>
        </w:rPr>
        <w:t>测试大咖</w:t>
      </w:r>
      <w:r>
        <w:t>秀</w:t>
      </w:r>
      <w:r>
        <w:t>”</w:t>
      </w:r>
      <w:r>
        <w:t>竞赛</w:t>
      </w:r>
      <w:r>
        <w:rPr>
          <w:rFonts w:hint="eastAsia"/>
        </w:rPr>
        <w:t>活动，</w:t>
      </w:r>
      <w:r w:rsidR="004A27DD">
        <w:rPr>
          <w:rFonts w:hint="eastAsia"/>
        </w:rPr>
        <w:t>活动报名踊跃，名额瞬间抢空</w:t>
      </w:r>
      <w:r w:rsidR="00446DD8">
        <w:rPr>
          <w:rFonts w:hint="eastAsia"/>
        </w:rPr>
        <w:t>。参赛者</w:t>
      </w:r>
      <w:r w:rsidR="0073153D">
        <w:rPr>
          <w:rFonts w:hint="eastAsia"/>
        </w:rPr>
        <w:t>show</w:t>
      </w:r>
      <w:r>
        <w:rPr>
          <w:rFonts w:hint="eastAsia"/>
        </w:rPr>
        <w:t>出</w:t>
      </w:r>
      <w:r w:rsidR="0073153D">
        <w:rPr>
          <w:rFonts w:hint="eastAsia"/>
        </w:rPr>
        <w:t>各</w:t>
      </w:r>
      <w:r w:rsidR="0073153D">
        <w:t>自</w:t>
      </w:r>
      <w:r>
        <w:t>的单元测试技能</w:t>
      </w:r>
      <w:r>
        <w:rPr>
          <w:rFonts w:hint="eastAsia"/>
        </w:rPr>
        <w:t>，</w:t>
      </w:r>
      <w:r w:rsidR="0073153D">
        <w:rPr>
          <w:rFonts w:hint="eastAsia"/>
        </w:rPr>
        <w:t>专家评审一一点评，</w:t>
      </w:r>
      <w:r w:rsidR="0092576C">
        <w:rPr>
          <w:rFonts w:hint="eastAsia"/>
        </w:rPr>
        <w:t>现场热烈</w:t>
      </w:r>
      <w:r w:rsidR="0073153D">
        <w:rPr>
          <w:rFonts w:hint="eastAsia"/>
        </w:rPr>
        <w:t>互动</w:t>
      </w:r>
      <w:r w:rsidR="0092576C">
        <w:rPr>
          <w:rFonts w:hint="eastAsia"/>
        </w:rPr>
        <w:t>，</w:t>
      </w:r>
      <w:r w:rsidR="0073153D">
        <w:rPr>
          <w:rFonts w:hint="eastAsia"/>
        </w:rPr>
        <w:t>最后</w:t>
      </w:r>
      <w:r w:rsidR="00446DD8">
        <w:rPr>
          <w:rFonts w:hint="eastAsia"/>
        </w:rPr>
        <w:t>由专家评审团和大众评审</w:t>
      </w:r>
      <w:r>
        <w:rPr>
          <w:rFonts w:hint="eastAsia"/>
        </w:rPr>
        <w:t>集体</w:t>
      </w:r>
      <w:r>
        <w:t>投票</w:t>
      </w:r>
      <w:r w:rsidR="000055CD">
        <w:rPr>
          <w:rFonts w:hint="eastAsia"/>
        </w:rPr>
        <w:t>，</w:t>
      </w:r>
      <w:r w:rsidR="00446DD8">
        <w:t>分别</w:t>
      </w:r>
      <w:r>
        <w:t>评选</w:t>
      </w:r>
      <w:r>
        <w:rPr>
          <w:rFonts w:hint="eastAsia"/>
        </w:rPr>
        <w:t>出</w:t>
      </w:r>
      <w:r w:rsidR="00446DD8">
        <w:rPr>
          <w:rFonts w:hint="eastAsia"/>
        </w:rPr>
        <w:t>两场竞赛的</w:t>
      </w:r>
      <w:r w:rsidR="00446DD8">
        <w:t>优胜</w:t>
      </w:r>
      <w:r>
        <w:t>者</w:t>
      </w:r>
      <w:r>
        <w:rPr>
          <w:rFonts w:hint="eastAsia"/>
        </w:rPr>
        <w:t>。</w:t>
      </w:r>
    </w:p>
    <w:p w:rsidR="009A5621" w:rsidRDefault="009A5621" w:rsidP="00D93444">
      <w:pPr>
        <w:pStyle w:val="a4"/>
        <w:ind w:left="420" w:firstLineChars="0"/>
        <w:jc w:val="left"/>
      </w:pPr>
      <w:r>
        <w:rPr>
          <w:rFonts w:hint="eastAsia"/>
        </w:rPr>
        <w:t>以下是</w:t>
      </w:r>
      <w:r w:rsidR="002405D1">
        <w:rPr>
          <w:rFonts w:hint="eastAsia"/>
        </w:rPr>
        <w:t>活动的精彩</w:t>
      </w:r>
      <w:r>
        <w:rPr>
          <w:rFonts w:hint="eastAsia"/>
        </w:rPr>
        <w:t>景象：</w:t>
      </w:r>
    </w:p>
    <w:p w:rsidR="009E2507" w:rsidRPr="004C68FE" w:rsidRDefault="009E2507" w:rsidP="00D93444">
      <w:pPr>
        <w:pStyle w:val="a4"/>
        <w:ind w:left="420" w:firstLineChars="0"/>
        <w:jc w:val="left"/>
        <w:rPr>
          <w:b/>
        </w:rPr>
      </w:pPr>
      <w:r w:rsidRPr="004C68FE">
        <w:rPr>
          <w:b/>
        </w:rPr>
        <w:t>一</w:t>
      </w:r>
      <w:r w:rsidRPr="004C68FE">
        <w:rPr>
          <w:rFonts w:hint="eastAsia"/>
          <w:b/>
        </w:rPr>
        <w:t>、</w:t>
      </w:r>
      <w:r w:rsidRPr="004C68FE">
        <w:rPr>
          <w:b/>
        </w:rPr>
        <w:t>第一场竞赛集锦</w:t>
      </w:r>
    </w:p>
    <w:p w:rsidR="009E2507" w:rsidRDefault="009E2507" w:rsidP="009E2507">
      <w:pPr>
        <w:spacing w:line="360" w:lineRule="auto"/>
        <w:jc w:val="center"/>
        <w:rPr>
          <w:b/>
          <w:bCs/>
          <w:szCs w:val="21"/>
        </w:rPr>
      </w:pPr>
      <w:r>
        <w:rPr>
          <w:rFonts w:hint="eastAsia"/>
          <w:b/>
          <w:bCs/>
          <w:szCs w:val="21"/>
        </w:rPr>
        <w:t>（</w:t>
      </w:r>
      <w:r>
        <w:rPr>
          <w:b/>
          <w:bCs/>
          <w:szCs w:val="21"/>
        </w:rPr>
        <w:t>点评专家</w:t>
      </w:r>
      <w:r>
        <w:rPr>
          <w:rFonts w:hint="eastAsia"/>
          <w:b/>
          <w:bCs/>
          <w:szCs w:val="21"/>
        </w:rPr>
        <w:t>：郭小飞、</w:t>
      </w:r>
      <w:r w:rsidR="00F22ED5">
        <w:rPr>
          <w:rFonts w:hint="eastAsia"/>
          <w:b/>
          <w:bCs/>
          <w:szCs w:val="21"/>
        </w:rPr>
        <w:t>陈翔、</w:t>
      </w:r>
      <w:r>
        <w:rPr>
          <w:rFonts w:hint="eastAsia"/>
          <w:b/>
          <w:bCs/>
          <w:szCs w:val="21"/>
        </w:rPr>
        <w:t>崔永辉、刘斌、周美华、杨浩然</w:t>
      </w:r>
      <w:r w:rsidR="00F22ED5">
        <w:rPr>
          <w:rFonts w:hint="eastAsia"/>
          <w:b/>
          <w:bCs/>
          <w:szCs w:val="21"/>
        </w:rPr>
        <w:t>、莫栋鸿</w:t>
      </w:r>
      <w:r w:rsidR="007B3F53">
        <w:rPr>
          <w:rFonts w:hint="eastAsia"/>
          <w:b/>
          <w:bCs/>
          <w:szCs w:val="21"/>
        </w:rPr>
        <w:t>、陈辟、秦杨升</w:t>
      </w:r>
      <w:bookmarkStart w:id="0" w:name="_GoBack"/>
      <w:bookmarkEnd w:id="0"/>
      <w:r w:rsidR="00B57760">
        <w:rPr>
          <w:rFonts w:hint="eastAsia"/>
          <w:b/>
          <w:bCs/>
          <w:szCs w:val="21"/>
        </w:rPr>
        <w:t>等</w:t>
      </w:r>
      <w:r>
        <w:rPr>
          <w:rFonts w:hint="eastAsia"/>
          <w:b/>
          <w:bCs/>
          <w:szCs w:val="21"/>
        </w:rPr>
        <w:t>）</w:t>
      </w:r>
    </w:p>
    <w:p w:rsidR="005D142F" w:rsidRPr="009E2507" w:rsidRDefault="005D142F">
      <w:pPr>
        <w:spacing w:line="360" w:lineRule="auto"/>
      </w:pPr>
    </w:p>
    <w:p w:rsidR="005D142F" w:rsidRDefault="003540FC">
      <w:pPr>
        <w:spacing w:line="360" w:lineRule="auto"/>
      </w:pPr>
      <w:r>
        <w:rPr>
          <w:rFonts w:hint="eastAsia"/>
          <w:noProof/>
        </w:rPr>
        <w:drawing>
          <wp:inline distT="0" distB="0" distL="114300" distR="114300">
            <wp:extent cx="5267325" cy="3950970"/>
            <wp:effectExtent l="0" t="0" r="9525" b="11430"/>
            <wp:docPr id="1" name="图片 1" descr="IMG_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329"/>
                    <pic:cNvPicPr>
                      <a:picLocks noChangeAspect="1"/>
                    </pic:cNvPicPr>
                  </pic:nvPicPr>
                  <pic:blipFill>
                    <a:blip r:embed="rId7"/>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袁效宁（研发一部）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w:t>
      </w:r>
      <w:r>
        <w:rPr>
          <w:rFonts w:hint="eastAsia"/>
        </w:rPr>
        <w:t>在</w:t>
      </w:r>
      <w:r>
        <w:rPr>
          <w:rFonts w:hint="eastAsia"/>
        </w:rPr>
        <w:t>Java</w:t>
      </w:r>
      <w:r>
        <w:rPr>
          <w:rFonts w:hint="eastAsia"/>
        </w:rPr>
        <w:t>项目中的运用</w:t>
      </w:r>
      <w:r w:rsidR="004D40DE">
        <w:rPr>
          <w:rFonts w:hint="eastAsia"/>
        </w:rPr>
        <w:t>介</w:t>
      </w:r>
      <w:r>
        <w:rPr>
          <w:rFonts w:hint="eastAsia"/>
        </w:rPr>
        <w:t>绍</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lastRenderedPageBreak/>
        <w:t>大部分演讲的内容都是</w:t>
      </w:r>
      <w:r>
        <w:rPr>
          <w:rFonts w:hint="eastAsia"/>
        </w:rPr>
        <w:t>JUnit4</w:t>
      </w:r>
      <w:r>
        <w:rPr>
          <w:rFonts w:hint="eastAsia"/>
        </w:rPr>
        <w:t>这个工具的用法和一些常用的边界测试，没有具体到团贷网相关业务代码的测试。对于</w:t>
      </w:r>
      <w:r>
        <w:rPr>
          <w:rFonts w:hint="eastAsia"/>
        </w:rPr>
        <w:t>public</w:t>
      </w:r>
      <w:r>
        <w:rPr>
          <w:rFonts w:hint="eastAsia"/>
        </w:rPr>
        <w:t>、</w:t>
      </w:r>
      <w:r>
        <w:rPr>
          <w:rFonts w:hint="eastAsia"/>
        </w:rPr>
        <w:t>protected</w:t>
      </w:r>
      <w:r>
        <w:rPr>
          <w:rFonts w:hint="eastAsia"/>
        </w:rPr>
        <w:t>、</w:t>
      </w:r>
      <w:r>
        <w:rPr>
          <w:rFonts w:hint="eastAsia"/>
        </w:rPr>
        <w:t>private</w:t>
      </w:r>
      <w:r>
        <w:rPr>
          <w:rFonts w:hint="eastAsia"/>
        </w:rPr>
        <w:t>方法应当都尽可能覆盖到，因为不管是哪种类型的方法，只要是和业务相关的代码，都需要纳入到测试范围。</w:t>
      </w:r>
    </w:p>
    <w:p w:rsidR="005D142F" w:rsidRDefault="005D142F">
      <w:pPr>
        <w:spacing w:line="360" w:lineRule="auto"/>
        <w:ind w:firstLine="420"/>
      </w:pPr>
    </w:p>
    <w:p w:rsidR="005D142F" w:rsidRDefault="003540FC">
      <w:pPr>
        <w:spacing w:line="360" w:lineRule="auto"/>
      </w:pPr>
      <w:r>
        <w:rPr>
          <w:rFonts w:hint="eastAsia"/>
          <w:noProof/>
        </w:rPr>
        <w:drawing>
          <wp:inline distT="0" distB="0" distL="114300" distR="114300">
            <wp:extent cx="5267325" cy="3950970"/>
            <wp:effectExtent l="0" t="0" r="9525" b="11430"/>
            <wp:docPr id="2" name="图片 2" descr="IMG_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343"/>
                    <pic:cNvPicPr>
                      <a:picLocks noChangeAspect="1"/>
                    </pic:cNvPicPr>
                  </pic:nvPicPr>
                  <pic:blipFill>
                    <a:blip r:embed="rId8"/>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陈剑烁（研发一部）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w:t>
      </w:r>
      <w:r>
        <w:rPr>
          <w:rFonts w:hint="eastAsia"/>
        </w:rPr>
        <w:t>和</w:t>
      </w:r>
      <w:r>
        <w:rPr>
          <w:rFonts w:hint="eastAsia"/>
        </w:rPr>
        <w:t>Mockito</w:t>
      </w:r>
      <w:r>
        <w:rPr>
          <w:rFonts w:hint="eastAsia"/>
        </w:rPr>
        <w:t>在</w:t>
      </w:r>
      <w:r>
        <w:rPr>
          <w:rFonts w:hint="eastAsia"/>
        </w:rPr>
        <w:t>We</w:t>
      </w:r>
      <w:r>
        <w:rPr>
          <w:rFonts w:hint="eastAsia"/>
        </w:rPr>
        <w:t>计划申购服务中的运用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断言</w:t>
      </w:r>
      <w:r w:rsidR="004D40DE">
        <w:rPr>
          <w:rFonts w:hint="eastAsia"/>
        </w:rPr>
        <w:t>需要</w:t>
      </w:r>
      <w:r w:rsidR="004D40DE">
        <w:t>与</w:t>
      </w:r>
      <w:r w:rsidR="004D40DE">
        <w:rPr>
          <w:rFonts w:hint="eastAsia"/>
        </w:rPr>
        <w:t>实际</w:t>
      </w:r>
      <w:r w:rsidR="004D40DE">
        <w:t>业务场景</w:t>
      </w:r>
      <w:r w:rsidR="004D40DE">
        <w:rPr>
          <w:rFonts w:hint="eastAsia"/>
        </w:rPr>
        <w:t>结合使用</w:t>
      </w:r>
      <w:r>
        <w:rPr>
          <w:rFonts w:hint="eastAsia"/>
        </w:rPr>
        <w:t>。</w:t>
      </w:r>
    </w:p>
    <w:p w:rsidR="005D142F" w:rsidRDefault="003540FC">
      <w:pPr>
        <w:spacing w:line="360" w:lineRule="auto"/>
        <w:ind w:firstLine="420"/>
      </w:pPr>
      <w:r>
        <w:rPr>
          <w:rFonts w:hint="eastAsia"/>
        </w:rPr>
        <w:t>Mockito</w:t>
      </w:r>
      <w:r>
        <w:rPr>
          <w:rFonts w:hint="eastAsia"/>
        </w:rPr>
        <w:t>这套工具在业务场景的单元测试中尽量少用，因为编写业务场景代码相关的单元测试的时候应该尽量减少对原生代码的破坏（指在单元测试中重复编写业务逻辑代码），而且这种编码方式如果放到持续集成环境中运行也有可能会报错。</w:t>
      </w:r>
    </w:p>
    <w:p w:rsidR="005D142F" w:rsidRDefault="003540FC">
      <w:pPr>
        <w:spacing w:line="360" w:lineRule="auto"/>
        <w:ind w:firstLine="420"/>
      </w:pPr>
      <w:r>
        <w:rPr>
          <w:rFonts w:hint="eastAsia"/>
        </w:rPr>
        <w:t>要梳理好业务流程，选好合适的工具，让单元测试代码更容易维护。</w:t>
      </w:r>
    </w:p>
    <w:p w:rsidR="005D142F" w:rsidRPr="003A5C9A"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3" name="图片 3" descr="IMG_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353"/>
                    <pic:cNvPicPr>
                      <a:picLocks noChangeAspect="1"/>
                    </pic:cNvPicPr>
                  </pic:nvPicPr>
                  <pic:blipFill>
                    <a:blip r:embed="rId9"/>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曾国正（研发三部）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 + Mockito</w:t>
      </w:r>
      <w:r>
        <w:rPr>
          <w:rFonts w:hint="eastAsia"/>
        </w:rPr>
        <w:t>在单元测试中的一些运用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编写单元测试代码的时候，可以用断言来验证返回结果的期望值是否与我们想要的一致，断言跟日志结合起来使用是一个不错的选择。</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4" name="图片 4" descr="IMG_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0347"/>
                    <pic:cNvPicPr>
                      <a:picLocks noChangeAspect="1"/>
                    </pic:cNvPicPr>
                  </pic:nvPicPr>
                  <pic:blipFill>
                    <a:blip r:embed="rId10"/>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章瑱彬（大数据部）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单元测试在大数据部的一些应用场景</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单元测试的代码最好用</w:t>
      </w:r>
      <w:r>
        <w:rPr>
          <w:rFonts w:hint="eastAsia"/>
        </w:rPr>
        <w:t>JUnit4</w:t>
      </w:r>
      <w:r>
        <w:rPr>
          <w:rFonts w:hint="eastAsia"/>
        </w:rPr>
        <w:t>来编写而不是直接写到</w:t>
      </w:r>
      <w:r>
        <w:rPr>
          <w:rFonts w:hint="eastAsia"/>
        </w:rPr>
        <w:t>Main</w:t>
      </w:r>
      <w:r>
        <w:rPr>
          <w:rFonts w:hint="eastAsia"/>
        </w:rPr>
        <w:t>方法中运行。</w:t>
      </w:r>
    </w:p>
    <w:p w:rsidR="005D142F" w:rsidRDefault="003540FC">
      <w:pPr>
        <w:spacing w:line="360" w:lineRule="auto"/>
        <w:ind w:firstLine="420"/>
      </w:pPr>
      <w:r>
        <w:rPr>
          <w:rFonts w:hint="eastAsia"/>
        </w:rPr>
        <w:t>在这个案例中，对于批量插入数据的阈值，跟服务器的性能和</w:t>
      </w:r>
      <w:r>
        <w:rPr>
          <w:rFonts w:hint="eastAsia"/>
        </w:rPr>
        <w:t>JVM</w:t>
      </w:r>
      <w:r>
        <w:rPr>
          <w:rFonts w:hint="eastAsia"/>
        </w:rPr>
        <w:t>虚拟机的调优有非常大的关系，所以在普通的</w:t>
      </w:r>
      <w:r>
        <w:rPr>
          <w:rFonts w:hint="eastAsia"/>
        </w:rPr>
        <w:t>PC</w:t>
      </w:r>
      <w:r>
        <w:rPr>
          <w:rFonts w:hint="eastAsia"/>
        </w:rPr>
        <w:t>机上测试出来的阈值</w:t>
      </w:r>
      <w:r w:rsidR="004D40DE">
        <w:rPr>
          <w:rFonts w:hint="eastAsia"/>
        </w:rPr>
        <w:t>不能</w:t>
      </w:r>
      <w:r w:rsidR="004D40DE">
        <w:t>作为线上</w:t>
      </w:r>
      <w:r w:rsidR="004D40DE">
        <w:rPr>
          <w:rFonts w:hint="eastAsia"/>
        </w:rPr>
        <w:t>环境</w:t>
      </w:r>
      <w:r w:rsidR="004D40DE">
        <w:t>的参考值，</w:t>
      </w:r>
      <w:r w:rsidR="004D40DE">
        <w:rPr>
          <w:rFonts w:hint="eastAsia"/>
        </w:rPr>
        <w:t>但</w:t>
      </w:r>
      <w:r w:rsidR="004D40DE">
        <w:t>可用于多次测试</w:t>
      </w:r>
      <w:r w:rsidR="004D40DE">
        <w:rPr>
          <w:rFonts w:hint="eastAsia"/>
        </w:rPr>
        <w:t>结果</w:t>
      </w:r>
      <w:r w:rsidR="004D40DE">
        <w:t>的性能优化</w:t>
      </w:r>
      <w:r w:rsidR="004D40DE">
        <w:rPr>
          <w:rFonts w:hint="eastAsia"/>
        </w:rPr>
        <w:t>分析</w:t>
      </w:r>
      <w:r>
        <w:rPr>
          <w:rFonts w:hint="eastAsia"/>
        </w:rPr>
        <w:t>。</w:t>
      </w:r>
    </w:p>
    <w:p w:rsidR="005D142F" w:rsidRDefault="003540FC">
      <w:pPr>
        <w:spacing w:line="360" w:lineRule="auto"/>
        <w:ind w:firstLine="420"/>
      </w:pPr>
      <w:r>
        <w:rPr>
          <w:rFonts w:hint="eastAsia"/>
        </w:rPr>
        <w:t>单元测试代码和业务代码需要分开，业务代码最好不要出现在单元测试代码里面（也有同事持有不同的观点），如果单元测试中出现了具体的业务代码，则当业务逻辑发生变动时，单元测试的代码也需要做相应的调整才能执行成功，这会变相增加代码的维护成本，从长远的角度来看，也是不合适的。</w:t>
      </w: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5" name="图片 5" descr="IMG_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0362"/>
                    <pic:cNvPicPr>
                      <a:picLocks noChangeAspect="1"/>
                    </pic:cNvPicPr>
                  </pic:nvPicPr>
                  <pic:blipFill>
                    <a:blip r:embed="rId11"/>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陈喜中（研发三部）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以一个添加、更新用户信息的场景来编写单元测试</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测试过程中，我们不但要测试正常的场景，也要测试异常的场景，这个案例覆盖到了所有场景，但是有一点美中不足，没有用</w:t>
      </w:r>
      <w:r>
        <w:rPr>
          <w:rFonts w:hint="eastAsia"/>
        </w:rPr>
        <w:t>JUnit4</w:t>
      </w:r>
      <w:r>
        <w:rPr>
          <w:rFonts w:hint="eastAsia"/>
        </w:rPr>
        <w:t>提供的方法进行数据的初始化。</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6" name="图片 6" descr="IMG_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0366"/>
                    <pic:cNvPicPr>
                      <a:picLocks noChangeAspect="1"/>
                    </pic:cNvPicPr>
                  </pic:nvPicPr>
                  <pic:blipFill>
                    <a:blip r:embed="rId12"/>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莫柱豪（研发三部）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 + Mockito</w:t>
      </w:r>
      <w:r>
        <w:rPr>
          <w:rFonts w:hint="eastAsia"/>
        </w:rPr>
        <w:t>在实名认证业务场景中的运用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这个单元测试整体的思路比较清晰，但使用的工具（</w:t>
      </w:r>
      <w:r>
        <w:rPr>
          <w:rFonts w:hint="eastAsia"/>
        </w:rPr>
        <w:t>Mockito</w:t>
      </w:r>
      <w:r>
        <w:rPr>
          <w:rFonts w:hint="eastAsia"/>
        </w:rPr>
        <w:t>）有其优点，也有其弱点，我们需要根据不同的业务场景去使用合适的工具，而不是一直围绕着</w:t>
      </w:r>
      <w:r>
        <w:rPr>
          <w:rFonts w:hint="eastAsia"/>
        </w:rPr>
        <w:t>Mockito</w:t>
      </w:r>
      <w:r>
        <w:rPr>
          <w:rFonts w:hint="eastAsia"/>
        </w:rPr>
        <w:t>展开。</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7" name="图片 7" descr="IMG_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0375"/>
                    <pic:cNvPicPr>
                      <a:picLocks noChangeAspect="1"/>
                    </pic:cNvPicPr>
                  </pic:nvPicPr>
                  <pic:blipFill>
                    <a:blip r:embed="rId13"/>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第一场参赛者——</w:t>
      </w:r>
      <w:r w:rsidR="003540FC">
        <w:rPr>
          <w:rFonts w:hint="eastAsia"/>
        </w:rPr>
        <w:t>余绍武（研发三部）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 + Mockito</w:t>
      </w:r>
      <w:r>
        <w:rPr>
          <w:rFonts w:hint="eastAsia"/>
        </w:rPr>
        <w:t>在手机运营商认证场景中的运用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对于需要调用天秤系统接口这类的场景，归纳起来就是使用哪类工具开发出测试桩，中心也可以考虑自己搭建一套测试桩平台来模拟接口数据，这样就可以降低测试工具和业务代码的耦合度，保证测试代码和业务代码之间的清晰度，也解决了第三方接口缺失的问题。</w:t>
      </w:r>
    </w:p>
    <w:p w:rsidR="00B57760" w:rsidRPr="004C68FE" w:rsidRDefault="00B57760" w:rsidP="00B57760">
      <w:pPr>
        <w:pStyle w:val="a4"/>
        <w:ind w:left="420" w:firstLineChars="0"/>
        <w:jc w:val="left"/>
        <w:rPr>
          <w:b/>
        </w:rPr>
      </w:pPr>
      <w:r w:rsidRPr="004C68FE">
        <w:rPr>
          <w:rFonts w:hint="eastAsia"/>
          <w:b/>
        </w:rPr>
        <w:t>二、</w:t>
      </w:r>
      <w:r w:rsidRPr="004C68FE">
        <w:rPr>
          <w:b/>
        </w:rPr>
        <w:t>第</w:t>
      </w:r>
      <w:r w:rsidRPr="004C68FE">
        <w:rPr>
          <w:rFonts w:hint="eastAsia"/>
          <w:b/>
        </w:rPr>
        <w:t>二</w:t>
      </w:r>
      <w:r w:rsidRPr="004C68FE">
        <w:rPr>
          <w:b/>
        </w:rPr>
        <w:t>场竞赛集锦</w:t>
      </w:r>
    </w:p>
    <w:p w:rsidR="00B57760" w:rsidRDefault="00B57760" w:rsidP="00B57760">
      <w:pPr>
        <w:spacing w:line="360" w:lineRule="auto"/>
        <w:jc w:val="center"/>
        <w:rPr>
          <w:b/>
          <w:bCs/>
          <w:szCs w:val="21"/>
        </w:rPr>
      </w:pPr>
      <w:r>
        <w:rPr>
          <w:rFonts w:hint="eastAsia"/>
          <w:b/>
          <w:bCs/>
          <w:szCs w:val="21"/>
        </w:rPr>
        <w:t>（点评专家：郭小飞、崔永辉、刘斌、周美华、杨浩然等）</w:t>
      </w:r>
    </w:p>
    <w:p w:rsidR="005D142F" w:rsidRPr="00B57760"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8" name="图片 8" descr="IMG_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0422"/>
                    <pic:cNvPicPr>
                      <a:picLocks noChangeAspect="1"/>
                    </pic:cNvPicPr>
                  </pic:nvPicPr>
                  <pic:blipFill>
                    <a:blip r:embed="rId14"/>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D440F5">
      <w:pPr>
        <w:spacing w:line="360" w:lineRule="auto"/>
      </w:pPr>
      <w:r>
        <w:rPr>
          <w:rFonts w:hint="eastAsia"/>
        </w:rPr>
        <w:t>第二场参赛者——</w:t>
      </w:r>
      <w:r w:rsidR="003540FC">
        <w:rPr>
          <w:rFonts w:hint="eastAsia"/>
        </w:rPr>
        <w:t>钟振龙（研发三部）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 xml:space="preserve">JUnit4 + Mockito </w:t>
      </w:r>
      <w:r>
        <w:rPr>
          <w:rFonts w:hint="eastAsia"/>
        </w:rPr>
        <w:t>在登录场景中的运用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szCs w:val="21"/>
        </w:rPr>
        <w:t>演讲内容有点简短，</w:t>
      </w:r>
      <w:r w:rsidR="007C4508">
        <w:rPr>
          <w:rFonts w:hint="eastAsia"/>
          <w:szCs w:val="21"/>
        </w:rPr>
        <w:t>清晰明了</w:t>
      </w:r>
      <w:r w:rsidR="007C4508">
        <w:rPr>
          <w:szCs w:val="21"/>
        </w:rPr>
        <w:t>地介绍</w:t>
      </w:r>
      <w:r w:rsidR="007C4508">
        <w:rPr>
          <w:rFonts w:hint="eastAsia"/>
          <w:szCs w:val="21"/>
        </w:rPr>
        <w:t>了</w:t>
      </w:r>
      <w:r w:rsidR="007C4508">
        <w:rPr>
          <w:rFonts w:hint="eastAsia"/>
        </w:rPr>
        <w:t>Mockito</w:t>
      </w:r>
      <w:r w:rsidR="007C4508">
        <w:rPr>
          <w:rFonts w:hint="eastAsia"/>
        </w:rPr>
        <w:t>在测试</w:t>
      </w:r>
      <w:r w:rsidR="007C4508">
        <w:t>中的使用方式</w:t>
      </w:r>
      <w:r w:rsidR="007C4508">
        <w:rPr>
          <w:rFonts w:hint="eastAsia"/>
        </w:rPr>
        <w:t>，</w:t>
      </w:r>
      <w:r w:rsidR="007C4508">
        <w:t>但在</w:t>
      </w:r>
      <w:r>
        <w:rPr>
          <w:rFonts w:hint="eastAsia"/>
        </w:rPr>
        <w:t>业务场景的验证</w:t>
      </w:r>
      <w:r w:rsidR="007C4508">
        <w:rPr>
          <w:rFonts w:hint="eastAsia"/>
        </w:rPr>
        <w:t>上仍需</w:t>
      </w:r>
      <w:r w:rsidR="007C4508">
        <w:t>进一步加强</w:t>
      </w:r>
      <w:r>
        <w:rPr>
          <w:rFonts w:hint="eastAsia"/>
        </w:rPr>
        <w:t>，</w:t>
      </w:r>
      <w:r w:rsidR="007C4508">
        <w:rPr>
          <w:rFonts w:hint="eastAsia"/>
          <w:szCs w:val="21"/>
        </w:rPr>
        <w:t>如果</w:t>
      </w:r>
      <w:r w:rsidR="007C4508">
        <w:rPr>
          <w:szCs w:val="21"/>
        </w:rPr>
        <w:t>能对</w:t>
      </w:r>
      <w:r>
        <w:rPr>
          <w:rFonts w:hint="eastAsia"/>
          <w:szCs w:val="21"/>
        </w:rPr>
        <w:t>案例</w:t>
      </w:r>
      <w:r w:rsidR="007C4508">
        <w:rPr>
          <w:rFonts w:hint="eastAsia"/>
          <w:szCs w:val="21"/>
        </w:rPr>
        <w:t>进行</w:t>
      </w:r>
      <w:r w:rsidR="007C4508">
        <w:rPr>
          <w:szCs w:val="21"/>
        </w:rPr>
        <w:t>详细的分析和</w:t>
      </w:r>
      <w:r w:rsidR="007C4508">
        <w:rPr>
          <w:rFonts w:hint="eastAsia"/>
          <w:szCs w:val="21"/>
        </w:rPr>
        <w:t>场景划分会</w:t>
      </w:r>
      <w:r w:rsidR="007C4508">
        <w:rPr>
          <w:szCs w:val="21"/>
        </w:rPr>
        <w:t>更好</w:t>
      </w:r>
      <w:r>
        <w:rPr>
          <w:rFonts w:hint="eastAsia"/>
        </w:rPr>
        <w:t>。</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6055" cy="2962275"/>
            <wp:effectExtent l="0" t="0" r="10795" b="9525"/>
            <wp:docPr id="19" name="图片 19" descr="王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王拓"/>
                    <pic:cNvPicPr>
                      <a:picLocks noChangeAspect="1"/>
                    </pic:cNvPicPr>
                  </pic:nvPicPr>
                  <pic:blipFill>
                    <a:blip r:embed="rId15"/>
                    <a:stretch>
                      <a:fillRect/>
                    </a:stretch>
                  </pic:blipFill>
                  <pic:spPr>
                    <a:xfrm>
                      <a:off x="0" y="0"/>
                      <a:ext cx="5266055" cy="2962275"/>
                    </a:xfrm>
                    <a:prstGeom prst="rect">
                      <a:avLst/>
                    </a:prstGeom>
                  </pic:spPr>
                </pic:pic>
              </a:graphicData>
            </a:graphic>
          </wp:inline>
        </w:drawing>
      </w:r>
    </w:p>
    <w:p w:rsidR="005D142F" w:rsidRDefault="003B16F6">
      <w:pPr>
        <w:spacing w:line="360" w:lineRule="auto"/>
      </w:pPr>
      <w:r>
        <w:rPr>
          <w:rFonts w:hint="eastAsia"/>
        </w:rPr>
        <w:t>第二场参赛者——</w:t>
      </w:r>
      <w:r w:rsidR="003540FC">
        <w:rPr>
          <w:rFonts w:hint="eastAsia"/>
        </w:rPr>
        <w:t>王拓（研发一部）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w:t>
      </w:r>
      <w:r>
        <w:rPr>
          <w:rFonts w:hint="eastAsia"/>
        </w:rPr>
        <w:t>在参数化测试场景中的运用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对于入参的数据可以每个数组都写成一个方法，这样维护性就会强很多。</w:t>
      </w:r>
    </w:p>
    <w:p w:rsidR="005D142F" w:rsidRDefault="003540FC">
      <w:pPr>
        <w:spacing w:line="360" w:lineRule="auto"/>
        <w:ind w:firstLine="420"/>
      </w:pPr>
      <w:r>
        <w:rPr>
          <w:rFonts w:hint="eastAsia"/>
        </w:rPr>
        <w:t>通过断言字符串信息来区分异常类型的这种方法较为少用，可以自定义各种业务场景所需要的异常类，并在适当的地方抛出，这样每种不同的异常情况都可以清晰地呈现出来。</w:t>
      </w:r>
    </w:p>
    <w:p w:rsidR="005D142F" w:rsidRDefault="005D142F">
      <w:pPr>
        <w:spacing w:line="360" w:lineRule="auto"/>
        <w:ind w:firstLine="420"/>
      </w:pPr>
    </w:p>
    <w:p w:rsidR="005D142F" w:rsidRDefault="005D142F">
      <w:pPr>
        <w:spacing w:line="360" w:lineRule="auto"/>
      </w:pPr>
    </w:p>
    <w:p w:rsidR="005D142F" w:rsidRDefault="003540FC">
      <w:pPr>
        <w:spacing w:line="360" w:lineRule="auto"/>
      </w:pPr>
      <w:r>
        <w:rPr>
          <w:rFonts w:hint="eastAsia"/>
          <w:noProof/>
        </w:rPr>
        <w:lastRenderedPageBreak/>
        <w:drawing>
          <wp:inline distT="0" distB="0" distL="114300" distR="114300">
            <wp:extent cx="5266055" cy="3510915"/>
            <wp:effectExtent l="0" t="0" r="10795" b="13335"/>
            <wp:docPr id="21" name="图片 21" descr="赵丽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赵丽君"/>
                    <pic:cNvPicPr>
                      <a:picLocks noChangeAspect="1"/>
                    </pic:cNvPicPr>
                  </pic:nvPicPr>
                  <pic:blipFill>
                    <a:blip r:embed="rId16"/>
                    <a:stretch>
                      <a:fillRect/>
                    </a:stretch>
                  </pic:blipFill>
                  <pic:spPr>
                    <a:xfrm>
                      <a:off x="0" y="0"/>
                      <a:ext cx="5266055" cy="3510915"/>
                    </a:xfrm>
                    <a:prstGeom prst="rect">
                      <a:avLst/>
                    </a:prstGeom>
                  </pic:spPr>
                </pic:pic>
              </a:graphicData>
            </a:graphic>
          </wp:inline>
        </w:drawing>
      </w:r>
    </w:p>
    <w:p w:rsidR="005D142F" w:rsidRDefault="005D142F">
      <w:pPr>
        <w:spacing w:line="360" w:lineRule="auto"/>
      </w:pPr>
    </w:p>
    <w:p w:rsidR="005D142F" w:rsidRDefault="003B16F6">
      <w:pPr>
        <w:spacing w:line="360" w:lineRule="auto"/>
      </w:pPr>
      <w:r>
        <w:rPr>
          <w:rFonts w:hint="eastAsia"/>
        </w:rPr>
        <w:t>第二场参赛者——</w:t>
      </w:r>
      <w:r w:rsidR="003540FC">
        <w:rPr>
          <w:rFonts w:hint="eastAsia"/>
        </w:rPr>
        <w:t>赵丽君（研发五部）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PHP</w:t>
      </w:r>
      <w:r>
        <w:rPr>
          <w:rFonts w:hint="eastAsia"/>
        </w:rPr>
        <w:t>的单元测试</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前面分享的单元测试方法没有脱离人工干预，但单元测试的自动化才应该是我们的目标，每个单元测试不能耗费太长时间；我们也需要选用好的单元测试框架来实现单元测试的自动化；不管用什么的编程语言和方式方法，通过单元测试解决的痛点都是一样的。</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11" name="图片 11" descr="IMG_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0432"/>
                    <pic:cNvPicPr>
                      <a:picLocks noChangeAspect="1"/>
                    </pic:cNvPicPr>
                  </pic:nvPicPr>
                  <pic:blipFill>
                    <a:blip r:embed="rId17"/>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3B16F6">
      <w:pPr>
        <w:spacing w:line="360" w:lineRule="auto"/>
      </w:pPr>
      <w:r>
        <w:rPr>
          <w:rFonts w:hint="eastAsia"/>
        </w:rPr>
        <w:t>第二场参赛者——</w:t>
      </w:r>
      <w:r w:rsidR="003540FC">
        <w:rPr>
          <w:rFonts w:hint="eastAsia"/>
        </w:rPr>
        <w:t>周富荣（研发二部）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单元测试在银行资金对账场景中的运用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针对这种场景，</w:t>
      </w:r>
      <w:r>
        <w:rPr>
          <w:rFonts w:hint="eastAsia"/>
        </w:rPr>
        <w:t>DB</w:t>
      </w:r>
      <w:r>
        <w:rPr>
          <w:rFonts w:hint="eastAsia"/>
        </w:rPr>
        <w:t>操作进行隔离开是正确的，否则一个单元测试要消耗很长时间。编写单元测试尽量把依赖关系抛弃掉，这样的单元测试才能反复高效运行。</w:t>
      </w:r>
    </w:p>
    <w:p w:rsidR="005D142F" w:rsidRDefault="003540FC">
      <w:pPr>
        <w:spacing w:line="360" w:lineRule="auto"/>
        <w:ind w:firstLine="420"/>
      </w:pPr>
      <w:r>
        <w:rPr>
          <w:rFonts w:hint="eastAsia"/>
        </w:rPr>
        <w:t>对于单元测试的原则，建议去看《单元测试的艺术》这本书，单元测试并不能解决所有问题，我们要清晰单元测试的边界。</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6055" cy="2962275"/>
            <wp:effectExtent l="0" t="0" r="10795" b="9525"/>
            <wp:docPr id="20" name="图片 20" descr="GC0A9554.MOV.01_56_09_02.静止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C0A9554.MOV.01_56_09_02.静止001"/>
                    <pic:cNvPicPr>
                      <a:picLocks noChangeAspect="1"/>
                    </pic:cNvPicPr>
                  </pic:nvPicPr>
                  <pic:blipFill>
                    <a:blip r:embed="rId18"/>
                    <a:stretch>
                      <a:fillRect/>
                    </a:stretch>
                  </pic:blipFill>
                  <pic:spPr>
                    <a:xfrm>
                      <a:off x="0" y="0"/>
                      <a:ext cx="5266055" cy="2962275"/>
                    </a:xfrm>
                    <a:prstGeom prst="rect">
                      <a:avLst/>
                    </a:prstGeom>
                  </pic:spPr>
                </pic:pic>
              </a:graphicData>
            </a:graphic>
          </wp:inline>
        </w:drawing>
      </w:r>
    </w:p>
    <w:p w:rsidR="005D142F" w:rsidRDefault="005D142F">
      <w:pPr>
        <w:spacing w:line="360" w:lineRule="auto"/>
      </w:pPr>
    </w:p>
    <w:p w:rsidR="005D142F" w:rsidRDefault="003B16F6">
      <w:pPr>
        <w:spacing w:line="360" w:lineRule="auto"/>
      </w:pPr>
      <w:r>
        <w:rPr>
          <w:rFonts w:hint="eastAsia"/>
        </w:rPr>
        <w:t>第二场参赛者——</w:t>
      </w:r>
      <w:r w:rsidR="003540FC">
        <w:rPr>
          <w:rFonts w:hint="eastAsia"/>
        </w:rPr>
        <w:t>刘松锐（研发三部）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w:t>
      </w:r>
      <w:r>
        <w:rPr>
          <w:rFonts w:hint="eastAsia"/>
        </w:rPr>
        <w:t>在用户借款场景中的运用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这个案例做的好的方面是，把测试代码用列表方式呈现出来，以后维护相对容易。</w:t>
      </w:r>
    </w:p>
    <w:p w:rsidR="005D142F" w:rsidRDefault="003540FC">
      <w:pPr>
        <w:spacing w:line="360" w:lineRule="auto"/>
        <w:ind w:firstLine="420"/>
      </w:pPr>
      <w:r>
        <w:rPr>
          <w:rFonts w:hint="eastAsia"/>
        </w:rPr>
        <w:t>对于数据的初始化，最好做一个数据生成模块，如果多人开发，就可以只维护一份代码，以后修改就比较方便。</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12" name="图片 12" descr="IMG_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0435"/>
                    <pic:cNvPicPr>
                      <a:picLocks noChangeAspect="1"/>
                    </pic:cNvPicPr>
                  </pic:nvPicPr>
                  <pic:blipFill>
                    <a:blip r:embed="rId19"/>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3B16F6">
      <w:pPr>
        <w:spacing w:line="360" w:lineRule="auto"/>
      </w:pPr>
      <w:r>
        <w:rPr>
          <w:rFonts w:hint="eastAsia"/>
        </w:rPr>
        <w:t>第二场参赛者——</w:t>
      </w:r>
      <w:r w:rsidR="003540FC">
        <w:rPr>
          <w:rFonts w:hint="eastAsia"/>
        </w:rPr>
        <w:t>邓容根（研发三部）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代码和文档结合的单元测试</w:t>
      </w:r>
    </w:p>
    <w:p w:rsidR="005D142F" w:rsidRDefault="003540FC">
      <w:pPr>
        <w:spacing w:line="360" w:lineRule="auto"/>
      </w:pPr>
      <w:r>
        <w:rPr>
          <w:rFonts w:hint="eastAsia"/>
        </w:rPr>
        <w:t>专家点评</w:t>
      </w:r>
    </w:p>
    <w:p w:rsidR="003A42E1" w:rsidRDefault="003A42E1">
      <w:pPr>
        <w:spacing w:line="360" w:lineRule="auto"/>
      </w:pPr>
    </w:p>
    <w:p w:rsidR="005D142F" w:rsidRDefault="003540FC">
      <w:pPr>
        <w:spacing w:line="360" w:lineRule="auto"/>
        <w:ind w:firstLine="420"/>
      </w:pPr>
      <w:r>
        <w:rPr>
          <w:rFonts w:hint="eastAsia"/>
        </w:rPr>
        <w:t>把文档和代码结合在一起，这个想法很好，可以让代码更清晰和更易维护。但是这几个测试场景都没有针对返回结果进行断言校验。如果通过自动化来执行单元测试代码，</w:t>
      </w:r>
      <w:r w:rsidR="003A42E1">
        <w:rPr>
          <w:rFonts w:hint="eastAsia"/>
        </w:rPr>
        <w:t>不能</w:t>
      </w:r>
      <w:r>
        <w:rPr>
          <w:rFonts w:hint="eastAsia"/>
        </w:rPr>
        <w:t>很直观</w:t>
      </w:r>
      <w:r w:rsidR="003A42E1">
        <w:rPr>
          <w:rFonts w:hint="eastAsia"/>
        </w:rPr>
        <w:t>地</w:t>
      </w:r>
      <w:r>
        <w:rPr>
          <w:rFonts w:hint="eastAsia"/>
        </w:rPr>
        <w:t>发现问题。</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13" name="图片 13" descr="IMG_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0437"/>
                    <pic:cNvPicPr>
                      <a:picLocks noChangeAspect="1"/>
                    </pic:cNvPicPr>
                  </pic:nvPicPr>
                  <pic:blipFill>
                    <a:blip r:embed="rId20"/>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3B16F6">
      <w:pPr>
        <w:spacing w:line="360" w:lineRule="auto"/>
      </w:pPr>
      <w:r>
        <w:rPr>
          <w:rFonts w:hint="eastAsia"/>
        </w:rPr>
        <w:t>第二场参赛者——</w:t>
      </w:r>
      <w:r w:rsidR="003540FC">
        <w:rPr>
          <w:rFonts w:hint="eastAsia"/>
        </w:rPr>
        <w:t>钟伟杰（移动项目部，</w:t>
      </w:r>
      <w:r w:rsidR="003540FC">
        <w:rPr>
          <w:rFonts w:hint="eastAsia"/>
        </w:rPr>
        <w:t>Android</w:t>
      </w:r>
      <w:r w:rsidR="003540FC">
        <w:rPr>
          <w:rFonts w:hint="eastAsia"/>
        </w:rPr>
        <w:t>开发组）</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Android</w:t>
      </w:r>
      <w:r>
        <w:rPr>
          <w:rFonts w:hint="eastAsia"/>
        </w:rPr>
        <w:t>单元测试</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这个案例在单元测试的思路和原则方面有较好的体现。</w:t>
      </w:r>
    </w:p>
    <w:p w:rsidR="005D142F" w:rsidRDefault="003540FC">
      <w:pPr>
        <w:spacing w:line="360" w:lineRule="auto"/>
        <w:ind w:firstLine="420"/>
      </w:pPr>
      <w:r>
        <w:rPr>
          <w:rFonts w:hint="eastAsia"/>
        </w:rPr>
        <w:t>单元测试通常是针对模块内部的代码进行测试，要尽量减少对外部接口的依赖，对数据库的依赖，否则运行起来会受到诸多限制，没法</w:t>
      </w:r>
      <w:r w:rsidR="00BE15F0">
        <w:rPr>
          <w:rFonts w:hint="eastAsia"/>
        </w:rPr>
        <w:t>充分</w:t>
      </w:r>
      <w:r>
        <w:rPr>
          <w:rFonts w:hint="eastAsia"/>
        </w:rPr>
        <w:t>发挥单元测试的核心价值。</w:t>
      </w:r>
    </w:p>
    <w:p w:rsidR="005D142F" w:rsidRDefault="003540FC">
      <w:pPr>
        <w:spacing w:line="360" w:lineRule="auto"/>
        <w:ind w:firstLine="420"/>
      </w:pPr>
      <w:r>
        <w:rPr>
          <w:rFonts w:hint="eastAsia"/>
        </w:rPr>
        <w:t>对于正常数据和边界数据的测试代码最好分开方法来写，以后维护起来相对容易。</w:t>
      </w:r>
    </w:p>
    <w:p w:rsidR="005D142F" w:rsidRDefault="005D142F">
      <w:pPr>
        <w:spacing w:line="360" w:lineRule="auto"/>
        <w:ind w:firstLine="420"/>
      </w:pP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14" name="图片 14" descr="IMG_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0441"/>
                    <pic:cNvPicPr>
                      <a:picLocks noChangeAspect="1"/>
                    </pic:cNvPicPr>
                  </pic:nvPicPr>
                  <pic:blipFill>
                    <a:blip r:embed="rId21"/>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3B16F6">
      <w:pPr>
        <w:spacing w:line="360" w:lineRule="auto"/>
      </w:pPr>
      <w:r>
        <w:rPr>
          <w:rFonts w:hint="eastAsia"/>
        </w:rPr>
        <w:t>第二场参赛者——</w:t>
      </w:r>
      <w:r w:rsidR="003540FC">
        <w:rPr>
          <w:rFonts w:hint="eastAsia"/>
        </w:rPr>
        <w:t>叶沛钦（研发三部）</w:t>
      </w:r>
    </w:p>
    <w:p w:rsidR="005D142F" w:rsidRDefault="003540FC">
      <w:pPr>
        <w:spacing w:line="360" w:lineRule="auto"/>
      </w:pPr>
      <w:r>
        <w:rPr>
          <w:rFonts w:hint="eastAsia"/>
        </w:rPr>
        <w:t>题目</w:t>
      </w:r>
    </w:p>
    <w:p w:rsidR="005D142F" w:rsidRDefault="003540FC">
      <w:pPr>
        <w:spacing w:line="360" w:lineRule="auto"/>
        <w:ind w:firstLine="420"/>
      </w:pPr>
      <w:r>
        <w:rPr>
          <w:rFonts w:hint="eastAsia"/>
        </w:rPr>
        <w:t>JUnit4</w:t>
      </w:r>
      <w:r>
        <w:rPr>
          <w:rFonts w:hint="eastAsia"/>
        </w:rPr>
        <w:t>在身份证验证场景中的运用</w:t>
      </w:r>
    </w:p>
    <w:p w:rsidR="005D142F" w:rsidRDefault="003540FC">
      <w:pPr>
        <w:spacing w:line="360" w:lineRule="auto"/>
      </w:pPr>
      <w:r>
        <w:rPr>
          <w:rFonts w:hint="eastAsia"/>
        </w:rPr>
        <w:t>专家点评</w:t>
      </w:r>
    </w:p>
    <w:p w:rsidR="005D142F" w:rsidRDefault="003540FC">
      <w:pPr>
        <w:spacing w:line="360" w:lineRule="auto"/>
        <w:ind w:firstLine="420"/>
      </w:pPr>
      <w:r>
        <w:rPr>
          <w:rFonts w:hint="eastAsia"/>
        </w:rPr>
        <w:t>对于这种场景的测试，最好是从</w:t>
      </w:r>
      <w:r>
        <w:rPr>
          <w:rFonts w:hint="eastAsia"/>
        </w:rPr>
        <w:t>Controller</w:t>
      </w:r>
      <w:r>
        <w:rPr>
          <w:rFonts w:hint="eastAsia"/>
        </w:rPr>
        <w:t>层切入，如果只测试服务层的话，中间还有很多过程覆盖不到。</w:t>
      </w:r>
    </w:p>
    <w:p w:rsidR="005D142F" w:rsidRDefault="003540FC">
      <w:pPr>
        <w:spacing w:line="360" w:lineRule="auto"/>
        <w:ind w:firstLine="420"/>
      </w:pPr>
      <w:r>
        <w:rPr>
          <w:rFonts w:hint="eastAsia"/>
        </w:rPr>
        <w:t>测试思路整体上不错，能按照流程图比较清晰地执行。</w:t>
      </w:r>
    </w:p>
    <w:p w:rsidR="002F2C35" w:rsidRPr="004C68FE" w:rsidRDefault="004C68FE" w:rsidP="00D93444">
      <w:pPr>
        <w:spacing w:line="360" w:lineRule="auto"/>
        <w:rPr>
          <w:b/>
        </w:rPr>
      </w:pPr>
      <w:r w:rsidRPr="004C68FE">
        <w:rPr>
          <w:b/>
        </w:rPr>
        <w:t>三</w:t>
      </w:r>
      <w:r w:rsidRPr="004C68FE">
        <w:rPr>
          <w:rFonts w:hint="eastAsia"/>
          <w:b/>
        </w:rPr>
        <w:t>、</w:t>
      </w:r>
      <w:r w:rsidRPr="004C68FE">
        <w:rPr>
          <w:b/>
        </w:rPr>
        <w:t>两场竞赛优胜者颁奖</w:t>
      </w:r>
    </w:p>
    <w:p w:rsidR="005D142F" w:rsidRDefault="003540FC">
      <w:pPr>
        <w:spacing w:line="360" w:lineRule="auto"/>
      </w:pPr>
      <w:r>
        <w:rPr>
          <w:rFonts w:hint="eastAsia"/>
          <w:noProof/>
        </w:rPr>
        <w:lastRenderedPageBreak/>
        <w:drawing>
          <wp:inline distT="0" distB="0" distL="114300" distR="114300">
            <wp:extent cx="5267325" cy="3950970"/>
            <wp:effectExtent l="0" t="0" r="9525" b="11430"/>
            <wp:docPr id="15" name="图片 15" descr="IMG_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0387"/>
                    <pic:cNvPicPr>
                      <a:picLocks noChangeAspect="1"/>
                    </pic:cNvPicPr>
                  </pic:nvPicPr>
                  <pic:blipFill>
                    <a:blip r:embed="rId22"/>
                    <a:stretch>
                      <a:fillRect/>
                    </a:stretch>
                  </pic:blipFill>
                  <pic:spPr>
                    <a:xfrm>
                      <a:off x="0" y="0"/>
                      <a:ext cx="5267325" cy="3950970"/>
                    </a:xfrm>
                    <a:prstGeom prst="rect">
                      <a:avLst/>
                    </a:prstGeom>
                  </pic:spPr>
                </pic:pic>
              </a:graphicData>
            </a:graphic>
          </wp:inline>
        </w:drawing>
      </w:r>
    </w:p>
    <w:p w:rsidR="005D142F" w:rsidRDefault="005D142F">
      <w:pPr>
        <w:spacing w:line="360" w:lineRule="auto"/>
      </w:pPr>
    </w:p>
    <w:p w:rsidR="005D142F" w:rsidRDefault="003540FC">
      <w:pPr>
        <w:spacing w:line="360" w:lineRule="auto"/>
        <w:jc w:val="center"/>
        <w:rPr>
          <w:b/>
          <w:bCs/>
          <w:sz w:val="32"/>
          <w:szCs w:val="32"/>
        </w:rPr>
      </w:pPr>
      <w:r>
        <w:rPr>
          <w:rFonts w:hint="eastAsia"/>
          <w:b/>
          <w:bCs/>
          <w:sz w:val="32"/>
          <w:szCs w:val="32"/>
        </w:rPr>
        <w:t>第一场</w:t>
      </w:r>
      <w:r w:rsidR="00AB267F">
        <w:rPr>
          <w:b/>
          <w:bCs/>
          <w:sz w:val="32"/>
          <w:szCs w:val="32"/>
        </w:rPr>
        <w:t>竞赛优胜者</w:t>
      </w:r>
      <w:r>
        <w:rPr>
          <w:rFonts w:hint="eastAsia"/>
          <w:b/>
          <w:bCs/>
          <w:sz w:val="32"/>
          <w:szCs w:val="32"/>
        </w:rPr>
        <w:t>：余绍武</w:t>
      </w:r>
    </w:p>
    <w:p w:rsidR="005D142F" w:rsidRDefault="003540FC">
      <w:pPr>
        <w:spacing w:line="360" w:lineRule="auto"/>
        <w:jc w:val="center"/>
        <w:rPr>
          <w:b/>
          <w:bCs/>
          <w:sz w:val="32"/>
          <w:szCs w:val="32"/>
        </w:rPr>
      </w:pPr>
      <w:r>
        <w:rPr>
          <w:rFonts w:hint="eastAsia"/>
          <w:b/>
          <w:bCs/>
          <w:sz w:val="32"/>
          <w:szCs w:val="32"/>
        </w:rPr>
        <w:t>大奖：</w:t>
      </w:r>
      <w:r w:rsidR="00AB267F">
        <w:rPr>
          <w:rFonts w:hint="eastAsia"/>
          <w:b/>
          <w:bCs/>
          <w:sz w:val="32"/>
          <w:szCs w:val="32"/>
        </w:rPr>
        <w:t>程序猿最爱之</w:t>
      </w:r>
      <w:r>
        <w:rPr>
          <w:rFonts w:hint="eastAsia"/>
          <w:b/>
          <w:bCs/>
          <w:sz w:val="32"/>
          <w:szCs w:val="32"/>
        </w:rPr>
        <w:t>樱桃机械键盘</w:t>
      </w:r>
    </w:p>
    <w:p w:rsidR="005D142F" w:rsidRDefault="005D142F">
      <w:pPr>
        <w:spacing w:line="360" w:lineRule="auto"/>
        <w:jc w:val="center"/>
        <w:rPr>
          <w:b/>
          <w:bCs/>
          <w:sz w:val="32"/>
          <w:szCs w:val="32"/>
        </w:rPr>
      </w:pPr>
    </w:p>
    <w:p w:rsidR="005D142F" w:rsidRDefault="003540FC">
      <w:pPr>
        <w:spacing w:line="360" w:lineRule="auto"/>
        <w:jc w:val="center"/>
        <w:rPr>
          <w:b/>
          <w:bCs/>
          <w:sz w:val="32"/>
          <w:szCs w:val="32"/>
        </w:rPr>
      </w:pPr>
      <w:r>
        <w:rPr>
          <w:rFonts w:hint="eastAsia"/>
          <w:b/>
          <w:bCs/>
          <w:noProof/>
          <w:sz w:val="32"/>
          <w:szCs w:val="32"/>
        </w:rPr>
        <w:lastRenderedPageBreak/>
        <w:drawing>
          <wp:inline distT="0" distB="0" distL="114300" distR="114300">
            <wp:extent cx="5267325" cy="3950970"/>
            <wp:effectExtent l="0" t="0" r="9525" b="11430"/>
            <wp:docPr id="16" name="图片 16" descr="IMG_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0392"/>
                    <pic:cNvPicPr>
                      <a:picLocks noChangeAspect="1"/>
                    </pic:cNvPicPr>
                  </pic:nvPicPr>
                  <pic:blipFill>
                    <a:blip r:embed="rId23"/>
                    <a:stretch>
                      <a:fillRect/>
                    </a:stretch>
                  </pic:blipFill>
                  <pic:spPr>
                    <a:xfrm>
                      <a:off x="0" y="0"/>
                      <a:ext cx="5267325" cy="3950970"/>
                    </a:xfrm>
                    <a:prstGeom prst="rect">
                      <a:avLst/>
                    </a:prstGeom>
                  </pic:spPr>
                </pic:pic>
              </a:graphicData>
            </a:graphic>
          </wp:inline>
        </w:drawing>
      </w:r>
    </w:p>
    <w:p w:rsidR="005D142F" w:rsidRDefault="005D142F">
      <w:pPr>
        <w:spacing w:line="360" w:lineRule="auto"/>
        <w:jc w:val="center"/>
        <w:rPr>
          <w:b/>
          <w:bCs/>
          <w:sz w:val="32"/>
          <w:szCs w:val="32"/>
        </w:rPr>
      </w:pPr>
    </w:p>
    <w:p w:rsidR="005D142F" w:rsidRDefault="003540FC">
      <w:pPr>
        <w:spacing w:line="360" w:lineRule="auto"/>
        <w:jc w:val="center"/>
        <w:rPr>
          <w:b/>
          <w:bCs/>
          <w:sz w:val="32"/>
          <w:szCs w:val="32"/>
        </w:rPr>
      </w:pPr>
      <w:r>
        <w:rPr>
          <w:rFonts w:hint="eastAsia"/>
          <w:b/>
          <w:bCs/>
          <w:sz w:val="32"/>
          <w:szCs w:val="32"/>
        </w:rPr>
        <w:t>第一场参赛者合影</w:t>
      </w:r>
    </w:p>
    <w:p w:rsidR="005D142F" w:rsidRDefault="00AB267F">
      <w:pPr>
        <w:spacing w:line="360" w:lineRule="auto"/>
        <w:jc w:val="center"/>
        <w:rPr>
          <w:b/>
          <w:bCs/>
          <w:sz w:val="32"/>
          <w:szCs w:val="32"/>
        </w:rPr>
      </w:pPr>
      <w:r>
        <w:rPr>
          <w:b/>
          <w:bCs/>
          <w:sz w:val="32"/>
          <w:szCs w:val="32"/>
        </w:rPr>
        <w:t>所有</w:t>
      </w:r>
      <w:r w:rsidR="003540FC">
        <w:rPr>
          <w:rFonts w:hint="eastAsia"/>
          <w:b/>
          <w:bCs/>
          <w:sz w:val="32"/>
          <w:szCs w:val="32"/>
        </w:rPr>
        <w:t>参赛者获得团贷网精美周边奖品一份</w:t>
      </w:r>
    </w:p>
    <w:p w:rsidR="005D142F" w:rsidRPr="00AB267F" w:rsidRDefault="005D142F">
      <w:pPr>
        <w:spacing w:line="360" w:lineRule="auto"/>
        <w:jc w:val="center"/>
        <w:rPr>
          <w:b/>
          <w:bCs/>
          <w:sz w:val="32"/>
          <w:szCs w:val="32"/>
        </w:rPr>
      </w:pPr>
    </w:p>
    <w:p w:rsidR="005D142F" w:rsidRDefault="005D142F">
      <w:pPr>
        <w:spacing w:line="360" w:lineRule="auto"/>
        <w:jc w:val="left"/>
        <w:rPr>
          <w:b/>
          <w:bCs/>
          <w:szCs w:val="21"/>
        </w:rPr>
      </w:pPr>
    </w:p>
    <w:p w:rsidR="005D142F" w:rsidRDefault="003540FC">
      <w:pPr>
        <w:spacing w:line="360" w:lineRule="auto"/>
        <w:jc w:val="left"/>
        <w:rPr>
          <w:b/>
          <w:bCs/>
          <w:szCs w:val="21"/>
        </w:rPr>
      </w:pPr>
      <w:r>
        <w:rPr>
          <w:rFonts w:hint="eastAsia"/>
          <w:b/>
          <w:bCs/>
          <w:noProof/>
          <w:szCs w:val="21"/>
        </w:rPr>
        <w:lastRenderedPageBreak/>
        <w:drawing>
          <wp:inline distT="0" distB="0" distL="114300" distR="114300">
            <wp:extent cx="5267325" cy="3950970"/>
            <wp:effectExtent l="0" t="0" r="9525" b="11430"/>
            <wp:docPr id="17" name="图片 17" descr="IMG_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0457"/>
                    <pic:cNvPicPr>
                      <a:picLocks noChangeAspect="1"/>
                    </pic:cNvPicPr>
                  </pic:nvPicPr>
                  <pic:blipFill>
                    <a:blip r:embed="rId24"/>
                    <a:stretch>
                      <a:fillRect/>
                    </a:stretch>
                  </pic:blipFill>
                  <pic:spPr>
                    <a:xfrm>
                      <a:off x="0" y="0"/>
                      <a:ext cx="5267325" cy="3950970"/>
                    </a:xfrm>
                    <a:prstGeom prst="rect">
                      <a:avLst/>
                    </a:prstGeom>
                  </pic:spPr>
                </pic:pic>
              </a:graphicData>
            </a:graphic>
          </wp:inline>
        </w:drawing>
      </w:r>
    </w:p>
    <w:p w:rsidR="005D142F" w:rsidRDefault="005D142F">
      <w:pPr>
        <w:spacing w:line="360" w:lineRule="auto"/>
        <w:jc w:val="left"/>
        <w:rPr>
          <w:b/>
          <w:bCs/>
          <w:szCs w:val="21"/>
        </w:rPr>
      </w:pPr>
    </w:p>
    <w:p w:rsidR="005D142F" w:rsidRDefault="003540FC">
      <w:pPr>
        <w:spacing w:line="360" w:lineRule="auto"/>
        <w:jc w:val="center"/>
        <w:rPr>
          <w:b/>
          <w:bCs/>
          <w:sz w:val="32"/>
          <w:szCs w:val="32"/>
        </w:rPr>
      </w:pPr>
      <w:r>
        <w:rPr>
          <w:rFonts w:hint="eastAsia"/>
          <w:b/>
          <w:bCs/>
          <w:sz w:val="32"/>
          <w:szCs w:val="32"/>
        </w:rPr>
        <w:t>第二场</w:t>
      </w:r>
      <w:r w:rsidR="00AB267F">
        <w:rPr>
          <w:b/>
          <w:bCs/>
          <w:sz w:val="32"/>
          <w:szCs w:val="32"/>
        </w:rPr>
        <w:t>竞赛优胜者</w:t>
      </w:r>
      <w:r>
        <w:rPr>
          <w:rFonts w:hint="eastAsia"/>
          <w:b/>
          <w:bCs/>
          <w:sz w:val="32"/>
          <w:szCs w:val="32"/>
        </w:rPr>
        <w:t>：钟伟杰</w:t>
      </w:r>
    </w:p>
    <w:p w:rsidR="005D142F" w:rsidRDefault="00AB267F">
      <w:pPr>
        <w:spacing w:line="360" w:lineRule="auto"/>
        <w:jc w:val="center"/>
        <w:rPr>
          <w:b/>
          <w:bCs/>
          <w:sz w:val="32"/>
          <w:szCs w:val="32"/>
        </w:rPr>
      </w:pPr>
      <w:r>
        <w:rPr>
          <w:b/>
          <w:bCs/>
          <w:sz w:val="32"/>
          <w:szCs w:val="32"/>
        </w:rPr>
        <w:t>奖品</w:t>
      </w:r>
      <w:r w:rsidR="003540FC">
        <w:rPr>
          <w:rFonts w:hint="eastAsia"/>
          <w:b/>
          <w:bCs/>
          <w:sz w:val="32"/>
          <w:szCs w:val="32"/>
        </w:rPr>
        <w:t>：</w:t>
      </w:r>
      <w:r w:rsidR="00814984">
        <w:rPr>
          <w:rFonts w:hint="eastAsia"/>
          <w:b/>
          <w:bCs/>
          <w:sz w:val="32"/>
          <w:szCs w:val="32"/>
        </w:rPr>
        <w:t>程序猿用了都说好的</w:t>
      </w:r>
      <w:r w:rsidR="003540FC">
        <w:rPr>
          <w:rFonts w:hint="eastAsia"/>
          <w:b/>
          <w:bCs/>
          <w:sz w:val="32"/>
          <w:szCs w:val="32"/>
        </w:rPr>
        <w:t>樱桃机械键盘</w:t>
      </w:r>
    </w:p>
    <w:p w:rsidR="005D142F" w:rsidRDefault="005D142F">
      <w:pPr>
        <w:spacing w:line="360" w:lineRule="auto"/>
        <w:jc w:val="center"/>
        <w:rPr>
          <w:b/>
          <w:bCs/>
          <w:sz w:val="32"/>
          <w:szCs w:val="32"/>
        </w:rPr>
      </w:pPr>
    </w:p>
    <w:p w:rsidR="005D142F" w:rsidRDefault="003540FC">
      <w:pPr>
        <w:spacing w:line="360" w:lineRule="auto"/>
        <w:jc w:val="center"/>
        <w:rPr>
          <w:b/>
          <w:bCs/>
          <w:sz w:val="32"/>
          <w:szCs w:val="32"/>
        </w:rPr>
      </w:pPr>
      <w:r>
        <w:rPr>
          <w:rFonts w:hint="eastAsia"/>
          <w:b/>
          <w:bCs/>
          <w:noProof/>
          <w:sz w:val="32"/>
          <w:szCs w:val="32"/>
        </w:rPr>
        <w:lastRenderedPageBreak/>
        <w:drawing>
          <wp:inline distT="0" distB="0" distL="114300" distR="114300">
            <wp:extent cx="5267325" cy="3950970"/>
            <wp:effectExtent l="0" t="0" r="9525" b="11430"/>
            <wp:docPr id="18" name="图片 18" descr="IMG_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0467"/>
                    <pic:cNvPicPr>
                      <a:picLocks noChangeAspect="1"/>
                    </pic:cNvPicPr>
                  </pic:nvPicPr>
                  <pic:blipFill>
                    <a:blip r:embed="rId25"/>
                    <a:stretch>
                      <a:fillRect/>
                    </a:stretch>
                  </pic:blipFill>
                  <pic:spPr>
                    <a:xfrm>
                      <a:off x="0" y="0"/>
                      <a:ext cx="5267325" cy="3950970"/>
                    </a:xfrm>
                    <a:prstGeom prst="rect">
                      <a:avLst/>
                    </a:prstGeom>
                  </pic:spPr>
                </pic:pic>
              </a:graphicData>
            </a:graphic>
          </wp:inline>
        </w:drawing>
      </w:r>
    </w:p>
    <w:p w:rsidR="005D142F" w:rsidRDefault="005D142F">
      <w:pPr>
        <w:spacing w:line="360" w:lineRule="auto"/>
        <w:jc w:val="center"/>
        <w:rPr>
          <w:b/>
          <w:bCs/>
          <w:sz w:val="32"/>
          <w:szCs w:val="32"/>
        </w:rPr>
      </w:pPr>
    </w:p>
    <w:p w:rsidR="005D142F" w:rsidRDefault="003540FC">
      <w:pPr>
        <w:spacing w:line="360" w:lineRule="auto"/>
        <w:jc w:val="center"/>
        <w:rPr>
          <w:b/>
          <w:bCs/>
          <w:sz w:val="32"/>
          <w:szCs w:val="32"/>
        </w:rPr>
      </w:pPr>
      <w:r>
        <w:rPr>
          <w:rFonts w:hint="eastAsia"/>
          <w:b/>
          <w:bCs/>
          <w:sz w:val="32"/>
          <w:szCs w:val="32"/>
        </w:rPr>
        <w:t>第二场参赛者合影</w:t>
      </w:r>
    </w:p>
    <w:p w:rsidR="005D142F" w:rsidRDefault="003540FC">
      <w:pPr>
        <w:spacing w:line="360" w:lineRule="auto"/>
        <w:jc w:val="center"/>
        <w:rPr>
          <w:b/>
          <w:bCs/>
          <w:sz w:val="32"/>
          <w:szCs w:val="32"/>
        </w:rPr>
      </w:pPr>
      <w:r>
        <w:rPr>
          <w:rFonts w:hint="eastAsia"/>
          <w:b/>
          <w:bCs/>
          <w:sz w:val="32"/>
          <w:szCs w:val="32"/>
        </w:rPr>
        <w:t>参赛者获得团贷网精美周边奖品一份</w:t>
      </w:r>
    </w:p>
    <w:p w:rsidR="005D142F" w:rsidRDefault="005D142F">
      <w:pPr>
        <w:spacing w:line="360" w:lineRule="auto"/>
        <w:jc w:val="center"/>
        <w:rPr>
          <w:b/>
          <w:bCs/>
          <w:sz w:val="32"/>
          <w:szCs w:val="32"/>
        </w:rPr>
      </w:pPr>
    </w:p>
    <w:p w:rsidR="00D93444" w:rsidRDefault="00FC5C1A" w:rsidP="00FC5C1A">
      <w:pPr>
        <w:spacing w:line="360" w:lineRule="auto"/>
        <w:rPr>
          <w:b/>
          <w:bCs/>
          <w:sz w:val="32"/>
          <w:szCs w:val="32"/>
        </w:rPr>
      </w:pPr>
      <w:r>
        <w:rPr>
          <w:rFonts w:hint="eastAsia"/>
          <w:b/>
          <w:bCs/>
          <w:sz w:val="32"/>
          <w:szCs w:val="32"/>
        </w:rPr>
        <w:t>四、活动总结</w:t>
      </w:r>
    </w:p>
    <w:p w:rsidR="00D93444" w:rsidRDefault="00FC5C1A" w:rsidP="00D93444">
      <w:pPr>
        <w:spacing w:line="360" w:lineRule="auto"/>
        <w:ind w:firstLine="420"/>
      </w:pPr>
      <w:r w:rsidRPr="00FC5C1A">
        <w:rPr>
          <w:rFonts w:hint="eastAsia"/>
        </w:rPr>
        <w:t>郭总致辞：</w:t>
      </w:r>
      <w:r w:rsidR="00D93444">
        <w:rPr>
          <w:rFonts w:hint="eastAsia"/>
        </w:rPr>
        <w:t>首先推荐大家去阅读《单元测试的艺术》这本书，里面的内容讲得非常不错。在开始单元测试之前，我们要先搞清楚单元测试到底能解决什么问题，不能没有原则和标准，更不能为了单元测试而测试，把代码越写越臃肿，维护起来困难。</w:t>
      </w:r>
    </w:p>
    <w:p w:rsidR="00D93444" w:rsidRDefault="00D93444" w:rsidP="00D93444">
      <w:pPr>
        <w:spacing w:line="360" w:lineRule="auto"/>
        <w:ind w:firstLine="420"/>
      </w:pPr>
      <w:r>
        <w:rPr>
          <w:rFonts w:hint="eastAsia"/>
        </w:rPr>
        <w:t>单元测试代码不但要易维护，运行速度也要快。单元测试更要与自动化测试结合，通过集成到</w:t>
      </w:r>
      <w:r>
        <w:rPr>
          <w:rFonts w:hint="eastAsia"/>
        </w:rPr>
        <w:t>Jenkins</w:t>
      </w:r>
      <w:r>
        <w:rPr>
          <w:rFonts w:hint="eastAsia"/>
        </w:rPr>
        <w:t>实现自动化运行，无需人工干预，从而实现高效运转。如果单元测试需要消耗很长时间，就会失去单元测试的核心意义和价值。</w:t>
      </w:r>
    </w:p>
    <w:p w:rsidR="00D93444" w:rsidRDefault="00D93444" w:rsidP="00D93444">
      <w:pPr>
        <w:spacing w:line="360" w:lineRule="auto"/>
        <w:ind w:firstLine="420"/>
      </w:pPr>
      <w:r>
        <w:rPr>
          <w:rFonts w:hint="eastAsia"/>
        </w:rPr>
        <w:t>希望通过这次学习和经验分享，赛后参与比赛的小伙伴可以在此基础上总结出一份单元测试的原则和标准供大家学习参考，也希望大家持续重视单元测试。</w:t>
      </w:r>
    </w:p>
    <w:p w:rsidR="00D93444" w:rsidRDefault="00D93444" w:rsidP="00D93444">
      <w:pPr>
        <w:ind w:firstLine="420"/>
      </w:pPr>
    </w:p>
    <w:p w:rsidR="00D93444" w:rsidRDefault="00D93444" w:rsidP="00D93444"/>
    <w:p w:rsidR="005D142F" w:rsidRPr="00D93444" w:rsidRDefault="005D142F">
      <w:pPr>
        <w:spacing w:line="360" w:lineRule="auto"/>
        <w:rPr>
          <w:b/>
          <w:bCs/>
          <w:szCs w:val="21"/>
        </w:rPr>
      </w:pPr>
    </w:p>
    <w:p w:rsidR="005D142F" w:rsidRDefault="00D93444">
      <w:r>
        <w:t>本次竞赛圆满落幕</w:t>
      </w:r>
      <w:r>
        <w:rPr>
          <w:rFonts w:hint="eastAsia"/>
        </w:rPr>
        <w:t>，</w:t>
      </w:r>
      <w:r>
        <w:t>后续技术中心将会继续组织各类分享</w:t>
      </w:r>
      <w:r>
        <w:rPr>
          <w:rFonts w:hint="eastAsia"/>
        </w:rPr>
        <w:t>、</w:t>
      </w:r>
      <w:r>
        <w:t>竞赛</w:t>
      </w:r>
      <w:r>
        <w:rPr>
          <w:rFonts w:hint="eastAsia"/>
        </w:rPr>
        <w:t>，</w:t>
      </w:r>
      <w:r>
        <w:t>打造学习型组织</w:t>
      </w:r>
      <w:r>
        <w:rPr>
          <w:rFonts w:hint="eastAsia"/>
        </w:rPr>
        <w:t>，</w:t>
      </w:r>
      <w:r>
        <w:t>机会多多</w:t>
      </w:r>
      <w:r>
        <w:rPr>
          <w:rFonts w:hint="eastAsia"/>
        </w:rPr>
        <w:t>，</w:t>
      </w:r>
      <w:r>
        <w:t>小伙伴们尽请期待</w:t>
      </w:r>
      <w:r>
        <w:rPr>
          <w:rFonts w:hint="eastAsia"/>
        </w:rPr>
        <w:t>。</w:t>
      </w:r>
    </w:p>
    <w:sectPr w:rsidR="005D14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DCB" w:rsidRDefault="005D7DCB" w:rsidP="004B7F3D">
      <w:r>
        <w:separator/>
      </w:r>
    </w:p>
  </w:endnote>
  <w:endnote w:type="continuationSeparator" w:id="0">
    <w:p w:rsidR="005D7DCB" w:rsidRDefault="005D7DCB" w:rsidP="004B7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DCB" w:rsidRDefault="005D7DCB" w:rsidP="004B7F3D">
      <w:r>
        <w:separator/>
      </w:r>
    </w:p>
  </w:footnote>
  <w:footnote w:type="continuationSeparator" w:id="0">
    <w:p w:rsidR="005D7DCB" w:rsidRDefault="005D7DCB" w:rsidP="004B7F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42F"/>
    <w:rsid w:val="000055CD"/>
    <w:rsid w:val="000142A3"/>
    <w:rsid w:val="00064072"/>
    <w:rsid w:val="00092CD6"/>
    <w:rsid w:val="000D17A8"/>
    <w:rsid w:val="001874CD"/>
    <w:rsid w:val="001F69B7"/>
    <w:rsid w:val="002405D1"/>
    <w:rsid w:val="0029196E"/>
    <w:rsid w:val="002A79FC"/>
    <w:rsid w:val="002F2C35"/>
    <w:rsid w:val="0033085C"/>
    <w:rsid w:val="003540FC"/>
    <w:rsid w:val="003941C0"/>
    <w:rsid w:val="003A4223"/>
    <w:rsid w:val="003A42E1"/>
    <w:rsid w:val="003A5C9A"/>
    <w:rsid w:val="003B16F6"/>
    <w:rsid w:val="00411BF2"/>
    <w:rsid w:val="00446DD8"/>
    <w:rsid w:val="004631F4"/>
    <w:rsid w:val="00474270"/>
    <w:rsid w:val="004A27DD"/>
    <w:rsid w:val="004B7F3D"/>
    <w:rsid w:val="004C68FE"/>
    <w:rsid w:val="004D40DE"/>
    <w:rsid w:val="00512087"/>
    <w:rsid w:val="005B5028"/>
    <w:rsid w:val="005B6B45"/>
    <w:rsid w:val="005C4172"/>
    <w:rsid w:val="005D142F"/>
    <w:rsid w:val="005D7DCB"/>
    <w:rsid w:val="0064080A"/>
    <w:rsid w:val="00650518"/>
    <w:rsid w:val="0067416E"/>
    <w:rsid w:val="00696CC6"/>
    <w:rsid w:val="006E44B1"/>
    <w:rsid w:val="00725E29"/>
    <w:rsid w:val="0073153D"/>
    <w:rsid w:val="0076597F"/>
    <w:rsid w:val="007B3F53"/>
    <w:rsid w:val="007C4508"/>
    <w:rsid w:val="00814984"/>
    <w:rsid w:val="008203E1"/>
    <w:rsid w:val="008427C0"/>
    <w:rsid w:val="008838C1"/>
    <w:rsid w:val="0092576C"/>
    <w:rsid w:val="00990678"/>
    <w:rsid w:val="009A5621"/>
    <w:rsid w:val="009E2507"/>
    <w:rsid w:val="00A26871"/>
    <w:rsid w:val="00A65829"/>
    <w:rsid w:val="00AB267F"/>
    <w:rsid w:val="00AF0DD5"/>
    <w:rsid w:val="00B57760"/>
    <w:rsid w:val="00BC422F"/>
    <w:rsid w:val="00BD6C43"/>
    <w:rsid w:val="00BE15F0"/>
    <w:rsid w:val="00C42E2E"/>
    <w:rsid w:val="00C969B5"/>
    <w:rsid w:val="00D35C57"/>
    <w:rsid w:val="00D440F5"/>
    <w:rsid w:val="00D93444"/>
    <w:rsid w:val="00DA00AD"/>
    <w:rsid w:val="00E251FB"/>
    <w:rsid w:val="00EB52AE"/>
    <w:rsid w:val="00EE0B5D"/>
    <w:rsid w:val="00F22ED5"/>
    <w:rsid w:val="00F32342"/>
    <w:rsid w:val="00FB2739"/>
    <w:rsid w:val="00FC5C1A"/>
    <w:rsid w:val="01254564"/>
    <w:rsid w:val="012C1478"/>
    <w:rsid w:val="013B33D9"/>
    <w:rsid w:val="016649E1"/>
    <w:rsid w:val="01797A37"/>
    <w:rsid w:val="019A54F5"/>
    <w:rsid w:val="01AF4D70"/>
    <w:rsid w:val="01DA02E8"/>
    <w:rsid w:val="020A77F3"/>
    <w:rsid w:val="02204C3D"/>
    <w:rsid w:val="02212A8B"/>
    <w:rsid w:val="022B0884"/>
    <w:rsid w:val="024E06C8"/>
    <w:rsid w:val="02766C98"/>
    <w:rsid w:val="027A3C2B"/>
    <w:rsid w:val="027D764D"/>
    <w:rsid w:val="0294221A"/>
    <w:rsid w:val="02B40E03"/>
    <w:rsid w:val="02C9563B"/>
    <w:rsid w:val="030A4527"/>
    <w:rsid w:val="03425C95"/>
    <w:rsid w:val="03447F5A"/>
    <w:rsid w:val="03516282"/>
    <w:rsid w:val="03570042"/>
    <w:rsid w:val="0371468A"/>
    <w:rsid w:val="04634717"/>
    <w:rsid w:val="047D7177"/>
    <w:rsid w:val="04B62BC9"/>
    <w:rsid w:val="04E30FEE"/>
    <w:rsid w:val="052A723B"/>
    <w:rsid w:val="052F3FA3"/>
    <w:rsid w:val="054247B7"/>
    <w:rsid w:val="05865AD1"/>
    <w:rsid w:val="05F90F50"/>
    <w:rsid w:val="060225AE"/>
    <w:rsid w:val="062B31D9"/>
    <w:rsid w:val="06354925"/>
    <w:rsid w:val="063C0D0E"/>
    <w:rsid w:val="064D4A75"/>
    <w:rsid w:val="064D4D86"/>
    <w:rsid w:val="06875120"/>
    <w:rsid w:val="068C7806"/>
    <w:rsid w:val="069A0519"/>
    <w:rsid w:val="069E008D"/>
    <w:rsid w:val="06B06543"/>
    <w:rsid w:val="06D20458"/>
    <w:rsid w:val="07166848"/>
    <w:rsid w:val="074C1F96"/>
    <w:rsid w:val="078F294B"/>
    <w:rsid w:val="07AD6DEA"/>
    <w:rsid w:val="07BA59B1"/>
    <w:rsid w:val="07EE7436"/>
    <w:rsid w:val="0811406E"/>
    <w:rsid w:val="0812535B"/>
    <w:rsid w:val="088B43A4"/>
    <w:rsid w:val="08BA091F"/>
    <w:rsid w:val="08C12352"/>
    <w:rsid w:val="08D87F2D"/>
    <w:rsid w:val="09313533"/>
    <w:rsid w:val="09403CEC"/>
    <w:rsid w:val="09631C9C"/>
    <w:rsid w:val="098B7AD7"/>
    <w:rsid w:val="0AA14346"/>
    <w:rsid w:val="0AE33B05"/>
    <w:rsid w:val="0B5B2743"/>
    <w:rsid w:val="0BB51DC6"/>
    <w:rsid w:val="0BBD2913"/>
    <w:rsid w:val="0BDD4B70"/>
    <w:rsid w:val="0BEE155B"/>
    <w:rsid w:val="0C5C4385"/>
    <w:rsid w:val="0C9B6E24"/>
    <w:rsid w:val="0CCB3994"/>
    <w:rsid w:val="0CCD5EFF"/>
    <w:rsid w:val="0D2E15E6"/>
    <w:rsid w:val="0DA83C6A"/>
    <w:rsid w:val="0DB92F06"/>
    <w:rsid w:val="0DDF28E5"/>
    <w:rsid w:val="0E206001"/>
    <w:rsid w:val="0E3A7313"/>
    <w:rsid w:val="0E511401"/>
    <w:rsid w:val="0E634BE2"/>
    <w:rsid w:val="0E8F5BA7"/>
    <w:rsid w:val="0EA55E84"/>
    <w:rsid w:val="0EAA0DF0"/>
    <w:rsid w:val="0EAA1FC5"/>
    <w:rsid w:val="0F554E1D"/>
    <w:rsid w:val="0F614A6A"/>
    <w:rsid w:val="0F8830C2"/>
    <w:rsid w:val="0FDE21F9"/>
    <w:rsid w:val="10172FF3"/>
    <w:rsid w:val="107C42F2"/>
    <w:rsid w:val="10A73408"/>
    <w:rsid w:val="10B94808"/>
    <w:rsid w:val="110770F7"/>
    <w:rsid w:val="110F6CD2"/>
    <w:rsid w:val="115B737B"/>
    <w:rsid w:val="11AF364E"/>
    <w:rsid w:val="11C341B5"/>
    <w:rsid w:val="11FA1CA4"/>
    <w:rsid w:val="122D305C"/>
    <w:rsid w:val="12581BE2"/>
    <w:rsid w:val="12D841DC"/>
    <w:rsid w:val="13103E01"/>
    <w:rsid w:val="13132CA5"/>
    <w:rsid w:val="134D1C71"/>
    <w:rsid w:val="13EF5672"/>
    <w:rsid w:val="14135EE9"/>
    <w:rsid w:val="14875646"/>
    <w:rsid w:val="14C60B40"/>
    <w:rsid w:val="14D92317"/>
    <w:rsid w:val="152F0883"/>
    <w:rsid w:val="15AF62E2"/>
    <w:rsid w:val="15BC17DF"/>
    <w:rsid w:val="160C4220"/>
    <w:rsid w:val="162E5FC6"/>
    <w:rsid w:val="1666100E"/>
    <w:rsid w:val="16665C10"/>
    <w:rsid w:val="16F66B8D"/>
    <w:rsid w:val="171C0ABE"/>
    <w:rsid w:val="17972E77"/>
    <w:rsid w:val="183670A3"/>
    <w:rsid w:val="18684B81"/>
    <w:rsid w:val="18BF67EE"/>
    <w:rsid w:val="191A71DD"/>
    <w:rsid w:val="19312FEF"/>
    <w:rsid w:val="194374EC"/>
    <w:rsid w:val="1A286962"/>
    <w:rsid w:val="1A631262"/>
    <w:rsid w:val="1AAA76CB"/>
    <w:rsid w:val="1ABB7BD7"/>
    <w:rsid w:val="1ACE50C3"/>
    <w:rsid w:val="1B25381A"/>
    <w:rsid w:val="1B9553BB"/>
    <w:rsid w:val="1B957D25"/>
    <w:rsid w:val="1BCF4026"/>
    <w:rsid w:val="1BE63CF0"/>
    <w:rsid w:val="1C2E2CB6"/>
    <w:rsid w:val="1C433CAA"/>
    <w:rsid w:val="1C5E1DF9"/>
    <w:rsid w:val="1C5F30F3"/>
    <w:rsid w:val="1C7F1BCE"/>
    <w:rsid w:val="1C9F107A"/>
    <w:rsid w:val="1CB51372"/>
    <w:rsid w:val="1CBE313D"/>
    <w:rsid w:val="1CEF3073"/>
    <w:rsid w:val="1D433DC4"/>
    <w:rsid w:val="1D4D2600"/>
    <w:rsid w:val="1D9C27FD"/>
    <w:rsid w:val="1DF569F4"/>
    <w:rsid w:val="1E1F1883"/>
    <w:rsid w:val="1E852126"/>
    <w:rsid w:val="1E887BAE"/>
    <w:rsid w:val="1F760C7B"/>
    <w:rsid w:val="1FAC3F71"/>
    <w:rsid w:val="1FCD63D1"/>
    <w:rsid w:val="1FED5F2F"/>
    <w:rsid w:val="204318D4"/>
    <w:rsid w:val="20484B5C"/>
    <w:rsid w:val="20A54C59"/>
    <w:rsid w:val="210B109E"/>
    <w:rsid w:val="215367D9"/>
    <w:rsid w:val="22116A24"/>
    <w:rsid w:val="22CA1101"/>
    <w:rsid w:val="22D23149"/>
    <w:rsid w:val="22D6728A"/>
    <w:rsid w:val="231376B8"/>
    <w:rsid w:val="23292E4E"/>
    <w:rsid w:val="23483C3E"/>
    <w:rsid w:val="236F5F39"/>
    <w:rsid w:val="23AE27A6"/>
    <w:rsid w:val="240F116A"/>
    <w:rsid w:val="247A2B67"/>
    <w:rsid w:val="254479EA"/>
    <w:rsid w:val="255C00CF"/>
    <w:rsid w:val="258B5E81"/>
    <w:rsid w:val="25C01394"/>
    <w:rsid w:val="25DE14AF"/>
    <w:rsid w:val="26546E3D"/>
    <w:rsid w:val="266019D1"/>
    <w:rsid w:val="26861467"/>
    <w:rsid w:val="26A8758F"/>
    <w:rsid w:val="26D36015"/>
    <w:rsid w:val="26F36F0A"/>
    <w:rsid w:val="27A742FF"/>
    <w:rsid w:val="27AD4446"/>
    <w:rsid w:val="28BC6B01"/>
    <w:rsid w:val="29755B01"/>
    <w:rsid w:val="298B46F1"/>
    <w:rsid w:val="29AC4599"/>
    <w:rsid w:val="29D32A23"/>
    <w:rsid w:val="29F6374A"/>
    <w:rsid w:val="2A122A38"/>
    <w:rsid w:val="2A781281"/>
    <w:rsid w:val="2A78244C"/>
    <w:rsid w:val="2AA75BFA"/>
    <w:rsid w:val="2AE829FA"/>
    <w:rsid w:val="2AF1368E"/>
    <w:rsid w:val="2B4033E7"/>
    <w:rsid w:val="2B501534"/>
    <w:rsid w:val="2B6D33F0"/>
    <w:rsid w:val="2B782EE3"/>
    <w:rsid w:val="2B936EF5"/>
    <w:rsid w:val="2BC772D8"/>
    <w:rsid w:val="2C090D28"/>
    <w:rsid w:val="2C237516"/>
    <w:rsid w:val="2C2A741D"/>
    <w:rsid w:val="2C2B6157"/>
    <w:rsid w:val="2C2C5A01"/>
    <w:rsid w:val="2C8158BE"/>
    <w:rsid w:val="2C84665C"/>
    <w:rsid w:val="2C8D0716"/>
    <w:rsid w:val="2D5F5DB0"/>
    <w:rsid w:val="2DD45FBA"/>
    <w:rsid w:val="2E5E2092"/>
    <w:rsid w:val="2E8317C5"/>
    <w:rsid w:val="2EB03D0F"/>
    <w:rsid w:val="2EC166EC"/>
    <w:rsid w:val="2EFE2DB7"/>
    <w:rsid w:val="2F08493F"/>
    <w:rsid w:val="2F2E11E7"/>
    <w:rsid w:val="2F400DB2"/>
    <w:rsid w:val="2F462CD5"/>
    <w:rsid w:val="2F9B33A9"/>
    <w:rsid w:val="2FA138F5"/>
    <w:rsid w:val="2FD11015"/>
    <w:rsid w:val="2FFB3050"/>
    <w:rsid w:val="2FFB71F4"/>
    <w:rsid w:val="30A5170D"/>
    <w:rsid w:val="30FC6C4D"/>
    <w:rsid w:val="31406389"/>
    <w:rsid w:val="316F6E09"/>
    <w:rsid w:val="31CC5F65"/>
    <w:rsid w:val="31E77D52"/>
    <w:rsid w:val="31E90AED"/>
    <w:rsid w:val="320E1861"/>
    <w:rsid w:val="32925C5A"/>
    <w:rsid w:val="3298355E"/>
    <w:rsid w:val="32D7180A"/>
    <w:rsid w:val="334A79AC"/>
    <w:rsid w:val="335A2269"/>
    <w:rsid w:val="337111F8"/>
    <w:rsid w:val="339D0F31"/>
    <w:rsid w:val="33BB2CA8"/>
    <w:rsid w:val="33C27586"/>
    <w:rsid w:val="33D05F43"/>
    <w:rsid w:val="33E55846"/>
    <w:rsid w:val="34A003A8"/>
    <w:rsid w:val="34C91817"/>
    <w:rsid w:val="351026B2"/>
    <w:rsid w:val="35360FA4"/>
    <w:rsid w:val="35937376"/>
    <w:rsid w:val="35B26D9A"/>
    <w:rsid w:val="35B31234"/>
    <w:rsid w:val="36732D52"/>
    <w:rsid w:val="36983CCF"/>
    <w:rsid w:val="36A029DD"/>
    <w:rsid w:val="36BD50D1"/>
    <w:rsid w:val="36EE4F05"/>
    <w:rsid w:val="370E6E7B"/>
    <w:rsid w:val="37586D2F"/>
    <w:rsid w:val="37B4785D"/>
    <w:rsid w:val="38380EAD"/>
    <w:rsid w:val="387D0337"/>
    <w:rsid w:val="38863CCE"/>
    <w:rsid w:val="38950C7F"/>
    <w:rsid w:val="38E06D3C"/>
    <w:rsid w:val="39792DC7"/>
    <w:rsid w:val="3A306473"/>
    <w:rsid w:val="3A5F5487"/>
    <w:rsid w:val="3AEA6C9F"/>
    <w:rsid w:val="3B691812"/>
    <w:rsid w:val="3BE27861"/>
    <w:rsid w:val="3BE52910"/>
    <w:rsid w:val="3C1038EC"/>
    <w:rsid w:val="3C3A6D29"/>
    <w:rsid w:val="3C582DBF"/>
    <w:rsid w:val="3CCD3F99"/>
    <w:rsid w:val="3D073C18"/>
    <w:rsid w:val="3D4912BB"/>
    <w:rsid w:val="3D4E5BAC"/>
    <w:rsid w:val="3D6737A5"/>
    <w:rsid w:val="3D943416"/>
    <w:rsid w:val="3D99767D"/>
    <w:rsid w:val="3DAE1AE0"/>
    <w:rsid w:val="3E43143E"/>
    <w:rsid w:val="3E7A21A1"/>
    <w:rsid w:val="3EC12BC6"/>
    <w:rsid w:val="3F302531"/>
    <w:rsid w:val="3FDB3E0C"/>
    <w:rsid w:val="3FE257E0"/>
    <w:rsid w:val="405B3477"/>
    <w:rsid w:val="407E3F43"/>
    <w:rsid w:val="40BB4E80"/>
    <w:rsid w:val="40E8766B"/>
    <w:rsid w:val="412C2B3E"/>
    <w:rsid w:val="413304CA"/>
    <w:rsid w:val="4143509E"/>
    <w:rsid w:val="414A3A15"/>
    <w:rsid w:val="41B126B8"/>
    <w:rsid w:val="41BC7366"/>
    <w:rsid w:val="41E57E5F"/>
    <w:rsid w:val="42310643"/>
    <w:rsid w:val="42F56C89"/>
    <w:rsid w:val="430039DF"/>
    <w:rsid w:val="435654E6"/>
    <w:rsid w:val="439B33CE"/>
    <w:rsid w:val="43F02766"/>
    <w:rsid w:val="4401700F"/>
    <w:rsid w:val="44882382"/>
    <w:rsid w:val="44E43EAC"/>
    <w:rsid w:val="44F25B9E"/>
    <w:rsid w:val="451413C0"/>
    <w:rsid w:val="455412CD"/>
    <w:rsid w:val="455F71B0"/>
    <w:rsid w:val="4576554A"/>
    <w:rsid w:val="45B7019B"/>
    <w:rsid w:val="45F02330"/>
    <w:rsid w:val="45FF396B"/>
    <w:rsid w:val="46607152"/>
    <w:rsid w:val="46A11136"/>
    <w:rsid w:val="46E0236A"/>
    <w:rsid w:val="46F71DBD"/>
    <w:rsid w:val="473D54FD"/>
    <w:rsid w:val="47524300"/>
    <w:rsid w:val="4763550B"/>
    <w:rsid w:val="47A40E76"/>
    <w:rsid w:val="47D448A0"/>
    <w:rsid w:val="47D608AA"/>
    <w:rsid w:val="47E118D0"/>
    <w:rsid w:val="48040A9B"/>
    <w:rsid w:val="48097583"/>
    <w:rsid w:val="48187DA7"/>
    <w:rsid w:val="486C2C0A"/>
    <w:rsid w:val="491A1A4B"/>
    <w:rsid w:val="494035C5"/>
    <w:rsid w:val="498B08EC"/>
    <w:rsid w:val="4A6268FF"/>
    <w:rsid w:val="4AB4630B"/>
    <w:rsid w:val="4AD65D47"/>
    <w:rsid w:val="4B0B2E5E"/>
    <w:rsid w:val="4B7134C3"/>
    <w:rsid w:val="4BA81941"/>
    <w:rsid w:val="4BC872BC"/>
    <w:rsid w:val="4BCD5AD8"/>
    <w:rsid w:val="4BE51B3D"/>
    <w:rsid w:val="4C4323E9"/>
    <w:rsid w:val="4C884E19"/>
    <w:rsid w:val="4D74249F"/>
    <w:rsid w:val="4D9E4F96"/>
    <w:rsid w:val="4DFF6DA5"/>
    <w:rsid w:val="4E5A27AD"/>
    <w:rsid w:val="4E8205B3"/>
    <w:rsid w:val="4EB4391D"/>
    <w:rsid w:val="4ED20C21"/>
    <w:rsid w:val="4EE45A3D"/>
    <w:rsid w:val="4F1B381D"/>
    <w:rsid w:val="4F253A78"/>
    <w:rsid w:val="4F7A5510"/>
    <w:rsid w:val="4F937BCF"/>
    <w:rsid w:val="4F9D1D73"/>
    <w:rsid w:val="4FB65063"/>
    <w:rsid w:val="4FC10000"/>
    <w:rsid w:val="4FEB5A96"/>
    <w:rsid w:val="505A4255"/>
    <w:rsid w:val="50FF61E9"/>
    <w:rsid w:val="51374D5B"/>
    <w:rsid w:val="515A6A07"/>
    <w:rsid w:val="5162477B"/>
    <w:rsid w:val="51657930"/>
    <w:rsid w:val="51B34056"/>
    <w:rsid w:val="520C4575"/>
    <w:rsid w:val="520D7F56"/>
    <w:rsid w:val="5210340A"/>
    <w:rsid w:val="527D3AB5"/>
    <w:rsid w:val="52886770"/>
    <w:rsid w:val="52930128"/>
    <w:rsid w:val="52E4218D"/>
    <w:rsid w:val="5315245E"/>
    <w:rsid w:val="53280636"/>
    <w:rsid w:val="53371C3B"/>
    <w:rsid w:val="53986574"/>
    <w:rsid w:val="539E0FDA"/>
    <w:rsid w:val="53F008C7"/>
    <w:rsid w:val="53FC7D13"/>
    <w:rsid w:val="54FB1A00"/>
    <w:rsid w:val="55073B31"/>
    <w:rsid w:val="553902B1"/>
    <w:rsid w:val="553F39DA"/>
    <w:rsid w:val="556B5C5D"/>
    <w:rsid w:val="557315CA"/>
    <w:rsid w:val="55F33250"/>
    <w:rsid w:val="56240647"/>
    <w:rsid w:val="568554E7"/>
    <w:rsid w:val="56A34A18"/>
    <w:rsid w:val="56AA1C45"/>
    <w:rsid w:val="57526C0A"/>
    <w:rsid w:val="57721CF1"/>
    <w:rsid w:val="5793256F"/>
    <w:rsid w:val="57C10D1D"/>
    <w:rsid w:val="57E47604"/>
    <w:rsid w:val="58136AFC"/>
    <w:rsid w:val="58DA73C8"/>
    <w:rsid w:val="58EE7E9C"/>
    <w:rsid w:val="590759D4"/>
    <w:rsid w:val="591F69DE"/>
    <w:rsid w:val="59431AB7"/>
    <w:rsid w:val="599E2BC7"/>
    <w:rsid w:val="59F33574"/>
    <w:rsid w:val="5A15299D"/>
    <w:rsid w:val="5A45749B"/>
    <w:rsid w:val="5A531AAD"/>
    <w:rsid w:val="5A860FC8"/>
    <w:rsid w:val="5AD97358"/>
    <w:rsid w:val="5AEB56EB"/>
    <w:rsid w:val="5AF447D4"/>
    <w:rsid w:val="5B2742D6"/>
    <w:rsid w:val="5B2F64D2"/>
    <w:rsid w:val="5B45538C"/>
    <w:rsid w:val="5B626BBE"/>
    <w:rsid w:val="5BEE1DD7"/>
    <w:rsid w:val="5C56540F"/>
    <w:rsid w:val="5CA15D39"/>
    <w:rsid w:val="5CD7559E"/>
    <w:rsid w:val="5CDC5789"/>
    <w:rsid w:val="5D3E3689"/>
    <w:rsid w:val="5D934C62"/>
    <w:rsid w:val="5DBC41D7"/>
    <w:rsid w:val="5E833F07"/>
    <w:rsid w:val="5E9C2F7B"/>
    <w:rsid w:val="5F3B748A"/>
    <w:rsid w:val="5F4B0242"/>
    <w:rsid w:val="5F5D6A74"/>
    <w:rsid w:val="5F8B3D85"/>
    <w:rsid w:val="5F99208B"/>
    <w:rsid w:val="5FE86EA3"/>
    <w:rsid w:val="601708FA"/>
    <w:rsid w:val="6026672D"/>
    <w:rsid w:val="602C26FB"/>
    <w:rsid w:val="605A4196"/>
    <w:rsid w:val="60AD6CA0"/>
    <w:rsid w:val="60C45052"/>
    <w:rsid w:val="60D92CCC"/>
    <w:rsid w:val="61016991"/>
    <w:rsid w:val="6150716E"/>
    <w:rsid w:val="61855770"/>
    <w:rsid w:val="61BB3691"/>
    <w:rsid w:val="61D060AB"/>
    <w:rsid w:val="62117144"/>
    <w:rsid w:val="6253259F"/>
    <w:rsid w:val="62766C3E"/>
    <w:rsid w:val="62D27708"/>
    <w:rsid w:val="62E7025D"/>
    <w:rsid w:val="62F64B46"/>
    <w:rsid w:val="62F8564F"/>
    <w:rsid w:val="63266CDF"/>
    <w:rsid w:val="64737C5E"/>
    <w:rsid w:val="64AD3EB8"/>
    <w:rsid w:val="64BD5485"/>
    <w:rsid w:val="64F430CA"/>
    <w:rsid w:val="65D06BDA"/>
    <w:rsid w:val="65DE009E"/>
    <w:rsid w:val="65E14A35"/>
    <w:rsid w:val="66207463"/>
    <w:rsid w:val="665B40B7"/>
    <w:rsid w:val="66693E8E"/>
    <w:rsid w:val="66990CCD"/>
    <w:rsid w:val="66E77E8A"/>
    <w:rsid w:val="66FB6130"/>
    <w:rsid w:val="67163AD1"/>
    <w:rsid w:val="675A59E0"/>
    <w:rsid w:val="67871F1F"/>
    <w:rsid w:val="67D25610"/>
    <w:rsid w:val="67E23BC8"/>
    <w:rsid w:val="67EF3B65"/>
    <w:rsid w:val="681A7D9B"/>
    <w:rsid w:val="682D292A"/>
    <w:rsid w:val="68620AED"/>
    <w:rsid w:val="689B4DE6"/>
    <w:rsid w:val="68B8552C"/>
    <w:rsid w:val="68C92C82"/>
    <w:rsid w:val="6904402A"/>
    <w:rsid w:val="697D4A61"/>
    <w:rsid w:val="69930BFE"/>
    <w:rsid w:val="69C3065A"/>
    <w:rsid w:val="69CD010C"/>
    <w:rsid w:val="6A571C89"/>
    <w:rsid w:val="6A643772"/>
    <w:rsid w:val="6AA25071"/>
    <w:rsid w:val="6AAF4B69"/>
    <w:rsid w:val="6AB02FEF"/>
    <w:rsid w:val="6B116072"/>
    <w:rsid w:val="6B146B4C"/>
    <w:rsid w:val="6BD113F5"/>
    <w:rsid w:val="6BFA130B"/>
    <w:rsid w:val="6C50085B"/>
    <w:rsid w:val="6C6226CD"/>
    <w:rsid w:val="6C633DEB"/>
    <w:rsid w:val="6C6A071C"/>
    <w:rsid w:val="6C734F79"/>
    <w:rsid w:val="6C750372"/>
    <w:rsid w:val="6C906C2F"/>
    <w:rsid w:val="6CF6616C"/>
    <w:rsid w:val="6D101203"/>
    <w:rsid w:val="6D105A07"/>
    <w:rsid w:val="6D133F5E"/>
    <w:rsid w:val="6D2F183C"/>
    <w:rsid w:val="6D74610E"/>
    <w:rsid w:val="6D8B48B1"/>
    <w:rsid w:val="6DDC4B63"/>
    <w:rsid w:val="6E2A35BC"/>
    <w:rsid w:val="6E2D3F1C"/>
    <w:rsid w:val="6E732D28"/>
    <w:rsid w:val="6EA421B7"/>
    <w:rsid w:val="6F42192C"/>
    <w:rsid w:val="6F503E57"/>
    <w:rsid w:val="6F602932"/>
    <w:rsid w:val="70107A29"/>
    <w:rsid w:val="70294139"/>
    <w:rsid w:val="703B3E81"/>
    <w:rsid w:val="7087585C"/>
    <w:rsid w:val="70BC424E"/>
    <w:rsid w:val="710053C3"/>
    <w:rsid w:val="712829A7"/>
    <w:rsid w:val="71372284"/>
    <w:rsid w:val="71601F70"/>
    <w:rsid w:val="719200D6"/>
    <w:rsid w:val="71922B59"/>
    <w:rsid w:val="71A237A9"/>
    <w:rsid w:val="71B26B94"/>
    <w:rsid w:val="72074D12"/>
    <w:rsid w:val="72375179"/>
    <w:rsid w:val="728B0639"/>
    <w:rsid w:val="72FE7C43"/>
    <w:rsid w:val="730C4B01"/>
    <w:rsid w:val="73267D93"/>
    <w:rsid w:val="73630D9F"/>
    <w:rsid w:val="73993C6E"/>
    <w:rsid w:val="73AA1F0A"/>
    <w:rsid w:val="740A1229"/>
    <w:rsid w:val="7452582D"/>
    <w:rsid w:val="74C17C1E"/>
    <w:rsid w:val="74D4678D"/>
    <w:rsid w:val="75087AEC"/>
    <w:rsid w:val="753420A3"/>
    <w:rsid w:val="75A30A27"/>
    <w:rsid w:val="75CA71C6"/>
    <w:rsid w:val="76D1317F"/>
    <w:rsid w:val="774F77E8"/>
    <w:rsid w:val="77874E81"/>
    <w:rsid w:val="779524AD"/>
    <w:rsid w:val="77A765D0"/>
    <w:rsid w:val="783948E3"/>
    <w:rsid w:val="78836866"/>
    <w:rsid w:val="78935B0F"/>
    <w:rsid w:val="78C67B9F"/>
    <w:rsid w:val="78CE3C6F"/>
    <w:rsid w:val="78EE7117"/>
    <w:rsid w:val="78FD19CF"/>
    <w:rsid w:val="795961B2"/>
    <w:rsid w:val="795B34FB"/>
    <w:rsid w:val="796E228C"/>
    <w:rsid w:val="799C110A"/>
    <w:rsid w:val="799E1F0C"/>
    <w:rsid w:val="79A770DE"/>
    <w:rsid w:val="79C06D37"/>
    <w:rsid w:val="79E54B76"/>
    <w:rsid w:val="7A5D465D"/>
    <w:rsid w:val="7AA15FE1"/>
    <w:rsid w:val="7AD45446"/>
    <w:rsid w:val="7B0F5329"/>
    <w:rsid w:val="7B291C8D"/>
    <w:rsid w:val="7B37700E"/>
    <w:rsid w:val="7B462F48"/>
    <w:rsid w:val="7B6D3ABF"/>
    <w:rsid w:val="7B87577E"/>
    <w:rsid w:val="7B8D7082"/>
    <w:rsid w:val="7B985C0A"/>
    <w:rsid w:val="7BCF3F5B"/>
    <w:rsid w:val="7C0170A2"/>
    <w:rsid w:val="7C372336"/>
    <w:rsid w:val="7CA24EDF"/>
    <w:rsid w:val="7CFC21EC"/>
    <w:rsid w:val="7D29704D"/>
    <w:rsid w:val="7D551D79"/>
    <w:rsid w:val="7D886F7B"/>
    <w:rsid w:val="7D902023"/>
    <w:rsid w:val="7D911608"/>
    <w:rsid w:val="7DDC7CF3"/>
    <w:rsid w:val="7E034266"/>
    <w:rsid w:val="7E1447D7"/>
    <w:rsid w:val="7E4373C8"/>
    <w:rsid w:val="7E56081A"/>
    <w:rsid w:val="7E5720FD"/>
    <w:rsid w:val="7EB237EA"/>
    <w:rsid w:val="7F155979"/>
    <w:rsid w:val="7F214DE6"/>
    <w:rsid w:val="7F2239AF"/>
    <w:rsid w:val="7F3B2A72"/>
    <w:rsid w:val="7F3E11CD"/>
    <w:rsid w:val="7F4908E1"/>
    <w:rsid w:val="7F4919DC"/>
    <w:rsid w:val="7F9D64FA"/>
    <w:rsid w:val="7FB5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1DA75D-9F96-437D-9653-DCBC0CD4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3A5C9A"/>
    <w:rPr>
      <w:sz w:val="18"/>
      <w:szCs w:val="18"/>
    </w:rPr>
  </w:style>
  <w:style w:type="character" w:customStyle="1" w:styleId="Char">
    <w:name w:val="批注框文本 Char"/>
    <w:basedOn w:val="a0"/>
    <w:link w:val="a3"/>
    <w:rsid w:val="003A5C9A"/>
    <w:rPr>
      <w:rFonts w:asciiTheme="minorHAnsi" w:eastAsiaTheme="minorEastAsia" w:hAnsiTheme="minorHAnsi" w:cstheme="minorBidi"/>
      <w:kern w:val="2"/>
      <w:sz w:val="18"/>
      <w:szCs w:val="18"/>
    </w:rPr>
  </w:style>
  <w:style w:type="paragraph" w:styleId="a4">
    <w:name w:val="List Paragraph"/>
    <w:basedOn w:val="a"/>
    <w:uiPriority w:val="34"/>
    <w:qFormat/>
    <w:rsid w:val="005B6B45"/>
    <w:pPr>
      <w:ind w:firstLineChars="200" w:firstLine="420"/>
    </w:pPr>
    <w:rPr>
      <w:szCs w:val="22"/>
    </w:rPr>
  </w:style>
  <w:style w:type="paragraph" w:styleId="a5">
    <w:name w:val="header"/>
    <w:basedOn w:val="a"/>
    <w:link w:val="Char0"/>
    <w:rsid w:val="004B7F3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4B7F3D"/>
    <w:rPr>
      <w:rFonts w:asciiTheme="minorHAnsi" w:eastAsiaTheme="minorEastAsia" w:hAnsiTheme="minorHAnsi" w:cstheme="minorBidi"/>
      <w:kern w:val="2"/>
      <w:sz w:val="18"/>
      <w:szCs w:val="18"/>
    </w:rPr>
  </w:style>
  <w:style w:type="paragraph" w:styleId="a6">
    <w:name w:val="footer"/>
    <w:basedOn w:val="a"/>
    <w:link w:val="Char1"/>
    <w:rsid w:val="004B7F3D"/>
    <w:pPr>
      <w:tabs>
        <w:tab w:val="center" w:pos="4153"/>
        <w:tab w:val="right" w:pos="8306"/>
      </w:tabs>
      <w:snapToGrid w:val="0"/>
      <w:jc w:val="left"/>
    </w:pPr>
    <w:rPr>
      <w:sz w:val="18"/>
      <w:szCs w:val="18"/>
    </w:rPr>
  </w:style>
  <w:style w:type="character" w:customStyle="1" w:styleId="Char1">
    <w:name w:val="页脚 Char"/>
    <w:basedOn w:val="a0"/>
    <w:link w:val="a6"/>
    <w:rsid w:val="004B7F3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20</Pages>
  <Words>489</Words>
  <Characters>2788</Characters>
  <Application>Microsoft Office Word</Application>
  <DocSecurity>0</DocSecurity>
  <Lines>23</Lines>
  <Paragraphs>6</Paragraphs>
  <ScaleCrop>false</ScaleCrop>
  <Company/>
  <LinksUpToDate>false</LinksUpToDate>
  <CharactersWithSpaces>3271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dc:creator>
  <cp:lastModifiedBy>seki</cp:lastModifiedBy>
  <cp:revision>76</cp:revision>
  <dcterms:created xsi:type="dcterms:W3CDTF">2014-10-29T12:08:00Z</dcterms:created>
  <dcterms:modified xsi:type="dcterms:W3CDTF">2017-09-30T02:03:00Z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