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18BB" w14:textId="77777777" w:rsidR="00016501" w:rsidRPr="00760AEE" w:rsidRDefault="00000000" w:rsidP="00B768DB">
      <w:pPr>
        <w:pStyle w:val="Title"/>
        <w:rPr>
          <w:rFonts w:ascii="Arial" w:hAnsi="Arial" w:cs="Arial"/>
        </w:rPr>
      </w:pPr>
      <w:bookmarkStart w:id="0" w:name="header"/>
      <w:bookmarkStart w:id="1" w:name="X9b0867f8f49fc17d853474db6e7850d79ea03bf"/>
      <w:bookmarkStart w:id="2" w:name="content"/>
      <w:bookmarkEnd w:id="0"/>
      <w:r w:rsidRPr="00760AEE">
        <w:rPr>
          <w:rFonts w:ascii="Arial" w:hAnsi="Arial" w:cs="Arial"/>
        </w:rPr>
        <w:t>Fine-Tuning 1.58-bit BitNet on Mali-G78 via llama.cpp and Vulkan</w:t>
      </w:r>
    </w:p>
    <w:p w14:paraId="5DE49740" w14:textId="77777777" w:rsidR="00B768DB" w:rsidRPr="00760AEE" w:rsidRDefault="00B768DB" w:rsidP="00B768DB">
      <w:pPr>
        <w:rPr>
          <w:rFonts w:ascii="Arial" w:hAnsi="Arial" w:cs="Arial"/>
          <w:color w:val="000000" w:themeColor="text1"/>
        </w:rPr>
      </w:pPr>
    </w:p>
    <w:sdt>
      <w:sdtPr>
        <w:rPr>
          <w:rFonts w:ascii="Arial" w:hAnsi="Arial" w:cs="Arial"/>
        </w:rPr>
        <w:id w:val="761733586"/>
        <w:docPartObj>
          <w:docPartGallery w:val="Table of Contents"/>
          <w:docPartUnique/>
        </w:docPartObj>
      </w:sdtPr>
      <w:sdtEndPr>
        <w:rPr>
          <w:rFonts w:eastAsiaTheme="minorEastAsia"/>
          <w:smallCaps w:val="0"/>
          <w:noProof/>
          <w:sz w:val="22"/>
          <w:szCs w:val="22"/>
        </w:rPr>
      </w:sdtEndPr>
      <w:sdtContent>
        <w:p w14:paraId="11D5E7F5" w14:textId="2F10D185" w:rsidR="00B768DB" w:rsidRPr="00760AEE" w:rsidRDefault="00B768DB">
          <w:pPr>
            <w:pStyle w:val="TOCHeading"/>
            <w:rPr>
              <w:rFonts w:ascii="Arial" w:hAnsi="Arial" w:cs="Arial"/>
            </w:rPr>
          </w:pPr>
          <w:r w:rsidRPr="00760AEE">
            <w:rPr>
              <w:rFonts w:ascii="Arial" w:hAnsi="Arial" w:cs="Arial"/>
            </w:rPr>
            <w:t>Table of Contents</w:t>
          </w:r>
        </w:p>
        <w:p w14:paraId="271AC0E8" w14:textId="664F5DDB" w:rsidR="008E61BD" w:rsidRDefault="00B768DB">
          <w:pPr>
            <w:pStyle w:val="TOC2"/>
            <w:tabs>
              <w:tab w:val="left" w:pos="960"/>
              <w:tab w:val="right" w:leader="dot" w:pos="9350"/>
            </w:tabs>
            <w:rPr>
              <w:noProof/>
              <w:kern w:val="2"/>
              <w:sz w:val="24"/>
              <w:szCs w:val="24"/>
              <w:lang w:val="en-NL" w:eastAsia="en-NL"/>
              <w14:ligatures w14:val="standardContextual"/>
            </w:rPr>
          </w:pPr>
          <w:r w:rsidRPr="00760AEE">
            <w:rPr>
              <w:rFonts w:ascii="Arial" w:hAnsi="Arial" w:cs="Arial"/>
              <w:color w:val="000000" w:themeColor="text1"/>
            </w:rPr>
            <w:fldChar w:fldCharType="begin"/>
          </w:r>
          <w:r w:rsidRPr="00760AEE">
            <w:rPr>
              <w:rFonts w:ascii="Arial" w:hAnsi="Arial" w:cs="Arial"/>
              <w:color w:val="000000" w:themeColor="text1"/>
            </w:rPr>
            <w:instrText xml:space="preserve"> TOC \o "1-3" \h \z \u </w:instrText>
          </w:r>
          <w:r w:rsidRPr="00760AEE">
            <w:rPr>
              <w:rFonts w:ascii="Arial" w:hAnsi="Arial" w:cs="Arial"/>
              <w:color w:val="000000" w:themeColor="text1"/>
            </w:rPr>
            <w:fldChar w:fldCharType="separate"/>
          </w:r>
          <w:hyperlink w:anchor="_Toc213091097" w:history="1">
            <w:r w:rsidR="008E61BD" w:rsidRPr="00335CC7">
              <w:rPr>
                <w:rStyle w:val="Hyperlink"/>
                <w:rFonts w:ascii="Arial" w:hAnsi="Arial" w:cs="Arial"/>
                <w:noProof/>
              </w:rPr>
              <w:t>1.1</w:t>
            </w:r>
            <w:r w:rsidR="008E61BD">
              <w:rPr>
                <w:noProof/>
                <w:kern w:val="2"/>
                <w:sz w:val="24"/>
                <w:szCs w:val="24"/>
                <w:lang w:val="en-NL" w:eastAsia="en-NL"/>
                <w14:ligatures w14:val="standardContextual"/>
              </w:rPr>
              <w:tab/>
            </w:r>
            <w:r w:rsidR="008E61BD" w:rsidRPr="00335CC7">
              <w:rPr>
                <w:rStyle w:val="Hyperlink"/>
                <w:rFonts w:ascii="Arial" w:hAnsi="Arial" w:cs="Arial"/>
                <w:noProof/>
              </w:rPr>
              <w:t>Introduction and Motivation</w:t>
            </w:r>
            <w:r w:rsidR="008E61BD">
              <w:rPr>
                <w:noProof/>
                <w:webHidden/>
              </w:rPr>
              <w:tab/>
            </w:r>
            <w:r w:rsidR="008E61BD">
              <w:rPr>
                <w:noProof/>
                <w:webHidden/>
              </w:rPr>
              <w:fldChar w:fldCharType="begin"/>
            </w:r>
            <w:r w:rsidR="008E61BD">
              <w:rPr>
                <w:noProof/>
                <w:webHidden/>
              </w:rPr>
              <w:instrText xml:space="preserve"> PAGEREF _Toc213091097 \h </w:instrText>
            </w:r>
            <w:r w:rsidR="008E61BD">
              <w:rPr>
                <w:noProof/>
                <w:webHidden/>
              </w:rPr>
            </w:r>
            <w:r w:rsidR="008E61BD">
              <w:rPr>
                <w:noProof/>
                <w:webHidden/>
              </w:rPr>
              <w:fldChar w:fldCharType="separate"/>
            </w:r>
            <w:r w:rsidR="005E5C30">
              <w:rPr>
                <w:noProof/>
                <w:webHidden/>
              </w:rPr>
              <w:t>2</w:t>
            </w:r>
            <w:r w:rsidR="008E61BD">
              <w:rPr>
                <w:noProof/>
                <w:webHidden/>
              </w:rPr>
              <w:fldChar w:fldCharType="end"/>
            </w:r>
          </w:hyperlink>
        </w:p>
        <w:p w14:paraId="48673C41" w14:textId="3EE925D4"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098" w:history="1">
            <w:r w:rsidRPr="00335CC7">
              <w:rPr>
                <w:rStyle w:val="Hyperlink"/>
                <w:rFonts w:ascii="Arial" w:hAnsi="Arial" w:cs="Arial"/>
                <w:noProof/>
              </w:rPr>
              <w:t>1.2</w:t>
            </w:r>
            <w:r>
              <w:rPr>
                <w:noProof/>
                <w:kern w:val="2"/>
                <w:sz w:val="24"/>
                <w:szCs w:val="24"/>
                <w:lang w:val="en-NL" w:eastAsia="en-NL"/>
                <w14:ligatures w14:val="standardContextual"/>
              </w:rPr>
              <w:tab/>
            </w:r>
            <w:r w:rsidRPr="00335CC7">
              <w:rPr>
                <w:rStyle w:val="Hyperlink"/>
                <w:rFonts w:ascii="Arial" w:hAnsi="Arial" w:cs="Arial"/>
                <w:noProof/>
              </w:rPr>
              <w:t>Background on BitNet and 1.58-bit Quantization</w:t>
            </w:r>
            <w:r>
              <w:rPr>
                <w:noProof/>
                <w:webHidden/>
              </w:rPr>
              <w:tab/>
            </w:r>
            <w:r>
              <w:rPr>
                <w:noProof/>
                <w:webHidden/>
              </w:rPr>
              <w:fldChar w:fldCharType="begin"/>
            </w:r>
            <w:r>
              <w:rPr>
                <w:noProof/>
                <w:webHidden/>
              </w:rPr>
              <w:instrText xml:space="preserve"> PAGEREF _Toc213091098 \h </w:instrText>
            </w:r>
            <w:r>
              <w:rPr>
                <w:noProof/>
                <w:webHidden/>
              </w:rPr>
            </w:r>
            <w:r>
              <w:rPr>
                <w:noProof/>
                <w:webHidden/>
              </w:rPr>
              <w:fldChar w:fldCharType="separate"/>
            </w:r>
            <w:r w:rsidR="005E5C30">
              <w:rPr>
                <w:noProof/>
                <w:webHidden/>
              </w:rPr>
              <w:t>2</w:t>
            </w:r>
            <w:r>
              <w:rPr>
                <w:noProof/>
                <w:webHidden/>
              </w:rPr>
              <w:fldChar w:fldCharType="end"/>
            </w:r>
          </w:hyperlink>
        </w:p>
        <w:p w14:paraId="3B7F5764" w14:textId="39C31B67"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099" w:history="1">
            <w:r w:rsidRPr="00335CC7">
              <w:rPr>
                <w:rStyle w:val="Hyperlink"/>
                <w:rFonts w:ascii="Arial" w:hAnsi="Arial" w:cs="Arial"/>
                <w:noProof/>
              </w:rPr>
              <w:t>1.3</w:t>
            </w:r>
            <w:r>
              <w:rPr>
                <w:noProof/>
                <w:kern w:val="2"/>
                <w:sz w:val="24"/>
                <w:szCs w:val="24"/>
                <w:lang w:val="en-NL" w:eastAsia="en-NL"/>
                <w14:ligatures w14:val="standardContextual"/>
              </w:rPr>
              <w:tab/>
            </w:r>
            <w:r w:rsidRPr="00335CC7">
              <w:rPr>
                <w:rStyle w:val="Hyperlink"/>
                <w:rFonts w:ascii="Arial" w:hAnsi="Arial" w:cs="Arial"/>
                <w:noProof/>
              </w:rPr>
              <w:t>Overview of llama.cpp and GPU Backend Limitations</w:t>
            </w:r>
            <w:r>
              <w:rPr>
                <w:noProof/>
                <w:webHidden/>
              </w:rPr>
              <w:tab/>
            </w:r>
            <w:r>
              <w:rPr>
                <w:noProof/>
                <w:webHidden/>
              </w:rPr>
              <w:fldChar w:fldCharType="begin"/>
            </w:r>
            <w:r>
              <w:rPr>
                <w:noProof/>
                <w:webHidden/>
              </w:rPr>
              <w:instrText xml:space="preserve"> PAGEREF _Toc213091099 \h </w:instrText>
            </w:r>
            <w:r>
              <w:rPr>
                <w:noProof/>
                <w:webHidden/>
              </w:rPr>
            </w:r>
            <w:r>
              <w:rPr>
                <w:noProof/>
                <w:webHidden/>
              </w:rPr>
              <w:fldChar w:fldCharType="separate"/>
            </w:r>
            <w:r w:rsidR="005E5C30">
              <w:rPr>
                <w:noProof/>
                <w:webHidden/>
              </w:rPr>
              <w:t>4</w:t>
            </w:r>
            <w:r>
              <w:rPr>
                <w:noProof/>
                <w:webHidden/>
              </w:rPr>
              <w:fldChar w:fldCharType="end"/>
            </w:r>
          </w:hyperlink>
        </w:p>
        <w:p w14:paraId="1F485FA3" w14:textId="32F61AC5"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0" w:history="1">
            <w:r w:rsidRPr="00335CC7">
              <w:rPr>
                <w:rStyle w:val="Hyperlink"/>
                <w:rFonts w:ascii="Arial" w:hAnsi="Arial" w:cs="Arial"/>
                <w:noProof/>
              </w:rPr>
              <w:t>1.4</w:t>
            </w:r>
            <w:r>
              <w:rPr>
                <w:noProof/>
                <w:kern w:val="2"/>
                <w:sz w:val="24"/>
                <w:szCs w:val="24"/>
                <w:lang w:val="en-NL" w:eastAsia="en-NL"/>
                <w14:ligatures w14:val="standardContextual"/>
              </w:rPr>
              <w:tab/>
            </w:r>
            <w:r w:rsidRPr="00335CC7">
              <w:rPr>
                <w:rStyle w:val="Hyperlink"/>
                <w:rFonts w:ascii="Arial" w:hAnsi="Arial" w:cs="Arial"/>
                <w:noProof/>
              </w:rPr>
              <w:t>Design of Fine-Tuning Kernels for 1.58-bit Weights on Mali-G78 (Vulkan)</w:t>
            </w:r>
            <w:r>
              <w:rPr>
                <w:noProof/>
                <w:webHidden/>
              </w:rPr>
              <w:tab/>
            </w:r>
            <w:r>
              <w:rPr>
                <w:noProof/>
                <w:webHidden/>
              </w:rPr>
              <w:fldChar w:fldCharType="begin"/>
            </w:r>
            <w:r>
              <w:rPr>
                <w:noProof/>
                <w:webHidden/>
              </w:rPr>
              <w:instrText xml:space="preserve"> PAGEREF _Toc213091100 \h </w:instrText>
            </w:r>
            <w:r>
              <w:rPr>
                <w:noProof/>
                <w:webHidden/>
              </w:rPr>
            </w:r>
            <w:r>
              <w:rPr>
                <w:noProof/>
                <w:webHidden/>
              </w:rPr>
              <w:fldChar w:fldCharType="separate"/>
            </w:r>
            <w:r w:rsidR="005E5C30">
              <w:rPr>
                <w:noProof/>
                <w:webHidden/>
              </w:rPr>
              <w:t>6</w:t>
            </w:r>
            <w:r>
              <w:rPr>
                <w:noProof/>
                <w:webHidden/>
              </w:rPr>
              <w:fldChar w:fldCharType="end"/>
            </w:r>
          </w:hyperlink>
        </w:p>
        <w:p w14:paraId="3689AE8E" w14:textId="5A08027E"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1" w:history="1">
            <w:r w:rsidRPr="00335CC7">
              <w:rPr>
                <w:rStyle w:val="Hyperlink"/>
                <w:rFonts w:ascii="Arial" w:hAnsi="Arial" w:cs="Arial"/>
                <w:noProof/>
              </w:rPr>
              <w:t>1.5</w:t>
            </w:r>
            <w:r>
              <w:rPr>
                <w:noProof/>
                <w:kern w:val="2"/>
                <w:sz w:val="24"/>
                <w:szCs w:val="24"/>
                <w:lang w:val="en-NL" w:eastAsia="en-NL"/>
                <w14:ligatures w14:val="standardContextual"/>
              </w:rPr>
              <w:tab/>
            </w:r>
            <w:r w:rsidRPr="00335CC7">
              <w:rPr>
                <w:rStyle w:val="Hyperlink"/>
                <w:rFonts w:ascii="Arial" w:hAnsi="Arial" w:cs="Arial"/>
                <w:noProof/>
              </w:rPr>
              <w:t>Modification Strategy for llama.cpp to Enable Mali-G78 GPU Fine-Tuning</w:t>
            </w:r>
            <w:r>
              <w:rPr>
                <w:noProof/>
                <w:webHidden/>
              </w:rPr>
              <w:tab/>
            </w:r>
            <w:r>
              <w:rPr>
                <w:noProof/>
                <w:webHidden/>
              </w:rPr>
              <w:fldChar w:fldCharType="begin"/>
            </w:r>
            <w:r>
              <w:rPr>
                <w:noProof/>
                <w:webHidden/>
              </w:rPr>
              <w:instrText xml:space="preserve"> PAGEREF _Toc213091101 \h </w:instrText>
            </w:r>
            <w:r>
              <w:rPr>
                <w:noProof/>
                <w:webHidden/>
              </w:rPr>
            </w:r>
            <w:r>
              <w:rPr>
                <w:noProof/>
                <w:webHidden/>
              </w:rPr>
              <w:fldChar w:fldCharType="separate"/>
            </w:r>
            <w:r w:rsidR="005E5C30">
              <w:rPr>
                <w:noProof/>
                <w:webHidden/>
              </w:rPr>
              <w:t>9</w:t>
            </w:r>
            <w:r>
              <w:rPr>
                <w:noProof/>
                <w:webHidden/>
              </w:rPr>
              <w:fldChar w:fldCharType="end"/>
            </w:r>
          </w:hyperlink>
        </w:p>
        <w:p w14:paraId="5AFA5C38" w14:textId="44840A72"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2" w:history="1">
            <w:r w:rsidRPr="00335CC7">
              <w:rPr>
                <w:rStyle w:val="Hyperlink"/>
                <w:rFonts w:ascii="Arial" w:hAnsi="Arial" w:cs="Arial"/>
                <w:noProof/>
              </w:rPr>
              <w:t>1.6</w:t>
            </w:r>
            <w:r>
              <w:rPr>
                <w:noProof/>
                <w:kern w:val="2"/>
                <w:sz w:val="24"/>
                <w:szCs w:val="24"/>
                <w:lang w:val="en-NL" w:eastAsia="en-NL"/>
                <w14:ligatures w14:val="standardContextual"/>
              </w:rPr>
              <w:tab/>
            </w:r>
            <w:r w:rsidRPr="00335CC7">
              <w:rPr>
                <w:rStyle w:val="Hyperlink"/>
                <w:rFonts w:ascii="Arial" w:hAnsi="Arial" w:cs="Arial"/>
                <w:noProof/>
              </w:rPr>
              <w:t>Profiling Tools and Performance Metric Collection for Mali-G78</w:t>
            </w:r>
            <w:r>
              <w:rPr>
                <w:noProof/>
                <w:webHidden/>
              </w:rPr>
              <w:tab/>
            </w:r>
            <w:r>
              <w:rPr>
                <w:noProof/>
                <w:webHidden/>
              </w:rPr>
              <w:fldChar w:fldCharType="begin"/>
            </w:r>
            <w:r>
              <w:rPr>
                <w:noProof/>
                <w:webHidden/>
              </w:rPr>
              <w:instrText xml:space="preserve"> PAGEREF _Toc213091102 \h </w:instrText>
            </w:r>
            <w:r>
              <w:rPr>
                <w:noProof/>
                <w:webHidden/>
              </w:rPr>
            </w:r>
            <w:r>
              <w:rPr>
                <w:noProof/>
                <w:webHidden/>
              </w:rPr>
              <w:fldChar w:fldCharType="separate"/>
            </w:r>
            <w:r w:rsidR="005E5C30">
              <w:rPr>
                <w:noProof/>
                <w:webHidden/>
              </w:rPr>
              <w:t>12</w:t>
            </w:r>
            <w:r>
              <w:rPr>
                <w:noProof/>
                <w:webHidden/>
              </w:rPr>
              <w:fldChar w:fldCharType="end"/>
            </w:r>
          </w:hyperlink>
        </w:p>
        <w:p w14:paraId="51B0B9FE" w14:textId="254A35FB"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3" w:history="1">
            <w:r w:rsidRPr="00335CC7">
              <w:rPr>
                <w:rStyle w:val="Hyperlink"/>
                <w:rFonts w:ascii="Arial" w:hAnsi="Arial" w:cs="Arial"/>
                <w:noProof/>
              </w:rPr>
              <w:t>1.7</w:t>
            </w:r>
            <w:r>
              <w:rPr>
                <w:noProof/>
                <w:kern w:val="2"/>
                <w:sz w:val="24"/>
                <w:szCs w:val="24"/>
                <w:lang w:val="en-NL" w:eastAsia="en-NL"/>
                <w14:ligatures w14:val="standardContextual"/>
              </w:rPr>
              <w:tab/>
            </w:r>
            <w:r w:rsidRPr="00335CC7">
              <w:rPr>
                <w:rStyle w:val="Hyperlink"/>
                <w:rFonts w:ascii="Arial" w:hAnsi="Arial" w:cs="Arial"/>
                <w:noProof/>
              </w:rPr>
              <w:t>Required Frameworks, Libraries, and SDKs</w:t>
            </w:r>
            <w:r>
              <w:rPr>
                <w:noProof/>
                <w:webHidden/>
              </w:rPr>
              <w:tab/>
            </w:r>
            <w:r>
              <w:rPr>
                <w:noProof/>
                <w:webHidden/>
              </w:rPr>
              <w:fldChar w:fldCharType="begin"/>
            </w:r>
            <w:r>
              <w:rPr>
                <w:noProof/>
                <w:webHidden/>
              </w:rPr>
              <w:instrText xml:space="preserve"> PAGEREF _Toc213091103 \h </w:instrText>
            </w:r>
            <w:r>
              <w:rPr>
                <w:noProof/>
                <w:webHidden/>
              </w:rPr>
            </w:r>
            <w:r>
              <w:rPr>
                <w:noProof/>
                <w:webHidden/>
              </w:rPr>
              <w:fldChar w:fldCharType="separate"/>
            </w:r>
            <w:r w:rsidR="005E5C30">
              <w:rPr>
                <w:noProof/>
                <w:webHidden/>
              </w:rPr>
              <w:t>13</w:t>
            </w:r>
            <w:r>
              <w:rPr>
                <w:noProof/>
                <w:webHidden/>
              </w:rPr>
              <w:fldChar w:fldCharType="end"/>
            </w:r>
          </w:hyperlink>
        </w:p>
        <w:p w14:paraId="03DC2376" w14:textId="13946553"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4" w:history="1">
            <w:r w:rsidRPr="00335CC7">
              <w:rPr>
                <w:rStyle w:val="Hyperlink"/>
                <w:rFonts w:ascii="Arial" w:hAnsi="Arial" w:cs="Arial"/>
                <w:noProof/>
              </w:rPr>
              <w:t>1.8</w:t>
            </w:r>
            <w:r>
              <w:rPr>
                <w:noProof/>
                <w:kern w:val="2"/>
                <w:sz w:val="24"/>
                <w:szCs w:val="24"/>
                <w:lang w:val="en-NL" w:eastAsia="en-NL"/>
                <w14:ligatures w14:val="standardContextual"/>
              </w:rPr>
              <w:tab/>
            </w:r>
            <w:r w:rsidRPr="00335CC7">
              <w:rPr>
                <w:rStyle w:val="Hyperlink"/>
                <w:rFonts w:ascii="Arial" w:hAnsi="Arial" w:cs="Arial"/>
                <w:noProof/>
              </w:rPr>
              <w:t>Optimization Strategies at the Vulkan Shader and Kernel Levels</w:t>
            </w:r>
            <w:r>
              <w:rPr>
                <w:noProof/>
                <w:webHidden/>
              </w:rPr>
              <w:tab/>
            </w:r>
            <w:r>
              <w:rPr>
                <w:noProof/>
                <w:webHidden/>
              </w:rPr>
              <w:fldChar w:fldCharType="begin"/>
            </w:r>
            <w:r>
              <w:rPr>
                <w:noProof/>
                <w:webHidden/>
              </w:rPr>
              <w:instrText xml:space="preserve"> PAGEREF _Toc213091104 \h </w:instrText>
            </w:r>
            <w:r>
              <w:rPr>
                <w:noProof/>
                <w:webHidden/>
              </w:rPr>
            </w:r>
            <w:r>
              <w:rPr>
                <w:noProof/>
                <w:webHidden/>
              </w:rPr>
              <w:fldChar w:fldCharType="separate"/>
            </w:r>
            <w:r w:rsidR="005E5C30">
              <w:rPr>
                <w:noProof/>
                <w:webHidden/>
              </w:rPr>
              <w:t>15</w:t>
            </w:r>
            <w:r>
              <w:rPr>
                <w:noProof/>
                <w:webHidden/>
              </w:rPr>
              <w:fldChar w:fldCharType="end"/>
            </w:r>
          </w:hyperlink>
        </w:p>
        <w:p w14:paraId="2F4925B5" w14:textId="7684820E"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5" w:history="1">
            <w:r w:rsidRPr="00335CC7">
              <w:rPr>
                <w:rStyle w:val="Hyperlink"/>
                <w:rFonts w:ascii="Arial" w:hAnsi="Arial" w:cs="Arial"/>
                <w:noProof/>
              </w:rPr>
              <w:t>1.9</w:t>
            </w:r>
            <w:r>
              <w:rPr>
                <w:noProof/>
                <w:kern w:val="2"/>
                <w:sz w:val="24"/>
                <w:szCs w:val="24"/>
                <w:lang w:val="en-NL" w:eastAsia="en-NL"/>
                <w14:ligatures w14:val="standardContextual"/>
              </w:rPr>
              <w:tab/>
            </w:r>
            <w:r w:rsidRPr="00335CC7">
              <w:rPr>
                <w:rStyle w:val="Hyperlink"/>
                <w:rFonts w:ascii="Arial" w:hAnsi="Arial" w:cs="Arial"/>
                <w:noProof/>
              </w:rPr>
              <w:t>Evaluation Benchmarks and Performance Success Criteria</w:t>
            </w:r>
            <w:r>
              <w:rPr>
                <w:noProof/>
                <w:webHidden/>
              </w:rPr>
              <w:tab/>
            </w:r>
            <w:r>
              <w:rPr>
                <w:noProof/>
                <w:webHidden/>
              </w:rPr>
              <w:fldChar w:fldCharType="begin"/>
            </w:r>
            <w:r>
              <w:rPr>
                <w:noProof/>
                <w:webHidden/>
              </w:rPr>
              <w:instrText xml:space="preserve"> PAGEREF _Toc213091105 \h </w:instrText>
            </w:r>
            <w:r>
              <w:rPr>
                <w:noProof/>
                <w:webHidden/>
              </w:rPr>
            </w:r>
            <w:r>
              <w:rPr>
                <w:noProof/>
                <w:webHidden/>
              </w:rPr>
              <w:fldChar w:fldCharType="separate"/>
            </w:r>
            <w:r w:rsidR="005E5C30">
              <w:rPr>
                <w:noProof/>
                <w:webHidden/>
              </w:rPr>
              <w:t>17</w:t>
            </w:r>
            <w:r>
              <w:rPr>
                <w:noProof/>
                <w:webHidden/>
              </w:rPr>
              <w:fldChar w:fldCharType="end"/>
            </w:r>
          </w:hyperlink>
        </w:p>
        <w:p w14:paraId="2438614E" w14:textId="0C90582B"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6" w:history="1">
            <w:r w:rsidRPr="00335CC7">
              <w:rPr>
                <w:rStyle w:val="Hyperlink"/>
                <w:rFonts w:ascii="Arial" w:hAnsi="Arial" w:cs="Arial"/>
                <w:noProof/>
              </w:rPr>
              <w:t>1.10</w:t>
            </w:r>
            <w:r>
              <w:rPr>
                <w:noProof/>
                <w:kern w:val="2"/>
                <w:sz w:val="24"/>
                <w:szCs w:val="24"/>
                <w:lang w:val="en-NL" w:eastAsia="en-NL"/>
                <w14:ligatures w14:val="standardContextual"/>
              </w:rPr>
              <w:tab/>
            </w:r>
            <w:r w:rsidRPr="00335CC7">
              <w:rPr>
                <w:rStyle w:val="Hyperlink"/>
                <w:rFonts w:ascii="Arial" w:hAnsi="Arial" w:cs="Arial"/>
                <w:noProof/>
              </w:rPr>
              <w:t>Constraints of Smartphone Hardware and Low-Power Optimization Strategies</w:t>
            </w:r>
            <w:r>
              <w:rPr>
                <w:noProof/>
                <w:webHidden/>
              </w:rPr>
              <w:tab/>
            </w:r>
            <w:r>
              <w:rPr>
                <w:noProof/>
                <w:webHidden/>
              </w:rPr>
              <w:fldChar w:fldCharType="begin"/>
            </w:r>
            <w:r>
              <w:rPr>
                <w:noProof/>
                <w:webHidden/>
              </w:rPr>
              <w:instrText xml:space="preserve"> PAGEREF _Toc213091106 \h </w:instrText>
            </w:r>
            <w:r>
              <w:rPr>
                <w:noProof/>
                <w:webHidden/>
              </w:rPr>
            </w:r>
            <w:r>
              <w:rPr>
                <w:noProof/>
                <w:webHidden/>
              </w:rPr>
              <w:fldChar w:fldCharType="separate"/>
            </w:r>
            <w:r w:rsidR="005E5C30">
              <w:rPr>
                <w:noProof/>
                <w:webHidden/>
              </w:rPr>
              <w:t>19</w:t>
            </w:r>
            <w:r>
              <w:rPr>
                <w:noProof/>
                <w:webHidden/>
              </w:rPr>
              <w:fldChar w:fldCharType="end"/>
            </w:r>
          </w:hyperlink>
        </w:p>
        <w:p w14:paraId="21F9AAEE" w14:textId="604E688D"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7" w:history="1">
            <w:r w:rsidRPr="00335CC7">
              <w:rPr>
                <w:rStyle w:val="Hyperlink"/>
                <w:rFonts w:ascii="Arial" w:hAnsi="Arial" w:cs="Arial"/>
                <w:noProof/>
              </w:rPr>
              <w:t>1.11</w:t>
            </w:r>
            <w:r>
              <w:rPr>
                <w:noProof/>
                <w:kern w:val="2"/>
                <w:sz w:val="24"/>
                <w:szCs w:val="24"/>
                <w:lang w:val="en-NL" w:eastAsia="en-NL"/>
                <w14:ligatures w14:val="standardContextual"/>
              </w:rPr>
              <w:tab/>
            </w:r>
            <w:r w:rsidRPr="00335CC7">
              <w:rPr>
                <w:rStyle w:val="Hyperlink"/>
                <w:rFonts w:ascii="Arial" w:hAnsi="Arial" w:cs="Arial"/>
                <w:noProof/>
              </w:rPr>
              <w:t>Phased Implementation Plan with Milestones and Deliverables</w:t>
            </w:r>
            <w:r>
              <w:rPr>
                <w:noProof/>
                <w:webHidden/>
              </w:rPr>
              <w:tab/>
            </w:r>
            <w:r>
              <w:rPr>
                <w:noProof/>
                <w:webHidden/>
              </w:rPr>
              <w:fldChar w:fldCharType="begin"/>
            </w:r>
            <w:r>
              <w:rPr>
                <w:noProof/>
                <w:webHidden/>
              </w:rPr>
              <w:instrText xml:space="preserve"> PAGEREF _Toc213091107 \h </w:instrText>
            </w:r>
            <w:r>
              <w:rPr>
                <w:noProof/>
                <w:webHidden/>
              </w:rPr>
            </w:r>
            <w:r>
              <w:rPr>
                <w:noProof/>
                <w:webHidden/>
              </w:rPr>
              <w:fldChar w:fldCharType="separate"/>
            </w:r>
            <w:r w:rsidR="005E5C30">
              <w:rPr>
                <w:noProof/>
                <w:webHidden/>
              </w:rPr>
              <w:t>21</w:t>
            </w:r>
            <w:r>
              <w:rPr>
                <w:noProof/>
                <w:webHidden/>
              </w:rPr>
              <w:fldChar w:fldCharType="end"/>
            </w:r>
          </w:hyperlink>
        </w:p>
        <w:p w14:paraId="021F2BC8" w14:textId="1E09000F"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8" w:history="1">
            <w:r w:rsidRPr="00335CC7">
              <w:rPr>
                <w:rStyle w:val="Hyperlink"/>
                <w:rFonts w:ascii="Arial" w:hAnsi="Arial" w:cs="Arial"/>
                <w:noProof/>
              </w:rPr>
              <w:t>1.12</w:t>
            </w:r>
            <w:r>
              <w:rPr>
                <w:noProof/>
                <w:kern w:val="2"/>
                <w:sz w:val="24"/>
                <w:szCs w:val="24"/>
                <w:lang w:val="en-NL" w:eastAsia="en-NL"/>
                <w14:ligatures w14:val="standardContextual"/>
              </w:rPr>
              <w:tab/>
            </w:r>
            <w:r w:rsidRPr="00335CC7">
              <w:rPr>
                <w:rStyle w:val="Hyperlink"/>
                <w:rFonts w:ascii="Arial" w:hAnsi="Arial" w:cs="Arial"/>
                <w:noProof/>
              </w:rPr>
              <w:t>Risk Assessment and Mitigation Strategies</w:t>
            </w:r>
            <w:r>
              <w:rPr>
                <w:noProof/>
                <w:webHidden/>
              </w:rPr>
              <w:tab/>
            </w:r>
            <w:r>
              <w:rPr>
                <w:noProof/>
                <w:webHidden/>
              </w:rPr>
              <w:fldChar w:fldCharType="begin"/>
            </w:r>
            <w:r>
              <w:rPr>
                <w:noProof/>
                <w:webHidden/>
              </w:rPr>
              <w:instrText xml:space="preserve"> PAGEREF _Toc213091108 \h </w:instrText>
            </w:r>
            <w:r>
              <w:rPr>
                <w:noProof/>
                <w:webHidden/>
              </w:rPr>
            </w:r>
            <w:r>
              <w:rPr>
                <w:noProof/>
                <w:webHidden/>
              </w:rPr>
              <w:fldChar w:fldCharType="separate"/>
            </w:r>
            <w:r w:rsidR="005E5C30">
              <w:rPr>
                <w:noProof/>
                <w:webHidden/>
              </w:rPr>
              <w:t>24</w:t>
            </w:r>
            <w:r>
              <w:rPr>
                <w:noProof/>
                <w:webHidden/>
              </w:rPr>
              <w:fldChar w:fldCharType="end"/>
            </w:r>
          </w:hyperlink>
        </w:p>
        <w:p w14:paraId="00DF376E" w14:textId="640B03B4"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09" w:history="1">
            <w:r w:rsidRPr="00335CC7">
              <w:rPr>
                <w:rStyle w:val="Hyperlink"/>
                <w:rFonts w:ascii="Arial" w:hAnsi="Arial" w:cs="Arial"/>
                <w:noProof/>
              </w:rPr>
              <w:t>1.13</w:t>
            </w:r>
            <w:r>
              <w:rPr>
                <w:noProof/>
                <w:kern w:val="2"/>
                <w:sz w:val="24"/>
                <w:szCs w:val="24"/>
                <w:lang w:val="en-NL" w:eastAsia="en-NL"/>
                <w14:ligatures w14:val="standardContextual"/>
              </w:rPr>
              <w:tab/>
            </w:r>
            <w:r w:rsidRPr="00335CC7">
              <w:rPr>
                <w:rStyle w:val="Hyperlink"/>
                <w:rFonts w:ascii="Arial" w:hAnsi="Arial" w:cs="Arial"/>
                <w:noProof/>
              </w:rPr>
              <w:t>Underlying Assumptions and Critical Dependencies</w:t>
            </w:r>
            <w:r>
              <w:rPr>
                <w:noProof/>
                <w:webHidden/>
              </w:rPr>
              <w:tab/>
            </w:r>
            <w:r>
              <w:rPr>
                <w:noProof/>
                <w:webHidden/>
              </w:rPr>
              <w:fldChar w:fldCharType="begin"/>
            </w:r>
            <w:r>
              <w:rPr>
                <w:noProof/>
                <w:webHidden/>
              </w:rPr>
              <w:instrText xml:space="preserve"> PAGEREF _Toc213091109 \h </w:instrText>
            </w:r>
            <w:r>
              <w:rPr>
                <w:noProof/>
                <w:webHidden/>
              </w:rPr>
            </w:r>
            <w:r>
              <w:rPr>
                <w:noProof/>
                <w:webHidden/>
              </w:rPr>
              <w:fldChar w:fldCharType="separate"/>
            </w:r>
            <w:r w:rsidR="005E5C30">
              <w:rPr>
                <w:noProof/>
                <w:webHidden/>
              </w:rPr>
              <w:t>26</w:t>
            </w:r>
            <w:r>
              <w:rPr>
                <w:noProof/>
                <w:webHidden/>
              </w:rPr>
              <w:fldChar w:fldCharType="end"/>
            </w:r>
          </w:hyperlink>
        </w:p>
        <w:p w14:paraId="0E5E2B0B" w14:textId="50A11E3B"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10" w:history="1">
            <w:r w:rsidRPr="00335CC7">
              <w:rPr>
                <w:rStyle w:val="Hyperlink"/>
                <w:rFonts w:ascii="Arial" w:hAnsi="Arial" w:cs="Arial"/>
                <w:noProof/>
              </w:rPr>
              <w:t>1.14</w:t>
            </w:r>
            <w:r>
              <w:rPr>
                <w:noProof/>
                <w:kern w:val="2"/>
                <w:sz w:val="24"/>
                <w:szCs w:val="24"/>
                <w:lang w:val="en-NL" w:eastAsia="en-NL"/>
                <w14:ligatures w14:val="standardContextual"/>
              </w:rPr>
              <w:tab/>
            </w:r>
            <w:r w:rsidRPr="00335CC7">
              <w:rPr>
                <w:rStyle w:val="Hyperlink"/>
                <w:rFonts w:ascii="Arial" w:hAnsi="Arial" w:cs="Arial"/>
                <w:noProof/>
              </w:rPr>
              <w:t>Proof of Concept (PoC): 1-bit Matrix Multiplication Kernel in Vulkan for a GPT Layer</w:t>
            </w:r>
            <w:r>
              <w:rPr>
                <w:noProof/>
                <w:webHidden/>
              </w:rPr>
              <w:tab/>
            </w:r>
            <w:r>
              <w:rPr>
                <w:noProof/>
                <w:webHidden/>
              </w:rPr>
              <w:fldChar w:fldCharType="begin"/>
            </w:r>
            <w:r>
              <w:rPr>
                <w:noProof/>
                <w:webHidden/>
              </w:rPr>
              <w:instrText xml:space="preserve"> PAGEREF _Toc213091110 \h </w:instrText>
            </w:r>
            <w:r>
              <w:rPr>
                <w:noProof/>
                <w:webHidden/>
              </w:rPr>
            </w:r>
            <w:r>
              <w:rPr>
                <w:noProof/>
                <w:webHidden/>
              </w:rPr>
              <w:fldChar w:fldCharType="separate"/>
            </w:r>
            <w:r w:rsidR="005E5C30">
              <w:rPr>
                <w:noProof/>
                <w:webHidden/>
              </w:rPr>
              <w:t>28</w:t>
            </w:r>
            <w:r>
              <w:rPr>
                <w:noProof/>
                <w:webHidden/>
              </w:rPr>
              <w:fldChar w:fldCharType="end"/>
            </w:r>
          </w:hyperlink>
        </w:p>
        <w:p w14:paraId="4DA5F252" w14:textId="4C3E9D1D"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11" w:history="1">
            <w:r w:rsidRPr="00335CC7">
              <w:rPr>
                <w:rStyle w:val="Hyperlink"/>
                <w:rFonts w:ascii="Arial" w:hAnsi="Arial" w:cs="Arial"/>
                <w:noProof/>
              </w:rPr>
              <w:t>1.15</w:t>
            </w:r>
            <w:r>
              <w:rPr>
                <w:noProof/>
                <w:kern w:val="2"/>
                <w:sz w:val="24"/>
                <w:szCs w:val="24"/>
                <w:lang w:val="en-NL" w:eastAsia="en-NL"/>
                <w14:ligatures w14:val="standardContextual"/>
              </w:rPr>
              <w:tab/>
            </w:r>
            <w:r w:rsidRPr="00335CC7">
              <w:rPr>
                <w:rStyle w:val="Hyperlink"/>
                <w:rFonts w:ascii="Arial" w:hAnsi="Arial" w:cs="Arial"/>
                <w:noProof/>
              </w:rPr>
              <w:t>Integration Plan for the Vulkan Kernel into llama.cpp</w:t>
            </w:r>
            <w:r>
              <w:rPr>
                <w:noProof/>
                <w:webHidden/>
              </w:rPr>
              <w:tab/>
            </w:r>
            <w:r>
              <w:rPr>
                <w:noProof/>
                <w:webHidden/>
              </w:rPr>
              <w:fldChar w:fldCharType="begin"/>
            </w:r>
            <w:r>
              <w:rPr>
                <w:noProof/>
                <w:webHidden/>
              </w:rPr>
              <w:instrText xml:space="preserve"> PAGEREF _Toc213091111 \h </w:instrText>
            </w:r>
            <w:r>
              <w:rPr>
                <w:noProof/>
                <w:webHidden/>
              </w:rPr>
            </w:r>
            <w:r>
              <w:rPr>
                <w:noProof/>
                <w:webHidden/>
              </w:rPr>
              <w:fldChar w:fldCharType="separate"/>
            </w:r>
            <w:r w:rsidR="005E5C30">
              <w:rPr>
                <w:noProof/>
                <w:webHidden/>
              </w:rPr>
              <w:t>30</w:t>
            </w:r>
            <w:r>
              <w:rPr>
                <w:noProof/>
                <w:webHidden/>
              </w:rPr>
              <w:fldChar w:fldCharType="end"/>
            </w:r>
          </w:hyperlink>
        </w:p>
        <w:p w14:paraId="724E1CBE" w14:textId="3693D229"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12" w:history="1">
            <w:r w:rsidRPr="00335CC7">
              <w:rPr>
                <w:rStyle w:val="Hyperlink"/>
                <w:rFonts w:ascii="Arial" w:hAnsi="Arial" w:cs="Arial"/>
                <w:noProof/>
              </w:rPr>
              <w:t>1.16</w:t>
            </w:r>
            <w:r>
              <w:rPr>
                <w:noProof/>
                <w:kern w:val="2"/>
                <w:sz w:val="24"/>
                <w:szCs w:val="24"/>
                <w:lang w:val="en-NL" w:eastAsia="en-NL"/>
                <w14:ligatures w14:val="standardContextual"/>
              </w:rPr>
              <w:tab/>
            </w:r>
            <w:r w:rsidRPr="00335CC7">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_Toc213091112 \h </w:instrText>
            </w:r>
            <w:r>
              <w:rPr>
                <w:noProof/>
                <w:webHidden/>
              </w:rPr>
            </w:r>
            <w:r>
              <w:rPr>
                <w:noProof/>
                <w:webHidden/>
              </w:rPr>
              <w:fldChar w:fldCharType="separate"/>
            </w:r>
            <w:r w:rsidR="005E5C30">
              <w:rPr>
                <w:noProof/>
                <w:webHidden/>
              </w:rPr>
              <w:t>32</w:t>
            </w:r>
            <w:r>
              <w:rPr>
                <w:noProof/>
                <w:webHidden/>
              </w:rPr>
              <w:fldChar w:fldCharType="end"/>
            </w:r>
          </w:hyperlink>
        </w:p>
        <w:p w14:paraId="39B19917" w14:textId="6D97FD8F" w:rsidR="008E61BD" w:rsidRDefault="008E61BD">
          <w:pPr>
            <w:pStyle w:val="TOC2"/>
            <w:tabs>
              <w:tab w:val="left" w:pos="960"/>
              <w:tab w:val="right" w:leader="dot" w:pos="9350"/>
            </w:tabs>
            <w:rPr>
              <w:noProof/>
              <w:kern w:val="2"/>
              <w:sz w:val="24"/>
              <w:szCs w:val="24"/>
              <w:lang w:val="en-NL" w:eastAsia="en-NL"/>
              <w14:ligatures w14:val="standardContextual"/>
            </w:rPr>
          </w:pPr>
          <w:hyperlink w:anchor="_Toc213091113" w:history="1">
            <w:r w:rsidRPr="00335CC7">
              <w:rPr>
                <w:rStyle w:val="Hyperlink"/>
                <w:rFonts w:ascii="Arial" w:hAnsi="Arial" w:cs="Arial"/>
                <w:noProof/>
              </w:rPr>
              <w:t>1.17</w:t>
            </w:r>
            <w:r>
              <w:rPr>
                <w:noProof/>
                <w:kern w:val="2"/>
                <w:sz w:val="24"/>
                <w:szCs w:val="24"/>
                <w:lang w:val="en-NL" w:eastAsia="en-NL"/>
                <w14:ligatures w14:val="standardContextual"/>
              </w:rPr>
              <w:tab/>
            </w:r>
            <w:r w:rsidRPr="00335CC7">
              <w:rPr>
                <w:rStyle w:val="Hyperlink"/>
                <w:rFonts w:ascii="Arial" w:hAnsi="Arial" w:cs="Arial"/>
                <w:noProof/>
              </w:rPr>
              <w:t>Sources</w:t>
            </w:r>
            <w:r>
              <w:rPr>
                <w:noProof/>
                <w:webHidden/>
              </w:rPr>
              <w:tab/>
            </w:r>
            <w:r>
              <w:rPr>
                <w:noProof/>
                <w:webHidden/>
              </w:rPr>
              <w:fldChar w:fldCharType="begin"/>
            </w:r>
            <w:r>
              <w:rPr>
                <w:noProof/>
                <w:webHidden/>
              </w:rPr>
              <w:instrText xml:space="preserve"> PAGEREF _Toc213091113 \h </w:instrText>
            </w:r>
            <w:r>
              <w:rPr>
                <w:noProof/>
                <w:webHidden/>
              </w:rPr>
            </w:r>
            <w:r>
              <w:rPr>
                <w:noProof/>
                <w:webHidden/>
              </w:rPr>
              <w:fldChar w:fldCharType="separate"/>
            </w:r>
            <w:r w:rsidR="005E5C30">
              <w:rPr>
                <w:noProof/>
                <w:webHidden/>
              </w:rPr>
              <w:t>32</w:t>
            </w:r>
            <w:r>
              <w:rPr>
                <w:noProof/>
                <w:webHidden/>
              </w:rPr>
              <w:fldChar w:fldCharType="end"/>
            </w:r>
          </w:hyperlink>
        </w:p>
        <w:p w14:paraId="56304B23" w14:textId="6D4AC8C4" w:rsidR="00B768DB" w:rsidRPr="00760AEE" w:rsidRDefault="00B768DB">
          <w:pPr>
            <w:rPr>
              <w:rFonts w:ascii="Arial" w:hAnsi="Arial" w:cs="Arial"/>
              <w:color w:val="000000" w:themeColor="text1"/>
            </w:rPr>
          </w:pPr>
          <w:r w:rsidRPr="00760AEE">
            <w:rPr>
              <w:rFonts w:ascii="Arial" w:hAnsi="Arial" w:cs="Arial"/>
              <w:b/>
              <w:bCs/>
              <w:noProof/>
              <w:color w:val="000000" w:themeColor="text1"/>
            </w:rPr>
            <w:fldChar w:fldCharType="end"/>
          </w:r>
        </w:p>
      </w:sdtContent>
    </w:sdt>
    <w:p w14:paraId="6D20B272" w14:textId="77777777" w:rsidR="00B768DB" w:rsidRPr="00760AEE" w:rsidRDefault="00B768DB" w:rsidP="00B768DB">
      <w:pPr>
        <w:rPr>
          <w:rFonts w:ascii="Arial" w:hAnsi="Arial" w:cs="Arial"/>
          <w:color w:val="000000" w:themeColor="text1"/>
        </w:rPr>
      </w:pPr>
    </w:p>
    <w:p w14:paraId="6CB8641E" w14:textId="77777777" w:rsidR="00B768DB" w:rsidRPr="00760AEE" w:rsidRDefault="00B768DB">
      <w:pPr>
        <w:rPr>
          <w:rFonts w:ascii="Arial" w:eastAsiaTheme="majorEastAsia" w:hAnsi="Arial" w:cs="Arial"/>
          <w:color w:val="000000" w:themeColor="text1"/>
          <w:sz w:val="36"/>
          <w:szCs w:val="36"/>
        </w:rPr>
      </w:pPr>
      <w:bookmarkStart w:id="3" w:name="introduction-and-motivation"/>
      <w:r w:rsidRPr="00760AEE">
        <w:rPr>
          <w:rFonts w:ascii="Arial" w:hAnsi="Arial" w:cs="Arial"/>
          <w:color w:val="000000" w:themeColor="text1"/>
        </w:rPr>
        <w:br w:type="page"/>
      </w:r>
    </w:p>
    <w:p w14:paraId="3FBFAD81" w14:textId="2F3D78FC" w:rsidR="00016501" w:rsidRPr="00760AEE" w:rsidRDefault="00000000">
      <w:pPr>
        <w:pStyle w:val="Heading2"/>
        <w:rPr>
          <w:rFonts w:ascii="Arial" w:hAnsi="Arial" w:cs="Arial"/>
        </w:rPr>
      </w:pPr>
      <w:bookmarkStart w:id="4" w:name="_Toc213091097"/>
      <w:r w:rsidRPr="00760AEE">
        <w:rPr>
          <w:rFonts w:ascii="Arial" w:hAnsi="Arial" w:cs="Arial"/>
        </w:rPr>
        <w:lastRenderedPageBreak/>
        <w:t>Introduction and Motivation</w:t>
      </w:r>
      <w:bookmarkEnd w:id="4"/>
    </w:p>
    <w:p w14:paraId="376FF319" w14:textId="34186432"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Recent advances in extreme quantization for large language </w:t>
      </w:r>
      <w:r w:rsidRPr="00760AEE">
        <w:rPr>
          <w:rFonts w:ascii="Corbel" w:hAnsi="Corbel" w:cs="Arial"/>
          <w:color w:val="000000" w:themeColor="text1"/>
        </w:rPr>
        <w:t>models</w:t>
      </w:r>
      <w:r w:rsidRPr="00760AEE">
        <w:rPr>
          <w:rFonts w:ascii="Arial" w:hAnsi="Arial" w:cs="Arial"/>
          <w:color w:val="000000" w:themeColor="text1"/>
        </w:rPr>
        <w:t xml:space="preserve"> (LLMs)</w:t>
      </w:r>
      <w:r w:rsidR="00760AEE" w:rsidRPr="00760AEE">
        <w:rPr>
          <w:rFonts w:ascii="Arial" w:hAnsi="Arial" w:cs="Arial"/>
          <w:color w:val="000000" w:themeColor="text1"/>
        </w:rPr>
        <w:t xml:space="preserve">, </w:t>
      </w:r>
      <w:r w:rsidRPr="00760AEE">
        <w:rPr>
          <w:rFonts w:ascii="Arial" w:hAnsi="Arial" w:cs="Arial"/>
          <w:color w:val="000000" w:themeColor="text1"/>
        </w:rPr>
        <w:t xml:space="preserve">exemplified by </w:t>
      </w:r>
      <w:proofErr w:type="spellStart"/>
      <w:r w:rsidRPr="00760AEE">
        <w:rPr>
          <w:rFonts w:ascii="Arial" w:hAnsi="Arial" w:cs="Arial"/>
          <w:b/>
          <w:bCs/>
          <w:color w:val="000000" w:themeColor="text1"/>
        </w:rPr>
        <w:t>BitNet</w:t>
      </w:r>
      <w:proofErr w:type="spellEnd"/>
      <w:r w:rsidRPr="00760AEE">
        <w:rPr>
          <w:rFonts w:ascii="Arial" w:hAnsi="Arial" w:cs="Arial"/>
          <w:b/>
          <w:bCs/>
          <w:color w:val="000000" w:themeColor="text1"/>
        </w:rPr>
        <w:t xml:space="preserve"> b1.58</w:t>
      </w:r>
      <w:r w:rsidRPr="00760AEE">
        <w:rPr>
          <w:rFonts w:ascii="Arial" w:hAnsi="Arial" w:cs="Arial"/>
          <w:color w:val="000000" w:themeColor="text1"/>
        </w:rPr>
        <w:t>, a 1.58-bit (ternary) LLM</w:t>
      </w:r>
      <w:r w:rsidR="00760AEE" w:rsidRPr="00760AEE">
        <w:rPr>
          <w:rFonts w:ascii="Arial" w:hAnsi="Arial" w:cs="Arial"/>
          <w:color w:val="000000" w:themeColor="text1"/>
        </w:rPr>
        <w:t xml:space="preserve">, </w:t>
      </w:r>
      <w:r w:rsidRPr="00760AEE">
        <w:rPr>
          <w:rFonts w:ascii="Arial" w:hAnsi="Arial" w:cs="Arial"/>
          <w:color w:val="000000" w:themeColor="text1"/>
        </w:rPr>
        <w:t>promise dramatic reductions in model size and computation without sacrificing accuracy</w:t>
      </w:r>
      <w:hyperlink r:id="rId6" w:anchor=":~:text=,effective">
        <w:r w:rsidRPr="00760AEE">
          <w:rPr>
            <w:rStyle w:val="Hyperlink"/>
            <w:rFonts w:ascii="Arial" w:hAnsi="Arial" w:cs="Arial"/>
            <w:i w:val="0"/>
            <w:iCs w:val="0"/>
            <w:color w:val="000000" w:themeColor="text1"/>
          </w:rPr>
          <w:t>[</w:t>
        </w:r>
        <w:r w:rsidRPr="00760AEE">
          <w:rPr>
            <w:rStyle w:val="Hyperlink"/>
            <w:rFonts w:ascii="Arial" w:hAnsi="Arial" w:cs="Arial"/>
            <w:i w:val="0"/>
            <w:iCs w:val="0"/>
            <w:color w:val="000000" w:themeColor="text1"/>
          </w:rPr>
          <w:t>1</w:t>
        </w:r>
        <w:r w:rsidRPr="00760AEE">
          <w:rPr>
            <w:rStyle w:val="Hyperlink"/>
            <w:rFonts w:ascii="Arial" w:hAnsi="Arial" w:cs="Arial"/>
            <w:i w:val="0"/>
            <w:iCs w:val="0"/>
            <w:color w:val="000000" w:themeColor="text1"/>
          </w:rPr>
          <w:t>]</w:t>
        </w:r>
      </w:hyperlink>
      <w:hyperlink r:id="rId7" w:anchor=":~:text=Studies%20have%20shown%20that%20for,power%20hardware.%5B%203">
        <w:r w:rsidRPr="00760AEE">
          <w:rPr>
            <w:rStyle w:val="Hyperlink"/>
            <w:rFonts w:ascii="Arial" w:hAnsi="Arial" w:cs="Arial"/>
            <w:i w:val="0"/>
            <w:iCs w:val="0"/>
            <w:color w:val="000000" w:themeColor="text1"/>
          </w:rPr>
          <w:t>[2]</w:t>
        </w:r>
      </w:hyperlink>
      <w:r w:rsidRPr="00760AEE">
        <w:rPr>
          <w:rFonts w:ascii="Arial" w:hAnsi="Arial" w:cs="Arial"/>
          <w:color w:val="000000" w:themeColor="text1"/>
        </w:rPr>
        <w:t xml:space="preserve">. BitNet constrains each weight to only three values (-1, 0, +1), yielding an </w:t>
      </w:r>
      <w:r w:rsidRPr="00760AEE">
        <w:rPr>
          <w:rFonts w:ascii="Arial" w:hAnsi="Arial" w:cs="Arial"/>
          <w:b/>
          <w:bCs/>
          <w:color w:val="000000" w:themeColor="text1"/>
        </w:rPr>
        <w:t>entropy of ~1.58 bits per parameter</w:t>
      </w:r>
      <w:hyperlink r:id="rId8" w:anchor=":~:text=1.%20Operation%20with%201,computation%20process%20in%20AI%20applications">
        <w:r w:rsidRPr="00760AEE">
          <w:rPr>
            <w:rStyle w:val="Hyperlink"/>
            <w:rFonts w:ascii="Arial" w:hAnsi="Arial" w:cs="Arial"/>
            <w:i w:val="0"/>
            <w:iCs w:val="0"/>
            <w:color w:val="000000" w:themeColor="text1"/>
          </w:rPr>
          <w:t>[3]</w:t>
        </w:r>
      </w:hyperlink>
      <w:hyperlink r:id="rId9" w:anchor=":~:text=A,Bits%20Explanation">
        <w:r w:rsidRPr="00760AEE">
          <w:rPr>
            <w:rStyle w:val="Hyperlink"/>
            <w:rFonts w:ascii="Arial" w:hAnsi="Arial" w:cs="Arial"/>
            <w:i w:val="0"/>
            <w:iCs w:val="0"/>
            <w:color w:val="000000" w:themeColor="text1"/>
          </w:rPr>
          <w:t>[4]</w:t>
        </w:r>
      </w:hyperlink>
      <w:r w:rsidRPr="00760AEE">
        <w:rPr>
          <w:rFonts w:ascii="Arial" w:hAnsi="Arial" w:cs="Arial"/>
          <w:color w:val="000000" w:themeColor="text1"/>
        </w:rPr>
        <w:t>. This approach slashes memory footprint and replaces costly floating-point multiplications with cheap integer addition/subtraction operations</w:t>
      </w:r>
      <w:hyperlink r:id="rId10" w:anchor=":~:text=A%201.58,for%20their%20weights">
        <w:r w:rsidRPr="00760AEE">
          <w:rPr>
            <w:rStyle w:val="Hyperlink"/>
            <w:rFonts w:ascii="Arial" w:hAnsi="Arial" w:cs="Arial"/>
            <w:i w:val="0"/>
            <w:iCs w:val="0"/>
            <w:color w:val="000000" w:themeColor="text1"/>
          </w:rPr>
          <w:t>[5]</w:t>
        </w:r>
      </w:hyperlink>
      <w:hyperlink r:id="rId11" w:anchor=":~:text=BitNet%20is%20an%20architecture%20introduced,reducing%20computational%20and%20memory%20requirements">
        <w:r w:rsidRPr="00760AEE">
          <w:rPr>
            <w:rStyle w:val="Hyperlink"/>
            <w:rFonts w:ascii="Arial" w:hAnsi="Arial" w:cs="Arial"/>
            <w:i w:val="0"/>
            <w:iCs w:val="0"/>
            <w:color w:val="000000" w:themeColor="text1"/>
          </w:rPr>
          <w:t>[6]</w:t>
        </w:r>
      </w:hyperlink>
      <w:r w:rsidRPr="00760AEE">
        <w:rPr>
          <w:rFonts w:ascii="Arial" w:hAnsi="Arial" w:cs="Arial"/>
          <w:color w:val="000000" w:themeColor="text1"/>
        </w:rPr>
        <w:t>. In theory, such ultra-low-bit models can achieve full-precision performance at a fraction of the energy and latency cost</w:t>
      </w:r>
      <w:hyperlink r:id="rId12" w:anchor=":~:text=BitNet%201,development%20and%20operational%20cost%20savings">
        <w:r w:rsidRPr="00760AEE">
          <w:rPr>
            <w:rStyle w:val="Hyperlink"/>
            <w:rFonts w:ascii="Arial" w:hAnsi="Arial" w:cs="Arial"/>
            <w:i w:val="0"/>
            <w:iCs w:val="0"/>
            <w:color w:val="000000" w:themeColor="text1"/>
          </w:rPr>
          <w:t>[7]</w:t>
        </w:r>
      </w:hyperlink>
      <w:hyperlink r:id="rId13" w:anchor=":~:text=,17764">
        <w:r w:rsidRPr="00760AEE">
          <w:rPr>
            <w:rStyle w:val="Hyperlink"/>
            <w:rFonts w:ascii="Arial" w:hAnsi="Arial" w:cs="Arial"/>
            <w:i w:val="0"/>
            <w:iCs w:val="0"/>
            <w:color w:val="000000" w:themeColor="text1"/>
          </w:rPr>
          <w:t>[8]</w:t>
        </w:r>
      </w:hyperlink>
      <w:r w:rsidRPr="00760AEE">
        <w:rPr>
          <w:rFonts w:ascii="Arial" w:hAnsi="Arial" w:cs="Arial"/>
          <w:color w:val="000000" w:themeColor="text1"/>
        </w:rPr>
        <w:t>.</w:t>
      </w:r>
    </w:p>
    <w:p w14:paraId="5CCDD9A0" w14:textId="67DA2B1F"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Motivation:</w:t>
      </w:r>
      <w:r w:rsidRPr="00760AEE">
        <w:rPr>
          <w:rFonts w:ascii="Arial" w:hAnsi="Arial" w:cs="Arial"/>
          <w:color w:val="000000" w:themeColor="text1"/>
        </w:rPr>
        <w:t xml:space="preserve"> Enabling </w:t>
      </w:r>
      <w:r w:rsidRPr="00760AEE">
        <w:rPr>
          <w:rFonts w:ascii="Arial" w:hAnsi="Arial" w:cs="Arial"/>
          <w:b/>
          <w:bCs/>
          <w:color w:val="000000" w:themeColor="text1"/>
        </w:rPr>
        <w:t>on-device fine-tuning</w:t>
      </w:r>
      <w:r w:rsidRPr="00760AEE">
        <w:rPr>
          <w:rFonts w:ascii="Arial" w:hAnsi="Arial" w:cs="Arial"/>
          <w:color w:val="000000" w:themeColor="text1"/>
        </w:rPr>
        <w:t xml:space="preserve"> of 1.58-bit LLMs on smartphones would be revolutionary. It would allow end-users to personalize LLMs locally (for privacy and offline use) and leverage the efficiency of BitNet to overcome the usual resource constraints. The </w:t>
      </w:r>
      <w:r w:rsidRPr="00760AEE">
        <w:rPr>
          <w:rFonts w:ascii="Arial" w:hAnsi="Arial" w:cs="Arial"/>
          <w:b/>
          <w:bCs/>
          <w:color w:val="000000" w:themeColor="text1"/>
        </w:rPr>
        <w:t>Mali-G78 GPU</w:t>
      </w:r>
      <w:r w:rsidRPr="00760AEE">
        <w:rPr>
          <w:rFonts w:ascii="Arial" w:hAnsi="Arial" w:cs="Arial"/>
          <w:color w:val="000000" w:themeColor="text1"/>
        </w:rPr>
        <w:t xml:space="preserve">, found in modern SoCs (e.g. Kirin 9000, Exynos 2100), offers a capable mobile compute engine supporting Vulkan. Coupling BitNet’s efficiency with the Mali-G78’s GPU parallelism could make it feasible to fine-tune multi-billion-parameter LLMs on a phone within reasonable time and power budgets. The </w:t>
      </w:r>
      <w:r w:rsidRPr="00760AEE">
        <w:rPr>
          <w:rFonts w:ascii="Arial" w:hAnsi="Arial" w:cs="Arial"/>
          <w:b/>
          <w:bCs/>
          <w:color w:val="000000" w:themeColor="text1"/>
        </w:rPr>
        <w:t>llama.cpp</w:t>
      </w:r>
      <w:r w:rsidRPr="00760AEE">
        <w:rPr>
          <w:rFonts w:ascii="Arial" w:hAnsi="Arial" w:cs="Arial"/>
          <w:color w:val="000000" w:themeColor="text1"/>
        </w:rPr>
        <w:t xml:space="preserve"> framework already demonstrated state-of-the-art LLM inference on commodity hardware via quantization</w:t>
      </w:r>
      <w:hyperlink r:id="rId14" w:anchor=":~:text=The%20main%20goal%20of%20,locally%20and%20in%20the%20cloud">
        <w:r w:rsidRPr="00760AEE">
          <w:rPr>
            <w:rStyle w:val="Hyperlink"/>
            <w:rFonts w:ascii="Arial" w:hAnsi="Arial" w:cs="Arial"/>
            <w:i w:val="0"/>
            <w:iCs w:val="0"/>
            <w:color w:val="000000" w:themeColor="text1"/>
          </w:rPr>
          <w:t>[9]</w:t>
        </w:r>
      </w:hyperlink>
      <w:r w:rsidRPr="00760AEE">
        <w:rPr>
          <w:rFonts w:ascii="Arial" w:hAnsi="Arial" w:cs="Arial"/>
          <w:color w:val="000000" w:themeColor="text1"/>
        </w:rPr>
        <w:t xml:space="preserve">. Extending it for </w:t>
      </w:r>
      <w:r w:rsidRPr="00760AEE">
        <w:rPr>
          <w:rFonts w:ascii="Arial" w:hAnsi="Arial" w:cs="Arial"/>
          <w:b/>
          <w:bCs/>
          <w:color w:val="000000" w:themeColor="text1"/>
        </w:rPr>
        <w:t>training/fine-tuning</w:t>
      </w:r>
      <w:r w:rsidRPr="00760AEE">
        <w:rPr>
          <w:rFonts w:ascii="Arial" w:hAnsi="Arial" w:cs="Arial"/>
          <w:color w:val="000000" w:themeColor="text1"/>
        </w:rPr>
        <w:t xml:space="preserve"> with a </w:t>
      </w:r>
      <w:r w:rsidRPr="00760AEE">
        <w:rPr>
          <w:rFonts w:ascii="Arial" w:hAnsi="Arial" w:cs="Arial"/>
          <w:b/>
          <w:bCs/>
          <w:color w:val="000000" w:themeColor="text1"/>
        </w:rPr>
        <w:t>Vulkan GPU backend</w:t>
      </w:r>
      <w:r w:rsidRPr="00760AEE">
        <w:rPr>
          <w:rFonts w:ascii="Arial" w:hAnsi="Arial" w:cs="Arial"/>
          <w:color w:val="000000" w:themeColor="text1"/>
        </w:rPr>
        <w:t xml:space="preserve"> unlocks a new paradigm</w:t>
      </w:r>
      <w:r w:rsidR="00760AEE" w:rsidRPr="00760AEE">
        <w:rPr>
          <w:rFonts w:ascii="Arial" w:hAnsi="Arial" w:cs="Arial"/>
          <w:color w:val="000000" w:themeColor="text1"/>
        </w:rPr>
        <w:t xml:space="preserve"> being</w:t>
      </w:r>
      <w:r w:rsidRPr="00760AEE">
        <w:rPr>
          <w:rFonts w:ascii="Arial" w:hAnsi="Arial" w:cs="Arial"/>
          <w:color w:val="000000" w:themeColor="text1"/>
        </w:rPr>
        <w:t xml:space="preserve"> local, efficient LLM adaptation.</w:t>
      </w:r>
    </w:p>
    <w:p w14:paraId="6022BD45" w14:textId="08FD39BA"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 xml:space="preserve">This proposal presents a comprehensive technical plan for fine-tuning a 1.58-bit BitNet LLM on-device. We assume the reader has a strong </w:t>
      </w:r>
      <w:r w:rsidR="00760AEE" w:rsidRPr="00760AEE">
        <w:rPr>
          <w:rFonts w:ascii="Arial" w:hAnsi="Arial" w:cs="Arial"/>
          <w:color w:val="000000" w:themeColor="text1"/>
        </w:rPr>
        <w:t>system</w:t>
      </w:r>
      <w:r w:rsidRPr="00760AEE">
        <w:rPr>
          <w:rFonts w:ascii="Arial" w:hAnsi="Arial" w:cs="Arial"/>
          <w:color w:val="000000" w:themeColor="text1"/>
        </w:rPr>
        <w:t xml:space="preserve"> and machine learning background. We focus on </w:t>
      </w:r>
      <w:r w:rsidRPr="00760AEE">
        <w:rPr>
          <w:rFonts w:ascii="Arial" w:hAnsi="Arial" w:cs="Arial"/>
          <w:b/>
          <w:bCs/>
          <w:color w:val="000000" w:themeColor="text1"/>
        </w:rPr>
        <w:t>implementation specifics</w:t>
      </w:r>
      <w:r w:rsidR="00760AEE" w:rsidRPr="00760AEE">
        <w:rPr>
          <w:rFonts w:ascii="Arial" w:hAnsi="Arial" w:cs="Arial"/>
          <w:color w:val="000000" w:themeColor="text1"/>
        </w:rPr>
        <w:t xml:space="preserve">, </w:t>
      </w:r>
      <w:r w:rsidRPr="00760AEE">
        <w:rPr>
          <w:rFonts w:ascii="Arial" w:hAnsi="Arial" w:cs="Arial"/>
          <w:color w:val="000000" w:themeColor="text1"/>
        </w:rPr>
        <w:t>from custom low-bit matrix kernels to integration into llama.cpp</w:t>
      </w:r>
      <w:r w:rsidR="00760AEE" w:rsidRPr="00760AEE">
        <w:rPr>
          <w:rFonts w:ascii="Arial" w:hAnsi="Arial" w:cs="Arial"/>
          <w:color w:val="000000" w:themeColor="text1"/>
        </w:rPr>
        <w:t xml:space="preserve">, </w:t>
      </w:r>
      <w:r w:rsidRPr="00760AEE">
        <w:rPr>
          <w:rFonts w:ascii="Arial" w:hAnsi="Arial" w:cs="Arial"/>
          <w:color w:val="000000" w:themeColor="text1"/>
        </w:rPr>
        <w:t xml:space="preserve">rather than general concepts. Key challenges addressed include GPU kernel design for 1.58-bit arithmetic on Mali's Valhall architecture, modifications to llama.cpp’s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backend for training </w:t>
      </w:r>
      <w:r w:rsidR="00760AEE" w:rsidRPr="00760AEE">
        <w:rPr>
          <w:rFonts w:ascii="Arial" w:hAnsi="Arial" w:cs="Arial"/>
          <w:color w:val="000000" w:themeColor="text1"/>
        </w:rPr>
        <w:t>support and</w:t>
      </w:r>
      <w:r w:rsidRPr="00760AEE">
        <w:rPr>
          <w:rFonts w:ascii="Arial" w:hAnsi="Arial" w:cs="Arial"/>
          <w:color w:val="000000" w:themeColor="text1"/>
        </w:rPr>
        <w:t xml:space="preserve"> optimizing within smartphone power/thermal limits. The goal is to demonstrate that with careful engineering, a </w:t>
      </w:r>
      <w:r w:rsidRPr="00760AEE">
        <w:rPr>
          <w:rFonts w:ascii="Arial" w:hAnsi="Arial" w:cs="Arial"/>
          <w:b/>
          <w:bCs/>
          <w:color w:val="000000" w:themeColor="text1"/>
        </w:rPr>
        <w:t>ternary-weight LLM can be fine-tuned on a Mali-G78 GPU</w:t>
      </w:r>
      <w:r w:rsidRPr="00760AEE">
        <w:rPr>
          <w:rFonts w:ascii="Arial" w:hAnsi="Arial" w:cs="Arial"/>
          <w:color w:val="000000" w:themeColor="text1"/>
        </w:rPr>
        <w:t xml:space="preserve"> with performance and accuracy comparable to desktop setups. This would mark an important step toward democratizing LLM deployment and personalization.</w:t>
      </w:r>
    </w:p>
    <w:p w14:paraId="2FC3DA5B" w14:textId="75B54E96" w:rsidR="00016501" w:rsidRPr="00760AEE" w:rsidRDefault="00000000">
      <w:pPr>
        <w:pStyle w:val="Heading2"/>
        <w:rPr>
          <w:rFonts w:ascii="Arial" w:hAnsi="Arial" w:cs="Arial"/>
        </w:rPr>
      </w:pPr>
      <w:bookmarkStart w:id="5" w:name="X5de6c97343669319295a468f14277822ca5ccc7"/>
      <w:bookmarkStart w:id="6" w:name="_Toc213091098"/>
      <w:bookmarkEnd w:id="3"/>
      <w:r w:rsidRPr="00760AEE">
        <w:rPr>
          <w:rFonts w:ascii="Arial" w:hAnsi="Arial" w:cs="Arial"/>
        </w:rPr>
        <w:t xml:space="preserve">Background on </w:t>
      </w:r>
      <w:proofErr w:type="spellStart"/>
      <w:r w:rsidRPr="00760AEE">
        <w:rPr>
          <w:rFonts w:ascii="Arial" w:hAnsi="Arial" w:cs="Arial"/>
        </w:rPr>
        <w:t>BitNet</w:t>
      </w:r>
      <w:proofErr w:type="spellEnd"/>
      <w:r w:rsidRPr="00760AEE">
        <w:rPr>
          <w:rFonts w:ascii="Arial" w:hAnsi="Arial" w:cs="Arial"/>
        </w:rPr>
        <w:t xml:space="preserve"> and 1.58-bit Quantization</w:t>
      </w:r>
      <w:bookmarkEnd w:id="6"/>
    </w:p>
    <w:p w14:paraId="079CAA2E" w14:textId="106848B8" w:rsidR="00016501" w:rsidRPr="00760AEE" w:rsidRDefault="00000000">
      <w:pPr>
        <w:pStyle w:val="FirstParagraph"/>
        <w:rPr>
          <w:rFonts w:ascii="Arial" w:hAnsi="Arial" w:cs="Arial"/>
          <w:color w:val="000000" w:themeColor="text1"/>
        </w:rPr>
      </w:pPr>
      <w:r w:rsidRPr="00760AEE">
        <w:rPr>
          <w:rFonts w:ascii="Arial" w:hAnsi="Arial" w:cs="Arial"/>
          <w:b/>
          <w:bCs/>
          <w:color w:val="000000" w:themeColor="text1"/>
        </w:rPr>
        <w:t>BitNet b1.58</w:t>
      </w:r>
      <w:r w:rsidRPr="00760AEE">
        <w:rPr>
          <w:rFonts w:ascii="Arial" w:hAnsi="Arial" w:cs="Arial"/>
          <w:color w:val="000000" w:themeColor="text1"/>
        </w:rPr>
        <w:t xml:space="preserve"> (introduced by Ma et al., 2024) is a Transformer-based LLM trained natively with ternary weights</w:t>
      </w:r>
      <w:r w:rsidR="00760AEE" w:rsidRPr="00760AEE">
        <w:rPr>
          <w:rFonts w:ascii="Arial" w:hAnsi="Arial" w:cs="Arial"/>
          <w:color w:val="000000" w:themeColor="text1"/>
        </w:rPr>
        <w:t xml:space="preserve">, </w:t>
      </w:r>
      <w:r w:rsidRPr="00760AEE">
        <w:rPr>
          <w:rFonts w:ascii="Arial" w:hAnsi="Arial" w:cs="Arial"/>
          <w:color w:val="000000" w:themeColor="text1"/>
        </w:rPr>
        <w:t>each weight</w:t>
      </w:r>
      <m:oMath>
        <m:r>
          <m:rPr>
            <m:sty m:val="p"/>
          </m:rPr>
          <w:rPr>
            <w:rFonts w:ascii="Cambria Math" w:hAnsi="Cambria Math" w:cs="Arial"/>
            <w:color w:val="000000" w:themeColor="text1"/>
          </w:rPr>
          <m:t xml:space="preserve"> w in {-1, 0,+1}</m:t>
        </m:r>
      </m:oMath>
      <w:hyperlink r:id="rId15" w:anchor=":~:text=,effective">
        <w:r w:rsidRPr="00760AEE">
          <w:rPr>
            <w:rStyle w:val="Hyperlink"/>
            <w:rFonts w:ascii="Arial" w:hAnsi="Arial" w:cs="Arial"/>
            <w:i w:val="0"/>
            <w:iCs w:val="0"/>
            <w:color w:val="000000" w:themeColor="text1"/>
          </w:rPr>
          <w:t>[1]</w:t>
        </w:r>
      </w:hyperlink>
      <w:r w:rsidRPr="00760AEE">
        <w:rPr>
          <w:rFonts w:ascii="Arial" w:hAnsi="Arial" w:cs="Arial"/>
          <w:color w:val="000000" w:themeColor="text1"/>
        </w:rPr>
        <w:t xml:space="preserve">. Conventional LLMs use 16-bit or 32-bit floats, but BitNet’s 3-state weights give an effective precision of </w:t>
      </w:r>
      <m:oMath>
        <m:r>
          <w:rPr>
            <w:rFonts w:ascii="Cambria Math" w:hAnsi="Cambria Math" w:cs="Arial"/>
            <w:color w:val="000000" w:themeColor="text1"/>
          </w:rPr>
          <m:t>log2</m:t>
        </m:r>
        <m:d>
          <m:dPr>
            <m:ctrlPr>
              <w:rPr>
                <w:rFonts w:ascii="Cambria Math" w:hAnsi="Cambria Math" w:cs="Arial"/>
                <w:i/>
                <w:color w:val="000000" w:themeColor="text1"/>
              </w:rPr>
            </m:ctrlPr>
          </m:dPr>
          <m:e>
            <m:r>
              <w:rPr>
                <w:rFonts w:ascii="Cambria Math" w:hAnsi="Cambria Math" w:cs="Arial"/>
                <w:color w:val="000000" w:themeColor="text1"/>
              </w:rPr>
              <m:t>3</m:t>
            </m:r>
          </m:e>
        </m:d>
        <m:r>
          <w:rPr>
            <w:rFonts w:ascii="Cambria Math" w:hAnsi="Cambria Math" w:cs="Arial"/>
            <w:color w:val="000000" w:themeColor="text1"/>
          </w:rPr>
          <m:t>= ~</m:t>
        </m:r>
        <m:r>
          <w:rPr>
            <w:rFonts w:ascii="Cambria Math" w:hAnsi="Cambria Math" w:cs="Arial"/>
            <w:color w:val="000000" w:themeColor="text1"/>
          </w:rPr>
          <m:t>1.585</m:t>
        </m:r>
      </m:oMath>
      <w:r w:rsidRPr="00760AEE">
        <w:rPr>
          <w:rFonts w:ascii="Arial" w:hAnsi="Arial" w:cs="Arial"/>
          <w:color w:val="000000" w:themeColor="text1"/>
        </w:rPr>
        <w:t xml:space="preserve"> bits</w:t>
      </w:r>
      <w:hyperlink r:id="rId16" w:anchor=":~:text=A,Bits%20Explanation">
        <w:r w:rsidRPr="00760AEE">
          <w:rPr>
            <w:rStyle w:val="Hyperlink"/>
            <w:rFonts w:ascii="Arial" w:hAnsi="Arial" w:cs="Arial"/>
            <w:i w:val="0"/>
            <w:iCs w:val="0"/>
            <w:color w:val="000000" w:themeColor="text1"/>
          </w:rPr>
          <w:t>[4]</w:t>
        </w:r>
      </w:hyperlink>
      <w:r w:rsidRPr="00760AEE">
        <w:rPr>
          <w:rFonts w:ascii="Arial" w:hAnsi="Arial" w:cs="Arial"/>
          <w:color w:val="000000" w:themeColor="text1"/>
        </w:rPr>
        <w:t>. In practice, weights are stored in 2 bits each (with one unused combination) to allow 3 values</w:t>
      </w:r>
      <w:hyperlink r:id="rId17" w:anchor=":~:text=,i">
        <w:r w:rsidRPr="00760AEE">
          <w:rPr>
            <w:rStyle w:val="Hyperlink"/>
            <w:rFonts w:ascii="Arial" w:hAnsi="Arial" w:cs="Arial"/>
            <w:i w:val="0"/>
            <w:iCs w:val="0"/>
            <w:color w:val="000000" w:themeColor="text1"/>
          </w:rPr>
          <w:t>[10]</w:t>
        </w:r>
      </w:hyperlink>
      <w:r w:rsidRPr="00760AEE">
        <w:rPr>
          <w:rFonts w:ascii="Arial" w:hAnsi="Arial" w:cs="Arial"/>
          <w:color w:val="000000" w:themeColor="text1"/>
        </w:rPr>
        <w:t xml:space="preserve">. The term “1.58-bit” reflects the information content per weight, highlighting the </w:t>
      </w:r>
      <w:r w:rsidRPr="00760AEE">
        <w:rPr>
          <w:rFonts w:ascii="Arial" w:hAnsi="Arial" w:cs="Arial"/>
          <w:b/>
          <w:bCs/>
          <w:color w:val="000000" w:themeColor="text1"/>
        </w:rPr>
        <w:t>extreme compression</w:t>
      </w:r>
      <w:r w:rsidRPr="00760AEE">
        <w:rPr>
          <w:rFonts w:ascii="Arial" w:hAnsi="Arial" w:cs="Arial"/>
          <w:color w:val="000000" w:themeColor="text1"/>
        </w:rPr>
        <w:t xml:space="preserve"> achieved</w:t>
      </w:r>
      <w:hyperlink r:id="rId18" w:anchor=":~:text=The%20term%20%E2%80%9C%201,information%20efficiency%20and%20computational%20requirements">
        <w:r w:rsidRPr="00760AEE">
          <w:rPr>
            <w:rStyle w:val="Hyperlink"/>
            <w:rFonts w:ascii="Arial" w:hAnsi="Arial" w:cs="Arial"/>
            <w:i w:val="0"/>
            <w:iCs w:val="0"/>
            <w:color w:val="000000" w:themeColor="text1"/>
          </w:rPr>
          <w:t>[11]</w:t>
        </w:r>
      </w:hyperlink>
      <w:hyperlink r:id="rId19" w:anchor=":~:text=The%20name%20%221.58,4">
        <w:r w:rsidRPr="00760AEE">
          <w:rPr>
            <w:rStyle w:val="Hyperlink"/>
            <w:rFonts w:ascii="Arial" w:hAnsi="Arial" w:cs="Arial"/>
            <w:i w:val="0"/>
            <w:iCs w:val="0"/>
            <w:color w:val="000000" w:themeColor="text1"/>
          </w:rPr>
          <w:t>[12]</w:t>
        </w:r>
      </w:hyperlink>
      <w:r w:rsidRPr="00760AEE">
        <w:rPr>
          <w:rFonts w:ascii="Arial" w:hAnsi="Arial" w:cs="Arial"/>
          <w:color w:val="000000" w:themeColor="text1"/>
        </w:rPr>
        <w:t>.</w:t>
      </w:r>
    </w:p>
    <w:p w14:paraId="20396760" w14:textId="77777777" w:rsidR="00016501" w:rsidRDefault="00000000">
      <w:pPr>
        <w:pStyle w:val="BodyText"/>
        <w:rPr>
          <w:rFonts w:ascii="Arial" w:hAnsi="Arial" w:cs="Arial"/>
          <w:color w:val="000000" w:themeColor="text1"/>
        </w:rPr>
      </w:pPr>
      <w:r w:rsidRPr="00760AEE">
        <w:rPr>
          <w:rFonts w:ascii="Arial" w:hAnsi="Arial" w:cs="Arial"/>
          <w:color w:val="000000" w:themeColor="text1"/>
        </w:rPr>
        <w:t>Despite this radical quantization, BitNet models up to a few billion parameters have shown comparable NLP task performance to full-precision baselines</w:t>
      </w:r>
      <w:hyperlink r:id="rId20" w:anchor=":~:text=Studies%20have%20shown%20that%20for,power%20hardware.%5B%203">
        <w:r w:rsidRPr="00760AEE">
          <w:rPr>
            <w:rStyle w:val="Hyperlink"/>
            <w:rFonts w:ascii="Arial" w:hAnsi="Arial" w:cs="Arial"/>
            <w:i w:val="0"/>
            <w:iCs w:val="0"/>
            <w:color w:val="000000" w:themeColor="text1"/>
          </w:rPr>
          <w:t>[2]</w:t>
        </w:r>
      </w:hyperlink>
      <w:r w:rsidRPr="00760AEE">
        <w:rPr>
          <w:rFonts w:ascii="Arial" w:hAnsi="Arial" w:cs="Arial"/>
          <w:color w:val="000000" w:themeColor="text1"/>
        </w:rPr>
        <w:t>. For example, a 2.7B-parameter BitNet matched 16-bit LLaMA’s perplexity and even surpassed it on certain benchmarks</w:t>
      </w:r>
      <w:hyperlink r:id="rId21" w:anchor=":~:text=A,LLM">
        <w:r w:rsidRPr="00760AEE">
          <w:rPr>
            <w:rStyle w:val="Hyperlink"/>
            <w:rFonts w:ascii="Arial" w:hAnsi="Arial" w:cs="Arial"/>
            <w:i w:val="0"/>
            <w:iCs w:val="0"/>
            <w:color w:val="000000" w:themeColor="text1"/>
          </w:rPr>
          <w:t>[13]</w:t>
        </w:r>
      </w:hyperlink>
      <w:hyperlink r:id="rId22" w:anchor=":~:text=The%20throughput%20of%20BitNet%201,efficiently%20process%20larger%20data%20volumes">
        <w:r w:rsidRPr="00760AEE">
          <w:rPr>
            <w:rStyle w:val="Hyperlink"/>
            <w:rFonts w:ascii="Arial" w:hAnsi="Arial" w:cs="Arial"/>
            <w:i w:val="0"/>
            <w:iCs w:val="0"/>
            <w:color w:val="000000" w:themeColor="text1"/>
          </w:rPr>
          <w:t>[14]</w:t>
        </w:r>
      </w:hyperlink>
      <w:r w:rsidRPr="00760AEE">
        <w:rPr>
          <w:rFonts w:ascii="Arial" w:hAnsi="Arial" w:cs="Arial"/>
          <w:color w:val="000000" w:themeColor="text1"/>
        </w:rPr>
        <w:t>. This is accomplished through architecture tweaks and training methodology:</w:t>
      </w:r>
    </w:p>
    <w:p w14:paraId="07505019" w14:textId="77777777" w:rsidR="00707E50" w:rsidRDefault="00707E50">
      <w:pPr>
        <w:pStyle w:val="BodyText"/>
        <w:rPr>
          <w:rFonts w:ascii="Arial" w:hAnsi="Arial" w:cs="Arial"/>
          <w:color w:val="000000" w:themeColor="text1"/>
        </w:rPr>
      </w:pPr>
    </w:p>
    <w:p w14:paraId="1A181A45" w14:textId="77777777" w:rsidR="00707E50" w:rsidRPr="00760AEE" w:rsidRDefault="00707E50">
      <w:pPr>
        <w:pStyle w:val="BodyText"/>
        <w:rPr>
          <w:rFonts w:ascii="Arial" w:hAnsi="Arial" w:cs="Arial"/>
          <w:color w:val="000000" w:themeColor="text1"/>
        </w:rPr>
      </w:pPr>
    </w:p>
    <w:p w14:paraId="553F9E59" w14:textId="1781FF02" w:rsidR="00016501" w:rsidRPr="00760AEE" w:rsidRDefault="00000000">
      <w:pPr>
        <w:numPr>
          <w:ilvl w:val="0"/>
          <w:numId w:val="2"/>
        </w:numPr>
        <w:rPr>
          <w:rFonts w:ascii="Arial" w:hAnsi="Arial" w:cs="Arial"/>
          <w:color w:val="000000" w:themeColor="text1"/>
        </w:rPr>
      </w:pPr>
      <w:r w:rsidRPr="00760AEE">
        <w:rPr>
          <w:rFonts w:ascii="Arial" w:hAnsi="Arial" w:cs="Arial"/>
          <w:b/>
          <w:bCs/>
          <w:color w:val="000000" w:themeColor="text1"/>
        </w:rPr>
        <w:lastRenderedPageBreak/>
        <w:t>BitLinear Layers:</w:t>
      </w:r>
      <w:r w:rsidRPr="00760AEE">
        <w:rPr>
          <w:rFonts w:ascii="Arial" w:hAnsi="Arial" w:cs="Arial"/>
          <w:color w:val="000000" w:themeColor="text1"/>
        </w:rPr>
        <w:t xml:space="preserve"> The standard fully-connected layers are replaced by BitLinear layers that operate with 1.58-bit weights natively</w:t>
      </w:r>
      <w:hyperlink r:id="rId23" w:anchor=":~:text=In%202024%2C%20Ma%20et%20al,6">
        <w:r w:rsidRPr="00760AEE">
          <w:rPr>
            <w:rStyle w:val="Hyperlink"/>
            <w:rFonts w:ascii="Arial" w:hAnsi="Arial" w:cs="Arial"/>
            <w:i w:val="0"/>
            <w:iCs w:val="0"/>
            <w:color w:val="000000" w:themeColor="text1"/>
          </w:rPr>
          <w:t>[15]</w:t>
        </w:r>
      </w:hyperlink>
      <w:r w:rsidRPr="00760AEE">
        <w:rPr>
          <w:rFonts w:ascii="Arial" w:hAnsi="Arial" w:cs="Arial"/>
          <w:color w:val="000000" w:themeColor="text1"/>
        </w:rPr>
        <w:t>. Rather than training a full-precision model then quantizing, BitNet is trained from scratch in ternary weight space, avoiding post-training quantization degradation</w:t>
      </w:r>
      <w:hyperlink r:id="rId24" w:anchor=":~:text=Post">
        <w:r w:rsidRPr="00760AEE">
          <w:rPr>
            <w:rStyle w:val="Hyperlink"/>
            <w:rFonts w:ascii="Arial" w:hAnsi="Arial" w:cs="Arial"/>
            <w:i w:val="0"/>
            <w:iCs w:val="0"/>
            <w:color w:val="000000" w:themeColor="text1"/>
          </w:rPr>
          <w:t>[16]</w:t>
        </w:r>
      </w:hyperlink>
      <w:r w:rsidRPr="00760AEE">
        <w:rPr>
          <w:rFonts w:ascii="Arial" w:hAnsi="Arial" w:cs="Arial"/>
          <w:color w:val="000000" w:themeColor="text1"/>
        </w:rPr>
        <w:t xml:space="preserve">. During inference, multiplications by </w:t>
      </w:r>
      <m:oMath>
        <m:r>
          <w:rPr>
            <w:rFonts w:ascii="Cambria Math" w:hAnsi="Cambria Math" w:cs="Arial"/>
            <w:color w:val="000000" w:themeColor="text1"/>
          </w:rPr>
          <m:t>{</m:t>
        </m:r>
        <m:r>
          <w:rPr>
            <w:rFonts w:ascii="Cambria Math" w:hAnsi="Cambria Math" w:cs="Arial"/>
            <w:color w:val="000000" w:themeColor="text1"/>
          </w:rPr>
          <m:t>±1</m:t>
        </m:r>
        <m:r>
          <w:rPr>
            <w:rFonts w:ascii="Cambria Math" w:hAnsi="Cambria Math" w:cs="Arial"/>
            <w:color w:val="000000" w:themeColor="text1"/>
          </w:rPr>
          <m:t xml:space="preserve">, </m:t>
        </m:r>
        <m:r>
          <w:rPr>
            <w:rFonts w:ascii="Cambria Math" w:hAnsi="Cambria Math" w:cs="Arial"/>
            <w:color w:val="000000" w:themeColor="text1"/>
          </w:rPr>
          <m:t>0</m:t>
        </m:r>
        <m:r>
          <w:rPr>
            <w:rFonts w:ascii="Cambria Math" w:hAnsi="Cambria Math" w:cs="Arial"/>
            <w:color w:val="000000" w:themeColor="text1"/>
          </w:rPr>
          <m:t>}</m:t>
        </m:r>
      </m:oMath>
      <w:r w:rsidRPr="00760AEE">
        <w:rPr>
          <w:rFonts w:ascii="Arial" w:hAnsi="Arial" w:cs="Arial"/>
          <w:color w:val="000000" w:themeColor="text1"/>
        </w:rPr>
        <w:t xml:space="preserve"> are implemented as conditional addition or skipping, which is more hardware-efficient</w:t>
      </w:r>
      <w:hyperlink r:id="rId25" w:anchor=":~:text=A%201.58,for%20their%20weights">
        <w:r w:rsidRPr="00760AEE">
          <w:rPr>
            <w:rStyle w:val="Hyperlink"/>
            <w:rFonts w:ascii="Arial" w:hAnsi="Arial" w:cs="Arial"/>
            <w:i w:val="0"/>
            <w:iCs w:val="0"/>
            <w:color w:val="000000" w:themeColor="text1"/>
          </w:rPr>
          <w:t>[5]</w:t>
        </w:r>
      </w:hyperlink>
      <w:r w:rsidRPr="00760AEE">
        <w:rPr>
          <w:rFonts w:ascii="Arial" w:hAnsi="Arial" w:cs="Arial"/>
          <w:color w:val="000000" w:themeColor="text1"/>
        </w:rPr>
        <w:t>.</w:t>
      </w:r>
    </w:p>
    <w:p w14:paraId="04AA9952" w14:textId="008AF446" w:rsidR="00016501" w:rsidRPr="00760AEE" w:rsidRDefault="00000000">
      <w:pPr>
        <w:numPr>
          <w:ilvl w:val="0"/>
          <w:numId w:val="2"/>
        </w:numPr>
        <w:rPr>
          <w:rFonts w:ascii="Arial" w:hAnsi="Arial" w:cs="Arial"/>
          <w:color w:val="000000" w:themeColor="text1"/>
        </w:rPr>
      </w:pPr>
      <w:r w:rsidRPr="00760AEE">
        <w:rPr>
          <w:rFonts w:ascii="Arial" w:hAnsi="Arial" w:cs="Arial"/>
          <w:b/>
          <w:bCs/>
          <w:color w:val="000000" w:themeColor="text1"/>
        </w:rPr>
        <w:t>Activation and Layer Normalization:</w:t>
      </w:r>
      <w:r w:rsidRPr="00760AEE">
        <w:rPr>
          <w:rFonts w:ascii="Arial" w:hAnsi="Arial" w:cs="Arial"/>
          <w:color w:val="000000" w:themeColor="text1"/>
        </w:rPr>
        <w:t xml:space="preserve"> BitNet uses </w:t>
      </w:r>
      <w:r w:rsidRPr="00760AEE">
        <w:rPr>
          <w:rFonts w:ascii="Arial" w:hAnsi="Arial" w:cs="Arial"/>
          <w:b/>
          <w:bCs/>
          <w:color w:val="000000" w:themeColor="text1"/>
        </w:rPr>
        <w:t>RMSNorm</w:t>
      </w:r>
      <w:r w:rsidRPr="00760AEE">
        <w:rPr>
          <w:rFonts w:ascii="Arial" w:hAnsi="Arial" w:cs="Arial"/>
          <w:color w:val="000000" w:themeColor="text1"/>
        </w:rPr>
        <w:t xml:space="preserve"> (root mean square layer norm) instead of traditional </w:t>
      </w:r>
      <w:r w:rsidRPr="00707E50">
        <w:rPr>
          <w:rFonts w:ascii="Arial" w:hAnsi="Arial" w:cs="Arial"/>
          <w:b/>
          <w:bCs/>
          <w:color w:val="000000" w:themeColor="text1"/>
        </w:rPr>
        <w:t>LayerNorm</w:t>
      </w:r>
      <w:r w:rsidRPr="00760AEE">
        <w:rPr>
          <w:rFonts w:ascii="Arial" w:hAnsi="Arial" w:cs="Arial"/>
          <w:color w:val="000000" w:themeColor="text1"/>
        </w:rPr>
        <w:t>, which is more numerically stable for low-precision weights</w:t>
      </w:r>
      <w:hyperlink r:id="rId26" w:anchor=":~:text=1,B%E2%80%99s%20advancement%20in%20AI%20technology">
        <w:r w:rsidRPr="00760AEE">
          <w:rPr>
            <w:rStyle w:val="Hyperlink"/>
            <w:rFonts w:ascii="Arial" w:hAnsi="Arial" w:cs="Arial"/>
            <w:i w:val="0"/>
            <w:iCs w:val="0"/>
            <w:color w:val="000000" w:themeColor="text1"/>
          </w:rPr>
          <w:t>[17]</w:t>
        </w:r>
      </w:hyperlink>
      <w:r w:rsidRPr="00760AEE">
        <w:rPr>
          <w:rFonts w:ascii="Arial" w:hAnsi="Arial" w:cs="Arial"/>
          <w:color w:val="000000" w:themeColor="text1"/>
        </w:rPr>
        <w:t>. Activations remain in higher precision (e.g. 8-bit or 16-bit) but are dynamically quantized during the bit-linear operations</w:t>
      </w:r>
      <w:hyperlink r:id="rId27" w:anchor=":~:text=BitNet%20is%20an%20architecture%20introduced,reducing%20computational%20and%20memory%20requirements">
        <w:r w:rsidRPr="00760AEE">
          <w:rPr>
            <w:rStyle w:val="Hyperlink"/>
            <w:rFonts w:ascii="Arial" w:hAnsi="Arial" w:cs="Arial"/>
            <w:i w:val="0"/>
            <w:iCs w:val="0"/>
            <w:color w:val="000000" w:themeColor="text1"/>
          </w:rPr>
          <w:t>[6]</w:t>
        </w:r>
      </w:hyperlink>
      <w:r w:rsidRPr="00760AEE">
        <w:rPr>
          <w:rFonts w:ascii="Arial" w:hAnsi="Arial" w:cs="Arial"/>
          <w:color w:val="000000" w:themeColor="text1"/>
        </w:rPr>
        <w:t>. Crucially, outputs of nonlinearities are centered around zero without requiring a zero-point offset</w:t>
      </w:r>
      <w:hyperlink r:id="rId28" w:anchor=":~:text=2,the%20computational%20process%2C%20contributing%20to">
        <w:r w:rsidRPr="00760AEE">
          <w:rPr>
            <w:rStyle w:val="Hyperlink"/>
            <w:rFonts w:ascii="Arial" w:hAnsi="Arial" w:cs="Arial"/>
            <w:i w:val="0"/>
            <w:iCs w:val="0"/>
            <w:color w:val="000000" w:themeColor="text1"/>
          </w:rPr>
          <w:t>[18]</w:t>
        </w:r>
      </w:hyperlink>
      <w:r w:rsidR="00760AEE" w:rsidRPr="00760AEE">
        <w:rPr>
          <w:rFonts w:ascii="Arial" w:hAnsi="Arial" w:cs="Arial"/>
          <w:color w:val="000000" w:themeColor="text1"/>
        </w:rPr>
        <w:t xml:space="preserve">, </w:t>
      </w:r>
      <w:r w:rsidRPr="00760AEE">
        <w:rPr>
          <w:rFonts w:ascii="Arial" w:hAnsi="Arial" w:cs="Arial"/>
          <w:color w:val="000000" w:themeColor="text1"/>
        </w:rPr>
        <w:t>the activation range is symmetric, simplifying representation of 0.</w:t>
      </w:r>
    </w:p>
    <w:p w14:paraId="1FC8A23A" w14:textId="77777777" w:rsidR="00016501" w:rsidRPr="00760AEE" w:rsidRDefault="00000000">
      <w:pPr>
        <w:numPr>
          <w:ilvl w:val="0"/>
          <w:numId w:val="2"/>
        </w:numPr>
        <w:rPr>
          <w:rFonts w:ascii="Arial" w:hAnsi="Arial" w:cs="Arial"/>
          <w:color w:val="000000" w:themeColor="text1"/>
        </w:rPr>
      </w:pPr>
      <w:r w:rsidRPr="00760AEE">
        <w:rPr>
          <w:rFonts w:ascii="Arial" w:hAnsi="Arial" w:cs="Arial"/>
          <w:b/>
          <w:bCs/>
          <w:color w:val="000000" w:themeColor="text1"/>
        </w:rPr>
        <w:t>No Bias and Custom Activation:</w:t>
      </w:r>
      <w:r w:rsidRPr="00760AEE">
        <w:rPr>
          <w:rFonts w:ascii="Arial" w:hAnsi="Arial" w:cs="Arial"/>
          <w:color w:val="000000" w:themeColor="text1"/>
        </w:rPr>
        <w:t xml:space="preserve"> All bias terms are removed to reduce quantization error accumulation</w:t>
      </w:r>
      <w:hyperlink r:id="rId29" w:anchor=":~:text=1,B%E2%80%99s%20advancement%20in%20AI%20technology">
        <w:r w:rsidRPr="00760AEE">
          <w:rPr>
            <w:rStyle w:val="Hyperlink"/>
            <w:rFonts w:ascii="Arial" w:hAnsi="Arial" w:cs="Arial"/>
            <w:i w:val="0"/>
            <w:iCs w:val="0"/>
            <w:color w:val="000000" w:themeColor="text1"/>
          </w:rPr>
          <w:t>[17]</w:t>
        </w:r>
      </w:hyperlink>
      <w:r w:rsidRPr="00760AEE">
        <w:rPr>
          <w:rFonts w:ascii="Arial" w:hAnsi="Arial" w:cs="Arial"/>
          <w:color w:val="000000" w:themeColor="text1"/>
        </w:rPr>
        <w:t xml:space="preserve">. The activation function in feed-forward layers uses </w:t>
      </w:r>
      <w:r w:rsidRPr="00760AEE">
        <w:rPr>
          <w:rFonts w:ascii="Arial" w:hAnsi="Arial" w:cs="Arial"/>
          <w:b/>
          <w:bCs/>
          <w:color w:val="000000" w:themeColor="text1"/>
        </w:rPr>
        <w:t>SwiGLU</w:t>
      </w:r>
      <w:r w:rsidRPr="00760AEE">
        <w:rPr>
          <w:rFonts w:ascii="Arial" w:hAnsi="Arial" w:cs="Arial"/>
          <w:color w:val="000000" w:themeColor="text1"/>
        </w:rPr>
        <w:t>, which tends to work better with low-bit weights by avoiding extreme activation ranges</w:t>
      </w:r>
      <w:hyperlink r:id="rId30" w:anchor=":~:text=1,B%E2%80%99s%20advancement%20in%20AI%20technology">
        <w:r w:rsidRPr="00760AEE">
          <w:rPr>
            <w:rStyle w:val="Hyperlink"/>
            <w:rFonts w:ascii="Arial" w:hAnsi="Arial" w:cs="Arial"/>
            <w:i w:val="0"/>
            <w:iCs w:val="0"/>
            <w:color w:val="000000" w:themeColor="text1"/>
          </w:rPr>
          <w:t>[17]</w:t>
        </w:r>
      </w:hyperlink>
      <w:r w:rsidRPr="00760AEE">
        <w:rPr>
          <w:rFonts w:ascii="Arial" w:hAnsi="Arial" w:cs="Arial"/>
          <w:color w:val="000000" w:themeColor="text1"/>
        </w:rPr>
        <w:t>. Rotary positional embeddings are used in self-attention, which integrate smoothly with quantized weights</w:t>
      </w:r>
      <w:hyperlink r:id="rId31" w:anchor=":~:text=1,B%E2%80%99s%20advancement%20in%20AI%20technology">
        <w:r w:rsidRPr="00760AEE">
          <w:rPr>
            <w:rStyle w:val="Hyperlink"/>
            <w:rFonts w:ascii="Arial" w:hAnsi="Arial" w:cs="Arial"/>
            <w:i w:val="0"/>
            <w:iCs w:val="0"/>
            <w:color w:val="000000" w:themeColor="text1"/>
          </w:rPr>
          <w:t>[17]</w:t>
        </w:r>
      </w:hyperlink>
      <w:r w:rsidRPr="00760AEE">
        <w:rPr>
          <w:rFonts w:ascii="Arial" w:hAnsi="Arial" w:cs="Arial"/>
          <w:color w:val="000000" w:themeColor="text1"/>
        </w:rPr>
        <w:t>.</w:t>
      </w:r>
    </w:p>
    <w:p w14:paraId="6F0450D3" w14:textId="77777777" w:rsidR="00016501" w:rsidRPr="00760AEE" w:rsidRDefault="00000000">
      <w:pPr>
        <w:numPr>
          <w:ilvl w:val="0"/>
          <w:numId w:val="2"/>
        </w:numPr>
        <w:rPr>
          <w:rFonts w:ascii="Arial" w:hAnsi="Arial" w:cs="Arial"/>
          <w:color w:val="000000" w:themeColor="text1"/>
        </w:rPr>
      </w:pPr>
      <w:r w:rsidRPr="00760AEE">
        <w:rPr>
          <w:rFonts w:ascii="Arial" w:hAnsi="Arial" w:cs="Arial"/>
          <w:b/>
          <w:bCs/>
          <w:color w:val="000000" w:themeColor="text1"/>
        </w:rPr>
        <w:t>Ternary Weight Encoding:</w:t>
      </w:r>
      <w:r w:rsidRPr="00760AEE">
        <w:rPr>
          <w:rFonts w:ascii="Arial" w:hAnsi="Arial" w:cs="Arial"/>
          <w:color w:val="000000" w:themeColor="text1"/>
        </w:rPr>
        <w:t xml:space="preserve"> A simple encoding is used: for each weight, </w:t>
      </w:r>
      <w:r w:rsidRPr="00760AEE">
        <w:rPr>
          <w:rStyle w:val="VerbatimChar"/>
          <w:rFonts w:ascii="Arial" w:hAnsi="Arial" w:cs="Arial"/>
          <w:i w:val="0"/>
          <w:iCs w:val="0"/>
          <w:color w:val="000000" w:themeColor="text1"/>
        </w:rPr>
        <w:t>00</w:t>
      </w:r>
      <w:r w:rsidRPr="00760AEE">
        <w:rPr>
          <w:rFonts w:ascii="Arial" w:hAnsi="Arial" w:cs="Arial"/>
          <w:color w:val="000000" w:themeColor="text1"/>
        </w:rPr>
        <w:t xml:space="preserve"> (in 2-bit) represents -1, </w:t>
      </w:r>
      <w:r w:rsidRPr="00760AEE">
        <w:rPr>
          <w:rStyle w:val="VerbatimChar"/>
          <w:rFonts w:ascii="Arial" w:hAnsi="Arial" w:cs="Arial"/>
          <w:i w:val="0"/>
          <w:iCs w:val="0"/>
          <w:color w:val="000000" w:themeColor="text1"/>
        </w:rPr>
        <w:t>01</w:t>
      </w:r>
      <w:r w:rsidRPr="00760AEE">
        <w:rPr>
          <w:rFonts w:ascii="Arial" w:hAnsi="Arial" w:cs="Arial"/>
          <w:color w:val="000000" w:themeColor="text1"/>
        </w:rPr>
        <w:t xml:space="preserve"> represents 0, and </w:t>
      </w:r>
      <w:r w:rsidRPr="00760AEE">
        <w:rPr>
          <w:rStyle w:val="VerbatimChar"/>
          <w:rFonts w:ascii="Arial" w:hAnsi="Arial" w:cs="Arial"/>
          <w:i w:val="0"/>
          <w:iCs w:val="0"/>
          <w:color w:val="000000" w:themeColor="text1"/>
        </w:rPr>
        <w:t>10</w:t>
      </w:r>
      <w:r w:rsidRPr="00760AEE">
        <w:rPr>
          <w:rFonts w:ascii="Arial" w:hAnsi="Arial" w:cs="Arial"/>
          <w:color w:val="000000" w:themeColor="text1"/>
        </w:rPr>
        <w:t xml:space="preserve"> represents +1 (the combination </w:t>
      </w:r>
      <w:r w:rsidRPr="00760AEE">
        <w:rPr>
          <w:rStyle w:val="VerbatimChar"/>
          <w:rFonts w:ascii="Arial" w:hAnsi="Arial" w:cs="Arial"/>
          <w:i w:val="0"/>
          <w:iCs w:val="0"/>
          <w:color w:val="000000" w:themeColor="text1"/>
        </w:rPr>
        <w:t>11</w:t>
      </w:r>
      <w:r w:rsidRPr="00760AEE">
        <w:rPr>
          <w:rFonts w:ascii="Arial" w:hAnsi="Arial" w:cs="Arial"/>
          <w:color w:val="000000" w:themeColor="text1"/>
        </w:rPr>
        <w:t xml:space="preserve"> is unused or could serve as padding)</w:t>
      </w:r>
      <w:hyperlink r:id="rId32" w:anchor=":~:text=b_uint8%20%3D%20tl.load%28b_ptrs%2C%20mask%3Doffs_k,i">
        <w:r w:rsidRPr="00760AEE">
          <w:rPr>
            <w:rStyle w:val="Hyperlink"/>
            <w:rFonts w:ascii="Arial" w:hAnsi="Arial" w:cs="Arial"/>
            <w:i w:val="0"/>
            <w:iCs w:val="0"/>
            <w:color w:val="000000" w:themeColor="text1"/>
          </w:rPr>
          <w:t>[19]</w:t>
        </w:r>
      </w:hyperlink>
      <w:r w:rsidRPr="00760AEE">
        <w:rPr>
          <w:rFonts w:ascii="Arial" w:hAnsi="Arial" w:cs="Arial"/>
          <w:color w:val="000000" w:themeColor="text1"/>
        </w:rPr>
        <w:t xml:space="preserve">. By subtracting 1 from the 2-bit value, the model obtains the actual weight: e.g. </w:t>
      </w:r>
      <w:r w:rsidRPr="00760AEE">
        <w:rPr>
          <w:rStyle w:val="VerbatimChar"/>
          <w:rFonts w:ascii="Arial" w:hAnsi="Arial" w:cs="Arial"/>
          <w:i w:val="0"/>
          <w:iCs w:val="0"/>
          <w:color w:val="000000" w:themeColor="text1"/>
        </w:rPr>
        <w:t>2 (10b) - 1 = +1</w:t>
      </w:r>
      <w:r w:rsidRPr="00760AEE">
        <w:rPr>
          <w:rFonts w:ascii="Arial" w:hAnsi="Arial" w:cs="Arial"/>
          <w:color w:val="000000" w:themeColor="text1"/>
        </w:rPr>
        <w:t xml:space="preserve"> and </w:t>
      </w:r>
      <w:r w:rsidRPr="00760AEE">
        <w:rPr>
          <w:rStyle w:val="VerbatimChar"/>
          <w:rFonts w:ascii="Arial" w:hAnsi="Arial" w:cs="Arial"/>
          <w:i w:val="0"/>
          <w:iCs w:val="0"/>
          <w:color w:val="000000" w:themeColor="text1"/>
        </w:rPr>
        <w:t>0 (00b) - 1 = -1</w:t>
      </w:r>
      <w:hyperlink r:id="rId33" w:anchor=":~:text=mask%20%3D%203%3C%3C%282,i">
        <w:r w:rsidRPr="00760AEE">
          <w:rPr>
            <w:rStyle w:val="Hyperlink"/>
            <w:rFonts w:ascii="Arial" w:hAnsi="Arial" w:cs="Arial"/>
            <w:i w:val="0"/>
            <w:iCs w:val="0"/>
            <w:color w:val="000000" w:themeColor="text1"/>
          </w:rPr>
          <w:t>[20]</w:t>
        </w:r>
      </w:hyperlink>
      <w:r w:rsidRPr="00760AEE">
        <w:rPr>
          <w:rFonts w:ascii="Arial" w:hAnsi="Arial" w:cs="Arial"/>
          <w:color w:val="000000" w:themeColor="text1"/>
        </w:rPr>
        <w:t>. This encoding allows 4 weights to be packed into a single byte for storage and computation efficiency</w:t>
      </w:r>
      <w:hyperlink r:id="rId34" w:anchor=":~:text=,i">
        <w:r w:rsidRPr="00760AEE">
          <w:rPr>
            <w:rStyle w:val="Hyperlink"/>
            <w:rFonts w:ascii="Arial" w:hAnsi="Arial" w:cs="Arial"/>
            <w:i w:val="0"/>
            <w:iCs w:val="0"/>
            <w:color w:val="000000" w:themeColor="text1"/>
          </w:rPr>
          <w:t>[21]</w:t>
        </w:r>
      </w:hyperlink>
      <w:r w:rsidRPr="00760AEE">
        <w:rPr>
          <w:rFonts w:ascii="Arial" w:hAnsi="Arial" w:cs="Arial"/>
          <w:color w:val="000000" w:themeColor="text1"/>
        </w:rPr>
        <w:t>.</w:t>
      </w:r>
    </w:p>
    <w:p w14:paraId="139DB2FB" w14:textId="77777777" w:rsidR="00016501" w:rsidRPr="00760AEE" w:rsidRDefault="00000000">
      <w:pPr>
        <w:numPr>
          <w:ilvl w:val="0"/>
          <w:numId w:val="2"/>
        </w:numPr>
        <w:rPr>
          <w:rFonts w:ascii="Arial" w:hAnsi="Arial" w:cs="Arial"/>
          <w:color w:val="000000" w:themeColor="text1"/>
        </w:rPr>
      </w:pPr>
      <w:r w:rsidRPr="00760AEE">
        <w:rPr>
          <w:rFonts w:ascii="Arial" w:hAnsi="Arial" w:cs="Arial"/>
          <w:b/>
          <w:bCs/>
          <w:color w:val="000000" w:themeColor="text1"/>
        </w:rPr>
        <w:t>Training Recipe:</w:t>
      </w:r>
      <w:r w:rsidRPr="00760AEE">
        <w:rPr>
          <w:rFonts w:ascii="Arial" w:hAnsi="Arial" w:cs="Arial"/>
          <w:color w:val="000000" w:themeColor="text1"/>
        </w:rPr>
        <w:t xml:space="preserve"> BitNet models are trained with large token datasets (e.g. 2–4 trillion tokens for a 2B parameter model) to compensate for the reduced capacity per weight</w:t>
      </w:r>
      <w:hyperlink r:id="rId35" w:anchor=":~:text=In%202024%2C%20Ma%20et%20al,6">
        <w:r w:rsidRPr="00760AEE">
          <w:rPr>
            <w:rStyle w:val="Hyperlink"/>
            <w:rFonts w:ascii="Arial" w:hAnsi="Arial" w:cs="Arial"/>
            <w:i w:val="0"/>
            <w:iCs w:val="0"/>
            <w:color w:val="000000" w:themeColor="text1"/>
          </w:rPr>
          <w:t>[15]</w:t>
        </w:r>
      </w:hyperlink>
      <w:r w:rsidRPr="00760AEE">
        <w:rPr>
          <w:rFonts w:ascii="Arial" w:hAnsi="Arial" w:cs="Arial"/>
          <w:color w:val="000000" w:themeColor="text1"/>
        </w:rPr>
        <w:t>. Optimizers and hyperparameters are tuned to this low-bit regime. The result is a new scaling law indicating that, for a fixed compute budget, it can be more efficient to train in low precision from the start</w:t>
      </w:r>
      <w:hyperlink r:id="rId36" w:anchor=":~:text=,effective">
        <w:r w:rsidRPr="00760AEE">
          <w:rPr>
            <w:rStyle w:val="Hyperlink"/>
            <w:rFonts w:ascii="Arial" w:hAnsi="Arial" w:cs="Arial"/>
            <w:i w:val="0"/>
            <w:iCs w:val="0"/>
            <w:color w:val="000000" w:themeColor="text1"/>
          </w:rPr>
          <w:t>[1]</w:t>
        </w:r>
      </w:hyperlink>
      <w:hyperlink r:id="rId37" w:anchor=":~:text=Some%20researchers,bit%20quantization%20surface">
        <w:r w:rsidRPr="00760AEE">
          <w:rPr>
            <w:rStyle w:val="Hyperlink"/>
            <w:rFonts w:ascii="Arial" w:hAnsi="Arial" w:cs="Arial"/>
            <w:i w:val="0"/>
            <w:iCs w:val="0"/>
            <w:color w:val="000000" w:themeColor="text1"/>
          </w:rPr>
          <w:t>[22]</w:t>
        </w:r>
      </w:hyperlink>
      <w:r w:rsidRPr="00760AEE">
        <w:rPr>
          <w:rFonts w:ascii="Arial" w:hAnsi="Arial" w:cs="Arial"/>
          <w:color w:val="000000" w:themeColor="text1"/>
        </w:rPr>
        <w:t>.</w:t>
      </w:r>
    </w:p>
    <w:p w14:paraId="23E7F245"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Notably, </w:t>
      </w:r>
      <w:r w:rsidRPr="00760AEE">
        <w:rPr>
          <w:rFonts w:ascii="Arial" w:hAnsi="Arial" w:cs="Arial"/>
          <w:b/>
          <w:bCs/>
          <w:color w:val="000000" w:themeColor="text1"/>
        </w:rPr>
        <w:t>Hugging Face demonstrated fine-tuning an existing FP16 model down to 1.58-bit</w:t>
      </w:r>
      <w:r w:rsidRPr="00760AEE">
        <w:rPr>
          <w:rFonts w:ascii="Arial" w:hAnsi="Arial" w:cs="Arial"/>
          <w:color w:val="000000" w:themeColor="text1"/>
        </w:rPr>
        <w:t xml:space="preserve"> using a gradual quantization strategy</w:t>
      </w:r>
      <w:hyperlink r:id="rId38" w:anchor=":~:text=BitNet%20derives%20its%20performance%20from,8">
        <w:r w:rsidRPr="00760AEE">
          <w:rPr>
            <w:rStyle w:val="Hyperlink"/>
            <w:rFonts w:ascii="Arial" w:hAnsi="Arial" w:cs="Arial"/>
            <w:i w:val="0"/>
            <w:iCs w:val="0"/>
            <w:color w:val="000000" w:themeColor="text1"/>
          </w:rPr>
          <w:t>[23]</w:t>
        </w:r>
      </w:hyperlink>
      <w:r w:rsidRPr="00760AEE">
        <w:rPr>
          <w:rFonts w:ascii="Arial" w:hAnsi="Arial" w:cs="Arial"/>
          <w:color w:val="000000" w:themeColor="text1"/>
        </w:rPr>
        <w:t>. They fine-tuned LLaMA-3 8B models to ternary weights by slowly introducing quantization during training, achieving strong downstream task performance</w:t>
      </w:r>
      <w:hyperlink r:id="rId39" w:anchor=":~:text=We%20have%20successfully%20fine,7B%20model%20in%20MMLU%20benchmarks">
        <w:r w:rsidRPr="00760AEE">
          <w:rPr>
            <w:rStyle w:val="Hyperlink"/>
            <w:rFonts w:ascii="Arial" w:hAnsi="Arial" w:cs="Arial"/>
            <w:i w:val="0"/>
            <w:iCs w:val="0"/>
            <w:color w:val="000000" w:themeColor="text1"/>
          </w:rPr>
          <w:t>[24]</w:t>
        </w:r>
      </w:hyperlink>
      <w:r w:rsidRPr="00760AEE">
        <w:rPr>
          <w:rFonts w:ascii="Arial" w:hAnsi="Arial" w:cs="Arial"/>
          <w:color w:val="000000" w:themeColor="text1"/>
        </w:rPr>
        <w:t>. This suggests that even if one doesn’t pre-train from scratch in 1.58-bit, it’s possible to adapt a pre-trained model to BitNet format via fine-tuning</w:t>
      </w:r>
      <w:hyperlink r:id="rId40" w:anchor=":~:text=BitNet%20derives%20its%20performance%20from,8">
        <w:r w:rsidRPr="00760AEE">
          <w:rPr>
            <w:rStyle w:val="Hyperlink"/>
            <w:rFonts w:ascii="Arial" w:hAnsi="Arial" w:cs="Arial"/>
            <w:i w:val="0"/>
            <w:iCs w:val="0"/>
            <w:color w:val="000000" w:themeColor="text1"/>
          </w:rPr>
          <w:t>[23]</w:t>
        </w:r>
      </w:hyperlink>
      <w:r w:rsidRPr="00760AEE">
        <w:rPr>
          <w:rFonts w:ascii="Arial" w:hAnsi="Arial" w:cs="Arial"/>
          <w:color w:val="000000" w:themeColor="text1"/>
        </w:rPr>
        <w:t>. In both cases, the key to good performance is ensuring the quantized weights and corresponding low-precision arithmetic are accounted for during the training process (e.g. using straight-through estimators for gradients through quantization).</w:t>
      </w:r>
    </w:p>
    <w:p w14:paraId="1446058E" w14:textId="59794685"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Implications:</w:t>
      </w:r>
      <w:r w:rsidRPr="00760AEE">
        <w:rPr>
          <w:rFonts w:ascii="Arial" w:hAnsi="Arial" w:cs="Arial"/>
          <w:color w:val="000000" w:themeColor="text1"/>
        </w:rPr>
        <w:t xml:space="preserve"> A 1.58-bit model is incredibly memory-efficient. For instance, a 2 billion parameter BitNet requires on the order of 0.4 GB for weights (2 bits/weight) versus 4+ GB in FP16. Execution can leverage integer addition: multiplying by +1 or -1 is just a sign flip, and by 0 is an ignore operation</w:t>
      </w:r>
      <w:hyperlink r:id="rId41" w:anchor=":~:text=achieves%20this%20by%20using%20weights,for%20their%20weights">
        <w:r w:rsidRPr="00760AEE">
          <w:rPr>
            <w:rStyle w:val="Hyperlink"/>
            <w:rFonts w:ascii="Arial" w:hAnsi="Arial" w:cs="Arial"/>
            <w:i w:val="0"/>
            <w:iCs w:val="0"/>
            <w:color w:val="000000" w:themeColor="text1"/>
          </w:rPr>
          <w:t>[25]</w:t>
        </w:r>
      </w:hyperlink>
      <w:r w:rsidRPr="00760AEE">
        <w:rPr>
          <w:rFonts w:ascii="Arial" w:hAnsi="Arial" w:cs="Arial"/>
          <w:color w:val="000000" w:themeColor="text1"/>
        </w:rPr>
        <w:t xml:space="preserve">. In fact, BitNet’s matrix multiplications are performed with </w:t>
      </w:r>
      <w:r w:rsidR="00A136DD">
        <w:rPr>
          <w:rFonts w:ascii="Arial" w:hAnsi="Arial" w:cs="Arial"/>
          <w:b/>
          <w:bCs/>
          <w:color w:val="000000" w:themeColor="text1"/>
        </w:rPr>
        <w:t>INT8</w:t>
      </w:r>
      <w:r w:rsidRPr="00760AEE">
        <w:rPr>
          <w:rFonts w:ascii="Arial" w:hAnsi="Arial" w:cs="Arial"/>
          <w:b/>
          <w:bCs/>
          <w:color w:val="000000" w:themeColor="text1"/>
        </w:rPr>
        <w:t xml:space="preserve"> accumulation</w:t>
      </w:r>
      <w:r w:rsidRPr="00760AEE">
        <w:rPr>
          <w:rFonts w:ascii="Arial" w:hAnsi="Arial" w:cs="Arial"/>
          <w:color w:val="000000" w:themeColor="text1"/>
        </w:rPr>
        <w:t xml:space="preserve"> (adding </w:t>
      </w:r>
      <w:r w:rsidR="00A136DD">
        <w:rPr>
          <w:rFonts w:ascii="Arial" w:hAnsi="Arial" w:cs="Arial"/>
          <w:color w:val="000000" w:themeColor="text1"/>
        </w:rPr>
        <w:t>INT8</w:t>
      </w:r>
      <w:r w:rsidRPr="00760AEE">
        <w:rPr>
          <w:rFonts w:ascii="Arial" w:hAnsi="Arial" w:cs="Arial"/>
          <w:color w:val="000000" w:themeColor="text1"/>
        </w:rPr>
        <w:t xml:space="preserve"> partial sums) instead of FP16 multiply-accumulate</w:t>
      </w:r>
      <w:hyperlink r:id="rId42" w:anchor=":~:text=This%20architecture%20uses%20INT8%20addition,FP16%20addition%20and%20multiplication%20operations">
        <w:r w:rsidRPr="00760AEE">
          <w:rPr>
            <w:rStyle w:val="Hyperlink"/>
            <w:rFonts w:ascii="Arial" w:hAnsi="Arial" w:cs="Arial"/>
            <w:i w:val="0"/>
            <w:iCs w:val="0"/>
            <w:color w:val="000000" w:themeColor="text1"/>
          </w:rPr>
          <w:t>[26]</w:t>
        </w:r>
      </w:hyperlink>
      <w:r w:rsidRPr="00760AEE">
        <w:rPr>
          <w:rFonts w:ascii="Arial" w:hAnsi="Arial" w:cs="Arial"/>
          <w:color w:val="000000" w:themeColor="text1"/>
        </w:rPr>
        <w:t>. This yields up to 71</w:t>
      </w:r>
      <w:r w:rsidR="00707E50">
        <w:rPr>
          <w:rFonts w:ascii="Arial" w:hAnsi="Arial" w:cs="Arial"/>
          <w:color w:val="000000" w:themeColor="text1"/>
        </w:rPr>
        <w:t>x</w:t>
      </w:r>
      <w:r w:rsidRPr="00760AEE">
        <w:rPr>
          <w:rFonts w:ascii="Arial" w:hAnsi="Arial" w:cs="Arial"/>
          <w:color w:val="000000" w:themeColor="text1"/>
        </w:rPr>
        <w:t xml:space="preserve"> lower energy per operation on appropriate hardware</w:t>
      </w:r>
      <w:hyperlink r:id="rId43" w:anchor=":~:text=BitNet%201,development%20and%20operational%20cost%20savings">
        <w:r w:rsidRPr="00760AEE">
          <w:rPr>
            <w:rStyle w:val="Hyperlink"/>
            <w:rFonts w:ascii="Arial" w:hAnsi="Arial" w:cs="Arial"/>
            <w:i w:val="0"/>
            <w:iCs w:val="0"/>
            <w:color w:val="000000" w:themeColor="text1"/>
          </w:rPr>
          <w:t>[7]</w:t>
        </w:r>
      </w:hyperlink>
      <w:r w:rsidRPr="00760AEE">
        <w:rPr>
          <w:rFonts w:ascii="Arial" w:hAnsi="Arial" w:cs="Arial"/>
          <w:color w:val="000000" w:themeColor="text1"/>
        </w:rPr>
        <w:t>. These characteristics make BitNet highly attractive for edge devices where memory and power are limited.</w:t>
      </w:r>
    </w:p>
    <w:p w14:paraId="5D4FCCCF" w14:textId="49130041" w:rsidR="00016501" w:rsidRPr="00760AEE" w:rsidRDefault="00000000">
      <w:pPr>
        <w:pStyle w:val="BodyText"/>
        <w:rPr>
          <w:rFonts w:ascii="Arial" w:hAnsi="Arial" w:cs="Arial"/>
          <w:color w:val="000000" w:themeColor="text1"/>
        </w:rPr>
      </w:pPr>
      <w:r w:rsidRPr="00760AEE">
        <w:rPr>
          <w:rFonts w:ascii="Arial" w:hAnsi="Arial" w:cs="Arial"/>
          <w:color w:val="000000" w:themeColor="text1"/>
        </w:rPr>
        <w:lastRenderedPageBreak/>
        <w:t xml:space="preserve">This proposal leverages the above: we will fine-tune a </w:t>
      </w:r>
      <w:r w:rsidR="00707E50">
        <w:rPr>
          <w:rFonts w:ascii="Arial" w:hAnsi="Arial" w:cs="Arial"/>
          <w:color w:val="000000" w:themeColor="text1"/>
        </w:rPr>
        <w:t xml:space="preserve">theoretical </w:t>
      </w:r>
      <w:proofErr w:type="spellStart"/>
      <w:r w:rsidRPr="00760AEE">
        <w:rPr>
          <w:rFonts w:ascii="Arial" w:hAnsi="Arial" w:cs="Arial"/>
          <w:color w:val="000000" w:themeColor="text1"/>
        </w:rPr>
        <w:t>BitNet</w:t>
      </w:r>
      <w:proofErr w:type="spellEnd"/>
      <w:r w:rsidRPr="00760AEE">
        <w:rPr>
          <w:rFonts w:ascii="Arial" w:hAnsi="Arial" w:cs="Arial"/>
          <w:color w:val="000000" w:themeColor="text1"/>
        </w:rPr>
        <w:t xml:space="preserve"> LLM </w:t>
      </w:r>
      <w:r w:rsidR="00707E50">
        <w:rPr>
          <w:rFonts w:ascii="Arial" w:hAnsi="Arial" w:cs="Arial"/>
          <w:color w:val="000000" w:themeColor="text1"/>
        </w:rPr>
        <w:t>for</w:t>
      </w:r>
      <w:r w:rsidRPr="00760AEE">
        <w:rPr>
          <w:rFonts w:ascii="Arial" w:hAnsi="Arial" w:cs="Arial"/>
          <w:color w:val="000000" w:themeColor="text1"/>
        </w:rPr>
        <w:t xml:space="preserve"> a smartphone GPU</w:t>
      </w:r>
      <w:r w:rsidR="00707E50">
        <w:rPr>
          <w:rFonts w:ascii="Arial" w:hAnsi="Arial" w:cs="Arial"/>
          <w:color w:val="000000" w:themeColor="text1"/>
        </w:rPr>
        <w:t xml:space="preserve"> (Mali</w:t>
      </w:r>
      <w:r w:rsidR="00A725EF">
        <w:rPr>
          <w:rFonts w:ascii="Arial" w:hAnsi="Arial" w:cs="Arial"/>
          <w:color w:val="000000" w:themeColor="text1"/>
        </w:rPr>
        <w:t xml:space="preserve"> G78 </w:t>
      </w:r>
      <w:r w:rsidR="00707E50">
        <w:rPr>
          <w:rFonts w:ascii="Arial" w:hAnsi="Arial" w:cs="Arial"/>
          <w:color w:val="000000" w:themeColor="text1"/>
        </w:rPr>
        <w:t>based</w:t>
      </w:r>
      <w:r w:rsidR="00A725EF">
        <w:rPr>
          <w:rFonts w:ascii="Arial" w:hAnsi="Arial" w:cs="Arial"/>
          <w:color w:val="000000" w:themeColor="text1"/>
        </w:rPr>
        <w:t>, as this is the SoC I am most familiar with</w:t>
      </w:r>
      <w:r w:rsidR="00707E50">
        <w:rPr>
          <w:rFonts w:ascii="Arial" w:hAnsi="Arial" w:cs="Arial"/>
          <w:color w:val="000000" w:themeColor="text1"/>
        </w:rPr>
        <w:t>)</w:t>
      </w:r>
      <w:r w:rsidRPr="00760AEE">
        <w:rPr>
          <w:rFonts w:ascii="Arial" w:hAnsi="Arial" w:cs="Arial"/>
          <w:color w:val="000000" w:themeColor="text1"/>
        </w:rPr>
        <w:t xml:space="preserve">. The extreme compression lets a </w:t>
      </w:r>
      <w:r w:rsidR="00707E50" w:rsidRPr="00760AEE">
        <w:rPr>
          <w:rFonts w:ascii="Arial" w:hAnsi="Arial" w:cs="Arial"/>
          <w:color w:val="000000" w:themeColor="text1"/>
        </w:rPr>
        <w:t>large</w:t>
      </w:r>
      <w:r w:rsidRPr="00760AEE">
        <w:rPr>
          <w:rFonts w:ascii="Arial" w:hAnsi="Arial" w:cs="Arial"/>
          <w:color w:val="000000" w:themeColor="text1"/>
        </w:rPr>
        <w:t xml:space="preserve"> model fit in mobile memory, and the integer-heavy computation is well-suited to mobile GPUs or NPUs. However, </w:t>
      </w:r>
      <w:r w:rsidRPr="00760AEE">
        <w:rPr>
          <w:rFonts w:ascii="Arial" w:hAnsi="Arial" w:cs="Arial"/>
          <w:b/>
          <w:bCs/>
          <w:color w:val="000000" w:themeColor="text1"/>
        </w:rPr>
        <w:t>challenges</w:t>
      </w:r>
      <w:r w:rsidRPr="00760AEE">
        <w:rPr>
          <w:rFonts w:ascii="Arial" w:hAnsi="Arial" w:cs="Arial"/>
          <w:color w:val="000000" w:themeColor="text1"/>
        </w:rPr>
        <w:t xml:space="preserve"> include implementing custom GPU kernels for ternary-weight matrix ops and handling backpropagation with quantized weights (likely maintaining a higher-precision shadow for weight updates, as common in binary/ternary network training). We </w:t>
      </w:r>
      <w:r w:rsidR="00707E50">
        <w:rPr>
          <w:rFonts w:ascii="Arial" w:hAnsi="Arial" w:cs="Arial"/>
          <w:color w:val="000000" w:themeColor="text1"/>
        </w:rPr>
        <w:t>use</w:t>
      </w:r>
      <w:r w:rsidRPr="00760AEE">
        <w:rPr>
          <w:rFonts w:ascii="Arial" w:hAnsi="Arial" w:cs="Arial"/>
          <w:color w:val="000000" w:themeColor="text1"/>
        </w:rPr>
        <w:t xml:space="preserve"> llama.cpp as the software backbone to orchestrate the model and quantization.</w:t>
      </w:r>
    </w:p>
    <w:p w14:paraId="59711231" w14:textId="494D0177" w:rsidR="00016501" w:rsidRPr="00760AEE" w:rsidRDefault="00000000">
      <w:pPr>
        <w:pStyle w:val="Heading2"/>
        <w:rPr>
          <w:rFonts w:ascii="Arial" w:hAnsi="Arial" w:cs="Arial"/>
        </w:rPr>
      </w:pPr>
      <w:bookmarkStart w:id="7" w:name="X90cd5779b21bd8ac0c0787899e17f601ab687aa"/>
      <w:bookmarkStart w:id="8" w:name="_Toc213091099"/>
      <w:bookmarkEnd w:id="5"/>
      <w:r w:rsidRPr="00760AEE">
        <w:rPr>
          <w:rFonts w:ascii="Arial" w:hAnsi="Arial" w:cs="Arial"/>
        </w:rPr>
        <w:t>Overview of llama.cpp and GPU Backend Limitations</w:t>
      </w:r>
      <w:bookmarkEnd w:id="8"/>
    </w:p>
    <w:p w14:paraId="61D3B857" w14:textId="70D5BBBC" w:rsidR="00016501" w:rsidRPr="00760AEE" w:rsidRDefault="00000000">
      <w:pPr>
        <w:pStyle w:val="FirstParagraph"/>
        <w:rPr>
          <w:rFonts w:ascii="Arial" w:hAnsi="Arial" w:cs="Arial"/>
          <w:color w:val="000000" w:themeColor="text1"/>
        </w:rPr>
      </w:pPr>
      <w:r w:rsidRPr="00760AEE">
        <w:rPr>
          <w:rFonts w:ascii="Arial" w:hAnsi="Arial" w:cs="Arial"/>
          <w:b/>
          <w:bCs/>
          <w:color w:val="000000" w:themeColor="text1"/>
        </w:rPr>
        <w:t>llama.cpp</w:t>
      </w:r>
      <w:r w:rsidRPr="00760AEE">
        <w:rPr>
          <w:rFonts w:ascii="Arial" w:hAnsi="Arial" w:cs="Arial"/>
          <w:color w:val="000000" w:themeColor="text1"/>
        </w:rPr>
        <w:t xml:space="preserve"> is an open-source C/C++ library and runtime for LLM inference that gained popularity by enabling LLaMA and other models to run on consumer hardware. It uses the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library which provides tensor operations optimized for CPU (with AVX/NEON) and supports various quantization schemes down to 4-bit or even 2-bit in recent versions</w:t>
      </w:r>
      <w:hyperlink r:id="rId44" w:anchor=":~:text=,than%20the%20total%20VRAM%20capacity">
        <w:r w:rsidRPr="00760AEE">
          <w:rPr>
            <w:rStyle w:val="Hyperlink"/>
            <w:rFonts w:ascii="Arial" w:hAnsi="Arial" w:cs="Arial"/>
            <w:i w:val="0"/>
            <w:iCs w:val="0"/>
            <w:color w:val="000000" w:themeColor="text1"/>
          </w:rPr>
          <w:t>[27]</w:t>
        </w:r>
      </w:hyperlink>
      <w:r w:rsidRPr="00760AEE">
        <w:rPr>
          <w:rFonts w:ascii="Arial" w:hAnsi="Arial" w:cs="Arial"/>
          <w:color w:val="000000" w:themeColor="text1"/>
        </w:rPr>
        <w:t xml:space="preserve">. Notably, the latest llama.cpp supports </w:t>
      </w:r>
      <w:r w:rsidRPr="00760AEE">
        <w:rPr>
          <w:rFonts w:ascii="Arial" w:hAnsi="Arial" w:cs="Arial"/>
          <w:b/>
          <w:bCs/>
          <w:color w:val="000000" w:themeColor="text1"/>
        </w:rPr>
        <w:t>int4, int3, int2, and even “1.5-bit” quantization</w:t>
      </w:r>
      <w:r w:rsidRPr="00760AEE">
        <w:rPr>
          <w:rFonts w:ascii="Arial" w:hAnsi="Arial" w:cs="Arial"/>
          <w:color w:val="000000" w:themeColor="text1"/>
        </w:rPr>
        <w:t xml:space="preserve"> formats for model weights</w:t>
      </w:r>
      <w:hyperlink r:id="rId45" w:anchor=":~:text=,than%20the%20total%20VRAM%20capacity">
        <w:r w:rsidRPr="00760AEE">
          <w:rPr>
            <w:rStyle w:val="Hyperlink"/>
            <w:rFonts w:ascii="Arial" w:hAnsi="Arial" w:cs="Arial"/>
            <w:i w:val="0"/>
            <w:iCs w:val="0"/>
            <w:color w:val="000000" w:themeColor="text1"/>
          </w:rPr>
          <w:t>[27]</w:t>
        </w:r>
      </w:hyperlink>
      <w:r w:rsidRPr="00760AEE">
        <w:rPr>
          <w:rFonts w:ascii="Arial" w:hAnsi="Arial" w:cs="Arial"/>
          <w:color w:val="000000" w:themeColor="text1"/>
        </w:rPr>
        <w:t xml:space="preserve">. (The 1.5-bit quantization refers to a variant of the 2-bit scheme that effectively encodes 3 values, </w:t>
      </w:r>
      <w:proofErr w:type="gramStart"/>
      <w:r w:rsidRPr="00760AEE">
        <w:rPr>
          <w:rFonts w:ascii="Arial" w:hAnsi="Arial" w:cs="Arial"/>
          <w:color w:val="000000" w:themeColor="text1"/>
        </w:rPr>
        <w:t>similar to</w:t>
      </w:r>
      <w:proofErr w:type="gramEnd"/>
      <w:r w:rsidRPr="00760AEE">
        <w:rPr>
          <w:rFonts w:ascii="Arial" w:hAnsi="Arial" w:cs="Arial"/>
          <w:color w:val="000000" w:themeColor="text1"/>
        </w:rPr>
        <w:t xml:space="preserve"> BitNet’s ternary encoding.) This indicates a foundation for handling 1.58-bit weights</w:t>
      </w:r>
      <w:r w:rsidR="00A725EF">
        <w:rPr>
          <w:rFonts w:ascii="Arial" w:hAnsi="Arial" w:cs="Arial"/>
          <w:color w:val="000000" w:themeColor="text1"/>
        </w:rPr>
        <w:t>,</w:t>
      </w:r>
      <w:r w:rsidRPr="00760AEE">
        <w:rPr>
          <w:rFonts w:ascii="Arial" w:hAnsi="Arial" w:cs="Arial"/>
          <w:color w:val="000000" w:themeColor="text1"/>
        </w:rPr>
        <w:t xml:space="preserve"> </w:t>
      </w:r>
      <w:proofErr w:type="gramStart"/>
      <w:r w:rsidRPr="00760AEE">
        <w:rPr>
          <w:rFonts w:ascii="Arial" w:hAnsi="Arial" w:cs="Arial"/>
          <w:color w:val="000000" w:themeColor="text1"/>
        </w:rPr>
        <w:t>is</w:t>
      </w:r>
      <w:proofErr w:type="gramEnd"/>
      <w:r w:rsidRPr="00760AEE">
        <w:rPr>
          <w:rFonts w:ascii="Arial" w:hAnsi="Arial" w:cs="Arial"/>
          <w:color w:val="000000" w:themeColor="text1"/>
        </w:rPr>
        <w:t xml:space="preserve"> already present in the codebase. The project’s manifesto is to enable LLMs on a wide range of hardware with minimal dependencies</w:t>
      </w:r>
      <w:hyperlink r:id="rId46" w:anchor=":~:text=The%20main%20goal%20of%20,locally%20and%20in%20the%20cloud">
        <w:r w:rsidRPr="00760AEE">
          <w:rPr>
            <w:rStyle w:val="Hyperlink"/>
            <w:rFonts w:ascii="Arial" w:hAnsi="Arial" w:cs="Arial"/>
            <w:i w:val="0"/>
            <w:iCs w:val="0"/>
            <w:color w:val="000000" w:themeColor="text1"/>
          </w:rPr>
          <w:t>[9]</w:t>
        </w:r>
      </w:hyperlink>
      <w:r w:rsidRPr="00760AEE">
        <w:rPr>
          <w:rFonts w:ascii="Arial" w:hAnsi="Arial" w:cs="Arial"/>
          <w:color w:val="000000" w:themeColor="text1"/>
        </w:rPr>
        <w:t xml:space="preserve">. To that end, llama.cpp has introduced </w:t>
      </w:r>
      <w:r w:rsidRPr="00760AEE">
        <w:rPr>
          <w:rFonts w:ascii="Arial" w:hAnsi="Arial" w:cs="Arial"/>
          <w:b/>
          <w:bCs/>
          <w:color w:val="000000" w:themeColor="text1"/>
        </w:rPr>
        <w:t>GPU acceleration backends</w:t>
      </w:r>
      <w:r w:rsidRPr="00760AEE">
        <w:rPr>
          <w:rFonts w:ascii="Arial" w:hAnsi="Arial" w:cs="Arial"/>
          <w:color w:val="000000" w:themeColor="text1"/>
        </w:rPr>
        <w:t xml:space="preserve"> beyond just CPU:</w:t>
      </w:r>
    </w:p>
    <w:p w14:paraId="1253D9F2" w14:textId="77777777" w:rsidR="00016501" w:rsidRPr="00760AEE" w:rsidRDefault="00000000">
      <w:pPr>
        <w:numPr>
          <w:ilvl w:val="0"/>
          <w:numId w:val="3"/>
        </w:numPr>
        <w:rPr>
          <w:rFonts w:ascii="Arial" w:hAnsi="Arial" w:cs="Arial"/>
          <w:color w:val="000000" w:themeColor="text1"/>
        </w:rPr>
      </w:pPr>
      <w:r w:rsidRPr="00760AEE">
        <w:rPr>
          <w:rFonts w:ascii="Arial" w:hAnsi="Arial" w:cs="Arial"/>
          <w:b/>
          <w:bCs/>
          <w:color w:val="000000" w:themeColor="text1"/>
        </w:rPr>
        <w:t>CUDA backend (NVIDIA):</w:t>
      </w:r>
      <w:r w:rsidRPr="00760AEE">
        <w:rPr>
          <w:rFonts w:ascii="Arial" w:hAnsi="Arial" w:cs="Arial"/>
          <w:color w:val="000000" w:themeColor="text1"/>
        </w:rPr>
        <w:t xml:space="preserve"> Custom CUDA kernels exist for certain operations to speed up inference on NVIDIA GPUs</w:t>
      </w:r>
      <w:hyperlink r:id="rId47" w:anchor=":~:text=,than%20the%20total%20VRAM%20capacity">
        <w:r w:rsidRPr="00760AEE">
          <w:rPr>
            <w:rStyle w:val="Hyperlink"/>
            <w:rFonts w:ascii="Arial" w:hAnsi="Arial" w:cs="Arial"/>
            <w:i w:val="0"/>
            <w:iCs w:val="0"/>
            <w:color w:val="000000" w:themeColor="text1"/>
          </w:rPr>
          <w:t>[27]</w:t>
        </w:r>
      </w:hyperlink>
      <w:r w:rsidRPr="00760AEE">
        <w:rPr>
          <w:rFonts w:ascii="Arial" w:hAnsi="Arial" w:cs="Arial"/>
          <w:color w:val="000000" w:themeColor="text1"/>
        </w:rPr>
        <w:t xml:space="preserve">. These handle dense matrix multiplications for quantized weights, offloading the heavy </w:t>
      </w:r>
      <w:proofErr w:type="gramStart"/>
      <w:r w:rsidRPr="00760AEE">
        <w:rPr>
          <w:rFonts w:ascii="Arial" w:hAnsi="Arial" w:cs="Arial"/>
          <w:color w:val="000000" w:themeColor="text1"/>
        </w:rPr>
        <w:t>compute</w:t>
      </w:r>
      <w:proofErr w:type="gramEnd"/>
      <w:r w:rsidRPr="00760AEE">
        <w:rPr>
          <w:rFonts w:ascii="Arial" w:hAnsi="Arial" w:cs="Arial"/>
          <w:color w:val="000000" w:themeColor="text1"/>
        </w:rPr>
        <w:t xml:space="preserve"> from CPU.</w:t>
      </w:r>
    </w:p>
    <w:p w14:paraId="35DCC174" w14:textId="77777777" w:rsidR="00016501" w:rsidRPr="00760AEE" w:rsidRDefault="00000000">
      <w:pPr>
        <w:numPr>
          <w:ilvl w:val="0"/>
          <w:numId w:val="3"/>
        </w:numPr>
        <w:rPr>
          <w:rFonts w:ascii="Arial" w:hAnsi="Arial" w:cs="Arial"/>
          <w:color w:val="000000" w:themeColor="text1"/>
        </w:rPr>
      </w:pPr>
      <w:r w:rsidRPr="00760AEE">
        <w:rPr>
          <w:rFonts w:ascii="Arial" w:hAnsi="Arial" w:cs="Arial"/>
          <w:b/>
          <w:bCs/>
          <w:color w:val="000000" w:themeColor="text1"/>
        </w:rPr>
        <w:t>OpenCL &amp; SYCL backends:</w:t>
      </w:r>
      <w:r w:rsidRPr="00760AEE">
        <w:rPr>
          <w:rFonts w:ascii="Arial" w:hAnsi="Arial" w:cs="Arial"/>
          <w:color w:val="000000" w:themeColor="text1"/>
        </w:rPr>
        <w:t xml:space="preserve"> For broader device support (including AMD, Intel GPUs), OpenCL and SYCL implementations were added. Qualcomm even released an optimized OpenCL backend for Adreno GPUs to run llama.cpp models on Snapdragon SoCs (Adreno) efficiently</w:t>
      </w:r>
      <w:hyperlink r:id="rId48" w:anchor=":~:text=Introducing%20the%20New%20OpenCL%20GPU,latest%20DeepSeek%20distilled%20R1%20model">
        <w:r w:rsidRPr="00760AEE">
          <w:rPr>
            <w:rStyle w:val="Hyperlink"/>
            <w:rFonts w:ascii="Arial" w:hAnsi="Arial" w:cs="Arial"/>
            <w:i w:val="0"/>
            <w:iCs w:val="0"/>
            <w:color w:val="000000" w:themeColor="text1"/>
          </w:rPr>
          <w:t>[28]</w:t>
        </w:r>
      </w:hyperlink>
      <w:r w:rsidRPr="00760AEE">
        <w:rPr>
          <w:rFonts w:ascii="Arial" w:hAnsi="Arial" w:cs="Arial"/>
          <w:color w:val="000000" w:themeColor="text1"/>
        </w:rPr>
        <w:t>. This indicates a trend to support mobile GPUs, though Mali-specific optimizations have not been highlighted publicly.</w:t>
      </w:r>
    </w:p>
    <w:p w14:paraId="70F63CE1" w14:textId="6355FE3F" w:rsidR="00016501" w:rsidRPr="00760AEE" w:rsidRDefault="00000000">
      <w:pPr>
        <w:numPr>
          <w:ilvl w:val="0"/>
          <w:numId w:val="3"/>
        </w:numPr>
        <w:rPr>
          <w:rFonts w:ascii="Arial" w:hAnsi="Arial" w:cs="Arial"/>
          <w:color w:val="000000" w:themeColor="text1"/>
        </w:rPr>
      </w:pPr>
      <w:r w:rsidRPr="00760AEE">
        <w:rPr>
          <w:rFonts w:ascii="Arial" w:hAnsi="Arial" w:cs="Arial"/>
          <w:b/>
          <w:bCs/>
          <w:color w:val="000000" w:themeColor="text1"/>
        </w:rPr>
        <w:t>Vulkan backend:</w:t>
      </w:r>
      <w:r w:rsidRPr="00760AEE">
        <w:rPr>
          <w:rFonts w:ascii="Arial" w:hAnsi="Arial" w:cs="Arial"/>
          <w:color w:val="000000" w:themeColor="text1"/>
        </w:rPr>
        <w:t xml:space="preserve"> Vulkan support was added to target any GPU with Vulkan drivers</w:t>
      </w:r>
      <w:r w:rsidR="00760AEE" w:rsidRPr="00760AEE">
        <w:rPr>
          <w:rFonts w:ascii="Arial" w:hAnsi="Arial" w:cs="Arial"/>
          <w:color w:val="000000" w:themeColor="text1"/>
        </w:rPr>
        <w:t xml:space="preserve">, </w:t>
      </w:r>
      <w:r w:rsidRPr="00760AEE">
        <w:rPr>
          <w:rFonts w:ascii="Arial" w:hAnsi="Arial" w:cs="Arial"/>
          <w:color w:val="000000" w:themeColor="text1"/>
        </w:rPr>
        <w:t>including integrated and older GPUs without good OpenCL/CUDA support</w:t>
      </w:r>
      <w:hyperlink r:id="rId49" w:anchor=":~:text=,than%20the%20total%20VRAM%20capacity">
        <w:r w:rsidRPr="00760AEE">
          <w:rPr>
            <w:rStyle w:val="Hyperlink"/>
            <w:rFonts w:ascii="Arial" w:hAnsi="Arial" w:cs="Arial"/>
            <w:i w:val="0"/>
            <w:iCs w:val="0"/>
            <w:color w:val="000000" w:themeColor="text1"/>
          </w:rPr>
          <w:t>[27]</w:t>
        </w:r>
      </w:hyperlink>
      <w:r w:rsidRPr="00760AEE">
        <w:rPr>
          <w:rFonts w:ascii="Arial" w:hAnsi="Arial" w:cs="Arial"/>
          <w:color w:val="000000" w:themeColor="text1"/>
        </w:rPr>
        <w:t xml:space="preserve">. Community projects like </w:t>
      </w:r>
      <w:r w:rsidRPr="00760AEE">
        <w:rPr>
          <w:rFonts w:ascii="Arial" w:hAnsi="Arial" w:cs="Arial"/>
          <w:b/>
          <w:bCs/>
          <w:color w:val="000000" w:themeColor="text1"/>
        </w:rPr>
        <w:t>VulkanIlm</w:t>
      </w:r>
      <w:r w:rsidRPr="00760AEE">
        <w:rPr>
          <w:rFonts w:ascii="Arial" w:hAnsi="Arial" w:cs="Arial"/>
          <w:color w:val="000000" w:themeColor="text1"/>
        </w:rPr>
        <w:t xml:space="preserve"> built on this to achieve impressive speedups on iGPUs and older cards via Vulkan compute</w:t>
      </w:r>
      <w:r w:rsidR="00A725EF">
        <w:rPr>
          <w:rFonts w:ascii="Arial" w:hAnsi="Arial" w:cs="Arial"/>
          <w:color w:val="000000" w:themeColor="text1"/>
        </w:rPr>
        <w:t xml:space="preserve"> shaders</w:t>
      </w:r>
      <w:hyperlink r:id="rId50" w:anchor=":~:text=I%E2%80%99ve%20been%20building%20VulkanIlm%20%E2%80%94,ones%2C%20with%20no%20CUDA%20dependency">
        <w:r w:rsidRPr="00760AEE">
          <w:rPr>
            <w:rStyle w:val="Hyperlink"/>
            <w:rFonts w:ascii="Arial" w:hAnsi="Arial" w:cs="Arial"/>
            <w:i w:val="0"/>
            <w:iCs w:val="0"/>
            <w:color w:val="000000" w:themeColor="text1"/>
          </w:rPr>
          <w:t>[29]</w:t>
        </w:r>
      </w:hyperlink>
      <w:hyperlink r:id="rId51" w:anchor=":~:text=Some%20early%20benchmarks%3A">
        <w:r w:rsidRPr="00760AEE">
          <w:rPr>
            <w:rStyle w:val="Hyperlink"/>
            <w:rFonts w:ascii="Arial" w:hAnsi="Arial" w:cs="Arial"/>
            <w:i w:val="0"/>
            <w:iCs w:val="0"/>
            <w:color w:val="000000" w:themeColor="text1"/>
          </w:rPr>
          <w:t>[30]</w:t>
        </w:r>
      </w:hyperlink>
      <w:r w:rsidRPr="00760AEE">
        <w:rPr>
          <w:rFonts w:ascii="Arial" w:hAnsi="Arial" w:cs="Arial"/>
          <w:color w:val="000000" w:themeColor="text1"/>
        </w:rPr>
        <w:t xml:space="preserve">. For example, offloading a 1.1B model to an Intel HD </w:t>
      </w:r>
      <w:proofErr w:type="spellStart"/>
      <w:r w:rsidRPr="00760AEE">
        <w:rPr>
          <w:rFonts w:ascii="Arial" w:hAnsi="Arial" w:cs="Arial"/>
          <w:color w:val="000000" w:themeColor="text1"/>
        </w:rPr>
        <w:t>iGPU</w:t>
      </w:r>
      <w:proofErr w:type="spellEnd"/>
      <w:r w:rsidRPr="00760AEE">
        <w:rPr>
          <w:rFonts w:ascii="Arial" w:hAnsi="Arial" w:cs="Arial"/>
          <w:color w:val="000000" w:themeColor="text1"/>
        </w:rPr>
        <w:t xml:space="preserve"> gave a 33</w:t>
      </w:r>
      <w:r w:rsidR="00707E50">
        <w:rPr>
          <w:rFonts w:ascii="Arial" w:hAnsi="Arial" w:cs="Arial"/>
          <w:color w:val="000000" w:themeColor="text1"/>
        </w:rPr>
        <w:t>x</w:t>
      </w:r>
      <w:r w:rsidRPr="00760AEE">
        <w:rPr>
          <w:rFonts w:ascii="Arial" w:hAnsi="Arial" w:cs="Arial"/>
          <w:color w:val="000000" w:themeColor="text1"/>
        </w:rPr>
        <w:t xml:space="preserve"> speedup over CPU-only inference</w:t>
      </w:r>
      <w:hyperlink r:id="rId52" w:anchor=":~:text=Some%20early%20benchmarks%3A">
        <w:r w:rsidRPr="00760AEE">
          <w:rPr>
            <w:rStyle w:val="Hyperlink"/>
            <w:rFonts w:ascii="Arial" w:hAnsi="Arial" w:cs="Arial"/>
            <w:i w:val="0"/>
            <w:iCs w:val="0"/>
            <w:color w:val="000000" w:themeColor="text1"/>
          </w:rPr>
          <w:t>[30]</w:t>
        </w:r>
      </w:hyperlink>
      <w:r w:rsidRPr="00760AEE">
        <w:rPr>
          <w:rFonts w:ascii="Arial" w:hAnsi="Arial" w:cs="Arial"/>
          <w:color w:val="000000" w:themeColor="text1"/>
        </w:rPr>
        <w:t>. This backend is highly relevant for Mali GPUs, since Mali supports Vulkan compute and is commonly used in Android graphics.</w:t>
      </w:r>
    </w:p>
    <w:p w14:paraId="318A775B" w14:textId="0859D39B"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Despite these backends, </w:t>
      </w:r>
      <w:r w:rsidRPr="00760AEE">
        <w:rPr>
          <w:rFonts w:ascii="Arial" w:hAnsi="Arial" w:cs="Arial"/>
          <w:b/>
          <w:bCs/>
          <w:color w:val="000000" w:themeColor="text1"/>
        </w:rPr>
        <w:t>llama.cpp currently focuses on inference</w:t>
      </w:r>
      <w:r w:rsidRPr="00760AEE">
        <w:rPr>
          <w:rFonts w:ascii="Arial" w:hAnsi="Arial" w:cs="Arial"/>
          <w:color w:val="000000" w:themeColor="text1"/>
        </w:rPr>
        <w:t>. There is no built-in support for training or fine-tuning loops</w:t>
      </w:r>
      <w:r w:rsidR="00760AEE" w:rsidRPr="00760AEE">
        <w:rPr>
          <w:rFonts w:ascii="Arial" w:hAnsi="Arial" w:cs="Arial"/>
          <w:color w:val="000000" w:themeColor="text1"/>
        </w:rPr>
        <w:t xml:space="preserve">, </w:t>
      </w:r>
      <w:r w:rsidRPr="00760AEE">
        <w:rPr>
          <w:rFonts w:ascii="Arial" w:hAnsi="Arial" w:cs="Arial"/>
          <w:color w:val="000000" w:themeColor="text1"/>
        </w:rPr>
        <w:t xml:space="preserve">i.e., no computation of gradients or weight updates in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as of now. Limitations we face include:</w:t>
      </w:r>
    </w:p>
    <w:p w14:paraId="28119C07" w14:textId="77777777" w:rsidR="00016501" w:rsidRPr="00760AEE" w:rsidRDefault="00000000">
      <w:pPr>
        <w:numPr>
          <w:ilvl w:val="0"/>
          <w:numId w:val="4"/>
        </w:numPr>
        <w:rPr>
          <w:rFonts w:ascii="Arial" w:hAnsi="Arial" w:cs="Arial"/>
          <w:color w:val="000000" w:themeColor="text1"/>
        </w:rPr>
      </w:pPr>
      <w:r w:rsidRPr="00760AEE">
        <w:rPr>
          <w:rFonts w:ascii="Arial" w:hAnsi="Arial" w:cs="Arial"/>
          <w:b/>
          <w:bCs/>
          <w:color w:val="000000" w:themeColor="text1"/>
        </w:rPr>
        <w:t>No Existing Training Pipeline:</w:t>
      </w:r>
      <w:r w:rsidRPr="00760AEE">
        <w:rPr>
          <w:rFonts w:ascii="Arial" w:hAnsi="Arial" w:cs="Arial"/>
          <w:color w:val="000000" w:themeColor="text1"/>
        </w:rPr>
        <w:t xml:space="preserve"> We will need to implement the backpropagation operations (gradient calculation for linear layers, optimizer updates, etc.) essentially from scratch within llama.cpp’s framework. This involves extending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with new operations </w:t>
      </w:r>
      <w:r w:rsidRPr="00760AEE">
        <w:rPr>
          <w:rFonts w:ascii="Arial" w:hAnsi="Arial" w:cs="Arial"/>
          <w:color w:val="000000" w:themeColor="text1"/>
        </w:rPr>
        <w:lastRenderedPageBreak/>
        <w:t>for the backward pass. For example, computing the gradient of a quantized matmul with respect to the weight matrix or input activations is not present and must be added.</w:t>
      </w:r>
    </w:p>
    <w:p w14:paraId="469B7456" w14:textId="2A735BC9" w:rsidR="00016501" w:rsidRPr="00760AEE" w:rsidRDefault="00000000">
      <w:pPr>
        <w:numPr>
          <w:ilvl w:val="0"/>
          <w:numId w:val="4"/>
        </w:numPr>
        <w:rPr>
          <w:rFonts w:ascii="Arial" w:hAnsi="Arial" w:cs="Arial"/>
          <w:color w:val="000000" w:themeColor="text1"/>
        </w:rPr>
      </w:pPr>
      <w:r w:rsidRPr="00760AEE">
        <w:rPr>
          <w:rFonts w:ascii="Arial" w:hAnsi="Arial" w:cs="Arial"/>
          <w:b/>
          <w:bCs/>
          <w:color w:val="000000" w:themeColor="text1"/>
        </w:rPr>
        <w:t>Quantization and Backprop:</w:t>
      </w:r>
      <w:r w:rsidRPr="00760AEE">
        <w:rPr>
          <w:rFonts w:ascii="Arial" w:hAnsi="Arial" w:cs="Arial"/>
          <w:color w:val="000000" w:themeColor="text1"/>
        </w:rPr>
        <w:t xml:space="preserve"> llama.cpp can load quantized models and run them, but fine-tuning requires either (a) converting weights to a differentiable form (e.g. float shadow weights) during training and re-quantizing, or (b) computing gradients in the quantized domain via straight-through estimation. The implementation strategy must carefully handle how gradients flow through the quantization function. We anticipate maintaining a parallel array of </w:t>
      </w:r>
      <w:r w:rsidR="00A725EF">
        <w:rPr>
          <w:rFonts w:ascii="Arial" w:hAnsi="Arial" w:cs="Arial"/>
          <w:color w:val="000000" w:themeColor="text1"/>
        </w:rPr>
        <w:t>F32</w:t>
      </w:r>
      <w:r w:rsidRPr="00760AEE">
        <w:rPr>
          <w:rFonts w:ascii="Arial" w:hAnsi="Arial" w:cs="Arial"/>
          <w:color w:val="000000" w:themeColor="text1"/>
        </w:rPr>
        <w:t xml:space="preserve"> or </w:t>
      </w:r>
      <w:r w:rsidR="00A725EF">
        <w:rPr>
          <w:rFonts w:ascii="Arial" w:hAnsi="Arial" w:cs="Arial"/>
          <w:color w:val="000000" w:themeColor="text1"/>
        </w:rPr>
        <w:t>F16</w:t>
      </w:r>
      <w:r w:rsidRPr="00760AEE">
        <w:rPr>
          <w:rFonts w:ascii="Arial" w:hAnsi="Arial" w:cs="Arial"/>
          <w:color w:val="000000" w:themeColor="text1"/>
        </w:rPr>
        <w:t xml:space="preserve"> weights for each quantized weight for the purposes of gradient accumulation, as is common in quantization-aware training.</w:t>
      </w:r>
    </w:p>
    <w:p w14:paraId="54CADF22" w14:textId="5743A62F" w:rsidR="00016501" w:rsidRPr="00760AEE" w:rsidRDefault="00000000">
      <w:pPr>
        <w:numPr>
          <w:ilvl w:val="0"/>
          <w:numId w:val="4"/>
        </w:numPr>
        <w:rPr>
          <w:rFonts w:ascii="Arial" w:hAnsi="Arial" w:cs="Arial"/>
          <w:color w:val="000000" w:themeColor="text1"/>
        </w:rPr>
      </w:pPr>
      <w:r w:rsidRPr="00760AEE">
        <w:rPr>
          <w:rFonts w:ascii="Arial" w:hAnsi="Arial" w:cs="Arial"/>
          <w:b/>
          <w:bCs/>
          <w:color w:val="000000" w:themeColor="text1"/>
        </w:rPr>
        <w:t>GPU Memory and Precision Constraints:</w:t>
      </w:r>
      <w:r w:rsidRPr="00760AEE">
        <w:rPr>
          <w:rFonts w:ascii="Arial" w:hAnsi="Arial" w:cs="Arial"/>
          <w:color w:val="000000" w:themeColor="text1"/>
        </w:rPr>
        <w:t xml:space="preserve"> The Mali-G78 is a mobile GPU with no discrete VRAM</w:t>
      </w:r>
      <w:r w:rsidR="00760AEE" w:rsidRPr="00760AEE">
        <w:rPr>
          <w:rFonts w:ascii="Arial" w:hAnsi="Arial" w:cs="Arial"/>
          <w:color w:val="000000" w:themeColor="text1"/>
        </w:rPr>
        <w:t xml:space="preserve">, </w:t>
      </w:r>
      <w:r w:rsidRPr="00760AEE">
        <w:rPr>
          <w:rFonts w:ascii="Arial" w:hAnsi="Arial" w:cs="Arial"/>
          <w:color w:val="000000" w:themeColor="text1"/>
        </w:rPr>
        <w:t xml:space="preserve">it shares LPDDR memory with the CPU. This means lower memory bandwidth (~51.2 GB/s on Exynos 2100’s G78 MP14) and higher latency than desktop GPUs. Also, while the G78 supports FP16 and </w:t>
      </w:r>
      <w:r w:rsidR="00A136DD">
        <w:rPr>
          <w:rFonts w:ascii="Arial" w:hAnsi="Arial" w:cs="Arial"/>
          <w:color w:val="000000" w:themeColor="text1"/>
        </w:rPr>
        <w:t>INT8</w:t>
      </w:r>
      <w:r w:rsidRPr="00760AEE">
        <w:rPr>
          <w:rFonts w:ascii="Arial" w:hAnsi="Arial" w:cs="Arial"/>
          <w:color w:val="000000" w:themeColor="text1"/>
        </w:rPr>
        <w:t xml:space="preserve"> arithmetic, it does not have specialized tensor cores. Thus, our Vulkan compute shaders must be optimized for the </w:t>
      </w:r>
      <w:r w:rsidRPr="00760AEE">
        <w:rPr>
          <w:rFonts w:ascii="Arial" w:hAnsi="Arial" w:cs="Arial"/>
          <w:b/>
          <w:bCs/>
          <w:color w:val="000000" w:themeColor="text1"/>
        </w:rPr>
        <w:t>Valhall architecture</w:t>
      </w:r>
      <w:r w:rsidRPr="00760AEE">
        <w:rPr>
          <w:rFonts w:ascii="Arial" w:hAnsi="Arial" w:cs="Arial"/>
          <w:color w:val="000000" w:themeColor="text1"/>
        </w:rPr>
        <w:t xml:space="preserve"> (Mali G78's microarchitecture) to achieve high occupancy and throughput. We cannot rely on vendor BLAS libraries (none </w:t>
      </w:r>
      <w:r w:rsidR="00A725EF" w:rsidRPr="00760AEE">
        <w:rPr>
          <w:rFonts w:ascii="Arial" w:hAnsi="Arial" w:cs="Arial"/>
          <w:color w:val="000000" w:themeColor="text1"/>
        </w:rPr>
        <w:t>exists</w:t>
      </w:r>
      <w:r w:rsidRPr="00760AEE">
        <w:rPr>
          <w:rFonts w:ascii="Arial" w:hAnsi="Arial" w:cs="Arial"/>
          <w:color w:val="000000" w:themeColor="text1"/>
        </w:rPr>
        <w:t xml:space="preserve"> for 2-bit), so custom kernels are mandatory.</w:t>
      </w:r>
    </w:p>
    <w:p w14:paraId="05DEF7AB" w14:textId="77777777" w:rsidR="00016501" w:rsidRPr="00760AEE" w:rsidRDefault="00000000">
      <w:pPr>
        <w:numPr>
          <w:ilvl w:val="0"/>
          <w:numId w:val="4"/>
        </w:numPr>
        <w:rPr>
          <w:rFonts w:ascii="Arial" w:hAnsi="Arial" w:cs="Arial"/>
          <w:color w:val="000000" w:themeColor="text1"/>
        </w:rPr>
      </w:pPr>
      <w:r w:rsidRPr="00760AEE">
        <w:rPr>
          <w:rFonts w:ascii="Arial" w:hAnsi="Arial" w:cs="Arial"/>
          <w:b/>
          <w:bCs/>
          <w:color w:val="000000" w:themeColor="text1"/>
        </w:rPr>
        <w:t>Threading and Work Distribution:</w:t>
      </w:r>
      <w:r w:rsidRPr="00760AEE">
        <w:rPr>
          <w:rFonts w:ascii="Arial" w:hAnsi="Arial" w:cs="Arial"/>
          <w:color w:val="000000" w:themeColor="text1"/>
        </w:rPr>
        <w:t xml:space="preserve"> On CPU, llama.cpp uses multiple threads to parallelize matrix multiplications across cores. With a GPU backend, we offload these ops to the GPU, but we must ensure the CPU and GPU work asynchronously to hide latency. Also, the current Vulkan integration may primarily accelerate the forward pass. For training, the sequence of operations is more complex (forward → backward → update), requiring synchronization points. Efficient scheduling (e.g., overlapping data transfers or using multiple Vulkan command buffers) will be needed to keep the GPU busy and not stall waiting on CPU.</w:t>
      </w:r>
    </w:p>
    <w:p w14:paraId="55D00634" w14:textId="69BC34F0" w:rsidR="00016501" w:rsidRPr="00760AEE" w:rsidRDefault="00000000">
      <w:pPr>
        <w:numPr>
          <w:ilvl w:val="0"/>
          <w:numId w:val="4"/>
        </w:numPr>
        <w:rPr>
          <w:rFonts w:ascii="Arial" w:hAnsi="Arial" w:cs="Arial"/>
          <w:color w:val="000000" w:themeColor="text1"/>
        </w:rPr>
      </w:pPr>
      <w:r w:rsidRPr="00760AEE">
        <w:rPr>
          <w:rFonts w:ascii="Arial" w:hAnsi="Arial" w:cs="Arial"/>
          <w:b/>
          <w:bCs/>
          <w:color w:val="000000" w:themeColor="text1"/>
        </w:rPr>
        <w:t>Precision vs Performance:</w:t>
      </w:r>
      <w:r w:rsidRPr="00760AEE">
        <w:rPr>
          <w:rFonts w:ascii="Arial" w:hAnsi="Arial" w:cs="Arial"/>
          <w:color w:val="000000" w:themeColor="text1"/>
        </w:rPr>
        <w:t xml:space="preserve"> Using </w:t>
      </w:r>
      <w:r w:rsidR="00A136DD">
        <w:rPr>
          <w:rFonts w:ascii="Arial" w:hAnsi="Arial" w:cs="Arial"/>
          <w:b/>
          <w:bCs/>
          <w:color w:val="000000" w:themeColor="text1"/>
        </w:rPr>
        <w:t>INT8</w:t>
      </w:r>
      <w:r w:rsidRPr="00760AEE">
        <w:rPr>
          <w:rFonts w:ascii="Arial" w:hAnsi="Arial" w:cs="Arial"/>
          <w:b/>
          <w:bCs/>
          <w:color w:val="000000" w:themeColor="text1"/>
        </w:rPr>
        <w:t xml:space="preserve"> additions</w:t>
      </w:r>
      <w:r w:rsidRPr="00760AEE">
        <w:rPr>
          <w:rFonts w:ascii="Arial" w:hAnsi="Arial" w:cs="Arial"/>
          <w:color w:val="000000" w:themeColor="text1"/>
        </w:rPr>
        <w:t xml:space="preserve"> for accumulation (as BitNet does) is efficient, but care must be taken to avoid overflow in accumulation of many terms. The 1.58-bit weight matrix multiplication of dimension </w:t>
      </w:r>
      <m:oMath>
        <m:r>
          <w:rPr>
            <w:rFonts w:ascii="Cambria Math" w:hAnsi="Cambria Math" w:cs="Arial"/>
            <w:color w:val="000000" w:themeColor="text1"/>
          </w:rPr>
          <m:t>K</m:t>
        </m:r>
      </m:oMath>
      <w:r w:rsidRPr="00760AEE">
        <w:rPr>
          <w:rFonts w:ascii="Arial" w:hAnsi="Arial" w:cs="Arial"/>
          <w:color w:val="000000" w:themeColor="text1"/>
        </w:rPr>
        <w:t xml:space="preserve"> adds up </w:t>
      </w:r>
      <m:oMath>
        <m:r>
          <w:rPr>
            <w:rFonts w:ascii="Cambria Math" w:hAnsi="Cambria Math" w:cs="Arial"/>
            <w:color w:val="000000" w:themeColor="text1"/>
          </w:rPr>
          <m:t>K</m:t>
        </m:r>
      </m:oMath>
      <w:r w:rsidRPr="00760AEE">
        <w:rPr>
          <w:rFonts w:ascii="Arial" w:hAnsi="Arial" w:cs="Arial"/>
          <w:color w:val="000000" w:themeColor="text1"/>
        </w:rPr>
        <w:t xml:space="preserve"> terms; if </w:t>
      </w:r>
      <m:oMath>
        <m:r>
          <w:rPr>
            <w:rFonts w:ascii="Cambria Math" w:hAnsi="Cambria Math" w:cs="Arial"/>
            <w:color w:val="000000" w:themeColor="text1"/>
          </w:rPr>
          <m:t>K</m:t>
        </m:r>
      </m:oMath>
      <w:r w:rsidRPr="00760AEE">
        <w:rPr>
          <w:rFonts w:ascii="Arial" w:hAnsi="Arial" w:cs="Arial"/>
          <w:color w:val="000000" w:themeColor="text1"/>
        </w:rPr>
        <w:t xml:space="preserve"> is large (say 4096), summing 8-bit values could exceed 8-bit range. The HF BitNet implementation accumulates into 32-bit integers for safety</w:t>
      </w:r>
      <w:hyperlink r:id="rId53" w:anchor=":~:text=tensor_full%20%3D%20tl">
        <w:r w:rsidRPr="00760AEE">
          <w:rPr>
            <w:rStyle w:val="Hyperlink"/>
            <w:rFonts w:ascii="Arial" w:hAnsi="Arial" w:cs="Arial"/>
            <w:i w:val="0"/>
            <w:iCs w:val="0"/>
            <w:color w:val="000000" w:themeColor="text1"/>
          </w:rPr>
          <w:t>[31]</w:t>
        </w:r>
      </w:hyperlink>
      <w:r w:rsidRPr="00760AEE">
        <w:rPr>
          <w:rFonts w:ascii="Arial" w:hAnsi="Arial" w:cs="Arial"/>
          <w:color w:val="000000" w:themeColor="text1"/>
        </w:rPr>
        <w:t>, then converts to FP16 for the next layer. Our kernels will likewise use 32-bit or at least 16-bit accumulators to maintain numerical fidelity. The llama.cpp GPU backend must therefore support mixing precisions (</w:t>
      </w:r>
      <w:r w:rsidR="00A136DD">
        <w:rPr>
          <w:rFonts w:ascii="Arial" w:hAnsi="Arial" w:cs="Arial"/>
          <w:color w:val="000000" w:themeColor="text1"/>
        </w:rPr>
        <w:t>INT8</w:t>
      </w:r>
      <w:r w:rsidRPr="00760AEE">
        <w:rPr>
          <w:rFonts w:ascii="Arial" w:hAnsi="Arial" w:cs="Arial"/>
          <w:color w:val="000000" w:themeColor="text1"/>
        </w:rPr>
        <w:t xml:space="preserve"> arithmetic with </w:t>
      </w:r>
      <w:r w:rsidR="008F02C9">
        <w:rPr>
          <w:rFonts w:ascii="Arial" w:hAnsi="Arial" w:cs="Arial"/>
          <w:color w:val="000000" w:themeColor="text1"/>
        </w:rPr>
        <w:t>INT32</w:t>
      </w:r>
      <w:r w:rsidRPr="00760AEE">
        <w:rPr>
          <w:rFonts w:ascii="Arial" w:hAnsi="Arial" w:cs="Arial"/>
          <w:color w:val="000000" w:themeColor="text1"/>
        </w:rPr>
        <w:t xml:space="preserve"> accumulate)</w:t>
      </w:r>
      <w:r w:rsidR="00760AEE" w:rsidRPr="00760AEE">
        <w:rPr>
          <w:rFonts w:ascii="Arial" w:hAnsi="Arial" w:cs="Arial"/>
          <w:color w:val="000000" w:themeColor="text1"/>
        </w:rPr>
        <w:t xml:space="preserve">, </w:t>
      </w:r>
      <w:r w:rsidRPr="00760AEE">
        <w:rPr>
          <w:rFonts w:ascii="Arial" w:hAnsi="Arial" w:cs="Arial"/>
          <w:color w:val="000000" w:themeColor="text1"/>
        </w:rPr>
        <w:t xml:space="preserve">luckily Vulkan’s shader model and the SPIR-V </w:t>
      </w:r>
      <w:r w:rsidRPr="00760AEE">
        <w:rPr>
          <w:rStyle w:val="VerbatimChar"/>
          <w:rFonts w:ascii="Arial" w:hAnsi="Arial" w:cs="Arial"/>
          <w:i w:val="0"/>
          <w:iCs w:val="0"/>
          <w:color w:val="000000" w:themeColor="text1"/>
        </w:rPr>
        <w:t>shader</w:t>
      </w:r>
      <w:r w:rsidR="00A136DD">
        <w:rPr>
          <w:rStyle w:val="VerbatimChar"/>
          <w:rFonts w:ascii="Arial" w:hAnsi="Arial" w:cs="Arial"/>
          <w:i w:val="0"/>
          <w:iCs w:val="0"/>
          <w:color w:val="000000" w:themeColor="text1"/>
        </w:rPr>
        <w:t xml:space="preserve"> INT8</w:t>
      </w:r>
      <w:r w:rsidRPr="00760AEE">
        <w:rPr>
          <w:rFonts w:ascii="Arial" w:hAnsi="Arial" w:cs="Arial"/>
          <w:color w:val="000000" w:themeColor="text1"/>
        </w:rPr>
        <w:t xml:space="preserve"> capability allow this (we can declare 8-bit types and perform 32-bit accumulations).</w:t>
      </w:r>
    </w:p>
    <w:p w14:paraId="288AE3BD"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In summary, llama.cpp gives us a solid starting point with model file formats, quantization support, and some GPU infrastructure. But </w:t>
      </w:r>
      <w:r w:rsidRPr="00760AEE">
        <w:rPr>
          <w:rFonts w:ascii="Arial" w:hAnsi="Arial" w:cs="Arial"/>
          <w:b/>
          <w:bCs/>
          <w:color w:val="000000" w:themeColor="text1"/>
        </w:rPr>
        <w:t>to enable fine-tuning</w:t>
      </w:r>
      <w:r w:rsidRPr="00760AEE">
        <w:rPr>
          <w:rFonts w:ascii="Arial" w:hAnsi="Arial" w:cs="Arial"/>
          <w:color w:val="000000" w:themeColor="text1"/>
        </w:rPr>
        <w:t xml:space="preserve"> on Mali G78, we need to extend it significantly: adding training logic and ensuring the </w:t>
      </w:r>
      <w:r w:rsidRPr="00760AEE">
        <w:rPr>
          <w:rFonts w:ascii="Arial" w:hAnsi="Arial" w:cs="Arial"/>
          <w:b/>
          <w:bCs/>
          <w:color w:val="000000" w:themeColor="text1"/>
        </w:rPr>
        <w:t>Vulkan backend is tuned for Mali</w:t>
      </w:r>
      <w:r w:rsidRPr="00760AEE">
        <w:rPr>
          <w:rFonts w:ascii="Arial" w:hAnsi="Arial" w:cs="Arial"/>
          <w:color w:val="000000" w:themeColor="text1"/>
        </w:rPr>
        <w:t>. The upcoming sections detail the design of the fine-tuning kernels and the modifications required in llama.cpp.</w:t>
      </w:r>
    </w:p>
    <w:p w14:paraId="734FA43F" w14:textId="69B1A4C2" w:rsidR="00016501" w:rsidRPr="00760AEE" w:rsidRDefault="00000000">
      <w:pPr>
        <w:pStyle w:val="Heading2"/>
        <w:rPr>
          <w:rFonts w:ascii="Arial" w:hAnsi="Arial" w:cs="Arial"/>
        </w:rPr>
      </w:pPr>
      <w:bookmarkStart w:id="9" w:name="Xb1e7ee3a80989cfb5b691984cf54bed3971fdd0"/>
      <w:bookmarkStart w:id="10" w:name="_Toc213091100"/>
      <w:bookmarkEnd w:id="7"/>
      <w:r w:rsidRPr="00760AEE">
        <w:rPr>
          <w:rFonts w:ascii="Arial" w:hAnsi="Arial" w:cs="Arial"/>
        </w:rPr>
        <w:lastRenderedPageBreak/>
        <w:t>Design of Fine-Tuning Kernels for 1.58-bit Weights on Mali-G78 (Vulkan)</w:t>
      </w:r>
      <w:bookmarkEnd w:id="10"/>
    </w:p>
    <w:p w14:paraId="515CF5E1" w14:textId="28B6306C"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Fine-tuning an LLM involves repeatedly computing </w:t>
      </w:r>
      <w:r w:rsidRPr="00760AEE">
        <w:rPr>
          <w:rFonts w:ascii="Arial" w:hAnsi="Arial" w:cs="Arial"/>
          <w:b/>
          <w:bCs/>
          <w:color w:val="000000" w:themeColor="text1"/>
        </w:rPr>
        <w:t>forward passes</w:t>
      </w:r>
      <w:r w:rsidRPr="00760AEE">
        <w:rPr>
          <w:rFonts w:ascii="Arial" w:hAnsi="Arial" w:cs="Arial"/>
          <w:color w:val="000000" w:themeColor="text1"/>
        </w:rPr>
        <w:t xml:space="preserve">, </w:t>
      </w:r>
      <w:r w:rsidRPr="00760AEE">
        <w:rPr>
          <w:rFonts w:ascii="Arial" w:hAnsi="Arial" w:cs="Arial"/>
          <w:b/>
          <w:bCs/>
          <w:color w:val="000000" w:themeColor="text1"/>
        </w:rPr>
        <w:t>loss gradients (backward passes)</w:t>
      </w:r>
      <w:r w:rsidRPr="00760AEE">
        <w:rPr>
          <w:rFonts w:ascii="Arial" w:hAnsi="Arial" w:cs="Arial"/>
          <w:color w:val="000000" w:themeColor="text1"/>
        </w:rPr>
        <w:t xml:space="preserve">, and </w:t>
      </w:r>
      <w:r w:rsidRPr="00760AEE">
        <w:rPr>
          <w:rFonts w:ascii="Arial" w:hAnsi="Arial" w:cs="Arial"/>
          <w:b/>
          <w:bCs/>
          <w:color w:val="000000" w:themeColor="text1"/>
        </w:rPr>
        <w:t>updating weights</w:t>
      </w:r>
      <w:r w:rsidRPr="00760AEE">
        <w:rPr>
          <w:rFonts w:ascii="Arial" w:hAnsi="Arial" w:cs="Arial"/>
          <w:color w:val="000000" w:themeColor="text1"/>
        </w:rPr>
        <w:t>. The computational heart of both forward and backward propagation in Transformers</w:t>
      </w:r>
      <w:r w:rsidR="00A136DD">
        <w:rPr>
          <w:rFonts w:ascii="Arial" w:hAnsi="Arial" w:cs="Arial"/>
          <w:color w:val="000000" w:themeColor="text1"/>
        </w:rPr>
        <w:t>,</w:t>
      </w:r>
      <w:r w:rsidRPr="00760AEE">
        <w:rPr>
          <w:rFonts w:ascii="Arial" w:hAnsi="Arial" w:cs="Arial"/>
          <w:color w:val="000000" w:themeColor="text1"/>
        </w:rPr>
        <w:t xml:space="preserve"> are </w:t>
      </w:r>
      <w:r w:rsidRPr="00760AEE">
        <w:rPr>
          <w:rFonts w:ascii="Arial" w:hAnsi="Arial" w:cs="Arial"/>
          <w:b/>
          <w:bCs/>
          <w:color w:val="000000" w:themeColor="text1"/>
        </w:rPr>
        <w:t>matrix–matrix multiplications</w:t>
      </w:r>
      <w:r w:rsidRPr="00760AEE">
        <w:rPr>
          <w:rFonts w:ascii="Arial" w:hAnsi="Arial" w:cs="Arial"/>
          <w:color w:val="000000" w:themeColor="text1"/>
        </w:rPr>
        <w:t xml:space="preserve"> (e.g. </w:t>
      </w:r>
      <m:oMath>
        <m:r>
          <w:rPr>
            <w:rFonts w:ascii="Cambria Math" w:hAnsi="Cambria Math" w:cs="Arial"/>
            <w:color w:val="000000" w:themeColor="text1"/>
          </w:rPr>
          <m:t>Z = XW</m:t>
        </m:r>
      </m:oMath>
      <w:r w:rsidRPr="00760AEE">
        <w:rPr>
          <w:rFonts w:ascii="Arial" w:hAnsi="Arial" w:cs="Arial"/>
          <w:color w:val="000000" w:themeColor="text1"/>
        </w:rPr>
        <w:t xml:space="preserve"> for a linear layer forward, or gradient </w:t>
      </w:r>
      <m:oMath>
        <m:r>
          <w:rPr>
            <w:rFonts w:ascii="Cambria Math" w:hAnsi="Cambria Math" w:cs="Arial"/>
            <w:color w:val="000000" w:themeColor="text1"/>
          </w:rPr>
          <m:t>∆</m:t>
        </m:r>
        <m:r>
          <w:rPr>
            <w:rFonts w:ascii="Cambria Math" w:hAnsi="Cambria Math" w:cs="Arial"/>
            <w:color w:val="000000" w:themeColor="text1"/>
          </w:rPr>
          <m:t xml:space="preserve">W = </m:t>
        </m:r>
        <m:sSup>
          <m:sSupPr>
            <m:ctrlPr>
              <w:rPr>
                <w:rFonts w:ascii="Cambria Math" w:hAnsi="Cambria Math" w:cs="Arial"/>
                <w:i/>
                <w:color w:val="000000" w:themeColor="text1"/>
              </w:rPr>
            </m:ctrlPr>
          </m:sSupPr>
          <m:e>
            <m:r>
              <w:rPr>
                <w:rFonts w:ascii="Cambria Math" w:hAnsi="Cambria Math" w:cs="Arial"/>
                <w:color w:val="000000" w:themeColor="text1"/>
              </w:rPr>
              <m:t>X</m:t>
            </m:r>
          </m:e>
          <m:sup>
            <m:r>
              <w:rPr>
                <w:rFonts w:ascii="Cambria Math" w:hAnsi="Cambria Math" w:cs="Arial"/>
                <w:color w:val="000000" w:themeColor="text1"/>
              </w:rPr>
              <m:t>T</m:t>
            </m:r>
          </m:sup>
        </m:sSup>
        <m:r>
          <w:rPr>
            <w:rFonts w:ascii="Cambria Math" w:hAnsi="Cambria Math" w:cs="Arial"/>
            <w:color w:val="000000" w:themeColor="text1"/>
          </w:rPr>
          <m:t xml:space="preserve"> </m:t>
        </m:r>
        <m:r>
          <w:rPr>
            <w:rFonts w:ascii="Cambria Math" w:hAnsi="Cambria Math" w:cs="Arial"/>
            <w:color w:val="000000" w:themeColor="text1"/>
          </w:rPr>
          <m:t>δ</m:t>
        </m:r>
      </m:oMath>
      <w:r w:rsidRPr="00760AEE">
        <w:rPr>
          <w:rFonts w:ascii="Arial" w:hAnsi="Arial" w:cs="Arial"/>
          <w:color w:val="000000" w:themeColor="text1"/>
        </w:rPr>
        <w:t xml:space="preserve"> for backprop). In BitNet, these multiplications involve a matrix of 1.58-bit weights. We design custom </w:t>
      </w:r>
      <w:r w:rsidRPr="00760AEE">
        <w:rPr>
          <w:rFonts w:ascii="Arial" w:hAnsi="Arial" w:cs="Arial"/>
          <w:b/>
          <w:bCs/>
          <w:color w:val="000000" w:themeColor="text1"/>
        </w:rPr>
        <w:t>Vulkan compute shaders</w:t>
      </w:r>
      <w:r w:rsidRPr="00760AEE">
        <w:rPr>
          <w:rFonts w:ascii="Arial" w:hAnsi="Arial" w:cs="Arial"/>
          <w:color w:val="000000" w:themeColor="text1"/>
        </w:rPr>
        <w:t xml:space="preserve"> to handle these efficiently on Mali-G78:</w:t>
      </w:r>
    </w:p>
    <w:p w14:paraId="76518F47" w14:textId="0BCF3A26"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4.1 Ternary Weight Representation:</w:t>
      </w:r>
      <w:r w:rsidRPr="00760AEE">
        <w:rPr>
          <w:rFonts w:ascii="Arial" w:hAnsi="Arial" w:cs="Arial"/>
          <w:color w:val="000000" w:themeColor="text1"/>
        </w:rPr>
        <w:t xml:space="preserve"> We store weight matrices in a </w:t>
      </w:r>
      <w:r w:rsidRPr="00760AEE">
        <w:rPr>
          <w:rFonts w:ascii="Arial" w:hAnsi="Arial" w:cs="Arial"/>
          <w:b/>
          <w:bCs/>
          <w:color w:val="000000" w:themeColor="text1"/>
        </w:rPr>
        <w:t>packed 2-bit format</w:t>
      </w:r>
      <w:r w:rsidRPr="00760AEE">
        <w:rPr>
          <w:rFonts w:ascii="Arial" w:hAnsi="Arial" w:cs="Arial"/>
          <w:color w:val="000000" w:themeColor="text1"/>
        </w:rPr>
        <w:t xml:space="preserve"> in GPU memory. As noted, 4 ternary weights are packed into one 8-bit byte</w:t>
      </w:r>
      <w:hyperlink r:id="rId54" w:anchor=":~:text=,i">
        <w:r w:rsidRPr="00760AEE">
          <w:rPr>
            <w:rStyle w:val="Hyperlink"/>
            <w:rFonts w:ascii="Arial" w:hAnsi="Arial" w:cs="Arial"/>
            <w:i w:val="0"/>
            <w:iCs w:val="0"/>
            <w:color w:val="000000" w:themeColor="text1"/>
          </w:rPr>
          <w:t>[21]</w:t>
        </w:r>
      </w:hyperlink>
      <w:r w:rsidRPr="00760AEE">
        <w:rPr>
          <w:rFonts w:ascii="Arial" w:hAnsi="Arial" w:cs="Arial"/>
          <w:color w:val="000000" w:themeColor="text1"/>
        </w:rPr>
        <w:t xml:space="preserve">. Consider a weight matrix </w:t>
      </w:r>
      <m:oMath>
        <m:r>
          <w:rPr>
            <w:rFonts w:ascii="Cambria Math" w:hAnsi="Cambria Math" w:cs="Arial"/>
            <w:color w:val="000000" w:themeColor="text1"/>
          </w:rPr>
          <m:t>W</m:t>
        </m:r>
      </m:oMath>
      <w:r w:rsidRPr="00760AEE">
        <w:rPr>
          <w:rFonts w:ascii="Arial" w:hAnsi="Arial" w:cs="Arial"/>
          <w:color w:val="000000" w:themeColor="text1"/>
        </w:rPr>
        <w:t xml:space="preserve"> of shape </w:t>
      </w:r>
      <m:oMath>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r>
          <w:rPr>
            <w:rFonts w:ascii="Cambria Math" w:hAnsi="Cambria Math" w:cs="Arial"/>
            <w:color w:val="000000" w:themeColor="text1"/>
          </w:rPr>
          <m:t>)</m:t>
        </m:r>
      </m:oMath>
      <w:r w:rsidRPr="00760AEE">
        <w:rPr>
          <w:rFonts w:ascii="Arial" w:hAnsi="Arial" w:cs="Arial"/>
          <w:color w:val="000000" w:themeColor="text1"/>
        </w:rPr>
        <w:t xml:space="preserve"> (for a linear layer with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oMath>
      <w:r w:rsidRPr="00760AEE">
        <w:rPr>
          <w:rFonts w:ascii="Arial" w:hAnsi="Arial" w:cs="Arial"/>
          <w:color w:val="000000" w:themeColor="text1"/>
        </w:rPr>
        <w:t xml:space="preserve"> inputs and </w:t>
      </w:r>
      <m:oMath>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oMath>
      <w:r w:rsidRPr="00760AEE">
        <w:rPr>
          <w:rFonts w:ascii="Arial" w:hAnsi="Arial" w:cs="Arial"/>
          <w:color w:val="000000" w:themeColor="text1"/>
        </w:rPr>
        <w:t xml:space="preserve"> outputs). We reshape this as a packed matrix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pack</m:t>
            </m:r>
          </m:sub>
        </m:sSub>
      </m:oMath>
      <w:r w:rsidRPr="00760AEE">
        <w:rPr>
          <w:rFonts w:ascii="Arial" w:hAnsi="Arial" w:cs="Arial"/>
          <w:color w:val="000000" w:themeColor="text1"/>
        </w:rPr>
        <w:t xml:space="preserve"> of shape </w:t>
      </w:r>
      <m:oMath>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 xml:space="preserve">* </m:t>
        </m:r>
        <m:d>
          <m:dPr>
            <m:begChr m:val="⌈"/>
            <m:endChr m:val="⌉"/>
            <m:ctrlPr>
              <w:rPr>
                <w:rFonts w:ascii="Cambria Math" w:hAnsi="Cambria Math" w:cs="Arial"/>
                <w:i/>
                <w:color w:val="000000" w:themeColor="text1"/>
              </w:rPr>
            </m:ctrlPr>
          </m:dPr>
          <m:e>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num>
              <m:den>
                <m:r>
                  <w:rPr>
                    <w:rFonts w:ascii="Cambria Math" w:hAnsi="Cambria Math" w:cs="Arial"/>
                    <w:color w:val="000000" w:themeColor="text1"/>
                  </w:rPr>
                  <m:t>4</m:t>
                </m:r>
              </m:den>
            </m:f>
            <m:r>
              <w:rPr>
                <w:rFonts w:ascii="Cambria Math" w:hAnsi="Cambria Math" w:cs="Arial"/>
                <w:color w:val="000000" w:themeColor="text1"/>
              </w:rPr>
              <m:t xml:space="preserve"> </m:t>
            </m:r>
          </m:e>
        </m:d>
        <m:r>
          <w:rPr>
            <w:rFonts w:ascii="Cambria Math" w:hAnsi="Cambria Math" w:cs="Arial"/>
            <w:color w:val="000000" w:themeColor="text1"/>
          </w:rPr>
          <m:t>)</m:t>
        </m:r>
      </m:oMath>
      <w:r w:rsidRPr="00760AEE">
        <w:rPr>
          <w:rFonts w:ascii="Arial" w:hAnsi="Arial" w:cs="Arial"/>
          <w:color w:val="000000" w:themeColor="text1"/>
        </w:rPr>
        <w:t xml:space="preserve"> with </w:t>
      </w:r>
      <w:r w:rsidR="00420BAE">
        <w:rPr>
          <w:rStyle w:val="VerbatimChar"/>
          <w:rFonts w:ascii="Arial" w:hAnsi="Arial" w:cs="Arial"/>
          <w:i w:val="0"/>
          <w:iCs w:val="0"/>
          <w:color w:val="000000" w:themeColor="text1"/>
        </w:rPr>
        <w:t xml:space="preserve">U8 </w:t>
      </w:r>
      <w:r w:rsidRPr="00760AEE">
        <w:rPr>
          <w:rFonts w:ascii="Arial" w:hAnsi="Arial" w:cs="Arial"/>
          <w:color w:val="000000" w:themeColor="text1"/>
        </w:rPr>
        <w:t xml:space="preserve">elements. Each byte encodes 4 original weights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 j…j+3</m:t>
            </m:r>
          </m:sub>
        </m:sSub>
      </m:oMath>
      <w:r w:rsidRPr="00760AEE">
        <w:rPr>
          <w:rFonts w:ascii="Arial" w:hAnsi="Arial" w:cs="Arial"/>
          <w:color w:val="000000" w:themeColor="text1"/>
        </w:rPr>
        <w:t xml:space="preserve"> where the bitpair at position </w:t>
      </w:r>
      <m:oMath>
        <m:r>
          <w:rPr>
            <w:rFonts w:ascii="Cambria Math" w:hAnsi="Cambria Math" w:cs="Arial"/>
            <w:color w:val="000000" w:themeColor="text1"/>
          </w:rPr>
          <m:t>2*k</m:t>
        </m:r>
      </m:oMath>
      <w:r w:rsidRPr="00760AEE">
        <w:rPr>
          <w:rFonts w:ascii="Arial" w:hAnsi="Arial" w:cs="Arial"/>
          <w:color w:val="000000" w:themeColor="text1"/>
        </w:rPr>
        <w:t xml:space="preserve"> represents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 j+k</m:t>
            </m:r>
          </m:sub>
        </m:sSub>
      </m:oMath>
      <w:r w:rsidRPr="00760AEE">
        <w:rPr>
          <w:rFonts w:ascii="Arial" w:hAnsi="Arial" w:cs="Arial"/>
          <w:color w:val="000000" w:themeColor="text1"/>
        </w:rPr>
        <w:t xml:space="preserve"> </w:t>
      </w:r>
      <w:r w:rsidR="008B635B">
        <w:rPr>
          <w:rFonts w:ascii="Arial" w:hAnsi="Arial" w:cs="Arial"/>
          <w:color w:val="000000" w:themeColor="text1"/>
        </w:rPr>
        <w:t xml:space="preserve">. </w:t>
      </w:r>
      <w:r w:rsidRPr="00760AEE">
        <w:rPr>
          <w:rFonts w:ascii="Arial" w:hAnsi="Arial" w:cs="Arial"/>
          <w:color w:val="000000" w:themeColor="text1"/>
        </w:rPr>
        <w:t xml:space="preserve">The mapping of </w:t>
      </w:r>
      <w:r w:rsidR="008B635B" w:rsidRPr="00760AEE">
        <w:rPr>
          <w:rFonts w:ascii="Arial" w:hAnsi="Arial" w:cs="Arial"/>
          <w:color w:val="000000" w:themeColor="text1"/>
        </w:rPr>
        <w:t>bit pair</w:t>
      </w:r>
      <w:r w:rsidRPr="00760AEE">
        <w:rPr>
          <w:rFonts w:ascii="Arial" w:hAnsi="Arial" w:cs="Arial"/>
          <w:color w:val="000000" w:themeColor="text1"/>
        </w:rPr>
        <w:t xml:space="preserve"> to weight value is as described: </w:t>
      </w:r>
      <m:oMath>
        <m:r>
          <w:rPr>
            <w:rFonts w:ascii="Cambria Math" w:hAnsi="Cambria Math" w:cs="Arial"/>
            <w:color w:val="000000" w:themeColor="text1"/>
          </w:rPr>
          <m:t xml:space="preserve">00→-1, </m:t>
        </m:r>
        <m:r>
          <w:rPr>
            <w:rFonts w:ascii="Cambria Math" w:hAnsi="Cambria Math" w:cs="Arial"/>
            <w:color w:val="000000" w:themeColor="text1"/>
          </w:rPr>
          <m:t xml:space="preserve"> </m:t>
        </m:r>
        <m:r>
          <w:rPr>
            <w:rFonts w:ascii="Cambria Math" w:hAnsi="Cambria Math" w:cs="Arial"/>
            <w:color w:val="000000" w:themeColor="text1"/>
          </w:rPr>
          <m:t xml:space="preserve">01→0, </m:t>
        </m:r>
        <m:r>
          <w:rPr>
            <w:rFonts w:ascii="Cambria Math" w:hAnsi="Cambria Math" w:cs="Arial"/>
            <w:color w:val="000000" w:themeColor="text1"/>
          </w:rPr>
          <m:t xml:space="preserve"> </m:t>
        </m:r>
        <m:r>
          <w:rPr>
            <w:rFonts w:ascii="Cambria Math" w:hAnsi="Cambria Math" w:cs="Arial"/>
            <w:color w:val="000000" w:themeColor="text1"/>
          </w:rPr>
          <m:t xml:space="preserve">10→+1, </m:t>
        </m:r>
        <m:r>
          <w:rPr>
            <w:rFonts w:ascii="Cambria Math" w:hAnsi="Cambria Math" w:cs="Arial"/>
            <w:color w:val="000000" w:themeColor="text1"/>
          </w:rPr>
          <m:t xml:space="preserve"> </m:t>
        </m:r>
        <m:r>
          <w:rPr>
            <w:rFonts w:ascii="Cambria Math" w:hAnsi="Cambria Math" w:cs="Arial"/>
            <w:color w:val="000000" w:themeColor="text1"/>
          </w:rPr>
          <m:t>11</m:t>
        </m:r>
      </m:oMath>
      <w:r w:rsidRPr="00760AEE">
        <w:rPr>
          <w:rFonts w:ascii="Arial" w:hAnsi="Arial" w:cs="Arial"/>
          <w:color w:val="000000" w:themeColor="text1"/>
        </w:rPr>
        <w:t xml:space="preserve"> (unused, can default to +1 or 0)</w:t>
      </w:r>
      <w:hyperlink r:id="rId55" w:anchor=":~:text=b_uint8%20%3D%20tl.load%28b_ptrs%2C%20mask%3Doffs_k,i">
        <w:r w:rsidRPr="00760AEE">
          <w:rPr>
            <w:rStyle w:val="Hyperlink"/>
            <w:rFonts w:ascii="Arial" w:hAnsi="Arial" w:cs="Arial"/>
            <w:i w:val="0"/>
            <w:iCs w:val="0"/>
            <w:color w:val="000000" w:themeColor="text1"/>
          </w:rPr>
          <w:t>[19]</w:t>
        </w:r>
      </w:hyperlink>
      <w:r w:rsidRPr="00760AEE">
        <w:rPr>
          <w:rFonts w:ascii="Arial" w:hAnsi="Arial" w:cs="Arial"/>
          <w:color w:val="000000" w:themeColor="text1"/>
        </w:rPr>
        <w:t>. This scheme allows coalesced memory access and vectorized loads of multiple weights at once.</w:t>
      </w:r>
    </w:p>
    <w:p w14:paraId="31F28F21" w14:textId="460382ED"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4.2 Forward Pass Kernel (</w:t>
      </w:r>
      <w:proofErr w:type="spellStart"/>
      <w:r w:rsidRPr="00760AEE">
        <w:rPr>
          <w:rFonts w:ascii="Arial" w:hAnsi="Arial" w:cs="Arial"/>
          <w:b/>
          <w:bCs/>
          <w:color w:val="000000" w:themeColor="text1"/>
        </w:rPr>
        <w:t>MatMul</w:t>
      </w:r>
      <w:proofErr w:type="spellEnd"/>
      <w:r w:rsidRPr="00760AEE">
        <w:rPr>
          <w:rFonts w:ascii="Arial" w:hAnsi="Arial" w:cs="Arial"/>
          <w:b/>
          <w:bCs/>
          <w:color w:val="000000" w:themeColor="text1"/>
        </w:rPr>
        <w:t xml:space="preserve"> with 1.58-bit W):</w:t>
      </w:r>
      <w:r w:rsidRPr="00760AEE">
        <w:rPr>
          <w:rFonts w:ascii="Arial" w:hAnsi="Arial" w:cs="Arial"/>
          <w:color w:val="000000" w:themeColor="text1"/>
        </w:rPr>
        <w:t xml:space="preserve"> We implement the operation </w:t>
      </w:r>
      <m:oMath>
        <m:r>
          <w:rPr>
            <w:rFonts w:ascii="Cambria Math" w:hAnsi="Cambria Math" w:cs="Arial"/>
            <w:color w:val="000000" w:themeColor="text1"/>
          </w:rPr>
          <m:t>Y = X</m:t>
        </m:r>
        <m:r>
          <w:rPr>
            <w:rFonts w:ascii="Cambria Math" w:hAnsi="Cambria Math" w:cs="Arial"/>
            <w:color w:val="000000" w:themeColor="text1"/>
          </w:rPr>
          <m:t>*</m:t>
        </m:r>
        <m:r>
          <w:rPr>
            <w:rFonts w:ascii="Cambria Math" w:hAnsi="Cambria Math" w:cs="Arial"/>
            <w:color w:val="000000" w:themeColor="text1"/>
          </w:rPr>
          <m:t xml:space="preserve"> </m:t>
        </m:r>
        <m:sSup>
          <m:sSupPr>
            <m:ctrlPr>
              <w:rPr>
                <w:rFonts w:ascii="Cambria Math" w:hAnsi="Cambria Math" w:cs="Arial"/>
                <w:i/>
                <w:color w:val="000000" w:themeColor="text1"/>
              </w:rPr>
            </m:ctrlPr>
          </m:sSupPr>
          <m:e>
            <m:r>
              <w:rPr>
                <w:rFonts w:ascii="Cambria Math" w:hAnsi="Cambria Math" w:cs="Arial"/>
                <w:color w:val="000000" w:themeColor="text1"/>
              </w:rPr>
              <m:t>W</m:t>
            </m:r>
          </m:e>
          <m:sup>
            <m:r>
              <w:rPr>
                <w:rFonts w:ascii="Cambria Math" w:hAnsi="Cambria Math" w:cs="Arial"/>
                <w:color w:val="000000" w:themeColor="text1"/>
              </w:rPr>
              <m:t>T</m:t>
            </m:r>
          </m:sup>
        </m:sSup>
      </m:oMath>
      <w:r w:rsidRPr="00760AEE">
        <w:rPr>
          <w:rFonts w:ascii="Arial" w:hAnsi="Arial" w:cs="Arial"/>
          <w:color w:val="000000" w:themeColor="text1"/>
        </w:rPr>
        <w:t xml:space="preserve"> (for forward propagation of a </w:t>
      </w:r>
      <w:r w:rsidR="00AF1BA4" w:rsidRPr="00760AEE">
        <w:rPr>
          <w:rFonts w:ascii="Arial" w:hAnsi="Arial" w:cs="Arial"/>
          <w:color w:val="000000" w:themeColor="text1"/>
        </w:rPr>
        <w:t>fully connected</w:t>
      </w:r>
      <w:r w:rsidRPr="00760AEE">
        <w:rPr>
          <w:rFonts w:ascii="Arial" w:hAnsi="Arial" w:cs="Arial"/>
          <w:color w:val="000000" w:themeColor="text1"/>
        </w:rPr>
        <w:t xml:space="preserve"> layer or the projection in self-attention) where:</w:t>
      </w:r>
    </w:p>
    <w:p w14:paraId="4169B40A" w14:textId="4A61DE6C" w:rsidR="00016501" w:rsidRPr="00760AEE" w:rsidRDefault="00AF1BA4">
      <w:pPr>
        <w:pStyle w:val="Compact"/>
        <w:numPr>
          <w:ilvl w:val="0"/>
          <w:numId w:val="5"/>
        </w:numPr>
        <w:rPr>
          <w:rFonts w:ascii="Arial" w:hAnsi="Arial" w:cs="Arial"/>
          <w:color w:val="000000" w:themeColor="text1"/>
        </w:rPr>
      </w:pPr>
      <m:oMath>
        <m:r>
          <w:rPr>
            <w:rFonts w:ascii="Cambria Math" w:hAnsi="Cambria Math" w:cs="Arial"/>
            <w:color w:val="000000" w:themeColor="text1"/>
          </w:rPr>
          <m:t>X</m:t>
        </m:r>
      </m:oMath>
      <w:r w:rsidR="00000000" w:rsidRPr="00760AEE">
        <w:rPr>
          <w:rFonts w:ascii="Arial" w:hAnsi="Arial" w:cs="Arial"/>
          <w:color w:val="000000" w:themeColor="text1"/>
        </w:rPr>
        <w:t xml:space="preserve">: input activation matrix of shape </w:t>
      </w:r>
      <m:oMath>
        <m:r>
          <w:rPr>
            <w:rFonts w:ascii="Cambria Math" w:hAnsi="Cambria Math" w:cs="Arial"/>
            <w:color w:val="000000" w:themeColor="text1"/>
          </w:rPr>
          <m:t>(</m:t>
        </m:r>
        <m:r>
          <w:rPr>
            <w:rFonts w:ascii="Cambria Math" w:hAnsi="Cambria Math" w:cs="Arial"/>
            <w:color w:val="000000" w:themeColor="text1"/>
          </w:rPr>
          <m:t>B</m:t>
        </m:r>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r>
          <w:rPr>
            <w:rFonts w:ascii="Cambria Math" w:hAnsi="Cambria Math" w:cs="Arial"/>
            <w:color w:val="000000" w:themeColor="text1"/>
          </w:rPr>
          <m:t>)</m:t>
        </m:r>
      </m:oMath>
      <w:r w:rsidR="00000000" w:rsidRPr="00760AEE">
        <w:rPr>
          <w:rFonts w:ascii="Arial" w:hAnsi="Arial" w:cs="Arial"/>
          <w:color w:val="000000" w:themeColor="text1"/>
        </w:rPr>
        <w:t xml:space="preserve"> for batch size </w:t>
      </w:r>
      <m:oMath>
        <m:r>
          <w:rPr>
            <w:rFonts w:ascii="Cambria Math" w:hAnsi="Cambria Math" w:cs="Arial"/>
            <w:color w:val="000000" w:themeColor="text1"/>
          </w:rPr>
          <m:t>B</m:t>
        </m:r>
      </m:oMath>
      <w:r w:rsidR="00000000" w:rsidRPr="00760AEE">
        <w:rPr>
          <w:rFonts w:ascii="Arial" w:hAnsi="Arial" w:cs="Arial"/>
          <w:color w:val="000000" w:themeColor="text1"/>
        </w:rPr>
        <w:t xml:space="preserve"> (in training, </w:t>
      </w:r>
      <m:oMath>
        <m:r>
          <w:rPr>
            <w:rFonts w:ascii="Cambria Math" w:hAnsi="Cambria Math" w:cs="Arial"/>
            <w:color w:val="000000" w:themeColor="text1"/>
          </w:rPr>
          <m:t>B</m:t>
        </m:r>
      </m:oMath>
      <w:r w:rsidR="00000000" w:rsidRPr="00760AEE">
        <w:rPr>
          <w:rFonts w:ascii="Arial" w:hAnsi="Arial" w:cs="Arial"/>
          <w:color w:val="000000" w:themeColor="text1"/>
        </w:rPr>
        <w:t xml:space="preserve"> could be &gt;1 for efficiency; for inference </w:t>
      </w:r>
      <m:oMath>
        <m:r>
          <w:rPr>
            <w:rFonts w:ascii="Cambria Math" w:hAnsi="Cambria Math" w:cs="Arial"/>
            <w:color w:val="000000" w:themeColor="text1"/>
          </w:rPr>
          <m:t>B=1</m:t>
        </m:r>
      </m:oMath>
      <w:r w:rsidR="00000000" w:rsidRPr="00760AEE">
        <w:rPr>
          <w:rFonts w:ascii="Arial" w:hAnsi="Arial" w:cs="Arial"/>
          <w:color w:val="000000" w:themeColor="text1"/>
        </w:rPr>
        <w:t>).</w:t>
      </w:r>
    </w:p>
    <w:p w14:paraId="0F2CAF50" w14:textId="4B55330F" w:rsidR="00016501" w:rsidRPr="00760AEE" w:rsidRDefault="00AF1BA4">
      <w:pPr>
        <w:pStyle w:val="Compact"/>
        <w:numPr>
          <w:ilvl w:val="0"/>
          <w:numId w:val="5"/>
        </w:numPr>
        <w:rPr>
          <w:rFonts w:ascii="Arial" w:hAnsi="Arial" w:cs="Arial"/>
          <w:color w:val="000000" w:themeColor="text1"/>
        </w:rPr>
      </w:pPr>
      <m:oMath>
        <m:sSup>
          <m:sSupPr>
            <m:ctrlPr>
              <w:rPr>
                <w:rFonts w:ascii="Cambria Math" w:hAnsi="Cambria Math" w:cs="Arial"/>
                <w:i/>
                <w:color w:val="000000" w:themeColor="text1"/>
              </w:rPr>
            </m:ctrlPr>
          </m:sSupPr>
          <m:e>
            <m:r>
              <w:rPr>
                <w:rFonts w:ascii="Cambria Math" w:hAnsi="Cambria Math" w:cs="Arial"/>
                <w:color w:val="000000" w:themeColor="text1"/>
              </w:rPr>
              <m:t>W</m:t>
            </m:r>
          </m:e>
          <m:sup>
            <m:r>
              <w:rPr>
                <w:rFonts w:ascii="Cambria Math" w:hAnsi="Cambria Math" w:cs="Arial"/>
                <w:color w:val="000000" w:themeColor="text1"/>
              </w:rPr>
              <m:t>T</m:t>
            </m:r>
          </m:sup>
        </m:sSup>
      </m:oMath>
      <w:r w:rsidR="00000000" w:rsidRPr="00760AEE">
        <w:rPr>
          <w:rFonts w:ascii="Arial" w:hAnsi="Arial" w:cs="Arial"/>
          <w:color w:val="000000" w:themeColor="text1"/>
        </w:rPr>
        <w:t xml:space="preserve">: weight matrix of shape </w:t>
      </w:r>
      <m:oMath>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m:t>
        </m:r>
      </m:oMath>
      <w:r w:rsidR="00000000" w:rsidRPr="00760AEE">
        <w:rPr>
          <w:rFonts w:ascii="Arial" w:hAnsi="Arial" w:cs="Arial"/>
          <w:color w:val="000000" w:themeColor="text1"/>
        </w:rPr>
        <w:t xml:space="preserve"> (we prefer </w:t>
      </w:r>
      <m:oMath>
        <m:sSup>
          <m:sSupPr>
            <m:ctrlPr>
              <w:rPr>
                <w:rFonts w:ascii="Cambria Math" w:hAnsi="Cambria Math" w:cs="Arial"/>
                <w:i/>
                <w:color w:val="000000" w:themeColor="text1"/>
              </w:rPr>
            </m:ctrlPr>
          </m:sSupPr>
          <m:e>
            <m:r>
              <w:rPr>
                <w:rFonts w:ascii="Cambria Math" w:hAnsi="Cambria Math" w:cs="Arial"/>
                <w:color w:val="000000" w:themeColor="text1"/>
              </w:rPr>
              <m:t>W</m:t>
            </m:r>
          </m:e>
          <m:sup>
            <m:r>
              <w:rPr>
                <w:rFonts w:ascii="Cambria Math" w:hAnsi="Cambria Math" w:cs="Arial"/>
                <w:color w:val="000000" w:themeColor="text1"/>
              </w:rPr>
              <m:t>T</m:t>
            </m:r>
          </m:sup>
        </m:sSup>
      </m:oMath>
      <w:r w:rsidR="00000000" w:rsidRPr="00760AEE">
        <w:rPr>
          <w:rFonts w:ascii="Arial" w:hAnsi="Arial" w:cs="Arial"/>
          <w:color w:val="000000" w:themeColor="text1"/>
        </w:rPr>
        <w:t xml:space="preserve"> in shape to align memory contiguity with how we pack </w:t>
      </w:r>
      <m:oMath>
        <m:r>
          <w:rPr>
            <w:rFonts w:ascii="Cambria Math" w:hAnsi="Cambria Math" w:cs="Arial"/>
            <w:color w:val="000000" w:themeColor="text1"/>
          </w:rPr>
          <m:t>W</m:t>
        </m:r>
      </m:oMath>
      <w:r w:rsidR="00000000" w:rsidRPr="00760AEE">
        <w:rPr>
          <w:rFonts w:ascii="Arial" w:hAnsi="Arial" w:cs="Arial"/>
          <w:color w:val="000000" w:themeColor="text1"/>
        </w:rPr>
        <w:t>).</w:t>
      </w:r>
    </w:p>
    <w:p w14:paraId="404E5512" w14:textId="510EE602" w:rsidR="00016501" w:rsidRPr="006860BB" w:rsidRDefault="006860BB">
      <w:pPr>
        <w:pStyle w:val="Compact"/>
        <w:numPr>
          <w:ilvl w:val="0"/>
          <w:numId w:val="5"/>
        </w:numPr>
        <w:rPr>
          <w:rFonts w:ascii="Arial" w:hAnsi="Arial" w:cs="Arial"/>
          <w:color w:val="000000" w:themeColor="text1"/>
          <w:lang w:val="fr-FR"/>
        </w:rPr>
      </w:pPr>
      <m:oMath>
        <m:r>
          <w:rPr>
            <w:rFonts w:ascii="Cambria Math" w:hAnsi="Cambria Math" w:cs="Arial"/>
            <w:color w:val="000000" w:themeColor="text1"/>
          </w:rPr>
          <m:t>Y</m:t>
        </m:r>
      </m:oMath>
      <w:r w:rsidR="00000000" w:rsidRPr="006860BB">
        <w:rPr>
          <w:rFonts w:ascii="Arial" w:hAnsi="Arial" w:cs="Arial"/>
          <w:color w:val="000000" w:themeColor="text1"/>
          <w:lang w:val="fr-FR"/>
        </w:rPr>
        <w:t xml:space="preserve">: output matrix </w:t>
      </w:r>
      <m:oMath>
        <m:r>
          <w:rPr>
            <w:rFonts w:ascii="Cambria Math" w:hAnsi="Cambria Math" w:cs="Arial"/>
            <w:color w:val="000000" w:themeColor="text1"/>
            <w:lang w:val="fr-FR"/>
          </w:rPr>
          <m:t>(</m:t>
        </m:r>
        <m:r>
          <w:rPr>
            <w:rFonts w:ascii="Cambria Math" w:hAnsi="Cambria Math" w:cs="Arial"/>
            <w:color w:val="000000" w:themeColor="text1"/>
          </w:rPr>
          <m:t>B</m:t>
        </m:r>
        <m:r>
          <w:rPr>
            <w:rFonts w:ascii="Cambria Math" w:hAnsi="Cambria Math" w:cs="Arial"/>
            <w:color w:val="000000" w:themeColor="text1"/>
            <w:lang w:val="fr-FR"/>
          </w:rPr>
          <m:t>*</m:t>
        </m:r>
        <m:r>
          <w:rPr>
            <w:rFonts w:ascii="Cambria Math" w:hAnsi="Cambria Math" w:cs="Arial"/>
            <w:color w:val="000000" w:themeColor="text1"/>
            <w:lang w:val="fr-FR"/>
          </w:rPr>
          <m:t xml:space="preserve"> </m:t>
        </m:r>
        <m:sSub>
          <m:sSubPr>
            <m:ctrlPr>
              <w:rPr>
                <w:rFonts w:ascii="Cambria Math" w:hAnsi="Cambria Math" w:cs="Arial"/>
                <w:i/>
                <w:color w:val="000000" w:themeColor="text1"/>
                <w:lang w:val="fr-FR"/>
              </w:rPr>
            </m:ctrlPr>
          </m:sSubPr>
          <m:e>
            <m:r>
              <w:rPr>
                <w:rFonts w:ascii="Cambria Math" w:hAnsi="Cambria Math" w:cs="Arial"/>
                <w:color w:val="000000" w:themeColor="text1"/>
              </w:rPr>
              <m:t>N</m:t>
            </m:r>
          </m:e>
          <m:sub>
            <m:r>
              <w:rPr>
                <w:rFonts w:ascii="Cambria Math" w:hAnsi="Cambria Math" w:cs="Arial"/>
                <w:color w:val="000000" w:themeColor="text1"/>
                <w:lang w:val="fr-FR"/>
              </w:rPr>
              <m:t>out</m:t>
            </m:r>
          </m:sub>
        </m:sSub>
        <m:r>
          <w:rPr>
            <w:rFonts w:ascii="Cambria Math" w:hAnsi="Cambria Math" w:cs="Arial"/>
            <w:color w:val="000000" w:themeColor="text1"/>
            <w:lang w:val="fr-FR"/>
          </w:rPr>
          <m:t>)</m:t>
        </m:r>
      </m:oMath>
      <w:r w:rsidR="00000000" w:rsidRPr="006860BB">
        <w:rPr>
          <w:rFonts w:ascii="Arial" w:hAnsi="Arial" w:cs="Arial"/>
          <w:color w:val="000000" w:themeColor="text1"/>
          <w:lang w:val="fr-FR"/>
        </w:rPr>
        <w:t>.</w:t>
      </w:r>
    </w:p>
    <w:p w14:paraId="1822788C" w14:textId="3DEB4CAA"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We allocate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pack</m:t>
            </m:r>
          </m:sub>
        </m:sSub>
      </m:oMath>
      <w:r w:rsidRPr="00760AEE">
        <w:rPr>
          <w:rFonts w:ascii="Arial" w:hAnsi="Arial" w:cs="Arial"/>
          <w:color w:val="000000" w:themeColor="text1"/>
        </w:rPr>
        <w:t xml:space="preserve"> as described (dimensions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m:t>
        </m:r>
        <m:r>
          <w:rPr>
            <w:rFonts w:ascii="Cambria Math" w:hAnsi="Cambria Math" w:cs="Arial"/>
            <w:color w:val="000000" w:themeColor="text1"/>
          </w:rPr>
          <m:t xml:space="preserve"> (</m:t>
        </m:r>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num>
          <m:den>
            <m:r>
              <w:rPr>
                <w:rFonts w:ascii="Cambria Math" w:hAnsi="Cambria Math" w:cs="Arial"/>
                <w:color w:val="000000" w:themeColor="text1"/>
              </w:rPr>
              <m:t>4</m:t>
            </m:r>
          </m:den>
        </m:f>
        <m:r>
          <w:rPr>
            <w:rFonts w:ascii="Cambria Math" w:hAnsi="Cambria Math" w:cs="Arial"/>
            <w:color w:val="000000" w:themeColor="text1"/>
          </w:rPr>
          <m:t>)</m:t>
        </m:r>
      </m:oMath>
      <w:r w:rsidRPr="00760AEE">
        <w:rPr>
          <w:rFonts w:ascii="Arial" w:hAnsi="Arial" w:cs="Arial"/>
          <w:color w:val="000000" w:themeColor="text1"/>
        </w:rPr>
        <w:t xml:space="preserve"> bytes). The compute shader uses a </w:t>
      </w:r>
      <w:r w:rsidRPr="00760AEE">
        <w:rPr>
          <w:rFonts w:ascii="Arial" w:hAnsi="Arial" w:cs="Arial"/>
          <w:b/>
          <w:bCs/>
          <w:color w:val="000000" w:themeColor="text1"/>
        </w:rPr>
        <w:t>tiling approach</w:t>
      </w:r>
      <w:r w:rsidRPr="00760AEE">
        <w:rPr>
          <w:rFonts w:ascii="Arial" w:hAnsi="Arial" w:cs="Arial"/>
          <w:color w:val="000000" w:themeColor="text1"/>
        </w:rPr>
        <w:t xml:space="preserve"> to multiply </w:t>
      </w:r>
      <m:oMath>
        <m:r>
          <w:rPr>
            <w:rFonts w:ascii="Cambria Math" w:hAnsi="Cambria Math" w:cs="Arial"/>
            <w:color w:val="000000" w:themeColor="text1"/>
          </w:rPr>
          <m:t>X</m:t>
        </m:r>
      </m:oMath>
      <w:r w:rsidRPr="00760AEE">
        <w:rPr>
          <w:rFonts w:ascii="Arial" w:hAnsi="Arial" w:cs="Arial"/>
          <w:color w:val="000000" w:themeColor="text1"/>
        </w:rPr>
        <w:t xml:space="preserve"> by </w:t>
      </w:r>
      <m:oMath>
        <m:r>
          <w:rPr>
            <w:rFonts w:ascii="Cambria Math" w:hAnsi="Cambria Math" w:cs="Arial"/>
            <w:color w:val="000000" w:themeColor="text1"/>
          </w:rPr>
          <m:t>W</m:t>
        </m:r>
      </m:oMath>
      <w:r w:rsidRPr="00760AEE">
        <w:rPr>
          <w:rFonts w:ascii="Arial" w:hAnsi="Arial" w:cs="Arial"/>
          <w:color w:val="000000" w:themeColor="text1"/>
        </w:rPr>
        <w:t xml:space="preserve"> in chunks:</w:t>
      </w:r>
    </w:p>
    <w:p w14:paraId="7D7740A3" w14:textId="5787E533" w:rsidR="00016501" w:rsidRPr="00760AEE" w:rsidRDefault="00000000">
      <w:pPr>
        <w:numPr>
          <w:ilvl w:val="0"/>
          <w:numId w:val="6"/>
        </w:numPr>
        <w:rPr>
          <w:rFonts w:ascii="Arial" w:hAnsi="Arial" w:cs="Arial"/>
          <w:color w:val="000000" w:themeColor="text1"/>
        </w:rPr>
      </w:pPr>
      <w:r w:rsidRPr="00760AEE">
        <w:rPr>
          <w:rFonts w:ascii="Arial" w:hAnsi="Arial" w:cs="Arial"/>
          <w:b/>
          <w:bCs/>
          <w:color w:val="000000" w:themeColor="text1"/>
        </w:rPr>
        <w:t>Workgroup Tiling:</w:t>
      </w:r>
      <w:r w:rsidRPr="00760AEE">
        <w:rPr>
          <w:rFonts w:ascii="Arial" w:hAnsi="Arial" w:cs="Arial"/>
          <w:color w:val="000000" w:themeColor="text1"/>
        </w:rPr>
        <w:t xml:space="preserve"> Each workgroup computes a tile of the </w:t>
      </w:r>
      <m:oMath>
        <m:r>
          <w:rPr>
            <w:rFonts w:ascii="Cambria Math" w:hAnsi="Cambria Math" w:cs="Arial"/>
            <w:color w:val="000000" w:themeColor="text1"/>
          </w:rPr>
          <m:t>Y</m:t>
        </m:r>
      </m:oMath>
      <w:r w:rsidRPr="00760AEE">
        <w:rPr>
          <w:rFonts w:ascii="Arial" w:hAnsi="Arial" w:cs="Arial"/>
          <w:color w:val="000000" w:themeColor="text1"/>
        </w:rPr>
        <w:t xml:space="preserve"> output, say of size </w:t>
      </w:r>
      <m:oMath>
        <m:r>
          <w:rPr>
            <w:rFonts w:ascii="Cambria Math" w:hAnsi="Cambria Math" w:cs="Arial"/>
            <w:color w:val="000000" w:themeColor="text1"/>
          </w:rPr>
          <m:t>M</m:t>
        </m:r>
        <m:r>
          <w:rPr>
            <w:rFonts w:ascii="Cambria Math" w:hAnsi="Cambria Math" w:cs="Arial"/>
            <w:color w:val="000000" w:themeColor="text1"/>
          </w:rPr>
          <m:t>*</m:t>
        </m:r>
        <m:r>
          <w:rPr>
            <w:rFonts w:ascii="Cambria Math" w:hAnsi="Cambria Math" w:cs="Arial"/>
            <w:color w:val="000000" w:themeColor="text1"/>
          </w:rPr>
          <m:t xml:space="preserve"> N</m:t>
        </m:r>
      </m:oMath>
      <w:r w:rsidRPr="00760AEE">
        <w:rPr>
          <w:rFonts w:ascii="Arial" w:hAnsi="Arial" w:cs="Arial"/>
          <w:color w:val="000000" w:themeColor="text1"/>
        </w:rPr>
        <w:t xml:space="preserve"> (</w:t>
      </w:r>
      <m:oMath>
        <m:r>
          <w:rPr>
            <w:rFonts w:ascii="Cambria Math" w:hAnsi="Cambria Math" w:cs="Arial"/>
            <w:color w:val="000000" w:themeColor="text1"/>
          </w:rPr>
          <m:t>M</m:t>
        </m:r>
      </m:oMath>
      <w:r w:rsidRPr="00760AEE">
        <w:rPr>
          <w:rFonts w:ascii="Arial" w:hAnsi="Arial" w:cs="Arial"/>
          <w:color w:val="000000" w:themeColor="text1"/>
        </w:rPr>
        <w:t xml:space="preserve"> rows, </w:t>
      </w:r>
      <m:oMath>
        <m:r>
          <w:rPr>
            <w:rFonts w:ascii="Cambria Math" w:hAnsi="Cambria Math" w:cs="Arial"/>
            <w:color w:val="000000" w:themeColor="text1"/>
          </w:rPr>
          <m:t>N</m:t>
        </m:r>
      </m:oMath>
      <w:r w:rsidRPr="00760AEE">
        <w:rPr>
          <w:rFonts w:ascii="Arial" w:hAnsi="Arial" w:cs="Arial"/>
          <w:color w:val="000000" w:themeColor="text1"/>
        </w:rPr>
        <w:t xml:space="preserve"> columns). For example, a tile might be </w:t>
      </w:r>
      <m:oMath>
        <m:r>
          <w:rPr>
            <w:rFonts w:ascii="Cambria Math" w:hAnsi="Cambria Math" w:cs="Arial"/>
            <w:color w:val="000000" w:themeColor="text1"/>
          </w:rPr>
          <m:t>(</m:t>
        </m:r>
        <m:r>
          <w:rPr>
            <w:rFonts w:ascii="Cambria Math" w:hAnsi="Cambria Math" w:cs="Arial"/>
            <w:color w:val="000000" w:themeColor="text1"/>
          </w:rPr>
          <m:t>16</m:t>
        </m:r>
        <m:r>
          <w:rPr>
            <w:rFonts w:ascii="Cambria Math" w:hAnsi="Cambria Math" w:cs="Arial"/>
            <w:color w:val="000000" w:themeColor="text1"/>
          </w:rPr>
          <m:t>*</m:t>
        </m:r>
        <m:r>
          <w:rPr>
            <w:rFonts w:ascii="Cambria Math" w:hAnsi="Cambria Math" w:cs="Arial"/>
            <w:color w:val="000000" w:themeColor="text1"/>
          </w:rPr>
          <m:t xml:space="preserve"> 16</m:t>
        </m:r>
        <m:r>
          <w:rPr>
            <w:rFonts w:ascii="Cambria Math" w:hAnsi="Cambria Math" w:cs="Arial"/>
            <w:color w:val="000000" w:themeColor="text1"/>
          </w:rPr>
          <m:t>)</m:t>
        </m:r>
      </m:oMath>
      <w:r w:rsidRPr="00760AEE">
        <w:rPr>
          <w:rFonts w:ascii="Arial" w:hAnsi="Arial" w:cs="Arial"/>
          <w:color w:val="000000" w:themeColor="text1"/>
        </w:rPr>
        <w:t xml:space="preserve"> outputs. Each thread in the workgroup computes one element or a small block of this tile. The total number of workgroups launched is </w:t>
      </w:r>
      <m:oMath>
        <m:d>
          <m:dPr>
            <m:begChr m:val="⌈"/>
            <m:endChr m:val="⌉"/>
            <m:ctrlPr>
              <w:rPr>
                <w:rFonts w:ascii="Cambria Math" w:hAnsi="Cambria Math" w:cs="Arial"/>
                <w:i/>
                <w:color w:val="000000" w:themeColor="text1"/>
              </w:rPr>
            </m:ctrlPr>
          </m:dPr>
          <m:e>
            <m:f>
              <m:fPr>
                <m:ctrlPr>
                  <w:rPr>
                    <w:rFonts w:ascii="Cambria Math" w:hAnsi="Cambria Math" w:cs="Arial"/>
                    <w:i/>
                    <w:color w:val="000000" w:themeColor="text1"/>
                  </w:rPr>
                </m:ctrlPr>
              </m:fPr>
              <m:num>
                <m:r>
                  <w:rPr>
                    <w:rFonts w:ascii="Cambria Math" w:hAnsi="Cambria Math" w:cs="Arial"/>
                    <w:color w:val="000000" w:themeColor="text1"/>
                  </w:rPr>
                  <m:t>B</m:t>
                </m:r>
              </m:num>
              <m:den>
                <m:r>
                  <w:rPr>
                    <w:rFonts w:ascii="Cambria Math" w:hAnsi="Cambria Math" w:cs="Arial"/>
                    <w:color w:val="000000" w:themeColor="text1"/>
                  </w:rPr>
                  <m:t>M</m:t>
                </m:r>
              </m:den>
            </m:f>
          </m:e>
        </m:d>
        <m:r>
          <w:rPr>
            <w:rFonts w:ascii="Cambria Math" w:hAnsi="Cambria Math" w:cs="Arial"/>
            <w:color w:val="000000" w:themeColor="text1"/>
          </w:rPr>
          <m:t xml:space="preserve">* </m:t>
        </m:r>
        <m:d>
          <m:dPr>
            <m:begChr m:val="⌈"/>
            <m:endChr m:val="⌉"/>
            <m:ctrlPr>
              <w:rPr>
                <w:rFonts w:ascii="Cambria Math" w:hAnsi="Cambria Math" w:cs="Arial"/>
                <w:i/>
                <w:color w:val="000000" w:themeColor="text1"/>
              </w:rPr>
            </m:ctrlPr>
          </m:dPr>
          <m:e>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num>
              <m:den>
                <m:r>
                  <w:rPr>
                    <w:rFonts w:ascii="Cambria Math" w:hAnsi="Cambria Math" w:cs="Arial"/>
                    <w:color w:val="000000" w:themeColor="text1"/>
                  </w:rPr>
                  <m:t>N</m:t>
                </m:r>
              </m:den>
            </m:f>
          </m:e>
        </m:d>
      </m:oMath>
      <w:r w:rsidRPr="00760AEE">
        <w:rPr>
          <w:rFonts w:ascii="Arial" w:hAnsi="Arial" w:cs="Arial"/>
          <w:color w:val="000000" w:themeColor="text1"/>
        </w:rPr>
        <w:t xml:space="preserve"> to cover the whole output matrix.</w:t>
      </w:r>
    </w:p>
    <w:p w14:paraId="62F7ACBE" w14:textId="59F364AC" w:rsidR="003E4B3E" w:rsidRDefault="00000000">
      <w:pPr>
        <w:numPr>
          <w:ilvl w:val="0"/>
          <w:numId w:val="6"/>
        </w:numPr>
        <w:rPr>
          <w:rFonts w:ascii="Arial" w:hAnsi="Arial" w:cs="Arial"/>
          <w:color w:val="000000" w:themeColor="text1"/>
        </w:rPr>
      </w:pPr>
      <w:r w:rsidRPr="00760AEE">
        <w:rPr>
          <w:rFonts w:ascii="Arial" w:hAnsi="Arial" w:cs="Arial"/>
          <w:b/>
          <w:bCs/>
          <w:color w:val="000000" w:themeColor="text1"/>
        </w:rPr>
        <w:t>Shared Memory (LDS) Usage:</w:t>
      </w:r>
      <w:r w:rsidRPr="00760AEE">
        <w:rPr>
          <w:rFonts w:ascii="Arial" w:hAnsi="Arial" w:cs="Arial"/>
          <w:color w:val="000000" w:themeColor="text1"/>
        </w:rPr>
        <w:t xml:space="preserve"> Within a workgroup, we load portions of </w:t>
      </w:r>
      <m:oMath>
        <m:r>
          <w:rPr>
            <w:rFonts w:ascii="Cambria Math" w:hAnsi="Cambria Math" w:cs="Arial"/>
            <w:color w:val="000000" w:themeColor="text1"/>
          </w:rPr>
          <m:t>X</m:t>
        </m:r>
      </m:oMath>
      <w:r w:rsidRPr="00760AEE">
        <w:rPr>
          <w:rFonts w:ascii="Arial" w:hAnsi="Arial" w:cs="Arial"/>
          <w:color w:val="000000" w:themeColor="text1"/>
        </w:rPr>
        <w:t xml:space="preserve"> and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pack</m:t>
            </m:r>
          </m:sub>
        </m:sSub>
      </m:oMath>
      <w:r w:rsidRPr="00760AEE">
        <w:rPr>
          <w:rFonts w:ascii="Arial" w:hAnsi="Arial" w:cs="Arial"/>
          <w:color w:val="000000" w:themeColor="text1"/>
        </w:rPr>
        <w:t xml:space="preserve"> from global memory into faster shared local memory. This is analogous to block matrix multiplication: we divide the inner dimension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oMath>
      <w:r w:rsidRPr="00760AEE">
        <w:rPr>
          <w:rFonts w:ascii="Arial" w:hAnsi="Arial" w:cs="Arial"/>
          <w:color w:val="000000" w:themeColor="text1"/>
        </w:rPr>
        <w:t xml:space="preserve"> (and its packed form length </w:t>
      </w:r>
      <m:oMath>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num>
          <m:den>
            <m:r>
              <w:rPr>
                <w:rFonts w:ascii="Cambria Math" w:hAnsi="Cambria Math" w:cs="Arial"/>
                <w:color w:val="000000" w:themeColor="text1"/>
              </w:rPr>
              <m:t>4</m:t>
            </m:r>
          </m:den>
        </m:f>
      </m:oMath>
      <w:r w:rsidRPr="00760AEE">
        <w:rPr>
          <w:rFonts w:ascii="Arial" w:hAnsi="Arial" w:cs="Arial"/>
          <w:color w:val="000000" w:themeColor="text1"/>
        </w:rPr>
        <w:t xml:space="preserve">) into chunks of size </w:t>
      </w:r>
      <m:oMath>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tile</m:t>
            </m:r>
          </m:sub>
        </m:sSub>
      </m:oMath>
      <w:r w:rsidRPr="00760AEE">
        <w:rPr>
          <w:rFonts w:ascii="Arial" w:hAnsi="Arial" w:cs="Arial"/>
          <w:color w:val="000000" w:themeColor="text1"/>
        </w:rPr>
        <w:t>. For each chunk:</w:t>
      </w:r>
    </w:p>
    <w:p w14:paraId="2EADBB33" w14:textId="24EDD65D" w:rsidR="00016501" w:rsidRPr="00760AEE" w:rsidRDefault="003E4B3E" w:rsidP="003E4B3E">
      <w:pPr>
        <w:rPr>
          <w:rFonts w:ascii="Arial" w:hAnsi="Arial" w:cs="Arial"/>
          <w:color w:val="000000" w:themeColor="text1"/>
        </w:rPr>
      </w:pPr>
      <w:r>
        <w:rPr>
          <w:rFonts w:ascii="Arial" w:hAnsi="Arial" w:cs="Arial"/>
          <w:color w:val="000000" w:themeColor="text1"/>
        </w:rPr>
        <w:br w:type="page"/>
      </w:r>
    </w:p>
    <w:p w14:paraId="52AAD4DB" w14:textId="625B010D" w:rsidR="00016501" w:rsidRDefault="00000000" w:rsidP="002A5229">
      <w:pPr>
        <w:pStyle w:val="Compact"/>
        <w:numPr>
          <w:ilvl w:val="1"/>
          <w:numId w:val="6"/>
        </w:numPr>
        <w:rPr>
          <w:rFonts w:ascii="Arial" w:hAnsi="Arial" w:cs="Arial"/>
          <w:color w:val="000000" w:themeColor="text1"/>
        </w:rPr>
      </w:pPr>
      <w:r w:rsidRPr="00760AEE">
        <w:rPr>
          <w:rFonts w:ascii="Arial" w:hAnsi="Arial" w:cs="Arial"/>
          <w:color w:val="000000" w:themeColor="text1"/>
        </w:rPr>
        <w:lastRenderedPageBreak/>
        <w:t xml:space="preserve">Load an </w:t>
      </w:r>
      <m:oMath>
        <m:r>
          <w:rPr>
            <w:rFonts w:ascii="Cambria Math" w:hAnsi="Cambria Math" w:cs="Arial"/>
            <w:color w:val="000000" w:themeColor="text1"/>
          </w:rPr>
          <m:t>M</m:t>
        </m:r>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tile</m:t>
            </m:r>
          </m:sub>
        </m:sSub>
      </m:oMath>
      <w:r w:rsidRPr="00760AEE">
        <w:rPr>
          <w:rFonts w:ascii="Arial" w:hAnsi="Arial" w:cs="Arial"/>
          <w:color w:val="000000" w:themeColor="text1"/>
        </w:rPr>
        <w:t xml:space="preserve"> sub-tile of </w:t>
      </w:r>
      <m:oMath>
        <m:r>
          <w:rPr>
            <w:rFonts w:ascii="Cambria Math" w:hAnsi="Cambria Math" w:cs="Arial"/>
            <w:color w:val="000000" w:themeColor="text1"/>
          </w:rPr>
          <m:t>X</m:t>
        </m:r>
        <m:r>
          <w:rPr>
            <w:rFonts w:ascii="Cambria Math" w:hAnsi="Cambria Math" w:cs="Arial"/>
            <w:color w:val="000000" w:themeColor="text1"/>
          </w:rPr>
          <m:t>'</m:t>
        </m:r>
      </m:oMath>
      <w:r w:rsidRPr="00760AEE">
        <w:rPr>
          <w:rFonts w:ascii="Arial" w:hAnsi="Arial" w:cs="Arial"/>
          <w:color w:val="000000" w:themeColor="text1"/>
        </w:rPr>
        <w:t xml:space="preserve"> into shared memory (these </w:t>
      </w:r>
      <m:oMath>
        <m:r>
          <w:rPr>
            <w:rFonts w:ascii="Cambria Math" w:hAnsi="Cambria Math" w:cs="Arial"/>
            <w:color w:val="000000" w:themeColor="text1"/>
          </w:rPr>
          <m:t>X</m:t>
        </m:r>
      </m:oMath>
      <w:r w:rsidRPr="00760AEE">
        <w:rPr>
          <w:rFonts w:ascii="Arial" w:hAnsi="Arial" w:cs="Arial"/>
          <w:color w:val="000000" w:themeColor="text1"/>
        </w:rPr>
        <w:t xml:space="preserve"> values are standard activations, stored as e.g. FP16 or </w:t>
      </w:r>
      <w:r w:rsidR="00A136DD">
        <w:rPr>
          <w:rFonts w:ascii="Arial" w:hAnsi="Arial" w:cs="Arial"/>
          <w:color w:val="000000" w:themeColor="text1"/>
        </w:rPr>
        <w:t>INT8</w:t>
      </w:r>
      <w:r w:rsidRPr="00760AEE">
        <w:rPr>
          <w:rFonts w:ascii="Arial" w:hAnsi="Arial" w:cs="Arial"/>
          <w:color w:val="000000" w:themeColor="text1"/>
        </w:rPr>
        <w:t xml:space="preserve"> depending on our quantization of activations).</w:t>
      </w:r>
    </w:p>
    <w:p w14:paraId="4E5C588C" w14:textId="77777777" w:rsidR="002A5229" w:rsidRPr="00760AEE" w:rsidRDefault="002A5229" w:rsidP="002A5229">
      <w:pPr>
        <w:pStyle w:val="Compact"/>
        <w:ind w:left="1440"/>
        <w:rPr>
          <w:rFonts w:ascii="Arial" w:hAnsi="Arial" w:cs="Arial"/>
          <w:color w:val="000000" w:themeColor="text1"/>
        </w:rPr>
      </w:pPr>
    </w:p>
    <w:p w14:paraId="7EB4BB9C" w14:textId="31C7C09F" w:rsidR="00016501" w:rsidRPr="00760AEE" w:rsidRDefault="00000000" w:rsidP="002A5229">
      <w:pPr>
        <w:pStyle w:val="Compact"/>
        <w:numPr>
          <w:ilvl w:val="1"/>
          <w:numId w:val="6"/>
        </w:numPr>
        <w:rPr>
          <w:rFonts w:ascii="Arial" w:hAnsi="Arial" w:cs="Arial"/>
          <w:color w:val="000000" w:themeColor="text1"/>
        </w:rPr>
      </w:pPr>
      <w:r w:rsidRPr="00760AEE">
        <w:rPr>
          <w:rFonts w:ascii="Arial" w:hAnsi="Arial" w:cs="Arial"/>
          <w:color w:val="000000" w:themeColor="text1"/>
        </w:rPr>
        <w:t xml:space="preserve">Load an </w:t>
      </w:r>
      <m:oMath>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tile,   pack</m:t>
            </m:r>
          </m:sub>
        </m:sSub>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tile,   pack</m:t>
            </m:r>
          </m:sub>
        </m:sSub>
        <m:r>
          <w:rPr>
            <w:rFonts w:ascii="Cambria Math" w:hAnsi="Cambria Math" w:cs="Arial"/>
            <w:color w:val="000000" w:themeColor="text1"/>
          </w:rPr>
          <m:t>)</m:t>
        </m:r>
      </m:oMath>
      <w:r w:rsidRPr="00760AEE">
        <w:rPr>
          <w:rFonts w:ascii="Arial" w:hAnsi="Arial" w:cs="Arial"/>
          <w:color w:val="000000" w:themeColor="text1"/>
        </w:rPr>
        <w:t xml:space="preserve"> sub-tile of </w:t>
      </w:r>
      <m:oMath>
        <m:sSub>
          <m:sSubPr>
            <m:ctrlPr>
              <w:rPr>
                <w:rFonts w:ascii="Cambria Math" w:hAnsi="Cambria Math" w:cs="Arial"/>
                <w:i/>
                <w:color w:val="000000" w:themeColor="text1"/>
              </w:rPr>
            </m:ctrlPr>
          </m:sSubPr>
          <m:e>
            <m:r>
              <w:rPr>
                <w:rFonts w:ascii="Cambria Math" w:hAnsi="Cambria Math" w:cs="Arial"/>
                <w:color w:val="000000" w:themeColor="text1"/>
              </w:rPr>
              <m:t>W</m:t>
            </m:r>
            <m:r>
              <w:rPr>
                <w:rFonts w:ascii="Cambria Math" w:hAnsi="Cambria Math" w:cs="Arial"/>
                <w:color w:val="000000" w:themeColor="text1"/>
              </w:rPr>
              <m:t>'</m:t>
            </m:r>
          </m:e>
          <m:sub>
            <m:r>
              <w:rPr>
                <w:rFonts w:ascii="Cambria Math" w:hAnsi="Cambria Math" w:cs="Arial"/>
                <w:color w:val="000000" w:themeColor="text1"/>
              </w:rPr>
              <m:t>pack</m:t>
            </m:r>
          </m:sub>
        </m:sSub>
      </m:oMath>
      <w:r w:rsidRPr="00760AEE">
        <w:rPr>
          <w:rFonts w:ascii="Arial" w:hAnsi="Arial" w:cs="Arial"/>
          <w:color w:val="000000" w:themeColor="text1"/>
        </w:rPr>
        <w:t xml:space="preserve"> into shared (where </w:t>
      </w:r>
      <m:oMath>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tile,   pack</m:t>
            </m:r>
          </m:sub>
        </m:sSub>
        <m:r>
          <w:rPr>
            <w:rFonts w:ascii="Cambria Math" w:hAnsi="Cambria Math" w:cs="Arial"/>
            <w:color w:val="000000" w:themeColor="text1"/>
          </w:rPr>
          <m:t xml:space="preserve"> =</m:t>
        </m:r>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tile</m:t>
                </m:r>
              </m:sub>
            </m:sSub>
          </m:num>
          <m:den>
            <m:r>
              <w:rPr>
                <w:rFonts w:ascii="Cambria Math" w:hAnsi="Cambria Math" w:cs="Arial"/>
                <w:color w:val="000000" w:themeColor="text1"/>
              </w:rPr>
              <m:t>4</m:t>
            </m:r>
          </m:den>
        </m:f>
      </m:oMath>
      <w:r w:rsidRPr="00760AEE">
        <w:rPr>
          <w:rFonts w:ascii="Arial" w:hAnsi="Arial" w:cs="Arial"/>
          <w:color w:val="000000" w:themeColor="text1"/>
        </w:rPr>
        <w:t xml:space="preserve"> in bytes, and </w:t>
      </w:r>
      <m:oMath>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tile,   pack</m:t>
            </m:r>
          </m:sub>
        </m:sSub>
        <m:r>
          <w:rPr>
            <w:rFonts w:ascii="Cambria Math" w:hAnsi="Cambria Math" w:cs="Arial"/>
            <w:color w:val="000000" w:themeColor="text1"/>
          </w:rPr>
          <m:t xml:space="preserve"> = N</m:t>
        </m:r>
        <m:r>
          <w:rPr>
            <w:rFonts w:ascii="Cambria Math" w:hAnsi="Cambria Math" w:cs="Arial"/>
            <w:color w:val="000000" w:themeColor="text1"/>
          </w:rPr>
          <m:t>)</m:t>
        </m:r>
      </m:oMath>
      <w:r w:rsidRPr="00760AEE">
        <w:rPr>
          <w:rFonts w:ascii="Arial" w:hAnsi="Arial" w:cs="Arial"/>
          <w:color w:val="000000" w:themeColor="text1"/>
        </w:rPr>
        <w:t xml:space="preserve"> in this iteration since we focus on one output tile).</w:t>
      </w:r>
    </w:p>
    <w:p w14:paraId="768E38A5" w14:textId="347BC3FE" w:rsidR="00016501" w:rsidRPr="00760AEE" w:rsidRDefault="00000000">
      <w:pPr>
        <w:pStyle w:val="Compact"/>
        <w:numPr>
          <w:ilvl w:val="0"/>
          <w:numId w:val="6"/>
        </w:numPr>
        <w:rPr>
          <w:rFonts w:ascii="Arial" w:hAnsi="Arial" w:cs="Arial"/>
          <w:color w:val="000000" w:themeColor="text1"/>
        </w:rPr>
      </w:pPr>
      <w:r w:rsidRPr="00760AEE">
        <w:rPr>
          <w:rFonts w:ascii="Arial" w:hAnsi="Arial" w:cs="Arial"/>
          <w:b/>
          <w:bCs/>
          <w:color w:val="000000" w:themeColor="text1"/>
        </w:rPr>
        <w:t>Decode weights:</w:t>
      </w:r>
      <w:r w:rsidRPr="00760AEE">
        <w:rPr>
          <w:rFonts w:ascii="Arial" w:hAnsi="Arial" w:cs="Arial"/>
          <w:color w:val="000000" w:themeColor="text1"/>
        </w:rPr>
        <w:t xml:space="preserve"> Each thread then decodes the packed bytes to actual weight values as needed for computation. We vectorize this </w:t>
      </w:r>
      <w:proofErr w:type="gramStart"/>
      <w:r w:rsidR="008F02C9" w:rsidRPr="00760AEE">
        <w:rPr>
          <w:rFonts w:ascii="Arial" w:hAnsi="Arial" w:cs="Arial"/>
          <w:color w:val="000000" w:themeColor="text1"/>
        </w:rPr>
        <w:t>decode</w:t>
      </w:r>
      <w:proofErr w:type="gramEnd"/>
      <w:r w:rsidRPr="00760AEE">
        <w:rPr>
          <w:rFonts w:ascii="Arial" w:hAnsi="Arial" w:cs="Arial"/>
          <w:color w:val="000000" w:themeColor="text1"/>
        </w:rPr>
        <w:t xml:space="preserve"> e.g., load 32-bit chunks (= 4 bytes) which contain 16 weight values. Using bit operations in SPIR-V, we extract bit fields. In our Triton prototype for reference, we used a loop over 4 sub-bytes (because 4*2 bits = 8 bits per weight)</w:t>
      </w:r>
      <w:hyperlink r:id="rId56" w:anchor=":~:text=,i">
        <w:r w:rsidRPr="00760AEE">
          <w:rPr>
            <w:rStyle w:val="Hyperlink"/>
            <w:rFonts w:ascii="Arial" w:hAnsi="Arial" w:cs="Arial"/>
            <w:i w:val="0"/>
            <w:iCs w:val="0"/>
            <w:color w:val="000000" w:themeColor="text1"/>
          </w:rPr>
          <w:t>[10]</w:t>
        </w:r>
      </w:hyperlink>
      <w:r w:rsidRPr="00760AEE">
        <w:rPr>
          <w:rFonts w:ascii="Arial" w:hAnsi="Arial" w:cs="Arial"/>
          <w:color w:val="000000" w:themeColor="text1"/>
        </w:rPr>
        <w:t>:</w:t>
      </w:r>
    </w:p>
    <w:p w14:paraId="491FFE36" w14:textId="77777777" w:rsidR="00016501" w:rsidRPr="00760AEE" w:rsidRDefault="00000000">
      <w:pPr>
        <w:pStyle w:val="Compact"/>
        <w:numPr>
          <w:ilvl w:val="1"/>
          <w:numId w:val="7"/>
        </w:numPr>
        <w:rPr>
          <w:rFonts w:ascii="Arial" w:hAnsi="Arial" w:cs="Arial"/>
          <w:color w:val="000000" w:themeColor="text1"/>
        </w:rPr>
      </w:pPr>
      <w:r w:rsidRPr="00760AEE">
        <w:rPr>
          <w:rFonts w:ascii="Arial" w:hAnsi="Arial" w:cs="Arial"/>
          <w:color w:val="000000" w:themeColor="text1"/>
        </w:rPr>
        <w:t>For each 2-bit position in the byte, apply a mask and shift to get values 0,1,2,3</w:t>
      </w:r>
      <w:hyperlink r:id="rId57" w:anchor=":~:text=b_uint8%20%3D%20tl.load%28b_ptrs%2C%20mask%3Doffs_k,i">
        <w:r w:rsidRPr="00760AEE">
          <w:rPr>
            <w:rStyle w:val="Hyperlink"/>
            <w:rFonts w:ascii="Arial" w:hAnsi="Arial" w:cs="Arial"/>
            <w:i w:val="0"/>
            <w:iCs w:val="0"/>
            <w:color w:val="000000" w:themeColor="text1"/>
          </w:rPr>
          <w:t>[19]</w:t>
        </w:r>
      </w:hyperlink>
      <w:r w:rsidRPr="00760AEE">
        <w:rPr>
          <w:rFonts w:ascii="Arial" w:hAnsi="Arial" w:cs="Arial"/>
          <w:color w:val="000000" w:themeColor="text1"/>
        </w:rPr>
        <w:t>.</w:t>
      </w:r>
    </w:p>
    <w:p w14:paraId="6B684996" w14:textId="77777777" w:rsidR="00016501" w:rsidRPr="00760AEE" w:rsidRDefault="00000000">
      <w:pPr>
        <w:pStyle w:val="Compact"/>
        <w:numPr>
          <w:ilvl w:val="1"/>
          <w:numId w:val="7"/>
        </w:numPr>
        <w:rPr>
          <w:rFonts w:ascii="Arial" w:hAnsi="Arial" w:cs="Arial"/>
          <w:color w:val="000000" w:themeColor="text1"/>
        </w:rPr>
      </w:pPr>
      <w:r w:rsidRPr="00760AEE">
        <w:rPr>
          <w:rFonts w:ascii="Arial" w:hAnsi="Arial" w:cs="Arial"/>
          <w:color w:val="000000" w:themeColor="text1"/>
        </w:rPr>
        <w:t>Subtract 1 to map to -1,0,1,2</w:t>
      </w:r>
      <w:hyperlink r:id="rId58" w:anchor=":~:text=mask%20%3D%203%3C%3C%282,i">
        <w:r w:rsidRPr="00760AEE">
          <w:rPr>
            <w:rStyle w:val="Hyperlink"/>
            <w:rFonts w:ascii="Arial" w:hAnsi="Arial" w:cs="Arial"/>
            <w:i w:val="0"/>
            <w:iCs w:val="0"/>
            <w:color w:val="000000" w:themeColor="text1"/>
          </w:rPr>
          <w:t>[20]</w:t>
        </w:r>
      </w:hyperlink>
      <w:r w:rsidRPr="00760AEE">
        <w:rPr>
          <w:rFonts w:ascii="Arial" w:hAnsi="Arial" w:cs="Arial"/>
          <w:color w:val="000000" w:themeColor="text1"/>
        </w:rPr>
        <w:t xml:space="preserve"> (with 2 representing the unused code if it ever appears).</w:t>
      </w:r>
    </w:p>
    <w:p w14:paraId="1ADBF5E2" w14:textId="1CA02503" w:rsidR="00016501" w:rsidRPr="00760AEE" w:rsidRDefault="00000000">
      <w:pPr>
        <w:pStyle w:val="Compact"/>
        <w:numPr>
          <w:ilvl w:val="1"/>
          <w:numId w:val="7"/>
        </w:numPr>
        <w:rPr>
          <w:rFonts w:ascii="Arial" w:hAnsi="Arial" w:cs="Arial"/>
          <w:color w:val="000000" w:themeColor="text1"/>
        </w:rPr>
      </w:pPr>
      <w:r w:rsidRPr="00760AEE">
        <w:rPr>
          <w:rFonts w:ascii="Arial" w:hAnsi="Arial" w:cs="Arial"/>
          <w:color w:val="000000" w:themeColor="text1"/>
        </w:rPr>
        <w:t xml:space="preserve">Convert to </w:t>
      </w:r>
      <w:r w:rsidR="00A136DD">
        <w:rPr>
          <w:rStyle w:val="VerbatimChar"/>
          <w:rFonts w:ascii="Arial" w:hAnsi="Arial" w:cs="Arial"/>
          <w:i w:val="0"/>
          <w:iCs w:val="0"/>
          <w:color w:val="000000" w:themeColor="text1"/>
        </w:rPr>
        <w:t>INT8</w:t>
      </w:r>
      <w:r w:rsidRPr="00760AEE">
        <w:rPr>
          <w:rFonts w:ascii="Arial" w:hAnsi="Arial" w:cs="Arial"/>
          <w:color w:val="000000" w:themeColor="text1"/>
        </w:rPr>
        <w:t xml:space="preserve"> or </w:t>
      </w:r>
      <w:r w:rsidR="008F02C9">
        <w:rPr>
          <w:rStyle w:val="VerbatimChar"/>
          <w:rFonts w:ascii="Arial" w:hAnsi="Arial" w:cs="Arial"/>
          <w:i w:val="0"/>
          <w:iCs w:val="0"/>
          <w:color w:val="000000" w:themeColor="text1"/>
        </w:rPr>
        <w:t>INT32</w:t>
      </w:r>
      <w:r w:rsidRPr="00760AEE">
        <w:rPr>
          <w:rFonts w:ascii="Arial" w:hAnsi="Arial" w:cs="Arial"/>
          <w:color w:val="000000" w:themeColor="text1"/>
        </w:rPr>
        <w:t xml:space="preserve"> for arithmetic.</w:t>
      </w:r>
    </w:p>
    <w:p w14:paraId="03749248" w14:textId="1DD6E02E" w:rsidR="00016501" w:rsidRPr="00760AEE" w:rsidRDefault="00000000">
      <w:pPr>
        <w:pStyle w:val="Compact"/>
        <w:numPr>
          <w:ilvl w:val="0"/>
          <w:numId w:val="6"/>
        </w:numPr>
        <w:rPr>
          <w:rFonts w:ascii="Arial" w:hAnsi="Arial" w:cs="Arial"/>
          <w:color w:val="000000" w:themeColor="text1"/>
        </w:rPr>
      </w:pPr>
      <w:proofErr w:type="gramStart"/>
      <w:r w:rsidRPr="00760AEE">
        <w:rPr>
          <w:rFonts w:ascii="Arial" w:hAnsi="Arial" w:cs="Arial"/>
          <w:b/>
          <w:bCs/>
          <w:color w:val="000000" w:themeColor="text1"/>
        </w:rPr>
        <w:t>Compute</w:t>
      </w:r>
      <w:proofErr w:type="gramEnd"/>
      <w:r w:rsidRPr="00760AEE">
        <w:rPr>
          <w:rFonts w:ascii="Arial" w:hAnsi="Arial" w:cs="Arial"/>
          <w:b/>
          <w:bCs/>
          <w:color w:val="000000" w:themeColor="text1"/>
        </w:rPr>
        <w:t>:</w:t>
      </w:r>
      <w:r w:rsidRPr="00760AEE">
        <w:rPr>
          <w:rFonts w:ascii="Arial" w:hAnsi="Arial" w:cs="Arial"/>
          <w:color w:val="000000" w:themeColor="text1"/>
        </w:rPr>
        <w:t xml:space="preserve"> Now we have a tile of </w:t>
      </w:r>
      <m:oMath>
        <m:r>
          <w:rPr>
            <w:rFonts w:ascii="Cambria Math" w:hAnsi="Cambria Math" w:cs="Arial"/>
            <w:color w:val="000000" w:themeColor="text1"/>
          </w:rPr>
          <m:t>X</m:t>
        </m:r>
      </m:oMath>
      <w:r w:rsidRPr="00760AEE">
        <w:rPr>
          <w:rFonts w:ascii="Arial" w:hAnsi="Arial" w:cs="Arial"/>
          <w:color w:val="000000" w:themeColor="text1"/>
        </w:rPr>
        <w:t xml:space="preserve"> values (say FP16) and corresponding weights (as </w:t>
      </w:r>
      <m:oMath>
        <m:r>
          <w:rPr>
            <w:rFonts w:ascii="Cambria Math" w:hAnsi="Cambria Math" w:cs="Arial"/>
            <w:color w:val="000000" w:themeColor="text1"/>
          </w:rPr>
          <m:t xml:space="preserve">INT8 </m:t>
        </m:r>
        <m:r>
          <w:rPr>
            <w:rFonts w:ascii="Cambria Math" w:hAnsi="Cambria Math" w:cs="Cambria Math"/>
            <w:color w:val="000000" w:themeColor="text1"/>
          </w:rPr>
          <m:t>∈</m:t>
        </m:r>
        <m:r>
          <w:rPr>
            <w:rFonts w:ascii="Cambria Math" w:hAnsi="Cambria Math" w:cs="Arial"/>
            <w:color w:val="000000" w:themeColor="text1"/>
          </w:rPr>
          <m:t>{-1</m:t>
        </m:r>
        <m:r>
          <w:rPr>
            <w:rFonts w:ascii="Cambria Math" w:hAnsi="Cambria Math" w:cs="Arial"/>
            <w:color w:val="000000" w:themeColor="text1"/>
          </w:rPr>
          <m:t xml:space="preserve"> </m:t>
        </m:r>
        <m:r>
          <w:rPr>
            <w:rFonts w:ascii="Cambria Math" w:hAnsi="Cambria Math" w:cs="Arial"/>
            <w:color w:val="000000" w:themeColor="text1"/>
          </w:rPr>
          <m:t>,0,</m:t>
        </m:r>
        <m:r>
          <w:rPr>
            <w:rFonts w:ascii="Cambria Math" w:hAnsi="Cambria Math" w:cs="Arial"/>
            <w:color w:val="000000" w:themeColor="text1"/>
          </w:rPr>
          <m:t xml:space="preserve"> </m:t>
        </m:r>
        <m:r>
          <w:rPr>
            <w:rFonts w:ascii="Cambria Math" w:hAnsi="Cambria Math" w:cs="Arial"/>
            <w:color w:val="000000" w:themeColor="text1"/>
          </w:rPr>
          <m:t>1}</m:t>
        </m:r>
      </m:oMath>
      <w:r w:rsidRPr="00760AEE">
        <w:rPr>
          <w:rFonts w:ascii="Arial" w:hAnsi="Arial" w:cs="Arial"/>
          <w:color w:val="000000" w:themeColor="text1"/>
        </w:rPr>
        <w:t xml:space="preserve">). We perform a matrix multiply on these small tiles. Each thread accumulates into a 32-bit accumulator for its output element. For example, thread </w:t>
      </w:r>
      <m:oMath>
        <m:r>
          <w:rPr>
            <w:rFonts w:ascii="Cambria Math" w:hAnsi="Cambria Math" w:cs="Arial"/>
            <w:color w:val="000000" w:themeColor="text1"/>
          </w:rPr>
          <m:t>(m,n)</m:t>
        </m:r>
      </m:oMath>
      <w:r w:rsidRPr="00760AEE">
        <w:rPr>
          <w:rFonts w:ascii="Arial" w:hAnsi="Arial" w:cs="Arial"/>
          <w:color w:val="000000" w:themeColor="text1"/>
        </w:rPr>
        <w:t xml:space="preserve"> in the tile does: </w:t>
      </w:r>
      <m:oMath>
        <m:r>
          <w:rPr>
            <w:rStyle w:val="VerbatimChar"/>
            <w:rFonts w:ascii="Cambria Math" w:hAnsi="Cambria Math" w:cs="Arial"/>
            <w:color w:val="000000" w:themeColor="text1"/>
          </w:rPr>
          <m:t>acc</m:t>
        </m:r>
        <m:r>
          <m:rPr>
            <m:sty m:val="p"/>
          </m:rPr>
          <w:rPr>
            <w:rStyle w:val="VerbatimChar"/>
            <w:rFonts w:ascii="Cambria Math" w:hAnsi="Cambria Math" w:cs="Arial"/>
            <w:color w:val="000000" w:themeColor="text1"/>
          </w:rPr>
          <m:t>[</m:t>
        </m:r>
        <m:r>
          <w:rPr>
            <w:rStyle w:val="VerbatimChar"/>
            <w:rFonts w:ascii="Cambria Math" w:hAnsi="Cambria Math" w:cs="Arial"/>
            <w:color w:val="000000" w:themeColor="text1"/>
          </w:rPr>
          <m:t>m</m:t>
        </m:r>
        <m:r>
          <m:rPr>
            <m:sty m:val="p"/>
          </m:rPr>
          <w:rPr>
            <w:rStyle w:val="VerbatimChar"/>
            <w:rFonts w:ascii="Cambria Math" w:hAnsi="Cambria Math" w:cs="Arial"/>
            <w:color w:val="000000" w:themeColor="text1"/>
          </w:rPr>
          <m:t>,</m:t>
        </m:r>
        <m:r>
          <w:rPr>
            <w:rStyle w:val="VerbatimChar"/>
            <w:rFonts w:ascii="Cambria Math" w:hAnsi="Cambria Math" w:cs="Arial"/>
            <w:color w:val="000000" w:themeColor="text1"/>
          </w:rPr>
          <m:t>n</m:t>
        </m:r>
        <m:r>
          <m:rPr>
            <m:sty m:val="p"/>
          </m:rPr>
          <w:rPr>
            <w:rStyle w:val="VerbatimChar"/>
            <w:rFonts w:ascii="Cambria Math" w:hAnsi="Cambria Math" w:cs="Arial"/>
            <w:color w:val="000000" w:themeColor="text1"/>
          </w:rPr>
          <m:t xml:space="preserve">] += </m:t>
        </m:r>
        <m:r>
          <w:rPr>
            <w:rStyle w:val="VerbatimChar"/>
            <w:rFonts w:ascii="Cambria Math" w:hAnsi="Cambria Math" w:cs="Arial"/>
            <w:color w:val="000000" w:themeColor="text1"/>
          </w:rPr>
          <m:t>sum</m:t>
        </m:r>
        <m:r>
          <m:rPr>
            <m:sty m:val="p"/>
          </m:rPr>
          <w:rPr>
            <w:rStyle w:val="VerbatimChar"/>
            <w:rFonts w:ascii="Cambria Math" w:hAnsi="Cambria Math" w:cs="Arial"/>
            <w:color w:val="000000" w:themeColor="text1"/>
          </w:rPr>
          <m:t>_{</m:t>
        </m:r>
        <m:r>
          <w:rPr>
            <w:rStyle w:val="VerbatimChar"/>
            <w:rFonts w:ascii="Cambria Math" w:hAnsi="Cambria Math" w:cs="Arial"/>
            <w:color w:val="000000" w:themeColor="text1"/>
          </w:rPr>
          <m:t>k</m:t>
        </m:r>
        <m:r>
          <m:rPr>
            <m:sty m:val="p"/>
          </m:rPr>
          <w:rPr>
            <w:rStyle w:val="VerbatimChar"/>
            <w:rFonts w:ascii="Cambria Math" w:hAnsi="Cambria Math" w:cs="Arial"/>
            <w:color w:val="000000" w:themeColor="text1"/>
          </w:rPr>
          <m:t>=1..</m:t>
        </m:r>
        <m:sSub>
          <m:sSubPr>
            <m:ctrlPr>
              <w:rPr>
                <w:rStyle w:val="VerbatimChar"/>
                <w:rFonts w:ascii="Cambria Math" w:hAnsi="Cambria Math" w:cs="Arial"/>
                <w:i w:val="0"/>
                <w:iCs w:val="0"/>
                <w:color w:val="000000" w:themeColor="text1"/>
              </w:rPr>
            </m:ctrlPr>
          </m:sSubPr>
          <m:e>
            <m:r>
              <w:rPr>
                <w:rStyle w:val="VerbatimChar"/>
                <w:rFonts w:ascii="Cambria Math" w:hAnsi="Cambria Math" w:cs="Arial"/>
                <w:color w:val="000000" w:themeColor="text1"/>
              </w:rPr>
              <m:t>K</m:t>
            </m:r>
          </m:e>
          <m:sub>
            <m:r>
              <w:rPr>
                <w:rStyle w:val="VerbatimChar"/>
                <w:rFonts w:ascii="Cambria Math" w:hAnsi="Cambria Math" w:cs="Arial"/>
                <w:color w:val="000000" w:themeColor="text1"/>
              </w:rPr>
              <m:t>tile</m:t>
            </m:r>
          </m:sub>
        </m:sSub>
        <m:r>
          <m:rPr>
            <m:sty m:val="p"/>
          </m:rPr>
          <w:rPr>
            <w:rStyle w:val="VerbatimChar"/>
            <w:rFonts w:ascii="Cambria Math" w:hAnsi="Cambria Math" w:cs="Arial"/>
            <w:color w:val="000000" w:themeColor="text1"/>
          </w:rPr>
          <m:t>}</m:t>
        </m:r>
      </m:oMath>
      <w:r w:rsidRPr="00760AEE">
        <w:rPr>
          <w:rStyle w:val="VerbatimChar"/>
          <w:rFonts w:ascii="Arial" w:hAnsi="Arial" w:cs="Arial"/>
          <w:i w:val="0"/>
          <w:iCs w:val="0"/>
          <w:color w:val="000000" w:themeColor="text1"/>
        </w:rPr>
        <w:t xml:space="preserve"> ( </w:t>
      </w:r>
      <m:oMath>
        <m:sSub>
          <m:sSubPr>
            <m:ctrlPr>
              <w:rPr>
                <w:rStyle w:val="VerbatimChar"/>
                <w:rFonts w:ascii="Cambria Math" w:hAnsi="Cambria Math" w:cs="Arial"/>
                <w:i w:val="0"/>
                <w:iCs w:val="0"/>
                <w:color w:val="000000" w:themeColor="text1"/>
              </w:rPr>
            </m:ctrlPr>
          </m:sSubPr>
          <m:e>
            <m:r>
              <w:rPr>
                <w:rStyle w:val="VerbatimChar"/>
                <w:rFonts w:ascii="Cambria Math" w:hAnsi="Cambria Math" w:cs="Arial"/>
                <w:color w:val="000000" w:themeColor="text1"/>
              </w:rPr>
              <m:t>X</m:t>
            </m:r>
          </m:e>
          <m:sub>
            <m:r>
              <w:rPr>
                <w:rStyle w:val="VerbatimChar"/>
                <w:rFonts w:ascii="Cambria Math" w:hAnsi="Cambria Math" w:cs="Arial"/>
                <w:color w:val="000000" w:themeColor="text1"/>
              </w:rPr>
              <m:t>shared</m:t>
            </m:r>
          </m:sub>
        </m:sSub>
        <m:r>
          <m:rPr>
            <m:sty m:val="p"/>
          </m:rPr>
          <w:rPr>
            <w:rStyle w:val="VerbatimChar"/>
            <w:rFonts w:ascii="Cambria Math" w:hAnsi="Cambria Math" w:cs="Arial"/>
            <w:color w:val="000000" w:themeColor="text1"/>
          </w:rPr>
          <m:t>[</m:t>
        </m:r>
        <m:r>
          <w:rPr>
            <w:rStyle w:val="VerbatimChar"/>
            <w:rFonts w:ascii="Cambria Math" w:hAnsi="Cambria Math" w:cs="Arial"/>
            <w:color w:val="000000" w:themeColor="text1"/>
          </w:rPr>
          <m:t>m</m:t>
        </m:r>
        <m:r>
          <m:rPr>
            <m:sty m:val="p"/>
          </m:rPr>
          <w:rPr>
            <w:rStyle w:val="VerbatimChar"/>
            <w:rFonts w:ascii="Cambria Math" w:hAnsi="Cambria Math" w:cs="Arial"/>
            <w:color w:val="000000" w:themeColor="text1"/>
          </w:rPr>
          <m:t>,</m:t>
        </m:r>
        <m:r>
          <w:rPr>
            <w:rStyle w:val="VerbatimChar"/>
            <w:rFonts w:ascii="Cambria Math" w:hAnsi="Cambria Math" w:cs="Arial"/>
            <w:color w:val="000000" w:themeColor="text1"/>
          </w:rPr>
          <m:t>k</m:t>
        </m:r>
        <m:r>
          <m:rPr>
            <m:sty m:val="p"/>
          </m:rPr>
          <w:rPr>
            <w:rStyle w:val="VerbatimChar"/>
            <w:rFonts w:ascii="Cambria Math" w:hAnsi="Cambria Math" w:cs="Arial"/>
            <w:color w:val="000000" w:themeColor="text1"/>
          </w:rPr>
          <m:t xml:space="preserve">] * </m:t>
        </m:r>
        <m:r>
          <w:rPr>
            <w:rStyle w:val="VerbatimChar"/>
            <w:rFonts w:ascii="Cambria Math" w:hAnsi="Cambria Math" w:cs="Arial"/>
            <w:color w:val="000000" w:themeColor="text1"/>
          </w:rPr>
          <m:t>W</m:t>
        </m:r>
        <m:r>
          <m:rPr>
            <m:sty m:val="p"/>
          </m:rPr>
          <w:rPr>
            <w:rStyle w:val="VerbatimChar"/>
            <w:rFonts w:ascii="Cambria Math" w:hAnsi="Cambria Math" w:cs="Arial"/>
            <w:color w:val="000000" w:themeColor="text1"/>
          </w:rPr>
          <m:t>_</m:t>
        </m:r>
        <m:r>
          <w:rPr>
            <w:rStyle w:val="VerbatimChar"/>
            <w:rFonts w:ascii="Cambria Math" w:hAnsi="Cambria Math" w:cs="Arial"/>
            <w:color w:val="000000" w:themeColor="text1"/>
          </w:rPr>
          <m:t>va</m:t>
        </m:r>
        <m:sSub>
          <m:sSubPr>
            <m:ctrlPr>
              <w:rPr>
                <w:rStyle w:val="VerbatimChar"/>
                <w:rFonts w:ascii="Cambria Math" w:hAnsi="Cambria Math" w:cs="Arial"/>
                <w:i w:val="0"/>
                <w:iCs w:val="0"/>
                <w:color w:val="000000" w:themeColor="text1"/>
              </w:rPr>
            </m:ctrlPr>
          </m:sSubPr>
          <m:e>
            <m:r>
              <w:rPr>
                <w:rStyle w:val="VerbatimChar"/>
                <w:rFonts w:ascii="Cambria Math" w:hAnsi="Cambria Math" w:cs="Arial"/>
                <w:color w:val="000000" w:themeColor="text1"/>
              </w:rPr>
              <m:t>l</m:t>
            </m:r>
          </m:e>
          <m:sub>
            <m:r>
              <w:rPr>
                <w:rStyle w:val="VerbatimChar"/>
                <w:rFonts w:ascii="Cambria Math" w:hAnsi="Cambria Math" w:cs="Arial"/>
                <w:color w:val="000000" w:themeColor="text1"/>
              </w:rPr>
              <m:t>shared</m:t>
            </m:r>
          </m:sub>
        </m:sSub>
        <m:r>
          <m:rPr>
            <m:sty m:val="p"/>
          </m:rPr>
          <w:rPr>
            <w:rStyle w:val="VerbatimChar"/>
            <w:rFonts w:ascii="Cambria Math" w:hAnsi="Cambria Math" w:cs="Arial"/>
            <w:color w:val="000000" w:themeColor="text1"/>
          </w:rPr>
          <m:t>[</m:t>
        </m:r>
        <m:r>
          <w:rPr>
            <w:rStyle w:val="VerbatimChar"/>
            <w:rFonts w:ascii="Cambria Math" w:hAnsi="Cambria Math" w:cs="Arial"/>
            <w:color w:val="000000" w:themeColor="text1"/>
          </w:rPr>
          <m:t>k</m:t>
        </m:r>
        <m:r>
          <m:rPr>
            <m:sty m:val="p"/>
          </m:rPr>
          <w:rPr>
            <w:rStyle w:val="VerbatimChar"/>
            <w:rFonts w:ascii="Cambria Math" w:hAnsi="Cambria Math" w:cs="Arial"/>
            <w:color w:val="000000" w:themeColor="text1"/>
          </w:rPr>
          <m:t>,</m:t>
        </m:r>
        <m:r>
          <w:rPr>
            <w:rStyle w:val="VerbatimChar"/>
            <w:rFonts w:ascii="Cambria Math" w:hAnsi="Cambria Math" w:cs="Arial"/>
            <w:color w:val="000000" w:themeColor="text1"/>
          </w:rPr>
          <m:t>n</m:t>
        </m:r>
        <m:r>
          <m:rPr>
            <m:sty m:val="p"/>
          </m:rPr>
          <w:rPr>
            <w:rStyle w:val="VerbatimChar"/>
            <w:rFonts w:ascii="Cambria Math" w:hAnsi="Cambria Math" w:cs="Arial"/>
            <w:color w:val="000000" w:themeColor="text1"/>
          </w:rPr>
          <m:t>]</m:t>
        </m:r>
      </m:oMath>
      <w:r w:rsidRPr="00760AEE">
        <w:rPr>
          <w:rStyle w:val="VerbatimChar"/>
          <w:rFonts w:ascii="Arial" w:hAnsi="Arial" w:cs="Arial"/>
          <w:i w:val="0"/>
          <w:iCs w:val="0"/>
          <w:color w:val="000000" w:themeColor="text1"/>
        </w:rPr>
        <w:t xml:space="preserve"> )</w:t>
      </w:r>
      <w:r w:rsidRPr="00760AEE">
        <w:rPr>
          <w:rFonts w:ascii="Arial" w:hAnsi="Arial" w:cs="Arial"/>
          <w:color w:val="000000" w:themeColor="text1"/>
        </w:rPr>
        <w:t xml:space="preserve">. Since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val</m:t>
            </m:r>
          </m:sub>
        </m:sSub>
      </m:oMath>
      <w:r w:rsidRPr="00760AEE">
        <w:rPr>
          <w:rFonts w:ascii="Arial" w:hAnsi="Arial" w:cs="Arial"/>
          <w:color w:val="000000" w:themeColor="text1"/>
        </w:rPr>
        <w:t xml:space="preserve"> is -1,0, or 1, this effectively adds or subtracts </w:t>
      </w:r>
      <m:oMath>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shared</m:t>
            </m:r>
          </m:sub>
        </m:sSub>
        <m:r>
          <w:rPr>
            <w:rFonts w:ascii="Cambria Math" w:hAnsi="Cambria Math" w:cs="Arial"/>
            <w:color w:val="000000" w:themeColor="text1"/>
          </w:rPr>
          <m:t>[m,k]</m:t>
        </m:r>
      </m:oMath>
      <w:r w:rsidRPr="00760AEE">
        <w:rPr>
          <w:rFonts w:ascii="Arial" w:hAnsi="Arial" w:cs="Arial"/>
          <w:color w:val="000000" w:themeColor="text1"/>
        </w:rPr>
        <w:t xml:space="preserve"> or does nothing. We leverage</w:t>
      </w:r>
      <w:r w:rsidR="008F02C9">
        <w:rPr>
          <w:rFonts w:ascii="Arial" w:hAnsi="Arial" w:cs="Arial"/>
          <w:color w:val="000000" w:themeColor="text1"/>
        </w:rPr>
        <w:t xml:space="preserve"> </w:t>
      </w:r>
      <w:proofErr w:type="gramStart"/>
      <w:r w:rsidR="008F02C9">
        <w:rPr>
          <w:rFonts w:ascii="Arial" w:hAnsi="Arial" w:cs="Arial"/>
          <w:color w:val="000000" w:themeColor="text1"/>
        </w:rPr>
        <w:t>the</w:t>
      </w:r>
      <w:r w:rsidRPr="00760AEE">
        <w:rPr>
          <w:rFonts w:ascii="Arial" w:hAnsi="Arial" w:cs="Arial"/>
          <w:color w:val="000000" w:themeColor="text1"/>
        </w:rPr>
        <w:t xml:space="preserve"> </w:t>
      </w:r>
      <w:r w:rsidR="008F02C9" w:rsidRPr="00760AEE">
        <w:rPr>
          <w:rFonts w:ascii="Arial" w:hAnsi="Arial" w:cs="Arial"/>
          <w:color w:val="000000" w:themeColor="text1"/>
        </w:rPr>
        <w:t>GPU’s</w:t>
      </w:r>
      <w:proofErr w:type="gramEnd"/>
      <w:r w:rsidRPr="00760AEE">
        <w:rPr>
          <w:rFonts w:ascii="Arial" w:hAnsi="Arial" w:cs="Arial"/>
          <w:color w:val="000000" w:themeColor="text1"/>
        </w:rPr>
        <w:t xml:space="preserve"> integer ALUs for these additions. The Mali-G78 can handle integer ops efficiently and even has specialized instructions (SIMD) for vector integer arithmetic; by using </w:t>
      </w:r>
      <w:r w:rsidR="00A136DD">
        <w:rPr>
          <w:rStyle w:val="VerbatimChar"/>
          <w:rFonts w:ascii="Arial" w:hAnsi="Arial" w:cs="Arial"/>
          <w:i w:val="0"/>
          <w:iCs w:val="0"/>
          <w:color w:val="000000" w:themeColor="text1"/>
        </w:rPr>
        <w:t>INT8</w:t>
      </w:r>
      <w:r w:rsidRPr="00760AEE">
        <w:rPr>
          <w:rFonts w:ascii="Arial" w:hAnsi="Arial" w:cs="Arial"/>
          <w:color w:val="000000" w:themeColor="text1"/>
        </w:rPr>
        <w:t xml:space="preserve"> and </w:t>
      </w:r>
      <w:r w:rsidR="008F02C9">
        <w:rPr>
          <w:rStyle w:val="VerbatimChar"/>
          <w:rFonts w:ascii="Arial" w:hAnsi="Arial" w:cs="Arial"/>
          <w:i w:val="0"/>
          <w:iCs w:val="0"/>
          <w:color w:val="000000" w:themeColor="text1"/>
        </w:rPr>
        <w:t>INT32</w:t>
      </w:r>
      <w:r w:rsidRPr="00760AEE">
        <w:rPr>
          <w:rFonts w:ascii="Arial" w:hAnsi="Arial" w:cs="Arial"/>
          <w:color w:val="000000" w:themeColor="text1"/>
        </w:rPr>
        <w:t xml:space="preserve">, the JIT compiler for Valhall will likely utilize the </w:t>
      </w:r>
      <w:r w:rsidR="003E4B3E">
        <w:rPr>
          <w:rFonts w:ascii="Arial" w:hAnsi="Arial" w:cs="Arial"/>
          <w:color w:val="000000" w:themeColor="text1"/>
        </w:rPr>
        <w:t>I8</w:t>
      </w:r>
      <w:r w:rsidRPr="00760AEE">
        <w:rPr>
          <w:rFonts w:ascii="Arial" w:hAnsi="Arial" w:cs="Arial"/>
          <w:color w:val="000000" w:themeColor="text1"/>
        </w:rPr>
        <w:t xml:space="preserve"> dot product capabilities if available. (Arm’s recent architecture has an </w:t>
      </w:r>
      <w:r w:rsidR="003E4B3E">
        <w:rPr>
          <w:rFonts w:ascii="Arial" w:hAnsi="Arial" w:cs="Arial"/>
          <w:color w:val="000000" w:themeColor="text1"/>
        </w:rPr>
        <w:t>I8</w:t>
      </w:r>
      <w:r w:rsidRPr="00760AEE">
        <w:rPr>
          <w:rFonts w:ascii="Arial" w:hAnsi="Arial" w:cs="Arial"/>
          <w:color w:val="000000" w:themeColor="text1"/>
        </w:rPr>
        <w:t xml:space="preserve"> dot instruction, but it may be mostly in CPUs; for Mali we rely on standard integer pipelines.)</w:t>
      </w:r>
    </w:p>
    <w:p w14:paraId="2A1C89F5" w14:textId="6B414A61" w:rsidR="00016501" w:rsidRPr="00760AEE" w:rsidRDefault="00000000">
      <w:pPr>
        <w:numPr>
          <w:ilvl w:val="0"/>
          <w:numId w:val="6"/>
        </w:numPr>
        <w:rPr>
          <w:rFonts w:ascii="Arial" w:hAnsi="Arial" w:cs="Arial"/>
          <w:color w:val="000000" w:themeColor="text1"/>
        </w:rPr>
      </w:pPr>
      <w:r w:rsidRPr="00760AEE">
        <w:rPr>
          <w:rFonts w:ascii="Arial" w:hAnsi="Arial" w:cs="Arial"/>
          <w:color w:val="000000" w:themeColor="text1"/>
        </w:rPr>
        <w:t xml:space="preserve">We loop over enough chunks to cover the full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r>
          <w:rPr>
            <w:rFonts w:ascii="Cambria Math" w:hAnsi="Cambria Math" w:cs="Arial"/>
            <w:color w:val="000000" w:themeColor="text1"/>
          </w:rPr>
          <m:t>.</m:t>
        </m:r>
      </m:oMath>
      <w:r w:rsidRPr="00760AEE">
        <w:rPr>
          <w:rFonts w:ascii="Arial" w:hAnsi="Arial" w:cs="Arial"/>
          <w:color w:val="000000" w:themeColor="text1"/>
        </w:rPr>
        <w:t xml:space="preserve"> Each iteration uses barrier synchronization to ensure previous partial results are fully computed before loading the next chunk from global memory. This tiling minimizes global memory traffic</w:t>
      </w:r>
      <w:r w:rsidR="00760AEE" w:rsidRPr="00760AEE">
        <w:rPr>
          <w:rFonts w:ascii="Arial" w:hAnsi="Arial" w:cs="Arial"/>
          <w:color w:val="000000" w:themeColor="text1"/>
        </w:rPr>
        <w:t xml:space="preserve">, </w:t>
      </w:r>
      <w:r w:rsidRPr="00760AEE">
        <w:rPr>
          <w:rFonts w:ascii="Arial" w:hAnsi="Arial" w:cs="Arial"/>
          <w:color w:val="000000" w:themeColor="text1"/>
        </w:rPr>
        <w:t xml:space="preserve">each part of </w:t>
      </w:r>
      <m:oMath>
        <m:r>
          <w:rPr>
            <w:rFonts w:ascii="Cambria Math" w:hAnsi="Cambria Math" w:cs="Arial"/>
            <w:color w:val="000000" w:themeColor="text1"/>
          </w:rPr>
          <m:t>X</m:t>
        </m:r>
      </m:oMath>
      <w:r w:rsidRPr="00760AEE">
        <w:rPr>
          <w:rFonts w:ascii="Arial" w:hAnsi="Arial" w:cs="Arial"/>
          <w:color w:val="000000" w:themeColor="text1"/>
        </w:rPr>
        <w:t xml:space="preserve"> and </w:t>
      </w:r>
      <m:oMath>
        <m:r>
          <w:rPr>
            <w:rFonts w:ascii="Cambria Math" w:hAnsi="Cambria Math" w:cs="Arial"/>
            <w:color w:val="000000" w:themeColor="text1"/>
          </w:rPr>
          <m:t>W</m:t>
        </m:r>
      </m:oMath>
      <w:r w:rsidRPr="00760AEE">
        <w:rPr>
          <w:rFonts w:ascii="Arial" w:hAnsi="Arial" w:cs="Arial"/>
          <w:color w:val="000000" w:themeColor="text1"/>
        </w:rPr>
        <w:t xml:space="preserve"> is read once and reused for multiple arithmetic ops, exploiting data locality</w:t>
      </w:r>
      <w:hyperlink r:id="rId59" w:anchor=":~:text=,of%20the%20output%20matrix%20C">
        <w:r w:rsidRPr="00760AEE">
          <w:rPr>
            <w:rStyle w:val="Hyperlink"/>
            <w:rFonts w:ascii="Arial" w:hAnsi="Arial" w:cs="Arial"/>
            <w:i w:val="0"/>
            <w:iCs w:val="0"/>
            <w:color w:val="000000" w:themeColor="text1"/>
          </w:rPr>
          <w:t>[32]</w:t>
        </w:r>
      </w:hyperlink>
      <w:r w:rsidRPr="00760AEE">
        <w:rPr>
          <w:rFonts w:ascii="Arial" w:hAnsi="Arial" w:cs="Arial"/>
          <w:color w:val="000000" w:themeColor="text1"/>
        </w:rPr>
        <w:t>.</w:t>
      </w:r>
    </w:p>
    <w:p w14:paraId="23E53F84" w14:textId="5DECC3F1" w:rsidR="00016501" w:rsidRPr="00760AEE" w:rsidRDefault="00000000">
      <w:pPr>
        <w:numPr>
          <w:ilvl w:val="0"/>
          <w:numId w:val="6"/>
        </w:numPr>
        <w:rPr>
          <w:rFonts w:ascii="Arial" w:hAnsi="Arial" w:cs="Arial"/>
          <w:color w:val="000000" w:themeColor="text1"/>
        </w:rPr>
      </w:pPr>
      <w:r w:rsidRPr="00760AEE">
        <w:rPr>
          <w:rFonts w:ascii="Arial" w:hAnsi="Arial" w:cs="Arial"/>
          <w:b/>
          <w:bCs/>
          <w:color w:val="000000" w:themeColor="text1"/>
        </w:rPr>
        <w:t>Writing Results:</w:t>
      </w:r>
      <w:r w:rsidRPr="00760AEE">
        <w:rPr>
          <w:rFonts w:ascii="Arial" w:hAnsi="Arial" w:cs="Arial"/>
          <w:color w:val="000000" w:themeColor="text1"/>
        </w:rPr>
        <w:t xml:space="preserve"> After accumulating over all chunks of the inner dimension, each thread stores its </w:t>
      </w:r>
      <w:proofErr w:type="gramStart"/>
      <w:r w:rsidRPr="00760AEE">
        <w:rPr>
          <w:rFonts w:ascii="Arial" w:hAnsi="Arial" w:cs="Arial"/>
          <w:color w:val="000000" w:themeColor="text1"/>
        </w:rPr>
        <w:t>final result</w:t>
      </w:r>
      <w:proofErr w:type="gramEnd"/>
      <w:r w:rsidRPr="00760AEE">
        <w:rPr>
          <w:rFonts w:ascii="Arial" w:hAnsi="Arial" w:cs="Arial"/>
          <w:color w:val="000000" w:themeColor="text1"/>
        </w:rPr>
        <w:t xml:space="preserve"> to the output matrix </w:t>
      </w:r>
      <m:oMath>
        <m:r>
          <w:rPr>
            <w:rFonts w:ascii="Cambria Math" w:hAnsi="Cambria Math" w:cs="Arial"/>
            <w:color w:val="000000" w:themeColor="text1"/>
          </w:rPr>
          <m:t>Y</m:t>
        </m:r>
      </m:oMath>
      <w:r w:rsidRPr="00760AEE">
        <w:rPr>
          <w:rFonts w:ascii="Arial" w:hAnsi="Arial" w:cs="Arial"/>
          <w:color w:val="000000" w:themeColor="text1"/>
        </w:rPr>
        <w:t xml:space="preserve"> in global memory. We convert the 32-bit accumulator to the desired output format. In forward inference, we might convert to FP16 (the next layer expects FP16 input)</w:t>
      </w:r>
      <w:hyperlink r:id="rId60" w:anchor=":~:text=3">
        <w:r w:rsidRPr="00760AEE">
          <w:rPr>
            <w:rStyle w:val="Hyperlink"/>
            <w:rFonts w:ascii="Arial" w:hAnsi="Arial" w:cs="Arial"/>
            <w:i w:val="0"/>
            <w:iCs w:val="0"/>
            <w:color w:val="000000" w:themeColor="text1"/>
          </w:rPr>
          <w:t>[33]</w:t>
        </w:r>
      </w:hyperlink>
      <w:r w:rsidRPr="00760AEE">
        <w:rPr>
          <w:rFonts w:ascii="Arial" w:hAnsi="Arial" w:cs="Arial"/>
          <w:color w:val="000000" w:themeColor="text1"/>
        </w:rPr>
        <w:t xml:space="preserve">. In training, for the forward pass we keep outputs in FP16 for subsequent </w:t>
      </w:r>
      <w:r w:rsidR="003E4B3E" w:rsidRPr="00760AEE">
        <w:rPr>
          <w:rFonts w:ascii="Arial" w:hAnsi="Arial" w:cs="Arial"/>
          <w:color w:val="000000" w:themeColor="text1"/>
        </w:rPr>
        <w:t xml:space="preserve">layers </w:t>
      </w:r>
      <w:proofErr w:type="gramStart"/>
      <w:r w:rsidR="003E4B3E" w:rsidRPr="00760AEE">
        <w:rPr>
          <w:rFonts w:ascii="Arial" w:hAnsi="Arial" w:cs="Arial"/>
          <w:color w:val="000000" w:themeColor="text1"/>
        </w:rPr>
        <w:t>and</w:t>
      </w:r>
      <w:r w:rsidRPr="00760AEE">
        <w:rPr>
          <w:rFonts w:ascii="Arial" w:hAnsi="Arial" w:cs="Arial"/>
          <w:color w:val="000000" w:themeColor="text1"/>
        </w:rPr>
        <w:t xml:space="preserve"> also</w:t>
      </w:r>
      <w:proofErr w:type="gramEnd"/>
      <w:r w:rsidRPr="00760AEE">
        <w:rPr>
          <w:rFonts w:ascii="Arial" w:hAnsi="Arial" w:cs="Arial"/>
          <w:color w:val="000000" w:themeColor="text1"/>
        </w:rPr>
        <w:t xml:space="preserve"> preserve a copy if needed for backward computations.</w:t>
      </w:r>
    </w:p>
    <w:p w14:paraId="2CC277AE" w14:textId="4A5FD8D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This kernel essentially implements an </w:t>
      </w:r>
      <m:oMath>
        <m:r>
          <w:rPr>
            <w:rFonts w:ascii="Cambria Math" w:hAnsi="Cambria Math" w:cs="Arial"/>
            <w:color w:val="000000" w:themeColor="text1"/>
          </w:rPr>
          <m:t>INT8</m:t>
        </m:r>
        <m:r>
          <w:rPr>
            <w:rFonts w:ascii="Cambria Math" w:hAnsi="Cambria Math" w:cs="Arial"/>
            <w:color w:val="000000" w:themeColor="text1"/>
          </w:rPr>
          <m:t>*</m:t>
        </m:r>
        <m:r>
          <w:rPr>
            <w:rFonts w:ascii="Cambria Math" w:hAnsi="Cambria Math" w:cs="Arial"/>
            <w:color w:val="000000" w:themeColor="text1"/>
          </w:rPr>
          <m:t xml:space="preserve"> INT2→INT32</m:t>
        </m:r>
      </m:oMath>
      <w:r w:rsidRPr="00760AEE">
        <w:rPr>
          <w:rFonts w:ascii="Arial" w:hAnsi="Arial" w:cs="Arial"/>
          <w:color w:val="000000" w:themeColor="text1"/>
        </w:rPr>
        <w:t xml:space="preserve"> dot product in a loop. The approach is similar to the Triton kernel HF wrote, which showed comparable performance to PyTorch’s half-precision routine</w:t>
      </w:r>
      <w:hyperlink r:id="rId61" w:anchor=":~:text=We%20benchmarked%20our%20kernel%20against,axis">
        <w:r w:rsidRPr="00760AEE">
          <w:rPr>
            <w:rStyle w:val="Hyperlink"/>
            <w:rFonts w:ascii="Arial" w:hAnsi="Arial" w:cs="Arial"/>
            <w:i w:val="0"/>
            <w:iCs w:val="0"/>
            <w:color w:val="000000" w:themeColor="text1"/>
          </w:rPr>
          <w:t>[34]</w:t>
        </w:r>
      </w:hyperlink>
      <w:r w:rsidRPr="00760AEE">
        <w:rPr>
          <w:rFonts w:ascii="Arial" w:hAnsi="Arial" w:cs="Arial"/>
          <w:color w:val="000000" w:themeColor="text1"/>
        </w:rPr>
        <w:t>. By carefully packing and processing 4 weights per byte, we achieve memory savings and vectorized bit-extraction.</w:t>
      </w:r>
    </w:p>
    <w:p w14:paraId="0D9068C9" w14:textId="77777777" w:rsidR="003E4B3E" w:rsidRDefault="003E4B3E">
      <w:pPr>
        <w:rPr>
          <w:rFonts w:ascii="Arial" w:hAnsi="Arial" w:cs="Arial"/>
          <w:b/>
          <w:bCs/>
          <w:color w:val="000000" w:themeColor="text1"/>
        </w:rPr>
      </w:pPr>
      <w:r>
        <w:rPr>
          <w:rFonts w:ascii="Arial" w:hAnsi="Arial" w:cs="Arial"/>
          <w:b/>
          <w:bCs/>
          <w:color w:val="000000" w:themeColor="text1"/>
        </w:rPr>
        <w:br w:type="page"/>
      </w:r>
    </w:p>
    <w:p w14:paraId="3B76280D" w14:textId="0F7B7050"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lastRenderedPageBreak/>
        <w:t>4.3 Backward Pass Kernels:</w:t>
      </w:r>
      <w:r w:rsidRPr="00760AEE">
        <w:rPr>
          <w:rFonts w:ascii="Arial" w:hAnsi="Arial" w:cs="Arial"/>
          <w:color w:val="000000" w:themeColor="text1"/>
        </w:rPr>
        <w:t xml:space="preserve"> For each forward matmul, we need two backward operations: one to propagate gradients to the inputs, and one to compute gradients for the weights.</w:t>
      </w:r>
    </w:p>
    <w:p w14:paraId="7E7F704A" w14:textId="77777777" w:rsidR="003E4B3E" w:rsidRPr="003E4B3E" w:rsidRDefault="00000000">
      <w:pPr>
        <w:numPr>
          <w:ilvl w:val="0"/>
          <w:numId w:val="8"/>
        </w:numPr>
        <w:rPr>
          <w:rFonts w:ascii="Arial" w:hAnsi="Arial" w:cs="Arial"/>
          <w:color w:val="000000" w:themeColor="text1"/>
        </w:rPr>
      </w:pPr>
      <w:r w:rsidRPr="00760AEE">
        <w:rPr>
          <w:rFonts w:ascii="Arial" w:hAnsi="Arial" w:cs="Arial"/>
          <w:b/>
          <w:bCs/>
          <w:color w:val="000000" w:themeColor="text1"/>
        </w:rPr>
        <w:t>Gradient w.rt. Inputs (Activation Gradient):</w:t>
      </w:r>
      <w:r w:rsidRPr="00760AEE">
        <w:rPr>
          <w:rFonts w:ascii="Arial" w:hAnsi="Arial" w:cs="Arial"/>
          <w:color w:val="000000" w:themeColor="text1"/>
        </w:rPr>
        <w:t xml:space="preserve"> Given the upstream gradient </w:t>
      </w:r>
      <m:oMath>
        <m:r>
          <w:rPr>
            <w:rFonts w:ascii="Cambria Math" w:hAnsi="Cambria Math" w:cs="Arial"/>
            <w:color w:val="000000" w:themeColor="text1"/>
          </w:rPr>
          <m:t>δ</m:t>
        </m:r>
        <m:r>
          <w:rPr>
            <w:rFonts w:ascii="Cambria Math" w:hAnsi="Cambria Math" w:cs="Arial"/>
            <w:color w:val="000000" w:themeColor="text1"/>
          </w:rPr>
          <m:t>Y</m:t>
        </m:r>
      </m:oMath>
      <w:r w:rsidRPr="00760AEE">
        <w:rPr>
          <w:rFonts w:ascii="Arial" w:hAnsi="Arial" w:cs="Arial"/>
          <w:color w:val="000000" w:themeColor="text1"/>
        </w:rPr>
        <w:t xml:space="preserve"> for the outputs (shape </w:t>
      </w:r>
      <m:oMath>
        <m:r>
          <w:rPr>
            <w:rFonts w:ascii="Cambria Math" w:hAnsi="Cambria Math" w:cs="Arial"/>
            <w:color w:val="000000" w:themeColor="text1"/>
          </w:rPr>
          <m:t>B</m:t>
        </m:r>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oMath>
      <w:r w:rsidRPr="00760AEE">
        <w:rPr>
          <w:rFonts w:ascii="Arial" w:hAnsi="Arial" w:cs="Arial"/>
          <w:color w:val="000000" w:themeColor="text1"/>
        </w:rPr>
        <w:t xml:space="preserve">), we compute </w:t>
      </w:r>
      <m:oMath>
        <m:r>
          <w:rPr>
            <w:rFonts w:ascii="Cambria Math" w:hAnsi="Cambria Math" w:cs="Arial"/>
            <w:color w:val="000000" w:themeColor="text1"/>
          </w:rPr>
          <m:t>δ</m:t>
        </m:r>
        <m:r>
          <w:rPr>
            <w:rFonts w:ascii="Cambria Math" w:hAnsi="Cambria Math" w:cs="Arial"/>
            <w:color w:val="000000" w:themeColor="text1"/>
          </w:rPr>
          <m:t>X =</m:t>
        </m:r>
        <m:r>
          <w:rPr>
            <w:rFonts w:ascii="Cambria Math" w:hAnsi="Cambria Math" w:cs="Arial"/>
            <w:color w:val="000000" w:themeColor="text1"/>
          </w:rPr>
          <m:t>δ</m:t>
        </m:r>
        <m:r>
          <w:rPr>
            <w:rFonts w:ascii="Cambria Math" w:hAnsi="Cambria Math" w:cs="Arial"/>
            <w:color w:val="000000" w:themeColor="text1"/>
          </w:rPr>
          <m:t>Y</m:t>
        </m:r>
        <m:r>
          <w:rPr>
            <w:rFonts w:ascii="Cambria Math" w:hAnsi="Cambria Math" w:cs="Arial"/>
            <w:color w:val="000000" w:themeColor="text1"/>
          </w:rPr>
          <m:t>*</m:t>
        </m:r>
        <m:r>
          <w:rPr>
            <w:rFonts w:ascii="Cambria Math" w:hAnsi="Cambria Math" w:cs="Arial"/>
            <w:color w:val="000000" w:themeColor="text1"/>
          </w:rPr>
          <m:t xml:space="preserve"> W</m:t>
        </m:r>
      </m:oMath>
      <w:r w:rsidRPr="00760AEE">
        <w:rPr>
          <w:rFonts w:ascii="Arial" w:hAnsi="Arial" w:cs="Arial"/>
          <w:color w:val="000000" w:themeColor="text1"/>
        </w:rPr>
        <w:t xml:space="preserve"> (since if </w:t>
      </w:r>
      <m:oMath>
        <m:r>
          <w:rPr>
            <w:rFonts w:ascii="Cambria Math" w:hAnsi="Cambria Math" w:cs="Arial"/>
            <w:color w:val="000000" w:themeColor="text1"/>
          </w:rPr>
          <m:t>Y = X</m:t>
        </m:r>
        <m:r>
          <w:rPr>
            <w:rFonts w:ascii="Cambria Math" w:hAnsi="Cambria Math" w:cs="Arial"/>
            <w:color w:val="000000" w:themeColor="text1"/>
          </w:rPr>
          <m:t xml:space="preserve">* </m:t>
        </m:r>
        <m:sSup>
          <m:sSupPr>
            <m:ctrlPr>
              <w:rPr>
                <w:rFonts w:ascii="Cambria Math" w:hAnsi="Cambria Math" w:cs="Arial"/>
                <w:i/>
                <w:color w:val="000000" w:themeColor="text1"/>
              </w:rPr>
            </m:ctrlPr>
          </m:sSupPr>
          <m:e>
            <m:r>
              <w:rPr>
                <w:rFonts w:ascii="Cambria Math" w:hAnsi="Cambria Math" w:cs="Arial"/>
                <w:color w:val="000000" w:themeColor="text1"/>
              </w:rPr>
              <m:t>W</m:t>
            </m:r>
          </m:e>
          <m:sup>
            <m:r>
              <w:rPr>
                <w:rFonts w:ascii="Cambria Math" w:hAnsi="Cambria Math" w:cs="Arial"/>
                <w:color w:val="000000" w:themeColor="text1"/>
              </w:rPr>
              <m:t>T</m:t>
            </m:r>
          </m:sup>
        </m:sSup>
      </m:oMath>
      <w:r w:rsidRPr="00760AEE">
        <w:rPr>
          <w:rFonts w:ascii="Arial" w:hAnsi="Arial" w:cs="Arial"/>
          <w:color w:val="000000" w:themeColor="text1"/>
        </w:rPr>
        <w:t>, then</w:t>
      </w:r>
      <w:r w:rsidR="003E4B3E">
        <w:rPr>
          <w:rFonts w:ascii="Arial" w:hAnsi="Arial" w:cs="Arial"/>
          <w:color w:val="000000" w:themeColor="text1"/>
        </w:rPr>
        <w:t xml:space="preserve"> it means</w:t>
      </w:r>
      <w:r w:rsidRPr="00760AEE">
        <w:rPr>
          <w:rFonts w:ascii="Arial" w:hAnsi="Arial" w:cs="Arial"/>
          <w:color w:val="000000" w:themeColor="text1"/>
        </w:rPr>
        <w:t xml:space="preserve"> </w:t>
      </w:r>
      <m:oMath>
        <m:r>
          <w:rPr>
            <w:rFonts w:ascii="Cambria Math" w:hAnsi="Cambria Math" w:cs="Arial"/>
            <w:color w:val="000000" w:themeColor="text1"/>
          </w:rPr>
          <m:t>δ</m:t>
        </m:r>
        <m:r>
          <w:rPr>
            <w:rFonts w:ascii="Cambria Math" w:hAnsi="Cambria Math" w:cs="Arial"/>
            <w:color w:val="000000" w:themeColor="text1"/>
          </w:rPr>
          <m:t>X =</m:t>
        </m:r>
        <m:r>
          <w:rPr>
            <w:rFonts w:ascii="Cambria Math" w:hAnsi="Cambria Math" w:cs="Arial"/>
            <w:color w:val="000000" w:themeColor="text1"/>
          </w:rPr>
          <m:t>δ</m:t>
        </m:r>
        <m:r>
          <w:rPr>
            <w:rFonts w:ascii="Cambria Math" w:hAnsi="Cambria Math" w:cs="Arial"/>
            <w:color w:val="000000" w:themeColor="text1"/>
          </w:rPr>
          <m:t>Y</m:t>
        </m:r>
        <m:r>
          <w:rPr>
            <w:rFonts w:ascii="Cambria Math" w:hAnsi="Cambria Math" w:cs="Arial"/>
            <w:color w:val="000000" w:themeColor="text1"/>
          </w:rPr>
          <m:t>*</m:t>
        </m:r>
        <m:r>
          <w:rPr>
            <w:rFonts w:ascii="Cambria Math" w:hAnsi="Cambria Math" w:cs="Arial"/>
            <w:color w:val="000000" w:themeColor="text1"/>
          </w:rPr>
          <m:t xml:space="preserve"> W</m:t>
        </m:r>
      </m:oMath>
      <w:r w:rsidRPr="00760AEE">
        <w:rPr>
          <w:rFonts w:ascii="Arial" w:hAnsi="Arial" w:cs="Arial"/>
          <w:color w:val="000000" w:themeColor="text1"/>
        </w:rPr>
        <w:t xml:space="preserve"> for backprop). This is another matrix multiply: </w:t>
      </w:r>
    </w:p>
    <w:p w14:paraId="7C0AFEFB" w14:textId="2D2A2A86" w:rsidR="003E4B3E" w:rsidRDefault="003E4B3E" w:rsidP="003E4B3E">
      <w:pPr>
        <w:ind w:left="720"/>
        <w:rPr>
          <w:rFonts w:ascii="Arial" w:hAnsi="Arial" w:cs="Arial"/>
          <w:color w:val="000000" w:themeColor="text1"/>
        </w:rPr>
      </w:pPr>
      <m:oMath>
        <m:r>
          <w:rPr>
            <w:rFonts w:ascii="Cambria Math" w:hAnsi="Cambria Math" w:cs="Arial"/>
            <w:color w:val="000000" w:themeColor="text1"/>
          </w:rPr>
          <m:t>δ</m:t>
        </m:r>
        <m:r>
          <w:rPr>
            <w:rFonts w:ascii="Cambria Math" w:hAnsi="Cambria Math" w:cs="Arial"/>
            <w:color w:val="000000" w:themeColor="text1"/>
          </w:rPr>
          <m:t>X</m:t>
        </m:r>
        <m:d>
          <m:dPr>
            <m:ctrlPr>
              <w:rPr>
                <w:rFonts w:ascii="Cambria Math" w:hAnsi="Cambria Math" w:cs="Arial"/>
                <w:i/>
                <w:color w:val="000000" w:themeColor="text1"/>
              </w:rPr>
            </m:ctrlPr>
          </m:dPr>
          <m:e>
            <m:r>
              <w:rPr>
                <w:rFonts w:ascii="Cambria Math" w:hAnsi="Cambria Math" w:cs="Arial"/>
                <w:color w:val="000000" w:themeColor="text1"/>
              </w:rPr>
              <m:t>B</m:t>
            </m:r>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e>
        </m:d>
        <m:r>
          <w:rPr>
            <w:rFonts w:ascii="Cambria Math" w:hAnsi="Cambria Math" w:cs="Arial"/>
            <w:color w:val="000000" w:themeColor="text1"/>
          </w:rPr>
          <m:t>=</m:t>
        </m:r>
        <m:r>
          <w:rPr>
            <w:rFonts w:ascii="Cambria Math" w:hAnsi="Cambria Math" w:cs="Arial"/>
            <w:color w:val="000000" w:themeColor="text1"/>
          </w:rPr>
          <m:t>δ</m:t>
        </m:r>
        <m:r>
          <w:rPr>
            <w:rFonts w:ascii="Cambria Math" w:hAnsi="Cambria Math" w:cs="Arial"/>
            <w:color w:val="000000" w:themeColor="text1"/>
          </w:rPr>
          <m:t>Y</m:t>
        </m:r>
        <m:d>
          <m:dPr>
            <m:ctrlPr>
              <w:rPr>
                <w:rFonts w:ascii="Cambria Math" w:hAnsi="Cambria Math" w:cs="Arial"/>
                <w:i/>
                <w:color w:val="000000" w:themeColor="text1"/>
              </w:rPr>
            </m:ctrlPr>
          </m:dPr>
          <m:e>
            <m:r>
              <w:rPr>
                <w:rFonts w:ascii="Cambria Math" w:hAnsi="Cambria Math" w:cs="Arial"/>
                <w:color w:val="000000" w:themeColor="text1"/>
              </w:rPr>
              <m:t>B</m:t>
            </m:r>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e>
        </m:d>
        <m:r>
          <w:rPr>
            <w:rFonts w:ascii="Cambria Math" w:hAnsi="Cambria Math" w:cs="Arial"/>
            <w:color w:val="000000" w:themeColor="text1"/>
          </w:rPr>
          <m:t>*</m:t>
        </m:r>
        <m:r>
          <w:rPr>
            <w:rFonts w:ascii="Cambria Math" w:hAnsi="Cambria Math" w:cs="Arial"/>
            <w:color w:val="000000" w:themeColor="text1"/>
          </w:rPr>
          <m:t xml:space="preserve"> W(</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r>
          <w:rPr>
            <w:rFonts w:ascii="Cambria Math" w:hAnsi="Cambria Math" w:cs="Arial"/>
            <w:color w:val="000000" w:themeColor="text1"/>
          </w:rPr>
          <m:t>)</m:t>
        </m:r>
      </m:oMath>
      <w:r w:rsidR="00000000" w:rsidRPr="00760AEE">
        <w:rPr>
          <w:rFonts w:ascii="Arial" w:hAnsi="Arial" w:cs="Arial"/>
          <w:color w:val="000000" w:themeColor="text1"/>
        </w:rPr>
        <w:t xml:space="preserve">. </w:t>
      </w:r>
    </w:p>
    <w:p w14:paraId="3EEB4C65" w14:textId="32B1E41D" w:rsidR="00016501" w:rsidRPr="00760AEE" w:rsidRDefault="00000000" w:rsidP="003E4B3E">
      <w:pPr>
        <w:ind w:left="720"/>
        <w:rPr>
          <w:rFonts w:ascii="Arial" w:hAnsi="Arial" w:cs="Arial"/>
          <w:color w:val="000000" w:themeColor="text1"/>
        </w:rPr>
      </w:pPr>
      <w:r w:rsidRPr="00760AEE">
        <w:rPr>
          <w:rFonts w:ascii="Arial" w:hAnsi="Arial" w:cs="Arial"/>
          <w:color w:val="000000" w:themeColor="text1"/>
        </w:rPr>
        <w:t xml:space="preserve">Here, </w:t>
      </w:r>
      <m:oMath>
        <m:r>
          <w:rPr>
            <w:rFonts w:ascii="Cambria Math" w:hAnsi="Cambria Math" w:cs="Arial"/>
            <w:color w:val="000000" w:themeColor="text1"/>
          </w:rPr>
          <m:t>W</m:t>
        </m:r>
      </m:oMath>
      <w:r w:rsidRPr="00760AEE">
        <w:rPr>
          <w:rFonts w:ascii="Arial" w:hAnsi="Arial" w:cs="Arial"/>
          <w:color w:val="000000" w:themeColor="text1"/>
        </w:rPr>
        <w:t xml:space="preserve"> is still in ternary form. We can </w:t>
      </w:r>
      <w:r w:rsidRPr="00760AEE">
        <w:rPr>
          <w:rFonts w:ascii="Arial" w:hAnsi="Arial" w:cs="Arial"/>
          <w:b/>
          <w:bCs/>
          <w:color w:val="000000" w:themeColor="text1"/>
        </w:rPr>
        <w:t>reuse the same kernel design</w:t>
      </w:r>
      <w:r w:rsidRPr="00760AEE">
        <w:rPr>
          <w:rFonts w:ascii="Arial" w:hAnsi="Arial" w:cs="Arial"/>
          <w:color w:val="000000" w:themeColor="text1"/>
        </w:rPr>
        <w:t xml:space="preserve"> as forward, with </w:t>
      </w:r>
      <m:oMath>
        <m:r>
          <w:rPr>
            <w:rFonts w:ascii="Cambria Math" w:hAnsi="Cambria Math" w:cs="Arial"/>
            <w:color w:val="000000" w:themeColor="text1"/>
          </w:rPr>
          <m:t>X</m:t>
        </m:r>
        <m:r>
          <w:rPr>
            <w:rFonts w:ascii="Cambria Math" w:hAnsi="Cambria Math" w:cs="Arial"/>
            <w:color w:val="000000" w:themeColor="text1"/>
          </w:rPr>
          <m:t>←δ</m:t>
        </m:r>
        <m:r>
          <w:rPr>
            <w:rFonts w:ascii="Cambria Math" w:hAnsi="Cambria Math" w:cs="Arial"/>
            <w:color w:val="000000" w:themeColor="text1"/>
          </w:rPr>
          <m:t>Y</m:t>
        </m:r>
      </m:oMath>
      <w:r w:rsidRPr="00760AEE">
        <w:rPr>
          <w:rFonts w:ascii="Arial" w:hAnsi="Arial" w:cs="Arial"/>
          <w:color w:val="000000" w:themeColor="text1"/>
        </w:rPr>
        <w:t xml:space="preserve"> and using </w:t>
      </w:r>
      <m:oMath>
        <m:r>
          <w:rPr>
            <w:rFonts w:ascii="Cambria Math" w:hAnsi="Cambria Math" w:cs="Arial"/>
            <w:color w:val="000000" w:themeColor="text1"/>
          </w:rPr>
          <m:t>W</m:t>
        </m:r>
      </m:oMath>
      <w:r w:rsidRPr="00760AEE">
        <w:rPr>
          <w:rFonts w:ascii="Arial" w:hAnsi="Arial" w:cs="Arial"/>
          <w:color w:val="000000" w:themeColor="text1"/>
        </w:rPr>
        <w:t xml:space="preserve"> (transposed in code if needed). Essentially, it’s an INT2 weight matmul again. The difference is </w:t>
      </w:r>
      <m:oMath>
        <m:r>
          <w:rPr>
            <w:rFonts w:ascii="Cambria Math" w:hAnsi="Cambria Math" w:cs="Arial"/>
            <w:color w:val="000000" w:themeColor="text1"/>
          </w:rPr>
          <m:t>δ</m:t>
        </m:r>
        <m:r>
          <w:rPr>
            <w:rFonts w:ascii="Cambria Math" w:hAnsi="Cambria Math" w:cs="Arial"/>
            <w:color w:val="000000" w:themeColor="text1"/>
          </w:rPr>
          <m:t>Y</m:t>
        </m:r>
      </m:oMath>
      <w:r w:rsidRPr="00760AEE">
        <w:rPr>
          <w:rFonts w:ascii="Arial" w:hAnsi="Arial" w:cs="Arial"/>
          <w:color w:val="000000" w:themeColor="text1"/>
        </w:rPr>
        <w:t xml:space="preserve"> will be a higher precision (32-bit float or 16-bit) but we can downcast it to 8-bit if we choose an 8-bit representation for activations in the backward pass to optimize (though gradients may have wider dynamic range, so keeping them in 16-bit might be safer). We accumulate into 32-bit and produce $\delta </w:t>
      </w:r>
      <m:oMath>
        <m:r>
          <w:rPr>
            <w:rFonts w:ascii="Cambria Math" w:hAnsi="Cambria Math" w:cs="Arial"/>
            <w:color w:val="000000" w:themeColor="text1"/>
          </w:rPr>
          <m:t>X</m:t>
        </m:r>
        <m:r>
          <w:rPr>
            <w:rFonts w:ascii="Cambria Math" w:hAnsi="Cambria Math" w:cs="Arial"/>
            <w:color w:val="000000" w:themeColor="text1"/>
          </w:rPr>
          <m:t>'</m:t>
        </m:r>
      </m:oMath>
      <w:r w:rsidRPr="00760AEE">
        <w:rPr>
          <w:rFonts w:ascii="Arial" w:hAnsi="Arial" w:cs="Arial"/>
          <w:color w:val="000000" w:themeColor="text1"/>
        </w:rPr>
        <w:t xml:space="preserve"> in (say) FP16.</w:t>
      </w:r>
    </w:p>
    <w:p w14:paraId="63DE9814" w14:textId="2141BD84" w:rsidR="00016501" w:rsidRPr="00760AEE" w:rsidRDefault="00000000">
      <w:pPr>
        <w:numPr>
          <w:ilvl w:val="0"/>
          <w:numId w:val="8"/>
        </w:numPr>
        <w:rPr>
          <w:rFonts w:ascii="Arial" w:hAnsi="Arial" w:cs="Arial"/>
          <w:color w:val="000000" w:themeColor="text1"/>
        </w:rPr>
      </w:pPr>
      <w:r w:rsidRPr="00760AEE">
        <w:rPr>
          <w:rFonts w:ascii="Arial" w:hAnsi="Arial" w:cs="Arial"/>
          <w:b/>
          <w:bCs/>
          <w:color w:val="000000" w:themeColor="text1"/>
        </w:rPr>
        <w:t xml:space="preserve">Gradient </w:t>
      </w:r>
      <w:proofErr w:type="spellStart"/>
      <w:r w:rsidRPr="00760AEE">
        <w:rPr>
          <w:rFonts w:ascii="Arial" w:hAnsi="Arial" w:cs="Arial"/>
          <w:b/>
          <w:bCs/>
          <w:color w:val="000000" w:themeColor="text1"/>
        </w:rPr>
        <w:t>w.rt</w:t>
      </w:r>
      <w:proofErr w:type="spellEnd"/>
      <w:r w:rsidRPr="00760AEE">
        <w:rPr>
          <w:rFonts w:ascii="Arial" w:hAnsi="Arial" w:cs="Arial"/>
          <w:b/>
          <w:bCs/>
          <w:color w:val="000000" w:themeColor="text1"/>
        </w:rPr>
        <w:t>. Weights:</w:t>
      </w:r>
      <w:r w:rsidRPr="00760AEE">
        <w:rPr>
          <w:rFonts w:ascii="Arial" w:hAnsi="Arial" w:cs="Arial"/>
          <w:color w:val="000000" w:themeColor="text1"/>
        </w:rPr>
        <w:t xml:space="preserve"> Given </w:t>
      </w:r>
      <m:oMath>
        <m:r>
          <w:rPr>
            <w:rFonts w:ascii="Cambria Math" w:hAnsi="Cambria Math" w:cs="Arial"/>
            <w:color w:val="000000" w:themeColor="text1"/>
          </w:rPr>
          <m:t>δ</m:t>
        </m:r>
        <m:r>
          <w:rPr>
            <w:rFonts w:ascii="Cambria Math" w:hAnsi="Cambria Math" w:cs="Arial"/>
            <w:color w:val="000000" w:themeColor="text1"/>
          </w:rPr>
          <m:t>Y</m:t>
        </m:r>
      </m:oMath>
      <w:r w:rsidRPr="00760AEE">
        <w:rPr>
          <w:rFonts w:ascii="Arial" w:hAnsi="Arial" w:cs="Arial"/>
          <w:color w:val="000000" w:themeColor="text1"/>
        </w:rPr>
        <w:t xml:space="preserve"> and the input </w:t>
      </w:r>
      <m:oMath>
        <m:r>
          <w:rPr>
            <w:rFonts w:ascii="Cambria Math" w:hAnsi="Cambria Math" w:cs="Arial"/>
            <w:color w:val="000000" w:themeColor="text1"/>
          </w:rPr>
          <m:t>X</m:t>
        </m:r>
      </m:oMath>
      <w:r w:rsidRPr="00760AEE">
        <w:rPr>
          <w:rFonts w:ascii="Arial" w:hAnsi="Arial" w:cs="Arial"/>
          <w:color w:val="000000" w:themeColor="text1"/>
        </w:rPr>
        <w:t xml:space="preserve">, the gradient for weights is </w:t>
      </w:r>
      <m:oMath>
        <m:r>
          <w:rPr>
            <w:rFonts w:ascii="Cambria Math" w:hAnsi="Cambria Math" w:cs="Arial"/>
            <w:color w:val="000000" w:themeColor="text1"/>
          </w:rPr>
          <m:t>δ</m:t>
        </m:r>
        <m:r>
          <w:rPr>
            <w:rFonts w:ascii="Cambria Math" w:hAnsi="Cambria Math" w:cs="Arial"/>
            <w:color w:val="000000" w:themeColor="text1"/>
          </w:rPr>
          <m:t>W =</m:t>
        </m:r>
        <m:r>
          <w:rPr>
            <w:rFonts w:ascii="Cambria Math" w:hAnsi="Cambria Math" w:cs="Arial"/>
            <w:color w:val="000000" w:themeColor="text1"/>
          </w:rPr>
          <m:t>δ</m:t>
        </m:r>
        <m:sSup>
          <m:sSupPr>
            <m:ctrlPr>
              <w:rPr>
                <w:rFonts w:ascii="Cambria Math" w:hAnsi="Cambria Math" w:cs="Arial"/>
                <w:i/>
                <w:color w:val="000000" w:themeColor="text1"/>
              </w:rPr>
            </m:ctrlPr>
          </m:sSupPr>
          <m:e>
            <m:r>
              <w:rPr>
                <w:rFonts w:ascii="Cambria Math" w:hAnsi="Cambria Math" w:cs="Arial"/>
                <w:color w:val="000000" w:themeColor="text1"/>
              </w:rPr>
              <m:t>Y</m:t>
            </m:r>
          </m:e>
          <m:sup>
            <m:r>
              <w:rPr>
                <w:rFonts w:ascii="Cambria Math" w:hAnsi="Cambria Math" w:cs="Arial"/>
                <w:color w:val="000000" w:themeColor="text1"/>
              </w:rPr>
              <m:t>T</m:t>
            </m:r>
          </m:sup>
        </m:sSup>
        <m:r>
          <w:rPr>
            <w:rFonts w:ascii="Cambria Math" w:hAnsi="Cambria Math" w:cs="Arial"/>
            <w:color w:val="000000" w:themeColor="text1"/>
          </w:rPr>
          <m:t>*</m:t>
        </m:r>
        <m:r>
          <w:rPr>
            <w:rFonts w:ascii="Cambria Math" w:hAnsi="Cambria Math" w:cs="Arial"/>
            <w:color w:val="000000" w:themeColor="text1"/>
          </w:rPr>
          <m:t xml:space="preserve"> X</m:t>
        </m:r>
      </m:oMath>
      <w:r w:rsidRPr="00760AEE">
        <w:rPr>
          <w:rFonts w:ascii="Arial" w:hAnsi="Arial" w:cs="Arial"/>
          <w:color w:val="000000" w:themeColor="text1"/>
        </w:rPr>
        <w:t xml:space="preserve"> (shape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oMath>
      <w:r w:rsidRPr="00760AEE">
        <w:rPr>
          <w:rFonts w:ascii="Arial" w:hAnsi="Arial" w:cs="Arial"/>
          <w:color w:val="000000" w:themeColor="text1"/>
        </w:rPr>
        <w:t xml:space="preserve">). Expanding </w:t>
      </w:r>
      <m:oMath>
        <m:r>
          <w:rPr>
            <w:rFonts w:ascii="Cambria Math" w:hAnsi="Cambria Math" w:cs="Arial"/>
            <w:color w:val="000000" w:themeColor="text1"/>
          </w:rPr>
          <m:t>δ</m:t>
        </m:r>
        <m:sSup>
          <m:sSupPr>
            <m:ctrlPr>
              <w:rPr>
                <w:rFonts w:ascii="Cambria Math" w:hAnsi="Cambria Math" w:cs="Arial"/>
                <w:i/>
                <w:color w:val="000000" w:themeColor="text1"/>
              </w:rPr>
            </m:ctrlPr>
          </m:sSupPr>
          <m:e>
            <m:r>
              <w:rPr>
                <w:rFonts w:ascii="Cambria Math" w:hAnsi="Cambria Math" w:cs="Arial"/>
                <w:color w:val="000000" w:themeColor="text1"/>
              </w:rPr>
              <m:t>Y</m:t>
            </m:r>
          </m:e>
          <m:sup>
            <m:r>
              <w:rPr>
                <w:rFonts w:ascii="Cambria Math" w:hAnsi="Cambria Math" w:cs="Arial"/>
                <w:color w:val="000000" w:themeColor="text1"/>
              </w:rPr>
              <m:t>T</m:t>
            </m:r>
          </m:sup>
        </m:sSup>
        <m:r>
          <w:rPr>
            <w:rFonts w:ascii="Cambria Math" w:hAnsi="Cambria Math" w:cs="Arial"/>
            <w:color w:val="000000" w:themeColor="text1"/>
          </w:rPr>
          <m:t xml:space="preserve"> is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m:t>
        </m:r>
        <m:r>
          <w:rPr>
            <w:rFonts w:ascii="Cambria Math" w:hAnsi="Cambria Math" w:cs="Arial"/>
            <w:color w:val="000000" w:themeColor="text1"/>
          </w:rPr>
          <m:t xml:space="preserve"> B)</m:t>
        </m:r>
      </m:oMath>
      <w:r w:rsidRPr="00760AEE">
        <w:rPr>
          <w:rFonts w:ascii="Arial" w:hAnsi="Arial" w:cs="Arial"/>
          <w:color w:val="000000" w:themeColor="text1"/>
        </w:rPr>
        <w:t xml:space="preserve"> and </w:t>
      </w:r>
      <m:oMath>
        <m:r>
          <w:rPr>
            <w:rFonts w:ascii="Cambria Math" w:hAnsi="Cambria Math" w:cs="Arial"/>
            <w:color w:val="000000" w:themeColor="text1"/>
          </w:rPr>
          <m:t>X</m:t>
        </m:r>
      </m:oMath>
      <w:r w:rsidRPr="00760AEE">
        <w:rPr>
          <w:rFonts w:ascii="Arial" w:hAnsi="Arial" w:cs="Arial"/>
          <w:color w:val="000000" w:themeColor="text1"/>
        </w:rPr>
        <w:t xml:space="preserve"> is </w:t>
      </w:r>
      <m:oMath>
        <m:r>
          <w:rPr>
            <w:rFonts w:ascii="Cambria Math" w:hAnsi="Cambria Math" w:cs="Arial"/>
            <w:color w:val="000000" w:themeColor="text1"/>
          </w:rPr>
          <m:t>(B</m:t>
        </m:r>
        <m:r>
          <w:rPr>
            <w:rFonts w:ascii="Cambria Math" w:hAnsi="Cambria Math" w:cs="Arial"/>
            <w:color w:val="000000" w:themeColor="text1"/>
          </w:rPr>
          <m:t>*</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r>
          <w:rPr>
            <w:rFonts w:ascii="Cambria Math" w:hAnsi="Cambria Math" w:cs="Arial"/>
            <w:color w:val="000000" w:themeColor="text1"/>
          </w:rPr>
          <m:t>)</m:t>
        </m:r>
      </m:oMath>
      <w:r w:rsidRPr="00760AEE">
        <w:rPr>
          <w:rFonts w:ascii="Arial" w:hAnsi="Arial" w:cs="Arial"/>
          <w:color w:val="000000" w:themeColor="text1"/>
        </w:rPr>
        <w:t xml:space="preserve">. This is again a matrix multiplication. But now both operands are </w:t>
      </w:r>
      <w:r w:rsidR="00DE6674" w:rsidRPr="00760AEE">
        <w:rPr>
          <w:rFonts w:ascii="Arial" w:hAnsi="Arial" w:cs="Arial"/>
          <w:color w:val="000000" w:themeColor="text1"/>
        </w:rPr>
        <w:t>higher precision</w:t>
      </w:r>
      <w:r w:rsidRPr="00760AEE">
        <w:rPr>
          <w:rFonts w:ascii="Arial" w:hAnsi="Arial" w:cs="Arial"/>
          <w:color w:val="000000" w:themeColor="text1"/>
        </w:rPr>
        <w:t xml:space="preserve"> (</w:t>
      </w:r>
      <w:proofErr w:type="gramStart"/>
      <w:r w:rsidRPr="00760AEE">
        <w:rPr>
          <w:rFonts w:ascii="Arial" w:hAnsi="Arial" w:cs="Arial"/>
          <w:color w:val="000000" w:themeColor="text1"/>
        </w:rPr>
        <w:t>activations</w:t>
      </w:r>
      <w:proofErr w:type="gramEnd"/>
      <w:r w:rsidRPr="00760AEE">
        <w:rPr>
          <w:rFonts w:ascii="Arial" w:hAnsi="Arial" w:cs="Arial"/>
          <w:color w:val="000000" w:themeColor="text1"/>
        </w:rPr>
        <w:t xml:space="preserve"> and output grads are floats). We will accumulate into a </w:t>
      </w:r>
      <w:r w:rsidR="00DE6674" w:rsidRPr="00760AEE">
        <w:rPr>
          <w:rFonts w:ascii="Arial" w:hAnsi="Arial" w:cs="Arial"/>
          <w:color w:val="000000" w:themeColor="text1"/>
        </w:rPr>
        <w:t>full precision</w:t>
      </w:r>
      <w:r w:rsidRPr="00760AEE">
        <w:rPr>
          <w:rFonts w:ascii="Arial" w:hAnsi="Arial" w:cs="Arial"/>
          <w:color w:val="000000" w:themeColor="text1"/>
        </w:rPr>
        <w:t xml:space="preserve"> </w:t>
      </w:r>
      <m:oMath>
        <m:r>
          <w:rPr>
            <w:rFonts w:ascii="Cambria Math" w:hAnsi="Cambria Math" w:cs="Arial"/>
            <w:color w:val="000000" w:themeColor="text1"/>
          </w:rPr>
          <m:t>δ</m:t>
        </m:r>
        <m:r>
          <w:rPr>
            <w:rFonts w:ascii="Cambria Math" w:hAnsi="Cambria Math" w:cs="Arial"/>
            <w:color w:val="000000" w:themeColor="text1"/>
          </w:rPr>
          <m:t>W</m:t>
        </m:r>
        <m:r>
          <w:rPr>
            <w:rFonts w:ascii="Cambria Math" w:hAnsi="Cambria Math" w:cs="Arial"/>
            <w:color w:val="000000" w:themeColor="text1"/>
          </w:rPr>
          <m:t>'</m:t>
        </m:r>
      </m:oMath>
      <w:r w:rsidRPr="00760AEE">
        <w:rPr>
          <w:rFonts w:ascii="Arial" w:hAnsi="Arial" w:cs="Arial"/>
          <w:color w:val="000000" w:themeColor="text1"/>
        </w:rPr>
        <w:t xml:space="preserve"> matrix (</w:t>
      </w:r>
      <w:r w:rsidR="00A725EF">
        <w:rPr>
          <w:rFonts w:ascii="Arial" w:hAnsi="Arial" w:cs="Arial"/>
          <w:color w:val="000000" w:themeColor="text1"/>
        </w:rPr>
        <w:t>F32</w:t>
      </w:r>
      <w:r w:rsidRPr="00760AEE">
        <w:rPr>
          <w:rFonts w:ascii="Arial" w:hAnsi="Arial" w:cs="Arial"/>
          <w:color w:val="000000" w:themeColor="text1"/>
        </w:rPr>
        <w:t xml:space="preserve"> elements), since we intend to update weights in a continuous space before re-quantizing. The same tiling strategy can apply, but we don’t have ternary weights in this multiplication</w:t>
      </w:r>
      <w:r w:rsidR="00760AEE" w:rsidRPr="00760AEE">
        <w:rPr>
          <w:rFonts w:ascii="Arial" w:hAnsi="Arial" w:cs="Arial"/>
          <w:color w:val="000000" w:themeColor="text1"/>
        </w:rPr>
        <w:t xml:space="preserve">, </w:t>
      </w:r>
      <w:r w:rsidRPr="00760AEE">
        <w:rPr>
          <w:rFonts w:ascii="Arial" w:hAnsi="Arial" w:cs="Arial"/>
          <w:color w:val="000000" w:themeColor="text1"/>
        </w:rPr>
        <w:t xml:space="preserve">it’s dense FP16/FP32 multiply-add. We can still write a Vulkan shader for </w:t>
      </w:r>
      <w:r w:rsidR="00DE6674" w:rsidRPr="00760AEE">
        <w:rPr>
          <w:rFonts w:ascii="Arial" w:hAnsi="Arial" w:cs="Arial"/>
          <w:color w:val="000000" w:themeColor="text1"/>
        </w:rPr>
        <w:t>this or</w:t>
      </w:r>
      <w:r w:rsidRPr="00760AEE">
        <w:rPr>
          <w:rFonts w:ascii="Arial" w:hAnsi="Arial" w:cs="Arial"/>
          <w:color w:val="000000" w:themeColor="text1"/>
        </w:rPr>
        <w:t xml:space="preserve"> possibly use a pre-existing library for dense GEMM. However, given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 xml:space="preserve"> and </m:t>
        </m:r>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oMath>
      <w:r w:rsidRPr="00760AEE">
        <w:rPr>
          <w:rFonts w:ascii="Arial" w:hAnsi="Arial" w:cs="Arial"/>
          <w:color w:val="000000" w:themeColor="text1"/>
        </w:rPr>
        <w:t xml:space="preserve"> might be large (thousands), a custom Vulkan kernel might still be needed for performance unless we offload to the CPU for weight gradients (which could be slow). We will likely implement a Vulkan kernel that multiplies </w:t>
      </w:r>
      <m:oMath>
        <m:r>
          <w:rPr>
            <w:rFonts w:ascii="Cambria Math" w:hAnsi="Cambria Math" w:cs="Arial"/>
            <w:color w:val="000000" w:themeColor="text1"/>
          </w:rPr>
          <m:t>δ</m:t>
        </m:r>
        <m:sSup>
          <m:sSupPr>
            <m:ctrlPr>
              <w:rPr>
                <w:rFonts w:ascii="Cambria Math" w:hAnsi="Cambria Math" w:cs="Arial"/>
                <w:i/>
                <w:color w:val="000000" w:themeColor="text1"/>
              </w:rPr>
            </m:ctrlPr>
          </m:sSupPr>
          <m:e>
            <m:r>
              <w:rPr>
                <w:rFonts w:ascii="Cambria Math" w:hAnsi="Cambria Math" w:cs="Arial"/>
                <w:color w:val="000000" w:themeColor="text1"/>
              </w:rPr>
              <m:t>Y</m:t>
            </m:r>
          </m:e>
          <m:sup>
            <m:r>
              <w:rPr>
                <w:rFonts w:ascii="Cambria Math" w:hAnsi="Cambria Math" w:cs="Arial"/>
                <w:color w:val="000000" w:themeColor="text1"/>
              </w:rPr>
              <m:t>T</m:t>
            </m:r>
          </m:sup>
        </m:sSup>
      </m:oMath>
      <w:r w:rsidRPr="00760AEE">
        <w:rPr>
          <w:rFonts w:ascii="Arial" w:hAnsi="Arial" w:cs="Arial"/>
          <w:color w:val="000000" w:themeColor="text1"/>
        </w:rPr>
        <w:t xml:space="preserve"> by </w:t>
      </w:r>
      <m:oMath>
        <m:r>
          <w:rPr>
            <w:rFonts w:ascii="Cambria Math" w:hAnsi="Cambria Math" w:cs="Arial"/>
            <w:color w:val="000000" w:themeColor="text1"/>
          </w:rPr>
          <m:t>X</m:t>
        </m:r>
      </m:oMath>
      <w:r w:rsidRPr="00760AEE">
        <w:rPr>
          <w:rFonts w:ascii="Arial" w:hAnsi="Arial" w:cs="Arial"/>
          <w:color w:val="000000" w:themeColor="text1"/>
        </w:rPr>
        <w:t xml:space="preserve"> chunk by chunk. Note this is a different kernel than the ternary one: here both matrices are non-quantized, so we can use standard 16-bit floating multiply-add. The Mali GPU can handle FP16 multiplications at possibly higher throughput than FP32 (Valhall has native support for FP16 ALU).</w:t>
      </w:r>
    </w:p>
    <w:p w14:paraId="6D7D2BDA" w14:textId="34816A3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After computing </w:t>
      </w:r>
      <m:oMath>
        <m:r>
          <w:rPr>
            <w:rFonts w:ascii="Cambria Math" w:hAnsi="Cambria Math" w:cs="Arial"/>
            <w:color w:val="000000" w:themeColor="text1"/>
          </w:rPr>
          <m:t>δ</m:t>
        </m:r>
      </m:oMath>
      <w:r w:rsidRPr="00760AEE">
        <w:rPr>
          <w:rFonts w:ascii="Arial" w:hAnsi="Arial" w:cs="Arial"/>
          <w:color w:val="000000" w:themeColor="text1"/>
        </w:rPr>
        <w:t xml:space="preserve"> </w:t>
      </w:r>
      <w:r w:rsidR="00DE6674">
        <w:rPr>
          <w:rFonts w:ascii="Arial" w:hAnsi="Arial" w:cs="Arial"/>
          <w:color w:val="000000" w:themeColor="text1"/>
        </w:rPr>
        <w:t>w</w:t>
      </w:r>
      <w:r w:rsidRPr="00760AEE">
        <w:rPr>
          <w:rStyle w:val="VerbatimChar"/>
          <w:rFonts w:ascii="Arial" w:hAnsi="Arial" w:cs="Arial"/>
          <w:i w:val="0"/>
          <w:iCs w:val="0"/>
          <w:color w:val="000000" w:themeColor="text1"/>
        </w:rPr>
        <w:t xml:space="preserve">as a full-precision matrix, we will reduce or quantize it when applying the weight update (see Section 5 for the strategy). We might accumulate </w:t>
      </w:r>
      <m:oMath>
        <m:r>
          <m:rPr>
            <m:sty m:val="p"/>
          </m:rPr>
          <w:rPr>
            <w:rStyle w:val="VerbatimChar"/>
            <w:rFonts w:ascii="Cambria Math" w:hAnsi="Cambria Math" w:cs="Arial"/>
            <w:color w:val="000000" w:themeColor="text1"/>
          </w:rPr>
          <m:t>δ</m:t>
        </m:r>
        <m:r>
          <w:rPr>
            <w:rStyle w:val="VerbatimChar"/>
            <w:rFonts w:ascii="Cambria Math" w:hAnsi="Cambria Math" w:cs="Arial"/>
            <w:color w:val="000000" w:themeColor="text1"/>
          </w:rPr>
          <m:t>W</m:t>
        </m:r>
      </m:oMath>
      <w:r w:rsidRPr="00760AEE">
        <w:rPr>
          <w:rFonts w:ascii="Arial" w:hAnsi="Arial" w:cs="Arial"/>
          <w:color w:val="000000" w:themeColor="text1"/>
        </w:rPr>
        <w:t xml:space="preserve"> across a batch (if using mini-batch gradient descent) before applying the update.</w:t>
      </w:r>
    </w:p>
    <w:p w14:paraId="76083C4F"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 xml:space="preserve">All the above kernels are written in GLSL or HLSL to compile to SPIR-V, or directly in SPIR-V using the Vulkan </w:t>
      </w:r>
      <w:proofErr w:type="gramStart"/>
      <w:r w:rsidRPr="00760AEE">
        <w:rPr>
          <w:rFonts w:ascii="Arial" w:hAnsi="Arial" w:cs="Arial"/>
          <w:color w:val="000000" w:themeColor="text1"/>
        </w:rPr>
        <w:t>compute</w:t>
      </w:r>
      <w:proofErr w:type="gramEnd"/>
      <w:r w:rsidRPr="00760AEE">
        <w:rPr>
          <w:rFonts w:ascii="Arial" w:hAnsi="Arial" w:cs="Arial"/>
          <w:color w:val="000000" w:themeColor="text1"/>
        </w:rPr>
        <w:t xml:space="preserve"> pipeline. We will exploit Vulkan features such as:</w:t>
      </w:r>
    </w:p>
    <w:p w14:paraId="34FE951E" w14:textId="7AF68F0A" w:rsidR="00016501" w:rsidRPr="00760AEE" w:rsidRDefault="00A136DD">
      <w:pPr>
        <w:numPr>
          <w:ilvl w:val="0"/>
          <w:numId w:val="9"/>
        </w:numPr>
        <w:rPr>
          <w:rFonts w:ascii="Arial" w:hAnsi="Arial" w:cs="Arial"/>
          <w:color w:val="000000" w:themeColor="text1"/>
        </w:rPr>
      </w:pPr>
      <w:r>
        <w:rPr>
          <w:rFonts w:ascii="Arial" w:hAnsi="Arial" w:cs="Arial"/>
          <w:b/>
          <w:bCs/>
          <w:color w:val="000000" w:themeColor="text1"/>
        </w:rPr>
        <w:t>INT8</w:t>
      </w:r>
      <w:r w:rsidR="00000000" w:rsidRPr="00760AEE">
        <w:rPr>
          <w:rFonts w:ascii="Arial" w:hAnsi="Arial" w:cs="Arial"/>
          <w:b/>
          <w:bCs/>
          <w:color w:val="000000" w:themeColor="text1"/>
        </w:rPr>
        <w:t xml:space="preserve"> Arithmetic Support:</w:t>
      </w:r>
      <w:r w:rsidR="00000000" w:rsidRPr="00760AEE">
        <w:rPr>
          <w:rFonts w:ascii="Arial" w:hAnsi="Arial" w:cs="Arial"/>
          <w:color w:val="000000" w:themeColor="text1"/>
        </w:rPr>
        <w:t xml:space="preserve"> We enable the device feature </w:t>
      </w:r>
      <w:r w:rsidR="00000000" w:rsidRPr="00760AEE">
        <w:rPr>
          <w:rStyle w:val="VerbatimChar"/>
          <w:rFonts w:ascii="Arial" w:hAnsi="Arial" w:cs="Arial"/>
          <w:i w:val="0"/>
          <w:iCs w:val="0"/>
          <w:color w:val="000000" w:themeColor="text1"/>
        </w:rPr>
        <w:t>shader</w:t>
      </w:r>
      <w:r w:rsidR="00DE6674">
        <w:rPr>
          <w:rStyle w:val="VerbatimChar"/>
          <w:rFonts w:ascii="Arial" w:hAnsi="Arial" w:cs="Arial"/>
          <w:i w:val="0"/>
          <w:iCs w:val="0"/>
          <w:color w:val="000000" w:themeColor="text1"/>
        </w:rPr>
        <w:t xml:space="preserve"> </w:t>
      </w:r>
      <w:r>
        <w:rPr>
          <w:rStyle w:val="VerbatimChar"/>
          <w:rFonts w:ascii="Arial" w:hAnsi="Arial" w:cs="Arial"/>
          <w:i w:val="0"/>
          <w:iCs w:val="0"/>
          <w:color w:val="000000" w:themeColor="text1"/>
        </w:rPr>
        <w:t>INT8</w:t>
      </w:r>
      <w:r w:rsidR="00000000" w:rsidRPr="00760AEE">
        <w:rPr>
          <w:rFonts w:ascii="Arial" w:hAnsi="Arial" w:cs="Arial"/>
          <w:color w:val="000000" w:themeColor="text1"/>
        </w:rPr>
        <w:t xml:space="preserve"> (core in Vulkan 1.2) so we can use 8-bit types in shaders</w:t>
      </w:r>
      <w:hyperlink r:id="rId62" w:anchor=":~:text=This%20architecture%20uses%20INT8%20addition,FP16%20addition%20and%20multiplication%20operations">
        <w:r w:rsidR="00000000" w:rsidRPr="00760AEE">
          <w:rPr>
            <w:rStyle w:val="Hyperlink"/>
            <w:rFonts w:ascii="Arial" w:hAnsi="Arial" w:cs="Arial"/>
            <w:i w:val="0"/>
            <w:iCs w:val="0"/>
            <w:color w:val="000000" w:themeColor="text1"/>
          </w:rPr>
          <w:t>[35]</w:t>
        </w:r>
      </w:hyperlink>
      <w:r w:rsidR="00000000" w:rsidRPr="00760AEE">
        <w:rPr>
          <w:rFonts w:ascii="Arial" w:hAnsi="Arial" w:cs="Arial"/>
          <w:color w:val="000000" w:themeColor="text1"/>
        </w:rPr>
        <w:t xml:space="preserve">. We also use the 8-bit and 16-bit storage features to allow buffers of those types. This is crucial for using </w:t>
      </w:r>
      <w:r w:rsidR="00420BAE">
        <w:rPr>
          <w:rStyle w:val="VerbatimChar"/>
          <w:rFonts w:ascii="Arial" w:hAnsi="Arial" w:cs="Arial"/>
          <w:i w:val="0"/>
          <w:iCs w:val="0"/>
          <w:color w:val="000000" w:themeColor="text1"/>
        </w:rPr>
        <w:t>U8</w:t>
      </w:r>
      <w:r w:rsidR="00DE6674">
        <w:rPr>
          <w:rStyle w:val="VerbatimChar"/>
          <w:rFonts w:ascii="Arial" w:hAnsi="Arial" w:cs="Arial"/>
          <w:i w:val="0"/>
          <w:iCs w:val="0"/>
          <w:color w:val="000000" w:themeColor="text1"/>
        </w:rPr>
        <w:t xml:space="preserve"> </w:t>
      </w:r>
      <w:r w:rsidR="00000000" w:rsidRPr="00760AEE">
        <w:rPr>
          <w:rFonts w:ascii="Arial" w:hAnsi="Arial" w:cs="Arial"/>
          <w:color w:val="000000" w:themeColor="text1"/>
        </w:rPr>
        <w:t xml:space="preserve">for weight storage and </w:t>
      </w:r>
      <w:r w:rsidR="00DE6674">
        <w:rPr>
          <w:rStyle w:val="VerbatimChar"/>
          <w:rFonts w:ascii="Arial" w:hAnsi="Arial" w:cs="Arial"/>
          <w:i w:val="0"/>
          <w:iCs w:val="0"/>
          <w:color w:val="000000" w:themeColor="text1"/>
        </w:rPr>
        <w:t>INT8</w:t>
      </w:r>
      <w:r w:rsidR="00000000" w:rsidRPr="00760AEE">
        <w:rPr>
          <w:rFonts w:ascii="Arial" w:hAnsi="Arial" w:cs="Arial"/>
          <w:color w:val="000000" w:themeColor="text1"/>
        </w:rPr>
        <w:t xml:space="preserve"> for arithmetic on partial results.</w:t>
      </w:r>
    </w:p>
    <w:p w14:paraId="25AB6176" w14:textId="77777777" w:rsidR="00016501" w:rsidRPr="00760AEE" w:rsidRDefault="00000000">
      <w:pPr>
        <w:numPr>
          <w:ilvl w:val="0"/>
          <w:numId w:val="9"/>
        </w:numPr>
        <w:rPr>
          <w:rFonts w:ascii="Arial" w:hAnsi="Arial" w:cs="Arial"/>
          <w:color w:val="000000" w:themeColor="text1"/>
        </w:rPr>
      </w:pPr>
      <w:r w:rsidRPr="00760AEE">
        <w:rPr>
          <w:rFonts w:ascii="Arial" w:hAnsi="Arial" w:cs="Arial"/>
          <w:b/>
          <w:bCs/>
          <w:color w:val="000000" w:themeColor="text1"/>
        </w:rPr>
        <w:t>Subgroup Operations:</w:t>
      </w:r>
      <w:r w:rsidRPr="00760AEE">
        <w:rPr>
          <w:rFonts w:ascii="Arial" w:hAnsi="Arial" w:cs="Arial"/>
          <w:color w:val="000000" w:themeColor="text1"/>
        </w:rPr>
        <w:t xml:space="preserve"> Mali G78 warps have 16 threads</w:t>
      </w:r>
      <w:hyperlink r:id="rId63" w:anchor=":~:text=%2A%20Warp,Bifrost%E2%80%99s%20clause%20and%20tuple%20packaging">
        <w:r w:rsidRPr="00760AEE">
          <w:rPr>
            <w:rStyle w:val="Hyperlink"/>
            <w:rFonts w:ascii="Arial" w:hAnsi="Arial" w:cs="Arial"/>
            <w:i w:val="0"/>
            <w:iCs w:val="0"/>
            <w:color w:val="000000" w:themeColor="text1"/>
          </w:rPr>
          <w:t>[36]</w:t>
        </w:r>
      </w:hyperlink>
      <w:r w:rsidRPr="00760AEE">
        <w:rPr>
          <w:rFonts w:ascii="Arial" w:hAnsi="Arial" w:cs="Arial"/>
          <w:color w:val="000000" w:themeColor="text1"/>
        </w:rPr>
        <w:t xml:space="preserve">. We can use Vulkan subgroup operations (like </w:t>
      </w:r>
      <w:r w:rsidRPr="00760AEE">
        <w:rPr>
          <w:rStyle w:val="VerbatimChar"/>
          <w:rFonts w:ascii="Arial" w:hAnsi="Arial" w:cs="Arial"/>
          <w:i w:val="0"/>
          <w:iCs w:val="0"/>
          <w:color w:val="000000" w:themeColor="text1"/>
        </w:rPr>
        <w:t>subgroupShuffleXor</w:t>
      </w:r>
      <w:r w:rsidRPr="00760AEE">
        <w:rPr>
          <w:rFonts w:ascii="Arial" w:hAnsi="Arial" w:cs="Arial"/>
          <w:color w:val="000000" w:themeColor="text1"/>
        </w:rPr>
        <w:t xml:space="preserve">, etc., via </w:t>
      </w:r>
      <w:r w:rsidRPr="00760AEE">
        <w:rPr>
          <w:rStyle w:val="VerbatimChar"/>
          <w:rFonts w:ascii="Arial" w:hAnsi="Arial" w:cs="Arial"/>
          <w:i w:val="0"/>
          <w:iCs w:val="0"/>
          <w:color w:val="000000" w:themeColor="text1"/>
        </w:rPr>
        <w:t>GL_KHR_shader_subgroup</w:t>
      </w:r>
      <w:r w:rsidRPr="00760AEE">
        <w:rPr>
          <w:rFonts w:ascii="Arial" w:hAnsi="Arial" w:cs="Arial"/>
          <w:color w:val="000000" w:themeColor="text1"/>
        </w:rPr>
        <w:t xml:space="preserve"> extension) to implement cross-lane summations or data shuffles if it helps. For instance, to sum up 16 values within a warp, a tree reduction using subgroup shuffle can be faster than iterative adds. We may use this in the final stage of accumulating a tile or for </w:t>
      </w:r>
      <w:r w:rsidRPr="00760AEE">
        <w:rPr>
          <w:rFonts w:ascii="Arial" w:hAnsi="Arial" w:cs="Arial"/>
          <w:color w:val="000000" w:themeColor="text1"/>
        </w:rPr>
        <w:lastRenderedPageBreak/>
        <w:t>reduction in weight gradient computation. The Valhall ISA provides instructions for cross-lane permute (CLPER) to facilitate this</w:t>
      </w:r>
      <w:hyperlink r:id="rId64" w:anchor=":~:text=Consider%20the%20C%20ross%20L,instruction%20is%20defined%20as">
        <w:r w:rsidRPr="00760AEE">
          <w:rPr>
            <w:rStyle w:val="Hyperlink"/>
            <w:rFonts w:ascii="Arial" w:hAnsi="Arial" w:cs="Arial"/>
            <w:i w:val="0"/>
            <w:iCs w:val="0"/>
            <w:color w:val="000000" w:themeColor="text1"/>
          </w:rPr>
          <w:t>[37]</w:t>
        </w:r>
      </w:hyperlink>
      <w:hyperlink r:id="rId65" w:anchor=":~:text=We%20expect%20a%20similar%20definition,with%20an%20instruction%20definition%20like">
        <w:r w:rsidRPr="00760AEE">
          <w:rPr>
            <w:rStyle w:val="Hyperlink"/>
            <w:rFonts w:ascii="Arial" w:hAnsi="Arial" w:cs="Arial"/>
            <w:i w:val="0"/>
            <w:iCs w:val="0"/>
            <w:color w:val="000000" w:themeColor="text1"/>
          </w:rPr>
          <w:t>[38]</w:t>
        </w:r>
      </w:hyperlink>
      <w:r w:rsidRPr="00760AEE">
        <w:rPr>
          <w:rFonts w:ascii="Arial" w:hAnsi="Arial" w:cs="Arial"/>
          <w:color w:val="000000" w:themeColor="text1"/>
        </w:rPr>
        <w:t>. We must ensure our shader compiler takes advantage of it when using subgroup intrinsics.</w:t>
      </w:r>
    </w:p>
    <w:p w14:paraId="3AC6C33C" w14:textId="4A920977" w:rsidR="00016501" w:rsidRPr="00760AEE" w:rsidRDefault="00000000">
      <w:pPr>
        <w:numPr>
          <w:ilvl w:val="0"/>
          <w:numId w:val="9"/>
        </w:numPr>
        <w:rPr>
          <w:rFonts w:ascii="Arial" w:hAnsi="Arial" w:cs="Arial"/>
          <w:color w:val="000000" w:themeColor="text1"/>
        </w:rPr>
      </w:pPr>
      <w:r w:rsidRPr="00760AEE">
        <w:rPr>
          <w:rFonts w:ascii="Arial" w:hAnsi="Arial" w:cs="Arial"/>
          <w:b/>
          <w:bCs/>
          <w:color w:val="000000" w:themeColor="text1"/>
        </w:rPr>
        <w:t>Memory Access Patterns:</w:t>
      </w:r>
      <w:r w:rsidRPr="00760AEE">
        <w:rPr>
          <w:rFonts w:ascii="Arial" w:hAnsi="Arial" w:cs="Arial"/>
          <w:color w:val="000000" w:themeColor="text1"/>
        </w:rPr>
        <w:t xml:space="preserve"> Global memory accesses are optimized by reading in aligned 32-bit or 64-bit chunks. For example, each thread might read a 32-bit word from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pack</m:t>
            </m:r>
          </m:sub>
        </m:sSub>
      </m:oMath>
      <w:r w:rsidRPr="00760AEE">
        <w:rPr>
          <w:rFonts w:ascii="Arial" w:hAnsi="Arial" w:cs="Arial"/>
          <w:color w:val="000000" w:themeColor="text1"/>
        </w:rPr>
        <w:t xml:space="preserve"> containing 16 weights, then each thread handles the decode of those 16 values (or a subset) to accumulate into its outputs. Similarly, we align </w:t>
      </w:r>
      <m:oMath>
        <m:r>
          <w:rPr>
            <w:rFonts w:ascii="Cambria Math" w:hAnsi="Cambria Math" w:cs="Arial"/>
            <w:color w:val="000000" w:themeColor="text1"/>
          </w:rPr>
          <m:t>X</m:t>
        </m:r>
      </m:oMath>
      <w:r w:rsidRPr="00760AEE">
        <w:rPr>
          <w:rFonts w:ascii="Arial" w:hAnsi="Arial" w:cs="Arial"/>
          <w:color w:val="000000" w:themeColor="text1"/>
        </w:rPr>
        <w:t xml:space="preserve"> loads. We also ensure that our workgroup size times load vector width equals a whole cache line to avoid serialization. The Mali-G78, being a tile-based GPU, benefits from sequential access; our packing ensures weight bytes for consecutive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oMath>
      <w:r w:rsidRPr="00760AEE">
        <w:rPr>
          <w:rFonts w:ascii="Arial" w:hAnsi="Arial" w:cs="Arial"/>
          <w:color w:val="000000" w:themeColor="text1"/>
        </w:rPr>
        <w:t xml:space="preserve"> indices are contiguous in memory.</w:t>
      </w:r>
    </w:p>
    <w:p w14:paraId="763CA6B1" w14:textId="73B382A4" w:rsidR="00016501" w:rsidRPr="00760AEE" w:rsidRDefault="00000000">
      <w:pPr>
        <w:numPr>
          <w:ilvl w:val="0"/>
          <w:numId w:val="9"/>
        </w:numPr>
        <w:rPr>
          <w:rFonts w:ascii="Arial" w:hAnsi="Arial" w:cs="Arial"/>
          <w:color w:val="000000" w:themeColor="text1"/>
        </w:rPr>
      </w:pPr>
      <w:proofErr w:type="spellStart"/>
      <w:r w:rsidRPr="00760AEE">
        <w:rPr>
          <w:rFonts w:ascii="Arial" w:hAnsi="Arial" w:cs="Arial"/>
          <w:b/>
          <w:bCs/>
          <w:color w:val="000000" w:themeColor="text1"/>
        </w:rPr>
        <w:t>Compute</w:t>
      </w:r>
      <w:proofErr w:type="spellEnd"/>
      <w:r w:rsidRPr="00760AEE">
        <w:rPr>
          <w:rFonts w:ascii="Arial" w:hAnsi="Arial" w:cs="Arial"/>
          <w:b/>
          <w:bCs/>
          <w:color w:val="000000" w:themeColor="text1"/>
        </w:rPr>
        <w:t>–Memory Balance:</w:t>
      </w:r>
      <w:r w:rsidRPr="00760AEE">
        <w:rPr>
          <w:rFonts w:ascii="Arial" w:hAnsi="Arial" w:cs="Arial"/>
          <w:color w:val="000000" w:themeColor="text1"/>
        </w:rPr>
        <w:t xml:space="preserve"> We choose tile sizes </w:t>
      </w:r>
      <m:oMath>
        <m:r>
          <w:rPr>
            <w:rFonts w:ascii="Cambria Math" w:hAnsi="Cambria Math" w:cs="Arial"/>
            <w:color w:val="000000" w:themeColor="text1"/>
          </w:rPr>
          <m:t>(M,N,</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tile</m:t>
            </m:r>
          </m:sub>
        </m:sSub>
      </m:oMath>
      <w:r w:rsidRPr="00760AEE">
        <w:rPr>
          <w:rFonts w:ascii="Arial" w:hAnsi="Arial" w:cs="Arial"/>
          <w:color w:val="000000" w:themeColor="text1"/>
        </w:rPr>
        <w:t>) to balance compute and memory. Too large a tile and we may run out of the 128 KB L2 or incur register spilling; too small and we don't fully utilize ALUs. Empirically (drawing from similar GPU kernels), a 16</w:t>
      </w:r>
      <w:r w:rsidR="00707E50">
        <w:rPr>
          <w:rFonts w:ascii="Arial" w:hAnsi="Arial" w:cs="Arial"/>
          <w:color w:val="000000" w:themeColor="text1"/>
        </w:rPr>
        <w:t>x</w:t>
      </w:r>
      <w:r w:rsidRPr="00760AEE">
        <w:rPr>
          <w:rFonts w:ascii="Arial" w:hAnsi="Arial" w:cs="Arial"/>
          <w:color w:val="000000" w:themeColor="text1"/>
        </w:rPr>
        <w:t xml:space="preserve">16 tile with </w:t>
      </w:r>
      <m:oMath>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tile</m:t>
            </m:r>
          </m:sub>
        </m:sSub>
        <m:r>
          <w:rPr>
            <w:rFonts w:ascii="Cambria Math" w:hAnsi="Cambria Math" w:cs="Arial"/>
            <w:color w:val="000000" w:themeColor="text1"/>
          </w:rPr>
          <m:t>=64</m:t>
        </m:r>
      </m:oMath>
      <w:r w:rsidRPr="00760AEE">
        <w:rPr>
          <w:rFonts w:ascii="Arial" w:hAnsi="Arial" w:cs="Arial"/>
          <w:color w:val="000000" w:themeColor="text1"/>
        </w:rPr>
        <w:t xml:space="preserve"> or 128 is a good start. Each workgroup of 256 threads (if 256 = 16*16, one thread per output) might be heavy; we might use a smaller group of e.g. 64 threads computing an 8</w:t>
      </w:r>
      <w:r w:rsidR="00707E50">
        <w:rPr>
          <w:rFonts w:ascii="Arial" w:hAnsi="Arial" w:cs="Arial"/>
          <w:color w:val="000000" w:themeColor="text1"/>
        </w:rPr>
        <w:t>x</w:t>
      </w:r>
      <w:r w:rsidRPr="00760AEE">
        <w:rPr>
          <w:rFonts w:ascii="Arial" w:hAnsi="Arial" w:cs="Arial"/>
          <w:color w:val="000000" w:themeColor="text1"/>
        </w:rPr>
        <w:t>8 output sub-tile each to allow more concurrent groups. The sweet spot will be found via profiling (Section 6).</w:t>
      </w:r>
    </w:p>
    <w:p w14:paraId="0FD3C299"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In essence, the fine-tuning kernels include a </w:t>
      </w:r>
      <w:r w:rsidRPr="00760AEE">
        <w:rPr>
          <w:rFonts w:ascii="Arial" w:hAnsi="Arial" w:cs="Arial"/>
          <w:b/>
          <w:bCs/>
          <w:color w:val="000000" w:themeColor="text1"/>
        </w:rPr>
        <w:t>ternary weight matmul shader</w:t>
      </w:r>
      <w:r w:rsidRPr="00760AEE">
        <w:rPr>
          <w:rFonts w:ascii="Arial" w:hAnsi="Arial" w:cs="Arial"/>
          <w:color w:val="000000" w:themeColor="text1"/>
        </w:rPr>
        <w:t xml:space="preserve"> and a standard FP16 matmul shader. Both will be heavily optimized for Mali’s warp=16, many-core parallelism. The correctness of these will be tested on a single layer (PoC in Section 14) before integrating into the training loop.</w:t>
      </w:r>
    </w:p>
    <w:p w14:paraId="49DD2972" w14:textId="7CA39F30" w:rsidR="00016501" w:rsidRPr="00760AEE" w:rsidRDefault="00000000">
      <w:pPr>
        <w:pStyle w:val="Heading2"/>
        <w:rPr>
          <w:rFonts w:ascii="Arial" w:hAnsi="Arial" w:cs="Arial"/>
        </w:rPr>
      </w:pPr>
      <w:bookmarkStart w:id="11" w:name="X9dde4019a0656d2f3e5bc0e771794aa648f013a"/>
      <w:bookmarkStart w:id="12" w:name="_Toc213091101"/>
      <w:bookmarkEnd w:id="9"/>
      <w:r w:rsidRPr="00760AEE">
        <w:rPr>
          <w:rFonts w:ascii="Arial" w:hAnsi="Arial" w:cs="Arial"/>
        </w:rPr>
        <w:t>Modification Strategy for llama.cpp to Enable Mali-G78 GPU Fine-Tuning</w:t>
      </w:r>
      <w:bookmarkEnd w:id="12"/>
    </w:p>
    <w:p w14:paraId="448BC74A"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To incorporate the above kernels and training mechanism, we must extend llama.cpp (and underlying </w:t>
      </w:r>
      <w:r w:rsidRPr="00760AEE">
        <w:rPr>
          <w:rStyle w:val="VerbatimChar"/>
          <w:rFonts w:ascii="Arial" w:hAnsi="Arial" w:cs="Arial"/>
          <w:i w:val="0"/>
          <w:iCs w:val="0"/>
          <w:color w:val="000000" w:themeColor="text1"/>
        </w:rPr>
        <w:t>ggml</w:t>
      </w:r>
      <w:r w:rsidRPr="00760AEE">
        <w:rPr>
          <w:rFonts w:ascii="Arial" w:hAnsi="Arial" w:cs="Arial"/>
          <w:color w:val="000000" w:themeColor="text1"/>
        </w:rPr>
        <w:t>) significantly. Our strategy:</w:t>
      </w:r>
    </w:p>
    <w:p w14:paraId="416949A9" w14:textId="1A92BA50"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5.1 New Quantization Type:</w:t>
      </w:r>
      <w:r w:rsidRPr="00760AEE">
        <w:rPr>
          <w:rFonts w:ascii="Arial" w:hAnsi="Arial" w:cs="Arial"/>
          <w:color w:val="000000" w:themeColor="text1"/>
        </w:rPr>
        <w:t xml:space="preserve"> llama.cpp uses quantization schemes like Q4_0, Q4_K, Q8, etc., to encode model weights. We will introduce a </w:t>
      </w:r>
      <w:r w:rsidRPr="00760AEE">
        <w:rPr>
          <w:rFonts w:ascii="Arial" w:hAnsi="Arial" w:cs="Arial"/>
          <w:b/>
          <w:bCs/>
          <w:color w:val="000000" w:themeColor="text1"/>
        </w:rPr>
        <w:t>Q2_ternary</w:t>
      </w:r>
      <w:r w:rsidRPr="00760AEE">
        <w:rPr>
          <w:rFonts w:ascii="Arial" w:hAnsi="Arial" w:cs="Arial"/>
          <w:color w:val="000000" w:themeColor="text1"/>
        </w:rPr>
        <w:t xml:space="preserve"> (or call it Q1.58) quantization type to represent weights with 2 bits (ternary). If recent versions already have a similar type (they mention 1.5-bit support</w:t>
      </w:r>
      <w:hyperlink r:id="rId66" w:anchor=":~:text=,than%20the%20total%20VRAM%20capacity">
        <w:r w:rsidRPr="00760AEE">
          <w:rPr>
            <w:rStyle w:val="Hyperlink"/>
            <w:rFonts w:ascii="Arial" w:hAnsi="Arial" w:cs="Arial"/>
            <w:i w:val="0"/>
            <w:iCs w:val="0"/>
            <w:color w:val="000000" w:themeColor="text1"/>
          </w:rPr>
          <w:t>[27]</w:t>
        </w:r>
      </w:hyperlink>
      <w:r w:rsidRPr="00760AEE">
        <w:rPr>
          <w:rFonts w:ascii="Arial" w:hAnsi="Arial" w:cs="Arial"/>
          <w:color w:val="000000" w:themeColor="text1"/>
        </w:rPr>
        <w:t xml:space="preserve">), we will build upon that. This entails defining how weights are packed in the </w:t>
      </w:r>
      <w:r w:rsidRPr="00760AEE">
        <w:rPr>
          <w:rStyle w:val="VerbatimChar"/>
          <w:rFonts w:ascii="Arial" w:hAnsi="Arial" w:cs="Arial"/>
          <w:i w:val="0"/>
          <w:iCs w:val="0"/>
          <w:color w:val="000000" w:themeColor="text1"/>
        </w:rPr>
        <w:t>.</w:t>
      </w:r>
      <w:proofErr w:type="spellStart"/>
      <w:r w:rsidRPr="00760AEE">
        <w:rPr>
          <w:rStyle w:val="VerbatimChar"/>
          <w:rFonts w:ascii="Arial" w:hAnsi="Arial" w:cs="Arial"/>
          <w:i w:val="0"/>
          <w:iCs w:val="0"/>
          <w:color w:val="000000" w:themeColor="text1"/>
        </w:rPr>
        <w:t>gguf</w:t>
      </w:r>
      <w:proofErr w:type="spellEnd"/>
      <w:r w:rsidRPr="00760AEE">
        <w:rPr>
          <w:rFonts w:ascii="Arial" w:hAnsi="Arial" w:cs="Arial"/>
          <w:color w:val="000000" w:themeColor="text1"/>
        </w:rPr>
        <w:t xml:space="preserve"> file and memory</w:t>
      </w:r>
      <w:r w:rsidR="00760AEE" w:rsidRPr="00760AEE">
        <w:rPr>
          <w:rFonts w:ascii="Arial" w:hAnsi="Arial" w:cs="Arial"/>
          <w:color w:val="000000" w:themeColor="text1"/>
        </w:rPr>
        <w:t xml:space="preserve">, </w:t>
      </w:r>
      <w:r w:rsidRPr="00760AEE">
        <w:rPr>
          <w:rFonts w:ascii="Arial" w:hAnsi="Arial" w:cs="Arial"/>
          <w:color w:val="000000" w:themeColor="text1"/>
        </w:rPr>
        <w:t xml:space="preserve">likely </w:t>
      </w:r>
      <w:proofErr w:type="gramStart"/>
      <w:r w:rsidRPr="00760AEE">
        <w:rPr>
          <w:rFonts w:ascii="Arial" w:hAnsi="Arial" w:cs="Arial"/>
          <w:color w:val="000000" w:themeColor="text1"/>
        </w:rPr>
        <w:t>similar to</w:t>
      </w:r>
      <w:proofErr w:type="gramEnd"/>
      <w:r w:rsidRPr="00760AEE">
        <w:rPr>
          <w:rFonts w:ascii="Arial" w:hAnsi="Arial" w:cs="Arial"/>
          <w:color w:val="000000" w:themeColor="text1"/>
        </w:rPr>
        <w:t xml:space="preserve"> the 2-bit block quantization but ensuring only 3 distinct values are used. The model conversion scripts will need to quantize pretrained weights to this format (if fine-tuning from a FP model). For training, we also need the reverse: the ability to dequantize or apply quantization on the fly when updating weights.</w:t>
      </w:r>
    </w:p>
    <w:p w14:paraId="7F3BA1D2"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5.2 Data Structures:</w:t>
      </w:r>
      <w:r w:rsidRPr="00760AEE">
        <w:rPr>
          <w:rFonts w:ascii="Arial" w:hAnsi="Arial" w:cs="Arial"/>
          <w:color w:val="000000" w:themeColor="text1"/>
        </w:rPr>
        <w:t xml:space="preserve"> In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each tensor (model weights, activations, etc.) has a storage type. We will add support for a tensor type representing 2-bit packed data. The forward pass routines will recognize this type and route to our custom kernels. For example, currently </w:t>
      </w:r>
      <w:proofErr w:type="spellStart"/>
      <w:r w:rsidRPr="00760AEE">
        <w:rPr>
          <w:rStyle w:val="VerbatimChar"/>
          <w:rFonts w:ascii="Arial" w:hAnsi="Arial" w:cs="Arial"/>
          <w:i w:val="0"/>
          <w:iCs w:val="0"/>
          <w:color w:val="000000" w:themeColor="text1"/>
        </w:rPr>
        <w:t>ggml_compute_forward_mul_</w:t>
      </w:r>
      <w:proofErr w:type="gramStart"/>
      <w:r w:rsidRPr="00760AEE">
        <w:rPr>
          <w:rStyle w:val="VerbatimChar"/>
          <w:rFonts w:ascii="Arial" w:hAnsi="Arial" w:cs="Arial"/>
          <w:i w:val="0"/>
          <w:iCs w:val="0"/>
          <w:color w:val="000000" w:themeColor="text1"/>
        </w:rPr>
        <w:t>mat</w:t>
      </w:r>
      <w:proofErr w:type="spellEnd"/>
      <w:r w:rsidRPr="00760AEE">
        <w:rPr>
          <w:rStyle w:val="VerbatimChar"/>
          <w:rFonts w:ascii="Arial" w:hAnsi="Arial" w:cs="Arial"/>
          <w:i w:val="0"/>
          <w:iCs w:val="0"/>
          <w:color w:val="000000" w:themeColor="text1"/>
        </w:rPr>
        <w:t>(</w:t>
      </w:r>
      <w:proofErr w:type="gramEnd"/>
      <w:r w:rsidRPr="00760AEE">
        <w:rPr>
          <w:rStyle w:val="VerbatimChar"/>
          <w:rFonts w:ascii="Arial" w:hAnsi="Arial" w:cs="Arial"/>
          <w:i w:val="0"/>
          <w:iCs w:val="0"/>
          <w:color w:val="000000" w:themeColor="text1"/>
        </w:rPr>
        <w:t>)</w:t>
      </w:r>
      <w:r w:rsidRPr="00760AEE">
        <w:rPr>
          <w:rFonts w:ascii="Arial" w:hAnsi="Arial" w:cs="Arial"/>
          <w:color w:val="000000" w:themeColor="text1"/>
        </w:rPr>
        <w:t xml:space="preserve"> handles matrix multiplication. We will add a case: if the weight tensor is Q2_ternary and backend is GPU, call </w:t>
      </w:r>
      <w:r w:rsidRPr="00760AEE">
        <w:rPr>
          <w:rStyle w:val="VerbatimChar"/>
          <w:rFonts w:ascii="Arial" w:hAnsi="Arial" w:cs="Arial"/>
          <w:i w:val="0"/>
          <w:iCs w:val="0"/>
          <w:color w:val="000000" w:themeColor="text1"/>
        </w:rPr>
        <w:t>ggml_vulkan_mul_mat_q2()</w:t>
      </w:r>
      <w:r w:rsidRPr="00760AEE">
        <w:rPr>
          <w:rFonts w:ascii="Arial" w:hAnsi="Arial" w:cs="Arial"/>
          <w:color w:val="000000" w:themeColor="text1"/>
        </w:rPr>
        <w:t xml:space="preserve"> which triggers our Vulkan compute shader instead of the default CPU path.</w:t>
      </w:r>
    </w:p>
    <w:p w14:paraId="2DBBF5CB"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lastRenderedPageBreak/>
        <w:t xml:space="preserve">Additionally, for training we introduce gradient tensors and optimizer state. We might extend the </w:t>
      </w:r>
      <w:proofErr w:type="spellStart"/>
      <w:r w:rsidRPr="00760AEE">
        <w:rPr>
          <w:rStyle w:val="VerbatimChar"/>
          <w:rFonts w:ascii="Arial" w:hAnsi="Arial" w:cs="Arial"/>
          <w:i w:val="0"/>
          <w:iCs w:val="0"/>
          <w:color w:val="000000" w:themeColor="text1"/>
        </w:rPr>
        <w:t>ggml_context</w:t>
      </w:r>
      <w:proofErr w:type="spellEnd"/>
      <w:r w:rsidRPr="00760AEE">
        <w:rPr>
          <w:rFonts w:ascii="Arial" w:hAnsi="Arial" w:cs="Arial"/>
          <w:color w:val="000000" w:themeColor="text1"/>
        </w:rPr>
        <w:t xml:space="preserve"> to hold gradient buffers for each trainable weight. Each weight tensor could have a pointer to a gradient tensor of same shape (but in full precision). Alternatively, we manage gradients outside ggml for simplicity, since we can manually call our backward kernels and then update weights in code.</w:t>
      </w:r>
    </w:p>
    <w:p w14:paraId="1ED13401"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5.3 Vulkan Backend Integration:</w:t>
      </w:r>
      <w:r w:rsidRPr="00760AEE">
        <w:rPr>
          <w:rFonts w:ascii="Arial" w:hAnsi="Arial" w:cs="Arial"/>
          <w:color w:val="000000" w:themeColor="text1"/>
        </w:rPr>
        <w:t xml:space="preserve"> We will leverage the existing Vulkan backend scaffolding in llama.cpp</w:t>
      </w:r>
      <w:hyperlink r:id="rId67" w:anchor=":~:text=,than%20the%20total%20VRAM%20capacity">
        <w:r w:rsidRPr="00760AEE">
          <w:rPr>
            <w:rStyle w:val="Hyperlink"/>
            <w:rFonts w:ascii="Arial" w:hAnsi="Arial" w:cs="Arial"/>
            <w:i w:val="0"/>
            <w:iCs w:val="0"/>
            <w:color w:val="000000" w:themeColor="text1"/>
          </w:rPr>
          <w:t>[39]</w:t>
        </w:r>
      </w:hyperlink>
      <w:r w:rsidRPr="00760AEE">
        <w:rPr>
          <w:rFonts w:ascii="Arial" w:hAnsi="Arial" w:cs="Arial"/>
          <w:color w:val="000000" w:themeColor="text1"/>
        </w:rPr>
        <w:t xml:space="preserve">. This likely provides us with a Vulkan </w:t>
      </w:r>
      <w:r w:rsidRPr="00760AEE">
        <w:rPr>
          <w:rStyle w:val="VerbatimChar"/>
          <w:rFonts w:ascii="Arial" w:hAnsi="Arial" w:cs="Arial"/>
          <w:i w:val="0"/>
          <w:iCs w:val="0"/>
          <w:color w:val="000000" w:themeColor="text1"/>
        </w:rPr>
        <w:t>VkDevice</w:t>
      </w:r>
      <w:r w:rsidRPr="00760AEE">
        <w:rPr>
          <w:rFonts w:ascii="Arial" w:hAnsi="Arial" w:cs="Arial"/>
          <w:color w:val="000000" w:themeColor="text1"/>
        </w:rPr>
        <w:t>, command pool, descriptor set layouts, etc., to run certain operations on GPU. We will insert our new compute shaders into this framework:</w:t>
      </w:r>
    </w:p>
    <w:p w14:paraId="5AC4DA3C" w14:textId="77777777" w:rsidR="00016501" w:rsidRPr="00760AEE" w:rsidRDefault="00000000">
      <w:pPr>
        <w:numPr>
          <w:ilvl w:val="0"/>
          <w:numId w:val="10"/>
        </w:numPr>
        <w:rPr>
          <w:rFonts w:ascii="Arial" w:hAnsi="Arial" w:cs="Arial"/>
          <w:color w:val="000000" w:themeColor="text1"/>
        </w:rPr>
      </w:pPr>
      <w:r w:rsidRPr="00760AEE">
        <w:rPr>
          <w:rFonts w:ascii="Arial" w:hAnsi="Arial" w:cs="Arial"/>
          <w:color w:val="000000" w:themeColor="text1"/>
        </w:rPr>
        <w:t xml:space="preserve">Write GLSL for </w:t>
      </w:r>
      <w:proofErr w:type="spellStart"/>
      <w:r w:rsidRPr="00760AEE">
        <w:rPr>
          <w:rStyle w:val="VerbatimChar"/>
          <w:rFonts w:ascii="Arial" w:hAnsi="Arial" w:cs="Arial"/>
          <w:i w:val="0"/>
          <w:iCs w:val="0"/>
          <w:color w:val="000000" w:themeColor="text1"/>
        </w:rPr>
        <w:t>ternary_</w:t>
      </w:r>
      <w:proofErr w:type="gramStart"/>
      <w:r w:rsidRPr="00760AEE">
        <w:rPr>
          <w:rStyle w:val="VerbatimChar"/>
          <w:rFonts w:ascii="Arial" w:hAnsi="Arial" w:cs="Arial"/>
          <w:i w:val="0"/>
          <w:iCs w:val="0"/>
          <w:color w:val="000000" w:themeColor="text1"/>
        </w:rPr>
        <w:t>matmul.comp</w:t>
      </w:r>
      <w:proofErr w:type="spellEnd"/>
      <w:proofErr w:type="gramEnd"/>
      <w:r w:rsidRPr="00760AEE">
        <w:rPr>
          <w:rFonts w:ascii="Arial" w:hAnsi="Arial" w:cs="Arial"/>
          <w:color w:val="000000" w:themeColor="text1"/>
        </w:rPr>
        <w:t xml:space="preserve"> and </w:t>
      </w:r>
      <w:r w:rsidRPr="00760AEE">
        <w:rPr>
          <w:rStyle w:val="VerbatimChar"/>
          <w:rFonts w:ascii="Arial" w:hAnsi="Arial" w:cs="Arial"/>
          <w:i w:val="0"/>
          <w:iCs w:val="0"/>
          <w:color w:val="000000" w:themeColor="text1"/>
        </w:rPr>
        <w:t>fp16_</w:t>
      </w:r>
      <w:proofErr w:type="gramStart"/>
      <w:r w:rsidRPr="00760AEE">
        <w:rPr>
          <w:rStyle w:val="VerbatimChar"/>
          <w:rFonts w:ascii="Arial" w:hAnsi="Arial" w:cs="Arial"/>
          <w:i w:val="0"/>
          <w:iCs w:val="0"/>
          <w:color w:val="000000" w:themeColor="text1"/>
        </w:rPr>
        <w:t>matmul.comp</w:t>
      </w:r>
      <w:proofErr w:type="gramEnd"/>
      <w:r w:rsidRPr="00760AEE">
        <w:rPr>
          <w:rFonts w:ascii="Arial" w:hAnsi="Arial" w:cs="Arial"/>
          <w:color w:val="000000" w:themeColor="text1"/>
        </w:rPr>
        <w:t xml:space="preserve"> and precompile them to SPIR-V (using </w:t>
      </w:r>
      <w:r w:rsidRPr="00760AEE">
        <w:rPr>
          <w:rStyle w:val="VerbatimChar"/>
          <w:rFonts w:ascii="Arial" w:hAnsi="Arial" w:cs="Arial"/>
          <w:i w:val="0"/>
          <w:iCs w:val="0"/>
          <w:color w:val="000000" w:themeColor="text1"/>
        </w:rPr>
        <w:t>glslangValidator</w:t>
      </w:r>
      <w:r w:rsidRPr="00760AEE">
        <w:rPr>
          <w:rFonts w:ascii="Arial" w:hAnsi="Arial" w:cs="Arial"/>
          <w:color w:val="000000" w:themeColor="text1"/>
        </w:rPr>
        <w:t xml:space="preserve">) as part of the </w:t>
      </w:r>
      <w:proofErr w:type="gramStart"/>
      <w:r w:rsidRPr="00760AEE">
        <w:rPr>
          <w:rFonts w:ascii="Arial" w:hAnsi="Arial" w:cs="Arial"/>
          <w:color w:val="000000" w:themeColor="text1"/>
        </w:rPr>
        <w:t>build</w:t>
      </w:r>
      <w:proofErr w:type="gramEnd"/>
      <w:r w:rsidRPr="00760AEE">
        <w:rPr>
          <w:rFonts w:ascii="Arial" w:hAnsi="Arial" w:cs="Arial"/>
          <w:color w:val="000000" w:themeColor="text1"/>
        </w:rPr>
        <w:t xml:space="preserve">. At runtime, create </w:t>
      </w:r>
      <w:r w:rsidRPr="00760AEE">
        <w:rPr>
          <w:rStyle w:val="VerbatimChar"/>
          <w:rFonts w:ascii="Arial" w:hAnsi="Arial" w:cs="Arial"/>
          <w:i w:val="0"/>
          <w:iCs w:val="0"/>
          <w:color w:val="000000" w:themeColor="text1"/>
        </w:rPr>
        <w:t>VkShaderModule</w:t>
      </w:r>
      <w:r w:rsidRPr="00760AEE">
        <w:rPr>
          <w:rFonts w:ascii="Arial" w:hAnsi="Arial" w:cs="Arial"/>
          <w:color w:val="000000" w:themeColor="text1"/>
        </w:rPr>
        <w:t xml:space="preserve"> for each.</w:t>
      </w:r>
    </w:p>
    <w:p w14:paraId="4CF521C3" w14:textId="77777777" w:rsidR="00016501" w:rsidRPr="00760AEE" w:rsidRDefault="00000000">
      <w:pPr>
        <w:numPr>
          <w:ilvl w:val="0"/>
          <w:numId w:val="10"/>
        </w:numPr>
        <w:rPr>
          <w:rFonts w:ascii="Arial" w:hAnsi="Arial" w:cs="Arial"/>
          <w:color w:val="000000" w:themeColor="text1"/>
        </w:rPr>
      </w:pPr>
      <w:r w:rsidRPr="00760AEE">
        <w:rPr>
          <w:rFonts w:ascii="Arial" w:hAnsi="Arial" w:cs="Arial"/>
          <w:color w:val="000000" w:themeColor="text1"/>
        </w:rPr>
        <w:t xml:space="preserve">Extend the </w:t>
      </w:r>
      <w:proofErr w:type="spellStart"/>
      <w:r w:rsidRPr="00760AEE">
        <w:rPr>
          <w:rStyle w:val="VerbatimChar"/>
          <w:rFonts w:ascii="Arial" w:hAnsi="Arial" w:cs="Arial"/>
          <w:i w:val="0"/>
          <w:iCs w:val="0"/>
          <w:color w:val="000000" w:themeColor="text1"/>
        </w:rPr>
        <w:t>ggml_vk</w:t>
      </w:r>
      <w:proofErr w:type="spellEnd"/>
      <w:r w:rsidRPr="00760AEE">
        <w:rPr>
          <w:rFonts w:ascii="Arial" w:hAnsi="Arial" w:cs="Arial"/>
          <w:color w:val="000000" w:themeColor="text1"/>
        </w:rPr>
        <w:t xml:space="preserve"> code: when scheduling a graph of operations, include the new ops. We may create a function </w:t>
      </w:r>
      <w:r w:rsidRPr="00760AEE">
        <w:rPr>
          <w:rStyle w:val="VerbatimChar"/>
          <w:rFonts w:ascii="Arial" w:hAnsi="Arial" w:cs="Arial"/>
          <w:i w:val="0"/>
          <w:iCs w:val="0"/>
          <w:color w:val="000000" w:themeColor="text1"/>
        </w:rPr>
        <w:t>ggml_vk_schedule_mul_mat_q2(</w:t>
      </w:r>
      <w:proofErr w:type="spellStart"/>
      <w:r w:rsidRPr="00760AEE">
        <w:rPr>
          <w:rStyle w:val="VerbatimChar"/>
          <w:rFonts w:ascii="Arial" w:hAnsi="Arial" w:cs="Arial"/>
          <w:i w:val="0"/>
          <w:iCs w:val="0"/>
          <w:color w:val="000000" w:themeColor="text1"/>
        </w:rPr>
        <w:t>vk_context</w:t>
      </w:r>
      <w:proofErr w:type="spellEnd"/>
      <w:r w:rsidRPr="00760AEE">
        <w:rPr>
          <w:rStyle w:val="VerbatimChar"/>
          <w:rFonts w:ascii="Arial" w:hAnsi="Arial" w:cs="Arial"/>
          <w:i w:val="0"/>
          <w:iCs w:val="0"/>
          <w:color w:val="000000" w:themeColor="text1"/>
        </w:rPr>
        <w:t xml:space="preserve">, src0, src1, </w:t>
      </w:r>
      <w:proofErr w:type="spellStart"/>
      <w:r w:rsidRPr="00760AEE">
        <w:rPr>
          <w:rStyle w:val="VerbatimChar"/>
          <w:rFonts w:ascii="Arial" w:hAnsi="Arial" w:cs="Arial"/>
          <w:i w:val="0"/>
          <w:iCs w:val="0"/>
          <w:color w:val="000000" w:themeColor="text1"/>
        </w:rPr>
        <w:t>dst</w:t>
      </w:r>
      <w:proofErr w:type="spellEnd"/>
      <w:r w:rsidRPr="00760AEE">
        <w:rPr>
          <w:rStyle w:val="VerbatimChar"/>
          <w:rFonts w:ascii="Arial" w:hAnsi="Arial" w:cs="Arial"/>
          <w:i w:val="0"/>
          <w:iCs w:val="0"/>
          <w:color w:val="000000" w:themeColor="text1"/>
        </w:rPr>
        <w:t>)</w:t>
      </w:r>
      <w:r w:rsidRPr="00760AEE">
        <w:rPr>
          <w:rFonts w:ascii="Arial" w:hAnsi="Arial" w:cs="Arial"/>
          <w:color w:val="000000" w:themeColor="text1"/>
        </w:rPr>
        <w:t xml:space="preserve"> that records the dispatch of our shader with the correct specialization constants (matrix dims, tile sizes) and descriptor bindings for the buffers. The weight buffer (src1) will be bound as a </w:t>
      </w:r>
      <w:r w:rsidRPr="00760AEE">
        <w:rPr>
          <w:rStyle w:val="VerbatimChar"/>
          <w:rFonts w:ascii="Arial" w:hAnsi="Arial" w:cs="Arial"/>
          <w:i w:val="0"/>
          <w:iCs w:val="0"/>
          <w:color w:val="000000" w:themeColor="text1"/>
        </w:rPr>
        <w:t>VkBufferView</w:t>
      </w:r>
      <w:r w:rsidRPr="00760AEE">
        <w:rPr>
          <w:rFonts w:ascii="Arial" w:hAnsi="Arial" w:cs="Arial"/>
          <w:color w:val="000000" w:themeColor="text1"/>
        </w:rPr>
        <w:t xml:space="preserve"> with format </w:t>
      </w:r>
      <w:r w:rsidRPr="00760AEE">
        <w:rPr>
          <w:rStyle w:val="VerbatimChar"/>
          <w:rFonts w:ascii="Arial" w:hAnsi="Arial" w:cs="Arial"/>
          <w:i w:val="0"/>
          <w:iCs w:val="0"/>
          <w:color w:val="000000" w:themeColor="text1"/>
        </w:rPr>
        <w:t>R8_UINT</w:t>
      </w:r>
      <w:r w:rsidRPr="00760AEE">
        <w:rPr>
          <w:rFonts w:ascii="Arial" w:hAnsi="Arial" w:cs="Arial"/>
          <w:color w:val="000000" w:themeColor="text1"/>
        </w:rPr>
        <w:t xml:space="preserve"> so we can read bytes easily. The activation (src0) can be bound as FP16 or FP32 buffer. The output (dst) </w:t>
      </w:r>
      <w:proofErr w:type="gramStart"/>
      <w:r w:rsidRPr="00760AEE">
        <w:rPr>
          <w:rFonts w:ascii="Arial" w:hAnsi="Arial" w:cs="Arial"/>
          <w:color w:val="000000" w:themeColor="text1"/>
        </w:rPr>
        <w:t>as</w:t>
      </w:r>
      <w:proofErr w:type="gramEnd"/>
      <w:r w:rsidRPr="00760AEE">
        <w:rPr>
          <w:rFonts w:ascii="Arial" w:hAnsi="Arial" w:cs="Arial"/>
          <w:color w:val="000000" w:themeColor="text1"/>
        </w:rPr>
        <w:t xml:space="preserve"> FP16 or FP32.</w:t>
      </w:r>
    </w:p>
    <w:p w14:paraId="731D1A3E" w14:textId="29B8C681" w:rsidR="00016501" w:rsidRPr="00760AEE" w:rsidRDefault="00000000">
      <w:pPr>
        <w:numPr>
          <w:ilvl w:val="0"/>
          <w:numId w:val="10"/>
        </w:numPr>
        <w:rPr>
          <w:rFonts w:ascii="Arial" w:hAnsi="Arial" w:cs="Arial"/>
          <w:color w:val="000000" w:themeColor="text1"/>
        </w:rPr>
      </w:pPr>
      <w:r w:rsidRPr="00760AEE">
        <w:rPr>
          <w:rFonts w:ascii="Arial" w:hAnsi="Arial" w:cs="Arial"/>
          <w:color w:val="000000" w:themeColor="text1"/>
        </w:rPr>
        <w:t xml:space="preserve">We ensure that all needed Vulkan features are enabled at device creation: e.g., </w:t>
      </w:r>
      <w:proofErr w:type="spellStart"/>
      <w:r w:rsidRPr="00760AEE">
        <w:rPr>
          <w:rStyle w:val="VerbatimChar"/>
          <w:rFonts w:ascii="Arial" w:hAnsi="Arial" w:cs="Arial"/>
          <w:i w:val="0"/>
          <w:iCs w:val="0"/>
          <w:color w:val="000000" w:themeColor="text1"/>
        </w:rPr>
        <w:t>VkPhysicalDeviceFeatures</w:t>
      </w:r>
      <w:proofErr w:type="spellEnd"/>
      <w:r w:rsidRPr="00760AEE">
        <w:rPr>
          <w:rFonts w:ascii="Arial" w:hAnsi="Arial" w:cs="Arial"/>
          <w:color w:val="000000" w:themeColor="text1"/>
        </w:rPr>
        <w:t xml:space="preserve"> for shader</w:t>
      </w:r>
      <w:r w:rsidR="00DE6674">
        <w:rPr>
          <w:rFonts w:ascii="Arial" w:hAnsi="Arial" w:cs="Arial"/>
          <w:color w:val="000000" w:themeColor="text1"/>
        </w:rPr>
        <w:t xml:space="preserve"> </w:t>
      </w:r>
      <w:r w:rsidR="00A136DD">
        <w:rPr>
          <w:rFonts w:ascii="Arial" w:hAnsi="Arial" w:cs="Arial"/>
          <w:color w:val="000000" w:themeColor="text1"/>
        </w:rPr>
        <w:t>INT8</w:t>
      </w:r>
      <w:r w:rsidRPr="00760AEE">
        <w:rPr>
          <w:rFonts w:ascii="Arial" w:hAnsi="Arial" w:cs="Arial"/>
          <w:color w:val="000000" w:themeColor="text1"/>
        </w:rPr>
        <w:t>, shader</w:t>
      </w:r>
      <w:r w:rsidR="00DE6674">
        <w:rPr>
          <w:rFonts w:ascii="Arial" w:hAnsi="Arial" w:cs="Arial"/>
          <w:color w:val="000000" w:themeColor="text1"/>
        </w:rPr>
        <w:t xml:space="preserve"> INT16</w:t>
      </w:r>
      <w:r w:rsidRPr="00760AEE">
        <w:rPr>
          <w:rFonts w:ascii="Arial" w:hAnsi="Arial" w:cs="Arial"/>
          <w:color w:val="000000" w:themeColor="text1"/>
        </w:rPr>
        <w:t>, subgroup operations, etc. The Mali-G78 supports Vulkan 1.1/1.2, and we will require at least 1.1 with the extensions for 8-bit storage. If using an Android device, we might need to check the Vulkan version (most devices with G78 likely support Vulkan 1.1+).</w:t>
      </w:r>
    </w:p>
    <w:p w14:paraId="3E84A5A6" w14:textId="77777777" w:rsidR="00016501" w:rsidRPr="00760AEE" w:rsidRDefault="00000000">
      <w:pPr>
        <w:numPr>
          <w:ilvl w:val="0"/>
          <w:numId w:val="10"/>
        </w:numPr>
        <w:rPr>
          <w:rFonts w:ascii="Arial" w:hAnsi="Arial" w:cs="Arial"/>
          <w:color w:val="000000" w:themeColor="text1"/>
        </w:rPr>
      </w:pPr>
      <w:r w:rsidRPr="00760AEE">
        <w:rPr>
          <w:rFonts w:ascii="Arial" w:hAnsi="Arial" w:cs="Arial"/>
          <w:color w:val="000000" w:themeColor="text1"/>
        </w:rPr>
        <w:t xml:space="preserve">Memory management: For large models, memory usage is significant but manageable. A 3B param model in 2-bit consumes ~0.75 GB for weights. The Mali-G78 typically has access to up to 6-8 GB of system memory. We allocate Vulkan buffers for each weight tensor (with </w:t>
      </w:r>
      <w:r w:rsidRPr="00760AEE">
        <w:rPr>
          <w:rStyle w:val="VerbatimChar"/>
          <w:rFonts w:ascii="Arial" w:hAnsi="Arial" w:cs="Arial"/>
          <w:i w:val="0"/>
          <w:iCs w:val="0"/>
          <w:color w:val="000000" w:themeColor="text1"/>
        </w:rPr>
        <w:t>VK_BUFFER_USAGE_STORAGE_BUFFER_BIT</w:t>
      </w:r>
      <w:r w:rsidRPr="00760AEE">
        <w:rPr>
          <w:rFonts w:ascii="Arial" w:hAnsi="Arial" w:cs="Arial"/>
          <w:color w:val="000000" w:themeColor="text1"/>
        </w:rPr>
        <w:t xml:space="preserve">). Because the GPU shares memory with CPU, we can map those buffers on the host to initialize them (copying the quantized weights in) and to read back if needed. Gradients and intermediate activations can also reside in such buffers. We might use a staging buffer if copying large data, but since </w:t>
      </w:r>
      <w:proofErr w:type="gramStart"/>
      <w:r w:rsidRPr="00760AEE">
        <w:rPr>
          <w:rFonts w:ascii="Arial" w:hAnsi="Arial" w:cs="Arial"/>
          <w:color w:val="000000" w:themeColor="text1"/>
        </w:rPr>
        <w:t>it's</w:t>
      </w:r>
      <w:proofErr w:type="gramEnd"/>
      <w:r w:rsidRPr="00760AEE">
        <w:rPr>
          <w:rFonts w:ascii="Arial" w:hAnsi="Arial" w:cs="Arial"/>
          <w:color w:val="000000" w:themeColor="text1"/>
        </w:rPr>
        <w:t xml:space="preserve"> unified memory, direct access is fine (just need to flush CPU caches on some architectures).</w:t>
      </w:r>
    </w:p>
    <w:p w14:paraId="01D3A527" w14:textId="77777777" w:rsidR="00016501" w:rsidRPr="00760AEE" w:rsidRDefault="00000000">
      <w:pPr>
        <w:numPr>
          <w:ilvl w:val="0"/>
          <w:numId w:val="10"/>
        </w:numPr>
        <w:rPr>
          <w:rFonts w:ascii="Arial" w:hAnsi="Arial" w:cs="Arial"/>
          <w:color w:val="000000" w:themeColor="text1"/>
        </w:rPr>
      </w:pPr>
      <w:r w:rsidRPr="00760AEE">
        <w:rPr>
          <w:rFonts w:ascii="Arial" w:hAnsi="Arial" w:cs="Arial"/>
          <w:b/>
          <w:bCs/>
          <w:color w:val="000000" w:themeColor="text1"/>
        </w:rPr>
        <w:t>Backprop Implementation:</w:t>
      </w:r>
      <w:r w:rsidRPr="00760AEE">
        <w:rPr>
          <w:rFonts w:ascii="Arial" w:hAnsi="Arial" w:cs="Arial"/>
          <w:color w:val="000000" w:themeColor="text1"/>
        </w:rPr>
        <w:t xml:space="preserve"> llama.cpp uses a computation graph for inference. For training, we won’t build a static graph easily, as it would need to dynamically incorporate backward ops. Instead, we handle training at a higher level:</w:t>
      </w:r>
    </w:p>
    <w:p w14:paraId="2F738676" w14:textId="77777777" w:rsidR="00016501" w:rsidRPr="00760AEE" w:rsidRDefault="00000000">
      <w:pPr>
        <w:pStyle w:val="Compact"/>
        <w:numPr>
          <w:ilvl w:val="0"/>
          <w:numId w:val="10"/>
        </w:numPr>
        <w:rPr>
          <w:rFonts w:ascii="Arial" w:hAnsi="Arial" w:cs="Arial"/>
          <w:color w:val="000000" w:themeColor="text1"/>
        </w:rPr>
      </w:pPr>
      <w:r w:rsidRPr="00760AEE">
        <w:rPr>
          <w:rFonts w:ascii="Arial" w:hAnsi="Arial" w:cs="Arial"/>
          <w:color w:val="000000" w:themeColor="text1"/>
        </w:rPr>
        <w:t>Do forward pass (through each layer, using GPU kernels where possible; store necessary intermediate activations for backward, like the inputs to each layer and perhaps outputs if needed for gradient calcs).</w:t>
      </w:r>
    </w:p>
    <w:p w14:paraId="7DFA26AC" w14:textId="77777777" w:rsidR="00016501" w:rsidRPr="00760AEE" w:rsidRDefault="00000000">
      <w:pPr>
        <w:pStyle w:val="Compact"/>
        <w:numPr>
          <w:ilvl w:val="0"/>
          <w:numId w:val="10"/>
        </w:numPr>
        <w:rPr>
          <w:rFonts w:ascii="Arial" w:hAnsi="Arial" w:cs="Arial"/>
          <w:color w:val="000000" w:themeColor="text1"/>
        </w:rPr>
      </w:pPr>
      <w:r w:rsidRPr="00760AEE">
        <w:rPr>
          <w:rFonts w:ascii="Arial" w:hAnsi="Arial" w:cs="Arial"/>
          <w:color w:val="000000" w:themeColor="text1"/>
        </w:rPr>
        <w:t>Compute loss and initial gradient (likely on CPU if loss is simple, or we can code a GPU kernel for say cross-entropy).</w:t>
      </w:r>
    </w:p>
    <w:p w14:paraId="00AA821C" w14:textId="333EBCAC" w:rsidR="00016501" w:rsidRPr="00760AEE" w:rsidRDefault="00000000">
      <w:pPr>
        <w:pStyle w:val="Compact"/>
        <w:numPr>
          <w:ilvl w:val="0"/>
          <w:numId w:val="10"/>
        </w:numPr>
        <w:rPr>
          <w:rFonts w:ascii="Arial" w:hAnsi="Arial" w:cs="Arial"/>
          <w:color w:val="000000" w:themeColor="text1"/>
        </w:rPr>
      </w:pPr>
      <w:r w:rsidRPr="00760AEE">
        <w:rPr>
          <w:rFonts w:ascii="Arial" w:hAnsi="Arial" w:cs="Arial"/>
          <w:color w:val="000000" w:themeColor="text1"/>
        </w:rPr>
        <w:lastRenderedPageBreak/>
        <w:t xml:space="preserve">Then for each layer in reverse order, run our backward matmul kernels. For multi-head attention, this includes gradients for </w:t>
      </w:r>
      <m:oMath>
        <m:r>
          <w:rPr>
            <w:rFonts w:ascii="Cambria Math" w:hAnsi="Cambria Math" w:cs="Arial"/>
            <w:color w:val="000000" w:themeColor="text1"/>
          </w:rPr>
          <m:t>Q, K, V</m:t>
        </m:r>
      </m:oMath>
      <w:r w:rsidRPr="00760AEE">
        <w:rPr>
          <w:rFonts w:ascii="Arial" w:hAnsi="Arial" w:cs="Arial"/>
          <w:color w:val="000000" w:themeColor="text1"/>
        </w:rPr>
        <w:t xml:space="preserve"> projection matrices and the output projection. For feed-forward, just one linear’s weight grad.</w:t>
      </w:r>
    </w:p>
    <w:p w14:paraId="284E15C2" w14:textId="77777777" w:rsidR="00016501" w:rsidRPr="00760AEE" w:rsidRDefault="00000000">
      <w:pPr>
        <w:pStyle w:val="Compact"/>
        <w:numPr>
          <w:ilvl w:val="0"/>
          <w:numId w:val="10"/>
        </w:numPr>
        <w:rPr>
          <w:rFonts w:ascii="Arial" w:hAnsi="Arial" w:cs="Arial"/>
          <w:color w:val="000000" w:themeColor="text1"/>
        </w:rPr>
      </w:pPr>
      <w:r w:rsidRPr="00760AEE">
        <w:rPr>
          <w:rFonts w:ascii="Arial" w:hAnsi="Arial" w:cs="Arial"/>
          <w:color w:val="000000" w:themeColor="text1"/>
        </w:rPr>
        <w:t>We accumulate weight gradients in full-precision buffers (FP32) on GPU.</w:t>
      </w:r>
    </w:p>
    <w:p w14:paraId="56A5860C" w14:textId="473AA9CE" w:rsidR="00016501" w:rsidRPr="00760AEE" w:rsidRDefault="00000000">
      <w:pPr>
        <w:pStyle w:val="Compact"/>
        <w:numPr>
          <w:ilvl w:val="0"/>
          <w:numId w:val="10"/>
        </w:numPr>
        <w:rPr>
          <w:rFonts w:ascii="Arial" w:hAnsi="Arial" w:cs="Arial"/>
          <w:color w:val="000000" w:themeColor="text1"/>
        </w:rPr>
      </w:pPr>
      <w:r w:rsidRPr="00760AEE">
        <w:rPr>
          <w:rFonts w:ascii="Arial" w:hAnsi="Arial" w:cs="Arial"/>
          <w:color w:val="000000" w:themeColor="text1"/>
        </w:rPr>
        <w:t xml:space="preserve">Apply update: For simplicity, initial implementation might do this on CPU: map gradient buffer, do SGD/Adam update on mapped float arrays, re-quantize to nearest </w:t>
      </w:r>
      <w:proofErr w:type="gramStart"/>
      <w:r w:rsidRPr="00760AEE">
        <w:rPr>
          <w:rFonts w:ascii="Arial" w:hAnsi="Arial" w:cs="Arial"/>
          <w:color w:val="000000" w:themeColor="text1"/>
        </w:rPr>
        <w:t>ternary</w:t>
      </w:r>
      <w:proofErr w:type="gramEnd"/>
      <w:r w:rsidRPr="00760AEE">
        <w:rPr>
          <w:rFonts w:ascii="Arial" w:hAnsi="Arial" w:cs="Arial"/>
          <w:color w:val="000000" w:themeColor="text1"/>
        </w:rPr>
        <w:t xml:space="preserve"> and write back to quantized buffer. However, this round-trip CPU may be slow. A more advanced approach: use a </w:t>
      </w:r>
      <w:r w:rsidRPr="00760AEE">
        <w:rPr>
          <w:rFonts w:ascii="Arial" w:hAnsi="Arial" w:cs="Arial"/>
          <w:b/>
          <w:bCs/>
          <w:color w:val="000000" w:themeColor="text1"/>
        </w:rPr>
        <w:t>Vulkan kernel for weight update</w:t>
      </w:r>
      <w:r w:rsidRPr="00760AEE">
        <w:rPr>
          <w:rFonts w:ascii="Arial" w:hAnsi="Arial" w:cs="Arial"/>
          <w:color w:val="000000" w:themeColor="text1"/>
        </w:rPr>
        <w:t>. We can write a small compute shader that takes the current weight (packed) and the gradient (FP32</w:t>
      </w:r>
      <w:proofErr w:type="gramStart"/>
      <w:r w:rsidRPr="00760AEE">
        <w:rPr>
          <w:rFonts w:ascii="Arial" w:hAnsi="Arial" w:cs="Arial"/>
          <w:color w:val="000000" w:themeColor="text1"/>
        </w:rPr>
        <w:t>), and</w:t>
      </w:r>
      <w:proofErr w:type="gramEnd"/>
      <w:r w:rsidRPr="00760AEE">
        <w:rPr>
          <w:rFonts w:ascii="Arial" w:hAnsi="Arial" w:cs="Arial"/>
          <w:color w:val="000000" w:themeColor="text1"/>
        </w:rPr>
        <w:t xml:space="preserve"> updates an underlying FP32 “shadow weight” plus updates the packed. Alternatively, maintain two GPU buffers per weight: one FP16/32, one </w:t>
      </w:r>
      <w:proofErr w:type="gramStart"/>
      <w:r w:rsidRPr="00760AEE">
        <w:rPr>
          <w:rFonts w:ascii="Arial" w:hAnsi="Arial" w:cs="Arial"/>
          <w:color w:val="000000" w:themeColor="text1"/>
        </w:rPr>
        <w:t>quantized</w:t>
      </w:r>
      <w:proofErr w:type="gramEnd"/>
      <w:r w:rsidRPr="00760AEE">
        <w:rPr>
          <w:rFonts w:ascii="Arial" w:hAnsi="Arial" w:cs="Arial"/>
          <w:color w:val="000000" w:themeColor="text1"/>
        </w:rPr>
        <w:t xml:space="preserve">. The update kernel reads FP32 weight and grad, performs e.g. </w:t>
      </w:r>
      <m:oMath>
        <m:r>
          <w:rPr>
            <w:rStyle w:val="VerbatimChar"/>
            <w:rFonts w:ascii="Cambria Math" w:hAnsi="Cambria Math" w:cs="Arial"/>
            <w:color w:val="000000" w:themeColor="text1"/>
          </w:rPr>
          <m:t>w</m:t>
        </m:r>
        <m:r>
          <m:rPr>
            <m:sty m:val="p"/>
          </m:rPr>
          <w:rPr>
            <w:rStyle w:val="VerbatimChar"/>
            <w:rFonts w:ascii="Cambria Math" w:hAnsi="Cambria Math" w:cs="Arial"/>
            <w:color w:val="000000" w:themeColor="text1"/>
          </w:rPr>
          <m:t>_</m:t>
        </m:r>
        <m:r>
          <w:rPr>
            <w:rStyle w:val="VerbatimChar"/>
            <w:rFonts w:ascii="Cambria Math" w:hAnsi="Cambria Math" w:cs="Arial"/>
            <w:color w:val="000000" w:themeColor="text1"/>
          </w:rPr>
          <m:t>fp</m:t>
        </m:r>
        <m:r>
          <m:rPr>
            <m:sty m:val="p"/>
          </m:rPr>
          <w:rPr>
            <w:rStyle w:val="VerbatimChar"/>
            <w:rFonts w:ascii="Cambria Math" w:hAnsi="Cambria Math" w:cs="Arial"/>
            <w:color w:val="000000" w:themeColor="text1"/>
          </w:rPr>
          <m:t xml:space="preserve">32 -= </m:t>
        </m:r>
        <m:r>
          <w:rPr>
            <w:rStyle w:val="VerbatimChar"/>
            <w:rFonts w:ascii="Cambria Math" w:hAnsi="Cambria Math" w:cs="Arial"/>
            <w:color w:val="000000" w:themeColor="text1"/>
          </w:rPr>
          <m:t>lr</m:t>
        </m:r>
        <m:r>
          <m:rPr>
            <m:sty m:val="p"/>
          </m:rPr>
          <w:rPr>
            <w:rStyle w:val="VerbatimChar"/>
            <w:rFonts w:ascii="Cambria Math" w:hAnsi="Cambria Math" w:cs="Arial"/>
            <w:color w:val="000000" w:themeColor="text1"/>
          </w:rPr>
          <m:t xml:space="preserve"> * </m:t>
        </m:r>
        <m:r>
          <w:rPr>
            <w:rStyle w:val="VerbatimChar"/>
            <w:rFonts w:ascii="Cambria Math" w:hAnsi="Cambria Math" w:cs="Arial"/>
            <w:color w:val="000000" w:themeColor="text1"/>
          </w:rPr>
          <m:t>grad</m:t>
        </m:r>
      </m:oMath>
      <w:r w:rsidRPr="00760AEE">
        <w:rPr>
          <w:rFonts w:ascii="Arial" w:hAnsi="Arial" w:cs="Arial"/>
          <w:color w:val="000000" w:themeColor="text1"/>
        </w:rPr>
        <w:t>, then computes the new quantized value for that weight:</w:t>
      </w:r>
    </w:p>
    <w:p w14:paraId="15BE4C27" w14:textId="77777777" w:rsidR="00B63C36" w:rsidRDefault="00000000">
      <w:pPr>
        <w:pStyle w:val="Compact"/>
        <w:numPr>
          <w:ilvl w:val="1"/>
          <w:numId w:val="11"/>
        </w:numPr>
        <w:rPr>
          <w:rFonts w:ascii="Arial" w:hAnsi="Arial" w:cs="Arial"/>
          <w:color w:val="000000" w:themeColor="text1"/>
        </w:rPr>
      </w:pPr>
      <w:r w:rsidRPr="00760AEE">
        <w:rPr>
          <w:rFonts w:ascii="Arial" w:hAnsi="Arial" w:cs="Arial"/>
          <w:color w:val="000000" w:themeColor="text1"/>
        </w:rPr>
        <w:t xml:space="preserve">We enforce </w:t>
      </w:r>
      <m:oMath>
        <m:r>
          <w:rPr>
            <w:rFonts w:ascii="Cambria Math" w:hAnsi="Cambria Math" w:cs="Arial"/>
            <w:color w:val="000000" w:themeColor="text1"/>
          </w:rPr>
          <m:t xml:space="preserve">weight </m:t>
        </m:r>
        <m:r>
          <w:rPr>
            <w:rFonts w:ascii="Cambria Math" w:hAnsi="Cambria Math" w:cs="Cambria Math"/>
            <w:color w:val="000000" w:themeColor="text1"/>
          </w:rPr>
          <m:t>∈</m:t>
        </m:r>
        <m:r>
          <w:rPr>
            <w:rFonts w:ascii="Cambria Math" w:hAnsi="Cambria Math" w:cs="Arial"/>
            <w:color w:val="000000" w:themeColor="text1"/>
          </w:rPr>
          <m:t xml:space="preserve"> {-1,</m:t>
        </m:r>
        <m:r>
          <w:rPr>
            <w:rFonts w:ascii="Cambria Math" w:hAnsi="Cambria Math" w:cs="Arial"/>
            <w:color w:val="000000" w:themeColor="text1"/>
          </w:rPr>
          <m:t xml:space="preserve"> </m:t>
        </m:r>
        <m:r>
          <w:rPr>
            <w:rFonts w:ascii="Cambria Math" w:hAnsi="Cambria Math" w:cs="Arial"/>
            <w:color w:val="000000" w:themeColor="text1"/>
          </w:rPr>
          <m:t>0,</m:t>
        </m:r>
        <m:r>
          <w:rPr>
            <w:rFonts w:ascii="Cambria Math" w:hAnsi="Cambria Math" w:cs="Arial"/>
            <w:color w:val="000000" w:themeColor="text1"/>
          </w:rPr>
          <m:t xml:space="preserve"> </m:t>
        </m:r>
        <m:r>
          <w:rPr>
            <w:rFonts w:ascii="Cambria Math" w:hAnsi="Cambria Math" w:cs="Arial"/>
            <w:color w:val="000000" w:themeColor="text1"/>
          </w:rPr>
          <m:t>1}</m:t>
        </m:r>
      </m:oMath>
      <w:r w:rsidRPr="00760AEE">
        <w:rPr>
          <w:rFonts w:ascii="Arial" w:hAnsi="Arial" w:cs="Arial"/>
          <w:color w:val="000000" w:themeColor="text1"/>
        </w:rPr>
        <w:t xml:space="preserve">. One strategy: </w:t>
      </w:r>
    </w:p>
    <w:p w14:paraId="4C5087EE" w14:textId="77777777" w:rsidR="00B63C36" w:rsidRPr="00B63C36" w:rsidRDefault="00B63C36" w:rsidP="00B63C36">
      <w:pPr>
        <w:pStyle w:val="Compact"/>
        <w:numPr>
          <w:ilvl w:val="2"/>
          <w:numId w:val="11"/>
        </w:numPr>
        <w:rPr>
          <w:rFonts w:ascii="Arial" w:hAnsi="Arial" w:cs="Arial"/>
          <w:color w:val="000000" w:themeColor="text1"/>
        </w:rPr>
      </w:pPr>
      <m:oMath>
        <m:r>
          <w:rPr>
            <w:rFonts w:ascii="Cambria Math" w:hAnsi="Cambria Math" w:cs="Arial"/>
            <w:color w:val="000000" w:themeColor="text1"/>
          </w:rPr>
          <m:t xml:space="preserve">if </m:t>
        </m:r>
        <m:r>
          <m:rPr>
            <m:sty m:val="p"/>
          </m:rPr>
          <w:rPr>
            <w:rStyle w:val="VerbatimChar"/>
            <w:rFonts w:ascii="Cambria Math" w:hAnsi="Cambria Math" w:cs="Arial"/>
            <w:color w:val="000000" w:themeColor="text1"/>
          </w:rPr>
          <m:t>w_fp32 &gt; +t</m:t>
        </m:r>
        <m:r>
          <w:rPr>
            <w:rFonts w:ascii="Cambria Math" w:hAnsi="Cambria Math" w:cs="Arial"/>
            <w:color w:val="000000" w:themeColor="text1"/>
          </w:rPr>
          <m:t xml:space="preserve"> then weight=+1</m:t>
        </m:r>
      </m:oMath>
      <w:r w:rsidR="00000000" w:rsidRPr="00760AEE">
        <w:rPr>
          <w:rFonts w:ascii="Arial" w:hAnsi="Arial" w:cs="Arial"/>
          <w:color w:val="000000" w:themeColor="text1"/>
        </w:rPr>
        <w:t xml:space="preserve">, </w:t>
      </w:r>
    </w:p>
    <w:p w14:paraId="469A15A1" w14:textId="77777777" w:rsidR="00B63C36" w:rsidRDefault="00B63C36" w:rsidP="00B63C36">
      <w:pPr>
        <w:pStyle w:val="Compact"/>
        <w:numPr>
          <w:ilvl w:val="2"/>
          <w:numId w:val="11"/>
        </w:numPr>
        <w:rPr>
          <w:rFonts w:ascii="Arial" w:hAnsi="Arial" w:cs="Arial"/>
          <w:color w:val="000000" w:themeColor="text1"/>
        </w:rPr>
      </w:pPr>
      <m:oMath>
        <m:r>
          <w:rPr>
            <w:rFonts w:ascii="Cambria Math" w:hAnsi="Cambria Math" w:cs="Arial"/>
            <w:color w:val="000000" w:themeColor="text1"/>
          </w:rPr>
          <m:t xml:space="preserve">if </m:t>
        </m:r>
        <m:r>
          <m:rPr>
            <m:sty m:val="p"/>
          </m:rPr>
          <w:rPr>
            <w:rStyle w:val="VerbatimChar"/>
            <w:rFonts w:ascii="Cambria Math" w:hAnsi="Cambria Math" w:cs="Arial"/>
            <w:color w:val="000000" w:themeColor="text1"/>
          </w:rPr>
          <m:t>w_fp32 &lt; -t</m:t>
        </m:r>
        <m:r>
          <w:rPr>
            <w:rFonts w:ascii="Cambria Math" w:hAnsi="Cambria Math" w:cs="Arial"/>
            <w:color w:val="000000" w:themeColor="text1"/>
          </w:rPr>
          <m:t xml:space="preserve"> then weight=-1</m:t>
        </m:r>
      </m:oMath>
      <w:r w:rsidR="00000000" w:rsidRPr="00760AEE">
        <w:rPr>
          <w:rFonts w:ascii="Arial" w:hAnsi="Arial" w:cs="Arial"/>
          <w:color w:val="000000" w:themeColor="text1"/>
        </w:rPr>
        <w:t xml:space="preserve">, </w:t>
      </w:r>
    </w:p>
    <w:p w14:paraId="4EE94527" w14:textId="77777777" w:rsidR="00B63C36" w:rsidRDefault="00B63C36" w:rsidP="00B63C36">
      <w:pPr>
        <w:pStyle w:val="Compact"/>
        <w:numPr>
          <w:ilvl w:val="2"/>
          <w:numId w:val="11"/>
        </w:numPr>
        <w:rPr>
          <w:rFonts w:ascii="Arial" w:hAnsi="Arial" w:cs="Arial"/>
          <w:color w:val="000000" w:themeColor="text1"/>
        </w:rPr>
      </w:pPr>
      <m:oMath>
        <m:r>
          <w:rPr>
            <w:rFonts w:ascii="Cambria Math" w:hAnsi="Cambria Math" w:cs="Arial"/>
            <w:color w:val="000000" w:themeColor="text1"/>
          </w:rPr>
          <m:t>if in between ±t then weight=0</m:t>
        </m:r>
      </m:oMath>
      <w:r w:rsidR="00000000" w:rsidRPr="00760AEE">
        <w:rPr>
          <w:rFonts w:ascii="Arial" w:hAnsi="Arial" w:cs="Arial"/>
          <w:color w:val="000000" w:themeColor="text1"/>
        </w:rPr>
        <w:t xml:space="preserve">, </w:t>
      </w:r>
    </w:p>
    <w:p w14:paraId="27146625" w14:textId="4EB75BC4" w:rsidR="00016501" w:rsidRPr="00760AEE" w:rsidRDefault="00B63C36" w:rsidP="00B63C36">
      <w:pPr>
        <w:pStyle w:val="Compact"/>
        <w:numPr>
          <w:ilvl w:val="2"/>
          <w:numId w:val="11"/>
        </w:numPr>
        <w:rPr>
          <w:rFonts w:ascii="Arial" w:hAnsi="Arial" w:cs="Arial"/>
          <w:color w:val="000000" w:themeColor="text1"/>
        </w:rPr>
      </w:pPr>
      <w:r>
        <w:rPr>
          <w:rFonts w:ascii="Arial" w:hAnsi="Arial" w:cs="Arial"/>
          <w:color w:val="000000" w:themeColor="text1"/>
        </w:rPr>
        <w:t>F</w:t>
      </w:r>
      <w:r w:rsidR="00000000" w:rsidRPr="00760AEE">
        <w:rPr>
          <w:rFonts w:ascii="Arial" w:hAnsi="Arial" w:cs="Arial"/>
          <w:color w:val="000000" w:themeColor="text1"/>
        </w:rPr>
        <w:t xml:space="preserve">or some threshold </w:t>
      </w:r>
      <m:oMath>
        <m:r>
          <w:rPr>
            <w:rFonts w:ascii="Cambria Math" w:hAnsi="Cambria Math" w:cs="Arial"/>
            <w:color w:val="000000" w:themeColor="text1"/>
          </w:rPr>
          <m:t>t</m:t>
        </m:r>
      </m:oMath>
      <w:r w:rsidR="00000000" w:rsidRPr="00760AEE">
        <w:rPr>
          <w:rFonts w:ascii="Arial" w:hAnsi="Arial" w:cs="Arial"/>
          <w:color w:val="000000" w:themeColor="text1"/>
        </w:rPr>
        <w:t xml:space="preserve"> (possibly </w:t>
      </w:r>
      <m:oMath>
        <m:r>
          <w:rPr>
            <w:rFonts w:ascii="Cambria Math" w:hAnsi="Cambria Math" w:cs="Arial"/>
            <w:color w:val="000000" w:themeColor="text1"/>
          </w:rPr>
          <m:t>t=0</m:t>
        </m:r>
      </m:oMath>
      <w:r w:rsidR="00000000" w:rsidRPr="00760AEE">
        <w:rPr>
          <w:rFonts w:ascii="Arial" w:hAnsi="Arial" w:cs="Arial"/>
          <w:color w:val="000000" w:themeColor="text1"/>
        </w:rPr>
        <w:t xml:space="preserve"> or small to avoid flapping). This is effectively rounding to </w:t>
      </w:r>
      <w:r w:rsidRPr="00760AEE">
        <w:rPr>
          <w:rFonts w:ascii="Arial" w:hAnsi="Arial" w:cs="Arial"/>
          <w:color w:val="000000" w:themeColor="text1"/>
        </w:rPr>
        <w:t>nearest</w:t>
      </w:r>
      <w:r>
        <w:rPr>
          <w:rFonts w:ascii="Arial" w:hAnsi="Arial" w:cs="Arial"/>
          <w:color w:val="000000" w:themeColor="text1"/>
        </w:rPr>
        <w:t xml:space="preserve"> ternary</w:t>
      </w:r>
      <w:r w:rsidR="00000000" w:rsidRPr="00760AEE">
        <w:rPr>
          <w:rFonts w:ascii="Arial" w:hAnsi="Arial" w:cs="Arial"/>
          <w:color w:val="000000" w:themeColor="text1"/>
        </w:rPr>
        <w:t xml:space="preserve"> </w:t>
      </w:r>
      <m:oMath>
        <m:r>
          <w:rPr>
            <w:rFonts w:ascii="Cambria Math" w:hAnsi="Cambria Math" w:cs="Arial"/>
            <w:color w:val="000000" w:themeColor="text1"/>
          </w:rPr>
          <m:t>{</m:t>
        </m:r>
        <m:r>
          <w:rPr>
            <w:rFonts w:ascii="Cambria Math" w:hAnsi="Cambria Math" w:cs="Arial"/>
            <w:color w:val="000000" w:themeColor="text1"/>
          </w:rPr>
          <m:t>-1,</m:t>
        </m:r>
        <m:r>
          <w:rPr>
            <w:rFonts w:ascii="Cambria Math" w:hAnsi="Cambria Math" w:cs="Arial"/>
            <w:color w:val="000000" w:themeColor="text1"/>
          </w:rPr>
          <m:t xml:space="preserve"> </m:t>
        </m:r>
        <m:r>
          <w:rPr>
            <w:rFonts w:ascii="Cambria Math" w:hAnsi="Cambria Math" w:cs="Arial"/>
            <w:color w:val="000000" w:themeColor="text1"/>
          </w:rPr>
          <m:t>0,</m:t>
        </m:r>
        <m:r>
          <w:rPr>
            <w:rFonts w:ascii="Cambria Math" w:hAnsi="Cambria Math" w:cs="Arial"/>
            <w:color w:val="000000" w:themeColor="text1"/>
          </w:rPr>
          <m:t xml:space="preserve"> </m:t>
        </m:r>
        <m:r>
          <w:rPr>
            <w:rFonts w:ascii="Cambria Math" w:hAnsi="Cambria Math" w:cs="Arial"/>
            <w:color w:val="000000" w:themeColor="text1"/>
          </w:rPr>
          <m:t>1</m:t>
        </m:r>
        <m:r>
          <w:rPr>
            <w:rFonts w:ascii="Cambria Math" w:hAnsi="Cambria Math" w:cs="Arial"/>
            <w:color w:val="000000" w:themeColor="text1"/>
          </w:rPr>
          <m:t>}</m:t>
        </m:r>
      </m:oMath>
      <w:r w:rsidR="00000000" w:rsidRPr="00760AEE">
        <w:rPr>
          <w:rFonts w:ascii="Arial" w:hAnsi="Arial" w:cs="Arial"/>
          <w:color w:val="000000" w:themeColor="text1"/>
        </w:rPr>
        <w:t>.</w:t>
      </w:r>
    </w:p>
    <w:p w14:paraId="549F6B43" w14:textId="77777777" w:rsidR="00016501" w:rsidRPr="00760AEE" w:rsidRDefault="00000000">
      <w:pPr>
        <w:pStyle w:val="Compact"/>
        <w:numPr>
          <w:ilvl w:val="1"/>
          <w:numId w:val="11"/>
        </w:numPr>
        <w:rPr>
          <w:rFonts w:ascii="Arial" w:hAnsi="Arial" w:cs="Arial"/>
          <w:color w:val="000000" w:themeColor="text1"/>
        </w:rPr>
      </w:pPr>
      <w:r w:rsidRPr="00760AEE">
        <w:rPr>
          <w:rFonts w:ascii="Arial" w:hAnsi="Arial" w:cs="Arial"/>
          <w:color w:val="000000" w:themeColor="text1"/>
        </w:rPr>
        <w:t xml:space="preserve">Write the appropriate bits to the quantized buffer. (This per-weight logic is divergent, but a single warp could handle many weights; divergence cost is small for 3 branches </w:t>
      </w:r>
      <w:proofErr w:type="gramStart"/>
      <w:r w:rsidRPr="00760AEE">
        <w:rPr>
          <w:rFonts w:ascii="Arial" w:hAnsi="Arial" w:cs="Arial"/>
          <w:color w:val="000000" w:themeColor="text1"/>
        </w:rPr>
        <w:t>as long as</w:t>
      </w:r>
      <w:proofErr w:type="gramEnd"/>
      <w:r w:rsidRPr="00760AEE">
        <w:rPr>
          <w:rFonts w:ascii="Arial" w:hAnsi="Arial" w:cs="Arial"/>
          <w:color w:val="000000" w:themeColor="text1"/>
        </w:rPr>
        <w:t xml:space="preserve"> warp lanes handle different weights.)</w:t>
      </w:r>
    </w:p>
    <w:p w14:paraId="02E2D0AC" w14:textId="77777777" w:rsidR="00016501" w:rsidRPr="00760AEE" w:rsidRDefault="00000000">
      <w:pPr>
        <w:pStyle w:val="Compact"/>
        <w:numPr>
          <w:ilvl w:val="1"/>
          <w:numId w:val="11"/>
        </w:numPr>
        <w:rPr>
          <w:rFonts w:ascii="Arial" w:hAnsi="Arial" w:cs="Arial"/>
          <w:color w:val="000000" w:themeColor="text1"/>
        </w:rPr>
      </w:pPr>
      <w:r w:rsidRPr="00760AEE">
        <w:rPr>
          <w:rFonts w:ascii="Arial" w:hAnsi="Arial" w:cs="Arial"/>
          <w:color w:val="000000" w:themeColor="text1"/>
        </w:rPr>
        <w:t xml:space="preserve">Also store the updated FP32 back (clamped if needed so it doesn’t grow beyond what </w:t>
      </w:r>
      <w:proofErr w:type="gramStart"/>
      <w:r w:rsidRPr="00760AEE">
        <w:rPr>
          <w:rFonts w:ascii="Arial" w:hAnsi="Arial" w:cs="Arial"/>
          <w:color w:val="000000" w:themeColor="text1"/>
        </w:rPr>
        <w:t>quantization</w:t>
      </w:r>
      <w:proofErr w:type="gramEnd"/>
      <w:r w:rsidRPr="00760AEE">
        <w:rPr>
          <w:rFonts w:ascii="Arial" w:hAnsi="Arial" w:cs="Arial"/>
          <w:color w:val="000000" w:themeColor="text1"/>
        </w:rPr>
        <w:t xml:space="preserve"> can represent).</w:t>
      </w:r>
    </w:p>
    <w:p w14:paraId="526BF61A" w14:textId="77777777" w:rsidR="00016501" w:rsidRPr="00760AEE" w:rsidRDefault="00000000">
      <w:pPr>
        <w:numPr>
          <w:ilvl w:val="0"/>
          <w:numId w:val="10"/>
        </w:numPr>
        <w:rPr>
          <w:rFonts w:ascii="Arial" w:hAnsi="Arial" w:cs="Arial"/>
          <w:color w:val="000000" w:themeColor="text1"/>
        </w:rPr>
      </w:pPr>
      <w:r w:rsidRPr="00760AEE">
        <w:rPr>
          <w:rFonts w:ascii="Arial" w:hAnsi="Arial" w:cs="Arial"/>
          <w:color w:val="000000" w:themeColor="text1"/>
        </w:rPr>
        <w:t xml:space="preserve">Using the GPU for weight updates means training can be </w:t>
      </w:r>
      <w:r w:rsidRPr="00760AEE">
        <w:rPr>
          <w:rFonts w:ascii="Arial" w:hAnsi="Arial" w:cs="Arial"/>
          <w:b/>
          <w:bCs/>
          <w:color w:val="000000" w:themeColor="text1"/>
        </w:rPr>
        <w:t>almost fully GPU-bound</w:t>
      </w:r>
      <w:r w:rsidRPr="00760AEE">
        <w:rPr>
          <w:rFonts w:ascii="Arial" w:hAnsi="Arial" w:cs="Arial"/>
          <w:color w:val="000000" w:themeColor="text1"/>
        </w:rPr>
        <w:t>; the CPU would mainly orchestrate kernel launches and do minimal compute. This is ideal for performance.</w:t>
      </w:r>
    </w:p>
    <w:p w14:paraId="12CD3651" w14:textId="77777777" w:rsidR="00016501" w:rsidRPr="00760AEE" w:rsidRDefault="00000000">
      <w:pPr>
        <w:numPr>
          <w:ilvl w:val="0"/>
          <w:numId w:val="10"/>
        </w:numPr>
        <w:rPr>
          <w:rFonts w:ascii="Arial" w:hAnsi="Arial" w:cs="Arial"/>
          <w:color w:val="000000" w:themeColor="text1"/>
        </w:rPr>
      </w:pPr>
      <w:r w:rsidRPr="00760AEE">
        <w:rPr>
          <w:rFonts w:ascii="Arial" w:hAnsi="Arial" w:cs="Arial"/>
          <w:b/>
          <w:bCs/>
          <w:color w:val="000000" w:themeColor="text1"/>
        </w:rPr>
        <w:t>Control Flow:</w:t>
      </w:r>
      <w:r w:rsidRPr="00760AEE">
        <w:rPr>
          <w:rFonts w:ascii="Arial" w:hAnsi="Arial" w:cs="Arial"/>
          <w:color w:val="000000" w:themeColor="text1"/>
        </w:rPr>
        <w:t xml:space="preserve"> We integrate a training loop either as a new mode in llama.cpp or a separate driver. For example, we can add a command </w:t>
      </w:r>
      <w:r w:rsidRPr="00760AEE">
        <w:rPr>
          <w:rStyle w:val="VerbatimChar"/>
          <w:rFonts w:ascii="Arial" w:hAnsi="Arial" w:cs="Arial"/>
          <w:i w:val="0"/>
          <w:iCs w:val="0"/>
          <w:color w:val="000000" w:themeColor="text1"/>
        </w:rPr>
        <w:t>llama_train</w:t>
      </w:r>
      <w:r w:rsidRPr="00760AEE">
        <w:rPr>
          <w:rFonts w:ascii="Arial" w:hAnsi="Arial" w:cs="Arial"/>
          <w:color w:val="000000" w:themeColor="text1"/>
        </w:rPr>
        <w:t xml:space="preserve"> that takes a dataset and runs epochs. This loop would use the modified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to get forward outputs, then invoke backward and update steps. We might not want to fully script this in the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graph executor, since it’s more straightforward to write an explicit loop in C++ that calls our kernel functions in sequence for each layer. This explicit approach is fine given the relatively small number of layers (~ 32 layers for a 7B model).</w:t>
      </w:r>
    </w:p>
    <w:p w14:paraId="65A976FF" w14:textId="1668BB28" w:rsidR="00016501" w:rsidRPr="00760AEE" w:rsidRDefault="00000000">
      <w:pPr>
        <w:numPr>
          <w:ilvl w:val="0"/>
          <w:numId w:val="10"/>
        </w:numPr>
        <w:rPr>
          <w:rFonts w:ascii="Arial" w:hAnsi="Arial" w:cs="Arial"/>
          <w:color w:val="000000" w:themeColor="text1"/>
        </w:rPr>
      </w:pPr>
      <w:r w:rsidRPr="00760AEE">
        <w:rPr>
          <w:rFonts w:ascii="Arial" w:hAnsi="Arial" w:cs="Arial"/>
          <w:b/>
          <w:bCs/>
          <w:color w:val="000000" w:themeColor="text1"/>
        </w:rPr>
        <w:t>Maintaining Compatibility:</w:t>
      </w:r>
      <w:r w:rsidRPr="00760AEE">
        <w:rPr>
          <w:rFonts w:ascii="Arial" w:hAnsi="Arial" w:cs="Arial"/>
          <w:color w:val="000000" w:themeColor="text1"/>
        </w:rPr>
        <w:t xml:space="preserve"> All these modifications will be guarded by compile-time flags (e.g. </w:t>
      </w:r>
      <w:r w:rsidRPr="00760AEE">
        <w:rPr>
          <w:rStyle w:val="VerbatimChar"/>
          <w:rFonts w:ascii="Arial" w:hAnsi="Arial" w:cs="Arial"/>
          <w:i w:val="0"/>
          <w:iCs w:val="0"/>
          <w:color w:val="000000" w:themeColor="text1"/>
        </w:rPr>
        <w:t>GGML_USE_VULKAN</w:t>
      </w:r>
      <w:r w:rsidRPr="00760AEE">
        <w:rPr>
          <w:rFonts w:ascii="Arial" w:hAnsi="Arial" w:cs="Arial"/>
          <w:color w:val="000000" w:themeColor="text1"/>
        </w:rPr>
        <w:t xml:space="preserve"> and </w:t>
      </w:r>
      <w:r w:rsidRPr="00760AEE">
        <w:rPr>
          <w:rStyle w:val="VerbatimChar"/>
          <w:rFonts w:ascii="Arial" w:hAnsi="Arial" w:cs="Arial"/>
          <w:i w:val="0"/>
          <w:iCs w:val="0"/>
          <w:color w:val="000000" w:themeColor="text1"/>
        </w:rPr>
        <w:t>GGML_ENABLE_TRAINING</w:t>
      </w:r>
      <w:r w:rsidRPr="00760AEE">
        <w:rPr>
          <w:rFonts w:ascii="Arial" w:hAnsi="Arial" w:cs="Arial"/>
          <w:color w:val="000000" w:themeColor="text1"/>
        </w:rPr>
        <w:t>). If a device doesn’t have Vulkan or the user doesn’t request training, the code should still run inference normally. We will also provide fallbacks: e.g., if for some reason the Vulkan backend fails or runs out of memory, we can fall back to CPU quantized operations (though slowly). This is important since not all Mali drivers are equal</w:t>
      </w:r>
      <w:r w:rsidR="00760AEE" w:rsidRPr="00760AEE">
        <w:rPr>
          <w:rFonts w:ascii="Arial" w:hAnsi="Arial" w:cs="Arial"/>
          <w:color w:val="000000" w:themeColor="text1"/>
        </w:rPr>
        <w:t xml:space="preserve">, </w:t>
      </w:r>
      <w:r w:rsidRPr="00760AEE">
        <w:rPr>
          <w:rFonts w:ascii="Arial" w:hAnsi="Arial" w:cs="Arial"/>
          <w:color w:val="000000" w:themeColor="text1"/>
        </w:rPr>
        <w:t>we want a robust solution.</w:t>
      </w:r>
    </w:p>
    <w:p w14:paraId="31470FF8"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In summary, we plan to </w:t>
      </w:r>
      <w:r w:rsidRPr="00760AEE">
        <w:rPr>
          <w:rFonts w:ascii="Arial" w:hAnsi="Arial" w:cs="Arial"/>
          <w:b/>
          <w:bCs/>
          <w:color w:val="000000" w:themeColor="text1"/>
        </w:rPr>
        <w:t>embed our Vulkan compute pipeline into llama.cpp’s workflow</w:t>
      </w:r>
      <w:r w:rsidRPr="00760AEE">
        <w:rPr>
          <w:rFonts w:ascii="Arial" w:hAnsi="Arial" w:cs="Arial"/>
          <w:color w:val="000000" w:themeColor="text1"/>
        </w:rPr>
        <w:t xml:space="preserve">, extending it from an inference engine to a training-capable engine for quantized models. This involves non-trivial development in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but the result will be a single unified framework where </w:t>
      </w:r>
      <w:r w:rsidRPr="00760AEE">
        <w:rPr>
          <w:rFonts w:ascii="Arial" w:hAnsi="Arial" w:cs="Arial"/>
          <w:color w:val="000000" w:themeColor="text1"/>
        </w:rPr>
        <w:lastRenderedPageBreak/>
        <w:t>one can load a BitNet model, supply training data, and perform on-device fine-tuning with minimal external dependencies.</w:t>
      </w:r>
    </w:p>
    <w:p w14:paraId="0E3C7630" w14:textId="6228F4F8" w:rsidR="00016501" w:rsidRPr="00760AEE" w:rsidRDefault="00000000">
      <w:pPr>
        <w:pStyle w:val="Heading2"/>
        <w:rPr>
          <w:rFonts w:ascii="Arial" w:hAnsi="Arial" w:cs="Arial"/>
        </w:rPr>
      </w:pPr>
      <w:bookmarkStart w:id="13" w:name="X181870cd9e613013d4ccb7f198377babeec322e"/>
      <w:bookmarkStart w:id="14" w:name="_Toc213091102"/>
      <w:bookmarkEnd w:id="11"/>
      <w:r w:rsidRPr="00760AEE">
        <w:rPr>
          <w:rFonts w:ascii="Arial" w:hAnsi="Arial" w:cs="Arial"/>
        </w:rPr>
        <w:t>Profiling Tools and Performance Metric Collection for Mali-G78</w:t>
      </w:r>
      <w:bookmarkEnd w:id="14"/>
    </w:p>
    <w:p w14:paraId="408EC1CA"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To ensure our implementation meets performance goals and to guide optimizations, we will utilize a suite of </w:t>
      </w:r>
      <w:r w:rsidRPr="00760AEE">
        <w:rPr>
          <w:rFonts w:ascii="Arial" w:hAnsi="Arial" w:cs="Arial"/>
          <w:b/>
          <w:bCs/>
          <w:color w:val="000000" w:themeColor="text1"/>
        </w:rPr>
        <w:t>profiling tools</w:t>
      </w:r>
      <w:r w:rsidRPr="00760AEE">
        <w:rPr>
          <w:rFonts w:ascii="Arial" w:hAnsi="Arial" w:cs="Arial"/>
          <w:color w:val="000000" w:themeColor="text1"/>
        </w:rPr>
        <w:t xml:space="preserve"> specifically suited to mobile GPUs:</w:t>
      </w:r>
    </w:p>
    <w:p w14:paraId="3FAD3E9F" w14:textId="77777777" w:rsidR="00016501" w:rsidRPr="00760AEE" w:rsidRDefault="00000000">
      <w:pPr>
        <w:pStyle w:val="Compact"/>
        <w:numPr>
          <w:ilvl w:val="0"/>
          <w:numId w:val="12"/>
        </w:numPr>
        <w:rPr>
          <w:rFonts w:ascii="Arial" w:hAnsi="Arial" w:cs="Arial"/>
          <w:color w:val="000000" w:themeColor="text1"/>
        </w:rPr>
      </w:pPr>
      <w:r w:rsidRPr="00760AEE">
        <w:rPr>
          <w:rFonts w:ascii="Arial" w:hAnsi="Arial" w:cs="Arial"/>
          <w:b/>
          <w:bCs/>
          <w:color w:val="000000" w:themeColor="text1"/>
        </w:rPr>
        <w:t>Arm Streamline (Mobile Studio):</w:t>
      </w:r>
      <w:r w:rsidRPr="00760AEE">
        <w:rPr>
          <w:rFonts w:ascii="Arial" w:hAnsi="Arial" w:cs="Arial"/>
          <w:color w:val="000000" w:themeColor="text1"/>
        </w:rPr>
        <w:t xml:space="preserve"> Arm’s Streamline profiler is essential for Mali GPUs</w:t>
      </w:r>
      <w:hyperlink r:id="rId68" w:anchor=":~:text=This%20tutorial%20demonstrates%20how%20to,based%20Android%20application">
        <w:r w:rsidRPr="00760AEE">
          <w:rPr>
            <w:rStyle w:val="Hyperlink"/>
            <w:rFonts w:ascii="Arial" w:hAnsi="Arial" w:cs="Arial"/>
            <w:i w:val="0"/>
            <w:iCs w:val="0"/>
            <w:color w:val="000000" w:themeColor="text1"/>
          </w:rPr>
          <w:t>[40]</w:t>
        </w:r>
      </w:hyperlink>
      <w:r w:rsidRPr="00760AEE">
        <w:rPr>
          <w:rFonts w:ascii="Arial" w:hAnsi="Arial" w:cs="Arial"/>
          <w:color w:val="000000" w:themeColor="text1"/>
        </w:rPr>
        <w:t>. It can collect both CPU and GPU performance counters on a non-rooted Android device via ADB. We will use the Mali-G78 predefined counter set</w:t>
      </w:r>
      <w:hyperlink r:id="rId69" w:anchor=":~:text=In%20our%20case%2C%20the%20application,the%20Arm%20Mali%20G78%20GPU">
        <w:r w:rsidRPr="00760AEE">
          <w:rPr>
            <w:rStyle w:val="Hyperlink"/>
            <w:rFonts w:ascii="Arial" w:hAnsi="Arial" w:cs="Arial"/>
            <w:i w:val="0"/>
            <w:iCs w:val="0"/>
            <w:color w:val="000000" w:themeColor="text1"/>
          </w:rPr>
          <w:t>[41]</w:t>
        </w:r>
      </w:hyperlink>
      <w:r w:rsidRPr="00760AEE">
        <w:rPr>
          <w:rFonts w:ascii="Arial" w:hAnsi="Arial" w:cs="Arial"/>
          <w:color w:val="000000" w:themeColor="text1"/>
        </w:rPr>
        <w:t xml:space="preserve"> to monitor:</w:t>
      </w:r>
    </w:p>
    <w:p w14:paraId="7448243D" w14:textId="77777777" w:rsidR="00016501" w:rsidRPr="00760AEE" w:rsidRDefault="00000000">
      <w:pPr>
        <w:pStyle w:val="Compact"/>
        <w:numPr>
          <w:ilvl w:val="0"/>
          <w:numId w:val="12"/>
        </w:numPr>
        <w:rPr>
          <w:rFonts w:ascii="Arial" w:hAnsi="Arial" w:cs="Arial"/>
          <w:color w:val="000000" w:themeColor="text1"/>
        </w:rPr>
      </w:pPr>
      <w:r w:rsidRPr="00760AEE">
        <w:rPr>
          <w:rFonts w:ascii="Arial" w:hAnsi="Arial" w:cs="Arial"/>
          <w:color w:val="000000" w:themeColor="text1"/>
        </w:rPr>
        <w:t>GPU Utilization: percentage of time the shader cores are active (</w:t>
      </w:r>
      <w:proofErr w:type="gramStart"/>
      <w:r w:rsidRPr="00760AEE">
        <w:rPr>
          <w:rFonts w:ascii="Arial" w:hAnsi="Arial" w:cs="Arial"/>
          <w:color w:val="000000" w:themeColor="text1"/>
        </w:rPr>
        <w:t>helps</w:t>
      </w:r>
      <w:proofErr w:type="gramEnd"/>
      <w:r w:rsidRPr="00760AEE">
        <w:rPr>
          <w:rFonts w:ascii="Arial" w:hAnsi="Arial" w:cs="Arial"/>
          <w:color w:val="000000" w:themeColor="text1"/>
        </w:rPr>
        <w:t xml:space="preserve"> ensure we keep the GPU busy).</w:t>
      </w:r>
    </w:p>
    <w:p w14:paraId="0EA32722" w14:textId="77777777" w:rsidR="00016501" w:rsidRPr="00760AEE" w:rsidRDefault="00000000">
      <w:pPr>
        <w:pStyle w:val="Compact"/>
        <w:numPr>
          <w:ilvl w:val="0"/>
          <w:numId w:val="12"/>
        </w:numPr>
        <w:rPr>
          <w:rFonts w:ascii="Arial" w:hAnsi="Arial" w:cs="Arial"/>
          <w:color w:val="000000" w:themeColor="text1"/>
        </w:rPr>
      </w:pPr>
      <w:r w:rsidRPr="00760AEE">
        <w:rPr>
          <w:rFonts w:ascii="Arial" w:hAnsi="Arial" w:cs="Arial"/>
          <w:color w:val="000000" w:themeColor="text1"/>
        </w:rPr>
        <w:t>Warp Occupancy: how many warps are in flight. G78 has 16 threads/warp and multiple warps per core; we can see if our workgroups result in full warps being utilized</w:t>
      </w:r>
      <w:hyperlink r:id="rId70" w:anchor=":~:text=Developer%20developer,each%20warp%20contains%2016%20threads">
        <w:r w:rsidRPr="00760AEE">
          <w:rPr>
            <w:rStyle w:val="Hyperlink"/>
            <w:rFonts w:ascii="Arial" w:hAnsi="Arial" w:cs="Arial"/>
            <w:i w:val="0"/>
            <w:iCs w:val="0"/>
            <w:color w:val="000000" w:themeColor="text1"/>
          </w:rPr>
          <w:t>[42]</w:t>
        </w:r>
      </w:hyperlink>
      <w:r w:rsidRPr="00760AEE">
        <w:rPr>
          <w:rFonts w:ascii="Arial" w:hAnsi="Arial" w:cs="Arial"/>
          <w:color w:val="000000" w:themeColor="text1"/>
        </w:rPr>
        <w:t>.</w:t>
      </w:r>
    </w:p>
    <w:p w14:paraId="2420F747" w14:textId="77777777" w:rsidR="00016501" w:rsidRPr="00760AEE" w:rsidRDefault="00000000">
      <w:pPr>
        <w:pStyle w:val="Compact"/>
        <w:numPr>
          <w:ilvl w:val="0"/>
          <w:numId w:val="12"/>
        </w:numPr>
        <w:rPr>
          <w:rFonts w:ascii="Arial" w:hAnsi="Arial" w:cs="Arial"/>
          <w:color w:val="000000" w:themeColor="text1"/>
        </w:rPr>
      </w:pPr>
      <w:r w:rsidRPr="00760AEE">
        <w:rPr>
          <w:rFonts w:ascii="Arial" w:hAnsi="Arial" w:cs="Arial"/>
          <w:color w:val="000000" w:themeColor="text1"/>
        </w:rPr>
        <w:t>ALU Stalls vs Memory Stalls: counters indicating if shaders are ALU-bound or memory-bound. If memory bandwidth is the bottleneck, we might see high memory load/store unit utilization and idle ALUs, guiding us to optimize memory access patterns.</w:t>
      </w:r>
    </w:p>
    <w:p w14:paraId="1FBB33EA" w14:textId="77777777" w:rsidR="00016501" w:rsidRPr="00760AEE" w:rsidRDefault="00000000">
      <w:pPr>
        <w:pStyle w:val="Compact"/>
        <w:numPr>
          <w:ilvl w:val="0"/>
          <w:numId w:val="12"/>
        </w:numPr>
        <w:rPr>
          <w:rFonts w:ascii="Arial" w:hAnsi="Arial" w:cs="Arial"/>
          <w:color w:val="000000" w:themeColor="text1"/>
        </w:rPr>
      </w:pPr>
      <w:r w:rsidRPr="00760AEE">
        <w:rPr>
          <w:rFonts w:ascii="Arial" w:hAnsi="Arial" w:cs="Arial"/>
          <w:color w:val="000000" w:themeColor="text1"/>
        </w:rPr>
        <w:t>Throughput per shader core: The number of arithmetic instructions executed per cycle, etc., to measure if we are nearing hardware limits.</w:t>
      </w:r>
    </w:p>
    <w:p w14:paraId="6BC358AB" w14:textId="77777777" w:rsidR="00016501" w:rsidRPr="00760AEE" w:rsidRDefault="00000000">
      <w:pPr>
        <w:pStyle w:val="Compact"/>
        <w:numPr>
          <w:ilvl w:val="0"/>
          <w:numId w:val="12"/>
        </w:numPr>
        <w:rPr>
          <w:rFonts w:ascii="Arial" w:hAnsi="Arial" w:cs="Arial"/>
          <w:color w:val="000000" w:themeColor="text1"/>
        </w:rPr>
      </w:pPr>
      <w:r w:rsidRPr="00760AEE">
        <w:rPr>
          <w:rFonts w:ascii="Arial" w:hAnsi="Arial" w:cs="Arial"/>
          <w:color w:val="000000" w:themeColor="text1"/>
        </w:rPr>
        <w:t>Bandwidth usage: Mali reports external memory bandwidth. We will see how close we are to the ~50 GB/s theoretical max. If extremely high, we may implement further compression or ensure better data reuse in shaders.</w:t>
      </w:r>
    </w:p>
    <w:p w14:paraId="402D8EF5"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By selecting a timeline region (say one training iteration) in Streamline, we can attribute GPU load to our kernels</w:t>
      </w:r>
      <w:hyperlink r:id="rId71" w:anchor=":~:text=The%20values%20for%20each%20counter,on%20the%20left%20from%20it">
        <w:r w:rsidRPr="00760AEE">
          <w:rPr>
            <w:rStyle w:val="Hyperlink"/>
            <w:rFonts w:ascii="Arial" w:hAnsi="Arial" w:cs="Arial"/>
            <w:i w:val="0"/>
            <w:iCs w:val="0"/>
            <w:color w:val="000000" w:themeColor="text1"/>
          </w:rPr>
          <w:t>[43]</w:t>
        </w:r>
      </w:hyperlink>
      <w:r w:rsidRPr="00760AEE">
        <w:rPr>
          <w:rFonts w:ascii="Arial" w:hAnsi="Arial" w:cs="Arial"/>
          <w:color w:val="000000" w:themeColor="text1"/>
        </w:rPr>
        <w:t>. If integrated with annotations (Arm provides an API to mark regions</w:t>
      </w:r>
      <w:hyperlink r:id="rId72" w:anchor=":~:text=Another%20useful%20feature%20in%20streamline,of%20each%20neural%20network%20execution">
        <w:r w:rsidRPr="00760AEE">
          <w:rPr>
            <w:rStyle w:val="Hyperlink"/>
            <w:rFonts w:ascii="Arial" w:hAnsi="Arial" w:cs="Arial"/>
            <w:i w:val="0"/>
            <w:iCs w:val="0"/>
            <w:color w:val="000000" w:themeColor="text1"/>
          </w:rPr>
          <w:t>[44]</w:t>
        </w:r>
      </w:hyperlink>
      <w:r w:rsidRPr="00760AEE">
        <w:rPr>
          <w:rFonts w:ascii="Arial" w:hAnsi="Arial" w:cs="Arial"/>
          <w:color w:val="000000" w:themeColor="text1"/>
        </w:rPr>
        <w:t>), we can label events like “Forward Layer 1” or “Weight Gradient Layer 1” to correlate with GPU activity bursts</w:t>
      </w:r>
      <w:hyperlink r:id="rId73" w:anchor=":~:text=parts%20of%20your%20code%20and,of%20each%20neural%20network%20execution">
        <w:r w:rsidRPr="00760AEE">
          <w:rPr>
            <w:rStyle w:val="Hyperlink"/>
            <w:rFonts w:ascii="Arial" w:hAnsi="Arial" w:cs="Arial"/>
            <w:i w:val="0"/>
            <w:iCs w:val="0"/>
            <w:color w:val="000000" w:themeColor="text1"/>
          </w:rPr>
          <w:t>[45]</w:t>
        </w:r>
      </w:hyperlink>
      <w:r w:rsidRPr="00760AEE">
        <w:rPr>
          <w:rFonts w:ascii="Arial" w:hAnsi="Arial" w:cs="Arial"/>
          <w:color w:val="000000" w:themeColor="text1"/>
        </w:rPr>
        <w:t>. This will identify the longest-running stages to focus optimization.</w:t>
      </w:r>
    </w:p>
    <w:p w14:paraId="2ED22A24" w14:textId="77777777" w:rsidR="00016501" w:rsidRPr="00760AEE" w:rsidRDefault="00000000">
      <w:pPr>
        <w:numPr>
          <w:ilvl w:val="0"/>
          <w:numId w:val="13"/>
        </w:numPr>
        <w:rPr>
          <w:rFonts w:ascii="Arial" w:hAnsi="Arial" w:cs="Arial"/>
          <w:color w:val="000000" w:themeColor="text1"/>
        </w:rPr>
      </w:pPr>
      <w:r w:rsidRPr="00760AEE">
        <w:rPr>
          <w:rFonts w:ascii="Arial" w:hAnsi="Arial" w:cs="Arial"/>
          <w:b/>
          <w:bCs/>
          <w:color w:val="000000" w:themeColor="text1"/>
        </w:rPr>
        <w:t>Android GPU Inspector (AGI):</w:t>
      </w:r>
      <w:r w:rsidRPr="00760AEE">
        <w:rPr>
          <w:rFonts w:ascii="Arial" w:hAnsi="Arial" w:cs="Arial"/>
          <w:color w:val="000000" w:themeColor="text1"/>
        </w:rPr>
        <w:t xml:space="preserve"> Google’s AGI tool also supports Mali GPUs</w:t>
      </w:r>
      <w:hyperlink r:id="rId74" w:anchor=":~:text=Android%20GPU%20Inspector%20Android%20GPU,Mali%E2%84%A2%2C%20and%20Imagination%C2%AE%20PowerVR">
        <w:r w:rsidRPr="00760AEE">
          <w:rPr>
            <w:rStyle w:val="Hyperlink"/>
            <w:rFonts w:ascii="Arial" w:hAnsi="Arial" w:cs="Arial"/>
            <w:i w:val="0"/>
            <w:iCs w:val="0"/>
            <w:color w:val="000000" w:themeColor="text1"/>
          </w:rPr>
          <w:t>[46]</w:t>
        </w:r>
      </w:hyperlink>
      <w:r w:rsidRPr="00760AEE">
        <w:rPr>
          <w:rFonts w:ascii="Arial" w:hAnsi="Arial" w:cs="Arial"/>
          <w:color w:val="000000" w:themeColor="text1"/>
        </w:rPr>
        <w:t>. We will use it to capture per-drawable (per-dispatch in our case) profiling. AGI can show the timeline of Vulkan command buffer execution, the utilization of each queue, and per-shader stats. For example, AGI’s GPU trace can reveal if our dispatch sizes are causing serialization or if multiple dispatches overlap. It also can disassemble the shader to check if the compiler generated efficient code (like using vector operations, etc.).</w:t>
      </w:r>
    </w:p>
    <w:p w14:paraId="4FA77873" w14:textId="77777777" w:rsidR="00016501" w:rsidRPr="00760AEE" w:rsidRDefault="00000000">
      <w:pPr>
        <w:numPr>
          <w:ilvl w:val="0"/>
          <w:numId w:val="13"/>
        </w:numPr>
        <w:rPr>
          <w:rFonts w:ascii="Arial" w:hAnsi="Arial" w:cs="Arial"/>
          <w:color w:val="000000" w:themeColor="text1"/>
        </w:rPr>
      </w:pPr>
      <w:r w:rsidRPr="00760AEE">
        <w:rPr>
          <w:rFonts w:ascii="Arial" w:hAnsi="Arial" w:cs="Arial"/>
          <w:b/>
          <w:bCs/>
          <w:color w:val="000000" w:themeColor="text1"/>
        </w:rPr>
        <w:t>Mali Offline Compiler:</w:t>
      </w:r>
      <w:r w:rsidRPr="00760AEE">
        <w:rPr>
          <w:rFonts w:ascii="Arial" w:hAnsi="Arial" w:cs="Arial"/>
          <w:color w:val="000000" w:themeColor="text1"/>
        </w:rPr>
        <w:t xml:space="preserve"> Arm provides an offline shader compiler where we can input our GLSL and see the compiled Valhall instructions and an estimate of cycles. We will use this for micro-optimizations: e.g., adjusting thread group size or loop unrolling and seeing how it affects register usage and instruction count. If the compiler output shows heavy usage of certain instructions (like complex bit ops taking multiple instructions), we might manually optimize (for instance, using bit trick or LUT).</w:t>
      </w:r>
    </w:p>
    <w:p w14:paraId="66C4B7A8" w14:textId="77777777" w:rsidR="00016501" w:rsidRPr="00760AEE" w:rsidRDefault="00000000">
      <w:pPr>
        <w:numPr>
          <w:ilvl w:val="0"/>
          <w:numId w:val="13"/>
        </w:numPr>
        <w:rPr>
          <w:rFonts w:ascii="Arial" w:hAnsi="Arial" w:cs="Arial"/>
          <w:color w:val="000000" w:themeColor="text1"/>
        </w:rPr>
      </w:pPr>
      <w:r w:rsidRPr="00760AEE">
        <w:rPr>
          <w:rFonts w:ascii="Arial" w:hAnsi="Arial" w:cs="Arial"/>
          <w:b/>
          <w:bCs/>
          <w:color w:val="000000" w:themeColor="text1"/>
        </w:rPr>
        <w:t>Thermal and Power Monitoring:</w:t>
      </w:r>
      <w:r w:rsidRPr="00760AEE">
        <w:rPr>
          <w:rFonts w:ascii="Arial" w:hAnsi="Arial" w:cs="Arial"/>
          <w:color w:val="000000" w:themeColor="text1"/>
        </w:rPr>
        <w:t xml:space="preserve"> While not as fine-grained, we will log device temperature and use Android’s BatteryStats or Qualcomm Trepn profiler (if on a device that supports it) to estimate power usage. If our goal is sustained training, we must ensure we don’t throttle severely. We define a target that the GPU can run at </w:t>
      </w:r>
      <w:proofErr w:type="gramStart"/>
      <w:r w:rsidRPr="00760AEE">
        <w:rPr>
          <w:rFonts w:ascii="Arial" w:hAnsi="Arial" w:cs="Arial"/>
          <w:color w:val="000000" w:themeColor="text1"/>
        </w:rPr>
        <w:t>least at</w:t>
      </w:r>
      <w:proofErr w:type="gramEnd"/>
      <w:r w:rsidRPr="00760AEE">
        <w:rPr>
          <w:rFonts w:ascii="Arial" w:hAnsi="Arial" w:cs="Arial"/>
          <w:color w:val="000000" w:themeColor="text1"/>
        </w:rPr>
        <w:t xml:space="preserve"> </w:t>
      </w:r>
      <w:r w:rsidRPr="00760AEE">
        <w:rPr>
          <w:rFonts w:ascii="Arial" w:hAnsi="Arial" w:cs="Arial"/>
          <w:color w:val="000000" w:themeColor="text1"/>
        </w:rPr>
        <w:lastRenderedPageBreak/>
        <w:t>50% utilization for 10+ minutes without hitting thermal shutdown. If our initial runs trigger throttling (seen as GPU frequency drop in Streamline’s frequency counter or via system logs), we may adjust workload or recommend enabling sustained performance mode in Android (if available via the NDK).</w:t>
      </w:r>
    </w:p>
    <w:p w14:paraId="23C686BE" w14:textId="77777777" w:rsidR="00016501" w:rsidRPr="00760AEE" w:rsidRDefault="00000000">
      <w:pPr>
        <w:numPr>
          <w:ilvl w:val="0"/>
          <w:numId w:val="13"/>
        </w:numPr>
        <w:rPr>
          <w:rFonts w:ascii="Arial" w:hAnsi="Arial" w:cs="Arial"/>
          <w:color w:val="000000" w:themeColor="text1"/>
        </w:rPr>
      </w:pPr>
      <w:r w:rsidRPr="00760AEE">
        <w:rPr>
          <w:rFonts w:ascii="Arial" w:hAnsi="Arial" w:cs="Arial"/>
          <w:b/>
          <w:bCs/>
          <w:color w:val="000000" w:themeColor="text1"/>
        </w:rPr>
        <w:t>End-to-End Metrics:</w:t>
      </w:r>
      <w:r w:rsidRPr="00760AEE">
        <w:rPr>
          <w:rFonts w:ascii="Arial" w:hAnsi="Arial" w:cs="Arial"/>
          <w:color w:val="000000" w:themeColor="text1"/>
        </w:rPr>
        <w:t xml:space="preserve"> Apart from low-level profiling, we measure:</w:t>
      </w:r>
    </w:p>
    <w:p w14:paraId="122BF148" w14:textId="77777777" w:rsidR="00016501" w:rsidRPr="00760AEE" w:rsidRDefault="00000000">
      <w:pPr>
        <w:pStyle w:val="Compact"/>
        <w:numPr>
          <w:ilvl w:val="0"/>
          <w:numId w:val="13"/>
        </w:numPr>
        <w:rPr>
          <w:rFonts w:ascii="Arial" w:hAnsi="Arial" w:cs="Arial"/>
          <w:color w:val="000000" w:themeColor="text1"/>
        </w:rPr>
      </w:pPr>
      <w:r w:rsidRPr="00760AEE">
        <w:rPr>
          <w:rFonts w:ascii="Arial" w:hAnsi="Arial" w:cs="Arial"/>
          <w:color w:val="000000" w:themeColor="text1"/>
        </w:rPr>
        <w:t>Iteration time: how many milliseconds per training step (one forward-backward-update) for a given model and batch size. This is the bottom-line performance metric for training speed.</w:t>
      </w:r>
    </w:p>
    <w:p w14:paraId="3AD40ADB" w14:textId="77777777" w:rsidR="00016501" w:rsidRPr="00760AEE" w:rsidRDefault="00000000">
      <w:pPr>
        <w:pStyle w:val="Compact"/>
        <w:numPr>
          <w:ilvl w:val="0"/>
          <w:numId w:val="13"/>
        </w:numPr>
        <w:rPr>
          <w:rFonts w:ascii="Arial" w:hAnsi="Arial" w:cs="Arial"/>
          <w:color w:val="000000" w:themeColor="text1"/>
        </w:rPr>
      </w:pPr>
      <w:r w:rsidRPr="00760AEE">
        <w:rPr>
          <w:rFonts w:ascii="Arial" w:hAnsi="Arial" w:cs="Arial"/>
          <w:color w:val="000000" w:themeColor="text1"/>
        </w:rPr>
        <w:t>Throughput: e.g., tokens processed per second, or examples per second in fine-tuning.</w:t>
      </w:r>
    </w:p>
    <w:p w14:paraId="73B15A22" w14:textId="77777777" w:rsidR="00016501" w:rsidRPr="00760AEE" w:rsidRDefault="00000000">
      <w:pPr>
        <w:pStyle w:val="Compact"/>
        <w:numPr>
          <w:ilvl w:val="0"/>
          <w:numId w:val="13"/>
        </w:numPr>
        <w:rPr>
          <w:rFonts w:ascii="Arial" w:hAnsi="Arial" w:cs="Arial"/>
          <w:color w:val="000000" w:themeColor="text1"/>
        </w:rPr>
      </w:pPr>
      <w:r w:rsidRPr="00760AEE">
        <w:rPr>
          <w:rFonts w:ascii="Arial" w:hAnsi="Arial" w:cs="Arial"/>
          <w:color w:val="000000" w:themeColor="text1"/>
        </w:rPr>
        <w:t>Latency: for inference after fine-tuning, how fast can the model generate output on the device (should be similar or slightly worse than original due to added GPU overhead, but quantization keeps it fast).</w:t>
      </w:r>
    </w:p>
    <w:p w14:paraId="75DBBDBD"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We will collect these metrics under various scenarios (different batch sizes, sequence lengths, model sizes if possible) to fully characterize performance. For example, running a small batch vs full batch will tell if we’re GPU-bound or launch-bound. Also, capturing a profile of </w:t>
      </w:r>
      <w:r w:rsidRPr="00760AEE">
        <w:rPr>
          <w:rFonts w:ascii="Arial" w:hAnsi="Arial" w:cs="Arial"/>
          <w:b/>
          <w:bCs/>
          <w:color w:val="000000" w:themeColor="text1"/>
        </w:rPr>
        <w:t>GPU memory usage</w:t>
      </w:r>
      <w:r w:rsidRPr="00760AEE">
        <w:rPr>
          <w:rFonts w:ascii="Arial" w:hAnsi="Arial" w:cs="Arial"/>
          <w:color w:val="000000" w:themeColor="text1"/>
        </w:rPr>
        <w:t xml:space="preserve"> is important (AGI can show peak memory used). Mali uses a unified memory, but large allocations might cause paging on some systems if memory is over-subscribed.</w:t>
      </w:r>
    </w:p>
    <w:p w14:paraId="0A0AF160"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 xml:space="preserve">In summary, we will rely heavily on </w:t>
      </w:r>
      <w:r w:rsidRPr="00760AEE">
        <w:rPr>
          <w:rFonts w:ascii="Arial" w:hAnsi="Arial" w:cs="Arial"/>
          <w:b/>
          <w:bCs/>
          <w:color w:val="000000" w:themeColor="text1"/>
        </w:rPr>
        <w:t>Arm Streamline</w:t>
      </w:r>
      <w:r w:rsidRPr="00760AEE">
        <w:rPr>
          <w:rFonts w:ascii="Arial" w:hAnsi="Arial" w:cs="Arial"/>
          <w:color w:val="000000" w:themeColor="text1"/>
        </w:rPr>
        <w:t xml:space="preserve"> for Mali-specific insights (as it provides built-in knowledge of G78 counters)</w:t>
      </w:r>
      <w:hyperlink r:id="rId75" w:anchor=":~:text=Streamline%20is%20a%20tool%20which,can%20estimate%20using%20Streamline%20are">
        <w:r w:rsidRPr="00760AEE">
          <w:rPr>
            <w:rStyle w:val="Hyperlink"/>
            <w:rFonts w:ascii="Arial" w:hAnsi="Arial" w:cs="Arial"/>
            <w:i w:val="0"/>
            <w:iCs w:val="0"/>
            <w:color w:val="000000" w:themeColor="text1"/>
          </w:rPr>
          <w:t>[47]</w:t>
        </w:r>
      </w:hyperlink>
      <w:r w:rsidRPr="00760AEE">
        <w:rPr>
          <w:rFonts w:ascii="Arial" w:hAnsi="Arial" w:cs="Arial"/>
          <w:color w:val="000000" w:themeColor="text1"/>
        </w:rPr>
        <w:t xml:space="preserve"> and </w:t>
      </w:r>
      <w:r w:rsidRPr="00760AEE">
        <w:rPr>
          <w:rFonts w:ascii="Arial" w:hAnsi="Arial" w:cs="Arial"/>
          <w:b/>
          <w:bCs/>
          <w:color w:val="000000" w:themeColor="text1"/>
        </w:rPr>
        <w:t>AGI</w:t>
      </w:r>
      <w:r w:rsidRPr="00760AEE">
        <w:rPr>
          <w:rFonts w:ascii="Arial" w:hAnsi="Arial" w:cs="Arial"/>
          <w:color w:val="000000" w:themeColor="text1"/>
        </w:rPr>
        <w:t xml:space="preserve"> for Vulkan-specific timing and debugging. These tools will guide optimizations described in the next section by pinpointing bottlenecks, whether it's at the shader ALU level or memory interface.</w:t>
      </w:r>
    </w:p>
    <w:p w14:paraId="60DAB123" w14:textId="0CAB32DC" w:rsidR="00016501" w:rsidRPr="00760AEE" w:rsidRDefault="00000000">
      <w:pPr>
        <w:pStyle w:val="Heading2"/>
        <w:rPr>
          <w:rFonts w:ascii="Arial" w:hAnsi="Arial" w:cs="Arial"/>
        </w:rPr>
      </w:pPr>
      <w:bookmarkStart w:id="15" w:name="required-frameworks-libraries-and-sdks"/>
      <w:bookmarkStart w:id="16" w:name="_Toc213091103"/>
      <w:bookmarkEnd w:id="13"/>
      <w:r w:rsidRPr="00760AEE">
        <w:rPr>
          <w:rFonts w:ascii="Arial" w:hAnsi="Arial" w:cs="Arial"/>
        </w:rPr>
        <w:t>Required Frameworks, Libraries, and SDKs</w:t>
      </w:r>
      <w:bookmarkEnd w:id="16"/>
    </w:p>
    <w:p w14:paraId="40CA6D92"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Developing and deploying this solution involves various tools and libraries:</w:t>
      </w:r>
    </w:p>
    <w:p w14:paraId="30DA5C6C"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llama.cpp / ggml (modified):</w:t>
      </w:r>
      <w:r w:rsidRPr="00760AEE">
        <w:rPr>
          <w:rFonts w:ascii="Arial" w:hAnsi="Arial" w:cs="Arial"/>
          <w:color w:val="000000" w:themeColor="text1"/>
        </w:rPr>
        <w:t xml:space="preserve"> The core C/C++ framework that we will modify for training support. We will use the latest version of llama.cpp as a base</w:t>
      </w:r>
      <w:hyperlink r:id="rId76" w:anchor=":~:text=The%20main%20goal%20of%20,locally%20and%20in%20the%20cloud">
        <w:r w:rsidRPr="00760AEE">
          <w:rPr>
            <w:rStyle w:val="Hyperlink"/>
            <w:rFonts w:ascii="Arial" w:hAnsi="Arial" w:cs="Arial"/>
            <w:i w:val="0"/>
            <w:iCs w:val="0"/>
            <w:color w:val="000000" w:themeColor="text1"/>
          </w:rPr>
          <w:t>[9]</w:t>
        </w:r>
      </w:hyperlink>
      <w:r w:rsidRPr="00760AEE">
        <w:rPr>
          <w:rFonts w:ascii="Arial" w:hAnsi="Arial" w:cs="Arial"/>
          <w:color w:val="000000" w:themeColor="text1"/>
        </w:rPr>
        <w:t>, which already supports quantization and Vulkan. Our contributions (training loop, new kernels) will build on this.</w:t>
      </w:r>
    </w:p>
    <w:p w14:paraId="441861AB"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Vulkan SDK 1.2+:</w:t>
      </w:r>
      <w:r w:rsidRPr="00760AEE">
        <w:rPr>
          <w:rFonts w:ascii="Arial" w:hAnsi="Arial" w:cs="Arial"/>
          <w:color w:val="000000" w:themeColor="text1"/>
        </w:rPr>
        <w:t xml:space="preserve"> The Vulkan Software Development Kit (by LunarG) is required for development. It provides header files, library loaders, and debugging layers. We will write Vulkan API code to manage devices, queues, command buffers, descriptor sets, etc. The Vulkan SDK will also be used to compile shaders offline (via </w:t>
      </w:r>
      <w:r w:rsidRPr="00760AEE">
        <w:rPr>
          <w:rStyle w:val="VerbatimChar"/>
          <w:rFonts w:ascii="Arial" w:hAnsi="Arial" w:cs="Arial"/>
          <w:i w:val="0"/>
          <w:iCs w:val="0"/>
          <w:color w:val="000000" w:themeColor="text1"/>
        </w:rPr>
        <w:t>glslangValidator</w:t>
      </w:r>
      <w:r w:rsidRPr="00760AEE">
        <w:rPr>
          <w:rFonts w:ascii="Arial" w:hAnsi="Arial" w:cs="Arial"/>
          <w:color w:val="000000" w:themeColor="text1"/>
        </w:rPr>
        <w:t>) and to run validation layers during testing to catch any API misusage.</w:t>
      </w:r>
    </w:p>
    <w:p w14:paraId="7667AD11"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Android NDK (for smartphone deployment):</w:t>
      </w:r>
      <w:r w:rsidRPr="00760AEE">
        <w:rPr>
          <w:rFonts w:ascii="Arial" w:hAnsi="Arial" w:cs="Arial"/>
          <w:color w:val="000000" w:themeColor="text1"/>
        </w:rPr>
        <w:t xml:space="preserve"> To run on Mali-G78 devices (which run Android OS), we will compile our C++ code with the Android NDK (targeting say API level 30 for Android 11). The NDK provides cross-compilers for ARM64 and Vulkan support. We will likely create an Android test application or binary (via ADB) to launch the fine-tuning process on the phone. This requires linking against Vulkan (which on Android is a system library, accessible via </w:t>
      </w:r>
      <w:r w:rsidRPr="00760AEE">
        <w:rPr>
          <w:rStyle w:val="VerbatimChar"/>
          <w:rFonts w:ascii="Arial" w:hAnsi="Arial" w:cs="Arial"/>
          <w:i w:val="0"/>
          <w:iCs w:val="0"/>
          <w:color w:val="000000" w:themeColor="text1"/>
        </w:rPr>
        <w:t>libvulkan.so</w:t>
      </w:r>
      <w:r w:rsidRPr="00760AEE">
        <w:rPr>
          <w:rFonts w:ascii="Arial" w:hAnsi="Arial" w:cs="Arial"/>
          <w:color w:val="000000" w:themeColor="text1"/>
        </w:rPr>
        <w:t xml:space="preserve">). </w:t>
      </w:r>
      <w:proofErr w:type="gramStart"/>
      <w:r w:rsidRPr="00760AEE">
        <w:rPr>
          <w:rFonts w:ascii="Arial" w:hAnsi="Arial" w:cs="Arial"/>
          <w:color w:val="000000" w:themeColor="text1"/>
        </w:rPr>
        <w:t>The NDK’s</w:t>
      </w:r>
      <w:proofErr w:type="gramEnd"/>
      <w:r w:rsidRPr="00760AEE">
        <w:rPr>
          <w:rFonts w:ascii="Arial" w:hAnsi="Arial" w:cs="Arial"/>
          <w:color w:val="000000" w:themeColor="text1"/>
        </w:rPr>
        <w:t xml:space="preserve"> </w:t>
      </w:r>
      <w:proofErr w:type="gramStart"/>
      <w:r w:rsidRPr="00760AEE">
        <w:rPr>
          <w:rStyle w:val="VerbatimChar"/>
          <w:rFonts w:ascii="Arial" w:hAnsi="Arial" w:cs="Arial"/>
          <w:i w:val="0"/>
          <w:iCs w:val="0"/>
          <w:color w:val="000000" w:themeColor="text1"/>
        </w:rPr>
        <w:t>android.hardware</w:t>
      </w:r>
      <w:proofErr w:type="gramEnd"/>
      <w:r w:rsidRPr="00760AEE">
        <w:rPr>
          <w:rStyle w:val="VerbatimChar"/>
          <w:rFonts w:ascii="Arial" w:hAnsi="Arial" w:cs="Arial"/>
          <w:i w:val="0"/>
          <w:iCs w:val="0"/>
          <w:color w:val="000000" w:themeColor="text1"/>
        </w:rPr>
        <w:t>.</w:t>
      </w:r>
      <w:proofErr w:type="gramStart"/>
      <w:r w:rsidRPr="00760AEE">
        <w:rPr>
          <w:rStyle w:val="VerbatimChar"/>
          <w:rFonts w:ascii="Arial" w:hAnsi="Arial" w:cs="Arial"/>
          <w:i w:val="0"/>
          <w:iCs w:val="0"/>
          <w:color w:val="000000" w:themeColor="text1"/>
        </w:rPr>
        <w:t>vulkan.level</w:t>
      </w:r>
      <w:proofErr w:type="gramEnd"/>
      <w:r w:rsidRPr="00760AEE">
        <w:rPr>
          <w:rFonts w:ascii="Arial" w:hAnsi="Arial" w:cs="Arial"/>
          <w:color w:val="000000" w:themeColor="text1"/>
        </w:rPr>
        <w:t xml:space="preserve"> should be at least 1 (meaning Vulkan 1.1 available).</w:t>
      </w:r>
    </w:p>
    <w:p w14:paraId="02675E1D"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lastRenderedPageBreak/>
        <w:t>Arm Performance Libraries (optional):</w:t>
      </w:r>
      <w:r w:rsidRPr="00760AEE">
        <w:rPr>
          <w:rFonts w:ascii="Arial" w:hAnsi="Arial" w:cs="Arial"/>
          <w:color w:val="000000" w:themeColor="text1"/>
        </w:rPr>
        <w:t xml:space="preserve"> While our primary </w:t>
      </w:r>
      <w:proofErr w:type="gramStart"/>
      <w:r w:rsidRPr="00760AEE">
        <w:rPr>
          <w:rFonts w:ascii="Arial" w:hAnsi="Arial" w:cs="Arial"/>
          <w:color w:val="000000" w:themeColor="text1"/>
        </w:rPr>
        <w:t>compute</w:t>
      </w:r>
      <w:proofErr w:type="gramEnd"/>
      <w:r w:rsidRPr="00760AEE">
        <w:rPr>
          <w:rFonts w:ascii="Arial" w:hAnsi="Arial" w:cs="Arial"/>
          <w:color w:val="000000" w:themeColor="text1"/>
        </w:rPr>
        <w:t xml:space="preserve"> is on GPU, the CPU still might do some work (like softmax in attention or layer norm gradients). For completeness, we may use Arm Compute Library or Eigen for any CPU fallback. However, to keep dependencies minimal (a llama.cpp philosophy</w:t>
      </w:r>
      <w:hyperlink r:id="rId77" w:anchor=":~:text=The%20main%20goal%20of%20,locally%20and%20in%20the%20cloud">
        <w:r w:rsidRPr="00760AEE">
          <w:rPr>
            <w:rStyle w:val="Hyperlink"/>
            <w:rFonts w:ascii="Arial" w:hAnsi="Arial" w:cs="Arial"/>
            <w:i w:val="0"/>
            <w:iCs w:val="0"/>
            <w:color w:val="000000" w:themeColor="text1"/>
          </w:rPr>
          <w:t>[9]</w:t>
        </w:r>
      </w:hyperlink>
      <w:r w:rsidRPr="00760AEE">
        <w:rPr>
          <w:rFonts w:ascii="Arial" w:hAnsi="Arial" w:cs="Arial"/>
          <w:color w:val="000000" w:themeColor="text1"/>
        </w:rPr>
        <w:t>), we likely implement required CPU ops in ggml itself using NEON intrinsics if needed.</w:t>
      </w:r>
    </w:p>
    <w:p w14:paraId="5292389B"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BitNet Model and Converter:</w:t>
      </w:r>
      <w:r w:rsidRPr="00760AEE">
        <w:rPr>
          <w:rFonts w:ascii="Arial" w:hAnsi="Arial" w:cs="Arial"/>
          <w:color w:val="000000" w:themeColor="text1"/>
        </w:rPr>
        <w:t xml:space="preserve"> We need access to a pretrained BitNet model or to quantize a LLaMA model to 1.58-bit. Microsoft has released open weights for BitNet b1.58 (2B parameters)</w:t>
      </w:r>
      <w:hyperlink r:id="rId78" w:anchor=":~:text=replaced%20the%20nn,6">
        <w:r w:rsidRPr="00760AEE">
          <w:rPr>
            <w:rStyle w:val="Hyperlink"/>
            <w:rFonts w:ascii="Arial" w:hAnsi="Arial" w:cs="Arial"/>
            <w:i w:val="0"/>
            <w:iCs w:val="0"/>
            <w:color w:val="000000" w:themeColor="text1"/>
          </w:rPr>
          <w:t>[48]</w:t>
        </w:r>
      </w:hyperlink>
      <w:r w:rsidRPr="00760AEE">
        <w:rPr>
          <w:rFonts w:ascii="Arial" w:hAnsi="Arial" w:cs="Arial"/>
          <w:color w:val="000000" w:themeColor="text1"/>
        </w:rPr>
        <w:t xml:space="preserve"> and Hugging Face has 8B fine-tuned models</w:t>
      </w:r>
      <w:hyperlink r:id="rId79" w:anchor=":~:text=We%20have%20successfully%20fine,7B%20model%20in%20MMLU%20benchmarks">
        <w:r w:rsidRPr="00760AEE">
          <w:rPr>
            <w:rStyle w:val="Hyperlink"/>
            <w:rFonts w:ascii="Arial" w:hAnsi="Arial" w:cs="Arial"/>
            <w:i w:val="0"/>
            <w:iCs w:val="0"/>
            <w:color w:val="000000" w:themeColor="text1"/>
          </w:rPr>
          <w:t>[24]</w:t>
        </w:r>
      </w:hyperlink>
      <w:r w:rsidRPr="00760AEE">
        <w:rPr>
          <w:rFonts w:ascii="Arial" w:hAnsi="Arial" w:cs="Arial"/>
          <w:color w:val="000000" w:themeColor="text1"/>
        </w:rPr>
        <w:t xml:space="preserve">. We'll obtain one as our starting point. A conversion script (possibly using PyTorch) will convert the model to ggml’s format (with our Q2_ternary quantization). This script will use the </w:t>
      </w:r>
      <w:r w:rsidRPr="00760AEE">
        <w:rPr>
          <w:rFonts w:ascii="Arial" w:hAnsi="Arial" w:cs="Arial"/>
          <w:b/>
          <w:bCs/>
          <w:color w:val="000000" w:themeColor="text1"/>
        </w:rPr>
        <w:t>Transformers</w:t>
      </w:r>
      <w:r w:rsidRPr="00760AEE">
        <w:rPr>
          <w:rFonts w:ascii="Arial" w:hAnsi="Arial" w:cs="Arial"/>
          <w:color w:val="000000" w:themeColor="text1"/>
        </w:rPr>
        <w:t xml:space="preserve"> library to load the model and then use our quantization method to write a </w:t>
      </w:r>
      <w:r w:rsidRPr="00760AEE">
        <w:rPr>
          <w:rStyle w:val="VerbatimChar"/>
          <w:rFonts w:ascii="Arial" w:hAnsi="Arial" w:cs="Arial"/>
          <w:i w:val="0"/>
          <w:iCs w:val="0"/>
          <w:color w:val="000000" w:themeColor="text1"/>
        </w:rPr>
        <w:t>.gguf</w:t>
      </w:r>
      <w:r w:rsidRPr="00760AEE">
        <w:rPr>
          <w:rFonts w:ascii="Arial" w:hAnsi="Arial" w:cs="Arial"/>
          <w:color w:val="000000" w:themeColor="text1"/>
        </w:rPr>
        <w:t xml:space="preserve"> file. So, Python (with transformers and bitsandbytes or a custom routine) is needed offline for model preparation.</w:t>
      </w:r>
    </w:p>
    <w:p w14:paraId="4E926362"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Development Environment:</w:t>
      </w:r>
      <w:r w:rsidRPr="00760AEE">
        <w:rPr>
          <w:rFonts w:ascii="Arial" w:hAnsi="Arial" w:cs="Arial"/>
          <w:color w:val="000000" w:themeColor="text1"/>
        </w:rPr>
        <w:t xml:space="preserve"> We will use CMake to build the C++ code for both desktop (for initial testing) and Android. On Android, we may leverage Android Studio for convenience or a simple </w:t>
      </w:r>
      <w:r w:rsidRPr="00760AEE">
        <w:rPr>
          <w:rStyle w:val="VerbatimChar"/>
          <w:rFonts w:ascii="Arial" w:hAnsi="Arial" w:cs="Arial"/>
          <w:i w:val="0"/>
          <w:iCs w:val="0"/>
          <w:color w:val="000000" w:themeColor="text1"/>
        </w:rPr>
        <w:t>adb</w:t>
      </w:r>
      <w:r w:rsidRPr="00760AEE">
        <w:rPr>
          <w:rFonts w:ascii="Arial" w:hAnsi="Arial" w:cs="Arial"/>
          <w:color w:val="000000" w:themeColor="text1"/>
        </w:rPr>
        <w:t xml:space="preserve"> to push binaries. For profiling, we install Arm Mobile Studio tools on a host PC and connect to the device via ADB.</w:t>
      </w:r>
    </w:p>
    <w:p w14:paraId="60FB859C"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Libraries for Vulkan on Desktop:</w:t>
      </w:r>
      <w:r w:rsidRPr="00760AEE">
        <w:rPr>
          <w:rFonts w:ascii="Arial" w:hAnsi="Arial" w:cs="Arial"/>
          <w:color w:val="000000" w:themeColor="text1"/>
        </w:rPr>
        <w:t xml:space="preserve"> To expedite development, we will also ensure our Vulkan code runs on desktop GPUs for debugging. This may involve linking with SDL or GLFW if we </w:t>
      </w:r>
      <w:proofErr w:type="gramStart"/>
      <w:r w:rsidRPr="00760AEE">
        <w:rPr>
          <w:rFonts w:ascii="Arial" w:hAnsi="Arial" w:cs="Arial"/>
          <w:color w:val="000000" w:themeColor="text1"/>
        </w:rPr>
        <w:t>needed</w:t>
      </w:r>
      <w:proofErr w:type="gramEnd"/>
      <w:r w:rsidRPr="00760AEE">
        <w:rPr>
          <w:rFonts w:ascii="Arial" w:hAnsi="Arial" w:cs="Arial"/>
          <w:color w:val="000000" w:themeColor="text1"/>
        </w:rPr>
        <w:t xml:space="preserve"> a dummy window (not strictly necessary for </w:t>
      </w:r>
      <w:proofErr w:type="gramStart"/>
      <w:r w:rsidRPr="00760AEE">
        <w:rPr>
          <w:rFonts w:ascii="Arial" w:hAnsi="Arial" w:cs="Arial"/>
          <w:color w:val="000000" w:themeColor="text1"/>
        </w:rPr>
        <w:t>compute</w:t>
      </w:r>
      <w:proofErr w:type="gramEnd"/>
      <w:r w:rsidRPr="00760AEE">
        <w:rPr>
          <w:rFonts w:ascii="Arial" w:hAnsi="Arial" w:cs="Arial"/>
          <w:color w:val="000000" w:themeColor="text1"/>
        </w:rPr>
        <w:t>). The Vulkan loader (through the SDK) and validation layers will be used on desktop for easier debugging. Desktop GPU (like an AMD or Intel iGPU) can mimic the behavior; we specifically might use an Intel iGPU since it also has suboptimal memory like Mali, but any Vulkan device works for functional testing.</w:t>
      </w:r>
    </w:p>
    <w:p w14:paraId="2C4197CD"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Profiling Tools:</w:t>
      </w:r>
      <w:r w:rsidRPr="00760AEE">
        <w:rPr>
          <w:rFonts w:ascii="Arial" w:hAnsi="Arial" w:cs="Arial"/>
          <w:color w:val="000000" w:themeColor="text1"/>
        </w:rPr>
        <w:t xml:space="preserve"> As </w:t>
      </w:r>
      <w:proofErr w:type="gramStart"/>
      <w:r w:rsidRPr="00760AEE">
        <w:rPr>
          <w:rFonts w:ascii="Arial" w:hAnsi="Arial" w:cs="Arial"/>
          <w:color w:val="000000" w:themeColor="text1"/>
        </w:rPr>
        <w:t>discussed</w:t>
      </w:r>
      <w:proofErr w:type="gramEnd"/>
      <w:r w:rsidRPr="00760AEE">
        <w:rPr>
          <w:rFonts w:ascii="Arial" w:hAnsi="Arial" w:cs="Arial"/>
          <w:color w:val="000000" w:themeColor="text1"/>
        </w:rPr>
        <w:t>: Arm Streamline (available in Arm Mobile Studio) for which we need to integrate the device (installing the companion daemon on device if needed), and Android GPU Inspector (just a client tool on PC plus an agent via GPU driver on device). These aren’t libraries but important tools.</w:t>
      </w:r>
    </w:p>
    <w:p w14:paraId="6B695D0D" w14:textId="77777777"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Vulkan Extensions/Utilities:</w:t>
      </w:r>
      <w:r w:rsidRPr="00760AEE">
        <w:rPr>
          <w:rFonts w:ascii="Arial" w:hAnsi="Arial" w:cs="Arial"/>
          <w:color w:val="000000" w:themeColor="text1"/>
        </w:rPr>
        <w:t xml:space="preserve"> We might incorporate the open-source </w:t>
      </w:r>
      <w:r w:rsidRPr="00760AEE">
        <w:rPr>
          <w:rFonts w:ascii="Arial" w:hAnsi="Arial" w:cs="Arial"/>
          <w:b/>
          <w:bCs/>
          <w:color w:val="000000" w:themeColor="text1"/>
        </w:rPr>
        <w:t>Vulkan Memory Allocator (VMA)</w:t>
      </w:r>
      <w:r w:rsidRPr="00760AEE">
        <w:rPr>
          <w:rFonts w:ascii="Arial" w:hAnsi="Arial" w:cs="Arial"/>
          <w:color w:val="000000" w:themeColor="text1"/>
        </w:rPr>
        <w:t xml:space="preserve"> library to simplify memory allocation (it helps managing device vs host memory, alignment, etc.). This is header-only and will not bloat dependencies.</w:t>
      </w:r>
    </w:p>
    <w:p w14:paraId="4423A3CC" w14:textId="18A7EE9B"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SDKs for ML on device (optional):</w:t>
      </w:r>
      <w:r w:rsidRPr="00760AEE">
        <w:rPr>
          <w:rFonts w:ascii="Arial" w:hAnsi="Arial" w:cs="Arial"/>
          <w:color w:val="000000" w:themeColor="text1"/>
        </w:rPr>
        <w:t xml:space="preserve"> If we wanted to consider the phone’s NPU, we might look at NNAPI or vendor SDKs. However, integrating with those is complex and out of scope</w:t>
      </w:r>
      <w:r w:rsidR="00760AEE" w:rsidRPr="00760AEE">
        <w:rPr>
          <w:rFonts w:ascii="Arial" w:hAnsi="Arial" w:cs="Arial"/>
          <w:color w:val="000000" w:themeColor="text1"/>
        </w:rPr>
        <w:t xml:space="preserve">, </w:t>
      </w:r>
      <w:r w:rsidRPr="00760AEE">
        <w:rPr>
          <w:rFonts w:ascii="Arial" w:hAnsi="Arial" w:cs="Arial"/>
          <w:color w:val="000000" w:themeColor="text1"/>
        </w:rPr>
        <w:t>we stick to Vulkan.</w:t>
      </w:r>
    </w:p>
    <w:p w14:paraId="264FAE7D" w14:textId="544F61E6"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IEEE Floating-point Math (FP16):</w:t>
      </w:r>
      <w:r w:rsidRPr="00760AEE">
        <w:rPr>
          <w:rFonts w:ascii="Arial" w:hAnsi="Arial" w:cs="Arial"/>
          <w:color w:val="000000" w:themeColor="text1"/>
        </w:rPr>
        <w:t xml:space="preserve"> We rely on GPU’s support for FP16, which Mali-G78 has (it supports FP16 ALU at half-rate or full-rate for some operations). We enable </w:t>
      </w:r>
      <w:r w:rsidRPr="00760AEE">
        <w:rPr>
          <w:rStyle w:val="VerbatimChar"/>
          <w:rFonts w:ascii="Arial" w:hAnsi="Arial" w:cs="Arial"/>
          <w:i w:val="0"/>
          <w:iCs w:val="0"/>
          <w:color w:val="000000" w:themeColor="text1"/>
        </w:rPr>
        <w:t>VK_KHR_shader_</w:t>
      </w:r>
      <w:r w:rsidR="00A725EF">
        <w:rPr>
          <w:rStyle w:val="VerbatimChar"/>
          <w:rFonts w:ascii="Arial" w:hAnsi="Arial" w:cs="Arial"/>
          <w:i w:val="0"/>
          <w:iCs w:val="0"/>
          <w:color w:val="000000" w:themeColor="text1"/>
        </w:rPr>
        <w:t>F16</w:t>
      </w:r>
      <w:r w:rsidRPr="00760AEE">
        <w:rPr>
          <w:rStyle w:val="VerbatimChar"/>
          <w:rFonts w:ascii="Arial" w:hAnsi="Arial" w:cs="Arial"/>
          <w:i w:val="0"/>
          <w:iCs w:val="0"/>
          <w:color w:val="000000" w:themeColor="text1"/>
        </w:rPr>
        <w:t>_</w:t>
      </w:r>
      <w:r w:rsidR="00A136DD">
        <w:rPr>
          <w:rStyle w:val="VerbatimChar"/>
          <w:rFonts w:ascii="Arial" w:hAnsi="Arial" w:cs="Arial"/>
          <w:i w:val="0"/>
          <w:iCs w:val="0"/>
          <w:color w:val="000000" w:themeColor="text1"/>
        </w:rPr>
        <w:t>INT8</w:t>
      </w:r>
      <w:r w:rsidRPr="00760AEE">
        <w:rPr>
          <w:rFonts w:ascii="Arial" w:hAnsi="Arial" w:cs="Arial"/>
          <w:color w:val="000000" w:themeColor="text1"/>
        </w:rPr>
        <w:t xml:space="preserve"> to use 16-bit floats in shaders. Also, for safety, we ensure </w:t>
      </w:r>
      <w:r w:rsidRPr="00760AEE">
        <w:rPr>
          <w:rStyle w:val="VerbatimChar"/>
          <w:rFonts w:ascii="Arial" w:hAnsi="Arial" w:cs="Arial"/>
          <w:i w:val="0"/>
          <w:iCs w:val="0"/>
          <w:color w:val="000000" w:themeColor="text1"/>
        </w:rPr>
        <w:t>VK_KHR_16bit_storage</w:t>
      </w:r>
      <w:r w:rsidRPr="00760AEE">
        <w:rPr>
          <w:rFonts w:ascii="Arial" w:hAnsi="Arial" w:cs="Arial"/>
          <w:color w:val="000000" w:themeColor="text1"/>
        </w:rPr>
        <w:t xml:space="preserve"> so that our FP16 activation buffer can be used in storage class.</w:t>
      </w:r>
    </w:p>
    <w:p w14:paraId="59E5C208" w14:textId="34F5E7B1" w:rsidR="00016501" w:rsidRPr="00760AEE" w:rsidRDefault="00000000">
      <w:pPr>
        <w:numPr>
          <w:ilvl w:val="0"/>
          <w:numId w:val="14"/>
        </w:numPr>
        <w:rPr>
          <w:rFonts w:ascii="Arial" w:hAnsi="Arial" w:cs="Arial"/>
          <w:color w:val="000000" w:themeColor="text1"/>
        </w:rPr>
      </w:pPr>
      <w:r w:rsidRPr="00760AEE">
        <w:rPr>
          <w:rFonts w:ascii="Arial" w:hAnsi="Arial" w:cs="Arial"/>
          <w:b/>
          <w:bCs/>
          <w:color w:val="000000" w:themeColor="text1"/>
        </w:rPr>
        <w:t>C++17/20 Compiler:</w:t>
      </w:r>
      <w:r w:rsidRPr="00760AEE">
        <w:rPr>
          <w:rFonts w:ascii="Arial" w:hAnsi="Arial" w:cs="Arial"/>
          <w:color w:val="000000" w:themeColor="text1"/>
        </w:rPr>
        <w:t xml:space="preserve"> We will use modern C++ (for convenience in writing the host logic)</w:t>
      </w:r>
      <w:r w:rsidR="00760AEE" w:rsidRPr="00760AEE">
        <w:rPr>
          <w:rFonts w:ascii="Arial" w:hAnsi="Arial" w:cs="Arial"/>
          <w:color w:val="000000" w:themeColor="text1"/>
        </w:rPr>
        <w:t xml:space="preserve">, </w:t>
      </w:r>
      <w:r w:rsidRPr="00760AEE">
        <w:rPr>
          <w:rFonts w:ascii="Arial" w:hAnsi="Arial" w:cs="Arial"/>
          <w:color w:val="000000" w:themeColor="text1"/>
        </w:rPr>
        <w:t xml:space="preserve">the </w:t>
      </w:r>
      <w:proofErr w:type="spellStart"/>
      <w:r w:rsidRPr="00760AEE">
        <w:rPr>
          <w:rFonts w:ascii="Arial" w:hAnsi="Arial" w:cs="Arial"/>
          <w:color w:val="000000" w:themeColor="text1"/>
        </w:rPr>
        <w:t>NDArray</w:t>
      </w:r>
      <w:proofErr w:type="spellEnd"/>
      <w:r w:rsidRPr="00760AEE">
        <w:rPr>
          <w:rFonts w:ascii="Arial" w:hAnsi="Arial" w:cs="Arial"/>
          <w:color w:val="000000" w:themeColor="text1"/>
        </w:rPr>
        <w:t xml:space="preserve"> structure of ggml is C, but our integration code can use C++ utilities.</w:t>
      </w:r>
    </w:p>
    <w:p w14:paraId="5E5197D4"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lastRenderedPageBreak/>
        <w:t xml:space="preserve">In short, the project requires a cross-section of </w:t>
      </w:r>
      <w:r w:rsidRPr="00760AEE">
        <w:rPr>
          <w:rFonts w:ascii="Arial" w:hAnsi="Arial" w:cs="Arial"/>
          <w:b/>
          <w:bCs/>
          <w:color w:val="000000" w:themeColor="text1"/>
        </w:rPr>
        <w:t>systems programming tools (Vulkan, NDK)</w:t>
      </w:r>
      <w:r w:rsidRPr="00760AEE">
        <w:rPr>
          <w:rFonts w:ascii="Arial" w:hAnsi="Arial" w:cs="Arial"/>
          <w:color w:val="000000" w:themeColor="text1"/>
        </w:rPr>
        <w:t xml:space="preserve"> and </w:t>
      </w:r>
      <w:r w:rsidRPr="00760AEE">
        <w:rPr>
          <w:rFonts w:ascii="Arial" w:hAnsi="Arial" w:cs="Arial"/>
          <w:b/>
          <w:bCs/>
          <w:color w:val="000000" w:themeColor="text1"/>
        </w:rPr>
        <w:t>machine learning frameworks (Transformers/PyTorch for data preparation, llama.cpp for runtime)</w:t>
      </w:r>
      <w:r w:rsidRPr="00760AEE">
        <w:rPr>
          <w:rFonts w:ascii="Arial" w:hAnsi="Arial" w:cs="Arial"/>
          <w:color w:val="000000" w:themeColor="text1"/>
        </w:rPr>
        <w:t xml:space="preserve">, plus </w:t>
      </w:r>
      <w:r w:rsidRPr="00760AEE">
        <w:rPr>
          <w:rFonts w:ascii="Arial" w:hAnsi="Arial" w:cs="Arial"/>
          <w:b/>
          <w:bCs/>
          <w:color w:val="000000" w:themeColor="text1"/>
        </w:rPr>
        <w:t>Arm’s toolchain for profiling and possibly optimization libraries</w:t>
      </w:r>
      <w:r w:rsidRPr="00760AEE">
        <w:rPr>
          <w:rFonts w:ascii="Arial" w:hAnsi="Arial" w:cs="Arial"/>
          <w:color w:val="000000" w:themeColor="text1"/>
        </w:rPr>
        <w:t>. All chosen components are open-source or freely available, aligning with the goal of a fully open and reproducible solution.</w:t>
      </w:r>
    </w:p>
    <w:p w14:paraId="7B3A8192" w14:textId="0F68E47A" w:rsidR="00016501" w:rsidRPr="00760AEE" w:rsidRDefault="00000000">
      <w:pPr>
        <w:pStyle w:val="Heading2"/>
        <w:rPr>
          <w:rFonts w:ascii="Arial" w:hAnsi="Arial" w:cs="Arial"/>
        </w:rPr>
      </w:pPr>
      <w:bookmarkStart w:id="17" w:name="X4806ed39cdabc859460c827faffa1a1ab670c18"/>
      <w:bookmarkStart w:id="18" w:name="_Toc213091104"/>
      <w:bookmarkEnd w:id="15"/>
      <w:r w:rsidRPr="00760AEE">
        <w:rPr>
          <w:rFonts w:ascii="Arial" w:hAnsi="Arial" w:cs="Arial"/>
        </w:rPr>
        <w:t>Optimization Strategies at the Vulkan Shader and Kernel Levels</w:t>
      </w:r>
      <w:bookmarkEnd w:id="18"/>
    </w:p>
    <w:p w14:paraId="0E89AAEA"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Achieving good performance on a mobile GPU requires fine-grained optimizations. Based on profiling and known GPU optimization techniques, we will employ:</w:t>
      </w:r>
    </w:p>
    <w:p w14:paraId="526E83A3" w14:textId="0B8787C9"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8.1 Workgroup Size Tuning:</w:t>
      </w:r>
      <w:r w:rsidRPr="00760AEE">
        <w:rPr>
          <w:rFonts w:ascii="Arial" w:hAnsi="Arial" w:cs="Arial"/>
          <w:color w:val="000000" w:themeColor="text1"/>
        </w:rPr>
        <w:t xml:space="preserve"> We choose Vulkan workgroup dimensions carefully to match Mali’s architecture. As noted, Mali G78 executes warps of 16 threads</w:t>
      </w:r>
      <w:hyperlink r:id="rId80" w:anchor=":~:text=%2A%20Warp,Bifrost%E2%80%99s%20clause%20and%20tuple%20packaging">
        <w:r w:rsidRPr="00760AEE">
          <w:rPr>
            <w:rStyle w:val="Hyperlink"/>
            <w:rFonts w:ascii="Arial" w:hAnsi="Arial" w:cs="Arial"/>
            <w:i w:val="0"/>
            <w:iCs w:val="0"/>
            <w:color w:val="000000" w:themeColor="text1"/>
          </w:rPr>
          <w:t>[36]</w:t>
        </w:r>
      </w:hyperlink>
      <w:r w:rsidRPr="00760AEE">
        <w:rPr>
          <w:rFonts w:ascii="Arial" w:hAnsi="Arial" w:cs="Arial"/>
          <w:color w:val="000000" w:themeColor="text1"/>
        </w:rPr>
        <w:t>, and can issue multiple warps per cycle per core. We will use workgroup sizes that are multiples of 16 (e.g., 64 or 128 threads total) to avoid underutilized warps. A 16</w:t>
      </w:r>
      <w:r w:rsidR="00707E50">
        <w:rPr>
          <w:rFonts w:ascii="Arial" w:hAnsi="Arial" w:cs="Arial"/>
          <w:color w:val="000000" w:themeColor="text1"/>
        </w:rPr>
        <w:t>x</w:t>
      </w:r>
      <w:r w:rsidRPr="00760AEE">
        <w:rPr>
          <w:rFonts w:ascii="Arial" w:hAnsi="Arial" w:cs="Arial"/>
          <w:color w:val="000000" w:themeColor="text1"/>
        </w:rPr>
        <w:t>16 workgroup (256 threads) might be too large (risking register pressure); 8</w:t>
      </w:r>
      <w:r w:rsidR="00707E50">
        <w:rPr>
          <w:rFonts w:ascii="Arial" w:hAnsi="Arial" w:cs="Arial"/>
          <w:color w:val="000000" w:themeColor="text1"/>
        </w:rPr>
        <w:t>x</w:t>
      </w:r>
      <w:r w:rsidRPr="00760AEE">
        <w:rPr>
          <w:rFonts w:ascii="Arial" w:hAnsi="Arial" w:cs="Arial"/>
          <w:color w:val="000000" w:themeColor="text1"/>
        </w:rPr>
        <w:t>16 (128 threads) or 8</w:t>
      </w:r>
      <w:r w:rsidR="00707E50">
        <w:rPr>
          <w:rFonts w:ascii="Arial" w:hAnsi="Arial" w:cs="Arial"/>
          <w:color w:val="000000" w:themeColor="text1"/>
        </w:rPr>
        <w:t>x</w:t>
      </w:r>
      <w:r w:rsidRPr="00760AEE">
        <w:rPr>
          <w:rFonts w:ascii="Arial" w:hAnsi="Arial" w:cs="Arial"/>
          <w:color w:val="000000" w:themeColor="text1"/>
        </w:rPr>
        <w:t>8 (64 threads) could strike a balance. We will profile these configurations. The Mali Valhall scheduler will try to keep many warps in flight</w:t>
      </w:r>
      <w:r w:rsidR="00760AEE" w:rsidRPr="00760AEE">
        <w:rPr>
          <w:rFonts w:ascii="Arial" w:hAnsi="Arial" w:cs="Arial"/>
          <w:color w:val="000000" w:themeColor="text1"/>
        </w:rPr>
        <w:t xml:space="preserve">, </w:t>
      </w:r>
      <w:r w:rsidRPr="00760AEE">
        <w:rPr>
          <w:rFonts w:ascii="Arial" w:hAnsi="Arial" w:cs="Arial"/>
          <w:color w:val="000000" w:themeColor="text1"/>
        </w:rPr>
        <w:t xml:space="preserve">we want each core to have enough workgroups to hide latency of memory fetches. If our group is too big, we might use fewer </w:t>
      </w:r>
      <w:proofErr w:type="gramStart"/>
      <w:r w:rsidRPr="00760AEE">
        <w:rPr>
          <w:rFonts w:ascii="Arial" w:hAnsi="Arial" w:cs="Arial"/>
          <w:color w:val="000000" w:themeColor="text1"/>
        </w:rPr>
        <w:t>workgroups</w:t>
      </w:r>
      <w:proofErr w:type="gramEnd"/>
      <w:r w:rsidRPr="00760AEE">
        <w:rPr>
          <w:rFonts w:ascii="Arial" w:hAnsi="Arial" w:cs="Arial"/>
          <w:color w:val="000000" w:themeColor="text1"/>
        </w:rPr>
        <w:t xml:space="preserve"> total, hurting latency hiding. So, prefer smaller groups launched in greater quantity if memory latency is a bottleneck.</w:t>
      </w:r>
    </w:p>
    <w:p w14:paraId="74BCD9A1" w14:textId="03E42176"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8.2 Memory Coalescing and Alignment:</w:t>
      </w:r>
      <w:r w:rsidRPr="00760AEE">
        <w:rPr>
          <w:rFonts w:ascii="Arial" w:hAnsi="Arial" w:cs="Arial"/>
          <w:color w:val="000000" w:themeColor="text1"/>
        </w:rPr>
        <w:t xml:space="preserve"> We ensure that memory accesses in our shader are coalesced: - For weight matrix loads, each thread reads a </w:t>
      </w:r>
      <w:r w:rsidR="00420BAE">
        <w:rPr>
          <w:rStyle w:val="VerbatimChar"/>
          <w:rFonts w:ascii="Arial" w:hAnsi="Arial" w:cs="Arial"/>
          <w:i w:val="0"/>
          <w:iCs w:val="0"/>
          <w:color w:val="000000" w:themeColor="text1"/>
        </w:rPr>
        <w:t>U8</w:t>
      </w:r>
      <w:r w:rsidRPr="00760AEE">
        <w:rPr>
          <w:rFonts w:ascii="Arial" w:hAnsi="Arial" w:cs="Arial"/>
          <w:color w:val="000000" w:themeColor="text1"/>
        </w:rPr>
        <w:t xml:space="preserve">(or better, a </w:t>
      </w:r>
      <w:r w:rsidR="00B63C36">
        <w:rPr>
          <w:rStyle w:val="VerbatimChar"/>
          <w:rFonts w:ascii="Arial" w:hAnsi="Arial" w:cs="Arial"/>
          <w:i w:val="0"/>
          <w:iCs w:val="0"/>
          <w:color w:val="000000" w:themeColor="text1"/>
        </w:rPr>
        <w:t>UINT32</w:t>
      </w:r>
      <w:r w:rsidRPr="00760AEE">
        <w:rPr>
          <w:rFonts w:ascii="Arial" w:hAnsi="Arial" w:cs="Arial"/>
          <w:color w:val="000000" w:themeColor="text1"/>
        </w:rPr>
        <w:t xml:space="preserve"> containing 4 packed bytes) such that consecutive threads read consecutive addresses. This way, the memory system can service them in one transaction. We align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pack</m:t>
            </m:r>
          </m:sub>
        </m:sSub>
      </m:oMath>
      <w:r w:rsidRPr="00760AEE">
        <w:rPr>
          <w:rFonts w:ascii="Arial" w:hAnsi="Arial" w:cs="Arial"/>
          <w:color w:val="000000" w:themeColor="text1"/>
        </w:rPr>
        <w:t xml:space="preserve"> rows to 4 bytes. Our shader will use </w:t>
      </w:r>
      <w:proofErr w:type="spellStart"/>
      <w:r w:rsidRPr="00760AEE">
        <w:rPr>
          <w:rStyle w:val="VerbatimChar"/>
          <w:rFonts w:ascii="Arial" w:hAnsi="Arial" w:cs="Arial"/>
          <w:i w:val="0"/>
          <w:iCs w:val="0"/>
          <w:color w:val="000000" w:themeColor="text1"/>
        </w:rPr>
        <w:t>OpLoad</w:t>
      </w:r>
      <w:proofErr w:type="spellEnd"/>
      <w:r w:rsidRPr="00760AEE">
        <w:rPr>
          <w:rFonts w:ascii="Arial" w:hAnsi="Arial" w:cs="Arial"/>
          <w:color w:val="000000" w:themeColor="text1"/>
        </w:rPr>
        <w:t xml:space="preserve"> with an </w:t>
      </w:r>
      <w:r w:rsidR="008F02C9">
        <w:rPr>
          <w:rStyle w:val="VerbatimChar"/>
          <w:rFonts w:ascii="Arial" w:hAnsi="Arial" w:cs="Arial"/>
          <w:i w:val="0"/>
          <w:iCs w:val="0"/>
          <w:color w:val="000000" w:themeColor="text1"/>
        </w:rPr>
        <w:t>INT32</w:t>
      </w:r>
      <w:r w:rsidRPr="00760AEE">
        <w:rPr>
          <w:rFonts w:ascii="Arial" w:hAnsi="Arial" w:cs="Arial"/>
          <w:color w:val="000000" w:themeColor="text1"/>
        </w:rPr>
        <w:t xml:space="preserve"> type to load 4 bytes at once (exploiting that each contains 16 weights)</w:t>
      </w:r>
      <w:hyperlink r:id="rId81" w:anchor=":~:text=,i">
        <w:r w:rsidRPr="00760AEE">
          <w:rPr>
            <w:rStyle w:val="Hyperlink"/>
            <w:rFonts w:ascii="Arial" w:hAnsi="Arial" w:cs="Arial"/>
            <w:i w:val="0"/>
            <w:iCs w:val="0"/>
            <w:color w:val="000000" w:themeColor="text1"/>
          </w:rPr>
          <w:t>[10]</w:t>
        </w:r>
      </w:hyperlink>
      <w:r w:rsidRPr="00760AEE">
        <w:rPr>
          <w:rFonts w:ascii="Arial" w:hAnsi="Arial" w:cs="Arial"/>
          <w:color w:val="000000" w:themeColor="text1"/>
        </w:rPr>
        <w:t>. The mask/shift operations then pick out the needed two-bit fields from these 32-bit chunks.</w:t>
      </w:r>
    </w:p>
    <w:p w14:paraId="0BF5F864" w14:textId="6FAA8664" w:rsidR="00016501" w:rsidRPr="00760AEE" w:rsidRDefault="00000000">
      <w:pPr>
        <w:numPr>
          <w:ilvl w:val="0"/>
          <w:numId w:val="15"/>
        </w:numPr>
        <w:rPr>
          <w:rFonts w:ascii="Arial" w:hAnsi="Arial" w:cs="Arial"/>
          <w:color w:val="000000" w:themeColor="text1"/>
        </w:rPr>
      </w:pPr>
      <w:r w:rsidRPr="00760AEE">
        <w:rPr>
          <w:rFonts w:ascii="Arial" w:hAnsi="Arial" w:cs="Arial"/>
          <w:color w:val="000000" w:themeColor="text1"/>
        </w:rPr>
        <w:t xml:space="preserve">For </w:t>
      </w:r>
      <m:oMath>
        <m:r>
          <w:rPr>
            <w:rFonts w:ascii="Cambria Math" w:hAnsi="Cambria Math" w:cs="Arial"/>
            <w:color w:val="000000" w:themeColor="text1"/>
          </w:rPr>
          <m:t>X</m:t>
        </m:r>
      </m:oMath>
      <w:r w:rsidRPr="00760AEE">
        <w:rPr>
          <w:rFonts w:ascii="Arial" w:hAnsi="Arial" w:cs="Arial"/>
          <w:color w:val="000000" w:themeColor="text1"/>
        </w:rPr>
        <w:t xml:space="preserve"> loads (activations or gradients), we will similarly use 128-bit or 64-bit vectors if possible (packing multiple values). If </w:t>
      </w:r>
      <m:oMath>
        <m:r>
          <w:rPr>
            <w:rFonts w:ascii="Cambria Math" w:hAnsi="Cambria Math" w:cs="Arial"/>
            <w:color w:val="000000" w:themeColor="text1"/>
          </w:rPr>
          <m:t>X</m:t>
        </m:r>
      </m:oMath>
      <w:r w:rsidRPr="00760AEE">
        <w:rPr>
          <w:rFonts w:ascii="Arial" w:hAnsi="Arial" w:cs="Arial"/>
          <w:color w:val="000000" w:themeColor="text1"/>
        </w:rPr>
        <w:t xml:space="preserve"> is FP16, we can use </w:t>
      </w:r>
      <w:r w:rsidRPr="00760AEE">
        <w:rPr>
          <w:rStyle w:val="VerbatimChar"/>
          <w:rFonts w:ascii="Arial" w:hAnsi="Arial" w:cs="Arial"/>
          <w:i w:val="0"/>
          <w:iCs w:val="0"/>
          <w:color w:val="000000" w:themeColor="text1"/>
        </w:rPr>
        <w:t>f16vec2</w:t>
      </w:r>
      <w:r w:rsidRPr="00760AEE">
        <w:rPr>
          <w:rFonts w:ascii="Arial" w:hAnsi="Arial" w:cs="Arial"/>
          <w:color w:val="000000" w:themeColor="text1"/>
        </w:rPr>
        <w:t xml:space="preserve"> (16-bit * 2) to load two values at once if it aligns.</w:t>
      </w:r>
    </w:p>
    <w:p w14:paraId="7646D464" w14:textId="6002EBDA" w:rsidR="00016501" w:rsidRPr="00760AEE" w:rsidRDefault="00000000">
      <w:pPr>
        <w:numPr>
          <w:ilvl w:val="0"/>
          <w:numId w:val="15"/>
        </w:numPr>
        <w:rPr>
          <w:rFonts w:ascii="Arial" w:hAnsi="Arial" w:cs="Arial"/>
          <w:color w:val="000000" w:themeColor="text1"/>
        </w:rPr>
      </w:pPr>
      <w:r w:rsidRPr="00760AEE">
        <w:rPr>
          <w:rFonts w:ascii="Arial" w:hAnsi="Arial" w:cs="Arial"/>
          <w:color w:val="000000" w:themeColor="text1"/>
        </w:rPr>
        <w:t xml:space="preserve">Shared local memory is used as much as possible to reuse values. We load a tile of </w:t>
      </w:r>
      <m:oMath>
        <m:r>
          <w:rPr>
            <w:rFonts w:ascii="Cambria Math" w:hAnsi="Cambria Math" w:cs="Arial"/>
            <w:color w:val="000000" w:themeColor="text1"/>
          </w:rPr>
          <m:t>X</m:t>
        </m:r>
      </m:oMath>
      <w:r w:rsidRPr="00760AEE">
        <w:rPr>
          <w:rFonts w:ascii="Arial" w:hAnsi="Arial" w:cs="Arial"/>
          <w:color w:val="000000" w:themeColor="text1"/>
        </w:rPr>
        <w:t xml:space="preserve"> and </w:t>
      </w:r>
      <m:oMath>
        <m:r>
          <w:rPr>
            <w:rFonts w:ascii="Cambria Math" w:hAnsi="Cambria Math" w:cs="Arial"/>
            <w:color w:val="000000" w:themeColor="text1"/>
          </w:rPr>
          <m:t>W</m:t>
        </m:r>
      </m:oMath>
      <w:r w:rsidRPr="00760AEE">
        <w:rPr>
          <w:rFonts w:ascii="Arial" w:hAnsi="Arial" w:cs="Arial"/>
          <w:color w:val="000000" w:themeColor="text1"/>
        </w:rPr>
        <w:t xml:space="preserve"> into shared and synchronize, then reuse them for multiple multiply-accumulate operations</w:t>
      </w:r>
      <w:hyperlink r:id="rId82" w:anchor=":~:text=,of%20the%20output%20matrix%20C">
        <w:r w:rsidRPr="00760AEE">
          <w:rPr>
            <w:rStyle w:val="Hyperlink"/>
            <w:rFonts w:ascii="Arial" w:hAnsi="Arial" w:cs="Arial"/>
            <w:i w:val="0"/>
            <w:iCs w:val="0"/>
            <w:color w:val="000000" w:themeColor="text1"/>
          </w:rPr>
          <w:t>[32]</w:t>
        </w:r>
      </w:hyperlink>
      <w:r w:rsidRPr="00760AEE">
        <w:rPr>
          <w:rFonts w:ascii="Arial" w:hAnsi="Arial" w:cs="Arial"/>
          <w:color w:val="000000" w:themeColor="text1"/>
        </w:rPr>
        <w:t>. This dramatically reduces redundant global reads. We choose tile sizes to maximize this reuse given Mali's 128KB L2 and maybe around 32KB L1 per core</w:t>
      </w:r>
      <w:r w:rsidR="00760AEE" w:rsidRPr="00760AEE">
        <w:rPr>
          <w:rFonts w:ascii="Arial" w:hAnsi="Arial" w:cs="Arial"/>
          <w:color w:val="000000" w:themeColor="text1"/>
        </w:rPr>
        <w:t xml:space="preserve">, </w:t>
      </w:r>
      <w:r w:rsidRPr="00760AEE">
        <w:rPr>
          <w:rFonts w:ascii="Arial" w:hAnsi="Arial" w:cs="Arial"/>
          <w:color w:val="000000" w:themeColor="text1"/>
        </w:rPr>
        <w:t>our shared memory tile should be small enough to fit in L1 to get low latency.</w:t>
      </w:r>
    </w:p>
    <w:p w14:paraId="15D55434" w14:textId="77777777" w:rsidR="00B63C36" w:rsidRDefault="00000000">
      <w:pPr>
        <w:pStyle w:val="FirstParagraph"/>
        <w:rPr>
          <w:rFonts w:ascii="Arial" w:hAnsi="Arial" w:cs="Arial"/>
          <w:color w:val="000000" w:themeColor="text1"/>
        </w:rPr>
      </w:pPr>
      <w:r w:rsidRPr="00760AEE">
        <w:rPr>
          <w:rFonts w:ascii="Arial" w:hAnsi="Arial" w:cs="Arial"/>
          <w:b/>
          <w:bCs/>
          <w:color w:val="000000" w:themeColor="text1"/>
        </w:rPr>
        <w:t>8.3 Instruction-Level Optimization:</w:t>
      </w:r>
      <w:r w:rsidRPr="00760AEE">
        <w:rPr>
          <w:rFonts w:ascii="Arial" w:hAnsi="Arial" w:cs="Arial"/>
          <w:color w:val="000000" w:themeColor="text1"/>
        </w:rPr>
        <w:t xml:space="preserve"> We rely on the shader compiler to a degree, but we can guide it by:</w:t>
      </w:r>
    </w:p>
    <w:p w14:paraId="2DC211A6" w14:textId="68801C94" w:rsidR="00B63C36" w:rsidRDefault="00000000" w:rsidP="00B63C36">
      <w:pPr>
        <w:pStyle w:val="FirstParagraph"/>
        <w:numPr>
          <w:ilvl w:val="0"/>
          <w:numId w:val="32"/>
        </w:numPr>
        <w:rPr>
          <w:rFonts w:ascii="Arial" w:hAnsi="Arial" w:cs="Arial"/>
          <w:color w:val="000000" w:themeColor="text1"/>
        </w:rPr>
      </w:pPr>
      <w:r w:rsidRPr="00760AEE">
        <w:rPr>
          <w:rFonts w:ascii="Arial" w:hAnsi="Arial" w:cs="Arial"/>
          <w:b/>
          <w:bCs/>
          <w:color w:val="000000" w:themeColor="text1"/>
        </w:rPr>
        <w:t>Loop unrolling:</w:t>
      </w:r>
      <w:r w:rsidRPr="00760AEE">
        <w:rPr>
          <w:rFonts w:ascii="Arial" w:hAnsi="Arial" w:cs="Arial"/>
          <w:color w:val="000000" w:themeColor="text1"/>
        </w:rPr>
        <w:t xml:space="preserve"> Unroll the fixed-size loops. For example, the loop over </w:t>
      </w:r>
      <w:r w:rsidRPr="00760AEE">
        <w:rPr>
          <w:rStyle w:val="VerbatimChar"/>
          <w:rFonts w:ascii="Arial" w:hAnsi="Arial" w:cs="Arial"/>
          <w:i w:val="0"/>
          <w:iCs w:val="0"/>
          <w:color w:val="000000" w:themeColor="text1"/>
        </w:rPr>
        <w:t>i=0..3</w:t>
      </w:r>
      <w:r w:rsidRPr="00760AEE">
        <w:rPr>
          <w:rFonts w:ascii="Arial" w:hAnsi="Arial" w:cs="Arial"/>
          <w:color w:val="000000" w:themeColor="text1"/>
        </w:rPr>
        <w:t xml:space="preserve"> for bit extraction (since exactly 4 sub-values per byte) we will fully unroll</w:t>
      </w:r>
      <w:hyperlink r:id="rId83" w:anchor=":~:text=,i">
        <w:r w:rsidRPr="00760AEE">
          <w:rPr>
            <w:rStyle w:val="Hyperlink"/>
            <w:rFonts w:ascii="Arial" w:hAnsi="Arial" w:cs="Arial"/>
            <w:i w:val="0"/>
            <w:iCs w:val="0"/>
            <w:color w:val="000000" w:themeColor="text1"/>
          </w:rPr>
          <w:t>[10]</w:t>
        </w:r>
      </w:hyperlink>
      <w:r w:rsidRPr="00760AEE">
        <w:rPr>
          <w:rFonts w:ascii="Arial" w:hAnsi="Arial" w:cs="Arial"/>
          <w:color w:val="000000" w:themeColor="text1"/>
        </w:rPr>
        <w:t xml:space="preserve">. Also, the inner dot-product loop over a small </w:t>
      </w:r>
      <m:oMath>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tile</m:t>
            </m:r>
          </m:sub>
        </m:sSub>
      </m:oMath>
      <w:r w:rsidRPr="00760AEE">
        <w:rPr>
          <w:rFonts w:ascii="Arial" w:hAnsi="Arial" w:cs="Arial"/>
          <w:color w:val="000000" w:themeColor="text1"/>
        </w:rPr>
        <w:t xml:space="preserve"> can be unrolled or partially unrolled if it’s a fixed constant (by using specialization constants for block sizes, the compiler can unroll known-size loops).</w:t>
      </w:r>
      <w:r w:rsidR="00B63C36">
        <w:rPr>
          <w:rFonts w:ascii="Arial" w:hAnsi="Arial" w:cs="Arial"/>
          <w:color w:val="000000" w:themeColor="text1"/>
        </w:rPr>
        <w:t xml:space="preserve"> </w:t>
      </w:r>
    </w:p>
    <w:p w14:paraId="2C38C2BC" w14:textId="77777777" w:rsidR="00B63C36" w:rsidRDefault="00000000" w:rsidP="00B63C36">
      <w:pPr>
        <w:pStyle w:val="FirstParagraph"/>
        <w:numPr>
          <w:ilvl w:val="0"/>
          <w:numId w:val="32"/>
        </w:numPr>
        <w:rPr>
          <w:rFonts w:ascii="Arial" w:hAnsi="Arial" w:cs="Arial"/>
          <w:color w:val="000000" w:themeColor="text1"/>
        </w:rPr>
      </w:pPr>
      <w:r w:rsidRPr="00760AEE">
        <w:rPr>
          <w:rFonts w:ascii="Arial" w:hAnsi="Arial" w:cs="Arial"/>
          <w:b/>
          <w:bCs/>
          <w:color w:val="000000" w:themeColor="text1"/>
        </w:rPr>
        <w:lastRenderedPageBreak/>
        <w:t>Avoid branch divergence:</w:t>
      </w:r>
      <w:r w:rsidRPr="00760AEE">
        <w:rPr>
          <w:rFonts w:ascii="Arial" w:hAnsi="Arial" w:cs="Arial"/>
          <w:color w:val="000000" w:themeColor="text1"/>
        </w:rPr>
        <w:t xml:space="preserve"> Use integer arithmetic to handle conditional logic for weights. For example, instead of </w:t>
      </w:r>
      <w:r w:rsidRPr="00760AEE">
        <w:rPr>
          <w:rStyle w:val="VerbatimChar"/>
          <w:rFonts w:ascii="Arial" w:hAnsi="Arial" w:cs="Arial"/>
          <w:i w:val="0"/>
          <w:iCs w:val="0"/>
          <w:color w:val="000000" w:themeColor="text1"/>
        </w:rPr>
        <w:t>if(weight==0) skip</w:t>
      </w:r>
      <w:r w:rsidRPr="00760AEE">
        <w:rPr>
          <w:rFonts w:ascii="Arial" w:hAnsi="Arial" w:cs="Arial"/>
          <w:color w:val="000000" w:themeColor="text1"/>
        </w:rPr>
        <w:t xml:space="preserve">, we can multiply by a mask (weight being 0 will zero out the product). Our design already does this: weight values are </w:t>
      </w:r>
      <m:oMath>
        <m:d>
          <m:dPr>
            <m:begChr m:val="{"/>
            <m:endChr m:val="}"/>
            <m:ctrlPr>
              <w:rPr>
                <w:rFonts w:ascii="Cambria Math" w:hAnsi="Cambria Math" w:cs="Arial"/>
                <w:i/>
                <w:color w:val="000000" w:themeColor="text1"/>
              </w:rPr>
            </m:ctrlPr>
          </m:dPr>
          <m:e>
            <m:r>
              <w:rPr>
                <w:rFonts w:ascii="Cambria Math" w:hAnsi="Cambria Math" w:cs="Arial"/>
                <w:color w:val="000000" w:themeColor="text1"/>
              </w:rPr>
              <m:t>-1,0,1</m:t>
            </m:r>
          </m:e>
        </m:d>
      </m:oMath>
      <w:r w:rsidRPr="00760AEE">
        <w:rPr>
          <w:rFonts w:ascii="Arial" w:hAnsi="Arial" w:cs="Arial"/>
          <w:color w:val="000000" w:themeColor="text1"/>
        </w:rPr>
        <w:t xml:space="preserve">, and the multiply-add naturally yields no contribution for 0 without an explicit branch (if we code it as </w:t>
      </w:r>
      <w:r w:rsidRPr="00760AEE">
        <w:rPr>
          <w:rStyle w:val="VerbatimChar"/>
          <w:rFonts w:ascii="Arial" w:hAnsi="Arial" w:cs="Arial"/>
          <w:i w:val="0"/>
          <w:iCs w:val="0"/>
          <w:color w:val="000000" w:themeColor="text1"/>
        </w:rPr>
        <w:t>(b_val - 1)</w:t>
      </w:r>
      <w:r w:rsidRPr="00760AEE">
        <w:rPr>
          <w:rFonts w:ascii="Arial" w:hAnsi="Arial" w:cs="Arial"/>
          <w:color w:val="000000" w:themeColor="text1"/>
        </w:rPr>
        <w:t xml:space="preserve"> as in HF code, </w:t>
      </w:r>
      <m:oMath>
        <m:r>
          <w:rPr>
            <w:rFonts w:ascii="Cambria Math" w:hAnsi="Cambria Math" w:cs="Arial"/>
            <w:color w:val="000000" w:themeColor="text1"/>
          </w:rPr>
          <m:t>1-1=0</m:t>
        </m:r>
      </m:oMath>
      <w:r w:rsidRPr="00760AEE">
        <w:rPr>
          <w:rFonts w:ascii="Arial" w:hAnsi="Arial" w:cs="Arial"/>
          <w:color w:val="000000" w:themeColor="text1"/>
        </w:rPr>
        <w:t xml:space="preserve"> for original code 1)</w:t>
      </w:r>
      <w:hyperlink r:id="rId84" w:anchor=":~:text=tensor_full%20%3D%20tl">
        <w:r w:rsidRPr="00760AEE">
          <w:rPr>
            <w:rStyle w:val="Hyperlink"/>
            <w:rFonts w:ascii="Arial" w:hAnsi="Arial" w:cs="Arial"/>
            <w:i w:val="0"/>
            <w:iCs w:val="0"/>
            <w:color w:val="000000" w:themeColor="text1"/>
          </w:rPr>
          <w:t>[31]</w:t>
        </w:r>
      </w:hyperlink>
      <w:r w:rsidRPr="00760AEE">
        <w:rPr>
          <w:rFonts w:ascii="Arial" w:hAnsi="Arial" w:cs="Arial"/>
          <w:color w:val="000000" w:themeColor="text1"/>
        </w:rPr>
        <w:t>. For activation functions or gradient clipping, if needed, we use vectorized min/max rather than branching.</w:t>
      </w:r>
    </w:p>
    <w:p w14:paraId="164EE5C9" w14:textId="5B73B8FE" w:rsidR="00016501" w:rsidRPr="00760AEE" w:rsidRDefault="00000000" w:rsidP="00B63C36">
      <w:pPr>
        <w:pStyle w:val="FirstParagraph"/>
        <w:numPr>
          <w:ilvl w:val="0"/>
          <w:numId w:val="32"/>
        </w:numPr>
        <w:rPr>
          <w:rFonts w:ascii="Arial" w:hAnsi="Arial" w:cs="Arial"/>
          <w:color w:val="000000" w:themeColor="text1"/>
        </w:rPr>
      </w:pPr>
      <w:r w:rsidRPr="00760AEE">
        <w:rPr>
          <w:rFonts w:ascii="Arial" w:hAnsi="Arial" w:cs="Arial"/>
          <w:b/>
          <w:bCs/>
          <w:color w:val="000000" w:themeColor="text1"/>
        </w:rPr>
        <w:t>Minimize precision conversion:</w:t>
      </w:r>
      <w:r w:rsidRPr="00760AEE">
        <w:rPr>
          <w:rFonts w:ascii="Arial" w:hAnsi="Arial" w:cs="Arial"/>
          <w:color w:val="000000" w:themeColor="text1"/>
        </w:rPr>
        <w:t xml:space="preserve"> Keep values in int where possible. For example, in accumulation we do </w:t>
      </w:r>
      <m:oMath>
        <m:r>
          <w:rPr>
            <w:rFonts w:ascii="Cambria Math" w:hAnsi="Cambria Math" w:cs="Arial"/>
            <w:color w:val="000000" w:themeColor="text1"/>
          </w:rPr>
          <m:t>INT8→INT32</m:t>
        </m:r>
      </m:oMath>
      <w:r w:rsidRPr="00760AEE">
        <w:rPr>
          <w:rFonts w:ascii="Arial" w:hAnsi="Arial" w:cs="Arial"/>
          <w:color w:val="000000" w:themeColor="text1"/>
        </w:rPr>
        <w:t xml:space="preserve"> adds; only after summing the whole dot product do we convert to </w:t>
      </w:r>
      <w:r w:rsidR="00A725EF">
        <w:rPr>
          <w:rFonts w:ascii="Arial" w:hAnsi="Arial" w:cs="Arial"/>
          <w:color w:val="000000" w:themeColor="text1"/>
        </w:rPr>
        <w:t>F16</w:t>
      </w:r>
      <w:r w:rsidRPr="00760AEE">
        <w:rPr>
          <w:rFonts w:ascii="Arial" w:hAnsi="Arial" w:cs="Arial"/>
          <w:color w:val="000000" w:themeColor="text1"/>
        </w:rPr>
        <w:t xml:space="preserve"> for storage</w:t>
      </w:r>
      <w:hyperlink r:id="rId85" w:anchor=":~:text=3">
        <w:r w:rsidRPr="00760AEE">
          <w:rPr>
            <w:rStyle w:val="Hyperlink"/>
            <w:rFonts w:ascii="Arial" w:hAnsi="Arial" w:cs="Arial"/>
            <w:i w:val="0"/>
            <w:iCs w:val="0"/>
            <w:color w:val="000000" w:themeColor="text1"/>
          </w:rPr>
          <w:t>[33]</w:t>
        </w:r>
      </w:hyperlink>
      <w:r w:rsidRPr="00760AEE">
        <w:rPr>
          <w:rFonts w:ascii="Arial" w:hAnsi="Arial" w:cs="Arial"/>
          <w:color w:val="000000" w:themeColor="text1"/>
        </w:rPr>
        <w:t>. This avoids repeatedly converting in the inner loop.</w:t>
      </w:r>
    </w:p>
    <w:p w14:paraId="6BD20165" w14:textId="77777777" w:rsidR="00016501" w:rsidRPr="00760AEE" w:rsidRDefault="00000000">
      <w:pPr>
        <w:pStyle w:val="Compact"/>
        <w:numPr>
          <w:ilvl w:val="0"/>
          <w:numId w:val="16"/>
        </w:numPr>
        <w:rPr>
          <w:rFonts w:ascii="Arial" w:hAnsi="Arial" w:cs="Arial"/>
          <w:color w:val="000000" w:themeColor="text1"/>
        </w:rPr>
      </w:pPr>
      <w:r w:rsidRPr="00760AEE">
        <w:rPr>
          <w:rFonts w:ascii="Arial" w:hAnsi="Arial" w:cs="Arial"/>
          <w:b/>
          <w:bCs/>
          <w:color w:val="000000" w:themeColor="text1"/>
        </w:rPr>
        <w:t>Subgroup reduction:</w:t>
      </w:r>
      <w:r w:rsidRPr="00760AEE">
        <w:rPr>
          <w:rFonts w:ascii="Arial" w:hAnsi="Arial" w:cs="Arial"/>
          <w:color w:val="000000" w:themeColor="text1"/>
        </w:rPr>
        <w:t xml:space="preserve"> We might sum partial results across threads in a warp to reduce memory writes. Suppose each thread computed 4 partial sums for an output element due to splitting K. We can use a subgroup add to combine them and have, e.g., one thread </w:t>
      </w:r>
      <w:proofErr w:type="gramStart"/>
      <w:r w:rsidRPr="00760AEE">
        <w:rPr>
          <w:rFonts w:ascii="Arial" w:hAnsi="Arial" w:cs="Arial"/>
          <w:color w:val="000000" w:themeColor="text1"/>
        </w:rPr>
        <w:t>write</w:t>
      </w:r>
      <w:proofErr w:type="gramEnd"/>
      <w:r w:rsidRPr="00760AEE">
        <w:rPr>
          <w:rFonts w:ascii="Arial" w:hAnsi="Arial" w:cs="Arial"/>
          <w:color w:val="000000" w:themeColor="text1"/>
        </w:rPr>
        <w:t xml:space="preserve"> </w:t>
      </w:r>
      <w:proofErr w:type="gramStart"/>
      <w:r w:rsidRPr="00760AEE">
        <w:rPr>
          <w:rFonts w:ascii="Arial" w:hAnsi="Arial" w:cs="Arial"/>
          <w:color w:val="000000" w:themeColor="text1"/>
        </w:rPr>
        <w:t>the final result</w:t>
      </w:r>
      <w:proofErr w:type="gramEnd"/>
      <w:r w:rsidRPr="00760AEE">
        <w:rPr>
          <w:rFonts w:ascii="Arial" w:hAnsi="Arial" w:cs="Arial"/>
          <w:color w:val="000000" w:themeColor="text1"/>
        </w:rPr>
        <w:t>. However, in our design each thread already computes a full output element’s sum, so this might not apply unless we change the work assignment. We will consider having each thread compute two outputs and then reduce across two threads if it helps with vectorization.</w:t>
      </w:r>
    </w:p>
    <w:p w14:paraId="053B9CD3" w14:textId="77777777" w:rsidR="00B63C36" w:rsidRDefault="00000000">
      <w:pPr>
        <w:pStyle w:val="FirstParagraph"/>
        <w:rPr>
          <w:rFonts w:ascii="Arial" w:hAnsi="Arial" w:cs="Arial"/>
          <w:color w:val="000000" w:themeColor="text1"/>
        </w:rPr>
      </w:pPr>
      <w:r w:rsidRPr="00760AEE">
        <w:rPr>
          <w:rFonts w:ascii="Arial" w:hAnsi="Arial" w:cs="Arial"/>
          <w:b/>
          <w:bCs/>
          <w:color w:val="000000" w:themeColor="text1"/>
        </w:rPr>
        <w:t>8.4 Kernel Fusion and Overlap:</w:t>
      </w:r>
      <w:r w:rsidRPr="00760AEE">
        <w:rPr>
          <w:rFonts w:ascii="Arial" w:hAnsi="Arial" w:cs="Arial"/>
          <w:color w:val="000000" w:themeColor="text1"/>
        </w:rPr>
        <w:t xml:space="preserve"> If profiling shows significant overhead in launching many small kernels (which on Vulkan/Android can be non-negligible due to driver scheduling), we consider </w:t>
      </w:r>
      <w:r w:rsidRPr="00760AEE">
        <w:rPr>
          <w:rFonts w:ascii="Arial" w:hAnsi="Arial" w:cs="Arial"/>
          <w:b/>
          <w:bCs/>
          <w:color w:val="000000" w:themeColor="text1"/>
        </w:rPr>
        <w:t>fusing some operations</w:t>
      </w:r>
      <w:r w:rsidR="00B63C36">
        <w:rPr>
          <w:rFonts w:ascii="Arial" w:hAnsi="Arial" w:cs="Arial"/>
          <w:color w:val="000000" w:themeColor="text1"/>
        </w:rPr>
        <w:t xml:space="preserve">. </w:t>
      </w:r>
    </w:p>
    <w:p w14:paraId="728C746D" w14:textId="5310CF70" w:rsidR="00016501" w:rsidRPr="00760AEE" w:rsidRDefault="00000000" w:rsidP="00B63C36">
      <w:pPr>
        <w:pStyle w:val="FirstParagraph"/>
        <w:numPr>
          <w:ilvl w:val="0"/>
          <w:numId w:val="33"/>
        </w:numPr>
        <w:rPr>
          <w:rFonts w:ascii="Arial" w:hAnsi="Arial" w:cs="Arial"/>
          <w:color w:val="000000" w:themeColor="text1"/>
        </w:rPr>
      </w:pPr>
      <w:r w:rsidRPr="00760AEE">
        <w:rPr>
          <w:rFonts w:ascii="Arial" w:hAnsi="Arial" w:cs="Arial"/>
          <w:color w:val="000000" w:themeColor="text1"/>
        </w:rPr>
        <w:t xml:space="preserve">For example, in backprop through a Transformer layer, we have: </w:t>
      </w:r>
      <m:oMath>
        <m:r>
          <w:rPr>
            <w:rFonts w:ascii="Cambria Math" w:hAnsi="Cambria Math" w:cs="Arial"/>
            <w:color w:val="000000" w:themeColor="text1"/>
          </w:rPr>
          <m:t>δ</m:t>
        </m:r>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f, fn</m:t>
            </m:r>
          </m:sub>
        </m:sSub>
        <m:r>
          <w:rPr>
            <w:rFonts w:ascii="Cambria Math" w:hAnsi="Cambria Math" w:cs="Arial"/>
            <w:color w:val="000000" w:themeColor="text1"/>
          </w:rPr>
          <m:t xml:space="preserve"> =</m:t>
        </m:r>
        <m:r>
          <w:rPr>
            <w:rFonts w:ascii="Cambria Math" w:hAnsi="Cambria Math" w:cs="Arial"/>
            <w:color w:val="000000" w:themeColor="text1"/>
          </w:rPr>
          <m:t>δ</m:t>
        </m:r>
        <m:r>
          <w:rPr>
            <w:rFonts w:ascii="Cambria Math" w:hAnsi="Cambria Math" w:cs="Arial"/>
            <w:color w:val="000000" w:themeColor="text1"/>
          </w:rPr>
          <m:t>Y</m:t>
        </m:r>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f, fn</m:t>
            </m:r>
          </m:sub>
        </m:sSub>
      </m:oMath>
      <w:r w:rsidRPr="00760AEE">
        <w:rPr>
          <w:rFonts w:ascii="Arial" w:hAnsi="Arial" w:cs="Arial"/>
          <w:color w:val="000000" w:themeColor="text1"/>
        </w:rPr>
        <w:t xml:space="preserve"> and </w:t>
      </w:r>
      <m:oMath>
        <m:r>
          <w:rPr>
            <w:rFonts w:ascii="Cambria Math" w:hAnsi="Cambria Math" w:cs="Arial"/>
            <w:color w:val="000000" w:themeColor="text1"/>
          </w:rPr>
          <m:t>δ</m:t>
        </m:r>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f, fn</m:t>
            </m:r>
          </m:sub>
        </m:sSub>
        <m:r>
          <w:rPr>
            <w:rFonts w:ascii="Cambria Math" w:hAnsi="Cambria Math" w:cs="Arial"/>
            <w:color w:val="000000" w:themeColor="text1"/>
          </w:rPr>
          <m:t xml:space="preserve"> =</m:t>
        </m:r>
        <m:r>
          <w:rPr>
            <w:rFonts w:ascii="Cambria Math" w:hAnsi="Cambria Math" w:cs="Arial"/>
            <w:color w:val="000000" w:themeColor="text1"/>
          </w:rPr>
          <m:t>δ</m:t>
        </m:r>
        <m:sSup>
          <m:sSupPr>
            <m:ctrlPr>
              <w:rPr>
                <w:rFonts w:ascii="Cambria Math" w:hAnsi="Cambria Math" w:cs="Arial"/>
                <w:i/>
                <w:color w:val="000000" w:themeColor="text1"/>
              </w:rPr>
            </m:ctrlPr>
          </m:sSupPr>
          <m:e>
            <m:r>
              <w:rPr>
                <w:rFonts w:ascii="Cambria Math" w:hAnsi="Cambria Math" w:cs="Arial"/>
                <w:color w:val="000000" w:themeColor="text1"/>
              </w:rPr>
              <m:t>Y</m:t>
            </m:r>
          </m:e>
          <m:sup>
            <m:r>
              <w:rPr>
                <w:rFonts w:ascii="Cambria Math" w:hAnsi="Cambria Math" w:cs="Arial"/>
                <w:color w:val="000000" w:themeColor="text1"/>
              </w:rPr>
              <m:t>T</m:t>
            </m:r>
          </m:sup>
        </m:sSup>
        <m:r>
          <w:rPr>
            <w:rFonts w:ascii="Cambria Math" w:hAnsi="Cambria Math" w:cs="Arial"/>
            <w:color w:val="000000" w:themeColor="text1"/>
          </w:rPr>
          <m:t>*</m:t>
        </m:r>
        <m:r>
          <w:rPr>
            <w:rFonts w:ascii="Cambria Math" w:hAnsi="Cambria Math" w:cs="Arial"/>
            <w:color w:val="000000" w:themeColor="text1"/>
          </w:rPr>
          <m:t xml:space="preserve"> X</m:t>
        </m:r>
      </m:oMath>
      <w:r w:rsidRPr="00760AEE">
        <w:rPr>
          <w:rFonts w:ascii="Arial" w:hAnsi="Arial" w:cs="Arial"/>
          <w:color w:val="000000" w:themeColor="text1"/>
        </w:rPr>
        <w:t xml:space="preserve">. These share </w:t>
      </w:r>
      <m:oMath>
        <m:r>
          <w:rPr>
            <w:rFonts w:ascii="Cambria Math" w:hAnsi="Cambria Math" w:cs="Arial"/>
            <w:color w:val="000000" w:themeColor="text1"/>
          </w:rPr>
          <m:t>δ</m:t>
        </m:r>
        <m:r>
          <w:rPr>
            <w:rFonts w:ascii="Cambria Math" w:hAnsi="Cambria Math" w:cs="Arial"/>
            <w:color w:val="000000" w:themeColor="text1"/>
          </w:rPr>
          <m:t>Y</m:t>
        </m:r>
      </m:oMath>
      <w:r w:rsidR="00080034">
        <w:rPr>
          <w:rFonts w:ascii="Arial" w:hAnsi="Arial" w:cs="Arial"/>
          <w:color w:val="000000" w:themeColor="text1"/>
        </w:rPr>
        <w:t xml:space="preserve"> </w:t>
      </w:r>
      <w:r w:rsidRPr="00760AEE">
        <w:rPr>
          <w:rStyle w:val="VerbatimChar"/>
          <w:rFonts w:ascii="Arial" w:hAnsi="Arial" w:cs="Arial"/>
          <w:i w:val="0"/>
          <w:iCs w:val="0"/>
          <w:color w:val="000000" w:themeColor="text1"/>
        </w:rPr>
        <w:t xml:space="preserve">and </w:t>
      </w:r>
      <m:oMath>
        <m:r>
          <w:rPr>
            <w:rStyle w:val="VerbatimChar"/>
            <w:rFonts w:ascii="Cambria Math" w:hAnsi="Cambria Math" w:cs="Arial"/>
            <w:color w:val="000000" w:themeColor="text1"/>
          </w:rPr>
          <m:t>X</m:t>
        </m:r>
      </m:oMath>
      <w:r w:rsidRPr="00760AEE">
        <w:rPr>
          <w:rFonts w:ascii="Arial" w:hAnsi="Arial" w:cs="Arial"/>
          <w:color w:val="000000" w:themeColor="text1"/>
        </w:rPr>
        <w:t xml:space="preserve">. We could in principle do these in one combined kernel that computes both </w:t>
      </w:r>
      <m:oMath>
        <m:r>
          <w:rPr>
            <w:rFonts w:ascii="Cambria Math" w:hAnsi="Cambria Math" w:cs="Arial"/>
            <w:color w:val="000000" w:themeColor="text1"/>
          </w:rPr>
          <m:t>δ</m:t>
        </m:r>
        <m:r>
          <w:rPr>
            <w:rFonts w:ascii="Cambria Math" w:hAnsi="Cambria Math" w:cs="Arial"/>
            <w:color w:val="000000" w:themeColor="text1"/>
          </w:rPr>
          <m:t>X</m:t>
        </m:r>
      </m:oMath>
      <w:r w:rsidRPr="00760AEE">
        <w:rPr>
          <w:rFonts w:ascii="Arial" w:hAnsi="Arial" w:cs="Arial"/>
          <w:color w:val="000000" w:themeColor="text1"/>
        </w:rPr>
        <w:t xml:space="preserve"> and </w:t>
      </w:r>
      <m:oMath>
        <m:r>
          <w:rPr>
            <w:rFonts w:ascii="Cambria Math" w:hAnsi="Cambria Math" w:cs="Arial"/>
            <w:color w:val="000000" w:themeColor="text1"/>
          </w:rPr>
          <m:t>δ</m:t>
        </m:r>
        <m:r>
          <w:rPr>
            <w:rFonts w:ascii="Cambria Math" w:hAnsi="Cambria Math" w:cs="Arial"/>
            <w:color w:val="000000" w:themeColor="text1"/>
          </w:rPr>
          <m:t>W</m:t>
        </m:r>
      </m:oMath>
      <w:r w:rsidRPr="00760AEE">
        <w:rPr>
          <w:rFonts w:ascii="Arial" w:hAnsi="Arial" w:cs="Arial"/>
          <w:color w:val="000000" w:themeColor="text1"/>
        </w:rPr>
        <w:t xml:space="preserve"> to avoid reading </w:t>
      </w:r>
      <m:oMath>
        <m:r>
          <w:rPr>
            <w:rFonts w:ascii="Cambria Math" w:hAnsi="Cambria Math" w:cs="Arial"/>
            <w:color w:val="000000" w:themeColor="text1"/>
          </w:rPr>
          <m:t>δ</m:t>
        </m:r>
        <m:r>
          <w:rPr>
            <w:rFonts w:ascii="Cambria Math" w:hAnsi="Cambria Math" w:cs="Arial"/>
            <w:color w:val="000000" w:themeColor="text1"/>
          </w:rPr>
          <m:t>Y</m:t>
        </m:r>
        <m:r>
          <w:rPr>
            <w:rFonts w:ascii="Cambria Math" w:hAnsi="Cambria Math" w:cs="Arial"/>
            <w:color w:val="000000" w:themeColor="text1"/>
          </w:rPr>
          <m:t>'</m:t>
        </m:r>
        <m:r>
          <w:rPr>
            <w:rFonts w:ascii="Cambria Math" w:hAnsi="Cambria Math" w:cs="Arial"/>
            <w:color w:val="000000" w:themeColor="text1"/>
          </w:rPr>
          <m:t xml:space="preserve"> </m:t>
        </m:r>
      </m:oMath>
      <w:r w:rsidRPr="00760AEE">
        <w:rPr>
          <w:rFonts w:ascii="Arial" w:hAnsi="Arial" w:cs="Arial"/>
          <w:color w:val="000000" w:themeColor="text1"/>
        </w:rPr>
        <w:t xml:space="preserve">and </w:t>
      </w:r>
      <m:oMath>
        <m:r>
          <w:rPr>
            <w:rFonts w:ascii="Cambria Math" w:hAnsi="Cambria Math" w:cs="Arial"/>
            <w:color w:val="000000" w:themeColor="text1"/>
          </w:rPr>
          <m:t>X</m:t>
        </m:r>
      </m:oMath>
      <w:r w:rsidRPr="00760AEE">
        <w:rPr>
          <w:rFonts w:ascii="Arial" w:hAnsi="Arial" w:cs="Arial"/>
          <w:color w:val="000000" w:themeColor="text1"/>
        </w:rPr>
        <w:t xml:space="preserve"> twice from memory. This would be a larger kernel (more registers), but if memory bandwidth is </w:t>
      </w:r>
      <w:proofErr w:type="gramStart"/>
      <w:r w:rsidRPr="00760AEE">
        <w:rPr>
          <w:rFonts w:ascii="Arial" w:hAnsi="Arial" w:cs="Arial"/>
          <w:color w:val="000000" w:themeColor="text1"/>
        </w:rPr>
        <w:t>limiting</w:t>
      </w:r>
      <w:proofErr w:type="gramEnd"/>
      <w:r w:rsidRPr="00760AEE">
        <w:rPr>
          <w:rFonts w:ascii="Arial" w:hAnsi="Arial" w:cs="Arial"/>
          <w:color w:val="000000" w:themeColor="text1"/>
        </w:rPr>
        <w:t xml:space="preserve">, fusion could help. We can allocate output memory for both and do atomic </w:t>
      </w:r>
      <w:proofErr w:type="gramStart"/>
      <w:r w:rsidRPr="00760AEE">
        <w:rPr>
          <w:rFonts w:ascii="Arial" w:hAnsi="Arial" w:cs="Arial"/>
          <w:color w:val="000000" w:themeColor="text1"/>
        </w:rPr>
        <w:t>adds</w:t>
      </w:r>
      <w:proofErr w:type="gramEnd"/>
      <w:r w:rsidRPr="00760AEE">
        <w:rPr>
          <w:rFonts w:ascii="Arial" w:hAnsi="Arial" w:cs="Arial"/>
          <w:color w:val="000000" w:themeColor="text1"/>
        </w:rPr>
        <w:t xml:space="preserve"> if necessary (though better to avoid atomics by careful thread assignment).</w:t>
      </w:r>
    </w:p>
    <w:p w14:paraId="115B79CE" w14:textId="77777777" w:rsidR="00016501" w:rsidRPr="00760AEE" w:rsidRDefault="00000000">
      <w:pPr>
        <w:numPr>
          <w:ilvl w:val="0"/>
          <w:numId w:val="17"/>
        </w:numPr>
        <w:rPr>
          <w:rFonts w:ascii="Arial" w:hAnsi="Arial" w:cs="Arial"/>
          <w:color w:val="000000" w:themeColor="text1"/>
        </w:rPr>
      </w:pPr>
      <w:r w:rsidRPr="00760AEE">
        <w:rPr>
          <w:rFonts w:ascii="Arial" w:hAnsi="Arial" w:cs="Arial"/>
          <w:color w:val="000000" w:themeColor="text1"/>
        </w:rPr>
        <w:t xml:space="preserve">We will </w:t>
      </w:r>
      <w:proofErr w:type="gramStart"/>
      <w:r w:rsidRPr="00760AEE">
        <w:rPr>
          <w:rFonts w:ascii="Arial" w:hAnsi="Arial" w:cs="Arial"/>
          <w:color w:val="000000" w:themeColor="text1"/>
        </w:rPr>
        <w:t>also</w:t>
      </w:r>
      <w:proofErr w:type="gramEnd"/>
      <w:r w:rsidRPr="00760AEE">
        <w:rPr>
          <w:rFonts w:ascii="Arial" w:hAnsi="Arial" w:cs="Arial"/>
          <w:color w:val="000000" w:themeColor="text1"/>
        </w:rPr>
        <w:t xml:space="preserve"> pipeline layers: start computing layer 2 forward while layer 1 backward is running, etc., to overlap </w:t>
      </w:r>
      <w:proofErr w:type="gramStart"/>
      <w:r w:rsidRPr="00760AEE">
        <w:rPr>
          <w:rFonts w:ascii="Arial" w:hAnsi="Arial" w:cs="Arial"/>
          <w:color w:val="000000" w:themeColor="text1"/>
        </w:rPr>
        <w:t>as long as</w:t>
      </w:r>
      <w:proofErr w:type="gramEnd"/>
      <w:r w:rsidRPr="00760AEE">
        <w:rPr>
          <w:rFonts w:ascii="Arial" w:hAnsi="Arial" w:cs="Arial"/>
          <w:color w:val="000000" w:themeColor="text1"/>
        </w:rPr>
        <w:t xml:space="preserve"> dependencies allow. This could be done by using multiple Vulkan command buffers </w:t>
      </w:r>
      <w:proofErr w:type="gramStart"/>
      <w:r w:rsidRPr="00760AEE">
        <w:rPr>
          <w:rFonts w:ascii="Arial" w:hAnsi="Arial" w:cs="Arial"/>
          <w:color w:val="000000" w:themeColor="text1"/>
        </w:rPr>
        <w:t>or asynchronously</w:t>
      </w:r>
      <w:proofErr w:type="gramEnd"/>
      <w:r w:rsidRPr="00760AEE">
        <w:rPr>
          <w:rFonts w:ascii="Arial" w:hAnsi="Arial" w:cs="Arial"/>
          <w:color w:val="000000" w:themeColor="text1"/>
        </w:rPr>
        <w:t xml:space="preserve"> launching next forward before previous backward fully done (though backprop has strict sequential dependency, so overlap is mostly between different parts like attention vs feedforward computations).</w:t>
      </w:r>
    </w:p>
    <w:p w14:paraId="7D5C7F37" w14:textId="77777777" w:rsidR="00016501" w:rsidRPr="00760AEE" w:rsidRDefault="00000000">
      <w:pPr>
        <w:numPr>
          <w:ilvl w:val="0"/>
          <w:numId w:val="17"/>
        </w:numPr>
        <w:rPr>
          <w:rFonts w:ascii="Arial" w:hAnsi="Arial" w:cs="Arial"/>
          <w:color w:val="000000" w:themeColor="text1"/>
        </w:rPr>
      </w:pPr>
      <w:r w:rsidRPr="00760AEE">
        <w:rPr>
          <w:rFonts w:ascii="Arial" w:hAnsi="Arial" w:cs="Arial"/>
          <w:color w:val="000000" w:themeColor="text1"/>
        </w:rPr>
        <w:t>Overlap CPU and GPU: Let GPU handle matmul and heavy ops, while CPU computes things like layer normalization gradients or small elementwise ops in parallel. Since Mali G78 is independent of CPU, this concurrency can improve throughput.</w:t>
      </w:r>
    </w:p>
    <w:p w14:paraId="608967B3" w14:textId="0B06A37B" w:rsidR="00016501" w:rsidRPr="00760AEE" w:rsidRDefault="00000000">
      <w:pPr>
        <w:pStyle w:val="FirstParagraph"/>
        <w:rPr>
          <w:rFonts w:ascii="Arial" w:hAnsi="Arial" w:cs="Arial"/>
          <w:color w:val="000000" w:themeColor="text1"/>
        </w:rPr>
      </w:pPr>
      <w:r w:rsidRPr="00760AEE">
        <w:rPr>
          <w:rFonts w:ascii="Arial" w:hAnsi="Arial" w:cs="Arial"/>
          <w:b/>
          <w:bCs/>
          <w:color w:val="000000" w:themeColor="text1"/>
        </w:rPr>
        <w:t>8.5 Utilize Mali-specific features:</w:t>
      </w:r>
      <w:r w:rsidRPr="00760AEE">
        <w:rPr>
          <w:rFonts w:ascii="Arial" w:hAnsi="Arial" w:cs="Arial"/>
          <w:color w:val="000000" w:themeColor="text1"/>
        </w:rPr>
        <w:t xml:space="preserve"> If documentation or experimentation shows that certain vector widths are optimal (Mali might have 128-bit vector registers), we will adjust data types accordingly. Also, if the G78 has special instructions (e.g., a dot product that can do 4 </w:t>
      </w:r>
      <w:r w:rsidR="00A136DD">
        <w:rPr>
          <w:rFonts w:ascii="Arial" w:hAnsi="Arial" w:cs="Arial"/>
          <w:color w:val="000000" w:themeColor="text1"/>
        </w:rPr>
        <w:t>INT8</w:t>
      </w:r>
      <w:r w:rsidRPr="00760AEE">
        <w:rPr>
          <w:rFonts w:ascii="Arial" w:hAnsi="Arial" w:cs="Arial"/>
          <w:color w:val="000000" w:themeColor="text1"/>
        </w:rPr>
        <w:t xml:space="preserve"> multiplies and accumulate to </w:t>
      </w:r>
      <w:r w:rsidR="008F02C9">
        <w:rPr>
          <w:rFonts w:ascii="Arial" w:hAnsi="Arial" w:cs="Arial"/>
          <w:color w:val="000000" w:themeColor="text1"/>
        </w:rPr>
        <w:t>INT32</w:t>
      </w:r>
      <w:r w:rsidRPr="00760AEE">
        <w:rPr>
          <w:rFonts w:ascii="Arial" w:hAnsi="Arial" w:cs="Arial"/>
          <w:color w:val="000000" w:themeColor="text1"/>
        </w:rPr>
        <w:t xml:space="preserve"> in one instruction), we will attempt to pattern-match that by structuring our code (some compilers will emit such for </w:t>
      </w:r>
      <m:oMath>
        <m:r>
          <w:rPr>
            <w:rFonts w:ascii="Cambria Math" w:hAnsi="Cambria Math" w:cs="Arial"/>
            <w:color w:val="000000" w:themeColor="text1"/>
          </w:rPr>
          <m:t>INT8</m:t>
        </m:r>
        <m:r>
          <w:rPr>
            <w:rFonts w:ascii="Cambria Math" w:hAnsi="Cambria Math" w:cs="Arial"/>
            <w:color w:val="000000" w:themeColor="text1"/>
          </w:rPr>
          <m:t>*</m:t>
        </m:r>
        <m:r>
          <w:rPr>
            <w:rFonts w:ascii="Cambria Math" w:hAnsi="Cambria Math" w:cs="Arial"/>
            <w:color w:val="000000" w:themeColor="text1"/>
          </w:rPr>
          <m:t>INT8</m:t>
        </m:r>
      </m:oMath>
      <w:r w:rsidRPr="00760AEE">
        <w:rPr>
          <w:rFonts w:ascii="Arial" w:hAnsi="Arial" w:cs="Arial"/>
          <w:color w:val="000000" w:themeColor="text1"/>
        </w:rPr>
        <w:t xml:space="preserve"> dot with certain shapes). Arm’s </w:t>
      </w:r>
      <w:r w:rsidR="003E4B3E">
        <w:rPr>
          <w:rFonts w:ascii="Arial" w:hAnsi="Arial" w:cs="Arial"/>
          <w:color w:val="000000" w:themeColor="text1"/>
        </w:rPr>
        <w:t>I8</w:t>
      </w:r>
      <w:r w:rsidRPr="00760AEE">
        <w:rPr>
          <w:rFonts w:ascii="Arial" w:hAnsi="Arial" w:cs="Arial"/>
          <w:color w:val="000000" w:themeColor="text1"/>
        </w:rPr>
        <w:t>ML (</w:t>
      </w:r>
      <w:r w:rsidR="00A136DD">
        <w:rPr>
          <w:rFonts w:ascii="Arial" w:hAnsi="Arial" w:cs="Arial"/>
          <w:color w:val="000000" w:themeColor="text1"/>
        </w:rPr>
        <w:t>INT8</w:t>
      </w:r>
      <w:r w:rsidRPr="00760AEE">
        <w:rPr>
          <w:rFonts w:ascii="Arial" w:hAnsi="Arial" w:cs="Arial"/>
          <w:color w:val="000000" w:themeColor="text1"/>
        </w:rPr>
        <w:t xml:space="preserve"> matrix multiply) is mostly a CPU feature (Neoverse cores)</w:t>
      </w:r>
      <w:hyperlink r:id="rId86" w:anchor=":~:text=Developer%20developer,N2%20CPUs">
        <w:r w:rsidRPr="00760AEE">
          <w:rPr>
            <w:rStyle w:val="Hyperlink"/>
            <w:rFonts w:ascii="Arial" w:hAnsi="Arial" w:cs="Arial"/>
            <w:i w:val="0"/>
            <w:iCs w:val="0"/>
            <w:color w:val="000000" w:themeColor="text1"/>
          </w:rPr>
          <w:t>[49]</w:t>
        </w:r>
      </w:hyperlink>
      <w:r w:rsidRPr="00760AEE">
        <w:rPr>
          <w:rFonts w:ascii="Arial" w:hAnsi="Arial" w:cs="Arial"/>
          <w:color w:val="000000" w:themeColor="text1"/>
        </w:rPr>
        <w:t>, but the GPU might do similar things for 8-bit.</w:t>
      </w:r>
    </w:p>
    <w:p w14:paraId="41EC9531" w14:textId="77777777" w:rsidR="00080034" w:rsidRDefault="00000000">
      <w:pPr>
        <w:pStyle w:val="BodyText"/>
        <w:rPr>
          <w:rFonts w:ascii="Arial" w:hAnsi="Arial" w:cs="Arial"/>
          <w:color w:val="000000" w:themeColor="text1"/>
        </w:rPr>
      </w:pPr>
      <w:r w:rsidRPr="00760AEE">
        <w:rPr>
          <w:rFonts w:ascii="Arial" w:hAnsi="Arial" w:cs="Arial"/>
          <w:b/>
          <w:bCs/>
          <w:color w:val="000000" w:themeColor="text1"/>
        </w:rPr>
        <w:lastRenderedPageBreak/>
        <w:t>8.6 Reducing Memory Footprint:</w:t>
      </w:r>
      <w:r w:rsidRPr="00760AEE">
        <w:rPr>
          <w:rFonts w:ascii="Arial" w:hAnsi="Arial" w:cs="Arial"/>
          <w:color w:val="000000" w:themeColor="text1"/>
        </w:rPr>
        <w:t xml:space="preserve"> While not exactly speed, memory optimizations can indirectly help performance by avoiding swaps. We will: </w:t>
      </w:r>
    </w:p>
    <w:p w14:paraId="1B5EEE56" w14:textId="77777777" w:rsidR="00080034" w:rsidRDefault="00000000" w:rsidP="00080034">
      <w:pPr>
        <w:pStyle w:val="BodyText"/>
        <w:numPr>
          <w:ilvl w:val="0"/>
          <w:numId w:val="33"/>
        </w:numPr>
        <w:rPr>
          <w:rFonts w:ascii="Arial" w:hAnsi="Arial" w:cs="Arial"/>
          <w:color w:val="000000" w:themeColor="text1"/>
        </w:rPr>
      </w:pPr>
      <w:r w:rsidRPr="00760AEE">
        <w:rPr>
          <w:rFonts w:ascii="Arial" w:hAnsi="Arial" w:cs="Arial"/>
          <w:color w:val="000000" w:themeColor="text1"/>
        </w:rPr>
        <w:t>Free intermediate buffers as soon as not needed in backprop (or reuse buffers from forward for backward where safe).</w:t>
      </w:r>
    </w:p>
    <w:p w14:paraId="72FD4FF7" w14:textId="5608C9AE" w:rsidR="00080034" w:rsidRDefault="00000000" w:rsidP="00080034">
      <w:pPr>
        <w:pStyle w:val="BodyText"/>
        <w:numPr>
          <w:ilvl w:val="0"/>
          <w:numId w:val="33"/>
        </w:numPr>
        <w:rPr>
          <w:rFonts w:ascii="Arial" w:hAnsi="Arial" w:cs="Arial"/>
          <w:color w:val="000000" w:themeColor="text1"/>
        </w:rPr>
      </w:pPr>
      <w:r w:rsidRPr="00760AEE">
        <w:rPr>
          <w:rFonts w:ascii="Arial" w:hAnsi="Arial" w:cs="Arial"/>
          <w:color w:val="000000" w:themeColor="text1"/>
        </w:rPr>
        <w:t xml:space="preserve">Use half precision for activations and </w:t>
      </w:r>
      <w:proofErr w:type="gramStart"/>
      <w:r w:rsidRPr="00760AEE">
        <w:rPr>
          <w:rFonts w:ascii="Arial" w:hAnsi="Arial" w:cs="Arial"/>
          <w:color w:val="000000" w:themeColor="text1"/>
        </w:rPr>
        <w:t>gradients</w:t>
      </w:r>
      <w:proofErr w:type="gramEnd"/>
      <w:r w:rsidRPr="00760AEE">
        <w:rPr>
          <w:rFonts w:ascii="Arial" w:hAnsi="Arial" w:cs="Arial"/>
          <w:color w:val="000000" w:themeColor="text1"/>
        </w:rPr>
        <w:t xml:space="preserve"> when </w:t>
      </w:r>
      <w:r w:rsidR="00080034" w:rsidRPr="00760AEE">
        <w:rPr>
          <w:rFonts w:ascii="Arial" w:hAnsi="Arial" w:cs="Arial"/>
          <w:color w:val="000000" w:themeColor="text1"/>
        </w:rPr>
        <w:t>possible,</w:t>
      </w:r>
      <w:r w:rsidRPr="00760AEE">
        <w:rPr>
          <w:rFonts w:ascii="Arial" w:hAnsi="Arial" w:cs="Arial"/>
          <w:color w:val="000000" w:themeColor="text1"/>
        </w:rPr>
        <w:t xml:space="preserve"> to halve memory bandwidth. If we find gradient values fit in FP16 range without overflow, we’ll use FP16 for them too.</w:t>
      </w:r>
    </w:p>
    <w:p w14:paraId="125C2EA6" w14:textId="4DB34F7D" w:rsidR="00016501" w:rsidRPr="00760AEE" w:rsidRDefault="00000000" w:rsidP="00080034">
      <w:pPr>
        <w:pStyle w:val="BodyText"/>
        <w:numPr>
          <w:ilvl w:val="0"/>
          <w:numId w:val="33"/>
        </w:numPr>
        <w:rPr>
          <w:rFonts w:ascii="Arial" w:hAnsi="Arial" w:cs="Arial"/>
          <w:color w:val="000000" w:themeColor="text1"/>
        </w:rPr>
      </w:pPr>
      <w:r w:rsidRPr="00760AEE">
        <w:rPr>
          <w:rFonts w:ascii="Arial" w:hAnsi="Arial" w:cs="Arial"/>
          <w:color w:val="000000" w:themeColor="text1"/>
        </w:rPr>
        <w:t>Quantize activations to 8-bit on the fly in forward (this is what BitNet inference does</w:t>
      </w:r>
      <w:hyperlink r:id="rId87" w:anchor=":~:text=This%20architecture%20uses%20INT8%20addition,FP16%20addition%20and%20multiplication%20operations">
        <w:r w:rsidRPr="00760AEE">
          <w:rPr>
            <w:rStyle w:val="Hyperlink"/>
            <w:rFonts w:ascii="Arial" w:hAnsi="Arial" w:cs="Arial"/>
            <w:i w:val="0"/>
            <w:iCs w:val="0"/>
            <w:color w:val="000000" w:themeColor="text1"/>
          </w:rPr>
          <w:t>[35]</w:t>
        </w:r>
      </w:hyperlink>
      <w:r w:rsidRPr="00760AEE">
        <w:rPr>
          <w:rFonts w:ascii="Arial" w:hAnsi="Arial" w:cs="Arial"/>
          <w:color w:val="000000" w:themeColor="text1"/>
        </w:rPr>
        <w:t xml:space="preserve">). For training, maybe keep them in 16-bit for gradient accuracy. But if memory bandwidth is a problem, we might try </w:t>
      </w:r>
      <w:r w:rsidR="00A136DD">
        <w:rPr>
          <w:rFonts w:ascii="Arial" w:hAnsi="Arial" w:cs="Arial"/>
          <w:color w:val="000000" w:themeColor="text1"/>
        </w:rPr>
        <w:t>INT8</w:t>
      </w:r>
      <w:r w:rsidRPr="00760AEE">
        <w:rPr>
          <w:rFonts w:ascii="Arial" w:hAnsi="Arial" w:cs="Arial"/>
          <w:color w:val="000000" w:themeColor="text1"/>
        </w:rPr>
        <w:t xml:space="preserve"> activation even in backward (with careful scaling), though that could hurt convergence.</w:t>
      </w:r>
    </w:p>
    <w:p w14:paraId="75764A01"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8.7 Command Buffer reuse:</w:t>
      </w:r>
      <w:r w:rsidRPr="00760AEE">
        <w:rPr>
          <w:rFonts w:ascii="Arial" w:hAnsi="Arial" w:cs="Arial"/>
          <w:color w:val="000000" w:themeColor="text1"/>
        </w:rPr>
        <w:t xml:space="preserve"> On Vulkan, we can record command buffers once and reuse them each iteration (if the sequence of operations is identical). We will explore recording the entire forward-backward as a secondary command buffer and just re-executing it each training step, updating descriptor contents as needed. This avoids CPU overhead of re-recording and could improve throughput.</w:t>
      </w:r>
    </w:p>
    <w:p w14:paraId="5601EEF0" w14:textId="71103785"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 xml:space="preserve">Through these strategies, we target to maximize utilization of the Mali-G78’s </w:t>
      </w:r>
      <w:r w:rsidRPr="00760AEE">
        <w:rPr>
          <w:rFonts w:ascii="Arial" w:hAnsi="Arial" w:cs="Arial"/>
          <w:b/>
          <w:bCs/>
          <w:color w:val="000000" w:themeColor="text1"/>
        </w:rPr>
        <w:t>ALUs and texturing units</w:t>
      </w:r>
      <w:r w:rsidRPr="00760AEE">
        <w:rPr>
          <w:rFonts w:ascii="Arial" w:hAnsi="Arial" w:cs="Arial"/>
          <w:color w:val="000000" w:themeColor="text1"/>
        </w:rPr>
        <w:t xml:space="preserve"> (if any used for memory) and minimize idle cycles. The end goal is that our shader achieves near peak theoretical throughput: e.g., if G78 has X </w:t>
      </w:r>
      <w:r w:rsidR="00A136DD">
        <w:rPr>
          <w:rFonts w:ascii="Arial" w:hAnsi="Arial" w:cs="Arial"/>
          <w:color w:val="000000" w:themeColor="text1"/>
        </w:rPr>
        <w:t>INT8</w:t>
      </w:r>
      <w:r w:rsidRPr="00760AEE">
        <w:rPr>
          <w:rFonts w:ascii="Arial" w:hAnsi="Arial" w:cs="Arial"/>
          <w:color w:val="000000" w:themeColor="text1"/>
        </w:rPr>
        <w:t xml:space="preserve"> ops per cycle per core, we want to come close given enough workload. Achieving this will likely require multiple iterations of tuning guided by the profiling tools from Section 6.</w:t>
      </w:r>
    </w:p>
    <w:p w14:paraId="233860A7" w14:textId="411E7DB6" w:rsidR="00016501" w:rsidRPr="00760AEE" w:rsidRDefault="00080034">
      <w:pPr>
        <w:pStyle w:val="Heading2"/>
        <w:rPr>
          <w:rFonts w:ascii="Arial" w:hAnsi="Arial" w:cs="Arial"/>
        </w:rPr>
      </w:pPr>
      <w:bookmarkStart w:id="19" w:name="Xef148e4545a410799e02bbe669c01cb062f74fa"/>
      <w:bookmarkStart w:id="20" w:name="_Toc213091105"/>
      <w:bookmarkEnd w:id="17"/>
      <w:proofErr w:type="gramStart"/>
      <w:r w:rsidRPr="00760AEE">
        <w:rPr>
          <w:rFonts w:ascii="Arial" w:hAnsi="Arial" w:cs="Arial"/>
        </w:rPr>
        <w:t>Evaluation</w:t>
      </w:r>
      <w:proofErr w:type="gramEnd"/>
      <w:r w:rsidR="00000000" w:rsidRPr="00760AEE">
        <w:rPr>
          <w:rFonts w:ascii="Arial" w:hAnsi="Arial" w:cs="Arial"/>
        </w:rPr>
        <w:t xml:space="preserve"> Benchmarks and Performance Success Criteria</w:t>
      </w:r>
      <w:bookmarkEnd w:id="20"/>
    </w:p>
    <w:p w14:paraId="44E0BCFC"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We define both </w:t>
      </w:r>
      <w:r w:rsidRPr="00760AEE">
        <w:rPr>
          <w:rFonts w:ascii="Arial" w:hAnsi="Arial" w:cs="Arial"/>
          <w:b/>
          <w:bCs/>
          <w:color w:val="000000" w:themeColor="text1"/>
        </w:rPr>
        <w:t>functional</w:t>
      </w:r>
      <w:r w:rsidRPr="00760AEE">
        <w:rPr>
          <w:rFonts w:ascii="Arial" w:hAnsi="Arial" w:cs="Arial"/>
          <w:color w:val="000000" w:themeColor="text1"/>
        </w:rPr>
        <w:t xml:space="preserve"> and </w:t>
      </w:r>
      <w:r w:rsidRPr="00760AEE">
        <w:rPr>
          <w:rFonts w:ascii="Arial" w:hAnsi="Arial" w:cs="Arial"/>
          <w:b/>
          <w:bCs/>
          <w:color w:val="000000" w:themeColor="text1"/>
        </w:rPr>
        <w:t>performance</w:t>
      </w:r>
      <w:r w:rsidRPr="00760AEE">
        <w:rPr>
          <w:rFonts w:ascii="Arial" w:hAnsi="Arial" w:cs="Arial"/>
          <w:color w:val="000000" w:themeColor="text1"/>
        </w:rPr>
        <w:t xml:space="preserve"> benchmarks to evaluate success:</w:t>
      </w:r>
    </w:p>
    <w:p w14:paraId="41300F71" w14:textId="77777777" w:rsidR="00080034" w:rsidRDefault="00000000">
      <w:pPr>
        <w:pStyle w:val="BodyText"/>
        <w:rPr>
          <w:rFonts w:ascii="Arial" w:hAnsi="Arial" w:cs="Arial"/>
          <w:color w:val="000000" w:themeColor="text1"/>
        </w:rPr>
      </w:pPr>
      <w:r w:rsidRPr="00760AEE">
        <w:rPr>
          <w:rFonts w:ascii="Arial" w:hAnsi="Arial" w:cs="Arial"/>
          <w:b/>
          <w:bCs/>
          <w:color w:val="000000" w:themeColor="text1"/>
        </w:rPr>
        <w:t>Functional Correctness &amp; Quality:</w:t>
      </w:r>
    </w:p>
    <w:p w14:paraId="5F653DE6" w14:textId="70F72A5B" w:rsidR="00080034" w:rsidRDefault="00000000" w:rsidP="00080034">
      <w:pPr>
        <w:pStyle w:val="BodyText"/>
        <w:numPr>
          <w:ilvl w:val="0"/>
          <w:numId w:val="34"/>
        </w:numPr>
        <w:rPr>
          <w:rFonts w:ascii="Arial" w:hAnsi="Arial" w:cs="Arial"/>
          <w:color w:val="000000" w:themeColor="text1"/>
        </w:rPr>
      </w:pPr>
      <w:r w:rsidRPr="00760AEE">
        <w:rPr>
          <w:rFonts w:ascii="Arial" w:hAnsi="Arial" w:cs="Arial"/>
          <w:color w:val="000000" w:themeColor="text1"/>
        </w:rPr>
        <w:t xml:space="preserve">Per-layer numerical check: We will verify that our forward and backward kernels produce results matching a high-precision reference. For a given input and weight, the Vulkan forward output should match (within tolerance) a CPU computation of </w:t>
      </w:r>
      <m:oMath>
        <m:r>
          <w:rPr>
            <w:rFonts w:ascii="Cambria Math" w:hAnsi="Cambria Math" w:cs="Arial"/>
            <w:color w:val="000000" w:themeColor="text1"/>
          </w:rPr>
          <m:t>X</m:t>
        </m:r>
        <m:r>
          <w:rPr>
            <w:rFonts w:ascii="Cambria Math" w:hAnsi="Cambria Math" w:cs="Arial"/>
            <w:color w:val="000000" w:themeColor="text1"/>
          </w:rPr>
          <m:t xml:space="preserve">* </m:t>
        </m:r>
        <m:sSup>
          <m:sSupPr>
            <m:ctrlPr>
              <w:rPr>
                <w:rFonts w:ascii="Cambria Math" w:hAnsi="Cambria Math" w:cs="Arial"/>
                <w:i/>
                <w:color w:val="000000" w:themeColor="text1"/>
              </w:rPr>
            </m:ctrlPr>
          </m:sSupPr>
          <m:e>
            <m:r>
              <w:rPr>
                <w:rFonts w:ascii="Cambria Math" w:hAnsi="Cambria Math" w:cs="Arial"/>
                <w:color w:val="000000" w:themeColor="text1"/>
              </w:rPr>
              <m:t>W</m:t>
            </m:r>
          </m:e>
          <m:sup>
            <m:r>
              <w:rPr>
                <w:rFonts w:ascii="Cambria Math" w:hAnsi="Cambria Math" w:cs="Arial"/>
                <w:color w:val="000000" w:themeColor="text1"/>
              </w:rPr>
              <m:t>T</m:t>
            </m:r>
          </m:sup>
        </m:sSup>
      </m:oMath>
      <w:r w:rsidRPr="00760AEE">
        <w:rPr>
          <w:rFonts w:ascii="Arial" w:hAnsi="Arial" w:cs="Arial"/>
          <w:color w:val="000000" w:themeColor="text1"/>
        </w:rPr>
        <w:t xml:space="preserve"> using the ternary weights. Similarly, gradients from our backward pass should align with finite-difference approximations or PyTorch’s autograd on an equivalent quantized model. These tests ensure our GPU kernels are correct.</w:t>
      </w:r>
    </w:p>
    <w:p w14:paraId="7CBEF2F9" w14:textId="01C34A4B" w:rsidR="00016501" w:rsidRPr="00760AEE" w:rsidRDefault="00000000" w:rsidP="00080034">
      <w:pPr>
        <w:pStyle w:val="BodyText"/>
        <w:numPr>
          <w:ilvl w:val="0"/>
          <w:numId w:val="34"/>
        </w:numPr>
        <w:rPr>
          <w:rFonts w:ascii="Arial" w:hAnsi="Arial" w:cs="Arial"/>
          <w:color w:val="000000" w:themeColor="text1"/>
        </w:rPr>
      </w:pPr>
      <w:r w:rsidRPr="00760AEE">
        <w:rPr>
          <w:rFonts w:ascii="Arial" w:hAnsi="Arial" w:cs="Arial"/>
          <w:color w:val="000000" w:themeColor="text1"/>
        </w:rPr>
        <w:t xml:space="preserve">End-to-end fine-tuning quality: We will fine-tune a BitNet model on a known downstream task (e.g., a small QA dataset or summarization task) on the device. After training, the model’s evaluation metrics (accuracy, BLEU, etc., depending on task) should improve and approach the quality obtained by fine-tuning the same model on a desktop. For example, if fine-tuning a 7B model on SQuAD yields 85 F1 off-device, our on-device fine-tuning should achieve </w:t>
      </w:r>
      <w:r w:rsidR="00080034">
        <w:rPr>
          <w:rFonts w:ascii="Arial" w:hAnsi="Arial" w:cs="Arial"/>
          <w:color w:val="000000" w:themeColor="text1"/>
        </w:rPr>
        <w:t xml:space="preserve">results </w:t>
      </w:r>
      <w:r w:rsidRPr="00760AEE">
        <w:rPr>
          <w:rFonts w:ascii="Arial" w:hAnsi="Arial" w:cs="Arial"/>
          <w:color w:val="000000" w:themeColor="text1"/>
        </w:rPr>
        <w:t>close to that. A significant drop would indicate training instability, possibly due to low precision issues.</w:t>
      </w:r>
    </w:p>
    <w:p w14:paraId="460779AB" w14:textId="77777777" w:rsidR="00080034" w:rsidRDefault="00080034">
      <w:pPr>
        <w:rPr>
          <w:rFonts w:ascii="Arial" w:hAnsi="Arial" w:cs="Arial"/>
          <w:b/>
          <w:bCs/>
          <w:color w:val="000000" w:themeColor="text1"/>
        </w:rPr>
      </w:pPr>
      <w:r>
        <w:rPr>
          <w:rFonts w:ascii="Arial" w:hAnsi="Arial" w:cs="Arial"/>
          <w:b/>
          <w:bCs/>
          <w:color w:val="000000" w:themeColor="text1"/>
        </w:rPr>
        <w:br w:type="page"/>
      </w:r>
    </w:p>
    <w:p w14:paraId="529D4CC0" w14:textId="77777777" w:rsidR="00080034" w:rsidRDefault="00000000">
      <w:pPr>
        <w:pStyle w:val="BodyText"/>
        <w:rPr>
          <w:rFonts w:ascii="Arial" w:hAnsi="Arial" w:cs="Arial"/>
          <w:color w:val="000000" w:themeColor="text1"/>
        </w:rPr>
      </w:pPr>
      <w:r w:rsidRPr="00760AEE">
        <w:rPr>
          <w:rFonts w:ascii="Arial" w:hAnsi="Arial" w:cs="Arial"/>
          <w:b/>
          <w:bCs/>
          <w:color w:val="000000" w:themeColor="text1"/>
        </w:rPr>
        <w:lastRenderedPageBreak/>
        <w:t>Performance Metrics:</w:t>
      </w:r>
    </w:p>
    <w:p w14:paraId="0367B263" w14:textId="77777777" w:rsidR="00080034" w:rsidRDefault="00000000" w:rsidP="00080034">
      <w:pPr>
        <w:pStyle w:val="BodyText"/>
        <w:numPr>
          <w:ilvl w:val="0"/>
          <w:numId w:val="35"/>
        </w:numPr>
        <w:rPr>
          <w:rFonts w:ascii="Arial" w:hAnsi="Arial" w:cs="Arial"/>
          <w:color w:val="000000" w:themeColor="text1"/>
        </w:rPr>
      </w:pPr>
      <w:r w:rsidRPr="00760AEE">
        <w:rPr>
          <w:rFonts w:ascii="Arial" w:hAnsi="Arial" w:cs="Arial"/>
          <w:color w:val="000000" w:themeColor="text1"/>
        </w:rPr>
        <w:t>Throughput (tokens/second): We will measure how many tokens (or training samples) per second the device processes during fine-tuning. For instance, if using sequence length 128 and batch size 1 (for simplicity), and it takes 0.5 seconds per iteration (</w:t>
      </w:r>
      <w:proofErr w:type="gramStart"/>
      <w:r w:rsidRPr="00760AEE">
        <w:rPr>
          <w:rFonts w:ascii="Arial" w:hAnsi="Arial" w:cs="Arial"/>
          <w:color w:val="000000" w:themeColor="text1"/>
        </w:rPr>
        <w:t>forward-backward</w:t>
      </w:r>
      <w:proofErr w:type="gramEnd"/>
      <w:r w:rsidRPr="00760AEE">
        <w:rPr>
          <w:rFonts w:ascii="Arial" w:hAnsi="Arial" w:cs="Arial"/>
          <w:color w:val="000000" w:themeColor="text1"/>
        </w:rPr>
        <w:t>), that’s 2 sequences per second, i.e., 256 tokens/sec. We aim to maximize this. Success might be defined as exceeding a certain threshold, e.g., &gt;100 tokens/sec for a 2-3B model, which would be a practical training speed (many thousands of tokens per hour).</w:t>
      </w:r>
    </w:p>
    <w:p w14:paraId="55D75A46" w14:textId="77777777" w:rsidR="00080034" w:rsidRDefault="00000000" w:rsidP="00080034">
      <w:pPr>
        <w:pStyle w:val="BodyText"/>
        <w:numPr>
          <w:ilvl w:val="0"/>
          <w:numId w:val="35"/>
        </w:numPr>
        <w:rPr>
          <w:rFonts w:ascii="Arial" w:hAnsi="Arial" w:cs="Arial"/>
          <w:color w:val="000000" w:themeColor="text1"/>
        </w:rPr>
      </w:pPr>
      <w:r w:rsidRPr="00760AEE">
        <w:rPr>
          <w:rFonts w:ascii="Arial" w:hAnsi="Arial" w:cs="Arial"/>
          <w:color w:val="000000" w:themeColor="text1"/>
        </w:rPr>
        <w:t xml:space="preserve">Latency (per inference): For completeness, measure the time per token for inference after fine-tuning. Since our changes primarily affect training, inference should remain very fast (possibly faster than before due to GPU use). If a CPU-only 7B quantized model generated at 5 tokens/sec, the GPU-accelerated should do perhaps 20+ tokens/sec. We expect the </w:t>
      </w:r>
      <w:r w:rsidRPr="00760AEE">
        <w:rPr>
          <w:rFonts w:ascii="Arial" w:hAnsi="Arial" w:cs="Arial"/>
          <w:b/>
          <w:bCs/>
          <w:color w:val="000000" w:themeColor="text1"/>
        </w:rPr>
        <w:t>GPU Vulkan inference to be ~3-10</w:t>
      </w:r>
      <w:r w:rsidR="00707E50">
        <w:rPr>
          <w:rFonts w:ascii="Arial" w:hAnsi="Arial" w:cs="Arial"/>
          <w:b/>
          <w:bCs/>
          <w:color w:val="000000" w:themeColor="text1"/>
        </w:rPr>
        <w:t>x</w:t>
      </w:r>
      <w:r w:rsidRPr="00760AEE">
        <w:rPr>
          <w:rFonts w:ascii="Arial" w:hAnsi="Arial" w:cs="Arial"/>
          <w:b/>
          <w:bCs/>
          <w:color w:val="000000" w:themeColor="text1"/>
        </w:rPr>
        <w:t xml:space="preserve"> faster</w:t>
      </w:r>
      <w:r w:rsidRPr="00760AEE">
        <w:rPr>
          <w:rFonts w:ascii="Arial" w:hAnsi="Arial" w:cs="Arial"/>
          <w:color w:val="000000" w:themeColor="text1"/>
        </w:rPr>
        <w:t xml:space="preserve"> than CPU, based on VulkanIlm results</w:t>
      </w:r>
      <w:hyperlink r:id="rId88" w:anchor=":~:text=Dell%20E7250%20%28i7,3%20s%20%E2%86%92%2033%C3%97%20speedup">
        <w:r w:rsidRPr="00760AEE">
          <w:rPr>
            <w:rStyle w:val="Hyperlink"/>
            <w:rFonts w:ascii="Arial" w:hAnsi="Arial" w:cs="Arial"/>
            <w:i w:val="0"/>
            <w:iCs w:val="0"/>
            <w:color w:val="000000" w:themeColor="text1"/>
          </w:rPr>
          <w:t>[50]</w:t>
        </w:r>
      </w:hyperlink>
      <w:r w:rsidRPr="00760AEE">
        <w:rPr>
          <w:rFonts w:ascii="Arial" w:hAnsi="Arial" w:cs="Arial"/>
          <w:color w:val="000000" w:themeColor="text1"/>
        </w:rPr>
        <w:t>. We'll set concrete targets after initial profiling.</w:t>
      </w:r>
    </w:p>
    <w:p w14:paraId="3A570609" w14:textId="77777777" w:rsidR="00080034" w:rsidRDefault="00000000" w:rsidP="00080034">
      <w:pPr>
        <w:pStyle w:val="BodyText"/>
        <w:numPr>
          <w:ilvl w:val="0"/>
          <w:numId w:val="35"/>
        </w:numPr>
        <w:rPr>
          <w:rFonts w:ascii="Arial" w:hAnsi="Arial" w:cs="Arial"/>
          <w:color w:val="000000" w:themeColor="text1"/>
        </w:rPr>
      </w:pPr>
      <w:r w:rsidRPr="00760AEE">
        <w:rPr>
          <w:rFonts w:ascii="Arial" w:hAnsi="Arial" w:cs="Arial"/>
          <w:color w:val="000000" w:themeColor="text1"/>
        </w:rPr>
        <w:t>Utilization: Using the profiling tools, we expect to see high utilization numbers: - GPU core active &gt; 80% during heavy compute phases.</w:t>
      </w:r>
    </w:p>
    <w:p w14:paraId="44CE17A1" w14:textId="77777777" w:rsidR="00080034" w:rsidRDefault="00000000" w:rsidP="00080034">
      <w:pPr>
        <w:pStyle w:val="BodyText"/>
        <w:numPr>
          <w:ilvl w:val="0"/>
          <w:numId w:val="35"/>
        </w:numPr>
        <w:rPr>
          <w:rFonts w:ascii="Arial" w:hAnsi="Arial" w:cs="Arial"/>
          <w:color w:val="000000" w:themeColor="text1"/>
        </w:rPr>
      </w:pPr>
      <w:r w:rsidRPr="00760AEE">
        <w:rPr>
          <w:rFonts w:ascii="Arial" w:hAnsi="Arial" w:cs="Arial"/>
          <w:color w:val="000000" w:themeColor="text1"/>
        </w:rPr>
        <w:t>Memory bandwidth usage close to the theoretical peak (if we are bandwidth-bound, at least we saturate it).</w:t>
      </w:r>
    </w:p>
    <w:p w14:paraId="447C3C15" w14:textId="2CDD673B" w:rsidR="00016501" w:rsidRPr="00760AEE" w:rsidRDefault="00000000" w:rsidP="00080034">
      <w:pPr>
        <w:pStyle w:val="BodyText"/>
        <w:numPr>
          <w:ilvl w:val="1"/>
          <w:numId w:val="35"/>
        </w:numPr>
        <w:rPr>
          <w:rFonts w:ascii="Arial" w:hAnsi="Arial" w:cs="Arial"/>
          <w:color w:val="000000" w:themeColor="text1"/>
        </w:rPr>
      </w:pPr>
      <w:r w:rsidRPr="00760AEE">
        <w:rPr>
          <w:rFonts w:ascii="Arial" w:hAnsi="Arial" w:cs="Arial"/>
          <w:color w:val="000000" w:themeColor="text1"/>
        </w:rPr>
        <w:t>If utilization is low, that implies inefficiencies (or CPU bottleneck) to fix.</w:t>
      </w:r>
    </w:p>
    <w:p w14:paraId="6D19D4C2" w14:textId="485839DC" w:rsidR="00016501" w:rsidRPr="00760AEE" w:rsidRDefault="00000000">
      <w:pPr>
        <w:numPr>
          <w:ilvl w:val="0"/>
          <w:numId w:val="18"/>
        </w:numPr>
        <w:rPr>
          <w:rFonts w:ascii="Arial" w:hAnsi="Arial" w:cs="Arial"/>
          <w:color w:val="000000" w:themeColor="text1"/>
        </w:rPr>
      </w:pPr>
      <w:r w:rsidRPr="00760AEE">
        <w:rPr>
          <w:rFonts w:ascii="Arial" w:hAnsi="Arial" w:cs="Arial"/>
          <w:color w:val="000000" w:themeColor="text1"/>
        </w:rPr>
        <w:t>Thermal stability: We will run a prolonged fine-tuning session (e.g., 30 minutes) and observe if the device throttles. A success criterion could be “the device maintains at least 70% of initial throughput after 30 minutes of continuous training”. If we see a dramatic slowdown due to thermal throttling, we may need to adjust power management or accept a lower sustained speed. Ideally, with the efficiency of 1.58-bit operations (71</w:t>
      </w:r>
      <w:r w:rsidR="00707E50">
        <w:rPr>
          <w:rFonts w:ascii="Arial" w:hAnsi="Arial" w:cs="Arial"/>
          <w:color w:val="000000" w:themeColor="text1"/>
        </w:rPr>
        <w:t>x</w:t>
      </w:r>
      <w:r w:rsidRPr="00760AEE">
        <w:rPr>
          <w:rFonts w:ascii="Arial" w:hAnsi="Arial" w:cs="Arial"/>
          <w:color w:val="000000" w:themeColor="text1"/>
        </w:rPr>
        <w:t xml:space="preserve"> less energy per op for matmul as claimed</w:t>
      </w:r>
      <w:hyperlink r:id="rId89" w:anchor=":~:text=BitNet%201,development%20and%20operational%20cost%20savings">
        <w:r w:rsidRPr="00760AEE">
          <w:rPr>
            <w:rStyle w:val="Hyperlink"/>
            <w:rFonts w:ascii="Arial" w:hAnsi="Arial" w:cs="Arial"/>
            <w:i w:val="0"/>
            <w:iCs w:val="0"/>
            <w:color w:val="000000" w:themeColor="text1"/>
          </w:rPr>
          <w:t>[7]</w:t>
        </w:r>
      </w:hyperlink>
      <w:r w:rsidRPr="00760AEE">
        <w:rPr>
          <w:rFonts w:ascii="Arial" w:hAnsi="Arial" w:cs="Arial"/>
          <w:color w:val="000000" w:themeColor="text1"/>
        </w:rPr>
        <w:t>), the thermal load might be surprisingly manageable, but we need to confirm.</w:t>
      </w:r>
    </w:p>
    <w:p w14:paraId="1303FC3B" w14:textId="77777777" w:rsidR="00016501" w:rsidRPr="00760AEE" w:rsidRDefault="00000000">
      <w:pPr>
        <w:numPr>
          <w:ilvl w:val="0"/>
          <w:numId w:val="18"/>
        </w:numPr>
        <w:rPr>
          <w:rFonts w:ascii="Arial" w:hAnsi="Arial" w:cs="Arial"/>
          <w:color w:val="000000" w:themeColor="text1"/>
        </w:rPr>
      </w:pPr>
      <w:r w:rsidRPr="00760AEE">
        <w:rPr>
          <w:rFonts w:ascii="Arial" w:hAnsi="Arial" w:cs="Arial"/>
          <w:color w:val="000000" w:themeColor="text1"/>
        </w:rPr>
        <w:t>Benchmarks vs Baselines: We compare our approach to two baselines:</w:t>
      </w:r>
    </w:p>
    <w:p w14:paraId="1AF030B0" w14:textId="47B4C89D" w:rsidR="00016501" w:rsidRPr="00760AEE" w:rsidRDefault="00000000">
      <w:pPr>
        <w:pStyle w:val="Compact"/>
        <w:numPr>
          <w:ilvl w:val="0"/>
          <w:numId w:val="18"/>
        </w:numPr>
        <w:rPr>
          <w:rFonts w:ascii="Arial" w:hAnsi="Arial" w:cs="Arial"/>
          <w:color w:val="000000" w:themeColor="text1"/>
        </w:rPr>
      </w:pPr>
      <w:r w:rsidRPr="00760AEE">
        <w:rPr>
          <w:rFonts w:ascii="Arial" w:hAnsi="Arial" w:cs="Arial"/>
          <w:b/>
          <w:bCs/>
          <w:color w:val="000000" w:themeColor="text1"/>
        </w:rPr>
        <w:t>CPU-only fine-tuning</w:t>
      </w:r>
      <w:r w:rsidRPr="00760AEE">
        <w:rPr>
          <w:rFonts w:ascii="Arial" w:hAnsi="Arial" w:cs="Arial"/>
          <w:color w:val="000000" w:themeColor="text1"/>
        </w:rPr>
        <w:t xml:space="preserve"> on the same device (if possible) using 4 or 8 threads. This will be extremely slow for large </w:t>
      </w:r>
      <w:r w:rsidR="00080034" w:rsidRPr="00760AEE">
        <w:rPr>
          <w:rFonts w:ascii="Arial" w:hAnsi="Arial" w:cs="Arial"/>
          <w:color w:val="000000" w:themeColor="text1"/>
        </w:rPr>
        <w:t>models but</w:t>
      </w:r>
      <w:r w:rsidRPr="00760AEE">
        <w:rPr>
          <w:rFonts w:ascii="Arial" w:hAnsi="Arial" w:cs="Arial"/>
          <w:color w:val="000000" w:themeColor="text1"/>
        </w:rPr>
        <w:t xml:space="preserve"> gives a baseline.</w:t>
      </w:r>
    </w:p>
    <w:p w14:paraId="0B888DD5" w14:textId="61BF55AF" w:rsidR="00016501" w:rsidRPr="00760AEE" w:rsidRDefault="00000000">
      <w:pPr>
        <w:numPr>
          <w:ilvl w:val="0"/>
          <w:numId w:val="18"/>
        </w:numPr>
        <w:rPr>
          <w:rFonts w:ascii="Arial" w:hAnsi="Arial" w:cs="Arial"/>
          <w:color w:val="000000" w:themeColor="text1"/>
        </w:rPr>
      </w:pPr>
      <w:r w:rsidRPr="00760AEE">
        <w:rPr>
          <w:rFonts w:ascii="Arial" w:hAnsi="Arial" w:cs="Arial"/>
          <w:b/>
          <w:bCs/>
          <w:color w:val="000000" w:themeColor="text1"/>
        </w:rPr>
        <w:t>Desktop fine-tuning</w:t>
      </w:r>
      <w:r w:rsidRPr="00760AEE">
        <w:rPr>
          <w:rFonts w:ascii="Arial" w:hAnsi="Arial" w:cs="Arial"/>
          <w:color w:val="000000" w:themeColor="text1"/>
        </w:rPr>
        <w:t xml:space="preserve"> on a GPU or CPU: to ensure our on-device is within a reasonable factor. We might find our mobile GPU approach is, say, 10</w:t>
      </w:r>
      <w:r w:rsidR="00707E50">
        <w:rPr>
          <w:rFonts w:ascii="Arial" w:hAnsi="Arial" w:cs="Arial"/>
          <w:color w:val="000000" w:themeColor="text1"/>
        </w:rPr>
        <w:t>x</w:t>
      </w:r>
      <w:r w:rsidRPr="00760AEE">
        <w:rPr>
          <w:rFonts w:ascii="Arial" w:hAnsi="Arial" w:cs="Arial"/>
          <w:color w:val="000000" w:themeColor="text1"/>
        </w:rPr>
        <w:t xml:space="preserve"> slower than an Nvidia 3090</w:t>
      </w:r>
      <w:r w:rsidR="00760AEE" w:rsidRPr="00760AEE">
        <w:rPr>
          <w:rFonts w:ascii="Arial" w:hAnsi="Arial" w:cs="Arial"/>
          <w:color w:val="000000" w:themeColor="text1"/>
        </w:rPr>
        <w:t xml:space="preserve">, </w:t>
      </w:r>
      <w:r w:rsidRPr="00760AEE">
        <w:rPr>
          <w:rFonts w:ascii="Arial" w:hAnsi="Arial" w:cs="Arial"/>
          <w:color w:val="000000" w:themeColor="text1"/>
        </w:rPr>
        <w:t>which might be acceptable given the constraints. But if it’s 100</w:t>
      </w:r>
      <w:r w:rsidR="00707E50">
        <w:rPr>
          <w:rFonts w:ascii="Arial" w:hAnsi="Arial" w:cs="Arial"/>
          <w:color w:val="000000" w:themeColor="text1"/>
        </w:rPr>
        <w:t>x</w:t>
      </w:r>
      <w:r w:rsidRPr="00760AEE">
        <w:rPr>
          <w:rFonts w:ascii="Arial" w:hAnsi="Arial" w:cs="Arial"/>
          <w:color w:val="000000" w:themeColor="text1"/>
        </w:rPr>
        <w:t xml:space="preserve"> slower, that might be impractical. A qualitative success is if a small fine-tuning (e.g., 1000 training steps) can </w:t>
      </w:r>
      <w:r w:rsidR="00080034" w:rsidRPr="00760AEE">
        <w:rPr>
          <w:rFonts w:ascii="Arial" w:hAnsi="Arial" w:cs="Arial"/>
          <w:color w:val="000000" w:themeColor="text1"/>
        </w:rPr>
        <w:t>be completed</w:t>
      </w:r>
      <w:r w:rsidRPr="00760AEE">
        <w:rPr>
          <w:rFonts w:ascii="Arial" w:hAnsi="Arial" w:cs="Arial"/>
          <w:color w:val="000000" w:themeColor="text1"/>
        </w:rPr>
        <w:t xml:space="preserve"> on device in minutes to an hour (not days).</w:t>
      </w:r>
    </w:p>
    <w:p w14:paraId="10B5D935" w14:textId="06A84530" w:rsidR="00016501" w:rsidRPr="00760AEE" w:rsidRDefault="00000000">
      <w:pPr>
        <w:numPr>
          <w:ilvl w:val="0"/>
          <w:numId w:val="18"/>
        </w:numPr>
        <w:rPr>
          <w:rFonts w:ascii="Arial" w:hAnsi="Arial" w:cs="Arial"/>
          <w:color w:val="000000" w:themeColor="text1"/>
        </w:rPr>
      </w:pPr>
      <w:r w:rsidRPr="00760AEE">
        <w:rPr>
          <w:rFonts w:ascii="Arial" w:hAnsi="Arial" w:cs="Arial"/>
          <w:color w:val="000000" w:themeColor="text1"/>
        </w:rPr>
        <w:t xml:space="preserve">Memory footprint: We ensure the memory usage stays within device limits. For a target device with 8GB RAM, we set a criterion that our training process uses &lt;6GB to leave room for OS. If a specific model is too big (e.g., 13B parameters ~ 2.6GB </w:t>
      </w:r>
      <w:proofErr w:type="gramStart"/>
      <w:r w:rsidRPr="00760AEE">
        <w:rPr>
          <w:rFonts w:ascii="Arial" w:hAnsi="Arial" w:cs="Arial"/>
          <w:color w:val="000000" w:themeColor="text1"/>
        </w:rPr>
        <w:t>quantized</w:t>
      </w:r>
      <w:proofErr w:type="gramEnd"/>
      <w:r w:rsidRPr="00760AEE">
        <w:rPr>
          <w:rFonts w:ascii="Arial" w:hAnsi="Arial" w:cs="Arial"/>
          <w:color w:val="000000" w:themeColor="text1"/>
        </w:rPr>
        <w:t xml:space="preserve">, plus overhead), we would note that and possibly </w:t>
      </w:r>
      <w:r w:rsidR="00080034" w:rsidRPr="00760AEE">
        <w:rPr>
          <w:rFonts w:ascii="Arial" w:hAnsi="Arial" w:cs="Arial"/>
          <w:color w:val="000000" w:themeColor="text1"/>
        </w:rPr>
        <w:t>restrict it</w:t>
      </w:r>
      <w:r w:rsidRPr="00760AEE">
        <w:rPr>
          <w:rFonts w:ascii="Arial" w:hAnsi="Arial" w:cs="Arial"/>
          <w:color w:val="000000" w:themeColor="text1"/>
        </w:rPr>
        <w:t xml:space="preserve"> to 7B or 2B models on 8GB devices. We should demonstrate at least one reasonably sized model (like 2-3B) can fully fine-tune in &lt;4GB, making it feasible on mid-range phones.</w:t>
      </w:r>
    </w:p>
    <w:p w14:paraId="037E9804" w14:textId="77777777" w:rsidR="00080034" w:rsidRDefault="00000000">
      <w:pPr>
        <w:pStyle w:val="FirstParagraph"/>
        <w:rPr>
          <w:rFonts w:ascii="Arial" w:hAnsi="Arial" w:cs="Arial"/>
          <w:color w:val="000000" w:themeColor="text1"/>
        </w:rPr>
      </w:pPr>
      <w:r w:rsidRPr="00760AEE">
        <w:rPr>
          <w:rFonts w:ascii="Arial" w:hAnsi="Arial" w:cs="Arial"/>
          <w:b/>
          <w:bCs/>
          <w:color w:val="000000" w:themeColor="text1"/>
        </w:rPr>
        <w:lastRenderedPageBreak/>
        <w:t>Benchmark Tasks:</w:t>
      </w:r>
      <w:r w:rsidRPr="00760AEE">
        <w:rPr>
          <w:rFonts w:ascii="Arial" w:hAnsi="Arial" w:cs="Arial"/>
          <w:color w:val="000000" w:themeColor="text1"/>
        </w:rPr>
        <w:t xml:space="preserve"> We will fine-tune on:</w:t>
      </w:r>
    </w:p>
    <w:p w14:paraId="0CD2DB76" w14:textId="77777777" w:rsidR="00080034" w:rsidRDefault="00000000" w:rsidP="00080034">
      <w:pPr>
        <w:pStyle w:val="FirstParagraph"/>
        <w:numPr>
          <w:ilvl w:val="0"/>
          <w:numId w:val="36"/>
        </w:numPr>
        <w:rPr>
          <w:rFonts w:ascii="Arial" w:hAnsi="Arial" w:cs="Arial"/>
          <w:color w:val="000000" w:themeColor="text1"/>
        </w:rPr>
      </w:pPr>
      <w:r w:rsidRPr="00760AEE">
        <w:rPr>
          <w:rFonts w:ascii="Arial" w:hAnsi="Arial" w:cs="Arial"/>
          <w:color w:val="000000" w:themeColor="text1"/>
        </w:rPr>
        <w:t>A language modeling continuation task (to measure loss decrease per token).</w:t>
      </w:r>
    </w:p>
    <w:p w14:paraId="2D08FE53" w14:textId="77777777" w:rsidR="00080034" w:rsidRDefault="00000000" w:rsidP="00080034">
      <w:pPr>
        <w:pStyle w:val="FirstParagraph"/>
        <w:numPr>
          <w:ilvl w:val="0"/>
          <w:numId w:val="36"/>
        </w:numPr>
        <w:rPr>
          <w:rFonts w:ascii="Arial" w:hAnsi="Arial" w:cs="Arial"/>
          <w:color w:val="000000" w:themeColor="text1"/>
        </w:rPr>
      </w:pPr>
      <w:r w:rsidRPr="00760AEE">
        <w:rPr>
          <w:rFonts w:ascii="Arial" w:hAnsi="Arial" w:cs="Arial"/>
          <w:color w:val="000000" w:themeColor="text1"/>
        </w:rPr>
        <w:t>Possibly a multiple-choice QA (to measure accuracy improvement).</w:t>
      </w:r>
    </w:p>
    <w:p w14:paraId="2B5A7BE7" w14:textId="2B3861B4" w:rsidR="00016501" w:rsidRPr="00760AEE" w:rsidRDefault="00000000" w:rsidP="00080034">
      <w:pPr>
        <w:pStyle w:val="FirstParagraph"/>
        <w:numPr>
          <w:ilvl w:val="0"/>
          <w:numId w:val="36"/>
        </w:numPr>
        <w:rPr>
          <w:rFonts w:ascii="Arial" w:hAnsi="Arial" w:cs="Arial"/>
          <w:color w:val="000000" w:themeColor="text1"/>
        </w:rPr>
      </w:pPr>
      <w:r w:rsidRPr="00760AEE">
        <w:rPr>
          <w:rFonts w:ascii="Arial" w:hAnsi="Arial" w:cs="Arial"/>
          <w:color w:val="000000" w:themeColor="text1"/>
        </w:rPr>
        <w:t xml:space="preserve">Use the </w:t>
      </w:r>
      <w:r w:rsidRPr="00760AEE">
        <w:rPr>
          <w:rFonts w:ascii="Arial" w:hAnsi="Arial" w:cs="Arial"/>
          <w:b/>
          <w:bCs/>
          <w:color w:val="000000" w:themeColor="text1"/>
        </w:rPr>
        <w:t>MMLU or MLPerf Tiny</w:t>
      </w:r>
      <w:r w:rsidRPr="00760AEE">
        <w:rPr>
          <w:rFonts w:ascii="Arial" w:hAnsi="Arial" w:cs="Arial"/>
          <w:color w:val="000000" w:themeColor="text1"/>
        </w:rPr>
        <w:t xml:space="preserve"> benchmark to have a standard measure of quality if fine-tuned appropriately (or at least run inference on those to see if model quality holds after fine-tuning).</w:t>
      </w:r>
    </w:p>
    <w:p w14:paraId="224CD8FD" w14:textId="77777777" w:rsidR="00080034" w:rsidRDefault="00000000">
      <w:pPr>
        <w:pStyle w:val="BodyText"/>
        <w:rPr>
          <w:rFonts w:ascii="Arial" w:hAnsi="Arial" w:cs="Arial"/>
          <w:color w:val="000000" w:themeColor="text1"/>
        </w:rPr>
      </w:pPr>
      <w:r w:rsidRPr="00760AEE">
        <w:rPr>
          <w:rFonts w:ascii="Arial" w:hAnsi="Arial" w:cs="Arial"/>
          <w:b/>
          <w:bCs/>
          <w:color w:val="000000" w:themeColor="text1"/>
        </w:rPr>
        <w:t>Performance Success Criteria:</w:t>
      </w:r>
      <w:r w:rsidRPr="00760AEE">
        <w:rPr>
          <w:rFonts w:ascii="Arial" w:hAnsi="Arial" w:cs="Arial"/>
          <w:color w:val="000000" w:themeColor="text1"/>
        </w:rPr>
        <w:t xml:space="preserve"> In summary, we declare success if:</w:t>
      </w:r>
    </w:p>
    <w:p w14:paraId="6039BC0F" w14:textId="77777777" w:rsidR="00080034" w:rsidRDefault="00000000" w:rsidP="00080034">
      <w:pPr>
        <w:pStyle w:val="BodyText"/>
        <w:numPr>
          <w:ilvl w:val="0"/>
          <w:numId w:val="37"/>
        </w:numPr>
        <w:rPr>
          <w:rFonts w:ascii="Arial" w:hAnsi="Arial" w:cs="Arial"/>
          <w:color w:val="000000" w:themeColor="text1"/>
        </w:rPr>
      </w:pPr>
      <w:r w:rsidRPr="00760AEE">
        <w:rPr>
          <w:rFonts w:ascii="Arial" w:hAnsi="Arial" w:cs="Arial"/>
          <w:color w:val="000000" w:themeColor="text1"/>
        </w:rPr>
        <w:t xml:space="preserve">The fine-tuning process runs to completion on a Mali-G78 phone </w:t>
      </w:r>
      <w:r w:rsidRPr="00760AEE">
        <w:rPr>
          <w:rFonts w:ascii="Arial" w:hAnsi="Arial" w:cs="Arial"/>
          <w:b/>
          <w:bCs/>
          <w:color w:val="000000" w:themeColor="text1"/>
        </w:rPr>
        <w:t>without crashes or out-of-memory</w:t>
      </w:r>
      <w:r w:rsidRPr="00760AEE">
        <w:rPr>
          <w:rFonts w:ascii="Arial" w:hAnsi="Arial" w:cs="Arial"/>
          <w:color w:val="000000" w:themeColor="text1"/>
        </w:rPr>
        <w:t>, and without severe throttling.</w:t>
      </w:r>
    </w:p>
    <w:p w14:paraId="14C36564" w14:textId="77777777" w:rsidR="00080034" w:rsidRDefault="00000000" w:rsidP="00080034">
      <w:pPr>
        <w:pStyle w:val="BodyText"/>
        <w:numPr>
          <w:ilvl w:val="0"/>
          <w:numId w:val="37"/>
        </w:numPr>
        <w:rPr>
          <w:rFonts w:ascii="Arial" w:hAnsi="Arial" w:cs="Arial"/>
          <w:color w:val="000000" w:themeColor="text1"/>
        </w:rPr>
      </w:pPr>
      <w:r w:rsidRPr="00760AEE">
        <w:rPr>
          <w:rFonts w:ascii="Arial" w:hAnsi="Arial" w:cs="Arial"/>
          <w:color w:val="000000" w:themeColor="text1"/>
        </w:rPr>
        <w:t>The model after fine-tuning shows intended accuracy improvements (indicating the training was effective, not broken by quantization).</w:t>
      </w:r>
    </w:p>
    <w:p w14:paraId="731B52C5" w14:textId="77777777" w:rsidR="00080034" w:rsidRDefault="00000000" w:rsidP="00080034">
      <w:pPr>
        <w:pStyle w:val="BodyText"/>
        <w:numPr>
          <w:ilvl w:val="0"/>
          <w:numId w:val="37"/>
        </w:numPr>
        <w:rPr>
          <w:rFonts w:ascii="Arial" w:hAnsi="Arial" w:cs="Arial"/>
          <w:color w:val="000000" w:themeColor="text1"/>
        </w:rPr>
      </w:pPr>
      <w:r w:rsidRPr="00760AEE">
        <w:rPr>
          <w:rFonts w:ascii="Arial" w:hAnsi="Arial" w:cs="Arial"/>
          <w:color w:val="000000" w:themeColor="text1"/>
        </w:rPr>
        <w:t>The throughput is high enough to be practical (for example, fine-tuning a model on a small dataset in a couple of hours). Concretely, if we achieve &gt;5</w:t>
      </w:r>
      <w:r w:rsidR="00707E50">
        <w:rPr>
          <w:rFonts w:ascii="Arial" w:hAnsi="Arial" w:cs="Arial"/>
          <w:color w:val="000000" w:themeColor="text1"/>
        </w:rPr>
        <w:t>x</w:t>
      </w:r>
      <w:r w:rsidRPr="00760AEE">
        <w:rPr>
          <w:rFonts w:ascii="Arial" w:hAnsi="Arial" w:cs="Arial"/>
          <w:color w:val="000000" w:themeColor="text1"/>
        </w:rPr>
        <w:t xml:space="preserve"> speedup over CPU-only and process on the order of </w:t>
      </w:r>
      <m:oMath>
        <m:sSup>
          <m:sSupPr>
            <m:ctrlPr>
              <w:rPr>
                <w:rFonts w:ascii="Cambria Math" w:hAnsi="Cambria Math" w:cs="Arial"/>
                <w:i/>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5</m:t>
            </m:r>
          </m:sup>
        </m:sSup>
      </m:oMath>
      <w:r w:rsidRPr="00760AEE">
        <w:rPr>
          <w:rFonts w:ascii="Arial" w:hAnsi="Arial" w:cs="Arial"/>
          <w:color w:val="000000" w:themeColor="text1"/>
        </w:rPr>
        <w:t xml:space="preserve"> tokens per hour, that’s a success for a first-of-its-kind mobile LLM training demonstration.</w:t>
      </w:r>
    </w:p>
    <w:p w14:paraId="495028DB" w14:textId="57264B15" w:rsidR="00016501" w:rsidRPr="00760AEE" w:rsidRDefault="00000000" w:rsidP="00080034">
      <w:pPr>
        <w:pStyle w:val="BodyText"/>
        <w:numPr>
          <w:ilvl w:val="0"/>
          <w:numId w:val="37"/>
        </w:numPr>
        <w:rPr>
          <w:rFonts w:ascii="Arial" w:hAnsi="Arial" w:cs="Arial"/>
          <w:color w:val="000000" w:themeColor="text1"/>
        </w:rPr>
      </w:pPr>
      <w:r w:rsidRPr="00760AEE">
        <w:rPr>
          <w:rFonts w:ascii="Arial" w:hAnsi="Arial" w:cs="Arial"/>
          <w:color w:val="000000" w:themeColor="text1"/>
        </w:rPr>
        <w:t xml:space="preserve">All results and performance data are documented with </w:t>
      </w:r>
      <w:proofErr w:type="gramStart"/>
      <w:r w:rsidRPr="00760AEE">
        <w:rPr>
          <w:rFonts w:ascii="Arial" w:hAnsi="Arial" w:cs="Arial"/>
          <w:color w:val="000000" w:themeColor="text1"/>
        </w:rPr>
        <w:t>references</w:t>
      </w:r>
      <w:proofErr w:type="gramEnd"/>
      <w:r w:rsidRPr="00760AEE">
        <w:rPr>
          <w:rFonts w:ascii="Arial" w:hAnsi="Arial" w:cs="Arial"/>
          <w:color w:val="000000" w:themeColor="text1"/>
        </w:rPr>
        <w:t xml:space="preserve"> to profiling evidence and, if possible, visualizations of the performance counters to demonstrate how close to optimal we are.</w:t>
      </w:r>
    </w:p>
    <w:p w14:paraId="233C2E88"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 xml:space="preserve">We will tabulate results such as “time per iteration vs sequence length” and “GPU utilization vs batch size” to characterize performance. The proposal’s success is not just raw speed but proving that </w:t>
      </w:r>
      <w:r w:rsidRPr="00760AEE">
        <w:rPr>
          <w:rFonts w:ascii="Arial" w:hAnsi="Arial" w:cs="Arial"/>
          <w:b/>
          <w:bCs/>
          <w:color w:val="000000" w:themeColor="text1"/>
        </w:rPr>
        <w:t>fine-tuning a 1.58-bit LLM on mobile is feasible and efficient</w:t>
      </w:r>
      <w:r w:rsidRPr="00760AEE">
        <w:rPr>
          <w:rFonts w:ascii="Arial" w:hAnsi="Arial" w:cs="Arial"/>
          <w:color w:val="000000" w:themeColor="text1"/>
        </w:rPr>
        <w:t>, meeting the above benchmarks.</w:t>
      </w:r>
    </w:p>
    <w:p w14:paraId="56D1CA22" w14:textId="5AFFB88B" w:rsidR="00016501" w:rsidRPr="00760AEE" w:rsidRDefault="00000000">
      <w:pPr>
        <w:pStyle w:val="Heading2"/>
        <w:rPr>
          <w:rFonts w:ascii="Arial" w:hAnsi="Arial" w:cs="Arial"/>
        </w:rPr>
      </w:pPr>
      <w:bookmarkStart w:id="21" w:name="Xc28dda1d36482775de26fa6ee3dbc00945bf167"/>
      <w:bookmarkStart w:id="22" w:name="_Toc213091106"/>
      <w:bookmarkEnd w:id="19"/>
      <w:r w:rsidRPr="00760AEE">
        <w:rPr>
          <w:rFonts w:ascii="Arial" w:hAnsi="Arial" w:cs="Arial"/>
        </w:rPr>
        <w:t>Constraints of Smartphone Hardware and Low-Power Optimization Strategies</w:t>
      </w:r>
      <w:bookmarkEnd w:id="22"/>
    </w:p>
    <w:p w14:paraId="49445311"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Smartphones impose unique constraints compared to desktops or servers. Our design must accommodate:</w:t>
      </w:r>
    </w:p>
    <w:p w14:paraId="72D877D6" w14:textId="77777777" w:rsidR="00080034" w:rsidRDefault="00000000">
      <w:pPr>
        <w:pStyle w:val="BodyText"/>
        <w:rPr>
          <w:rFonts w:ascii="Arial" w:hAnsi="Arial" w:cs="Arial"/>
          <w:color w:val="000000" w:themeColor="text1"/>
        </w:rPr>
      </w:pPr>
      <w:r w:rsidRPr="00760AEE">
        <w:rPr>
          <w:rFonts w:ascii="Arial" w:hAnsi="Arial" w:cs="Arial"/>
          <w:b/>
          <w:bCs/>
          <w:color w:val="000000" w:themeColor="text1"/>
        </w:rPr>
        <w:t>10.1 Thermal and Power Constraints:</w:t>
      </w:r>
      <w:r w:rsidRPr="00760AEE">
        <w:rPr>
          <w:rFonts w:ascii="Arial" w:hAnsi="Arial" w:cs="Arial"/>
          <w:color w:val="000000" w:themeColor="text1"/>
        </w:rPr>
        <w:t xml:space="preserve"> The Mali-G78 GPU in a phone is limited by the device’s ability to dissipate heat. Running the GPU at 100% will heat up the phone quickly. Thermal throttling can reduce GPU frequency dramatically after sustained load, negating speedups. To mitigate:</w:t>
      </w:r>
    </w:p>
    <w:p w14:paraId="078E7462" w14:textId="77777777" w:rsidR="00080034" w:rsidRDefault="00000000" w:rsidP="00080034">
      <w:pPr>
        <w:pStyle w:val="BodyText"/>
        <w:numPr>
          <w:ilvl w:val="0"/>
          <w:numId w:val="38"/>
        </w:numPr>
        <w:rPr>
          <w:rFonts w:ascii="Arial" w:hAnsi="Arial" w:cs="Arial"/>
          <w:color w:val="000000" w:themeColor="text1"/>
        </w:rPr>
      </w:pPr>
      <w:r w:rsidRPr="00760AEE">
        <w:rPr>
          <w:rFonts w:ascii="Arial" w:hAnsi="Arial" w:cs="Arial"/>
          <w:color w:val="000000" w:themeColor="text1"/>
        </w:rPr>
        <w:t xml:space="preserve">We can operate in a </w:t>
      </w:r>
      <w:r w:rsidRPr="00760AEE">
        <w:rPr>
          <w:rFonts w:ascii="Arial" w:hAnsi="Arial" w:cs="Arial"/>
          <w:b/>
          <w:bCs/>
          <w:color w:val="000000" w:themeColor="text1"/>
        </w:rPr>
        <w:t>sustained performance mode</w:t>
      </w:r>
      <w:r w:rsidRPr="00760AEE">
        <w:rPr>
          <w:rFonts w:ascii="Arial" w:hAnsi="Arial" w:cs="Arial"/>
          <w:color w:val="000000" w:themeColor="text1"/>
        </w:rPr>
        <w:t xml:space="preserve"> if available. Some devices allow a developer mode where the thermal governor is relaxed (assuming user consents to a hot device). </w:t>
      </w:r>
    </w:p>
    <w:p w14:paraId="7C05E348" w14:textId="77777777" w:rsidR="00080034" w:rsidRDefault="00000000" w:rsidP="00080034">
      <w:pPr>
        <w:pStyle w:val="BodyText"/>
        <w:numPr>
          <w:ilvl w:val="1"/>
          <w:numId w:val="38"/>
        </w:numPr>
        <w:rPr>
          <w:rFonts w:ascii="Arial" w:hAnsi="Arial" w:cs="Arial"/>
          <w:color w:val="000000" w:themeColor="text1"/>
        </w:rPr>
      </w:pPr>
      <w:r w:rsidRPr="00760AEE">
        <w:rPr>
          <w:rFonts w:ascii="Arial" w:hAnsi="Arial" w:cs="Arial"/>
          <w:color w:val="000000" w:themeColor="text1"/>
        </w:rPr>
        <w:t>If not, we might insert micro-pauses or operate at slightly reduced utilization to avoid triggering throttling aggressively. For example, perform 90% duty cycle (9ms work, 1ms idle) if it helps maintain a constant frequency.</w:t>
      </w:r>
    </w:p>
    <w:p w14:paraId="52A2A2D7" w14:textId="77777777" w:rsidR="00080034" w:rsidRDefault="00000000" w:rsidP="00080034">
      <w:pPr>
        <w:pStyle w:val="BodyText"/>
        <w:numPr>
          <w:ilvl w:val="0"/>
          <w:numId w:val="38"/>
        </w:numPr>
        <w:rPr>
          <w:rFonts w:ascii="Arial" w:hAnsi="Arial" w:cs="Arial"/>
          <w:color w:val="000000" w:themeColor="text1"/>
        </w:rPr>
      </w:pPr>
      <w:r w:rsidRPr="00760AEE">
        <w:rPr>
          <w:rFonts w:ascii="Arial" w:hAnsi="Arial" w:cs="Arial"/>
          <w:color w:val="000000" w:themeColor="text1"/>
        </w:rPr>
        <w:lastRenderedPageBreak/>
        <w:t xml:space="preserve">Use </w:t>
      </w:r>
      <w:r w:rsidRPr="00760AEE">
        <w:rPr>
          <w:rFonts w:ascii="Arial" w:hAnsi="Arial" w:cs="Arial"/>
          <w:b/>
          <w:bCs/>
          <w:color w:val="000000" w:themeColor="text1"/>
        </w:rPr>
        <w:t>efficient arithmetic</w:t>
      </w:r>
      <w:r w:rsidRPr="00760AEE">
        <w:rPr>
          <w:rFonts w:ascii="Arial" w:hAnsi="Arial" w:cs="Arial"/>
          <w:color w:val="000000" w:themeColor="text1"/>
        </w:rPr>
        <w:t xml:space="preserve">: </w:t>
      </w:r>
      <w:r w:rsidR="00A136DD">
        <w:rPr>
          <w:rFonts w:ascii="Arial" w:hAnsi="Arial" w:cs="Arial"/>
          <w:color w:val="000000" w:themeColor="text1"/>
        </w:rPr>
        <w:t>INT8</w:t>
      </w:r>
      <w:r w:rsidRPr="00760AEE">
        <w:rPr>
          <w:rFonts w:ascii="Arial" w:hAnsi="Arial" w:cs="Arial"/>
          <w:color w:val="000000" w:themeColor="text1"/>
        </w:rPr>
        <w:t xml:space="preserve"> additions and minimal floating ops mean less power per operation. According to BitNet’s paper, the energy per operation is drastically lower</w:t>
      </w:r>
      <w:hyperlink r:id="rId90" w:anchor=":~:text=BitNet%201,development%20and%20operational%20cost%20savings">
        <w:r w:rsidRPr="00760AEE">
          <w:rPr>
            <w:rStyle w:val="Hyperlink"/>
            <w:rFonts w:ascii="Arial" w:hAnsi="Arial" w:cs="Arial"/>
            <w:i w:val="0"/>
            <w:iCs w:val="0"/>
            <w:color w:val="000000" w:themeColor="text1"/>
          </w:rPr>
          <w:t>[7]</w:t>
        </w:r>
      </w:hyperlink>
      <w:r w:rsidRPr="00760AEE">
        <w:rPr>
          <w:rFonts w:ascii="Arial" w:hAnsi="Arial" w:cs="Arial"/>
          <w:color w:val="000000" w:themeColor="text1"/>
        </w:rPr>
        <w:t>. This should help</w:t>
      </w:r>
      <w:r w:rsidR="00760AEE" w:rsidRPr="00760AEE">
        <w:rPr>
          <w:rFonts w:ascii="Arial" w:hAnsi="Arial" w:cs="Arial"/>
          <w:color w:val="000000" w:themeColor="text1"/>
        </w:rPr>
        <w:t xml:space="preserve">, </w:t>
      </w:r>
      <w:r w:rsidRPr="00760AEE">
        <w:rPr>
          <w:rFonts w:ascii="Arial" w:hAnsi="Arial" w:cs="Arial"/>
          <w:color w:val="000000" w:themeColor="text1"/>
        </w:rPr>
        <w:t>our approach inherently reduces power per inference/training step, possibly allowing longer operation before throttling compared to an FP16 approach.</w:t>
      </w:r>
    </w:p>
    <w:p w14:paraId="5D338F69" w14:textId="48B13DF4" w:rsidR="00016501" w:rsidRPr="00760AEE" w:rsidRDefault="00000000" w:rsidP="00080034">
      <w:pPr>
        <w:pStyle w:val="BodyText"/>
        <w:numPr>
          <w:ilvl w:val="0"/>
          <w:numId w:val="38"/>
        </w:numPr>
        <w:rPr>
          <w:rFonts w:ascii="Arial" w:hAnsi="Arial" w:cs="Arial"/>
          <w:color w:val="000000" w:themeColor="text1"/>
        </w:rPr>
      </w:pPr>
      <w:r w:rsidRPr="00760AEE">
        <w:rPr>
          <w:rFonts w:ascii="Arial" w:hAnsi="Arial" w:cs="Arial"/>
          <w:color w:val="000000" w:themeColor="text1"/>
        </w:rPr>
        <w:t>Monitor device temperature via Android APIs and adjust batch size dynamically. If we see temperature crossing a threshold, we could shrink batch or add delay to cool down, albeit at cost of speed.</w:t>
      </w:r>
    </w:p>
    <w:p w14:paraId="34AD45A5" w14:textId="77777777" w:rsidR="00080034" w:rsidRDefault="00000000">
      <w:pPr>
        <w:pStyle w:val="BodyText"/>
        <w:rPr>
          <w:rFonts w:ascii="Arial" w:hAnsi="Arial" w:cs="Arial"/>
          <w:color w:val="000000" w:themeColor="text1"/>
        </w:rPr>
      </w:pPr>
      <w:r w:rsidRPr="00760AEE">
        <w:rPr>
          <w:rFonts w:ascii="Arial" w:hAnsi="Arial" w:cs="Arial"/>
          <w:b/>
          <w:bCs/>
          <w:color w:val="000000" w:themeColor="text1"/>
        </w:rPr>
        <w:t>10.2 Memory and Storage Limits:</w:t>
      </w:r>
      <w:r w:rsidRPr="00760AEE">
        <w:rPr>
          <w:rFonts w:ascii="Arial" w:hAnsi="Arial" w:cs="Arial"/>
          <w:color w:val="000000" w:themeColor="text1"/>
        </w:rPr>
        <w:t xml:space="preserve"> Smartphones have finite RAM and often no swap. If we allocate too much (e.g., &gt;4GB on an 8GB phone), the OS might kill our process. We must:</w:t>
      </w:r>
    </w:p>
    <w:p w14:paraId="1060491E" w14:textId="77777777" w:rsidR="00080034" w:rsidRDefault="00000000" w:rsidP="00080034">
      <w:pPr>
        <w:pStyle w:val="BodyText"/>
        <w:numPr>
          <w:ilvl w:val="0"/>
          <w:numId w:val="39"/>
        </w:numPr>
        <w:rPr>
          <w:rFonts w:ascii="Arial" w:hAnsi="Arial" w:cs="Arial"/>
          <w:color w:val="000000" w:themeColor="text1"/>
        </w:rPr>
      </w:pPr>
      <w:r w:rsidRPr="00760AEE">
        <w:rPr>
          <w:rFonts w:ascii="Arial" w:hAnsi="Arial" w:cs="Arial"/>
          <w:color w:val="000000" w:themeColor="text1"/>
        </w:rPr>
        <w:t>Choose model size appropriate to available RAM (likely up to 7B parameters on 8GB device in 2-bit form). For larger, one could offload some layers to CPU (llama.cpp supports hybrid mode</w:t>
      </w:r>
      <w:hyperlink r:id="rId91" w:anchor=":~:text=,than%20the%20total%20VRAM%20capacity">
        <w:r w:rsidRPr="00760AEE">
          <w:rPr>
            <w:rStyle w:val="Hyperlink"/>
            <w:rFonts w:ascii="Arial" w:hAnsi="Arial" w:cs="Arial"/>
            <w:i w:val="0"/>
            <w:iCs w:val="0"/>
            <w:color w:val="000000" w:themeColor="text1"/>
          </w:rPr>
          <w:t>[39]</w:t>
        </w:r>
      </w:hyperlink>
      <w:r w:rsidRPr="00760AEE">
        <w:rPr>
          <w:rFonts w:ascii="Arial" w:hAnsi="Arial" w:cs="Arial"/>
          <w:color w:val="000000" w:themeColor="text1"/>
        </w:rPr>
        <w:t>). If needed, we implement a scheme where not all layers reside in GPU memory at once</w:t>
      </w:r>
      <w:r w:rsidR="00760AEE" w:rsidRPr="00760AEE">
        <w:rPr>
          <w:rFonts w:ascii="Arial" w:hAnsi="Arial" w:cs="Arial"/>
          <w:color w:val="000000" w:themeColor="text1"/>
        </w:rPr>
        <w:t xml:space="preserve">, </w:t>
      </w:r>
      <w:r w:rsidRPr="00760AEE">
        <w:rPr>
          <w:rFonts w:ascii="Arial" w:hAnsi="Arial" w:cs="Arial"/>
          <w:color w:val="000000" w:themeColor="text1"/>
        </w:rPr>
        <w:t>though unified memory means GPU can access CPU memory, performance would suffer. Instead, we ensure our memory allocations (model + optimizer states + activations) fit in the physical memory comfortably.</w:t>
      </w:r>
    </w:p>
    <w:p w14:paraId="733C6FAE" w14:textId="77777777" w:rsidR="008B5265" w:rsidRDefault="00000000" w:rsidP="00080034">
      <w:pPr>
        <w:pStyle w:val="BodyText"/>
        <w:numPr>
          <w:ilvl w:val="0"/>
          <w:numId w:val="39"/>
        </w:numPr>
        <w:rPr>
          <w:rFonts w:ascii="Arial" w:hAnsi="Arial" w:cs="Arial"/>
          <w:color w:val="000000" w:themeColor="text1"/>
        </w:rPr>
      </w:pPr>
      <w:r w:rsidRPr="00760AEE">
        <w:rPr>
          <w:rFonts w:ascii="Arial" w:hAnsi="Arial" w:cs="Arial"/>
          <w:color w:val="000000" w:themeColor="text1"/>
        </w:rPr>
        <w:t>Use half precision for optimizer states: if using Adam, it keeps momentum and variance per weight. Storing those in FP32 for billions of weights is costly (~2</w:t>
      </w:r>
      <w:r w:rsidR="00707E50">
        <w:rPr>
          <w:rFonts w:ascii="Arial" w:hAnsi="Arial" w:cs="Arial"/>
          <w:color w:val="000000" w:themeColor="text1"/>
        </w:rPr>
        <w:t>x</w:t>
      </w:r>
      <w:r w:rsidRPr="00760AEE">
        <w:rPr>
          <w:rFonts w:ascii="Arial" w:hAnsi="Arial" w:cs="Arial"/>
          <w:color w:val="000000" w:themeColor="text1"/>
        </w:rPr>
        <w:t xml:space="preserve"> model size). We can try storing in FP16 to halve that. Some quality might be lost but often FP16 is okay for momentum.</w:t>
      </w:r>
    </w:p>
    <w:p w14:paraId="1E119FFD" w14:textId="07FF967A" w:rsidR="00016501" w:rsidRPr="00760AEE" w:rsidRDefault="00000000" w:rsidP="00080034">
      <w:pPr>
        <w:pStyle w:val="BodyText"/>
        <w:numPr>
          <w:ilvl w:val="0"/>
          <w:numId w:val="39"/>
        </w:numPr>
        <w:rPr>
          <w:rFonts w:ascii="Arial" w:hAnsi="Arial" w:cs="Arial"/>
          <w:color w:val="000000" w:themeColor="text1"/>
        </w:rPr>
      </w:pPr>
      <w:r w:rsidRPr="00760AEE">
        <w:rPr>
          <w:rFonts w:ascii="Arial" w:hAnsi="Arial" w:cs="Arial"/>
          <w:color w:val="000000" w:themeColor="text1"/>
        </w:rPr>
        <w:t xml:space="preserve">Utilize Android’s </w:t>
      </w:r>
      <w:r w:rsidRPr="00760AEE">
        <w:rPr>
          <w:rFonts w:ascii="Arial" w:hAnsi="Arial" w:cs="Arial"/>
          <w:b/>
          <w:bCs/>
          <w:color w:val="000000" w:themeColor="text1"/>
        </w:rPr>
        <w:t xml:space="preserve">large pages or pinned </w:t>
      </w:r>
      <w:proofErr w:type="gramStart"/>
      <w:r w:rsidRPr="00760AEE">
        <w:rPr>
          <w:rFonts w:ascii="Arial" w:hAnsi="Arial" w:cs="Arial"/>
          <w:b/>
          <w:bCs/>
          <w:color w:val="000000" w:themeColor="text1"/>
        </w:rPr>
        <w:t>memory</w:t>
      </w:r>
      <w:proofErr w:type="gramEnd"/>
      <w:r w:rsidRPr="00760AEE">
        <w:rPr>
          <w:rFonts w:ascii="Arial" w:hAnsi="Arial" w:cs="Arial"/>
          <w:color w:val="000000" w:themeColor="text1"/>
        </w:rPr>
        <w:t xml:space="preserve"> if </w:t>
      </w:r>
      <w:r w:rsidR="008B5265" w:rsidRPr="00760AEE">
        <w:rPr>
          <w:rFonts w:ascii="Arial" w:hAnsi="Arial" w:cs="Arial"/>
          <w:color w:val="000000" w:themeColor="text1"/>
        </w:rPr>
        <w:t>possible,</w:t>
      </w:r>
      <w:r w:rsidRPr="00760AEE">
        <w:rPr>
          <w:rFonts w:ascii="Arial" w:hAnsi="Arial" w:cs="Arial"/>
          <w:color w:val="000000" w:themeColor="text1"/>
        </w:rPr>
        <w:t xml:space="preserve"> for large buffers to avoid fragmentation issues.</w:t>
      </w:r>
    </w:p>
    <w:p w14:paraId="4E17F896" w14:textId="77777777" w:rsidR="008B5265" w:rsidRDefault="00000000">
      <w:pPr>
        <w:pStyle w:val="BodyText"/>
        <w:rPr>
          <w:rFonts w:ascii="Arial" w:hAnsi="Arial" w:cs="Arial"/>
          <w:color w:val="000000" w:themeColor="text1"/>
        </w:rPr>
      </w:pPr>
      <w:r w:rsidRPr="00760AEE">
        <w:rPr>
          <w:rFonts w:ascii="Arial" w:hAnsi="Arial" w:cs="Arial"/>
          <w:b/>
          <w:bCs/>
          <w:color w:val="000000" w:themeColor="text1"/>
        </w:rPr>
        <w:t>10.3 Compute Capability:</w:t>
      </w:r>
      <w:r w:rsidRPr="00760AEE">
        <w:rPr>
          <w:rFonts w:ascii="Arial" w:hAnsi="Arial" w:cs="Arial"/>
          <w:color w:val="000000" w:themeColor="text1"/>
        </w:rPr>
        <w:t xml:space="preserve"> Mali-G78, while modern, is not as powerful as desktop GPUs. It has on the order of e.g. 24 cores and a frequency ~750 MHz. It lacks specialized matrix units, so everything is on </w:t>
      </w:r>
      <w:proofErr w:type="gramStart"/>
      <w:r w:rsidRPr="00760AEE">
        <w:rPr>
          <w:rFonts w:ascii="Arial" w:hAnsi="Arial" w:cs="Arial"/>
          <w:color w:val="000000" w:themeColor="text1"/>
        </w:rPr>
        <w:t>general-purpose</w:t>
      </w:r>
      <w:proofErr w:type="gramEnd"/>
      <w:r w:rsidRPr="00760AEE">
        <w:rPr>
          <w:rFonts w:ascii="Arial" w:hAnsi="Arial" w:cs="Arial"/>
          <w:color w:val="000000" w:themeColor="text1"/>
        </w:rPr>
        <w:t xml:space="preserve"> ALUs. This means performance per FLOP is lower. Our optimizations partly address this, but we acknowledge that fine-tuning a huge model might still be slow in absolute terms. Thus, we might lean on </w:t>
      </w:r>
      <w:r w:rsidRPr="00760AEE">
        <w:rPr>
          <w:rFonts w:ascii="Arial" w:hAnsi="Arial" w:cs="Arial"/>
          <w:b/>
          <w:bCs/>
          <w:color w:val="000000" w:themeColor="text1"/>
        </w:rPr>
        <w:t>LoRA or adapter fine-tuning</w:t>
      </w:r>
      <w:r w:rsidRPr="00760AEE">
        <w:rPr>
          <w:rFonts w:ascii="Arial" w:hAnsi="Arial" w:cs="Arial"/>
          <w:color w:val="000000" w:themeColor="text1"/>
        </w:rPr>
        <w:t xml:space="preserve"> as a strategy:</w:t>
      </w:r>
    </w:p>
    <w:p w14:paraId="394D2BE6" w14:textId="77777777" w:rsidR="008B5265" w:rsidRDefault="00000000" w:rsidP="008B5265">
      <w:pPr>
        <w:pStyle w:val="BodyText"/>
        <w:numPr>
          <w:ilvl w:val="0"/>
          <w:numId w:val="40"/>
        </w:numPr>
        <w:rPr>
          <w:rFonts w:ascii="Arial" w:hAnsi="Arial" w:cs="Arial"/>
          <w:color w:val="000000" w:themeColor="text1"/>
        </w:rPr>
      </w:pPr>
      <w:r w:rsidRPr="00760AEE">
        <w:rPr>
          <w:rFonts w:ascii="Arial" w:hAnsi="Arial" w:cs="Arial"/>
          <w:color w:val="000000" w:themeColor="text1"/>
        </w:rPr>
        <w:t>Instead of updating all weights, insert low-rank adapters (in higher precision) and only train those. This massively reduces computation and might be more feasible on-device. However, since the question specifically is about fine-tuning BitNet’s weights, we haven’t assumed LoRA. But it’s a viable extension: one could keep base weights fixed and just fine-tune small side matrices in FP16</w:t>
      </w:r>
      <w:r w:rsidR="00760AEE" w:rsidRPr="00760AEE">
        <w:rPr>
          <w:rFonts w:ascii="Arial" w:hAnsi="Arial" w:cs="Arial"/>
          <w:color w:val="000000" w:themeColor="text1"/>
        </w:rPr>
        <w:t xml:space="preserve">, </w:t>
      </w:r>
      <w:r w:rsidRPr="00760AEE">
        <w:rPr>
          <w:rFonts w:ascii="Arial" w:hAnsi="Arial" w:cs="Arial"/>
          <w:color w:val="000000" w:themeColor="text1"/>
        </w:rPr>
        <w:t>far less strain on GPU.</w:t>
      </w:r>
    </w:p>
    <w:p w14:paraId="25337585" w14:textId="1DFE2138" w:rsidR="00016501" w:rsidRPr="00760AEE" w:rsidRDefault="00000000" w:rsidP="008B5265">
      <w:pPr>
        <w:pStyle w:val="BodyText"/>
        <w:numPr>
          <w:ilvl w:val="0"/>
          <w:numId w:val="40"/>
        </w:numPr>
        <w:rPr>
          <w:rFonts w:ascii="Arial" w:hAnsi="Arial" w:cs="Arial"/>
          <w:color w:val="000000" w:themeColor="text1"/>
        </w:rPr>
      </w:pPr>
      <w:r w:rsidRPr="00760AEE">
        <w:rPr>
          <w:rFonts w:ascii="Arial" w:hAnsi="Arial" w:cs="Arial"/>
          <w:color w:val="000000" w:themeColor="text1"/>
        </w:rPr>
        <w:t xml:space="preserve">Another strategy: </w:t>
      </w:r>
      <w:r w:rsidRPr="00760AEE">
        <w:rPr>
          <w:rFonts w:ascii="Arial" w:hAnsi="Arial" w:cs="Arial"/>
          <w:b/>
          <w:bCs/>
          <w:color w:val="000000" w:themeColor="text1"/>
        </w:rPr>
        <w:t>Gradient Checkpointing</w:t>
      </w:r>
      <w:r w:rsidRPr="00760AEE">
        <w:rPr>
          <w:rFonts w:ascii="Arial" w:hAnsi="Arial" w:cs="Arial"/>
          <w:color w:val="000000" w:themeColor="text1"/>
        </w:rPr>
        <w:t xml:space="preserve"> to save memory (recompute forward for gradients instead of storing all activations). This trades compute for memory, which might heat the device more but lower memory usage. If memory becomes the limiter, we enable checkpointing to drop non-critical activations.</w:t>
      </w:r>
    </w:p>
    <w:p w14:paraId="4230232B"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10.4 OS and API constraints:</w:t>
      </w:r>
      <w:r w:rsidRPr="00760AEE">
        <w:rPr>
          <w:rFonts w:ascii="Arial" w:hAnsi="Arial" w:cs="Arial"/>
          <w:color w:val="000000" w:themeColor="text1"/>
        </w:rPr>
        <w:t xml:space="preserve"> On Android, long-running background processes might be killed. We likely need to run as a foreground service to avoid this. The user should keep the phone awake (no deep sleep) during training. We'll provide an interface (maybe a simple app UI) showing progress, to avoid Android terminating the process for inactivity.</w:t>
      </w:r>
    </w:p>
    <w:p w14:paraId="4BC1F6C5"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lastRenderedPageBreak/>
        <w:t>10.5 User Experience Considerations:</w:t>
      </w:r>
      <w:r w:rsidRPr="00760AEE">
        <w:rPr>
          <w:rFonts w:ascii="Arial" w:hAnsi="Arial" w:cs="Arial"/>
          <w:color w:val="000000" w:themeColor="text1"/>
        </w:rPr>
        <w:t xml:space="preserve"> Running an LLM fine-tuning will drain battery quickly if not plugged in. We will recommend the device be charging. Also, the phone might become too hot to touch; we’d advise using a stand or cooling fan if doing extended runs. Low-power optimization in this context might mean trading speed for lower heat if needed. We could provide a setting: “Power-saver mode” that reduces GPU usage (by artificially throttling or using smaller batch) to allow hours-long runs without overheating, versus “Performance mode” that finishes faster but with high battery usage.</w:t>
      </w:r>
    </w:p>
    <w:p w14:paraId="6B24CEB6"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10.6 Network and I/O:</w:t>
      </w:r>
      <w:r w:rsidRPr="00760AEE">
        <w:rPr>
          <w:rFonts w:ascii="Arial" w:hAnsi="Arial" w:cs="Arial"/>
          <w:color w:val="000000" w:themeColor="text1"/>
        </w:rPr>
        <w:t xml:space="preserve"> If the training data is large, reading it from storage could be an I/O bottleneck (especially if concurrently using the GPU). We’ll ensure data is read in large sequential chunks (and consider using memory-mapped storage). And ideally preprocess the data on a PC into a binary format that the phone can load easily to minimize preprocessing load on CPU.</w:t>
      </w:r>
    </w:p>
    <w:p w14:paraId="7E1B1293" w14:textId="3009A48B"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10.7 Future Hardware:</w:t>
      </w:r>
      <w:r w:rsidRPr="00760AEE">
        <w:rPr>
          <w:rFonts w:ascii="Arial" w:hAnsi="Arial" w:cs="Arial"/>
          <w:color w:val="000000" w:themeColor="text1"/>
        </w:rPr>
        <w:t xml:space="preserve"> It’s worth noting that newer mobile GPUs (like Mali-G710 or Apple’s GPUs) are even more capable. Our design should be forward-compatible. But also, some SoCs have dedicated NPUs that could potentially handle </w:t>
      </w:r>
      <w:r w:rsidR="00A136DD">
        <w:rPr>
          <w:rFonts w:ascii="Arial" w:hAnsi="Arial" w:cs="Arial"/>
          <w:color w:val="000000" w:themeColor="text1"/>
        </w:rPr>
        <w:t>INT8</w:t>
      </w:r>
      <w:r w:rsidRPr="00760AEE">
        <w:rPr>
          <w:rFonts w:ascii="Arial" w:hAnsi="Arial" w:cs="Arial"/>
          <w:color w:val="000000" w:themeColor="text1"/>
        </w:rPr>
        <w:t xml:space="preserve"> matrix multiplies extremely efficiently (e.g., Qualcomm Hexagon or Samsung NPU). While our primary target is Mali GPU, an ultimate low-power solution might involve using such NPUs. However, they often require using NNAPI or vendor SDKs, which don’t directly support custom operations like 1.58-bit quant. </w:t>
      </w:r>
      <w:proofErr w:type="gramStart"/>
      <w:r w:rsidRPr="00760AEE">
        <w:rPr>
          <w:rFonts w:ascii="Arial" w:hAnsi="Arial" w:cs="Arial"/>
          <w:color w:val="000000" w:themeColor="text1"/>
        </w:rPr>
        <w:t>So</w:t>
      </w:r>
      <w:proofErr w:type="gramEnd"/>
      <w:r w:rsidRPr="00760AEE">
        <w:rPr>
          <w:rFonts w:ascii="Arial" w:hAnsi="Arial" w:cs="Arial"/>
          <w:color w:val="000000" w:themeColor="text1"/>
        </w:rPr>
        <w:t xml:space="preserve"> our approach with Vulkan is currently the most general on GPUs.</w:t>
      </w:r>
    </w:p>
    <w:p w14:paraId="6FA49858"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 xml:space="preserve">In summary, we’ll adopt a </w:t>
      </w:r>
      <w:r w:rsidRPr="00760AEE">
        <w:rPr>
          <w:rFonts w:ascii="Arial" w:hAnsi="Arial" w:cs="Arial"/>
          <w:b/>
          <w:bCs/>
          <w:color w:val="000000" w:themeColor="text1"/>
        </w:rPr>
        <w:t>thermal-aware, memory-conscious approach</w:t>
      </w:r>
      <w:r w:rsidRPr="00760AEE">
        <w:rPr>
          <w:rFonts w:ascii="Arial" w:hAnsi="Arial" w:cs="Arial"/>
          <w:color w:val="000000" w:themeColor="text1"/>
        </w:rPr>
        <w:t>, sometimes sacrificing a bit of raw speed to ensure the process remains within the operational envelope of a smartphone. The combination of quantization (which inherently reduces power per operation</w:t>
      </w:r>
      <w:proofErr w:type="gramStart"/>
      <w:r w:rsidRPr="00760AEE">
        <w:rPr>
          <w:rFonts w:ascii="Arial" w:hAnsi="Arial" w:cs="Arial"/>
          <w:color w:val="000000" w:themeColor="text1"/>
        </w:rPr>
        <w:t>)</w:t>
      </w:r>
      <w:proofErr w:type="gramEnd"/>
      <w:r w:rsidRPr="00760AEE">
        <w:rPr>
          <w:rFonts w:ascii="Arial" w:hAnsi="Arial" w:cs="Arial"/>
          <w:color w:val="000000" w:themeColor="text1"/>
        </w:rPr>
        <w:t xml:space="preserve"> and careful control of workload should allow us to navigate these constraints and still achieve the fine-tuning objective.</w:t>
      </w:r>
    </w:p>
    <w:p w14:paraId="18756D6B" w14:textId="10BD3656" w:rsidR="00016501" w:rsidRPr="00760AEE" w:rsidRDefault="00000000">
      <w:pPr>
        <w:pStyle w:val="Heading2"/>
        <w:rPr>
          <w:rFonts w:ascii="Arial" w:hAnsi="Arial" w:cs="Arial"/>
        </w:rPr>
      </w:pPr>
      <w:bookmarkStart w:id="23" w:name="X61821e9be5b671a0990849dc6997c6ad8937642"/>
      <w:bookmarkEnd w:id="21"/>
      <w:r w:rsidRPr="00760AEE">
        <w:rPr>
          <w:rFonts w:ascii="Arial" w:hAnsi="Arial" w:cs="Arial"/>
        </w:rPr>
        <w:t xml:space="preserve"> </w:t>
      </w:r>
      <w:bookmarkStart w:id="24" w:name="_Toc213091107"/>
      <w:r w:rsidRPr="00760AEE">
        <w:rPr>
          <w:rFonts w:ascii="Arial" w:hAnsi="Arial" w:cs="Arial"/>
        </w:rPr>
        <w:t>Phased Implementation Plan with Milestones and Deliverables</w:t>
      </w:r>
      <w:bookmarkEnd w:id="24"/>
    </w:p>
    <w:p w14:paraId="6BF368AD"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Delivering this project requires a phased approach:</w:t>
      </w:r>
    </w:p>
    <w:p w14:paraId="1BE873C3" w14:textId="77777777" w:rsidR="008B5265" w:rsidRDefault="00000000">
      <w:pPr>
        <w:pStyle w:val="BodyText"/>
        <w:rPr>
          <w:rFonts w:ascii="Arial" w:hAnsi="Arial" w:cs="Arial"/>
          <w:color w:val="000000" w:themeColor="text1"/>
        </w:rPr>
      </w:pPr>
      <w:r w:rsidRPr="00760AEE">
        <w:rPr>
          <w:rFonts w:ascii="Arial" w:hAnsi="Arial" w:cs="Arial"/>
          <w:b/>
          <w:bCs/>
          <w:color w:val="000000" w:themeColor="text1"/>
        </w:rPr>
        <w:t>Phase 1: Feasibility Study and Environment Setup</w:t>
      </w:r>
      <w:r w:rsidRPr="00760AEE">
        <w:rPr>
          <w:rFonts w:ascii="Arial" w:hAnsi="Arial" w:cs="Arial"/>
          <w:color w:val="000000" w:themeColor="text1"/>
        </w:rPr>
        <w:t xml:space="preserve"> (Month 1)</w:t>
      </w:r>
    </w:p>
    <w:p w14:paraId="40DF87FC" w14:textId="77777777" w:rsidR="005D0FF4" w:rsidRDefault="00000000" w:rsidP="008B5265">
      <w:pPr>
        <w:pStyle w:val="BodyText"/>
        <w:numPr>
          <w:ilvl w:val="0"/>
          <w:numId w:val="41"/>
        </w:numPr>
        <w:rPr>
          <w:rFonts w:ascii="Arial" w:hAnsi="Arial" w:cs="Arial"/>
          <w:color w:val="000000" w:themeColor="text1"/>
        </w:rPr>
      </w:pPr>
      <w:r w:rsidRPr="00760AEE">
        <w:rPr>
          <w:rFonts w:ascii="Arial" w:hAnsi="Arial" w:cs="Arial"/>
          <w:b/>
          <w:bCs/>
          <w:color w:val="000000" w:themeColor="text1"/>
        </w:rPr>
        <w:t>Task 1.1:</w:t>
      </w:r>
      <w:r w:rsidRPr="00760AEE">
        <w:rPr>
          <w:rFonts w:ascii="Arial" w:hAnsi="Arial" w:cs="Arial"/>
          <w:color w:val="000000" w:themeColor="text1"/>
        </w:rPr>
        <w:t xml:space="preserve"> Set up the development environment: compile llama.cpp for desktop and Android. Verify we can run a small model on the Mali-G78 (e.g., LLaMA-7B 4-bit) using the existing Vulkan backend for inference. </w:t>
      </w:r>
    </w:p>
    <w:p w14:paraId="27467221" w14:textId="262DAA00" w:rsidR="008B5265" w:rsidRDefault="00000000" w:rsidP="005D0FF4">
      <w:pPr>
        <w:pStyle w:val="BodyText"/>
        <w:numPr>
          <w:ilvl w:val="1"/>
          <w:numId w:val="41"/>
        </w:numPr>
        <w:rPr>
          <w:rFonts w:ascii="Arial" w:hAnsi="Arial" w:cs="Arial"/>
          <w:color w:val="000000" w:themeColor="text1"/>
        </w:rPr>
      </w:pPr>
      <w:r w:rsidRPr="00760AEE">
        <w:rPr>
          <w:rFonts w:ascii="Arial" w:hAnsi="Arial" w:cs="Arial"/>
          <w:color w:val="000000" w:themeColor="text1"/>
        </w:rPr>
        <w:t>Deliverable: A report on baseline inference speed on Mali-G78 and confirmation that the Vulkan device is accessible and working.</w:t>
      </w:r>
    </w:p>
    <w:p w14:paraId="68813910" w14:textId="77777777" w:rsidR="005D0FF4" w:rsidRDefault="00000000" w:rsidP="008B5265">
      <w:pPr>
        <w:pStyle w:val="BodyText"/>
        <w:numPr>
          <w:ilvl w:val="0"/>
          <w:numId w:val="41"/>
        </w:numPr>
        <w:rPr>
          <w:rFonts w:ascii="Arial" w:hAnsi="Arial" w:cs="Arial"/>
          <w:color w:val="000000" w:themeColor="text1"/>
        </w:rPr>
      </w:pPr>
      <w:r w:rsidRPr="00760AEE">
        <w:rPr>
          <w:rFonts w:ascii="Arial" w:hAnsi="Arial" w:cs="Arial"/>
          <w:b/>
          <w:bCs/>
          <w:color w:val="000000" w:themeColor="text1"/>
        </w:rPr>
        <w:t>Task 1.2:</w:t>
      </w:r>
      <w:r w:rsidRPr="00760AEE">
        <w:rPr>
          <w:rFonts w:ascii="Arial" w:hAnsi="Arial" w:cs="Arial"/>
          <w:color w:val="000000" w:themeColor="text1"/>
        </w:rPr>
        <w:t xml:space="preserve"> Analyze </w:t>
      </w:r>
      <w:proofErr w:type="spellStart"/>
      <w:r w:rsidRPr="00760AEE">
        <w:rPr>
          <w:rFonts w:ascii="Arial" w:hAnsi="Arial" w:cs="Arial"/>
          <w:color w:val="000000" w:themeColor="text1"/>
        </w:rPr>
        <w:t>BitNet</w:t>
      </w:r>
      <w:proofErr w:type="spellEnd"/>
      <w:r w:rsidRPr="00760AEE">
        <w:rPr>
          <w:rFonts w:ascii="Arial" w:hAnsi="Arial" w:cs="Arial"/>
          <w:color w:val="000000" w:themeColor="text1"/>
        </w:rPr>
        <w:t xml:space="preserve"> model architecture and get a pre-trained weight checkpoint (or quantize one). Write a converter to ggml’s format with placeholder for Q2_ternary.</w:t>
      </w:r>
    </w:p>
    <w:p w14:paraId="7403A7A3" w14:textId="2CF906A8" w:rsidR="00016501" w:rsidRPr="00760AEE" w:rsidRDefault="00000000" w:rsidP="005D0FF4">
      <w:pPr>
        <w:pStyle w:val="BodyText"/>
        <w:numPr>
          <w:ilvl w:val="1"/>
          <w:numId w:val="41"/>
        </w:numPr>
        <w:rPr>
          <w:rFonts w:ascii="Arial" w:hAnsi="Arial" w:cs="Arial"/>
          <w:color w:val="000000" w:themeColor="text1"/>
        </w:rPr>
      </w:pPr>
      <w:r w:rsidRPr="00760AEE">
        <w:rPr>
          <w:rFonts w:ascii="Arial" w:hAnsi="Arial" w:cs="Arial"/>
          <w:color w:val="000000" w:themeColor="text1"/>
        </w:rPr>
        <w:t>Deliverable: A 1.58-bit quantized model file loaded in llama.cpp (perhaps using CPU fallback since kernels not done yet), confirming model can be instantiated.</w:t>
      </w:r>
    </w:p>
    <w:p w14:paraId="7881773D" w14:textId="77777777" w:rsidR="008B5265" w:rsidRDefault="008B5265">
      <w:pPr>
        <w:rPr>
          <w:rFonts w:ascii="Arial" w:hAnsi="Arial" w:cs="Arial"/>
          <w:b/>
          <w:bCs/>
          <w:color w:val="000000" w:themeColor="text1"/>
        </w:rPr>
      </w:pPr>
      <w:r>
        <w:rPr>
          <w:rFonts w:ascii="Arial" w:hAnsi="Arial" w:cs="Arial"/>
          <w:b/>
          <w:bCs/>
          <w:color w:val="000000" w:themeColor="text1"/>
        </w:rPr>
        <w:br w:type="page"/>
      </w:r>
    </w:p>
    <w:p w14:paraId="44CAB477" w14:textId="77777777" w:rsidR="008B5265" w:rsidRDefault="00000000">
      <w:pPr>
        <w:pStyle w:val="BodyText"/>
        <w:rPr>
          <w:rFonts w:ascii="Arial" w:hAnsi="Arial" w:cs="Arial"/>
          <w:color w:val="000000" w:themeColor="text1"/>
        </w:rPr>
      </w:pPr>
      <w:r w:rsidRPr="00760AEE">
        <w:rPr>
          <w:rFonts w:ascii="Arial" w:hAnsi="Arial" w:cs="Arial"/>
          <w:b/>
          <w:bCs/>
          <w:color w:val="000000" w:themeColor="text1"/>
        </w:rPr>
        <w:lastRenderedPageBreak/>
        <w:t>Phase 2: Design &amp; Prototype Core Kernel (PoC)</w:t>
      </w:r>
      <w:r w:rsidRPr="00760AEE">
        <w:rPr>
          <w:rFonts w:ascii="Arial" w:hAnsi="Arial" w:cs="Arial"/>
          <w:color w:val="000000" w:themeColor="text1"/>
        </w:rPr>
        <w:t xml:space="preserve"> (Month 2-3)</w:t>
      </w:r>
    </w:p>
    <w:p w14:paraId="4B94CA9C" w14:textId="77777777" w:rsidR="005D0FF4" w:rsidRDefault="00000000" w:rsidP="008B5265">
      <w:pPr>
        <w:pStyle w:val="BodyText"/>
        <w:numPr>
          <w:ilvl w:val="0"/>
          <w:numId w:val="42"/>
        </w:numPr>
        <w:rPr>
          <w:rFonts w:ascii="Arial" w:hAnsi="Arial" w:cs="Arial"/>
          <w:color w:val="000000" w:themeColor="text1"/>
        </w:rPr>
      </w:pPr>
      <w:r w:rsidRPr="00760AEE">
        <w:rPr>
          <w:rFonts w:ascii="Arial" w:hAnsi="Arial" w:cs="Arial"/>
          <w:b/>
          <w:bCs/>
          <w:color w:val="000000" w:themeColor="text1"/>
        </w:rPr>
        <w:t>Task 2.1:</w:t>
      </w:r>
      <w:r w:rsidRPr="00760AEE">
        <w:rPr>
          <w:rFonts w:ascii="Arial" w:hAnsi="Arial" w:cs="Arial"/>
          <w:color w:val="000000" w:themeColor="text1"/>
        </w:rPr>
        <w:t xml:space="preserve"> Develop the Vulkan compute shader for forward matmul with 1.58-bit weights (ternary kernel). Test it on desktop GPU with a small matrix. Then deploy on the phone for a small matrix multiplication. </w:t>
      </w:r>
    </w:p>
    <w:p w14:paraId="64FCD8A5" w14:textId="7B717B51" w:rsidR="008B5265" w:rsidRDefault="00000000" w:rsidP="005D0FF4">
      <w:pPr>
        <w:pStyle w:val="BodyText"/>
        <w:numPr>
          <w:ilvl w:val="1"/>
          <w:numId w:val="42"/>
        </w:numPr>
        <w:rPr>
          <w:rFonts w:ascii="Arial" w:hAnsi="Arial" w:cs="Arial"/>
          <w:color w:val="000000" w:themeColor="text1"/>
        </w:rPr>
      </w:pPr>
      <w:r w:rsidRPr="00760AEE">
        <w:rPr>
          <w:rFonts w:ascii="Arial" w:hAnsi="Arial" w:cs="Arial"/>
          <w:color w:val="000000" w:themeColor="text1"/>
        </w:rPr>
        <w:t xml:space="preserve">Deliverable: Proof-of-Concept result: Given a random small matrix X and random ternary W, the GPU-computed Y matches CPU reference to </w:t>
      </w:r>
      <w:proofErr w:type="gramStart"/>
      <w:r w:rsidRPr="00760AEE">
        <w:rPr>
          <w:rFonts w:ascii="Arial" w:hAnsi="Arial" w:cs="Arial"/>
          <w:color w:val="000000" w:themeColor="text1"/>
        </w:rPr>
        <w:t>1e</w:t>
      </w:r>
      <w:proofErr w:type="gramEnd"/>
      <w:r w:rsidRPr="00760AEE">
        <w:rPr>
          <w:rFonts w:ascii="Arial" w:hAnsi="Arial" w:cs="Arial"/>
          <w:color w:val="000000" w:themeColor="text1"/>
        </w:rPr>
        <w:t>-3 tolerance. Include a snippet of shader code in documentation and performance on a setting (e.g., 128</w:t>
      </w:r>
      <w:r w:rsidR="00707E50">
        <w:rPr>
          <w:rFonts w:ascii="Arial" w:hAnsi="Arial" w:cs="Arial"/>
          <w:color w:val="000000" w:themeColor="text1"/>
        </w:rPr>
        <w:t>x</w:t>
      </w:r>
      <w:r w:rsidRPr="00760AEE">
        <w:rPr>
          <w:rFonts w:ascii="Arial" w:hAnsi="Arial" w:cs="Arial"/>
          <w:color w:val="000000" w:themeColor="text1"/>
        </w:rPr>
        <w:t xml:space="preserve">128 </w:t>
      </w:r>
      <w:proofErr w:type="spellStart"/>
      <w:r w:rsidRPr="00760AEE">
        <w:rPr>
          <w:rFonts w:ascii="Arial" w:hAnsi="Arial" w:cs="Arial"/>
          <w:color w:val="000000" w:themeColor="text1"/>
        </w:rPr>
        <w:t>matmul</w:t>
      </w:r>
      <w:proofErr w:type="spellEnd"/>
      <w:r w:rsidRPr="00760AEE">
        <w:rPr>
          <w:rFonts w:ascii="Arial" w:hAnsi="Arial" w:cs="Arial"/>
          <w:color w:val="000000" w:themeColor="text1"/>
        </w:rPr>
        <w:t xml:space="preserve"> time).</w:t>
      </w:r>
      <w:hyperlink r:id="rId92" w:anchor=":~:text=,i">
        <w:r w:rsidRPr="00760AEE">
          <w:rPr>
            <w:rStyle w:val="Hyperlink"/>
            <w:rFonts w:ascii="Arial" w:hAnsi="Arial" w:cs="Arial"/>
            <w:i w:val="0"/>
            <w:iCs w:val="0"/>
            <w:color w:val="000000" w:themeColor="text1"/>
          </w:rPr>
          <w:t>[10]</w:t>
        </w:r>
      </w:hyperlink>
      <w:hyperlink r:id="rId93" w:anchor=":~:text=tensor_full%20%3D%20tl">
        <w:r w:rsidRPr="00760AEE">
          <w:rPr>
            <w:rStyle w:val="Hyperlink"/>
            <w:rFonts w:ascii="Arial" w:hAnsi="Arial" w:cs="Arial"/>
            <w:i w:val="0"/>
            <w:iCs w:val="0"/>
            <w:color w:val="000000" w:themeColor="text1"/>
          </w:rPr>
          <w:t>[31]</w:t>
        </w:r>
      </w:hyperlink>
    </w:p>
    <w:p w14:paraId="34249B95" w14:textId="77777777" w:rsidR="005D0FF4" w:rsidRDefault="00000000" w:rsidP="008B5265">
      <w:pPr>
        <w:pStyle w:val="BodyText"/>
        <w:numPr>
          <w:ilvl w:val="0"/>
          <w:numId w:val="42"/>
        </w:numPr>
        <w:rPr>
          <w:rFonts w:ascii="Arial" w:hAnsi="Arial" w:cs="Arial"/>
          <w:color w:val="000000" w:themeColor="text1"/>
        </w:rPr>
      </w:pPr>
      <w:r w:rsidRPr="00760AEE">
        <w:rPr>
          <w:rFonts w:ascii="Arial" w:hAnsi="Arial" w:cs="Arial"/>
          <w:b/>
          <w:bCs/>
          <w:color w:val="000000" w:themeColor="text1"/>
        </w:rPr>
        <w:t>Task 2.2:</w:t>
      </w:r>
      <w:r w:rsidRPr="00760AEE">
        <w:rPr>
          <w:rFonts w:ascii="Arial" w:hAnsi="Arial" w:cs="Arial"/>
          <w:color w:val="000000" w:themeColor="text1"/>
        </w:rPr>
        <w:t xml:space="preserve"> Integrate this kernel into llama.cpp’s inference path for a single linear layer. Possibly hack one layer’s computation to call our kernel. </w:t>
      </w:r>
    </w:p>
    <w:p w14:paraId="4B42FC8B" w14:textId="5B3C520D" w:rsidR="00016501" w:rsidRPr="00760AEE" w:rsidRDefault="00000000" w:rsidP="005D0FF4">
      <w:pPr>
        <w:pStyle w:val="BodyText"/>
        <w:numPr>
          <w:ilvl w:val="1"/>
          <w:numId w:val="42"/>
        </w:numPr>
        <w:rPr>
          <w:rFonts w:ascii="Arial" w:hAnsi="Arial" w:cs="Arial"/>
          <w:color w:val="000000" w:themeColor="text1"/>
        </w:rPr>
      </w:pPr>
      <w:r w:rsidRPr="00760AEE">
        <w:rPr>
          <w:rFonts w:ascii="Arial" w:hAnsi="Arial" w:cs="Arial"/>
          <w:color w:val="000000" w:themeColor="text1"/>
        </w:rPr>
        <w:t xml:space="preserve">Deliverable: Comparison of that layer’s output vs original </w:t>
      </w:r>
      <w:r w:rsidR="008B5265" w:rsidRPr="00760AEE">
        <w:rPr>
          <w:rFonts w:ascii="Arial" w:hAnsi="Arial" w:cs="Arial"/>
          <w:color w:val="000000" w:themeColor="text1"/>
        </w:rPr>
        <w:t>implementation and</w:t>
      </w:r>
      <w:r w:rsidRPr="00760AEE">
        <w:rPr>
          <w:rFonts w:ascii="Arial" w:hAnsi="Arial" w:cs="Arial"/>
          <w:color w:val="000000" w:themeColor="text1"/>
        </w:rPr>
        <w:t xml:space="preserve"> measured speed for that layer on Mali GPU.</w:t>
      </w:r>
    </w:p>
    <w:p w14:paraId="652B694C" w14:textId="77777777" w:rsidR="008B5265" w:rsidRDefault="00000000">
      <w:pPr>
        <w:pStyle w:val="BodyText"/>
        <w:rPr>
          <w:rFonts w:ascii="Arial" w:hAnsi="Arial" w:cs="Arial"/>
          <w:color w:val="000000" w:themeColor="text1"/>
        </w:rPr>
      </w:pPr>
      <w:r w:rsidRPr="00760AEE">
        <w:rPr>
          <w:rFonts w:ascii="Arial" w:hAnsi="Arial" w:cs="Arial"/>
          <w:b/>
          <w:bCs/>
          <w:color w:val="000000" w:themeColor="text1"/>
        </w:rPr>
        <w:t>Phase 3: Extend to Full Forward Pass (Inference)</w:t>
      </w:r>
      <w:r w:rsidRPr="00760AEE">
        <w:rPr>
          <w:rFonts w:ascii="Arial" w:hAnsi="Arial" w:cs="Arial"/>
          <w:color w:val="000000" w:themeColor="text1"/>
        </w:rPr>
        <w:t xml:space="preserve"> (Month 3-4)</w:t>
      </w:r>
    </w:p>
    <w:p w14:paraId="12800750" w14:textId="77777777" w:rsidR="005D0FF4" w:rsidRDefault="00000000" w:rsidP="008B5265">
      <w:pPr>
        <w:pStyle w:val="BodyText"/>
        <w:numPr>
          <w:ilvl w:val="0"/>
          <w:numId w:val="43"/>
        </w:numPr>
        <w:rPr>
          <w:rFonts w:ascii="Arial" w:hAnsi="Arial" w:cs="Arial"/>
          <w:color w:val="000000" w:themeColor="text1"/>
        </w:rPr>
      </w:pPr>
      <w:r w:rsidRPr="00760AEE">
        <w:rPr>
          <w:rFonts w:ascii="Arial" w:hAnsi="Arial" w:cs="Arial"/>
          <w:b/>
          <w:bCs/>
          <w:color w:val="000000" w:themeColor="text1"/>
        </w:rPr>
        <w:t>Task 3.1:</w:t>
      </w:r>
      <w:r w:rsidRPr="00760AEE">
        <w:rPr>
          <w:rFonts w:ascii="Arial" w:hAnsi="Arial" w:cs="Arial"/>
          <w:color w:val="000000" w:themeColor="text1"/>
        </w:rPr>
        <w:t xml:space="preserve"> Implement support for all quantized linear layers in the model (including Q, K, V, O in attention, and FC1, FC2 in feed-forward). Use the Vulkan kernel for each. Also handle any other ops that could benefit from GPU (maybe </w:t>
      </w:r>
      <w:proofErr w:type="spellStart"/>
      <w:r w:rsidRPr="00760AEE">
        <w:rPr>
          <w:rFonts w:ascii="Arial" w:hAnsi="Arial" w:cs="Arial"/>
          <w:color w:val="000000" w:themeColor="text1"/>
        </w:rPr>
        <w:t>softmax</w:t>
      </w:r>
      <w:proofErr w:type="spellEnd"/>
      <w:r w:rsidRPr="00760AEE">
        <w:rPr>
          <w:rFonts w:ascii="Arial" w:hAnsi="Arial" w:cs="Arial"/>
          <w:color w:val="000000" w:themeColor="text1"/>
        </w:rPr>
        <w:t>, though that’s minor).</w:t>
      </w:r>
    </w:p>
    <w:p w14:paraId="1EF815A5" w14:textId="3417DCD8" w:rsidR="008B5265" w:rsidRDefault="00000000" w:rsidP="005D0FF4">
      <w:pPr>
        <w:pStyle w:val="BodyText"/>
        <w:numPr>
          <w:ilvl w:val="1"/>
          <w:numId w:val="43"/>
        </w:numPr>
        <w:rPr>
          <w:rFonts w:ascii="Arial" w:hAnsi="Arial" w:cs="Arial"/>
          <w:color w:val="000000" w:themeColor="text1"/>
        </w:rPr>
      </w:pPr>
      <w:r w:rsidRPr="00760AEE">
        <w:rPr>
          <w:rFonts w:ascii="Arial" w:hAnsi="Arial" w:cs="Arial"/>
          <w:color w:val="000000" w:themeColor="text1"/>
        </w:rPr>
        <w:t>Deliverable: The entire model’s forward inference runs on GPU and produces correct language generation output identical to CPU (for same random seed).</w:t>
      </w:r>
    </w:p>
    <w:p w14:paraId="64BE4E36" w14:textId="77777777" w:rsidR="005D0FF4" w:rsidRDefault="00000000" w:rsidP="008B5265">
      <w:pPr>
        <w:pStyle w:val="BodyText"/>
        <w:numPr>
          <w:ilvl w:val="0"/>
          <w:numId w:val="43"/>
        </w:numPr>
        <w:rPr>
          <w:rFonts w:ascii="Arial" w:hAnsi="Arial" w:cs="Arial"/>
          <w:color w:val="000000" w:themeColor="text1"/>
        </w:rPr>
      </w:pPr>
      <w:r w:rsidRPr="00760AEE">
        <w:rPr>
          <w:rFonts w:ascii="Arial" w:hAnsi="Arial" w:cs="Arial"/>
          <w:b/>
          <w:bCs/>
          <w:color w:val="000000" w:themeColor="text1"/>
        </w:rPr>
        <w:t>Task 3.2:</w:t>
      </w:r>
      <w:r w:rsidRPr="00760AEE">
        <w:rPr>
          <w:rFonts w:ascii="Arial" w:hAnsi="Arial" w:cs="Arial"/>
          <w:color w:val="000000" w:themeColor="text1"/>
        </w:rPr>
        <w:t xml:space="preserve"> Optimize inference: adjust tile sizes, etc., based on profiling. Possibly reach a milestone like X tokens/sec inference speed, demonstrating improvement. </w:t>
      </w:r>
    </w:p>
    <w:p w14:paraId="63DF42BA" w14:textId="54A54E6B" w:rsidR="00016501" w:rsidRPr="00760AEE" w:rsidRDefault="00000000" w:rsidP="005D0FF4">
      <w:pPr>
        <w:pStyle w:val="BodyText"/>
        <w:numPr>
          <w:ilvl w:val="1"/>
          <w:numId w:val="43"/>
        </w:numPr>
        <w:rPr>
          <w:rFonts w:ascii="Arial" w:hAnsi="Arial" w:cs="Arial"/>
          <w:color w:val="000000" w:themeColor="text1"/>
        </w:rPr>
      </w:pPr>
      <w:r w:rsidRPr="00760AEE">
        <w:rPr>
          <w:rFonts w:ascii="Arial" w:hAnsi="Arial" w:cs="Arial"/>
          <w:color w:val="000000" w:themeColor="text1"/>
        </w:rPr>
        <w:t xml:space="preserve">Milestone: </w:t>
      </w:r>
      <w:r w:rsidRPr="00760AEE">
        <w:rPr>
          <w:rFonts w:ascii="Arial" w:hAnsi="Arial" w:cs="Arial"/>
          <w:b/>
          <w:bCs/>
          <w:color w:val="000000" w:themeColor="text1"/>
        </w:rPr>
        <w:t>Inference GPU-offload complete</w:t>
      </w:r>
      <w:r w:rsidR="00760AEE" w:rsidRPr="00760AEE">
        <w:rPr>
          <w:rFonts w:ascii="Arial" w:hAnsi="Arial" w:cs="Arial"/>
          <w:color w:val="000000" w:themeColor="text1"/>
        </w:rPr>
        <w:t xml:space="preserve">, </w:t>
      </w:r>
      <w:r w:rsidRPr="00760AEE">
        <w:rPr>
          <w:rFonts w:ascii="Arial" w:hAnsi="Arial" w:cs="Arial"/>
          <w:color w:val="000000" w:themeColor="text1"/>
        </w:rPr>
        <w:t>a demo where the phone generates text, with profiling showing GPU acceleration.</w:t>
      </w:r>
    </w:p>
    <w:p w14:paraId="31825E99" w14:textId="77777777" w:rsidR="005D0FF4" w:rsidRDefault="00000000">
      <w:pPr>
        <w:pStyle w:val="BodyText"/>
        <w:rPr>
          <w:rFonts w:ascii="Arial" w:hAnsi="Arial" w:cs="Arial"/>
          <w:color w:val="000000" w:themeColor="text1"/>
        </w:rPr>
      </w:pPr>
      <w:r w:rsidRPr="00760AEE">
        <w:rPr>
          <w:rFonts w:ascii="Arial" w:hAnsi="Arial" w:cs="Arial"/>
          <w:b/>
          <w:bCs/>
          <w:color w:val="000000" w:themeColor="text1"/>
        </w:rPr>
        <w:t>Phase 4: Backward Kernels and Gradient Infrastructure</w:t>
      </w:r>
      <w:r w:rsidRPr="00760AEE">
        <w:rPr>
          <w:rFonts w:ascii="Arial" w:hAnsi="Arial" w:cs="Arial"/>
          <w:color w:val="000000" w:themeColor="text1"/>
        </w:rPr>
        <w:t xml:space="preserve"> (Month 4-5)</w:t>
      </w:r>
    </w:p>
    <w:p w14:paraId="4DAEE423" w14:textId="77777777" w:rsidR="005D0FF4" w:rsidRDefault="00000000" w:rsidP="005D0FF4">
      <w:pPr>
        <w:pStyle w:val="BodyText"/>
        <w:numPr>
          <w:ilvl w:val="0"/>
          <w:numId w:val="44"/>
        </w:numPr>
        <w:rPr>
          <w:rFonts w:ascii="Arial" w:hAnsi="Arial" w:cs="Arial"/>
          <w:color w:val="000000" w:themeColor="text1"/>
        </w:rPr>
      </w:pPr>
      <w:r w:rsidRPr="00760AEE">
        <w:rPr>
          <w:rFonts w:ascii="Arial" w:hAnsi="Arial" w:cs="Arial"/>
          <w:b/>
          <w:bCs/>
          <w:color w:val="000000" w:themeColor="text1"/>
        </w:rPr>
        <w:t>Task 4.1:</w:t>
      </w:r>
      <w:r w:rsidRPr="00760AEE">
        <w:rPr>
          <w:rFonts w:ascii="Arial" w:hAnsi="Arial" w:cs="Arial"/>
          <w:color w:val="000000" w:themeColor="text1"/>
        </w:rPr>
        <w:t xml:space="preserve"> Implement the backward Vulkan kernels </w:t>
      </w:r>
      <m:oMath>
        <m:r>
          <w:rPr>
            <w:rFonts w:ascii="Cambria Math" w:hAnsi="Cambria Math" w:cs="Arial"/>
            <w:color w:val="000000" w:themeColor="text1"/>
          </w:rPr>
          <m:t>δ</m:t>
        </m:r>
        <m:r>
          <w:rPr>
            <w:rFonts w:ascii="Cambria Math" w:hAnsi="Cambria Math" w:cs="Arial"/>
            <w:color w:val="000000" w:themeColor="text1"/>
          </w:rPr>
          <m:t>X =</m:t>
        </m:r>
        <m:r>
          <w:rPr>
            <w:rFonts w:ascii="Cambria Math" w:hAnsi="Cambria Math" w:cs="Arial"/>
            <w:color w:val="000000" w:themeColor="text1"/>
          </w:rPr>
          <m:t>δ</m:t>
        </m:r>
        <m:r>
          <w:rPr>
            <w:rFonts w:ascii="Cambria Math" w:hAnsi="Cambria Math" w:cs="Arial"/>
            <w:color w:val="000000" w:themeColor="text1"/>
          </w:rPr>
          <m:t>Y</m:t>
        </m:r>
        <m:r>
          <w:rPr>
            <w:rFonts w:ascii="Cambria Math" w:hAnsi="Cambria Math" w:cs="Arial"/>
            <w:color w:val="000000" w:themeColor="text1"/>
          </w:rPr>
          <m:t>*</m:t>
        </m:r>
        <m:r>
          <w:rPr>
            <w:rFonts w:ascii="Cambria Math" w:hAnsi="Cambria Math" w:cs="Arial"/>
            <w:color w:val="000000" w:themeColor="text1"/>
          </w:rPr>
          <m:t xml:space="preserve"> W</m:t>
        </m:r>
      </m:oMath>
      <w:r w:rsidRPr="00760AEE">
        <w:rPr>
          <w:rFonts w:ascii="Arial" w:hAnsi="Arial" w:cs="Arial"/>
          <w:color w:val="000000" w:themeColor="text1"/>
        </w:rPr>
        <w:t xml:space="preserve"> with ternary </w:t>
      </w:r>
      <m:oMath>
        <m:r>
          <w:rPr>
            <w:rFonts w:ascii="Cambria Math" w:hAnsi="Cambria Math" w:cs="Arial"/>
            <w:color w:val="000000" w:themeColor="text1"/>
          </w:rPr>
          <m:t>W</m:t>
        </m:r>
      </m:oMath>
      <w:r w:rsidRPr="00760AEE">
        <w:rPr>
          <w:rFonts w:ascii="Arial" w:hAnsi="Arial" w:cs="Arial"/>
          <w:color w:val="000000" w:themeColor="text1"/>
        </w:rPr>
        <w:t xml:space="preserve">,  </w:t>
      </w:r>
      <m:oMath>
        <m:r>
          <w:rPr>
            <w:rFonts w:ascii="Cambria Math" w:hAnsi="Cambria Math" w:cs="Arial"/>
            <w:color w:val="000000" w:themeColor="text1"/>
          </w:rPr>
          <m:t>δ</m:t>
        </m:r>
        <m:r>
          <w:rPr>
            <w:rFonts w:ascii="Cambria Math" w:hAnsi="Cambria Math" w:cs="Arial"/>
            <w:color w:val="000000" w:themeColor="text1"/>
          </w:rPr>
          <m:t>W =</m:t>
        </m:r>
        <m:r>
          <w:rPr>
            <w:rFonts w:ascii="Cambria Math" w:hAnsi="Cambria Math" w:cs="Arial"/>
            <w:color w:val="000000" w:themeColor="text1"/>
          </w:rPr>
          <m:t>δ</m:t>
        </m:r>
        <m:sSup>
          <m:sSupPr>
            <m:ctrlPr>
              <w:rPr>
                <w:rFonts w:ascii="Cambria Math" w:hAnsi="Cambria Math" w:cs="Arial"/>
                <w:i/>
                <w:color w:val="000000" w:themeColor="text1"/>
              </w:rPr>
            </m:ctrlPr>
          </m:sSupPr>
          <m:e>
            <m:r>
              <w:rPr>
                <w:rFonts w:ascii="Cambria Math" w:hAnsi="Cambria Math" w:cs="Arial"/>
                <w:color w:val="000000" w:themeColor="text1"/>
              </w:rPr>
              <m:t>Y</m:t>
            </m:r>
          </m:e>
          <m:sup>
            <m:r>
              <w:rPr>
                <w:rFonts w:ascii="Cambria Math" w:hAnsi="Cambria Math" w:cs="Arial"/>
                <w:color w:val="000000" w:themeColor="text1"/>
              </w:rPr>
              <m:t>T</m:t>
            </m:r>
          </m:sup>
        </m:sSup>
        <m:r>
          <w:rPr>
            <w:rFonts w:ascii="Cambria Math" w:hAnsi="Cambria Math" w:cs="Arial"/>
            <w:color w:val="000000" w:themeColor="text1"/>
          </w:rPr>
          <m:t>*</m:t>
        </m:r>
        <m:r>
          <w:rPr>
            <w:rFonts w:ascii="Cambria Math" w:hAnsi="Cambria Math" w:cs="Arial"/>
            <w:color w:val="000000" w:themeColor="text1"/>
          </w:rPr>
          <m:t xml:space="preserve"> X</m:t>
        </m:r>
      </m:oMath>
      <w:r w:rsidRPr="00760AEE">
        <w:rPr>
          <w:rFonts w:ascii="Arial" w:hAnsi="Arial" w:cs="Arial"/>
          <w:color w:val="000000" w:themeColor="text1"/>
        </w:rPr>
        <w:t xml:space="preserve"> with floats. Write and test them in isolation on dummy data. </w:t>
      </w:r>
    </w:p>
    <w:p w14:paraId="67010F74" w14:textId="591FD531" w:rsidR="005D0FF4" w:rsidRDefault="00000000" w:rsidP="005D0FF4">
      <w:pPr>
        <w:pStyle w:val="BodyText"/>
        <w:numPr>
          <w:ilvl w:val="1"/>
          <w:numId w:val="44"/>
        </w:numPr>
        <w:rPr>
          <w:rFonts w:ascii="Arial" w:hAnsi="Arial" w:cs="Arial"/>
          <w:color w:val="000000" w:themeColor="text1"/>
        </w:rPr>
      </w:pPr>
      <w:r w:rsidRPr="00760AEE">
        <w:rPr>
          <w:rFonts w:ascii="Arial" w:hAnsi="Arial" w:cs="Arial"/>
          <w:color w:val="000000" w:themeColor="text1"/>
        </w:rPr>
        <w:t xml:space="preserve">Deliverable: Verified gradient kernels (e.g., </w:t>
      </w:r>
      <w:r w:rsidR="005D0FF4" w:rsidRPr="00760AEE">
        <w:rPr>
          <w:rFonts w:ascii="Arial" w:hAnsi="Arial" w:cs="Arial"/>
          <w:color w:val="000000" w:themeColor="text1"/>
        </w:rPr>
        <w:t>compared</w:t>
      </w:r>
      <w:r w:rsidRPr="00760AEE">
        <w:rPr>
          <w:rFonts w:ascii="Arial" w:hAnsi="Arial" w:cs="Arial"/>
          <w:color w:val="000000" w:themeColor="text1"/>
        </w:rPr>
        <w:t xml:space="preserve"> to numeric grad).</w:t>
      </w:r>
    </w:p>
    <w:p w14:paraId="57D301CD" w14:textId="77777777" w:rsidR="005D0FF4" w:rsidRDefault="00000000" w:rsidP="005D0FF4">
      <w:pPr>
        <w:pStyle w:val="BodyText"/>
        <w:numPr>
          <w:ilvl w:val="0"/>
          <w:numId w:val="44"/>
        </w:numPr>
        <w:rPr>
          <w:rFonts w:ascii="Arial" w:hAnsi="Arial" w:cs="Arial"/>
          <w:color w:val="000000" w:themeColor="text1"/>
        </w:rPr>
      </w:pPr>
      <w:r w:rsidRPr="00760AEE">
        <w:rPr>
          <w:rFonts w:ascii="Arial" w:hAnsi="Arial" w:cs="Arial"/>
          <w:b/>
          <w:bCs/>
          <w:color w:val="000000" w:themeColor="text1"/>
        </w:rPr>
        <w:t>Task 4.2:</w:t>
      </w:r>
      <w:r w:rsidRPr="00760AEE">
        <w:rPr>
          <w:rFonts w:ascii="Arial" w:hAnsi="Arial" w:cs="Arial"/>
          <w:color w:val="000000" w:themeColor="text1"/>
        </w:rPr>
        <w:t xml:space="preserve"> Introduce data structures in ggml for gradients and possibly optimizer state. Ensure each weight has an associated gradient buffer. </w:t>
      </w:r>
    </w:p>
    <w:p w14:paraId="070FB86F" w14:textId="5A925A9D" w:rsidR="00016501" w:rsidRPr="00760AEE" w:rsidRDefault="00000000" w:rsidP="005D0FF4">
      <w:pPr>
        <w:pStyle w:val="BodyText"/>
        <w:numPr>
          <w:ilvl w:val="1"/>
          <w:numId w:val="44"/>
        </w:numPr>
        <w:rPr>
          <w:rFonts w:ascii="Arial" w:hAnsi="Arial" w:cs="Arial"/>
          <w:color w:val="000000" w:themeColor="text1"/>
        </w:rPr>
      </w:pPr>
      <w:r w:rsidRPr="00760AEE">
        <w:rPr>
          <w:rFonts w:ascii="Arial" w:hAnsi="Arial" w:cs="Arial"/>
          <w:color w:val="000000" w:themeColor="text1"/>
        </w:rPr>
        <w:t xml:space="preserve">Deliverable: A simple unit test where we manually call forward kernel, set a fake </w:t>
      </w:r>
      <m:oMath>
        <m:r>
          <w:rPr>
            <w:rFonts w:ascii="Cambria Math" w:hAnsi="Cambria Math" w:cs="Arial"/>
            <w:color w:val="000000" w:themeColor="text1"/>
          </w:rPr>
          <m:t>δ</m:t>
        </m:r>
        <m:r>
          <w:rPr>
            <w:rFonts w:ascii="Cambria Math" w:hAnsi="Cambria Math" w:cs="Arial"/>
            <w:color w:val="000000" w:themeColor="text1"/>
          </w:rPr>
          <m:t>Y,</m:t>
        </m:r>
      </m:oMath>
      <w:r w:rsidRPr="00760AEE">
        <w:rPr>
          <w:rFonts w:ascii="Arial" w:hAnsi="Arial" w:cs="Arial"/>
          <w:color w:val="000000" w:themeColor="text1"/>
        </w:rPr>
        <w:t xml:space="preserve"> call backward </w:t>
      </w:r>
      <w:r w:rsidR="005D0FF4" w:rsidRPr="00760AEE">
        <w:rPr>
          <w:rFonts w:ascii="Arial" w:hAnsi="Arial" w:cs="Arial"/>
          <w:color w:val="000000" w:themeColor="text1"/>
        </w:rPr>
        <w:t>kernel</w:t>
      </w:r>
      <w:r w:rsidRPr="00760AEE">
        <w:rPr>
          <w:rFonts w:ascii="Arial" w:hAnsi="Arial" w:cs="Arial"/>
          <w:color w:val="000000" w:themeColor="text1"/>
        </w:rPr>
        <w:t xml:space="preserve">, and verify that applying </w:t>
      </w:r>
      <m:oMath>
        <m:r>
          <w:rPr>
            <w:rFonts w:ascii="Cambria Math" w:hAnsi="Cambria Math" w:cs="Arial"/>
            <w:color w:val="000000" w:themeColor="text1"/>
          </w:rPr>
          <m:t>δ</m:t>
        </m:r>
        <m:r>
          <w:rPr>
            <w:rFonts w:ascii="Cambria Math" w:hAnsi="Cambria Math" w:cs="Arial"/>
            <w:color w:val="000000" w:themeColor="text1"/>
          </w:rPr>
          <m:t>W</m:t>
        </m:r>
      </m:oMath>
      <w:r w:rsidRPr="00760AEE">
        <w:rPr>
          <w:rFonts w:ascii="Arial" w:hAnsi="Arial" w:cs="Arial"/>
          <w:color w:val="000000" w:themeColor="text1"/>
        </w:rPr>
        <w:t xml:space="preserve"> to weights improves </w:t>
      </w:r>
      <w:proofErr w:type="gramStart"/>
      <w:r w:rsidRPr="00760AEE">
        <w:rPr>
          <w:rFonts w:ascii="Arial" w:hAnsi="Arial" w:cs="Arial"/>
          <w:color w:val="000000" w:themeColor="text1"/>
        </w:rPr>
        <w:t>a dummy</w:t>
      </w:r>
      <w:proofErr w:type="gramEnd"/>
      <w:r w:rsidRPr="00760AEE">
        <w:rPr>
          <w:rFonts w:ascii="Arial" w:hAnsi="Arial" w:cs="Arial"/>
          <w:color w:val="000000" w:themeColor="text1"/>
        </w:rPr>
        <w:t xml:space="preserve"> loss.</w:t>
      </w:r>
    </w:p>
    <w:p w14:paraId="741FC0A2" w14:textId="77777777" w:rsidR="005D0FF4" w:rsidRDefault="005D0FF4">
      <w:pPr>
        <w:rPr>
          <w:rFonts w:ascii="Arial" w:hAnsi="Arial" w:cs="Arial"/>
          <w:b/>
          <w:bCs/>
          <w:color w:val="000000" w:themeColor="text1"/>
        </w:rPr>
      </w:pPr>
      <w:r>
        <w:rPr>
          <w:rFonts w:ascii="Arial" w:hAnsi="Arial" w:cs="Arial"/>
          <w:b/>
          <w:bCs/>
          <w:color w:val="000000" w:themeColor="text1"/>
        </w:rPr>
        <w:br w:type="page"/>
      </w:r>
    </w:p>
    <w:p w14:paraId="03AA1934" w14:textId="7CE83AAC" w:rsidR="005D0FF4" w:rsidRDefault="00000000">
      <w:pPr>
        <w:pStyle w:val="BodyText"/>
        <w:rPr>
          <w:rFonts w:ascii="Arial" w:hAnsi="Arial" w:cs="Arial"/>
          <w:color w:val="000000" w:themeColor="text1"/>
        </w:rPr>
      </w:pPr>
      <w:r w:rsidRPr="00760AEE">
        <w:rPr>
          <w:rFonts w:ascii="Arial" w:hAnsi="Arial" w:cs="Arial"/>
          <w:b/>
          <w:bCs/>
          <w:color w:val="000000" w:themeColor="text1"/>
        </w:rPr>
        <w:lastRenderedPageBreak/>
        <w:t>Phase 5: Weight Update and Optimizer Integration</w:t>
      </w:r>
      <w:r w:rsidRPr="00760AEE">
        <w:rPr>
          <w:rFonts w:ascii="Arial" w:hAnsi="Arial" w:cs="Arial"/>
          <w:color w:val="000000" w:themeColor="text1"/>
        </w:rPr>
        <w:t xml:space="preserve"> (Month 5)</w:t>
      </w:r>
    </w:p>
    <w:p w14:paraId="233070B2" w14:textId="77777777" w:rsidR="005D0FF4" w:rsidRDefault="00000000" w:rsidP="005D0FF4">
      <w:pPr>
        <w:pStyle w:val="BodyText"/>
        <w:numPr>
          <w:ilvl w:val="0"/>
          <w:numId w:val="45"/>
        </w:numPr>
        <w:rPr>
          <w:rFonts w:ascii="Arial" w:hAnsi="Arial" w:cs="Arial"/>
          <w:color w:val="000000" w:themeColor="text1"/>
        </w:rPr>
      </w:pPr>
      <w:r w:rsidRPr="00760AEE">
        <w:rPr>
          <w:rFonts w:ascii="Arial" w:hAnsi="Arial" w:cs="Arial"/>
          <w:b/>
          <w:bCs/>
          <w:color w:val="000000" w:themeColor="text1"/>
        </w:rPr>
        <w:t>Task 5.1:</w:t>
      </w:r>
      <w:r w:rsidRPr="00760AEE">
        <w:rPr>
          <w:rFonts w:ascii="Arial" w:hAnsi="Arial" w:cs="Arial"/>
          <w:color w:val="000000" w:themeColor="text1"/>
        </w:rPr>
        <w:t xml:space="preserve"> Implement a simple optimizer, likely stochastic gradient descent (SGD) with momentum or Adam. This includes the logic for weight update: using either CPU or GPU as decided. Initially, do it on CPU for simplicity: download gradients, update, re-upload weights. </w:t>
      </w:r>
    </w:p>
    <w:p w14:paraId="13491A67" w14:textId="76868F32" w:rsidR="005D0FF4" w:rsidRDefault="00000000" w:rsidP="005D0FF4">
      <w:pPr>
        <w:pStyle w:val="BodyText"/>
        <w:numPr>
          <w:ilvl w:val="1"/>
          <w:numId w:val="45"/>
        </w:numPr>
        <w:rPr>
          <w:rFonts w:ascii="Arial" w:hAnsi="Arial" w:cs="Arial"/>
          <w:color w:val="000000" w:themeColor="text1"/>
        </w:rPr>
      </w:pPr>
      <w:r w:rsidRPr="00760AEE">
        <w:rPr>
          <w:rFonts w:ascii="Arial" w:hAnsi="Arial" w:cs="Arial"/>
          <w:color w:val="000000" w:themeColor="text1"/>
        </w:rPr>
        <w:t xml:space="preserve">Deliverable: End-to-end weight update working for a single step (weights </w:t>
      </w:r>
      <w:proofErr w:type="gramStart"/>
      <w:r w:rsidRPr="00760AEE">
        <w:rPr>
          <w:rFonts w:ascii="Arial" w:hAnsi="Arial" w:cs="Arial"/>
          <w:color w:val="000000" w:themeColor="text1"/>
        </w:rPr>
        <w:t>actually change</w:t>
      </w:r>
      <w:proofErr w:type="gramEnd"/>
      <w:r w:rsidRPr="00760AEE">
        <w:rPr>
          <w:rFonts w:ascii="Arial" w:hAnsi="Arial" w:cs="Arial"/>
          <w:color w:val="000000" w:themeColor="text1"/>
        </w:rPr>
        <w:t xml:space="preserve"> and subsequent forward reflects it).</w:t>
      </w:r>
    </w:p>
    <w:p w14:paraId="453DFC67" w14:textId="77777777" w:rsidR="005D0FF4" w:rsidRDefault="00000000" w:rsidP="005D0FF4">
      <w:pPr>
        <w:pStyle w:val="BodyText"/>
        <w:numPr>
          <w:ilvl w:val="0"/>
          <w:numId w:val="45"/>
        </w:numPr>
        <w:rPr>
          <w:rFonts w:ascii="Arial" w:hAnsi="Arial" w:cs="Arial"/>
          <w:color w:val="000000" w:themeColor="text1"/>
        </w:rPr>
      </w:pPr>
      <w:r w:rsidRPr="00760AEE">
        <w:rPr>
          <w:rFonts w:ascii="Arial" w:hAnsi="Arial" w:cs="Arial"/>
          <w:b/>
          <w:bCs/>
          <w:color w:val="000000" w:themeColor="text1"/>
        </w:rPr>
        <w:t>Task 5.2:</w:t>
      </w:r>
      <w:r w:rsidRPr="00760AEE">
        <w:rPr>
          <w:rFonts w:ascii="Arial" w:hAnsi="Arial" w:cs="Arial"/>
          <w:color w:val="000000" w:themeColor="text1"/>
        </w:rPr>
        <w:t xml:space="preserve"> If CPU update is too slow, implement the Vulkan weight-update shader to do quantized update on GPU. Test it. </w:t>
      </w:r>
    </w:p>
    <w:p w14:paraId="01232C28" w14:textId="14601623" w:rsidR="00016501" w:rsidRPr="00760AEE" w:rsidRDefault="00000000" w:rsidP="005D0FF4">
      <w:pPr>
        <w:pStyle w:val="BodyText"/>
        <w:numPr>
          <w:ilvl w:val="1"/>
          <w:numId w:val="45"/>
        </w:numPr>
        <w:rPr>
          <w:rFonts w:ascii="Arial" w:hAnsi="Arial" w:cs="Arial"/>
          <w:color w:val="000000" w:themeColor="text1"/>
        </w:rPr>
      </w:pPr>
      <w:r w:rsidRPr="00760AEE">
        <w:rPr>
          <w:rFonts w:ascii="Arial" w:hAnsi="Arial" w:cs="Arial"/>
          <w:color w:val="000000" w:themeColor="text1"/>
        </w:rPr>
        <w:t>Deliverable: GPU-side weight update validated (e.g., compare one step of CPU vs GPU update yields same new weight bits).</w:t>
      </w:r>
    </w:p>
    <w:p w14:paraId="3F81E845" w14:textId="77777777" w:rsidR="005D0FF4" w:rsidRDefault="00000000">
      <w:pPr>
        <w:pStyle w:val="BodyText"/>
        <w:rPr>
          <w:rFonts w:ascii="Arial" w:hAnsi="Arial" w:cs="Arial"/>
          <w:color w:val="000000" w:themeColor="text1"/>
        </w:rPr>
      </w:pPr>
      <w:r w:rsidRPr="00760AEE">
        <w:rPr>
          <w:rFonts w:ascii="Arial" w:hAnsi="Arial" w:cs="Arial"/>
          <w:b/>
          <w:bCs/>
          <w:color w:val="000000" w:themeColor="text1"/>
        </w:rPr>
        <w:t>Phase 6: Full Training Loop &amp; First Fine-Tuning Run</w:t>
      </w:r>
      <w:r w:rsidRPr="00760AEE">
        <w:rPr>
          <w:rFonts w:ascii="Arial" w:hAnsi="Arial" w:cs="Arial"/>
          <w:color w:val="000000" w:themeColor="text1"/>
        </w:rPr>
        <w:t xml:space="preserve"> (Month 6)</w:t>
      </w:r>
    </w:p>
    <w:p w14:paraId="1A6C5A3C" w14:textId="0F5D9EA3" w:rsidR="005D0FF4" w:rsidRDefault="00000000" w:rsidP="005D0FF4">
      <w:pPr>
        <w:pStyle w:val="BodyText"/>
        <w:numPr>
          <w:ilvl w:val="0"/>
          <w:numId w:val="46"/>
        </w:numPr>
        <w:rPr>
          <w:rFonts w:ascii="Arial" w:hAnsi="Arial" w:cs="Arial"/>
          <w:color w:val="000000" w:themeColor="text1"/>
        </w:rPr>
      </w:pPr>
      <w:r w:rsidRPr="00760AEE">
        <w:rPr>
          <w:rFonts w:ascii="Arial" w:hAnsi="Arial" w:cs="Arial"/>
          <w:b/>
          <w:bCs/>
          <w:color w:val="000000" w:themeColor="text1"/>
        </w:rPr>
        <w:t>Task 6.1:</w:t>
      </w:r>
      <w:r w:rsidRPr="00760AEE">
        <w:rPr>
          <w:rFonts w:ascii="Arial" w:hAnsi="Arial" w:cs="Arial"/>
          <w:color w:val="000000" w:themeColor="text1"/>
        </w:rPr>
        <w:t xml:space="preserve"> Integrate everything into a training loop that iterates over dataset batches. Use a small dataset to test. This involves orchestrating </w:t>
      </w:r>
      <m:oMath>
        <m:r>
          <w:rPr>
            <w:rFonts w:ascii="Cambria Math" w:hAnsi="Cambria Math" w:cs="Arial"/>
            <w:color w:val="000000" w:themeColor="text1"/>
          </w:rPr>
          <m:t>forward</m:t>
        </m:r>
        <m:r>
          <w:rPr>
            <w:rFonts w:ascii="Cambria Math" w:hAnsi="Cambria Math" w:cs="Arial"/>
            <w:color w:val="000000" w:themeColor="text1"/>
          </w:rPr>
          <m:t xml:space="preserve">→ </m:t>
        </m:r>
        <m:r>
          <w:rPr>
            <w:rFonts w:ascii="Cambria Math" w:hAnsi="Cambria Math" w:cs="Arial"/>
            <w:color w:val="000000" w:themeColor="text1"/>
          </w:rPr>
          <m:t>loss</m:t>
        </m:r>
        <m:r>
          <w:rPr>
            <w:rFonts w:ascii="Cambria Math" w:hAnsi="Cambria Math" w:cs="Arial"/>
            <w:color w:val="000000" w:themeColor="text1"/>
          </w:rPr>
          <m:t xml:space="preserve">→ </m:t>
        </m:r>
        <m:r>
          <w:rPr>
            <w:rFonts w:ascii="Cambria Math" w:hAnsi="Cambria Math" w:cs="Arial"/>
            <w:color w:val="000000" w:themeColor="text1"/>
          </w:rPr>
          <m:t>backward</m:t>
        </m:r>
        <m:r>
          <w:rPr>
            <w:rFonts w:ascii="Cambria Math" w:hAnsi="Cambria Math" w:cs="Arial"/>
            <w:color w:val="000000" w:themeColor="text1"/>
          </w:rPr>
          <m:t xml:space="preserve">→ </m:t>
        </m:r>
        <m:r>
          <w:rPr>
            <w:rFonts w:ascii="Cambria Math" w:hAnsi="Cambria Math" w:cs="Arial"/>
            <w:color w:val="000000" w:themeColor="text1"/>
          </w:rPr>
          <m:t>update</m:t>
        </m:r>
      </m:oMath>
      <w:r w:rsidRPr="00760AEE">
        <w:rPr>
          <w:rFonts w:ascii="Arial" w:hAnsi="Arial" w:cs="Arial"/>
          <w:color w:val="000000" w:themeColor="text1"/>
        </w:rPr>
        <w:t xml:space="preserve"> for each batch. </w:t>
      </w:r>
    </w:p>
    <w:p w14:paraId="2230AD56" w14:textId="40766E25" w:rsidR="005D0FF4" w:rsidRDefault="00000000" w:rsidP="005D0FF4">
      <w:pPr>
        <w:pStyle w:val="BodyText"/>
        <w:numPr>
          <w:ilvl w:val="1"/>
          <w:numId w:val="46"/>
        </w:numPr>
        <w:rPr>
          <w:rFonts w:ascii="Arial" w:hAnsi="Arial" w:cs="Arial"/>
          <w:color w:val="000000" w:themeColor="text1"/>
        </w:rPr>
      </w:pPr>
      <w:r w:rsidRPr="00760AEE">
        <w:rPr>
          <w:rFonts w:ascii="Arial" w:hAnsi="Arial" w:cs="Arial"/>
          <w:color w:val="000000" w:themeColor="text1"/>
        </w:rPr>
        <w:t>Deliverable: Fine-tuning process runs for multiple iterations on device, loss decreases as expected (baseline proof).</w:t>
      </w:r>
    </w:p>
    <w:p w14:paraId="0F2A95F0" w14:textId="77777777" w:rsidR="005D0FF4" w:rsidRDefault="00000000" w:rsidP="005D0FF4">
      <w:pPr>
        <w:pStyle w:val="BodyText"/>
        <w:numPr>
          <w:ilvl w:val="0"/>
          <w:numId w:val="46"/>
        </w:numPr>
        <w:rPr>
          <w:rFonts w:ascii="Arial" w:hAnsi="Arial" w:cs="Arial"/>
          <w:color w:val="000000" w:themeColor="text1"/>
        </w:rPr>
      </w:pPr>
      <w:r w:rsidRPr="005D0FF4">
        <w:rPr>
          <w:rFonts w:ascii="Arial" w:hAnsi="Arial" w:cs="Arial"/>
          <w:b/>
          <w:bCs/>
          <w:color w:val="000000" w:themeColor="text1"/>
        </w:rPr>
        <w:t>Task 6.2:</w:t>
      </w:r>
      <w:r w:rsidRPr="005D0FF4">
        <w:rPr>
          <w:rFonts w:ascii="Arial" w:hAnsi="Arial" w:cs="Arial"/>
          <w:color w:val="000000" w:themeColor="text1"/>
        </w:rPr>
        <w:t xml:space="preserve"> Optimize throughput: overlap transfers, adjust batch size. Achieve stable training. Possibly add checkpoint saving after epochs. </w:t>
      </w:r>
    </w:p>
    <w:p w14:paraId="3D61A5FD" w14:textId="49CE6CA3" w:rsidR="00016501" w:rsidRPr="005D0FF4" w:rsidRDefault="00000000" w:rsidP="005D0FF4">
      <w:pPr>
        <w:pStyle w:val="BodyText"/>
        <w:numPr>
          <w:ilvl w:val="1"/>
          <w:numId w:val="46"/>
        </w:numPr>
        <w:rPr>
          <w:rFonts w:ascii="Arial" w:hAnsi="Arial" w:cs="Arial"/>
          <w:color w:val="000000" w:themeColor="text1"/>
        </w:rPr>
      </w:pPr>
      <w:r w:rsidRPr="005D0FF4">
        <w:rPr>
          <w:rFonts w:ascii="Arial" w:hAnsi="Arial" w:cs="Arial"/>
          <w:color w:val="000000" w:themeColor="text1"/>
        </w:rPr>
        <w:t xml:space="preserve">Milestone: </w:t>
      </w:r>
      <w:r w:rsidRPr="005D0FF4">
        <w:rPr>
          <w:rFonts w:ascii="Arial" w:hAnsi="Arial" w:cs="Arial"/>
          <w:b/>
          <w:bCs/>
          <w:color w:val="000000" w:themeColor="text1"/>
        </w:rPr>
        <w:t>On-device fine-tuning demonstrated</w:t>
      </w:r>
      <w:r w:rsidR="00760AEE" w:rsidRPr="005D0FF4">
        <w:rPr>
          <w:rFonts w:ascii="Arial" w:hAnsi="Arial" w:cs="Arial"/>
          <w:color w:val="000000" w:themeColor="text1"/>
        </w:rPr>
        <w:t xml:space="preserve">, </w:t>
      </w:r>
      <w:r w:rsidRPr="005D0FF4">
        <w:rPr>
          <w:rFonts w:ascii="Arial" w:hAnsi="Arial" w:cs="Arial"/>
          <w:color w:val="000000" w:themeColor="text1"/>
        </w:rPr>
        <w:t>e.g., fine-tune on a small corpus for 1 epoch and show before/after perplexity.</w:t>
      </w:r>
    </w:p>
    <w:p w14:paraId="1E427139" w14:textId="77777777" w:rsidR="005D0FF4" w:rsidRDefault="00000000">
      <w:pPr>
        <w:pStyle w:val="BodyText"/>
        <w:rPr>
          <w:rFonts w:ascii="Arial" w:hAnsi="Arial" w:cs="Arial"/>
          <w:color w:val="000000" w:themeColor="text1"/>
        </w:rPr>
      </w:pPr>
      <w:r w:rsidRPr="00760AEE">
        <w:rPr>
          <w:rFonts w:ascii="Arial" w:hAnsi="Arial" w:cs="Arial"/>
          <w:b/>
          <w:bCs/>
          <w:color w:val="000000" w:themeColor="text1"/>
        </w:rPr>
        <w:t>Phase 7: Performance Tuning &amp; Profiling</w:t>
      </w:r>
      <w:r w:rsidRPr="00760AEE">
        <w:rPr>
          <w:rFonts w:ascii="Arial" w:hAnsi="Arial" w:cs="Arial"/>
          <w:color w:val="000000" w:themeColor="text1"/>
        </w:rPr>
        <w:t xml:space="preserve"> (Month 7)</w:t>
      </w:r>
    </w:p>
    <w:p w14:paraId="3F57BC3F" w14:textId="77777777" w:rsidR="005D0FF4" w:rsidRDefault="00000000" w:rsidP="005D0FF4">
      <w:pPr>
        <w:pStyle w:val="BodyText"/>
        <w:numPr>
          <w:ilvl w:val="0"/>
          <w:numId w:val="47"/>
        </w:numPr>
        <w:rPr>
          <w:rFonts w:ascii="Arial" w:hAnsi="Arial" w:cs="Arial"/>
          <w:color w:val="000000" w:themeColor="text1"/>
        </w:rPr>
      </w:pPr>
      <w:r w:rsidRPr="00760AEE">
        <w:rPr>
          <w:rFonts w:ascii="Arial" w:hAnsi="Arial" w:cs="Arial"/>
          <w:b/>
          <w:bCs/>
          <w:color w:val="000000" w:themeColor="text1"/>
        </w:rPr>
        <w:t>Task 7.1:</w:t>
      </w:r>
      <w:r w:rsidRPr="00760AEE">
        <w:rPr>
          <w:rFonts w:ascii="Arial" w:hAnsi="Arial" w:cs="Arial"/>
          <w:color w:val="000000" w:themeColor="text1"/>
        </w:rPr>
        <w:t xml:space="preserve"> Use Arm Streamline and AGI to profile one training iteration deeply. Identify bottlenecks (e.g., if memory bound, try larger tiles or fusing ops as discussed). Implement changes and measure improvement. </w:t>
      </w:r>
    </w:p>
    <w:p w14:paraId="4E995A0F" w14:textId="6C20BF4C" w:rsidR="005D0FF4" w:rsidRDefault="00000000" w:rsidP="005D0FF4">
      <w:pPr>
        <w:pStyle w:val="BodyText"/>
        <w:numPr>
          <w:ilvl w:val="1"/>
          <w:numId w:val="47"/>
        </w:numPr>
        <w:rPr>
          <w:rFonts w:ascii="Arial" w:hAnsi="Arial" w:cs="Arial"/>
          <w:color w:val="000000" w:themeColor="text1"/>
        </w:rPr>
      </w:pPr>
      <w:r w:rsidRPr="00760AEE">
        <w:rPr>
          <w:rFonts w:ascii="Arial" w:hAnsi="Arial" w:cs="Arial"/>
          <w:color w:val="000000" w:themeColor="text1"/>
        </w:rPr>
        <w:t>Deliverable: Profiling report with charts of GPU utilization, before/after optimization metrics.</w:t>
      </w:r>
    </w:p>
    <w:p w14:paraId="7904EE9E" w14:textId="77777777" w:rsidR="005D0FF4" w:rsidRDefault="00000000" w:rsidP="005D0FF4">
      <w:pPr>
        <w:pStyle w:val="BodyText"/>
        <w:numPr>
          <w:ilvl w:val="0"/>
          <w:numId w:val="47"/>
        </w:numPr>
        <w:rPr>
          <w:rFonts w:ascii="Arial" w:hAnsi="Arial" w:cs="Arial"/>
          <w:color w:val="000000" w:themeColor="text1"/>
        </w:rPr>
      </w:pPr>
      <w:r w:rsidRPr="00760AEE">
        <w:rPr>
          <w:rFonts w:ascii="Arial" w:hAnsi="Arial" w:cs="Arial"/>
          <w:b/>
          <w:bCs/>
          <w:color w:val="000000" w:themeColor="text1"/>
        </w:rPr>
        <w:t>Task 7.2:</w:t>
      </w:r>
      <w:r w:rsidRPr="00760AEE">
        <w:rPr>
          <w:rFonts w:ascii="Arial" w:hAnsi="Arial" w:cs="Arial"/>
          <w:color w:val="000000" w:themeColor="text1"/>
        </w:rPr>
        <w:t xml:space="preserve"> Thermal test: run continuous training for N minutes, log throughput vs time. If severe drop, implement mitigation (as per Section 10). </w:t>
      </w:r>
    </w:p>
    <w:p w14:paraId="15EE9880" w14:textId="7D5D2297" w:rsidR="005D0FF4" w:rsidRDefault="00000000" w:rsidP="005D0FF4">
      <w:pPr>
        <w:pStyle w:val="BodyText"/>
        <w:numPr>
          <w:ilvl w:val="1"/>
          <w:numId w:val="47"/>
        </w:numPr>
        <w:rPr>
          <w:rFonts w:ascii="Arial" w:hAnsi="Arial" w:cs="Arial"/>
          <w:color w:val="000000" w:themeColor="text1"/>
        </w:rPr>
      </w:pPr>
      <w:r w:rsidRPr="00760AEE">
        <w:rPr>
          <w:rFonts w:ascii="Arial" w:hAnsi="Arial" w:cs="Arial"/>
          <w:color w:val="000000" w:themeColor="text1"/>
        </w:rPr>
        <w:t>Deliverable: A plot of throughput over time and temperature, showing manageable behavior.</w:t>
      </w:r>
    </w:p>
    <w:p w14:paraId="21A2F4C0" w14:textId="77777777" w:rsidR="005D0FF4" w:rsidRDefault="00000000" w:rsidP="005D0FF4">
      <w:pPr>
        <w:pStyle w:val="BodyText"/>
        <w:numPr>
          <w:ilvl w:val="0"/>
          <w:numId w:val="47"/>
        </w:numPr>
        <w:rPr>
          <w:rFonts w:ascii="Arial" w:hAnsi="Arial" w:cs="Arial"/>
          <w:color w:val="000000" w:themeColor="text1"/>
        </w:rPr>
      </w:pPr>
      <w:r w:rsidRPr="00760AEE">
        <w:rPr>
          <w:rFonts w:ascii="Arial" w:hAnsi="Arial" w:cs="Arial"/>
          <w:b/>
          <w:bCs/>
          <w:color w:val="000000" w:themeColor="text1"/>
        </w:rPr>
        <w:t>Task 7.3:</w:t>
      </w:r>
      <w:r w:rsidRPr="00760AEE">
        <w:rPr>
          <w:rFonts w:ascii="Arial" w:hAnsi="Arial" w:cs="Arial"/>
          <w:color w:val="000000" w:themeColor="text1"/>
        </w:rPr>
        <w:t xml:space="preserve"> Accuracy test: Fine-tune on a standard task (e.g., LAMBADA or WebQ) and evaluate. </w:t>
      </w:r>
      <w:proofErr w:type="gramStart"/>
      <w:r w:rsidRPr="00760AEE">
        <w:rPr>
          <w:rFonts w:ascii="Arial" w:hAnsi="Arial" w:cs="Arial"/>
          <w:color w:val="000000" w:themeColor="text1"/>
        </w:rPr>
        <w:t>Compare</w:t>
      </w:r>
      <w:proofErr w:type="gramEnd"/>
      <w:r w:rsidRPr="00760AEE">
        <w:rPr>
          <w:rFonts w:ascii="Arial" w:hAnsi="Arial" w:cs="Arial"/>
          <w:color w:val="000000" w:themeColor="text1"/>
        </w:rPr>
        <w:t xml:space="preserve"> to baseline fine-tune accuracy. </w:t>
      </w:r>
    </w:p>
    <w:p w14:paraId="6629C23C" w14:textId="4D4315AA" w:rsidR="00016501" w:rsidRPr="00760AEE" w:rsidRDefault="00000000" w:rsidP="005D0FF4">
      <w:pPr>
        <w:pStyle w:val="BodyText"/>
        <w:numPr>
          <w:ilvl w:val="1"/>
          <w:numId w:val="47"/>
        </w:numPr>
        <w:rPr>
          <w:rFonts w:ascii="Arial" w:hAnsi="Arial" w:cs="Arial"/>
          <w:color w:val="000000" w:themeColor="text1"/>
        </w:rPr>
      </w:pPr>
      <w:r w:rsidRPr="00760AEE">
        <w:rPr>
          <w:rFonts w:ascii="Arial" w:hAnsi="Arial" w:cs="Arial"/>
          <w:color w:val="000000" w:themeColor="text1"/>
        </w:rPr>
        <w:t>Deliverable: Accuracy numbers and confirmation of parity with baseline, validating training effectiveness.</w:t>
      </w:r>
    </w:p>
    <w:p w14:paraId="56A34876" w14:textId="77777777" w:rsidR="005D0FF4" w:rsidRDefault="00000000">
      <w:pPr>
        <w:pStyle w:val="BodyText"/>
        <w:rPr>
          <w:rFonts w:ascii="Arial" w:hAnsi="Arial" w:cs="Arial"/>
          <w:color w:val="000000" w:themeColor="text1"/>
        </w:rPr>
      </w:pPr>
      <w:r w:rsidRPr="00760AEE">
        <w:rPr>
          <w:rFonts w:ascii="Arial" w:hAnsi="Arial" w:cs="Arial"/>
          <w:b/>
          <w:bCs/>
          <w:color w:val="000000" w:themeColor="text1"/>
        </w:rPr>
        <w:lastRenderedPageBreak/>
        <w:t>Phase 8: Documentation, Refactoring, and Deliverables</w:t>
      </w:r>
      <w:r w:rsidRPr="00760AEE">
        <w:rPr>
          <w:rFonts w:ascii="Arial" w:hAnsi="Arial" w:cs="Arial"/>
          <w:color w:val="000000" w:themeColor="text1"/>
        </w:rPr>
        <w:t xml:space="preserve"> (Month 8)</w:t>
      </w:r>
    </w:p>
    <w:p w14:paraId="20066E07" w14:textId="77777777" w:rsidR="005D0FF4" w:rsidRDefault="00000000" w:rsidP="005D0FF4">
      <w:pPr>
        <w:pStyle w:val="BodyText"/>
        <w:numPr>
          <w:ilvl w:val="0"/>
          <w:numId w:val="48"/>
        </w:numPr>
        <w:rPr>
          <w:rFonts w:ascii="Arial" w:hAnsi="Arial" w:cs="Arial"/>
          <w:color w:val="000000" w:themeColor="text1"/>
        </w:rPr>
      </w:pPr>
      <w:r w:rsidRPr="00760AEE">
        <w:rPr>
          <w:rFonts w:ascii="Arial" w:hAnsi="Arial" w:cs="Arial"/>
          <w:b/>
          <w:bCs/>
          <w:color w:val="000000" w:themeColor="text1"/>
        </w:rPr>
        <w:t>Task 8.1:</w:t>
      </w:r>
      <w:r w:rsidRPr="00760AEE">
        <w:rPr>
          <w:rFonts w:ascii="Arial" w:hAnsi="Arial" w:cs="Arial"/>
          <w:color w:val="000000" w:themeColor="text1"/>
        </w:rPr>
        <w:t xml:space="preserve"> Clean up code, add comments, and possibly upstream-friendly changes. Ensure all new code paths are guarded by flags (so inference-only use is unaffected).</w:t>
      </w:r>
    </w:p>
    <w:p w14:paraId="40FA211E" w14:textId="77777777" w:rsidR="005D0FF4" w:rsidRDefault="00000000" w:rsidP="005D0FF4">
      <w:pPr>
        <w:pStyle w:val="BodyText"/>
        <w:numPr>
          <w:ilvl w:val="0"/>
          <w:numId w:val="48"/>
        </w:numPr>
        <w:rPr>
          <w:rFonts w:ascii="Arial" w:hAnsi="Arial" w:cs="Arial"/>
          <w:color w:val="000000" w:themeColor="text1"/>
        </w:rPr>
      </w:pPr>
      <w:r w:rsidRPr="00760AEE">
        <w:rPr>
          <w:rFonts w:ascii="Arial" w:hAnsi="Arial" w:cs="Arial"/>
          <w:b/>
          <w:bCs/>
          <w:color w:val="000000" w:themeColor="text1"/>
        </w:rPr>
        <w:t>Task 8.2:</w:t>
      </w:r>
      <w:r w:rsidRPr="00760AEE">
        <w:rPr>
          <w:rFonts w:ascii="Arial" w:hAnsi="Arial" w:cs="Arial"/>
          <w:color w:val="000000" w:themeColor="text1"/>
        </w:rPr>
        <w:t xml:space="preserve"> Write detailed documentation: how the fine-tuning can be invoked by users, hardware requirements, and guidelines (like “plug in your phone”). Also document the design of kernels and any API changes.</w:t>
      </w:r>
    </w:p>
    <w:p w14:paraId="52DF32F8" w14:textId="77777777" w:rsidR="005D0FF4" w:rsidRDefault="00000000" w:rsidP="005D0FF4">
      <w:pPr>
        <w:pStyle w:val="BodyText"/>
        <w:numPr>
          <w:ilvl w:val="0"/>
          <w:numId w:val="48"/>
        </w:numPr>
        <w:rPr>
          <w:rFonts w:ascii="Arial" w:hAnsi="Arial" w:cs="Arial"/>
          <w:color w:val="000000" w:themeColor="text1"/>
        </w:rPr>
      </w:pPr>
      <w:r w:rsidRPr="00760AEE">
        <w:rPr>
          <w:rFonts w:ascii="Arial" w:hAnsi="Arial" w:cs="Arial"/>
          <w:b/>
          <w:bCs/>
          <w:color w:val="000000" w:themeColor="text1"/>
        </w:rPr>
        <w:t>Task 8.3:</w:t>
      </w:r>
      <w:r w:rsidRPr="00760AEE">
        <w:rPr>
          <w:rFonts w:ascii="Arial" w:hAnsi="Arial" w:cs="Arial"/>
          <w:color w:val="000000" w:themeColor="text1"/>
        </w:rPr>
        <w:t xml:space="preserve"> Final deliverables: </w:t>
      </w:r>
    </w:p>
    <w:p w14:paraId="3FC99F94" w14:textId="77777777" w:rsidR="005D0FF4" w:rsidRDefault="00000000" w:rsidP="005D0FF4">
      <w:pPr>
        <w:pStyle w:val="BodyText"/>
        <w:numPr>
          <w:ilvl w:val="1"/>
          <w:numId w:val="48"/>
        </w:numPr>
        <w:rPr>
          <w:rFonts w:ascii="Arial" w:hAnsi="Arial" w:cs="Arial"/>
          <w:color w:val="000000" w:themeColor="text1"/>
        </w:rPr>
      </w:pPr>
      <w:r w:rsidRPr="00760AEE">
        <w:rPr>
          <w:rFonts w:ascii="Arial" w:hAnsi="Arial" w:cs="Arial"/>
          <w:b/>
          <w:bCs/>
          <w:color w:val="000000" w:themeColor="text1"/>
        </w:rPr>
        <w:t>Technical Report</w:t>
      </w:r>
      <w:r w:rsidR="00760AEE" w:rsidRPr="00760AEE">
        <w:rPr>
          <w:rFonts w:ascii="Arial" w:hAnsi="Arial" w:cs="Arial"/>
          <w:color w:val="000000" w:themeColor="text1"/>
        </w:rPr>
        <w:t xml:space="preserve">, </w:t>
      </w:r>
      <w:r w:rsidRPr="00760AEE">
        <w:rPr>
          <w:rFonts w:ascii="Arial" w:hAnsi="Arial" w:cs="Arial"/>
          <w:color w:val="000000" w:themeColor="text1"/>
        </w:rPr>
        <w:t>an IEEE-style paper (this document) describing the approach, with references to any external tools or libraries used (Vulkan, Arm, etc.)</w:t>
      </w:r>
      <w:hyperlink r:id="rId94" w:anchor=":~:text=The%20main%20goal%20of%20,locally%20and%20in%20the%20cloud">
        <w:r w:rsidRPr="00760AEE">
          <w:rPr>
            <w:rStyle w:val="Hyperlink"/>
            <w:rFonts w:ascii="Arial" w:hAnsi="Arial" w:cs="Arial"/>
            <w:i w:val="0"/>
            <w:iCs w:val="0"/>
            <w:color w:val="000000" w:themeColor="text1"/>
          </w:rPr>
          <w:t>[9]</w:t>
        </w:r>
      </w:hyperlink>
      <w:hyperlink r:id="rId95" w:anchor=":~:text=This%20architecture%20uses%20INT8%20addition,FP16%20addition%20and%20multiplication%20operations">
        <w:r w:rsidRPr="00760AEE">
          <w:rPr>
            <w:rStyle w:val="Hyperlink"/>
            <w:rFonts w:ascii="Arial" w:hAnsi="Arial" w:cs="Arial"/>
            <w:i w:val="0"/>
            <w:iCs w:val="0"/>
            <w:color w:val="000000" w:themeColor="text1"/>
          </w:rPr>
          <w:t>[35]</w:t>
        </w:r>
      </w:hyperlink>
      <w:r w:rsidRPr="00760AEE">
        <w:rPr>
          <w:rFonts w:ascii="Arial" w:hAnsi="Arial" w:cs="Arial"/>
          <w:color w:val="000000" w:themeColor="text1"/>
        </w:rPr>
        <w:t>.</w:t>
      </w:r>
    </w:p>
    <w:p w14:paraId="1A6310D3" w14:textId="77777777" w:rsidR="005D0FF4" w:rsidRDefault="00000000" w:rsidP="005D0FF4">
      <w:pPr>
        <w:pStyle w:val="BodyText"/>
        <w:numPr>
          <w:ilvl w:val="1"/>
          <w:numId w:val="48"/>
        </w:numPr>
        <w:rPr>
          <w:rFonts w:ascii="Arial" w:hAnsi="Arial" w:cs="Arial"/>
          <w:color w:val="000000" w:themeColor="text1"/>
        </w:rPr>
      </w:pPr>
      <w:r w:rsidRPr="00760AEE">
        <w:rPr>
          <w:rFonts w:ascii="Arial" w:hAnsi="Arial" w:cs="Arial"/>
          <w:b/>
          <w:bCs/>
          <w:color w:val="000000" w:themeColor="text1"/>
        </w:rPr>
        <w:t>Source Code</w:t>
      </w:r>
      <w:r w:rsidR="00760AEE" w:rsidRPr="00760AEE">
        <w:rPr>
          <w:rFonts w:ascii="Arial" w:hAnsi="Arial" w:cs="Arial"/>
          <w:color w:val="000000" w:themeColor="text1"/>
        </w:rPr>
        <w:t xml:space="preserve">, </w:t>
      </w:r>
      <w:r w:rsidRPr="00760AEE">
        <w:rPr>
          <w:rFonts w:ascii="Arial" w:hAnsi="Arial" w:cs="Arial"/>
          <w:color w:val="000000" w:themeColor="text1"/>
        </w:rPr>
        <w:t>diffs or repository link for the modified llama.cpp/</w:t>
      </w:r>
      <w:proofErr w:type="spellStart"/>
      <w:r w:rsidRPr="00760AEE">
        <w:rPr>
          <w:rFonts w:ascii="Arial" w:hAnsi="Arial" w:cs="Arial"/>
          <w:color w:val="000000" w:themeColor="text1"/>
        </w:rPr>
        <w:t>ggml</w:t>
      </w:r>
      <w:proofErr w:type="spellEnd"/>
      <w:r w:rsidRPr="00760AEE">
        <w:rPr>
          <w:rFonts w:ascii="Arial" w:hAnsi="Arial" w:cs="Arial"/>
          <w:color w:val="000000" w:themeColor="text1"/>
        </w:rPr>
        <w:t>, including shader source.</w:t>
      </w:r>
    </w:p>
    <w:p w14:paraId="6B0D6F9B" w14:textId="355BB608" w:rsidR="00016501" w:rsidRPr="00760AEE" w:rsidRDefault="00000000" w:rsidP="005D0FF4">
      <w:pPr>
        <w:pStyle w:val="BodyText"/>
        <w:numPr>
          <w:ilvl w:val="1"/>
          <w:numId w:val="48"/>
        </w:numPr>
        <w:rPr>
          <w:rFonts w:ascii="Arial" w:hAnsi="Arial" w:cs="Arial"/>
          <w:color w:val="000000" w:themeColor="text1"/>
        </w:rPr>
      </w:pPr>
      <w:r w:rsidRPr="00760AEE">
        <w:rPr>
          <w:rFonts w:ascii="Arial" w:hAnsi="Arial" w:cs="Arial"/>
          <w:b/>
          <w:bCs/>
          <w:color w:val="000000" w:themeColor="text1"/>
        </w:rPr>
        <w:t>Example</w:t>
      </w:r>
      <w:r w:rsidR="00760AEE" w:rsidRPr="00760AEE">
        <w:rPr>
          <w:rFonts w:ascii="Arial" w:hAnsi="Arial" w:cs="Arial"/>
          <w:color w:val="000000" w:themeColor="text1"/>
        </w:rPr>
        <w:t xml:space="preserve">, </w:t>
      </w:r>
      <w:r w:rsidRPr="00760AEE">
        <w:rPr>
          <w:rFonts w:ascii="Arial" w:hAnsi="Arial" w:cs="Arial"/>
          <w:color w:val="000000" w:themeColor="text1"/>
        </w:rPr>
        <w:t>a working Android app or CLI binary for a reference device (e.g., a Samsung phone with Mali-G78), so reviewers can reproduce results. Possibly with a tiny demo dataset included.</w:t>
      </w:r>
    </w:p>
    <w:p w14:paraId="70EBF2A0" w14:textId="77777777" w:rsidR="005D0FF4" w:rsidRDefault="00000000">
      <w:pPr>
        <w:pStyle w:val="BodyText"/>
        <w:rPr>
          <w:rFonts w:ascii="Arial" w:hAnsi="Arial" w:cs="Arial"/>
          <w:color w:val="000000" w:themeColor="text1"/>
        </w:rPr>
      </w:pPr>
      <w:r w:rsidRPr="00760AEE">
        <w:rPr>
          <w:rFonts w:ascii="Arial" w:hAnsi="Arial" w:cs="Arial"/>
          <w:b/>
          <w:bCs/>
          <w:color w:val="000000" w:themeColor="text1"/>
        </w:rPr>
        <w:t>Milestones Summary:</w:t>
      </w:r>
    </w:p>
    <w:p w14:paraId="6631CA4F" w14:textId="77777777" w:rsidR="005D0FF4" w:rsidRDefault="00000000" w:rsidP="005D0FF4">
      <w:pPr>
        <w:pStyle w:val="BodyText"/>
        <w:numPr>
          <w:ilvl w:val="0"/>
          <w:numId w:val="49"/>
        </w:numPr>
        <w:rPr>
          <w:rFonts w:ascii="Arial" w:hAnsi="Arial" w:cs="Arial"/>
          <w:color w:val="000000" w:themeColor="text1"/>
        </w:rPr>
      </w:pPr>
      <w:r w:rsidRPr="00760AEE">
        <w:rPr>
          <w:rFonts w:ascii="Arial" w:hAnsi="Arial" w:cs="Arial"/>
          <w:color w:val="000000" w:themeColor="text1"/>
        </w:rPr>
        <w:t>M1 (end of Phase 2): Ternary matmul kernel working (deliverable: PoC demonstration)</w:t>
      </w:r>
    </w:p>
    <w:p w14:paraId="44407DF6" w14:textId="77777777" w:rsidR="005D0FF4" w:rsidRDefault="00000000" w:rsidP="005D0FF4">
      <w:pPr>
        <w:pStyle w:val="BodyText"/>
        <w:numPr>
          <w:ilvl w:val="0"/>
          <w:numId w:val="49"/>
        </w:numPr>
        <w:rPr>
          <w:rFonts w:ascii="Arial" w:hAnsi="Arial" w:cs="Arial"/>
          <w:color w:val="000000" w:themeColor="text1"/>
        </w:rPr>
      </w:pPr>
      <w:r w:rsidRPr="00760AEE">
        <w:rPr>
          <w:rFonts w:ascii="Arial" w:hAnsi="Arial" w:cs="Arial"/>
          <w:color w:val="000000" w:themeColor="text1"/>
        </w:rPr>
        <w:t>M2 (end of Phase 4): Complete forward/backward GPU kernel suite implemented (deliverable: can compute gradients for a model layer on device)</w:t>
      </w:r>
    </w:p>
    <w:p w14:paraId="5B22F386" w14:textId="77777777" w:rsidR="005D0FF4" w:rsidRDefault="00000000" w:rsidP="005D0FF4">
      <w:pPr>
        <w:pStyle w:val="BodyText"/>
        <w:numPr>
          <w:ilvl w:val="0"/>
          <w:numId w:val="49"/>
        </w:numPr>
        <w:rPr>
          <w:rFonts w:ascii="Arial" w:hAnsi="Arial" w:cs="Arial"/>
          <w:color w:val="000000" w:themeColor="text1"/>
        </w:rPr>
      </w:pPr>
      <w:r w:rsidRPr="00760AEE">
        <w:rPr>
          <w:rFonts w:ascii="Arial" w:hAnsi="Arial" w:cs="Arial"/>
          <w:color w:val="000000" w:themeColor="text1"/>
        </w:rPr>
        <w:t xml:space="preserve">M3 (end of Phase 6): End-to-end fine-tuning loop functional (deliverable: device is </w:t>
      </w:r>
      <w:proofErr w:type="gramStart"/>
      <w:r w:rsidRPr="00760AEE">
        <w:rPr>
          <w:rFonts w:ascii="Arial" w:hAnsi="Arial" w:cs="Arial"/>
          <w:color w:val="000000" w:themeColor="text1"/>
        </w:rPr>
        <w:t>actually training</w:t>
      </w:r>
      <w:proofErr w:type="gramEnd"/>
      <w:r w:rsidRPr="00760AEE">
        <w:rPr>
          <w:rFonts w:ascii="Arial" w:hAnsi="Arial" w:cs="Arial"/>
          <w:color w:val="000000" w:themeColor="text1"/>
        </w:rPr>
        <w:t xml:space="preserve"> an LLM with quantized weights)</w:t>
      </w:r>
    </w:p>
    <w:p w14:paraId="34508D10" w14:textId="77777777" w:rsidR="005D0FF4" w:rsidRDefault="00000000" w:rsidP="005D0FF4">
      <w:pPr>
        <w:pStyle w:val="BodyText"/>
        <w:numPr>
          <w:ilvl w:val="0"/>
          <w:numId w:val="49"/>
        </w:numPr>
        <w:rPr>
          <w:rFonts w:ascii="Arial" w:hAnsi="Arial" w:cs="Arial"/>
          <w:color w:val="000000" w:themeColor="text1"/>
        </w:rPr>
      </w:pPr>
      <w:r w:rsidRPr="00760AEE">
        <w:rPr>
          <w:rFonts w:ascii="Arial" w:hAnsi="Arial" w:cs="Arial"/>
          <w:color w:val="000000" w:themeColor="text1"/>
        </w:rPr>
        <w:t>M4 (end of Phase 7): Performance tuned and benchmarked (deliverable: report showing achievement of speed/efficiency targets)</w:t>
      </w:r>
    </w:p>
    <w:p w14:paraId="7D7F7827" w14:textId="743870E9" w:rsidR="00016501" w:rsidRPr="00760AEE" w:rsidRDefault="00000000" w:rsidP="005D0FF4">
      <w:pPr>
        <w:pStyle w:val="BodyText"/>
        <w:numPr>
          <w:ilvl w:val="0"/>
          <w:numId w:val="49"/>
        </w:numPr>
        <w:rPr>
          <w:rFonts w:ascii="Arial" w:hAnsi="Arial" w:cs="Arial"/>
          <w:color w:val="000000" w:themeColor="text1"/>
        </w:rPr>
      </w:pPr>
      <w:r w:rsidRPr="00760AEE">
        <w:rPr>
          <w:rFonts w:ascii="Arial" w:hAnsi="Arial" w:cs="Arial"/>
          <w:color w:val="000000" w:themeColor="text1"/>
        </w:rPr>
        <w:t>M5 (end of Phase 8): Project deliverables finalized (code, documentation ready for release)</w:t>
      </w:r>
    </w:p>
    <w:p w14:paraId="1E317146"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Each phase’s output will be reviewed to proceed to the next. This phased approach mitigates risk by verifying core pieces early (for example, if Phase 2 showed the kernel is too slow or inaccurate, we could rethink strategy before building everything on it).</w:t>
      </w:r>
    </w:p>
    <w:p w14:paraId="69D33CB4" w14:textId="27F68DC6" w:rsidR="00016501" w:rsidRPr="00760AEE" w:rsidRDefault="005D0FF4">
      <w:pPr>
        <w:pStyle w:val="Heading2"/>
        <w:rPr>
          <w:rFonts w:ascii="Arial" w:hAnsi="Arial" w:cs="Arial"/>
        </w:rPr>
      </w:pPr>
      <w:bookmarkStart w:id="25" w:name="Xd994f34086b239d7ceebe892ebb6fd93a5ea9c9"/>
      <w:bookmarkEnd w:id="23"/>
      <w:r>
        <w:rPr>
          <w:rFonts w:ascii="Arial" w:hAnsi="Arial" w:cs="Arial"/>
        </w:rPr>
        <w:t xml:space="preserve"> </w:t>
      </w:r>
      <w:bookmarkStart w:id="26" w:name="_Toc213091108"/>
      <w:r w:rsidR="00000000" w:rsidRPr="00760AEE">
        <w:rPr>
          <w:rFonts w:ascii="Arial" w:hAnsi="Arial" w:cs="Arial"/>
        </w:rPr>
        <w:t>Risk Assessment and Mitigation Strategies</w:t>
      </w:r>
      <w:bookmarkEnd w:id="26"/>
    </w:p>
    <w:p w14:paraId="67CCC105" w14:textId="31018E6C"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Developing this on-device fine-tuning system </w:t>
      </w:r>
      <w:r w:rsidR="005D0FF4" w:rsidRPr="00760AEE">
        <w:rPr>
          <w:rFonts w:ascii="Arial" w:hAnsi="Arial" w:cs="Arial"/>
          <w:color w:val="000000" w:themeColor="text1"/>
        </w:rPr>
        <w:t>involves</w:t>
      </w:r>
      <w:r w:rsidRPr="00760AEE">
        <w:rPr>
          <w:rFonts w:ascii="Arial" w:hAnsi="Arial" w:cs="Arial"/>
          <w:color w:val="000000" w:themeColor="text1"/>
        </w:rPr>
        <w:t xml:space="preserve"> various risks:</w:t>
      </w:r>
    </w:p>
    <w:p w14:paraId="612852D5" w14:textId="77777777" w:rsidR="005D0FF4" w:rsidRDefault="00000000">
      <w:pPr>
        <w:pStyle w:val="BodyText"/>
        <w:rPr>
          <w:rFonts w:ascii="Arial" w:hAnsi="Arial" w:cs="Arial"/>
          <w:color w:val="000000" w:themeColor="text1"/>
        </w:rPr>
      </w:pPr>
      <w:r w:rsidRPr="00760AEE">
        <w:rPr>
          <w:rFonts w:ascii="Arial" w:hAnsi="Arial" w:cs="Arial"/>
          <w:b/>
          <w:bCs/>
          <w:color w:val="000000" w:themeColor="text1"/>
        </w:rPr>
        <w:t>Risk 1: Performance Shortfall on Mali-G78</w:t>
      </w:r>
      <w:r w:rsidR="00760AEE" w:rsidRPr="00760AEE">
        <w:rPr>
          <w:rFonts w:ascii="Arial" w:hAnsi="Arial" w:cs="Arial"/>
          <w:color w:val="000000" w:themeColor="text1"/>
        </w:rPr>
        <w:t xml:space="preserve">, </w:t>
      </w:r>
      <w:r w:rsidRPr="00760AEE">
        <w:rPr>
          <w:rFonts w:ascii="Arial" w:hAnsi="Arial" w:cs="Arial"/>
          <w:color w:val="000000" w:themeColor="text1"/>
        </w:rPr>
        <w:t xml:space="preserve">The Mali-G78 GPU might not deliver the expected speedup due to lower frequency or memory bandwidth. </w:t>
      </w:r>
    </w:p>
    <w:p w14:paraId="643AE2C7" w14:textId="77777777" w:rsidR="005D0FF4" w:rsidRDefault="00000000" w:rsidP="005D0FF4">
      <w:pPr>
        <w:pStyle w:val="BodyText"/>
        <w:numPr>
          <w:ilvl w:val="0"/>
          <w:numId w:val="50"/>
        </w:numPr>
        <w:rPr>
          <w:rFonts w:ascii="Arial" w:hAnsi="Arial" w:cs="Arial"/>
          <w:color w:val="000000" w:themeColor="text1"/>
        </w:rPr>
      </w:pPr>
      <w:r w:rsidRPr="00760AEE">
        <w:rPr>
          <w:rFonts w:ascii="Arial" w:hAnsi="Arial" w:cs="Arial"/>
          <w:color w:val="000000" w:themeColor="text1"/>
        </w:rPr>
        <w:t xml:space="preserve">If our kernels end up memory-bound, the speed gain over CPU might be smaller than anticipated. Mitigation: We have planned extensive optimization (tiling, vectorizing). </w:t>
      </w:r>
    </w:p>
    <w:p w14:paraId="18EAAF9F" w14:textId="77777777" w:rsidR="005D0FF4" w:rsidRDefault="00000000" w:rsidP="005D0FF4">
      <w:pPr>
        <w:pStyle w:val="BodyText"/>
        <w:numPr>
          <w:ilvl w:val="0"/>
          <w:numId w:val="50"/>
        </w:numPr>
        <w:rPr>
          <w:rFonts w:ascii="Arial" w:hAnsi="Arial" w:cs="Arial"/>
          <w:color w:val="000000" w:themeColor="text1"/>
        </w:rPr>
      </w:pPr>
      <w:proofErr w:type="gramStart"/>
      <w:r w:rsidRPr="00760AEE">
        <w:rPr>
          <w:rFonts w:ascii="Arial" w:hAnsi="Arial" w:cs="Arial"/>
          <w:color w:val="000000" w:themeColor="text1"/>
        </w:rPr>
        <w:lastRenderedPageBreak/>
        <w:t>If</w:t>
      </w:r>
      <w:proofErr w:type="gramEnd"/>
      <w:r w:rsidRPr="00760AEE">
        <w:rPr>
          <w:rFonts w:ascii="Arial" w:hAnsi="Arial" w:cs="Arial"/>
          <w:color w:val="000000" w:themeColor="text1"/>
        </w:rPr>
        <w:t xml:space="preserve"> still limited, we can reduce model size or batch size to at least achieve a workable speed. We also consider enabling partial quantization: e.g., </w:t>
      </w:r>
    </w:p>
    <w:p w14:paraId="47E40772" w14:textId="77777777" w:rsidR="005D0FF4" w:rsidRDefault="00000000" w:rsidP="005D0FF4">
      <w:pPr>
        <w:pStyle w:val="BodyText"/>
        <w:numPr>
          <w:ilvl w:val="0"/>
          <w:numId w:val="50"/>
        </w:numPr>
        <w:rPr>
          <w:rFonts w:ascii="Arial" w:hAnsi="Arial" w:cs="Arial"/>
          <w:color w:val="000000" w:themeColor="text1"/>
        </w:rPr>
      </w:pPr>
      <w:proofErr w:type="gramStart"/>
      <w:r w:rsidRPr="00760AEE">
        <w:rPr>
          <w:rFonts w:ascii="Arial" w:hAnsi="Arial" w:cs="Arial"/>
          <w:color w:val="000000" w:themeColor="text1"/>
        </w:rPr>
        <w:t>if</w:t>
      </w:r>
      <w:proofErr w:type="gramEnd"/>
      <w:r w:rsidRPr="00760AEE">
        <w:rPr>
          <w:rFonts w:ascii="Arial" w:hAnsi="Arial" w:cs="Arial"/>
          <w:color w:val="000000" w:themeColor="text1"/>
        </w:rPr>
        <w:t xml:space="preserve"> using 8-bit activations is too slow, try 4-bit (which would pack more into memory at cost of complexity). </w:t>
      </w:r>
    </w:p>
    <w:p w14:paraId="3515D1C8" w14:textId="7E601A75" w:rsidR="00016501" w:rsidRPr="00760AEE" w:rsidRDefault="00000000" w:rsidP="005D0FF4">
      <w:pPr>
        <w:pStyle w:val="BodyText"/>
        <w:numPr>
          <w:ilvl w:val="0"/>
          <w:numId w:val="50"/>
        </w:numPr>
        <w:rPr>
          <w:rFonts w:ascii="Arial" w:hAnsi="Arial" w:cs="Arial"/>
          <w:color w:val="000000" w:themeColor="text1"/>
        </w:rPr>
      </w:pPr>
      <w:r w:rsidRPr="00760AEE">
        <w:rPr>
          <w:rFonts w:ascii="Arial" w:hAnsi="Arial" w:cs="Arial"/>
          <w:color w:val="000000" w:themeColor="text1"/>
        </w:rPr>
        <w:t xml:space="preserve">We also could offload some work to the device’s DSP/NPU via NNAPI if </w:t>
      </w:r>
      <w:proofErr w:type="gramStart"/>
      <w:r w:rsidRPr="00760AEE">
        <w:rPr>
          <w:rFonts w:ascii="Arial" w:hAnsi="Arial" w:cs="Arial"/>
          <w:color w:val="000000" w:themeColor="text1"/>
        </w:rPr>
        <w:t>absolutely necessary</w:t>
      </w:r>
      <w:proofErr w:type="gramEnd"/>
      <w:r w:rsidRPr="00760AEE">
        <w:rPr>
          <w:rFonts w:ascii="Arial" w:hAnsi="Arial" w:cs="Arial"/>
          <w:color w:val="000000" w:themeColor="text1"/>
        </w:rPr>
        <w:t xml:space="preserve"> for performance (though that adds complexity). As a lower bound, even a 2-3</w:t>
      </w:r>
      <w:r w:rsidR="00707E50">
        <w:rPr>
          <w:rFonts w:ascii="Arial" w:hAnsi="Arial" w:cs="Arial"/>
          <w:color w:val="000000" w:themeColor="text1"/>
        </w:rPr>
        <w:t>x</w:t>
      </w:r>
      <w:r w:rsidRPr="00760AEE">
        <w:rPr>
          <w:rFonts w:ascii="Arial" w:hAnsi="Arial" w:cs="Arial"/>
          <w:color w:val="000000" w:themeColor="text1"/>
        </w:rPr>
        <w:t xml:space="preserve"> speedup over CPU might justify the approach, given training on CPU was basically infeasible for large models.</w:t>
      </w:r>
    </w:p>
    <w:p w14:paraId="5FC42950" w14:textId="77777777" w:rsidR="005D0FF4" w:rsidRDefault="00000000">
      <w:pPr>
        <w:pStyle w:val="BodyText"/>
        <w:rPr>
          <w:rFonts w:ascii="Arial" w:hAnsi="Arial" w:cs="Arial"/>
          <w:color w:val="000000" w:themeColor="text1"/>
        </w:rPr>
      </w:pPr>
      <w:r w:rsidRPr="00760AEE">
        <w:rPr>
          <w:rFonts w:ascii="Arial" w:hAnsi="Arial" w:cs="Arial"/>
          <w:b/>
          <w:bCs/>
          <w:color w:val="000000" w:themeColor="text1"/>
        </w:rPr>
        <w:t>Risk 2: Numerical Stability and Convergence</w:t>
      </w:r>
      <w:r w:rsidR="00760AEE" w:rsidRPr="00760AEE">
        <w:rPr>
          <w:rFonts w:ascii="Arial" w:hAnsi="Arial" w:cs="Arial"/>
          <w:color w:val="000000" w:themeColor="text1"/>
        </w:rPr>
        <w:t xml:space="preserve">, </w:t>
      </w:r>
      <w:r w:rsidRPr="00760AEE">
        <w:rPr>
          <w:rFonts w:ascii="Arial" w:hAnsi="Arial" w:cs="Arial"/>
          <w:color w:val="000000" w:themeColor="text1"/>
        </w:rPr>
        <w:t xml:space="preserve">Training with quantized weights can be unstable. The weight updates might oscillate or not converge to good minima, especially if using straight-through estimator for </w:t>
      </w:r>
      <m:oMath>
        <m:r>
          <w:rPr>
            <w:rFonts w:ascii="Cambria Math" w:hAnsi="Cambria Math" w:cs="Arial"/>
            <w:color w:val="000000" w:themeColor="text1"/>
          </w:rPr>
          <m:t>{</m:t>
        </m:r>
        <m:r>
          <w:rPr>
            <w:rFonts w:ascii="Cambria Math" w:hAnsi="Cambria Math" w:cs="Arial"/>
            <w:color w:val="000000" w:themeColor="text1"/>
          </w:rPr>
          <m:t>-1</m:t>
        </m:r>
        <m:r>
          <w:rPr>
            <w:rFonts w:ascii="Cambria Math" w:hAnsi="Cambria Math" w:cs="Arial"/>
            <w:color w:val="000000" w:themeColor="text1"/>
          </w:rPr>
          <m:t>,</m:t>
        </m:r>
        <m:r>
          <w:rPr>
            <w:rFonts w:ascii="Cambria Math" w:hAnsi="Cambria Math" w:cs="Arial"/>
            <w:color w:val="000000" w:themeColor="text1"/>
          </w:rPr>
          <m:t>0</m:t>
        </m:r>
        <m:r>
          <w:rPr>
            <w:rFonts w:ascii="Cambria Math" w:hAnsi="Cambria Math" w:cs="Arial"/>
            <w:color w:val="000000" w:themeColor="text1"/>
          </w:rPr>
          <m:t xml:space="preserve">, </m:t>
        </m:r>
        <m:r>
          <w:rPr>
            <w:rFonts w:ascii="Cambria Math" w:hAnsi="Cambria Math" w:cs="Arial"/>
            <w:color w:val="000000" w:themeColor="text1"/>
          </w:rPr>
          <m:t>1</m:t>
        </m:r>
        <m:r>
          <w:rPr>
            <w:rFonts w:ascii="Cambria Math" w:hAnsi="Cambria Math" w:cs="Arial"/>
            <w:color w:val="000000" w:themeColor="text1"/>
          </w:rPr>
          <m:t>}</m:t>
        </m:r>
      </m:oMath>
      <w:r w:rsidRPr="00760AEE">
        <w:rPr>
          <w:rFonts w:ascii="Arial" w:hAnsi="Arial" w:cs="Arial"/>
          <w:color w:val="000000" w:themeColor="text1"/>
        </w:rPr>
        <w:t xml:space="preserve">. </w:t>
      </w:r>
    </w:p>
    <w:p w14:paraId="1FCF21C3" w14:textId="77777777" w:rsidR="00B6124D" w:rsidRDefault="00000000" w:rsidP="005D0FF4">
      <w:pPr>
        <w:pStyle w:val="BodyText"/>
        <w:numPr>
          <w:ilvl w:val="0"/>
          <w:numId w:val="51"/>
        </w:numPr>
        <w:rPr>
          <w:rFonts w:ascii="Arial" w:hAnsi="Arial" w:cs="Arial"/>
          <w:color w:val="000000" w:themeColor="text1"/>
        </w:rPr>
      </w:pPr>
      <w:r w:rsidRPr="00760AEE">
        <w:rPr>
          <w:rFonts w:ascii="Arial" w:hAnsi="Arial" w:cs="Arial"/>
          <w:color w:val="000000" w:themeColor="text1"/>
        </w:rPr>
        <w:t xml:space="preserve">Mitigation: We will tune the optimization hyperparameters carefully for quantized training (e.g., using smaller learning rate, gradient clipping). </w:t>
      </w:r>
    </w:p>
    <w:p w14:paraId="399854B9" w14:textId="77777777" w:rsidR="00B6124D" w:rsidRDefault="00000000" w:rsidP="00B6124D">
      <w:pPr>
        <w:pStyle w:val="BodyText"/>
        <w:numPr>
          <w:ilvl w:val="1"/>
          <w:numId w:val="51"/>
        </w:numPr>
        <w:rPr>
          <w:rFonts w:ascii="Arial" w:hAnsi="Arial" w:cs="Arial"/>
          <w:color w:val="000000" w:themeColor="text1"/>
        </w:rPr>
      </w:pPr>
      <w:r w:rsidRPr="00760AEE">
        <w:rPr>
          <w:rFonts w:ascii="Arial" w:hAnsi="Arial" w:cs="Arial"/>
          <w:color w:val="000000" w:themeColor="text1"/>
        </w:rPr>
        <w:t xml:space="preserve">We can also try </w:t>
      </w:r>
      <w:r w:rsidRPr="00760AEE">
        <w:rPr>
          <w:rFonts w:ascii="Arial" w:hAnsi="Arial" w:cs="Arial"/>
          <w:b/>
          <w:bCs/>
          <w:color w:val="000000" w:themeColor="text1"/>
        </w:rPr>
        <w:t>gradual quantization</w:t>
      </w:r>
      <w:r w:rsidR="00760AEE" w:rsidRPr="00760AEE">
        <w:rPr>
          <w:rFonts w:ascii="Arial" w:hAnsi="Arial" w:cs="Arial"/>
          <w:color w:val="000000" w:themeColor="text1"/>
        </w:rPr>
        <w:t xml:space="preserve">, </w:t>
      </w:r>
      <w:r w:rsidRPr="00760AEE">
        <w:rPr>
          <w:rFonts w:ascii="Arial" w:hAnsi="Arial" w:cs="Arial"/>
          <w:color w:val="000000" w:themeColor="text1"/>
        </w:rPr>
        <w:t>start fine-tuning with weights in higher precision (like 8-bit or float) then project to 1.58-bit slowly</w:t>
      </w:r>
      <w:hyperlink r:id="rId96" w:anchor=":~:text=BitNet%20derives%20its%20performance%20from,8">
        <w:r w:rsidRPr="00760AEE">
          <w:rPr>
            <w:rStyle w:val="Hyperlink"/>
            <w:rFonts w:ascii="Arial" w:hAnsi="Arial" w:cs="Arial"/>
            <w:i w:val="0"/>
            <w:iCs w:val="0"/>
            <w:color w:val="000000" w:themeColor="text1"/>
          </w:rPr>
          <w:t>[23]</w:t>
        </w:r>
      </w:hyperlink>
      <w:r w:rsidRPr="00760AEE">
        <w:rPr>
          <w:rFonts w:ascii="Arial" w:hAnsi="Arial" w:cs="Arial"/>
          <w:color w:val="000000" w:themeColor="text1"/>
        </w:rPr>
        <w:t xml:space="preserve">. </w:t>
      </w:r>
    </w:p>
    <w:p w14:paraId="58E89CC8" w14:textId="77777777" w:rsidR="00B6124D" w:rsidRDefault="00000000" w:rsidP="00B6124D">
      <w:pPr>
        <w:pStyle w:val="BodyText"/>
        <w:numPr>
          <w:ilvl w:val="1"/>
          <w:numId w:val="51"/>
        </w:numPr>
        <w:rPr>
          <w:rFonts w:ascii="Arial" w:hAnsi="Arial" w:cs="Arial"/>
          <w:color w:val="000000" w:themeColor="text1"/>
        </w:rPr>
      </w:pPr>
      <w:r w:rsidRPr="00760AEE">
        <w:rPr>
          <w:rFonts w:ascii="Arial" w:hAnsi="Arial" w:cs="Arial"/>
          <w:color w:val="000000" w:themeColor="text1"/>
        </w:rPr>
        <w:t xml:space="preserve">However, that may be beyond the scope of on-device (since starting at float doubles memory). </w:t>
      </w:r>
    </w:p>
    <w:p w14:paraId="2E9B8DDF" w14:textId="77777777" w:rsidR="00B6124D" w:rsidRDefault="00000000" w:rsidP="00B6124D">
      <w:pPr>
        <w:pStyle w:val="BodyText"/>
        <w:numPr>
          <w:ilvl w:val="1"/>
          <w:numId w:val="51"/>
        </w:numPr>
        <w:rPr>
          <w:rFonts w:ascii="Arial" w:hAnsi="Arial" w:cs="Arial"/>
          <w:color w:val="000000" w:themeColor="text1"/>
        </w:rPr>
      </w:pPr>
      <w:r w:rsidRPr="00760AEE">
        <w:rPr>
          <w:rFonts w:ascii="Arial" w:hAnsi="Arial" w:cs="Arial"/>
          <w:color w:val="000000" w:themeColor="text1"/>
        </w:rPr>
        <w:t xml:space="preserve">Alternatively, use a </w:t>
      </w:r>
      <w:r w:rsidRPr="00760AEE">
        <w:rPr>
          <w:rFonts w:ascii="Arial" w:hAnsi="Arial" w:cs="Arial"/>
          <w:b/>
          <w:bCs/>
          <w:color w:val="000000" w:themeColor="text1"/>
        </w:rPr>
        <w:t>shadow FP32 weight</w:t>
      </w:r>
      <w:r w:rsidRPr="00760AEE">
        <w:rPr>
          <w:rFonts w:ascii="Arial" w:hAnsi="Arial" w:cs="Arial"/>
          <w:color w:val="000000" w:themeColor="text1"/>
        </w:rPr>
        <w:t xml:space="preserve"> updated with Adam, and only periodically sync to ternary. This could smooth the training. If quality issues persist, as mentioned, LoRA fine-tuning could be a fallback: keep base weights fixed and only learn small FP16 delta weights</w:t>
      </w:r>
      <w:r w:rsidR="00760AEE" w:rsidRPr="00760AEE">
        <w:rPr>
          <w:rFonts w:ascii="Arial" w:hAnsi="Arial" w:cs="Arial"/>
          <w:color w:val="000000" w:themeColor="text1"/>
        </w:rPr>
        <w:t xml:space="preserve">, </w:t>
      </w:r>
      <w:r w:rsidRPr="00760AEE">
        <w:rPr>
          <w:rFonts w:ascii="Arial" w:hAnsi="Arial" w:cs="Arial"/>
          <w:color w:val="000000" w:themeColor="text1"/>
        </w:rPr>
        <w:t>easier to converge</w:t>
      </w:r>
      <w:r w:rsidR="00760AEE" w:rsidRPr="00760AEE">
        <w:rPr>
          <w:rFonts w:ascii="Arial" w:hAnsi="Arial" w:cs="Arial"/>
          <w:color w:val="000000" w:themeColor="text1"/>
        </w:rPr>
        <w:t xml:space="preserve">, </w:t>
      </w:r>
      <w:r w:rsidRPr="00760AEE">
        <w:rPr>
          <w:rFonts w:ascii="Arial" w:hAnsi="Arial" w:cs="Arial"/>
          <w:color w:val="000000" w:themeColor="text1"/>
        </w:rPr>
        <w:t>then later merge them into ternary base.</w:t>
      </w:r>
    </w:p>
    <w:p w14:paraId="211DADE4" w14:textId="4340F8F4" w:rsidR="00016501" w:rsidRPr="00760AEE" w:rsidRDefault="00000000" w:rsidP="00B6124D">
      <w:pPr>
        <w:pStyle w:val="BodyText"/>
        <w:numPr>
          <w:ilvl w:val="1"/>
          <w:numId w:val="51"/>
        </w:numPr>
        <w:rPr>
          <w:rFonts w:ascii="Arial" w:hAnsi="Arial" w:cs="Arial"/>
          <w:color w:val="000000" w:themeColor="text1"/>
        </w:rPr>
      </w:pPr>
      <w:r w:rsidRPr="00760AEE">
        <w:rPr>
          <w:rFonts w:ascii="Arial" w:hAnsi="Arial" w:cs="Arial"/>
          <w:color w:val="000000" w:themeColor="text1"/>
        </w:rPr>
        <w:t>The risk of quality issues is somewhat lowered by prior research success</w:t>
      </w:r>
      <w:hyperlink r:id="rId97" w:anchor=":~:text=We%20have%20successfully%20fine,7B%20model%20in%20MMLU%20benchmarks">
        <w:r w:rsidRPr="00760AEE">
          <w:rPr>
            <w:rStyle w:val="Hyperlink"/>
            <w:rFonts w:ascii="Arial" w:hAnsi="Arial" w:cs="Arial"/>
            <w:i w:val="0"/>
            <w:iCs w:val="0"/>
            <w:color w:val="000000" w:themeColor="text1"/>
          </w:rPr>
          <w:t>[24]</w:t>
        </w:r>
      </w:hyperlink>
      <w:r w:rsidRPr="00760AEE">
        <w:rPr>
          <w:rFonts w:ascii="Arial" w:hAnsi="Arial" w:cs="Arial"/>
          <w:color w:val="000000" w:themeColor="text1"/>
        </w:rPr>
        <w:t>, but we remain cautious and incorporate monitoring of validation loss to early-stop if needed to avoid divergence.</w:t>
      </w:r>
    </w:p>
    <w:p w14:paraId="01D77ED4" w14:textId="77777777" w:rsidR="00B6124D" w:rsidRDefault="00000000">
      <w:pPr>
        <w:pStyle w:val="BodyText"/>
        <w:rPr>
          <w:rFonts w:ascii="Arial" w:hAnsi="Arial" w:cs="Arial"/>
          <w:color w:val="000000" w:themeColor="text1"/>
        </w:rPr>
      </w:pPr>
      <w:r w:rsidRPr="00760AEE">
        <w:rPr>
          <w:rFonts w:ascii="Arial" w:hAnsi="Arial" w:cs="Arial"/>
          <w:b/>
          <w:bCs/>
          <w:color w:val="000000" w:themeColor="text1"/>
        </w:rPr>
        <w:t>Risk 3: Device Variability and Compatibility</w:t>
      </w:r>
      <w:r w:rsidR="00760AEE" w:rsidRPr="00760AEE">
        <w:rPr>
          <w:rFonts w:ascii="Arial" w:hAnsi="Arial" w:cs="Arial"/>
          <w:color w:val="000000" w:themeColor="text1"/>
        </w:rPr>
        <w:t xml:space="preserve">, </w:t>
      </w:r>
      <w:proofErr w:type="gramStart"/>
      <w:r w:rsidRPr="00760AEE">
        <w:rPr>
          <w:rFonts w:ascii="Arial" w:hAnsi="Arial" w:cs="Arial"/>
          <w:color w:val="000000" w:themeColor="text1"/>
        </w:rPr>
        <w:t>Not</w:t>
      </w:r>
      <w:proofErr w:type="gramEnd"/>
      <w:r w:rsidRPr="00760AEE">
        <w:rPr>
          <w:rFonts w:ascii="Arial" w:hAnsi="Arial" w:cs="Arial"/>
          <w:color w:val="000000" w:themeColor="text1"/>
        </w:rPr>
        <w:t xml:space="preserve"> all Mali-G78 devices have the same driver quality. If our Vulkan </w:t>
      </w:r>
      <w:proofErr w:type="gramStart"/>
      <w:r w:rsidRPr="00760AEE">
        <w:rPr>
          <w:rFonts w:ascii="Arial" w:hAnsi="Arial" w:cs="Arial"/>
          <w:color w:val="000000" w:themeColor="text1"/>
        </w:rPr>
        <w:t>shaders</w:t>
      </w:r>
      <w:proofErr w:type="gramEnd"/>
      <w:r w:rsidRPr="00760AEE">
        <w:rPr>
          <w:rFonts w:ascii="Arial" w:hAnsi="Arial" w:cs="Arial"/>
          <w:color w:val="000000" w:themeColor="text1"/>
        </w:rPr>
        <w:t xml:space="preserve"> hit a driver bug (e.g., certain bit operations not handled), it could crash or give wrong results. </w:t>
      </w:r>
    </w:p>
    <w:p w14:paraId="0AA4BB34" w14:textId="77D6ADD3" w:rsidR="00016501" w:rsidRPr="00760AEE" w:rsidRDefault="00000000" w:rsidP="00B6124D">
      <w:pPr>
        <w:pStyle w:val="BodyText"/>
        <w:numPr>
          <w:ilvl w:val="0"/>
          <w:numId w:val="52"/>
        </w:numPr>
        <w:rPr>
          <w:rFonts w:ascii="Arial" w:hAnsi="Arial" w:cs="Arial"/>
          <w:color w:val="000000" w:themeColor="text1"/>
        </w:rPr>
      </w:pPr>
      <w:r w:rsidRPr="00760AEE">
        <w:rPr>
          <w:rFonts w:ascii="Arial" w:hAnsi="Arial" w:cs="Arial"/>
          <w:color w:val="000000" w:themeColor="text1"/>
        </w:rPr>
        <w:t xml:space="preserve">Mitigation: We will test on multiple devices (say a Huawei vs Samsung implementation of G78). We keep shaders simple and within well-tested features (no exotic extensions beyond </w:t>
      </w:r>
      <w:r w:rsidR="00A136DD">
        <w:rPr>
          <w:rFonts w:ascii="Arial" w:hAnsi="Arial" w:cs="Arial"/>
          <w:color w:val="000000" w:themeColor="text1"/>
        </w:rPr>
        <w:t>INT8</w:t>
      </w:r>
      <w:r w:rsidRPr="00760AEE">
        <w:rPr>
          <w:rFonts w:ascii="Arial" w:hAnsi="Arial" w:cs="Arial"/>
          <w:color w:val="000000" w:themeColor="text1"/>
        </w:rPr>
        <w:t>, which is common). Also, we can include a fallback to run on CPU if a particular device is problematic</w:t>
      </w:r>
      <w:r w:rsidR="00760AEE" w:rsidRPr="00760AEE">
        <w:rPr>
          <w:rFonts w:ascii="Arial" w:hAnsi="Arial" w:cs="Arial"/>
          <w:color w:val="000000" w:themeColor="text1"/>
        </w:rPr>
        <w:t xml:space="preserve">, </w:t>
      </w:r>
      <w:r w:rsidRPr="00760AEE">
        <w:rPr>
          <w:rFonts w:ascii="Arial" w:hAnsi="Arial" w:cs="Arial"/>
          <w:color w:val="000000" w:themeColor="text1"/>
        </w:rPr>
        <w:t>ensuring correctness if not performance.</w:t>
      </w:r>
    </w:p>
    <w:p w14:paraId="611E3DB8" w14:textId="4EBED598" w:rsidR="00B6124D" w:rsidRDefault="00000000">
      <w:pPr>
        <w:pStyle w:val="BodyText"/>
        <w:rPr>
          <w:rFonts w:ascii="Arial" w:hAnsi="Arial" w:cs="Arial"/>
          <w:color w:val="000000" w:themeColor="text1"/>
        </w:rPr>
      </w:pPr>
      <w:r w:rsidRPr="00760AEE">
        <w:rPr>
          <w:rFonts w:ascii="Arial" w:hAnsi="Arial" w:cs="Arial"/>
          <w:b/>
          <w:bCs/>
          <w:color w:val="000000" w:themeColor="text1"/>
        </w:rPr>
        <w:t>Risk 4: Resource Contention</w:t>
      </w:r>
      <w:r w:rsidR="00760AEE" w:rsidRPr="00760AEE">
        <w:rPr>
          <w:rFonts w:ascii="Arial" w:hAnsi="Arial" w:cs="Arial"/>
          <w:color w:val="000000" w:themeColor="text1"/>
        </w:rPr>
        <w:t xml:space="preserve">, </w:t>
      </w:r>
      <w:r w:rsidR="00B6124D" w:rsidRPr="00760AEE">
        <w:rPr>
          <w:rFonts w:ascii="Arial" w:hAnsi="Arial" w:cs="Arial"/>
          <w:color w:val="000000" w:themeColor="text1"/>
        </w:rPr>
        <w:t>on</w:t>
      </w:r>
      <w:r w:rsidRPr="00760AEE">
        <w:rPr>
          <w:rFonts w:ascii="Arial" w:hAnsi="Arial" w:cs="Arial"/>
          <w:color w:val="000000" w:themeColor="text1"/>
        </w:rPr>
        <w:t xml:space="preserve"> a phone, the GPU might also be needed for rendering the UI or other tasks. Running heavy </w:t>
      </w:r>
      <w:proofErr w:type="gramStart"/>
      <w:r w:rsidRPr="00760AEE">
        <w:rPr>
          <w:rFonts w:ascii="Arial" w:hAnsi="Arial" w:cs="Arial"/>
          <w:color w:val="000000" w:themeColor="text1"/>
        </w:rPr>
        <w:t>compute</w:t>
      </w:r>
      <w:proofErr w:type="gramEnd"/>
      <w:r w:rsidRPr="00760AEE">
        <w:rPr>
          <w:rFonts w:ascii="Arial" w:hAnsi="Arial" w:cs="Arial"/>
          <w:color w:val="000000" w:themeColor="text1"/>
        </w:rPr>
        <w:t xml:space="preserve"> might jank the UI. </w:t>
      </w:r>
    </w:p>
    <w:p w14:paraId="6CAE7648" w14:textId="49842DF9" w:rsidR="00016501" w:rsidRPr="00760AEE" w:rsidRDefault="00000000" w:rsidP="00B6124D">
      <w:pPr>
        <w:pStyle w:val="BodyText"/>
        <w:numPr>
          <w:ilvl w:val="0"/>
          <w:numId w:val="52"/>
        </w:numPr>
        <w:rPr>
          <w:rFonts w:ascii="Arial" w:hAnsi="Arial" w:cs="Arial"/>
          <w:color w:val="000000" w:themeColor="text1"/>
        </w:rPr>
      </w:pPr>
      <w:r w:rsidRPr="00760AEE">
        <w:rPr>
          <w:rFonts w:ascii="Arial" w:hAnsi="Arial" w:cs="Arial"/>
          <w:color w:val="000000" w:themeColor="text1"/>
        </w:rPr>
        <w:t>Mitigation: Run in a mode without much UI (simple progress text</w:t>
      </w:r>
      <w:r w:rsidR="00B6124D" w:rsidRPr="00760AEE">
        <w:rPr>
          <w:rFonts w:ascii="Arial" w:hAnsi="Arial" w:cs="Arial"/>
          <w:color w:val="000000" w:themeColor="text1"/>
        </w:rPr>
        <w:t>) or</w:t>
      </w:r>
      <w:r w:rsidRPr="00760AEE">
        <w:rPr>
          <w:rFonts w:ascii="Arial" w:hAnsi="Arial" w:cs="Arial"/>
          <w:color w:val="000000" w:themeColor="text1"/>
        </w:rPr>
        <w:t xml:space="preserve"> use Vulkan compute on a separate queue if the GPU supports it concurrently with graphics. Mali GPUs often have separate “fragment” and “compute” queues</w:t>
      </w:r>
      <w:hyperlink r:id="rId98" w:anchor=":~:text=Most%20of%20the%20ML%20frameworks,fragment%29%20stage">
        <w:r w:rsidRPr="00760AEE">
          <w:rPr>
            <w:rStyle w:val="Hyperlink"/>
            <w:rFonts w:ascii="Arial" w:hAnsi="Arial" w:cs="Arial"/>
            <w:i w:val="0"/>
            <w:iCs w:val="0"/>
            <w:color w:val="000000" w:themeColor="text1"/>
          </w:rPr>
          <w:t>[51]</w:t>
        </w:r>
      </w:hyperlink>
      <w:r w:rsidRPr="00760AEE">
        <w:rPr>
          <w:rFonts w:ascii="Arial" w:hAnsi="Arial" w:cs="Arial"/>
          <w:color w:val="000000" w:themeColor="text1"/>
        </w:rPr>
        <w:t xml:space="preserve">, which helps if UI and compute share GPU. Also, </w:t>
      </w:r>
      <w:r w:rsidR="00B6124D" w:rsidRPr="00760AEE">
        <w:rPr>
          <w:rFonts w:ascii="Arial" w:hAnsi="Arial" w:cs="Arial"/>
          <w:color w:val="000000" w:themeColor="text1"/>
        </w:rPr>
        <w:t>advising you</w:t>
      </w:r>
      <w:r w:rsidRPr="00760AEE">
        <w:rPr>
          <w:rFonts w:ascii="Arial" w:hAnsi="Arial" w:cs="Arial"/>
          <w:color w:val="000000" w:themeColor="text1"/>
        </w:rPr>
        <w:t xml:space="preserve"> </w:t>
      </w:r>
      <w:r w:rsidR="00B6124D" w:rsidRPr="00760AEE">
        <w:rPr>
          <w:rFonts w:ascii="Arial" w:hAnsi="Arial" w:cs="Arial"/>
          <w:color w:val="000000" w:themeColor="text1"/>
        </w:rPr>
        <w:t>not to</w:t>
      </w:r>
      <w:r w:rsidRPr="00760AEE">
        <w:rPr>
          <w:rFonts w:ascii="Arial" w:hAnsi="Arial" w:cs="Arial"/>
          <w:color w:val="000000" w:themeColor="text1"/>
        </w:rPr>
        <w:t xml:space="preserve"> use the phone for other tasks during training is reasonable.</w:t>
      </w:r>
    </w:p>
    <w:p w14:paraId="616A5D3A" w14:textId="77777777" w:rsidR="00B6124D" w:rsidRDefault="00000000">
      <w:pPr>
        <w:pStyle w:val="BodyText"/>
        <w:rPr>
          <w:rFonts w:ascii="Arial" w:hAnsi="Arial" w:cs="Arial"/>
          <w:color w:val="000000" w:themeColor="text1"/>
        </w:rPr>
      </w:pPr>
      <w:r w:rsidRPr="00760AEE">
        <w:rPr>
          <w:rFonts w:ascii="Arial" w:hAnsi="Arial" w:cs="Arial"/>
          <w:b/>
          <w:bCs/>
          <w:color w:val="000000" w:themeColor="text1"/>
        </w:rPr>
        <w:lastRenderedPageBreak/>
        <w:t>Risk 5: Memory Overflow or Fragmentation</w:t>
      </w:r>
      <w:r w:rsidR="00760AEE" w:rsidRPr="00760AEE">
        <w:rPr>
          <w:rFonts w:ascii="Arial" w:hAnsi="Arial" w:cs="Arial"/>
          <w:color w:val="000000" w:themeColor="text1"/>
        </w:rPr>
        <w:t xml:space="preserve">, </w:t>
      </w:r>
      <w:proofErr w:type="gramStart"/>
      <w:r w:rsidRPr="00760AEE">
        <w:rPr>
          <w:rFonts w:ascii="Arial" w:hAnsi="Arial" w:cs="Arial"/>
          <w:color w:val="000000" w:themeColor="text1"/>
        </w:rPr>
        <w:t>If</w:t>
      </w:r>
      <w:proofErr w:type="gramEnd"/>
      <w:r w:rsidRPr="00760AEE">
        <w:rPr>
          <w:rFonts w:ascii="Arial" w:hAnsi="Arial" w:cs="Arial"/>
          <w:color w:val="000000" w:themeColor="text1"/>
        </w:rPr>
        <w:t xml:space="preserve"> allocations fail on device (esp. big contiguous buffers for model), the training can’t even start. </w:t>
      </w:r>
    </w:p>
    <w:p w14:paraId="7BFC916D" w14:textId="0A14F792" w:rsidR="00016501" w:rsidRPr="00760AEE" w:rsidRDefault="00000000" w:rsidP="00B6124D">
      <w:pPr>
        <w:pStyle w:val="BodyText"/>
        <w:numPr>
          <w:ilvl w:val="0"/>
          <w:numId w:val="52"/>
        </w:numPr>
        <w:rPr>
          <w:rFonts w:ascii="Arial" w:hAnsi="Arial" w:cs="Arial"/>
          <w:color w:val="000000" w:themeColor="text1"/>
        </w:rPr>
      </w:pPr>
      <w:r w:rsidRPr="00760AEE">
        <w:rPr>
          <w:rFonts w:ascii="Arial" w:hAnsi="Arial" w:cs="Arial"/>
          <w:color w:val="000000" w:themeColor="text1"/>
        </w:rPr>
        <w:t xml:space="preserve">Mitigation: Pre-split large buffers if needed (e.g., allocate per-layer chunks instead of one monolithic block). Use Vulkan’s memory allocator to handle fragmentation. We also ensure to release unused memory promptly (like free gradients of previous layers if doing layerwise training). If memory </w:t>
      </w:r>
      <w:proofErr w:type="gramStart"/>
      <w:r w:rsidRPr="00760AEE">
        <w:rPr>
          <w:rFonts w:ascii="Arial" w:hAnsi="Arial" w:cs="Arial"/>
          <w:color w:val="000000" w:themeColor="text1"/>
        </w:rPr>
        <w:t>still</w:t>
      </w:r>
      <w:proofErr w:type="gramEnd"/>
      <w:r w:rsidRPr="00760AEE">
        <w:rPr>
          <w:rFonts w:ascii="Arial" w:hAnsi="Arial" w:cs="Arial"/>
          <w:color w:val="000000" w:themeColor="text1"/>
        </w:rPr>
        <w:t xml:space="preserve"> insufficient, the ultimate fallback is to use a smaller model or quantize further (e.g., activations to 4-bit to cut memory).</w:t>
      </w:r>
    </w:p>
    <w:p w14:paraId="4678FEE3" w14:textId="77777777" w:rsidR="00B6124D" w:rsidRDefault="00000000">
      <w:pPr>
        <w:pStyle w:val="BodyText"/>
        <w:rPr>
          <w:rFonts w:ascii="Arial" w:hAnsi="Arial" w:cs="Arial"/>
          <w:color w:val="000000" w:themeColor="text1"/>
        </w:rPr>
      </w:pPr>
      <w:r w:rsidRPr="00760AEE">
        <w:rPr>
          <w:rFonts w:ascii="Arial" w:hAnsi="Arial" w:cs="Arial"/>
          <w:b/>
          <w:bCs/>
          <w:color w:val="000000" w:themeColor="text1"/>
        </w:rPr>
        <w:t>Risk 6: Timeline and Integration Risk</w:t>
      </w:r>
      <w:r w:rsidR="00760AEE" w:rsidRPr="00760AEE">
        <w:rPr>
          <w:rFonts w:ascii="Arial" w:hAnsi="Arial" w:cs="Arial"/>
          <w:color w:val="000000" w:themeColor="text1"/>
        </w:rPr>
        <w:t xml:space="preserve">, </w:t>
      </w:r>
      <w:proofErr w:type="gramStart"/>
      <w:r w:rsidRPr="00760AEE">
        <w:rPr>
          <w:rFonts w:ascii="Arial" w:hAnsi="Arial" w:cs="Arial"/>
          <w:color w:val="000000" w:themeColor="text1"/>
        </w:rPr>
        <w:t>Combining</w:t>
      </w:r>
      <w:proofErr w:type="gramEnd"/>
      <w:r w:rsidRPr="00760AEE">
        <w:rPr>
          <w:rFonts w:ascii="Arial" w:hAnsi="Arial" w:cs="Arial"/>
          <w:color w:val="000000" w:themeColor="text1"/>
        </w:rPr>
        <w:t xml:space="preserve"> all these pieces (custom kernels, llama.cpp integration, Android deployment) is complex. Unknown issues might arise (like synchronization bugs causing incorrect training). </w:t>
      </w:r>
    </w:p>
    <w:p w14:paraId="23640ABF" w14:textId="1EBFFDD1" w:rsidR="00016501" w:rsidRPr="00760AEE" w:rsidRDefault="00000000" w:rsidP="00B6124D">
      <w:pPr>
        <w:pStyle w:val="BodyText"/>
        <w:numPr>
          <w:ilvl w:val="0"/>
          <w:numId w:val="52"/>
        </w:numPr>
        <w:rPr>
          <w:rFonts w:ascii="Arial" w:hAnsi="Arial" w:cs="Arial"/>
          <w:color w:val="000000" w:themeColor="text1"/>
        </w:rPr>
      </w:pPr>
      <w:r w:rsidRPr="00760AEE">
        <w:rPr>
          <w:rFonts w:ascii="Arial" w:hAnsi="Arial" w:cs="Arial"/>
          <w:color w:val="000000" w:themeColor="text1"/>
        </w:rPr>
        <w:t>Mitigation: We have phased milestones to catch issues early (e.g., verifying each backward kernel independently). We will also maintain close alignment with llama.cpp’s design (reusing their structures) to ease integration. Possibly, engaging with the open-source community (ggml developers) early by sharing our plan could garner feedback or help, reducing integration friction.</w:t>
      </w:r>
    </w:p>
    <w:p w14:paraId="4FFCF683" w14:textId="36424C3D"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Risk 7: Ethical/Policy Risks</w:t>
      </w:r>
      <w:r w:rsidR="00760AEE" w:rsidRPr="00760AEE">
        <w:rPr>
          <w:rFonts w:ascii="Arial" w:hAnsi="Arial" w:cs="Arial"/>
          <w:color w:val="000000" w:themeColor="text1"/>
        </w:rPr>
        <w:t xml:space="preserve">, </w:t>
      </w:r>
      <w:r w:rsidRPr="00760AEE">
        <w:rPr>
          <w:rFonts w:ascii="Arial" w:hAnsi="Arial" w:cs="Arial"/>
          <w:color w:val="000000" w:themeColor="text1"/>
        </w:rPr>
        <w:t>On-device fine-tuning could be misused to remove safety filters or create harmful model variants. While not technical, this is worth noting. Llama.cpp is offline, so usage is user-controlled. Our proposal is technical, but one mitigation is to emphasize intended use (personalization, accessibility) and perhaps not fine-tune on harmful data. In any case, this risk is outside the scope of engineering.</w:t>
      </w:r>
    </w:p>
    <w:p w14:paraId="3689D11D"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 xml:space="preserve">We also prepare fallback options: If Mali-G78 proves underpowered, we can pivot to making the solution a demonstration for “next-gen” mobile GPUs (like the Immortalis or Apple M-series in iPads). The techniques remain similar. If full fine-tuning is too slow, we adapt to support only small-scale </w:t>
      </w:r>
      <w:proofErr w:type="gramStart"/>
      <w:r w:rsidRPr="00760AEE">
        <w:rPr>
          <w:rFonts w:ascii="Arial" w:hAnsi="Arial" w:cs="Arial"/>
          <w:color w:val="000000" w:themeColor="text1"/>
        </w:rPr>
        <w:t>fine-tunings</w:t>
      </w:r>
      <w:proofErr w:type="gramEnd"/>
      <w:r w:rsidRPr="00760AEE">
        <w:rPr>
          <w:rFonts w:ascii="Arial" w:hAnsi="Arial" w:cs="Arial"/>
          <w:color w:val="000000" w:themeColor="text1"/>
        </w:rPr>
        <w:t xml:space="preserve"> (like one layer or an adapter), which still achieves personalization goals with less </w:t>
      </w:r>
      <w:proofErr w:type="gramStart"/>
      <w:r w:rsidRPr="00760AEE">
        <w:rPr>
          <w:rFonts w:ascii="Arial" w:hAnsi="Arial" w:cs="Arial"/>
          <w:color w:val="000000" w:themeColor="text1"/>
        </w:rPr>
        <w:t>compute</w:t>
      </w:r>
      <w:proofErr w:type="gramEnd"/>
      <w:r w:rsidRPr="00760AEE">
        <w:rPr>
          <w:rFonts w:ascii="Arial" w:hAnsi="Arial" w:cs="Arial"/>
          <w:color w:val="000000" w:themeColor="text1"/>
        </w:rPr>
        <w:t>.</w:t>
      </w:r>
    </w:p>
    <w:p w14:paraId="602810FC"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In conclusion, while there are many risks, our mitigation strategies (algorithmic adjustments, careful resource management, testing) give confidence. The highest priority is ensuring we don’t damage devices (thermal) and that training yields meaningful results (accuracy). By addressing performance and convergence risks with equal importance, we aim to deliver a robust solution.</w:t>
      </w:r>
    </w:p>
    <w:p w14:paraId="7C209060" w14:textId="04BADED0" w:rsidR="00016501" w:rsidRPr="00760AEE" w:rsidRDefault="00B6124D">
      <w:pPr>
        <w:pStyle w:val="Heading2"/>
        <w:rPr>
          <w:rFonts w:ascii="Arial" w:hAnsi="Arial" w:cs="Arial"/>
        </w:rPr>
      </w:pPr>
      <w:bookmarkStart w:id="27" w:name="Xcb6988566188c40674b3494c7b996f296978edc"/>
      <w:bookmarkEnd w:id="25"/>
      <w:r>
        <w:rPr>
          <w:rFonts w:ascii="Arial" w:hAnsi="Arial" w:cs="Arial"/>
        </w:rPr>
        <w:t xml:space="preserve"> </w:t>
      </w:r>
      <w:bookmarkStart w:id="28" w:name="_Toc213091109"/>
      <w:r w:rsidR="00000000" w:rsidRPr="00760AEE">
        <w:rPr>
          <w:rFonts w:ascii="Arial" w:hAnsi="Arial" w:cs="Arial"/>
        </w:rPr>
        <w:t>Underlying Assumptions and Critical Dependencies</w:t>
      </w:r>
      <w:bookmarkEnd w:id="28"/>
    </w:p>
    <w:p w14:paraId="084FA43F"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Throughout this proposal, we make several key assumptions:</w:t>
      </w:r>
    </w:p>
    <w:p w14:paraId="725CB19E" w14:textId="742D1796" w:rsidR="00016501" w:rsidRPr="00760AEE" w:rsidRDefault="00000000">
      <w:pPr>
        <w:numPr>
          <w:ilvl w:val="0"/>
          <w:numId w:val="19"/>
        </w:numPr>
        <w:rPr>
          <w:rFonts w:ascii="Arial" w:hAnsi="Arial" w:cs="Arial"/>
          <w:color w:val="000000" w:themeColor="text1"/>
        </w:rPr>
      </w:pPr>
      <w:r w:rsidRPr="00760AEE">
        <w:rPr>
          <w:rFonts w:ascii="Arial" w:hAnsi="Arial" w:cs="Arial"/>
          <w:b/>
          <w:bCs/>
          <w:color w:val="000000" w:themeColor="text1"/>
        </w:rPr>
        <w:t>Model Availability:</w:t>
      </w:r>
      <w:r w:rsidRPr="00760AEE">
        <w:rPr>
          <w:rFonts w:ascii="Arial" w:hAnsi="Arial" w:cs="Arial"/>
          <w:color w:val="000000" w:themeColor="text1"/>
        </w:rPr>
        <w:t xml:space="preserve"> We assume a suitable </w:t>
      </w:r>
      <w:r w:rsidRPr="00760AEE">
        <w:rPr>
          <w:rFonts w:ascii="Arial" w:hAnsi="Arial" w:cs="Arial"/>
          <w:b/>
          <w:bCs/>
          <w:color w:val="000000" w:themeColor="text1"/>
        </w:rPr>
        <w:t>1.58-bit model</w:t>
      </w:r>
      <w:r w:rsidRPr="00760AEE">
        <w:rPr>
          <w:rFonts w:ascii="Arial" w:hAnsi="Arial" w:cs="Arial"/>
          <w:color w:val="000000" w:themeColor="text1"/>
        </w:rPr>
        <w:t xml:space="preserve"> (BitNet architecture) is available to fine-tune. Specifically, having weights that are already ternary or a procedure to quantize an existing model. This is critical</w:t>
      </w:r>
      <w:r w:rsidR="00760AEE" w:rsidRPr="00760AEE">
        <w:rPr>
          <w:rFonts w:ascii="Arial" w:hAnsi="Arial" w:cs="Arial"/>
          <w:color w:val="000000" w:themeColor="text1"/>
        </w:rPr>
        <w:t xml:space="preserve">, </w:t>
      </w:r>
      <w:r w:rsidRPr="00760AEE">
        <w:rPr>
          <w:rFonts w:ascii="Arial" w:hAnsi="Arial" w:cs="Arial"/>
          <w:color w:val="000000" w:themeColor="text1"/>
        </w:rPr>
        <w:t>if no good pre-trained model exists, training from scratch on device is impossible. We mitigate this by using released BitNet weights</w:t>
      </w:r>
      <w:hyperlink r:id="rId99" w:anchor=":~:text=replaced%20the%20nn,6">
        <w:r w:rsidRPr="00760AEE">
          <w:rPr>
            <w:rStyle w:val="Hyperlink"/>
            <w:rFonts w:ascii="Arial" w:hAnsi="Arial" w:cs="Arial"/>
            <w:i w:val="0"/>
            <w:iCs w:val="0"/>
            <w:color w:val="000000" w:themeColor="text1"/>
          </w:rPr>
          <w:t>[48]</w:t>
        </w:r>
      </w:hyperlink>
      <w:r w:rsidRPr="00760AEE">
        <w:rPr>
          <w:rFonts w:ascii="Arial" w:hAnsi="Arial" w:cs="Arial"/>
          <w:color w:val="000000" w:themeColor="text1"/>
        </w:rPr>
        <w:t xml:space="preserve"> or quantizing LLaMA-2, etc., as starting point.</w:t>
      </w:r>
    </w:p>
    <w:p w14:paraId="6916E518" w14:textId="449F05D6" w:rsidR="00016501" w:rsidRPr="00760AEE" w:rsidRDefault="00000000">
      <w:pPr>
        <w:numPr>
          <w:ilvl w:val="0"/>
          <w:numId w:val="19"/>
        </w:numPr>
        <w:rPr>
          <w:rFonts w:ascii="Arial" w:hAnsi="Arial" w:cs="Arial"/>
          <w:color w:val="000000" w:themeColor="text1"/>
        </w:rPr>
      </w:pPr>
      <w:r w:rsidRPr="00760AEE">
        <w:rPr>
          <w:rFonts w:ascii="Arial" w:hAnsi="Arial" w:cs="Arial"/>
          <w:b/>
          <w:bCs/>
          <w:color w:val="000000" w:themeColor="text1"/>
        </w:rPr>
        <w:t>Mali-G78 Vulkan Capability:</w:t>
      </w:r>
      <w:r w:rsidRPr="00760AEE">
        <w:rPr>
          <w:rFonts w:ascii="Arial" w:hAnsi="Arial" w:cs="Arial"/>
          <w:color w:val="000000" w:themeColor="text1"/>
        </w:rPr>
        <w:t xml:space="preserve"> We assume the </w:t>
      </w:r>
      <w:r w:rsidRPr="00760AEE">
        <w:rPr>
          <w:rFonts w:ascii="Arial" w:hAnsi="Arial" w:cs="Arial"/>
          <w:b/>
          <w:bCs/>
          <w:color w:val="000000" w:themeColor="text1"/>
        </w:rPr>
        <w:t xml:space="preserve">Mali-G78 supports Vulkan 1.1+ with </w:t>
      </w:r>
      <w:r w:rsidR="00A136DD">
        <w:rPr>
          <w:rFonts w:ascii="Arial" w:hAnsi="Arial" w:cs="Arial"/>
          <w:b/>
          <w:bCs/>
          <w:color w:val="000000" w:themeColor="text1"/>
        </w:rPr>
        <w:t>INT8</w:t>
      </w:r>
      <w:r w:rsidRPr="00760AEE">
        <w:rPr>
          <w:rFonts w:ascii="Arial" w:hAnsi="Arial" w:cs="Arial"/>
          <w:b/>
          <w:bCs/>
          <w:color w:val="000000" w:themeColor="text1"/>
        </w:rPr>
        <w:t xml:space="preserve"> and fp16</w:t>
      </w:r>
      <w:r w:rsidRPr="00760AEE">
        <w:rPr>
          <w:rFonts w:ascii="Arial" w:hAnsi="Arial" w:cs="Arial"/>
          <w:color w:val="000000" w:themeColor="text1"/>
        </w:rPr>
        <w:t xml:space="preserve"> features. This is generally true (Valhall architecture supports subgroup operations and extended precision), and that the Android drivers have no show-stopping </w:t>
      </w:r>
      <w:r w:rsidRPr="00760AEE">
        <w:rPr>
          <w:rFonts w:ascii="Arial" w:hAnsi="Arial" w:cs="Arial"/>
          <w:color w:val="000000" w:themeColor="text1"/>
        </w:rPr>
        <w:lastRenderedPageBreak/>
        <w:t xml:space="preserve">bugs in </w:t>
      </w:r>
      <w:proofErr w:type="gramStart"/>
      <w:r w:rsidRPr="00760AEE">
        <w:rPr>
          <w:rFonts w:ascii="Arial" w:hAnsi="Arial" w:cs="Arial"/>
          <w:color w:val="000000" w:themeColor="text1"/>
        </w:rPr>
        <w:t>compute</w:t>
      </w:r>
      <w:proofErr w:type="gramEnd"/>
      <w:r w:rsidRPr="00760AEE">
        <w:rPr>
          <w:rFonts w:ascii="Arial" w:hAnsi="Arial" w:cs="Arial"/>
          <w:color w:val="000000" w:themeColor="text1"/>
        </w:rPr>
        <w:t>. We also assume the device has a recent driver; if not, we might depend on an OS update (dependency on phone vendor updates).</w:t>
      </w:r>
    </w:p>
    <w:p w14:paraId="2E5FBCBC" w14:textId="62D6FE72" w:rsidR="00016501" w:rsidRPr="00760AEE" w:rsidRDefault="00000000">
      <w:pPr>
        <w:numPr>
          <w:ilvl w:val="0"/>
          <w:numId w:val="19"/>
        </w:numPr>
        <w:rPr>
          <w:rFonts w:ascii="Arial" w:hAnsi="Arial" w:cs="Arial"/>
          <w:color w:val="000000" w:themeColor="text1"/>
        </w:rPr>
      </w:pPr>
      <w:r w:rsidRPr="00760AEE">
        <w:rPr>
          <w:rFonts w:ascii="Arial" w:hAnsi="Arial" w:cs="Arial"/>
          <w:b/>
          <w:bCs/>
          <w:color w:val="000000" w:themeColor="text1"/>
        </w:rPr>
        <w:t>Hardware Resources:</w:t>
      </w:r>
      <w:r w:rsidRPr="00760AEE">
        <w:rPr>
          <w:rFonts w:ascii="Arial" w:hAnsi="Arial" w:cs="Arial"/>
          <w:color w:val="000000" w:themeColor="text1"/>
        </w:rPr>
        <w:t xml:space="preserve"> We assume a target device with </w:t>
      </w:r>
      <w:r w:rsidRPr="00760AEE">
        <w:rPr>
          <w:rFonts w:ascii="Arial" w:hAnsi="Arial" w:cs="Arial"/>
          <w:b/>
          <w:bCs/>
          <w:color w:val="000000" w:themeColor="text1"/>
        </w:rPr>
        <w:t>at least 8 GB RAM</w:t>
      </w:r>
      <w:r w:rsidRPr="00760AEE">
        <w:rPr>
          <w:rFonts w:ascii="Arial" w:hAnsi="Arial" w:cs="Arial"/>
          <w:color w:val="000000" w:themeColor="text1"/>
        </w:rPr>
        <w:t xml:space="preserve"> and that we can use ~4-6 GB for our process. If a device has only 4GB, a 7B model may not fit</w:t>
      </w:r>
      <w:r w:rsidR="00760AEE" w:rsidRPr="00760AEE">
        <w:rPr>
          <w:rFonts w:ascii="Arial" w:hAnsi="Arial" w:cs="Arial"/>
          <w:color w:val="000000" w:themeColor="text1"/>
        </w:rPr>
        <w:t xml:space="preserve">, </w:t>
      </w:r>
      <w:r w:rsidRPr="00760AEE">
        <w:rPr>
          <w:rFonts w:ascii="Arial" w:hAnsi="Arial" w:cs="Arial"/>
          <w:color w:val="000000" w:themeColor="text1"/>
        </w:rPr>
        <w:t>so our plan kind of assumes a higher-end phone (flagship from 2021 or so). This is reasonable as Mali-G78 was in high-end devices.</w:t>
      </w:r>
    </w:p>
    <w:p w14:paraId="29D84B2B" w14:textId="77777777" w:rsidR="00016501" w:rsidRPr="00760AEE" w:rsidRDefault="00000000">
      <w:pPr>
        <w:numPr>
          <w:ilvl w:val="0"/>
          <w:numId w:val="19"/>
        </w:numPr>
        <w:rPr>
          <w:rFonts w:ascii="Arial" w:hAnsi="Arial" w:cs="Arial"/>
          <w:color w:val="000000" w:themeColor="text1"/>
        </w:rPr>
      </w:pPr>
      <w:r w:rsidRPr="00760AEE">
        <w:rPr>
          <w:rFonts w:ascii="Arial" w:hAnsi="Arial" w:cs="Arial"/>
          <w:b/>
          <w:bCs/>
          <w:color w:val="000000" w:themeColor="text1"/>
        </w:rPr>
        <w:t>User Participation:</w:t>
      </w:r>
      <w:r w:rsidRPr="00760AEE">
        <w:rPr>
          <w:rFonts w:ascii="Arial" w:hAnsi="Arial" w:cs="Arial"/>
          <w:color w:val="000000" w:themeColor="text1"/>
        </w:rPr>
        <w:t xml:space="preserve"> Fine-tuning on device implies the user is willing to allocate time, battery, and possibly keep device plugged in. We assume this is a conscious action (i.e., not something that happens without </w:t>
      </w:r>
      <w:proofErr w:type="gramStart"/>
      <w:r w:rsidRPr="00760AEE">
        <w:rPr>
          <w:rFonts w:ascii="Arial" w:hAnsi="Arial" w:cs="Arial"/>
          <w:color w:val="000000" w:themeColor="text1"/>
        </w:rPr>
        <w:t>user</w:t>
      </w:r>
      <w:proofErr w:type="gramEnd"/>
      <w:r w:rsidRPr="00760AEE">
        <w:rPr>
          <w:rFonts w:ascii="Arial" w:hAnsi="Arial" w:cs="Arial"/>
          <w:color w:val="000000" w:themeColor="text1"/>
        </w:rPr>
        <w:t xml:space="preserve"> knowing). Thus, slight inconveniences like plugging in or waiting 1 hour for tuning are acceptable under the “technically proficient reader” scenario.</w:t>
      </w:r>
    </w:p>
    <w:p w14:paraId="69C88669" w14:textId="423BBCC5" w:rsidR="00016501" w:rsidRPr="00760AEE" w:rsidRDefault="00000000">
      <w:pPr>
        <w:numPr>
          <w:ilvl w:val="0"/>
          <w:numId w:val="19"/>
        </w:numPr>
        <w:rPr>
          <w:rFonts w:ascii="Arial" w:hAnsi="Arial" w:cs="Arial"/>
          <w:color w:val="000000" w:themeColor="text1"/>
        </w:rPr>
      </w:pPr>
      <w:r w:rsidRPr="00760AEE">
        <w:rPr>
          <w:rFonts w:ascii="Arial" w:hAnsi="Arial" w:cs="Arial"/>
          <w:b/>
          <w:bCs/>
          <w:color w:val="000000" w:themeColor="text1"/>
        </w:rPr>
        <w:t>ggml Extensibility:</w:t>
      </w:r>
      <w:r w:rsidRPr="00760AEE">
        <w:rPr>
          <w:rFonts w:ascii="Arial" w:hAnsi="Arial" w:cs="Arial"/>
          <w:color w:val="000000" w:themeColor="text1"/>
        </w:rPr>
        <w:t xml:space="preserve"> We assume the llama.cpp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library can be extended with relatively moderate effort. If </w:t>
      </w:r>
      <w:r w:rsidRPr="00760AEE">
        <w:rPr>
          <w:rStyle w:val="VerbatimChar"/>
          <w:rFonts w:ascii="Arial" w:hAnsi="Arial" w:cs="Arial"/>
          <w:i w:val="0"/>
          <w:iCs w:val="0"/>
          <w:color w:val="000000" w:themeColor="text1"/>
        </w:rPr>
        <w:t>ggml</w:t>
      </w:r>
      <w:r w:rsidRPr="00760AEE">
        <w:rPr>
          <w:rFonts w:ascii="Arial" w:hAnsi="Arial" w:cs="Arial"/>
          <w:color w:val="000000" w:themeColor="text1"/>
        </w:rPr>
        <w:t xml:space="preserve"> had been written solely for inference, some structures might not directly support gradients. We depend on being able to either extend it or bypass it for training control flow. This is an implementation dependency</w:t>
      </w:r>
      <w:r w:rsidR="00760AEE" w:rsidRPr="00760AEE">
        <w:rPr>
          <w:rFonts w:ascii="Arial" w:hAnsi="Arial" w:cs="Arial"/>
          <w:color w:val="000000" w:themeColor="text1"/>
        </w:rPr>
        <w:t xml:space="preserve">, </w:t>
      </w:r>
      <w:r w:rsidRPr="00760AEE">
        <w:rPr>
          <w:rFonts w:ascii="Arial" w:hAnsi="Arial" w:cs="Arial"/>
          <w:color w:val="000000" w:themeColor="text1"/>
        </w:rPr>
        <w:t xml:space="preserve">if </w:t>
      </w:r>
      <w:proofErr w:type="spellStart"/>
      <w:r w:rsidRPr="00760AEE">
        <w:rPr>
          <w:rStyle w:val="VerbatimChar"/>
          <w:rFonts w:ascii="Arial" w:hAnsi="Arial" w:cs="Arial"/>
          <w:i w:val="0"/>
          <w:iCs w:val="0"/>
          <w:color w:val="000000" w:themeColor="text1"/>
        </w:rPr>
        <w:t>ggml</w:t>
      </w:r>
      <w:proofErr w:type="spellEnd"/>
      <w:r w:rsidRPr="00760AEE">
        <w:rPr>
          <w:rFonts w:ascii="Arial" w:hAnsi="Arial" w:cs="Arial"/>
          <w:color w:val="000000" w:themeColor="text1"/>
        </w:rPr>
        <w:t xml:space="preserve"> turned out to be too inflexible, we might implement a custom loop outside it.</w:t>
      </w:r>
    </w:p>
    <w:p w14:paraId="4CD96986" w14:textId="77777777" w:rsidR="00016501" w:rsidRPr="00760AEE" w:rsidRDefault="00000000">
      <w:pPr>
        <w:numPr>
          <w:ilvl w:val="0"/>
          <w:numId w:val="19"/>
        </w:numPr>
        <w:rPr>
          <w:rFonts w:ascii="Arial" w:hAnsi="Arial" w:cs="Arial"/>
          <w:color w:val="000000" w:themeColor="text1"/>
        </w:rPr>
      </w:pPr>
      <w:r w:rsidRPr="00760AEE">
        <w:rPr>
          <w:rFonts w:ascii="Arial" w:hAnsi="Arial" w:cs="Arial"/>
          <w:b/>
          <w:bCs/>
          <w:color w:val="000000" w:themeColor="text1"/>
        </w:rPr>
        <w:t>Accuracy of Low-Precision Training:</w:t>
      </w:r>
      <w:r w:rsidRPr="00760AEE">
        <w:rPr>
          <w:rFonts w:ascii="Arial" w:hAnsi="Arial" w:cs="Arial"/>
          <w:color w:val="000000" w:themeColor="text1"/>
        </w:rPr>
        <w:t xml:space="preserve"> We assume that fine-tuning in 1.58-bit will work to achieve near FP16-quality results (supported by literature</w:t>
      </w:r>
      <w:hyperlink r:id="rId100" w:anchor=":~:text=We%20have%20successfully%20fine,7B%20model%20in%20MMLU%20benchmarks">
        <w:r w:rsidRPr="00760AEE">
          <w:rPr>
            <w:rStyle w:val="Hyperlink"/>
            <w:rFonts w:ascii="Arial" w:hAnsi="Arial" w:cs="Arial"/>
            <w:i w:val="0"/>
            <w:iCs w:val="0"/>
            <w:color w:val="000000" w:themeColor="text1"/>
          </w:rPr>
          <w:t>[24]</w:t>
        </w:r>
      </w:hyperlink>
      <w:r w:rsidRPr="00760AEE">
        <w:rPr>
          <w:rFonts w:ascii="Arial" w:hAnsi="Arial" w:cs="Arial"/>
          <w:color w:val="000000" w:themeColor="text1"/>
        </w:rPr>
        <w:t>). If this assumption fails (the model accuracy stays poor), the entire proposition of BitNet fine-tuning is undermined. Our fallback assumption is that perhaps more fine-tuning steps or a different fine-tuning method (like knowledge distillation or gradually lowering precision) could eventually get there.</w:t>
      </w:r>
    </w:p>
    <w:p w14:paraId="4BB20B6D" w14:textId="77777777" w:rsidR="00016501" w:rsidRPr="00760AEE" w:rsidRDefault="00000000">
      <w:pPr>
        <w:numPr>
          <w:ilvl w:val="0"/>
          <w:numId w:val="19"/>
        </w:numPr>
        <w:rPr>
          <w:rFonts w:ascii="Arial" w:hAnsi="Arial" w:cs="Arial"/>
          <w:color w:val="000000" w:themeColor="text1"/>
        </w:rPr>
      </w:pPr>
      <w:r w:rsidRPr="00760AEE">
        <w:rPr>
          <w:rFonts w:ascii="Arial" w:hAnsi="Arial" w:cs="Arial"/>
          <w:b/>
          <w:bCs/>
          <w:color w:val="000000" w:themeColor="text1"/>
        </w:rPr>
        <w:t>Task Suitability:</w:t>
      </w:r>
      <w:r w:rsidRPr="00760AEE">
        <w:rPr>
          <w:rFonts w:ascii="Arial" w:hAnsi="Arial" w:cs="Arial"/>
          <w:color w:val="000000" w:themeColor="text1"/>
        </w:rPr>
        <w:t xml:space="preserve"> We assume tasks chosen for fine-tuning are feasible for a smaller model (2B-7B params). If one tried something requiring a 70B model, </w:t>
      </w:r>
      <w:proofErr w:type="gramStart"/>
      <w:r w:rsidRPr="00760AEE">
        <w:rPr>
          <w:rFonts w:ascii="Arial" w:hAnsi="Arial" w:cs="Arial"/>
          <w:color w:val="000000" w:themeColor="text1"/>
        </w:rPr>
        <w:t>on</w:t>
      </w:r>
      <w:proofErr w:type="gramEnd"/>
      <w:r w:rsidRPr="00760AEE">
        <w:rPr>
          <w:rFonts w:ascii="Arial" w:hAnsi="Arial" w:cs="Arial"/>
          <w:color w:val="000000" w:themeColor="text1"/>
        </w:rPr>
        <w:t xml:space="preserve">-device is unfeasible. </w:t>
      </w:r>
      <w:proofErr w:type="gramStart"/>
      <w:r w:rsidRPr="00760AEE">
        <w:rPr>
          <w:rFonts w:ascii="Arial" w:hAnsi="Arial" w:cs="Arial"/>
          <w:color w:val="000000" w:themeColor="text1"/>
        </w:rPr>
        <w:t>So</w:t>
      </w:r>
      <w:proofErr w:type="gramEnd"/>
      <w:r w:rsidRPr="00760AEE">
        <w:rPr>
          <w:rFonts w:ascii="Arial" w:hAnsi="Arial" w:cs="Arial"/>
          <w:color w:val="000000" w:themeColor="text1"/>
        </w:rPr>
        <w:t xml:space="preserve"> we limit scope to tasks and model sizes that make sense (this is implied in using Mali-G78 anyway).</w:t>
      </w:r>
    </w:p>
    <w:p w14:paraId="086D34F6" w14:textId="1F3FA9A2" w:rsidR="00016501" w:rsidRPr="00760AEE" w:rsidRDefault="00000000">
      <w:pPr>
        <w:numPr>
          <w:ilvl w:val="0"/>
          <w:numId w:val="19"/>
        </w:numPr>
        <w:rPr>
          <w:rFonts w:ascii="Arial" w:hAnsi="Arial" w:cs="Arial"/>
          <w:color w:val="000000" w:themeColor="text1"/>
        </w:rPr>
      </w:pPr>
      <w:r w:rsidRPr="00760AEE">
        <w:rPr>
          <w:rFonts w:ascii="Arial" w:hAnsi="Arial" w:cs="Arial"/>
          <w:b/>
          <w:bCs/>
          <w:color w:val="000000" w:themeColor="text1"/>
        </w:rPr>
        <w:t>Development Time and Expertise:</w:t>
      </w:r>
      <w:r w:rsidRPr="00760AEE">
        <w:rPr>
          <w:rFonts w:ascii="Arial" w:hAnsi="Arial" w:cs="Arial"/>
          <w:color w:val="000000" w:themeColor="text1"/>
        </w:rPr>
        <w:t xml:space="preserve"> It’s assumed we have the needed expertise in Vulkan shader programming and low-level optimization. Also, that 8-9 months of development (per the plan) is sufficient. There is a dependency on possibly external knowledge</w:t>
      </w:r>
      <w:r w:rsidR="00760AEE" w:rsidRPr="00760AEE">
        <w:rPr>
          <w:rFonts w:ascii="Arial" w:hAnsi="Arial" w:cs="Arial"/>
          <w:color w:val="000000" w:themeColor="text1"/>
        </w:rPr>
        <w:t xml:space="preserve">, </w:t>
      </w:r>
      <w:r w:rsidRPr="00760AEE">
        <w:rPr>
          <w:rFonts w:ascii="Arial" w:hAnsi="Arial" w:cs="Arial"/>
          <w:color w:val="000000" w:themeColor="text1"/>
        </w:rPr>
        <w:t>e.g., understanding Mali hardware counters (from Arm docs)</w:t>
      </w:r>
      <w:hyperlink r:id="rId101" w:anchor=":~:text=Streamline%20is%20a%20tool%20which,can%20estimate%20using%20Streamline%20are">
        <w:r w:rsidRPr="00760AEE">
          <w:rPr>
            <w:rStyle w:val="Hyperlink"/>
            <w:rFonts w:ascii="Arial" w:hAnsi="Arial" w:cs="Arial"/>
            <w:i w:val="0"/>
            <w:iCs w:val="0"/>
            <w:color w:val="000000" w:themeColor="text1"/>
          </w:rPr>
          <w:t>[47]</w:t>
        </w:r>
      </w:hyperlink>
      <w:r w:rsidRPr="00760AEE">
        <w:rPr>
          <w:rFonts w:ascii="Arial" w:hAnsi="Arial" w:cs="Arial"/>
          <w:color w:val="000000" w:themeColor="text1"/>
        </w:rPr>
        <w:t>, reading BitNet papers</w:t>
      </w:r>
      <w:hyperlink r:id="rId102" w:anchor=":~:text=,effective">
        <w:r w:rsidRPr="00760AEE">
          <w:rPr>
            <w:rStyle w:val="Hyperlink"/>
            <w:rFonts w:ascii="Arial" w:hAnsi="Arial" w:cs="Arial"/>
            <w:i w:val="0"/>
            <w:iCs w:val="0"/>
            <w:color w:val="000000" w:themeColor="text1"/>
          </w:rPr>
          <w:t>[1]</w:t>
        </w:r>
      </w:hyperlink>
      <w:r w:rsidRPr="00760AEE">
        <w:rPr>
          <w:rFonts w:ascii="Arial" w:hAnsi="Arial" w:cs="Arial"/>
          <w:color w:val="000000" w:themeColor="text1"/>
        </w:rPr>
        <w:t xml:space="preserve">, etc. We rely on published sources for these (we have many </w:t>
      </w:r>
      <w:proofErr w:type="gramStart"/>
      <w:r w:rsidRPr="00760AEE">
        <w:rPr>
          <w:rFonts w:ascii="Arial" w:hAnsi="Arial" w:cs="Arial"/>
          <w:color w:val="000000" w:themeColor="text1"/>
        </w:rPr>
        <w:t>referenced</w:t>
      </w:r>
      <w:proofErr w:type="gramEnd"/>
      <w:r w:rsidRPr="00760AEE">
        <w:rPr>
          <w:rFonts w:ascii="Arial" w:hAnsi="Arial" w:cs="Arial"/>
          <w:color w:val="000000" w:themeColor="text1"/>
        </w:rPr>
        <w:t>).</w:t>
      </w:r>
    </w:p>
    <w:p w14:paraId="6095651B" w14:textId="77777777" w:rsidR="00016501" w:rsidRPr="00760AEE" w:rsidRDefault="00000000">
      <w:pPr>
        <w:numPr>
          <w:ilvl w:val="0"/>
          <w:numId w:val="19"/>
        </w:numPr>
        <w:rPr>
          <w:rFonts w:ascii="Arial" w:hAnsi="Arial" w:cs="Arial"/>
          <w:color w:val="000000" w:themeColor="text1"/>
        </w:rPr>
      </w:pPr>
      <w:proofErr w:type="gramStart"/>
      <w:r w:rsidRPr="00760AEE">
        <w:rPr>
          <w:rFonts w:ascii="Arial" w:hAnsi="Arial" w:cs="Arial"/>
          <w:b/>
          <w:bCs/>
          <w:color w:val="000000" w:themeColor="text1"/>
        </w:rPr>
        <w:t>Dependencies</w:t>
      </w:r>
      <w:proofErr w:type="gramEnd"/>
      <w:r w:rsidRPr="00760AEE">
        <w:rPr>
          <w:rFonts w:ascii="Arial" w:hAnsi="Arial" w:cs="Arial"/>
          <w:b/>
          <w:bCs/>
          <w:color w:val="000000" w:themeColor="text1"/>
        </w:rPr>
        <w:t xml:space="preserve"> on Tools:</w:t>
      </w:r>
      <w:r w:rsidRPr="00760AEE">
        <w:rPr>
          <w:rFonts w:ascii="Arial" w:hAnsi="Arial" w:cs="Arial"/>
          <w:color w:val="000000" w:themeColor="text1"/>
        </w:rPr>
        <w:t xml:space="preserve"> We depend on the proper functioning of the Vulkan SDK, compilers, and profiling tools. If any of those are unavailable or not working on our platform (e.g., GPU inspector needing root, etc.), we have alternative (like using Streamline instead of AGI if </w:t>
      </w:r>
      <w:proofErr w:type="gramStart"/>
      <w:r w:rsidRPr="00760AEE">
        <w:rPr>
          <w:rFonts w:ascii="Arial" w:hAnsi="Arial" w:cs="Arial"/>
          <w:color w:val="000000" w:themeColor="text1"/>
        </w:rPr>
        <w:t>needed, or</w:t>
      </w:r>
      <w:proofErr w:type="gramEnd"/>
      <w:r w:rsidRPr="00760AEE">
        <w:rPr>
          <w:rFonts w:ascii="Arial" w:hAnsi="Arial" w:cs="Arial"/>
          <w:color w:val="000000" w:themeColor="text1"/>
        </w:rPr>
        <w:t xml:space="preserve"> building our own timers in code as rough measure).</w:t>
      </w:r>
    </w:p>
    <w:p w14:paraId="5E54AF4C" w14:textId="268F4110"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In summary, our approach hinges on the assumption that </w:t>
      </w:r>
      <w:r w:rsidRPr="00760AEE">
        <w:rPr>
          <w:rFonts w:ascii="Arial" w:hAnsi="Arial" w:cs="Arial"/>
          <w:b/>
          <w:bCs/>
          <w:color w:val="000000" w:themeColor="text1"/>
        </w:rPr>
        <w:t>mobile GPUs with Vulkan can indeed execute these custom low-bit kernels efficiently</w:t>
      </w:r>
      <w:r w:rsidRPr="00760AEE">
        <w:rPr>
          <w:rFonts w:ascii="Arial" w:hAnsi="Arial" w:cs="Arial"/>
          <w:color w:val="000000" w:themeColor="text1"/>
        </w:rPr>
        <w:t>. If any critical dependency fails</w:t>
      </w:r>
      <w:r w:rsidR="00760AEE" w:rsidRPr="00760AEE">
        <w:rPr>
          <w:rFonts w:ascii="Arial" w:hAnsi="Arial" w:cs="Arial"/>
          <w:color w:val="000000" w:themeColor="text1"/>
        </w:rPr>
        <w:t xml:space="preserve">, </w:t>
      </w:r>
      <w:r w:rsidRPr="00760AEE">
        <w:rPr>
          <w:rFonts w:ascii="Arial" w:hAnsi="Arial" w:cs="Arial"/>
          <w:color w:val="000000" w:themeColor="text1"/>
        </w:rPr>
        <w:t>e.g., Vulkan backend proves unstable</w:t>
      </w:r>
      <w:r w:rsidR="00760AEE" w:rsidRPr="00760AEE">
        <w:rPr>
          <w:rFonts w:ascii="Arial" w:hAnsi="Arial" w:cs="Arial"/>
          <w:color w:val="000000" w:themeColor="text1"/>
        </w:rPr>
        <w:t xml:space="preserve">, </w:t>
      </w:r>
      <w:r w:rsidRPr="00760AEE">
        <w:rPr>
          <w:rFonts w:ascii="Arial" w:hAnsi="Arial" w:cs="Arial"/>
          <w:color w:val="000000" w:themeColor="text1"/>
        </w:rPr>
        <w:t xml:space="preserve">the project could pivot to OpenCL or other means, but that would slow us down. We have tried to ground these assumptions in evidence (like known support of </w:t>
      </w:r>
      <w:r w:rsidR="00A136DD">
        <w:rPr>
          <w:rFonts w:ascii="Arial" w:hAnsi="Arial" w:cs="Arial"/>
          <w:color w:val="000000" w:themeColor="text1"/>
        </w:rPr>
        <w:t>INT8</w:t>
      </w:r>
      <w:r w:rsidRPr="00760AEE">
        <w:rPr>
          <w:rFonts w:ascii="Arial" w:hAnsi="Arial" w:cs="Arial"/>
          <w:color w:val="000000" w:themeColor="text1"/>
        </w:rPr>
        <w:t xml:space="preserve"> on Mali, known existence of BitNet model).</w:t>
      </w:r>
    </w:p>
    <w:p w14:paraId="71D5E56D"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lastRenderedPageBreak/>
        <w:t xml:space="preserve">Finally, we assume no unforeseen “unknown unknowns” like a Mali driver silently producing wrong results for certain bit ops. We will validate every step to catch such issues early. The plan is designed to be robust </w:t>
      </w:r>
      <w:proofErr w:type="gramStart"/>
      <w:r w:rsidRPr="00760AEE">
        <w:rPr>
          <w:rFonts w:ascii="Arial" w:hAnsi="Arial" w:cs="Arial"/>
          <w:color w:val="000000" w:themeColor="text1"/>
        </w:rPr>
        <w:t>as long as</w:t>
      </w:r>
      <w:proofErr w:type="gramEnd"/>
      <w:r w:rsidRPr="00760AEE">
        <w:rPr>
          <w:rFonts w:ascii="Arial" w:hAnsi="Arial" w:cs="Arial"/>
          <w:color w:val="000000" w:themeColor="text1"/>
        </w:rPr>
        <w:t xml:space="preserve"> the assumptions hold true.</w:t>
      </w:r>
    </w:p>
    <w:p w14:paraId="35CF793D" w14:textId="22F6057E" w:rsidR="00016501" w:rsidRPr="00760AEE" w:rsidRDefault="00B6124D">
      <w:pPr>
        <w:pStyle w:val="Heading2"/>
        <w:rPr>
          <w:rFonts w:ascii="Arial" w:hAnsi="Arial" w:cs="Arial"/>
        </w:rPr>
      </w:pPr>
      <w:bookmarkStart w:id="29" w:name="X744f656241f70c64b10c9c1e9f5b851c644e629"/>
      <w:bookmarkEnd w:id="27"/>
      <w:r>
        <w:rPr>
          <w:rFonts w:ascii="Arial" w:hAnsi="Arial" w:cs="Arial"/>
        </w:rPr>
        <w:t xml:space="preserve"> </w:t>
      </w:r>
      <w:bookmarkStart w:id="30" w:name="_Toc213091110"/>
      <w:r w:rsidR="00000000" w:rsidRPr="00760AEE">
        <w:rPr>
          <w:rFonts w:ascii="Arial" w:hAnsi="Arial" w:cs="Arial"/>
        </w:rPr>
        <w:t>Proof of Concept (PoC): 1-bit Matrix Multiplication Kernel in Vulkan for a GPT Layer</w:t>
      </w:r>
      <w:bookmarkEnd w:id="30"/>
    </w:p>
    <w:p w14:paraId="736AEFB3" w14:textId="53CB4BB1"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As a proof-of-concept, we </w:t>
      </w:r>
      <w:r w:rsidR="008E61BD">
        <w:rPr>
          <w:rFonts w:ascii="Arial" w:hAnsi="Arial" w:cs="Arial"/>
          <w:color w:val="000000" w:themeColor="text1"/>
        </w:rPr>
        <w:t xml:space="preserve">can implement </w:t>
      </w:r>
      <w:r w:rsidRPr="00760AEE">
        <w:rPr>
          <w:rFonts w:ascii="Arial" w:hAnsi="Arial" w:cs="Arial"/>
          <w:color w:val="000000" w:themeColor="text1"/>
        </w:rPr>
        <w:t xml:space="preserve">a simplified </w:t>
      </w:r>
      <w:r w:rsidRPr="00760AEE">
        <w:rPr>
          <w:rFonts w:ascii="Arial" w:hAnsi="Arial" w:cs="Arial"/>
          <w:b/>
          <w:bCs/>
          <w:color w:val="000000" w:themeColor="text1"/>
        </w:rPr>
        <w:t>1-bit (ternary) matrix multiply</w:t>
      </w:r>
      <w:r w:rsidRPr="00760AEE">
        <w:rPr>
          <w:rFonts w:ascii="Arial" w:hAnsi="Arial" w:cs="Arial"/>
          <w:color w:val="000000" w:themeColor="text1"/>
        </w:rPr>
        <w:t xml:space="preserve"> for a single GPT layer on Vulkan. The scenario is a forward pass of a single linear layer in the transformer, using our custom kernel.</w:t>
      </w:r>
    </w:p>
    <w:p w14:paraId="687A9E5C" w14:textId="477FEE26"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Setup:</w:t>
      </w:r>
      <w:r w:rsidRPr="00760AEE">
        <w:rPr>
          <w:rFonts w:ascii="Arial" w:hAnsi="Arial" w:cs="Arial"/>
          <w:color w:val="000000" w:themeColor="text1"/>
        </w:rPr>
        <w:t xml:space="preserve"> We choose a small GPT-style linear layer: let input dimension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in</m:t>
            </m:r>
          </m:sub>
        </m:sSub>
        <m:r>
          <w:rPr>
            <w:rFonts w:ascii="Cambria Math" w:hAnsi="Cambria Math" w:cs="Arial"/>
            <w:color w:val="000000" w:themeColor="text1"/>
          </w:rPr>
          <m:t>=256</m:t>
        </m:r>
      </m:oMath>
      <w:r w:rsidRPr="00760AEE">
        <w:rPr>
          <w:rFonts w:ascii="Arial" w:hAnsi="Arial" w:cs="Arial"/>
          <w:color w:val="000000" w:themeColor="text1"/>
        </w:rPr>
        <w:t xml:space="preserve"> and output dimension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=256$</m:t>
        </m:r>
      </m:oMath>
      <w:r w:rsidRPr="00760AEE">
        <w:rPr>
          <w:rFonts w:ascii="Arial" w:hAnsi="Arial" w:cs="Arial"/>
          <w:color w:val="000000" w:themeColor="text1"/>
        </w:rPr>
        <w:t xml:space="preserve"> for demonstrative purposes. We pack a random weight matrix </w:t>
      </w:r>
      <m:oMath>
        <m:r>
          <w:rPr>
            <w:rFonts w:ascii="Cambria Math" w:hAnsi="Cambria Math" w:cs="Arial"/>
            <w:color w:val="000000" w:themeColor="text1"/>
          </w:rPr>
          <m:t>W</m:t>
        </m:r>
      </m:oMath>
      <w:r w:rsidRPr="00760AEE">
        <w:rPr>
          <w:rFonts w:ascii="Arial" w:hAnsi="Arial" w:cs="Arial"/>
          <w:color w:val="000000" w:themeColor="text1"/>
        </w:rPr>
        <w:t xml:space="preserve"> of shape </w:t>
      </w:r>
      <m:oMath>
        <m:r>
          <w:rPr>
            <w:rFonts w:ascii="Cambria Math" w:hAnsi="Cambria Math" w:cs="Arial"/>
            <w:color w:val="000000" w:themeColor="text1"/>
          </w:rPr>
          <m:t>(</m:t>
        </m:r>
        <m:r>
          <w:rPr>
            <w:rFonts w:ascii="Cambria Math" w:hAnsi="Cambria Math" w:cs="Arial"/>
            <w:color w:val="000000" w:themeColor="text1"/>
          </w:rPr>
          <m:t>256</m:t>
        </m:r>
        <m:r>
          <w:rPr>
            <w:rFonts w:ascii="Cambria Math" w:hAnsi="Cambria Math" w:cs="Arial"/>
            <w:color w:val="000000" w:themeColor="text1"/>
          </w:rPr>
          <m:t>*</m:t>
        </m:r>
        <m:r>
          <w:rPr>
            <w:rFonts w:ascii="Cambria Math" w:hAnsi="Cambria Math" w:cs="Arial"/>
            <w:color w:val="000000" w:themeColor="text1"/>
          </w:rPr>
          <m:t xml:space="preserve"> 256</m:t>
        </m:r>
        <m:r>
          <w:rPr>
            <w:rFonts w:ascii="Cambria Math" w:hAnsi="Cambria Math" w:cs="Arial"/>
            <w:color w:val="000000" w:themeColor="text1"/>
          </w:rPr>
          <m:t>)</m:t>
        </m:r>
      </m:oMath>
      <w:r w:rsidRPr="00760AEE">
        <w:rPr>
          <w:rFonts w:ascii="Arial" w:hAnsi="Arial" w:cs="Arial"/>
          <w:color w:val="000000" w:themeColor="text1"/>
        </w:rPr>
        <w:t xml:space="preserve"> into 2-bit format (where each weight is </w:t>
      </w:r>
      <m:oMath>
        <m:r>
          <w:rPr>
            <w:rFonts w:ascii="Cambria Math" w:hAnsi="Cambria Math" w:cs="Arial"/>
            <w:color w:val="000000" w:themeColor="text1"/>
          </w:rPr>
          <m:t>{</m:t>
        </m:r>
        <m:r>
          <w:rPr>
            <w:rFonts w:ascii="Cambria Math" w:hAnsi="Cambria Math" w:cs="Arial"/>
            <w:color w:val="000000" w:themeColor="text1"/>
          </w:rPr>
          <m:t>-1,</m:t>
        </m:r>
        <m:r>
          <w:rPr>
            <w:rFonts w:ascii="Cambria Math" w:hAnsi="Cambria Math" w:cs="Arial"/>
            <w:color w:val="000000" w:themeColor="text1"/>
          </w:rPr>
          <m:t xml:space="preserve"> </m:t>
        </m:r>
        <m:r>
          <w:rPr>
            <w:rFonts w:ascii="Cambria Math" w:hAnsi="Cambria Math" w:cs="Arial"/>
            <w:color w:val="000000" w:themeColor="text1"/>
          </w:rPr>
          <m:t>0,</m:t>
        </m:r>
        <m:r>
          <w:rPr>
            <w:rFonts w:ascii="Cambria Math" w:hAnsi="Cambria Math" w:cs="Arial"/>
            <w:color w:val="000000" w:themeColor="text1"/>
          </w:rPr>
          <m:t xml:space="preserve"> </m:t>
        </m:r>
        <m:r>
          <w:rPr>
            <w:rFonts w:ascii="Cambria Math" w:hAnsi="Cambria Math" w:cs="Arial"/>
            <w:color w:val="000000" w:themeColor="text1"/>
          </w:rPr>
          <m:t>1</m:t>
        </m:r>
        <m:r>
          <w:rPr>
            <w:rFonts w:ascii="Cambria Math" w:hAnsi="Cambria Math" w:cs="Arial"/>
            <w:color w:val="000000" w:themeColor="text1"/>
          </w:rPr>
          <m:t>}</m:t>
        </m:r>
      </m:oMath>
      <w:r w:rsidRPr="00760AEE">
        <w:rPr>
          <w:rFonts w:ascii="Arial" w:hAnsi="Arial" w:cs="Arial"/>
          <w:color w:val="000000" w:themeColor="text1"/>
        </w:rPr>
        <w:t xml:space="preserve">). The input </w:t>
      </w:r>
      <m:oMath>
        <m:r>
          <w:rPr>
            <w:rFonts w:ascii="Cambria Math" w:hAnsi="Cambria Math" w:cs="Arial"/>
            <w:color w:val="000000" w:themeColor="text1"/>
          </w:rPr>
          <m:t>X</m:t>
        </m:r>
      </m:oMath>
      <w:r w:rsidRPr="00760AEE">
        <w:rPr>
          <w:rFonts w:ascii="Arial" w:hAnsi="Arial" w:cs="Arial"/>
          <w:color w:val="000000" w:themeColor="text1"/>
        </w:rPr>
        <w:t xml:space="preserve"> is a batch of, say, </w:t>
      </w:r>
      <m:oMath>
        <m:r>
          <w:rPr>
            <w:rFonts w:ascii="Cambria Math" w:hAnsi="Cambria Math" w:cs="Arial"/>
            <w:color w:val="000000" w:themeColor="text1"/>
          </w:rPr>
          <m:t>B=4</m:t>
        </m:r>
      </m:oMath>
      <w:r w:rsidRPr="00760AEE">
        <w:rPr>
          <w:rFonts w:ascii="Arial" w:hAnsi="Arial" w:cs="Arial"/>
          <w:color w:val="000000" w:themeColor="text1"/>
        </w:rPr>
        <w:t xml:space="preserve"> sequences with length 1 (so </w:t>
      </w:r>
      <m:oMath>
        <m:r>
          <w:rPr>
            <w:rFonts w:ascii="Cambria Math" w:hAnsi="Cambria Math" w:cs="Arial"/>
            <w:color w:val="000000" w:themeColor="text1"/>
          </w:rPr>
          <m:t>X</m:t>
        </m:r>
      </m:oMath>
      <w:r w:rsidRPr="00760AEE">
        <w:rPr>
          <w:rFonts w:ascii="Arial" w:hAnsi="Arial" w:cs="Arial"/>
          <w:color w:val="000000" w:themeColor="text1"/>
        </w:rPr>
        <w:t xml:space="preserve"> is </w:t>
      </w:r>
      <m:oMath>
        <m:r>
          <w:rPr>
            <w:rFonts w:ascii="Cambria Math" w:hAnsi="Cambria Math" w:cs="Arial"/>
            <w:color w:val="000000" w:themeColor="text1"/>
          </w:rPr>
          <m:t>4</m:t>
        </m:r>
        <m:r>
          <w:rPr>
            <w:rFonts w:ascii="Cambria Math" w:hAnsi="Cambria Math" w:cs="Arial"/>
            <w:color w:val="000000" w:themeColor="text1"/>
          </w:rPr>
          <m:t xml:space="preserve">* </m:t>
        </m:r>
        <m:r>
          <w:rPr>
            <w:rFonts w:ascii="Cambria Math" w:hAnsi="Cambria Math" w:cs="Arial"/>
            <w:color w:val="000000" w:themeColor="text1"/>
          </w:rPr>
          <m:t>256</m:t>
        </m:r>
      </m:oMath>
      <w:r w:rsidRPr="00760AEE">
        <w:rPr>
          <w:rFonts w:ascii="Arial" w:hAnsi="Arial" w:cs="Arial"/>
          <w:color w:val="000000" w:themeColor="text1"/>
        </w:rPr>
        <w:t>).</w:t>
      </w:r>
    </w:p>
    <w:p w14:paraId="431A24D6"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Shader pseudocode (GLSL-like):</w:t>
      </w:r>
    </w:p>
    <w:tbl>
      <w:tblPr>
        <w:tblStyle w:val="TableGrid"/>
        <w:tblW w:w="0" w:type="auto"/>
        <w:tblLook w:val="04A0" w:firstRow="1" w:lastRow="0" w:firstColumn="1" w:lastColumn="0" w:noHBand="0" w:noVBand="1"/>
      </w:tblPr>
      <w:tblGrid>
        <w:gridCol w:w="9350"/>
      </w:tblGrid>
      <w:tr w:rsidR="00B6124D" w14:paraId="194CF5BC" w14:textId="77777777" w:rsidTr="00B6124D">
        <w:tc>
          <w:tcPr>
            <w:tcW w:w="9350" w:type="dxa"/>
          </w:tcPr>
          <w:p w14:paraId="71C7837E"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569CD6"/>
                <w:sz w:val="16"/>
                <w:szCs w:val="16"/>
                <w:lang w:val="en-NL" w:eastAsia="en-NL"/>
              </w:rPr>
              <w:t>#version</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B5CEA8"/>
                <w:sz w:val="16"/>
                <w:szCs w:val="16"/>
                <w:lang w:val="en-NL" w:eastAsia="en-NL"/>
              </w:rPr>
              <w:t>450</w:t>
            </w:r>
          </w:p>
          <w:p w14:paraId="0E0C69FE"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569CD6"/>
                <w:sz w:val="16"/>
                <w:szCs w:val="16"/>
                <w:lang w:val="en-NL" w:eastAsia="en-NL"/>
              </w:rPr>
              <w:t>#extension</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GL_EXT_shader_</w:t>
            </w:r>
            <w:proofErr w:type="gramStart"/>
            <w:r w:rsidRPr="00B6124D">
              <w:rPr>
                <w:rFonts w:ascii="Consolas" w:eastAsia="Times New Roman" w:hAnsi="Consolas" w:cs="Times New Roman"/>
                <w:color w:val="CCCCCC"/>
                <w:sz w:val="16"/>
                <w:szCs w:val="16"/>
                <w:lang w:val="en-NL" w:eastAsia="en-NL"/>
              </w:rPr>
              <w:t>subgroup</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proofErr w:type="gramEnd"/>
            <w:r w:rsidRPr="00B6124D">
              <w:rPr>
                <w:rFonts w:ascii="Consolas" w:eastAsia="Times New Roman" w:hAnsi="Consolas" w:cs="Times New Roman"/>
                <w:color w:val="CCCCCC"/>
                <w:sz w:val="16"/>
                <w:szCs w:val="16"/>
                <w:lang w:val="en-NL" w:eastAsia="en-NL"/>
              </w:rPr>
              <w:t xml:space="preserve"> require</w:t>
            </w:r>
          </w:p>
          <w:p w14:paraId="0D4AFA70"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proofErr w:type="gramStart"/>
            <w:r w:rsidRPr="00B6124D">
              <w:rPr>
                <w:rFonts w:ascii="Consolas" w:eastAsia="Times New Roman" w:hAnsi="Consolas" w:cs="Times New Roman"/>
                <w:color w:val="569CD6"/>
                <w:sz w:val="16"/>
                <w:szCs w:val="16"/>
                <w:lang w:val="en-NL" w:eastAsia="en-NL"/>
              </w:rPr>
              <w:t>layout</w:t>
            </w:r>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CCCCCC"/>
                <w:sz w:val="16"/>
                <w:szCs w:val="16"/>
                <w:lang w:val="en-NL" w:eastAsia="en-NL"/>
              </w:rPr>
              <w:t>local_size_x</w:t>
            </w:r>
            <w:proofErr w:type="spellEnd"/>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16</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local_size_y</w:t>
            </w:r>
            <w:proofErr w:type="spellEnd"/>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16</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569CD6"/>
                <w:sz w:val="16"/>
                <w:szCs w:val="16"/>
                <w:lang w:val="en-NL" w:eastAsia="en-NL"/>
              </w:rPr>
              <w:t>in</w:t>
            </w: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w:t>
            </w:r>
            <w:proofErr w:type="gramEnd"/>
            <w:r w:rsidRPr="00B6124D">
              <w:rPr>
                <w:rFonts w:ascii="Consolas" w:eastAsia="Times New Roman" w:hAnsi="Consolas" w:cs="Times New Roman"/>
                <w:color w:val="6A9955"/>
                <w:sz w:val="16"/>
                <w:szCs w:val="16"/>
                <w:lang w:val="en-NL" w:eastAsia="en-NL"/>
              </w:rPr>
              <w:t>/ 256 threads per workgroup</w:t>
            </w:r>
          </w:p>
          <w:p w14:paraId="107640E7"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p>
          <w:p w14:paraId="23A4A9D3"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proofErr w:type="gramStart"/>
            <w:r w:rsidRPr="00B6124D">
              <w:rPr>
                <w:rFonts w:ascii="Consolas" w:eastAsia="Times New Roman" w:hAnsi="Consolas" w:cs="Times New Roman"/>
                <w:color w:val="569CD6"/>
                <w:sz w:val="16"/>
                <w:szCs w:val="16"/>
                <w:lang w:val="en-NL" w:eastAsia="en-NL"/>
              </w:rPr>
              <w:t>layout</w:t>
            </w:r>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CCCCCC"/>
                <w:sz w:val="16"/>
                <w:szCs w:val="16"/>
                <w:lang w:val="en-NL" w:eastAsia="en-NL"/>
              </w:rPr>
              <w:t>std430, binding</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0</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569CD6"/>
                <w:sz w:val="16"/>
                <w:szCs w:val="16"/>
                <w:lang w:val="en-NL" w:eastAsia="en-NL"/>
              </w:rPr>
              <w:t>readonly</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569CD6"/>
                <w:sz w:val="16"/>
                <w:szCs w:val="16"/>
                <w:lang w:val="en-NL" w:eastAsia="en-NL"/>
              </w:rPr>
              <w:t>buffer</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BufA</w:t>
            </w:r>
            <w:proofErr w:type="spellEnd"/>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CCCCC"/>
                <w:sz w:val="16"/>
                <w:szCs w:val="16"/>
                <w:lang w:val="en-NL" w:eastAsia="en-NL"/>
              </w:rPr>
              <w:t>{ U</w:t>
            </w:r>
            <w:proofErr w:type="gramEnd"/>
            <w:r w:rsidRPr="00B6124D">
              <w:rPr>
                <w:rFonts w:ascii="Consolas" w:eastAsia="Times New Roman" w:hAnsi="Consolas" w:cs="Times New Roman"/>
                <w:color w:val="CCCCCC"/>
                <w:sz w:val="16"/>
                <w:szCs w:val="16"/>
                <w:lang w:val="en-NL" w:eastAsia="en-NL"/>
              </w:rPr>
              <w:t>8A_</w:t>
            </w:r>
            <w:proofErr w:type="gramStart"/>
            <w:r w:rsidRPr="00B6124D">
              <w:rPr>
                <w:rFonts w:ascii="Consolas" w:eastAsia="Times New Roman" w:hAnsi="Consolas" w:cs="Times New Roman"/>
                <w:color w:val="CCCCCC"/>
                <w:sz w:val="16"/>
                <w:szCs w:val="16"/>
                <w:lang w:val="en-NL" w:eastAsia="en-NL"/>
              </w:rPr>
              <w:t>pack[</w:t>
            </w:r>
            <w:proofErr w:type="gramEnd"/>
            <w:r w:rsidRPr="00B6124D">
              <w:rPr>
                <w:rFonts w:ascii="Consolas" w:eastAsia="Times New Roman" w:hAnsi="Consolas" w:cs="Times New Roman"/>
                <w:color w:val="CCCCCC"/>
                <w:sz w:val="16"/>
                <w:szCs w:val="16"/>
                <w:lang w:val="en-NL" w:eastAsia="en-NL"/>
              </w:rPr>
              <w:t>]</w:t>
            </w:r>
            <w:proofErr w:type="gramStart"/>
            <w:r w:rsidRPr="00B6124D">
              <w:rPr>
                <w:rFonts w:ascii="Consolas" w:eastAsia="Times New Roman" w:hAnsi="Consolas" w:cs="Times New Roman"/>
                <w:color w:val="CCCCCC"/>
                <w:sz w:val="16"/>
                <w:szCs w:val="16"/>
                <w:lang w:val="en-NL" w:eastAsia="en-NL"/>
              </w:rPr>
              <w:t>; }</w:t>
            </w:r>
            <w:proofErr w:type="gram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6A9955"/>
                <w:sz w:val="16"/>
                <w:szCs w:val="16"/>
                <w:lang w:val="en-NL" w:eastAsia="en-NL"/>
              </w:rPr>
              <w:t xml:space="preserve">// packed W, size = </w:t>
            </w:r>
            <w:proofErr w:type="spellStart"/>
            <w:r w:rsidRPr="00B6124D">
              <w:rPr>
                <w:rFonts w:ascii="Consolas" w:eastAsia="Times New Roman" w:hAnsi="Consolas" w:cs="Times New Roman"/>
                <w:color w:val="6A9955"/>
                <w:sz w:val="16"/>
                <w:szCs w:val="16"/>
                <w:lang w:val="en-NL" w:eastAsia="en-NL"/>
              </w:rPr>
              <w:t>N_out</w:t>
            </w:r>
            <w:proofErr w:type="spellEnd"/>
            <w:r w:rsidRPr="00B6124D">
              <w:rPr>
                <w:rFonts w:ascii="Consolas" w:eastAsia="Times New Roman" w:hAnsi="Consolas" w:cs="Times New Roman"/>
                <w:color w:val="6A9955"/>
                <w:sz w:val="16"/>
                <w:szCs w:val="16"/>
                <w:lang w:val="en-NL" w:eastAsia="en-NL"/>
              </w:rPr>
              <w:t xml:space="preserve"> * (</w:t>
            </w:r>
            <w:proofErr w:type="spellStart"/>
            <w:r w:rsidRPr="00B6124D">
              <w:rPr>
                <w:rFonts w:ascii="Consolas" w:eastAsia="Times New Roman" w:hAnsi="Consolas" w:cs="Times New Roman"/>
                <w:color w:val="6A9955"/>
                <w:sz w:val="16"/>
                <w:szCs w:val="16"/>
                <w:lang w:val="en-NL" w:eastAsia="en-NL"/>
              </w:rPr>
              <w:t>N_in</w:t>
            </w:r>
            <w:proofErr w:type="spellEnd"/>
            <w:r w:rsidRPr="00B6124D">
              <w:rPr>
                <w:rFonts w:ascii="Consolas" w:eastAsia="Times New Roman" w:hAnsi="Consolas" w:cs="Times New Roman"/>
                <w:color w:val="6A9955"/>
                <w:sz w:val="16"/>
                <w:szCs w:val="16"/>
                <w:lang w:val="en-NL" w:eastAsia="en-NL"/>
              </w:rPr>
              <w:t>/4)</w:t>
            </w:r>
          </w:p>
          <w:p w14:paraId="7F13B733"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proofErr w:type="gramStart"/>
            <w:r w:rsidRPr="00B6124D">
              <w:rPr>
                <w:rFonts w:ascii="Consolas" w:eastAsia="Times New Roman" w:hAnsi="Consolas" w:cs="Times New Roman"/>
                <w:color w:val="569CD6"/>
                <w:sz w:val="16"/>
                <w:szCs w:val="16"/>
                <w:lang w:val="en-NL" w:eastAsia="en-NL"/>
              </w:rPr>
              <w:t>layout</w:t>
            </w:r>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CCCCCC"/>
                <w:sz w:val="16"/>
                <w:szCs w:val="16"/>
                <w:lang w:val="en-NL" w:eastAsia="en-NL"/>
              </w:rPr>
              <w:t>std430, binding</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1</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569CD6"/>
                <w:sz w:val="16"/>
                <w:szCs w:val="16"/>
                <w:lang w:val="en-NL" w:eastAsia="en-NL"/>
              </w:rPr>
              <w:t>readonly</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569CD6"/>
                <w:sz w:val="16"/>
                <w:szCs w:val="16"/>
                <w:lang w:val="en-NL" w:eastAsia="en-NL"/>
              </w:rPr>
              <w:t>buffer</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BufB</w:t>
            </w:r>
            <w:proofErr w:type="spellEnd"/>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CCCCC"/>
                <w:sz w:val="16"/>
                <w:szCs w:val="16"/>
                <w:lang w:val="en-NL" w:eastAsia="en-NL"/>
              </w:rPr>
              <w:t>{ uINT</w:t>
            </w:r>
            <w:proofErr w:type="gramEnd"/>
            <w:r w:rsidRPr="00B6124D">
              <w:rPr>
                <w:rFonts w:ascii="Consolas" w:eastAsia="Times New Roman" w:hAnsi="Consolas" w:cs="Times New Roman"/>
                <w:color w:val="CCCCCC"/>
                <w:sz w:val="16"/>
                <w:szCs w:val="16"/>
                <w:lang w:val="en-NL" w:eastAsia="en-NL"/>
              </w:rPr>
              <w:t>16_t B_fp16[]</w:t>
            </w:r>
            <w:proofErr w:type="gramStart"/>
            <w:r w:rsidRPr="00B6124D">
              <w:rPr>
                <w:rFonts w:ascii="Consolas" w:eastAsia="Times New Roman" w:hAnsi="Consolas" w:cs="Times New Roman"/>
                <w:color w:val="CCCCCC"/>
                <w:sz w:val="16"/>
                <w:szCs w:val="16"/>
                <w:lang w:val="en-NL" w:eastAsia="en-NL"/>
              </w:rPr>
              <w:t>; }</w:t>
            </w:r>
            <w:proofErr w:type="gram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6A9955"/>
                <w:sz w:val="16"/>
                <w:szCs w:val="16"/>
                <w:lang w:val="en-NL" w:eastAsia="en-NL"/>
              </w:rPr>
              <w:t>// input X (FP16 values)</w:t>
            </w:r>
          </w:p>
          <w:p w14:paraId="32681E88"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proofErr w:type="gramStart"/>
            <w:r w:rsidRPr="00B6124D">
              <w:rPr>
                <w:rFonts w:ascii="Consolas" w:eastAsia="Times New Roman" w:hAnsi="Consolas" w:cs="Times New Roman"/>
                <w:color w:val="569CD6"/>
                <w:sz w:val="16"/>
                <w:szCs w:val="16"/>
                <w:lang w:val="en-NL" w:eastAsia="en-NL"/>
              </w:rPr>
              <w:t>layout</w:t>
            </w:r>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CCCCCC"/>
                <w:sz w:val="16"/>
                <w:szCs w:val="16"/>
                <w:lang w:val="en-NL" w:eastAsia="en-NL"/>
              </w:rPr>
              <w:t>std430, binding</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2</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569CD6"/>
                <w:sz w:val="16"/>
                <w:szCs w:val="16"/>
                <w:lang w:val="en-NL" w:eastAsia="en-NL"/>
              </w:rPr>
              <w:t>writeonly</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569CD6"/>
                <w:sz w:val="16"/>
                <w:szCs w:val="16"/>
                <w:lang w:val="en-NL" w:eastAsia="en-NL"/>
              </w:rPr>
              <w:t>buffer</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BufC</w:t>
            </w:r>
            <w:proofErr w:type="spellEnd"/>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CCCCC"/>
                <w:sz w:val="16"/>
                <w:szCs w:val="16"/>
                <w:lang w:val="en-NL" w:eastAsia="en-NL"/>
              </w:rPr>
              <w:t>{ INT</w:t>
            </w:r>
            <w:proofErr w:type="gramEnd"/>
            <w:r w:rsidRPr="00B6124D">
              <w:rPr>
                <w:rFonts w:ascii="Consolas" w:eastAsia="Times New Roman" w:hAnsi="Consolas" w:cs="Times New Roman"/>
                <w:color w:val="CCCCCC"/>
                <w:sz w:val="16"/>
                <w:szCs w:val="16"/>
                <w:lang w:val="en-NL" w:eastAsia="en-NL"/>
              </w:rPr>
              <w:t xml:space="preserve">32_t </w:t>
            </w:r>
            <w:proofErr w:type="spellStart"/>
            <w:r w:rsidRPr="00B6124D">
              <w:rPr>
                <w:rFonts w:ascii="Consolas" w:eastAsia="Times New Roman" w:hAnsi="Consolas" w:cs="Times New Roman"/>
                <w:color w:val="CCCCCC"/>
                <w:sz w:val="16"/>
                <w:szCs w:val="16"/>
                <w:lang w:val="en-NL" w:eastAsia="en-NL"/>
              </w:rPr>
              <w:t>C_</w:t>
            </w:r>
            <w:proofErr w:type="gramStart"/>
            <w:r w:rsidRPr="00B6124D">
              <w:rPr>
                <w:rFonts w:ascii="Consolas" w:eastAsia="Times New Roman" w:hAnsi="Consolas" w:cs="Times New Roman"/>
                <w:color w:val="CCCCCC"/>
                <w:sz w:val="16"/>
                <w:szCs w:val="16"/>
                <w:lang w:val="en-NL" w:eastAsia="en-NL"/>
              </w:rPr>
              <w:t>acc</w:t>
            </w:r>
            <w:proofErr w:type="spellEnd"/>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CCCCCC"/>
                <w:sz w:val="16"/>
                <w:szCs w:val="16"/>
                <w:lang w:val="en-NL" w:eastAsia="en-NL"/>
              </w:rPr>
              <w:t>]</w:t>
            </w:r>
            <w:proofErr w:type="gramStart"/>
            <w:r w:rsidRPr="00B6124D">
              <w:rPr>
                <w:rFonts w:ascii="Consolas" w:eastAsia="Times New Roman" w:hAnsi="Consolas" w:cs="Times New Roman"/>
                <w:color w:val="CCCCCC"/>
                <w:sz w:val="16"/>
                <w:szCs w:val="16"/>
                <w:lang w:val="en-NL" w:eastAsia="en-NL"/>
              </w:rPr>
              <w:t>; }</w:t>
            </w:r>
            <w:proofErr w:type="gram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6A9955"/>
                <w:sz w:val="16"/>
                <w:szCs w:val="16"/>
                <w:lang w:val="en-NL" w:eastAsia="en-NL"/>
              </w:rPr>
              <w:t>// output accumulator (INT32)</w:t>
            </w:r>
          </w:p>
          <w:p w14:paraId="5F681CBF"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p>
          <w:p w14:paraId="3823C752"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569CD6"/>
                <w:sz w:val="16"/>
                <w:szCs w:val="16"/>
                <w:lang w:val="en-NL" w:eastAsia="en-NL"/>
              </w:rPr>
              <w:t>layout</w:t>
            </w:r>
            <w:r w:rsidRPr="00B6124D">
              <w:rPr>
                <w:rFonts w:ascii="Consolas" w:eastAsia="Times New Roman" w:hAnsi="Consolas" w:cs="Times New Roman"/>
                <w:color w:val="CCCCCC"/>
                <w:sz w:val="16"/>
                <w:szCs w:val="16"/>
                <w:lang w:val="en-NL" w:eastAsia="en-NL"/>
              </w:rPr>
              <w:t>(</w:t>
            </w:r>
            <w:proofErr w:type="spellStart"/>
            <w:r w:rsidRPr="00B6124D">
              <w:rPr>
                <w:rFonts w:ascii="Consolas" w:eastAsia="Times New Roman" w:hAnsi="Consolas" w:cs="Times New Roman"/>
                <w:color w:val="CCCCCC"/>
                <w:sz w:val="16"/>
                <w:szCs w:val="16"/>
                <w:lang w:val="en-NL" w:eastAsia="en-NL"/>
              </w:rPr>
              <w:t>push_constant</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569CD6"/>
                <w:sz w:val="16"/>
                <w:szCs w:val="16"/>
                <w:lang w:val="en-NL" w:eastAsia="en-NL"/>
              </w:rPr>
              <w:t>uniform</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PushConsts</w:t>
            </w:r>
            <w:proofErr w:type="spellEnd"/>
            <w:r w:rsidRPr="00B6124D">
              <w:rPr>
                <w:rFonts w:ascii="Consolas" w:eastAsia="Times New Roman" w:hAnsi="Consolas" w:cs="Times New Roman"/>
                <w:color w:val="CCCCCC"/>
                <w:sz w:val="16"/>
                <w:szCs w:val="16"/>
                <w:lang w:val="en-NL" w:eastAsia="en-NL"/>
              </w:rPr>
              <w:t xml:space="preserve"> {</w:t>
            </w:r>
          </w:p>
          <w:p w14:paraId="4FA258E6"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N_</w:t>
            </w:r>
            <w:proofErr w:type="gramStart"/>
            <w:r w:rsidRPr="00B6124D">
              <w:rPr>
                <w:rFonts w:ascii="Consolas" w:eastAsia="Times New Roman" w:hAnsi="Consolas" w:cs="Times New Roman"/>
                <w:color w:val="CCCCCC"/>
                <w:sz w:val="16"/>
                <w:szCs w:val="16"/>
                <w:lang w:val="en-NL" w:eastAsia="en-NL"/>
              </w:rPr>
              <w:t>in</w:t>
            </w:r>
            <w:proofErr w:type="spellEnd"/>
            <w:r w:rsidRPr="00B6124D">
              <w:rPr>
                <w:rFonts w:ascii="Consolas" w:eastAsia="Times New Roman" w:hAnsi="Consolas" w:cs="Times New Roman"/>
                <w:color w:val="CCCCCC"/>
                <w:sz w:val="16"/>
                <w:szCs w:val="16"/>
                <w:lang w:val="en-NL" w:eastAsia="en-NL"/>
              </w:rPr>
              <w:t>;</w:t>
            </w:r>
            <w:proofErr w:type="gramEnd"/>
          </w:p>
          <w:p w14:paraId="22394DAB"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N_</w:t>
            </w:r>
            <w:proofErr w:type="gramStart"/>
            <w:r w:rsidRPr="00B6124D">
              <w:rPr>
                <w:rFonts w:ascii="Consolas" w:eastAsia="Times New Roman" w:hAnsi="Consolas" w:cs="Times New Roman"/>
                <w:color w:val="CCCCCC"/>
                <w:sz w:val="16"/>
                <w:szCs w:val="16"/>
                <w:lang w:val="en-NL" w:eastAsia="en-NL"/>
              </w:rPr>
              <w:t>out</w:t>
            </w:r>
            <w:proofErr w:type="spellEnd"/>
            <w:r w:rsidRPr="00B6124D">
              <w:rPr>
                <w:rFonts w:ascii="Consolas" w:eastAsia="Times New Roman" w:hAnsi="Consolas" w:cs="Times New Roman"/>
                <w:color w:val="CCCCCC"/>
                <w:sz w:val="16"/>
                <w:szCs w:val="16"/>
                <w:lang w:val="en-NL" w:eastAsia="en-NL"/>
              </w:rPr>
              <w:t>;</w:t>
            </w:r>
            <w:proofErr w:type="gramEnd"/>
          </w:p>
          <w:p w14:paraId="0B6551FF"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CCCCC"/>
                <w:sz w:val="16"/>
                <w:szCs w:val="16"/>
                <w:lang w:val="en-NL" w:eastAsia="en-NL"/>
              </w:rPr>
              <w:t>batch;</w:t>
            </w:r>
            <w:proofErr w:type="gramEnd"/>
          </w:p>
          <w:p w14:paraId="490751F1"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CCCCC"/>
                <w:sz w:val="16"/>
                <w:szCs w:val="16"/>
                <w:lang w:val="en-NL" w:eastAsia="en-NL"/>
              </w:rPr>
              <w:t>pc;</w:t>
            </w:r>
            <w:proofErr w:type="gramEnd"/>
          </w:p>
          <w:p w14:paraId="38DF6E22"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p>
          <w:p w14:paraId="6E90D12F"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569CD6"/>
                <w:sz w:val="16"/>
                <w:szCs w:val="16"/>
                <w:lang w:val="en-NL" w:eastAsia="en-NL"/>
              </w:rPr>
              <w:t>shared</w:t>
            </w:r>
            <w:r w:rsidRPr="00B6124D">
              <w:rPr>
                <w:rFonts w:ascii="Consolas" w:eastAsia="Times New Roman" w:hAnsi="Consolas" w:cs="Times New Roman"/>
                <w:color w:val="CCCCCC"/>
                <w:sz w:val="16"/>
                <w:szCs w:val="16"/>
                <w:lang w:val="en-NL" w:eastAsia="en-NL"/>
              </w:rPr>
              <w:t xml:space="preserve"> U8</w:t>
            </w:r>
            <w:proofErr w:type="gramStart"/>
            <w:r w:rsidRPr="00B6124D">
              <w:rPr>
                <w:rFonts w:ascii="Consolas" w:eastAsia="Times New Roman" w:hAnsi="Consolas" w:cs="Times New Roman"/>
                <w:color w:val="CCCCCC"/>
                <w:sz w:val="16"/>
                <w:szCs w:val="16"/>
                <w:lang w:val="en-NL" w:eastAsia="en-NL"/>
              </w:rPr>
              <w:t>Asub[</w:t>
            </w:r>
            <w:proofErr w:type="gramEnd"/>
            <w:r w:rsidRPr="00B6124D">
              <w:rPr>
                <w:rFonts w:ascii="Consolas" w:eastAsia="Times New Roman" w:hAnsi="Consolas" w:cs="Times New Roman"/>
                <w:color w:val="B5CEA8"/>
                <w:sz w:val="16"/>
                <w:szCs w:val="16"/>
                <w:lang w:val="en-NL" w:eastAsia="en-NL"/>
              </w:rPr>
              <w:t>16</w:t>
            </w:r>
            <w:r w:rsidRPr="00B6124D">
              <w:rPr>
                <w:rFonts w:ascii="Consolas" w:eastAsia="Times New Roman" w:hAnsi="Consolas" w:cs="Times New Roman"/>
                <w:color w:val="CCCCCC"/>
                <w:sz w:val="16"/>
                <w:szCs w:val="16"/>
                <w:lang w:val="en-NL" w:eastAsia="en-NL"/>
              </w:rPr>
              <w:t>][</w:t>
            </w:r>
            <w:r w:rsidRPr="00B6124D">
              <w:rPr>
                <w:rFonts w:ascii="Consolas" w:eastAsia="Times New Roman" w:hAnsi="Consolas" w:cs="Times New Roman"/>
                <w:color w:val="B5CEA8"/>
                <w:sz w:val="16"/>
                <w:szCs w:val="16"/>
                <w:lang w:val="en-NL" w:eastAsia="en-NL"/>
              </w:rPr>
              <w:t>64</w:t>
            </w:r>
            <w:proofErr w:type="gramStart"/>
            <w:r w:rsidRPr="00B6124D">
              <w:rPr>
                <w:rFonts w:ascii="Consolas" w:eastAsia="Times New Roman" w:hAnsi="Consolas" w:cs="Times New Roman"/>
                <w:color w:val="CCCCCC"/>
                <w:sz w:val="16"/>
                <w:szCs w:val="16"/>
                <w:lang w:val="en-NL" w:eastAsia="en-NL"/>
              </w:rPr>
              <w:t xml:space="preserve">];   </w:t>
            </w:r>
            <w:proofErr w:type="gramEnd"/>
            <w:r w:rsidRPr="00B6124D">
              <w:rPr>
                <w:rFonts w:ascii="Consolas" w:eastAsia="Times New Roman" w:hAnsi="Consolas" w:cs="Times New Roman"/>
                <w:color w:val="6A9955"/>
                <w:sz w:val="16"/>
                <w:szCs w:val="16"/>
                <w:lang w:val="en-NL" w:eastAsia="en-NL"/>
              </w:rPr>
              <w:t xml:space="preserve">// tile of packed W (16 rows * 64 bytes covers </w:t>
            </w:r>
            <w:proofErr w:type="spellStart"/>
            <w:r w:rsidRPr="00B6124D">
              <w:rPr>
                <w:rFonts w:ascii="Consolas" w:eastAsia="Times New Roman" w:hAnsi="Consolas" w:cs="Times New Roman"/>
                <w:color w:val="6A9955"/>
                <w:sz w:val="16"/>
                <w:szCs w:val="16"/>
                <w:lang w:val="en-NL" w:eastAsia="en-NL"/>
              </w:rPr>
              <w:t>N_in</w:t>
            </w:r>
            <w:proofErr w:type="spellEnd"/>
            <w:r w:rsidRPr="00B6124D">
              <w:rPr>
                <w:rFonts w:ascii="Consolas" w:eastAsia="Times New Roman" w:hAnsi="Consolas" w:cs="Times New Roman"/>
                <w:color w:val="6A9955"/>
                <w:sz w:val="16"/>
                <w:szCs w:val="16"/>
                <w:lang w:val="en-NL" w:eastAsia="en-NL"/>
              </w:rPr>
              <w:t>=256)</w:t>
            </w:r>
          </w:p>
          <w:p w14:paraId="44B5F92D"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569CD6"/>
                <w:sz w:val="16"/>
                <w:szCs w:val="16"/>
                <w:lang w:val="en-NL" w:eastAsia="en-NL"/>
              </w:rPr>
              <w:t>shared</w:t>
            </w:r>
            <w:r w:rsidRPr="00B6124D">
              <w:rPr>
                <w:rFonts w:ascii="Consolas" w:eastAsia="Times New Roman" w:hAnsi="Consolas" w:cs="Times New Roman"/>
                <w:color w:val="CCCCCC"/>
                <w:sz w:val="16"/>
                <w:szCs w:val="16"/>
                <w:lang w:val="en-NL" w:eastAsia="en-NL"/>
              </w:rPr>
              <w:t xml:space="preserve"> uINT16_t </w:t>
            </w:r>
            <w:proofErr w:type="spellStart"/>
            <w:proofErr w:type="gramStart"/>
            <w:r w:rsidRPr="00B6124D">
              <w:rPr>
                <w:rFonts w:ascii="Consolas" w:eastAsia="Times New Roman" w:hAnsi="Consolas" w:cs="Times New Roman"/>
                <w:color w:val="CCCCCC"/>
                <w:sz w:val="16"/>
                <w:szCs w:val="16"/>
                <w:lang w:val="en-NL" w:eastAsia="en-NL"/>
              </w:rPr>
              <w:t>Bsub</w:t>
            </w:r>
            <w:proofErr w:type="spellEnd"/>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B5CEA8"/>
                <w:sz w:val="16"/>
                <w:szCs w:val="16"/>
                <w:lang w:val="en-NL" w:eastAsia="en-NL"/>
              </w:rPr>
              <w:t>64</w:t>
            </w:r>
            <w:r w:rsidRPr="00B6124D">
              <w:rPr>
                <w:rFonts w:ascii="Consolas" w:eastAsia="Times New Roman" w:hAnsi="Consolas" w:cs="Times New Roman"/>
                <w:color w:val="CCCCCC"/>
                <w:sz w:val="16"/>
                <w:szCs w:val="16"/>
                <w:lang w:val="en-NL" w:eastAsia="en-NL"/>
              </w:rPr>
              <w:t>][</w:t>
            </w:r>
            <w:r w:rsidRPr="00B6124D">
              <w:rPr>
                <w:rFonts w:ascii="Consolas" w:eastAsia="Times New Roman" w:hAnsi="Consolas" w:cs="Times New Roman"/>
                <w:color w:val="B5CEA8"/>
                <w:sz w:val="16"/>
                <w:szCs w:val="16"/>
                <w:lang w:val="en-NL" w:eastAsia="en-NL"/>
              </w:rPr>
              <w:t>16</w:t>
            </w:r>
            <w:proofErr w:type="gramStart"/>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w:t>
            </w:r>
            <w:proofErr w:type="gramEnd"/>
            <w:r w:rsidRPr="00B6124D">
              <w:rPr>
                <w:rFonts w:ascii="Consolas" w:eastAsia="Times New Roman" w:hAnsi="Consolas" w:cs="Times New Roman"/>
                <w:color w:val="6A9955"/>
                <w:sz w:val="16"/>
                <w:szCs w:val="16"/>
                <w:lang w:val="en-NL" w:eastAsia="en-NL"/>
              </w:rPr>
              <w:t>/ tile of X (64 elements of length, 16 batch elements)</w:t>
            </w:r>
          </w:p>
          <w:p w14:paraId="14250BFE"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p>
          <w:p w14:paraId="6C49BE2D"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569CD6"/>
                <w:sz w:val="16"/>
                <w:szCs w:val="16"/>
                <w:lang w:val="en-NL" w:eastAsia="en-NL"/>
              </w:rPr>
              <w:t>void</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CCCCC"/>
                <w:sz w:val="16"/>
                <w:szCs w:val="16"/>
                <w:lang w:val="en-NL" w:eastAsia="en-NL"/>
              </w:rPr>
              <w:t>main(){</w:t>
            </w:r>
            <w:proofErr w:type="gramEnd"/>
          </w:p>
          <w:p w14:paraId="6411B94F"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out_row</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gl_GlobalInvocationID.x</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6A9955"/>
                <w:sz w:val="16"/>
                <w:szCs w:val="16"/>
                <w:lang w:val="en-NL" w:eastAsia="en-NL"/>
              </w:rPr>
              <w:t xml:space="preserve">// </w:t>
            </w:r>
            <w:proofErr w:type="gramStart"/>
            <w:r w:rsidRPr="00B6124D">
              <w:rPr>
                <w:rFonts w:ascii="Consolas" w:eastAsia="Times New Roman" w:hAnsi="Consolas" w:cs="Times New Roman"/>
                <w:color w:val="6A9955"/>
                <w:sz w:val="16"/>
                <w:szCs w:val="16"/>
                <w:lang w:val="en-NL" w:eastAsia="en-NL"/>
              </w:rPr>
              <w:t>0..</w:t>
            </w:r>
            <w:proofErr w:type="gramEnd"/>
            <w:r w:rsidRPr="00B6124D">
              <w:rPr>
                <w:rFonts w:ascii="Consolas" w:eastAsia="Times New Roman" w:hAnsi="Consolas" w:cs="Times New Roman"/>
                <w:color w:val="6A9955"/>
                <w:sz w:val="16"/>
                <w:szCs w:val="16"/>
                <w:lang w:val="en-NL" w:eastAsia="en-NL"/>
              </w:rPr>
              <w:t>255</w:t>
            </w:r>
          </w:p>
          <w:p w14:paraId="16FEFA5F"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out_col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gl_GlobalInvocationID.y</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6A9955"/>
                <w:sz w:val="16"/>
                <w:szCs w:val="16"/>
                <w:lang w:val="en-NL" w:eastAsia="en-NL"/>
              </w:rPr>
              <w:t xml:space="preserve">// </w:t>
            </w:r>
            <w:proofErr w:type="gramStart"/>
            <w:r w:rsidRPr="00B6124D">
              <w:rPr>
                <w:rFonts w:ascii="Consolas" w:eastAsia="Times New Roman" w:hAnsi="Consolas" w:cs="Times New Roman"/>
                <w:color w:val="6A9955"/>
                <w:sz w:val="16"/>
                <w:szCs w:val="16"/>
                <w:lang w:val="en-NL" w:eastAsia="en-NL"/>
              </w:rPr>
              <w:t>0..</w:t>
            </w:r>
            <w:proofErr w:type="gramEnd"/>
            <w:r w:rsidRPr="00B6124D">
              <w:rPr>
                <w:rFonts w:ascii="Consolas" w:eastAsia="Times New Roman" w:hAnsi="Consolas" w:cs="Times New Roman"/>
                <w:color w:val="6A9955"/>
                <w:sz w:val="16"/>
                <w:szCs w:val="16"/>
                <w:lang w:val="en-NL" w:eastAsia="en-NL"/>
              </w:rPr>
              <w:t>3 (since batch=4, maybe pad to 16 global)</w:t>
            </w:r>
          </w:p>
          <w:p w14:paraId="4ED7CCDA"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gramStart"/>
            <w:r w:rsidRPr="00B6124D">
              <w:rPr>
                <w:rFonts w:ascii="Consolas" w:eastAsia="Times New Roman" w:hAnsi="Consolas" w:cs="Times New Roman"/>
                <w:color w:val="C586C0"/>
                <w:sz w:val="16"/>
                <w:szCs w:val="16"/>
                <w:lang w:val="en-NL" w:eastAsia="en-NL"/>
              </w:rPr>
              <w:t>if</w:t>
            </w:r>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CCCCCC"/>
                <w:sz w:val="16"/>
                <w:szCs w:val="16"/>
                <w:lang w:val="en-NL" w:eastAsia="en-NL"/>
              </w:rPr>
              <w:t>out_row</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&gt;=</w:t>
            </w:r>
            <w:r w:rsidRPr="00B6124D">
              <w:rPr>
                <w:rFonts w:ascii="Consolas" w:eastAsia="Times New Roman" w:hAnsi="Consolas" w:cs="Times New Roman"/>
                <w:color w:val="CCCCCC"/>
                <w:sz w:val="16"/>
                <w:szCs w:val="16"/>
                <w:lang w:val="en-NL" w:eastAsia="en-NL"/>
              </w:rPr>
              <w:t xml:space="preserve"> </w:t>
            </w:r>
            <w:proofErr w:type="spellStart"/>
            <w:proofErr w:type="gramStart"/>
            <w:r w:rsidRPr="00B6124D">
              <w:rPr>
                <w:rFonts w:ascii="Consolas" w:eastAsia="Times New Roman" w:hAnsi="Consolas" w:cs="Times New Roman"/>
                <w:color w:val="CCCCCC"/>
                <w:sz w:val="16"/>
                <w:szCs w:val="16"/>
                <w:lang w:val="en-NL" w:eastAsia="en-NL"/>
              </w:rPr>
              <w:t>pc.N</w:t>
            </w:r>
            <w:proofErr w:type="gramEnd"/>
            <w:r w:rsidRPr="00B6124D">
              <w:rPr>
                <w:rFonts w:ascii="Consolas" w:eastAsia="Times New Roman" w:hAnsi="Consolas" w:cs="Times New Roman"/>
                <w:color w:val="CCCCCC"/>
                <w:sz w:val="16"/>
                <w:szCs w:val="16"/>
                <w:lang w:val="en-NL" w:eastAsia="en-NL"/>
              </w:rPr>
              <w:t>_out</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out_col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&gt;=</w:t>
            </w:r>
            <w:r w:rsidRPr="00B6124D">
              <w:rPr>
                <w:rFonts w:ascii="Consolas" w:eastAsia="Times New Roman" w:hAnsi="Consolas" w:cs="Times New Roman"/>
                <w:color w:val="CCCCCC"/>
                <w:sz w:val="16"/>
                <w:szCs w:val="16"/>
                <w:lang w:val="en-NL" w:eastAsia="en-NL"/>
              </w:rPr>
              <w:t xml:space="preserve"> </w:t>
            </w:r>
            <w:proofErr w:type="spellStart"/>
            <w:proofErr w:type="gramStart"/>
            <w:r w:rsidRPr="00B6124D">
              <w:rPr>
                <w:rFonts w:ascii="Consolas" w:eastAsia="Times New Roman" w:hAnsi="Consolas" w:cs="Times New Roman"/>
                <w:color w:val="CCCCCC"/>
                <w:sz w:val="16"/>
                <w:szCs w:val="16"/>
                <w:lang w:val="en-NL" w:eastAsia="en-NL"/>
              </w:rPr>
              <w:t>pc.batch</w:t>
            </w:r>
            <w:proofErr w:type="spellEnd"/>
            <w:proofErr w:type="gramEnd"/>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586C0"/>
                <w:sz w:val="16"/>
                <w:szCs w:val="16"/>
                <w:lang w:val="en-NL" w:eastAsia="en-NL"/>
              </w:rPr>
              <w:t>return</w:t>
            </w:r>
            <w:r w:rsidRPr="00B6124D">
              <w:rPr>
                <w:rFonts w:ascii="Consolas" w:eastAsia="Times New Roman" w:hAnsi="Consolas" w:cs="Times New Roman"/>
                <w:color w:val="CCCCCC"/>
                <w:sz w:val="16"/>
                <w:szCs w:val="16"/>
                <w:lang w:val="en-NL" w:eastAsia="en-NL"/>
              </w:rPr>
              <w:t>;</w:t>
            </w:r>
            <w:proofErr w:type="gramEnd"/>
          </w:p>
          <w:p w14:paraId="47DAA5D4"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Each workgroup covers 16 output rows and 16 columns (here columns = batch elements)</w:t>
            </w:r>
          </w:p>
          <w:p w14:paraId="2A189FAB"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wg_row</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gl_WorkGroupID.x</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B5CEA8"/>
                <w:sz w:val="16"/>
                <w:szCs w:val="16"/>
                <w:lang w:val="en-NL" w:eastAsia="en-NL"/>
              </w:rPr>
              <w:t>16</w:t>
            </w:r>
            <w:r w:rsidRPr="00B6124D">
              <w:rPr>
                <w:rFonts w:ascii="Consolas" w:eastAsia="Times New Roman" w:hAnsi="Consolas" w:cs="Times New Roman"/>
                <w:color w:val="CCCCCC"/>
                <w:sz w:val="16"/>
                <w:szCs w:val="16"/>
                <w:lang w:val="en-NL" w:eastAsia="en-NL"/>
              </w:rPr>
              <w:t>;</w:t>
            </w:r>
            <w:proofErr w:type="gramEnd"/>
          </w:p>
          <w:p w14:paraId="0DB21AF2"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wg_col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gl_WorkGroupID.y</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B5CEA8"/>
                <w:sz w:val="16"/>
                <w:szCs w:val="16"/>
                <w:lang w:val="en-NL" w:eastAsia="en-NL"/>
              </w:rPr>
              <w:t>16</w:t>
            </w:r>
            <w:r w:rsidRPr="00B6124D">
              <w:rPr>
                <w:rFonts w:ascii="Consolas" w:eastAsia="Times New Roman" w:hAnsi="Consolas" w:cs="Times New Roman"/>
                <w:color w:val="CCCCCC"/>
                <w:sz w:val="16"/>
                <w:szCs w:val="16"/>
                <w:lang w:val="en-NL" w:eastAsia="en-NL"/>
              </w:rPr>
              <w:t>;</w:t>
            </w:r>
            <w:proofErr w:type="gramEnd"/>
          </w:p>
          <w:p w14:paraId="04C075C2"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Initialize accumulator</w:t>
            </w:r>
          </w:p>
          <w:p w14:paraId="66723DA9"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569CD6"/>
                <w:sz w:val="16"/>
                <w:szCs w:val="16"/>
                <w:lang w:val="en-NL" w:eastAsia="en-NL"/>
              </w:rPr>
              <w:t>int</w:t>
            </w:r>
            <w:r w:rsidRPr="00B6124D">
              <w:rPr>
                <w:rFonts w:ascii="Consolas" w:eastAsia="Times New Roman" w:hAnsi="Consolas" w:cs="Times New Roman"/>
                <w:color w:val="CCCCCC"/>
                <w:sz w:val="16"/>
                <w:szCs w:val="16"/>
                <w:lang w:val="en-NL" w:eastAsia="en-NL"/>
              </w:rPr>
              <w:t xml:space="preserve"> acc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B5CEA8"/>
                <w:sz w:val="16"/>
                <w:szCs w:val="16"/>
                <w:lang w:val="en-NL" w:eastAsia="en-NL"/>
              </w:rPr>
              <w:t>0</w:t>
            </w:r>
            <w:r w:rsidRPr="00B6124D">
              <w:rPr>
                <w:rFonts w:ascii="Consolas" w:eastAsia="Times New Roman" w:hAnsi="Consolas" w:cs="Times New Roman"/>
                <w:color w:val="CCCCCC"/>
                <w:sz w:val="16"/>
                <w:szCs w:val="16"/>
                <w:lang w:val="en-NL" w:eastAsia="en-NL"/>
              </w:rPr>
              <w:t>;</w:t>
            </w:r>
            <w:proofErr w:type="gramEnd"/>
          </w:p>
          <w:p w14:paraId="47B46059"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Loop over K in chunks of 64 (i.e., 64*4 = 256 original length)</w:t>
            </w:r>
          </w:p>
          <w:p w14:paraId="6DE11C02"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gramStart"/>
            <w:r w:rsidRPr="00B6124D">
              <w:rPr>
                <w:rFonts w:ascii="Consolas" w:eastAsia="Times New Roman" w:hAnsi="Consolas" w:cs="Times New Roman"/>
                <w:color w:val="C586C0"/>
                <w:sz w:val="16"/>
                <w:szCs w:val="16"/>
                <w:lang w:val="en-NL" w:eastAsia="en-NL"/>
              </w:rPr>
              <w:t>for</w:t>
            </w:r>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k0</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0</w:t>
            </w:r>
            <w:r w:rsidRPr="00B6124D">
              <w:rPr>
                <w:rFonts w:ascii="Consolas" w:eastAsia="Times New Roman" w:hAnsi="Consolas" w:cs="Times New Roman"/>
                <w:color w:val="CCCCCC"/>
                <w:sz w:val="16"/>
                <w:szCs w:val="16"/>
                <w:lang w:val="en-NL" w:eastAsia="en-NL"/>
              </w:rPr>
              <w:t xml:space="preserve">; k0 </w:t>
            </w:r>
            <w:r w:rsidRPr="00B6124D">
              <w:rPr>
                <w:rFonts w:ascii="Consolas" w:eastAsia="Times New Roman" w:hAnsi="Consolas" w:cs="Times New Roman"/>
                <w:color w:val="D4D4D4"/>
                <w:sz w:val="16"/>
                <w:szCs w:val="16"/>
                <w:lang w:val="en-NL" w:eastAsia="en-NL"/>
              </w:rPr>
              <w:t>&lt;</w:t>
            </w:r>
            <w:r w:rsidRPr="00B6124D">
              <w:rPr>
                <w:rFonts w:ascii="Consolas" w:eastAsia="Times New Roman" w:hAnsi="Consolas" w:cs="Times New Roman"/>
                <w:color w:val="CCCCCC"/>
                <w:sz w:val="16"/>
                <w:szCs w:val="16"/>
                <w:lang w:val="en-NL" w:eastAsia="en-NL"/>
              </w:rPr>
              <w:t xml:space="preserve"> </w:t>
            </w:r>
            <w:proofErr w:type="spellStart"/>
            <w:proofErr w:type="gramStart"/>
            <w:r w:rsidRPr="00B6124D">
              <w:rPr>
                <w:rFonts w:ascii="Consolas" w:eastAsia="Times New Roman" w:hAnsi="Consolas" w:cs="Times New Roman"/>
                <w:color w:val="CCCCCC"/>
                <w:sz w:val="16"/>
                <w:szCs w:val="16"/>
                <w:lang w:val="en-NL" w:eastAsia="en-NL"/>
              </w:rPr>
              <w:t>pc.N</w:t>
            </w:r>
            <w:proofErr w:type="gramEnd"/>
            <w:r w:rsidRPr="00B6124D">
              <w:rPr>
                <w:rFonts w:ascii="Consolas" w:eastAsia="Times New Roman" w:hAnsi="Consolas" w:cs="Times New Roman"/>
                <w:color w:val="CCCCCC"/>
                <w:sz w:val="16"/>
                <w:szCs w:val="16"/>
                <w:lang w:val="en-NL" w:eastAsia="en-NL"/>
              </w:rPr>
              <w:t>_in</w:t>
            </w:r>
            <w:proofErr w:type="spellEnd"/>
            <w:r w:rsidRPr="00B6124D">
              <w:rPr>
                <w:rFonts w:ascii="Consolas" w:eastAsia="Times New Roman" w:hAnsi="Consolas" w:cs="Times New Roman"/>
                <w:color w:val="CCCCCC"/>
                <w:sz w:val="16"/>
                <w:szCs w:val="16"/>
                <w:lang w:val="en-NL" w:eastAsia="en-NL"/>
              </w:rPr>
              <w:t xml:space="preserve">; k0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B5CEA8"/>
                <w:sz w:val="16"/>
                <w:szCs w:val="16"/>
                <w:lang w:val="en-NL" w:eastAsia="en-NL"/>
              </w:rPr>
              <w:t>64</w:t>
            </w:r>
            <w:r w:rsidRPr="00B6124D">
              <w:rPr>
                <w:rFonts w:ascii="Consolas" w:eastAsia="Times New Roman" w:hAnsi="Consolas" w:cs="Times New Roman"/>
                <w:color w:val="CCCCCC"/>
                <w:sz w:val="16"/>
                <w:szCs w:val="16"/>
                <w:lang w:val="en-NL" w:eastAsia="en-NL"/>
              </w:rPr>
              <w:t>){</w:t>
            </w:r>
            <w:proofErr w:type="gramEnd"/>
          </w:p>
          <w:p w14:paraId="6FFC6538"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lastRenderedPageBreak/>
              <w:t>       </w:t>
            </w:r>
            <w:r w:rsidRPr="00B6124D">
              <w:rPr>
                <w:rFonts w:ascii="Consolas" w:eastAsia="Times New Roman" w:hAnsi="Consolas" w:cs="Times New Roman"/>
                <w:color w:val="6A9955"/>
                <w:sz w:val="16"/>
                <w:szCs w:val="16"/>
                <w:lang w:val="en-NL" w:eastAsia="en-NL"/>
              </w:rPr>
              <w:t xml:space="preserve">// Load a 16x64 tile of </w:t>
            </w:r>
            <w:proofErr w:type="spellStart"/>
            <w:r w:rsidRPr="00B6124D">
              <w:rPr>
                <w:rFonts w:ascii="Consolas" w:eastAsia="Times New Roman" w:hAnsi="Consolas" w:cs="Times New Roman"/>
                <w:color w:val="6A9955"/>
                <w:sz w:val="16"/>
                <w:szCs w:val="16"/>
                <w:lang w:val="en-NL" w:eastAsia="en-NL"/>
              </w:rPr>
              <w:t>W_packed</w:t>
            </w:r>
            <w:proofErr w:type="spellEnd"/>
            <w:r w:rsidRPr="00B6124D">
              <w:rPr>
                <w:rFonts w:ascii="Consolas" w:eastAsia="Times New Roman" w:hAnsi="Consolas" w:cs="Times New Roman"/>
                <w:color w:val="6A9955"/>
                <w:sz w:val="16"/>
                <w:szCs w:val="16"/>
                <w:lang w:val="en-NL" w:eastAsia="en-NL"/>
              </w:rPr>
              <w:t xml:space="preserve"> into shared</w:t>
            </w:r>
          </w:p>
          <w:p w14:paraId="40C41625" w14:textId="77777777" w:rsid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packOffset</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wg_row</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proofErr w:type="gramStart"/>
            <w:r w:rsidRPr="00B6124D">
              <w:rPr>
                <w:rFonts w:ascii="Consolas" w:eastAsia="Times New Roman" w:hAnsi="Consolas" w:cs="Times New Roman"/>
                <w:color w:val="CCCCCC"/>
                <w:sz w:val="16"/>
                <w:szCs w:val="16"/>
                <w:lang w:val="en-NL" w:eastAsia="en-NL"/>
              </w:rPr>
              <w:t>pc.N</w:t>
            </w:r>
            <w:proofErr w:type="gramEnd"/>
            <w:r w:rsidRPr="00B6124D">
              <w:rPr>
                <w:rFonts w:ascii="Consolas" w:eastAsia="Times New Roman" w:hAnsi="Consolas" w:cs="Times New Roman"/>
                <w:color w:val="CCCCCC"/>
                <w:sz w:val="16"/>
                <w:szCs w:val="16"/>
                <w:lang w:val="en-NL" w:eastAsia="en-NL"/>
              </w:rPr>
              <w:t>_in</w:t>
            </w:r>
            <w:proofErr w:type="spellEnd"/>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4</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k0</w:t>
            </w:r>
            <w:r w:rsidRPr="00B6124D">
              <w:rPr>
                <w:rFonts w:ascii="Consolas" w:eastAsia="Times New Roman" w:hAnsi="Consolas" w:cs="Times New Roman"/>
                <w:color w:val="D4D4D4"/>
                <w:sz w:val="16"/>
                <w:szCs w:val="16"/>
                <w:lang w:val="en-NL" w:eastAsia="en-NL"/>
              </w:rPr>
              <w:t>/</w:t>
            </w:r>
            <w:proofErr w:type="gramStart"/>
            <w:r w:rsidRPr="00B6124D">
              <w:rPr>
                <w:rFonts w:ascii="Consolas" w:eastAsia="Times New Roman" w:hAnsi="Consolas" w:cs="Times New Roman"/>
                <w:color w:val="B5CEA8"/>
                <w:sz w:val="16"/>
                <w:szCs w:val="16"/>
                <w:lang w:val="en-NL" w:eastAsia="en-NL"/>
              </w:rPr>
              <w:t>4</w:t>
            </w:r>
            <w:r w:rsidRPr="00B6124D">
              <w:rPr>
                <w:rFonts w:ascii="Consolas" w:eastAsia="Times New Roman" w:hAnsi="Consolas" w:cs="Times New Roman"/>
                <w:color w:val="CCCCCC"/>
                <w:sz w:val="16"/>
                <w:szCs w:val="16"/>
                <w:lang w:val="en-NL" w:eastAsia="en-NL"/>
              </w:rPr>
              <w:t>;</w:t>
            </w:r>
            <w:proofErr w:type="gramEnd"/>
          </w:p>
          <w:p w14:paraId="665286AC" w14:textId="1F23F629"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Pr>
                <w:rFonts w:ascii="Consolas" w:eastAsia="Times New Roman" w:hAnsi="Consolas" w:cs="Times New Roman"/>
                <w:color w:val="6A9955"/>
                <w:sz w:val="16"/>
                <w:szCs w:val="16"/>
                <w:lang w:val="en-NL" w:eastAsia="en-NL"/>
              </w:rPr>
              <w:t xml:space="preserve">       </w:t>
            </w:r>
            <w:r w:rsidRPr="00B6124D">
              <w:rPr>
                <w:rFonts w:ascii="Consolas" w:eastAsia="Times New Roman" w:hAnsi="Consolas" w:cs="Times New Roman"/>
                <w:color w:val="6A9955"/>
                <w:sz w:val="16"/>
                <w:szCs w:val="16"/>
                <w:lang w:val="en-NL" w:eastAsia="en-NL"/>
              </w:rPr>
              <w:t>// each thread in y loads a different row piece</w:t>
            </w:r>
          </w:p>
          <w:p w14:paraId="3D926C92" w14:textId="04ADB51C"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gramStart"/>
            <w:r w:rsidRPr="00B6124D">
              <w:rPr>
                <w:rFonts w:ascii="Consolas" w:eastAsia="Times New Roman" w:hAnsi="Consolas" w:cs="Times New Roman"/>
                <w:color w:val="C586C0"/>
                <w:sz w:val="16"/>
                <w:szCs w:val="16"/>
                <w:lang w:val="en-NL" w:eastAsia="en-NL"/>
              </w:rPr>
              <w:t>for</w:t>
            </w:r>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i</w:t>
            </w:r>
            <w:proofErr w:type="spellEnd"/>
            <w:r w:rsidRPr="00B6124D">
              <w:rPr>
                <w:rFonts w:ascii="Consolas" w:eastAsia="Times New Roman" w:hAnsi="Consolas" w:cs="Times New Roman"/>
                <w:color w:val="D4D4D4"/>
                <w:sz w:val="16"/>
                <w:szCs w:val="16"/>
                <w:lang w:val="en-NL" w:eastAsia="en-NL"/>
              </w:rPr>
              <w:t>=</w:t>
            </w:r>
            <w:proofErr w:type="spellStart"/>
            <w:r w:rsidRPr="00B6124D">
              <w:rPr>
                <w:rFonts w:ascii="Consolas" w:eastAsia="Times New Roman" w:hAnsi="Consolas" w:cs="Times New Roman"/>
                <w:color w:val="CCCCCC"/>
                <w:sz w:val="16"/>
                <w:szCs w:val="16"/>
                <w:lang w:val="en-NL" w:eastAsia="en-NL"/>
              </w:rPr>
              <w:t>threadIdx.y</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i</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&lt;</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B5CEA8"/>
                <w:sz w:val="16"/>
                <w:szCs w:val="16"/>
                <w:lang w:val="en-NL" w:eastAsia="en-NL"/>
              </w:rPr>
              <w:t>16</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i</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local_size_</w:t>
            </w:r>
            <w:proofErr w:type="gramStart"/>
            <w:r w:rsidRPr="00B6124D">
              <w:rPr>
                <w:rFonts w:ascii="Consolas" w:eastAsia="Times New Roman" w:hAnsi="Consolas" w:cs="Times New Roman"/>
                <w:color w:val="CCCCCC"/>
                <w:sz w:val="16"/>
                <w:szCs w:val="16"/>
                <w:lang w:val="en-NL" w:eastAsia="en-NL"/>
              </w:rPr>
              <w:t>y</w:t>
            </w:r>
            <w:proofErr w:type="spellEnd"/>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CCCCCC"/>
                <w:sz w:val="16"/>
                <w:szCs w:val="16"/>
                <w:lang w:val="en-NL" w:eastAsia="en-NL"/>
              </w:rPr>
              <w:t xml:space="preserve">  </w:t>
            </w:r>
          </w:p>
          <w:p w14:paraId="355C02CB"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each iteration loads 16 bytes (so each thread loads maybe 1 byte for brevity)</w:t>
            </w:r>
          </w:p>
          <w:p w14:paraId="25E3F2D9"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Asub[</w:t>
            </w:r>
            <w:proofErr w:type="spellStart"/>
            <w:r w:rsidRPr="00B6124D">
              <w:rPr>
                <w:rFonts w:ascii="Consolas" w:eastAsia="Times New Roman" w:hAnsi="Consolas" w:cs="Times New Roman"/>
                <w:color w:val="CCCCCC"/>
                <w:sz w:val="16"/>
                <w:szCs w:val="16"/>
                <w:lang w:val="en-NL" w:eastAsia="en-NL"/>
              </w:rPr>
              <w:t>i</w:t>
            </w:r>
            <w:proofErr w:type="spellEnd"/>
            <w:proofErr w:type="gramStart"/>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CCCCCC"/>
                <w:sz w:val="16"/>
                <w:szCs w:val="16"/>
                <w:lang w:val="en-NL" w:eastAsia="en-NL"/>
              </w:rPr>
              <w:t>threadIdx.x</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A_</w:t>
            </w:r>
            <w:proofErr w:type="gramStart"/>
            <w:r w:rsidRPr="00B6124D">
              <w:rPr>
                <w:rFonts w:ascii="Consolas" w:eastAsia="Times New Roman" w:hAnsi="Consolas" w:cs="Times New Roman"/>
                <w:color w:val="CCCCCC"/>
                <w:sz w:val="16"/>
                <w:szCs w:val="16"/>
                <w:lang w:val="en-NL" w:eastAsia="en-NL"/>
              </w:rPr>
              <w:t>pack</w:t>
            </w:r>
            <w:proofErr w:type="spellEnd"/>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CCCCCC"/>
                <w:sz w:val="16"/>
                <w:szCs w:val="16"/>
                <w:lang w:val="en-NL" w:eastAsia="en-NL"/>
              </w:rPr>
              <w:t>packOffset</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i</w:t>
            </w:r>
            <w:proofErr w:type="spellEnd"/>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w:t>
            </w:r>
            <w:proofErr w:type="spellStart"/>
            <w:proofErr w:type="gramStart"/>
            <w:r w:rsidRPr="00B6124D">
              <w:rPr>
                <w:rFonts w:ascii="Consolas" w:eastAsia="Times New Roman" w:hAnsi="Consolas" w:cs="Times New Roman"/>
                <w:color w:val="CCCCCC"/>
                <w:sz w:val="16"/>
                <w:szCs w:val="16"/>
                <w:lang w:val="en-NL" w:eastAsia="en-NL"/>
              </w:rPr>
              <w:t>pc.N</w:t>
            </w:r>
            <w:proofErr w:type="gramEnd"/>
            <w:r w:rsidRPr="00B6124D">
              <w:rPr>
                <w:rFonts w:ascii="Consolas" w:eastAsia="Times New Roman" w:hAnsi="Consolas" w:cs="Times New Roman"/>
                <w:color w:val="CCCCCC"/>
                <w:sz w:val="16"/>
                <w:szCs w:val="16"/>
                <w:lang w:val="en-NL" w:eastAsia="en-NL"/>
              </w:rPr>
              <w:t>_in</w:t>
            </w:r>
            <w:proofErr w:type="spellEnd"/>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4</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threadIdx.x</w:t>
            </w:r>
            <w:proofErr w:type="spellEnd"/>
            <w:proofErr w:type="gramStart"/>
            <w:r w:rsidRPr="00B6124D">
              <w:rPr>
                <w:rFonts w:ascii="Consolas" w:eastAsia="Times New Roman" w:hAnsi="Consolas" w:cs="Times New Roman"/>
                <w:color w:val="CCCCCC"/>
                <w:sz w:val="16"/>
                <w:szCs w:val="16"/>
                <w:lang w:val="en-NL" w:eastAsia="en-NL"/>
              </w:rPr>
              <w:t>];</w:t>
            </w:r>
            <w:proofErr w:type="gramEnd"/>
          </w:p>
          <w:p w14:paraId="34E84527"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
          <w:p w14:paraId="4DB1A63C"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Load a 64x16 tile of X into shared (X is not packed, stored as FP16)</w:t>
            </w:r>
          </w:p>
          <w:p w14:paraId="33432710"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spellStart"/>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inOffset</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k0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wg_</w:t>
            </w:r>
            <w:proofErr w:type="gramStart"/>
            <w:r w:rsidRPr="00B6124D">
              <w:rPr>
                <w:rFonts w:ascii="Consolas" w:eastAsia="Times New Roman" w:hAnsi="Consolas" w:cs="Times New Roman"/>
                <w:color w:val="CCCCCC"/>
                <w:sz w:val="16"/>
                <w:szCs w:val="16"/>
                <w:lang w:val="en-NL" w:eastAsia="en-NL"/>
              </w:rPr>
              <w:t>col</w:t>
            </w:r>
            <w:proofErr w:type="spellEnd"/>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CCCCCC"/>
                <w:sz w:val="16"/>
                <w:szCs w:val="16"/>
                <w:lang w:val="en-NL" w:eastAsia="en-NL"/>
              </w:rPr>
              <w:t xml:space="preserve"> </w:t>
            </w:r>
          </w:p>
          <w:p w14:paraId="323E4D6E"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gramStart"/>
            <w:r w:rsidRPr="00B6124D">
              <w:rPr>
                <w:rFonts w:ascii="Consolas" w:eastAsia="Times New Roman" w:hAnsi="Consolas" w:cs="Times New Roman"/>
                <w:color w:val="C586C0"/>
                <w:sz w:val="16"/>
                <w:szCs w:val="16"/>
                <w:lang w:val="en-NL" w:eastAsia="en-NL"/>
              </w:rPr>
              <w:t>for</w:t>
            </w:r>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j</w:t>
            </w:r>
            <w:r w:rsidRPr="00B6124D">
              <w:rPr>
                <w:rFonts w:ascii="Consolas" w:eastAsia="Times New Roman" w:hAnsi="Consolas" w:cs="Times New Roman"/>
                <w:color w:val="D4D4D4"/>
                <w:sz w:val="16"/>
                <w:szCs w:val="16"/>
                <w:lang w:val="en-NL" w:eastAsia="en-NL"/>
              </w:rPr>
              <w:t>=</w:t>
            </w:r>
            <w:proofErr w:type="spellStart"/>
            <w:r w:rsidRPr="00B6124D">
              <w:rPr>
                <w:rFonts w:ascii="Consolas" w:eastAsia="Times New Roman" w:hAnsi="Consolas" w:cs="Times New Roman"/>
                <w:color w:val="CCCCCC"/>
                <w:sz w:val="16"/>
                <w:szCs w:val="16"/>
                <w:lang w:val="en-NL" w:eastAsia="en-NL"/>
              </w:rPr>
              <w:t>threadIdx.x</w:t>
            </w:r>
            <w:proofErr w:type="spellEnd"/>
            <w:r w:rsidRPr="00B6124D">
              <w:rPr>
                <w:rFonts w:ascii="Consolas" w:eastAsia="Times New Roman" w:hAnsi="Consolas" w:cs="Times New Roman"/>
                <w:color w:val="CCCCCC"/>
                <w:sz w:val="16"/>
                <w:szCs w:val="16"/>
                <w:lang w:val="en-NL" w:eastAsia="en-NL"/>
              </w:rPr>
              <w:t xml:space="preserve">; j </w:t>
            </w:r>
            <w:r w:rsidRPr="00B6124D">
              <w:rPr>
                <w:rFonts w:ascii="Consolas" w:eastAsia="Times New Roman" w:hAnsi="Consolas" w:cs="Times New Roman"/>
                <w:color w:val="D4D4D4"/>
                <w:sz w:val="16"/>
                <w:szCs w:val="16"/>
                <w:lang w:val="en-NL" w:eastAsia="en-NL"/>
              </w:rPr>
              <w:t>&lt;</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B5CEA8"/>
                <w:sz w:val="16"/>
                <w:szCs w:val="16"/>
                <w:lang w:val="en-NL" w:eastAsia="en-NL"/>
              </w:rPr>
              <w:t>16</w:t>
            </w:r>
            <w:r w:rsidRPr="00B6124D">
              <w:rPr>
                <w:rFonts w:ascii="Consolas" w:eastAsia="Times New Roman" w:hAnsi="Consolas" w:cs="Times New Roman"/>
                <w:color w:val="CCCCCC"/>
                <w:sz w:val="16"/>
                <w:szCs w:val="16"/>
                <w:lang w:val="en-NL" w:eastAsia="en-NL"/>
              </w:rPr>
              <w:t xml:space="preserve">; j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local_size_</w:t>
            </w:r>
            <w:proofErr w:type="gramStart"/>
            <w:r w:rsidRPr="00B6124D">
              <w:rPr>
                <w:rFonts w:ascii="Consolas" w:eastAsia="Times New Roman" w:hAnsi="Consolas" w:cs="Times New Roman"/>
                <w:color w:val="CCCCCC"/>
                <w:sz w:val="16"/>
                <w:szCs w:val="16"/>
                <w:lang w:val="en-NL" w:eastAsia="en-NL"/>
              </w:rPr>
              <w:t>x</w:t>
            </w:r>
            <w:proofErr w:type="spellEnd"/>
            <w:r w:rsidRPr="00B6124D">
              <w:rPr>
                <w:rFonts w:ascii="Consolas" w:eastAsia="Times New Roman" w:hAnsi="Consolas" w:cs="Times New Roman"/>
                <w:color w:val="CCCCCC"/>
                <w:sz w:val="16"/>
                <w:szCs w:val="16"/>
                <w:lang w:val="en-NL" w:eastAsia="en-NL"/>
              </w:rPr>
              <w:t>){</w:t>
            </w:r>
            <w:proofErr w:type="gramEnd"/>
          </w:p>
          <w:p w14:paraId="1B2D4CC8"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spellStart"/>
            <w:r w:rsidRPr="00B6124D">
              <w:rPr>
                <w:rFonts w:ascii="Consolas" w:eastAsia="Times New Roman" w:hAnsi="Consolas" w:cs="Times New Roman"/>
                <w:color w:val="CCCCCC"/>
                <w:sz w:val="16"/>
                <w:szCs w:val="16"/>
                <w:lang w:val="en-NL" w:eastAsia="en-NL"/>
              </w:rPr>
              <w:t>Bsub</w:t>
            </w:r>
            <w:proofErr w:type="spellEnd"/>
            <w:r w:rsidRPr="00B6124D">
              <w:rPr>
                <w:rFonts w:ascii="Consolas" w:eastAsia="Times New Roman" w:hAnsi="Consolas" w:cs="Times New Roman"/>
                <w:color w:val="CCCCCC"/>
                <w:sz w:val="16"/>
                <w:szCs w:val="16"/>
                <w:lang w:val="en-NL" w:eastAsia="en-NL"/>
              </w:rPr>
              <w:t>[j</w:t>
            </w:r>
            <w:proofErr w:type="gramStart"/>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CCCCCC"/>
                <w:sz w:val="16"/>
                <w:szCs w:val="16"/>
                <w:lang w:val="en-NL" w:eastAsia="en-NL"/>
              </w:rPr>
              <w:t>threadIdx.y</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B_fp16[(</w:t>
            </w:r>
            <w:proofErr w:type="spellStart"/>
            <w:r w:rsidRPr="00B6124D">
              <w:rPr>
                <w:rFonts w:ascii="Consolas" w:eastAsia="Times New Roman" w:hAnsi="Consolas" w:cs="Times New Roman"/>
                <w:color w:val="CCCCCC"/>
                <w:sz w:val="16"/>
                <w:szCs w:val="16"/>
                <w:lang w:val="en-NL" w:eastAsia="en-NL"/>
              </w:rPr>
              <w:t>inOffset</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j)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proofErr w:type="gramStart"/>
            <w:r w:rsidRPr="00B6124D">
              <w:rPr>
                <w:rFonts w:ascii="Consolas" w:eastAsia="Times New Roman" w:hAnsi="Consolas" w:cs="Times New Roman"/>
                <w:color w:val="CCCCCC"/>
                <w:sz w:val="16"/>
                <w:szCs w:val="16"/>
                <w:lang w:val="en-NL" w:eastAsia="en-NL"/>
              </w:rPr>
              <w:t>pc.batch</w:t>
            </w:r>
            <w:proofErr w:type="spellEnd"/>
            <w:proofErr w:type="gram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wg_col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threadIdx.y</w:t>
            </w:r>
            <w:proofErr w:type="spellEnd"/>
            <w:r w:rsidRPr="00B6124D">
              <w:rPr>
                <w:rFonts w:ascii="Consolas" w:eastAsia="Times New Roman" w:hAnsi="Consolas" w:cs="Times New Roman"/>
                <w:color w:val="CCCCCC"/>
                <w:sz w:val="16"/>
                <w:szCs w:val="16"/>
                <w:lang w:val="en-NL" w:eastAsia="en-NL"/>
              </w:rPr>
              <w:t>)</w:t>
            </w:r>
            <w:proofErr w:type="gramStart"/>
            <w:r w:rsidRPr="00B6124D">
              <w:rPr>
                <w:rFonts w:ascii="Consolas" w:eastAsia="Times New Roman" w:hAnsi="Consolas" w:cs="Times New Roman"/>
                <w:color w:val="CCCCCC"/>
                <w:sz w:val="16"/>
                <w:szCs w:val="16"/>
                <w:lang w:val="en-NL" w:eastAsia="en-NL"/>
              </w:rPr>
              <w:t>];</w:t>
            </w:r>
            <w:proofErr w:type="gramEnd"/>
          </w:p>
          <w:p w14:paraId="33E743A3"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
          <w:p w14:paraId="4A1A99C8"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gramStart"/>
            <w:r w:rsidRPr="00B6124D">
              <w:rPr>
                <w:rFonts w:ascii="Consolas" w:eastAsia="Times New Roman" w:hAnsi="Consolas" w:cs="Times New Roman"/>
                <w:color w:val="CCCCCC"/>
                <w:sz w:val="16"/>
                <w:szCs w:val="16"/>
                <w:lang w:val="en-NL" w:eastAsia="en-NL"/>
              </w:rPr>
              <w:t>barrier();  </w:t>
            </w:r>
            <w:r w:rsidRPr="00B6124D">
              <w:rPr>
                <w:rFonts w:ascii="Consolas" w:eastAsia="Times New Roman" w:hAnsi="Consolas" w:cs="Times New Roman"/>
                <w:color w:val="6A9955"/>
                <w:sz w:val="16"/>
                <w:szCs w:val="16"/>
                <w:lang w:val="en-NL" w:eastAsia="en-NL"/>
              </w:rPr>
              <w:t>/</w:t>
            </w:r>
            <w:proofErr w:type="gramEnd"/>
            <w:r w:rsidRPr="00B6124D">
              <w:rPr>
                <w:rFonts w:ascii="Consolas" w:eastAsia="Times New Roman" w:hAnsi="Consolas" w:cs="Times New Roman"/>
                <w:color w:val="6A9955"/>
                <w:sz w:val="16"/>
                <w:szCs w:val="16"/>
                <w:lang w:val="en-NL" w:eastAsia="en-NL"/>
              </w:rPr>
              <w:t>/ ensure tile loaded</w:t>
            </w:r>
          </w:p>
          <w:p w14:paraId="798A7820"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Compute on the tile</w:t>
            </w:r>
          </w:p>
          <w:p w14:paraId="502F6819"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gramStart"/>
            <w:r w:rsidRPr="00B6124D">
              <w:rPr>
                <w:rFonts w:ascii="Consolas" w:eastAsia="Times New Roman" w:hAnsi="Consolas" w:cs="Times New Roman"/>
                <w:color w:val="C586C0"/>
                <w:sz w:val="16"/>
                <w:szCs w:val="16"/>
                <w:lang w:val="en-NL" w:eastAsia="en-NL"/>
              </w:rPr>
              <w:t>for</w:t>
            </w:r>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569CD6"/>
                <w:sz w:val="16"/>
                <w:szCs w:val="16"/>
                <w:lang w:val="en-NL" w:eastAsia="en-NL"/>
              </w:rPr>
              <w:t>uint</w:t>
            </w:r>
            <w:proofErr w:type="spellEnd"/>
            <w:r w:rsidRPr="00B6124D">
              <w:rPr>
                <w:rFonts w:ascii="Consolas" w:eastAsia="Times New Roman" w:hAnsi="Consolas" w:cs="Times New Roman"/>
                <w:color w:val="CCCCCC"/>
                <w:sz w:val="16"/>
                <w:szCs w:val="16"/>
                <w:lang w:val="en-NL" w:eastAsia="en-NL"/>
              </w:rPr>
              <w:t xml:space="preserve"> k</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B5CEA8"/>
                <w:sz w:val="16"/>
                <w:szCs w:val="16"/>
                <w:lang w:val="en-NL" w:eastAsia="en-NL"/>
              </w:rPr>
              <w:t>0</w:t>
            </w:r>
            <w:r w:rsidRPr="00B6124D">
              <w:rPr>
                <w:rFonts w:ascii="Consolas" w:eastAsia="Times New Roman" w:hAnsi="Consolas" w:cs="Times New Roman"/>
                <w:color w:val="CCCCCC"/>
                <w:sz w:val="16"/>
                <w:szCs w:val="16"/>
                <w:lang w:val="en-NL" w:eastAsia="en-NL"/>
              </w:rPr>
              <w:t xml:space="preserve">; k </w:t>
            </w:r>
            <w:r w:rsidRPr="00B6124D">
              <w:rPr>
                <w:rFonts w:ascii="Consolas" w:eastAsia="Times New Roman" w:hAnsi="Consolas" w:cs="Times New Roman"/>
                <w:color w:val="D4D4D4"/>
                <w:sz w:val="16"/>
                <w:szCs w:val="16"/>
                <w:lang w:val="en-NL" w:eastAsia="en-NL"/>
              </w:rPr>
              <w:t>&lt;</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B5CEA8"/>
                <w:sz w:val="16"/>
                <w:szCs w:val="16"/>
                <w:lang w:val="en-NL" w:eastAsia="en-NL"/>
              </w:rPr>
              <w:t>64</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proofErr w:type="gramStart"/>
            <w:r w:rsidRPr="00B6124D">
              <w:rPr>
                <w:rFonts w:ascii="Consolas" w:eastAsia="Times New Roman" w:hAnsi="Consolas" w:cs="Times New Roman"/>
                <w:color w:val="CCCCCC"/>
                <w:sz w:val="16"/>
                <w:szCs w:val="16"/>
                <w:lang w:val="en-NL" w:eastAsia="en-NL"/>
              </w:rPr>
              <w:t>k){</w:t>
            </w:r>
            <w:proofErr w:type="gramEnd"/>
            <w:r w:rsidRPr="00B6124D">
              <w:rPr>
                <w:rFonts w:ascii="Consolas" w:eastAsia="Times New Roman" w:hAnsi="Consolas" w:cs="Times New Roman"/>
                <w:color w:val="CCCCCC"/>
                <w:sz w:val="16"/>
                <w:szCs w:val="16"/>
                <w:lang w:val="en-NL" w:eastAsia="en-NL"/>
              </w:rPr>
              <w:t xml:space="preserve"> </w:t>
            </w:r>
          </w:p>
          <w:p w14:paraId="45B96651"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Decode 16 weights from Asub for this output row:</w:t>
            </w:r>
          </w:p>
          <w:p w14:paraId="74970618"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xml:space="preserve">           U8pack_val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CCCCC"/>
                <w:sz w:val="16"/>
                <w:szCs w:val="16"/>
                <w:lang w:val="en-NL" w:eastAsia="en-NL"/>
              </w:rPr>
              <w:t>Asub[</w:t>
            </w:r>
            <w:proofErr w:type="spellStart"/>
            <w:r w:rsidRPr="00B6124D">
              <w:rPr>
                <w:rFonts w:ascii="Consolas" w:eastAsia="Times New Roman" w:hAnsi="Consolas" w:cs="Times New Roman"/>
                <w:color w:val="CCCCCC"/>
                <w:sz w:val="16"/>
                <w:szCs w:val="16"/>
                <w:lang w:val="en-NL" w:eastAsia="en-NL"/>
              </w:rPr>
              <w:t>threadIdx.x</w:t>
            </w:r>
            <w:proofErr w:type="spellEnd"/>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CCCCCC"/>
                <w:sz w:val="16"/>
                <w:szCs w:val="16"/>
                <w:lang w:val="en-NL" w:eastAsia="en-NL"/>
              </w:rPr>
              <w:t>k</w:t>
            </w:r>
            <w:proofErr w:type="gramStart"/>
            <w:r w:rsidRPr="00B6124D">
              <w:rPr>
                <w:rFonts w:ascii="Consolas" w:eastAsia="Times New Roman" w:hAnsi="Consolas" w:cs="Times New Roman"/>
                <w:color w:val="CCCCCC"/>
                <w:sz w:val="16"/>
                <w:szCs w:val="16"/>
                <w:lang w:val="en-NL" w:eastAsia="en-NL"/>
              </w:rPr>
              <w:t>];</w:t>
            </w:r>
            <w:proofErr w:type="gramEnd"/>
            <w:r w:rsidRPr="00B6124D">
              <w:rPr>
                <w:rFonts w:ascii="Consolas" w:eastAsia="Times New Roman" w:hAnsi="Consolas" w:cs="Times New Roman"/>
                <w:color w:val="CCCCCC"/>
                <w:sz w:val="16"/>
                <w:szCs w:val="16"/>
                <w:lang w:val="en-NL" w:eastAsia="en-NL"/>
              </w:rPr>
              <w:t xml:space="preserve"> </w:t>
            </w:r>
          </w:p>
          <w:p w14:paraId="60D1AA4C"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e.g., process two bits at a time:</w:t>
            </w:r>
          </w:p>
          <w:p w14:paraId="667F0EE2"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569CD6"/>
                <w:sz w:val="16"/>
                <w:szCs w:val="16"/>
                <w:lang w:val="en-NL" w:eastAsia="en-NL"/>
              </w:rPr>
              <w:t>int</w:t>
            </w:r>
            <w:r w:rsidRPr="00B6124D">
              <w:rPr>
                <w:rFonts w:ascii="Consolas" w:eastAsia="Times New Roman" w:hAnsi="Consolas" w:cs="Times New Roman"/>
                <w:color w:val="CCCCCC"/>
                <w:sz w:val="16"/>
                <w:szCs w:val="16"/>
                <w:lang w:val="en-NL" w:eastAsia="en-NL"/>
              </w:rPr>
              <w:t xml:space="preserve"> w0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pack_val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&amp;</w:t>
            </w:r>
            <w:r w:rsidRPr="00B6124D">
              <w:rPr>
                <w:rFonts w:ascii="Consolas" w:eastAsia="Times New Roman" w:hAnsi="Consolas" w:cs="Times New Roman"/>
                <w:color w:val="CCCCCC"/>
                <w:sz w:val="16"/>
                <w:szCs w:val="16"/>
                <w:lang w:val="en-NL" w:eastAsia="en-NL"/>
              </w:rPr>
              <w:t xml:space="preserve"> 0x3)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B5CEA8"/>
                <w:sz w:val="16"/>
                <w:szCs w:val="16"/>
                <w:lang w:val="en-NL" w:eastAsia="en-NL"/>
              </w:rPr>
              <w:t>1</w:t>
            </w:r>
            <w:r w:rsidRPr="00B6124D">
              <w:rPr>
                <w:rFonts w:ascii="Consolas" w:eastAsia="Times New Roman" w:hAnsi="Consolas" w:cs="Times New Roman"/>
                <w:color w:val="CCCCCC"/>
                <w:sz w:val="16"/>
                <w:szCs w:val="16"/>
                <w:lang w:val="en-NL" w:eastAsia="en-NL"/>
              </w:rPr>
              <w:t>;</w:t>
            </w:r>
            <w:proofErr w:type="gramEnd"/>
          </w:p>
          <w:p w14:paraId="336AD5CF"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569CD6"/>
                <w:sz w:val="16"/>
                <w:szCs w:val="16"/>
                <w:lang w:val="en-NL" w:eastAsia="en-NL"/>
              </w:rPr>
              <w:t>int</w:t>
            </w:r>
            <w:r w:rsidRPr="00B6124D">
              <w:rPr>
                <w:rFonts w:ascii="Consolas" w:eastAsia="Times New Roman" w:hAnsi="Consolas" w:cs="Times New Roman"/>
                <w:color w:val="CCCCCC"/>
                <w:sz w:val="16"/>
                <w:szCs w:val="16"/>
                <w:lang w:val="en-NL" w:eastAsia="en-NL"/>
              </w:rPr>
              <w:t xml:space="preserve"> w1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pack_val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&gt;&gt;</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B5CEA8"/>
                <w:sz w:val="16"/>
                <w:szCs w:val="16"/>
                <w:lang w:val="en-NL" w:eastAsia="en-NL"/>
              </w:rPr>
              <w:t>2</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&amp;</w:t>
            </w:r>
            <w:r w:rsidRPr="00B6124D">
              <w:rPr>
                <w:rFonts w:ascii="Consolas" w:eastAsia="Times New Roman" w:hAnsi="Consolas" w:cs="Times New Roman"/>
                <w:color w:val="CCCCCC"/>
                <w:sz w:val="16"/>
                <w:szCs w:val="16"/>
                <w:lang w:val="en-NL" w:eastAsia="en-NL"/>
              </w:rPr>
              <w:t xml:space="preserve"> 0x3)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B5CEA8"/>
                <w:sz w:val="16"/>
                <w:szCs w:val="16"/>
                <w:lang w:val="en-NL" w:eastAsia="en-NL"/>
              </w:rPr>
              <w:t>1</w:t>
            </w:r>
            <w:r w:rsidRPr="00B6124D">
              <w:rPr>
                <w:rFonts w:ascii="Consolas" w:eastAsia="Times New Roman" w:hAnsi="Consolas" w:cs="Times New Roman"/>
                <w:color w:val="CCCCCC"/>
                <w:sz w:val="16"/>
                <w:szCs w:val="16"/>
                <w:lang w:val="en-NL" w:eastAsia="en-NL"/>
              </w:rPr>
              <w:t>;</w:t>
            </w:r>
            <w:proofErr w:type="gramEnd"/>
          </w:p>
          <w:p w14:paraId="24993AA5"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569CD6"/>
                <w:sz w:val="16"/>
                <w:szCs w:val="16"/>
                <w:lang w:val="en-NL" w:eastAsia="en-NL"/>
              </w:rPr>
              <w:t>int</w:t>
            </w:r>
            <w:r w:rsidRPr="00B6124D">
              <w:rPr>
                <w:rFonts w:ascii="Consolas" w:eastAsia="Times New Roman" w:hAnsi="Consolas" w:cs="Times New Roman"/>
                <w:color w:val="CCCCCC"/>
                <w:sz w:val="16"/>
                <w:szCs w:val="16"/>
                <w:lang w:val="en-NL" w:eastAsia="en-NL"/>
              </w:rPr>
              <w:t xml:space="preserve"> w2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pack_val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&gt;&gt;</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B5CEA8"/>
                <w:sz w:val="16"/>
                <w:szCs w:val="16"/>
                <w:lang w:val="en-NL" w:eastAsia="en-NL"/>
              </w:rPr>
              <w:t>4</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&amp;</w:t>
            </w:r>
            <w:r w:rsidRPr="00B6124D">
              <w:rPr>
                <w:rFonts w:ascii="Consolas" w:eastAsia="Times New Roman" w:hAnsi="Consolas" w:cs="Times New Roman"/>
                <w:color w:val="CCCCCC"/>
                <w:sz w:val="16"/>
                <w:szCs w:val="16"/>
                <w:lang w:val="en-NL" w:eastAsia="en-NL"/>
              </w:rPr>
              <w:t xml:space="preserve"> 0x3)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B5CEA8"/>
                <w:sz w:val="16"/>
                <w:szCs w:val="16"/>
                <w:lang w:val="en-NL" w:eastAsia="en-NL"/>
              </w:rPr>
              <w:t>1</w:t>
            </w:r>
            <w:r w:rsidRPr="00B6124D">
              <w:rPr>
                <w:rFonts w:ascii="Consolas" w:eastAsia="Times New Roman" w:hAnsi="Consolas" w:cs="Times New Roman"/>
                <w:color w:val="CCCCCC"/>
                <w:sz w:val="16"/>
                <w:szCs w:val="16"/>
                <w:lang w:val="en-NL" w:eastAsia="en-NL"/>
              </w:rPr>
              <w:t>;</w:t>
            </w:r>
            <w:proofErr w:type="gramEnd"/>
          </w:p>
          <w:p w14:paraId="256B9A9E"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569CD6"/>
                <w:sz w:val="16"/>
                <w:szCs w:val="16"/>
                <w:lang w:val="en-NL" w:eastAsia="en-NL"/>
              </w:rPr>
              <w:t>int</w:t>
            </w:r>
            <w:r w:rsidRPr="00B6124D">
              <w:rPr>
                <w:rFonts w:ascii="Consolas" w:eastAsia="Times New Roman" w:hAnsi="Consolas" w:cs="Times New Roman"/>
                <w:color w:val="CCCCCC"/>
                <w:sz w:val="16"/>
                <w:szCs w:val="16"/>
                <w:lang w:val="en-NL" w:eastAsia="en-NL"/>
              </w:rPr>
              <w:t xml:space="preserve"> w3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pack_val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&gt;&gt;</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B5CEA8"/>
                <w:sz w:val="16"/>
                <w:szCs w:val="16"/>
                <w:lang w:val="en-NL" w:eastAsia="en-NL"/>
              </w:rPr>
              <w:t>6</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&amp;</w:t>
            </w:r>
            <w:r w:rsidRPr="00B6124D">
              <w:rPr>
                <w:rFonts w:ascii="Consolas" w:eastAsia="Times New Roman" w:hAnsi="Consolas" w:cs="Times New Roman"/>
                <w:color w:val="CCCCCC"/>
                <w:sz w:val="16"/>
                <w:szCs w:val="16"/>
                <w:lang w:val="en-NL" w:eastAsia="en-NL"/>
              </w:rPr>
              <w:t xml:space="preserve"> 0x3)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B5CEA8"/>
                <w:sz w:val="16"/>
                <w:szCs w:val="16"/>
                <w:lang w:val="en-NL" w:eastAsia="en-NL"/>
              </w:rPr>
              <w:t>1</w:t>
            </w:r>
            <w:r w:rsidRPr="00B6124D">
              <w:rPr>
                <w:rFonts w:ascii="Consolas" w:eastAsia="Times New Roman" w:hAnsi="Consolas" w:cs="Times New Roman"/>
                <w:color w:val="CCCCCC"/>
                <w:sz w:val="16"/>
                <w:szCs w:val="16"/>
                <w:lang w:val="en-NL" w:eastAsia="en-NL"/>
              </w:rPr>
              <w:t>;</w:t>
            </w:r>
            <w:proofErr w:type="gramEnd"/>
          </w:p>
          <w:p w14:paraId="2C176E99" w14:textId="77777777" w:rsidR="00B6124D" w:rsidRDefault="00B6124D" w:rsidP="00B6124D">
            <w:pPr>
              <w:shd w:val="clear" w:color="auto" w:fill="1F1F1F"/>
              <w:spacing w:line="285" w:lineRule="atLeast"/>
              <w:rPr>
                <w:rFonts w:ascii="Consolas" w:eastAsia="Times New Roman" w:hAnsi="Consolas" w:cs="Times New Roman"/>
                <w:color w:val="6A9955"/>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multiply with 4 corresponding B values:</w:t>
            </w:r>
          </w:p>
          <w:p w14:paraId="4B904EDE" w14:textId="6F0D18F4"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Pr>
                <w:rFonts w:ascii="Consolas" w:eastAsia="Times New Roman" w:hAnsi="Consolas" w:cs="Times New Roman"/>
                <w:color w:val="6A9955"/>
                <w:sz w:val="16"/>
                <w:szCs w:val="16"/>
                <w:lang w:val="en-NL" w:eastAsia="en-NL"/>
              </w:rPr>
              <w:t xml:space="preserve">           </w:t>
            </w:r>
            <w:r w:rsidRPr="00B6124D">
              <w:rPr>
                <w:rFonts w:ascii="Consolas" w:eastAsia="Times New Roman" w:hAnsi="Consolas" w:cs="Times New Roman"/>
                <w:color w:val="6A9955"/>
                <w:sz w:val="16"/>
                <w:szCs w:val="16"/>
                <w:lang w:val="en-NL" w:eastAsia="en-NL"/>
              </w:rPr>
              <w:t>// since B_fp16 is half, we can use half directly if supported</w:t>
            </w:r>
          </w:p>
          <w:p w14:paraId="19FABD33" w14:textId="4A27E64A"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xml:space="preserve">           half x0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unpackHalf2x16(</w:t>
            </w:r>
            <w:proofErr w:type="spellStart"/>
            <w:r w:rsidRPr="00B6124D">
              <w:rPr>
                <w:rFonts w:ascii="Consolas" w:eastAsia="Times New Roman" w:hAnsi="Consolas" w:cs="Times New Roman"/>
                <w:color w:val="CCCCCC"/>
                <w:sz w:val="16"/>
                <w:szCs w:val="16"/>
                <w:lang w:val="en-NL" w:eastAsia="en-NL"/>
              </w:rPr>
              <w:t>Bsub</w:t>
            </w:r>
            <w:proofErr w:type="spellEnd"/>
            <w:r w:rsidRPr="00B6124D">
              <w:rPr>
                <w:rFonts w:ascii="Consolas" w:eastAsia="Times New Roman" w:hAnsi="Consolas" w:cs="Times New Roman"/>
                <w:color w:val="CCCCCC"/>
                <w:sz w:val="16"/>
                <w:szCs w:val="16"/>
                <w:lang w:val="en-NL" w:eastAsia="en-NL"/>
              </w:rPr>
              <w:t>[k</w:t>
            </w:r>
            <w:proofErr w:type="gramStart"/>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CCCCCC"/>
                <w:sz w:val="16"/>
                <w:szCs w:val="16"/>
                <w:lang w:val="en-NL" w:eastAsia="en-NL"/>
              </w:rPr>
              <w:t>threadIdx.y</w:t>
            </w:r>
            <w:proofErr w:type="spellEnd"/>
            <w:r w:rsidRPr="00B6124D">
              <w:rPr>
                <w:rFonts w:ascii="Consolas" w:eastAsia="Times New Roman" w:hAnsi="Consolas" w:cs="Times New Roman"/>
                <w:color w:val="CCCCCC"/>
                <w:sz w:val="16"/>
                <w:szCs w:val="16"/>
                <w:lang w:val="en-NL" w:eastAsia="en-NL"/>
              </w:rPr>
              <w:t>]).</w:t>
            </w:r>
            <w:proofErr w:type="gramStart"/>
            <w:r w:rsidRPr="00B6124D">
              <w:rPr>
                <w:rFonts w:ascii="Consolas" w:eastAsia="Times New Roman" w:hAnsi="Consolas" w:cs="Times New Roman"/>
                <w:color w:val="CCCCCC"/>
                <w:sz w:val="16"/>
                <w:szCs w:val="16"/>
                <w:lang w:val="en-NL" w:eastAsia="en-NL"/>
              </w:rPr>
              <w:t>x;</w:t>
            </w:r>
            <w:proofErr w:type="gramEnd"/>
            <w:r w:rsidRPr="00B6124D">
              <w:rPr>
                <w:rFonts w:ascii="Consolas" w:eastAsia="Times New Roman" w:hAnsi="Consolas" w:cs="Times New Roman"/>
                <w:color w:val="CCCCCC"/>
                <w:sz w:val="16"/>
                <w:szCs w:val="16"/>
                <w:lang w:val="en-NL" w:eastAsia="en-NL"/>
              </w:rPr>
              <w:t xml:space="preserve"> </w:t>
            </w:r>
          </w:p>
          <w:p w14:paraId="43390A4B"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(for simplicity we assume we can load half as float in code)</w:t>
            </w:r>
          </w:p>
          <w:p w14:paraId="7E4CC4FF"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xml:space="preserve">// </w:t>
            </w:r>
            <w:proofErr w:type="gramStart"/>
            <w:r w:rsidRPr="00B6124D">
              <w:rPr>
                <w:rFonts w:ascii="Consolas" w:eastAsia="Times New Roman" w:hAnsi="Consolas" w:cs="Times New Roman"/>
                <w:color w:val="6A9955"/>
                <w:sz w:val="16"/>
                <w:szCs w:val="16"/>
                <w:lang w:val="en-NL" w:eastAsia="en-NL"/>
              </w:rPr>
              <w:t>Actually</w:t>
            </w:r>
            <w:proofErr w:type="gramEnd"/>
            <w:r w:rsidRPr="00B6124D">
              <w:rPr>
                <w:rFonts w:ascii="Consolas" w:eastAsia="Times New Roman" w:hAnsi="Consolas" w:cs="Times New Roman"/>
                <w:color w:val="6A9955"/>
                <w:sz w:val="16"/>
                <w:szCs w:val="16"/>
                <w:lang w:val="en-NL" w:eastAsia="en-NL"/>
              </w:rPr>
              <w:t xml:space="preserve"> we might do </w:t>
            </w:r>
            <w:proofErr w:type="spellStart"/>
            <w:r w:rsidRPr="00B6124D">
              <w:rPr>
                <w:rFonts w:ascii="Consolas" w:eastAsia="Times New Roman" w:hAnsi="Consolas" w:cs="Times New Roman"/>
                <w:color w:val="6A9955"/>
                <w:sz w:val="16"/>
                <w:szCs w:val="16"/>
                <w:lang w:val="en-NL" w:eastAsia="en-NL"/>
              </w:rPr>
              <w:t>bitcast</w:t>
            </w:r>
            <w:proofErr w:type="spellEnd"/>
            <w:r w:rsidRPr="00B6124D">
              <w:rPr>
                <w:rFonts w:ascii="Consolas" w:eastAsia="Times New Roman" w:hAnsi="Consolas" w:cs="Times New Roman"/>
                <w:color w:val="6A9955"/>
                <w:sz w:val="16"/>
                <w:szCs w:val="16"/>
                <w:lang w:val="en-NL" w:eastAsia="en-NL"/>
              </w:rPr>
              <w:t xml:space="preserve"> of 16-bit to 32 and treat as half etc.</w:t>
            </w:r>
          </w:p>
          <w:p w14:paraId="2AB9D4F5" w14:textId="77777777" w:rsid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xml:space="preserve">           acc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w0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569CD6"/>
                <w:sz w:val="16"/>
                <w:szCs w:val="16"/>
                <w:lang w:val="en-NL" w:eastAsia="en-NL"/>
              </w:rPr>
              <w:t>float</w:t>
            </w:r>
            <w:r w:rsidRPr="00B6124D">
              <w:rPr>
                <w:rFonts w:ascii="Consolas" w:eastAsia="Times New Roman" w:hAnsi="Consolas" w:cs="Times New Roman"/>
                <w:color w:val="CCCCCC"/>
                <w:sz w:val="16"/>
                <w:szCs w:val="16"/>
                <w:lang w:val="en-NL" w:eastAsia="en-NL"/>
              </w:rPr>
              <w:t>(x0</w:t>
            </w:r>
            <w:proofErr w:type="gramStart"/>
            <w:r w:rsidRPr="00B6124D">
              <w:rPr>
                <w:rFonts w:ascii="Consolas" w:eastAsia="Times New Roman" w:hAnsi="Consolas" w:cs="Times New Roman"/>
                <w:color w:val="CCCCCC"/>
                <w:sz w:val="16"/>
                <w:szCs w:val="16"/>
                <w:lang w:val="en-NL" w:eastAsia="en-NL"/>
              </w:rPr>
              <w:t>);</w:t>
            </w:r>
            <w:proofErr w:type="gramEnd"/>
          </w:p>
          <w:p w14:paraId="19BEEAB8" w14:textId="18CF5EEC" w:rsidR="00B6124D" w:rsidRDefault="00B6124D" w:rsidP="00B6124D">
            <w:pPr>
              <w:shd w:val="clear" w:color="auto" w:fill="1F1F1F"/>
              <w:spacing w:line="285" w:lineRule="atLeast"/>
              <w:rPr>
                <w:rFonts w:ascii="Consolas" w:eastAsia="Times New Roman" w:hAnsi="Consolas" w:cs="Times New Roman"/>
                <w:color w:val="6A9955"/>
                <w:sz w:val="16"/>
                <w:szCs w:val="16"/>
                <w:lang w:val="en-NL" w:eastAsia="en-NL"/>
              </w:rPr>
            </w:pPr>
            <w:r>
              <w:rPr>
                <w:rFonts w:ascii="Consolas" w:eastAsia="Times New Roman" w:hAnsi="Consolas" w:cs="Times New Roman"/>
                <w:color w:val="6A9955"/>
                <w:sz w:val="16"/>
                <w:szCs w:val="16"/>
                <w:lang w:val="en-NL" w:eastAsia="en-NL"/>
              </w:rPr>
              <w:t xml:space="preserve">           </w:t>
            </w:r>
            <w:r w:rsidRPr="00B6124D">
              <w:rPr>
                <w:rFonts w:ascii="Consolas" w:eastAsia="Times New Roman" w:hAnsi="Consolas" w:cs="Times New Roman"/>
                <w:color w:val="6A9955"/>
                <w:sz w:val="16"/>
                <w:szCs w:val="16"/>
                <w:lang w:val="en-NL" w:eastAsia="en-NL"/>
              </w:rPr>
              <w:t xml:space="preserve">// conceptually, but need to cast half-&gt;float for multiply, </w:t>
            </w:r>
          </w:p>
          <w:p w14:paraId="622E5E19" w14:textId="2ADC1926"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Pr>
                <w:rFonts w:ascii="Consolas" w:eastAsia="Times New Roman" w:hAnsi="Consolas" w:cs="Times New Roman"/>
                <w:color w:val="6A9955"/>
                <w:sz w:val="16"/>
                <w:szCs w:val="16"/>
                <w:lang w:val="en-NL" w:eastAsia="en-NL"/>
              </w:rPr>
              <w:t xml:space="preserve">           // </w:t>
            </w:r>
            <w:r w:rsidRPr="00B6124D">
              <w:rPr>
                <w:rFonts w:ascii="Consolas" w:eastAsia="Times New Roman" w:hAnsi="Consolas" w:cs="Times New Roman"/>
                <w:color w:val="6A9955"/>
                <w:sz w:val="16"/>
                <w:szCs w:val="16"/>
                <w:lang w:val="en-NL" w:eastAsia="en-NL"/>
              </w:rPr>
              <w:t xml:space="preserve">could accumulate in float then cast to int? </w:t>
            </w:r>
            <w:r w:rsidRPr="00B6124D">
              <w:rPr>
                <w:rFonts w:ascii="Consolas" w:eastAsia="Times New Roman" w:hAnsi="Consolas" w:cs="Times New Roman"/>
                <w:color w:val="CCCCCC"/>
                <w:sz w:val="16"/>
                <w:szCs w:val="16"/>
                <w:lang w:val="en-NL" w:eastAsia="en-NL"/>
              </w:rPr>
              <w:t xml:space="preserve"> </w:t>
            </w:r>
          </w:p>
          <w:p w14:paraId="27DCE1D7"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xml:space="preserve">// ... </w:t>
            </w:r>
            <w:proofErr w:type="gramStart"/>
            <w:r w:rsidRPr="00B6124D">
              <w:rPr>
                <w:rFonts w:ascii="Consolas" w:eastAsia="Times New Roman" w:hAnsi="Consolas" w:cs="Times New Roman"/>
                <w:color w:val="6A9955"/>
                <w:sz w:val="16"/>
                <w:szCs w:val="16"/>
                <w:lang w:val="en-NL" w:eastAsia="en-NL"/>
              </w:rPr>
              <w:t>similarly</w:t>
            </w:r>
            <w:proofErr w:type="gramEnd"/>
            <w:r w:rsidRPr="00B6124D">
              <w:rPr>
                <w:rFonts w:ascii="Consolas" w:eastAsia="Times New Roman" w:hAnsi="Consolas" w:cs="Times New Roman"/>
                <w:color w:val="6A9955"/>
                <w:sz w:val="16"/>
                <w:szCs w:val="16"/>
                <w:lang w:val="en-NL" w:eastAsia="en-NL"/>
              </w:rPr>
              <w:t xml:space="preserve"> for w</w:t>
            </w:r>
            <w:proofErr w:type="gramStart"/>
            <w:r w:rsidRPr="00B6124D">
              <w:rPr>
                <w:rFonts w:ascii="Consolas" w:eastAsia="Times New Roman" w:hAnsi="Consolas" w:cs="Times New Roman"/>
                <w:color w:val="6A9955"/>
                <w:sz w:val="16"/>
                <w:szCs w:val="16"/>
                <w:lang w:val="en-NL" w:eastAsia="en-NL"/>
              </w:rPr>
              <w:t>1,w2,w</w:t>
            </w:r>
            <w:proofErr w:type="gramEnd"/>
            <w:r w:rsidRPr="00B6124D">
              <w:rPr>
                <w:rFonts w:ascii="Consolas" w:eastAsia="Times New Roman" w:hAnsi="Consolas" w:cs="Times New Roman"/>
                <w:color w:val="6A9955"/>
                <w:sz w:val="16"/>
                <w:szCs w:val="16"/>
                <w:lang w:val="en-NL" w:eastAsia="en-NL"/>
              </w:rPr>
              <w:t xml:space="preserve">3 with </w:t>
            </w:r>
            <w:proofErr w:type="spellStart"/>
            <w:r w:rsidRPr="00B6124D">
              <w:rPr>
                <w:rFonts w:ascii="Consolas" w:eastAsia="Times New Roman" w:hAnsi="Consolas" w:cs="Times New Roman"/>
                <w:color w:val="6A9955"/>
                <w:sz w:val="16"/>
                <w:szCs w:val="16"/>
                <w:lang w:val="en-NL" w:eastAsia="en-NL"/>
              </w:rPr>
              <w:t>Bsub</w:t>
            </w:r>
            <w:proofErr w:type="spellEnd"/>
            <w:r w:rsidRPr="00B6124D">
              <w:rPr>
                <w:rFonts w:ascii="Consolas" w:eastAsia="Times New Roman" w:hAnsi="Consolas" w:cs="Times New Roman"/>
                <w:color w:val="6A9955"/>
                <w:sz w:val="16"/>
                <w:szCs w:val="16"/>
                <w:lang w:val="en-NL" w:eastAsia="en-NL"/>
              </w:rPr>
              <w:t xml:space="preserve"> values ...</w:t>
            </w:r>
          </w:p>
          <w:p w14:paraId="5FD0B924"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
          <w:p w14:paraId="655B7138"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gramStart"/>
            <w:r w:rsidRPr="00B6124D">
              <w:rPr>
                <w:rFonts w:ascii="Consolas" w:eastAsia="Times New Roman" w:hAnsi="Consolas" w:cs="Times New Roman"/>
                <w:color w:val="CCCCCC"/>
                <w:sz w:val="16"/>
                <w:szCs w:val="16"/>
                <w:lang w:val="en-NL" w:eastAsia="en-NL"/>
              </w:rPr>
              <w:t>barrier();</w:t>
            </w:r>
            <w:proofErr w:type="gramEnd"/>
          </w:p>
          <w:p w14:paraId="001354B4"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
          <w:p w14:paraId="00A52B53"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r w:rsidRPr="00B6124D">
              <w:rPr>
                <w:rFonts w:ascii="Consolas" w:eastAsia="Times New Roman" w:hAnsi="Consolas" w:cs="Times New Roman"/>
                <w:color w:val="6A9955"/>
                <w:sz w:val="16"/>
                <w:szCs w:val="16"/>
                <w:lang w:val="en-NL" w:eastAsia="en-NL"/>
              </w:rPr>
              <w:t>// Write out acc to global (and perhaps convert to FP16)</w:t>
            </w:r>
          </w:p>
          <w:p w14:paraId="5B7BCFE4"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   </w:t>
            </w:r>
            <w:proofErr w:type="spellStart"/>
            <w:r w:rsidRPr="00B6124D">
              <w:rPr>
                <w:rFonts w:ascii="Consolas" w:eastAsia="Times New Roman" w:hAnsi="Consolas" w:cs="Times New Roman"/>
                <w:color w:val="CCCCCC"/>
                <w:sz w:val="16"/>
                <w:szCs w:val="16"/>
                <w:lang w:val="en-NL" w:eastAsia="en-NL"/>
              </w:rPr>
              <w:t>C_</w:t>
            </w:r>
            <w:proofErr w:type="gramStart"/>
            <w:r w:rsidRPr="00B6124D">
              <w:rPr>
                <w:rFonts w:ascii="Consolas" w:eastAsia="Times New Roman" w:hAnsi="Consolas" w:cs="Times New Roman"/>
                <w:color w:val="CCCCCC"/>
                <w:sz w:val="16"/>
                <w:szCs w:val="16"/>
                <w:lang w:val="en-NL" w:eastAsia="en-NL"/>
              </w:rPr>
              <w:t>acc</w:t>
            </w:r>
            <w:proofErr w:type="spellEnd"/>
            <w:r w:rsidRPr="00B6124D">
              <w:rPr>
                <w:rFonts w:ascii="Consolas" w:eastAsia="Times New Roman" w:hAnsi="Consolas" w:cs="Times New Roman"/>
                <w:color w:val="CCCCCC"/>
                <w:sz w:val="16"/>
                <w:szCs w:val="16"/>
                <w:lang w:val="en-NL" w:eastAsia="en-NL"/>
              </w:rPr>
              <w:t>[</w:t>
            </w:r>
            <w:proofErr w:type="spellStart"/>
            <w:proofErr w:type="gramEnd"/>
            <w:r w:rsidRPr="00B6124D">
              <w:rPr>
                <w:rFonts w:ascii="Consolas" w:eastAsia="Times New Roman" w:hAnsi="Consolas" w:cs="Times New Roman"/>
                <w:color w:val="CCCCCC"/>
                <w:sz w:val="16"/>
                <w:szCs w:val="16"/>
                <w:lang w:val="en-NL" w:eastAsia="en-NL"/>
              </w:rPr>
              <w:t>out_row</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proofErr w:type="gramStart"/>
            <w:r w:rsidRPr="00B6124D">
              <w:rPr>
                <w:rFonts w:ascii="Consolas" w:eastAsia="Times New Roman" w:hAnsi="Consolas" w:cs="Times New Roman"/>
                <w:color w:val="CCCCCC"/>
                <w:sz w:val="16"/>
                <w:szCs w:val="16"/>
                <w:lang w:val="en-NL" w:eastAsia="en-NL"/>
              </w:rPr>
              <w:t>pc.batch</w:t>
            </w:r>
            <w:proofErr w:type="spellEnd"/>
            <w:proofErr w:type="gram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spellStart"/>
            <w:r w:rsidRPr="00B6124D">
              <w:rPr>
                <w:rFonts w:ascii="Consolas" w:eastAsia="Times New Roman" w:hAnsi="Consolas" w:cs="Times New Roman"/>
                <w:color w:val="CCCCCC"/>
                <w:sz w:val="16"/>
                <w:szCs w:val="16"/>
                <w:lang w:val="en-NL" w:eastAsia="en-NL"/>
              </w:rPr>
              <w:t>out_col</w:t>
            </w:r>
            <w:proofErr w:type="spellEnd"/>
            <w:r w:rsidRPr="00B6124D">
              <w:rPr>
                <w:rFonts w:ascii="Consolas" w:eastAsia="Times New Roman" w:hAnsi="Consolas" w:cs="Times New Roman"/>
                <w:color w:val="CCCCCC"/>
                <w:sz w:val="16"/>
                <w:szCs w:val="16"/>
                <w:lang w:val="en-NL" w:eastAsia="en-NL"/>
              </w:rPr>
              <w:t xml:space="preserve">] </w:t>
            </w:r>
            <w:r w:rsidRPr="00B6124D">
              <w:rPr>
                <w:rFonts w:ascii="Consolas" w:eastAsia="Times New Roman" w:hAnsi="Consolas" w:cs="Times New Roman"/>
                <w:color w:val="D4D4D4"/>
                <w:sz w:val="16"/>
                <w:szCs w:val="16"/>
                <w:lang w:val="en-NL" w:eastAsia="en-NL"/>
              </w:rPr>
              <w:t>=</w:t>
            </w:r>
            <w:r w:rsidRPr="00B6124D">
              <w:rPr>
                <w:rFonts w:ascii="Consolas" w:eastAsia="Times New Roman" w:hAnsi="Consolas" w:cs="Times New Roman"/>
                <w:color w:val="CCCCCC"/>
                <w:sz w:val="16"/>
                <w:szCs w:val="16"/>
                <w:lang w:val="en-NL" w:eastAsia="en-NL"/>
              </w:rPr>
              <w:t xml:space="preserve"> </w:t>
            </w:r>
            <w:proofErr w:type="gramStart"/>
            <w:r w:rsidRPr="00B6124D">
              <w:rPr>
                <w:rFonts w:ascii="Consolas" w:eastAsia="Times New Roman" w:hAnsi="Consolas" w:cs="Times New Roman"/>
                <w:color w:val="CCCCCC"/>
                <w:sz w:val="16"/>
                <w:szCs w:val="16"/>
                <w:lang w:val="en-NL" w:eastAsia="en-NL"/>
              </w:rPr>
              <w:t>acc;</w:t>
            </w:r>
            <w:proofErr w:type="gramEnd"/>
          </w:p>
          <w:p w14:paraId="37E342ED" w14:textId="77777777" w:rsidR="00B6124D" w:rsidRPr="00B6124D" w:rsidRDefault="00B6124D" w:rsidP="00B6124D">
            <w:pPr>
              <w:shd w:val="clear" w:color="auto" w:fill="1F1F1F"/>
              <w:spacing w:line="285" w:lineRule="atLeast"/>
              <w:rPr>
                <w:rFonts w:ascii="Consolas" w:eastAsia="Times New Roman" w:hAnsi="Consolas" w:cs="Times New Roman"/>
                <w:color w:val="CCCCCC"/>
                <w:sz w:val="16"/>
                <w:szCs w:val="16"/>
                <w:lang w:val="en-NL" w:eastAsia="en-NL"/>
              </w:rPr>
            </w:pPr>
            <w:r w:rsidRPr="00B6124D">
              <w:rPr>
                <w:rFonts w:ascii="Consolas" w:eastAsia="Times New Roman" w:hAnsi="Consolas" w:cs="Times New Roman"/>
                <w:color w:val="CCCCCC"/>
                <w:sz w:val="16"/>
                <w:szCs w:val="16"/>
                <w:lang w:val="en-NL" w:eastAsia="en-NL"/>
              </w:rPr>
              <w:t>}</w:t>
            </w:r>
          </w:p>
          <w:p w14:paraId="248B4BA7" w14:textId="77777777" w:rsidR="00B6124D" w:rsidRPr="00B6124D" w:rsidRDefault="00B6124D" w:rsidP="00B6124D">
            <w:pPr>
              <w:shd w:val="clear" w:color="auto" w:fill="1F1F1F"/>
              <w:spacing w:line="285" w:lineRule="atLeast"/>
              <w:rPr>
                <w:rFonts w:ascii="Consolas" w:eastAsia="Times New Roman" w:hAnsi="Consolas" w:cs="Times New Roman"/>
                <w:color w:val="CCCCCC"/>
                <w:sz w:val="21"/>
                <w:szCs w:val="21"/>
                <w:lang w:val="en-NL" w:eastAsia="en-NL"/>
              </w:rPr>
            </w:pPr>
          </w:p>
          <w:p w14:paraId="233A9403" w14:textId="77777777" w:rsidR="00B6124D" w:rsidRDefault="00B6124D">
            <w:pPr>
              <w:pStyle w:val="FirstParagraph"/>
              <w:rPr>
                <w:rFonts w:ascii="Arial" w:hAnsi="Arial" w:cs="Arial"/>
                <w:color w:val="000000" w:themeColor="text1"/>
              </w:rPr>
            </w:pPr>
          </w:p>
        </w:tc>
      </w:tr>
    </w:tbl>
    <w:p w14:paraId="7B51813D" w14:textId="51E597E5" w:rsidR="00016501" w:rsidRPr="00B6124D" w:rsidRDefault="00000000" w:rsidP="00B6124D">
      <w:pPr>
        <w:pStyle w:val="FirstParagraph"/>
        <w:ind w:left="720"/>
        <w:rPr>
          <w:rFonts w:ascii="Arial" w:hAnsi="Arial" w:cs="Arial"/>
          <w:i/>
          <w:iCs/>
          <w:color w:val="000000" w:themeColor="text1"/>
          <w:sz w:val="20"/>
          <w:szCs w:val="20"/>
        </w:rPr>
      </w:pPr>
      <w:r w:rsidRPr="00B6124D">
        <w:rPr>
          <w:rFonts w:ascii="Arial" w:hAnsi="Arial" w:cs="Arial"/>
          <w:i/>
          <w:iCs/>
          <w:color w:val="000000" w:themeColor="text1"/>
          <w:sz w:val="20"/>
          <w:szCs w:val="20"/>
        </w:rPr>
        <w:lastRenderedPageBreak/>
        <w:t>Note: The above pseudocode is illustrative; actual code would leverage vector operations and handle half precision properly. Also, each thread ideally computes one output (out_</w:t>
      </w:r>
      <w:proofErr w:type="gramStart"/>
      <w:r w:rsidRPr="00B6124D">
        <w:rPr>
          <w:rFonts w:ascii="Arial" w:hAnsi="Arial" w:cs="Arial"/>
          <w:i/>
          <w:iCs/>
          <w:color w:val="000000" w:themeColor="text1"/>
          <w:sz w:val="20"/>
          <w:szCs w:val="20"/>
        </w:rPr>
        <w:t>row,out</w:t>
      </w:r>
      <w:proofErr w:type="gramEnd"/>
      <w:r w:rsidRPr="00B6124D">
        <w:rPr>
          <w:rFonts w:ascii="Arial" w:hAnsi="Arial" w:cs="Arial"/>
          <w:i/>
          <w:iCs/>
          <w:color w:val="000000" w:themeColor="text1"/>
          <w:sz w:val="20"/>
          <w:szCs w:val="20"/>
        </w:rPr>
        <w:t>_col). We used a 16x16 group; each thread identified by (threadIdx.x, threadIdx.y) would correspond to one output element in the tile.</w:t>
      </w:r>
    </w:p>
    <w:p w14:paraId="209A5177" w14:textId="08073635" w:rsidR="00016501" w:rsidRPr="00760AEE" w:rsidRDefault="008E61BD">
      <w:pPr>
        <w:pStyle w:val="Heading2"/>
        <w:rPr>
          <w:rFonts w:ascii="Arial" w:hAnsi="Arial" w:cs="Arial"/>
        </w:rPr>
      </w:pPr>
      <w:bookmarkStart w:id="31" w:name="Xfce83f7ddbe0b871cc11adb8a4bb44df7c51e8e"/>
      <w:bookmarkEnd w:id="29"/>
      <w:r>
        <w:rPr>
          <w:rFonts w:ascii="Arial" w:hAnsi="Arial" w:cs="Arial"/>
        </w:rPr>
        <w:lastRenderedPageBreak/>
        <w:t xml:space="preserve"> </w:t>
      </w:r>
      <w:bookmarkStart w:id="32" w:name="_Toc213091111"/>
      <w:r w:rsidR="00000000" w:rsidRPr="00760AEE">
        <w:rPr>
          <w:rFonts w:ascii="Arial" w:hAnsi="Arial" w:cs="Arial"/>
        </w:rPr>
        <w:t>Integration Plan for the Vulkan Kernel into llama.cpp</w:t>
      </w:r>
      <w:bookmarkEnd w:id="32"/>
    </w:p>
    <w:p w14:paraId="5B33F9E7" w14:textId="77777777"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t xml:space="preserve">Integrating our custom Vulkan kernels into llama.cpp involves modifications </w:t>
      </w:r>
      <w:proofErr w:type="gramStart"/>
      <w:r w:rsidRPr="00760AEE">
        <w:rPr>
          <w:rFonts w:ascii="Arial" w:hAnsi="Arial" w:cs="Arial"/>
          <w:color w:val="000000" w:themeColor="text1"/>
        </w:rPr>
        <w:t>at</w:t>
      </w:r>
      <w:proofErr w:type="gramEnd"/>
      <w:r w:rsidRPr="00760AEE">
        <w:rPr>
          <w:rFonts w:ascii="Arial" w:hAnsi="Arial" w:cs="Arial"/>
          <w:color w:val="000000" w:themeColor="text1"/>
        </w:rPr>
        <w:t xml:space="preserve"> several layers of the framework:</w:t>
      </w:r>
    </w:p>
    <w:p w14:paraId="7406EB2E"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15.1 Extending Model File Format and Loading:</w:t>
      </w:r>
      <w:r w:rsidRPr="00760AEE">
        <w:rPr>
          <w:rFonts w:ascii="Arial" w:hAnsi="Arial" w:cs="Arial"/>
          <w:color w:val="000000" w:themeColor="text1"/>
        </w:rPr>
        <w:t xml:space="preserve"> We add support in llama.cpp’s model loading for our quantized weights. </w:t>
      </w:r>
      <w:proofErr w:type="gramStart"/>
      <w:r w:rsidRPr="00760AEE">
        <w:rPr>
          <w:rFonts w:ascii="Arial" w:hAnsi="Arial" w:cs="Arial"/>
          <w:color w:val="000000" w:themeColor="text1"/>
        </w:rPr>
        <w:t xml:space="preserve">The </w:t>
      </w:r>
      <w:r w:rsidRPr="00760AEE">
        <w:rPr>
          <w:rStyle w:val="VerbatimChar"/>
          <w:rFonts w:ascii="Arial" w:hAnsi="Arial" w:cs="Arial"/>
          <w:i w:val="0"/>
          <w:iCs w:val="0"/>
          <w:color w:val="000000" w:themeColor="text1"/>
        </w:rPr>
        <w:t>.gguf</w:t>
      </w:r>
      <w:proofErr w:type="gramEnd"/>
      <w:r w:rsidRPr="00760AEE">
        <w:rPr>
          <w:rFonts w:ascii="Arial" w:hAnsi="Arial" w:cs="Arial"/>
          <w:color w:val="000000" w:themeColor="text1"/>
        </w:rPr>
        <w:t xml:space="preserve"> format will get a new block type for Q2_ternary data. When reading, if such a block is encountered and the GPU backend is enabled, we allocate a Vulkan buffer and directly load the packed bytes into it (bypassing any CPU unpacking). Each </w:t>
      </w:r>
      <w:r w:rsidRPr="00760AEE">
        <w:rPr>
          <w:rStyle w:val="VerbatimChar"/>
          <w:rFonts w:ascii="Arial" w:hAnsi="Arial" w:cs="Arial"/>
          <w:i w:val="0"/>
          <w:iCs w:val="0"/>
          <w:color w:val="000000" w:themeColor="text1"/>
        </w:rPr>
        <w:t>ggml_tensor</w:t>
      </w:r>
      <w:r w:rsidRPr="00760AEE">
        <w:rPr>
          <w:rFonts w:ascii="Arial" w:hAnsi="Arial" w:cs="Arial"/>
          <w:color w:val="000000" w:themeColor="text1"/>
        </w:rPr>
        <w:t xml:space="preserve"> representing a weight will have a flag indicating it’s on GPU (and perhaps store a pointer/handle to the Vulkan buffer).</w:t>
      </w:r>
    </w:p>
    <w:p w14:paraId="7B20506B" w14:textId="77777777" w:rsidR="008E61BD" w:rsidRDefault="00000000">
      <w:pPr>
        <w:pStyle w:val="BodyText"/>
        <w:rPr>
          <w:rFonts w:ascii="Arial" w:hAnsi="Arial" w:cs="Arial"/>
          <w:color w:val="000000" w:themeColor="text1"/>
        </w:rPr>
      </w:pPr>
      <w:r w:rsidRPr="00760AEE">
        <w:rPr>
          <w:rFonts w:ascii="Arial" w:hAnsi="Arial" w:cs="Arial"/>
          <w:b/>
          <w:bCs/>
          <w:color w:val="000000" w:themeColor="text1"/>
        </w:rPr>
        <w:t>15.2 ggml Operation Definition:</w:t>
      </w:r>
      <w:r w:rsidRPr="00760AEE">
        <w:rPr>
          <w:rFonts w:ascii="Arial" w:hAnsi="Arial" w:cs="Arial"/>
          <w:color w:val="000000" w:themeColor="text1"/>
        </w:rPr>
        <w:t xml:space="preserve"> In ggml’s ops list, we introduce something like </w:t>
      </w:r>
      <w:r w:rsidRPr="00760AEE">
        <w:rPr>
          <w:rStyle w:val="VerbatimChar"/>
          <w:rFonts w:ascii="Arial" w:hAnsi="Arial" w:cs="Arial"/>
          <w:i w:val="0"/>
          <w:iCs w:val="0"/>
          <w:color w:val="000000" w:themeColor="text1"/>
        </w:rPr>
        <w:t>GGML_OP_MATMUL_Q2</w:t>
      </w:r>
      <w:r w:rsidRPr="00760AEE">
        <w:rPr>
          <w:rFonts w:ascii="Arial" w:hAnsi="Arial" w:cs="Arial"/>
          <w:color w:val="000000" w:themeColor="text1"/>
        </w:rPr>
        <w:t xml:space="preserve"> for matrix multiplication where the second operand is quantized 2-bit. We implement the forward function to call our Vulkan routine. Specifically, in </w:t>
      </w:r>
      <w:r w:rsidRPr="00760AEE">
        <w:rPr>
          <w:rStyle w:val="VerbatimChar"/>
          <w:rFonts w:ascii="Arial" w:hAnsi="Arial" w:cs="Arial"/>
          <w:i w:val="0"/>
          <w:iCs w:val="0"/>
          <w:color w:val="000000" w:themeColor="text1"/>
        </w:rPr>
        <w:t>ggml_graph_</w:t>
      </w:r>
      <w:proofErr w:type="gramStart"/>
      <w:r w:rsidRPr="00760AEE">
        <w:rPr>
          <w:rStyle w:val="VerbatimChar"/>
          <w:rFonts w:ascii="Arial" w:hAnsi="Arial" w:cs="Arial"/>
          <w:i w:val="0"/>
          <w:iCs w:val="0"/>
          <w:color w:val="000000" w:themeColor="text1"/>
        </w:rPr>
        <w:t>compute(</w:t>
      </w:r>
      <w:proofErr w:type="gramEnd"/>
      <w:r w:rsidRPr="00760AEE">
        <w:rPr>
          <w:rStyle w:val="VerbatimChar"/>
          <w:rFonts w:ascii="Arial" w:hAnsi="Arial" w:cs="Arial"/>
          <w:i w:val="0"/>
          <w:iCs w:val="0"/>
          <w:color w:val="000000" w:themeColor="text1"/>
        </w:rPr>
        <w:t>)</w:t>
      </w:r>
      <w:r w:rsidRPr="00760AEE">
        <w:rPr>
          <w:rFonts w:ascii="Arial" w:hAnsi="Arial" w:cs="Arial"/>
          <w:color w:val="000000" w:themeColor="text1"/>
        </w:rPr>
        <w:t xml:space="preserve">, when it sees this op and if </w:t>
      </w:r>
      <w:r w:rsidRPr="00760AEE">
        <w:rPr>
          <w:rStyle w:val="VerbatimChar"/>
          <w:rFonts w:ascii="Arial" w:hAnsi="Arial" w:cs="Arial"/>
          <w:i w:val="0"/>
          <w:iCs w:val="0"/>
          <w:color w:val="000000" w:themeColor="text1"/>
        </w:rPr>
        <w:t>GGML_USE_VULKAN</w:t>
      </w:r>
      <w:r w:rsidRPr="00760AEE">
        <w:rPr>
          <w:rFonts w:ascii="Arial" w:hAnsi="Arial" w:cs="Arial"/>
          <w:color w:val="000000" w:themeColor="text1"/>
        </w:rPr>
        <w:t xml:space="preserve"> is true, it will:</w:t>
      </w:r>
    </w:p>
    <w:p w14:paraId="6FFDB416" w14:textId="77777777" w:rsidR="008E61BD" w:rsidRDefault="00000000" w:rsidP="008E61BD">
      <w:pPr>
        <w:pStyle w:val="BodyText"/>
        <w:numPr>
          <w:ilvl w:val="0"/>
          <w:numId w:val="52"/>
        </w:numPr>
        <w:rPr>
          <w:rFonts w:ascii="Arial" w:hAnsi="Arial" w:cs="Arial"/>
          <w:color w:val="000000" w:themeColor="text1"/>
        </w:rPr>
      </w:pPr>
      <w:r w:rsidRPr="00760AEE">
        <w:rPr>
          <w:rFonts w:ascii="Arial" w:hAnsi="Arial" w:cs="Arial"/>
          <w:color w:val="000000" w:themeColor="text1"/>
        </w:rPr>
        <w:t>Prepare descriptors: bind the weight buffer (from tensor) and the input and output buffers (which might be CPU or GPU). If input is from a previous GPU layer, it’s already in a Vulkan buffer; if it’s original embedding from CPU, we may need to copy it to a GPU buffer first.</w:t>
      </w:r>
    </w:p>
    <w:p w14:paraId="56F767D2" w14:textId="7603EBEF" w:rsidR="008E61BD" w:rsidRDefault="00000000" w:rsidP="008E61BD">
      <w:pPr>
        <w:pStyle w:val="BodyText"/>
        <w:numPr>
          <w:ilvl w:val="0"/>
          <w:numId w:val="52"/>
        </w:numPr>
        <w:rPr>
          <w:rFonts w:ascii="Arial" w:hAnsi="Arial" w:cs="Arial"/>
          <w:color w:val="000000" w:themeColor="text1"/>
        </w:rPr>
      </w:pPr>
      <w:r w:rsidRPr="00760AEE">
        <w:rPr>
          <w:rFonts w:ascii="Arial" w:hAnsi="Arial" w:cs="Arial"/>
          <w:color w:val="000000" w:themeColor="text1"/>
        </w:rPr>
        <w:t>Record a dispatch of the Vulkan matmul shader with the appropriate workgroup sizes covering (</w:t>
      </w:r>
      <m:oMath>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out</m:t>
            </m:r>
          </m:sub>
        </m:sSub>
        <m:r>
          <w:rPr>
            <w:rFonts w:ascii="Cambria Math" w:hAnsi="Cambria Math" w:cs="Arial"/>
            <w:color w:val="000000" w:themeColor="text1"/>
          </w:rPr>
          <m:t xml:space="preserve"> x B</m:t>
        </m:r>
      </m:oMath>
      <w:r w:rsidRPr="00760AEE">
        <w:rPr>
          <w:rFonts w:ascii="Arial" w:hAnsi="Arial" w:cs="Arial"/>
          <w:color w:val="000000" w:themeColor="text1"/>
        </w:rPr>
        <w:t>) outputs.</w:t>
      </w:r>
    </w:p>
    <w:p w14:paraId="487942DD" w14:textId="75B865B7" w:rsidR="00016501" w:rsidRPr="00760AEE" w:rsidRDefault="00000000" w:rsidP="008E61BD">
      <w:pPr>
        <w:pStyle w:val="BodyText"/>
        <w:numPr>
          <w:ilvl w:val="0"/>
          <w:numId w:val="52"/>
        </w:numPr>
        <w:rPr>
          <w:rFonts w:ascii="Arial" w:hAnsi="Arial" w:cs="Arial"/>
          <w:color w:val="000000" w:themeColor="text1"/>
        </w:rPr>
      </w:pPr>
      <w:r w:rsidRPr="00760AEE">
        <w:rPr>
          <w:rFonts w:ascii="Arial" w:hAnsi="Arial" w:cs="Arial"/>
          <w:color w:val="000000" w:themeColor="text1"/>
        </w:rPr>
        <w:t xml:space="preserve">Insert synchronization if needed (though </w:t>
      </w:r>
      <w:r w:rsidR="008E61BD" w:rsidRPr="00760AEE">
        <w:rPr>
          <w:rFonts w:ascii="Arial" w:hAnsi="Arial" w:cs="Arial"/>
          <w:color w:val="000000" w:themeColor="text1"/>
        </w:rPr>
        <w:t>ideally,</w:t>
      </w:r>
      <w:r w:rsidRPr="00760AEE">
        <w:rPr>
          <w:rFonts w:ascii="Arial" w:hAnsi="Arial" w:cs="Arial"/>
          <w:color w:val="000000" w:themeColor="text1"/>
        </w:rPr>
        <w:t xml:space="preserve"> we keep commands in </w:t>
      </w:r>
      <w:r w:rsidR="008E61BD">
        <w:rPr>
          <w:rFonts w:ascii="Arial" w:hAnsi="Arial" w:cs="Arial"/>
          <w:color w:val="000000" w:themeColor="text1"/>
        </w:rPr>
        <w:t xml:space="preserve">process </w:t>
      </w:r>
      <w:r w:rsidRPr="00760AEE">
        <w:rPr>
          <w:rFonts w:ascii="Arial" w:hAnsi="Arial" w:cs="Arial"/>
          <w:color w:val="000000" w:themeColor="text1"/>
        </w:rPr>
        <w:t>and only sync at the very end of inference or at certain points in training).</w:t>
      </w:r>
    </w:p>
    <w:p w14:paraId="6F06FB90"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 xml:space="preserve">For backward, we might not integrate deeply into ggml’s autograd (since it’s minimal or non-existent). Instead, we manage backward calls manually in our training loop code. But we can still encapsulate them: define </w:t>
      </w:r>
      <w:r w:rsidRPr="00760AEE">
        <w:rPr>
          <w:rStyle w:val="VerbatimChar"/>
          <w:rFonts w:ascii="Arial" w:hAnsi="Arial" w:cs="Arial"/>
          <w:i w:val="0"/>
          <w:iCs w:val="0"/>
          <w:color w:val="000000" w:themeColor="text1"/>
        </w:rPr>
        <w:t>GGML_OP_MATMUL_Q2_BACKWARD</w:t>
      </w:r>
      <w:r w:rsidRPr="00760AEE">
        <w:rPr>
          <w:rFonts w:ascii="Arial" w:hAnsi="Arial" w:cs="Arial"/>
          <w:color w:val="000000" w:themeColor="text1"/>
        </w:rPr>
        <w:t xml:space="preserve"> or similar. However, given time, we might implement backward outside of ggml for simplicity, </w:t>
      </w:r>
      <w:proofErr w:type="gramStart"/>
      <w:r w:rsidRPr="00760AEE">
        <w:rPr>
          <w:rFonts w:ascii="Arial" w:hAnsi="Arial" w:cs="Arial"/>
          <w:color w:val="000000" w:themeColor="text1"/>
        </w:rPr>
        <w:t>as long as</w:t>
      </w:r>
      <w:proofErr w:type="gramEnd"/>
      <w:r w:rsidRPr="00760AEE">
        <w:rPr>
          <w:rFonts w:ascii="Arial" w:hAnsi="Arial" w:cs="Arial"/>
          <w:color w:val="000000" w:themeColor="text1"/>
        </w:rPr>
        <w:t xml:space="preserve"> we have access to the needed buffers.</w:t>
      </w:r>
    </w:p>
    <w:p w14:paraId="79EDB700"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15.3 CPU-GPU Memory Management:</w:t>
      </w:r>
      <w:r w:rsidRPr="00760AEE">
        <w:rPr>
          <w:rFonts w:ascii="Arial" w:hAnsi="Arial" w:cs="Arial"/>
          <w:color w:val="000000" w:themeColor="text1"/>
        </w:rPr>
        <w:t xml:space="preserve"> llama.cpp had already some CPU-GPU hybrid support</w:t>
      </w:r>
      <w:hyperlink r:id="rId103" w:anchor=":~:text=,than%20the%20total%20VRAM%20capacity">
        <w:r w:rsidRPr="00760AEE">
          <w:rPr>
            <w:rStyle w:val="Hyperlink"/>
            <w:rFonts w:ascii="Arial" w:hAnsi="Arial" w:cs="Arial"/>
            <w:i w:val="0"/>
            <w:iCs w:val="0"/>
            <w:color w:val="000000" w:themeColor="text1"/>
          </w:rPr>
          <w:t>[39]</w:t>
        </w:r>
      </w:hyperlink>
      <w:r w:rsidRPr="00760AEE">
        <w:rPr>
          <w:rFonts w:ascii="Arial" w:hAnsi="Arial" w:cs="Arial"/>
          <w:color w:val="000000" w:themeColor="text1"/>
        </w:rPr>
        <w:t xml:space="preserve">, which suggests it can copy tensors to GPU memory. We will leverage that: likely there is an API like </w:t>
      </w:r>
      <w:r w:rsidRPr="00760AEE">
        <w:rPr>
          <w:rStyle w:val="VerbatimChar"/>
          <w:rFonts w:ascii="Arial" w:hAnsi="Arial" w:cs="Arial"/>
          <w:i w:val="0"/>
          <w:iCs w:val="0"/>
          <w:color w:val="000000" w:themeColor="text1"/>
        </w:rPr>
        <w:t>ggml_cuda_transform_</w:t>
      </w:r>
      <w:proofErr w:type="gramStart"/>
      <w:r w:rsidRPr="00760AEE">
        <w:rPr>
          <w:rStyle w:val="VerbatimChar"/>
          <w:rFonts w:ascii="Arial" w:hAnsi="Arial" w:cs="Arial"/>
          <w:i w:val="0"/>
          <w:iCs w:val="0"/>
          <w:color w:val="000000" w:themeColor="text1"/>
        </w:rPr>
        <w:t>tensor(</w:t>
      </w:r>
      <w:proofErr w:type="gramEnd"/>
      <w:r w:rsidRPr="00760AEE">
        <w:rPr>
          <w:rStyle w:val="VerbatimChar"/>
          <w:rFonts w:ascii="Arial" w:hAnsi="Arial" w:cs="Arial"/>
          <w:i w:val="0"/>
          <w:iCs w:val="0"/>
          <w:color w:val="000000" w:themeColor="text1"/>
        </w:rPr>
        <w:t>)</w:t>
      </w:r>
      <w:r w:rsidRPr="00760AEE">
        <w:rPr>
          <w:rFonts w:ascii="Arial" w:hAnsi="Arial" w:cs="Arial"/>
          <w:color w:val="000000" w:themeColor="text1"/>
        </w:rPr>
        <w:t xml:space="preserve"> for the CUDA backend; similarly, we’ll have </w:t>
      </w:r>
      <w:r w:rsidRPr="00760AEE">
        <w:rPr>
          <w:rStyle w:val="VerbatimChar"/>
          <w:rFonts w:ascii="Arial" w:hAnsi="Arial" w:cs="Arial"/>
          <w:i w:val="0"/>
          <w:iCs w:val="0"/>
          <w:color w:val="000000" w:themeColor="text1"/>
        </w:rPr>
        <w:t>ggml_vk_transform_</w:t>
      </w:r>
      <w:proofErr w:type="gramStart"/>
      <w:r w:rsidRPr="00760AEE">
        <w:rPr>
          <w:rStyle w:val="VerbatimChar"/>
          <w:rFonts w:ascii="Arial" w:hAnsi="Arial" w:cs="Arial"/>
          <w:i w:val="0"/>
          <w:iCs w:val="0"/>
          <w:color w:val="000000" w:themeColor="text1"/>
        </w:rPr>
        <w:t>tensor(</w:t>
      </w:r>
      <w:proofErr w:type="gramEnd"/>
      <w:r w:rsidRPr="00760AEE">
        <w:rPr>
          <w:rStyle w:val="VerbatimChar"/>
          <w:rFonts w:ascii="Arial" w:hAnsi="Arial" w:cs="Arial"/>
          <w:i w:val="0"/>
          <w:iCs w:val="0"/>
          <w:color w:val="000000" w:themeColor="text1"/>
        </w:rPr>
        <w:t>)</w:t>
      </w:r>
      <w:r w:rsidRPr="00760AEE">
        <w:rPr>
          <w:rFonts w:ascii="Arial" w:hAnsi="Arial" w:cs="Arial"/>
          <w:color w:val="000000" w:themeColor="text1"/>
        </w:rPr>
        <w:t>. We ensure any tensor that’s needed on GPU is copied once and kept there. During training, intermediate activations for forward will be produced on GPU and kept until used for backward, then discarded.</w:t>
      </w:r>
    </w:p>
    <w:p w14:paraId="2F926639" w14:textId="77777777" w:rsidR="00016501" w:rsidRPr="00760AEE" w:rsidRDefault="00000000">
      <w:pPr>
        <w:pStyle w:val="Compact"/>
        <w:numPr>
          <w:ilvl w:val="0"/>
          <w:numId w:val="20"/>
        </w:numPr>
        <w:rPr>
          <w:rFonts w:ascii="Arial" w:hAnsi="Arial" w:cs="Arial"/>
          <w:color w:val="000000" w:themeColor="text1"/>
        </w:rPr>
      </w:pPr>
      <w:r w:rsidRPr="00760AEE">
        <w:rPr>
          <w:rFonts w:ascii="Arial" w:hAnsi="Arial" w:cs="Arial"/>
          <w:color w:val="000000" w:themeColor="text1"/>
        </w:rPr>
        <w:t>We also must handle that some operations remain on CPU: e.g., final loss calculation might be easier on CPU if it’s scalar. Therefore, transferring the model output from GPU to CPU is needed at iteration end. This is small (just a few values) and won’t hurt performance.</w:t>
      </w:r>
    </w:p>
    <w:p w14:paraId="72D8275B" w14:textId="77777777" w:rsidR="008E61BD" w:rsidRDefault="008E61BD">
      <w:pPr>
        <w:rPr>
          <w:rFonts w:ascii="Arial" w:hAnsi="Arial" w:cs="Arial"/>
          <w:b/>
          <w:bCs/>
          <w:color w:val="000000" w:themeColor="text1"/>
        </w:rPr>
      </w:pPr>
      <w:r>
        <w:rPr>
          <w:rFonts w:ascii="Arial" w:hAnsi="Arial" w:cs="Arial"/>
          <w:b/>
          <w:bCs/>
          <w:color w:val="000000" w:themeColor="text1"/>
        </w:rPr>
        <w:br w:type="page"/>
      </w:r>
    </w:p>
    <w:p w14:paraId="1E686FDA" w14:textId="0F134F5C" w:rsidR="00016501" w:rsidRPr="00760AEE" w:rsidRDefault="00000000">
      <w:pPr>
        <w:pStyle w:val="FirstParagraph"/>
        <w:rPr>
          <w:rFonts w:ascii="Arial" w:hAnsi="Arial" w:cs="Arial"/>
          <w:color w:val="000000" w:themeColor="text1"/>
        </w:rPr>
      </w:pPr>
      <w:r w:rsidRPr="00760AEE">
        <w:rPr>
          <w:rFonts w:ascii="Arial" w:hAnsi="Arial" w:cs="Arial"/>
          <w:b/>
          <w:bCs/>
          <w:color w:val="000000" w:themeColor="text1"/>
        </w:rPr>
        <w:lastRenderedPageBreak/>
        <w:t>15.4 Command Buffer and Synchronization:</w:t>
      </w:r>
      <w:r w:rsidRPr="00760AEE">
        <w:rPr>
          <w:rFonts w:ascii="Arial" w:hAnsi="Arial" w:cs="Arial"/>
          <w:color w:val="000000" w:themeColor="text1"/>
        </w:rPr>
        <w:t xml:space="preserve"> We integrate with llama.cpp’s mechanism for command submission. Possibly, llama.cpp uses one Vulkan command buffer and records all inference operations then does </w:t>
      </w:r>
      <w:r w:rsidRPr="00760AEE">
        <w:rPr>
          <w:rStyle w:val="VerbatimChar"/>
          <w:rFonts w:ascii="Arial" w:hAnsi="Arial" w:cs="Arial"/>
          <w:i w:val="0"/>
          <w:iCs w:val="0"/>
          <w:color w:val="000000" w:themeColor="text1"/>
        </w:rPr>
        <w:t>vkQueueSubmit</w:t>
      </w:r>
      <w:r w:rsidRPr="00760AEE">
        <w:rPr>
          <w:rFonts w:ascii="Arial" w:hAnsi="Arial" w:cs="Arial"/>
          <w:color w:val="000000" w:themeColor="text1"/>
        </w:rPr>
        <w:t>. In training, we might use multiple command buffers per iteration (or a single long one). We will likely create a Vulkan fence to know when GPU work is done, so that we can then read results (for loss or for next steps if needed on CPU). The framework will need to wait on this fence at appropriate times (for instance, at the end of backward pass before updating weights on CPU, or at end of iteration).</w:t>
      </w:r>
    </w:p>
    <w:p w14:paraId="2797BB30"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We also manage multiple GPU queues if beneficial: Mali might only have one general queue, but if it had compute+transfer queues separate, we could copy data concurrently. We'll see if needed.</w:t>
      </w:r>
    </w:p>
    <w:p w14:paraId="02F4F4BC"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15.5 Multi-Device and Fallback:</w:t>
      </w:r>
      <w:r w:rsidRPr="00760AEE">
        <w:rPr>
          <w:rFonts w:ascii="Arial" w:hAnsi="Arial" w:cs="Arial"/>
          <w:color w:val="000000" w:themeColor="text1"/>
        </w:rPr>
        <w:t xml:space="preserve"> If a user runs llama.cpp on a device without Vulkan (or chooses not to), our additions should not impede CPU operation. We’ll </w:t>
      </w:r>
      <w:proofErr w:type="gramStart"/>
      <w:r w:rsidRPr="00760AEE">
        <w:rPr>
          <w:rFonts w:ascii="Arial" w:hAnsi="Arial" w:cs="Arial"/>
          <w:color w:val="000000" w:themeColor="text1"/>
        </w:rPr>
        <w:t>implement fallback</w:t>
      </w:r>
      <w:proofErr w:type="gramEnd"/>
      <w:r w:rsidRPr="00760AEE">
        <w:rPr>
          <w:rFonts w:ascii="Arial" w:hAnsi="Arial" w:cs="Arial"/>
          <w:color w:val="000000" w:themeColor="text1"/>
        </w:rPr>
        <w:t xml:space="preserve"> CPU computations for any new op (even if slow) to maintain correctness. But these can be extremely slow (e.g., computing with quantized weights on CPU bit by bit). That’s acceptable </w:t>
      </w:r>
      <w:proofErr w:type="gramStart"/>
      <w:r w:rsidRPr="00760AEE">
        <w:rPr>
          <w:rFonts w:ascii="Arial" w:hAnsi="Arial" w:cs="Arial"/>
          <w:color w:val="000000" w:themeColor="text1"/>
        </w:rPr>
        <w:t>as long as</w:t>
      </w:r>
      <w:proofErr w:type="gramEnd"/>
      <w:r w:rsidRPr="00760AEE">
        <w:rPr>
          <w:rFonts w:ascii="Arial" w:hAnsi="Arial" w:cs="Arial"/>
          <w:color w:val="000000" w:themeColor="text1"/>
        </w:rPr>
        <w:t xml:space="preserve"> user is warned or as a debug path.</w:t>
      </w:r>
    </w:p>
    <w:p w14:paraId="0A5D910A"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15.6 Testing Integration:</w:t>
      </w:r>
      <w:r w:rsidRPr="00760AEE">
        <w:rPr>
          <w:rFonts w:ascii="Arial" w:hAnsi="Arial" w:cs="Arial"/>
          <w:color w:val="000000" w:themeColor="text1"/>
        </w:rPr>
        <w:t xml:space="preserve"> We will integrate one piece at a time: first just forward inference integration. Test that running </w:t>
      </w:r>
      <w:r w:rsidRPr="00760AEE">
        <w:rPr>
          <w:rStyle w:val="VerbatimChar"/>
          <w:rFonts w:ascii="Arial" w:hAnsi="Arial" w:cs="Arial"/>
          <w:i w:val="0"/>
          <w:iCs w:val="0"/>
          <w:color w:val="000000" w:themeColor="text1"/>
        </w:rPr>
        <w:t xml:space="preserve">llama.cpp -m </w:t>
      </w:r>
      <w:proofErr w:type="gramStart"/>
      <w:r w:rsidRPr="00760AEE">
        <w:rPr>
          <w:rStyle w:val="VerbatimChar"/>
          <w:rFonts w:ascii="Arial" w:hAnsi="Arial" w:cs="Arial"/>
          <w:i w:val="0"/>
          <w:iCs w:val="0"/>
          <w:color w:val="000000" w:themeColor="text1"/>
        </w:rPr>
        <w:t>bitnet.gguf</w:t>
      </w:r>
      <w:proofErr w:type="gramEnd"/>
      <w:r w:rsidRPr="00760AEE">
        <w:rPr>
          <w:rFonts w:ascii="Arial" w:hAnsi="Arial" w:cs="Arial"/>
          <w:color w:val="000000" w:themeColor="text1"/>
        </w:rPr>
        <w:t xml:space="preserve"> uses Vulkan and produces correct text output. Then integrate backward: we might craft a custom test harness because llama.cpp doesn’t have a “train” CLI. Possibly we add a new CLI argument to run one gradient descent step on a dummy input-output pair and print new loss. That would call our backward and update logic internally. This is mostly for development testing.</w:t>
      </w:r>
    </w:p>
    <w:p w14:paraId="4291DDB7" w14:textId="3E5E2EC0"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15.7 API for Fine-Tuning:</w:t>
      </w:r>
      <w:r w:rsidRPr="00760AEE">
        <w:rPr>
          <w:rFonts w:ascii="Arial" w:hAnsi="Arial" w:cs="Arial"/>
          <w:color w:val="000000" w:themeColor="text1"/>
        </w:rPr>
        <w:t xml:space="preserve"> We likely provide a simple API or script interface. For example, a function </w:t>
      </w:r>
      <w:r w:rsidRPr="00760AEE">
        <w:rPr>
          <w:rStyle w:val="VerbatimChar"/>
          <w:rFonts w:ascii="Arial" w:hAnsi="Arial" w:cs="Arial"/>
          <w:i w:val="0"/>
          <w:iCs w:val="0"/>
          <w:color w:val="000000" w:themeColor="text1"/>
        </w:rPr>
        <w:t>llama_</w:t>
      </w:r>
      <w:proofErr w:type="gramStart"/>
      <w:r w:rsidRPr="00760AEE">
        <w:rPr>
          <w:rStyle w:val="VerbatimChar"/>
          <w:rFonts w:ascii="Arial" w:hAnsi="Arial" w:cs="Arial"/>
          <w:i w:val="0"/>
          <w:iCs w:val="0"/>
          <w:color w:val="000000" w:themeColor="text1"/>
        </w:rPr>
        <w:t>finetune(</w:t>
      </w:r>
      <w:proofErr w:type="gramEnd"/>
      <w:r w:rsidRPr="00760AEE">
        <w:rPr>
          <w:rStyle w:val="VerbatimChar"/>
          <w:rFonts w:ascii="Arial" w:hAnsi="Arial" w:cs="Arial"/>
          <w:i w:val="0"/>
          <w:iCs w:val="0"/>
          <w:color w:val="000000" w:themeColor="text1"/>
        </w:rPr>
        <w:t>model, dataset, epochs, ...)</w:t>
      </w:r>
      <w:r w:rsidRPr="00760AEE">
        <w:rPr>
          <w:rFonts w:ascii="Arial" w:hAnsi="Arial" w:cs="Arial"/>
          <w:color w:val="000000" w:themeColor="text1"/>
        </w:rPr>
        <w:t xml:space="preserve"> that runs internally. This could be a C API that we expose, or just an addition to the CLI tool. Perhaps the easiest is adding to the CLI: </w:t>
      </w:r>
      <w:r w:rsidR="008E61BD">
        <w:rPr>
          <w:rFonts w:ascii="Arial" w:hAnsi="Arial" w:cs="Arial"/>
          <w:color w:val="000000" w:themeColor="text1"/>
        </w:rPr>
        <w:t>“</w:t>
      </w:r>
      <w:r w:rsidRPr="00760AEE">
        <w:rPr>
          <w:rStyle w:val="VerbatimChar"/>
          <w:rFonts w:ascii="Arial" w:hAnsi="Arial" w:cs="Arial"/>
          <w:i w:val="0"/>
          <w:iCs w:val="0"/>
          <w:color w:val="000000" w:themeColor="text1"/>
        </w:rPr>
        <w:t>--finetune data.txt --steps 100</w:t>
      </w:r>
      <w:r w:rsidR="008E61BD">
        <w:rPr>
          <w:rStyle w:val="VerbatimChar"/>
          <w:rFonts w:ascii="Arial" w:hAnsi="Arial" w:cs="Arial"/>
          <w:i w:val="0"/>
          <w:iCs w:val="0"/>
          <w:color w:val="000000" w:themeColor="text1"/>
        </w:rPr>
        <w:t>”</w:t>
      </w:r>
      <w:r w:rsidRPr="00760AEE">
        <w:rPr>
          <w:rFonts w:ascii="Arial" w:hAnsi="Arial" w:cs="Arial"/>
          <w:color w:val="000000" w:themeColor="text1"/>
        </w:rPr>
        <w:t>. It would then read in data, tokenize, and loop for 100 steps calling our train routine. This keeps integration self-contained and user-friendly.</w:t>
      </w:r>
    </w:p>
    <w:p w14:paraId="70F37EF9" w14:textId="77777777"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15.8 Merging with llama.cpp updates:</w:t>
      </w:r>
      <w:r w:rsidRPr="00760AEE">
        <w:rPr>
          <w:rFonts w:ascii="Arial" w:hAnsi="Arial" w:cs="Arial"/>
          <w:color w:val="000000" w:themeColor="text1"/>
        </w:rPr>
        <w:t xml:space="preserve"> Given llama.cpp is active, we’ll keep our code modular to avoid conflict. Possibly our Vulkan training code could live in a separate source (e.g., </w:t>
      </w:r>
      <w:r w:rsidRPr="00760AEE">
        <w:rPr>
          <w:rStyle w:val="VerbatimChar"/>
          <w:rFonts w:ascii="Arial" w:hAnsi="Arial" w:cs="Arial"/>
          <w:i w:val="0"/>
          <w:iCs w:val="0"/>
          <w:color w:val="000000" w:themeColor="text1"/>
        </w:rPr>
        <w:t>ggml-vulkan-train.c</w:t>
      </w:r>
      <w:r w:rsidRPr="00760AEE">
        <w:rPr>
          <w:rFonts w:ascii="Arial" w:hAnsi="Arial" w:cs="Arial"/>
          <w:color w:val="000000" w:themeColor="text1"/>
        </w:rPr>
        <w:t>) to minimize diff. We will document any changes to core structures.</w:t>
      </w:r>
    </w:p>
    <w:p w14:paraId="485B0EA4" w14:textId="6308F0B1" w:rsidR="00016501" w:rsidRPr="00760AEE" w:rsidRDefault="00000000">
      <w:pPr>
        <w:pStyle w:val="BodyText"/>
        <w:rPr>
          <w:rFonts w:ascii="Arial" w:hAnsi="Arial" w:cs="Arial"/>
          <w:color w:val="000000" w:themeColor="text1"/>
        </w:rPr>
      </w:pPr>
      <w:r w:rsidRPr="00760AEE">
        <w:rPr>
          <w:rFonts w:ascii="Arial" w:hAnsi="Arial" w:cs="Arial"/>
          <w:b/>
          <w:bCs/>
          <w:color w:val="000000" w:themeColor="text1"/>
        </w:rPr>
        <w:t>15.9 After Integration</w:t>
      </w:r>
      <w:r w:rsidR="00760AEE" w:rsidRPr="00760AEE">
        <w:rPr>
          <w:rFonts w:ascii="Arial" w:hAnsi="Arial" w:cs="Arial"/>
          <w:b/>
          <w:bCs/>
          <w:color w:val="000000" w:themeColor="text1"/>
        </w:rPr>
        <w:t xml:space="preserve">, </w:t>
      </w:r>
      <w:r w:rsidRPr="00760AEE">
        <w:rPr>
          <w:rFonts w:ascii="Arial" w:hAnsi="Arial" w:cs="Arial"/>
          <w:b/>
          <w:bCs/>
          <w:color w:val="000000" w:themeColor="text1"/>
        </w:rPr>
        <w:t>Sample Run:</w:t>
      </w:r>
      <w:r w:rsidRPr="00760AEE">
        <w:rPr>
          <w:rFonts w:ascii="Arial" w:hAnsi="Arial" w:cs="Arial"/>
          <w:color w:val="000000" w:themeColor="text1"/>
        </w:rPr>
        <w:t xml:space="preserve"> As a final integration test, we’ll take a small model (say 1.3B) on a Mali-G78 phone, run </w:t>
      </w:r>
      <w:r w:rsidR="008E61BD">
        <w:rPr>
          <w:rFonts w:ascii="Arial" w:hAnsi="Arial" w:cs="Arial"/>
          <w:color w:val="000000" w:themeColor="text1"/>
        </w:rPr>
        <w:t>“</w:t>
      </w:r>
      <w:r w:rsidRPr="00760AEE">
        <w:rPr>
          <w:rStyle w:val="VerbatimChar"/>
          <w:rFonts w:ascii="Arial" w:hAnsi="Arial" w:cs="Arial"/>
          <w:i w:val="0"/>
          <w:iCs w:val="0"/>
          <w:color w:val="000000" w:themeColor="text1"/>
        </w:rPr>
        <w:t>llama.cpp --finetune small_dataset.txt --epochs 1</w:t>
      </w:r>
      <w:r w:rsidR="008E61BD">
        <w:rPr>
          <w:rStyle w:val="VerbatimChar"/>
          <w:rFonts w:ascii="Arial" w:hAnsi="Arial" w:cs="Arial"/>
          <w:i w:val="0"/>
          <w:iCs w:val="0"/>
          <w:color w:val="000000" w:themeColor="text1"/>
        </w:rPr>
        <w:t>”</w:t>
      </w:r>
      <w:r w:rsidRPr="00760AEE">
        <w:rPr>
          <w:rFonts w:ascii="Arial" w:hAnsi="Arial" w:cs="Arial"/>
          <w:color w:val="000000" w:themeColor="text1"/>
        </w:rPr>
        <w:t>. We expect to see in the console something like “Step 100/100, loss = X, ppl = Y” and then we can use the model to generate text, verifying it learned from the dataset. We also monitor that behind the scenes, Vulkan calls were made (we can enable VK_LAYER logging or see the GPU usage spiking).</w:t>
      </w:r>
    </w:p>
    <w:p w14:paraId="684D90E7" w14:textId="77777777" w:rsidR="00016501" w:rsidRPr="00760AEE" w:rsidRDefault="00000000">
      <w:pPr>
        <w:pStyle w:val="BodyText"/>
        <w:rPr>
          <w:rFonts w:ascii="Arial" w:hAnsi="Arial" w:cs="Arial"/>
          <w:color w:val="000000" w:themeColor="text1"/>
        </w:rPr>
      </w:pPr>
      <w:r w:rsidRPr="00760AEE">
        <w:rPr>
          <w:rFonts w:ascii="Arial" w:hAnsi="Arial" w:cs="Arial"/>
          <w:color w:val="000000" w:themeColor="text1"/>
        </w:rPr>
        <w:t>By carefully integrating at each point (model load, forward op, backward routines, weight updates), we ensure the system works end-to-end within the llama.cpp ecosystem. This leverages all existing capabilities (tokenization, sampling for generation, etc.) that llama.cpp already has, while adding the new training capability.</w:t>
      </w:r>
    </w:p>
    <w:p w14:paraId="3C97FDF5" w14:textId="77777777" w:rsidR="008E61BD" w:rsidRDefault="008E61BD">
      <w:pPr>
        <w:rPr>
          <w:rFonts w:ascii="Arial" w:hAnsi="Arial" w:cs="Arial"/>
          <w:color w:val="000000" w:themeColor="text1"/>
        </w:rPr>
      </w:pPr>
      <w:r>
        <w:rPr>
          <w:rFonts w:ascii="Arial" w:hAnsi="Arial" w:cs="Arial"/>
          <w:color w:val="000000" w:themeColor="text1"/>
        </w:rPr>
        <w:br w:type="page"/>
      </w:r>
    </w:p>
    <w:p w14:paraId="02BCDA45" w14:textId="6906953C" w:rsidR="00016501" w:rsidRPr="00760AEE" w:rsidRDefault="00000000">
      <w:pPr>
        <w:pStyle w:val="BodyText"/>
        <w:rPr>
          <w:rFonts w:ascii="Arial" w:hAnsi="Arial" w:cs="Arial"/>
          <w:color w:val="000000" w:themeColor="text1"/>
        </w:rPr>
      </w:pPr>
      <w:r w:rsidRPr="00760AEE">
        <w:rPr>
          <w:rFonts w:ascii="Arial" w:hAnsi="Arial" w:cs="Arial"/>
          <w:color w:val="000000" w:themeColor="text1"/>
        </w:rPr>
        <w:lastRenderedPageBreak/>
        <w:t xml:space="preserve">In conclusion, with the integration complete, </w:t>
      </w:r>
      <w:r w:rsidRPr="00760AEE">
        <w:rPr>
          <w:rFonts w:ascii="Arial" w:hAnsi="Arial" w:cs="Arial"/>
          <w:b/>
          <w:bCs/>
          <w:color w:val="000000" w:themeColor="text1"/>
        </w:rPr>
        <w:t>llama.cpp becomes a full training-capable framework for ultra-quantized models on mobile GPUs</w:t>
      </w:r>
      <w:r w:rsidRPr="00760AEE">
        <w:rPr>
          <w:rFonts w:ascii="Arial" w:hAnsi="Arial" w:cs="Arial"/>
          <w:color w:val="000000" w:themeColor="text1"/>
        </w:rPr>
        <w:t>. A user could take their phone, load a BitNet model, and fine-tune it on their own data with a single command</w:t>
      </w:r>
      <w:r w:rsidR="00760AEE" w:rsidRPr="00760AEE">
        <w:rPr>
          <w:rFonts w:ascii="Arial" w:hAnsi="Arial" w:cs="Arial"/>
          <w:color w:val="000000" w:themeColor="text1"/>
        </w:rPr>
        <w:t xml:space="preserve">, </w:t>
      </w:r>
      <w:r w:rsidRPr="00760AEE">
        <w:rPr>
          <w:rFonts w:ascii="Arial" w:hAnsi="Arial" w:cs="Arial"/>
          <w:color w:val="000000" w:themeColor="text1"/>
        </w:rPr>
        <w:t>something that was previously impossible for LLMs. Our thorough integration plan above ensures that the Vulkan kernels we developed are effectively utilized to make this vision a reality.</w:t>
      </w:r>
    </w:p>
    <w:p w14:paraId="220E2F35" w14:textId="6DCF7BB6" w:rsidR="00016501" w:rsidRPr="008E61BD" w:rsidRDefault="008E61BD" w:rsidP="008E61BD">
      <w:pPr>
        <w:pStyle w:val="Heading2"/>
        <w:rPr>
          <w:rFonts w:ascii="Arial" w:hAnsi="Arial" w:cs="Arial"/>
        </w:rPr>
      </w:pPr>
      <w:r>
        <w:rPr>
          <w:rFonts w:ascii="Arial" w:hAnsi="Arial" w:cs="Arial"/>
        </w:rPr>
        <w:t xml:space="preserve"> </w:t>
      </w:r>
      <w:bookmarkStart w:id="33" w:name="_Toc213091112"/>
      <w:r>
        <w:rPr>
          <w:rFonts w:ascii="Arial" w:hAnsi="Arial" w:cs="Arial"/>
        </w:rPr>
        <w:t>References</w:t>
      </w:r>
      <w:bookmarkEnd w:id="33"/>
    </w:p>
    <w:p w14:paraId="1535C931" w14:textId="77777777" w:rsidR="00016501" w:rsidRPr="00760AEE" w:rsidRDefault="00000000">
      <w:pPr>
        <w:pStyle w:val="Compact"/>
        <w:numPr>
          <w:ilvl w:val="0"/>
          <w:numId w:val="21"/>
        </w:numPr>
        <w:rPr>
          <w:rFonts w:ascii="Arial" w:hAnsi="Arial" w:cs="Arial"/>
          <w:color w:val="000000" w:themeColor="text1"/>
        </w:rPr>
      </w:pPr>
      <w:r w:rsidRPr="00760AEE">
        <w:rPr>
          <w:rFonts w:ascii="Arial" w:hAnsi="Arial" w:cs="Arial"/>
          <w:color w:val="000000" w:themeColor="text1"/>
        </w:rPr>
        <w:t>Ma, Shuming, et al. "The Era of 1-bit LLMs: All Large Language Models are in 1.58 Bits." arXiv preprint arXiv:2402.17764 (2024)</w:t>
      </w:r>
      <w:hyperlink r:id="rId104" w:anchor=":~:text=,effective">
        <w:r w:rsidRPr="00760AEE">
          <w:rPr>
            <w:rStyle w:val="Hyperlink"/>
            <w:rFonts w:ascii="Arial" w:hAnsi="Arial" w:cs="Arial"/>
            <w:i w:val="0"/>
            <w:iCs w:val="0"/>
            <w:color w:val="000000" w:themeColor="text1"/>
          </w:rPr>
          <w:t>[1]</w:t>
        </w:r>
      </w:hyperlink>
      <w:hyperlink r:id="rId105" w:anchor=":~:text=variant%2C%20namely%20BitNet%20b1,bit%20LLMs">
        <w:r w:rsidRPr="00760AEE">
          <w:rPr>
            <w:rStyle w:val="Hyperlink"/>
            <w:rFonts w:ascii="Arial" w:hAnsi="Arial" w:cs="Arial"/>
            <w:i w:val="0"/>
            <w:iCs w:val="0"/>
            <w:color w:val="000000" w:themeColor="text1"/>
          </w:rPr>
          <w:t>[52]</w:t>
        </w:r>
      </w:hyperlink>
      <w:r w:rsidRPr="00760AEE">
        <w:rPr>
          <w:rFonts w:ascii="Arial" w:hAnsi="Arial" w:cs="Arial"/>
          <w:color w:val="000000" w:themeColor="text1"/>
        </w:rPr>
        <w:t>.</w:t>
      </w:r>
    </w:p>
    <w:p w14:paraId="4B742B7A" w14:textId="77777777" w:rsidR="00016501" w:rsidRPr="00760AEE" w:rsidRDefault="00000000">
      <w:pPr>
        <w:pStyle w:val="Compact"/>
        <w:numPr>
          <w:ilvl w:val="0"/>
          <w:numId w:val="21"/>
        </w:numPr>
        <w:rPr>
          <w:rFonts w:ascii="Arial" w:hAnsi="Arial" w:cs="Arial"/>
          <w:color w:val="000000" w:themeColor="text1"/>
        </w:rPr>
      </w:pPr>
      <w:r w:rsidRPr="00760AEE">
        <w:rPr>
          <w:rFonts w:ascii="Arial" w:hAnsi="Arial" w:cs="Arial"/>
          <w:color w:val="000000" w:themeColor="text1"/>
        </w:rPr>
        <w:t>El Khoury, Joe. "BitNet 1.58B Introduction." Medium (2023)</w:t>
      </w:r>
      <w:hyperlink r:id="rId106" w:anchor=":~:text=1.%20Operation%20with%201,computation%20process%20in%20AI%20applications">
        <w:r w:rsidRPr="00760AEE">
          <w:rPr>
            <w:rStyle w:val="Hyperlink"/>
            <w:rFonts w:ascii="Arial" w:hAnsi="Arial" w:cs="Arial"/>
            <w:i w:val="0"/>
            <w:iCs w:val="0"/>
            <w:color w:val="000000" w:themeColor="text1"/>
          </w:rPr>
          <w:t>[3]</w:t>
        </w:r>
      </w:hyperlink>
      <w:hyperlink r:id="rId107" w:anchor=":~:text=BitNet%201,development%20and%20operational%20cost%20savings">
        <w:r w:rsidRPr="00760AEE">
          <w:rPr>
            <w:rStyle w:val="Hyperlink"/>
            <w:rFonts w:ascii="Arial" w:hAnsi="Arial" w:cs="Arial"/>
            <w:i w:val="0"/>
            <w:iCs w:val="0"/>
            <w:color w:val="000000" w:themeColor="text1"/>
          </w:rPr>
          <w:t>[7]</w:t>
        </w:r>
      </w:hyperlink>
      <w:r w:rsidRPr="00760AEE">
        <w:rPr>
          <w:rFonts w:ascii="Arial" w:hAnsi="Arial" w:cs="Arial"/>
          <w:color w:val="000000" w:themeColor="text1"/>
        </w:rPr>
        <w:t>.</w:t>
      </w:r>
    </w:p>
    <w:p w14:paraId="42B4B685" w14:textId="77777777" w:rsidR="00016501" w:rsidRPr="00760AEE" w:rsidRDefault="00000000">
      <w:pPr>
        <w:pStyle w:val="Compact"/>
        <w:numPr>
          <w:ilvl w:val="0"/>
          <w:numId w:val="21"/>
        </w:numPr>
        <w:rPr>
          <w:rFonts w:ascii="Arial" w:hAnsi="Arial" w:cs="Arial"/>
          <w:color w:val="000000" w:themeColor="text1"/>
        </w:rPr>
      </w:pPr>
      <w:r w:rsidRPr="00760AEE">
        <w:rPr>
          <w:rFonts w:ascii="Arial" w:hAnsi="Arial" w:cs="Arial"/>
          <w:color w:val="000000" w:themeColor="text1"/>
        </w:rPr>
        <w:t>"1.58-bit large language model." Wikipedia (2025)</w:t>
      </w:r>
      <w:hyperlink r:id="rId108" w:anchor=":~:text=A%201.58,for%20their%20weights">
        <w:r w:rsidRPr="00760AEE">
          <w:rPr>
            <w:rStyle w:val="Hyperlink"/>
            <w:rFonts w:ascii="Arial" w:hAnsi="Arial" w:cs="Arial"/>
            <w:i w:val="0"/>
            <w:iCs w:val="0"/>
            <w:color w:val="000000" w:themeColor="text1"/>
          </w:rPr>
          <w:t>[5]</w:t>
        </w:r>
      </w:hyperlink>
      <w:hyperlink r:id="rId109" w:anchor=":~:text=In%202024%2C%20Ma%20et%20al,6">
        <w:r w:rsidRPr="00760AEE">
          <w:rPr>
            <w:rStyle w:val="Hyperlink"/>
            <w:rFonts w:ascii="Arial" w:hAnsi="Arial" w:cs="Arial"/>
            <w:i w:val="0"/>
            <w:iCs w:val="0"/>
            <w:color w:val="000000" w:themeColor="text1"/>
          </w:rPr>
          <w:t>[15]</w:t>
        </w:r>
      </w:hyperlink>
      <w:r w:rsidRPr="00760AEE">
        <w:rPr>
          <w:rFonts w:ascii="Arial" w:hAnsi="Arial" w:cs="Arial"/>
          <w:color w:val="000000" w:themeColor="text1"/>
        </w:rPr>
        <w:t>.</w:t>
      </w:r>
    </w:p>
    <w:p w14:paraId="29CAE5EF" w14:textId="77777777" w:rsidR="00016501" w:rsidRPr="00760AEE" w:rsidRDefault="00000000">
      <w:pPr>
        <w:pStyle w:val="Compact"/>
        <w:numPr>
          <w:ilvl w:val="0"/>
          <w:numId w:val="21"/>
        </w:numPr>
        <w:rPr>
          <w:rFonts w:ascii="Arial" w:hAnsi="Arial" w:cs="Arial"/>
          <w:color w:val="000000" w:themeColor="text1"/>
        </w:rPr>
      </w:pPr>
      <w:r w:rsidRPr="00760AEE">
        <w:rPr>
          <w:rFonts w:ascii="Arial" w:hAnsi="Arial" w:cs="Arial"/>
          <w:color w:val="000000" w:themeColor="text1"/>
        </w:rPr>
        <w:t>Mekkouri, Mohamed, et al. "Fine-tuning LLMs to 1.58bit: extreme quantization made easy." HuggingFace Blog (Sep 2024)</w:t>
      </w:r>
      <w:hyperlink r:id="rId110" w:anchor=":~:text=BitNet%20is%20an%20architecture%20introduced,reducing%20computational%20and%20memory%20requirements">
        <w:r w:rsidRPr="00760AEE">
          <w:rPr>
            <w:rStyle w:val="Hyperlink"/>
            <w:rFonts w:ascii="Arial" w:hAnsi="Arial" w:cs="Arial"/>
            <w:i w:val="0"/>
            <w:iCs w:val="0"/>
            <w:color w:val="000000" w:themeColor="text1"/>
          </w:rPr>
          <w:t>[6]</w:t>
        </w:r>
      </w:hyperlink>
      <w:hyperlink r:id="rId111" w:anchor=":~:text=,i">
        <w:r w:rsidRPr="00760AEE">
          <w:rPr>
            <w:rStyle w:val="Hyperlink"/>
            <w:rFonts w:ascii="Arial" w:hAnsi="Arial" w:cs="Arial"/>
            <w:i w:val="0"/>
            <w:iCs w:val="0"/>
            <w:color w:val="000000" w:themeColor="text1"/>
          </w:rPr>
          <w:t>[10]</w:t>
        </w:r>
      </w:hyperlink>
      <w:r w:rsidRPr="00760AEE">
        <w:rPr>
          <w:rFonts w:ascii="Arial" w:hAnsi="Arial" w:cs="Arial"/>
          <w:color w:val="000000" w:themeColor="text1"/>
        </w:rPr>
        <w:t>.</w:t>
      </w:r>
    </w:p>
    <w:p w14:paraId="67E3BE97" w14:textId="77777777" w:rsidR="00016501" w:rsidRPr="00760AEE" w:rsidRDefault="00000000">
      <w:pPr>
        <w:pStyle w:val="Compact"/>
        <w:numPr>
          <w:ilvl w:val="0"/>
          <w:numId w:val="21"/>
        </w:numPr>
        <w:rPr>
          <w:rFonts w:ascii="Arial" w:hAnsi="Arial" w:cs="Arial"/>
          <w:color w:val="000000" w:themeColor="text1"/>
        </w:rPr>
      </w:pPr>
      <w:r w:rsidRPr="00760AEE">
        <w:rPr>
          <w:rFonts w:ascii="Arial" w:hAnsi="Arial" w:cs="Arial"/>
          <w:color w:val="000000" w:themeColor="text1"/>
        </w:rPr>
        <w:t>"llama.cpp README." GitHub: ggml-org/llama.cpp (2025)</w:t>
      </w:r>
      <w:hyperlink r:id="rId112" w:anchor=":~:text=The%20main%20goal%20of%20,locally%20and%20in%20the%20cloud">
        <w:r w:rsidRPr="00760AEE">
          <w:rPr>
            <w:rStyle w:val="Hyperlink"/>
            <w:rFonts w:ascii="Arial" w:hAnsi="Arial" w:cs="Arial"/>
            <w:i w:val="0"/>
            <w:iCs w:val="0"/>
            <w:color w:val="000000" w:themeColor="text1"/>
          </w:rPr>
          <w:t>[9]</w:t>
        </w:r>
      </w:hyperlink>
      <w:hyperlink r:id="rId113" w:anchor=":~:text=,than%20the%20total%20VRAM%20capacity">
        <w:r w:rsidRPr="00760AEE">
          <w:rPr>
            <w:rStyle w:val="Hyperlink"/>
            <w:rFonts w:ascii="Arial" w:hAnsi="Arial" w:cs="Arial"/>
            <w:i w:val="0"/>
            <w:iCs w:val="0"/>
            <w:color w:val="000000" w:themeColor="text1"/>
          </w:rPr>
          <w:t>[27]</w:t>
        </w:r>
      </w:hyperlink>
      <w:r w:rsidRPr="00760AEE">
        <w:rPr>
          <w:rFonts w:ascii="Arial" w:hAnsi="Arial" w:cs="Arial"/>
          <w:color w:val="000000" w:themeColor="text1"/>
        </w:rPr>
        <w:t>.</w:t>
      </w:r>
    </w:p>
    <w:p w14:paraId="27138C9C" w14:textId="77777777" w:rsidR="00016501" w:rsidRPr="00760AEE" w:rsidRDefault="00000000">
      <w:pPr>
        <w:pStyle w:val="Compact"/>
        <w:numPr>
          <w:ilvl w:val="0"/>
          <w:numId w:val="21"/>
        </w:numPr>
        <w:rPr>
          <w:rFonts w:ascii="Arial" w:hAnsi="Arial" w:cs="Arial"/>
          <w:color w:val="000000" w:themeColor="text1"/>
        </w:rPr>
      </w:pPr>
      <w:r w:rsidRPr="00760AEE">
        <w:rPr>
          <w:rFonts w:ascii="Arial" w:hAnsi="Arial" w:cs="Arial"/>
          <w:color w:val="000000" w:themeColor="text1"/>
        </w:rPr>
        <w:t>"Arm Streamline for ML Workloads." Arm Developer Blog (Nov 2021)</w:t>
      </w:r>
      <w:hyperlink r:id="rId114" w:anchor=":~:text=Streamline%20is%20a%20tool%20which,can%20estimate%20using%20Streamline%20are">
        <w:r w:rsidRPr="00760AEE">
          <w:rPr>
            <w:rStyle w:val="Hyperlink"/>
            <w:rFonts w:ascii="Arial" w:hAnsi="Arial" w:cs="Arial"/>
            <w:i w:val="0"/>
            <w:iCs w:val="0"/>
            <w:color w:val="000000" w:themeColor="text1"/>
          </w:rPr>
          <w:t>[47]</w:t>
        </w:r>
      </w:hyperlink>
      <w:hyperlink r:id="rId115" w:anchor=":~:text=In%20our%20case%2C%20the%20application,the%20Arm%20Mali%20G78%20GPU">
        <w:r w:rsidRPr="00760AEE">
          <w:rPr>
            <w:rStyle w:val="Hyperlink"/>
            <w:rFonts w:ascii="Arial" w:hAnsi="Arial" w:cs="Arial"/>
            <w:i w:val="0"/>
            <w:iCs w:val="0"/>
            <w:color w:val="000000" w:themeColor="text1"/>
          </w:rPr>
          <w:t>[41]</w:t>
        </w:r>
      </w:hyperlink>
      <w:r w:rsidRPr="00760AEE">
        <w:rPr>
          <w:rFonts w:ascii="Arial" w:hAnsi="Arial" w:cs="Arial"/>
          <w:color w:val="000000" w:themeColor="text1"/>
        </w:rPr>
        <w:t>.</w:t>
      </w:r>
    </w:p>
    <w:p w14:paraId="340609C6" w14:textId="77777777" w:rsidR="00016501" w:rsidRPr="00760AEE" w:rsidRDefault="00000000">
      <w:pPr>
        <w:pStyle w:val="Compact"/>
        <w:numPr>
          <w:ilvl w:val="0"/>
          <w:numId w:val="21"/>
        </w:numPr>
        <w:rPr>
          <w:rFonts w:ascii="Arial" w:hAnsi="Arial" w:cs="Arial"/>
          <w:color w:val="000000" w:themeColor="text1"/>
        </w:rPr>
      </w:pPr>
      <w:r w:rsidRPr="00760AEE">
        <w:rPr>
          <w:rFonts w:ascii="Arial" w:hAnsi="Arial" w:cs="Arial"/>
          <w:color w:val="000000" w:themeColor="text1"/>
        </w:rPr>
        <w:t>"Reverse-engineering the Mali G78." Collabora Blog (2021)</w:t>
      </w:r>
      <w:hyperlink r:id="rId116" w:anchor=":~:text=%2A%20Warp,Bifrost%E2%80%99s%20clause%20and%20tuple%20packaging">
        <w:r w:rsidRPr="00760AEE">
          <w:rPr>
            <w:rStyle w:val="Hyperlink"/>
            <w:rFonts w:ascii="Arial" w:hAnsi="Arial" w:cs="Arial"/>
            <w:i w:val="0"/>
            <w:iCs w:val="0"/>
            <w:color w:val="000000" w:themeColor="text1"/>
          </w:rPr>
          <w:t>[36]</w:t>
        </w:r>
      </w:hyperlink>
      <w:r w:rsidRPr="00760AEE">
        <w:rPr>
          <w:rFonts w:ascii="Arial" w:hAnsi="Arial" w:cs="Arial"/>
          <w:color w:val="000000" w:themeColor="text1"/>
        </w:rPr>
        <w:t>.</w:t>
      </w:r>
    </w:p>
    <w:p w14:paraId="66B1C73F" w14:textId="08C57F43" w:rsidR="00016501" w:rsidRPr="00760AEE" w:rsidRDefault="00000000">
      <w:pPr>
        <w:pStyle w:val="Compact"/>
        <w:numPr>
          <w:ilvl w:val="0"/>
          <w:numId w:val="21"/>
        </w:numPr>
        <w:rPr>
          <w:rFonts w:ascii="Arial" w:hAnsi="Arial" w:cs="Arial"/>
          <w:color w:val="000000" w:themeColor="text1"/>
        </w:rPr>
      </w:pPr>
      <w:r w:rsidRPr="00760AEE">
        <w:rPr>
          <w:rFonts w:ascii="Arial" w:hAnsi="Arial" w:cs="Arial"/>
          <w:color w:val="000000" w:themeColor="text1"/>
        </w:rPr>
        <w:t>Vulkan 1.2.182 Specification</w:t>
      </w:r>
      <w:r w:rsidR="00760AEE" w:rsidRPr="00760AEE">
        <w:rPr>
          <w:rFonts w:ascii="Arial" w:hAnsi="Arial" w:cs="Arial"/>
          <w:color w:val="000000" w:themeColor="text1"/>
        </w:rPr>
        <w:t xml:space="preserve">, </w:t>
      </w:r>
      <w:r w:rsidRPr="00760AEE">
        <w:rPr>
          <w:rFonts w:ascii="Arial" w:hAnsi="Arial" w:cs="Arial"/>
          <w:color w:val="000000" w:themeColor="text1"/>
        </w:rPr>
        <w:t>subgroup operations and shader</w:t>
      </w:r>
      <w:r w:rsidR="00A136DD">
        <w:rPr>
          <w:rFonts w:ascii="Arial" w:hAnsi="Arial" w:cs="Arial"/>
          <w:color w:val="000000" w:themeColor="text1"/>
        </w:rPr>
        <w:t>INT8</w:t>
      </w:r>
      <w:r w:rsidRPr="00760AEE">
        <w:rPr>
          <w:rFonts w:ascii="Arial" w:hAnsi="Arial" w:cs="Arial"/>
          <w:color w:val="000000" w:themeColor="text1"/>
        </w:rPr>
        <w:t xml:space="preserve"> (2020).</w:t>
      </w:r>
      <w:r w:rsidRPr="00760AEE">
        <w:rPr>
          <w:rFonts w:ascii="Arial" w:hAnsi="Arial" w:cs="Arial"/>
          <w:color w:val="000000" w:themeColor="text1"/>
        </w:rPr>
        <w:br/>
        <w:t>(Additional references to tools and minor details are embedded in text as citations.)</w:t>
      </w:r>
    </w:p>
    <w:bookmarkEnd w:id="1"/>
    <w:bookmarkEnd w:id="2"/>
    <w:bookmarkEnd w:id="31"/>
    <w:p w14:paraId="4D359F51" w14:textId="70BE6D9B" w:rsidR="00016501" w:rsidRDefault="00016501">
      <w:pPr>
        <w:rPr>
          <w:rFonts w:ascii="Arial" w:hAnsi="Arial" w:cs="Arial"/>
          <w:color w:val="000000" w:themeColor="text1"/>
        </w:rPr>
      </w:pPr>
    </w:p>
    <w:p w14:paraId="2A63FDC9" w14:textId="1AF94A53" w:rsidR="008E61BD" w:rsidRPr="00760AEE" w:rsidRDefault="008E61BD" w:rsidP="008E61BD">
      <w:pPr>
        <w:pStyle w:val="Heading2"/>
        <w:rPr>
          <w:rFonts w:ascii="Arial" w:hAnsi="Arial" w:cs="Arial"/>
        </w:rPr>
      </w:pPr>
      <w:bookmarkStart w:id="34" w:name="_Toc213091113"/>
      <w:r>
        <w:rPr>
          <w:rFonts w:ascii="Arial" w:hAnsi="Arial" w:cs="Arial"/>
        </w:rPr>
        <w:t>Sources</w:t>
      </w:r>
      <w:bookmarkEnd w:id="34"/>
    </w:p>
    <w:bookmarkStart w:id="35" w:name="citations"/>
    <w:p w14:paraId="1D2DC1B1" w14:textId="44C24C2B" w:rsidR="00016501" w:rsidRPr="00760AEE" w:rsidRDefault="00000000">
      <w:pPr>
        <w:pStyle w:val="FirstParagraph"/>
        <w:rPr>
          <w:rFonts w:ascii="Arial" w:hAnsi="Arial" w:cs="Arial"/>
          <w:color w:val="000000" w:themeColor="text1"/>
        </w:rPr>
      </w:pPr>
      <w:r w:rsidRPr="00760AEE">
        <w:rPr>
          <w:rFonts w:ascii="Arial" w:hAnsi="Arial" w:cs="Arial"/>
          <w:color w:val="000000" w:themeColor="text1"/>
        </w:rPr>
        <w:fldChar w:fldCharType="begin"/>
      </w:r>
      <w:r w:rsidRPr="00760AEE">
        <w:rPr>
          <w:rFonts w:ascii="Arial" w:hAnsi="Arial" w:cs="Arial"/>
          <w:color w:val="000000" w:themeColor="text1"/>
        </w:rPr>
        <w:instrText>HYPERLINK "https://arxiv.org/abs/2402.17764" \l ":~:text=,effective" \h</w:instrText>
      </w:r>
      <w:r w:rsidRPr="00760AEE">
        <w:rPr>
          <w:rFonts w:ascii="Arial" w:hAnsi="Arial" w:cs="Arial"/>
          <w:color w:val="000000" w:themeColor="text1"/>
        </w:rPr>
      </w:r>
      <w:r w:rsidRPr="00760AEE">
        <w:rPr>
          <w:rFonts w:ascii="Arial" w:hAnsi="Arial" w:cs="Arial"/>
          <w:color w:val="000000" w:themeColor="text1"/>
        </w:rPr>
        <w:fldChar w:fldCharType="separate"/>
      </w:r>
      <w:r w:rsidRPr="00760AEE">
        <w:rPr>
          <w:rStyle w:val="Hyperlink"/>
          <w:rFonts w:ascii="Arial" w:hAnsi="Arial" w:cs="Arial"/>
          <w:i w:val="0"/>
          <w:iCs w:val="0"/>
          <w:color w:val="000000" w:themeColor="text1"/>
        </w:rPr>
        <w:t>[1]</w:t>
      </w:r>
      <w:r w:rsidRPr="00760AEE">
        <w:rPr>
          <w:rFonts w:ascii="Arial" w:hAnsi="Arial" w:cs="Arial"/>
          <w:color w:val="000000" w:themeColor="text1"/>
        </w:rPr>
        <w:fldChar w:fldCharType="end"/>
      </w:r>
      <w:r w:rsidRPr="00760AEE">
        <w:rPr>
          <w:rFonts w:ascii="Arial" w:hAnsi="Arial" w:cs="Arial"/>
          <w:color w:val="000000" w:themeColor="text1"/>
        </w:rPr>
        <w:t xml:space="preserve"> </w:t>
      </w:r>
      <w:hyperlink r:id="rId117" w:anchor=":~:text=variant%2C%20namely%20BitNet%20b1,bit%20LLMs">
        <w:r w:rsidRPr="00760AEE">
          <w:rPr>
            <w:rStyle w:val="Hyperlink"/>
            <w:rFonts w:ascii="Arial" w:hAnsi="Arial" w:cs="Arial"/>
            <w:i w:val="0"/>
            <w:iCs w:val="0"/>
            <w:color w:val="000000" w:themeColor="text1"/>
          </w:rPr>
          <w:t>[52]</w:t>
        </w:r>
      </w:hyperlink>
      <w:r w:rsidRPr="00760AEE">
        <w:rPr>
          <w:rFonts w:ascii="Arial" w:hAnsi="Arial" w:cs="Arial"/>
          <w:color w:val="000000" w:themeColor="text1"/>
        </w:rPr>
        <w:t xml:space="preserve"> [2402.17764] The Era of 1-bit LLMs: All Large Language Models are in 1.58 Bits</w:t>
      </w:r>
    </w:p>
    <w:p w14:paraId="7F6C5FEA" w14:textId="77777777" w:rsidR="00016501" w:rsidRPr="00760AEE" w:rsidRDefault="00000000">
      <w:pPr>
        <w:pStyle w:val="BodyText"/>
        <w:rPr>
          <w:rFonts w:ascii="Arial" w:hAnsi="Arial" w:cs="Arial"/>
          <w:color w:val="000000" w:themeColor="text1"/>
        </w:rPr>
      </w:pPr>
      <w:hyperlink r:id="rId118">
        <w:r w:rsidRPr="00760AEE">
          <w:rPr>
            <w:rStyle w:val="Hyperlink"/>
            <w:rFonts w:ascii="Arial" w:hAnsi="Arial" w:cs="Arial"/>
            <w:i w:val="0"/>
            <w:iCs w:val="0"/>
            <w:color w:val="000000" w:themeColor="text1"/>
          </w:rPr>
          <w:t>https://arxiv.org/abs/2402.17764</w:t>
        </w:r>
      </w:hyperlink>
    </w:p>
    <w:p w14:paraId="7BA8922F" w14:textId="77777777" w:rsidR="00016501" w:rsidRPr="00760AEE" w:rsidRDefault="00000000">
      <w:pPr>
        <w:pStyle w:val="BodyText"/>
        <w:rPr>
          <w:rFonts w:ascii="Arial" w:hAnsi="Arial" w:cs="Arial"/>
          <w:color w:val="000000" w:themeColor="text1"/>
        </w:rPr>
      </w:pPr>
      <w:hyperlink r:id="rId119" w:anchor=":~:text=Studies%20have%20shown%20that%20for,power%20hardware.%5B%203">
        <w:r w:rsidRPr="00760AEE">
          <w:rPr>
            <w:rStyle w:val="Hyperlink"/>
            <w:rFonts w:ascii="Arial" w:hAnsi="Arial" w:cs="Arial"/>
            <w:i w:val="0"/>
            <w:iCs w:val="0"/>
            <w:color w:val="000000" w:themeColor="text1"/>
          </w:rPr>
          <w:t>[2]</w:t>
        </w:r>
      </w:hyperlink>
      <w:r w:rsidRPr="00760AEE">
        <w:rPr>
          <w:rFonts w:ascii="Arial" w:hAnsi="Arial" w:cs="Arial"/>
          <w:color w:val="000000" w:themeColor="text1"/>
        </w:rPr>
        <w:t xml:space="preserve"> </w:t>
      </w:r>
      <w:hyperlink r:id="rId120" w:anchor=":~:text=A%201.58,for%20their%20weights">
        <w:r w:rsidRPr="00760AEE">
          <w:rPr>
            <w:rStyle w:val="Hyperlink"/>
            <w:rFonts w:ascii="Arial" w:hAnsi="Arial" w:cs="Arial"/>
            <w:i w:val="0"/>
            <w:iCs w:val="0"/>
            <w:color w:val="000000" w:themeColor="text1"/>
          </w:rPr>
          <w:t>[5]</w:t>
        </w:r>
      </w:hyperlink>
      <w:r w:rsidRPr="00760AEE">
        <w:rPr>
          <w:rFonts w:ascii="Arial" w:hAnsi="Arial" w:cs="Arial"/>
          <w:color w:val="000000" w:themeColor="text1"/>
        </w:rPr>
        <w:t xml:space="preserve"> </w:t>
      </w:r>
      <w:hyperlink r:id="rId121" w:anchor=":~:text=The%20name%20%221.58,4">
        <w:r w:rsidRPr="00760AEE">
          <w:rPr>
            <w:rStyle w:val="Hyperlink"/>
            <w:rFonts w:ascii="Arial" w:hAnsi="Arial" w:cs="Arial"/>
            <w:i w:val="0"/>
            <w:iCs w:val="0"/>
            <w:color w:val="000000" w:themeColor="text1"/>
          </w:rPr>
          <w:t>[12]</w:t>
        </w:r>
      </w:hyperlink>
      <w:r w:rsidRPr="00760AEE">
        <w:rPr>
          <w:rFonts w:ascii="Arial" w:hAnsi="Arial" w:cs="Arial"/>
          <w:color w:val="000000" w:themeColor="text1"/>
        </w:rPr>
        <w:t xml:space="preserve"> </w:t>
      </w:r>
      <w:hyperlink r:id="rId122" w:anchor=":~:text=In%202024%2C%20Ma%20et%20al,6">
        <w:r w:rsidRPr="00760AEE">
          <w:rPr>
            <w:rStyle w:val="Hyperlink"/>
            <w:rFonts w:ascii="Arial" w:hAnsi="Arial" w:cs="Arial"/>
            <w:i w:val="0"/>
            <w:iCs w:val="0"/>
            <w:color w:val="000000" w:themeColor="text1"/>
          </w:rPr>
          <w:t>[15]</w:t>
        </w:r>
      </w:hyperlink>
      <w:r w:rsidRPr="00760AEE">
        <w:rPr>
          <w:rFonts w:ascii="Arial" w:hAnsi="Arial" w:cs="Arial"/>
          <w:color w:val="000000" w:themeColor="text1"/>
        </w:rPr>
        <w:t xml:space="preserve"> </w:t>
      </w:r>
      <w:hyperlink r:id="rId123" w:anchor=":~:text=Post">
        <w:r w:rsidRPr="00760AEE">
          <w:rPr>
            <w:rStyle w:val="Hyperlink"/>
            <w:rFonts w:ascii="Arial" w:hAnsi="Arial" w:cs="Arial"/>
            <w:i w:val="0"/>
            <w:iCs w:val="0"/>
            <w:color w:val="000000" w:themeColor="text1"/>
          </w:rPr>
          <w:t>[16]</w:t>
        </w:r>
      </w:hyperlink>
      <w:r w:rsidRPr="00760AEE">
        <w:rPr>
          <w:rFonts w:ascii="Arial" w:hAnsi="Arial" w:cs="Arial"/>
          <w:color w:val="000000" w:themeColor="text1"/>
        </w:rPr>
        <w:t xml:space="preserve"> </w:t>
      </w:r>
      <w:hyperlink r:id="rId124" w:anchor=":~:text=Some%20researchers,bit%20quantization%20surface">
        <w:r w:rsidRPr="00760AEE">
          <w:rPr>
            <w:rStyle w:val="Hyperlink"/>
            <w:rFonts w:ascii="Arial" w:hAnsi="Arial" w:cs="Arial"/>
            <w:i w:val="0"/>
            <w:iCs w:val="0"/>
            <w:color w:val="000000" w:themeColor="text1"/>
          </w:rPr>
          <w:t>[22]</w:t>
        </w:r>
      </w:hyperlink>
      <w:r w:rsidRPr="00760AEE">
        <w:rPr>
          <w:rFonts w:ascii="Arial" w:hAnsi="Arial" w:cs="Arial"/>
          <w:color w:val="000000" w:themeColor="text1"/>
        </w:rPr>
        <w:t xml:space="preserve"> </w:t>
      </w:r>
      <w:hyperlink r:id="rId125" w:anchor=":~:text=BitNet%20derives%20its%20performance%20from,8">
        <w:r w:rsidRPr="00760AEE">
          <w:rPr>
            <w:rStyle w:val="Hyperlink"/>
            <w:rFonts w:ascii="Arial" w:hAnsi="Arial" w:cs="Arial"/>
            <w:i w:val="0"/>
            <w:iCs w:val="0"/>
            <w:color w:val="000000" w:themeColor="text1"/>
          </w:rPr>
          <w:t>[23]</w:t>
        </w:r>
      </w:hyperlink>
      <w:r w:rsidRPr="00760AEE">
        <w:rPr>
          <w:rFonts w:ascii="Arial" w:hAnsi="Arial" w:cs="Arial"/>
          <w:color w:val="000000" w:themeColor="text1"/>
        </w:rPr>
        <w:t xml:space="preserve"> </w:t>
      </w:r>
      <w:hyperlink r:id="rId126" w:anchor=":~:text=achieves%20this%20by%20using%20weights,for%20their%20weights">
        <w:r w:rsidRPr="00760AEE">
          <w:rPr>
            <w:rStyle w:val="Hyperlink"/>
            <w:rFonts w:ascii="Arial" w:hAnsi="Arial" w:cs="Arial"/>
            <w:i w:val="0"/>
            <w:iCs w:val="0"/>
            <w:color w:val="000000" w:themeColor="text1"/>
          </w:rPr>
          <w:t>[25]</w:t>
        </w:r>
      </w:hyperlink>
      <w:r w:rsidRPr="00760AEE">
        <w:rPr>
          <w:rFonts w:ascii="Arial" w:hAnsi="Arial" w:cs="Arial"/>
          <w:color w:val="000000" w:themeColor="text1"/>
        </w:rPr>
        <w:t xml:space="preserve"> </w:t>
      </w:r>
      <w:hyperlink r:id="rId127" w:anchor=":~:text=replaced%20the%20nn,6">
        <w:r w:rsidRPr="00760AEE">
          <w:rPr>
            <w:rStyle w:val="Hyperlink"/>
            <w:rFonts w:ascii="Arial" w:hAnsi="Arial" w:cs="Arial"/>
            <w:i w:val="0"/>
            <w:iCs w:val="0"/>
            <w:color w:val="000000" w:themeColor="text1"/>
          </w:rPr>
          <w:t>[48]</w:t>
        </w:r>
      </w:hyperlink>
      <w:r w:rsidRPr="00760AEE">
        <w:rPr>
          <w:rFonts w:ascii="Arial" w:hAnsi="Arial" w:cs="Arial"/>
          <w:color w:val="000000" w:themeColor="text1"/>
        </w:rPr>
        <w:t xml:space="preserve"> 1.58-bit large language model - Wikipedia</w:t>
      </w:r>
    </w:p>
    <w:p w14:paraId="0CFD10C9" w14:textId="77777777" w:rsidR="00016501" w:rsidRPr="00760AEE" w:rsidRDefault="00000000">
      <w:pPr>
        <w:pStyle w:val="BodyText"/>
        <w:rPr>
          <w:rFonts w:ascii="Arial" w:hAnsi="Arial" w:cs="Arial"/>
          <w:color w:val="000000" w:themeColor="text1"/>
        </w:rPr>
      </w:pPr>
      <w:hyperlink r:id="rId128">
        <w:r w:rsidRPr="00760AEE">
          <w:rPr>
            <w:rStyle w:val="Hyperlink"/>
            <w:rFonts w:ascii="Arial" w:hAnsi="Arial" w:cs="Arial"/>
            <w:i w:val="0"/>
            <w:iCs w:val="0"/>
            <w:color w:val="000000" w:themeColor="text1"/>
          </w:rPr>
          <w:t>https://en.wikipedia.org/wiki/1.58-bit_large_language_model</w:t>
        </w:r>
      </w:hyperlink>
    </w:p>
    <w:p w14:paraId="63799E4C" w14:textId="77777777" w:rsidR="00016501" w:rsidRPr="00760AEE" w:rsidRDefault="00000000">
      <w:pPr>
        <w:pStyle w:val="BodyText"/>
        <w:rPr>
          <w:rFonts w:ascii="Arial" w:hAnsi="Arial" w:cs="Arial"/>
          <w:color w:val="000000" w:themeColor="text1"/>
        </w:rPr>
      </w:pPr>
      <w:hyperlink r:id="rId129" w:anchor=":~:text=1.%20Operation%20with%201,computation%20process%20in%20AI%20applications">
        <w:r w:rsidRPr="00760AEE">
          <w:rPr>
            <w:rStyle w:val="Hyperlink"/>
            <w:rFonts w:ascii="Arial" w:hAnsi="Arial" w:cs="Arial"/>
            <w:i w:val="0"/>
            <w:iCs w:val="0"/>
            <w:color w:val="000000" w:themeColor="text1"/>
          </w:rPr>
          <w:t>[3]</w:t>
        </w:r>
      </w:hyperlink>
      <w:r w:rsidRPr="00760AEE">
        <w:rPr>
          <w:rFonts w:ascii="Arial" w:hAnsi="Arial" w:cs="Arial"/>
          <w:color w:val="000000" w:themeColor="text1"/>
        </w:rPr>
        <w:t xml:space="preserve"> </w:t>
      </w:r>
      <w:hyperlink r:id="rId130" w:anchor=":~:text=A,Bits%20Explanation">
        <w:r w:rsidRPr="00760AEE">
          <w:rPr>
            <w:rStyle w:val="Hyperlink"/>
            <w:rFonts w:ascii="Arial" w:hAnsi="Arial" w:cs="Arial"/>
            <w:i w:val="0"/>
            <w:iCs w:val="0"/>
            <w:color w:val="000000" w:themeColor="text1"/>
          </w:rPr>
          <w:t>[4]</w:t>
        </w:r>
      </w:hyperlink>
      <w:r w:rsidRPr="00760AEE">
        <w:rPr>
          <w:rFonts w:ascii="Arial" w:hAnsi="Arial" w:cs="Arial"/>
          <w:color w:val="000000" w:themeColor="text1"/>
        </w:rPr>
        <w:t xml:space="preserve"> </w:t>
      </w:r>
      <w:hyperlink r:id="rId131" w:anchor=":~:text=BitNet%201,development%20and%20operational%20cost%20savings">
        <w:r w:rsidRPr="00760AEE">
          <w:rPr>
            <w:rStyle w:val="Hyperlink"/>
            <w:rFonts w:ascii="Arial" w:hAnsi="Arial" w:cs="Arial"/>
            <w:i w:val="0"/>
            <w:iCs w:val="0"/>
            <w:color w:val="000000" w:themeColor="text1"/>
          </w:rPr>
          <w:t>[7]</w:t>
        </w:r>
      </w:hyperlink>
      <w:r w:rsidRPr="00760AEE">
        <w:rPr>
          <w:rFonts w:ascii="Arial" w:hAnsi="Arial" w:cs="Arial"/>
          <w:color w:val="000000" w:themeColor="text1"/>
        </w:rPr>
        <w:t xml:space="preserve"> </w:t>
      </w:r>
      <w:hyperlink r:id="rId132" w:anchor=":~:text=The%20term%20%E2%80%9C%201,information%20efficiency%20and%20computational%20requirements">
        <w:r w:rsidRPr="00760AEE">
          <w:rPr>
            <w:rStyle w:val="Hyperlink"/>
            <w:rFonts w:ascii="Arial" w:hAnsi="Arial" w:cs="Arial"/>
            <w:i w:val="0"/>
            <w:iCs w:val="0"/>
            <w:color w:val="000000" w:themeColor="text1"/>
          </w:rPr>
          <w:t>[11]</w:t>
        </w:r>
      </w:hyperlink>
      <w:r w:rsidRPr="00760AEE">
        <w:rPr>
          <w:rFonts w:ascii="Arial" w:hAnsi="Arial" w:cs="Arial"/>
          <w:color w:val="000000" w:themeColor="text1"/>
        </w:rPr>
        <w:t xml:space="preserve"> </w:t>
      </w:r>
      <w:hyperlink r:id="rId133" w:anchor=":~:text=A,LLM">
        <w:r w:rsidRPr="00760AEE">
          <w:rPr>
            <w:rStyle w:val="Hyperlink"/>
            <w:rFonts w:ascii="Arial" w:hAnsi="Arial" w:cs="Arial"/>
            <w:i w:val="0"/>
            <w:iCs w:val="0"/>
            <w:color w:val="000000" w:themeColor="text1"/>
          </w:rPr>
          <w:t>[13]</w:t>
        </w:r>
      </w:hyperlink>
      <w:r w:rsidRPr="00760AEE">
        <w:rPr>
          <w:rFonts w:ascii="Arial" w:hAnsi="Arial" w:cs="Arial"/>
          <w:color w:val="000000" w:themeColor="text1"/>
        </w:rPr>
        <w:t xml:space="preserve"> </w:t>
      </w:r>
      <w:hyperlink r:id="rId134" w:anchor=":~:text=The%20throughput%20of%20BitNet%201,efficiently%20process%20larger%20data%20volumes">
        <w:r w:rsidRPr="00760AEE">
          <w:rPr>
            <w:rStyle w:val="Hyperlink"/>
            <w:rFonts w:ascii="Arial" w:hAnsi="Arial" w:cs="Arial"/>
            <w:i w:val="0"/>
            <w:iCs w:val="0"/>
            <w:color w:val="000000" w:themeColor="text1"/>
          </w:rPr>
          <w:t>[14]</w:t>
        </w:r>
      </w:hyperlink>
      <w:r w:rsidRPr="00760AEE">
        <w:rPr>
          <w:rFonts w:ascii="Arial" w:hAnsi="Arial" w:cs="Arial"/>
          <w:color w:val="000000" w:themeColor="text1"/>
        </w:rPr>
        <w:t xml:space="preserve"> </w:t>
      </w:r>
      <w:hyperlink r:id="rId135" w:anchor=":~:text=1,B%E2%80%99s%20advancement%20in%20AI%20technology">
        <w:r w:rsidRPr="00760AEE">
          <w:rPr>
            <w:rStyle w:val="Hyperlink"/>
            <w:rFonts w:ascii="Arial" w:hAnsi="Arial" w:cs="Arial"/>
            <w:i w:val="0"/>
            <w:iCs w:val="0"/>
            <w:color w:val="000000" w:themeColor="text1"/>
          </w:rPr>
          <w:t>[17]</w:t>
        </w:r>
      </w:hyperlink>
      <w:r w:rsidRPr="00760AEE">
        <w:rPr>
          <w:rFonts w:ascii="Arial" w:hAnsi="Arial" w:cs="Arial"/>
          <w:color w:val="000000" w:themeColor="text1"/>
        </w:rPr>
        <w:t xml:space="preserve"> </w:t>
      </w:r>
      <w:hyperlink r:id="rId136" w:anchor=":~:text=2,the%20computational%20process%2C%20contributing%20to">
        <w:r w:rsidRPr="00760AEE">
          <w:rPr>
            <w:rStyle w:val="Hyperlink"/>
            <w:rFonts w:ascii="Arial" w:hAnsi="Arial" w:cs="Arial"/>
            <w:i w:val="0"/>
            <w:iCs w:val="0"/>
            <w:color w:val="000000" w:themeColor="text1"/>
          </w:rPr>
          <w:t>[18]</w:t>
        </w:r>
      </w:hyperlink>
      <w:r w:rsidRPr="00760AEE">
        <w:rPr>
          <w:rFonts w:ascii="Arial" w:hAnsi="Arial" w:cs="Arial"/>
          <w:color w:val="000000" w:themeColor="text1"/>
        </w:rPr>
        <w:t xml:space="preserve"> BitNet 1.58 Bits. Introduction | by Joe El Khoury - GenAI Engineer | Medium</w:t>
      </w:r>
    </w:p>
    <w:p w14:paraId="4BBABB0D" w14:textId="77777777" w:rsidR="00016501" w:rsidRPr="00760AEE" w:rsidRDefault="00000000">
      <w:pPr>
        <w:pStyle w:val="BodyText"/>
        <w:rPr>
          <w:rFonts w:ascii="Arial" w:hAnsi="Arial" w:cs="Arial"/>
          <w:color w:val="000000" w:themeColor="text1"/>
        </w:rPr>
      </w:pPr>
      <w:hyperlink r:id="rId137">
        <w:r w:rsidRPr="00760AEE">
          <w:rPr>
            <w:rStyle w:val="Hyperlink"/>
            <w:rFonts w:ascii="Arial" w:hAnsi="Arial" w:cs="Arial"/>
            <w:i w:val="0"/>
            <w:iCs w:val="0"/>
            <w:color w:val="000000" w:themeColor="text1"/>
          </w:rPr>
          <w:t>https://medium.com/@jelkhoury880/bitnet-1-58b-0c2ad4752e4f</w:t>
        </w:r>
      </w:hyperlink>
    </w:p>
    <w:p w14:paraId="55A6BBB6" w14:textId="77777777" w:rsidR="00016501" w:rsidRPr="00760AEE" w:rsidRDefault="00000000">
      <w:pPr>
        <w:pStyle w:val="BodyText"/>
        <w:rPr>
          <w:rFonts w:ascii="Arial" w:hAnsi="Arial" w:cs="Arial"/>
          <w:color w:val="000000" w:themeColor="text1"/>
        </w:rPr>
      </w:pPr>
      <w:hyperlink r:id="rId138" w:anchor=":~:text=BitNet%20is%20an%20architecture%20introduced,reducing%20computational%20and%20memory%20requirements">
        <w:r w:rsidRPr="00760AEE">
          <w:rPr>
            <w:rStyle w:val="Hyperlink"/>
            <w:rFonts w:ascii="Arial" w:hAnsi="Arial" w:cs="Arial"/>
            <w:i w:val="0"/>
            <w:iCs w:val="0"/>
            <w:color w:val="000000" w:themeColor="text1"/>
          </w:rPr>
          <w:t>[6]</w:t>
        </w:r>
      </w:hyperlink>
      <w:r w:rsidRPr="00760AEE">
        <w:rPr>
          <w:rFonts w:ascii="Arial" w:hAnsi="Arial" w:cs="Arial"/>
          <w:color w:val="000000" w:themeColor="text1"/>
        </w:rPr>
        <w:t xml:space="preserve"> </w:t>
      </w:r>
      <w:hyperlink r:id="rId139" w:anchor=":~:text=,17764">
        <w:r w:rsidRPr="00760AEE">
          <w:rPr>
            <w:rStyle w:val="Hyperlink"/>
            <w:rFonts w:ascii="Arial" w:hAnsi="Arial" w:cs="Arial"/>
            <w:i w:val="0"/>
            <w:iCs w:val="0"/>
            <w:color w:val="000000" w:themeColor="text1"/>
          </w:rPr>
          <w:t>[8]</w:t>
        </w:r>
      </w:hyperlink>
      <w:r w:rsidRPr="00760AEE">
        <w:rPr>
          <w:rFonts w:ascii="Arial" w:hAnsi="Arial" w:cs="Arial"/>
          <w:color w:val="000000" w:themeColor="text1"/>
        </w:rPr>
        <w:t xml:space="preserve"> </w:t>
      </w:r>
      <w:hyperlink r:id="rId140" w:anchor=":~:text=,i">
        <w:r w:rsidRPr="00760AEE">
          <w:rPr>
            <w:rStyle w:val="Hyperlink"/>
            <w:rFonts w:ascii="Arial" w:hAnsi="Arial" w:cs="Arial"/>
            <w:i w:val="0"/>
            <w:iCs w:val="0"/>
            <w:color w:val="000000" w:themeColor="text1"/>
          </w:rPr>
          <w:t>[10]</w:t>
        </w:r>
      </w:hyperlink>
      <w:r w:rsidRPr="00760AEE">
        <w:rPr>
          <w:rFonts w:ascii="Arial" w:hAnsi="Arial" w:cs="Arial"/>
          <w:color w:val="000000" w:themeColor="text1"/>
        </w:rPr>
        <w:t xml:space="preserve"> </w:t>
      </w:r>
      <w:hyperlink r:id="rId141" w:anchor=":~:text=b_uint8%20%3D%20tl.load%28b_ptrs%2C%20mask%3Doffs_k,i">
        <w:r w:rsidRPr="00760AEE">
          <w:rPr>
            <w:rStyle w:val="Hyperlink"/>
            <w:rFonts w:ascii="Arial" w:hAnsi="Arial" w:cs="Arial"/>
            <w:i w:val="0"/>
            <w:iCs w:val="0"/>
            <w:color w:val="000000" w:themeColor="text1"/>
          </w:rPr>
          <w:t>[19]</w:t>
        </w:r>
      </w:hyperlink>
      <w:r w:rsidRPr="00760AEE">
        <w:rPr>
          <w:rFonts w:ascii="Arial" w:hAnsi="Arial" w:cs="Arial"/>
          <w:color w:val="000000" w:themeColor="text1"/>
        </w:rPr>
        <w:t xml:space="preserve"> </w:t>
      </w:r>
      <w:hyperlink r:id="rId142" w:anchor=":~:text=mask%20%3D%203%3C%3C%282,i">
        <w:r w:rsidRPr="00760AEE">
          <w:rPr>
            <w:rStyle w:val="Hyperlink"/>
            <w:rFonts w:ascii="Arial" w:hAnsi="Arial" w:cs="Arial"/>
            <w:i w:val="0"/>
            <w:iCs w:val="0"/>
            <w:color w:val="000000" w:themeColor="text1"/>
          </w:rPr>
          <w:t>[20]</w:t>
        </w:r>
      </w:hyperlink>
      <w:r w:rsidRPr="00760AEE">
        <w:rPr>
          <w:rFonts w:ascii="Arial" w:hAnsi="Arial" w:cs="Arial"/>
          <w:color w:val="000000" w:themeColor="text1"/>
        </w:rPr>
        <w:t xml:space="preserve"> </w:t>
      </w:r>
      <w:hyperlink r:id="rId143" w:anchor=":~:text=,i">
        <w:r w:rsidRPr="00760AEE">
          <w:rPr>
            <w:rStyle w:val="Hyperlink"/>
            <w:rFonts w:ascii="Arial" w:hAnsi="Arial" w:cs="Arial"/>
            <w:i w:val="0"/>
            <w:iCs w:val="0"/>
            <w:color w:val="000000" w:themeColor="text1"/>
          </w:rPr>
          <w:t>[21]</w:t>
        </w:r>
      </w:hyperlink>
      <w:r w:rsidRPr="00760AEE">
        <w:rPr>
          <w:rFonts w:ascii="Arial" w:hAnsi="Arial" w:cs="Arial"/>
          <w:color w:val="000000" w:themeColor="text1"/>
        </w:rPr>
        <w:t xml:space="preserve"> </w:t>
      </w:r>
      <w:hyperlink r:id="rId144" w:anchor=":~:text=We%20have%20successfully%20fine,7B%20model%20in%20MMLU%20benchmarks">
        <w:r w:rsidRPr="00760AEE">
          <w:rPr>
            <w:rStyle w:val="Hyperlink"/>
            <w:rFonts w:ascii="Arial" w:hAnsi="Arial" w:cs="Arial"/>
            <w:i w:val="0"/>
            <w:iCs w:val="0"/>
            <w:color w:val="000000" w:themeColor="text1"/>
          </w:rPr>
          <w:t>[24]</w:t>
        </w:r>
      </w:hyperlink>
      <w:r w:rsidRPr="00760AEE">
        <w:rPr>
          <w:rFonts w:ascii="Arial" w:hAnsi="Arial" w:cs="Arial"/>
          <w:color w:val="000000" w:themeColor="text1"/>
        </w:rPr>
        <w:t xml:space="preserve"> </w:t>
      </w:r>
      <w:hyperlink r:id="rId145" w:anchor=":~:text=This%20architecture%20uses%20INT8%20addition,FP16%20addition%20and%20multiplication%20operations">
        <w:r w:rsidRPr="00760AEE">
          <w:rPr>
            <w:rStyle w:val="Hyperlink"/>
            <w:rFonts w:ascii="Arial" w:hAnsi="Arial" w:cs="Arial"/>
            <w:i w:val="0"/>
            <w:iCs w:val="0"/>
            <w:color w:val="000000" w:themeColor="text1"/>
          </w:rPr>
          <w:t>[26]</w:t>
        </w:r>
      </w:hyperlink>
      <w:r w:rsidRPr="00760AEE">
        <w:rPr>
          <w:rFonts w:ascii="Arial" w:hAnsi="Arial" w:cs="Arial"/>
          <w:color w:val="000000" w:themeColor="text1"/>
        </w:rPr>
        <w:t xml:space="preserve"> </w:t>
      </w:r>
      <w:hyperlink r:id="rId146" w:anchor=":~:text=tensor_full%20%3D%20tl">
        <w:r w:rsidRPr="00760AEE">
          <w:rPr>
            <w:rStyle w:val="Hyperlink"/>
            <w:rFonts w:ascii="Arial" w:hAnsi="Arial" w:cs="Arial"/>
            <w:i w:val="0"/>
            <w:iCs w:val="0"/>
            <w:color w:val="000000" w:themeColor="text1"/>
          </w:rPr>
          <w:t>[31]</w:t>
        </w:r>
      </w:hyperlink>
      <w:r w:rsidRPr="00760AEE">
        <w:rPr>
          <w:rFonts w:ascii="Arial" w:hAnsi="Arial" w:cs="Arial"/>
          <w:color w:val="000000" w:themeColor="text1"/>
        </w:rPr>
        <w:t xml:space="preserve"> </w:t>
      </w:r>
      <w:hyperlink r:id="rId147" w:anchor=":~:text=,of%20the%20output%20matrix%20C">
        <w:r w:rsidRPr="00760AEE">
          <w:rPr>
            <w:rStyle w:val="Hyperlink"/>
            <w:rFonts w:ascii="Arial" w:hAnsi="Arial" w:cs="Arial"/>
            <w:i w:val="0"/>
            <w:iCs w:val="0"/>
            <w:color w:val="000000" w:themeColor="text1"/>
          </w:rPr>
          <w:t>[32]</w:t>
        </w:r>
      </w:hyperlink>
      <w:r w:rsidRPr="00760AEE">
        <w:rPr>
          <w:rFonts w:ascii="Arial" w:hAnsi="Arial" w:cs="Arial"/>
          <w:color w:val="000000" w:themeColor="text1"/>
        </w:rPr>
        <w:t xml:space="preserve"> </w:t>
      </w:r>
      <w:hyperlink r:id="rId148" w:anchor=":~:text=3">
        <w:r w:rsidRPr="00760AEE">
          <w:rPr>
            <w:rStyle w:val="Hyperlink"/>
            <w:rFonts w:ascii="Arial" w:hAnsi="Arial" w:cs="Arial"/>
            <w:i w:val="0"/>
            <w:iCs w:val="0"/>
            <w:color w:val="000000" w:themeColor="text1"/>
          </w:rPr>
          <w:t>[33]</w:t>
        </w:r>
      </w:hyperlink>
      <w:r w:rsidRPr="00760AEE">
        <w:rPr>
          <w:rFonts w:ascii="Arial" w:hAnsi="Arial" w:cs="Arial"/>
          <w:color w:val="000000" w:themeColor="text1"/>
        </w:rPr>
        <w:t xml:space="preserve"> </w:t>
      </w:r>
      <w:hyperlink r:id="rId149" w:anchor=":~:text=We%20benchmarked%20our%20kernel%20against,axis">
        <w:r w:rsidRPr="00760AEE">
          <w:rPr>
            <w:rStyle w:val="Hyperlink"/>
            <w:rFonts w:ascii="Arial" w:hAnsi="Arial" w:cs="Arial"/>
            <w:i w:val="0"/>
            <w:iCs w:val="0"/>
            <w:color w:val="000000" w:themeColor="text1"/>
          </w:rPr>
          <w:t>[34]</w:t>
        </w:r>
      </w:hyperlink>
      <w:r w:rsidRPr="00760AEE">
        <w:rPr>
          <w:rFonts w:ascii="Arial" w:hAnsi="Arial" w:cs="Arial"/>
          <w:color w:val="000000" w:themeColor="text1"/>
        </w:rPr>
        <w:t xml:space="preserve"> </w:t>
      </w:r>
      <w:hyperlink r:id="rId150" w:anchor=":~:text=This%20architecture%20uses%20INT8%20addition,FP16%20addition%20and%20multiplication%20operations">
        <w:r w:rsidRPr="00760AEE">
          <w:rPr>
            <w:rStyle w:val="Hyperlink"/>
            <w:rFonts w:ascii="Arial" w:hAnsi="Arial" w:cs="Arial"/>
            <w:i w:val="0"/>
            <w:iCs w:val="0"/>
            <w:color w:val="000000" w:themeColor="text1"/>
          </w:rPr>
          <w:t>[35]</w:t>
        </w:r>
      </w:hyperlink>
      <w:r w:rsidRPr="00760AEE">
        <w:rPr>
          <w:rFonts w:ascii="Arial" w:hAnsi="Arial" w:cs="Arial"/>
          <w:color w:val="000000" w:themeColor="text1"/>
        </w:rPr>
        <w:t xml:space="preserve"> Fine-tuning LLMs to 1.58bit: extreme quantization made easy</w:t>
      </w:r>
    </w:p>
    <w:p w14:paraId="787C14B9" w14:textId="77777777" w:rsidR="00016501" w:rsidRPr="00760AEE" w:rsidRDefault="00000000">
      <w:pPr>
        <w:pStyle w:val="BodyText"/>
        <w:rPr>
          <w:rFonts w:ascii="Arial" w:hAnsi="Arial" w:cs="Arial"/>
          <w:color w:val="000000" w:themeColor="text1"/>
        </w:rPr>
      </w:pPr>
      <w:hyperlink r:id="rId151">
        <w:r w:rsidRPr="00760AEE">
          <w:rPr>
            <w:rStyle w:val="Hyperlink"/>
            <w:rFonts w:ascii="Arial" w:hAnsi="Arial" w:cs="Arial"/>
            <w:i w:val="0"/>
            <w:iCs w:val="0"/>
            <w:color w:val="000000" w:themeColor="text1"/>
          </w:rPr>
          <w:t>https://huggingface.co/blog/1_58_llm_extreme_quantization</w:t>
        </w:r>
      </w:hyperlink>
    </w:p>
    <w:p w14:paraId="4B33F4B8" w14:textId="77777777" w:rsidR="00016501" w:rsidRPr="00760AEE" w:rsidRDefault="00000000">
      <w:pPr>
        <w:pStyle w:val="BodyText"/>
        <w:rPr>
          <w:rFonts w:ascii="Arial" w:hAnsi="Arial" w:cs="Arial"/>
          <w:color w:val="000000" w:themeColor="text1"/>
        </w:rPr>
      </w:pPr>
      <w:hyperlink r:id="rId152" w:anchor=":~:text=The%20main%20goal%20of%20,locally%20and%20in%20the%20cloud">
        <w:r w:rsidRPr="00760AEE">
          <w:rPr>
            <w:rStyle w:val="Hyperlink"/>
            <w:rFonts w:ascii="Arial" w:hAnsi="Arial" w:cs="Arial"/>
            <w:i w:val="0"/>
            <w:iCs w:val="0"/>
            <w:color w:val="000000" w:themeColor="text1"/>
          </w:rPr>
          <w:t>[9]</w:t>
        </w:r>
      </w:hyperlink>
      <w:r w:rsidRPr="00760AEE">
        <w:rPr>
          <w:rFonts w:ascii="Arial" w:hAnsi="Arial" w:cs="Arial"/>
          <w:color w:val="000000" w:themeColor="text1"/>
        </w:rPr>
        <w:t xml:space="preserve"> </w:t>
      </w:r>
      <w:hyperlink r:id="rId153" w:anchor=":~:text=,than%20the%20total%20VRAM%20capacity">
        <w:r w:rsidRPr="00760AEE">
          <w:rPr>
            <w:rStyle w:val="Hyperlink"/>
            <w:rFonts w:ascii="Arial" w:hAnsi="Arial" w:cs="Arial"/>
            <w:i w:val="0"/>
            <w:iCs w:val="0"/>
            <w:color w:val="000000" w:themeColor="text1"/>
          </w:rPr>
          <w:t>[27]</w:t>
        </w:r>
      </w:hyperlink>
      <w:r w:rsidRPr="00760AEE">
        <w:rPr>
          <w:rFonts w:ascii="Arial" w:hAnsi="Arial" w:cs="Arial"/>
          <w:color w:val="000000" w:themeColor="text1"/>
        </w:rPr>
        <w:t xml:space="preserve"> </w:t>
      </w:r>
      <w:hyperlink r:id="rId154" w:anchor=":~:text=,than%20the%20total%20VRAM%20capacity">
        <w:r w:rsidRPr="00760AEE">
          <w:rPr>
            <w:rStyle w:val="Hyperlink"/>
            <w:rFonts w:ascii="Arial" w:hAnsi="Arial" w:cs="Arial"/>
            <w:i w:val="0"/>
            <w:iCs w:val="0"/>
            <w:color w:val="000000" w:themeColor="text1"/>
          </w:rPr>
          <w:t>[39]</w:t>
        </w:r>
      </w:hyperlink>
      <w:r w:rsidRPr="00760AEE">
        <w:rPr>
          <w:rFonts w:ascii="Arial" w:hAnsi="Arial" w:cs="Arial"/>
          <w:color w:val="000000" w:themeColor="text1"/>
        </w:rPr>
        <w:t xml:space="preserve"> GitHub - ggml-org/llama.cpp: LLM inference in C/C++</w:t>
      </w:r>
    </w:p>
    <w:p w14:paraId="234005E5" w14:textId="77777777" w:rsidR="00016501" w:rsidRPr="00760AEE" w:rsidRDefault="00000000">
      <w:pPr>
        <w:pStyle w:val="BodyText"/>
        <w:rPr>
          <w:rFonts w:ascii="Arial" w:hAnsi="Arial" w:cs="Arial"/>
          <w:color w:val="000000" w:themeColor="text1"/>
        </w:rPr>
      </w:pPr>
      <w:hyperlink r:id="rId155">
        <w:r w:rsidRPr="00760AEE">
          <w:rPr>
            <w:rStyle w:val="Hyperlink"/>
            <w:rFonts w:ascii="Arial" w:hAnsi="Arial" w:cs="Arial"/>
            <w:i w:val="0"/>
            <w:iCs w:val="0"/>
            <w:color w:val="000000" w:themeColor="text1"/>
          </w:rPr>
          <w:t>https://github.com/ggml-org/llama.cpp</w:t>
        </w:r>
      </w:hyperlink>
    </w:p>
    <w:p w14:paraId="6A2EEDDE" w14:textId="77777777" w:rsidR="00016501" w:rsidRPr="00760AEE" w:rsidRDefault="00000000">
      <w:pPr>
        <w:pStyle w:val="BodyText"/>
        <w:rPr>
          <w:rFonts w:ascii="Arial" w:hAnsi="Arial" w:cs="Arial"/>
          <w:color w:val="000000" w:themeColor="text1"/>
        </w:rPr>
      </w:pPr>
      <w:hyperlink r:id="rId156" w:anchor=":~:text=Introducing%20the%20New%20OpenCL%20GPU,latest%20DeepSeek%20distilled%20R1%20model">
        <w:r w:rsidRPr="00760AEE">
          <w:rPr>
            <w:rStyle w:val="Hyperlink"/>
            <w:rFonts w:ascii="Arial" w:hAnsi="Arial" w:cs="Arial"/>
            <w:i w:val="0"/>
            <w:iCs w:val="0"/>
            <w:color w:val="000000" w:themeColor="text1"/>
          </w:rPr>
          <w:t>[28]</w:t>
        </w:r>
      </w:hyperlink>
      <w:r w:rsidRPr="00760AEE">
        <w:rPr>
          <w:rFonts w:ascii="Arial" w:hAnsi="Arial" w:cs="Arial"/>
          <w:color w:val="000000" w:themeColor="text1"/>
        </w:rPr>
        <w:t xml:space="preserve"> Introducing the New OpenCL GPU Backend in llama.cpp for ...</w:t>
      </w:r>
    </w:p>
    <w:p w14:paraId="25684906" w14:textId="77777777" w:rsidR="00016501" w:rsidRPr="00760AEE" w:rsidRDefault="00000000">
      <w:pPr>
        <w:pStyle w:val="BodyText"/>
        <w:rPr>
          <w:rFonts w:ascii="Arial" w:hAnsi="Arial" w:cs="Arial"/>
          <w:color w:val="000000" w:themeColor="text1"/>
        </w:rPr>
      </w:pPr>
      <w:hyperlink r:id="rId157">
        <w:r w:rsidRPr="00760AEE">
          <w:rPr>
            <w:rStyle w:val="Hyperlink"/>
            <w:rFonts w:ascii="Arial" w:hAnsi="Arial" w:cs="Arial"/>
            <w:i w:val="0"/>
            <w:iCs w:val="0"/>
            <w:color w:val="000000" w:themeColor="text1"/>
          </w:rPr>
          <w:t>https://www.qualcomm.com/developer/blog/2024/11/introducing-new-opn-cl-gpu-backend-llama-cpp-for-qualcomm-adreno-gpu</w:t>
        </w:r>
      </w:hyperlink>
    </w:p>
    <w:p w14:paraId="2CC629D2" w14:textId="57B631EF" w:rsidR="00016501" w:rsidRPr="00760AEE" w:rsidRDefault="00000000">
      <w:pPr>
        <w:pStyle w:val="BodyText"/>
        <w:rPr>
          <w:rFonts w:ascii="Arial" w:hAnsi="Arial" w:cs="Arial"/>
          <w:color w:val="000000" w:themeColor="text1"/>
        </w:rPr>
      </w:pPr>
      <w:hyperlink r:id="rId158" w:anchor=":~:text=I%E2%80%99ve%20been%20building%20VulkanIlm%20%E2%80%94,ones%2C%20with%20no%20CUDA%20dependency">
        <w:r w:rsidRPr="00760AEE">
          <w:rPr>
            <w:rStyle w:val="Hyperlink"/>
            <w:rFonts w:ascii="Arial" w:hAnsi="Arial" w:cs="Arial"/>
            <w:i w:val="0"/>
            <w:iCs w:val="0"/>
            <w:color w:val="000000" w:themeColor="text1"/>
          </w:rPr>
          <w:t>[29]</w:t>
        </w:r>
      </w:hyperlink>
      <w:r w:rsidRPr="00760AEE">
        <w:rPr>
          <w:rFonts w:ascii="Arial" w:hAnsi="Arial" w:cs="Arial"/>
          <w:color w:val="000000" w:themeColor="text1"/>
        </w:rPr>
        <w:t xml:space="preserve"> </w:t>
      </w:r>
      <w:hyperlink r:id="rId159" w:anchor=":~:text=Some%20early%20benchmarks%3A">
        <w:r w:rsidRPr="00760AEE">
          <w:rPr>
            <w:rStyle w:val="Hyperlink"/>
            <w:rFonts w:ascii="Arial" w:hAnsi="Arial" w:cs="Arial"/>
            <w:i w:val="0"/>
            <w:iCs w:val="0"/>
            <w:color w:val="000000" w:themeColor="text1"/>
          </w:rPr>
          <w:t>[30]</w:t>
        </w:r>
      </w:hyperlink>
      <w:r w:rsidRPr="00760AEE">
        <w:rPr>
          <w:rFonts w:ascii="Arial" w:hAnsi="Arial" w:cs="Arial"/>
          <w:color w:val="000000" w:themeColor="text1"/>
        </w:rPr>
        <w:t xml:space="preserve"> </w:t>
      </w:r>
      <w:hyperlink r:id="rId160" w:anchor=":~:text=Dell%20E7250%20%28i7,3%20s%20%E2%86%92%2033%C3%97%20speedup">
        <w:r w:rsidRPr="00760AEE">
          <w:rPr>
            <w:rStyle w:val="Hyperlink"/>
            <w:rFonts w:ascii="Arial" w:hAnsi="Arial" w:cs="Arial"/>
            <w:i w:val="0"/>
            <w:iCs w:val="0"/>
            <w:color w:val="000000" w:themeColor="text1"/>
          </w:rPr>
          <w:t>[50]</w:t>
        </w:r>
      </w:hyperlink>
      <w:r w:rsidRPr="00760AEE">
        <w:rPr>
          <w:rFonts w:ascii="Arial" w:hAnsi="Arial" w:cs="Arial"/>
          <w:color w:val="000000" w:themeColor="text1"/>
        </w:rPr>
        <w:t xml:space="preserve"> VulkanIlm, Run Modern LLMs on Old GPUs via Vulkan (33</w:t>
      </w:r>
      <w:r w:rsidR="00707E50">
        <w:rPr>
          <w:rFonts w:ascii="Arial" w:hAnsi="Arial" w:cs="Arial"/>
          <w:color w:val="000000" w:themeColor="text1"/>
        </w:rPr>
        <w:t>x</w:t>
      </w:r>
      <w:r w:rsidRPr="00760AEE">
        <w:rPr>
          <w:rFonts w:ascii="Arial" w:hAnsi="Arial" w:cs="Arial"/>
          <w:color w:val="000000" w:themeColor="text1"/>
        </w:rPr>
        <w:t xml:space="preserve"> Faster on Dell </w:t>
      </w:r>
      <w:proofErr w:type="spellStart"/>
      <w:r w:rsidRPr="00760AEE">
        <w:rPr>
          <w:rFonts w:ascii="Arial" w:hAnsi="Arial" w:cs="Arial"/>
          <w:color w:val="000000" w:themeColor="text1"/>
        </w:rPr>
        <w:t>iGPU</w:t>
      </w:r>
      <w:proofErr w:type="spellEnd"/>
      <w:r w:rsidRPr="00760AEE">
        <w:rPr>
          <w:rFonts w:ascii="Arial" w:hAnsi="Arial" w:cs="Arial"/>
          <w:color w:val="000000" w:themeColor="text1"/>
        </w:rPr>
        <w:t>, 4</w:t>
      </w:r>
      <w:r w:rsidR="00707E50">
        <w:rPr>
          <w:rFonts w:ascii="Arial" w:hAnsi="Arial" w:cs="Arial"/>
          <w:color w:val="000000" w:themeColor="text1"/>
        </w:rPr>
        <w:t>x</w:t>
      </w:r>
      <w:r w:rsidRPr="00760AEE">
        <w:rPr>
          <w:rFonts w:ascii="Arial" w:hAnsi="Arial" w:cs="Arial"/>
          <w:color w:val="000000" w:themeColor="text1"/>
        </w:rPr>
        <w:t xml:space="preserve"> on RX 580) : r/LocalLLaMA</w:t>
      </w:r>
    </w:p>
    <w:p w14:paraId="493F316F" w14:textId="77777777" w:rsidR="00016501" w:rsidRPr="00760AEE" w:rsidRDefault="00000000">
      <w:pPr>
        <w:pStyle w:val="BodyText"/>
        <w:rPr>
          <w:rFonts w:ascii="Arial" w:hAnsi="Arial" w:cs="Arial"/>
          <w:color w:val="000000" w:themeColor="text1"/>
        </w:rPr>
      </w:pPr>
      <w:hyperlink r:id="rId161">
        <w:r w:rsidRPr="00760AEE">
          <w:rPr>
            <w:rStyle w:val="Hyperlink"/>
            <w:rFonts w:ascii="Arial" w:hAnsi="Arial" w:cs="Arial"/>
            <w:i w:val="0"/>
            <w:iCs w:val="0"/>
            <w:color w:val="000000" w:themeColor="text1"/>
          </w:rPr>
          <w:t>https://www.reddit.com/r/LocalLLaMA/comments/1moa5o0/vulkanilm_run_modern_llms_on_old_gpus_via_vulkan/</w:t>
        </w:r>
      </w:hyperlink>
    </w:p>
    <w:p w14:paraId="1858487E" w14:textId="77777777" w:rsidR="00016501" w:rsidRPr="00760AEE" w:rsidRDefault="00000000">
      <w:pPr>
        <w:pStyle w:val="BodyText"/>
        <w:rPr>
          <w:rFonts w:ascii="Arial" w:hAnsi="Arial" w:cs="Arial"/>
          <w:color w:val="000000" w:themeColor="text1"/>
        </w:rPr>
      </w:pPr>
      <w:hyperlink r:id="rId162" w:anchor=":~:text=%2A%20Warp,Bifrost%E2%80%99s%20clause%20and%20tuple%20packaging">
        <w:r w:rsidRPr="00760AEE">
          <w:rPr>
            <w:rStyle w:val="Hyperlink"/>
            <w:rFonts w:ascii="Arial" w:hAnsi="Arial" w:cs="Arial"/>
            <w:i w:val="0"/>
            <w:iCs w:val="0"/>
            <w:color w:val="000000" w:themeColor="text1"/>
          </w:rPr>
          <w:t>[36]</w:t>
        </w:r>
      </w:hyperlink>
      <w:r w:rsidRPr="00760AEE">
        <w:rPr>
          <w:rFonts w:ascii="Arial" w:hAnsi="Arial" w:cs="Arial"/>
          <w:color w:val="000000" w:themeColor="text1"/>
        </w:rPr>
        <w:t xml:space="preserve"> </w:t>
      </w:r>
      <w:hyperlink r:id="rId163" w:anchor=":~:text=Consider%20the%20C%20ross%20L,instruction%20is%20defined%20as">
        <w:r w:rsidRPr="00760AEE">
          <w:rPr>
            <w:rStyle w:val="Hyperlink"/>
            <w:rFonts w:ascii="Arial" w:hAnsi="Arial" w:cs="Arial"/>
            <w:i w:val="0"/>
            <w:iCs w:val="0"/>
            <w:color w:val="000000" w:themeColor="text1"/>
          </w:rPr>
          <w:t>[37]</w:t>
        </w:r>
      </w:hyperlink>
      <w:r w:rsidRPr="00760AEE">
        <w:rPr>
          <w:rFonts w:ascii="Arial" w:hAnsi="Arial" w:cs="Arial"/>
          <w:color w:val="000000" w:themeColor="text1"/>
        </w:rPr>
        <w:t xml:space="preserve"> </w:t>
      </w:r>
      <w:hyperlink r:id="rId164" w:anchor=":~:text=We%20expect%20a%20similar%20definition,with%20an%20instruction%20definition%20like">
        <w:r w:rsidRPr="00760AEE">
          <w:rPr>
            <w:rStyle w:val="Hyperlink"/>
            <w:rFonts w:ascii="Arial" w:hAnsi="Arial" w:cs="Arial"/>
            <w:i w:val="0"/>
            <w:iCs w:val="0"/>
            <w:color w:val="000000" w:themeColor="text1"/>
          </w:rPr>
          <w:t>[38]</w:t>
        </w:r>
      </w:hyperlink>
      <w:r w:rsidRPr="00760AEE">
        <w:rPr>
          <w:rFonts w:ascii="Arial" w:hAnsi="Arial" w:cs="Arial"/>
          <w:color w:val="000000" w:themeColor="text1"/>
        </w:rPr>
        <w:t xml:space="preserve"> Reverse-engineering the Mali G78</w:t>
      </w:r>
    </w:p>
    <w:p w14:paraId="0DE1C319" w14:textId="77777777" w:rsidR="00016501" w:rsidRPr="00760AEE" w:rsidRDefault="00000000">
      <w:pPr>
        <w:pStyle w:val="BodyText"/>
        <w:rPr>
          <w:rFonts w:ascii="Arial" w:hAnsi="Arial" w:cs="Arial"/>
          <w:color w:val="000000" w:themeColor="text1"/>
        </w:rPr>
      </w:pPr>
      <w:hyperlink r:id="rId165">
        <w:r w:rsidRPr="00760AEE">
          <w:rPr>
            <w:rStyle w:val="Hyperlink"/>
            <w:rFonts w:ascii="Arial" w:hAnsi="Arial" w:cs="Arial"/>
            <w:i w:val="0"/>
            <w:iCs w:val="0"/>
            <w:color w:val="000000" w:themeColor="text1"/>
          </w:rPr>
          <w:t>https://www.collabora.com/news-and-blog/news-and-events/reverse-engineering-the-mali-g78.html</w:t>
        </w:r>
      </w:hyperlink>
    </w:p>
    <w:p w14:paraId="290647D6" w14:textId="77777777" w:rsidR="00016501" w:rsidRPr="00760AEE" w:rsidRDefault="00000000">
      <w:pPr>
        <w:pStyle w:val="BodyText"/>
        <w:rPr>
          <w:rFonts w:ascii="Arial" w:hAnsi="Arial" w:cs="Arial"/>
          <w:color w:val="000000" w:themeColor="text1"/>
        </w:rPr>
      </w:pPr>
      <w:hyperlink r:id="rId166" w:anchor=":~:text=This%20tutorial%20demonstrates%20how%20to,based%20Android%20application">
        <w:r w:rsidRPr="00760AEE">
          <w:rPr>
            <w:rStyle w:val="Hyperlink"/>
            <w:rFonts w:ascii="Arial" w:hAnsi="Arial" w:cs="Arial"/>
            <w:i w:val="0"/>
            <w:iCs w:val="0"/>
            <w:color w:val="000000" w:themeColor="text1"/>
          </w:rPr>
          <w:t>[40]</w:t>
        </w:r>
      </w:hyperlink>
      <w:r w:rsidRPr="00760AEE">
        <w:rPr>
          <w:rFonts w:ascii="Arial" w:hAnsi="Arial" w:cs="Arial"/>
          <w:color w:val="000000" w:themeColor="text1"/>
        </w:rPr>
        <w:t xml:space="preserve"> </w:t>
      </w:r>
      <w:hyperlink r:id="rId167" w:anchor=":~:text=In%20our%20case%2C%20the%20application,the%20Arm%20Mali%20G78%20GPU">
        <w:r w:rsidRPr="00760AEE">
          <w:rPr>
            <w:rStyle w:val="Hyperlink"/>
            <w:rFonts w:ascii="Arial" w:hAnsi="Arial" w:cs="Arial"/>
            <w:i w:val="0"/>
            <w:iCs w:val="0"/>
            <w:color w:val="000000" w:themeColor="text1"/>
          </w:rPr>
          <w:t>[41]</w:t>
        </w:r>
      </w:hyperlink>
      <w:r w:rsidRPr="00760AEE">
        <w:rPr>
          <w:rFonts w:ascii="Arial" w:hAnsi="Arial" w:cs="Arial"/>
          <w:color w:val="000000" w:themeColor="text1"/>
        </w:rPr>
        <w:t xml:space="preserve"> </w:t>
      </w:r>
      <w:hyperlink r:id="rId168" w:anchor=":~:text=The%20values%20for%20each%20counter,on%20the%20left%20from%20it">
        <w:r w:rsidRPr="00760AEE">
          <w:rPr>
            <w:rStyle w:val="Hyperlink"/>
            <w:rFonts w:ascii="Arial" w:hAnsi="Arial" w:cs="Arial"/>
            <w:i w:val="0"/>
            <w:iCs w:val="0"/>
            <w:color w:val="000000" w:themeColor="text1"/>
          </w:rPr>
          <w:t>[43]</w:t>
        </w:r>
      </w:hyperlink>
      <w:r w:rsidRPr="00760AEE">
        <w:rPr>
          <w:rFonts w:ascii="Arial" w:hAnsi="Arial" w:cs="Arial"/>
          <w:color w:val="000000" w:themeColor="text1"/>
        </w:rPr>
        <w:t xml:space="preserve"> </w:t>
      </w:r>
      <w:hyperlink r:id="rId169" w:anchor=":~:text=Another%20useful%20feature%20in%20streamline,of%20each%20neural%20network%20execution">
        <w:r w:rsidRPr="00760AEE">
          <w:rPr>
            <w:rStyle w:val="Hyperlink"/>
            <w:rFonts w:ascii="Arial" w:hAnsi="Arial" w:cs="Arial"/>
            <w:i w:val="0"/>
            <w:iCs w:val="0"/>
            <w:color w:val="000000" w:themeColor="text1"/>
          </w:rPr>
          <w:t>[44]</w:t>
        </w:r>
      </w:hyperlink>
      <w:r w:rsidRPr="00760AEE">
        <w:rPr>
          <w:rFonts w:ascii="Arial" w:hAnsi="Arial" w:cs="Arial"/>
          <w:color w:val="000000" w:themeColor="text1"/>
        </w:rPr>
        <w:t xml:space="preserve"> </w:t>
      </w:r>
      <w:hyperlink r:id="rId170" w:anchor=":~:text=parts%20of%20your%20code%20and,of%20each%20neural%20network%20execution">
        <w:r w:rsidRPr="00760AEE">
          <w:rPr>
            <w:rStyle w:val="Hyperlink"/>
            <w:rFonts w:ascii="Arial" w:hAnsi="Arial" w:cs="Arial"/>
            <w:i w:val="0"/>
            <w:iCs w:val="0"/>
            <w:color w:val="000000" w:themeColor="text1"/>
          </w:rPr>
          <w:t>[45]</w:t>
        </w:r>
      </w:hyperlink>
      <w:r w:rsidRPr="00760AEE">
        <w:rPr>
          <w:rFonts w:ascii="Arial" w:hAnsi="Arial" w:cs="Arial"/>
          <w:color w:val="000000" w:themeColor="text1"/>
        </w:rPr>
        <w:t xml:space="preserve"> </w:t>
      </w:r>
      <w:hyperlink r:id="rId171" w:anchor=":~:text=Streamline%20is%20a%20tool%20which,can%20estimate%20using%20Streamline%20are">
        <w:r w:rsidRPr="00760AEE">
          <w:rPr>
            <w:rStyle w:val="Hyperlink"/>
            <w:rFonts w:ascii="Arial" w:hAnsi="Arial" w:cs="Arial"/>
            <w:i w:val="0"/>
            <w:iCs w:val="0"/>
            <w:color w:val="000000" w:themeColor="text1"/>
          </w:rPr>
          <w:t>[47]</w:t>
        </w:r>
      </w:hyperlink>
      <w:r w:rsidRPr="00760AEE">
        <w:rPr>
          <w:rFonts w:ascii="Arial" w:hAnsi="Arial" w:cs="Arial"/>
          <w:color w:val="000000" w:themeColor="text1"/>
        </w:rPr>
        <w:t xml:space="preserve"> </w:t>
      </w:r>
      <w:hyperlink r:id="rId172" w:anchor=":~:text=Most%20of%20the%20ML%20frameworks,fragment%29%20stage">
        <w:r w:rsidRPr="00760AEE">
          <w:rPr>
            <w:rStyle w:val="Hyperlink"/>
            <w:rFonts w:ascii="Arial" w:hAnsi="Arial" w:cs="Arial"/>
            <w:i w:val="0"/>
            <w:iCs w:val="0"/>
            <w:color w:val="000000" w:themeColor="text1"/>
          </w:rPr>
          <w:t>[51]</w:t>
        </w:r>
      </w:hyperlink>
      <w:r w:rsidRPr="00760AEE">
        <w:rPr>
          <w:rFonts w:ascii="Arial" w:hAnsi="Arial" w:cs="Arial"/>
          <w:color w:val="000000" w:themeColor="text1"/>
        </w:rPr>
        <w:t xml:space="preserve"> Arm Community</w:t>
      </w:r>
    </w:p>
    <w:p w14:paraId="70FEA798" w14:textId="77777777" w:rsidR="00016501" w:rsidRPr="00760AEE" w:rsidRDefault="00000000">
      <w:pPr>
        <w:pStyle w:val="BodyText"/>
        <w:rPr>
          <w:rFonts w:ascii="Arial" w:hAnsi="Arial" w:cs="Arial"/>
          <w:color w:val="000000" w:themeColor="text1"/>
        </w:rPr>
      </w:pPr>
      <w:hyperlink r:id="rId173">
        <w:r w:rsidRPr="00760AEE">
          <w:rPr>
            <w:rStyle w:val="Hyperlink"/>
            <w:rFonts w:ascii="Arial" w:hAnsi="Arial" w:cs="Arial"/>
            <w:i w:val="0"/>
            <w:iCs w:val="0"/>
            <w:color w:val="000000" w:themeColor="text1"/>
          </w:rPr>
          <w:t>https://developer.arm.com/community/arm-community-blogs/b/ai-blog/posts/arm-streamline-for-ml-workloads</w:t>
        </w:r>
      </w:hyperlink>
    </w:p>
    <w:p w14:paraId="74705DAA" w14:textId="77777777" w:rsidR="00016501" w:rsidRPr="00760AEE" w:rsidRDefault="00000000">
      <w:pPr>
        <w:pStyle w:val="BodyText"/>
        <w:rPr>
          <w:rFonts w:ascii="Arial" w:hAnsi="Arial" w:cs="Arial"/>
          <w:color w:val="000000" w:themeColor="text1"/>
        </w:rPr>
      </w:pPr>
      <w:hyperlink r:id="rId174" w:anchor=":~:text=Developer%20developer,each%20warp%20contains%2016%20threads">
        <w:r w:rsidRPr="00760AEE">
          <w:rPr>
            <w:rStyle w:val="Hyperlink"/>
            <w:rFonts w:ascii="Arial" w:hAnsi="Arial" w:cs="Arial"/>
            <w:i w:val="0"/>
            <w:iCs w:val="0"/>
            <w:color w:val="000000" w:themeColor="text1"/>
          </w:rPr>
          <w:t>[42]</w:t>
        </w:r>
      </w:hyperlink>
      <w:r w:rsidRPr="00760AEE">
        <w:rPr>
          <w:rFonts w:ascii="Arial" w:hAnsi="Arial" w:cs="Arial"/>
          <w:color w:val="000000" w:themeColor="text1"/>
        </w:rPr>
        <w:t xml:space="preserve"> Mali-G78 Performance Counters Reference Guide - Arm Developer</w:t>
      </w:r>
    </w:p>
    <w:p w14:paraId="15C62EE2" w14:textId="77777777" w:rsidR="00016501" w:rsidRPr="00760AEE" w:rsidRDefault="00000000">
      <w:pPr>
        <w:pStyle w:val="BodyText"/>
        <w:rPr>
          <w:rFonts w:ascii="Arial" w:hAnsi="Arial" w:cs="Arial"/>
          <w:color w:val="000000" w:themeColor="text1"/>
        </w:rPr>
      </w:pPr>
      <w:hyperlink r:id="rId175">
        <w:r w:rsidRPr="00760AEE">
          <w:rPr>
            <w:rStyle w:val="Hyperlink"/>
            <w:rFonts w:ascii="Arial" w:hAnsi="Arial" w:cs="Arial"/>
            <w:i w:val="0"/>
            <w:iCs w:val="0"/>
            <w:color w:val="000000" w:themeColor="text1"/>
          </w:rPr>
          <w:t>https://developer.arm.com/documentation/102626/0100/Shader-core-memory-access?lang=en</w:t>
        </w:r>
      </w:hyperlink>
    </w:p>
    <w:p w14:paraId="6F014BC5" w14:textId="77777777" w:rsidR="00016501" w:rsidRPr="00760AEE" w:rsidRDefault="00000000">
      <w:pPr>
        <w:pStyle w:val="BodyText"/>
        <w:rPr>
          <w:rFonts w:ascii="Arial" w:hAnsi="Arial" w:cs="Arial"/>
          <w:color w:val="000000" w:themeColor="text1"/>
          <w:lang w:val="fr-FR"/>
        </w:rPr>
      </w:pPr>
      <w:hyperlink r:id="rId176" w:anchor=":~:text=Android%20GPU%20Inspector%20Android%20GPU,Mali%E2%84%A2%2C%20and%20Imagination%C2%AE%20PowerVR">
        <w:r w:rsidRPr="00760AEE">
          <w:rPr>
            <w:rStyle w:val="Hyperlink"/>
            <w:rFonts w:ascii="Arial" w:hAnsi="Arial" w:cs="Arial"/>
            <w:i w:val="0"/>
            <w:iCs w:val="0"/>
            <w:color w:val="000000" w:themeColor="text1"/>
            <w:lang w:val="fr-FR"/>
          </w:rPr>
          <w:t>[46]</w:t>
        </w:r>
      </w:hyperlink>
      <w:r w:rsidRPr="00760AEE">
        <w:rPr>
          <w:rFonts w:ascii="Arial" w:hAnsi="Arial" w:cs="Arial"/>
          <w:color w:val="000000" w:themeColor="text1"/>
          <w:lang w:val="fr-FR"/>
        </w:rPr>
        <w:t xml:space="preserve"> Android GPU </w:t>
      </w:r>
      <w:proofErr w:type="spellStart"/>
      <w:r w:rsidRPr="00760AEE">
        <w:rPr>
          <w:rFonts w:ascii="Arial" w:hAnsi="Arial" w:cs="Arial"/>
          <w:color w:val="000000" w:themeColor="text1"/>
          <w:lang w:val="fr-FR"/>
        </w:rPr>
        <w:t>Inspector</w:t>
      </w:r>
      <w:proofErr w:type="spellEnd"/>
    </w:p>
    <w:p w14:paraId="1FC4C333" w14:textId="77777777" w:rsidR="00016501" w:rsidRPr="00760AEE" w:rsidRDefault="00000000">
      <w:pPr>
        <w:pStyle w:val="BodyText"/>
        <w:rPr>
          <w:rFonts w:ascii="Arial" w:hAnsi="Arial" w:cs="Arial"/>
          <w:color w:val="000000" w:themeColor="text1"/>
          <w:lang w:val="fr-FR"/>
        </w:rPr>
      </w:pPr>
      <w:hyperlink r:id="rId177">
        <w:r w:rsidRPr="00760AEE">
          <w:rPr>
            <w:rStyle w:val="Hyperlink"/>
            <w:rFonts w:ascii="Arial" w:hAnsi="Arial" w:cs="Arial"/>
            <w:i w:val="0"/>
            <w:iCs w:val="0"/>
            <w:color w:val="000000" w:themeColor="text1"/>
            <w:lang w:val="fr-FR"/>
          </w:rPr>
          <w:t>https://gpuinspector.dev/</w:t>
        </w:r>
      </w:hyperlink>
    </w:p>
    <w:p w14:paraId="5A812E1A" w14:textId="34F2349E" w:rsidR="00016501" w:rsidRPr="00760AEE" w:rsidRDefault="00000000">
      <w:pPr>
        <w:pStyle w:val="BodyText"/>
        <w:rPr>
          <w:rFonts w:ascii="Arial" w:hAnsi="Arial" w:cs="Arial"/>
          <w:color w:val="000000" w:themeColor="text1"/>
        </w:rPr>
      </w:pPr>
      <w:hyperlink r:id="rId178" w:anchor=":~:text=Developer%20developer,N2%20CPUs">
        <w:r w:rsidRPr="00760AEE">
          <w:rPr>
            <w:rStyle w:val="Hyperlink"/>
            <w:rFonts w:ascii="Arial" w:hAnsi="Arial" w:cs="Arial"/>
            <w:i w:val="0"/>
            <w:iCs w:val="0"/>
            <w:color w:val="000000" w:themeColor="text1"/>
          </w:rPr>
          <w:t>[49]</w:t>
        </w:r>
      </w:hyperlink>
      <w:r w:rsidRPr="00760AEE">
        <w:rPr>
          <w:rFonts w:ascii="Arial" w:hAnsi="Arial" w:cs="Arial"/>
          <w:color w:val="000000" w:themeColor="text1"/>
        </w:rPr>
        <w:t xml:space="preserve"> Optimize Llama.cpp with Arm </w:t>
      </w:r>
      <w:r w:rsidR="003E4B3E">
        <w:rPr>
          <w:rFonts w:ascii="Arial" w:hAnsi="Arial" w:cs="Arial"/>
          <w:color w:val="000000" w:themeColor="text1"/>
        </w:rPr>
        <w:t>I8</w:t>
      </w:r>
      <w:r w:rsidRPr="00760AEE">
        <w:rPr>
          <w:rFonts w:ascii="Arial" w:hAnsi="Arial" w:cs="Arial"/>
          <w:color w:val="000000" w:themeColor="text1"/>
        </w:rPr>
        <w:t>MM instruction - Arm Developer</w:t>
      </w:r>
    </w:p>
    <w:p w14:paraId="28D28C97" w14:textId="0EA6BADB" w:rsidR="00016501" w:rsidRPr="00760AEE" w:rsidRDefault="00000000">
      <w:pPr>
        <w:pStyle w:val="BodyText"/>
        <w:rPr>
          <w:rFonts w:ascii="Arial" w:hAnsi="Arial" w:cs="Arial"/>
          <w:color w:val="000000" w:themeColor="text1"/>
        </w:rPr>
      </w:pPr>
      <w:hyperlink r:id="rId179">
        <w:r w:rsidRPr="00760AEE">
          <w:rPr>
            <w:rStyle w:val="Hyperlink"/>
            <w:rFonts w:ascii="Arial" w:hAnsi="Arial" w:cs="Arial"/>
            <w:i w:val="0"/>
            <w:iCs w:val="0"/>
            <w:color w:val="000000" w:themeColor="text1"/>
          </w:rPr>
          <w:t>https://developer.arm.com/community/arm-community-blogs/b/ai-blog/posts/optimize-llama-cpp-with-arm-</w:t>
        </w:r>
        <w:r w:rsidR="003E4B3E">
          <w:rPr>
            <w:rStyle w:val="Hyperlink"/>
            <w:rFonts w:ascii="Arial" w:hAnsi="Arial" w:cs="Arial"/>
            <w:i w:val="0"/>
            <w:iCs w:val="0"/>
            <w:color w:val="000000" w:themeColor="text1"/>
          </w:rPr>
          <w:t>I8</w:t>
        </w:r>
        <w:r w:rsidRPr="00760AEE">
          <w:rPr>
            <w:rStyle w:val="Hyperlink"/>
            <w:rFonts w:ascii="Arial" w:hAnsi="Arial" w:cs="Arial"/>
            <w:i w:val="0"/>
            <w:iCs w:val="0"/>
            <w:color w:val="000000" w:themeColor="text1"/>
          </w:rPr>
          <w:t>mm-instruction</w:t>
        </w:r>
      </w:hyperlink>
      <w:bookmarkEnd w:id="35"/>
    </w:p>
    <w:sectPr w:rsidR="00016501" w:rsidRPr="00760A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9A63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7020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351A15"/>
    <w:multiLevelType w:val="hybridMultilevel"/>
    <w:tmpl w:val="AE1E38EA"/>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0A99201"/>
    <w:multiLevelType w:val="multilevel"/>
    <w:tmpl w:val="3708A9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B0D1F40"/>
    <w:multiLevelType w:val="hybridMultilevel"/>
    <w:tmpl w:val="BAF0FD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15B15DB"/>
    <w:multiLevelType w:val="hybridMultilevel"/>
    <w:tmpl w:val="43FEFD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40F4297"/>
    <w:multiLevelType w:val="hybridMultilevel"/>
    <w:tmpl w:val="985C8EFA"/>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6EE6A37"/>
    <w:multiLevelType w:val="hybridMultilevel"/>
    <w:tmpl w:val="F8F0B448"/>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1E607A77"/>
    <w:multiLevelType w:val="hybridMultilevel"/>
    <w:tmpl w:val="04C8BE68"/>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21126E37"/>
    <w:multiLevelType w:val="hybridMultilevel"/>
    <w:tmpl w:val="EFAC35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26425ECE"/>
    <w:multiLevelType w:val="hybridMultilevel"/>
    <w:tmpl w:val="AA0AE85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95016BA"/>
    <w:multiLevelType w:val="hybridMultilevel"/>
    <w:tmpl w:val="29D062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2A6518DB"/>
    <w:multiLevelType w:val="hybridMultilevel"/>
    <w:tmpl w:val="99E0A0C4"/>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2FF5123B"/>
    <w:multiLevelType w:val="hybridMultilevel"/>
    <w:tmpl w:val="36F6D48E"/>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374634BE"/>
    <w:multiLevelType w:val="hybridMultilevel"/>
    <w:tmpl w:val="2F74E6C4"/>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59069BA"/>
    <w:multiLevelType w:val="hybridMultilevel"/>
    <w:tmpl w:val="B5CCE002"/>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4ADF065A"/>
    <w:multiLevelType w:val="hybridMultilevel"/>
    <w:tmpl w:val="DD9AE6B0"/>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4F52505D"/>
    <w:multiLevelType w:val="hybridMultilevel"/>
    <w:tmpl w:val="3400590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566F2EBD"/>
    <w:multiLevelType w:val="hybridMultilevel"/>
    <w:tmpl w:val="9F4811D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58917987"/>
    <w:multiLevelType w:val="hybridMultilevel"/>
    <w:tmpl w:val="EA704E0C"/>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674625BC"/>
    <w:multiLevelType w:val="hybridMultilevel"/>
    <w:tmpl w:val="9A6A77A6"/>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754F228E"/>
    <w:multiLevelType w:val="hybridMultilevel"/>
    <w:tmpl w:val="B5983CF6"/>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CA22799"/>
    <w:multiLevelType w:val="hybridMultilevel"/>
    <w:tmpl w:val="A0381AC8"/>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7DAF7DA9"/>
    <w:multiLevelType w:val="hybridMultilevel"/>
    <w:tmpl w:val="077C7338"/>
    <w:lvl w:ilvl="0" w:tplc="0C000003">
      <w:start w:val="1"/>
      <w:numFmt w:val="bullet"/>
      <w:lvlText w:val="o"/>
      <w:lvlJc w:val="left"/>
      <w:pPr>
        <w:ind w:left="720" w:hanging="360"/>
      </w:pPr>
      <w:rPr>
        <w:rFonts w:ascii="Courier New" w:hAnsi="Courier New" w:cs="Courier New"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591692199">
    <w:abstractNumId w:val="0"/>
  </w:num>
  <w:num w:numId="2" w16cid:durableId="448817146">
    <w:abstractNumId w:val="1"/>
  </w:num>
  <w:num w:numId="3" w16cid:durableId="1635058398">
    <w:abstractNumId w:val="1"/>
  </w:num>
  <w:num w:numId="4" w16cid:durableId="593366449">
    <w:abstractNumId w:val="1"/>
  </w:num>
  <w:num w:numId="5" w16cid:durableId="1526359613">
    <w:abstractNumId w:val="1"/>
  </w:num>
  <w:num w:numId="6" w16cid:durableId="1896693496">
    <w:abstractNumId w:val="1"/>
  </w:num>
  <w:num w:numId="7" w16cid:durableId="410470686">
    <w:abstractNumId w:val="1"/>
  </w:num>
  <w:num w:numId="8" w16cid:durableId="278799310">
    <w:abstractNumId w:val="1"/>
  </w:num>
  <w:num w:numId="9" w16cid:durableId="1911381298">
    <w:abstractNumId w:val="1"/>
  </w:num>
  <w:num w:numId="10" w16cid:durableId="1045182013">
    <w:abstractNumId w:val="1"/>
  </w:num>
  <w:num w:numId="11" w16cid:durableId="1095319958">
    <w:abstractNumId w:val="1"/>
  </w:num>
  <w:num w:numId="12" w16cid:durableId="1508910940">
    <w:abstractNumId w:val="1"/>
  </w:num>
  <w:num w:numId="13" w16cid:durableId="454103273">
    <w:abstractNumId w:val="1"/>
  </w:num>
  <w:num w:numId="14" w16cid:durableId="38628077">
    <w:abstractNumId w:val="1"/>
  </w:num>
  <w:num w:numId="15" w16cid:durableId="1749109787">
    <w:abstractNumId w:val="1"/>
  </w:num>
  <w:num w:numId="16" w16cid:durableId="1287463628">
    <w:abstractNumId w:val="1"/>
  </w:num>
  <w:num w:numId="17" w16cid:durableId="1887334364">
    <w:abstractNumId w:val="1"/>
  </w:num>
  <w:num w:numId="18" w16cid:durableId="779301794">
    <w:abstractNumId w:val="1"/>
  </w:num>
  <w:num w:numId="19" w16cid:durableId="225998923">
    <w:abstractNumId w:val="1"/>
  </w:num>
  <w:num w:numId="20" w16cid:durableId="644504092">
    <w:abstractNumId w:val="1"/>
  </w:num>
  <w:num w:numId="21" w16cid:durableId="8903138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80232119">
    <w:abstractNumId w:val="7"/>
  </w:num>
  <w:num w:numId="23" w16cid:durableId="432283955">
    <w:abstractNumId w:val="7"/>
  </w:num>
  <w:num w:numId="24" w16cid:durableId="1230386632">
    <w:abstractNumId w:val="7"/>
  </w:num>
  <w:num w:numId="25" w16cid:durableId="152457995">
    <w:abstractNumId w:val="7"/>
  </w:num>
  <w:num w:numId="26" w16cid:durableId="152842355">
    <w:abstractNumId w:val="7"/>
  </w:num>
  <w:num w:numId="27" w16cid:durableId="1866215584">
    <w:abstractNumId w:val="7"/>
  </w:num>
  <w:num w:numId="28" w16cid:durableId="857767626">
    <w:abstractNumId w:val="7"/>
  </w:num>
  <w:num w:numId="29" w16cid:durableId="1906063728">
    <w:abstractNumId w:val="7"/>
  </w:num>
  <w:num w:numId="30" w16cid:durableId="1310482331">
    <w:abstractNumId w:val="7"/>
  </w:num>
  <w:num w:numId="31" w16cid:durableId="217976420">
    <w:abstractNumId w:val="7"/>
  </w:num>
  <w:num w:numId="32" w16cid:durableId="90975449">
    <w:abstractNumId w:val="18"/>
  </w:num>
  <w:num w:numId="33" w16cid:durableId="507720096">
    <w:abstractNumId w:val="4"/>
  </w:num>
  <w:num w:numId="34" w16cid:durableId="948660940">
    <w:abstractNumId w:val="19"/>
  </w:num>
  <w:num w:numId="35" w16cid:durableId="1312633503">
    <w:abstractNumId w:val="14"/>
  </w:num>
  <w:num w:numId="36" w16cid:durableId="1825125799">
    <w:abstractNumId w:val="5"/>
  </w:num>
  <w:num w:numId="37" w16cid:durableId="1546674046">
    <w:abstractNumId w:val="10"/>
  </w:num>
  <w:num w:numId="38" w16cid:durableId="1552770478">
    <w:abstractNumId w:val="2"/>
  </w:num>
  <w:num w:numId="39" w16cid:durableId="1929997306">
    <w:abstractNumId w:val="11"/>
  </w:num>
  <w:num w:numId="40" w16cid:durableId="870387583">
    <w:abstractNumId w:val="12"/>
  </w:num>
  <w:num w:numId="41" w16cid:durableId="1597206651">
    <w:abstractNumId w:val="21"/>
  </w:num>
  <w:num w:numId="42" w16cid:durableId="2123064763">
    <w:abstractNumId w:val="22"/>
  </w:num>
  <w:num w:numId="43" w16cid:durableId="1048915179">
    <w:abstractNumId w:val="23"/>
  </w:num>
  <w:num w:numId="44" w16cid:durableId="1139298186">
    <w:abstractNumId w:val="6"/>
  </w:num>
  <w:num w:numId="45" w16cid:durableId="1077509028">
    <w:abstractNumId w:val="8"/>
  </w:num>
  <w:num w:numId="46" w16cid:durableId="718481624">
    <w:abstractNumId w:val="9"/>
  </w:num>
  <w:num w:numId="47" w16cid:durableId="49154559">
    <w:abstractNumId w:val="13"/>
  </w:num>
  <w:num w:numId="48" w16cid:durableId="1839421988">
    <w:abstractNumId w:val="20"/>
  </w:num>
  <w:num w:numId="49" w16cid:durableId="85657121">
    <w:abstractNumId w:val="16"/>
  </w:num>
  <w:num w:numId="50" w16cid:durableId="166403358">
    <w:abstractNumId w:val="15"/>
  </w:num>
  <w:num w:numId="51" w16cid:durableId="1224370966">
    <w:abstractNumId w:val="24"/>
  </w:num>
  <w:num w:numId="52" w16cid:durableId="18219219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501"/>
    <w:rsid w:val="00016501"/>
    <w:rsid w:val="00080034"/>
    <w:rsid w:val="002A5229"/>
    <w:rsid w:val="00321E4D"/>
    <w:rsid w:val="00375A59"/>
    <w:rsid w:val="003E4B3E"/>
    <w:rsid w:val="00420BAE"/>
    <w:rsid w:val="005D0FF4"/>
    <w:rsid w:val="005E5C30"/>
    <w:rsid w:val="006421D6"/>
    <w:rsid w:val="006860BB"/>
    <w:rsid w:val="00707E50"/>
    <w:rsid w:val="00760AEE"/>
    <w:rsid w:val="008B5265"/>
    <w:rsid w:val="008B635B"/>
    <w:rsid w:val="008E61BD"/>
    <w:rsid w:val="008F02C9"/>
    <w:rsid w:val="00A136DD"/>
    <w:rsid w:val="00A725EF"/>
    <w:rsid w:val="00AF1BA4"/>
    <w:rsid w:val="00B6124D"/>
    <w:rsid w:val="00B63C36"/>
    <w:rsid w:val="00B768DB"/>
    <w:rsid w:val="00DE6674"/>
    <w:rsid w:val="00ED3CDF"/>
    <w:rsid w:val="00FF5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D6D7D"/>
  <w15:docId w15:val="{65387C00-1A47-409C-9E6B-75EE5C3A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68DB"/>
  </w:style>
  <w:style w:type="paragraph" w:styleId="Heading1">
    <w:name w:val="heading 1"/>
    <w:basedOn w:val="Normal"/>
    <w:next w:val="Normal"/>
    <w:link w:val="Heading1Char"/>
    <w:uiPriority w:val="9"/>
    <w:qFormat/>
    <w:rsid w:val="00B768DB"/>
    <w:pPr>
      <w:keepNext/>
      <w:keepLines/>
      <w:numPr>
        <w:numId w:val="3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768DB"/>
    <w:pPr>
      <w:keepNext/>
      <w:keepLines/>
      <w:numPr>
        <w:ilvl w:val="1"/>
        <w:numId w:val="3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768DB"/>
    <w:pPr>
      <w:keepNext/>
      <w:keepLines/>
      <w:numPr>
        <w:ilvl w:val="2"/>
        <w:numId w:val="3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768DB"/>
    <w:pPr>
      <w:keepNext/>
      <w:keepLines/>
      <w:numPr>
        <w:ilvl w:val="3"/>
        <w:numId w:val="3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768DB"/>
    <w:pPr>
      <w:keepNext/>
      <w:keepLines/>
      <w:numPr>
        <w:ilvl w:val="4"/>
        <w:numId w:val="3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B768DB"/>
    <w:pPr>
      <w:keepNext/>
      <w:keepLines/>
      <w:numPr>
        <w:ilvl w:val="5"/>
        <w:numId w:val="3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B768DB"/>
    <w:pPr>
      <w:keepNext/>
      <w:keepLines/>
      <w:numPr>
        <w:ilvl w:val="6"/>
        <w:numId w:val="3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768DB"/>
    <w:pPr>
      <w:keepNext/>
      <w:keepLines/>
      <w:numPr>
        <w:ilvl w:val="7"/>
        <w:numId w:val="3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768DB"/>
    <w:pPr>
      <w:keepNext/>
      <w:keepLines/>
      <w:numPr>
        <w:ilvl w:val="8"/>
        <w:numId w:val="3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B768D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768D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768D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768DB"/>
    <w:rPr>
      <w:color w:val="5A5A5A" w:themeColor="text1" w:themeTint="A5"/>
      <w:spacing w:val="10"/>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B768D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768D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768D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768D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768DB"/>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B768DB"/>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B768D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768D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768DB"/>
    <w:rPr>
      <w:rFonts w:asciiTheme="majorHAnsi" w:eastAsiaTheme="majorEastAsia" w:hAnsiTheme="majorHAnsi" w:cstheme="majorBidi"/>
      <w:i/>
      <w:iCs/>
      <w:color w:val="404040" w:themeColor="text1" w:themeTint="BF"/>
      <w:sz w:val="20"/>
      <w:szCs w:val="20"/>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B768DB"/>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i/>
      <w:iCs/>
      <w:color w:val="0E2841" w:themeColor="text2"/>
      <w:sz w:val="22"/>
      <w:szCs w:val="18"/>
    </w:rPr>
  </w:style>
  <w:style w:type="character" w:customStyle="1" w:styleId="SectionNumber">
    <w:name w:val="Section Number"/>
    <w:basedOn w:val="CaptionChar"/>
    <w:rPr>
      <w:i/>
      <w:iCs/>
      <w:color w:val="0E2841" w:themeColor="text2"/>
      <w:sz w:val="18"/>
      <w:szCs w:val="18"/>
    </w:rPr>
  </w:style>
  <w:style w:type="character" w:styleId="FootnoteReference">
    <w:name w:val="footnote reference"/>
    <w:basedOn w:val="CaptionChar"/>
    <w:rPr>
      <w:i/>
      <w:iCs/>
      <w:color w:val="0E2841" w:themeColor="text2"/>
      <w:sz w:val="18"/>
      <w:szCs w:val="18"/>
      <w:vertAlign w:val="superscript"/>
    </w:rPr>
  </w:style>
  <w:style w:type="character" w:styleId="Hyperlink">
    <w:name w:val="Hyperlink"/>
    <w:basedOn w:val="CaptionChar"/>
    <w:uiPriority w:val="99"/>
    <w:rPr>
      <w:i/>
      <w:iCs/>
      <w:color w:val="156082" w:themeColor="accent1"/>
      <w:sz w:val="18"/>
      <w:szCs w:val="18"/>
    </w:rPr>
  </w:style>
  <w:style w:type="paragraph" w:styleId="TOCHeading">
    <w:name w:val="TOC Heading"/>
    <w:basedOn w:val="Heading1"/>
    <w:next w:val="Normal"/>
    <w:uiPriority w:val="39"/>
    <w:unhideWhenUsed/>
    <w:qFormat/>
    <w:rsid w:val="00B768DB"/>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E2841"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E2841"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E2841" w:themeColor="text2"/>
      <w:sz w:val="22"/>
      <w:szCs w:val="18"/>
    </w:rPr>
  </w:style>
  <w:style w:type="character" w:styleId="Strong">
    <w:name w:val="Strong"/>
    <w:basedOn w:val="DefaultParagraphFont"/>
    <w:uiPriority w:val="22"/>
    <w:qFormat/>
    <w:rsid w:val="00B768DB"/>
    <w:rPr>
      <w:b/>
      <w:bCs/>
      <w:color w:val="000000" w:themeColor="text1"/>
    </w:rPr>
  </w:style>
  <w:style w:type="character" w:styleId="Emphasis">
    <w:name w:val="Emphasis"/>
    <w:basedOn w:val="DefaultParagraphFont"/>
    <w:uiPriority w:val="20"/>
    <w:qFormat/>
    <w:rsid w:val="00B768DB"/>
    <w:rPr>
      <w:i/>
      <w:iCs/>
      <w:color w:val="auto"/>
    </w:rPr>
  </w:style>
  <w:style w:type="paragraph" w:styleId="NoSpacing">
    <w:name w:val="No Spacing"/>
    <w:uiPriority w:val="1"/>
    <w:qFormat/>
    <w:rsid w:val="00B768DB"/>
    <w:pPr>
      <w:spacing w:after="0" w:line="240" w:lineRule="auto"/>
    </w:pPr>
  </w:style>
  <w:style w:type="paragraph" w:styleId="Quote">
    <w:name w:val="Quote"/>
    <w:basedOn w:val="Normal"/>
    <w:next w:val="Normal"/>
    <w:link w:val="QuoteChar"/>
    <w:uiPriority w:val="29"/>
    <w:qFormat/>
    <w:rsid w:val="00B768DB"/>
    <w:pPr>
      <w:spacing w:before="160"/>
      <w:ind w:left="720" w:right="720"/>
    </w:pPr>
    <w:rPr>
      <w:i/>
      <w:iCs/>
      <w:color w:val="000000" w:themeColor="text1"/>
    </w:rPr>
  </w:style>
  <w:style w:type="character" w:customStyle="1" w:styleId="QuoteChar">
    <w:name w:val="Quote Char"/>
    <w:basedOn w:val="DefaultParagraphFont"/>
    <w:link w:val="Quote"/>
    <w:uiPriority w:val="29"/>
    <w:rsid w:val="00B768DB"/>
    <w:rPr>
      <w:i/>
      <w:iCs/>
      <w:color w:val="000000" w:themeColor="text1"/>
    </w:rPr>
  </w:style>
  <w:style w:type="paragraph" w:styleId="IntenseQuote">
    <w:name w:val="Intense Quote"/>
    <w:basedOn w:val="Normal"/>
    <w:next w:val="Normal"/>
    <w:link w:val="IntenseQuoteChar"/>
    <w:uiPriority w:val="30"/>
    <w:qFormat/>
    <w:rsid w:val="00B768D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768DB"/>
    <w:rPr>
      <w:color w:val="000000" w:themeColor="text1"/>
      <w:shd w:val="clear" w:color="auto" w:fill="F2F2F2" w:themeFill="background1" w:themeFillShade="F2"/>
    </w:rPr>
  </w:style>
  <w:style w:type="character" w:styleId="SubtleEmphasis">
    <w:name w:val="Subtle Emphasis"/>
    <w:basedOn w:val="DefaultParagraphFont"/>
    <w:uiPriority w:val="19"/>
    <w:qFormat/>
    <w:rsid w:val="00B768DB"/>
    <w:rPr>
      <w:i/>
      <w:iCs/>
      <w:color w:val="404040" w:themeColor="text1" w:themeTint="BF"/>
    </w:rPr>
  </w:style>
  <w:style w:type="character" w:styleId="IntenseEmphasis">
    <w:name w:val="Intense Emphasis"/>
    <w:basedOn w:val="DefaultParagraphFont"/>
    <w:uiPriority w:val="21"/>
    <w:qFormat/>
    <w:rsid w:val="00B768DB"/>
    <w:rPr>
      <w:b/>
      <w:bCs/>
      <w:i/>
      <w:iCs/>
      <w:caps/>
    </w:rPr>
  </w:style>
  <w:style w:type="character" w:styleId="SubtleReference">
    <w:name w:val="Subtle Reference"/>
    <w:basedOn w:val="DefaultParagraphFont"/>
    <w:uiPriority w:val="31"/>
    <w:qFormat/>
    <w:rsid w:val="00B768D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768DB"/>
    <w:rPr>
      <w:b/>
      <w:bCs/>
      <w:smallCaps/>
      <w:u w:val="single"/>
    </w:rPr>
  </w:style>
  <w:style w:type="character" w:styleId="BookTitle">
    <w:name w:val="Book Title"/>
    <w:basedOn w:val="DefaultParagraphFont"/>
    <w:uiPriority w:val="33"/>
    <w:qFormat/>
    <w:rsid w:val="00B768DB"/>
    <w:rPr>
      <w:b w:val="0"/>
      <w:bCs w:val="0"/>
      <w:smallCaps/>
      <w:spacing w:val="5"/>
    </w:rPr>
  </w:style>
  <w:style w:type="paragraph" w:styleId="TOC2">
    <w:name w:val="toc 2"/>
    <w:basedOn w:val="Normal"/>
    <w:next w:val="Normal"/>
    <w:autoRedefine/>
    <w:uiPriority w:val="39"/>
    <w:rsid w:val="00B768DB"/>
    <w:pPr>
      <w:spacing w:after="100"/>
      <w:ind w:left="210"/>
    </w:pPr>
  </w:style>
  <w:style w:type="character" w:styleId="FollowedHyperlink">
    <w:name w:val="FollowedHyperlink"/>
    <w:basedOn w:val="DefaultParagraphFont"/>
    <w:rsid w:val="00760AEE"/>
    <w:rPr>
      <w:color w:val="96607D" w:themeColor="followedHyperlink"/>
      <w:u w:val="single"/>
    </w:rPr>
  </w:style>
  <w:style w:type="character" w:styleId="PlaceholderText">
    <w:name w:val="Placeholder Text"/>
    <w:basedOn w:val="DefaultParagraphFont"/>
    <w:rsid w:val="006860BB"/>
    <w:rPr>
      <w:color w:val="666666"/>
    </w:rPr>
  </w:style>
  <w:style w:type="table" w:styleId="TableGrid">
    <w:name w:val="Table Grid"/>
    <w:basedOn w:val="TableNormal"/>
    <w:rsid w:val="00B61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abs/2402.17764" TargetMode="External"/><Relationship Id="rId21" Type="http://schemas.openxmlformats.org/officeDocument/2006/relationships/hyperlink" Target="https://medium.com/@jelkhoury880/bitnet-1-58b-0c2ad4752e4f" TargetMode="External"/><Relationship Id="rId42" Type="http://schemas.openxmlformats.org/officeDocument/2006/relationships/hyperlink" Target="https://huggingface.co/blog/1_58_llm_extreme_quantization#pre-training-results-in-158b" TargetMode="External"/><Relationship Id="rId63" Type="http://schemas.openxmlformats.org/officeDocument/2006/relationships/hyperlink" Target="https://www.collabora.com/news-and-blog/news-and-events/reverse-engineering-the-mali-g78.html" TargetMode="External"/><Relationship Id="rId84" Type="http://schemas.openxmlformats.org/officeDocument/2006/relationships/hyperlink" Target="https://huggingface.co/blog/1_58_llm_extreme_quantization#pre-training-results-in-158b" TargetMode="External"/><Relationship Id="rId138" Type="http://schemas.openxmlformats.org/officeDocument/2006/relationships/hyperlink" Target="https://huggingface.co/blog/1_58_llm_extreme_quantization#pre-training-results-in-158b" TargetMode="External"/><Relationship Id="rId159" Type="http://schemas.openxmlformats.org/officeDocument/2006/relationships/hyperlink" Target="https://www.reddit.com/r/LocalLLaMA/comments/1moa5o0/vulkanilm_run_modern_llms_on_old_gpus_via_vulkan/" TargetMode="External"/><Relationship Id="rId170" Type="http://schemas.openxmlformats.org/officeDocument/2006/relationships/hyperlink" Target="https://developer.arm.com/community/arm-community-blogs/b/ai-blog/posts/arm-streamline-for-ml-workloads" TargetMode="External"/><Relationship Id="rId107" Type="http://schemas.openxmlformats.org/officeDocument/2006/relationships/hyperlink" Target="https://medium.com/@jelkhoury880/bitnet-1-58b-0c2ad4752e4f" TargetMode="External"/><Relationship Id="rId11" Type="http://schemas.openxmlformats.org/officeDocument/2006/relationships/hyperlink" Target="https://huggingface.co/blog/1_58_llm_extreme_quantization#pre-training-results-in-158b" TargetMode="External"/><Relationship Id="rId32" Type="http://schemas.openxmlformats.org/officeDocument/2006/relationships/hyperlink" Target="https://huggingface.co/blog/1_58_llm_extreme_quantization#pre-training-results-in-158b" TargetMode="External"/><Relationship Id="rId53" Type="http://schemas.openxmlformats.org/officeDocument/2006/relationships/hyperlink" Target="https://huggingface.co/blog/1_58_llm_extreme_quantization#pre-training-results-in-158b" TargetMode="External"/><Relationship Id="rId74" Type="http://schemas.openxmlformats.org/officeDocument/2006/relationships/hyperlink" Target="https://gpuinspector.dev/" TargetMode="External"/><Relationship Id="rId128" Type="http://schemas.openxmlformats.org/officeDocument/2006/relationships/hyperlink" Target="https://en.wikipedia.org/wiki/1.58-bit_large_language_model" TargetMode="External"/><Relationship Id="rId149" Type="http://schemas.openxmlformats.org/officeDocument/2006/relationships/hyperlink" Target="https://huggingface.co/blog/1_58_llm_extreme_quantization#pre-training-results-in-158b" TargetMode="External"/><Relationship Id="rId5" Type="http://schemas.openxmlformats.org/officeDocument/2006/relationships/webSettings" Target="webSettings.xml"/><Relationship Id="rId95" Type="http://schemas.openxmlformats.org/officeDocument/2006/relationships/hyperlink" Target="https://huggingface.co/blog/1_58_llm_extreme_quantization#pre-training-results-in-158b" TargetMode="External"/><Relationship Id="rId160" Type="http://schemas.openxmlformats.org/officeDocument/2006/relationships/hyperlink" Target="https://www.reddit.com/r/LocalLLaMA/comments/1moa5o0/vulkanilm_run_modern_llms_on_old_gpus_via_vulkan/" TargetMode="External"/><Relationship Id="rId181" Type="http://schemas.openxmlformats.org/officeDocument/2006/relationships/theme" Target="theme/theme1.xml"/><Relationship Id="rId22" Type="http://schemas.openxmlformats.org/officeDocument/2006/relationships/hyperlink" Target="https://medium.com/@jelkhoury880/bitnet-1-58b-0c2ad4752e4f" TargetMode="External"/><Relationship Id="rId43" Type="http://schemas.openxmlformats.org/officeDocument/2006/relationships/hyperlink" Target="https://medium.com/@jelkhoury880/bitnet-1-58b-0c2ad4752e4f" TargetMode="External"/><Relationship Id="rId64" Type="http://schemas.openxmlformats.org/officeDocument/2006/relationships/hyperlink" Target="https://www.collabora.com/news-and-blog/news-and-events/reverse-engineering-the-mali-g78.html" TargetMode="External"/><Relationship Id="rId118" Type="http://schemas.openxmlformats.org/officeDocument/2006/relationships/hyperlink" Target="https://arxiv.org/abs/2402.17764" TargetMode="External"/><Relationship Id="rId139" Type="http://schemas.openxmlformats.org/officeDocument/2006/relationships/hyperlink" Target="https://huggingface.co/blog/1_58_llm_extreme_quantization#pre-training-results-in-158b" TargetMode="External"/><Relationship Id="rId85" Type="http://schemas.openxmlformats.org/officeDocument/2006/relationships/hyperlink" Target="https://huggingface.co/blog/1_58_llm_extreme_quantization#pre-training-results-in-158b" TargetMode="External"/><Relationship Id="rId150" Type="http://schemas.openxmlformats.org/officeDocument/2006/relationships/hyperlink" Target="https://huggingface.co/blog/1_58_llm_extreme_quantization#pre-training-results-in-158b" TargetMode="External"/><Relationship Id="rId171" Type="http://schemas.openxmlformats.org/officeDocument/2006/relationships/hyperlink" Target="https://developer.arm.com/community/arm-community-blogs/b/ai-blog/posts/arm-streamline-for-ml-workloads" TargetMode="External"/><Relationship Id="rId12" Type="http://schemas.openxmlformats.org/officeDocument/2006/relationships/hyperlink" Target="https://medium.com/@jelkhoury880/bitnet-1-58b-0c2ad4752e4f" TargetMode="External"/><Relationship Id="rId33" Type="http://schemas.openxmlformats.org/officeDocument/2006/relationships/hyperlink" Target="https://huggingface.co/blog/1_58_llm_extreme_quantization#pre-training-results-in-158b" TargetMode="External"/><Relationship Id="rId108" Type="http://schemas.openxmlformats.org/officeDocument/2006/relationships/hyperlink" Target="https://en.wikipedia.org/wiki/1.58-bit_large_language_model" TargetMode="External"/><Relationship Id="rId129" Type="http://schemas.openxmlformats.org/officeDocument/2006/relationships/hyperlink" Target="https://medium.com/@jelkhoury880/bitnet-1-58b-0c2ad4752e4f" TargetMode="External"/><Relationship Id="rId54" Type="http://schemas.openxmlformats.org/officeDocument/2006/relationships/hyperlink" Target="https://huggingface.co/blog/1_58_llm_extreme_quantization#pre-training-results-in-158b" TargetMode="External"/><Relationship Id="rId75" Type="http://schemas.openxmlformats.org/officeDocument/2006/relationships/hyperlink" Target="https://developer.arm.com/community/arm-community-blogs/b/ai-blog/posts/arm-streamline-for-ml-workloads" TargetMode="External"/><Relationship Id="rId96" Type="http://schemas.openxmlformats.org/officeDocument/2006/relationships/hyperlink" Target="https://en.wikipedia.org/wiki/1.58-bit_large_language_model" TargetMode="External"/><Relationship Id="rId140" Type="http://schemas.openxmlformats.org/officeDocument/2006/relationships/hyperlink" Target="https://huggingface.co/blog/1_58_llm_extreme_quantization#pre-training-results-in-158b" TargetMode="External"/><Relationship Id="rId161" Type="http://schemas.openxmlformats.org/officeDocument/2006/relationships/hyperlink" Target="https://www.reddit.com/r/LocalLLaMA/comments/1moa5o0/vulkanilm_run_modern_llms_on_old_gpus_via_vulkan/" TargetMode="External"/><Relationship Id="rId6" Type="http://schemas.openxmlformats.org/officeDocument/2006/relationships/hyperlink" Target="https://arxiv.org/abs/2402.17764" TargetMode="External"/><Relationship Id="rId23" Type="http://schemas.openxmlformats.org/officeDocument/2006/relationships/hyperlink" Target="https://en.wikipedia.org/wiki/1.58-bit_large_language_model" TargetMode="External"/><Relationship Id="rId119" Type="http://schemas.openxmlformats.org/officeDocument/2006/relationships/hyperlink" Target="https://en.wikipedia.org/wiki/1.58-bit_large_language_model" TargetMode="External"/><Relationship Id="rId44" Type="http://schemas.openxmlformats.org/officeDocument/2006/relationships/hyperlink" Target="https://github.com/ggml-org/llama.cpp" TargetMode="External"/><Relationship Id="rId60" Type="http://schemas.openxmlformats.org/officeDocument/2006/relationships/hyperlink" Target="https://huggingface.co/blog/1_58_llm_extreme_quantization#pre-training-results-in-158b" TargetMode="External"/><Relationship Id="rId65" Type="http://schemas.openxmlformats.org/officeDocument/2006/relationships/hyperlink" Target="https://www.collabora.com/news-and-blog/news-and-events/reverse-engineering-the-mali-g78.html" TargetMode="External"/><Relationship Id="rId81" Type="http://schemas.openxmlformats.org/officeDocument/2006/relationships/hyperlink" Target="https://huggingface.co/blog/1_58_llm_extreme_quantization#pre-training-results-in-158b" TargetMode="External"/><Relationship Id="rId86" Type="http://schemas.openxmlformats.org/officeDocument/2006/relationships/hyperlink" Target="https://developer.arm.com/community/arm-community-blogs/b/ai-blog/posts/optimize-llama-cpp-with-arm-i8mm-instruction" TargetMode="External"/><Relationship Id="rId130" Type="http://schemas.openxmlformats.org/officeDocument/2006/relationships/hyperlink" Target="https://medium.com/@jelkhoury880/bitnet-1-58b-0c2ad4752e4f" TargetMode="External"/><Relationship Id="rId135" Type="http://schemas.openxmlformats.org/officeDocument/2006/relationships/hyperlink" Target="https://medium.com/@jelkhoury880/bitnet-1-58b-0c2ad4752e4f" TargetMode="External"/><Relationship Id="rId151" Type="http://schemas.openxmlformats.org/officeDocument/2006/relationships/hyperlink" Target="https://huggingface.co/blog/1_58_llm_extreme_quantization" TargetMode="External"/><Relationship Id="rId156" Type="http://schemas.openxmlformats.org/officeDocument/2006/relationships/hyperlink" Target="https://www.qualcomm.com/developer/blog/2024/11/introducing-new-opn-cl-gpu-backend-llama-cpp-for-qualcomm-adreno-gpu" TargetMode="External"/><Relationship Id="rId177" Type="http://schemas.openxmlformats.org/officeDocument/2006/relationships/hyperlink" Target="https://gpuinspector.dev/" TargetMode="External"/><Relationship Id="rId172" Type="http://schemas.openxmlformats.org/officeDocument/2006/relationships/hyperlink" Target="https://developer.arm.com/community/arm-community-blogs/b/ai-blog/posts/arm-streamline-for-ml-workloads" TargetMode="External"/><Relationship Id="rId13" Type="http://schemas.openxmlformats.org/officeDocument/2006/relationships/hyperlink" Target="https://huggingface.co/blog/1_58_llm_extreme_quantization#pre-training-results-in-158b" TargetMode="External"/><Relationship Id="rId18" Type="http://schemas.openxmlformats.org/officeDocument/2006/relationships/hyperlink" Target="https://medium.com/@jelkhoury880/bitnet-1-58b-0c2ad4752e4f" TargetMode="External"/><Relationship Id="rId39" Type="http://schemas.openxmlformats.org/officeDocument/2006/relationships/hyperlink" Target="https://huggingface.co/blog/1_58_llm_extreme_quantization#pre-training-results-in-158b" TargetMode="External"/><Relationship Id="rId109" Type="http://schemas.openxmlformats.org/officeDocument/2006/relationships/hyperlink" Target="https://en.wikipedia.org/wiki/1.58-bit_large_language_model" TargetMode="External"/><Relationship Id="rId34" Type="http://schemas.openxmlformats.org/officeDocument/2006/relationships/hyperlink" Target="https://huggingface.co/blog/1_58_llm_extreme_quantization#pre-training-results-in-158b" TargetMode="External"/><Relationship Id="rId50" Type="http://schemas.openxmlformats.org/officeDocument/2006/relationships/hyperlink" Target="https://www.reddit.com/r/LocalLLaMA/comments/1moa5o0/vulkanilm_run_modern_llms_on_old_gpus_via_vulkan/" TargetMode="External"/><Relationship Id="rId55" Type="http://schemas.openxmlformats.org/officeDocument/2006/relationships/hyperlink" Target="https://huggingface.co/blog/1_58_llm_extreme_quantization#pre-training-results-in-158b" TargetMode="External"/><Relationship Id="rId76" Type="http://schemas.openxmlformats.org/officeDocument/2006/relationships/hyperlink" Target="https://github.com/ggml-org/llama.cpp" TargetMode="External"/><Relationship Id="rId97" Type="http://schemas.openxmlformats.org/officeDocument/2006/relationships/hyperlink" Target="https://huggingface.co/blog/1_58_llm_extreme_quantization#pre-training-results-in-158b" TargetMode="External"/><Relationship Id="rId104" Type="http://schemas.openxmlformats.org/officeDocument/2006/relationships/hyperlink" Target="https://arxiv.org/abs/2402.17764" TargetMode="External"/><Relationship Id="rId120" Type="http://schemas.openxmlformats.org/officeDocument/2006/relationships/hyperlink" Target="https://en.wikipedia.org/wiki/1.58-bit_large_language_model" TargetMode="External"/><Relationship Id="rId125" Type="http://schemas.openxmlformats.org/officeDocument/2006/relationships/hyperlink" Target="https://en.wikipedia.org/wiki/1.58-bit_large_language_model" TargetMode="External"/><Relationship Id="rId141" Type="http://schemas.openxmlformats.org/officeDocument/2006/relationships/hyperlink" Target="https://huggingface.co/blog/1_58_llm_extreme_quantization#pre-training-results-in-158b" TargetMode="External"/><Relationship Id="rId146" Type="http://schemas.openxmlformats.org/officeDocument/2006/relationships/hyperlink" Target="https://huggingface.co/blog/1_58_llm_extreme_quantization#pre-training-results-in-158b" TargetMode="External"/><Relationship Id="rId167" Type="http://schemas.openxmlformats.org/officeDocument/2006/relationships/hyperlink" Target="https://developer.arm.com/community/arm-community-blogs/b/ai-blog/posts/arm-streamline-for-ml-workloads" TargetMode="External"/><Relationship Id="rId7" Type="http://schemas.openxmlformats.org/officeDocument/2006/relationships/hyperlink" Target="https://en.wikipedia.org/wiki/1.58-bit_large_language_model" TargetMode="External"/><Relationship Id="rId71" Type="http://schemas.openxmlformats.org/officeDocument/2006/relationships/hyperlink" Target="https://developer.arm.com/community/arm-community-blogs/b/ai-blog/posts/arm-streamline-for-ml-workloads" TargetMode="External"/><Relationship Id="rId92" Type="http://schemas.openxmlformats.org/officeDocument/2006/relationships/hyperlink" Target="https://huggingface.co/blog/1_58_llm_extreme_quantization#pre-training-results-in-158b" TargetMode="External"/><Relationship Id="rId162" Type="http://schemas.openxmlformats.org/officeDocument/2006/relationships/hyperlink" Target="https://www.collabora.com/news-and-blog/news-and-events/reverse-engineering-the-mali-g78.html" TargetMode="External"/><Relationship Id="rId2" Type="http://schemas.openxmlformats.org/officeDocument/2006/relationships/numbering" Target="numbering.xml"/><Relationship Id="rId29" Type="http://schemas.openxmlformats.org/officeDocument/2006/relationships/hyperlink" Target="https://medium.com/@jelkhoury880/bitnet-1-58b-0c2ad4752e4f" TargetMode="External"/><Relationship Id="rId24" Type="http://schemas.openxmlformats.org/officeDocument/2006/relationships/hyperlink" Target="https://en.wikipedia.org/wiki/1.58-bit_large_language_model" TargetMode="External"/><Relationship Id="rId40" Type="http://schemas.openxmlformats.org/officeDocument/2006/relationships/hyperlink" Target="https://en.wikipedia.org/wiki/1.58-bit_large_language_model" TargetMode="External"/><Relationship Id="rId45" Type="http://schemas.openxmlformats.org/officeDocument/2006/relationships/hyperlink" Target="https://github.com/ggml-org/llama.cpp" TargetMode="External"/><Relationship Id="rId66" Type="http://schemas.openxmlformats.org/officeDocument/2006/relationships/hyperlink" Target="https://github.com/ggml-org/llama.cpp" TargetMode="External"/><Relationship Id="rId87" Type="http://schemas.openxmlformats.org/officeDocument/2006/relationships/hyperlink" Target="https://huggingface.co/blog/1_58_llm_extreme_quantization#pre-training-results-in-158b" TargetMode="External"/><Relationship Id="rId110" Type="http://schemas.openxmlformats.org/officeDocument/2006/relationships/hyperlink" Target="https://huggingface.co/blog/1_58_llm_extreme_quantization#pre-training-results-in-158b" TargetMode="External"/><Relationship Id="rId115" Type="http://schemas.openxmlformats.org/officeDocument/2006/relationships/hyperlink" Target="https://developer.arm.com/community/arm-community-blogs/b/ai-blog/posts/arm-streamline-for-ml-workloads" TargetMode="External"/><Relationship Id="rId131" Type="http://schemas.openxmlformats.org/officeDocument/2006/relationships/hyperlink" Target="https://medium.com/@jelkhoury880/bitnet-1-58b-0c2ad4752e4f" TargetMode="External"/><Relationship Id="rId136" Type="http://schemas.openxmlformats.org/officeDocument/2006/relationships/hyperlink" Target="https://medium.com/@jelkhoury880/bitnet-1-58b-0c2ad4752e4f" TargetMode="External"/><Relationship Id="rId157" Type="http://schemas.openxmlformats.org/officeDocument/2006/relationships/hyperlink" Target="https://www.qualcomm.com/developer/blog/2024/11/introducing-new-opn-cl-gpu-backend-llama-cpp-for-qualcomm-adreno-gpu" TargetMode="External"/><Relationship Id="rId178" Type="http://schemas.openxmlformats.org/officeDocument/2006/relationships/hyperlink" Target="https://developer.arm.com/community/arm-community-blogs/b/ai-blog/posts/optimize-llama-cpp-with-arm-i8mm-instruction" TargetMode="External"/><Relationship Id="rId61" Type="http://schemas.openxmlformats.org/officeDocument/2006/relationships/hyperlink" Target="https://huggingface.co/blog/1_58_llm_extreme_quantization#pre-training-results-in-158b" TargetMode="External"/><Relationship Id="rId82" Type="http://schemas.openxmlformats.org/officeDocument/2006/relationships/hyperlink" Target="https://huggingface.co/blog/1_58_llm_extreme_quantization#pre-training-results-in-158b" TargetMode="External"/><Relationship Id="rId152" Type="http://schemas.openxmlformats.org/officeDocument/2006/relationships/hyperlink" Target="https://github.com/ggml-org/llama.cpp" TargetMode="External"/><Relationship Id="rId173" Type="http://schemas.openxmlformats.org/officeDocument/2006/relationships/hyperlink" Target="https://developer.arm.com/community/arm-community-blogs/b/ai-blog/posts/arm-streamline-for-ml-workloads" TargetMode="External"/><Relationship Id="rId19" Type="http://schemas.openxmlformats.org/officeDocument/2006/relationships/hyperlink" Target="https://en.wikipedia.org/wiki/1.58-bit_large_language_model" TargetMode="External"/><Relationship Id="rId14" Type="http://schemas.openxmlformats.org/officeDocument/2006/relationships/hyperlink" Target="https://github.com/ggml-org/llama.cpp" TargetMode="External"/><Relationship Id="rId30" Type="http://schemas.openxmlformats.org/officeDocument/2006/relationships/hyperlink" Target="https://medium.com/@jelkhoury880/bitnet-1-58b-0c2ad4752e4f" TargetMode="External"/><Relationship Id="rId35" Type="http://schemas.openxmlformats.org/officeDocument/2006/relationships/hyperlink" Target="https://en.wikipedia.org/wiki/1.58-bit_large_language_model" TargetMode="External"/><Relationship Id="rId56" Type="http://schemas.openxmlformats.org/officeDocument/2006/relationships/hyperlink" Target="https://huggingface.co/blog/1_58_llm_extreme_quantization#pre-training-results-in-158b" TargetMode="External"/><Relationship Id="rId77" Type="http://schemas.openxmlformats.org/officeDocument/2006/relationships/hyperlink" Target="https://github.com/ggml-org/llama.cpp" TargetMode="External"/><Relationship Id="rId100" Type="http://schemas.openxmlformats.org/officeDocument/2006/relationships/hyperlink" Target="https://huggingface.co/blog/1_58_llm_extreme_quantization#pre-training-results-in-158b" TargetMode="External"/><Relationship Id="rId105" Type="http://schemas.openxmlformats.org/officeDocument/2006/relationships/hyperlink" Target="https://arxiv.org/abs/2402.17764" TargetMode="External"/><Relationship Id="rId126" Type="http://schemas.openxmlformats.org/officeDocument/2006/relationships/hyperlink" Target="https://en.wikipedia.org/wiki/1.58-bit_large_language_model" TargetMode="External"/><Relationship Id="rId147" Type="http://schemas.openxmlformats.org/officeDocument/2006/relationships/hyperlink" Target="https://huggingface.co/blog/1_58_llm_extreme_quantization#pre-training-results-in-158b" TargetMode="External"/><Relationship Id="rId168" Type="http://schemas.openxmlformats.org/officeDocument/2006/relationships/hyperlink" Target="https://developer.arm.com/community/arm-community-blogs/b/ai-blog/posts/arm-streamline-for-ml-workloads" TargetMode="External"/><Relationship Id="rId8" Type="http://schemas.openxmlformats.org/officeDocument/2006/relationships/hyperlink" Target="https://medium.com/@jelkhoury880/bitnet-1-58b-0c2ad4752e4f" TargetMode="External"/><Relationship Id="rId51" Type="http://schemas.openxmlformats.org/officeDocument/2006/relationships/hyperlink" Target="https://www.reddit.com/r/LocalLLaMA/comments/1moa5o0/vulkanilm_run_modern_llms_on_old_gpus_via_vulkan/" TargetMode="External"/><Relationship Id="rId72" Type="http://schemas.openxmlformats.org/officeDocument/2006/relationships/hyperlink" Target="https://developer.arm.com/community/arm-community-blogs/b/ai-blog/posts/arm-streamline-for-ml-workloads" TargetMode="External"/><Relationship Id="rId93" Type="http://schemas.openxmlformats.org/officeDocument/2006/relationships/hyperlink" Target="https://huggingface.co/blog/1_58_llm_extreme_quantization#pre-training-results-in-158b" TargetMode="External"/><Relationship Id="rId98" Type="http://schemas.openxmlformats.org/officeDocument/2006/relationships/hyperlink" Target="https://developer.arm.com/community/arm-community-blogs/b/ai-blog/posts/arm-streamline-for-ml-workloads" TargetMode="External"/><Relationship Id="rId121" Type="http://schemas.openxmlformats.org/officeDocument/2006/relationships/hyperlink" Target="https://en.wikipedia.org/wiki/1.58-bit_large_language_model" TargetMode="External"/><Relationship Id="rId142" Type="http://schemas.openxmlformats.org/officeDocument/2006/relationships/hyperlink" Target="https://huggingface.co/blog/1_58_llm_extreme_quantization#pre-training-results-in-158b" TargetMode="External"/><Relationship Id="rId163" Type="http://schemas.openxmlformats.org/officeDocument/2006/relationships/hyperlink" Target="https://www.collabora.com/news-and-blog/news-and-events/reverse-engineering-the-mali-g78.html" TargetMode="External"/><Relationship Id="rId3" Type="http://schemas.openxmlformats.org/officeDocument/2006/relationships/styles" Target="styles.xml"/><Relationship Id="rId25" Type="http://schemas.openxmlformats.org/officeDocument/2006/relationships/hyperlink" Target="https://en.wikipedia.org/wiki/1.58-bit_large_language_model" TargetMode="External"/><Relationship Id="rId46" Type="http://schemas.openxmlformats.org/officeDocument/2006/relationships/hyperlink" Target="https://github.com/ggml-org/llama.cpp" TargetMode="External"/><Relationship Id="rId67" Type="http://schemas.openxmlformats.org/officeDocument/2006/relationships/hyperlink" Target="https://github.com/ggml-org/llama.cpp" TargetMode="External"/><Relationship Id="rId116" Type="http://schemas.openxmlformats.org/officeDocument/2006/relationships/hyperlink" Target="https://www.collabora.com/news-and-blog/news-and-events/reverse-engineering-the-mali-g78.html" TargetMode="External"/><Relationship Id="rId137" Type="http://schemas.openxmlformats.org/officeDocument/2006/relationships/hyperlink" Target="https://medium.com/@jelkhoury880/bitnet-1-58b-0c2ad4752e4f" TargetMode="External"/><Relationship Id="rId158" Type="http://schemas.openxmlformats.org/officeDocument/2006/relationships/hyperlink" Target="https://www.reddit.com/r/LocalLLaMA/comments/1moa5o0/vulkanilm_run_modern_llms_on_old_gpus_via_vulkan/" TargetMode="External"/><Relationship Id="rId20" Type="http://schemas.openxmlformats.org/officeDocument/2006/relationships/hyperlink" Target="https://en.wikipedia.org/wiki/1.58-bit_large_language_model" TargetMode="External"/><Relationship Id="rId41" Type="http://schemas.openxmlformats.org/officeDocument/2006/relationships/hyperlink" Target="https://en.wikipedia.org/wiki/1.58-bit_large_language_model" TargetMode="External"/><Relationship Id="rId62" Type="http://schemas.openxmlformats.org/officeDocument/2006/relationships/hyperlink" Target="https://huggingface.co/blog/1_58_llm_extreme_quantization#pre-training-results-in-158b" TargetMode="External"/><Relationship Id="rId83" Type="http://schemas.openxmlformats.org/officeDocument/2006/relationships/hyperlink" Target="https://huggingface.co/blog/1_58_llm_extreme_quantization#pre-training-results-in-158b" TargetMode="External"/><Relationship Id="rId88" Type="http://schemas.openxmlformats.org/officeDocument/2006/relationships/hyperlink" Target="https://www.reddit.com/r/LocalLLaMA/comments/1moa5o0/vulkanilm_run_modern_llms_on_old_gpus_via_vulkan/" TargetMode="External"/><Relationship Id="rId111" Type="http://schemas.openxmlformats.org/officeDocument/2006/relationships/hyperlink" Target="https://huggingface.co/blog/1_58_llm_extreme_quantization#pre-training-results-in-158b" TargetMode="External"/><Relationship Id="rId132" Type="http://schemas.openxmlformats.org/officeDocument/2006/relationships/hyperlink" Target="https://medium.com/@jelkhoury880/bitnet-1-58b-0c2ad4752e4f" TargetMode="External"/><Relationship Id="rId153" Type="http://schemas.openxmlformats.org/officeDocument/2006/relationships/hyperlink" Target="https://github.com/ggml-org/llama.cpp" TargetMode="External"/><Relationship Id="rId174" Type="http://schemas.openxmlformats.org/officeDocument/2006/relationships/hyperlink" Target="https://developer.arm.com/documentation/102626/0100/Shader-core-memory-access?lang=en" TargetMode="External"/><Relationship Id="rId179" Type="http://schemas.openxmlformats.org/officeDocument/2006/relationships/hyperlink" Target="https://developer.arm.com/community/arm-community-blogs/b/ai-blog/posts/optimize-llama-cpp-with-arm-i8mm-instruction" TargetMode="External"/><Relationship Id="rId15" Type="http://schemas.openxmlformats.org/officeDocument/2006/relationships/hyperlink" Target="https://arxiv.org/abs/2402.17764" TargetMode="External"/><Relationship Id="rId36" Type="http://schemas.openxmlformats.org/officeDocument/2006/relationships/hyperlink" Target="https://arxiv.org/abs/2402.17764" TargetMode="External"/><Relationship Id="rId57" Type="http://schemas.openxmlformats.org/officeDocument/2006/relationships/hyperlink" Target="https://huggingface.co/blog/1_58_llm_extreme_quantization#pre-training-results-in-158b" TargetMode="External"/><Relationship Id="rId106" Type="http://schemas.openxmlformats.org/officeDocument/2006/relationships/hyperlink" Target="https://medium.com/@jelkhoury880/bitnet-1-58b-0c2ad4752e4f" TargetMode="External"/><Relationship Id="rId127" Type="http://schemas.openxmlformats.org/officeDocument/2006/relationships/hyperlink" Target="https://en.wikipedia.org/wiki/1.58-bit_large_language_model" TargetMode="External"/><Relationship Id="rId10" Type="http://schemas.openxmlformats.org/officeDocument/2006/relationships/hyperlink" Target="https://en.wikipedia.org/wiki/1.58-bit_large_language_model" TargetMode="External"/><Relationship Id="rId31" Type="http://schemas.openxmlformats.org/officeDocument/2006/relationships/hyperlink" Target="https://medium.com/@jelkhoury880/bitnet-1-58b-0c2ad4752e4f" TargetMode="External"/><Relationship Id="rId52" Type="http://schemas.openxmlformats.org/officeDocument/2006/relationships/hyperlink" Target="https://www.reddit.com/r/LocalLLaMA/comments/1moa5o0/vulkanilm_run_modern_llms_on_old_gpus_via_vulkan/" TargetMode="External"/><Relationship Id="rId73" Type="http://schemas.openxmlformats.org/officeDocument/2006/relationships/hyperlink" Target="https://developer.arm.com/community/arm-community-blogs/b/ai-blog/posts/arm-streamline-for-ml-workloads" TargetMode="External"/><Relationship Id="rId78" Type="http://schemas.openxmlformats.org/officeDocument/2006/relationships/hyperlink" Target="https://en.wikipedia.org/wiki/1.58-bit_large_language_model" TargetMode="External"/><Relationship Id="rId94" Type="http://schemas.openxmlformats.org/officeDocument/2006/relationships/hyperlink" Target="https://github.com/ggml-org/llama.cpp" TargetMode="External"/><Relationship Id="rId99" Type="http://schemas.openxmlformats.org/officeDocument/2006/relationships/hyperlink" Target="https://en.wikipedia.org/wiki/1.58-bit_large_language_model" TargetMode="External"/><Relationship Id="rId101" Type="http://schemas.openxmlformats.org/officeDocument/2006/relationships/hyperlink" Target="https://developer.arm.com/community/arm-community-blogs/b/ai-blog/posts/arm-streamline-for-ml-workloads" TargetMode="External"/><Relationship Id="rId122" Type="http://schemas.openxmlformats.org/officeDocument/2006/relationships/hyperlink" Target="https://en.wikipedia.org/wiki/1.58-bit_large_language_model" TargetMode="External"/><Relationship Id="rId143" Type="http://schemas.openxmlformats.org/officeDocument/2006/relationships/hyperlink" Target="https://huggingface.co/blog/1_58_llm_extreme_quantization#pre-training-results-in-158b" TargetMode="External"/><Relationship Id="rId148" Type="http://schemas.openxmlformats.org/officeDocument/2006/relationships/hyperlink" Target="https://huggingface.co/blog/1_58_llm_extreme_quantization#pre-training-results-in-158b" TargetMode="External"/><Relationship Id="rId164" Type="http://schemas.openxmlformats.org/officeDocument/2006/relationships/hyperlink" Target="https://www.collabora.com/news-and-blog/news-and-events/reverse-engineering-the-mali-g78.html" TargetMode="External"/><Relationship Id="rId169" Type="http://schemas.openxmlformats.org/officeDocument/2006/relationships/hyperlink" Target="https://developer.arm.com/community/arm-community-blogs/b/ai-blog/posts/arm-streamline-for-ml-workloads" TargetMode="External"/><Relationship Id="rId4" Type="http://schemas.openxmlformats.org/officeDocument/2006/relationships/settings" Target="settings.xml"/><Relationship Id="rId9" Type="http://schemas.openxmlformats.org/officeDocument/2006/relationships/hyperlink" Target="https://medium.com/@jelkhoury880/bitnet-1-58b-0c2ad4752e4f" TargetMode="External"/><Relationship Id="rId180" Type="http://schemas.openxmlformats.org/officeDocument/2006/relationships/fontTable" Target="fontTable.xml"/><Relationship Id="rId26" Type="http://schemas.openxmlformats.org/officeDocument/2006/relationships/hyperlink" Target="https://medium.com/@jelkhoury880/bitnet-1-58b-0c2ad4752e4f" TargetMode="External"/><Relationship Id="rId47" Type="http://schemas.openxmlformats.org/officeDocument/2006/relationships/hyperlink" Target="https://github.com/ggml-org/llama.cpp" TargetMode="External"/><Relationship Id="rId68" Type="http://schemas.openxmlformats.org/officeDocument/2006/relationships/hyperlink" Target="https://developer.arm.com/community/arm-community-blogs/b/ai-blog/posts/arm-streamline-for-ml-workloads" TargetMode="External"/><Relationship Id="rId89" Type="http://schemas.openxmlformats.org/officeDocument/2006/relationships/hyperlink" Target="https://medium.com/@jelkhoury880/bitnet-1-58b-0c2ad4752e4f" TargetMode="External"/><Relationship Id="rId112" Type="http://schemas.openxmlformats.org/officeDocument/2006/relationships/hyperlink" Target="https://github.com/ggml-org/llama.cpp" TargetMode="External"/><Relationship Id="rId133" Type="http://schemas.openxmlformats.org/officeDocument/2006/relationships/hyperlink" Target="https://medium.com/@jelkhoury880/bitnet-1-58b-0c2ad4752e4f" TargetMode="External"/><Relationship Id="rId154" Type="http://schemas.openxmlformats.org/officeDocument/2006/relationships/hyperlink" Target="https://github.com/ggml-org/llama.cpp" TargetMode="External"/><Relationship Id="rId175" Type="http://schemas.openxmlformats.org/officeDocument/2006/relationships/hyperlink" Target="https://developer.arm.com/documentation/102626/0100/Shader-core-memory-access?lang=en" TargetMode="External"/><Relationship Id="rId16" Type="http://schemas.openxmlformats.org/officeDocument/2006/relationships/hyperlink" Target="https://medium.com/@jelkhoury880/bitnet-1-58b-0c2ad4752e4f" TargetMode="External"/><Relationship Id="rId37" Type="http://schemas.openxmlformats.org/officeDocument/2006/relationships/hyperlink" Target="https://en.wikipedia.org/wiki/1.58-bit_large_language_model" TargetMode="External"/><Relationship Id="rId58" Type="http://schemas.openxmlformats.org/officeDocument/2006/relationships/hyperlink" Target="https://huggingface.co/blog/1_58_llm_extreme_quantization#pre-training-results-in-158b" TargetMode="External"/><Relationship Id="rId79" Type="http://schemas.openxmlformats.org/officeDocument/2006/relationships/hyperlink" Target="https://huggingface.co/blog/1_58_llm_extreme_quantization#pre-training-results-in-158b" TargetMode="External"/><Relationship Id="rId102" Type="http://schemas.openxmlformats.org/officeDocument/2006/relationships/hyperlink" Target="https://arxiv.org/abs/2402.17764" TargetMode="External"/><Relationship Id="rId123" Type="http://schemas.openxmlformats.org/officeDocument/2006/relationships/hyperlink" Target="https://en.wikipedia.org/wiki/1.58-bit_large_language_model" TargetMode="External"/><Relationship Id="rId144" Type="http://schemas.openxmlformats.org/officeDocument/2006/relationships/hyperlink" Target="https://huggingface.co/blog/1_58_llm_extreme_quantization#pre-training-results-in-158b" TargetMode="External"/><Relationship Id="rId90" Type="http://schemas.openxmlformats.org/officeDocument/2006/relationships/hyperlink" Target="https://medium.com/@jelkhoury880/bitnet-1-58b-0c2ad4752e4f" TargetMode="External"/><Relationship Id="rId165" Type="http://schemas.openxmlformats.org/officeDocument/2006/relationships/hyperlink" Target="https://www.collabora.com/news-and-blog/news-and-events/reverse-engineering-the-mali-g78.html" TargetMode="External"/><Relationship Id="rId27" Type="http://schemas.openxmlformats.org/officeDocument/2006/relationships/hyperlink" Target="https://huggingface.co/blog/1_58_llm_extreme_quantization#pre-training-results-in-158b" TargetMode="External"/><Relationship Id="rId48" Type="http://schemas.openxmlformats.org/officeDocument/2006/relationships/hyperlink" Target="https://www.qualcomm.com/developer/blog/2024/11/introducing-new-opn-cl-gpu-backend-llama-cpp-for-qualcomm-adreno-gpu" TargetMode="External"/><Relationship Id="rId69" Type="http://schemas.openxmlformats.org/officeDocument/2006/relationships/hyperlink" Target="https://developer.arm.com/community/arm-community-blogs/b/ai-blog/posts/arm-streamline-for-ml-workloads" TargetMode="External"/><Relationship Id="rId113" Type="http://schemas.openxmlformats.org/officeDocument/2006/relationships/hyperlink" Target="https://github.com/ggml-org/llama.cpp" TargetMode="External"/><Relationship Id="rId134" Type="http://schemas.openxmlformats.org/officeDocument/2006/relationships/hyperlink" Target="https://medium.com/@jelkhoury880/bitnet-1-58b-0c2ad4752e4f" TargetMode="External"/><Relationship Id="rId80" Type="http://schemas.openxmlformats.org/officeDocument/2006/relationships/hyperlink" Target="https://www.collabora.com/news-and-blog/news-and-events/reverse-engineering-the-mali-g78.html" TargetMode="External"/><Relationship Id="rId155" Type="http://schemas.openxmlformats.org/officeDocument/2006/relationships/hyperlink" Target="https://github.com/ggml-org/llama.cpp" TargetMode="External"/><Relationship Id="rId176" Type="http://schemas.openxmlformats.org/officeDocument/2006/relationships/hyperlink" Target="https://gpuinspector.dev/" TargetMode="External"/><Relationship Id="rId17" Type="http://schemas.openxmlformats.org/officeDocument/2006/relationships/hyperlink" Target="https://huggingface.co/blog/1_58_llm_extreme_quantization#pre-training-results-in-158b" TargetMode="External"/><Relationship Id="rId38" Type="http://schemas.openxmlformats.org/officeDocument/2006/relationships/hyperlink" Target="https://en.wikipedia.org/wiki/1.58-bit_large_language_model" TargetMode="External"/><Relationship Id="rId59" Type="http://schemas.openxmlformats.org/officeDocument/2006/relationships/hyperlink" Target="https://huggingface.co/blog/1_58_llm_extreme_quantization#pre-training-results-in-158b" TargetMode="External"/><Relationship Id="rId103" Type="http://schemas.openxmlformats.org/officeDocument/2006/relationships/hyperlink" Target="https://github.com/ggml-org/llama.cpp" TargetMode="External"/><Relationship Id="rId124" Type="http://schemas.openxmlformats.org/officeDocument/2006/relationships/hyperlink" Target="https://en.wikipedia.org/wiki/1.58-bit_large_language_model" TargetMode="External"/><Relationship Id="rId70" Type="http://schemas.openxmlformats.org/officeDocument/2006/relationships/hyperlink" Target="https://developer.arm.com/documentation/102626/0100/Shader-core-memory-access?lang=en" TargetMode="External"/><Relationship Id="rId91" Type="http://schemas.openxmlformats.org/officeDocument/2006/relationships/hyperlink" Target="https://github.com/ggml-org/llama.cpp" TargetMode="External"/><Relationship Id="rId145" Type="http://schemas.openxmlformats.org/officeDocument/2006/relationships/hyperlink" Target="https://huggingface.co/blog/1_58_llm_extreme_quantization#pre-training-results-in-158b" TargetMode="External"/><Relationship Id="rId166" Type="http://schemas.openxmlformats.org/officeDocument/2006/relationships/hyperlink" Target="https://developer.arm.com/community/arm-community-blogs/b/ai-blog/posts/arm-streamline-for-ml-workloads" TargetMode="External"/><Relationship Id="rId1" Type="http://schemas.openxmlformats.org/officeDocument/2006/relationships/customXml" Target="../customXml/item1.xml"/><Relationship Id="rId28" Type="http://schemas.openxmlformats.org/officeDocument/2006/relationships/hyperlink" Target="https://medium.com/@jelkhoury880/bitnet-1-58b-0c2ad4752e4f" TargetMode="External"/><Relationship Id="rId49" Type="http://schemas.openxmlformats.org/officeDocument/2006/relationships/hyperlink" Target="https://github.com/ggml-org/llama.cpp" TargetMode="External"/><Relationship Id="rId114" Type="http://schemas.openxmlformats.org/officeDocument/2006/relationships/hyperlink" Target="https://developer.arm.com/community/arm-community-blogs/b/ai-blog/posts/arm-streamline-for-ml-work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1B3A0-C35E-4DC7-96FF-E17D31204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18206</Words>
  <Characters>100316</Characters>
  <Application>Microsoft Office Word</Application>
  <DocSecurity>0</DocSecurity>
  <Lines>1644</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Arsalan Anwari</dc:creator>
  <cp:keywords/>
  <cp:lastModifiedBy>Arsalan Anwari</cp:lastModifiedBy>
  <cp:revision>2</cp:revision>
  <cp:lastPrinted>2025-11-03T18:38:00Z</cp:lastPrinted>
  <dcterms:created xsi:type="dcterms:W3CDTF">2025-11-03T18:40:00Z</dcterms:created>
  <dcterms:modified xsi:type="dcterms:W3CDTF">2025-11-03T18:40:00Z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