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5EDA" w14:textId="60CE6F38" w:rsidR="003A610E" w:rsidRPr="003A610E" w:rsidRDefault="003A610E" w:rsidP="003A61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</w:t>
      </w:r>
      <w:r w:rsidRPr="003A610E">
        <w:rPr>
          <w:b/>
          <w:bCs/>
          <w:sz w:val="36"/>
          <w:szCs w:val="36"/>
        </w:rPr>
        <w:t xml:space="preserve">ataset </w:t>
      </w:r>
      <w:r>
        <w:rPr>
          <w:b/>
          <w:bCs/>
          <w:sz w:val="36"/>
          <w:szCs w:val="36"/>
        </w:rPr>
        <w:t>P</w:t>
      </w:r>
      <w:r w:rsidRPr="003A610E">
        <w:rPr>
          <w:b/>
          <w:bCs/>
          <w:sz w:val="36"/>
          <w:szCs w:val="36"/>
        </w:rPr>
        <w:t>reprocessing</w:t>
      </w:r>
    </w:p>
    <w:p w14:paraId="0ABA85E3" w14:textId="2308C66F" w:rsidR="003A610E" w:rsidRPr="003A610E" w:rsidRDefault="003A610E" w:rsidP="003A610E">
      <w:pPr>
        <w:rPr>
          <w:rFonts w:ascii="Roboto" w:hAnsi="Roboto"/>
          <w:color w:val="EE0000"/>
        </w:rPr>
      </w:pPr>
      <w:r w:rsidRPr="003A610E">
        <w:rPr>
          <w:rFonts w:ascii="Roboto" w:hAnsi="Roboto"/>
          <w:color w:val="EE0000"/>
        </w:rPr>
        <w:t>START</w:t>
      </w:r>
    </w:p>
    <w:p w14:paraId="30AF07E5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1: Load Dataset</w:t>
      </w:r>
    </w:p>
    <w:p w14:paraId="45CE9908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LOAD dataset CICIDS2017</w:t>
      </w:r>
    </w:p>
    <w:p w14:paraId="050B4D79" w14:textId="5D576B5F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REMOVE missing values, duplicate records</w:t>
      </w:r>
    </w:p>
    <w:p w14:paraId="1DA7CB4A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2: Preprocessing</w:t>
      </w:r>
    </w:p>
    <w:p w14:paraId="492E8F6D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APPLY feature cleaning (handle NaN, irrelevant columns)</w:t>
      </w:r>
    </w:p>
    <w:p w14:paraId="1A41359F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ENCODE categorical features</w:t>
      </w:r>
    </w:p>
    <w:p w14:paraId="315F2AD3" w14:textId="026E5249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NORMALIZE numerical features (scaler)</w:t>
      </w:r>
    </w:p>
    <w:p w14:paraId="2AFA9BB3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3: Split Data</w:t>
      </w:r>
    </w:p>
    <w:p w14:paraId="3F55FEBE" w14:textId="3DB2763A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DIVIDE dataset into Train set (80%) and Test set (20%)</w:t>
      </w:r>
    </w:p>
    <w:p w14:paraId="611A8CDF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4: Train Machine Learning Models</w:t>
      </w:r>
    </w:p>
    <w:p w14:paraId="529B3CA6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FOR each ML model in [Naive Bayes, KNN, Random Forest, SVM, LightGBM, XGBoost]:</w:t>
      </w:r>
    </w:p>
    <w:p w14:paraId="28728CE4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TRAIN model on Train set</w:t>
      </w:r>
    </w:p>
    <w:p w14:paraId="4D93BF79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PREDICT on Test set</w:t>
      </w:r>
    </w:p>
    <w:p w14:paraId="38256B16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</w:t>
      </w:r>
      <w:proofErr w:type="gramStart"/>
      <w:r w:rsidRPr="003A610E">
        <w:rPr>
          <w:rFonts w:ascii="Roboto" w:hAnsi="Roboto"/>
        </w:rPr>
        <w:t>EVALUATE</w:t>
      </w:r>
      <w:proofErr w:type="gramEnd"/>
      <w:r w:rsidRPr="003A610E">
        <w:rPr>
          <w:rFonts w:ascii="Roboto" w:hAnsi="Roboto"/>
        </w:rPr>
        <w:t xml:space="preserve"> accuracy</w:t>
      </w:r>
    </w:p>
    <w:p w14:paraId="5D786D1D" w14:textId="29E47D95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</w:t>
      </w:r>
      <w:proofErr w:type="gramStart"/>
      <w:r w:rsidRPr="003A610E">
        <w:rPr>
          <w:rFonts w:ascii="Roboto" w:hAnsi="Roboto"/>
        </w:rPr>
        <w:t>STORE</w:t>
      </w:r>
      <w:proofErr w:type="gramEnd"/>
      <w:r w:rsidRPr="003A610E">
        <w:rPr>
          <w:rFonts w:ascii="Roboto" w:hAnsi="Roboto"/>
        </w:rPr>
        <w:t xml:space="preserve"> best accuracy and model</w:t>
      </w:r>
    </w:p>
    <w:p w14:paraId="6FFED6D6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5: Train Deep Learning Models</w:t>
      </w:r>
    </w:p>
    <w:p w14:paraId="1E84BFC3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FOR each DL model in [1D CNN, 2D CNN, ERNN, GRU, LSTM, ResNet]:</w:t>
      </w:r>
    </w:p>
    <w:p w14:paraId="65BD6498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DEFINE model architecture</w:t>
      </w:r>
    </w:p>
    <w:p w14:paraId="2DC9035F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TRAIN model on Train set</w:t>
      </w:r>
    </w:p>
    <w:p w14:paraId="1393196C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PREDICT on Test set</w:t>
      </w:r>
    </w:p>
    <w:p w14:paraId="0D4309C5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</w:t>
      </w:r>
      <w:proofErr w:type="gramStart"/>
      <w:r w:rsidRPr="003A610E">
        <w:rPr>
          <w:rFonts w:ascii="Roboto" w:hAnsi="Roboto"/>
        </w:rPr>
        <w:t>EVALUATE</w:t>
      </w:r>
      <w:proofErr w:type="gramEnd"/>
      <w:r w:rsidRPr="003A610E">
        <w:rPr>
          <w:rFonts w:ascii="Roboto" w:hAnsi="Roboto"/>
        </w:rPr>
        <w:t xml:space="preserve"> accuracy</w:t>
      </w:r>
    </w:p>
    <w:p w14:paraId="5F5E186C" w14:textId="52FC08A5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</w:t>
      </w:r>
      <w:proofErr w:type="gramStart"/>
      <w:r w:rsidRPr="003A610E">
        <w:rPr>
          <w:rFonts w:ascii="Roboto" w:hAnsi="Roboto"/>
        </w:rPr>
        <w:t>STORE</w:t>
      </w:r>
      <w:proofErr w:type="gramEnd"/>
      <w:r w:rsidRPr="003A610E">
        <w:rPr>
          <w:rFonts w:ascii="Roboto" w:hAnsi="Roboto"/>
        </w:rPr>
        <w:t xml:space="preserve"> best accuracy and model</w:t>
      </w:r>
    </w:p>
    <w:p w14:paraId="37DBC306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6: Hybrid Model Creation</w:t>
      </w:r>
    </w:p>
    <w:p w14:paraId="04D58437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IF (best ML model == XGBoost AND best DL model == ERNN):</w:t>
      </w:r>
    </w:p>
    <w:p w14:paraId="0E3DECF4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lastRenderedPageBreak/>
        <w:t xml:space="preserve">    COMBINE Scaler + Encoder + XGBoost + DL model</w:t>
      </w:r>
    </w:p>
    <w:p w14:paraId="45A173CE" w14:textId="3527CD4E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SAVE models (scaler.pkl, encoder_model.h5, xgboost_model.pkl)</w:t>
      </w:r>
    </w:p>
    <w:p w14:paraId="5DE4733C" w14:textId="77777777" w:rsidR="003A610E" w:rsidRPr="003A610E" w:rsidRDefault="003A610E" w:rsidP="003A610E">
      <w:pPr>
        <w:rPr>
          <w:rFonts w:ascii="Roboto" w:hAnsi="Roboto"/>
          <w:color w:val="4EA72E" w:themeColor="accent6"/>
        </w:rPr>
      </w:pPr>
      <w:r w:rsidRPr="003A610E">
        <w:rPr>
          <w:rFonts w:ascii="Roboto" w:hAnsi="Roboto"/>
          <w:color w:val="4EA72E" w:themeColor="accent6"/>
        </w:rPr>
        <w:t>// Step 7: Final Evaluation</w:t>
      </w:r>
    </w:p>
    <w:p w14:paraId="2025B6FD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PREDICT on Test set using Hybrid Model</w:t>
      </w:r>
    </w:p>
    <w:p w14:paraId="61E9DADB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CALCULATE final accuracy, confusion matrix, precision, recall, F1-score</w:t>
      </w:r>
    </w:p>
    <w:p w14:paraId="637DE051" w14:textId="77777777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>IF accuracy &gt; 98%:</w:t>
      </w:r>
    </w:p>
    <w:p w14:paraId="59EFD1B2" w14:textId="506105C9" w:rsidR="003A610E" w:rsidRPr="003A610E" w:rsidRDefault="003A610E" w:rsidP="003A610E">
      <w:pPr>
        <w:rPr>
          <w:rFonts w:ascii="Roboto" w:hAnsi="Roboto"/>
        </w:rPr>
      </w:pPr>
      <w:r w:rsidRPr="003A610E">
        <w:rPr>
          <w:rFonts w:ascii="Roboto" w:hAnsi="Roboto"/>
        </w:rPr>
        <w:t xml:space="preserve">    DEPLOY model</w:t>
      </w:r>
    </w:p>
    <w:p w14:paraId="295AA869" w14:textId="604C7680" w:rsidR="00764FE7" w:rsidRPr="003A610E" w:rsidRDefault="003A610E" w:rsidP="003A610E">
      <w:pPr>
        <w:rPr>
          <w:rFonts w:ascii="Roboto" w:hAnsi="Roboto"/>
          <w:color w:val="EE0000"/>
        </w:rPr>
      </w:pPr>
      <w:r w:rsidRPr="003A610E">
        <w:rPr>
          <w:rFonts w:ascii="Roboto" w:hAnsi="Roboto"/>
          <w:color w:val="EE0000"/>
        </w:rPr>
        <w:t>END</w:t>
      </w:r>
    </w:p>
    <w:sectPr w:rsidR="00764FE7" w:rsidRPr="003A6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4C"/>
    <w:rsid w:val="00050EF2"/>
    <w:rsid w:val="003A610E"/>
    <w:rsid w:val="006243AC"/>
    <w:rsid w:val="00764FE7"/>
    <w:rsid w:val="00FB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E85C"/>
  <w15:chartTrackingRefBased/>
  <w15:docId w15:val="{A3648D0B-6902-4033-A0F1-08EC0029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BAI21F003</dc:creator>
  <cp:keywords/>
  <dc:description/>
  <cp:lastModifiedBy>BAI21F003</cp:lastModifiedBy>
  <cp:revision>2</cp:revision>
  <dcterms:created xsi:type="dcterms:W3CDTF">2025-08-30T17:40:00Z</dcterms:created>
  <dcterms:modified xsi:type="dcterms:W3CDTF">2025-08-30T17:42:00Z</dcterms:modified>
</cp:coreProperties>
</file>