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5026" w14:textId="77777777" w:rsidR="00A2037B" w:rsidRDefault="00000000">
      <w:pPr>
        <w:spacing w:before="2400" w:after="240"/>
        <w:jc w:val="center"/>
      </w:pPr>
      <w:r>
        <w:rPr>
          <w:b/>
          <w:bCs/>
          <w:color w:val="1F3864"/>
          <w:sz w:val="56"/>
          <w:szCs w:val="56"/>
        </w:rPr>
        <w:t>Naming Conventions</w:t>
      </w:r>
    </w:p>
    <w:p w14:paraId="5B0C8B9C" w14:textId="45722245" w:rsidR="00A2037B" w:rsidRDefault="00654529">
      <w:pPr>
        <w:spacing w:after="480"/>
        <w:jc w:val="center"/>
      </w:pPr>
      <w:r>
        <w:rPr>
          <w:color w:val="595959"/>
          <w:sz w:val="30"/>
          <w:szCs w:val="30"/>
        </w:rPr>
        <w:t>Canadian Political Contributions Analytics Platform</w:t>
      </w:r>
    </w:p>
    <w:p w14:paraId="0B54B64B" w14:textId="77777777" w:rsidR="00A2037B" w:rsidRDefault="00000000">
      <w:pPr>
        <w:spacing w:after="2400"/>
        <w:jc w:val="center"/>
      </w:pPr>
      <w:r>
        <w:rPr>
          <w:i/>
          <w:iCs/>
          <w:color w:val="595959"/>
          <w:sz w:val="24"/>
          <w:szCs w:val="24"/>
        </w:rPr>
        <w:t>Reference Document</w:t>
      </w:r>
    </w:p>
    <w:p w14:paraId="2326E962" w14:textId="77777777" w:rsidR="00654529" w:rsidRDefault="00000000">
      <w:pPr>
        <w:jc w:val="center"/>
      </w:pPr>
      <w:r>
        <w:t>Author</w:t>
      </w:r>
      <w:r w:rsidR="00654529">
        <w:t>s</w:t>
      </w:r>
      <w:r>
        <w:t xml:space="preserve">: </w:t>
      </w:r>
    </w:p>
    <w:p w14:paraId="4BE20DD3" w14:textId="3B9D788F" w:rsidR="00A2037B" w:rsidRDefault="0009237F">
      <w:pPr>
        <w:jc w:val="center"/>
      </w:pPr>
      <w:r>
        <w:t>Arsalan Eslami</w:t>
      </w:r>
    </w:p>
    <w:p w14:paraId="07AF8801" w14:textId="38F8CB56" w:rsidR="00654529" w:rsidRDefault="00654529">
      <w:pPr>
        <w:jc w:val="center"/>
      </w:pPr>
      <w:r>
        <w:t>Faraz Eslami</w:t>
      </w:r>
    </w:p>
    <w:p w14:paraId="3A39226E" w14:textId="127DD07E" w:rsidR="00A2037B" w:rsidRDefault="00000000">
      <w:pPr>
        <w:jc w:val="center"/>
      </w:pPr>
      <w:r>
        <w:t xml:space="preserve">Last updated: </w:t>
      </w:r>
      <w:r w:rsidR="005A5F5B">
        <w:t xml:space="preserve">June </w:t>
      </w:r>
      <w:r>
        <w:t>2026</w:t>
      </w:r>
    </w:p>
    <w:p w14:paraId="3CEABA71" w14:textId="77777777" w:rsidR="00A2037B" w:rsidRDefault="00000000">
      <w:pPr>
        <w:pStyle w:val="Heading1"/>
        <w:pageBreakBefore/>
      </w:pPr>
      <w:r>
        <w:lastRenderedPageBreak/>
        <w:t>Purpose</w:t>
      </w:r>
    </w:p>
    <w:p w14:paraId="13FF4AC9" w14:textId="0B6A1858" w:rsidR="00A2037B" w:rsidRDefault="00000000">
      <w:pPr>
        <w:spacing w:after="120"/>
      </w:pPr>
      <w:r>
        <w:t xml:space="preserve">This document is the single source of truth for naming conventions used in the </w:t>
      </w:r>
      <w:r w:rsidR="00654529">
        <w:t>Canadian Political Contributions Analytics Platform</w:t>
      </w:r>
      <w:r>
        <w:t xml:space="preserve">. It covers conventions already in use </w:t>
      </w:r>
      <w:r w:rsidR="00324564">
        <w:tab/>
        <w:t>1`</w:t>
      </w:r>
      <w:r>
        <w:t>and conventions defined for future phases (compute, tables, jobs, pipelines, CI/CD).</w:t>
      </w:r>
    </w:p>
    <w:p w14:paraId="43E4AA4E" w14:textId="77777777" w:rsidR="00A2037B" w:rsidRDefault="00000000">
      <w:pPr>
        <w:spacing w:after="120"/>
      </w:pPr>
      <w:r>
        <w:t>Use it as a reference card when creating any new resource, table, column, file, or job. Following these conventions consistently keeps the lakehouse predictable, makes onboarding easier, and reduces ambiguity when reading code or SQL months later.</w:t>
      </w:r>
    </w:p>
    <w:p w14:paraId="36664F66" w14:textId="77777777" w:rsidR="00A2037B" w:rsidRDefault="00000000">
      <w:pPr>
        <w:pStyle w:val="Heading1"/>
        <w:pageBreakBefore/>
      </w:pPr>
      <w:r>
        <w:lastRenderedPageBreak/>
        <w:t>Naming Principles</w:t>
      </w:r>
    </w:p>
    <w:p w14:paraId="0E00C676" w14:textId="2CEC8790" w:rsidR="00A2037B" w:rsidRDefault="00000000">
      <w:pPr>
        <w:spacing w:after="120"/>
      </w:pPr>
      <w:r>
        <w:t xml:space="preserve">Three principles drive </w:t>
      </w:r>
      <w:r w:rsidR="00C914FE">
        <w:t>our namin</w:t>
      </w:r>
      <w:r>
        <w:t>g choice in this project.</w:t>
      </w:r>
    </w:p>
    <w:p w14:paraId="4ECA5E81" w14:textId="77777777" w:rsidR="00A2037B" w:rsidRDefault="00000000">
      <w:pPr>
        <w:pStyle w:val="Heading2"/>
      </w:pPr>
      <w:r>
        <w:t>1. Match the conventions of the platform you are naming for</w:t>
      </w:r>
    </w:p>
    <w:p w14:paraId="44985933" w14:textId="77777777" w:rsidR="00A2037B" w:rsidRDefault="00000000">
      <w:pPr>
        <w:spacing w:after="120"/>
      </w:pPr>
      <w:r>
        <w:t>Azure resources, Unity Catalog objects, file paths, and SQL identifiers each have different rules and ergonomics. Treating them all the same forces awkward compromises. Instead, use the most natural convention for each platform.</w:t>
      </w:r>
    </w:p>
    <w:p w14:paraId="23A2C74E" w14:textId="77777777" w:rsidR="00A2037B" w:rsidRDefault="00000000">
      <w:pPr>
        <w:pStyle w:val="Heading2"/>
      </w:pPr>
      <w:r>
        <w:t>2. Choose readability over cleverness</w:t>
      </w:r>
    </w:p>
    <w:p w14:paraId="36C4C3A5" w14:textId="76D73BCA" w:rsidR="00A2037B" w:rsidRDefault="00000000">
      <w:pPr>
        <w:spacing w:after="120"/>
      </w:pPr>
      <w:r>
        <w:t xml:space="preserve">Names are read far more often than they are typed. Prefer clear, descriptive names over abbreviations, even at the cost of a few extra characters. </w:t>
      </w:r>
      <w:r w:rsidR="005114C4" w:rsidRPr="005114C4">
        <w:t>exchange_rates.csv</w:t>
      </w:r>
      <w:r>
        <w:t xml:space="preserve"> is better than </w:t>
      </w:r>
      <w:proofErr w:type="spellStart"/>
      <w:r w:rsidR="005114C4">
        <w:t>exc_rates</w:t>
      </w:r>
      <w:proofErr w:type="spellEnd"/>
      <w:r>
        <w:t>.</w:t>
      </w:r>
    </w:p>
    <w:p w14:paraId="35924F48" w14:textId="77777777" w:rsidR="00A2037B" w:rsidRDefault="00000000">
      <w:pPr>
        <w:pStyle w:val="Heading2"/>
      </w:pPr>
      <w:r>
        <w:t>3. Make environment, scope, and lifecycle obvious from the name</w:t>
      </w:r>
    </w:p>
    <w:p w14:paraId="48F85BCA" w14:textId="77777777" w:rsidR="00A2037B" w:rsidRDefault="00000000">
      <w:pPr>
        <w:spacing w:after="120"/>
      </w:pPr>
      <w:r>
        <w:t>Anyone reading a name should be able to answer: which project is this? which environment? which Medallion layer? which dataset? what is its source?</w:t>
      </w:r>
    </w:p>
    <w:p w14:paraId="7AE63E07" w14:textId="77777777" w:rsidR="00A2037B" w:rsidRDefault="00000000">
      <w:pPr>
        <w:pStyle w:val="Heading1"/>
        <w:pageBreakBefore/>
      </w:pPr>
      <w:r>
        <w:lastRenderedPageBreak/>
        <w:t>Project Identifier</w:t>
      </w:r>
    </w:p>
    <w:p w14:paraId="6DE69717" w14:textId="77777777" w:rsidR="00A2037B" w:rsidRDefault="00000000">
      <w:pPr>
        <w:spacing w:after="120"/>
      </w:pPr>
      <w:r>
        <w:t>All resources and objects in this project carry the project short name as a prefix.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A2037B" w14:paraId="3353C6DA"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23F33A2" w14:textId="77777777" w:rsidR="00A2037B" w:rsidRDefault="00000000">
            <w:r>
              <w:rPr>
                <w:b/>
                <w:bCs/>
                <w:color w:val="FFFFFF"/>
                <w:sz w:val="20"/>
                <w:szCs w:val="20"/>
              </w:rPr>
              <w:t>Element</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ACA572" w14:textId="77777777" w:rsidR="00A2037B" w:rsidRDefault="00000000">
            <w:r>
              <w:rPr>
                <w:b/>
                <w:bCs/>
                <w:color w:val="FFFFFF"/>
                <w:sz w:val="20"/>
                <w:szCs w:val="20"/>
              </w:rPr>
              <w:t>Value</w:t>
            </w:r>
          </w:p>
        </w:tc>
      </w:tr>
      <w:tr w:rsidR="00A2037B" w14:paraId="61883021"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07B21" w14:textId="77777777" w:rsidR="00A2037B" w:rsidRDefault="00000000">
            <w:r>
              <w:rPr>
                <w:sz w:val="20"/>
                <w:szCs w:val="20"/>
              </w:rPr>
              <w:t>Full project name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063FA" w14:textId="7D0970CA" w:rsidR="00A2037B" w:rsidRDefault="00654529">
            <w:r w:rsidRPr="00654529">
              <w:rPr>
                <w:sz w:val="20"/>
                <w:szCs w:val="20"/>
              </w:rPr>
              <w:t>Canadian Political Contributions Analytics Platform</w:t>
            </w:r>
          </w:p>
        </w:tc>
      </w:tr>
      <w:tr w:rsidR="00A2037B" w14:paraId="26834A3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AB58AD" w14:textId="77777777" w:rsidR="00A2037B" w:rsidRDefault="00000000">
            <w:r>
              <w:rPr>
                <w:sz w:val="20"/>
                <w:szCs w:val="20"/>
              </w:rPr>
              <w:t>Short identifier</w:t>
            </w:r>
          </w:p>
        </w:tc>
        <w:tc>
          <w:tcPr>
            <w:tcW w:w="6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75B3E7" w14:textId="2F7D567B" w:rsidR="00A2037B" w:rsidRDefault="00654529">
            <w:proofErr w:type="spellStart"/>
            <w:r>
              <w:rPr>
                <w:sz w:val="20"/>
                <w:szCs w:val="20"/>
              </w:rPr>
              <w:t>pfin</w:t>
            </w:r>
            <w:proofErr w:type="spellEnd"/>
          </w:p>
        </w:tc>
      </w:tr>
      <w:tr w:rsidR="00A2037B" w14:paraId="5BB4A740" w14:textId="77777777">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3A4CF" w14:textId="77777777" w:rsidR="00A2037B" w:rsidRDefault="00000000">
            <w:r>
              <w:rPr>
                <w:sz w:val="20"/>
                <w:szCs w:val="20"/>
              </w:rPr>
              <w:t>Used as prefix 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657D8" w14:textId="77777777" w:rsidR="00A2037B" w:rsidRDefault="00000000">
            <w:r>
              <w:rPr>
                <w:sz w:val="20"/>
                <w:szCs w:val="20"/>
              </w:rPr>
              <w:t>All Azure resources, UC objects, jobs, pipelines, bundles</w:t>
            </w:r>
          </w:p>
        </w:tc>
      </w:tr>
    </w:tbl>
    <w:p w14:paraId="3C811B6A" w14:textId="77777777" w:rsidR="00A2037B" w:rsidRDefault="00000000">
      <w:pPr>
        <w:pStyle w:val="Heading1"/>
        <w:pageBreakBefore/>
      </w:pPr>
      <w:r>
        <w:lastRenderedPageBreak/>
        <w:t>Azure Resource Naming</w:t>
      </w:r>
    </w:p>
    <w:p w14:paraId="40059131" w14:textId="77777777" w:rsidR="00A2037B" w:rsidRDefault="00000000">
      <w:pPr>
        <w:pStyle w:val="Heading2"/>
      </w:pPr>
      <w:r>
        <w:t>Pattern</w:t>
      </w:r>
    </w:p>
    <w:p w14:paraId="44BC6397" w14:textId="15C6F7D9" w:rsidR="00DF56F0" w:rsidRDefault="00DF56F0" w:rsidP="00DF56F0">
      <w:pPr>
        <w:pStyle w:val="ListParagraph"/>
        <w:numPr>
          <w:ilvl w:val="0"/>
          <w:numId w:val="6"/>
        </w:numPr>
        <w:spacing w:after="120"/>
      </w:pPr>
      <w:r w:rsidRPr="00DF56F0">
        <w:t xml:space="preserve">In </w:t>
      </w:r>
      <w:r w:rsidRPr="00B27FD1">
        <w:rPr>
          <w:b/>
          <w:bCs/>
        </w:rPr>
        <w:t>Databricks / Unity Catalog</w:t>
      </w:r>
      <w:r w:rsidRPr="00DF56F0">
        <w:t xml:space="preserve"> objects (catalogs, schemas, tables) we use underscores (_) because these are SQL identifiers. Hyphens are not valid in SQL names </w:t>
      </w:r>
      <w:r w:rsidR="00B575BF">
        <w:t>-</w:t>
      </w:r>
      <w:r w:rsidRPr="00DF56F0">
        <w:t xml:space="preserve"> </w:t>
      </w:r>
      <w:proofErr w:type="spellStart"/>
      <w:r w:rsidR="00654529">
        <w:t>pfin</w:t>
      </w:r>
      <w:proofErr w:type="spellEnd"/>
      <w:r w:rsidRPr="00DF56F0">
        <w:t>-dev would break any SQL query that references it.</w:t>
      </w:r>
    </w:p>
    <w:p w14:paraId="41C75B07" w14:textId="76C7F69C" w:rsidR="00DF56F0" w:rsidRPr="00951150" w:rsidRDefault="00DF56F0" w:rsidP="00B575BF">
      <w:pPr>
        <w:pStyle w:val="ListParagraph"/>
        <w:numPr>
          <w:ilvl w:val="0"/>
          <w:numId w:val="6"/>
        </w:numPr>
        <w:spacing w:after="120"/>
        <w:rPr>
          <w:sz w:val="16"/>
          <w:szCs w:val="16"/>
        </w:rPr>
      </w:pPr>
      <w:r w:rsidRPr="00DF56F0">
        <w:t xml:space="preserve">In </w:t>
      </w:r>
      <w:r w:rsidRPr="00951150">
        <w:t>Azure resources</w:t>
      </w:r>
      <w:r w:rsidRPr="00DF56F0">
        <w:t xml:space="preserve"> (Resource Groups, Storage Accounts, etc.) we use </w:t>
      </w:r>
      <w:r w:rsidRPr="00951150">
        <w:t>hyphens</w:t>
      </w:r>
      <w:r w:rsidRPr="00DF56F0">
        <w:t xml:space="preserve"> (-) because that's the Azure naming convention</w:t>
      </w:r>
      <w:r w:rsidR="00951150">
        <w:t>.</w:t>
      </w:r>
      <w:r w:rsidR="00B575BF">
        <w:t xml:space="preserve"> Pattern: </w:t>
      </w:r>
      <w:proofErr w:type="spellStart"/>
      <w:r w:rsidR="00654529">
        <w:rPr>
          <w:rFonts w:ascii="Courier New" w:eastAsia="Consolas" w:hAnsi="Courier New" w:cs="Courier New"/>
          <w:sz w:val="16"/>
          <w:szCs w:val="16"/>
        </w:rPr>
        <w:t>pfin</w:t>
      </w:r>
      <w:r w:rsidR="00B575BF" w:rsidRPr="00951150">
        <w:rPr>
          <w:rFonts w:ascii="Courier New" w:eastAsia="Consolas" w:hAnsi="Courier New" w:cs="Courier New"/>
          <w:sz w:val="16"/>
          <w:szCs w:val="16"/>
        </w:rPr>
        <w:t>-canadacentral</w:t>
      </w:r>
      <w:proofErr w:type="spellEnd"/>
      <w:r w:rsidR="00B575BF" w:rsidRPr="00951150">
        <w:rPr>
          <w:rFonts w:ascii="Courier New" w:eastAsia="Consolas" w:hAnsi="Courier New" w:cs="Courier New"/>
          <w:sz w:val="16"/>
          <w:szCs w:val="16"/>
        </w:rPr>
        <w:t>-&lt;resource-type-</w:t>
      </w:r>
      <w:r w:rsidR="00951150" w:rsidRPr="00951150">
        <w:rPr>
          <w:rFonts w:ascii="Courier New" w:eastAsia="Consolas" w:hAnsi="Courier New" w:cs="Courier New"/>
          <w:sz w:val="16"/>
          <w:szCs w:val="16"/>
        </w:rPr>
        <w:t>a</w:t>
      </w:r>
      <w:r w:rsidR="00B575BF" w:rsidRPr="00951150">
        <w:rPr>
          <w:rFonts w:ascii="Courier New" w:eastAsia="Consolas" w:hAnsi="Courier New" w:cs="Courier New"/>
          <w:sz w:val="16"/>
          <w:szCs w:val="16"/>
        </w:rPr>
        <w:t>bbreviation&gt;</w:t>
      </w:r>
    </w:p>
    <w:p w14:paraId="432EEBF9" w14:textId="77777777" w:rsidR="00951150" w:rsidRDefault="00951150" w:rsidP="009511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680"/>
        <w:gridCol w:w="4560"/>
      </w:tblGrid>
      <w:tr w:rsidR="00DF56F0" w14:paraId="6ED4F494" w14:textId="77777777" w:rsidTr="00206A6D">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285AC0" w14:textId="600645D7" w:rsidR="00DF56F0" w:rsidRDefault="00DF56F0" w:rsidP="00206A6D">
            <w:r>
              <w:rPr>
                <w:b/>
                <w:bCs/>
                <w:color w:val="FFFFFF"/>
                <w:sz w:val="20"/>
                <w:szCs w:val="20"/>
              </w:rPr>
              <w:t>Layer</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B2E405A" w14:textId="45A89114" w:rsidR="00DF56F0" w:rsidRDefault="00DF56F0" w:rsidP="00206A6D">
            <w:r>
              <w:rPr>
                <w:b/>
                <w:bCs/>
                <w:color w:val="FFFFFF"/>
                <w:sz w:val="20"/>
                <w:szCs w:val="20"/>
              </w:rPr>
              <w:t>Separator</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67BD45" w14:textId="77777777" w:rsidR="00DF56F0" w:rsidRDefault="00DF56F0" w:rsidP="00206A6D">
            <w:r>
              <w:rPr>
                <w:b/>
                <w:bCs/>
                <w:color w:val="FFFFFF"/>
                <w:sz w:val="20"/>
                <w:szCs w:val="20"/>
              </w:rPr>
              <w:t>Example</w:t>
            </w:r>
          </w:p>
        </w:tc>
      </w:tr>
      <w:tr w:rsidR="00DF56F0" w:rsidRPr="00DF56F0" w14:paraId="4501C032" w14:textId="77777777" w:rsidTr="00206A6D">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B7BCE9" w14:textId="3525ACF3" w:rsidR="00DF56F0" w:rsidRPr="00DF56F0" w:rsidRDefault="00DF56F0" w:rsidP="00206A6D">
            <w:pPr>
              <w:rPr>
                <w:sz w:val="20"/>
                <w:szCs w:val="20"/>
              </w:rPr>
            </w:pPr>
            <w:r w:rsidRPr="00DF56F0">
              <w:rPr>
                <w:sz w:val="20"/>
                <w:szCs w:val="20"/>
              </w:rPr>
              <w:t>Azure resources</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D72D41" w14:textId="2697CEF5" w:rsidR="00DF56F0" w:rsidRPr="00DF56F0" w:rsidRDefault="00DF56F0" w:rsidP="00DF56F0">
            <w:pPr>
              <w:rPr>
                <w:sz w:val="20"/>
                <w:szCs w:val="20"/>
              </w:rPr>
            </w:pPr>
            <w:r w:rsidRPr="00DF56F0">
              <w:rPr>
                <w:sz w:val="20"/>
                <w:szCs w:val="20"/>
              </w:rPr>
              <w:t>- (hyphen)</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00522" w14:textId="4B4928DD" w:rsidR="00DF56F0" w:rsidRPr="00DF56F0" w:rsidRDefault="00654529" w:rsidP="00206A6D">
            <w:pPr>
              <w:rPr>
                <w:sz w:val="20"/>
                <w:szCs w:val="20"/>
              </w:rPr>
            </w:pPr>
            <w:proofErr w:type="spellStart"/>
            <w:r>
              <w:rPr>
                <w:sz w:val="20"/>
                <w:szCs w:val="20"/>
              </w:rPr>
              <w:t>pfin</w:t>
            </w:r>
            <w:r w:rsidR="00DF56F0" w:rsidRPr="00DF56F0">
              <w:rPr>
                <w:sz w:val="20"/>
                <w:szCs w:val="20"/>
              </w:rPr>
              <w:t>-canadacentral-rg</w:t>
            </w:r>
            <w:proofErr w:type="spellEnd"/>
          </w:p>
        </w:tc>
      </w:tr>
      <w:tr w:rsidR="00DF56F0" w14:paraId="39CE99D0" w14:textId="77777777" w:rsidTr="00206A6D">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705A5" w14:textId="7C3BB9E8" w:rsidR="00DF56F0" w:rsidRDefault="00DF56F0" w:rsidP="00DF56F0">
            <w:r w:rsidRPr="00DF56F0">
              <w:rPr>
                <w:sz w:val="20"/>
                <w:szCs w:val="20"/>
              </w:rPr>
              <w:t>Unity Catalog / SQL objects</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E06FB9" w14:textId="2509D7DC" w:rsidR="00DF56F0" w:rsidRDefault="00DF56F0" w:rsidP="00DF56F0">
            <w:r w:rsidRPr="00DF56F0">
              <w:rPr>
                <w:sz w:val="20"/>
                <w:szCs w:val="20"/>
              </w:rPr>
              <w:t>_ (underscore)</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ACB86" w14:textId="444DE024" w:rsidR="00DF56F0" w:rsidRDefault="00654529" w:rsidP="00DF56F0">
            <w:proofErr w:type="spellStart"/>
            <w:r>
              <w:rPr>
                <w:sz w:val="20"/>
                <w:szCs w:val="20"/>
              </w:rPr>
              <w:t>pfin</w:t>
            </w:r>
            <w:r w:rsidR="00DF56F0" w:rsidRPr="00DF56F0">
              <w:rPr>
                <w:sz w:val="20"/>
                <w:szCs w:val="20"/>
              </w:rPr>
              <w:t>_dev</w:t>
            </w:r>
            <w:proofErr w:type="spellEnd"/>
            <w:r w:rsidR="00DF56F0" w:rsidRPr="00DF56F0">
              <w:rPr>
                <w:sz w:val="20"/>
                <w:szCs w:val="20"/>
              </w:rPr>
              <w:t>, bronze, silver</w:t>
            </w:r>
          </w:p>
        </w:tc>
      </w:tr>
      <w:tr w:rsidR="00DF56F0" w14:paraId="15C3393D" w14:textId="77777777" w:rsidTr="00206A6D">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EF9B00" w14:textId="6B8DFF99" w:rsidR="00DF56F0" w:rsidRDefault="00DF56F0" w:rsidP="00DF56F0">
            <w:r w:rsidRPr="00DF56F0">
              <w:rPr>
                <w:sz w:val="20"/>
                <w:szCs w:val="20"/>
              </w:rPr>
              <w:t>Python variables</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1A320F" w14:textId="7A737D33" w:rsidR="00DF56F0" w:rsidRDefault="00DF56F0" w:rsidP="00206A6D">
            <w:r w:rsidRPr="00DF56F0">
              <w:rPr>
                <w:sz w:val="20"/>
                <w:szCs w:val="20"/>
              </w:rPr>
              <w:t>_ (underscore)</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FF21DF" w14:textId="678ED7C3" w:rsidR="00DF56F0" w:rsidRDefault="00654529" w:rsidP="00DF56F0">
            <w:proofErr w:type="spellStart"/>
            <w:r>
              <w:rPr>
                <w:sz w:val="20"/>
                <w:szCs w:val="20"/>
              </w:rPr>
              <w:t>pfin</w:t>
            </w:r>
            <w:r w:rsidR="00DF56F0" w:rsidRPr="00DF56F0">
              <w:rPr>
                <w:sz w:val="20"/>
                <w:szCs w:val="20"/>
              </w:rPr>
              <w:t>_dev</w:t>
            </w:r>
            <w:r w:rsidR="00DF56F0">
              <w:rPr>
                <w:sz w:val="20"/>
                <w:szCs w:val="20"/>
              </w:rPr>
              <w:t>_catalog</w:t>
            </w:r>
            <w:proofErr w:type="spellEnd"/>
          </w:p>
        </w:tc>
      </w:tr>
      <w:tr w:rsidR="00DF56F0" w14:paraId="1240C80F" w14:textId="77777777" w:rsidTr="00206A6D">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788BC" w14:textId="2E4C14F7" w:rsidR="00DF56F0" w:rsidRDefault="00DF56F0" w:rsidP="00DF56F0">
            <w:r w:rsidRPr="00DF56F0">
              <w:rPr>
                <w:sz w:val="20"/>
                <w:szCs w:val="20"/>
              </w:rPr>
              <w:t>Git branches</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5A19C" w14:textId="337C11C9" w:rsidR="00DF56F0" w:rsidRDefault="00DF56F0" w:rsidP="00DF56F0">
            <w:r w:rsidRPr="00DF56F0">
              <w:rPr>
                <w:sz w:val="20"/>
                <w:szCs w:val="20"/>
              </w:rPr>
              <w:t xml:space="preserve">/ </w:t>
            </w:r>
            <w:proofErr w:type="gramStart"/>
            <w:r w:rsidRPr="00DF56F0">
              <w:rPr>
                <w:sz w:val="20"/>
                <w:szCs w:val="20"/>
              </w:rPr>
              <w:t>and</w:t>
            </w:r>
            <w:proofErr w:type="gramEnd"/>
            <w:r w:rsidRPr="00DF56F0">
              <w:rPr>
                <w:sz w:val="20"/>
                <w:szCs w:val="20"/>
              </w:rPr>
              <w:t xml:space="preserve"> -</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5CDB0" w14:textId="3DCF1E3C" w:rsidR="00DF56F0" w:rsidRDefault="00DF56F0" w:rsidP="00DF56F0">
            <w:r w:rsidRPr="00DF56F0">
              <w:rPr>
                <w:sz w:val="20"/>
                <w:szCs w:val="20"/>
              </w:rPr>
              <w:t>feature/phase1-foundation</w:t>
            </w:r>
          </w:p>
        </w:tc>
      </w:tr>
    </w:tbl>
    <w:p w14:paraId="0CECA1E2" w14:textId="77777777" w:rsidR="00DF56F0" w:rsidRDefault="00DF56F0">
      <w:pPr>
        <w:spacing w:after="120"/>
      </w:pPr>
    </w:p>
    <w:p w14:paraId="72C1EC27" w14:textId="261625FE" w:rsidR="00A2037B" w:rsidRDefault="00000000">
      <w:pPr>
        <w:spacing w:after="120"/>
      </w:pPr>
      <w:r>
        <w:t>Components:</w:t>
      </w:r>
    </w:p>
    <w:p w14:paraId="148D804B" w14:textId="68C3126D" w:rsidR="00A2037B" w:rsidRDefault="00654529">
      <w:pPr>
        <w:pStyle w:val="ListParagraph"/>
        <w:numPr>
          <w:ilvl w:val="0"/>
          <w:numId w:val="2"/>
        </w:numPr>
      </w:pPr>
      <w:proofErr w:type="spellStart"/>
      <w:r>
        <w:t>pfin</w:t>
      </w:r>
      <w:proofErr w:type="spellEnd"/>
      <w:r w:rsidR="00E467BD">
        <w:t xml:space="preserve"> — project short name</w:t>
      </w:r>
    </w:p>
    <w:p w14:paraId="137F74EC" w14:textId="77777777" w:rsidR="00A2037B" w:rsidRDefault="00000000">
      <w:pPr>
        <w:pStyle w:val="ListParagraph"/>
        <w:numPr>
          <w:ilvl w:val="0"/>
          <w:numId w:val="2"/>
        </w:numPr>
      </w:pPr>
      <w:proofErr w:type="spellStart"/>
      <w:r>
        <w:t>canadacentral</w:t>
      </w:r>
      <w:proofErr w:type="spellEnd"/>
      <w:r>
        <w:t xml:space="preserve"> — region (lowercase, no hyphens or spaces; matches the Azure region slug)</w:t>
      </w:r>
    </w:p>
    <w:p w14:paraId="1BB533A4" w14:textId="77777777" w:rsidR="00A2037B" w:rsidRDefault="00000000">
      <w:pPr>
        <w:pStyle w:val="ListParagraph"/>
        <w:numPr>
          <w:ilvl w:val="0"/>
          <w:numId w:val="2"/>
        </w:numPr>
      </w:pPr>
      <w:r>
        <w:t>&lt;resource-type-abbreviation&gt; — short suffix indicating resource type</w:t>
      </w:r>
    </w:p>
    <w:p w14:paraId="118ACD02" w14:textId="77777777" w:rsidR="00A2037B" w:rsidRDefault="00000000">
      <w:pPr>
        <w:pStyle w:val="Heading2"/>
      </w:pPr>
      <w:r>
        <w:t>Resource Type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680"/>
        <w:gridCol w:w="4560"/>
      </w:tblGrid>
      <w:tr w:rsidR="00A2037B" w14:paraId="078262F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E78292" w14:textId="77777777" w:rsidR="00A2037B" w:rsidRDefault="00000000">
            <w:r>
              <w:rPr>
                <w:b/>
                <w:bCs/>
                <w:color w:val="FFFFFF"/>
                <w:sz w:val="20"/>
                <w:szCs w:val="20"/>
              </w:rPr>
              <w:t>Resource Type</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88E166" w14:textId="77777777" w:rsidR="00A2037B" w:rsidRDefault="00000000">
            <w:r>
              <w:rPr>
                <w:b/>
                <w:bCs/>
                <w:color w:val="FFFFFF"/>
                <w:sz w:val="20"/>
                <w:szCs w:val="20"/>
              </w:rPr>
              <w:t>Abbreviation</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3BCF08" w14:textId="77777777" w:rsidR="00A2037B" w:rsidRDefault="00000000">
            <w:r>
              <w:rPr>
                <w:b/>
                <w:bCs/>
                <w:color w:val="FFFFFF"/>
                <w:sz w:val="20"/>
                <w:szCs w:val="20"/>
              </w:rPr>
              <w:t>Example</w:t>
            </w:r>
          </w:p>
        </w:tc>
      </w:tr>
      <w:tr w:rsidR="009831A8" w14:paraId="55543343" w14:textId="77777777" w:rsidTr="00206A6D">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ED77D9" w14:textId="0968AF4A" w:rsidR="009831A8" w:rsidRDefault="009831A8" w:rsidP="009831A8">
            <w:r>
              <w:rPr>
                <w:sz w:val="20"/>
                <w:szCs w:val="20"/>
              </w:rPr>
              <w:t>Resource Group</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1B9553" w14:textId="38DFFB6E" w:rsidR="009831A8" w:rsidRDefault="009831A8" w:rsidP="009831A8">
            <w:proofErr w:type="spellStart"/>
            <w:r>
              <w:rPr>
                <w:sz w:val="20"/>
                <w:szCs w:val="20"/>
              </w:rPr>
              <w:t>rg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3C74A9" w14:textId="024F13E0" w:rsidR="009831A8" w:rsidRDefault="00654529" w:rsidP="009831A8">
            <w:proofErr w:type="spellStart"/>
            <w:r>
              <w:rPr>
                <w:sz w:val="20"/>
                <w:szCs w:val="20"/>
              </w:rPr>
              <w:t>pfin</w:t>
            </w:r>
            <w:r w:rsidR="009831A8">
              <w:rPr>
                <w:sz w:val="20"/>
                <w:szCs w:val="20"/>
              </w:rPr>
              <w:t>-canadacentral-rg</w:t>
            </w:r>
            <w:proofErr w:type="spellEnd"/>
          </w:p>
        </w:tc>
      </w:tr>
      <w:tr w:rsidR="00A2037B" w14:paraId="1747EA44"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B575A" w14:textId="12F7BC36" w:rsidR="00A2037B" w:rsidRDefault="009831A8">
            <w:r>
              <w:rPr>
                <w:sz w:val="20"/>
                <w:szCs w:val="20"/>
              </w:rPr>
              <w:t>Service Principal</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2E553" w14:textId="300648A1" w:rsidR="00A2037B" w:rsidRDefault="00F160EE">
            <w:proofErr w:type="spellStart"/>
            <w:r>
              <w:rPr>
                <w:sz w:val="20"/>
                <w:szCs w:val="20"/>
              </w:rPr>
              <w:t>sp</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45B86" w14:textId="34BE7810" w:rsidR="00A2037B" w:rsidRDefault="00654529" w:rsidP="009831A8">
            <w:proofErr w:type="spellStart"/>
            <w:r>
              <w:rPr>
                <w:sz w:val="20"/>
                <w:szCs w:val="20"/>
              </w:rPr>
              <w:t>pfin</w:t>
            </w:r>
            <w:r w:rsidR="009831A8" w:rsidRPr="009831A8">
              <w:rPr>
                <w:sz w:val="20"/>
                <w:szCs w:val="20"/>
              </w:rPr>
              <w:t>-databricks-sp</w:t>
            </w:r>
            <w:proofErr w:type="spellEnd"/>
          </w:p>
        </w:tc>
      </w:tr>
      <w:tr w:rsidR="00A2037B" w14:paraId="5CC29572"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F2EA3A" w14:textId="77777777" w:rsidR="00A2037B" w:rsidRDefault="00000000">
            <w:r>
              <w:rPr>
                <w:sz w:val="20"/>
                <w:szCs w:val="20"/>
              </w:rPr>
              <w:t>Azure Databricks Workspace</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107D66" w14:textId="77777777" w:rsidR="00A2037B" w:rsidRDefault="00000000">
            <w:proofErr w:type="spellStart"/>
            <w:r>
              <w:rPr>
                <w:sz w:val="20"/>
                <w:szCs w:val="20"/>
              </w:rPr>
              <w:t>ws</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A79316" w14:textId="5C984541" w:rsidR="00A2037B" w:rsidRDefault="00654529">
            <w:r w:rsidRPr="00654529">
              <w:rPr>
                <w:sz w:val="20"/>
                <w:szCs w:val="20"/>
              </w:rPr>
              <w:t>political-finance</w:t>
            </w:r>
            <w:r w:rsidR="00B13620" w:rsidRPr="00B13620">
              <w:rPr>
                <w:sz w:val="20"/>
                <w:szCs w:val="20"/>
              </w:rPr>
              <w:t>-</w:t>
            </w:r>
            <w:proofErr w:type="spellStart"/>
            <w:r w:rsidR="00B13620" w:rsidRPr="00B13620">
              <w:rPr>
                <w:sz w:val="20"/>
                <w:szCs w:val="20"/>
              </w:rPr>
              <w:t>ws</w:t>
            </w:r>
            <w:proofErr w:type="spellEnd"/>
            <w:r w:rsidR="00B13620">
              <w:rPr>
                <w:sz w:val="20"/>
                <w:szCs w:val="20"/>
              </w:rPr>
              <w:t xml:space="preserve"> </w:t>
            </w:r>
            <w:r w:rsidR="00B13620" w:rsidRPr="00B13620">
              <w:rPr>
                <w:color w:val="EE0000"/>
                <w:sz w:val="20"/>
                <w:szCs w:val="20"/>
              </w:rPr>
              <w:t>*</w:t>
            </w:r>
            <w:r w:rsidR="00514D63">
              <w:rPr>
                <w:color w:val="EE0000"/>
                <w:sz w:val="20"/>
                <w:szCs w:val="20"/>
              </w:rPr>
              <w:t>1</w:t>
            </w:r>
          </w:p>
        </w:tc>
      </w:tr>
      <w:tr w:rsidR="00A2037B" w14:paraId="1933BB08"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C2A2E" w14:textId="77777777" w:rsidR="00A2037B" w:rsidRDefault="00000000">
            <w:r>
              <w:rPr>
                <w:sz w:val="20"/>
                <w:szCs w:val="20"/>
              </w:rPr>
              <w:t>Databricks Managed RG</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AF28B" w14:textId="77777777" w:rsidR="00A2037B" w:rsidRDefault="00000000">
            <w:proofErr w:type="spellStart"/>
            <w:r>
              <w:rPr>
                <w:sz w:val="20"/>
                <w:szCs w:val="20"/>
              </w:rPr>
              <w:t>ws-mrg</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76B14" w14:textId="433692F4" w:rsidR="00A2037B" w:rsidRDefault="00654529">
            <w:proofErr w:type="spellStart"/>
            <w:r>
              <w:rPr>
                <w:sz w:val="20"/>
                <w:szCs w:val="20"/>
              </w:rPr>
              <w:t>pfin</w:t>
            </w:r>
            <w:r w:rsidR="00E467BD">
              <w:rPr>
                <w:sz w:val="20"/>
                <w:szCs w:val="20"/>
              </w:rPr>
              <w:t>-canadacentral-ws-mrg</w:t>
            </w:r>
            <w:proofErr w:type="spellEnd"/>
          </w:p>
        </w:tc>
      </w:tr>
      <w:tr w:rsidR="00A2037B" w14:paraId="1E014935"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9AD06F" w14:textId="77777777" w:rsidR="00A2037B" w:rsidRDefault="00000000">
            <w:r>
              <w:rPr>
                <w:sz w:val="20"/>
                <w:szCs w:val="20"/>
              </w:rPr>
              <w:t>Access Connector</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3B2ACE" w14:textId="77777777" w:rsidR="00A2037B" w:rsidRDefault="00000000">
            <w:r>
              <w:rPr>
                <w:sz w:val="20"/>
                <w:szCs w:val="20"/>
              </w:rPr>
              <w:t>ac</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E62409" w14:textId="4D85DA78" w:rsidR="00A2037B" w:rsidRDefault="00654529">
            <w:proofErr w:type="spellStart"/>
            <w:r>
              <w:rPr>
                <w:sz w:val="20"/>
                <w:szCs w:val="20"/>
              </w:rPr>
              <w:t>pfin</w:t>
            </w:r>
            <w:proofErr w:type="spellEnd"/>
            <w:r w:rsidR="00E467BD">
              <w:rPr>
                <w:sz w:val="20"/>
                <w:szCs w:val="20"/>
              </w:rPr>
              <w:t>-</w:t>
            </w:r>
            <w:proofErr w:type="spellStart"/>
            <w:r w:rsidR="00E467BD">
              <w:rPr>
                <w:sz w:val="20"/>
                <w:szCs w:val="20"/>
              </w:rPr>
              <w:t>canadacentral</w:t>
            </w:r>
            <w:proofErr w:type="spellEnd"/>
            <w:r w:rsidR="00E467BD">
              <w:rPr>
                <w:sz w:val="20"/>
                <w:szCs w:val="20"/>
              </w:rPr>
              <w:t>-ac</w:t>
            </w:r>
          </w:p>
        </w:tc>
      </w:tr>
      <w:tr w:rsidR="00A2037B" w14:paraId="6E132EE3"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24B39" w14:textId="77777777" w:rsidR="00A2037B" w:rsidRDefault="00000000">
            <w:r>
              <w:rPr>
                <w:sz w:val="20"/>
                <w:szCs w:val="20"/>
              </w:rPr>
              <w:t>Storage Account</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CA2CB" w14:textId="77777777" w:rsidR="00A2037B" w:rsidRDefault="00000000">
            <w:proofErr w:type="spellStart"/>
            <w:r>
              <w:rPr>
                <w:sz w:val="20"/>
                <w:szCs w:val="20"/>
              </w:rPr>
              <w:t>sa</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E44D3" w14:textId="61070754" w:rsidR="00A2037B" w:rsidRDefault="00654529">
            <w:proofErr w:type="spellStart"/>
            <w:r>
              <w:rPr>
                <w:sz w:val="20"/>
                <w:szCs w:val="20"/>
              </w:rPr>
              <w:t>pfin</w:t>
            </w:r>
            <w:r w:rsidR="00E467BD">
              <w:rPr>
                <w:sz w:val="20"/>
                <w:szCs w:val="20"/>
              </w:rPr>
              <w:t>canadacentralsa</w:t>
            </w:r>
            <w:proofErr w:type="spellEnd"/>
            <w:r w:rsidR="00E467BD">
              <w:rPr>
                <w:sz w:val="20"/>
                <w:szCs w:val="20"/>
              </w:rPr>
              <w:t xml:space="preserve"> </w:t>
            </w:r>
            <w:r w:rsidR="00514D63" w:rsidRPr="00B13620">
              <w:rPr>
                <w:color w:val="EE0000"/>
                <w:sz w:val="20"/>
                <w:szCs w:val="20"/>
              </w:rPr>
              <w:t>*</w:t>
            </w:r>
            <w:r w:rsidR="00514D63">
              <w:rPr>
                <w:color w:val="EE0000"/>
                <w:sz w:val="20"/>
                <w:szCs w:val="20"/>
              </w:rPr>
              <w:t>2</w:t>
            </w:r>
          </w:p>
        </w:tc>
      </w:tr>
      <w:tr w:rsidR="00A2037B" w14:paraId="044CF307"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FAAB4E" w14:textId="77777777" w:rsidR="00A2037B" w:rsidRDefault="00000000">
            <w:r>
              <w:rPr>
                <w:sz w:val="20"/>
                <w:szCs w:val="20"/>
              </w:rPr>
              <w:t>Key Vault (future)</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8ABE74" w14:textId="77777777" w:rsidR="00A2037B" w:rsidRDefault="00000000">
            <w:proofErr w:type="spellStart"/>
            <w:r>
              <w:rPr>
                <w:sz w:val="20"/>
                <w:szCs w:val="20"/>
              </w:rPr>
              <w:t>kv</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B9505D" w14:textId="538D6DE0" w:rsidR="00A2037B" w:rsidRDefault="00654529">
            <w:proofErr w:type="spellStart"/>
            <w:r>
              <w:rPr>
                <w:sz w:val="20"/>
                <w:szCs w:val="20"/>
              </w:rPr>
              <w:t>pfin</w:t>
            </w:r>
            <w:r w:rsidR="00E467BD">
              <w:rPr>
                <w:sz w:val="20"/>
                <w:szCs w:val="20"/>
              </w:rPr>
              <w:t>-canadacentral-kv</w:t>
            </w:r>
            <w:proofErr w:type="spellEnd"/>
          </w:p>
        </w:tc>
      </w:tr>
      <w:tr w:rsidR="00A2037B" w14:paraId="60372CE4"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4151C" w14:textId="77777777" w:rsidR="00A2037B" w:rsidRDefault="00000000">
            <w:r>
              <w:rPr>
                <w:sz w:val="20"/>
                <w:szCs w:val="20"/>
              </w:rPr>
              <w:t>Virtual Network (if added)</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A842C" w14:textId="77777777" w:rsidR="00A2037B" w:rsidRDefault="00000000">
            <w:proofErr w:type="spellStart"/>
            <w:r>
              <w:rPr>
                <w:sz w:val="20"/>
                <w:szCs w:val="20"/>
              </w:rPr>
              <w:t>vnet</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D843F" w14:textId="34632EA5" w:rsidR="00A2037B" w:rsidRDefault="00654529">
            <w:proofErr w:type="spellStart"/>
            <w:r>
              <w:rPr>
                <w:sz w:val="20"/>
                <w:szCs w:val="20"/>
              </w:rPr>
              <w:t>pfin</w:t>
            </w:r>
            <w:r w:rsidR="00E467BD">
              <w:rPr>
                <w:sz w:val="20"/>
                <w:szCs w:val="20"/>
              </w:rPr>
              <w:t>-canadacentral-vnet</w:t>
            </w:r>
            <w:proofErr w:type="spellEnd"/>
          </w:p>
        </w:tc>
      </w:tr>
      <w:tr w:rsidR="00A2037B" w14:paraId="626320BA"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C21606" w14:textId="77777777" w:rsidR="00A2037B" w:rsidRDefault="00000000">
            <w:r>
              <w:rPr>
                <w:sz w:val="20"/>
                <w:szCs w:val="20"/>
              </w:rPr>
              <w:t>Network Security Group</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D3ACF0" w14:textId="77777777" w:rsidR="00A2037B" w:rsidRDefault="00000000">
            <w:proofErr w:type="spellStart"/>
            <w:r>
              <w:rPr>
                <w:sz w:val="20"/>
                <w:szCs w:val="20"/>
              </w:rPr>
              <w:t>nsg</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9E34FA" w14:textId="392A8750" w:rsidR="00A2037B" w:rsidRDefault="00654529">
            <w:proofErr w:type="spellStart"/>
            <w:r>
              <w:rPr>
                <w:sz w:val="20"/>
                <w:szCs w:val="20"/>
              </w:rPr>
              <w:t>pfin</w:t>
            </w:r>
            <w:r w:rsidR="00E467BD">
              <w:rPr>
                <w:sz w:val="20"/>
                <w:szCs w:val="20"/>
              </w:rPr>
              <w:t>-canadacentral-nsg</w:t>
            </w:r>
            <w:proofErr w:type="spellEnd"/>
          </w:p>
        </w:tc>
      </w:tr>
    </w:tbl>
    <w:p w14:paraId="0FEB6B78" w14:textId="77777777" w:rsidR="00A2037B" w:rsidRDefault="00A2037B">
      <w:pPr>
        <w:spacing w:after="120"/>
      </w:pPr>
    </w:p>
    <w:p w14:paraId="5586A3A6" w14:textId="3B7E8D26" w:rsidR="00A2037B" w:rsidRDefault="00B13620">
      <w:pPr>
        <w:pStyle w:val="Heading2"/>
      </w:pPr>
      <w:r w:rsidRPr="00B13620">
        <w:rPr>
          <w:color w:val="EE0000"/>
          <w:sz w:val="32"/>
          <w:szCs w:val="32"/>
        </w:rPr>
        <w:t>*</w:t>
      </w:r>
      <w:r w:rsidR="004901A0">
        <w:rPr>
          <w:color w:val="EE0000"/>
          <w:sz w:val="32"/>
          <w:szCs w:val="32"/>
        </w:rPr>
        <w:t>1</w:t>
      </w:r>
      <w:r w:rsidR="004901A0">
        <w:t xml:space="preserve"> Workspace</w:t>
      </w:r>
      <w:r>
        <w:t xml:space="preserve"> Name Exception</w:t>
      </w:r>
    </w:p>
    <w:p w14:paraId="2940F4F7" w14:textId="22A9E988" w:rsidR="00A2037B" w:rsidRDefault="00000000">
      <w:pPr>
        <w:spacing w:after="120"/>
      </w:pPr>
      <w:r>
        <w:lastRenderedPageBreak/>
        <w:t xml:space="preserve">The Databricks workspace uses the full project name rather than the short prefix because workspaces appear prominently in the Databricks UI and the URL. </w:t>
      </w:r>
      <w:r w:rsidR="007C0BC5">
        <w:t>political-finance</w:t>
      </w:r>
      <w:r w:rsidR="00B13620">
        <w:t>-</w:t>
      </w:r>
      <w:proofErr w:type="spellStart"/>
      <w:r w:rsidR="00B13620">
        <w:t>ws</w:t>
      </w:r>
      <w:proofErr w:type="spellEnd"/>
      <w:r>
        <w:t xml:space="preserve"> is more recognizable in that context than </w:t>
      </w:r>
      <w:proofErr w:type="spellStart"/>
      <w:r w:rsidR="00654529">
        <w:t>pfin</w:t>
      </w:r>
      <w:r>
        <w:t>-canadacentral-ws</w:t>
      </w:r>
      <w:proofErr w:type="spellEnd"/>
      <w:r>
        <w:t>.</w:t>
      </w:r>
    </w:p>
    <w:p w14:paraId="3C028385" w14:textId="5B95393D" w:rsidR="00A2037B" w:rsidRDefault="00514D63">
      <w:pPr>
        <w:pStyle w:val="Heading2"/>
      </w:pPr>
      <w:r w:rsidRPr="00B13620">
        <w:rPr>
          <w:color w:val="EE0000"/>
          <w:sz w:val="32"/>
          <w:szCs w:val="32"/>
        </w:rPr>
        <w:t>*</w:t>
      </w:r>
      <w:r w:rsidR="004901A0">
        <w:rPr>
          <w:color w:val="EE0000"/>
          <w:sz w:val="32"/>
          <w:szCs w:val="32"/>
        </w:rPr>
        <w:t>2</w:t>
      </w:r>
      <w:r w:rsidR="004901A0">
        <w:t xml:space="preserve"> Storage</w:t>
      </w:r>
      <w:r>
        <w:t xml:space="preserve"> Account Special Rule</w:t>
      </w:r>
    </w:p>
    <w:p w14:paraId="477C4C59" w14:textId="77777777" w:rsidR="00A2037B" w:rsidRDefault="00000000">
      <w:pPr>
        <w:spacing w:after="120"/>
      </w:pPr>
      <w:r>
        <w:t>Azure storage account names cannot contain hyphens and are limited to 24 lowercase alphanumeric characters. They must also be globally unique across all of Azure.</w:t>
      </w:r>
    </w:p>
    <w:p w14:paraId="0689D3AB" w14:textId="77777777" w:rsidR="00A2037B" w:rsidRDefault="00000000">
      <w:pPr>
        <w:spacing w:after="120"/>
      </w:pPr>
      <w:r>
        <w:t>Pattern for this project:</w:t>
      </w:r>
    </w:p>
    <w:p w14:paraId="7089F8B9" w14:textId="77777777" w:rsidR="00A2037B" w:rsidRDefault="00000000">
      <w:pPr>
        <w:shd w:val="clear" w:color="auto" w:fill="F5F5F5"/>
      </w:pPr>
      <w:r>
        <w:rPr>
          <w:rFonts w:ascii="Consolas" w:eastAsia="Consolas" w:hAnsi="Consolas" w:cs="Consolas"/>
          <w:sz w:val="18"/>
          <w:szCs w:val="18"/>
        </w:rPr>
        <w:t>&lt;project&gt;&lt;purpose&gt;&lt;region&gt;</w:t>
      </w:r>
      <w:proofErr w:type="spellStart"/>
      <w:r>
        <w:rPr>
          <w:rFonts w:ascii="Consolas" w:eastAsia="Consolas" w:hAnsi="Consolas" w:cs="Consolas"/>
          <w:sz w:val="18"/>
          <w:szCs w:val="18"/>
        </w:rPr>
        <w:t>sa</w:t>
      </w:r>
      <w:proofErr w:type="spellEnd"/>
    </w:p>
    <w:p w14:paraId="7817B47C" w14:textId="7370575B" w:rsidR="00A2037B" w:rsidRDefault="00654529">
      <w:pPr>
        <w:shd w:val="clear" w:color="auto" w:fill="F5F5F5"/>
      </w:pPr>
      <w:proofErr w:type="spellStart"/>
      <w:r>
        <w:rPr>
          <w:rFonts w:ascii="Consolas" w:eastAsia="Consolas" w:hAnsi="Consolas" w:cs="Consolas"/>
          <w:sz w:val="18"/>
          <w:szCs w:val="18"/>
        </w:rPr>
        <w:t>pfin</w:t>
      </w:r>
      <w:proofErr w:type="spellEnd"/>
      <w:r w:rsidR="00E467BD">
        <w:rPr>
          <w:rFonts w:ascii="Consolas" w:eastAsia="Consolas" w:hAnsi="Consolas" w:cs="Consolas"/>
          <w:sz w:val="18"/>
          <w:szCs w:val="18"/>
        </w:rPr>
        <w:t xml:space="preserve"> + (purpose, optional) + </w:t>
      </w:r>
      <w:proofErr w:type="spellStart"/>
      <w:r w:rsidR="00E467BD">
        <w:rPr>
          <w:rFonts w:ascii="Consolas" w:eastAsia="Consolas" w:hAnsi="Consolas" w:cs="Consolas"/>
          <w:sz w:val="18"/>
          <w:szCs w:val="18"/>
        </w:rPr>
        <w:t>canadacentral</w:t>
      </w:r>
      <w:proofErr w:type="spellEnd"/>
      <w:r w:rsidR="00E467BD">
        <w:rPr>
          <w:rFonts w:ascii="Consolas" w:eastAsia="Consolas" w:hAnsi="Consolas" w:cs="Consolas"/>
          <w:sz w:val="18"/>
          <w:szCs w:val="18"/>
        </w:rPr>
        <w:t xml:space="preserve"> + </w:t>
      </w:r>
      <w:proofErr w:type="spellStart"/>
      <w:r w:rsidR="00E467BD">
        <w:rPr>
          <w:rFonts w:ascii="Consolas" w:eastAsia="Consolas" w:hAnsi="Consolas" w:cs="Consolas"/>
          <w:sz w:val="18"/>
          <w:szCs w:val="18"/>
        </w:rPr>
        <w:t>sa</w:t>
      </w:r>
      <w:proofErr w:type="spellEnd"/>
    </w:p>
    <w:p w14:paraId="4073ECD0" w14:textId="659BD41E" w:rsidR="00A2037B" w:rsidRDefault="00000000">
      <w:pPr>
        <w:shd w:val="clear" w:color="auto" w:fill="F5F5F5"/>
      </w:pPr>
      <w:r>
        <w:rPr>
          <w:rFonts w:ascii="Consolas" w:eastAsia="Consolas" w:hAnsi="Consolas" w:cs="Consolas"/>
          <w:sz w:val="18"/>
          <w:szCs w:val="18"/>
        </w:rPr>
        <w:t xml:space="preserve">Example: </w:t>
      </w:r>
      <w:proofErr w:type="spellStart"/>
      <w:r w:rsidR="00654529">
        <w:rPr>
          <w:rFonts w:ascii="Consolas" w:eastAsia="Consolas" w:hAnsi="Consolas" w:cs="Consolas"/>
          <w:sz w:val="18"/>
          <w:szCs w:val="18"/>
        </w:rPr>
        <w:t>pfin</w:t>
      </w:r>
      <w:r>
        <w:rPr>
          <w:rFonts w:ascii="Consolas" w:eastAsia="Consolas" w:hAnsi="Consolas" w:cs="Consolas"/>
          <w:sz w:val="18"/>
          <w:szCs w:val="18"/>
        </w:rPr>
        <w:t>canadacentralsa</w:t>
      </w:r>
      <w:proofErr w:type="spellEnd"/>
    </w:p>
    <w:p w14:paraId="3A50B377" w14:textId="77777777" w:rsidR="00A2037B" w:rsidRDefault="00A2037B">
      <w:pPr>
        <w:spacing w:after="120"/>
      </w:pPr>
    </w:p>
    <w:p w14:paraId="4501B625" w14:textId="05A80AB4" w:rsidR="00A2037B" w:rsidRDefault="00000000">
      <w:pPr>
        <w:spacing w:after="120"/>
      </w:pPr>
      <w:r>
        <w:t xml:space="preserve">If a name is taken, append a 2-digit number (e.g., </w:t>
      </w:r>
      <w:r w:rsidR="00654529">
        <w:t>pfin</w:t>
      </w:r>
      <w:r>
        <w:t>canadacentralsa01).</w:t>
      </w:r>
    </w:p>
    <w:p w14:paraId="6DB58214" w14:textId="77777777" w:rsidR="00A2037B" w:rsidRDefault="00000000">
      <w:pPr>
        <w:pStyle w:val="Heading2"/>
      </w:pPr>
      <w:r>
        <w:t>Tags Applied to All Azure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4915"/>
        <w:gridCol w:w="2525"/>
      </w:tblGrid>
      <w:tr w:rsidR="00A2037B" w14:paraId="78D5D281" w14:textId="77777777" w:rsidTr="00654529">
        <w:trPr>
          <w:tblHeader/>
        </w:trPr>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74C34E5" w14:textId="77777777" w:rsidR="00A2037B" w:rsidRDefault="00000000">
            <w:r>
              <w:rPr>
                <w:b/>
                <w:bCs/>
                <w:color w:val="FFFFFF"/>
                <w:sz w:val="20"/>
                <w:szCs w:val="20"/>
              </w:rPr>
              <w:t>Tag</w:t>
            </w:r>
          </w:p>
        </w:tc>
        <w:tc>
          <w:tcPr>
            <w:tcW w:w="491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962A4D" w14:textId="77777777" w:rsidR="00A2037B" w:rsidRDefault="00000000">
            <w:r>
              <w:rPr>
                <w:b/>
                <w:bCs/>
                <w:color w:val="FFFFFF"/>
                <w:sz w:val="20"/>
                <w:szCs w:val="20"/>
              </w:rPr>
              <w:t>Value</w:t>
            </w:r>
          </w:p>
        </w:tc>
        <w:tc>
          <w:tcPr>
            <w:tcW w:w="25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E1C881" w14:textId="77777777" w:rsidR="00A2037B" w:rsidRDefault="00000000">
            <w:r>
              <w:rPr>
                <w:b/>
                <w:bCs/>
                <w:color w:val="FFFFFF"/>
                <w:sz w:val="20"/>
                <w:szCs w:val="20"/>
              </w:rPr>
              <w:t>Purpose</w:t>
            </w:r>
          </w:p>
        </w:tc>
      </w:tr>
      <w:tr w:rsidR="009F45EE" w:rsidRPr="009F45EE" w14:paraId="5884D157" w14:textId="77777777" w:rsidTr="00654529">
        <w:tc>
          <w:tcPr>
            <w:tcW w:w="1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E336C" w14:textId="210BF852" w:rsidR="009F45EE" w:rsidRPr="009F45EE" w:rsidRDefault="009F45EE" w:rsidP="009F45EE">
            <w:pPr>
              <w:rPr>
                <w:sz w:val="20"/>
                <w:szCs w:val="20"/>
              </w:rPr>
            </w:pPr>
            <w:r>
              <w:rPr>
                <w:sz w:val="20"/>
                <w:szCs w:val="20"/>
              </w:rPr>
              <w:t>P</w:t>
            </w:r>
            <w:r w:rsidRPr="009F45EE">
              <w:rPr>
                <w:sz w:val="20"/>
                <w:szCs w:val="20"/>
              </w:rPr>
              <w:t>roject</w:t>
            </w:r>
          </w:p>
        </w:tc>
        <w:tc>
          <w:tcPr>
            <w:tcW w:w="49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57BF95" w14:textId="0BF7B851" w:rsidR="009F45EE" w:rsidRPr="009F45EE" w:rsidRDefault="00654529" w:rsidP="009F45EE">
            <w:pPr>
              <w:rPr>
                <w:sz w:val="20"/>
                <w:szCs w:val="20"/>
              </w:rPr>
            </w:pPr>
            <w:r w:rsidRPr="00654529">
              <w:rPr>
                <w:sz w:val="20"/>
                <w:szCs w:val="20"/>
              </w:rPr>
              <w:t>Canadian</w:t>
            </w:r>
            <w:r w:rsidR="007C0BC5">
              <w:rPr>
                <w:sz w:val="20"/>
                <w:szCs w:val="20"/>
              </w:rPr>
              <w:t>-</w:t>
            </w:r>
            <w:r w:rsidRPr="00654529">
              <w:rPr>
                <w:sz w:val="20"/>
                <w:szCs w:val="20"/>
              </w:rPr>
              <w:t>Political</w:t>
            </w:r>
            <w:r w:rsidR="007C0BC5">
              <w:rPr>
                <w:sz w:val="20"/>
                <w:szCs w:val="20"/>
              </w:rPr>
              <w:t>-</w:t>
            </w:r>
            <w:r w:rsidRPr="00654529">
              <w:rPr>
                <w:sz w:val="20"/>
                <w:szCs w:val="20"/>
              </w:rPr>
              <w:t>Contributions</w:t>
            </w:r>
            <w:r w:rsidR="007C0BC5">
              <w:rPr>
                <w:sz w:val="20"/>
                <w:szCs w:val="20"/>
              </w:rPr>
              <w:t>-</w:t>
            </w:r>
            <w:r w:rsidRPr="00654529">
              <w:rPr>
                <w:sz w:val="20"/>
                <w:szCs w:val="20"/>
              </w:rPr>
              <w:t>Analytics</w:t>
            </w:r>
            <w:r w:rsidR="007C0BC5">
              <w:rPr>
                <w:sz w:val="20"/>
                <w:szCs w:val="20"/>
              </w:rPr>
              <w:t>-</w:t>
            </w:r>
            <w:r w:rsidRPr="00654529">
              <w:rPr>
                <w:sz w:val="20"/>
                <w:szCs w:val="20"/>
              </w:rPr>
              <w:t>Platform</w:t>
            </w:r>
          </w:p>
        </w:tc>
        <w:tc>
          <w:tcPr>
            <w:tcW w:w="25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5D68A8" w14:textId="7214CA76" w:rsidR="009F45EE" w:rsidRPr="009F45EE" w:rsidRDefault="009F45EE" w:rsidP="009F45EE">
            <w:pPr>
              <w:rPr>
                <w:sz w:val="20"/>
                <w:szCs w:val="20"/>
              </w:rPr>
            </w:pPr>
            <w:r w:rsidRPr="009F45EE">
              <w:rPr>
                <w:sz w:val="20"/>
                <w:szCs w:val="20"/>
              </w:rPr>
              <w:t>Cost reporting, filtering</w:t>
            </w:r>
          </w:p>
        </w:tc>
      </w:tr>
      <w:tr w:rsidR="00A2037B" w14:paraId="4A28BAC5" w14:textId="77777777" w:rsidTr="00654529">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9904E" w14:textId="07D2AA24" w:rsidR="00A2037B" w:rsidRDefault="009F45EE">
            <w:proofErr w:type="spellStart"/>
            <w:r w:rsidRPr="009F45EE">
              <w:rPr>
                <w:sz w:val="20"/>
                <w:szCs w:val="20"/>
              </w:rPr>
              <w:t>ProjectShortName</w:t>
            </w:r>
            <w:proofErr w:type="spellEnd"/>
          </w:p>
        </w:tc>
        <w:tc>
          <w:tcPr>
            <w:tcW w:w="49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1DA7A" w14:textId="3A95CBBA" w:rsidR="00A2037B" w:rsidRDefault="00654529">
            <w:r>
              <w:rPr>
                <w:sz w:val="20"/>
                <w:szCs w:val="20"/>
              </w:rPr>
              <w:t>Political-Finance</w:t>
            </w:r>
          </w:p>
        </w:tc>
        <w:tc>
          <w:tcPr>
            <w:tcW w:w="2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74180" w14:textId="78075A42" w:rsidR="00A2037B" w:rsidRDefault="00A2037B"/>
        </w:tc>
      </w:tr>
      <w:tr w:rsidR="00A2037B" w14:paraId="6F663775" w14:textId="77777777" w:rsidTr="00654529">
        <w:tc>
          <w:tcPr>
            <w:tcW w:w="1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91E75E" w14:textId="10C52BEB" w:rsidR="00A2037B" w:rsidRDefault="00654529">
            <w:r>
              <w:rPr>
                <w:sz w:val="20"/>
                <w:szCs w:val="20"/>
              </w:rPr>
              <w:t>Abbreviation</w:t>
            </w:r>
          </w:p>
        </w:tc>
        <w:tc>
          <w:tcPr>
            <w:tcW w:w="49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65C5C8" w14:textId="4E5E0337" w:rsidR="00A2037B" w:rsidRDefault="00654529">
            <w:proofErr w:type="spellStart"/>
            <w:r>
              <w:rPr>
                <w:sz w:val="20"/>
                <w:szCs w:val="20"/>
              </w:rPr>
              <w:t>pfin</w:t>
            </w:r>
            <w:proofErr w:type="spellEnd"/>
          </w:p>
        </w:tc>
        <w:tc>
          <w:tcPr>
            <w:tcW w:w="25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61722F" w14:textId="77777777" w:rsidR="00A2037B" w:rsidRDefault="00000000">
            <w:r>
              <w:rPr>
                <w:sz w:val="20"/>
                <w:szCs w:val="20"/>
              </w:rPr>
              <w:t>Lifecycle, blast radius</w:t>
            </w:r>
          </w:p>
        </w:tc>
      </w:tr>
      <w:tr w:rsidR="00654529" w14:paraId="22A48BD4" w14:textId="77777777" w:rsidTr="00654529">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A8129" w14:textId="1DA800F2" w:rsidR="00654529" w:rsidRDefault="00654529" w:rsidP="00654529">
            <w:r w:rsidRPr="00B87DB9">
              <w:t>Environment</w:t>
            </w:r>
          </w:p>
        </w:tc>
        <w:tc>
          <w:tcPr>
            <w:tcW w:w="49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9E3D3" w14:textId="139F702C" w:rsidR="00654529" w:rsidRDefault="00654529" w:rsidP="00654529">
            <w:r w:rsidRPr="00B87DB9">
              <w:t>dev or prod</w:t>
            </w:r>
          </w:p>
        </w:tc>
        <w:tc>
          <w:tcPr>
            <w:tcW w:w="2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5FF00" w14:textId="7E38577B" w:rsidR="00654529" w:rsidRDefault="00654529" w:rsidP="00654529">
            <w:r w:rsidRPr="00B87DB9">
              <w:t>Lifecycle, blast radius</w:t>
            </w:r>
          </w:p>
        </w:tc>
      </w:tr>
      <w:tr w:rsidR="00654529" w14:paraId="762D4D4D" w14:textId="77777777" w:rsidTr="00654529">
        <w:tc>
          <w:tcPr>
            <w:tcW w:w="1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94FBFD" w14:textId="3B709AB2" w:rsidR="00654529" w:rsidRDefault="00654529" w:rsidP="00654529">
            <w:r w:rsidRPr="00B87DB9">
              <w:t>Owner</w:t>
            </w:r>
          </w:p>
        </w:tc>
        <w:tc>
          <w:tcPr>
            <w:tcW w:w="49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3E6AF" w14:textId="5D029327" w:rsidR="00654529" w:rsidRDefault="007C0BC5" w:rsidP="00654529">
            <w:r>
              <w:t>Faraz E</w:t>
            </w:r>
            <w:r w:rsidR="00654529" w:rsidRPr="00B87DB9">
              <w:t>slami</w:t>
            </w:r>
          </w:p>
        </w:tc>
        <w:tc>
          <w:tcPr>
            <w:tcW w:w="25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05B63F" w14:textId="0598B328" w:rsidR="00654529" w:rsidRDefault="00654529" w:rsidP="00654529">
            <w:r w:rsidRPr="00B87DB9">
              <w:t>Accountability</w:t>
            </w:r>
          </w:p>
        </w:tc>
      </w:tr>
      <w:tr w:rsidR="00654529" w14:paraId="1CEA14AA" w14:textId="77777777" w:rsidTr="00B1536D">
        <w:tc>
          <w:tcPr>
            <w:tcW w:w="1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24A6A" w14:textId="4E1DB303" w:rsidR="00654529" w:rsidRDefault="00654529" w:rsidP="00654529">
            <w:pPr>
              <w:rPr>
                <w:sz w:val="20"/>
                <w:szCs w:val="20"/>
              </w:rPr>
            </w:pPr>
            <w:proofErr w:type="spellStart"/>
            <w:r w:rsidRPr="00B87DB9">
              <w:t>CostCenter</w:t>
            </w:r>
            <w:proofErr w:type="spellEnd"/>
          </w:p>
        </w:tc>
        <w:tc>
          <w:tcPr>
            <w:tcW w:w="49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D87CB" w14:textId="5F6DFEAA" w:rsidR="00654529" w:rsidRDefault="007C0BC5" w:rsidP="00654529">
            <w:pPr>
              <w:rPr>
                <w:sz w:val="20"/>
                <w:szCs w:val="20"/>
              </w:rPr>
            </w:pPr>
            <w:r>
              <w:rPr>
                <w:sz w:val="20"/>
                <w:szCs w:val="20"/>
              </w:rPr>
              <w:t>?????</w:t>
            </w:r>
          </w:p>
        </w:tc>
        <w:tc>
          <w:tcPr>
            <w:tcW w:w="2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F54EE" w14:textId="393E3231" w:rsidR="00654529" w:rsidRDefault="00654529" w:rsidP="00654529">
            <w:pPr>
              <w:rPr>
                <w:sz w:val="20"/>
                <w:szCs w:val="20"/>
              </w:rPr>
            </w:pPr>
            <w:r w:rsidRPr="00B87DB9">
              <w:t>Cost attribution</w:t>
            </w:r>
          </w:p>
        </w:tc>
      </w:tr>
    </w:tbl>
    <w:p w14:paraId="42FB6894" w14:textId="77777777" w:rsidR="00A2037B" w:rsidRDefault="00000000">
      <w:pPr>
        <w:pStyle w:val="Heading1"/>
        <w:pageBreakBefore/>
      </w:pPr>
      <w:r>
        <w:lastRenderedPageBreak/>
        <w:t>Unity Catalog Naming</w:t>
      </w:r>
    </w:p>
    <w:p w14:paraId="41E7C2DE" w14:textId="77777777" w:rsidR="00A2037B" w:rsidRDefault="00000000">
      <w:pPr>
        <w:pStyle w:val="Heading2"/>
      </w:pPr>
      <w:r>
        <w:t>Pattern</w:t>
      </w:r>
    </w:p>
    <w:p w14:paraId="732B94F7" w14:textId="77777777" w:rsidR="00A2037B" w:rsidRDefault="00000000">
      <w:pPr>
        <w:shd w:val="clear" w:color="auto" w:fill="F5F5F5"/>
      </w:pPr>
      <w:r>
        <w:rPr>
          <w:rFonts w:ascii="Consolas" w:eastAsia="Consolas" w:hAnsi="Consolas" w:cs="Consolas"/>
          <w:sz w:val="18"/>
          <w:szCs w:val="18"/>
        </w:rPr>
        <w:t>&lt;project&gt;_&lt;scope-or-environment&gt;</w:t>
      </w:r>
    </w:p>
    <w:p w14:paraId="69FEAB28" w14:textId="77777777" w:rsidR="00A2037B" w:rsidRDefault="00000000">
      <w:pPr>
        <w:shd w:val="clear" w:color="auto" w:fill="F5F5F5"/>
      </w:pPr>
      <w:r>
        <w:rPr>
          <w:rFonts w:ascii="Consolas" w:eastAsia="Consolas" w:hAnsi="Consolas" w:cs="Consolas"/>
          <w:sz w:val="18"/>
          <w:szCs w:val="18"/>
        </w:rPr>
        <w:t xml:space="preserve">All lowercase, </w:t>
      </w:r>
      <w:proofErr w:type="spellStart"/>
      <w:r>
        <w:rPr>
          <w:rFonts w:ascii="Consolas" w:eastAsia="Consolas" w:hAnsi="Consolas" w:cs="Consolas"/>
          <w:sz w:val="18"/>
          <w:szCs w:val="18"/>
        </w:rPr>
        <w:t>snake_case</w:t>
      </w:r>
      <w:proofErr w:type="spellEnd"/>
      <w:r>
        <w:rPr>
          <w:rFonts w:ascii="Consolas" w:eastAsia="Consolas" w:hAnsi="Consolas" w:cs="Consolas"/>
          <w:sz w:val="18"/>
          <w:szCs w:val="18"/>
        </w:rPr>
        <w:t xml:space="preserve">, underscores </w:t>
      </w:r>
      <w:proofErr w:type="gramStart"/>
      <w:r>
        <w:rPr>
          <w:rFonts w:ascii="Consolas" w:eastAsia="Consolas" w:hAnsi="Consolas" w:cs="Consolas"/>
          <w:sz w:val="18"/>
          <w:szCs w:val="18"/>
        </w:rPr>
        <w:t>not hyphens</w:t>
      </w:r>
      <w:proofErr w:type="gramEnd"/>
      <w:r>
        <w:rPr>
          <w:rFonts w:ascii="Consolas" w:eastAsia="Consolas" w:hAnsi="Consolas" w:cs="Consolas"/>
          <w:sz w:val="18"/>
          <w:szCs w:val="18"/>
        </w:rPr>
        <w:t>.</w:t>
      </w:r>
    </w:p>
    <w:p w14:paraId="69F91F3B" w14:textId="77777777" w:rsidR="00A2037B" w:rsidRDefault="00A2037B">
      <w:pPr>
        <w:spacing w:after="120"/>
      </w:pPr>
    </w:p>
    <w:p w14:paraId="15300463" w14:textId="1BCD1799" w:rsidR="00A2037B" w:rsidRDefault="00000000">
      <w:pPr>
        <w:spacing w:after="120"/>
      </w:pPr>
      <w:r>
        <w:t xml:space="preserve">Why underscores instead of hyphens: UC object names with hyphens require backtick-quoting in every SQL reference. select </w:t>
      </w:r>
      <w:proofErr w:type="gramStart"/>
      <w:r>
        <w:t>count(</w:t>
      </w:r>
      <w:proofErr w:type="gramEnd"/>
      <w:r>
        <w:t>*) from `</w:t>
      </w:r>
      <w:proofErr w:type="spellStart"/>
      <w:r w:rsidR="00654529">
        <w:t>pfin</w:t>
      </w:r>
      <w:proofErr w:type="spellEnd"/>
      <w:r>
        <w:t>-</w:t>
      </w:r>
      <w:proofErr w:type="spellStart"/>
      <w:r>
        <w:t>dev</w:t>
      </w:r>
      <w:proofErr w:type="gramStart"/>
      <w:r>
        <w:t>`.bronze</w:t>
      </w:r>
      <w:proofErr w:type="gramEnd"/>
      <w:r>
        <w:t>.`</w:t>
      </w:r>
      <w:r w:rsidR="007C0BC5">
        <w:t>table</w:t>
      </w:r>
      <w:proofErr w:type="spellEnd"/>
      <w:r>
        <w:t xml:space="preserve">` is painful. select </w:t>
      </w:r>
      <w:proofErr w:type="gramStart"/>
      <w:r>
        <w:t>count(</w:t>
      </w:r>
      <w:proofErr w:type="gramEnd"/>
      <w:r>
        <w:t xml:space="preserve">*) from </w:t>
      </w:r>
      <w:proofErr w:type="spellStart"/>
      <w:r w:rsidR="00654529">
        <w:t>pfin</w:t>
      </w:r>
      <w:r w:rsidR="0088331B">
        <w:t>_</w:t>
      </w:r>
      <w:proofErr w:type="gramStart"/>
      <w:r>
        <w:t>dev.bronze</w:t>
      </w:r>
      <w:proofErr w:type="gramEnd"/>
      <w:r>
        <w:t>.</w:t>
      </w:r>
      <w:r w:rsidR="007C0BC5">
        <w:t>table</w:t>
      </w:r>
      <w:proofErr w:type="spellEnd"/>
      <w:r>
        <w:t xml:space="preserve"> is clean.</w:t>
      </w:r>
    </w:p>
    <w:p w14:paraId="6E24F74B" w14:textId="77777777" w:rsidR="00A2037B" w:rsidRDefault="00000000">
      <w:pPr>
        <w:pStyle w:val="Heading2"/>
      </w:pPr>
      <w:r>
        <w:t>Catalogs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680"/>
        <w:gridCol w:w="4560"/>
      </w:tblGrid>
      <w:tr w:rsidR="00A2037B" w14:paraId="4D9AB2B2"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2FF454" w14:textId="77777777" w:rsidR="00A2037B" w:rsidRDefault="00000000">
            <w:r>
              <w:rPr>
                <w:b/>
                <w:bCs/>
                <w:color w:val="FFFFFF"/>
                <w:sz w:val="20"/>
                <w:szCs w:val="20"/>
              </w:rPr>
              <w:t>Object</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9BD0C91" w14:textId="77777777" w:rsidR="00A2037B" w:rsidRDefault="00000000">
            <w:r>
              <w:rPr>
                <w:b/>
                <w:bCs/>
                <w:color w:val="FFFFFF"/>
                <w:sz w:val="20"/>
                <w:szCs w:val="20"/>
              </w:rPr>
              <w:t>Name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97C62F" w14:textId="77777777" w:rsidR="00A2037B" w:rsidRDefault="00000000">
            <w:r>
              <w:rPr>
                <w:b/>
                <w:bCs/>
                <w:color w:val="FFFFFF"/>
                <w:sz w:val="20"/>
                <w:szCs w:val="20"/>
              </w:rPr>
              <w:t>Managed Location</w:t>
            </w:r>
          </w:p>
        </w:tc>
      </w:tr>
      <w:tr w:rsidR="00A2037B" w14:paraId="66ACE511"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6244A" w14:textId="77777777" w:rsidR="00A2037B" w:rsidRDefault="00000000">
            <w:r>
              <w:rPr>
                <w:sz w:val="20"/>
                <w:szCs w:val="20"/>
              </w:rPr>
              <w:t>Development catalog</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B0B9D" w14:textId="5F282340" w:rsidR="00A2037B" w:rsidRDefault="00654529">
            <w:proofErr w:type="spellStart"/>
            <w:r>
              <w:rPr>
                <w:sz w:val="20"/>
                <w:szCs w:val="20"/>
              </w:rPr>
              <w:t>pfin</w:t>
            </w:r>
            <w:r w:rsidR="0088331B">
              <w:rPr>
                <w:sz w:val="20"/>
                <w:szCs w:val="20"/>
              </w:rPr>
              <w:t>_dev</w:t>
            </w:r>
            <w:proofErr w:type="spellEnd"/>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972FC" w14:textId="77777777" w:rsidR="00A2037B" w:rsidRDefault="00000000">
            <w:proofErr w:type="spellStart"/>
            <w:r>
              <w:rPr>
                <w:sz w:val="20"/>
                <w:szCs w:val="20"/>
              </w:rPr>
              <w:t>abfss</w:t>
            </w:r>
            <w:proofErr w:type="spellEnd"/>
            <w:r>
              <w:rPr>
                <w:sz w:val="20"/>
                <w:szCs w:val="20"/>
              </w:rPr>
              <w:t>://lakehouse@…/dev</w:t>
            </w:r>
          </w:p>
        </w:tc>
      </w:tr>
      <w:tr w:rsidR="00A2037B" w14:paraId="1BAEDC86"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DCADDF" w14:textId="77777777" w:rsidR="00A2037B" w:rsidRDefault="00000000">
            <w:r>
              <w:rPr>
                <w:sz w:val="20"/>
                <w:szCs w:val="20"/>
              </w:rPr>
              <w:t>Production catalog</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6FEAE" w14:textId="3DD05B16" w:rsidR="00A2037B" w:rsidRDefault="00654529">
            <w:proofErr w:type="spellStart"/>
            <w:r>
              <w:rPr>
                <w:sz w:val="20"/>
                <w:szCs w:val="20"/>
              </w:rPr>
              <w:t>pfin</w:t>
            </w:r>
            <w:r w:rsidR="0088331B">
              <w:rPr>
                <w:sz w:val="20"/>
                <w:szCs w:val="20"/>
              </w:rPr>
              <w:t>_prod</w:t>
            </w:r>
            <w:proofErr w:type="spellEnd"/>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653BAA" w14:textId="77777777" w:rsidR="00A2037B" w:rsidRDefault="00000000">
            <w:proofErr w:type="spellStart"/>
            <w:r>
              <w:rPr>
                <w:sz w:val="20"/>
                <w:szCs w:val="20"/>
              </w:rPr>
              <w:t>abfss</w:t>
            </w:r>
            <w:proofErr w:type="spellEnd"/>
            <w:r>
              <w:rPr>
                <w:sz w:val="20"/>
                <w:szCs w:val="20"/>
              </w:rPr>
              <w:t>://lakehouse@…/prod</w:t>
            </w:r>
          </w:p>
        </w:tc>
      </w:tr>
    </w:tbl>
    <w:p w14:paraId="1E4ECC82" w14:textId="77777777" w:rsidR="00A2037B" w:rsidRDefault="00000000">
      <w:pPr>
        <w:pStyle w:val="Heading2"/>
      </w:pPr>
      <w:r>
        <w:t>Schemas (in each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7680"/>
      </w:tblGrid>
      <w:tr w:rsidR="00A2037B" w14:paraId="774FD247" w14:textId="77777777">
        <w:trPr>
          <w:tblHeader/>
        </w:trPr>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086A2C" w14:textId="77777777" w:rsidR="00A2037B" w:rsidRDefault="00000000">
            <w:r>
              <w:rPr>
                <w:b/>
                <w:bCs/>
                <w:color w:val="FFFFFF"/>
                <w:sz w:val="20"/>
                <w:szCs w:val="20"/>
              </w:rPr>
              <w:t>Schema</w:t>
            </w:r>
          </w:p>
        </w:tc>
        <w:tc>
          <w:tcPr>
            <w:tcW w:w="7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DDDF6BE" w14:textId="77777777" w:rsidR="00A2037B" w:rsidRDefault="00000000">
            <w:r>
              <w:rPr>
                <w:b/>
                <w:bCs/>
                <w:color w:val="FFFFFF"/>
                <w:sz w:val="20"/>
                <w:szCs w:val="20"/>
              </w:rPr>
              <w:t>Purpose</w:t>
            </w:r>
          </w:p>
        </w:tc>
      </w:tr>
      <w:tr w:rsidR="00A2037B" w14:paraId="3C4C5C1D" w14:textId="77777777">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2E65A" w14:textId="77777777" w:rsidR="00A2037B" w:rsidRDefault="00000000">
            <w:r>
              <w:rPr>
                <w:sz w:val="20"/>
                <w:szCs w:val="20"/>
              </w:rPr>
              <w:t>bronze</w:t>
            </w:r>
          </w:p>
        </w:tc>
        <w:tc>
          <w:tcPr>
            <w:tcW w:w="7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BEE93" w14:textId="77777777" w:rsidR="00A2037B" w:rsidRDefault="00000000">
            <w:r>
              <w:rPr>
                <w:sz w:val="20"/>
                <w:szCs w:val="20"/>
              </w:rPr>
              <w:t>Raw ingested data, append-only</w:t>
            </w:r>
          </w:p>
        </w:tc>
      </w:tr>
      <w:tr w:rsidR="00A2037B" w14:paraId="4E4DBCFE" w14:textId="77777777">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768ECA" w14:textId="77777777" w:rsidR="00A2037B" w:rsidRDefault="00000000">
            <w:r>
              <w:rPr>
                <w:sz w:val="20"/>
                <w:szCs w:val="20"/>
              </w:rPr>
              <w:t>silver</w:t>
            </w:r>
          </w:p>
        </w:tc>
        <w:tc>
          <w:tcPr>
            <w:tcW w:w="7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50B572" w14:textId="77777777" w:rsidR="00A2037B" w:rsidRDefault="00000000">
            <w:r>
              <w:rPr>
                <w:sz w:val="20"/>
                <w:szCs w:val="20"/>
              </w:rPr>
              <w:t>Cleaned, conformed, deduplicated data</w:t>
            </w:r>
          </w:p>
        </w:tc>
      </w:tr>
      <w:tr w:rsidR="00A2037B" w14:paraId="11A4B758" w14:textId="77777777">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8294D" w14:textId="77777777" w:rsidR="00A2037B" w:rsidRDefault="00000000">
            <w:r>
              <w:rPr>
                <w:sz w:val="20"/>
                <w:szCs w:val="20"/>
              </w:rPr>
              <w:t>gold</w:t>
            </w:r>
          </w:p>
        </w:tc>
        <w:tc>
          <w:tcPr>
            <w:tcW w:w="7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53E53" w14:textId="77777777" w:rsidR="00A2037B" w:rsidRDefault="00000000">
            <w:r>
              <w:rPr>
                <w:sz w:val="20"/>
                <w:szCs w:val="20"/>
              </w:rPr>
              <w:t>Business-ready analytics tables</w:t>
            </w:r>
          </w:p>
        </w:tc>
      </w:tr>
      <w:tr w:rsidR="00A2037B" w14:paraId="0A2AA8DB" w14:textId="77777777">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1A5F7E" w14:textId="77777777" w:rsidR="00A2037B" w:rsidRDefault="00000000">
            <w:r>
              <w:rPr>
                <w:sz w:val="20"/>
                <w:szCs w:val="20"/>
              </w:rPr>
              <w:t>ops</w:t>
            </w:r>
          </w:p>
        </w:tc>
        <w:tc>
          <w:tcPr>
            <w:tcW w:w="7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E4B46" w14:textId="77777777" w:rsidR="00A2037B" w:rsidRDefault="00000000">
            <w:r>
              <w:rPr>
                <w:sz w:val="20"/>
                <w:szCs w:val="20"/>
              </w:rPr>
              <w:t>Operational tables: audit logs, run metadata, checkpoints, DQ failures</w:t>
            </w:r>
          </w:p>
        </w:tc>
      </w:tr>
      <w:tr w:rsidR="00A2037B" w14:paraId="1734C53D" w14:textId="77777777">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C86AB" w14:textId="77777777" w:rsidR="00A2037B" w:rsidRDefault="00000000">
            <w:r>
              <w:rPr>
                <w:sz w:val="20"/>
                <w:szCs w:val="20"/>
              </w:rPr>
              <w:t>landing</w:t>
            </w:r>
          </w:p>
        </w:tc>
        <w:tc>
          <w:tcPr>
            <w:tcW w:w="7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70EF0" w14:textId="77777777" w:rsidR="00A2037B" w:rsidRDefault="00000000">
            <w:r>
              <w:rPr>
                <w:sz w:val="20"/>
                <w:szCs w:val="20"/>
              </w:rPr>
              <w:t>Pre-Bronze infrastructure — external volumes for raw incoming files</w:t>
            </w:r>
          </w:p>
        </w:tc>
      </w:tr>
    </w:tbl>
    <w:p w14:paraId="5E7F638A" w14:textId="77777777" w:rsidR="00A2037B" w:rsidRDefault="00000000">
      <w:pPr>
        <w:pStyle w:val="Heading2"/>
      </w:pPr>
      <w:r>
        <w:t>Other UC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80"/>
        <w:gridCol w:w="3360"/>
      </w:tblGrid>
      <w:tr w:rsidR="00A2037B" w14:paraId="74991BAD"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1A8FAE" w14:textId="77777777" w:rsidR="00A2037B" w:rsidRDefault="00000000">
            <w:r>
              <w:rPr>
                <w:b/>
                <w:bCs/>
                <w:color w:val="FFFFFF"/>
                <w:sz w:val="20"/>
                <w:szCs w:val="20"/>
              </w:rPr>
              <w:t>Object Type</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06EB4B" w14:textId="77777777" w:rsidR="00A2037B" w:rsidRDefault="00000000">
            <w:r>
              <w:rPr>
                <w:b/>
                <w:bCs/>
                <w:color w:val="FFFFFF"/>
                <w:sz w:val="20"/>
                <w:szCs w:val="20"/>
              </w:rPr>
              <w:t>Convention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A7D50FF" w14:textId="77777777" w:rsidR="00A2037B" w:rsidRDefault="00000000">
            <w:r>
              <w:rPr>
                <w:b/>
                <w:bCs/>
                <w:color w:val="FFFFFF"/>
                <w:sz w:val="20"/>
                <w:szCs w:val="20"/>
              </w:rPr>
              <w:t>Example</w:t>
            </w:r>
          </w:p>
        </w:tc>
      </w:tr>
      <w:tr w:rsidR="00A2037B" w14:paraId="5DFFE49D"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7C245" w14:textId="77777777" w:rsidR="00A2037B" w:rsidRDefault="00000000">
            <w:r>
              <w:rPr>
                <w:sz w:val="20"/>
                <w:szCs w:val="20"/>
              </w:rPr>
              <w:t>Storage Credential</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4A5CF" w14:textId="15D3069D" w:rsidR="00A2037B" w:rsidRDefault="00654529">
            <w:proofErr w:type="spellStart"/>
            <w:r>
              <w:rPr>
                <w:sz w:val="20"/>
                <w:szCs w:val="20"/>
              </w:rPr>
              <w:t>pfin</w:t>
            </w:r>
            <w:proofErr w:type="spellEnd"/>
            <w:r w:rsidR="0088331B">
              <w:rPr>
                <w:sz w:val="20"/>
                <w:szCs w:val="20"/>
              </w:rPr>
              <w:t>_&lt;purpose&gt;_cred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9E0BF" w14:textId="438412EA" w:rsidR="00A2037B" w:rsidRDefault="00654529">
            <w:proofErr w:type="spellStart"/>
            <w:r>
              <w:rPr>
                <w:sz w:val="20"/>
                <w:szCs w:val="20"/>
              </w:rPr>
              <w:t>pfin</w:t>
            </w:r>
            <w:r w:rsidR="0088331B">
              <w:rPr>
                <w:sz w:val="20"/>
                <w:szCs w:val="20"/>
              </w:rPr>
              <w:t>_storage_cred</w:t>
            </w:r>
            <w:proofErr w:type="spellEnd"/>
          </w:p>
        </w:tc>
      </w:tr>
      <w:tr w:rsidR="00A2037B" w14:paraId="725ADD22"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F24416" w14:textId="77777777" w:rsidR="00A2037B" w:rsidRDefault="00000000">
            <w:r>
              <w:rPr>
                <w:sz w:val="20"/>
                <w:szCs w:val="20"/>
              </w:rPr>
              <w:t>External Location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ACCCB" w14:textId="07455D6D" w:rsidR="00A2037B" w:rsidRDefault="00654529">
            <w:proofErr w:type="spellStart"/>
            <w:r>
              <w:rPr>
                <w:sz w:val="20"/>
                <w:szCs w:val="20"/>
              </w:rPr>
              <w:t>pfin</w:t>
            </w:r>
            <w:proofErr w:type="spellEnd"/>
            <w:r w:rsidR="0088331B">
              <w:rPr>
                <w:sz w:val="20"/>
                <w:szCs w:val="20"/>
              </w:rPr>
              <w:t>_&lt;purpose&gt;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FF688E" w14:textId="12057518" w:rsidR="00A2037B" w:rsidRDefault="00654529">
            <w:proofErr w:type="spellStart"/>
            <w:r>
              <w:rPr>
                <w:sz w:val="20"/>
                <w:szCs w:val="20"/>
              </w:rPr>
              <w:t>pfin</w:t>
            </w:r>
            <w:r w:rsidR="0088331B">
              <w:rPr>
                <w:sz w:val="20"/>
                <w:szCs w:val="20"/>
              </w:rPr>
              <w:t>_lakehouse</w:t>
            </w:r>
            <w:proofErr w:type="spellEnd"/>
          </w:p>
        </w:tc>
      </w:tr>
      <w:tr w:rsidR="00A2037B" w14:paraId="4A1A96F4"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2617B" w14:textId="77777777" w:rsidR="00A2037B" w:rsidRDefault="00000000">
            <w:r>
              <w:rPr>
                <w:sz w:val="20"/>
                <w:szCs w:val="20"/>
              </w:rPr>
              <w:t>Service Credential (future)</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27689" w14:textId="5658ED29" w:rsidR="00A2037B" w:rsidRDefault="00654529">
            <w:proofErr w:type="spellStart"/>
            <w:r>
              <w:rPr>
                <w:sz w:val="20"/>
                <w:szCs w:val="20"/>
              </w:rPr>
              <w:t>pfin</w:t>
            </w:r>
            <w:proofErr w:type="spellEnd"/>
            <w:r w:rsidR="0088331B">
              <w:rPr>
                <w:sz w:val="20"/>
                <w:szCs w:val="20"/>
              </w:rPr>
              <w:t>_&lt;service&gt;_cred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A5137" w14:textId="088E58F9" w:rsidR="00A2037B" w:rsidRDefault="00654529">
            <w:proofErr w:type="spellStart"/>
            <w:r>
              <w:rPr>
                <w:sz w:val="20"/>
                <w:szCs w:val="20"/>
              </w:rPr>
              <w:t>pfin</w:t>
            </w:r>
            <w:r w:rsidR="0088331B">
              <w:rPr>
                <w:sz w:val="20"/>
                <w:szCs w:val="20"/>
              </w:rPr>
              <w:t>_eventhub_cred</w:t>
            </w:r>
            <w:proofErr w:type="spellEnd"/>
          </w:p>
        </w:tc>
      </w:tr>
      <w:tr w:rsidR="00A2037B" w14:paraId="460323A5"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1DDEBC" w14:textId="77777777" w:rsidR="00A2037B" w:rsidRDefault="00000000">
            <w:r>
              <w:rPr>
                <w:sz w:val="20"/>
                <w:szCs w:val="20"/>
              </w:rPr>
              <w:t>Connection (federation)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F6D92C" w14:textId="5F779245" w:rsidR="00A2037B" w:rsidRDefault="00654529">
            <w:proofErr w:type="spellStart"/>
            <w:r>
              <w:rPr>
                <w:sz w:val="20"/>
                <w:szCs w:val="20"/>
              </w:rPr>
              <w:t>pfin</w:t>
            </w:r>
            <w:proofErr w:type="spellEnd"/>
            <w:r w:rsidR="0088331B">
              <w:rPr>
                <w:sz w:val="20"/>
                <w:szCs w:val="20"/>
              </w:rPr>
              <w:t>_&lt;target&gt;_conn</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F61EA9" w14:textId="110AFE0E" w:rsidR="00A2037B" w:rsidRDefault="00654529">
            <w:proofErr w:type="spellStart"/>
            <w:r>
              <w:rPr>
                <w:sz w:val="20"/>
                <w:szCs w:val="20"/>
              </w:rPr>
              <w:t>pfin</w:t>
            </w:r>
            <w:r w:rsidR="0088331B">
              <w:rPr>
                <w:sz w:val="20"/>
                <w:szCs w:val="20"/>
              </w:rPr>
              <w:t>_synapse_conn</w:t>
            </w:r>
            <w:proofErr w:type="spellEnd"/>
          </w:p>
        </w:tc>
      </w:tr>
    </w:tbl>
    <w:p w14:paraId="017B3A27" w14:textId="77777777" w:rsidR="00A2037B" w:rsidRDefault="00000000">
      <w:pPr>
        <w:pStyle w:val="Heading1"/>
        <w:pageBreakBefore/>
      </w:pPr>
      <w:r>
        <w:lastRenderedPageBreak/>
        <w:t>Table Naming by Medallion Layer</w:t>
      </w:r>
    </w:p>
    <w:p w14:paraId="6F728909" w14:textId="77777777" w:rsidR="00A2037B" w:rsidRDefault="00000000">
      <w:pPr>
        <w:spacing w:after="120"/>
      </w:pPr>
      <w:r>
        <w:t>Tables follow a different pattern in each Medallion layer, reflecting the layer's purpose and the data's maturity.</w:t>
      </w:r>
    </w:p>
    <w:p w14:paraId="1800182F" w14:textId="77777777" w:rsidR="00A2037B" w:rsidRDefault="00000000">
      <w:pPr>
        <w:pStyle w:val="Heading2"/>
      </w:pPr>
      <w:r>
        <w:t xml:space="preserve">Bronze Layer — </w:t>
      </w:r>
      <w:proofErr w:type="spellStart"/>
      <w:r>
        <w:t>source_dataset_raw</w:t>
      </w:r>
      <w:proofErr w:type="spellEnd"/>
    </w:p>
    <w:p w14:paraId="56AC701B" w14:textId="77777777" w:rsidR="00A2037B" w:rsidRDefault="00000000">
      <w:pPr>
        <w:shd w:val="clear" w:color="auto" w:fill="F5F5F5"/>
      </w:pPr>
      <w:r>
        <w:rPr>
          <w:rFonts w:ascii="Consolas" w:eastAsia="Consolas" w:hAnsi="Consolas" w:cs="Consolas"/>
          <w:sz w:val="18"/>
          <w:szCs w:val="18"/>
        </w:rPr>
        <w:t>&lt;source&gt;_&lt;dataset&gt;_raw</w:t>
      </w:r>
    </w:p>
    <w:p w14:paraId="30559C05" w14:textId="77777777" w:rsidR="00A2037B" w:rsidRDefault="00A2037B">
      <w:pPr>
        <w:spacing w:after="120"/>
      </w:pPr>
    </w:p>
    <w:p w14:paraId="5F4F27FB" w14:textId="77777777" w:rsidR="00A2037B" w:rsidRDefault="00000000">
      <w:pPr>
        <w:spacing w:after="120"/>
      </w:pPr>
      <w:r>
        <w:t>Bronze tables are raw, source-aware, and append-only. The _raw suffix is explicit so anyone running a query knows they are touching unvalidated source data.</w:t>
      </w:r>
    </w:p>
    <w:p w14:paraId="7ABDC2EA" w14:textId="08A8EA57" w:rsidR="00A2037B" w:rsidRDefault="00000000">
      <w:pPr>
        <w:spacing w:after="120"/>
      </w:pPr>
      <w:r>
        <w:t xml:space="preserve">Source </w:t>
      </w:r>
      <w:r w:rsidR="001D1DC0">
        <w:t>file</w:t>
      </w:r>
      <w:r>
        <w:t xml:space="preserve"> used in this project:</w:t>
      </w:r>
    </w:p>
    <w:p w14:paraId="248B11BA" w14:textId="77777777" w:rsidR="001D1DC0" w:rsidRDefault="001D1DC0">
      <w:pPr>
        <w:spacing w:after="120"/>
      </w:pPr>
      <w:r w:rsidRPr="001D1DC0">
        <w:t>od_cntrbtn_de_e.csv</w:t>
      </w:r>
    </w:p>
    <w:p w14:paraId="0B8EF032" w14:textId="77777777" w:rsidR="001D1DC0" w:rsidRDefault="001D1DC0">
      <w:pPr>
        <w:spacing w:after="120"/>
      </w:pPr>
    </w:p>
    <w:p w14:paraId="5D487E9A" w14:textId="0633C811" w:rsidR="00A2037B" w:rsidRDefault="00000000">
      <w:pPr>
        <w:spacing w:after="120"/>
      </w:pPr>
      <w:r>
        <w:t>Planned Bronze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3638"/>
        <w:gridCol w:w="2435"/>
      </w:tblGrid>
      <w:tr w:rsidR="00A2037B" w14:paraId="69C61E0B" w14:textId="77777777" w:rsidTr="00234A50">
        <w:trPr>
          <w:tblHeader/>
        </w:trPr>
        <w:tc>
          <w:tcPr>
            <w:tcW w:w="328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12DBC7A" w14:textId="77777777" w:rsidR="00A2037B" w:rsidRDefault="00000000">
            <w:r>
              <w:rPr>
                <w:b/>
                <w:bCs/>
                <w:color w:val="FFFFFF"/>
                <w:sz w:val="20"/>
                <w:szCs w:val="20"/>
              </w:rPr>
              <w:t>Three-part name</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A468B1" w14:textId="77777777" w:rsidR="00A2037B" w:rsidRDefault="00000000">
            <w:r>
              <w:rPr>
                <w:b/>
                <w:bCs/>
                <w:color w:val="FFFFFF"/>
                <w:sz w:val="20"/>
                <w:szCs w:val="20"/>
              </w:rPr>
              <w:t>Source</w:t>
            </w:r>
          </w:p>
        </w:tc>
        <w:tc>
          <w:tcPr>
            <w:tcW w:w="243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511602" w14:textId="77777777" w:rsidR="00A2037B" w:rsidRDefault="00000000">
            <w:r>
              <w:rPr>
                <w:b/>
                <w:bCs/>
                <w:color w:val="FFFFFF"/>
                <w:sz w:val="20"/>
                <w:szCs w:val="20"/>
              </w:rPr>
              <w:t>Dataset</w:t>
            </w:r>
          </w:p>
        </w:tc>
      </w:tr>
      <w:tr w:rsidR="00A2037B" w14:paraId="65CB0EB7" w14:textId="77777777" w:rsidTr="00234A50">
        <w:tc>
          <w:tcPr>
            <w:tcW w:w="328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B8B99" w14:textId="37674C1F" w:rsidR="00A2037B" w:rsidRDefault="001D1DC0">
            <w:proofErr w:type="spellStart"/>
            <w:r w:rsidRPr="001D1DC0">
              <w:rPr>
                <w:sz w:val="20"/>
                <w:szCs w:val="20"/>
              </w:rPr>
              <w:t>pfin_</w:t>
            </w:r>
            <w:proofErr w:type="gramStart"/>
            <w:r w:rsidRPr="001D1DC0">
              <w:rPr>
                <w:sz w:val="20"/>
                <w:szCs w:val="20"/>
              </w:rPr>
              <w:t>dev.bronze</w:t>
            </w:r>
            <w:proofErr w:type="gramEnd"/>
            <w:r w:rsidRPr="001D1DC0">
              <w:rPr>
                <w:sz w:val="20"/>
                <w:szCs w:val="20"/>
              </w:rPr>
              <w:t>.contributions_raw</w:t>
            </w:r>
            <w:proofErr w:type="spellEnd"/>
          </w:p>
        </w:tc>
        <w:tc>
          <w:tcPr>
            <w:tcW w:w="3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7533C" w14:textId="060A5C65" w:rsidR="00A2037B" w:rsidRDefault="00234A50">
            <w:hyperlink r:id="rId5" w:history="1">
              <w:r w:rsidRPr="00234A50">
                <w:rPr>
                  <w:rStyle w:val="Hyperlink"/>
                  <w:sz w:val="20"/>
                  <w:szCs w:val="20"/>
                </w:rPr>
                <w:t>Download contributions as submitted</w:t>
              </w:r>
            </w:hyperlink>
          </w:p>
        </w:tc>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0F8F2" w14:textId="716A5F43" w:rsidR="00A2037B" w:rsidRDefault="000D1EF5">
            <w:r>
              <w:rPr>
                <w:sz w:val="20"/>
                <w:szCs w:val="20"/>
              </w:rPr>
              <w:t>D</w:t>
            </w:r>
            <w:r w:rsidR="00234A50" w:rsidRPr="00234A50">
              <w:rPr>
                <w:sz w:val="20"/>
                <w:szCs w:val="20"/>
              </w:rPr>
              <w:t>ata as filed by the political entity (candidates, political parties, electoral district associations, leadership contestants and nomination contestants)</w:t>
            </w:r>
          </w:p>
        </w:tc>
      </w:tr>
    </w:tbl>
    <w:p w14:paraId="375EC8F1" w14:textId="77777777" w:rsidR="00A2037B" w:rsidRDefault="00000000">
      <w:pPr>
        <w:pStyle w:val="Heading2"/>
      </w:pPr>
      <w:r>
        <w:t xml:space="preserve">Silver Layer — </w:t>
      </w:r>
      <w:proofErr w:type="spellStart"/>
      <w:r>
        <w:t>subject_grain</w:t>
      </w:r>
      <w:proofErr w:type="spellEnd"/>
    </w:p>
    <w:p w14:paraId="4A4FA768" w14:textId="77777777" w:rsidR="00A2037B" w:rsidRDefault="00000000">
      <w:pPr>
        <w:shd w:val="clear" w:color="auto" w:fill="F5F5F5"/>
      </w:pPr>
      <w:r>
        <w:rPr>
          <w:rFonts w:ascii="Consolas" w:eastAsia="Consolas" w:hAnsi="Consolas" w:cs="Consolas"/>
          <w:sz w:val="18"/>
          <w:szCs w:val="18"/>
        </w:rPr>
        <w:t>&lt;subject&gt;_&lt;grain&gt;</w:t>
      </w:r>
    </w:p>
    <w:p w14:paraId="6CD62329" w14:textId="77777777" w:rsidR="00A2037B" w:rsidRDefault="00A2037B">
      <w:pPr>
        <w:spacing w:after="120"/>
      </w:pPr>
    </w:p>
    <w:p w14:paraId="6E0FC8B0" w14:textId="77777777" w:rsidR="00A2037B" w:rsidRDefault="00000000">
      <w:pPr>
        <w:spacing w:after="120"/>
      </w:pPr>
      <w:r>
        <w:t xml:space="preserve">Silver tables are cleaned, deduplicated, and </w:t>
      </w:r>
      <w:proofErr w:type="gramStart"/>
      <w:r>
        <w:t>type-conformed</w:t>
      </w:r>
      <w:proofErr w:type="gramEnd"/>
      <w:r>
        <w:t>. They drop the source prefix because Silver consolidates and conforms across sources where appropriate. The grain (hourly, daily, etc.) is part of the name because Silver represents a stable analytical model.</w:t>
      </w:r>
    </w:p>
    <w:p w14:paraId="6E92FE3F" w14:textId="77777777" w:rsidR="00A2037B" w:rsidRDefault="00000000">
      <w:pPr>
        <w:spacing w:after="120"/>
      </w:pPr>
      <w:r>
        <w:t>Planned Silver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0"/>
        <w:gridCol w:w="5520"/>
      </w:tblGrid>
      <w:tr w:rsidR="00A2037B" w14:paraId="7E04734C" w14:textId="77777777">
        <w:trPr>
          <w:tblHeader/>
        </w:trPr>
        <w:tc>
          <w:tcPr>
            <w:tcW w:w="38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30AFE6" w14:textId="77777777" w:rsidR="00A2037B" w:rsidRDefault="00000000">
            <w:r>
              <w:rPr>
                <w:b/>
                <w:bCs/>
                <w:color w:val="FFFFFF"/>
                <w:sz w:val="20"/>
                <w:szCs w:val="20"/>
              </w:rPr>
              <w:t>Three-part name</w:t>
            </w:r>
          </w:p>
        </w:tc>
        <w:tc>
          <w:tcPr>
            <w:tcW w:w="5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D8CB85" w14:textId="77777777" w:rsidR="00A2037B" w:rsidRDefault="00000000">
            <w:r>
              <w:rPr>
                <w:b/>
                <w:bCs/>
                <w:color w:val="FFFFFF"/>
                <w:sz w:val="20"/>
                <w:szCs w:val="20"/>
              </w:rPr>
              <w:t>Description</w:t>
            </w:r>
          </w:p>
        </w:tc>
      </w:tr>
      <w:tr w:rsidR="00926EA4" w14:paraId="31D6F985" w14:textId="77777777">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81D7A" w14:textId="619DE92B" w:rsidR="00926EA4" w:rsidRDefault="00926EA4" w:rsidP="00926EA4">
            <w:proofErr w:type="spellStart"/>
            <w:r w:rsidRPr="00481760">
              <w:t>pfin_</w:t>
            </w:r>
            <w:proofErr w:type="gramStart"/>
            <w:r w:rsidRPr="00481760">
              <w:t>dev.silver</w:t>
            </w:r>
            <w:proofErr w:type="gramEnd"/>
            <w:r w:rsidRPr="00481760">
              <w:t>.contributions</w:t>
            </w:r>
            <w:proofErr w:type="spellEnd"/>
          </w:p>
        </w:tc>
        <w:tc>
          <w:tcPr>
            <w:tcW w:w="5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F9655" w14:textId="2E314EEB" w:rsidR="00926EA4" w:rsidRDefault="00926EA4" w:rsidP="00926EA4"/>
        </w:tc>
      </w:tr>
      <w:tr w:rsidR="00926EA4" w14:paraId="5E02A997" w14:textId="77777777">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F3777" w14:textId="61E73225" w:rsidR="00926EA4" w:rsidRDefault="00926EA4" w:rsidP="00926EA4">
            <w:proofErr w:type="spellStart"/>
            <w:r w:rsidRPr="00481760">
              <w:t>pfin_</w:t>
            </w:r>
            <w:proofErr w:type="gramStart"/>
            <w:r w:rsidRPr="00481760">
              <w:t>dev.silver</w:t>
            </w:r>
            <w:proofErr w:type="gramEnd"/>
            <w:r w:rsidRPr="00481760">
              <w:t>.contributors</w:t>
            </w:r>
            <w:proofErr w:type="spellEnd"/>
          </w:p>
        </w:tc>
        <w:tc>
          <w:tcPr>
            <w:tcW w:w="5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6F8307" w14:textId="34AD4FFC" w:rsidR="00926EA4" w:rsidRDefault="00926EA4" w:rsidP="00926EA4"/>
        </w:tc>
      </w:tr>
      <w:tr w:rsidR="00926EA4" w14:paraId="161B800A" w14:textId="77777777">
        <w:tc>
          <w:tcPr>
            <w:tcW w:w="3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0DE0C" w14:textId="0C7BD490" w:rsidR="00926EA4" w:rsidRDefault="00926EA4" w:rsidP="00926EA4">
            <w:proofErr w:type="spellStart"/>
            <w:r w:rsidRPr="00481760">
              <w:t>pfin_</w:t>
            </w:r>
            <w:proofErr w:type="gramStart"/>
            <w:r w:rsidRPr="00481760">
              <w:t>dev.silver</w:t>
            </w:r>
            <w:proofErr w:type="gramEnd"/>
            <w:r w:rsidRPr="00481760">
              <w:t>.recipients</w:t>
            </w:r>
            <w:proofErr w:type="spellEnd"/>
          </w:p>
        </w:tc>
        <w:tc>
          <w:tcPr>
            <w:tcW w:w="5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3442F" w14:textId="77E23C61" w:rsidR="00926EA4" w:rsidRDefault="00926EA4" w:rsidP="00926EA4"/>
        </w:tc>
      </w:tr>
      <w:tr w:rsidR="00926EA4" w14:paraId="0E1404DB" w14:textId="77777777">
        <w:tc>
          <w:tcPr>
            <w:tcW w:w="38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0BC59E" w14:textId="70E9616F" w:rsidR="00926EA4" w:rsidRDefault="00926EA4" w:rsidP="00926EA4">
            <w:proofErr w:type="spellStart"/>
            <w:r w:rsidRPr="00481760">
              <w:t>pfin_</w:t>
            </w:r>
            <w:proofErr w:type="gramStart"/>
            <w:r w:rsidRPr="00481760">
              <w:t>dev.silver</w:t>
            </w:r>
            <w:proofErr w:type="gramEnd"/>
            <w:r w:rsidRPr="00481760">
              <w:t>.electoral_events</w:t>
            </w:r>
            <w:proofErr w:type="spellEnd"/>
          </w:p>
        </w:tc>
        <w:tc>
          <w:tcPr>
            <w:tcW w:w="5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A90AE7" w14:textId="3D333A2B" w:rsidR="00926EA4" w:rsidRDefault="00926EA4" w:rsidP="00926EA4"/>
        </w:tc>
      </w:tr>
    </w:tbl>
    <w:p w14:paraId="310AFD3B" w14:textId="77777777" w:rsidR="00A2037B" w:rsidRDefault="00000000">
      <w:pPr>
        <w:pStyle w:val="Heading2"/>
      </w:pPr>
      <w:r>
        <w:t xml:space="preserve">Gold Layer — </w:t>
      </w:r>
      <w:proofErr w:type="spellStart"/>
      <w:r>
        <w:t>business_concept</w:t>
      </w:r>
      <w:proofErr w:type="spellEnd"/>
    </w:p>
    <w:p w14:paraId="0DA198B4" w14:textId="77777777" w:rsidR="00A2037B" w:rsidRDefault="00000000">
      <w:pPr>
        <w:shd w:val="clear" w:color="auto" w:fill="F5F5F5"/>
      </w:pPr>
      <w:r>
        <w:rPr>
          <w:rFonts w:ascii="Consolas" w:eastAsia="Consolas" w:hAnsi="Consolas" w:cs="Consolas"/>
          <w:sz w:val="18"/>
          <w:szCs w:val="18"/>
        </w:rPr>
        <w:t>&lt;business-concept&gt;[_grain]</w:t>
      </w:r>
    </w:p>
    <w:p w14:paraId="0B6BE3D2" w14:textId="77777777" w:rsidR="00A2037B" w:rsidRDefault="00A2037B">
      <w:pPr>
        <w:spacing w:after="120"/>
      </w:pPr>
    </w:p>
    <w:p w14:paraId="450FAC21" w14:textId="77777777" w:rsidR="00A2037B" w:rsidRDefault="00000000">
      <w:pPr>
        <w:spacing w:after="120"/>
      </w:pPr>
      <w:r>
        <w:lastRenderedPageBreak/>
        <w:t>Gold table names describe the business concept they represent, in language a business analyst would recognize. The grain is included only if multiple grains of the same concept exist.</w:t>
      </w:r>
    </w:p>
    <w:p w14:paraId="054B5AB7" w14:textId="595CEDD6" w:rsidR="00A2037B" w:rsidRDefault="00000000">
      <w:pPr>
        <w:spacing w:after="120"/>
      </w:pPr>
      <w:r>
        <w:t xml:space="preserve">The </w:t>
      </w:r>
      <w:r w:rsidR="000D1EF5">
        <w:t>four</w:t>
      </w:r>
      <w:r>
        <w:t xml:space="preserve"> </w:t>
      </w:r>
      <w:proofErr w:type="gramStart"/>
      <w:r>
        <w:t>Gold</w:t>
      </w:r>
      <w:proofErr w:type="gramEnd"/>
      <w:r>
        <w:t xml:space="preserve"> tables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2"/>
        <w:gridCol w:w="4448"/>
      </w:tblGrid>
      <w:tr w:rsidR="00A2037B" w14:paraId="239E35D7" w14:textId="77777777" w:rsidTr="000D1EF5">
        <w:trPr>
          <w:tblHeader/>
        </w:trPr>
        <w:tc>
          <w:tcPr>
            <w:tcW w:w="491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E3C119" w14:textId="77777777" w:rsidR="00A2037B" w:rsidRDefault="00000000">
            <w:r>
              <w:rPr>
                <w:b/>
                <w:bCs/>
                <w:color w:val="FFFFFF"/>
                <w:sz w:val="20"/>
                <w:szCs w:val="20"/>
              </w:rPr>
              <w:t>Three-part name</w:t>
            </w:r>
          </w:p>
        </w:tc>
        <w:tc>
          <w:tcPr>
            <w:tcW w:w="444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A73B2C6" w14:textId="77777777" w:rsidR="00A2037B" w:rsidRDefault="00000000">
            <w:r>
              <w:rPr>
                <w:b/>
                <w:bCs/>
                <w:color w:val="FFFFFF"/>
                <w:sz w:val="20"/>
                <w:szCs w:val="20"/>
              </w:rPr>
              <w:t>Business Concept</w:t>
            </w:r>
          </w:p>
        </w:tc>
      </w:tr>
      <w:tr w:rsidR="00926EA4" w14:paraId="441A72DF" w14:textId="77777777" w:rsidTr="000D1EF5">
        <w:tc>
          <w:tcPr>
            <w:tcW w:w="491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43FC4" w14:textId="3B9D2079" w:rsidR="00926EA4" w:rsidRDefault="00926EA4" w:rsidP="00926EA4">
            <w:proofErr w:type="spellStart"/>
            <w:r w:rsidRPr="005E37DB">
              <w:t>pfin_</w:t>
            </w:r>
            <w:proofErr w:type="gramStart"/>
            <w:r w:rsidRPr="005E37DB">
              <w:t>dev.gold</w:t>
            </w:r>
            <w:proofErr w:type="gramEnd"/>
            <w:r w:rsidRPr="005E37DB">
              <w:t>.contributions_by_party</w:t>
            </w:r>
            <w:proofErr w:type="spellEnd"/>
          </w:p>
        </w:tc>
        <w:tc>
          <w:tcPr>
            <w:tcW w:w="44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F00B1" w14:textId="65C6F1BC" w:rsidR="00926EA4" w:rsidRDefault="00926EA4" w:rsidP="00926EA4"/>
        </w:tc>
      </w:tr>
      <w:tr w:rsidR="00926EA4" w14:paraId="5A45F8E2" w14:textId="77777777" w:rsidTr="000D1EF5">
        <w:tc>
          <w:tcPr>
            <w:tcW w:w="491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B5B67E" w14:textId="3C98BF32" w:rsidR="00926EA4" w:rsidRDefault="00926EA4" w:rsidP="00926EA4">
            <w:proofErr w:type="spellStart"/>
            <w:r w:rsidRPr="005E37DB">
              <w:t>pfin_</w:t>
            </w:r>
            <w:proofErr w:type="gramStart"/>
            <w:r w:rsidRPr="005E37DB">
              <w:t>dev.gold</w:t>
            </w:r>
            <w:proofErr w:type="gramEnd"/>
            <w:r w:rsidRPr="005E37DB">
              <w:t>.contributions_by_district</w:t>
            </w:r>
            <w:proofErr w:type="spellEnd"/>
          </w:p>
        </w:tc>
        <w:tc>
          <w:tcPr>
            <w:tcW w:w="4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26E5AD" w14:textId="1C34AF16" w:rsidR="00926EA4" w:rsidRDefault="00926EA4" w:rsidP="00926EA4"/>
        </w:tc>
      </w:tr>
      <w:tr w:rsidR="00926EA4" w14:paraId="5DE19548" w14:textId="77777777" w:rsidTr="000D1EF5">
        <w:tc>
          <w:tcPr>
            <w:tcW w:w="491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9EA8A" w14:textId="522C931E" w:rsidR="00926EA4" w:rsidRDefault="00926EA4" w:rsidP="00926EA4">
            <w:proofErr w:type="spellStart"/>
            <w:r w:rsidRPr="005E37DB">
              <w:t>pfin_</w:t>
            </w:r>
            <w:proofErr w:type="gramStart"/>
            <w:r w:rsidRPr="005E37DB">
              <w:t>dev.gold</w:t>
            </w:r>
            <w:proofErr w:type="gramEnd"/>
            <w:r w:rsidRPr="005E37DB">
              <w:t>.contributions_by_contributor_type</w:t>
            </w:r>
            <w:proofErr w:type="spellEnd"/>
          </w:p>
        </w:tc>
        <w:tc>
          <w:tcPr>
            <w:tcW w:w="44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7944F" w14:textId="2C2DA726" w:rsidR="00926EA4" w:rsidRDefault="00926EA4" w:rsidP="00926EA4"/>
        </w:tc>
      </w:tr>
      <w:tr w:rsidR="00926EA4" w14:paraId="453876E4" w14:textId="77777777" w:rsidTr="000D1EF5">
        <w:tc>
          <w:tcPr>
            <w:tcW w:w="491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4F0183" w14:textId="209BE9D9" w:rsidR="00926EA4" w:rsidRDefault="00926EA4" w:rsidP="00926EA4">
            <w:proofErr w:type="spellStart"/>
            <w:r w:rsidRPr="005E37DB">
              <w:t>pfin_</w:t>
            </w:r>
            <w:proofErr w:type="gramStart"/>
            <w:r w:rsidRPr="005E37DB">
              <w:t>dev.gold</w:t>
            </w:r>
            <w:proofErr w:type="gramEnd"/>
            <w:r w:rsidRPr="005E37DB">
              <w:t>.contributions_by_year</w:t>
            </w:r>
            <w:proofErr w:type="spellEnd"/>
          </w:p>
        </w:tc>
        <w:tc>
          <w:tcPr>
            <w:tcW w:w="4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F9E0F9" w14:textId="6E723392" w:rsidR="00926EA4" w:rsidRDefault="00926EA4" w:rsidP="00926EA4"/>
        </w:tc>
      </w:tr>
    </w:tbl>
    <w:p w14:paraId="3228CB4A" w14:textId="3FBD80F2" w:rsidR="00A2037B" w:rsidRDefault="000D1EF5">
      <w:pPr>
        <w:pStyle w:val="Heading2"/>
      </w:pPr>
      <w:r w:rsidRPr="000D1EF5">
        <w:t>Lakeflow Jobs (Pipeline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2"/>
        <w:gridCol w:w="4448"/>
      </w:tblGrid>
      <w:tr w:rsidR="000D1EF5" w14:paraId="47625D8E" w14:textId="77777777" w:rsidTr="00B1536D">
        <w:trPr>
          <w:tblHeader/>
        </w:trPr>
        <w:tc>
          <w:tcPr>
            <w:tcW w:w="4912"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C93DA56" w14:textId="0F0FE5B4" w:rsidR="000D1EF5" w:rsidRDefault="000D1EF5" w:rsidP="00B1536D">
            <w:r>
              <w:rPr>
                <w:b/>
                <w:bCs/>
                <w:color w:val="FFFFFF"/>
                <w:sz w:val="20"/>
                <w:szCs w:val="20"/>
              </w:rPr>
              <w:t>Name</w:t>
            </w:r>
          </w:p>
        </w:tc>
        <w:tc>
          <w:tcPr>
            <w:tcW w:w="444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F2C0902" w14:textId="47611D44" w:rsidR="000D1EF5" w:rsidRDefault="000D1EF5" w:rsidP="00B1536D">
            <w:r>
              <w:rPr>
                <w:b/>
                <w:bCs/>
                <w:color w:val="FFFFFF"/>
                <w:sz w:val="20"/>
                <w:szCs w:val="20"/>
              </w:rPr>
              <w:t>Purpose</w:t>
            </w:r>
          </w:p>
        </w:tc>
      </w:tr>
      <w:tr w:rsidR="0040445E" w14:paraId="2AE70784" w14:textId="77777777" w:rsidTr="00B1536D">
        <w:tc>
          <w:tcPr>
            <w:tcW w:w="491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BE389" w14:textId="0D535F85" w:rsidR="0040445E" w:rsidRDefault="0040445E" w:rsidP="0040445E">
            <w:proofErr w:type="spellStart"/>
            <w:r w:rsidRPr="0040445E">
              <w:t>pfin</w:t>
            </w:r>
            <w:proofErr w:type="spellEnd"/>
            <w:r w:rsidRPr="0040445E">
              <w:t>-ingest-bronze</w:t>
            </w:r>
          </w:p>
        </w:tc>
        <w:tc>
          <w:tcPr>
            <w:tcW w:w="44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4B52C" w14:textId="0A68B00B" w:rsidR="0040445E" w:rsidRDefault="0040445E" w:rsidP="0040445E">
            <w:r w:rsidRPr="0040445E">
              <w:t>← CSV → Bronze</w:t>
            </w:r>
          </w:p>
        </w:tc>
      </w:tr>
      <w:tr w:rsidR="0040445E" w14:paraId="2201FC99" w14:textId="77777777" w:rsidTr="00B1536D">
        <w:tc>
          <w:tcPr>
            <w:tcW w:w="491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182512" w14:textId="41493D75" w:rsidR="0040445E" w:rsidRDefault="0040445E" w:rsidP="0040445E">
            <w:proofErr w:type="spellStart"/>
            <w:r w:rsidRPr="00FD50E0">
              <w:t>pfin</w:t>
            </w:r>
            <w:proofErr w:type="spellEnd"/>
            <w:r w:rsidRPr="00FD50E0">
              <w:t>-transform-silver</w:t>
            </w:r>
          </w:p>
        </w:tc>
        <w:tc>
          <w:tcPr>
            <w:tcW w:w="4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5326BD" w14:textId="3DE765D1" w:rsidR="0040445E" w:rsidRDefault="0040445E" w:rsidP="0040445E">
            <w:r w:rsidRPr="0040445E">
              <w:t>← Bronze → Silver</w:t>
            </w:r>
          </w:p>
        </w:tc>
      </w:tr>
      <w:tr w:rsidR="000D1EF5" w14:paraId="5FC3E5C7" w14:textId="77777777" w:rsidTr="00B1536D">
        <w:tc>
          <w:tcPr>
            <w:tcW w:w="491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44E8D" w14:textId="4FD493A2" w:rsidR="000D1EF5" w:rsidRDefault="0040445E" w:rsidP="00B1536D">
            <w:proofErr w:type="spellStart"/>
            <w:r w:rsidRPr="0040445E">
              <w:t>pfin</w:t>
            </w:r>
            <w:proofErr w:type="spellEnd"/>
            <w:r w:rsidRPr="0040445E">
              <w:t>-aggregate-gold</w:t>
            </w:r>
          </w:p>
        </w:tc>
        <w:tc>
          <w:tcPr>
            <w:tcW w:w="444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6504F" w14:textId="7A6D293B" w:rsidR="000D1EF5" w:rsidRDefault="0040445E" w:rsidP="00B1536D">
            <w:r w:rsidRPr="0040445E">
              <w:t>← Silver → Gold</w:t>
            </w:r>
          </w:p>
        </w:tc>
      </w:tr>
      <w:tr w:rsidR="000D1EF5" w14:paraId="34518339" w14:textId="77777777" w:rsidTr="00B1536D">
        <w:tc>
          <w:tcPr>
            <w:tcW w:w="491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52DF87" w14:textId="423E4C90" w:rsidR="000D1EF5" w:rsidRDefault="0040445E" w:rsidP="00B1536D">
            <w:proofErr w:type="spellStart"/>
            <w:r w:rsidRPr="0040445E">
              <w:t>pfin</w:t>
            </w:r>
            <w:proofErr w:type="spellEnd"/>
            <w:r w:rsidRPr="0040445E">
              <w:t>-full-pipeline</w:t>
            </w:r>
          </w:p>
        </w:tc>
        <w:tc>
          <w:tcPr>
            <w:tcW w:w="444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562EE2" w14:textId="386898A2" w:rsidR="000D1EF5" w:rsidRDefault="0040445E" w:rsidP="00B1536D">
            <w:r w:rsidRPr="0040445E">
              <w:t>← Orchestrates all three</w:t>
            </w:r>
          </w:p>
        </w:tc>
      </w:tr>
    </w:tbl>
    <w:p w14:paraId="4AC4A15A" w14:textId="3BBC8153" w:rsidR="0040445E" w:rsidRDefault="0040445E" w:rsidP="0040445E">
      <w:pPr>
        <w:pStyle w:val="Heading2"/>
      </w:pPr>
      <w:r w:rsidRPr="0040445E">
        <w:t>Clusters / Compute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85"/>
      </w:tblGrid>
      <w:tr w:rsidR="0040445E" w14:paraId="458AC56A" w14:textId="77777777" w:rsidTr="00EA7A3D">
        <w:trPr>
          <w:tblHeader/>
        </w:trPr>
        <w:tc>
          <w:tcPr>
            <w:tcW w:w="46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46EE392" w14:textId="77777777" w:rsidR="0040445E" w:rsidRDefault="0040445E" w:rsidP="00B1536D">
            <w:r>
              <w:rPr>
                <w:b/>
                <w:bCs/>
                <w:color w:val="FFFFFF"/>
                <w:sz w:val="20"/>
                <w:szCs w:val="20"/>
              </w:rPr>
              <w:t>Name</w:t>
            </w:r>
          </w:p>
        </w:tc>
        <w:tc>
          <w:tcPr>
            <w:tcW w:w="468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D1D3BC4" w14:textId="77777777" w:rsidR="0040445E" w:rsidRDefault="0040445E" w:rsidP="00B1536D">
            <w:r>
              <w:rPr>
                <w:b/>
                <w:bCs/>
                <w:color w:val="FFFFFF"/>
                <w:sz w:val="20"/>
                <w:szCs w:val="20"/>
              </w:rPr>
              <w:t>Purpose</w:t>
            </w:r>
          </w:p>
        </w:tc>
      </w:tr>
      <w:tr w:rsidR="0040445E" w14:paraId="1716EB61" w14:textId="77777777" w:rsidTr="00EA7A3D">
        <w:tc>
          <w:tcPr>
            <w:tcW w:w="46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44CF8" w14:textId="6EC19E48" w:rsidR="0040445E" w:rsidRDefault="0040445E" w:rsidP="00B1536D">
            <w:proofErr w:type="spellStart"/>
            <w:r w:rsidRPr="0040445E">
              <w:t>pfin</w:t>
            </w:r>
            <w:proofErr w:type="spellEnd"/>
            <w:r w:rsidRPr="0040445E">
              <w:t>-dev-general</w:t>
            </w:r>
          </w:p>
        </w:tc>
        <w:tc>
          <w:tcPr>
            <w:tcW w:w="4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9C1A7" w14:textId="19BD59BE" w:rsidR="0040445E" w:rsidRDefault="0040445E" w:rsidP="00B1536D">
            <w:r w:rsidRPr="0040445E">
              <w:t>← Development cluster</w:t>
            </w:r>
          </w:p>
        </w:tc>
      </w:tr>
      <w:tr w:rsidR="0040445E" w14:paraId="2BAFEE12" w14:textId="77777777" w:rsidTr="00EA7A3D">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09531" w14:textId="4D100221" w:rsidR="0040445E" w:rsidRDefault="0040445E" w:rsidP="00B1536D">
            <w:proofErr w:type="spellStart"/>
            <w:r w:rsidRPr="0040445E">
              <w:t>pfin</w:t>
            </w:r>
            <w:proofErr w:type="spellEnd"/>
            <w:r w:rsidRPr="0040445E">
              <w:t>-prod-jobs</w:t>
            </w:r>
          </w:p>
        </w:tc>
        <w:tc>
          <w:tcPr>
            <w:tcW w:w="46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787867" w14:textId="46FD3A64" w:rsidR="0040445E" w:rsidRDefault="0040445E" w:rsidP="00B1536D">
            <w:r w:rsidRPr="0040445E">
              <w:t>← Job compute (auto-terminating)</w:t>
            </w:r>
          </w:p>
        </w:tc>
      </w:tr>
      <w:tr w:rsidR="0040445E" w14:paraId="0DF7C491" w14:textId="77777777" w:rsidTr="00EA7A3D">
        <w:tc>
          <w:tcPr>
            <w:tcW w:w="46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CFC89" w14:textId="6D69C681" w:rsidR="0040445E" w:rsidRDefault="0040445E" w:rsidP="00B1536D">
            <w:proofErr w:type="spellStart"/>
            <w:r w:rsidRPr="0040445E">
              <w:t>pfin</w:t>
            </w:r>
            <w:proofErr w:type="spellEnd"/>
            <w:r w:rsidRPr="0040445E">
              <w:t>-prod-</w:t>
            </w:r>
            <w:proofErr w:type="spellStart"/>
            <w:r w:rsidRPr="0040445E">
              <w:t>sql</w:t>
            </w:r>
            <w:proofErr w:type="spellEnd"/>
            <w:r w:rsidRPr="0040445E">
              <w:t>-warehouse</w:t>
            </w:r>
          </w:p>
        </w:tc>
        <w:tc>
          <w:tcPr>
            <w:tcW w:w="4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0DEFE" w14:textId="20C6FCB3" w:rsidR="0040445E" w:rsidRDefault="0040445E" w:rsidP="00B1536D">
            <w:r w:rsidRPr="0040445E">
              <w:t>← SQL Warehouse for dashboards</w:t>
            </w:r>
          </w:p>
        </w:tc>
      </w:tr>
    </w:tbl>
    <w:p w14:paraId="24F4F139" w14:textId="2F3AB721" w:rsidR="0040445E" w:rsidRDefault="0040445E" w:rsidP="0040445E">
      <w:pPr>
        <w:pStyle w:val="Heading2"/>
      </w:pPr>
      <w:r w:rsidRPr="0040445E">
        <w:t>Lakeflow Spark Declarative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85"/>
      </w:tblGrid>
      <w:tr w:rsidR="0040445E" w14:paraId="5DDD0439" w14:textId="77777777" w:rsidTr="00EA7A3D">
        <w:trPr>
          <w:tblHeader/>
        </w:trPr>
        <w:tc>
          <w:tcPr>
            <w:tcW w:w="46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D6DE10" w14:textId="77777777" w:rsidR="0040445E" w:rsidRDefault="0040445E" w:rsidP="00B1536D">
            <w:r>
              <w:rPr>
                <w:b/>
                <w:bCs/>
                <w:color w:val="FFFFFF"/>
                <w:sz w:val="20"/>
                <w:szCs w:val="20"/>
              </w:rPr>
              <w:t>Name</w:t>
            </w:r>
          </w:p>
        </w:tc>
        <w:tc>
          <w:tcPr>
            <w:tcW w:w="468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511FB28" w14:textId="77777777" w:rsidR="0040445E" w:rsidRDefault="0040445E" w:rsidP="00B1536D">
            <w:r>
              <w:rPr>
                <w:b/>
                <w:bCs/>
                <w:color w:val="FFFFFF"/>
                <w:sz w:val="20"/>
                <w:szCs w:val="20"/>
              </w:rPr>
              <w:t>Purpose</w:t>
            </w:r>
          </w:p>
        </w:tc>
      </w:tr>
      <w:tr w:rsidR="0040445E" w14:paraId="56086FF1" w14:textId="77777777" w:rsidTr="00EA7A3D">
        <w:tc>
          <w:tcPr>
            <w:tcW w:w="46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7DE9F" w14:textId="3BB88732" w:rsidR="0040445E" w:rsidRDefault="0040445E" w:rsidP="00B1536D">
            <w:proofErr w:type="spellStart"/>
            <w:r w:rsidRPr="0040445E">
              <w:t>pfin</w:t>
            </w:r>
            <w:proofErr w:type="spellEnd"/>
            <w:r w:rsidRPr="0040445E">
              <w:t>-pipeline-bronze-silver</w:t>
            </w:r>
          </w:p>
        </w:tc>
        <w:tc>
          <w:tcPr>
            <w:tcW w:w="46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41A0D" w14:textId="39FAC5D1" w:rsidR="0040445E" w:rsidRDefault="0040445E" w:rsidP="00B1536D">
            <w:r w:rsidRPr="0040445E">
              <w:t>Bronze → Silver</w:t>
            </w:r>
          </w:p>
        </w:tc>
      </w:tr>
      <w:tr w:rsidR="0040445E" w14:paraId="7010D05B" w14:textId="77777777" w:rsidTr="00EA7A3D">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B4DD7" w14:textId="3E233703" w:rsidR="0040445E" w:rsidRDefault="0040445E" w:rsidP="00B1536D">
            <w:proofErr w:type="spellStart"/>
            <w:r w:rsidRPr="0040445E">
              <w:t>pfin</w:t>
            </w:r>
            <w:proofErr w:type="spellEnd"/>
            <w:r w:rsidRPr="0040445E">
              <w:t>-pipeline-silver-gold</w:t>
            </w:r>
          </w:p>
        </w:tc>
        <w:tc>
          <w:tcPr>
            <w:tcW w:w="46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A5EA0D" w14:textId="548F394D" w:rsidR="0040445E" w:rsidRDefault="0040445E" w:rsidP="00B1536D">
            <w:r>
              <w:t>Silver</w:t>
            </w:r>
            <w:r w:rsidRPr="0040445E">
              <w:t xml:space="preserve"> → </w:t>
            </w:r>
            <w:r>
              <w:t>Gold</w:t>
            </w:r>
          </w:p>
        </w:tc>
      </w:tr>
    </w:tbl>
    <w:p w14:paraId="239DCF3D" w14:textId="574A9D1A" w:rsidR="00931802" w:rsidRDefault="00931802" w:rsidP="00931802">
      <w:pPr>
        <w:pStyle w:val="Heading2"/>
      </w:pPr>
      <w:r w:rsidRPr="00931802">
        <w:t>Entra ID Groups &amp; Access Control</w:t>
      </w:r>
    </w:p>
    <w:p w14:paraId="2E3393A2" w14:textId="5E5218A3" w:rsidR="00931802" w:rsidRDefault="00931802" w:rsidP="00931802">
      <w:pPr>
        <w:spacing w:after="120"/>
      </w:pPr>
      <w:r>
        <w:t xml:space="preserve">Users must see </w:t>
      </w:r>
      <w:r w:rsidRPr="00931802">
        <w:rPr>
          <w:b/>
          <w:bCs/>
        </w:rPr>
        <w:t>dashboards only</w:t>
      </w:r>
      <w:r>
        <w:t xml:space="preserve"> — no notebooks, clusters, storage, or catalogs.</w:t>
      </w:r>
    </w:p>
    <w:tbl>
      <w:tblPr>
        <w:tblW w:w="9350" w:type="dxa"/>
        <w:tblLook w:val="04A0" w:firstRow="1" w:lastRow="0" w:firstColumn="1" w:lastColumn="0" w:noHBand="0" w:noVBand="1"/>
      </w:tblPr>
      <w:tblGrid>
        <w:gridCol w:w="4670"/>
        <w:gridCol w:w="4680"/>
      </w:tblGrid>
      <w:tr w:rsidR="00EA7A3D" w:rsidRPr="00EA7A3D" w14:paraId="040F8408" w14:textId="77777777" w:rsidTr="00EA7A3D">
        <w:trPr>
          <w:trHeight w:val="315"/>
        </w:trPr>
        <w:tc>
          <w:tcPr>
            <w:tcW w:w="4670" w:type="dxa"/>
            <w:tcBorders>
              <w:top w:val="single" w:sz="8" w:space="0" w:color="BFBFBF"/>
              <w:left w:val="single" w:sz="8" w:space="0" w:color="BFBFBF"/>
              <w:bottom w:val="single" w:sz="8" w:space="0" w:color="BFBFBF"/>
              <w:right w:val="single" w:sz="8" w:space="0" w:color="BFBFBF"/>
            </w:tcBorders>
            <w:shd w:val="clear" w:color="000000" w:fill="1F3864"/>
            <w:vAlign w:val="center"/>
            <w:hideMark/>
          </w:tcPr>
          <w:p w14:paraId="6ED2CA0E" w14:textId="77777777" w:rsidR="00EA7A3D" w:rsidRPr="00EA7A3D" w:rsidRDefault="00EA7A3D" w:rsidP="00EA7A3D">
            <w:pPr>
              <w:rPr>
                <w:rFonts w:eastAsia="Times New Roman"/>
                <w:b/>
                <w:bCs/>
                <w:color w:val="FFFFFF"/>
                <w:sz w:val="20"/>
                <w:szCs w:val="20"/>
              </w:rPr>
            </w:pPr>
            <w:r w:rsidRPr="00EA7A3D">
              <w:rPr>
                <w:rFonts w:eastAsia="Times New Roman"/>
                <w:b/>
                <w:bCs/>
                <w:color w:val="FFFFFF"/>
                <w:sz w:val="20"/>
                <w:szCs w:val="20"/>
              </w:rPr>
              <w:t>Group Name</w:t>
            </w:r>
          </w:p>
        </w:tc>
        <w:tc>
          <w:tcPr>
            <w:tcW w:w="4680" w:type="dxa"/>
            <w:tcBorders>
              <w:top w:val="single" w:sz="8" w:space="0" w:color="BFBFBF"/>
              <w:left w:val="nil"/>
              <w:bottom w:val="single" w:sz="8" w:space="0" w:color="BFBFBF"/>
              <w:right w:val="single" w:sz="8" w:space="0" w:color="BFBFBF"/>
            </w:tcBorders>
            <w:shd w:val="clear" w:color="000000" w:fill="1F3864"/>
            <w:vAlign w:val="center"/>
            <w:hideMark/>
          </w:tcPr>
          <w:p w14:paraId="279E6EDB" w14:textId="1073A22A" w:rsidR="00EA7A3D" w:rsidRPr="00EA7A3D" w:rsidRDefault="00EA7A3D" w:rsidP="00EA7A3D">
            <w:pPr>
              <w:rPr>
                <w:rFonts w:eastAsia="Times New Roman"/>
                <w:b/>
                <w:bCs/>
                <w:color w:val="FFFFFF"/>
                <w:sz w:val="20"/>
                <w:szCs w:val="20"/>
              </w:rPr>
            </w:pPr>
            <w:r w:rsidRPr="00EA7A3D">
              <w:rPr>
                <w:rFonts w:eastAsia="Times New Roman"/>
                <w:b/>
                <w:bCs/>
                <w:color w:val="FFFFFF"/>
                <w:sz w:val="20"/>
                <w:szCs w:val="20"/>
              </w:rPr>
              <w:t xml:space="preserve">Access </w:t>
            </w:r>
            <w:r>
              <w:rPr>
                <w:rFonts w:eastAsia="Times New Roman"/>
                <w:b/>
                <w:bCs/>
                <w:color w:val="FFFFFF"/>
                <w:sz w:val="20"/>
                <w:szCs w:val="20"/>
              </w:rPr>
              <w:t>Level</w:t>
            </w:r>
          </w:p>
        </w:tc>
      </w:tr>
      <w:tr w:rsidR="00EA7A3D" w:rsidRPr="00EA7A3D" w14:paraId="62CA431B" w14:textId="77777777" w:rsidTr="00EA7A3D">
        <w:trPr>
          <w:trHeight w:val="315"/>
        </w:trPr>
        <w:tc>
          <w:tcPr>
            <w:tcW w:w="4670" w:type="dxa"/>
            <w:tcBorders>
              <w:top w:val="nil"/>
              <w:left w:val="single" w:sz="8" w:space="0" w:color="BFBFBF"/>
              <w:bottom w:val="single" w:sz="8" w:space="0" w:color="BFBFBF"/>
              <w:right w:val="single" w:sz="8" w:space="0" w:color="BFBFBF"/>
            </w:tcBorders>
            <w:vAlign w:val="center"/>
            <w:hideMark/>
          </w:tcPr>
          <w:p w14:paraId="6248CA6C" w14:textId="77777777" w:rsidR="00EA7A3D" w:rsidRPr="00EA7A3D" w:rsidRDefault="00EA7A3D" w:rsidP="00EA7A3D">
            <w:pPr>
              <w:rPr>
                <w:rFonts w:eastAsia="Times New Roman"/>
                <w:color w:val="000000"/>
              </w:rPr>
            </w:pPr>
            <w:proofErr w:type="spellStart"/>
            <w:r w:rsidRPr="00EA7A3D">
              <w:rPr>
                <w:rFonts w:eastAsia="Times New Roman"/>
                <w:color w:val="000000"/>
              </w:rPr>
              <w:t>entra</w:t>
            </w:r>
            <w:proofErr w:type="spellEnd"/>
            <w:r w:rsidRPr="00EA7A3D">
              <w:rPr>
                <w:rFonts w:eastAsia="Times New Roman"/>
                <w:color w:val="000000"/>
              </w:rPr>
              <w:t>-</w:t>
            </w:r>
            <w:proofErr w:type="spellStart"/>
            <w:r w:rsidRPr="00EA7A3D">
              <w:rPr>
                <w:rFonts w:eastAsia="Times New Roman"/>
                <w:color w:val="000000"/>
              </w:rPr>
              <w:t>pfin</w:t>
            </w:r>
            <w:proofErr w:type="spellEnd"/>
            <w:r w:rsidRPr="00EA7A3D">
              <w:rPr>
                <w:rFonts w:eastAsia="Times New Roman"/>
                <w:color w:val="000000"/>
              </w:rPr>
              <w:t xml:space="preserve">-dashboard-public   </w:t>
            </w:r>
          </w:p>
        </w:tc>
        <w:tc>
          <w:tcPr>
            <w:tcW w:w="4680" w:type="dxa"/>
            <w:tcBorders>
              <w:top w:val="nil"/>
              <w:left w:val="nil"/>
              <w:bottom w:val="single" w:sz="8" w:space="0" w:color="BFBFBF"/>
              <w:right w:val="single" w:sz="8" w:space="0" w:color="BFBFBF"/>
            </w:tcBorders>
            <w:vAlign w:val="center"/>
            <w:hideMark/>
          </w:tcPr>
          <w:p w14:paraId="1D8A6ED2" w14:textId="77777777" w:rsidR="00EA7A3D" w:rsidRPr="00EA7A3D" w:rsidRDefault="00EA7A3D" w:rsidP="00EA7A3D">
            <w:pPr>
              <w:rPr>
                <w:rFonts w:eastAsia="Times New Roman"/>
                <w:color w:val="000000"/>
              </w:rPr>
            </w:pPr>
            <w:r w:rsidRPr="00EA7A3D">
              <w:rPr>
                <w:rFonts w:eastAsia="Times New Roman"/>
                <w:color w:val="000000"/>
              </w:rPr>
              <w:t xml:space="preserve">← Widest audience, curated </w:t>
            </w:r>
            <w:proofErr w:type="gramStart"/>
            <w:r w:rsidRPr="00EA7A3D">
              <w:rPr>
                <w:rFonts w:eastAsia="Times New Roman"/>
                <w:color w:val="000000"/>
              </w:rPr>
              <w:t>Gold</w:t>
            </w:r>
            <w:proofErr w:type="gramEnd"/>
            <w:r w:rsidRPr="00EA7A3D">
              <w:rPr>
                <w:rFonts w:eastAsia="Times New Roman"/>
                <w:color w:val="000000"/>
              </w:rPr>
              <w:t xml:space="preserve"> views</w:t>
            </w:r>
          </w:p>
        </w:tc>
      </w:tr>
      <w:tr w:rsidR="00EA7A3D" w:rsidRPr="00EA7A3D" w14:paraId="6EB46EA8" w14:textId="77777777" w:rsidTr="00EA7A3D">
        <w:trPr>
          <w:trHeight w:val="315"/>
        </w:trPr>
        <w:tc>
          <w:tcPr>
            <w:tcW w:w="4670" w:type="dxa"/>
            <w:tcBorders>
              <w:top w:val="nil"/>
              <w:left w:val="single" w:sz="8" w:space="0" w:color="BFBFBF"/>
              <w:bottom w:val="single" w:sz="8" w:space="0" w:color="BFBFBF"/>
              <w:right w:val="single" w:sz="8" w:space="0" w:color="BFBFBF"/>
            </w:tcBorders>
            <w:shd w:val="clear" w:color="000000" w:fill="F2F2F2"/>
            <w:vAlign w:val="center"/>
            <w:hideMark/>
          </w:tcPr>
          <w:p w14:paraId="047D5454" w14:textId="77777777" w:rsidR="00EA7A3D" w:rsidRPr="00EA7A3D" w:rsidRDefault="00EA7A3D" w:rsidP="00EA7A3D">
            <w:pPr>
              <w:rPr>
                <w:rFonts w:eastAsia="Times New Roman"/>
                <w:color w:val="000000"/>
              </w:rPr>
            </w:pPr>
            <w:proofErr w:type="spellStart"/>
            <w:r w:rsidRPr="00EA7A3D">
              <w:rPr>
                <w:rFonts w:eastAsia="Times New Roman"/>
                <w:color w:val="000000"/>
              </w:rPr>
              <w:t>entra</w:t>
            </w:r>
            <w:proofErr w:type="spellEnd"/>
            <w:r w:rsidRPr="00EA7A3D">
              <w:rPr>
                <w:rFonts w:eastAsia="Times New Roman"/>
                <w:color w:val="000000"/>
              </w:rPr>
              <w:t>-</w:t>
            </w:r>
            <w:proofErr w:type="spellStart"/>
            <w:r w:rsidRPr="00EA7A3D">
              <w:rPr>
                <w:rFonts w:eastAsia="Times New Roman"/>
                <w:color w:val="000000"/>
              </w:rPr>
              <w:t>pfin</w:t>
            </w:r>
            <w:proofErr w:type="spellEnd"/>
            <w:r w:rsidRPr="00EA7A3D">
              <w:rPr>
                <w:rFonts w:eastAsia="Times New Roman"/>
                <w:color w:val="000000"/>
              </w:rPr>
              <w:t xml:space="preserve">-dashboard-analyst  </w:t>
            </w:r>
          </w:p>
        </w:tc>
        <w:tc>
          <w:tcPr>
            <w:tcW w:w="4680" w:type="dxa"/>
            <w:tcBorders>
              <w:top w:val="nil"/>
              <w:left w:val="nil"/>
              <w:bottom w:val="single" w:sz="8" w:space="0" w:color="BFBFBF"/>
              <w:right w:val="single" w:sz="8" w:space="0" w:color="BFBFBF"/>
            </w:tcBorders>
            <w:shd w:val="clear" w:color="000000" w:fill="F2F2F2"/>
            <w:vAlign w:val="center"/>
            <w:hideMark/>
          </w:tcPr>
          <w:p w14:paraId="5718D51C" w14:textId="77777777" w:rsidR="00EA7A3D" w:rsidRPr="00EA7A3D" w:rsidRDefault="00EA7A3D" w:rsidP="00EA7A3D">
            <w:pPr>
              <w:rPr>
                <w:rFonts w:eastAsia="Times New Roman"/>
                <w:color w:val="000000"/>
              </w:rPr>
            </w:pPr>
            <w:r w:rsidRPr="00EA7A3D">
              <w:rPr>
                <w:rFonts w:eastAsia="Times New Roman"/>
                <w:color w:val="000000"/>
              </w:rPr>
              <w:t>← More Gold tables, can filter/slice</w:t>
            </w:r>
          </w:p>
        </w:tc>
      </w:tr>
      <w:tr w:rsidR="00EA7A3D" w:rsidRPr="00EA7A3D" w14:paraId="3AE5991F" w14:textId="77777777" w:rsidTr="00EA7A3D">
        <w:trPr>
          <w:trHeight w:val="315"/>
        </w:trPr>
        <w:tc>
          <w:tcPr>
            <w:tcW w:w="4670" w:type="dxa"/>
            <w:tcBorders>
              <w:top w:val="nil"/>
              <w:left w:val="single" w:sz="8" w:space="0" w:color="BFBFBF"/>
              <w:bottom w:val="single" w:sz="8" w:space="0" w:color="BFBFBF"/>
              <w:right w:val="single" w:sz="8" w:space="0" w:color="BFBFBF"/>
            </w:tcBorders>
            <w:vAlign w:val="center"/>
            <w:hideMark/>
          </w:tcPr>
          <w:p w14:paraId="1B061AEB" w14:textId="77777777" w:rsidR="00EA7A3D" w:rsidRPr="00EA7A3D" w:rsidRDefault="00EA7A3D" w:rsidP="00EA7A3D">
            <w:pPr>
              <w:rPr>
                <w:rFonts w:eastAsia="Times New Roman"/>
                <w:color w:val="000000"/>
              </w:rPr>
            </w:pPr>
            <w:proofErr w:type="spellStart"/>
            <w:r w:rsidRPr="00EA7A3D">
              <w:rPr>
                <w:rFonts w:eastAsia="Times New Roman"/>
                <w:color w:val="000000"/>
              </w:rPr>
              <w:t>entra</w:t>
            </w:r>
            <w:proofErr w:type="spellEnd"/>
            <w:r w:rsidRPr="00EA7A3D">
              <w:rPr>
                <w:rFonts w:eastAsia="Times New Roman"/>
                <w:color w:val="000000"/>
              </w:rPr>
              <w:t>-</w:t>
            </w:r>
            <w:proofErr w:type="spellStart"/>
            <w:r w:rsidRPr="00EA7A3D">
              <w:rPr>
                <w:rFonts w:eastAsia="Times New Roman"/>
                <w:color w:val="000000"/>
              </w:rPr>
              <w:t>pfin</w:t>
            </w:r>
            <w:proofErr w:type="spellEnd"/>
            <w:r w:rsidRPr="00EA7A3D">
              <w:rPr>
                <w:rFonts w:eastAsia="Times New Roman"/>
                <w:color w:val="000000"/>
              </w:rPr>
              <w:t xml:space="preserve">-dashboard-admin   </w:t>
            </w:r>
          </w:p>
        </w:tc>
        <w:tc>
          <w:tcPr>
            <w:tcW w:w="4680" w:type="dxa"/>
            <w:tcBorders>
              <w:top w:val="nil"/>
              <w:left w:val="nil"/>
              <w:bottom w:val="single" w:sz="8" w:space="0" w:color="BFBFBF"/>
              <w:right w:val="single" w:sz="8" w:space="0" w:color="BFBFBF"/>
            </w:tcBorders>
            <w:vAlign w:val="center"/>
            <w:hideMark/>
          </w:tcPr>
          <w:p w14:paraId="544374D3" w14:textId="77777777" w:rsidR="00EA7A3D" w:rsidRPr="00EA7A3D" w:rsidRDefault="00EA7A3D" w:rsidP="00EA7A3D">
            <w:pPr>
              <w:rPr>
                <w:rFonts w:eastAsia="Times New Roman"/>
                <w:color w:val="000000"/>
              </w:rPr>
            </w:pPr>
            <w:r w:rsidRPr="00EA7A3D">
              <w:rPr>
                <w:rFonts w:eastAsia="Times New Roman"/>
                <w:color w:val="000000"/>
              </w:rPr>
              <w:t>← All dashboards + can publish</w:t>
            </w:r>
          </w:p>
        </w:tc>
      </w:tr>
      <w:tr w:rsidR="00EA7A3D" w:rsidRPr="00EA7A3D" w14:paraId="2E5BA0F0" w14:textId="77777777" w:rsidTr="00EA7A3D">
        <w:trPr>
          <w:trHeight w:val="315"/>
        </w:trPr>
        <w:tc>
          <w:tcPr>
            <w:tcW w:w="4670" w:type="dxa"/>
            <w:tcBorders>
              <w:top w:val="nil"/>
              <w:left w:val="single" w:sz="8" w:space="0" w:color="BFBFBF"/>
              <w:bottom w:val="single" w:sz="8" w:space="0" w:color="BFBFBF"/>
              <w:right w:val="single" w:sz="8" w:space="0" w:color="BFBFBF"/>
            </w:tcBorders>
            <w:shd w:val="clear" w:color="000000" w:fill="F2F2F2"/>
            <w:vAlign w:val="center"/>
            <w:hideMark/>
          </w:tcPr>
          <w:p w14:paraId="15300545" w14:textId="77777777" w:rsidR="00EA7A3D" w:rsidRPr="00EA7A3D" w:rsidRDefault="00EA7A3D" w:rsidP="00EA7A3D">
            <w:pPr>
              <w:rPr>
                <w:rFonts w:eastAsia="Times New Roman"/>
                <w:color w:val="000000"/>
              </w:rPr>
            </w:pPr>
            <w:proofErr w:type="spellStart"/>
            <w:r w:rsidRPr="00EA7A3D">
              <w:rPr>
                <w:rFonts w:eastAsia="Times New Roman"/>
                <w:color w:val="000000"/>
              </w:rPr>
              <w:t>entra</w:t>
            </w:r>
            <w:proofErr w:type="spellEnd"/>
            <w:r w:rsidRPr="00EA7A3D">
              <w:rPr>
                <w:rFonts w:eastAsia="Times New Roman"/>
                <w:color w:val="000000"/>
              </w:rPr>
              <w:t>-</w:t>
            </w:r>
            <w:proofErr w:type="spellStart"/>
            <w:r w:rsidRPr="00EA7A3D">
              <w:rPr>
                <w:rFonts w:eastAsia="Times New Roman"/>
                <w:color w:val="000000"/>
              </w:rPr>
              <w:t>pfin</w:t>
            </w:r>
            <w:proofErr w:type="spellEnd"/>
            <w:r w:rsidRPr="00EA7A3D">
              <w:rPr>
                <w:rFonts w:eastAsia="Times New Roman"/>
                <w:color w:val="000000"/>
              </w:rPr>
              <w:t xml:space="preserve">-engineer           </w:t>
            </w:r>
          </w:p>
        </w:tc>
        <w:tc>
          <w:tcPr>
            <w:tcW w:w="4680" w:type="dxa"/>
            <w:tcBorders>
              <w:top w:val="nil"/>
              <w:left w:val="nil"/>
              <w:bottom w:val="single" w:sz="8" w:space="0" w:color="BFBFBF"/>
              <w:right w:val="single" w:sz="8" w:space="0" w:color="BFBFBF"/>
            </w:tcBorders>
            <w:shd w:val="clear" w:color="000000" w:fill="F2F2F2"/>
            <w:vAlign w:val="center"/>
            <w:hideMark/>
          </w:tcPr>
          <w:p w14:paraId="6E46D4B9" w14:textId="77777777" w:rsidR="00EA7A3D" w:rsidRPr="00EA7A3D" w:rsidRDefault="00EA7A3D" w:rsidP="00EA7A3D">
            <w:pPr>
              <w:rPr>
                <w:rFonts w:eastAsia="Times New Roman"/>
                <w:color w:val="000000"/>
              </w:rPr>
            </w:pPr>
            <w:r w:rsidRPr="00EA7A3D">
              <w:rPr>
                <w:rFonts w:eastAsia="Times New Roman"/>
                <w:color w:val="000000"/>
              </w:rPr>
              <w:t>← Full Databricks access (Engineering team)</w:t>
            </w:r>
          </w:p>
        </w:tc>
      </w:tr>
    </w:tbl>
    <w:p w14:paraId="5E972F5F" w14:textId="58F6C8E9" w:rsidR="00C8443E" w:rsidRDefault="00EA7A3D" w:rsidP="00EA7A3D">
      <w:pPr>
        <w:pStyle w:val="Heading2"/>
      </w:pPr>
      <w:r>
        <w:lastRenderedPageBreak/>
        <w:t>Permission Mapping</w:t>
      </w:r>
    </w:p>
    <w:tbl>
      <w:tblPr>
        <w:tblW w:w="9980" w:type="dxa"/>
        <w:tblLook w:val="04A0" w:firstRow="1" w:lastRow="0" w:firstColumn="1" w:lastColumn="0" w:noHBand="0" w:noVBand="1"/>
      </w:tblPr>
      <w:tblGrid>
        <w:gridCol w:w="3770"/>
        <w:gridCol w:w="2870"/>
        <w:gridCol w:w="3340"/>
      </w:tblGrid>
      <w:tr w:rsidR="00C8443E" w:rsidRPr="00C8443E" w14:paraId="79508EBE" w14:textId="77777777" w:rsidTr="00C8443E">
        <w:trPr>
          <w:trHeight w:val="315"/>
        </w:trPr>
        <w:tc>
          <w:tcPr>
            <w:tcW w:w="3770" w:type="dxa"/>
            <w:tcBorders>
              <w:top w:val="single" w:sz="8" w:space="0" w:color="BFBFBF"/>
              <w:left w:val="single" w:sz="8" w:space="0" w:color="BFBFBF"/>
              <w:bottom w:val="single" w:sz="8" w:space="0" w:color="BFBFBF"/>
              <w:right w:val="single" w:sz="8" w:space="0" w:color="BFBFBF"/>
            </w:tcBorders>
            <w:shd w:val="clear" w:color="000000" w:fill="1F3864"/>
            <w:vAlign w:val="center"/>
            <w:hideMark/>
          </w:tcPr>
          <w:p w14:paraId="31DBC496" w14:textId="77777777" w:rsidR="00C8443E" w:rsidRPr="00C8443E" w:rsidRDefault="00C8443E" w:rsidP="00C8443E">
            <w:pPr>
              <w:rPr>
                <w:rFonts w:eastAsia="Times New Roman"/>
                <w:b/>
                <w:bCs/>
                <w:color w:val="FFFFFF"/>
                <w:sz w:val="20"/>
                <w:szCs w:val="20"/>
              </w:rPr>
            </w:pPr>
            <w:r w:rsidRPr="00C8443E">
              <w:rPr>
                <w:rFonts w:eastAsia="Times New Roman"/>
                <w:b/>
                <w:bCs/>
                <w:color w:val="FFFFFF"/>
                <w:sz w:val="20"/>
                <w:szCs w:val="20"/>
              </w:rPr>
              <w:t>Group Name</w:t>
            </w:r>
          </w:p>
        </w:tc>
        <w:tc>
          <w:tcPr>
            <w:tcW w:w="2870" w:type="dxa"/>
            <w:tcBorders>
              <w:top w:val="single" w:sz="8" w:space="0" w:color="BFBFBF"/>
              <w:left w:val="nil"/>
              <w:bottom w:val="single" w:sz="8" w:space="0" w:color="BFBFBF"/>
              <w:right w:val="single" w:sz="8" w:space="0" w:color="BFBFBF"/>
            </w:tcBorders>
            <w:shd w:val="clear" w:color="000000" w:fill="1F3864"/>
            <w:vAlign w:val="center"/>
            <w:hideMark/>
          </w:tcPr>
          <w:p w14:paraId="571175B6" w14:textId="77777777" w:rsidR="00C8443E" w:rsidRPr="00C8443E" w:rsidRDefault="00C8443E" w:rsidP="00C8443E">
            <w:pPr>
              <w:rPr>
                <w:rFonts w:eastAsia="Times New Roman"/>
                <w:b/>
                <w:bCs/>
                <w:color w:val="FFFFFF"/>
                <w:sz w:val="20"/>
                <w:szCs w:val="20"/>
              </w:rPr>
            </w:pPr>
            <w:r w:rsidRPr="00C8443E">
              <w:rPr>
                <w:rFonts w:eastAsia="Times New Roman"/>
                <w:b/>
                <w:bCs/>
                <w:color w:val="FFFFFF"/>
                <w:sz w:val="20"/>
                <w:szCs w:val="20"/>
              </w:rPr>
              <w:t>Databricks Permission</w:t>
            </w:r>
          </w:p>
        </w:tc>
        <w:tc>
          <w:tcPr>
            <w:tcW w:w="3340" w:type="dxa"/>
            <w:tcBorders>
              <w:top w:val="single" w:sz="8" w:space="0" w:color="BFBFBF"/>
              <w:left w:val="nil"/>
              <w:bottom w:val="single" w:sz="8" w:space="0" w:color="BFBFBF"/>
              <w:right w:val="single" w:sz="8" w:space="0" w:color="BFBFBF"/>
            </w:tcBorders>
            <w:shd w:val="clear" w:color="000000" w:fill="1F3864"/>
            <w:vAlign w:val="center"/>
            <w:hideMark/>
          </w:tcPr>
          <w:p w14:paraId="53DDA6B0" w14:textId="1741589A" w:rsidR="00C8443E" w:rsidRPr="00C8443E" w:rsidRDefault="00EA7A3D" w:rsidP="00C8443E">
            <w:pPr>
              <w:rPr>
                <w:rFonts w:eastAsia="Times New Roman"/>
                <w:b/>
                <w:bCs/>
                <w:color w:val="FFFFFF"/>
                <w:sz w:val="20"/>
                <w:szCs w:val="20"/>
              </w:rPr>
            </w:pPr>
            <w:r>
              <w:rPr>
                <w:rFonts w:eastAsia="Times New Roman"/>
                <w:b/>
                <w:bCs/>
                <w:color w:val="FFFFFF"/>
                <w:sz w:val="20"/>
                <w:szCs w:val="20"/>
              </w:rPr>
              <w:t>Can See</w:t>
            </w:r>
          </w:p>
        </w:tc>
      </w:tr>
      <w:tr w:rsidR="00C8443E" w:rsidRPr="00C8443E" w14:paraId="6CC8E05E" w14:textId="77777777" w:rsidTr="00C8443E">
        <w:trPr>
          <w:trHeight w:val="315"/>
        </w:trPr>
        <w:tc>
          <w:tcPr>
            <w:tcW w:w="3770" w:type="dxa"/>
            <w:tcBorders>
              <w:top w:val="nil"/>
              <w:left w:val="single" w:sz="8" w:space="0" w:color="BFBFBF"/>
              <w:bottom w:val="single" w:sz="8" w:space="0" w:color="BFBFBF"/>
              <w:right w:val="single" w:sz="8" w:space="0" w:color="BFBFBF"/>
            </w:tcBorders>
            <w:vAlign w:val="center"/>
            <w:hideMark/>
          </w:tcPr>
          <w:p w14:paraId="228102F1" w14:textId="77777777" w:rsidR="00C8443E" w:rsidRPr="00C8443E" w:rsidRDefault="00C8443E" w:rsidP="00C8443E">
            <w:pPr>
              <w:rPr>
                <w:rFonts w:eastAsia="Times New Roman"/>
                <w:color w:val="000000"/>
              </w:rPr>
            </w:pPr>
            <w:proofErr w:type="spellStart"/>
            <w:r w:rsidRPr="00C8443E">
              <w:rPr>
                <w:rFonts w:eastAsia="Times New Roman"/>
                <w:color w:val="000000"/>
              </w:rPr>
              <w:t>entra</w:t>
            </w:r>
            <w:proofErr w:type="spellEnd"/>
            <w:r w:rsidRPr="00C8443E">
              <w:rPr>
                <w:rFonts w:eastAsia="Times New Roman"/>
                <w:color w:val="000000"/>
              </w:rPr>
              <w:t>-</w:t>
            </w:r>
            <w:proofErr w:type="spellStart"/>
            <w:r w:rsidRPr="00C8443E">
              <w:rPr>
                <w:rFonts w:eastAsia="Times New Roman"/>
                <w:color w:val="000000"/>
              </w:rPr>
              <w:t>pfin</w:t>
            </w:r>
            <w:proofErr w:type="spellEnd"/>
            <w:r w:rsidRPr="00C8443E">
              <w:rPr>
                <w:rFonts w:eastAsia="Times New Roman"/>
                <w:color w:val="000000"/>
              </w:rPr>
              <w:t>-dashboard-public</w:t>
            </w:r>
          </w:p>
        </w:tc>
        <w:tc>
          <w:tcPr>
            <w:tcW w:w="2870" w:type="dxa"/>
            <w:tcBorders>
              <w:top w:val="nil"/>
              <w:left w:val="nil"/>
              <w:bottom w:val="single" w:sz="8" w:space="0" w:color="BFBFBF"/>
              <w:right w:val="single" w:sz="8" w:space="0" w:color="BFBFBF"/>
            </w:tcBorders>
            <w:vAlign w:val="center"/>
            <w:hideMark/>
          </w:tcPr>
          <w:p w14:paraId="4A5A8B07" w14:textId="77777777" w:rsidR="00C8443E" w:rsidRPr="00C8443E" w:rsidRDefault="00C8443E" w:rsidP="00C8443E">
            <w:pPr>
              <w:rPr>
                <w:rFonts w:eastAsia="Times New Roman"/>
                <w:color w:val="000000"/>
              </w:rPr>
            </w:pPr>
            <w:r w:rsidRPr="00C8443E">
              <w:rPr>
                <w:rFonts w:eastAsia="Times New Roman"/>
                <w:color w:val="000000"/>
              </w:rPr>
              <w:t>Dashboard viewer</w:t>
            </w:r>
          </w:p>
        </w:tc>
        <w:tc>
          <w:tcPr>
            <w:tcW w:w="3340" w:type="dxa"/>
            <w:tcBorders>
              <w:top w:val="nil"/>
              <w:left w:val="nil"/>
              <w:bottom w:val="single" w:sz="8" w:space="0" w:color="BFBFBF"/>
              <w:right w:val="single" w:sz="8" w:space="0" w:color="BFBFBF"/>
            </w:tcBorders>
            <w:vAlign w:val="center"/>
            <w:hideMark/>
          </w:tcPr>
          <w:p w14:paraId="0E945D38" w14:textId="77777777" w:rsidR="00C8443E" w:rsidRPr="00C8443E" w:rsidRDefault="00C8443E" w:rsidP="00C8443E">
            <w:pPr>
              <w:rPr>
                <w:rFonts w:eastAsia="Times New Roman"/>
                <w:color w:val="000000"/>
              </w:rPr>
            </w:pPr>
            <w:r w:rsidRPr="00C8443E">
              <w:rPr>
                <w:rFonts w:eastAsia="Times New Roman"/>
                <w:color w:val="000000"/>
              </w:rPr>
              <w:t>Shared dashboards only</w:t>
            </w:r>
          </w:p>
        </w:tc>
      </w:tr>
      <w:tr w:rsidR="00C8443E" w:rsidRPr="00C8443E" w14:paraId="4E462BCD" w14:textId="77777777" w:rsidTr="00C8443E">
        <w:trPr>
          <w:trHeight w:val="315"/>
        </w:trPr>
        <w:tc>
          <w:tcPr>
            <w:tcW w:w="3770" w:type="dxa"/>
            <w:tcBorders>
              <w:top w:val="nil"/>
              <w:left w:val="single" w:sz="8" w:space="0" w:color="BFBFBF"/>
              <w:bottom w:val="single" w:sz="8" w:space="0" w:color="BFBFBF"/>
              <w:right w:val="single" w:sz="8" w:space="0" w:color="BFBFBF"/>
            </w:tcBorders>
            <w:shd w:val="clear" w:color="000000" w:fill="F2F2F2"/>
            <w:vAlign w:val="center"/>
            <w:hideMark/>
          </w:tcPr>
          <w:p w14:paraId="71546ABC" w14:textId="77777777" w:rsidR="00C8443E" w:rsidRPr="00C8443E" w:rsidRDefault="00C8443E" w:rsidP="00C8443E">
            <w:pPr>
              <w:rPr>
                <w:rFonts w:eastAsia="Times New Roman"/>
                <w:color w:val="000000"/>
              </w:rPr>
            </w:pPr>
            <w:proofErr w:type="spellStart"/>
            <w:r w:rsidRPr="00C8443E">
              <w:rPr>
                <w:rFonts w:eastAsia="Times New Roman"/>
                <w:color w:val="000000"/>
              </w:rPr>
              <w:t>entra</w:t>
            </w:r>
            <w:proofErr w:type="spellEnd"/>
            <w:r w:rsidRPr="00C8443E">
              <w:rPr>
                <w:rFonts w:eastAsia="Times New Roman"/>
                <w:color w:val="000000"/>
              </w:rPr>
              <w:t>-</w:t>
            </w:r>
            <w:proofErr w:type="spellStart"/>
            <w:r w:rsidRPr="00C8443E">
              <w:rPr>
                <w:rFonts w:eastAsia="Times New Roman"/>
                <w:color w:val="000000"/>
              </w:rPr>
              <w:t>pfin</w:t>
            </w:r>
            <w:proofErr w:type="spellEnd"/>
            <w:r w:rsidRPr="00C8443E">
              <w:rPr>
                <w:rFonts w:eastAsia="Times New Roman"/>
                <w:color w:val="000000"/>
              </w:rPr>
              <w:t>-dashboard-analyst</w:t>
            </w:r>
          </w:p>
        </w:tc>
        <w:tc>
          <w:tcPr>
            <w:tcW w:w="2870" w:type="dxa"/>
            <w:tcBorders>
              <w:top w:val="nil"/>
              <w:left w:val="nil"/>
              <w:bottom w:val="single" w:sz="8" w:space="0" w:color="BFBFBF"/>
              <w:right w:val="single" w:sz="8" w:space="0" w:color="BFBFBF"/>
            </w:tcBorders>
            <w:shd w:val="clear" w:color="000000" w:fill="F2F2F2"/>
            <w:vAlign w:val="center"/>
            <w:hideMark/>
          </w:tcPr>
          <w:p w14:paraId="4E8FA069" w14:textId="77777777" w:rsidR="00C8443E" w:rsidRPr="00C8443E" w:rsidRDefault="00C8443E" w:rsidP="00C8443E">
            <w:pPr>
              <w:rPr>
                <w:rFonts w:eastAsia="Times New Roman"/>
                <w:color w:val="000000"/>
              </w:rPr>
            </w:pPr>
            <w:r w:rsidRPr="00C8443E">
              <w:rPr>
                <w:rFonts w:eastAsia="Times New Roman"/>
                <w:color w:val="000000"/>
              </w:rPr>
              <w:t>Dashboard viewer</w:t>
            </w:r>
          </w:p>
        </w:tc>
        <w:tc>
          <w:tcPr>
            <w:tcW w:w="3340" w:type="dxa"/>
            <w:tcBorders>
              <w:top w:val="nil"/>
              <w:left w:val="nil"/>
              <w:bottom w:val="single" w:sz="8" w:space="0" w:color="BFBFBF"/>
              <w:right w:val="single" w:sz="8" w:space="0" w:color="BFBFBF"/>
            </w:tcBorders>
            <w:shd w:val="clear" w:color="000000" w:fill="F2F2F2"/>
            <w:vAlign w:val="center"/>
            <w:hideMark/>
          </w:tcPr>
          <w:p w14:paraId="7709CE8F" w14:textId="77777777" w:rsidR="00C8443E" w:rsidRPr="00C8443E" w:rsidRDefault="00C8443E" w:rsidP="00C8443E">
            <w:pPr>
              <w:rPr>
                <w:rFonts w:eastAsia="Times New Roman"/>
                <w:color w:val="000000"/>
              </w:rPr>
            </w:pPr>
            <w:r w:rsidRPr="00C8443E">
              <w:rPr>
                <w:rFonts w:eastAsia="Times New Roman"/>
                <w:color w:val="000000"/>
              </w:rPr>
              <w:t>Shared dashboards only</w:t>
            </w:r>
          </w:p>
        </w:tc>
      </w:tr>
      <w:tr w:rsidR="00EA7A3D" w:rsidRPr="00C8443E" w14:paraId="4E38270A" w14:textId="77777777" w:rsidTr="00B1536D">
        <w:trPr>
          <w:trHeight w:val="315"/>
        </w:trPr>
        <w:tc>
          <w:tcPr>
            <w:tcW w:w="3770" w:type="dxa"/>
            <w:tcBorders>
              <w:top w:val="nil"/>
              <w:left w:val="single" w:sz="8" w:space="0" w:color="BFBFBF"/>
              <w:bottom w:val="single" w:sz="8" w:space="0" w:color="BFBFBF"/>
              <w:right w:val="single" w:sz="8" w:space="0" w:color="BFBFBF"/>
            </w:tcBorders>
            <w:vAlign w:val="center"/>
            <w:hideMark/>
          </w:tcPr>
          <w:p w14:paraId="53D92185" w14:textId="68AEE8BC" w:rsidR="00EA7A3D" w:rsidRPr="00C8443E" w:rsidRDefault="00EA7A3D" w:rsidP="00B1536D">
            <w:pPr>
              <w:rPr>
                <w:rFonts w:eastAsia="Times New Roman"/>
                <w:color w:val="000000"/>
              </w:rPr>
            </w:pPr>
            <w:proofErr w:type="spellStart"/>
            <w:r w:rsidRPr="00C8443E">
              <w:rPr>
                <w:rFonts w:eastAsia="Times New Roman"/>
                <w:color w:val="000000"/>
              </w:rPr>
              <w:t>entra</w:t>
            </w:r>
            <w:proofErr w:type="spellEnd"/>
            <w:r w:rsidRPr="00C8443E">
              <w:rPr>
                <w:rFonts w:eastAsia="Times New Roman"/>
                <w:color w:val="000000"/>
              </w:rPr>
              <w:t>-</w:t>
            </w:r>
            <w:proofErr w:type="spellStart"/>
            <w:r w:rsidRPr="00C8443E">
              <w:rPr>
                <w:rFonts w:eastAsia="Times New Roman"/>
                <w:color w:val="000000"/>
              </w:rPr>
              <w:t>pfin</w:t>
            </w:r>
            <w:proofErr w:type="spellEnd"/>
            <w:r w:rsidRPr="00C8443E">
              <w:rPr>
                <w:rFonts w:eastAsia="Times New Roman"/>
                <w:color w:val="000000"/>
              </w:rPr>
              <w:t>-dashboard-</w:t>
            </w:r>
            <w:r>
              <w:rPr>
                <w:rFonts w:eastAsia="Times New Roman"/>
                <w:color w:val="000000"/>
              </w:rPr>
              <w:t>admin</w:t>
            </w:r>
          </w:p>
        </w:tc>
        <w:tc>
          <w:tcPr>
            <w:tcW w:w="2870" w:type="dxa"/>
            <w:tcBorders>
              <w:top w:val="nil"/>
              <w:left w:val="nil"/>
              <w:bottom w:val="single" w:sz="8" w:space="0" w:color="BFBFBF"/>
              <w:right w:val="single" w:sz="8" w:space="0" w:color="BFBFBF"/>
            </w:tcBorders>
            <w:vAlign w:val="center"/>
            <w:hideMark/>
          </w:tcPr>
          <w:p w14:paraId="4BE7D723" w14:textId="64349983" w:rsidR="00EA7A3D" w:rsidRPr="00C8443E" w:rsidRDefault="00EA7A3D" w:rsidP="00B1536D">
            <w:pPr>
              <w:rPr>
                <w:rFonts w:eastAsia="Times New Roman"/>
                <w:color w:val="000000"/>
              </w:rPr>
            </w:pPr>
            <w:r w:rsidRPr="00C8443E">
              <w:rPr>
                <w:rFonts w:eastAsia="Times New Roman"/>
                <w:color w:val="000000"/>
              </w:rPr>
              <w:t xml:space="preserve">Dashboard </w:t>
            </w:r>
            <w:r>
              <w:rPr>
                <w:rFonts w:eastAsia="Times New Roman"/>
                <w:color w:val="000000"/>
              </w:rPr>
              <w:t>editor</w:t>
            </w:r>
          </w:p>
        </w:tc>
        <w:tc>
          <w:tcPr>
            <w:tcW w:w="3340" w:type="dxa"/>
            <w:tcBorders>
              <w:top w:val="nil"/>
              <w:left w:val="nil"/>
              <w:bottom w:val="single" w:sz="8" w:space="0" w:color="BFBFBF"/>
              <w:right w:val="single" w:sz="8" w:space="0" w:color="BFBFBF"/>
            </w:tcBorders>
            <w:vAlign w:val="center"/>
            <w:hideMark/>
          </w:tcPr>
          <w:p w14:paraId="1835422B" w14:textId="086E3E50" w:rsidR="00EA7A3D" w:rsidRPr="00C8443E" w:rsidRDefault="00EA7A3D" w:rsidP="00B1536D">
            <w:pPr>
              <w:rPr>
                <w:rFonts w:eastAsia="Times New Roman"/>
                <w:color w:val="000000"/>
              </w:rPr>
            </w:pPr>
            <w:r>
              <w:rPr>
                <w:rFonts w:eastAsia="Times New Roman"/>
                <w:color w:val="000000"/>
              </w:rPr>
              <w:t xml:space="preserve">All </w:t>
            </w:r>
            <w:r w:rsidRPr="00C8443E">
              <w:rPr>
                <w:rFonts w:eastAsia="Times New Roman"/>
                <w:color w:val="000000"/>
              </w:rPr>
              <w:t>dashboards</w:t>
            </w:r>
          </w:p>
        </w:tc>
      </w:tr>
      <w:tr w:rsidR="00C8443E" w:rsidRPr="00C8443E" w14:paraId="1BE04CB9" w14:textId="77777777" w:rsidTr="00C8443E">
        <w:trPr>
          <w:trHeight w:val="315"/>
        </w:trPr>
        <w:tc>
          <w:tcPr>
            <w:tcW w:w="3770" w:type="dxa"/>
            <w:tcBorders>
              <w:top w:val="nil"/>
              <w:left w:val="single" w:sz="8" w:space="0" w:color="BFBFBF"/>
              <w:bottom w:val="single" w:sz="8" w:space="0" w:color="BFBFBF"/>
              <w:right w:val="single" w:sz="8" w:space="0" w:color="BFBFBF"/>
            </w:tcBorders>
            <w:shd w:val="clear" w:color="000000" w:fill="F2F2F2"/>
            <w:vAlign w:val="center"/>
            <w:hideMark/>
          </w:tcPr>
          <w:p w14:paraId="27F34330" w14:textId="77777777" w:rsidR="00C8443E" w:rsidRPr="00C8443E" w:rsidRDefault="00C8443E" w:rsidP="00C8443E">
            <w:pPr>
              <w:rPr>
                <w:rFonts w:eastAsia="Times New Roman"/>
                <w:color w:val="000000"/>
              </w:rPr>
            </w:pPr>
            <w:proofErr w:type="spellStart"/>
            <w:r w:rsidRPr="00C8443E">
              <w:rPr>
                <w:rFonts w:eastAsia="Times New Roman"/>
                <w:color w:val="000000"/>
              </w:rPr>
              <w:t>entra</w:t>
            </w:r>
            <w:proofErr w:type="spellEnd"/>
            <w:r w:rsidRPr="00C8443E">
              <w:rPr>
                <w:rFonts w:eastAsia="Times New Roman"/>
                <w:color w:val="000000"/>
              </w:rPr>
              <w:t>-</w:t>
            </w:r>
            <w:proofErr w:type="spellStart"/>
            <w:r w:rsidRPr="00C8443E">
              <w:rPr>
                <w:rFonts w:eastAsia="Times New Roman"/>
                <w:color w:val="000000"/>
              </w:rPr>
              <w:t>pfin</w:t>
            </w:r>
            <w:proofErr w:type="spellEnd"/>
            <w:r w:rsidRPr="00C8443E">
              <w:rPr>
                <w:rFonts w:eastAsia="Times New Roman"/>
                <w:color w:val="000000"/>
              </w:rPr>
              <w:t>-dashboard-engineer</w:t>
            </w:r>
          </w:p>
        </w:tc>
        <w:tc>
          <w:tcPr>
            <w:tcW w:w="2870" w:type="dxa"/>
            <w:tcBorders>
              <w:top w:val="nil"/>
              <w:left w:val="nil"/>
              <w:bottom w:val="single" w:sz="8" w:space="0" w:color="BFBFBF"/>
              <w:right w:val="single" w:sz="8" w:space="0" w:color="BFBFBF"/>
            </w:tcBorders>
            <w:shd w:val="clear" w:color="000000" w:fill="F2F2F2"/>
            <w:vAlign w:val="center"/>
            <w:hideMark/>
          </w:tcPr>
          <w:p w14:paraId="3A6553D1" w14:textId="77777777" w:rsidR="00C8443E" w:rsidRPr="00C8443E" w:rsidRDefault="00C8443E" w:rsidP="00C8443E">
            <w:pPr>
              <w:rPr>
                <w:rFonts w:eastAsia="Times New Roman"/>
                <w:color w:val="000000"/>
              </w:rPr>
            </w:pPr>
            <w:r w:rsidRPr="00C8443E">
              <w:rPr>
                <w:rFonts w:eastAsia="Times New Roman"/>
                <w:color w:val="000000"/>
              </w:rPr>
              <w:t>Workspace admin</w:t>
            </w:r>
          </w:p>
        </w:tc>
        <w:tc>
          <w:tcPr>
            <w:tcW w:w="3340" w:type="dxa"/>
            <w:tcBorders>
              <w:top w:val="nil"/>
              <w:left w:val="nil"/>
              <w:bottom w:val="single" w:sz="8" w:space="0" w:color="BFBFBF"/>
              <w:right w:val="single" w:sz="8" w:space="0" w:color="BFBFBF"/>
            </w:tcBorders>
            <w:shd w:val="clear" w:color="000000" w:fill="F2F2F2"/>
            <w:vAlign w:val="center"/>
            <w:hideMark/>
          </w:tcPr>
          <w:p w14:paraId="5C4D486C" w14:textId="77777777" w:rsidR="00C8443E" w:rsidRPr="00C8443E" w:rsidRDefault="00C8443E" w:rsidP="00C8443E">
            <w:pPr>
              <w:rPr>
                <w:rFonts w:eastAsia="Times New Roman"/>
                <w:color w:val="000000"/>
              </w:rPr>
            </w:pPr>
            <w:r w:rsidRPr="00C8443E">
              <w:rPr>
                <w:rFonts w:eastAsia="Times New Roman"/>
                <w:color w:val="000000"/>
              </w:rPr>
              <w:t>Everything</w:t>
            </w:r>
          </w:p>
        </w:tc>
      </w:tr>
    </w:tbl>
    <w:p w14:paraId="2511FDEE" w14:textId="02C2D746" w:rsidR="00E8093A" w:rsidRDefault="00E8093A" w:rsidP="00E8093A">
      <w:pPr>
        <w:pStyle w:val="Heading2"/>
      </w:pPr>
      <w:r w:rsidRPr="00E8093A">
        <w:t xml:space="preserve">Key </w:t>
      </w:r>
      <w:r w:rsidR="00930D9F" w:rsidRPr="00E8093A">
        <w:t>implementations</w:t>
      </w:r>
      <w:r w:rsidRPr="00E8093A">
        <w:t xml:space="preserve"> note: </w:t>
      </w:r>
    </w:p>
    <w:p w14:paraId="6D31ACA4" w14:textId="59896A47" w:rsidR="00C8443E" w:rsidRDefault="00E8093A" w:rsidP="00930D9F">
      <w:pPr>
        <w:spacing w:after="120"/>
      </w:pPr>
      <w:r w:rsidRPr="00E8093A">
        <w:t xml:space="preserve">Databricks AI/BI Dashboards can be shared via link with Entra-authenticated viewers who have no Databricks license — this is the right model for </w:t>
      </w:r>
      <w:r w:rsidR="00930D9F">
        <w:t>our</w:t>
      </w:r>
      <w:r w:rsidRPr="00E8093A">
        <w:t xml:space="preserve"> external users. They authenticate via Entra SSO but never land in the workspace UI.</w:t>
      </w:r>
    </w:p>
    <w:p w14:paraId="2315F9A6" w14:textId="77777777" w:rsidR="00930D9F" w:rsidRDefault="00930D9F" w:rsidP="00930D9F">
      <w:pPr>
        <w:spacing w:after="120"/>
      </w:pPr>
    </w:p>
    <w:p w14:paraId="71847110" w14:textId="27E44D1E" w:rsidR="00930D9F" w:rsidRDefault="00930D9F" w:rsidP="00930D9F">
      <w:pPr>
        <w:pStyle w:val="Heading2"/>
      </w:pPr>
      <w:r w:rsidRPr="00930D9F">
        <w:t>Git Repository &amp; Branching Strategy</w:t>
      </w:r>
    </w:p>
    <w:p w14:paraId="0179F2E7" w14:textId="77777777" w:rsidR="00930D9F" w:rsidRPr="00930D9F" w:rsidRDefault="00930D9F" w:rsidP="00930D9F">
      <w:pPr>
        <w:spacing w:after="120"/>
        <w:rPr>
          <w:b/>
          <w:bCs/>
        </w:rPr>
      </w:pPr>
      <w:r w:rsidRPr="00930D9F">
        <w:rPr>
          <w:b/>
          <w:bCs/>
        </w:rPr>
        <w:t>Repository Name</w:t>
      </w:r>
    </w:p>
    <w:p w14:paraId="3E6841B0" w14:textId="77777777" w:rsidR="00930D9F" w:rsidRPr="00930D9F" w:rsidRDefault="00930D9F" w:rsidP="00930D9F">
      <w:pPr>
        <w:spacing w:after="120"/>
      </w:pPr>
      <w:proofErr w:type="spellStart"/>
      <w:r w:rsidRPr="00930D9F">
        <w:t>pfin</w:t>
      </w:r>
      <w:proofErr w:type="spellEnd"/>
      <w:r w:rsidRPr="00930D9F">
        <w:t>-analytics</w:t>
      </w:r>
    </w:p>
    <w:p w14:paraId="40ACD880" w14:textId="77777777" w:rsidR="00930D9F" w:rsidRPr="00930D9F" w:rsidRDefault="00930D9F" w:rsidP="00930D9F">
      <w:pPr>
        <w:spacing w:after="120"/>
        <w:rPr>
          <w:b/>
          <w:bCs/>
        </w:rPr>
      </w:pPr>
      <w:r w:rsidRPr="00930D9F">
        <w:rPr>
          <w:b/>
          <w:bCs/>
        </w:rPr>
        <w:t>Branch Structure</w:t>
      </w:r>
    </w:p>
    <w:p w14:paraId="41FA8A74" w14:textId="5557B490" w:rsidR="00930D9F" w:rsidRPr="00930D9F" w:rsidRDefault="00930D9F" w:rsidP="00930D9F">
      <w:pPr>
        <w:spacing w:after="120"/>
      </w:pPr>
      <w:r w:rsidRPr="00930D9F">
        <w:t xml:space="preserve">main                        </w:t>
      </w:r>
      <w:r>
        <w:t xml:space="preserve">  </w:t>
      </w:r>
      <w:r w:rsidRPr="00930D9F">
        <w:t>← Production-ready, protected</w:t>
      </w:r>
    </w:p>
    <w:p w14:paraId="439E69D2" w14:textId="77777777" w:rsidR="00930D9F" w:rsidRPr="00930D9F" w:rsidRDefault="00930D9F" w:rsidP="00930D9F">
      <w:pPr>
        <w:spacing w:after="120"/>
      </w:pPr>
      <w:r w:rsidRPr="00930D9F">
        <w:t>develop                     ← Integration branch</w:t>
      </w:r>
    </w:p>
    <w:p w14:paraId="2F4E636C" w14:textId="77777777" w:rsidR="00930D9F" w:rsidRPr="00930D9F" w:rsidRDefault="00930D9F" w:rsidP="00930D9F">
      <w:pPr>
        <w:spacing w:after="120"/>
      </w:pPr>
    </w:p>
    <w:p w14:paraId="6D4900AC" w14:textId="77777777" w:rsidR="00930D9F" w:rsidRPr="00930D9F" w:rsidRDefault="00930D9F" w:rsidP="00930D9F">
      <w:pPr>
        <w:spacing w:after="120"/>
      </w:pPr>
      <w:r w:rsidRPr="00930D9F">
        <w:t>feature/</w:t>
      </w:r>
      <w:proofErr w:type="spellStart"/>
      <w:r w:rsidRPr="00930D9F">
        <w:t>pfin</w:t>
      </w:r>
      <w:proofErr w:type="spellEnd"/>
      <w:r w:rsidRPr="00930D9F">
        <w:t>-{ticket}-{short-</w:t>
      </w:r>
      <w:proofErr w:type="gramStart"/>
      <w:r w:rsidRPr="00930D9F">
        <w:t xml:space="preserve">desc}   </w:t>
      </w:r>
      <w:proofErr w:type="gramEnd"/>
      <w:r w:rsidRPr="00930D9F">
        <w:t xml:space="preserve">   e.g. feature/pfin-001-bronze-ingest</w:t>
      </w:r>
    </w:p>
    <w:p w14:paraId="24ABA98B" w14:textId="4D373485" w:rsidR="00930D9F" w:rsidRPr="00930D9F" w:rsidRDefault="00930D9F" w:rsidP="00930D9F">
      <w:pPr>
        <w:spacing w:after="120"/>
      </w:pPr>
      <w:r w:rsidRPr="00930D9F">
        <w:t>fix/</w:t>
      </w:r>
      <w:proofErr w:type="spellStart"/>
      <w:r w:rsidRPr="00930D9F">
        <w:t>pfin</w:t>
      </w:r>
      <w:proofErr w:type="spellEnd"/>
      <w:r w:rsidRPr="00930D9F">
        <w:t>-{ticket}-{short-</w:t>
      </w:r>
      <w:proofErr w:type="gramStart"/>
      <w:r w:rsidRPr="00930D9F">
        <w:t xml:space="preserve">desc}   </w:t>
      </w:r>
      <w:proofErr w:type="gramEnd"/>
      <w:r w:rsidRPr="00930D9F">
        <w:t xml:space="preserve">       </w:t>
      </w:r>
      <w:r>
        <w:t xml:space="preserve">    </w:t>
      </w:r>
      <w:r w:rsidRPr="00930D9F">
        <w:t>e.g. fix/pfin-012-date-parse</w:t>
      </w:r>
    </w:p>
    <w:p w14:paraId="6893F211" w14:textId="04BBF380" w:rsidR="00930D9F" w:rsidRPr="00930D9F" w:rsidRDefault="00930D9F" w:rsidP="00930D9F">
      <w:pPr>
        <w:spacing w:after="120"/>
      </w:pPr>
      <w:r w:rsidRPr="00930D9F">
        <w:t>release/v{major</w:t>
      </w:r>
      <w:proofErr w:type="gramStart"/>
      <w:r w:rsidRPr="00930D9F">
        <w:t xml:space="preserve">}.{minor}   </w:t>
      </w:r>
      <w:proofErr w:type="gramEnd"/>
      <w:r w:rsidRPr="00930D9F">
        <w:t xml:space="preserve">             </w:t>
      </w:r>
      <w:r>
        <w:t xml:space="preserve">   </w:t>
      </w:r>
      <w:r w:rsidRPr="00930D9F">
        <w:t>e.g. release/v1.0</w:t>
      </w:r>
    </w:p>
    <w:p w14:paraId="0EBA5557" w14:textId="77777777" w:rsidR="00930D9F" w:rsidRDefault="00930D9F" w:rsidP="00930D9F">
      <w:pPr>
        <w:spacing w:after="120"/>
      </w:pPr>
      <w:r w:rsidRPr="00930D9F">
        <w:t>hotfix/</w:t>
      </w:r>
      <w:proofErr w:type="spellStart"/>
      <w:r w:rsidRPr="00930D9F">
        <w:t>pfin</w:t>
      </w:r>
      <w:proofErr w:type="spellEnd"/>
      <w:r w:rsidRPr="00930D9F">
        <w:t>-{ticket}-{short-desc}</w:t>
      </w:r>
    </w:p>
    <w:p w14:paraId="6C62F972" w14:textId="77777777" w:rsidR="007E082C" w:rsidRDefault="007E082C" w:rsidP="00930D9F">
      <w:pPr>
        <w:spacing w:after="120"/>
      </w:pPr>
    </w:p>
    <w:p w14:paraId="76E47EA0" w14:textId="77777777" w:rsidR="007E082C" w:rsidRDefault="007E082C" w:rsidP="007E082C">
      <w:pPr>
        <w:spacing w:after="120"/>
        <w:rPr>
          <w:b/>
          <w:bCs/>
        </w:rPr>
      </w:pPr>
    </w:p>
    <w:p w14:paraId="7E736677" w14:textId="77777777" w:rsidR="007E082C" w:rsidRDefault="007E082C" w:rsidP="007E082C">
      <w:pPr>
        <w:spacing w:after="120"/>
        <w:rPr>
          <w:b/>
          <w:bCs/>
        </w:rPr>
      </w:pPr>
    </w:p>
    <w:p w14:paraId="200871EE" w14:textId="77777777" w:rsidR="007E082C" w:rsidRDefault="007E082C" w:rsidP="007E082C">
      <w:pPr>
        <w:spacing w:after="120"/>
        <w:rPr>
          <w:b/>
          <w:bCs/>
        </w:rPr>
      </w:pPr>
    </w:p>
    <w:p w14:paraId="5CF15016" w14:textId="77777777" w:rsidR="007E082C" w:rsidRDefault="007E082C" w:rsidP="007E082C">
      <w:pPr>
        <w:spacing w:after="120"/>
        <w:rPr>
          <w:b/>
          <w:bCs/>
        </w:rPr>
      </w:pPr>
    </w:p>
    <w:p w14:paraId="2B658C22" w14:textId="77777777" w:rsidR="007E082C" w:rsidRDefault="007E082C" w:rsidP="007E082C">
      <w:pPr>
        <w:spacing w:after="120"/>
        <w:rPr>
          <w:b/>
          <w:bCs/>
        </w:rPr>
      </w:pPr>
    </w:p>
    <w:p w14:paraId="16DE9F08" w14:textId="77777777" w:rsidR="007E082C" w:rsidRDefault="007E082C" w:rsidP="007E082C">
      <w:pPr>
        <w:spacing w:after="120"/>
        <w:rPr>
          <w:b/>
          <w:bCs/>
        </w:rPr>
      </w:pPr>
    </w:p>
    <w:p w14:paraId="71A4D8D2" w14:textId="77777777" w:rsidR="007E082C" w:rsidRDefault="007E082C" w:rsidP="007E082C">
      <w:pPr>
        <w:spacing w:after="120"/>
        <w:rPr>
          <w:b/>
          <w:bCs/>
        </w:rPr>
      </w:pPr>
    </w:p>
    <w:p w14:paraId="28F46F6B" w14:textId="77777777" w:rsidR="007E082C" w:rsidRDefault="007E082C" w:rsidP="007E082C">
      <w:pPr>
        <w:spacing w:after="120"/>
        <w:rPr>
          <w:b/>
          <w:bCs/>
        </w:rPr>
      </w:pPr>
    </w:p>
    <w:p w14:paraId="2D5DF54C" w14:textId="77777777" w:rsidR="007E082C" w:rsidRDefault="007E082C" w:rsidP="007E082C">
      <w:pPr>
        <w:spacing w:after="120"/>
        <w:rPr>
          <w:b/>
          <w:bCs/>
        </w:rPr>
      </w:pPr>
    </w:p>
    <w:p w14:paraId="5421EDA1" w14:textId="77777777" w:rsidR="007E082C" w:rsidRDefault="007E082C" w:rsidP="007E082C">
      <w:pPr>
        <w:spacing w:after="120"/>
        <w:rPr>
          <w:b/>
          <w:bCs/>
        </w:rPr>
      </w:pPr>
    </w:p>
    <w:p w14:paraId="632364F8" w14:textId="77777777" w:rsidR="007E082C" w:rsidRDefault="007E082C" w:rsidP="007E082C">
      <w:pPr>
        <w:spacing w:after="120"/>
        <w:rPr>
          <w:b/>
          <w:bCs/>
        </w:rPr>
      </w:pPr>
    </w:p>
    <w:p w14:paraId="0857FE50" w14:textId="34A6193F" w:rsidR="007E082C" w:rsidRPr="007E082C" w:rsidRDefault="007E082C" w:rsidP="007E082C">
      <w:pPr>
        <w:pStyle w:val="Heading2"/>
      </w:pPr>
      <w:r w:rsidRPr="007E082C">
        <w:lastRenderedPageBreak/>
        <w:t>Folder Structure</w:t>
      </w:r>
    </w:p>
    <w:p w14:paraId="32C40B12" w14:textId="77777777" w:rsidR="007E082C" w:rsidRPr="007E082C" w:rsidRDefault="007E082C" w:rsidP="007E082C">
      <w:pPr>
        <w:spacing w:after="120"/>
      </w:pPr>
      <w:proofErr w:type="spellStart"/>
      <w:r w:rsidRPr="007E082C">
        <w:t>pfin</w:t>
      </w:r>
      <w:proofErr w:type="spellEnd"/>
      <w:r w:rsidRPr="007E082C">
        <w:t>-analytics/</w:t>
      </w:r>
    </w:p>
    <w:p w14:paraId="25E97A5F" w14:textId="77777777" w:rsidR="007E082C" w:rsidRPr="007E082C" w:rsidRDefault="007E082C" w:rsidP="007E082C">
      <w:pPr>
        <w:spacing w:after="120"/>
      </w:pPr>
      <w:r w:rsidRPr="007E082C">
        <w:t>├─</w:t>
      </w:r>
      <w:proofErr w:type="gramStart"/>
      <w:r w:rsidRPr="007E082C">
        <w:t>─ .</w:t>
      </w:r>
      <w:proofErr w:type="spellStart"/>
      <w:r w:rsidRPr="007E082C">
        <w:t>github</w:t>
      </w:r>
      <w:proofErr w:type="spellEnd"/>
      <w:proofErr w:type="gramEnd"/>
      <w:r w:rsidRPr="007E082C">
        <w:t>/</w:t>
      </w:r>
    </w:p>
    <w:p w14:paraId="09085745" w14:textId="77777777" w:rsidR="007E082C" w:rsidRPr="007E082C" w:rsidRDefault="007E082C" w:rsidP="007E082C">
      <w:pPr>
        <w:spacing w:after="120"/>
      </w:pPr>
      <w:r w:rsidRPr="007E082C">
        <w:t>│   └── workflows/              ← CI/CD pipelines</w:t>
      </w:r>
    </w:p>
    <w:p w14:paraId="2008B3DB" w14:textId="77777777" w:rsidR="007E082C" w:rsidRPr="007E082C" w:rsidRDefault="007E082C" w:rsidP="007E082C">
      <w:pPr>
        <w:spacing w:after="120"/>
      </w:pPr>
      <w:r w:rsidRPr="007E082C">
        <w:t xml:space="preserve">├── </w:t>
      </w:r>
      <w:proofErr w:type="spellStart"/>
      <w:r w:rsidRPr="007E082C">
        <w:t>src</w:t>
      </w:r>
      <w:proofErr w:type="spellEnd"/>
      <w:r w:rsidRPr="007E082C">
        <w:t>/</w:t>
      </w:r>
    </w:p>
    <w:p w14:paraId="08E89E78" w14:textId="77777777" w:rsidR="007E082C" w:rsidRPr="007E082C" w:rsidRDefault="007E082C" w:rsidP="007E082C">
      <w:pPr>
        <w:spacing w:after="120"/>
      </w:pPr>
      <w:r w:rsidRPr="007E082C">
        <w:t>│   ├── ingestion/              ← Bronze scripts</w:t>
      </w:r>
    </w:p>
    <w:p w14:paraId="5F142720" w14:textId="77777777" w:rsidR="007E082C" w:rsidRPr="007E082C" w:rsidRDefault="007E082C" w:rsidP="007E082C">
      <w:pPr>
        <w:spacing w:after="120"/>
      </w:pPr>
      <w:r w:rsidRPr="007E082C">
        <w:t>│   ├── transformation/         ← Silver notebooks/scripts</w:t>
      </w:r>
    </w:p>
    <w:p w14:paraId="232DE60C" w14:textId="77777777" w:rsidR="007E082C" w:rsidRPr="007E082C" w:rsidRDefault="007E082C" w:rsidP="007E082C">
      <w:pPr>
        <w:spacing w:after="120"/>
      </w:pPr>
      <w:r w:rsidRPr="007E082C">
        <w:t>│   ├── aggregation/            ← Gold scripts</w:t>
      </w:r>
    </w:p>
    <w:p w14:paraId="32DF11A8" w14:textId="77777777" w:rsidR="007E082C" w:rsidRPr="007E082C" w:rsidRDefault="007E082C" w:rsidP="007E082C">
      <w:pPr>
        <w:spacing w:after="120"/>
      </w:pPr>
      <w:r w:rsidRPr="007E082C">
        <w:t>│   └── pipelines/              ← Lakeflow pipeline definitions</w:t>
      </w:r>
    </w:p>
    <w:p w14:paraId="32B535D2" w14:textId="77777777" w:rsidR="007E082C" w:rsidRPr="007E082C" w:rsidRDefault="007E082C" w:rsidP="007E082C">
      <w:pPr>
        <w:spacing w:after="120"/>
      </w:pPr>
      <w:r w:rsidRPr="007E082C">
        <w:t>├── dashboards/                 ← Dashboard definitions (exported JSON)</w:t>
      </w:r>
    </w:p>
    <w:p w14:paraId="6CDE8052" w14:textId="77777777" w:rsidR="007E082C" w:rsidRPr="007E082C" w:rsidRDefault="007E082C" w:rsidP="007E082C">
      <w:pPr>
        <w:spacing w:after="120"/>
      </w:pPr>
      <w:r w:rsidRPr="007E082C">
        <w:t>├── bundles/                    ← Declarative Automation Bundles</w:t>
      </w:r>
    </w:p>
    <w:p w14:paraId="2EEDAB1F" w14:textId="77777777" w:rsidR="007E082C" w:rsidRPr="007E082C" w:rsidRDefault="007E082C" w:rsidP="007E082C">
      <w:pPr>
        <w:spacing w:after="120"/>
      </w:pPr>
      <w:r w:rsidRPr="007E082C">
        <w:t xml:space="preserve">│   ├── </w:t>
      </w:r>
      <w:proofErr w:type="spellStart"/>
      <w:r w:rsidRPr="007E082C">
        <w:t>databricks.yml</w:t>
      </w:r>
      <w:proofErr w:type="spellEnd"/>
    </w:p>
    <w:p w14:paraId="6ECA9C4D" w14:textId="77777777" w:rsidR="007E082C" w:rsidRPr="007E082C" w:rsidRDefault="007E082C" w:rsidP="007E082C">
      <w:pPr>
        <w:spacing w:after="120"/>
      </w:pPr>
      <w:r w:rsidRPr="007E082C">
        <w:t>│   └── resources/</w:t>
      </w:r>
    </w:p>
    <w:p w14:paraId="6DDB2038" w14:textId="77777777" w:rsidR="007E082C" w:rsidRPr="007E082C" w:rsidRDefault="007E082C" w:rsidP="007E082C">
      <w:pPr>
        <w:spacing w:after="120"/>
      </w:pPr>
      <w:r w:rsidRPr="007E082C">
        <w:t>├── data/</w:t>
      </w:r>
    </w:p>
    <w:p w14:paraId="0A6FF411" w14:textId="77777777" w:rsidR="007E082C" w:rsidRPr="007E082C" w:rsidRDefault="007E082C" w:rsidP="007E082C">
      <w:pPr>
        <w:spacing w:after="120"/>
      </w:pPr>
      <w:r w:rsidRPr="007E082C">
        <w:t>│   └── samples/                ← Small sample CSVs for dev/testing</w:t>
      </w:r>
    </w:p>
    <w:p w14:paraId="03F2DD10" w14:textId="77777777" w:rsidR="007E082C" w:rsidRPr="007E082C" w:rsidRDefault="007E082C" w:rsidP="007E082C">
      <w:pPr>
        <w:spacing w:after="120"/>
      </w:pPr>
      <w:r w:rsidRPr="007E082C">
        <w:t>├── docs/</w:t>
      </w:r>
    </w:p>
    <w:p w14:paraId="17175AB9" w14:textId="77777777" w:rsidR="007E082C" w:rsidRPr="007E082C" w:rsidRDefault="007E082C" w:rsidP="007E082C">
      <w:pPr>
        <w:spacing w:after="120"/>
      </w:pPr>
      <w:r w:rsidRPr="007E082C">
        <w:t>│   ├── phase-0/</w:t>
      </w:r>
    </w:p>
    <w:p w14:paraId="76002F9D" w14:textId="77777777" w:rsidR="007E082C" w:rsidRPr="007E082C" w:rsidRDefault="007E082C" w:rsidP="007E082C">
      <w:pPr>
        <w:spacing w:after="120"/>
      </w:pPr>
      <w:r w:rsidRPr="007E082C">
        <w:t>│   ├── phase-1/</w:t>
      </w:r>
    </w:p>
    <w:p w14:paraId="002F9406" w14:textId="77777777" w:rsidR="007E082C" w:rsidRPr="007E082C" w:rsidRDefault="007E082C" w:rsidP="007E082C">
      <w:pPr>
        <w:spacing w:after="120"/>
      </w:pPr>
      <w:r w:rsidRPr="007E082C">
        <w:t>│   ├── phase-2/</w:t>
      </w:r>
    </w:p>
    <w:p w14:paraId="3C4E5291" w14:textId="77777777" w:rsidR="007E082C" w:rsidRPr="007E082C" w:rsidRDefault="007E082C" w:rsidP="007E082C">
      <w:pPr>
        <w:spacing w:after="120"/>
      </w:pPr>
      <w:r w:rsidRPr="007E082C">
        <w:t>│   ├── phase-3/</w:t>
      </w:r>
    </w:p>
    <w:p w14:paraId="23C25AD9" w14:textId="77777777" w:rsidR="007E082C" w:rsidRPr="007E082C" w:rsidRDefault="007E082C" w:rsidP="007E082C">
      <w:pPr>
        <w:spacing w:after="120"/>
      </w:pPr>
      <w:r w:rsidRPr="007E082C">
        <w:t>│   └── phase-4/</w:t>
      </w:r>
    </w:p>
    <w:p w14:paraId="7223F458" w14:textId="77777777" w:rsidR="007E082C" w:rsidRPr="007E082C" w:rsidRDefault="007E082C" w:rsidP="007E082C">
      <w:pPr>
        <w:spacing w:after="120"/>
      </w:pPr>
      <w:r w:rsidRPr="007E082C">
        <w:t>├── tests/</w:t>
      </w:r>
    </w:p>
    <w:p w14:paraId="6861D90A" w14:textId="77777777" w:rsidR="007E082C" w:rsidRPr="007E082C" w:rsidRDefault="007E082C" w:rsidP="007E082C">
      <w:pPr>
        <w:spacing w:after="120"/>
      </w:pPr>
      <w:r w:rsidRPr="007E082C">
        <w:t>└── README.md</w:t>
      </w:r>
    </w:p>
    <w:p w14:paraId="59B89AD3" w14:textId="77777777" w:rsidR="007E082C" w:rsidRPr="00930D9F" w:rsidRDefault="007E082C" w:rsidP="00930D9F">
      <w:pPr>
        <w:spacing w:after="120"/>
      </w:pPr>
    </w:p>
    <w:p w14:paraId="1CF15632" w14:textId="77777777" w:rsidR="00930D9F" w:rsidRDefault="00930D9F" w:rsidP="00930D9F">
      <w:pPr>
        <w:spacing w:after="120"/>
      </w:pPr>
    </w:p>
    <w:p w14:paraId="4FDE21F9" w14:textId="77777777" w:rsidR="00A2037B" w:rsidRDefault="00000000">
      <w:pPr>
        <w:pStyle w:val="Heading1"/>
        <w:pageBreakBefore/>
      </w:pPr>
      <w:r>
        <w:lastRenderedPageBreak/>
        <w:t>File and Path Naming</w:t>
      </w:r>
    </w:p>
    <w:p w14:paraId="17CA2BCB" w14:textId="77777777" w:rsidR="00A2037B" w:rsidRDefault="00000000">
      <w:pPr>
        <w:pStyle w:val="Heading2"/>
      </w:pPr>
      <w:r>
        <w:t>Landing Zone Structure</w:t>
      </w:r>
    </w:p>
    <w:p w14:paraId="41FED886" w14:textId="77777777" w:rsidR="00A2037B" w:rsidRDefault="00000000">
      <w:pPr>
        <w:spacing w:after="120"/>
      </w:pPr>
      <w:r>
        <w:t xml:space="preserve">Raw files arrive in the landing volume under source-organized subfolders. Auto Loader watches each subfolder for its respective </w:t>
      </w:r>
      <w:proofErr w:type="gramStart"/>
      <w:r>
        <w:t>Bronze</w:t>
      </w:r>
      <w:proofErr w:type="gramEnd"/>
      <w:r>
        <w:t xml:space="preserve"> table.</w:t>
      </w:r>
    </w:p>
    <w:p w14:paraId="569168AE" w14:textId="77777777" w:rsidR="00A2037B" w:rsidRDefault="00A2037B">
      <w:pPr>
        <w:spacing w:after="120"/>
      </w:pPr>
    </w:p>
    <w:p w14:paraId="5C57AF23" w14:textId="77777777" w:rsidR="00A2037B" w:rsidRDefault="00000000">
      <w:pPr>
        <w:pStyle w:val="Heading2"/>
      </w:pPr>
      <w:r>
        <w:t>Checkpoint Paths (Auto Loader, Streaming)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3387"/>
        <w:gridCol w:w="3386"/>
      </w:tblGrid>
      <w:tr w:rsidR="003A7A70" w:rsidRPr="00241F2E" w14:paraId="0FE32FE5" w14:textId="77777777" w:rsidTr="00241F2E">
        <w:trPr>
          <w:tblHeader/>
        </w:trPr>
        <w:tc>
          <w:tcPr>
            <w:tcW w:w="242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B16090" w14:textId="7187A8E0" w:rsidR="003A7A70" w:rsidRPr="00241F2E" w:rsidRDefault="003A7A70" w:rsidP="00B1536D">
            <w:r w:rsidRPr="00241F2E">
              <w:rPr>
                <w:b/>
                <w:bCs/>
                <w:color w:val="FFFFFF"/>
                <w:sz w:val="20"/>
                <w:szCs w:val="20"/>
              </w:rPr>
              <w:t>Layer</w:t>
            </w:r>
          </w:p>
        </w:tc>
        <w:tc>
          <w:tcPr>
            <w:tcW w:w="32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23E1D" w14:textId="77777777" w:rsidR="003A7A70" w:rsidRPr="00241F2E" w:rsidRDefault="003A7A70" w:rsidP="00B1536D">
            <w:r w:rsidRPr="00241F2E">
              <w:rPr>
                <w:b/>
                <w:bCs/>
                <w:color w:val="FFFFFF"/>
                <w:sz w:val="20"/>
                <w:szCs w:val="20"/>
              </w:rPr>
              <w:t>Convention</w:t>
            </w:r>
          </w:p>
        </w:tc>
        <w:tc>
          <w:tcPr>
            <w:tcW w:w="34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A5DB84" w14:textId="2683921B" w:rsidR="003A7A70" w:rsidRPr="00241F2E" w:rsidRDefault="00241F2E" w:rsidP="00B1536D">
            <w:r>
              <w:rPr>
                <w:b/>
                <w:bCs/>
                <w:color w:val="FFFFFF"/>
                <w:sz w:val="20"/>
                <w:szCs w:val="20"/>
              </w:rPr>
              <w:t>Live Example</w:t>
            </w:r>
          </w:p>
        </w:tc>
      </w:tr>
      <w:tr w:rsidR="003A7A70" w:rsidRPr="00241F2E" w14:paraId="38C6B900" w14:textId="77777777" w:rsidTr="00241F2E">
        <w:tc>
          <w:tcPr>
            <w:tcW w:w="2424"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12EF9" w14:textId="1E91D6DA" w:rsidR="003A7A70" w:rsidRPr="00241F2E" w:rsidRDefault="003A7A70" w:rsidP="00B1536D">
            <w:pPr>
              <w:rPr>
                <w:sz w:val="20"/>
                <w:szCs w:val="20"/>
              </w:rPr>
            </w:pPr>
            <w:r w:rsidRPr="00241F2E">
              <w:rPr>
                <w:sz w:val="20"/>
                <w:szCs w:val="20"/>
              </w:rPr>
              <w:t>Auto Loader checkpoint</w:t>
            </w:r>
          </w:p>
        </w:tc>
        <w:tc>
          <w:tcPr>
            <w:tcW w:w="324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ED366" w14:textId="77777777" w:rsidR="00241F2E" w:rsidRPr="00241F2E" w:rsidRDefault="003A7A70" w:rsidP="00B1536D">
            <w:pPr>
              <w:rPr>
                <w:sz w:val="20"/>
                <w:szCs w:val="20"/>
              </w:rPr>
            </w:pPr>
            <w:proofErr w:type="spellStart"/>
            <w:r w:rsidRPr="00241F2E">
              <w:rPr>
                <w:sz w:val="20"/>
                <w:szCs w:val="20"/>
              </w:rPr>
              <w:t>pfin</w:t>
            </w:r>
            <w:proofErr w:type="spellEnd"/>
            <w:r w:rsidRPr="00241F2E">
              <w:rPr>
                <w:sz w:val="20"/>
                <w:szCs w:val="20"/>
              </w:rPr>
              <w:t>_&lt;env</w:t>
            </w:r>
            <w:proofErr w:type="gramStart"/>
            <w:r w:rsidRPr="00241F2E">
              <w:rPr>
                <w:sz w:val="20"/>
                <w:szCs w:val="20"/>
              </w:rPr>
              <w:t>&gt;.&lt;</w:t>
            </w:r>
            <w:proofErr w:type="gramEnd"/>
            <w:r w:rsidRPr="00241F2E">
              <w:rPr>
                <w:sz w:val="20"/>
                <w:szCs w:val="20"/>
              </w:rPr>
              <w:t>schema</w:t>
            </w:r>
            <w:proofErr w:type="gramStart"/>
            <w:r w:rsidRPr="00241F2E">
              <w:rPr>
                <w:sz w:val="20"/>
                <w:szCs w:val="20"/>
              </w:rPr>
              <w:t>&gt;.checkpoints</w:t>
            </w:r>
            <w:proofErr w:type="gramEnd"/>
            <w:r w:rsidRPr="00241F2E">
              <w:rPr>
                <w:sz w:val="20"/>
                <w:szCs w:val="20"/>
              </w:rPr>
              <w:t>/</w:t>
            </w:r>
          </w:p>
          <w:p w14:paraId="3D63C493" w14:textId="396E3688" w:rsidR="003A7A70" w:rsidRPr="00241F2E" w:rsidRDefault="003A7A70" w:rsidP="00B1536D">
            <w:pPr>
              <w:rPr>
                <w:sz w:val="20"/>
                <w:szCs w:val="20"/>
              </w:rPr>
            </w:pPr>
            <w:r w:rsidRPr="00241F2E">
              <w:rPr>
                <w:sz w:val="20"/>
                <w:szCs w:val="20"/>
              </w:rPr>
              <w:t>&lt;source&gt;_&lt;dataset&gt;</w:t>
            </w:r>
          </w:p>
        </w:tc>
        <w:tc>
          <w:tcPr>
            <w:tcW w:w="3420" w:type="dxa"/>
            <w:tcBorders>
              <w:top w:val="single" w:sz="4" w:space="0" w:color="BFBFBF"/>
              <w:left w:val="single" w:sz="4" w:space="0" w:color="BFBFBF"/>
              <w:bottom w:val="single" w:sz="4" w:space="0" w:color="BFBFBF"/>
              <w:right w:val="single" w:sz="4" w:space="0" w:color="BFBFBF"/>
            </w:tcBorders>
            <w:tcMar>
              <w:top w:w="86" w:type="dxa"/>
              <w:left w:w="120" w:type="dxa"/>
              <w:bottom w:w="86" w:type="dxa"/>
              <w:right w:w="120" w:type="dxa"/>
            </w:tcMar>
          </w:tcPr>
          <w:p w14:paraId="7282F31D" w14:textId="77777777" w:rsidR="00241F2E" w:rsidRPr="00241F2E" w:rsidRDefault="00241F2E" w:rsidP="00B1536D">
            <w:pPr>
              <w:rPr>
                <w:sz w:val="20"/>
                <w:szCs w:val="20"/>
              </w:rPr>
            </w:pPr>
            <w:proofErr w:type="spellStart"/>
            <w:proofErr w:type="gramStart"/>
            <w:r w:rsidRPr="00241F2E">
              <w:rPr>
                <w:sz w:val="20"/>
                <w:szCs w:val="20"/>
              </w:rPr>
              <w:t>pfin_dev.ops.checkpoints</w:t>
            </w:r>
            <w:proofErr w:type="spellEnd"/>
            <w:proofErr w:type="gramEnd"/>
            <w:r w:rsidRPr="00241F2E">
              <w:rPr>
                <w:sz w:val="20"/>
                <w:szCs w:val="20"/>
              </w:rPr>
              <w:t>/</w:t>
            </w:r>
          </w:p>
          <w:p w14:paraId="37790522" w14:textId="3A087BD2" w:rsidR="003A7A70" w:rsidRPr="00241F2E" w:rsidRDefault="00241F2E" w:rsidP="00B1536D">
            <w:pPr>
              <w:rPr>
                <w:sz w:val="20"/>
                <w:szCs w:val="20"/>
              </w:rPr>
            </w:pPr>
            <w:proofErr w:type="spellStart"/>
            <w:r w:rsidRPr="00241F2E">
              <w:rPr>
                <w:sz w:val="20"/>
                <w:szCs w:val="20"/>
              </w:rPr>
              <w:t>elections_canada_contributions</w:t>
            </w:r>
            <w:proofErr w:type="spellEnd"/>
          </w:p>
        </w:tc>
      </w:tr>
      <w:tr w:rsidR="003A7A70" w:rsidRPr="00241F2E" w14:paraId="044FF686" w14:textId="77777777" w:rsidTr="00241F2E">
        <w:tc>
          <w:tcPr>
            <w:tcW w:w="242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B41210" w14:textId="0CB7030F" w:rsidR="003A7A70" w:rsidRPr="00241F2E" w:rsidRDefault="003A7A70" w:rsidP="00B1536D">
            <w:pPr>
              <w:rPr>
                <w:sz w:val="20"/>
                <w:szCs w:val="20"/>
              </w:rPr>
            </w:pPr>
            <w:r w:rsidRPr="00241F2E">
              <w:rPr>
                <w:sz w:val="20"/>
                <w:szCs w:val="20"/>
              </w:rPr>
              <w:t>Streaming checkpoint</w:t>
            </w:r>
          </w:p>
        </w:tc>
        <w:tc>
          <w:tcPr>
            <w:tcW w:w="324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D5EDE" w14:textId="77777777" w:rsidR="00241F2E" w:rsidRPr="00241F2E" w:rsidRDefault="003A7A70" w:rsidP="00B1536D">
            <w:pPr>
              <w:rPr>
                <w:sz w:val="20"/>
                <w:szCs w:val="20"/>
              </w:rPr>
            </w:pPr>
            <w:proofErr w:type="spellStart"/>
            <w:r w:rsidRPr="00241F2E">
              <w:rPr>
                <w:sz w:val="20"/>
                <w:szCs w:val="20"/>
              </w:rPr>
              <w:t>pfin</w:t>
            </w:r>
            <w:proofErr w:type="spellEnd"/>
            <w:r w:rsidRPr="00241F2E">
              <w:rPr>
                <w:sz w:val="20"/>
                <w:szCs w:val="20"/>
              </w:rPr>
              <w:t>_&lt;env</w:t>
            </w:r>
            <w:proofErr w:type="gramStart"/>
            <w:r w:rsidRPr="00241F2E">
              <w:rPr>
                <w:sz w:val="20"/>
                <w:szCs w:val="20"/>
              </w:rPr>
              <w:t>&gt;.&lt;</w:t>
            </w:r>
            <w:proofErr w:type="gramEnd"/>
            <w:r w:rsidRPr="00241F2E">
              <w:rPr>
                <w:sz w:val="20"/>
                <w:szCs w:val="20"/>
              </w:rPr>
              <w:t>schema</w:t>
            </w:r>
            <w:proofErr w:type="gramStart"/>
            <w:r w:rsidRPr="00241F2E">
              <w:rPr>
                <w:sz w:val="20"/>
                <w:szCs w:val="20"/>
              </w:rPr>
              <w:t>&gt;.checkpoints</w:t>
            </w:r>
            <w:proofErr w:type="gramEnd"/>
            <w:r w:rsidRPr="00241F2E">
              <w:rPr>
                <w:sz w:val="20"/>
                <w:szCs w:val="20"/>
              </w:rPr>
              <w:t>/</w:t>
            </w:r>
          </w:p>
          <w:p w14:paraId="2925BA38" w14:textId="2370E1A6" w:rsidR="003A7A70" w:rsidRPr="00241F2E" w:rsidRDefault="003A7A70" w:rsidP="00B1536D">
            <w:pPr>
              <w:rPr>
                <w:sz w:val="20"/>
                <w:szCs w:val="20"/>
              </w:rPr>
            </w:pPr>
            <w:r w:rsidRPr="00241F2E">
              <w:rPr>
                <w:sz w:val="20"/>
                <w:szCs w:val="20"/>
              </w:rPr>
              <w:t>&lt;pipeline&gt;_&lt;layer&gt;</w:t>
            </w:r>
          </w:p>
        </w:tc>
        <w:tc>
          <w:tcPr>
            <w:tcW w:w="34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A737A1" w14:textId="77777777" w:rsidR="00241F2E" w:rsidRPr="00241F2E" w:rsidRDefault="00241F2E" w:rsidP="00B1536D">
            <w:pPr>
              <w:rPr>
                <w:sz w:val="20"/>
                <w:szCs w:val="20"/>
              </w:rPr>
            </w:pPr>
            <w:proofErr w:type="spellStart"/>
            <w:proofErr w:type="gramStart"/>
            <w:r w:rsidRPr="00241F2E">
              <w:rPr>
                <w:sz w:val="20"/>
                <w:szCs w:val="20"/>
              </w:rPr>
              <w:t>pfin_dev.ops.checkpoints</w:t>
            </w:r>
            <w:proofErr w:type="spellEnd"/>
            <w:proofErr w:type="gramEnd"/>
            <w:r w:rsidRPr="00241F2E">
              <w:rPr>
                <w:sz w:val="20"/>
                <w:szCs w:val="20"/>
              </w:rPr>
              <w:t>/</w:t>
            </w:r>
          </w:p>
          <w:p w14:paraId="2765B7FC" w14:textId="034F6375" w:rsidR="003A7A70" w:rsidRPr="00241F2E" w:rsidRDefault="00241F2E" w:rsidP="00B1536D">
            <w:pPr>
              <w:rPr>
                <w:sz w:val="20"/>
                <w:szCs w:val="20"/>
              </w:rPr>
            </w:pPr>
            <w:proofErr w:type="spellStart"/>
            <w:r w:rsidRPr="00241F2E">
              <w:rPr>
                <w:sz w:val="20"/>
                <w:szCs w:val="20"/>
              </w:rPr>
              <w:t>pfin_dev_bronze_pipeline</w:t>
            </w:r>
            <w:proofErr w:type="spellEnd"/>
          </w:p>
        </w:tc>
      </w:tr>
    </w:tbl>
    <w:p w14:paraId="25C3AE23" w14:textId="77777777" w:rsidR="00A2037B" w:rsidRDefault="00000000" w:rsidP="002D138B">
      <w:pPr>
        <w:pStyle w:val="Heading2"/>
      </w:pPr>
      <w:r>
        <w:t>CI/CD Naming</w:t>
      </w:r>
    </w:p>
    <w:p w14:paraId="5EFC3873" w14:textId="77777777" w:rsidR="00A2037B" w:rsidRDefault="00000000">
      <w:pPr>
        <w:pStyle w:val="Heading2"/>
      </w:pPr>
      <w:r>
        <w:t>Asset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A2037B" w14:paraId="755364D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0E756A" w14:textId="77777777" w:rsidR="00A2037B" w:rsidRDefault="00000000">
            <w:r>
              <w:rPr>
                <w:b/>
                <w:bCs/>
                <w:color w:val="FFFFFF"/>
                <w:sz w:val="20"/>
                <w:szCs w:val="20"/>
              </w:rPr>
              <w:t>Element</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BB0A9E" w14:textId="77777777" w:rsidR="00A2037B" w:rsidRDefault="00000000">
            <w:r>
              <w:rPr>
                <w:b/>
                <w:bCs/>
                <w:color w:val="FFFFFF"/>
                <w:sz w:val="20"/>
                <w:szCs w:val="20"/>
              </w:rPr>
              <w:t>Convention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93488E" w14:textId="77777777" w:rsidR="00A2037B" w:rsidRDefault="00000000">
            <w:r>
              <w:rPr>
                <w:b/>
                <w:bCs/>
                <w:color w:val="FFFFFF"/>
                <w:sz w:val="20"/>
                <w:szCs w:val="20"/>
              </w:rPr>
              <w:t>Value</w:t>
            </w:r>
          </w:p>
        </w:tc>
      </w:tr>
      <w:tr w:rsidR="00A2037B" w14:paraId="01F204B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0BCF0" w14:textId="77777777" w:rsidR="00A2037B" w:rsidRDefault="00000000">
            <w:r>
              <w:rPr>
                <w:sz w:val="20"/>
                <w:szCs w:val="20"/>
              </w:rPr>
              <w:t>Bundle name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D1071" w14:textId="77777777" w:rsidR="00A2037B" w:rsidRDefault="00000000">
            <w:r>
              <w:rPr>
                <w:sz w:val="20"/>
                <w:szCs w:val="20"/>
              </w:rPr>
              <w:t>&lt;project&gt;-lakehouse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C7CF2" w14:textId="6B077FA4" w:rsidR="00A2037B" w:rsidRDefault="00654529">
            <w:proofErr w:type="spellStart"/>
            <w:r>
              <w:rPr>
                <w:sz w:val="20"/>
                <w:szCs w:val="20"/>
              </w:rPr>
              <w:t>pfin</w:t>
            </w:r>
            <w:proofErr w:type="spellEnd"/>
            <w:r w:rsidR="00E467BD">
              <w:rPr>
                <w:sz w:val="20"/>
                <w:szCs w:val="20"/>
              </w:rPr>
              <w:t>-lakehouse</w:t>
            </w:r>
          </w:p>
        </w:tc>
      </w:tr>
      <w:tr w:rsidR="00A2037B" w14:paraId="0F87EC4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ACA2AC" w14:textId="77777777" w:rsidR="00A2037B" w:rsidRDefault="00000000">
            <w:r>
              <w:rPr>
                <w:sz w:val="20"/>
                <w:szCs w:val="20"/>
              </w:rPr>
              <w:t>Targets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E97C6C" w14:textId="77777777" w:rsidR="00A2037B" w:rsidRDefault="00000000">
            <w:r>
              <w:rPr>
                <w:sz w:val="20"/>
                <w:szCs w:val="20"/>
              </w:rPr>
              <w:t>dev, prod</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572735" w14:textId="77777777" w:rsidR="00A2037B" w:rsidRDefault="00000000">
            <w:r>
              <w:rPr>
                <w:sz w:val="20"/>
                <w:szCs w:val="20"/>
              </w:rPr>
              <w:t>dev, prod</w:t>
            </w:r>
          </w:p>
        </w:tc>
      </w:tr>
      <w:tr w:rsidR="00A2037B" w14:paraId="2D0F6AB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803954" w14:textId="77777777" w:rsidR="00A2037B" w:rsidRDefault="00000000">
            <w:r>
              <w:rPr>
                <w:sz w:val="20"/>
                <w:szCs w:val="20"/>
              </w:rPr>
              <w:t>Bundle root variable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44E0B" w14:textId="77777777" w:rsidR="00A2037B" w:rsidRDefault="00000000">
            <w:r>
              <w:rPr>
                <w:sz w:val="20"/>
                <w:szCs w:val="20"/>
              </w:rPr>
              <w:t>&lt;project&gt;_&lt;env&gt;</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2BFA9" w14:textId="4B8BF288" w:rsidR="00A2037B" w:rsidRDefault="00654529">
            <w:proofErr w:type="spellStart"/>
            <w:r>
              <w:rPr>
                <w:sz w:val="20"/>
                <w:szCs w:val="20"/>
              </w:rPr>
              <w:t>pfin</w:t>
            </w:r>
            <w:r w:rsidR="0088331B">
              <w:rPr>
                <w:sz w:val="20"/>
                <w:szCs w:val="20"/>
              </w:rPr>
              <w:t>_dev</w:t>
            </w:r>
            <w:proofErr w:type="spellEnd"/>
            <w:r w:rsidR="0088331B">
              <w:rPr>
                <w:sz w:val="20"/>
                <w:szCs w:val="20"/>
              </w:rPr>
              <w:t xml:space="preserve">, </w:t>
            </w:r>
            <w:proofErr w:type="spellStart"/>
            <w:r>
              <w:rPr>
                <w:sz w:val="20"/>
                <w:szCs w:val="20"/>
              </w:rPr>
              <w:t>pfin</w:t>
            </w:r>
            <w:r w:rsidR="0088331B">
              <w:rPr>
                <w:sz w:val="20"/>
                <w:szCs w:val="20"/>
              </w:rPr>
              <w:t>_prod</w:t>
            </w:r>
            <w:proofErr w:type="spellEnd"/>
          </w:p>
        </w:tc>
      </w:tr>
    </w:tbl>
    <w:p w14:paraId="1F86F92A" w14:textId="77777777" w:rsidR="00A2037B" w:rsidRDefault="00000000">
      <w:pPr>
        <w:pStyle w:val="Heading1"/>
        <w:pageBreakBefore/>
      </w:pPr>
      <w:r>
        <w:lastRenderedPageBreak/>
        <w:t>Quick Reference</w:t>
      </w:r>
    </w:p>
    <w:p w14:paraId="18118040" w14:textId="77777777" w:rsidR="00A2037B" w:rsidRDefault="00000000">
      <w:pPr>
        <w:spacing w:after="120"/>
      </w:pPr>
      <w:r>
        <w:t>Cheat sheet — keep this page open during the project.</w:t>
      </w:r>
    </w:p>
    <w:p w14:paraId="7271CF5E" w14:textId="77777777" w:rsidR="00A2037B" w:rsidRDefault="00000000">
      <w:pPr>
        <w:pStyle w:val="Heading2"/>
      </w:pPr>
      <w:r>
        <w:t>Final Naming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3"/>
        <w:gridCol w:w="2906"/>
        <w:gridCol w:w="4111"/>
      </w:tblGrid>
      <w:tr w:rsidR="00A2037B" w14:paraId="16FFCF6E" w14:textId="77777777" w:rsidTr="00114482">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2D4B3A" w14:textId="77777777" w:rsidR="00A2037B" w:rsidRDefault="00000000">
            <w:r>
              <w:rPr>
                <w:b/>
                <w:bCs/>
                <w:color w:val="FFFFFF"/>
                <w:sz w:val="20"/>
                <w:szCs w:val="20"/>
              </w:rPr>
              <w:t>Layer</w:t>
            </w:r>
          </w:p>
        </w:tc>
        <w:tc>
          <w:tcPr>
            <w:tcW w:w="281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BB022" w14:textId="77777777" w:rsidR="00A2037B" w:rsidRDefault="00000000">
            <w:r>
              <w:rPr>
                <w:b/>
                <w:bCs/>
                <w:color w:val="FFFFFF"/>
                <w:sz w:val="20"/>
                <w:szCs w:val="20"/>
              </w:rPr>
              <w:t>Convention</w:t>
            </w:r>
          </w:p>
        </w:tc>
        <w:tc>
          <w:tcPr>
            <w:tcW w:w="41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90EDCF" w14:textId="77777777" w:rsidR="00A2037B" w:rsidRDefault="00000000">
            <w:r>
              <w:rPr>
                <w:b/>
                <w:bCs/>
                <w:color w:val="FFFFFF"/>
                <w:sz w:val="20"/>
                <w:szCs w:val="20"/>
              </w:rPr>
              <w:t>Live Example</w:t>
            </w:r>
          </w:p>
        </w:tc>
      </w:tr>
      <w:tr w:rsidR="00A2037B" w14:paraId="51D4BABC"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56F66" w14:textId="77777777" w:rsidR="00A2037B" w:rsidRPr="00114482" w:rsidRDefault="00000000">
            <w:pPr>
              <w:rPr>
                <w:rFonts w:ascii="Tahoma" w:hAnsi="Tahoma" w:cs="Tahoma"/>
                <w:sz w:val="20"/>
                <w:szCs w:val="20"/>
              </w:rPr>
            </w:pPr>
            <w:r w:rsidRPr="00114482">
              <w:rPr>
                <w:rFonts w:ascii="Tahoma" w:hAnsi="Tahoma" w:cs="Tahoma"/>
                <w:sz w:val="20"/>
                <w:szCs w:val="20"/>
              </w:rPr>
              <w:t>Azure RG</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4F7DFD" w14:textId="14929DC7"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E467BD" w:rsidRPr="00114482">
              <w:rPr>
                <w:rFonts w:ascii="Tahoma" w:hAnsi="Tahoma" w:cs="Tahoma"/>
                <w:sz w:val="20"/>
                <w:szCs w:val="20"/>
              </w:rPr>
              <w:t>-canadacentral-rg</w:t>
            </w:r>
            <w:proofErr w:type="spellEnd"/>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115F9" w14:textId="541B6DD0"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E467BD" w:rsidRPr="00114482">
              <w:rPr>
                <w:rFonts w:ascii="Tahoma" w:hAnsi="Tahoma" w:cs="Tahoma"/>
                <w:sz w:val="20"/>
                <w:szCs w:val="20"/>
              </w:rPr>
              <w:t>-canadacentral-rg</w:t>
            </w:r>
            <w:proofErr w:type="spellEnd"/>
          </w:p>
        </w:tc>
      </w:tr>
      <w:tr w:rsidR="00A2037B" w14:paraId="037FEF33"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0CB0DC" w14:textId="77777777" w:rsidR="00A2037B" w:rsidRPr="00114482" w:rsidRDefault="00000000">
            <w:pPr>
              <w:rPr>
                <w:rFonts w:ascii="Tahoma" w:hAnsi="Tahoma" w:cs="Tahoma"/>
                <w:sz w:val="20"/>
                <w:szCs w:val="20"/>
              </w:rPr>
            </w:pPr>
            <w:r w:rsidRPr="00114482">
              <w:rPr>
                <w:rFonts w:ascii="Tahoma" w:hAnsi="Tahoma" w:cs="Tahoma"/>
                <w:sz w:val="20"/>
                <w:szCs w:val="20"/>
              </w:rPr>
              <w:t>Azure storage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E9DDB6" w14:textId="31A3C3EF"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E467BD" w:rsidRPr="00114482">
              <w:rPr>
                <w:rFonts w:ascii="Tahoma" w:hAnsi="Tahoma" w:cs="Tahoma"/>
                <w:sz w:val="20"/>
                <w:szCs w:val="20"/>
              </w:rPr>
              <w:t>canadacentralsa</w:t>
            </w:r>
            <w:proofErr w:type="spellEnd"/>
            <w:r w:rsidR="00E467BD" w:rsidRPr="00114482">
              <w:rPr>
                <w:rFonts w:ascii="Tahoma" w:hAnsi="Tahoma" w:cs="Tahoma"/>
                <w:sz w:val="20"/>
                <w:szCs w:val="20"/>
              </w:rPr>
              <w:t xml:space="preserve"> </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EB5745" w14:textId="1ACF4FA7"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E467BD" w:rsidRPr="00114482">
              <w:rPr>
                <w:rFonts w:ascii="Tahoma" w:hAnsi="Tahoma" w:cs="Tahoma"/>
                <w:sz w:val="20"/>
                <w:szCs w:val="20"/>
              </w:rPr>
              <w:t>canadacentralsa</w:t>
            </w:r>
            <w:proofErr w:type="spellEnd"/>
          </w:p>
        </w:tc>
      </w:tr>
      <w:tr w:rsidR="00A2037B" w14:paraId="5038FE61"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83830" w14:textId="77777777" w:rsidR="00A2037B" w:rsidRPr="00114482" w:rsidRDefault="00000000">
            <w:pPr>
              <w:rPr>
                <w:rFonts w:ascii="Tahoma" w:hAnsi="Tahoma" w:cs="Tahoma"/>
                <w:sz w:val="20"/>
                <w:szCs w:val="20"/>
              </w:rPr>
            </w:pPr>
            <w:r w:rsidRPr="00114482">
              <w:rPr>
                <w:rFonts w:ascii="Tahoma" w:hAnsi="Tahoma" w:cs="Tahoma"/>
                <w:sz w:val="20"/>
                <w:szCs w:val="20"/>
              </w:rPr>
              <w:t>Azure connector</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08045" w14:textId="1CC2D2E2"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proofErr w:type="spellEnd"/>
            <w:r w:rsidR="00E467BD" w:rsidRPr="00114482">
              <w:rPr>
                <w:rFonts w:ascii="Tahoma" w:hAnsi="Tahoma" w:cs="Tahoma"/>
                <w:sz w:val="20"/>
                <w:szCs w:val="20"/>
              </w:rPr>
              <w:t>-</w:t>
            </w:r>
            <w:proofErr w:type="spellStart"/>
            <w:r w:rsidR="00E467BD" w:rsidRPr="00114482">
              <w:rPr>
                <w:rFonts w:ascii="Tahoma" w:hAnsi="Tahoma" w:cs="Tahoma"/>
                <w:sz w:val="20"/>
                <w:szCs w:val="20"/>
              </w:rPr>
              <w:t>canadacentral</w:t>
            </w:r>
            <w:proofErr w:type="spellEnd"/>
            <w:r w:rsidR="00E467BD" w:rsidRPr="00114482">
              <w:rPr>
                <w:rFonts w:ascii="Tahoma" w:hAnsi="Tahoma" w:cs="Tahoma"/>
                <w:sz w:val="20"/>
                <w:szCs w:val="20"/>
              </w:rPr>
              <w:t>-ac</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25DA6B" w14:textId="7E521A63"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proofErr w:type="spellEnd"/>
            <w:r w:rsidR="00E467BD" w:rsidRPr="00114482">
              <w:rPr>
                <w:rFonts w:ascii="Tahoma" w:hAnsi="Tahoma" w:cs="Tahoma"/>
                <w:sz w:val="20"/>
                <w:szCs w:val="20"/>
              </w:rPr>
              <w:t>-</w:t>
            </w:r>
            <w:proofErr w:type="spellStart"/>
            <w:r w:rsidR="00E467BD" w:rsidRPr="00114482">
              <w:rPr>
                <w:rFonts w:ascii="Tahoma" w:hAnsi="Tahoma" w:cs="Tahoma"/>
                <w:sz w:val="20"/>
                <w:szCs w:val="20"/>
              </w:rPr>
              <w:t>canadacentral</w:t>
            </w:r>
            <w:proofErr w:type="spellEnd"/>
            <w:r w:rsidR="00E467BD" w:rsidRPr="00114482">
              <w:rPr>
                <w:rFonts w:ascii="Tahoma" w:hAnsi="Tahoma" w:cs="Tahoma"/>
                <w:sz w:val="20"/>
                <w:szCs w:val="20"/>
              </w:rPr>
              <w:t>-ac</w:t>
            </w:r>
          </w:p>
        </w:tc>
      </w:tr>
      <w:tr w:rsidR="00A2037B" w:rsidRPr="00114482" w14:paraId="60C8BD52"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83C254" w14:textId="77777777" w:rsidR="00A2037B" w:rsidRPr="00114482" w:rsidRDefault="00000000">
            <w:pPr>
              <w:rPr>
                <w:rFonts w:ascii="Tahoma" w:hAnsi="Tahoma" w:cs="Tahoma"/>
                <w:sz w:val="20"/>
                <w:szCs w:val="20"/>
              </w:rPr>
            </w:pPr>
            <w:r w:rsidRPr="00114482">
              <w:rPr>
                <w:rFonts w:ascii="Tahoma" w:hAnsi="Tahoma" w:cs="Tahoma"/>
                <w:sz w:val="20"/>
                <w:szCs w:val="20"/>
              </w:rPr>
              <w:t>Databricks workspace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C2EA5B" w14:textId="265B87DB" w:rsidR="00A2037B" w:rsidRPr="00114482" w:rsidRDefault="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-&lt;env&gt;-</w:t>
            </w:r>
            <w:proofErr w:type="spellStart"/>
            <w:r w:rsidRPr="00114482">
              <w:rPr>
                <w:rFonts w:ascii="Tahoma" w:hAnsi="Tahoma" w:cs="Tahoma"/>
                <w:sz w:val="20"/>
                <w:szCs w:val="20"/>
              </w:rPr>
              <w:t>dbw</w:t>
            </w:r>
            <w:proofErr w:type="spellEnd"/>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A576BB" w14:textId="7F3EC315" w:rsidR="00A2037B" w:rsidRPr="00114482" w:rsidRDefault="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-dev-</w:t>
            </w:r>
            <w:proofErr w:type="spellStart"/>
            <w:r w:rsidRPr="00114482">
              <w:rPr>
                <w:rFonts w:ascii="Tahoma" w:hAnsi="Tahoma" w:cs="Tahoma"/>
                <w:sz w:val="20"/>
                <w:szCs w:val="20"/>
              </w:rPr>
              <w:t>dbw</w:t>
            </w:r>
            <w:proofErr w:type="spellEnd"/>
            <w:r w:rsidRPr="00114482">
              <w:rPr>
                <w:rFonts w:ascii="Tahoma" w:hAnsi="Tahoma" w:cs="Tahoma"/>
                <w:sz w:val="20"/>
                <w:szCs w:val="20"/>
              </w:rPr>
              <w:t xml:space="preserve">, </w:t>
            </w:r>
            <w:proofErr w:type="spellStart"/>
            <w:r w:rsidRPr="00114482">
              <w:rPr>
                <w:rFonts w:ascii="Tahoma" w:hAnsi="Tahoma" w:cs="Tahoma"/>
                <w:sz w:val="20"/>
                <w:szCs w:val="20"/>
              </w:rPr>
              <w:t>pfin</w:t>
            </w:r>
            <w:proofErr w:type="spellEnd"/>
            <w:r w:rsidRPr="00114482">
              <w:rPr>
                <w:rFonts w:ascii="Tahoma" w:hAnsi="Tahoma" w:cs="Tahoma"/>
                <w:sz w:val="20"/>
                <w:szCs w:val="20"/>
              </w:rPr>
              <w:t>-prod-</w:t>
            </w:r>
            <w:proofErr w:type="spellStart"/>
            <w:r w:rsidRPr="00114482">
              <w:rPr>
                <w:rFonts w:ascii="Tahoma" w:hAnsi="Tahoma" w:cs="Tahoma"/>
                <w:sz w:val="20"/>
                <w:szCs w:val="20"/>
              </w:rPr>
              <w:t>dbw</w:t>
            </w:r>
            <w:proofErr w:type="spellEnd"/>
          </w:p>
        </w:tc>
      </w:tr>
      <w:tr w:rsidR="00A2037B" w14:paraId="6C8CDB21"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13E761" w14:textId="77777777" w:rsidR="00A2037B" w:rsidRPr="00114482" w:rsidRDefault="00000000">
            <w:pPr>
              <w:rPr>
                <w:rFonts w:ascii="Tahoma" w:hAnsi="Tahoma" w:cs="Tahoma"/>
                <w:sz w:val="20"/>
                <w:szCs w:val="20"/>
              </w:rPr>
            </w:pPr>
            <w:r w:rsidRPr="00114482">
              <w:rPr>
                <w:rFonts w:ascii="Tahoma" w:hAnsi="Tahoma" w:cs="Tahoma"/>
                <w:sz w:val="20"/>
                <w:szCs w:val="20"/>
              </w:rPr>
              <w:t>UC storage credential</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A03FFD" w14:textId="499094DD"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proofErr w:type="spellEnd"/>
            <w:r w:rsidR="0088331B" w:rsidRPr="00114482">
              <w:rPr>
                <w:rFonts w:ascii="Tahoma" w:hAnsi="Tahoma" w:cs="Tahoma"/>
                <w:sz w:val="20"/>
                <w:szCs w:val="20"/>
              </w:rPr>
              <w:t>_&lt;purpose&gt;_cred</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C3BF41" w14:textId="3C1D299D"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88331B" w:rsidRPr="00114482">
              <w:rPr>
                <w:rFonts w:ascii="Tahoma" w:hAnsi="Tahoma" w:cs="Tahoma"/>
                <w:sz w:val="20"/>
                <w:szCs w:val="20"/>
              </w:rPr>
              <w:t>_storage_cred</w:t>
            </w:r>
            <w:proofErr w:type="spellEnd"/>
          </w:p>
        </w:tc>
      </w:tr>
      <w:tr w:rsidR="00A2037B" w14:paraId="0E14AB09"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BF7BDE" w14:textId="77777777" w:rsidR="00A2037B" w:rsidRPr="00114482" w:rsidRDefault="00000000">
            <w:pPr>
              <w:rPr>
                <w:rFonts w:ascii="Tahoma" w:hAnsi="Tahoma" w:cs="Tahoma"/>
                <w:sz w:val="20"/>
                <w:szCs w:val="20"/>
              </w:rPr>
            </w:pPr>
            <w:r w:rsidRPr="00114482">
              <w:rPr>
                <w:rFonts w:ascii="Tahoma" w:hAnsi="Tahoma" w:cs="Tahoma"/>
                <w:sz w:val="20"/>
                <w:szCs w:val="20"/>
              </w:rPr>
              <w:t>UC external location</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FFEFA8" w14:textId="2CE9A9E8"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proofErr w:type="spellEnd"/>
            <w:r w:rsidR="0088331B" w:rsidRPr="00114482">
              <w:rPr>
                <w:rFonts w:ascii="Tahoma" w:hAnsi="Tahoma" w:cs="Tahoma"/>
                <w:sz w:val="20"/>
                <w:szCs w:val="20"/>
              </w:rPr>
              <w:t>_&lt;purpose&gt;</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399CB30" w14:textId="641EA6B5"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88331B" w:rsidRPr="00114482">
              <w:rPr>
                <w:rFonts w:ascii="Tahoma" w:hAnsi="Tahoma" w:cs="Tahoma"/>
                <w:sz w:val="20"/>
                <w:szCs w:val="20"/>
              </w:rPr>
              <w:t>_lakehouse</w:t>
            </w:r>
            <w:proofErr w:type="spellEnd"/>
          </w:p>
        </w:tc>
      </w:tr>
      <w:tr w:rsidR="00A2037B" w14:paraId="451132DE"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22D65" w14:textId="77777777" w:rsidR="00A2037B" w:rsidRPr="00114482" w:rsidRDefault="00000000">
            <w:pPr>
              <w:rPr>
                <w:rFonts w:ascii="Tahoma" w:hAnsi="Tahoma" w:cs="Tahoma"/>
                <w:sz w:val="20"/>
                <w:szCs w:val="20"/>
              </w:rPr>
            </w:pPr>
            <w:r w:rsidRPr="00114482">
              <w:rPr>
                <w:rFonts w:ascii="Tahoma" w:hAnsi="Tahoma" w:cs="Tahoma"/>
                <w:sz w:val="20"/>
                <w:szCs w:val="20"/>
              </w:rPr>
              <w:t>UC catalog</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C44D36" w14:textId="7F14FA30"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proofErr w:type="spellEnd"/>
            <w:r w:rsidR="0088331B" w:rsidRPr="00114482">
              <w:rPr>
                <w:rFonts w:ascii="Tahoma" w:hAnsi="Tahoma" w:cs="Tahoma"/>
                <w:sz w:val="20"/>
                <w:szCs w:val="20"/>
              </w:rPr>
              <w:t>_&lt;env&gt;</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30270" w14:textId="3BCD76B5"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88331B" w:rsidRPr="00114482">
              <w:rPr>
                <w:rFonts w:ascii="Tahoma" w:hAnsi="Tahoma" w:cs="Tahoma"/>
                <w:sz w:val="20"/>
                <w:szCs w:val="20"/>
              </w:rPr>
              <w:t>_dev</w:t>
            </w:r>
            <w:proofErr w:type="spellEnd"/>
            <w:r w:rsidR="0088331B" w:rsidRPr="00114482">
              <w:rPr>
                <w:rFonts w:ascii="Tahoma" w:hAnsi="Tahoma" w:cs="Tahoma"/>
                <w:sz w:val="20"/>
                <w:szCs w:val="20"/>
              </w:rPr>
              <w:t xml:space="preserve">, </w:t>
            </w:r>
            <w:proofErr w:type="spellStart"/>
            <w:r w:rsidRPr="00114482">
              <w:rPr>
                <w:rFonts w:ascii="Tahoma" w:hAnsi="Tahoma" w:cs="Tahoma"/>
                <w:sz w:val="20"/>
                <w:szCs w:val="20"/>
              </w:rPr>
              <w:t>pfin</w:t>
            </w:r>
            <w:r w:rsidR="0088331B" w:rsidRPr="00114482">
              <w:rPr>
                <w:rFonts w:ascii="Tahoma" w:hAnsi="Tahoma" w:cs="Tahoma"/>
                <w:sz w:val="20"/>
                <w:szCs w:val="20"/>
              </w:rPr>
              <w:t>_prod</w:t>
            </w:r>
            <w:proofErr w:type="spellEnd"/>
          </w:p>
        </w:tc>
      </w:tr>
      <w:tr w:rsidR="00A2037B" w14:paraId="16C768C1"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D9409F" w14:textId="77777777" w:rsidR="00A2037B" w:rsidRPr="00114482" w:rsidRDefault="00000000">
            <w:pPr>
              <w:rPr>
                <w:rFonts w:ascii="Tahoma" w:hAnsi="Tahoma" w:cs="Tahoma"/>
                <w:sz w:val="20"/>
                <w:szCs w:val="20"/>
              </w:rPr>
            </w:pPr>
            <w:r w:rsidRPr="00114482">
              <w:rPr>
                <w:rFonts w:ascii="Tahoma" w:hAnsi="Tahoma" w:cs="Tahoma"/>
                <w:sz w:val="20"/>
                <w:szCs w:val="20"/>
              </w:rPr>
              <w:t>UC schema</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C90E2AA" w14:textId="77777777" w:rsidR="00A2037B" w:rsidRPr="00114482" w:rsidRDefault="00000000">
            <w:pPr>
              <w:rPr>
                <w:rFonts w:ascii="Tahoma" w:hAnsi="Tahoma" w:cs="Tahoma"/>
                <w:sz w:val="20"/>
                <w:szCs w:val="20"/>
              </w:rPr>
            </w:pPr>
            <w:r w:rsidRPr="00114482">
              <w:rPr>
                <w:rFonts w:ascii="Tahoma" w:hAnsi="Tahoma" w:cs="Tahoma"/>
                <w:sz w:val="20"/>
                <w:szCs w:val="20"/>
              </w:rPr>
              <w:t>&lt;layer&gt;</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545180" w14:textId="77777777" w:rsidR="00A2037B" w:rsidRPr="00114482" w:rsidRDefault="00000000">
            <w:pPr>
              <w:rPr>
                <w:rFonts w:ascii="Tahoma" w:hAnsi="Tahoma" w:cs="Tahoma"/>
                <w:sz w:val="20"/>
                <w:szCs w:val="20"/>
              </w:rPr>
            </w:pPr>
            <w:r w:rsidRPr="00114482">
              <w:rPr>
                <w:rFonts w:ascii="Tahoma" w:hAnsi="Tahoma" w:cs="Tahoma"/>
                <w:sz w:val="20"/>
                <w:szCs w:val="20"/>
              </w:rPr>
              <w:t>bronze, silver, gold, ops, landing</w:t>
            </w:r>
          </w:p>
        </w:tc>
      </w:tr>
      <w:tr w:rsidR="00A2037B" w14:paraId="1E36A59B"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0A7200" w14:textId="77777777" w:rsidR="00A2037B" w:rsidRPr="00114482" w:rsidRDefault="00000000">
            <w:pPr>
              <w:rPr>
                <w:rFonts w:ascii="Tahoma" w:hAnsi="Tahoma" w:cs="Tahoma"/>
                <w:sz w:val="20"/>
                <w:szCs w:val="20"/>
              </w:rPr>
            </w:pPr>
            <w:r w:rsidRPr="00114482">
              <w:rPr>
                <w:rFonts w:ascii="Tahoma" w:hAnsi="Tahoma" w:cs="Tahoma"/>
                <w:sz w:val="20"/>
                <w:szCs w:val="20"/>
              </w:rPr>
              <w:t>UC volume</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46B8D" w14:textId="77777777" w:rsidR="00A2037B" w:rsidRPr="00114482" w:rsidRDefault="00000000">
            <w:pPr>
              <w:rPr>
                <w:rFonts w:ascii="Tahoma" w:hAnsi="Tahoma" w:cs="Tahoma"/>
                <w:sz w:val="20"/>
                <w:szCs w:val="20"/>
              </w:rPr>
            </w:pPr>
            <w:r w:rsidRPr="00114482">
              <w:rPr>
                <w:rFonts w:ascii="Tahoma" w:hAnsi="Tahoma" w:cs="Tahoma"/>
                <w:sz w:val="20"/>
                <w:szCs w:val="20"/>
              </w:rPr>
              <w:t>&lt;concept&gt;</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5EDC4F" w14:textId="152B9E1C" w:rsidR="00A2037B" w:rsidRPr="00114482" w:rsidRDefault="00654529">
            <w:pPr>
              <w:rPr>
                <w:rFonts w:ascii="Tahoma" w:hAnsi="Tahoma" w:cs="Tahoma"/>
                <w:sz w:val="20"/>
                <w:szCs w:val="20"/>
              </w:rPr>
            </w:pPr>
            <w:proofErr w:type="spellStart"/>
            <w:r w:rsidRPr="00114482">
              <w:rPr>
                <w:rFonts w:ascii="Tahoma" w:hAnsi="Tahoma" w:cs="Tahoma"/>
                <w:sz w:val="20"/>
                <w:szCs w:val="20"/>
              </w:rPr>
              <w:t>pfin</w:t>
            </w:r>
            <w:r w:rsidR="0088331B" w:rsidRPr="00114482">
              <w:rPr>
                <w:rFonts w:ascii="Tahoma" w:hAnsi="Tahoma" w:cs="Tahoma"/>
                <w:sz w:val="20"/>
                <w:szCs w:val="20"/>
              </w:rPr>
              <w:t>_</w:t>
            </w:r>
            <w:proofErr w:type="gramStart"/>
            <w:r w:rsidR="0088331B" w:rsidRPr="00114482">
              <w:rPr>
                <w:rFonts w:ascii="Tahoma" w:hAnsi="Tahoma" w:cs="Tahoma"/>
                <w:sz w:val="20"/>
                <w:szCs w:val="20"/>
              </w:rPr>
              <w:t>dev.landing</w:t>
            </w:r>
            <w:proofErr w:type="gramEnd"/>
            <w:r w:rsidR="0088331B" w:rsidRPr="00114482">
              <w:rPr>
                <w:rFonts w:ascii="Tahoma" w:hAnsi="Tahoma" w:cs="Tahoma"/>
                <w:sz w:val="20"/>
                <w:szCs w:val="20"/>
              </w:rPr>
              <w:t>.zone</w:t>
            </w:r>
            <w:proofErr w:type="spellEnd"/>
          </w:p>
        </w:tc>
      </w:tr>
      <w:tr w:rsidR="00A2037B" w14:paraId="2C2B6D16"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7BFC28" w14:textId="77777777" w:rsidR="00A2037B" w:rsidRPr="00114482" w:rsidRDefault="00000000">
            <w:pPr>
              <w:rPr>
                <w:rFonts w:ascii="Tahoma" w:hAnsi="Tahoma" w:cs="Tahoma"/>
                <w:sz w:val="20"/>
                <w:szCs w:val="20"/>
              </w:rPr>
            </w:pPr>
            <w:r w:rsidRPr="00114482">
              <w:rPr>
                <w:rFonts w:ascii="Tahoma" w:hAnsi="Tahoma" w:cs="Tahoma"/>
                <w:sz w:val="20"/>
                <w:szCs w:val="20"/>
              </w:rPr>
              <w:t>Bronze table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8563FE" w14:textId="77777777" w:rsidR="00A2037B" w:rsidRPr="00114482" w:rsidRDefault="00000000">
            <w:pPr>
              <w:rPr>
                <w:rFonts w:ascii="Tahoma" w:hAnsi="Tahoma" w:cs="Tahoma"/>
                <w:sz w:val="20"/>
                <w:szCs w:val="20"/>
              </w:rPr>
            </w:pPr>
            <w:r w:rsidRPr="00114482">
              <w:rPr>
                <w:rFonts w:ascii="Tahoma" w:hAnsi="Tahoma" w:cs="Tahoma"/>
                <w:sz w:val="20"/>
                <w:szCs w:val="20"/>
              </w:rPr>
              <w:t>&lt;source&gt;_&lt;dataset&gt;_raw</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5A02D5" w14:textId="1CFD02E4" w:rsidR="00A2037B" w:rsidRPr="00114482" w:rsidRDefault="00114482">
            <w:pPr>
              <w:rPr>
                <w:rFonts w:ascii="Tahoma" w:hAnsi="Tahoma" w:cs="Tahoma"/>
                <w:sz w:val="20"/>
                <w:szCs w:val="20"/>
              </w:rPr>
            </w:pPr>
            <w:proofErr w:type="spellStart"/>
            <w:r w:rsidRPr="00114482">
              <w:rPr>
                <w:rFonts w:ascii="Tahoma" w:hAnsi="Tahoma" w:cs="Tahoma"/>
                <w:sz w:val="20"/>
                <w:szCs w:val="20"/>
              </w:rPr>
              <w:t>elections_canada_contributions_raw</w:t>
            </w:r>
            <w:proofErr w:type="spellEnd"/>
          </w:p>
        </w:tc>
      </w:tr>
      <w:tr w:rsidR="00A2037B" w14:paraId="2EFB1C1F"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4B851" w14:textId="77777777" w:rsidR="00A2037B" w:rsidRPr="00114482" w:rsidRDefault="00000000">
            <w:pPr>
              <w:rPr>
                <w:rFonts w:ascii="Tahoma" w:hAnsi="Tahoma" w:cs="Tahoma"/>
                <w:sz w:val="20"/>
                <w:szCs w:val="20"/>
              </w:rPr>
            </w:pPr>
            <w:r w:rsidRPr="00114482">
              <w:rPr>
                <w:rFonts w:ascii="Tahoma" w:hAnsi="Tahoma" w:cs="Tahoma"/>
                <w:sz w:val="20"/>
                <w:szCs w:val="20"/>
              </w:rPr>
              <w:t>Silver table</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1FAE4D" w14:textId="77777777" w:rsidR="00A2037B" w:rsidRPr="00114482" w:rsidRDefault="00000000">
            <w:pPr>
              <w:rPr>
                <w:rFonts w:ascii="Tahoma" w:hAnsi="Tahoma" w:cs="Tahoma"/>
                <w:sz w:val="20"/>
                <w:szCs w:val="20"/>
              </w:rPr>
            </w:pPr>
            <w:r w:rsidRPr="00114482">
              <w:rPr>
                <w:rFonts w:ascii="Tahoma" w:hAnsi="Tahoma" w:cs="Tahoma"/>
                <w:sz w:val="20"/>
                <w:szCs w:val="20"/>
              </w:rPr>
              <w:t>&lt;subject&gt;_&lt;grain&gt;</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6EA6A1" w14:textId="1FC73528" w:rsidR="00A2037B" w:rsidRPr="00114482" w:rsidRDefault="00114482">
            <w:pPr>
              <w:rPr>
                <w:rFonts w:ascii="Tahoma" w:hAnsi="Tahoma" w:cs="Tahoma"/>
                <w:sz w:val="20"/>
                <w:szCs w:val="20"/>
              </w:rPr>
            </w:pPr>
            <w:proofErr w:type="spellStart"/>
            <w:r w:rsidRPr="00114482">
              <w:rPr>
                <w:rFonts w:ascii="Tahoma" w:hAnsi="Tahoma" w:cs="Tahoma"/>
                <w:sz w:val="20"/>
                <w:szCs w:val="20"/>
              </w:rPr>
              <w:t>contributions_by_recipient</w:t>
            </w:r>
            <w:proofErr w:type="spellEnd"/>
            <w:r w:rsidRPr="00114482">
              <w:rPr>
                <w:rFonts w:ascii="Tahoma" w:hAnsi="Tahoma" w:cs="Tahoma"/>
                <w:sz w:val="20"/>
                <w:szCs w:val="20"/>
              </w:rPr>
              <w:t xml:space="preserve">, </w:t>
            </w:r>
            <w:proofErr w:type="spellStart"/>
            <w:r w:rsidRPr="00114482">
              <w:rPr>
                <w:rFonts w:ascii="Tahoma" w:hAnsi="Tahoma" w:cs="Tahoma"/>
                <w:sz w:val="20"/>
                <w:szCs w:val="20"/>
              </w:rPr>
              <w:t>contributors_by_event</w:t>
            </w:r>
            <w:proofErr w:type="spellEnd"/>
          </w:p>
        </w:tc>
      </w:tr>
      <w:tr w:rsidR="00A2037B" w14:paraId="6366AB70"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2729C7D" w14:textId="77777777" w:rsidR="00A2037B" w:rsidRPr="00114482" w:rsidRDefault="00000000">
            <w:pPr>
              <w:rPr>
                <w:rFonts w:ascii="Tahoma" w:hAnsi="Tahoma" w:cs="Tahoma"/>
                <w:sz w:val="20"/>
                <w:szCs w:val="20"/>
              </w:rPr>
            </w:pPr>
            <w:r w:rsidRPr="00114482">
              <w:rPr>
                <w:rFonts w:ascii="Tahoma" w:hAnsi="Tahoma" w:cs="Tahoma"/>
                <w:sz w:val="20"/>
                <w:szCs w:val="20"/>
              </w:rPr>
              <w:t>Gold table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EA4F56" w14:textId="77777777" w:rsidR="00A2037B" w:rsidRPr="00114482" w:rsidRDefault="00000000">
            <w:pPr>
              <w:rPr>
                <w:rFonts w:ascii="Tahoma" w:hAnsi="Tahoma" w:cs="Tahoma"/>
                <w:sz w:val="20"/>
                <w:szCs w:val="20"/>
              </w:rPr>
            </w:pPr>
            <w:r w:rsidRPr="00114482">
              <w:rPr>
                <w:rFonts w:ascii="Tahoma" w:hAnsi="Tahoma" w:cs="Tahoma"/>
                <w:sz w:val="20"/>
                <w:szCs w:val="20"/>
              </w:rPr>
              <w:t>&lt;business-concept&gt;</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F26DB0" w14:textId="35D61297" w:rsidR="00A2037B" w:rsidRPr="00114482" w:rsidRDefault="00114482">
            <w:pPr>
              <w:rPr>
                <w:rFonts w:ascii="Tahoma" w:hAnsi="Tahoma" w:cs="Tahoma"/>
                <w:sz w:val="20"/>
                <w:szCs w:val="20"/>
              </w:rPr>
            </w:pPr>
            <w:proofErr w:type="spellStart"/>
            <w:r w:rsidRPr="00114482">
              <w:rPr>
                <w:rFonts w:ascii="Tahoma" w:hAnsi="Tahoma" w:cs="Tahoma"/>
                <w:sz w:val="20"/>
                <w:szCs w:val="20"/>
              </w:rPr>
              <w:t>contributions_by_party</w:t>
            </w:r>
            <w:proofErr w:type="spellEnd"/>
            <w:r w:rsidRPr="00114482">
              <w:rPr>
                <w:rFonts w:ascii="Tahoma" w:hAnsi="Tahoma" w:cs="Tahoma"/>
                <w:sz w:val="20"/>
                <w:szCs w:val="20"/>
              </w:rPr>
              <w:t xml:space="preserve">, </w:t>
            </w:r>
            <w:proofErr w:type="spellStart"/>
            <w:r w:rsidRPr="00114482">
              <w:rPr>
                <w:rFonts w:ascii="Tahoma" w:hAnsi="Tahoma" w:cs="Tahoma"/>
                <w:sz w:val="20"/>
                <w:szCs w:val="20"/>
              </w:rPr>
              <w:t>contributions_by_district</w:t>
            </w:r>
            <w:proofErr w:type="spellEnd"/>
          </w:p>
        </w:tc>
      </w:tr>
      <w:tr w:rsidR="00114482" w14:paraId="47FF6A65"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DAE7D" w14:textId="0CF5C2DD" w:rsidR="00114482" w:rsidRPr="00114482" w:rsidRDefault="00114482" w:rsidP="00114482">
            <w:pPr>
              <w:rPr>
                <w:rFonts w:ascii="Tahoma" w:hAnsi="Tahoma" w:cs="Tahoma"/>
                <w:sz w:val="20"/>
                <w:szCs w:val="20"/>
              </w:rPr>
            </w:pPr>
            <w:r w:rsidRPr="00114482">
              <w:rPr>
                <w:rFonts w:ascii="Tahoma" w:hAnsi="Tahoma" w:cs="Tahoma"/>
                <w:sz w:val="20"/>
                <w:szCs w:val="20"/>
              </w:rPr>
              <w:t>Cluster</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BBC09" w14:textId="04FE37F8"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-&lt;env&gt;-&lt;purpose&gt;</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9A22D" w14:textId="2C4C9727"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-dev-interactive</w:t>
            </w:r>
          </w:p>
        </w:tc>
      </w:tr>
      <w:tr w:rsidR="00114482" w:rsidRPr="00114482" w14:paraId="0B7F619C"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E2055B" w14:textId="21ED760F" w:rsidR="00114482" w:rsidRPr="00114482" w:rsidRDefault="00114482" w:rsidP="00114482">
            <w:pPr>
              <w:rPr>
                <w:rFonts w:ascii="Tahoma" w:hAnsi="Tahoma" w:cs="Tahoma"/>
                <w:sz w:val="20"/>
                <w:szCs w:val="20"/>
              </w:rPr>
            </w:pPr>
            <w:r w:rsidRPr="00114482">
              <w:rPr>
                <w:rFonts w:ascii="Tahoma" w:hAnsi="Tahoma" w:cs="Tahoma"/>
                <w:sz w:val="20"/>
                <w:szCs w:val="20"/>
              </w:rPr>
              <w:t>SQL Warehouse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7F43CAB" w14:textId="05567552"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-&lt;env&gt;-</w:t>
            </w:r>
            <w:proofErr w:type="spellStart"/>
            <w:r w:rsidRPr="00114482">
              <w:rPr>
                <w:rFonts w:ascii="Tahoma" w:hAnsi="Tahoma" w:cs="Tahoma"/>
                <w:sz w:val="20"/>
                <w:szCs w:val="20"/>
              </w:rPr>
              <w:t>sql-wh</w:t>
            </w:r>
            <w:proofErr w:type="spellEnd"/>
            <w:r w:rsidRPr="00114482">
              <w:rPr>
                <w:rFonts w:ascii="Tahoma" w:hAnsi="Tahoma" w:cs="Tahoma"/>
                <w:sz w:val="20"/>
                <w:szCs w:val="20"/>
              </w:rPr>
              <w:t>-&lt;size&gt;</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C81FFA" w14:textId="2F694ADF"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-dev-</w:t>
            </w:r>
            <w:proofErr w:type="spellStart"/>
            <w:r w:rsidRPr="00114482">
              <w:rPr>
                <w:rFonts w:ascii="Tahoma" w:hAnsi="Tahoma" w:cs="Tahoma"/>
                <w:sz w:val="20"/>
                <w:szCs w:val="20"/>
              </w:rPr>
              <w:t>sql</w:t>
            </w:r>
            <w:proofErr w:type="spellEnd"/>
            <w:r w:rsidRPr="00114482">
              <w:rPr>
                <w:rFonts w:ascii="Tahoma" w:hAnsi="Tahoma" w:cs="Tahoma"/>
                <w:sz w:val="20"/>
                <w:szCs w:val="20"/>
              </w:rPr>
              <w:t>-</w:t>
            </w:r>
            <w:proofErr w:type="spellStart"/>
            <w:r w:rsidRPr="00114482">
              <w:rPr>
                <w:rFonts w:ascii="Tahoma" w:hAnsi="Tahoma" w:cs="Tahoma"/>
                <w:sz w:val="20"/>
                <w:szCs w:val="20"/>
              </w:rPr>
              <w:t>wh</w:t>
            </w:r>
            <w:proofErr w:type="spellEnd"/>
            <w:r w:rsidRPr="00114482">
              <w:rPr>
                <w:rFonts w:ascii="Tahoma" w:hAnsi="Tahoma" w:cs="Tahoma"/>
                <w:sz w:val="20"/>
                <w:szCs w:val="20"/>
              </w:rPr>
              <w:t>-serverless</w:t>
            </w:r>
          </w:p>
        </w:tc>
      </w:tr>
      <w:tr w:rsidR="00114482" w14:paraId="2DD2E02F"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06275" w14:textId="2772AABE" w:rsidR="00114482" w:rsidRPr="00114482" w:rsidRDefault="00114482" w:rsidP="00114482">
            <w:pPr>
              <w:rPr>
                <w:rFonts w:ascii="Tahoma" w:hAnsi="Tahoma" w:cs="Tahoma"/>
                <w:sz w:val="20"/>
                <w:szCs w:val="20"/>
              </w:rPr>
            </w:pPr>
            <w:r w:rsidRPr="00114482">
              <w:rPr>
                <w:rFonts w:ascii="Tahoma" w:hAnsi="Tahoma" w:cs="Tahoma"/>
                <w:sz w:val="20"/>
                <w:szCs w:val="20"/>
              </w:rPr>
              <w:t>Lakeflow Job</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DF29A" w14:textId="77D0D5D2"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-&lt;env&gt;-&lt;purpose&gt;</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30DE74" w14:textId="02E5DBF1"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-dev-daily-ingestion</w:t>
            </w:r>
          </w:p>
        </w:tc>
      </w:tr>
      <w:tr w:rsidR="00114482" w14:paraId="083698C3"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EF2EF6" w14:textId="0F3CF29C" w:rsidR="00114482" w:rsidRPr="00114482" w:rsidRDefault="00114482" w:rsidP="00114482">
            <w:pPr>
              <w:rPr>
                <w:rFonts w:ascii="Tahoma" w:hAnsi="Tahoma" w:cs="Tahoma"/>
                <w:sz w:val="20"/>
                <w:szCs w:val="20"/>
              </w:rPr>
            </w:pPr>
            <w:r w:rsidRPr="00114482">
              <w:rPr>
                <w:rFonts w:ascii="Tahoma" w:hAnsi="Tahoma" w:cs="Tahoma"/>
                <w:sz w:val="20"/>
                <w:szCs w:val="20"/>
              </w:rPr>
              <w:t>Pipeline</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E95C93" w14:textId="403B3DEA"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_&lt;env&gt;_&lt;layer&gt;_pipeline</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9138A3" w14:textId="19F4B2D7"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pfin_dev_silver_pipeline</w:t>
            </w:r>
            <w:proofErr w:type="spellEnd"/>
          </w:p>
        </w:tc>
      </w:tr>
      <w:tr w:rsidR="00114482" w14:paraId="5AE42021" w14:textId="77777777" w:rsidTr="00003E10">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F389F" w14:textId="583EEBBB" w:rsidR="00114482" w:rsidRPr="00114482" w:rsidRDefault="00114482" w:rsidP="00114482">
            <w:pPr>
              <w:rPr>
                <w:rFonts w:ascii="Tahoma" w:hAnsi="Tahoma" w:cs="Tahoma"/>
                <w:sz w:val="20"/>
                <w:szCs w:val="20"/>
              </w:rPr>
            </w:pPr>
            <w:r w:rsidRPr="00114482">
              <w:rPr>
                <w:rFonts w:ascii="Tahoma" w:hAnsi="Tahoma" w:cs="Tahoma"/>
                <w:sz w:val="20"/>
                <w:szCs w:val="20"/>
              </w:rPr>
              <w:t>Bundle</w:t>
            </w:r>
          </w:p>
        </w:tc>
        <w:tc>
          <w:tcPr>
            <w:tcW w:w="28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C060C" w14:textId="47F10594" w:rsidR="00114482" w:rsidRPr="00114482" w:rsidRDefault="00114482" w:rsidP="00114482">
            <w:pPr>
              <w:rPr>
                <w:rFonts w:ascii="Tahoma" w:hAnsi="Tahoma" w:cs="Tahoma"/>
                <w:sz w:val="20"/>
                <w:szCs w:val="20"/>
              </w:rPr>
            </w:pPr>
            <w:r w:rsidRPr="00114482">
              <w:rPr>
                <w:rFonts w:ascii="Tahoma" w:hAnsi="Tahoma" w:cs="Tahoma"/>
                <w:sz w:val="20"/>
                <w:szCs w:val="20"/>
              </w:rPr>
              <w:t>&lt;project&gt;-lakehouse</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0F5D7" w14:textId="7CA69DE0"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-lakehouse</w:t>
            </w:r>
          </w:p>
        </w:tc>
      </w:tr>
      <w:tr w:rsidR="00114482" w14:paraId="2DFE1515" w14:textId="77777777" w:rsidTr="00003E10">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B188D2" w14:textId="1DA0F0FB" w:rsidR="00114482" w:rsidRPr="00114482" w:rsidRDefault="00114482" w:rsidP="00114482">
            <w:pPr>
              <w:rPr>
                <w:rFonts w:ascii="Tahoma" w:hAnsi="Tahoma" w:cs="Tahoma"/>
                <w:sz w:val="20"/>
                <w:szCs w:val="20"/>
              </w:rPr>
            </w:pPr>
            <w:r w:rsidRPr="00114482">
              <w:rPr>
                <w:rFonts w:ascii="Tahoma" w:hAnsi="Tahoma" w:cs="Tahoma"/>
                <w:sz w:val="20"/>
                <w:szCs w:val="20"/>
              </w:rPr>
              <w:t>Repository</w:t>
            </w:r>
          </w:p>
        </w:tc>
        <w:tc>
          <w:tcPr>
            <w:tcW w:w="28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DAE3A3" w14:textId="527F1C59" w:rsidR="00114482" w:rsidRPr="00114482" w:rsidRDefault="00114482" w:rsidP="00114482">
            <w:pPr>
              <w:rPr>
                <w:rFonts w:ascii="Tahoma" w:hAnsi="Tahoma" w:cs="Tahoma"/>
                <w:sz w:val="20"/>
                <w:szCs w:val="20"/>
              </w:rPr>
            </w:pPr>
            <w:r w:rsidRPr="00114482">
              <w:rPr>
                <w:rFonts w:ascii="Tahoma" w:hAnsi="Tahoma" w:cs="Tahoma"/>
                <w:sz w:val="20"/>
                <w:szCs w:val="20"/>
              </w:rPr>
              <w:t>&lt;project&gt;-full-name</w:t>
            </w:r>
          </w:p>
        </w:tc>
        <w:tc>
          <w:tcPr>
            <w:tcW w:w="41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5BCE18" w14:textId="553FB3DB" w:rsidR="00114482" w:rsidRPr="00114482" w:rsidRDefault="00114482" w:rsidP="00114482">
            <w:pPr>
              <w:rPr>
                <w:rFonts w:ascii="Tahoma" w:hAnsi="Tahoma" w:cs="Tahoma"/>
                <w:sz w:val="20"/>
                <w:szCs w:val="20"/>
              </w:rPr>
            </w:pPr>
            <w:proofErr w:type="spellStart"/>
            <w:r w:rsidRPr="00114482">
              <w:rPr>
                <w:rFonts w:ascii="Tahoma" w:hAnsi="Tahoma" w:cs="Tahoma"/>
                <w:sz w:val="20"/>
                <w:szCs w:val="20"/>
              </w:rPr>
              <w:t>pfin</w:t>
            </w:r>
            <w:proofErr w:type="spellEnd"/>
            <w:r w:rsidRPr="00114482">
              <w:rPr>
                <w:rFonts w:ascii="Tahoma" w:hAnsi="Tahoma" w:cs="Tahoma"/>
                <w:sz w:val="20"/>
                <w:szCs w:val="20"/>
              </w:rPr>
              <w:t>-political-finance</w:t>
            </w:r>
          </w:p>
        </w:tc>
      </w:tr>
    </w:tbl>
    <w:p w14:paraId="1F5046F7" w14:textId="77777777" w:rsidR="00A2037B" w:rsidRDefault="00000000">
      <w:pPr>
        <w:pStyle w:val="Heading1"/>
        <w:pageBreakBefore/>
      </w:pPr>
      <w:r>
        <w:lastRenderedPageBreak/>
        <w:t>Document Control</w:t>
      </w:r>
    </w:p>
    <w:p w14:paraId="65BF2CD9" w14:textId="77777777" w:rsidR="00A2037B" w:rsidRDefault="00000000">
      <w:pPr>
        <w:spacing w:after="120"/>
      </w:pPr>
      <w:r>
        <w:t>This is a living document. As new resource types or naming questions come up, the corresponding section should be updated.</w:t>
      </w:r>
    </w:p>
    <w:p w14:paraId="722866BB" w14:textId="77777777" w:rsidR="00A2037B" w:rsidRDefault="00000000">
      <w:pPr>
        <w:pStyle w:val="Heading2"/>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A2037B" w14:paraId="74AF656A"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FA1556" w14:textId="77777777" w:rsidR="00A2037B" w:rsidRDefault="00000000">
            <w:r>
              <w:rPr>
                <w:b/>
                <w:bCs/>
                <w:color w:val="FFFFFF"/>
                <w:sz w:val="20"/>
                <w:szCs w:val="20"/>
              </w:rPr>
              <w:t>Date</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115265" w14:textId="77777777" w:rsidR="00A2037B" w:rsidRDefault="00000000">
            <w:r>
              <w:rPr>
                <w:b/>
                <w:bCs/>
                <w:color w:val="FFFFFF"/>
                <w:sz w:val="20"/>
                <w:szCs w:val="20"/>
              </w:rPr>
              <w:t>Change</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692B179" w14:textId="77777777" w:rsidR="00A2037B" w:rsidRDefault="00000000">
            <w:r>
              <w:rPr>
                <w:b/>
                <w:bCs/>
                <w:color w:val="FFFFFF"/>
                <w:sz w:val="20"/>
                <w:szCs w:val="20"/>
              </w:rPr>
              <w:t>Author</w:t>
            </w:r>
          </w:p>
        </w:tc>
      </w:tr>
      <w:tr w:rsidR="00A2037B" w14:paraId="5ECCEA4B" w14:textId="77777777">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29A75" w14:textId="77777777" w:rsidR="00A2037B" w:rsidRDefault="00000000">
            <w:r>
              <w:rPr>
                <w:sz w:val="20"/>
                <w:szCs w:val="20"/>
              </w:rPr>
              <w:t>2026-05-14</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C333A" w14:textId="77777777" w:rsidR="00A2037B" w:rsidRDefault="00000000">
            <w:r>
              <w:rPr>
                <w:sz w:val="20"/>
                <w:szCs w:val="20"/>
              </w:rPr>
              <w:t>Initial version covering Phases 0–2 + planned conventions for Phases 3–11</w:t>
            </w:r>
          </w:p>
        </w:tc>
        <w:tc>
          <w:tcPr>
            <w:tcW w:w="14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5FECD" w14:textId="05A04DFE" w:rsidR="00A2037B" w:rsidRDefault="0009237F">
            <w:r>
              <w:rPr>
                <w:sz w:val="20"/>
                <w:szCs w:val="20"/>
              </w:rPr>
              <w:t>Arsalan Eslami</w:t>
            </w:r>
          </w:p>
        </w:tc>
      </w:tr>
    </w:tbl>
    <w:p w14:paraId="764527C5" w14:textId="77777777" w:rsidR="00336912" w:rsidRDefault="00336912"/>
    <w:sectPr w:rsidR="003369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7231"/>
    <w:multiLevelType w:val="hybridMultilevel"/>
    <w:tmpl w:val="0ED66F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498025C"/>
    <w:multiLevelType w:val="hybridMultilevel"/>
    <w:tmpl w:val="6D6AF048"/>
    <w:lvl w:ilvl="0" w:tplc="7D34B992">
      <w:start w:val="1"/>
      <w:numFmt w:val="bullet"/>
      <w:lvlText w:val="•"/>
      <w:lvlJc w:val="left"/>
      <w:pPr>
        <w:ind w:left="720" w:hanging="360"/>
      </w:pPr>
    </w:lvl>
    <w:lvl w:ilvl="1" w:tplc="854C3E3C">
      <w:start w:val="1"/>
      <w:numFmt w:val="bullet"/>
      <w:lvlText w:val="◦"/>
      <w:lvlJc w:val="left"/>
      <w:pPr>
        <w:ind w:left="1440" w:hanging="360"/>
      </w:pPr>
    </w:lvl>
    <w:lvl w:ilvl="2" w:tplc="F1AE3598">
      <w:numFmt w:val="decimal"/>
      <w:lvlText w:val=""/>
      <w:lvlJc w:val="left"/>
    </w:lvl>
    <w:lvl w:ilvl="3" w:tplc="8A1A8416">
      <w:numFmt w:val="decimal"/>
      <w:lvlText w:val=""/>
      <w:lvlJc w:val="left"/>
    </w:lvl>
    <w:lvl w:ilvl="4" w:tplc="A5C4CBA0">
      <w:numFmt w:val="decimal"/>
      <w:lvlText w:val=""/>
      <w:lvlJc w:val="left"/>
    </w:lvl>
    <w:lvl w:ilvl="5" w:tplc="6498B834">
      <w:numFmt w:val="decimal"/>
      <w:lvlText w:val=""/>
      <w:lvlJc w:val="left"/>
    </w:lvl>
    <w:lvl w:ilvl="6" w:tplc="1FA2D462">
      <w:numFmt w:val="decimal"/>
      <w:lvlText w:val=""/>
      <w:lvlJc w:val="left"/>
    </w:lvl>
    <w:lvl w:ilvl="7" w:tplc="6C64AD58">
      <w:numFmt w:val="decimal"/>
      <w:lvlText w:val=""/>
      <w:lvlJc w:val="left"/>
    </w:lvl>
    <w:lvl w:ilvl="8" w:tplc="B1FA43C6">
      <w:numFmt w:val="decimal"/>
      <w:lvlText w:val=""/>
      <w:lvlJc w:val="left"/>
    </w:lvl>
  </w:abstractNum>
  <w:abstractNum w:abstractNumId="2" w15:restartNumberingAfterBreak="0">
    <w:nsid w:val="319B50CC"/>
    <w:multiLevelType w:val="hybridMultilevel"/>
    <w:tmpl w:val="BE82098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60A56218"/>
    <w:multiLevelType w:val="hybridMultilevel"/>
    <w:tmpl w:val="C6925332"/>
    <w:lvl w:ilvl="0" w:tplc="A08A4AD8">
      <w:numFmt w:val="bullet"/>
      <w:lvlText w:val="-"/>
      <w:lvlJc w:val="left"/>
      <w:pPr>
        <w:ind w:left="720" w:hanging="360"/>
      </w:pPr>
      <w:rPr>
        <w:rFonts w:ascii="Arial" w:eastAsia="Arial" w:hAnsi="Arial" w:cs="Arial"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0AB4EDB"/>
    <w:multiLevelType w:val="hybridMultilevel"/>
    <w:tmpl w:val="72FCBC3A"/>
    <w:lvl w:ilvl="0" w:tplc="7E0E4A8C">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7793032"/>
    <w:multiLevelType w:val="hybridMultilevel"/>
    <w:tmpl w:val="5C50E11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7F24545F"/>
    <w:multiLevelType w:val="hybridMultilevel"/>
    <w:tmpl w:val="1C6EE88C"/>
    <w:lvl w:ilvl="0" w:tplc="C0344548">
      <w:start w:val="1"/>
      <w:numFmt w:val="bullet"/>
      <w:lvlText w:val="●"/>
      <w:lvlJc w:val="left"/>
      <w:pPr>
        <w:ind w:left="720" w:hanging="360"/>
      </w:pPr>
    </w:lvl>
    <w:lvl w:ilvl="1" w:tplc="5728306C">
      <w:start w:val="1"/>
      <w:numFmt w:val="bullet"/>
      <w:lvlText w:val="○"/>
      <w:lvlJc w:val="left"/>
      <w:pPr>
        <w:ind w:left="1440" w:hanging="360"/>
      </w:pPr>
    </w:lvl>
    <w:lvl w:ilvl="2" w:tplc="283853B8">
      <w:start w:val="1"/>
      <w:numFmt w:val="bullet"/>
      <w:lvlText w:val="■"/>
      <w:lvlJc w:val="left"/>
      <w:pPr>
        <w:ind w:left="2160" w:hanging="360"/>
      </w:pPr>
    </w:lvl>
    <w:lvl w:ilvl="3" w:tplc="534CE902">
      <w:start w:val="1"/>
      <w:numFmt w:val="bullet"/>
      <w:lvlText w:val="●"/>
      <w:lvlJc w:val="left"/>
      <w:pPr>
        <w:ind w:left="2880" w:hanging="360"/>
      </w:pPr>
    </w:lvl>
    <w:lvl w:ilvl="4" w:tplc="B5A89652">
      <w:start w:val="1"/>
      <w:numFmt w:val="bullet"/>
      <w:lvlText w:val="○"/>
      <w:lvlJc w:val="left"/>
      <w:pPr>
        <w:ind w:left="3600" w:hanging="360"/>
      </w:pPr>
    </w:lvl>
    <w:lvl w:ilvl="5" w:tplc="339A0B20">
      <w:start w:val="1"/>
      <w:numFmt w:val="bullet"/>
      <w:lvlText w:val="■"/>
      <w:lvlJc w:val="left"/>
      <w:pPr>
        <w:ind w:left="4320" w:hanging="360"/>
      </w:pPr>
    </w:lvl>
    <w:lvl w:ilvl="6" w:tplc="111CB76A">
      <w:start w:val="1"/>
      <w:numFmt w:val="bullet"/>
      <w:lvlText w:val="●"/>
      <w:lvlJc w:val="left"/>
      <w:pPr>
        <w:ind w:left="5040" w:hanging="360"/>
      </w:pPr>
    </w:lvl>
    <w:lvl w:ilvl="7" w:tplc="F7EA88E2">
      <w:start w:val="1"/>
      <w:numFmt w:val="bullet"/>
      <w:lvlText w:val="●"/>
      <w:lvlJc w:val="left"/>
      <w:pPr>
        <w:ind w:left="5760" w:hanging="360"/>
      </w:pPr>
    </w:lvl>
    <w:lvl w:ilvl="8" w:tplc="D49612EE">
      <w:start w:val="1"/>
      <w:numFmt w:val="bullet"/>
      <w:lvlText w:val="●"/>
      <w:lvlJc w:val="left"/>
      <w:pPr>
        <w:ind w:left="6480" w:hanging="360"/>
      </w:pPr>
    </w:lvl>
  </w:abstractNum>
  <w:num w:numId="1" w16cid:durableId="1435906799">
    <w:abstractNumId w:val="6"/>
    <w:lvlOverride w:ilvl="0">
      <w:startOverride w:val="1"/>
    </w:lvlOverride>
  </w:num>
  <w:num w:numId="2" w16cid:durableId="1457287093">
    <w:abstractNumId w:val="1"/>
    <w:lvlOverride w:ilvl="0">
      <w:startOverride w:val="1"/>
    </w:lvlOverride>
  </w:num>
  <w:num w:numId="3" w16cid:durableId="1803451605">
    <w:abstractNumId w:val="3"/>
  </w:num>
  <w:num w:numId="4" w16cid:durableId="216861030">
    <w:abstractNumId w:val="4"/>
  </w:num>
  <w:num w:numId="5" w16cid:durableId="1743286436">
    <w:abstractNumId w:val="0"/>
  </w:num>
  <w:num w:numId="6" w16cid:durableId="2056003959">
    <w:abstractNumId w:val="5"/>
  </w:num>
  <w:num w:numId="7" w16cid:durableId="926571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7B"/>
    <w:rsid w:val="000023AC"/>
    <w:rsid w:val="00003E10"/>
    <w:rsid w:val="0009237F"/>
    <w:rsid w:val="000C1EAE"/>
    <w:rsid w:val="000D1EF5"/>
    <w:rsid w:val="00114482"/>
    <w:rsid w:val="00135409"/>
    <w:rsid w:val="001D1DC0"/>
    <w:rsid w:val="001E6D18"/>
    <w:rsid w:val="00234A50"/>
    <w:rsid w:val="00241F2E"/>
    <w:rsid w:val="002D138B"/>
    <w:rsid w:val="002F7712"/>
    <w:rsid w:val="00324564"/>
    <w:rsid w:val="00336912"/>
    <w:rsid w:val="003A7A70"/>
    <w:rsid w:val="0040445E"/>
    <w:rsid w:val="004901A0"/>
    <w:rsid w:val="005114C4"/>
    <w:rsid w:val="00514D63"/>
    <w:rsid w:val="005A5F5B"/>
    <w:rsid w:val="005C32D2"/>
    <w:rsid w:val="00654529"/>
    <w:rsid w:val="006914A2"/>
    <w:rsid w:val="007C0BC5"/>
    <w:rsid w:val="007E082C"/>
    <w:rsid w:val="0088331B"/>
    <w:rsid w:val="00926EA4"/>
    <w:rsid w:val="00930D9F"/>
    <w:rsid w:val="00931802"/>
    <w:rsid w:val="00951150"/>
    <w:rsid w:val="009831A8"/>
    <w:rsid w:val="009F45EE"/>
    <w:rsid w:val="00A2037B"/>
    <w:rsid w:val="00A34C84"/>
    <w:rsid w:val="00AF548F"/>
    <w:rsid w:val="00B13620"/>
    <w:rsid w:val="00B27FD1"/>
    <w:rsid w:val="00B575BF"/>
    <w:rsid w:val="00BA4525"/>
    <w:rsid w:val="00C8443E"/>
    <w:rsid w:val="00C914FE"/>
    <w:rsid w:val="00D7045B"/>
    <w:rsid w:val="00DF56F0"/>
    <w:rsid w:val="00E467BD"/>
    <w:rsid w:val="00E8093A"/>
    <w:rsid w:val="00EA7A3D"/>
    <w:rsid w:val="00F160EE"/>
    <w:rsid w:val="00FE0DC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5BC4"/>
  <w15:docId w15:val="{FE38EC57-306D-443A-8800-EFB240E3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70"/>
  </w:style>
  <w:style w:type="paragraph" w:styleId="Heading1">
    <w:name w:val="heading 1"/>
    <w:uiPriority w:val="9"/>
    <w:qFormat/>
    <w:pPr>
      <w:spacing w:before="360" w:after="240"/>
      <w:outlineLvl w:val="0"/>
    </w:pPr>
    <w:rPr>
      <w:b/>
      <w:bCs/>
      <w:color w:val="1F3864"/>
      <w:sz w:val="36"/>
      <w:szCs w:val="36"/>
    </w:rPr>
  </w:style>
  <w:style w:type="paragraph" w:styleId="Heading2">
    <w:name w:val="heading 2"/>
    <w:link w:val="Heading2Char"/>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4A50"/>
    <w:rPr>
      <w:color w:val="605E5C"/>
      <w:shd w:val="clear" w:color="auto" w:fill="E1DFDD"/>
    </w:rPr>
  </w:style>
  <w:style w:type="character" w:customStyle="1" w:styleId="Heading2Char">
    <w:name w:val="Heading 2 Char"/>
    <w:basedOn w:val="DefaultParagraphFont"/>
    <w:link w:val="Heading2"/>
    <w:uiPriority w:val="9"/>
    <w:rsid w:val="0040445E"/>
    <w:rPr>
      <w:b/>
      <w:bCs/>
      <w:color w:val="1F3864"/>
      <w:sz w:val="28"/>
      <w:szCs w:val="28"/>
    </w:rPr>
  </w:style>
  <w:style w:type="character" w:styleId="Strong">
    <w:name w:val="Strong"/>
    <w:basedOn w:val="DefaultParagraphFont"/>
    <w:uiPriority w:val="22"/>
    <w:qFormat/>
    <w:rsid w:val="00931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lections.ca/content.aspx?section=fin&amp;dir=oda&amp;document=index&amp;lan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1</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Ontario Grid Pulse — Naming Conventions</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Ontario Grid Pulse — Naming Conventions</dc:title>
  <dc:creator>Ara Nassir</dc:creator>
  <cp:lastModifiedBy>Arsalan Eslami</cp:lastModifiedBy>
  <cp:revision>33</cp:revision>
  <dcterms:created xsi:type="dcterms:W3CDTF">2026-05-15T03:06:00Z</dcterms:created>
  <dcterms:modified xsi:type="dcterms:W3CDTF">2026-05-31T05:11:00Z</dcterms:modified>
</cp:coreProperties>
</file>