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807A" w14:textId="77777777" w:rsidR="00720938" w:rsidRDefault="00000000">
      <w:pPr>
        <w:pStyle w:val="Title"/>
        <w:jc w:val="center"/>
      </w:pPr>
      <w:r>
        <w:rPr>
          <w:color w:val="003366"/>
        </w:rPr>
        <w:t>DATA GOVERNANCE HIERARCHY</w:t>
      </w:r>
    </w:p>
    <w:p w14:paraId="2AB1B03F" w14:textId="77777777" w:rsidR="00720938" w:rsidRDefault="00000000">
      <w:pPr>
        <w:pStyle w:val="Heading2"/>
        <w:jc w:val="center"/>
      </w:pPr>
      <w:r>
        <w:t>PT Equity Life Indonesia</w:t>
      </w:r>
    </w:p>
    <w:p w14:paraId="7DC33840" w14:textId="77777777" w:rsidR="00720938" w:rsidRDefault="00720938"/>
    <w:p w14:paraId="4551E783" w14:textId="77777777" w:rsidR="00720938" w:rsidRDefault="00000000">
      <w:pPr>
        <w:jc w:val="center"/>
      </w:pPr>
      <w:r>
        <w:rPr>
          <w:i/>
        </w:rPr>
        <w:t>Data Asset Inventory &amp; Access Control Management</w:t>
      </w:r>
    </w:p>
    <w:p w14:paraId="722B5498" w14:textId="77777777" w:rsidR="00720938" w:rsidRDefault="00000000">
      <w:pPr>
        <w:jc w:val="center"/>
      </w:pPr>
      <w:r>
        <w:rPr>
          <w:sz w:val="20"/>
        </w:rPr>
        <w:t>Sesuai Struktur Organisasi SK No. 008/HCD-SK/III/20026</w:t>
      </w:r>
    </w:p>
    <w:p w14:paraId="03593A6B" w14:textId="77777777" w:rsidR="00720938" w:rsidRDefault="00000000">
      <w:r>
        <w:br w:type="page"/>
      </w:r>
    </w:p>
    <w:p w14:paraId="1122BD44" w14:textId="77777777" w:rsidR="00720938" w:rsidRDefault="00000000">
      <w:pPr>
        <w:pStyle w:val="Heading1"/>
      </w:pPr>
      <w:r>
        <w:lastRenderedPageBreak/>
        <w:t>DAFTAR ISI</w:t>
      </w:r>
    </w:p>
    <w:p w14:paraId="7CC39B7D" w14:textId="77777777" w:rsidR="00720938" w:rsidRDefault="00000000">
      <w:pPr>
        <w:pStyle w:val="ListBullet"/>
      </w:pPr>
      <w:r>
        <w:t>1. Pengenalan 11-Level Data Governance Hierarchy</w:t>
      </w:r>
    </w:p>
    <w:p w14:paraId="7730F6AE" w14:textId="77777777" w:rsidR="00720938" w:rsidRDefault="00000000">
      <w:pPr>
        <w:pStyle w:val="ListBullet"/>
      </w:pPr>
      <w:r>
        <w:t>2. Mapping Struktur Organisasi ke Data Governance</w:t>
      </w:r>
    </w:p>
    <w:p w14:paraId="2C745D2F" w14:textId="77777777" w:rsidR="00720938" w:rsidRDefault="00000000">
      <w:pPr>
        <w:pStyle w:val="ListBullet"/>
      </w:pPr>
      <w:r>
        <w:t>3. Data Asset Inventory per Directorate</w:t>
      </w:r>
    </w:p>
    <w:p w14:paraId="0727A42D" w14:textId="77777777" w:rsidR="00720938" w:rsidRDefault="00000000">
      <w:pPr>
        <w:pStyle w:val="ListBullet"/>
      </w:pPr>
      <w:r>
        <w:t>4. Sensitivity Classification Guidelines</w:t>
      </w:r>
    </w:p>
    <w:p w14:paraId="16D20C7F" w14:textId="77777777" w:rsidR="00720938" w:rsidRDefault="00000000">
      <w:pPr>
        <w:pStyle w:val="ListBullet"/>
      </w:pPr>
      <w:r>
        <w:t>5. Access Control Rules &amp; RBAC</w:t>
      </w:r>
    </w:p>
    <w:p w14:paraId="133615D1" w14:textId="77777777" w:rsidR="00720938" w:rsidRDefault="00000000">
      <w:pPr>
        <w:pStyle w:val="ListBullet"/>
      </w:pPr>
      <w:r>
        <w:t>6. Implementasi Checklist</w:t>
      </w:r>
    </w:p>
    <w:p w14:paraId="1CEFB6D0" w14:textId="77777777" w:rsidR="00720938" w:rsidRDefault="00000000">
      <w:pPr>
        <w:pStyle w:val="ListBullet"/>
      </w:pPr>
      <w:r>
        <w:t>7. Panduan Penggunaan Template Excel</w:t>
      </w:r>
    </w:p>
    <w:p w14:paraId="334512C5" w14:textId="77777777" w:rsidR="00720938" w:rsidRDefault="00000000">
      <w:r>
        <w:br w:type="page"/>
      </w:r>
    </w:p>
    <w:p w14:paraId="7BEDD4CC" w14:textId="77777777" w:rsidR="00720938" w:rsidRDefault="00000000">
      <w:pPr>
        <w:pStyle w:val="Heading1"/>
      </w:pPr>
      <w:r>
        <w:lastRenderedPageBreak/>
        <w:t>1. PENGENALAN 11-LEVEL DATA GOVERNANCE HIERARCHY</w:t>
      </w:r>
    </w:p>
    <w:p w14:paraId="6E099004" w14:textId="77777777" w:rsidR="00720938" w:rsidRDefault="00000000">
      <w:r>
        <w:t>Urutan lengkap dari level tertinggi (governance/policy) ke level terendah (technical/application):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58"/>
        <w:gridCol w:w="3359"/>
        <w:gridCol w:w="3579"/>
      </w:tblGrid>
      <w:tr w:rsidR="00720938" w14:paraId="087124FC" w14:textId="77777777" w:rsidTr="00720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003366"/>
          </w:tcPr>
          <w:p w14:paraId="7FE6D7AB" w14:textId="77777777" w:rsidR="00720938" w:rsidRDefault="00000000">
            <w:r>
              <w:rPr>
                <w:color w:val="FFFFFF"/>
              </w:rPr>
              <w:t>Level</w:t>
            </w:r>
          </w:p>
        </w:tc>
        <w:tc>
          <w:tcPr>
            <w:tcW w:w="3360" w:type="dxa"/>
            <w:shd w:val="clear" w:color="auto" w:fill="003366"/>
          </w:tcPr>
          <w:p w14:paraId="55ECC2D1" w14:textId="77777777" w:rsidR="007209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Istilah</w:t>
            </w:r>
          </w:p>
        </w:tc>
        <w:tc>
          <w:tcPr>
            <w:tcW w:w="3360" w:type="dxa"/>
            <w:shd w:val="clear" w:color="auto" w:fill="003366"/>
          </w:tcPr>
          <w:p w14:paraId="76FAA3F7" w14:textId="77777777" w:rsidR="007209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Deskripsi &amp; Konteks</w:t>
            </w:r>
          </w:p>
        </w:tc>
      </w:tr>
      <w:tr w:rsidR="00720938" w14:paraId="416375ED" w14:textId="77777777" w:rsidTr="00720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7A47A89" w14:textId="77777777" w:rsidR="00720938" w:rsidRDefault="00000000">
            <w:r>
              <w:t>1</w:t>
            </w:r>
          </w:p>
        </w:tc>
        <w:tc>
          <w:tcPr>
            <w:tcW w:w="3360" w:type="dxa"/>
          </w:tcPr>
          <w:p w14:paraId="7BFDD34D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Asset</w:t>
            </w:r>
          </w:p>
        </w:tc>
        <w:tc>
          <w:tcPr>
            <w:tcW w:w="3360" w:type="dxa"/>
          </w:tcPr>
          <w:p w14:paraId="53A022CA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Inventori: Database CUSTOMER, POLIS, MEDIS, TRANSAKSI, AUDIT_LOG</w:t>
            </w:r>
          </w:p>
        </w:tc>
      </w:tr>
      <w:tr w:rsidR="00720938" w14:paraId="004B3100" w14:textId="77777777" w:rsidTr="00720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8F1F5"/>
          </w:tcPr>
          <w:p w14:paraId="1FAFD712" w14:textId="77777777" w:rsidR="00720938" w:rsidRDefault="00000000">
            <w:r>
              <w:t>2</w:t>
            </w:r>
          </w:p>
        </w:tc>
        <w:tc>
          <w:tcPr>
            <w:tcW w:w="3360" w:type="dxa"/>
            <w:shd w:val="clear" w:color="auto" w:fill="E8F1F5"/>
          </w:tcPr>
          <w:p w14:paraId="37DA9C70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Classification</w:t>
            </w:r>
          </w:p>
        </w:tc>
        <w:tc>
          <w:tcPr>
            <w:tcW w:w="3360" w:type="dxa"/>
            <w:shd w:val="clear" w:color="auto" w:fill="E8F1F5"/>
          </w:tcPr>
          <w:p w14:paraId="58B058CA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 / INTERNAL / TERBATAS / RAHASIA</w:t>
            </w:r>
          </w:p>
        </w:tc>
      </w:tr>
      <w:tr w:rsidR="00720938" w14:paraId="59E38156" w14:textId="77777777" w:rsidTr="00720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FA38AE4" w14:textId="77777777" w:rsidR="00720938" w:rsidRDefault="00000000">
            <w:r>
              <w:t>3</w:t>
            </w:r>
          </w:p>
        </w:tc>
        <w:tc>
          <w:tcPr>
            <w:tcW w:w="3360" w:type="dxa"/>
          </w:tcPr>
          <w:p w14:paraId="20142805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Owner</w:t>
            </w:r>
          </w:p>
        </w:tc>
        <w:tc>
          <w:tcPr>
            <w:tcW w:w="3360" w:type="dxa"/>
          </w:tcPr>
          <w:p w14:paraId="40500BDA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head yang bertanggung jawab (CS, Product, Medical, Finance, IT, Compliance)</w:t>
            </w:r>
          </w:p>
        </w:tc>
      </w:tr>
      <w:tr w:rsidR="00720938" w14:paraId="7C346FC2" w14:textId="77777777" w:rsidTr="00720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8F1F5"/>
          </w:tcPr>
          <w:p w14:paraId="07E5A39A" w14:textId="77777777" w:rsidR="00720938" w:rsidRDefault="00000000">
            <w:r>
              <w:t>4</w:t>
            </w:r>
          </w:p>
        </w:tc>
        <w:tc>
          <w:tcPr>
            <w:tcW w:w="3360" w:type="dxa"/>
            <w:shd w:val="clear" w:color="auto" w:fill="E8F1F5"/>
          </w:tcPr>
          <w:p w14:paraId="0FC1F8E1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Retention Policy</w:t>
            </w:r>
          </w:p>
        </w:tc>
        <w:tc>
          <w:tcPr>
            <w:tcW w:w="3360" w:type="dxa"/>
            <w:shd w:val="clear" w:color="auto" w:fill="E8F1F5"/>
          </w:tcPr>
          <w:p w14:paraId="1F75907B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Berapa lama: 30 tahun polis, 10 tahun medis, 7 tahun customer, 90 hari log</w:t>
            </w:r>
          </w:p>
        </w:tc>
      </w:tr>
      <w:tr w:rsidR="00720938" w14:paraId="5B260025" w14:textId="77777777" w:rsidTr="00720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B064B5" w14:textId="77777777" w:rsidR="00720938" w:rsidRDefault="00000000">
            <w:r>
              <w:t>5</w:t>
            </w:r>
          </w:p>
        </w:tc>
        <w:tc>
          <w:tcPr>
            <w:tcW w:w="3360" w:type="dxa"/>
          </w:tcPr>
          <w:p w14:paraId="441437B7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Instance</w:t>
            </w:r>
          </w:p>
        </w:tc>
        <w:tc>
          <w:tcPr>
            <w:tcW w:w="3360" w:type="dxa"/>
          </w:tcPr>
          <w:p w14:paraId="56AA37A8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Engine: SQL Server 2022, PostgreSQL, MongoDB (location: Jakarta DC / Cloud)</w:t>
            </w:r>
          </w:p>
        </w:tc>
      </w:tr>
      <w:tr w:rsidR="00720938" w14:paraId="50093545" w14:textId="77777777" w:rsidTr="00720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8F1F5"/>
          </w:tcPr>
          <w:p w14:paraId="5BE07CA8" w14:textId="77777777" w:rsidR="00720938" w:rsidRDefault="00000000">
            <w:r>
              <w:t>6</w:t>
            </w:r>
          </w:p>
        </w:tc>
        <w:tc>
          <w:tcPr>
            <w:tcW w:w="3360" w:type="dxa"/>
            <w:shd w:val="clear" w:color="auto" w:fill="E8F1F5"/>
          </w:tcPr>
          <w:p w14:paraId="4E1B247A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Access Control</w:t>
            </w:r>
          </w:p>
        </w:tc>
        <w:tc>
          <w:tcPr>
            <w:tcW w:w="3360" w:type="dxa"/>
            <w:shd w:val="clear" w:color="auto" w:fill="E8F1F5"/>
          </w:tcPr>
          <w:p w14:paraId="0253484C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Role-based: role_cs_team, role_medical, role_finance, role_it_admin dapat connect ke database mana</w:t>
            </w:r>
          </w:p>
        </w:tc>
      </w:tr>
      <w:tr w:rsidR="00720938" w14:paraId="082570C2" w14:textId="77777777" w:rsidTr="00720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4D719D" w14:textId="77777777" w:rsidR="00720938" w:rsidRDefault="00000000">
            <w:r>
              <w:t>7</w:t>
            </w:r>
          </w:p>
        </w:tc>
        <w:tc>
          <w:tcPr>
            <w:tcW w:w="3360" w:type="dxa"/>
          </w:tcPr>
          <w:p w14:paraId="120C3A7A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</w:t>
            </w:r>
          </w:p>
        </w:tc>
        <w:tc>
          <w:tcPr>
            <w:tcW w:w="3360" w:type="dxa"/>
          </w:tcPr>
          <w:p w14:paraId="7A2C14C3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Namespace: dbo, audit, staging, archive (untuk organize tables)</w:t>
            </w:r>
          </w:p>
        </w:tc>
      </w:tr>
      <w:tr w:rsidR="00720938" w14:paraId="4F61295D" w14:textId="77777777" w:rsidTr="00720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8F1F5"/>
          </w:tcPr>
          <w:p w14:paraId="1F6375F4" w14:textId="77777777" w:rsidR="00720938" w:rsidRDefault="00000000">
            <w:r>
              <w:t>8</w:t>
            </w:r>
          </w:p>
        </w:tc>
        <w:tc>
          <w:tcPr>
            <w:tcW w:w="3360" w:type="dxa"/>
            <w:shd w:val="clear" w:color="auto" w:fill="E8F1F5"/>
          </w:tcPr>
          <w:p w14:paraId="45B0E350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Table</w:t>
            </w:r>
          </w:p>
        </w:tc>
        <w:tc>
          <w:tcPr>
            <w:tcW w:w="3360" w:type="dxa"/>
            <w:shd w:val="clear" w:color="auto" w:fill="E8F1F5"/>
          </w:tcPr>
          <w:p w14:paraId="2E0D4D74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Struktur: CUSTOMER, POLIS, MEDIS, KLAIM, TRANSAKSI, AUDIT_LOG, dll</w:t>
            </w:r>
          </w:p>
        </w:tc>
      </w:tr>
      <w:tr w:rsidR="00720938" w14:paraId="2C7F266C" w14:textId="77777777" w:rsidTr="00720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7CC6E6" w14:textId="77777777" w:rsidR="00720938" w:rsidRDefault="00000000">
            <w:r>
              <w:t>9</w:t>
            </w:r>
          </w:p>
        </w:tc>
        <w:tc>
          <w:tcPr>
            <w:tcW w:w="3360" w:type="dxa"/>
          </w:tcPr>
          <w:p w14:paraId="16E757E6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Access Control</w:t>
            </w:r>
          </w:p>
        </w:tc>
        <w:tc>
          <w:tcPr>
            <w:tcW w:w="3360" w:type="dxa"/>
          </w:tcPr>
          <w:p w14:paraId="4423CD13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Siapa boleh SELECT/INSERT/UPDATE/DELETE table mana (per role)</w:t>
            </w:r>
          </w:p>
        </w:tc>
      </w:tr>
      <w:tr w:rsidR="00720938" w14:paraId="6EE4BBB0" w14:textId="77777777" w:rsidTr="00720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E8F1F5"/>
          </w:tcPr>
          <w:p w14:paraId="24F1D2E1" w14:textId="77777777" w:rsidR="00720938" w:rsidRDefault="00000000">
            <w:r>
              <w:t>10</w:t>
            </w:r>
          </w:p>
        </w:tc>
        <w:tc>
          <w:tcPr>
            <w:tcW w:w="3360" w:type="dxa"/>
            <w:shd w:val="clear" w:color="auto" w:fill="E8F1F5"/>
          </w:tcPr>
          <w:p w14:paraId="6C33CCD0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Column/Field</w:t>
            </w:r>
          </w:p>
        </w:tc>
        <w:tc>
          <w:tcPr>
            <w:tcW w:w="3360" w:type="dxa"/>
            <w:shd w:val="clear" w:color="auto" w:fill="E8F1F5"/>
          </w:tcPr>
          <w:p w14:paraId="1A4547EB" w14:textId="77777777" w:rsidR="007209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field individual: customer_id, name, nik, email, medical_condition, bank_account</w:t>
            </w:r>
          </w:p>
        </w:tc>
      </w:tr>
      <w:tr w:rsidR="00720938" w14:paraId="32D8B2A4" w14:textId="77777777" w:rsidTr="00720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8014D6A" w14:textId="77777777" w:rsidR="00720938" w:rsidRDefault="00000000">
            <w:r>
              <w:t>11</w:t>
            </w:r>
          </w:p>
        </w:tc>
        <w:tc>
          <w:tcPr>
            <w:tcW w:w="3360" w:type="dxa"/>
          </w:tcPr>
          <w:p w14:paraId="4503CCB9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Column-Level Access Control</w:t>
            </w:r>
          </w:p>
        </w:tc>
        <w:tc>
          <w:tcPr>
            <w:tcW w:w="3360" w:type="dxa"/>
          </w:tcPr>
          <w:p w14:paraId="3DD1C0A8" w14:textId="77777777" w:rsidR="007209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Siapa boleh akses field mana + masking rules (ALLOW/DENY/MASKED)</w:t>
            </w:r>
          </w:p>
        </w:tc>
      </w:tr>
    </w:tbl>
    <w:p w14:paraId="3E4A0D9A" w14:textId="77777777" w:rsidR="00720938" w:rsidRDefault="00000000">
      <w:r>
        <w:br w:type="page"/>
      </w:r>
    </w:p>
    <w:p w14:paraId="39F8A67C" w14:textId="77777777" w:rsidR="00720938" w:rsidRDefault="00000000">
      <w:pPr>
        <w:pStyle w:val="Heading1"/>
      </w:pPr>
      <w:r>
        <w:lastRenderedPageBreak/>
        <w:t>2. MAPPING STRUKTUR ORGANISASI KE DATA GOVERNANCE</w:t>
      </w:r>
    </w:p>
    <w:p w14:paraId="1317BF36" w14:textId="77777777" w:rsidR="00720938" w:rsidRDefault="00000000">
      <w:pPr>
        <w:pStyle w:val="Heading3"/>
      </w:pPr>
      <w:r>
        <w:t>BUSINESS DIRECTORATE</w:t>
      </w:r>
    </w:p>
    <w:p w14:paraId="110F3E21" w14:textId="77777777" w:rsidR="00720938" w:rsidRDefault="00000000">
      <w:r>
        <w:t>Role: Data Source &amp; Business Owner</w:t>
      </w:r>
    </w:p>
    <w:p w14:paraId="10CF44B8" w14:textId="77777777" w:rsidR="00720938" w:rsidRDefault="00000000">
      <w:r>
        <w:t>Responsibilities: Tentukan business requirements, product specs, customer data</w:t>
      </w:r>
    </w:p>
    <w:p w14:paraId="7A8BFA51" w14:textId="77777777" w:rsidR="00720938" w:rsidRDefault="00000000">
      <w:r>
        <w:t>Key Units: Distribution Channel, Sales Office, Product Development</w:t>
      </w:r>
    </w:p>
    <w:p w14:paraId="670EED75" w14:textId="77777777" w:rsidR="00720938" w:rsidRDefault="00720938"/>
    <w:p w14:paraId="42B8A168" w14:textId="77777777" w:rsidR="00720938" w:rsidRDefault="00000000">
      <w:pPr>
        <w:pStyle w:val="Heading3"/>
      </w:pPr>
      <w:r>
        <w:t>OPERATION DIRECTORATE</w:t>
      </w:r>
    </w:p>
    <w:p w14:paraId="4014EEF2" w14:textId="77777777" w:rsidR="00720938" w:rsidRDefault="00000000">
      <w:r>
        <w:t>Role: Data Processing &amp; Transactional Owner</w:t>
      </w:r>
    </w:p>
    <w:p w14:paraId="7E1F7D6C" w14:textId="77777777" w:rsidR="00720938" w:rsidRDefault="00000000">
      <w:r>
        <w:t>Responsibilities: Handle business transactions (underwriting, claims, customer service)</w:t>
      </w:r>
    </w:p>
    <w:p w14:paraId="191B8B54" w14:textId="77777777" w:rsidR="00720938" w:rsidRDefault="00000000">
      <w:r>
        <w:t>Key Units: Underwriting, Claims, Client Services</w:t>
      </w:r>
    </w:p>
    <w:p w14:paraId="50BCC8FE" w14:textId="77777777" w:rsidR="00720938" w:rsidRDefault="00720938"/>
    <w:p w14:paraId="757789F1" w14:textId="77777777" w:rsidR="00720938" w:rsidRDefault="00000000">
      <w:pPr>
        <w:pStyle w:val="Heading3"/>
      </w:pPr>
      <w:r>
        <w:t>TECHNOLOGY &amp; INFORMATION DIRECTORATE</w:t>
      </w:r>
    </w:p>
    <w:p w14:paraId="05F3E24F" w14:textId="77777777" w:rsidR="00720938" w:rsidRDefault="00000000">
      <w:r>
        <w:t>Role: Data Infrastructure &amp; Security Owner</w:t>
      </w:r>
    </w:p>
    <w:p w14:paraId="783D98A2" w14:textId="77777777" w:rsidR="00720938" w:rsidRDefault="00000000">
      <w:r>
        <w:t>Responsibilities: Maintain databases, implement access control, security, backups</w:t>
      </w:r>
    </w:p>
    <w:p w14:paraId="6E1577EF" w14:textId="77777777" w:rsidR="00720938" w:rsidRDefault="00000000">
      <w:r>
        <w:t>Key Units: Digital Solution, IT Operation, IT Security &amp; Governance</w:t>
      </w:r>
    </w:p>
    <w:p w14:paraId="48A6FA0B" w14:textId="77777777" w:rsidR="00720938" w:rsidRDefault="00720938"/>
    <w:p w14:paraId="48D35954" w14:textId="77777777" w:rsidR="00720938" w:rsidRDefault="00000000">
      <w:pPr>
        <w:pStyle w:val="Heading3"/>
      </w:pPr>
      <w:r>
        <w:t>FINANCE &amp; INVESTMENT DIRECTORATE</w:t>
      </w:r>
    </w:p>
    <w:p w14:paraId="6F16C37B" w14:textId="77777777" w:rsidR="00720938" w:rsidRDefault="00000000">
      <w:r>
        <w:t>Role: Financial Data Owner</w:t>
      </w:r>
    </w:p>
    <w:p w14:paraId="575628F6" w14:textId="77777777" w:rsidR="00720938" w:rsidRDefault="00000000">
      <w:r>
        <w:t>Responsibilities: Manage financial data, actuarial data, investment data</w:t>
      </w:r>
    </w:p>
    <w:p w14:paraId="1F6E5922" w14:textId="77777777" w:rsidR="00720938" w:rsidRDefault="00000000">
      <w:r>
        <w:t>Key Units: Finance, Accounting, Actuary, Investment</w:t>
      </w:r>
    </w:p>
    <w:p w14:paraId="675E392D" w14:textId="77777777" w:rsidR="00720938" w:rsidRDefault="00720938"/>
    <w:p w14:paraId="24C46CA9" w14:textId="77777777" w:rsidR="00720938" w:rsidRDefault="00000000">
      <w:pPr>
        <w:pStyle w:val="Heading3"/>
      </w:pPr>
      <w:r>
        <w:t>HUMAN CAPITAL DIRECTORATE</w:t>
      </w:r>
    </w:p>
    <w:p w14:paraId="1E8945CB" w14:textId="77777777" w:rsidR="00720938" w:rsidRDefault="00000000">
      <w:r>
        <w:t>Role: Employee &amp; Vendor Data Owner</w:t>
      </w:r>
    </w:p>
    <w:p w14:paraId="134751A5" w14:textId="77777777" w:rsidR="00720938" w:rsidRDefault="00000000">
      <w:r>
        <w:t>Responsibilities: Manage employee data, vendor data, HR records</w:t>
      </w:r>
    </w:p>
    <w:p w14:paraId="3213D2B3" w14:textId="77777777" w:rsidR="00720938" w:rsidRDefault="00000000">
      <w:r>
        <w:t>Key Units: People Development, Shared Service, Procurement</w:t>
      </w:r>
    </w:p>
    <w:p w14:paraId="3D86F9DD" w14:textId="77777777" w:rsidR="00720938" w:rsidRDefault="00720938"/>
    <w:p w14:paraId="7E2C6F25" w14:textId="77777777" w:rsidR="00720938" w:rsidRDefault="00000000">
      <w:pPr>
        <w:pStyle w:val="Heading3"/>
      </w:pPr>
      <w:r>
        <w:t>COMPLIANCE DIRECTORATE</w:t>
      </w:r>
    </w:p>
    <w:p w14:paraId="09B0D2CF" w14:textId="77777777" w:rsidR="00720938" w:rsidRDefault="00000000">
      <w:r>
        <w:t>Role: Regulatory &amp; Risk Data Owner</w:t>
      </w:r>
    </w:p>
    <w:p w14:paraId="5F94061F" w14:textId="77777777" w:rsidR="00720938" w:rsidRDefault="00000000">
      <w:r>
        <w:t>Responsibilities: Compliance data, risk data, audit logs, legal documentation</w:t>
      </w:r>
    </w:p>
    <w:p w14:paraId="4CBBB292" w14:textId="77777777" w:rsidR="00720938" w:rsidRDefault="00000000">
      <w:r>
        <w:t>Key Units: Legal &amp; Compliance, Risk Management</w:t>
      </w:r>
    </w:p>
    <w:p w14:paraId="57BE66AD" w14:textId="77777777" w:rsidR="00720938" w:rsidRDefault="00720938"/>
    <w:p w14:paraId="3E75DA4F" w14:textId="77777777" w:rsidR="00720938" w:rsidRDefault="00000000">
      <w:r>
        <w:br w:type="page"/>
      </w:r>
    </w:p>
    <w:p w14:paraId="4A44CBE9" w14:textId="77777777" w:rsidR="00720938" w:rsidRDefault="00000000">
      <w:pPr>
        <w:pStyle w:val="Heading1"/>
      </w:pPr>
      <w:r>
        <w:lastRenderedPageBreak/>
        <w:t>3. DATA ASSET INVENTORY PER DIRECTORATE</w:t>
      </w:r>
    </w:p>
    <w:p w14:paraId="4C4F80DC" w14:textId="77777777" w:rsidR="00720938" w:rsidRDefault="00000000">
      <w:pPr>
        <w:pStyle w:val="Heading3"/>
      </w:pPr>
      <w:r>
        <w:t>BUSINESS DIRECTORATE</w:t>
      </w:r>
    </w:p>
    <w:p w14:paraId="210F623F" w14:textId="77777777" w:rsidR="00720938" w:rsidRDefault="00000000">
      <w:pPr>
        <w:pStyle w:val="ListBullet"/>
      </w:pPr>
      <w:r>
        <w:rPr>
          <w:b/>
        </w:rPr>
        <w:t>Sales Database</w:t>
      </w:r>
      <w:r>
        <w:t xml:space="preserve"> — Sales activities, pipeline, commission [Classification: INTERNAL]</w:t>
      </w:r>
    </w:p>
    <w:p w14:paraId="6638DB0F" w14:textId="77777777" w:rsidR="00720938" w:rsidRDefault="00000000">
      <w:pPr>
        <w:pStyle w:val="ListBullet"/>
      </w:pPr>
      <w:r>
        <w:rPr>
          <w:b/>
        </w:rPr>
        <w:t>Customer Acquisition Log</w:t>
      </w:r>
      <w:r>
        <w:t xml:space="preserve"> — New customer data from all channels [Classification: TERBATAS]</w:t>
      </w:r>
    </w:p>
    <w:p w14:paraId="2E38B5ED" w14:textId="77777777" w:rsidR="00720938" w:rsidRDefault="00000000">
      <w:pPr>
        <w:pStyle w:val="ListBullet"/>
      </w:pPr>
      <w:r>
        <w:rPr>
          <w:b/>
        </w:rPr>
        <w:t>Product Catalog</w:t>
      </w:r>
      <w:r>
        <w:t xml:space="preserve"> — Product specifications, pricing [Classification: INTERNAL]</w:t>
      </w:r>
    </w:p>
    <w:p w14:paraId="50A81904" w14:textId="77777777" w:rsidR="00720938" w:rsidRDefault="00000000">
      <w:pPr>
        <w:pStyle w:val="Heading3"/>
      </w:pPr>
      <w:r>
        <w:t>OPERATION DIRECTORATE</w:t>
      </w:r>
    </w:p>
    <w:p w14:paraId="5BD49913" w14:textId="77777777" w:rsidR="00720938" w:rsidRDefault="00000000">
      <w:pPr>
        <w:pStyle w:val="ListBullet"/>
      </w:pPr>
      <w:r>
        <w:rPr>
          <w:b/>
        </w:rPr>
        <w:t>CUSTOMER Master</w:t>
      </w:r>
      <w:r>
        <w:t xml:space="preserve"> — All customer data (PII, contact, preferences) [Classification: TERBATAS]</w:t>
      </w:r>
    </w:p>
    <w:p w14:paraId="060159F4" w14:textId="77777777" w:rsidR="00720938" w:rsidRDefault="00000000">
      <w:pPr>
        <w:pStyle w:val="ListBullet"/>
      </w:pPr>
      <w:r>
        <w:rPr>
          <w:b/>
        </w:rPr>
        <w:t>POLIS Database</w:t>
      </w:r>
      <w:r>
        <w:t xml:space="preserve"> — Policy records, coverage, premium [Classification: TERBATAS]</w:t>
      </w:r>
    </w:p>
    <w:p w14:paraId="7CE49644" w14:textId="77777777" w:rsidR="00720938" w:rsidRDefault="00000000">
      <w:pPr>
        <w:pStyle w:val="ListBullet"/>
      </w:pPr>
      <w:r>
        <w:rPr>
          <w:b/>
        </w:rPr>
        <w:t>CLAIM Database</w:t>
      </w:r>
      <w:r>
        <w:t xml:space="preserve"> — Claim records, history, adjudication [Classification: TERBATAS]</w:t>
      </w:r>
    </w:p>
    <w:p w14:paraId="6865AA7C" w14:textId="77777777" w:rsidR="00720938" w:rsidRDefault="00000000">
      <w:pPr>
        <w:pStyle w:val="ListBullet"/>
      </w:pPr>
      <w:r>
        <w:rPr>
          <w:b/>
        </w:rPr>
        <w:t>TRANSACTION Log</w:t>
      </w:r>
      <w:r>
        <w:t xml:space="preserve"> — Payment, disbursement, adjustment [Classification: TERBATAS]</w:t>
      </w:r>
    </w:p>
    <w:p w14:paraId="1F4A3396" w14:textId="77777777" w:rsidR="00720938" w:rsidRDefault="00000000">
      <w:pPr>
        <w:pStyle w:val="Heading3"/>
      </w:pPr>
      <w:r>
        <w:t>TECHNOLOGY DIRECTORATE</w:t>
      </w:r>
    </w:p>
    <w:p w14:paraId="7CA9C17A" w14:textId="77777777" w:rsidR="00720938" w:rsidRDefault="00000000">
      <w:pPr>
        <w:pStyle w:val="ListBullet"/>
      </w:pPr>
      <w:r>
        <w:rPr>
          <w:b/>
        </w:rPr>
        <w:t>AUDIT_LOG</w:t>
      </w:r>
      <w:r>
        <w:t xml:space="preserve"> — System access, changes, activities [Classification: TERBATAS]</w:t>
      </w:r>
    </w:p>
    <w:p w14:paraId="17706A2C" w14:textId="77777777" w:rsidR="00720938" w:rsidRDefault="00000000">
      <w:pPr>
        <w:pStyle w:val="ListBullet"/>
      </w:pPr>
      <w:r>
        <w:rPr>
          <w:b/>
        </w:rPr>
        <w:t>System Monitoring</w:t>
      </w:r>
      <w:r>
        <w:t xml:space="preserve"> — Performance, availability, errors [Classification: INTERNAL]</w:t>
      </w:r>
    </w:p>
    <w:p w14:paraId="4EA5CF68" w14:textId="77777777" w:rsidR="00720938" w:rsidRDefault="00000000">
      <w:pPr>
        <w:pStyle w:val="ListBullet"/>
      </w:pPr>
      <w:r>
        <w:rPr>
          <w:b/>
        </w:rPr>
        <w:t>Backup Archive</w:t>
      </w:r>
      <w:r>
        <w:t xml:space="preserve"> — Backup data for disaster recovery [Classification: RAHASIA]</w:t>
      </w:r>
    </w:p>
    <w:p w14:paraId="4A12B62D" w14:textId="77777777" w:rsidR="00720938" w:rsidRDefault="00000000">
      <w:pPr>
        <w:pStyle w:val="Heading3"/>
      </w:pPr>
      <w:r>
        <w:t>FINANCE DIRECTORATE</w:t>
      </w:r>
    </w:p>
    <w:p w14:paraId="4AE3BDAE" w14:textId="77777777" w:rsidR="00720938" w:rsidRDefault="00000000">
      <w:pPr>
        <w:pStyle w:val="ListBullet"/>
      </w:pPr>
      <w:r>
        <w:rPr>
          <w:b/>
        </w:rPr>
        <w:t>FINANCIAL Data</w:t>
      </w:r>
      <w:r>
        <w:t xml:space="preserve"> — Revenue, expense, P&amp;L [Classification: TERBATAS]</w:t>
      </w:r>
    </w:p>
    <w:p w14:paraId="1DF0942E" w14:textId="77777777" w:rsidR="00720938" w:rsidRDefault="00000000">
      <w:pPr>
        <w:pStyle w:val="ListBullet"/>
      </w:pPr>
      <w:r>
        <w:rPr>
          <w:b/>
        </w:rPr>
        <w:t>INVESTMENT Data</w:t>
      </w:r>
      <w:r>
        <w:t xml:space="preserve"> — Portfolio, performance, assets [Classification: TERBATAS]</w:t>
      </w:r>
    </w:p>
    <w:p w14:paraId="317165A1" w14:textId="77777777" w:rsidR="00720938" w:rsidRDefault="00000000">
      <w:pPr>
        <w:pStyle w:val="ListBullet"/>
      </w:pPr>
      <w:r>
        <w:rPr>
          <w:b/>
        </w:rPr>
        <w:t>ACTUARIAL Data</w:t>
      </w:r>
      <w:r>
        <w:t xml:space="preserve"> — Pricing, valuation, reserves [Classification: RAHASIA]</w:t>
      </w:r>
    </w:p>
    <w:p w14:paraId="66549ED0" w14:textId="77777777" w:rsidR="00720938" w:rsidRDefault="00000000">
      <w:pPr>
        <w:pStyle w:val="Heading3"/>
      </w:pPr>
      <w:r>
        <w:t>HUMAN CAPITAL DIRECTORATE</w:t>
      </w:r>
    </w:p>
    <w:p w14:paraId="575D7CC9" w14:textId="77777777" w:rsidR="00720938" w:rsidRDefault="00000000">
      <w:pPr>
        <w:pStyle w:val="ListBullet"/>
      </w:pPr>
      <w:r>
        <w:rPr>
          <w:b/>
        </w:rPr>
        <w:t>EMPLOYEE Data</w:t>
      </w:r>
      <w:r>
        <w:t xml:space="preserve"> — Employee records, payroll [Classification: TERBATAS]</w:t>
      </w:r>
    </w:p>
    <w:p w14:paraId="38890216" w14:textId="77777777" w:rsidR="00720938" w:rsidRDefault="00000000">
      <w:pPr>
        <w:pStyle w:val="ListBullet"/>
      </w:pPr>
      <w:r>
        <w:rPr>
          <w:b/>
        </w:rPr>
        <w:t>VENDOR Data</w:t>
      </w:r>
      <w:r>
        <w:t xml:space="preserve"> — Vendor records, contracts, payments [Classification: INTERNAL]</w:t>
      </w:r>
    </w:p>
    <w:p w14:paraId="7B21E260" w14:textId="77777777" w:rsidR="00720938" w:rsidRDefault="00000000">
      <w:pPr>
        <w:pStyle w:val="ListBullet"/>
      </w:pPr>
      <w:r>
        <w:rPr>
          <w:b/>
        </w:rPr>
        <w:t>RECRUITMENT Data</w:t>
      </w:r>
      <w:r>
        <w:t xml:space="preserve"> — Job applicants, candidates [Classification: INTERNAL]</w:t>
      </w:r>
    </w:p>
    <w:p w14:paraId="5DF67BA7" w14:textId="77777777" w:rsidR="00720938" w:rsidRDefault="00000000">
      <w:pPr>
        <w:pStyle w:val="Heading3"/>
      </w:pPr>
      <w:r>
        <w:t>COMPLIANCE DIRECTORATE</w:t>
      </w:r>
    </w:p>
    <w:p w14:paraId="53F29C65" w14:textId="77777777" w:rsidR="00720938" w:rsidRDefault="00000000">
      <w:pPr>
        <w:pStyle w:val="ListBullet"/>
      </w:pPr>
      <w:r>
        <w:rPr>
          <w:b/>
        </w:rPr>
        <w:t>COMPLIANCE Data</w:t>
      </w:r>
      <w:r>
        <w:t xml:space="preserve"> — Regulatory requirements, audit trails [Classification: TERBATAS]</w:t>
      </w:r>
    </w:p>
    <w:p w14:paraId="1D66A9A8" w14:textId="77777777" w:rsidR="00720938" w:rsidRDefault="00000000">
      <w:pPr>
        <w:pStyle w:val="ListBullet"/>
      </w:pPr>
      <w:r>
        <w:rPr>
          <w:b/>
        </w:rPr>
        <w:t>RISK Data</w:t>
      </w:r>
      <w:r>
        <w:t xml:space="preserve"> — Risk assessment, mitigation plans [Classification: TERBATAS]</w:t>
      </w:r>
    </w:p>
    <w:p w14:paraId="06875924" w14:textId="77777777" w:rsidR="00720938" w:rsidRDefault="00000000">
      <w:pPr>
        <w:pStyle w:val="ListBullet"/>
      </w:pPr>
      <w:r>
        <w:rPr>
          <w:b/>
        </w:rPr>
        <w:t>LEGAL Data</w:t>
      </w:r>
      <w:r>
        <w:t xml:space="preserve"> — Contracts, litigation, documentation [Classification: RAHASIA]</w:t>
      </w:r>
    </w:p>
    <w:p w14:paraId="11737C05" w14:textId="77777777" w:rsidR="00720938" w:rsidRDefault="00000000">
      <w:r>
        <w:br w:type="page"/>
      </w:r>
    </w:p>
    <w:p w14:paraId="1669794D" w14:textId="77777777" w:rsidR="00720938" w:rsidRDefault="00000000">
      <w:pPr>
        <w:pStyle w:val="Heading1"/>
      </w:pPr>
      <w:r>
        <w:lastRenderedPageBreak/>
        <w:t>4. SENSITIVITY CLASSIFICATION GUIDELINES</w:t>
      </w:r>
    </w:p>
    <w:p w14:paraId="675F3C43" w14:textId="77777777" w:rsidR="00720938" w:rsidRDefault="00000000">
      <w:pPr>
        <w:pStyle w:val="Heading3"/>
      </w:pPr>
      <w:r>
        <w:t>PUBLIC</w:t>
      </w:r>
    </w:p>
    <w:p w14:paraId="4B97C682" w14:textId="77777777" w:rsidR="00720938" w:rsidRDefault="00000000">
      <w:r>
        <w:t>Definition: Data yang boleh dibuka publik (non-confidential)</w:t>
      </w:r>
    </w:p>
    <w:p w14:paraId="18A73FD9" w14:textId="77777777" w:rsidR="00720938" w:rsidRDefault="00000000">
      <w:r>
        <w:t>Examples: Nama produk, alamat kantor, jam operasional, marketing materials</w:t>
      </w:r>
    </w:p>
    <w:p w14:paraId="63491A68" w14:textId="77777777" w:rsidR="00720938" w:rsidRDefault="00000000">
      <w:r>
        <w:t>Access: Terbuka untuk siapa saja</w:t>
      </w:r>
    </w:p>
    <w:p w14:paraId="0686F8ED" w14:textId="77777777" w:rsidR="00720938" w:rsidRDefault="00000000">
      <w:r>
        <w:t>Encryption: Optional</w:t>
      </w:r>
    </w:p>
    <w:p w14:paraId="03085A38" w14:textId="77777777" w:rsidR="00720938" w:rsidRDefault="00000000">
      <w:pPr>
        <w:pStyle w:val="Heading3"/>
      </w:pPr>
      <w:r>
        <w:t>INTERNAL</w:t>
      </w:r>
    </w:p>
    <w:p w14:paraId="7279B9B5" w14:textId="77777777" w:rsidR="00720938" w:rsidRDefault="00000000">
      <w:r>
        <w:t>Definition: Data untuk karyawan aktif saja</w:t>
      </w:r>
    </w:p>
    <w:p w14:paraId="42D64AC5" w14:textId="77777777" w:rsidR="00720938" w:rsidRDefault="00000000">
      <w:r>
        <w:t>Examples: Struktur org, policy internal, email karyawan, general system data</w:t>
      </w:r>
    </w:p>
    <w:p w14:paraId="31FF3545" w14:textId="77777777" w:rsidR="00720938" w:rsidRDefault="00000000">
      <w:r>
        <w:t>Access: Hanya karyawan aktif PT Equity Life</w:t>
      </w:r>
    </w:p>
    <w:p w14:paraId="26AB5968" w14:textId="77777777" w:rsidR="00720938" w:rsidRDefault="00000000">
      <w:r>
        <w:t>Encryption: Standard (in transit)</w:t>
      </w:r>
    </w:p>
    <w:p w14:paraId="1691AD3F" w14:textId="77777777" w:rsidR="00720938" w:rsidRDefault="00000000">
      <w:pPr>
        <w:pStyle w:val="Heading3"/>
      </w:pPr>
      <w:r>
        <w:t>TERBATAS</w:t>
      </w:r>
    </w:p>
    <w:p w14:paraId="6DB001C8" w14:textId="77777777" w:rsidR="00720938" w:rsidRDefault="00000000">
      <w:r>
        <w:t>Definition: Restricted access berdasarkan role (PII data)</w:t>
      </w:r>
    </w:p>
    <w:p w14:paraId="144142D4" w14:textId="77777777" w:rsidR="00720938" w:rsidRDefault="00000000">
      <w:r>
        <w:t>Examples: Data nasabah, data polis, klaim, transaksi, financial, employee data</w:t>
      </w:r>
    </w:p>
    <w:p w14:paraId="26AD8B85" w14:textId="77777777" w:rsidR="00720938" w:rsidRDefault="00000000">
      <w:r>
        <w:t>Access: Need-to-know basis (role-based)</w:t>
      </w:r>
    </w:p>
    <w:p w14:paraId="6ACE3240" w14:textId="77777777" w:rsidR="00720938" w:rsidRDefault="00000000">
      <w:r>
        <w:t>Encryption: Wajib (in transit &amp; at rest)</w:t>
      </w:r>
    </w:p>
    <w:p w14:paraId="036A9F4A" w14:textId="77777777" w:rsidR="00720938" w:rsidRDefault="00000000">
      <w:pPr>
        <w:pStyle w:val="Heading3"/>
      </w:pPr>
      <w:r>
        <w:t>RAHASIA</w:t>
      </w:r>
    </w:p>
    <w:p w14:paraId="2C6D8BDD" w14:textId="77777777" w:rsidR="00720938" w:rsidRDefault="00000000">
      <w:r>
        <w:t>Definition: Highly confidential, akses minimal &amp; ketat (sensitive PII &amp; strategic)</w:t>
      </w:r>
    </w:p>
    <w:p w14:paraId="019B56AF" w14:textId="77777777" w:rsidR="00720938" w:rsidRDefault="00000000">
      <w:r>
        <w:t>Examples: Riwayat medis, DNA, actuarial reserve, strategic plans, legal cases</w:t>
      </w:r>
    </w:p>
    <w:p w14:paraId="3F59304C" w14:textId="77777777" w:rsidR="00720938" w:rsidRDefault="00000000">
      <w:r>
        <w:t>Access: Sangat terbatas (minimal approval)</w:t>
      </w:r>
    </w:p>
    <w:p w14:paraId="5B9E9A57" w14:textId="77777777" w:rsidR="00720938" w:rsidRDefault="00000000">
      <w:r>
        <w:t>Encryption: Ketat (end-to-end)</w:t>
      </w:r>
    </w:p>
    <w:p w14:paraId="6E93F2E4" w14:textId="77777777" w:rsidR="00720938" w:rsidRDefault="00000000">
      <w:r>
        <w:br w:type="page"/>
      </w:r>
    </w:p>
    <w:p w14:paraId="3CD9F543" w14:textId="77777777" w:rsidR="00720938" w:rsidRDefault="00000000">
      <w:pPr>
        <w:pStyle w:val="Heading1"/>
      </w:pPr>
      <w:r>
        <w:lastRenderedPageBreak/>
        <w:t>5. ACCESS CONTROL RULES &amp; RBAC</w:t>
      </w:r>
    </w:p>
    <w:p w14:paraId="10A2DC7E" w14:textId="77777777" w:rsidR="00720938" w:rsidRDefault="00000000">
      <w:pPr>
        <w:pStyle w:val="Heading3"/>
      </w:pPr>
      <w:r>
        <w:t>Roles di PT Equity Life Indonesia:</w:t>
      </w:r>
    </w:p>
    <w:p w14:paraId="52F17662" w14:textId="77777777" w:rsidR="00720938" w:rsidRDefault="00000000">
      <w:pPr>
        <w:pStyle w:val="ListBullet"/>
      </w:pPr>
      <w:r>
        <w:t>role_cs_team: Customer Service - akses CUSTOMER, POLIS (read/write), TRANSAKSI (read), audit log</w:t>
      </w:r>
    </w:p>
    <w:p w14:paraId="145778AD" w14:textId="77777777" w:rsidR="00720938" w:rsidRDefault="00000000">
      <w:pPr>
        <w:pStyle w:val="ListBullet"/>
      </w:pPr>
      <w:r>
        <w:t>role_medical_team: Medical Assessment - akses CUSTOMER (read, untuk medical assessment), MEDIS (full), audit log</w:t>
      </w:r>
    </w:p>
    <w:p w14:paraId="7ABD4DF9" w14:textId="77777777" w:rsidR="00720938" w:rsidRDefault="00000000">
      <w:pPr>
        <w:pStyle w:val="ListBullet"/>
      </w:pPr>
      <w:r>
        <w:t>role_underwriting: Underwriting - akses CUSTOMER (read), POLIS (read/write), underwriting logs</w:t>
      </w:r>
    </w:p>
    <w:p w14:paraId="4B655473" w14:textId="77777777" w:rsidR="00720938" w:rsidRDefault="00000000">
      <w:pPr>
        <w:pStyle w:val="ListBullet"/>
      </w:pPr>
      <w:r>
        <w:t>role_claims: Claims Processing - akses CUSTOMER (read), KLAIM (read/write), POLIS (read)</w:t>
      </w:r>
    </w:p>
    <w:p w14:paraId="09659786" w14:textId="77777777" w:rsidR="00720938" w:rsidRDefault="00000000">
      <w:pPr>
        <w:pStyle w:val="ListBullet"/>
      </w:pPr>
      <w:r>
        <w:t>role_finance_team: Finance - akses FINANCIAL (read/write), INVESTMENT (read), TRANSAKSI (read)</w:t>
      </w:r>
    </w:p>
    <w:p w14:paraId="197297B2" w14:textId="77777777" w:rsidR="00720938" w:rsidRDefault="00000000">
      <w:pPr>
        <w:pStyle w:val="ListBullet"/>
      </w:pPr>
      <w:r>
        <w:t>role_it_admin: IT Administrator - full access (maintenance, backup, security)</w:t>
      </w:r>
    </w:p>
    <w:p w14:paraId="5C323AFD" w14:textId="77777777" w:rsidR="00720938" w:rsidRDefault="00000000">
      <w:pPr>
        <w:pStyle w:val="ListBullet"/>
      </w:pPr>
      <w:r>
        <w:t>role_audit: Internal Audit - akses AUDIT_LOG (read), COMPLIANCE_DATA (read)</w:t>
      </w:r>
    </w:p>
    <w:p w14:paraId="0E0DE603" w14:textId="77777777" w:rsidR="00720938" w:rsidRDefault="00000000">
      <w:r>
        <w:br w:type="page"/>
      </w:r>
    </w:p>
    <w:p w14:paraId="463DBC5C" w14:textId="77777777" w:rsidR="00720938" w:rsidRDefault="00000000">
      <w:pPr>
        <w:pStyle w:val="Heading1"/>
      </w:pPr>
      <w:r>
        <w:lastRenderedPageBreak/>
        <w:t>6. IMPLEMENTASI CHECKLIST</w:t>
      </w:r>
    </w:p>
    <w:p w14:paraId="496FE2E6" w14:textId="77777777" w:rsidR="00720938" w:rsidRDefault="00000000">
      <w:pPr>
        <w:pStyle w:val="ListBullet"/>
      </w:pPr>
      <w:r>
        <w:t>[ ] Identify semua data assets di setiap directorate</w:t>
      </w:r>
    </w:p>
    <w:p w14:paraId="64606459" w14:textId="77777777" w:rsidR="00720938" w:rsidRDefault="00000000">
      <w:pPr>
        <w:pStyle w:val="ListBullet"/>
      </w:pPr>
      <w:r>
        <w:t>[ ] Tentukan data classification (PUBLIC/INTERNAL/TERBATAS/RAHASIA)</w:t>
      </w:r>
    </w:p>
    <w:p w14:paraId="60F69F85" w14:textId="77777777" w:rsidR="00720938" w:rsidRDefault="00000000">
      <w:pPr>
        <w:pStyle w:val="ListBullet"/>
      </w:pPr>
      <w:r>
        <w:t>[ ] Assign data owner untuk setiap asset (department head)</w:t>
      </w:r>
    </w:p>
    <w:p w14:paraId="70528E73" w14:textId="77777777" w:rsidR="00720938" w:rsidRDefault="00000000">
      <w:pPr>
        <w:pStyle w:val="ListBullet"/>
      </w:pPr>
      <w:r>
        <w:t>[ ] Tentukan retention policy berdasarkan regulasi &amp; business need</w:t>
      </w:r>
    </w:p>
    <w:p w14:paraId="2A2FC984" w14:textId="77777777" w:rsidR="00720938" w:rsidRDefault="00000000">
      <w:pPr>
        <w:pStyle w:val="ListBullet"/>
      </w:pPr>
      <w:r>
        <w:t>[ ] Document database infrastructure (server, location, backup)</w:t>
      </w:r>
    </w:p>
    <w:p w14:paraId="06528A9F" w14:textId="77777777" w:rsidR="00720938" w:rsidRDefault="00000000">
      <w:pPr>
        <w:pStyle w:val="ListBullet"/>
      </w:pPr>
      <w:r>
        <w:t>[ ] Tentukan role-based access di level database</w:t>
      </w:r>
    </w:p>
    <w:p w14:paraId="279CBC0C" w14:textId="77777777" w:rsidR="00720938" w:rsidRDefault="00000000">
      <w:pPr>
        <w:pStyle w:val="ListBullet"/>
      </w:pPr>
      <w:r>
        <w:t>[ ] Tentukan role-based access di level table</w:t>
      </w:r>
    </w:p>
    <w:p w14:paraId="42E6DA5F" w14:textId="77777777" w:rsidR="00720938" w:rsidRDefault="00000000">
      <w:pPr>
        <w:pStyle w:val="ListBullet"/>
      </w:pPr>
      <w:r>
        <w:t>[ ] Tentukan column-level access &amp; masking rules</w:t>
      </w:r>
    </w:p>
    <w:p w14:paraId="2D544954" w14:textId="77777777" w:rsidR="00720938" w:rsidRDefault="00000000">
      <w:pPr>
        <w:pStyle w:val="ListBullet"/>
      </w:pPr>
      <w:r>
        <w:t>[ ] Implement database views untuk enforce column security</w:t>
      </w:r>
    </w:p>
    <w:p w14:paraId="158DD4B0" w14:textId="77777777" w:rsidR="00720938" w:rsidRDefault="00000000">
      <w:pPr>
        <w:pStyle w:val="ListBullet"/>
      </w:pPr>
      <w:r>
        <w:t>[ ] Setup audit trail &amp; monitoring</w:t>
      </w:r>
    </w:p>
    <w:p w14:paraId="7D252E1D" w14:textId="77777777" w:rsidR="00720938" w:rsidRDefault="00000000">
      <w:pPr>
        <w:pStyle w:val="ListBullet"/>
      </w:pPr>
      <w:r>
        <w:t>[ ] Create data glossary (definisi setiap field)</w:t>
      </w:r>
    </w:p>
    <w:p w14:paraId="166707FF" w14:textId="77777777" w:rsidR="00720938" w:rsidRDefault="00000000">
      <w:pPr>
        <w:pStyle w:val="ListBullet"/>
      </w:pPr>
      <w:r>
        <w:t>[ ] Training untuk IT staff tentang access control</w:t>
      </w:r>
    </w:p>
    <w:p w14:paraId="09AA860D" w14:textId="77777777" w:rsidR="00720938" w:rsidRDefault="00000000">
      <w:pPr>
        <w:pStyle w:val="ListBullet"/>
      </w:pPr>
      <w:r>
        <w:t>[ ] Training untuk end-users tentang data classification</w:t>
      </w:r>
    </w:p>
    <w:p w14:paraId="6DE54DFA" w14:textId="77777777" w:rsidR="00720938" w:rsidRDefault="00000000">
      <w:pPr>
        <w:pStyle w:val="ListBullet"/>
      </w:pPr>
      <w:r>
        <w:t>[ ] Review &amp; approval oleh Data Governance Committee</w:t>
      </w:r>
    </w:p>
    <w:p w14:paraId="10ED64F0" w14:textId="77777777" w:rsidR="00720938" w:rsidRDefault="00000000">
      <w:pPr>
        <w:pStyle w:val="ListBullet"/>
      </w:pPr>
      <w:r>
        <w:t>[ ] Go-live &amp; monitor</w:t>
      </w:r>
    </w:p>
    <w:p w14:paraId="7E45FB10" w14:textId="77777777" w:rsidR="00720938" w:rsidRDefault="00000000">
      <w:r>
        <w:br w:type="page"/>
      </w:r>
    </w:p>
    <w:p w14:paraId="5DBD97A3" w14:textId="77777777" w:rsidR="00720938" w:rsidRDefault="00000000">
      <w:pPr>
        <w:pStyle w:val="Heading1"/>
      </w:pPr>
      <w:r>
        <w:lastRenderedPageBreak/>
        <w:t>7. PANDUAN PENGGUNAAN TEMPLATE EXCEL</w:t>
      </w:r>
    </w:p>
    <w:p w14:paraId="4D6F27BF" w14:textId="77777777" w:rsidR="00720938" w:rsidRDefault="00000000">
      <w:pPr>
        <w:pStyle w:val="Heading3"/>
      </w:pPr>
      <w:r>
        <w:t>Sheet 1: Data Asset Inventory</w:t>
      </w:r>
    </w:p>
    <w:p w14:paraId="3C54BAEE" w14:textId="77777777" w:rsidR="00720938" w:rsidRDefault="00000000">
      <w:r>
        <w:t>Kolom: Asset Name, Directorate Owner, Description, Classification, Retention (years), Database Engine, Storage Size, Steward, Custodian, Last Updated</w:t>
      </w:r>
    </w:p>
    <w:p w14:paraId="19940F8F" w14:textId="77777777" w:rsidR="00720938" w:rsidRDefault="00000000">
      <w:r>
        <w:t>Catatan: Input semua database &amp; major systems yang dimiliki PT Equity Life</w:t>
      </w:r>
    </w:p>
    <w:p w14:paraId="6025A548" w14:textId="77777777" w:rsidR="00720938" w:rsidRDefault="00000000">
      <w:pPr>
        <w:pStyle w:val="Heading3"/>
      </w:pPr>
      <w:r>
        <w:t>Sheet 2: Column Access Matrix</w:t>
      </w:r>
    </w:p>
    <w:p w14:paraId="1F42AE2C" w14:textId="77777777" w:rsidR="00720938" w:rsidRDefault="00000000">
      <w:r>
        <w:t>Kolom: Asset Name, Table, Field/Column, Data Type, Classification, Masking (Y/N), role_cs_team, role_medical, role_finance, role_it_admin, Audit Log</w:t>
      </w:r>
    </w:p>
    <w:p w14:paraId="5C20A0DB" w14:textId="77777777" w:rsidR="00720938" w:rsidRDefault="00000000">
      <w:r>
        <w:t>Catatan: Detail setiap field dengan akses per role</w:t>
      </w:r>
    </w:p>
    <w:p w14:paraId="6AC7C759" w14:textId="77777777" w:rsidR="00720938" w:rsidRDefault="00000000">
      <w:pPr>
        <w:pStyle w:val="Heading3"/>
      </w:pPr>
      <w:r>
        <w:t>Sheet 3: RBAC Summary</w:t>
      </w:r>
    </w:p>
    <w:p w14:paraId="0D37A0B7" w14:textId="77777777" w:rsidR="00720938" w:rsidRDefault="00000000">
      <w:r>
        <w:t>Kolom: Role, Database Access, Table Access, SELECT, INSERT, UPDATE/DELETE</w:t>
      </w:r>
    </w:p>
    <w:p w14:paraId="2A1D37DE" w14:textId="77777777" w:rsidR="00720938" w:rsidRDefault="00000000">
      <w:r>
        <w:t>Catatan: Overview ringkas siapa boleh akses apa</w:t>
      </w:r>
    </w:p>
    <w:p w14:paraId="3DF4F9A5" w14:textId="77777777" w:rsidR="00720938" w:rsidRDefault="00000000">
      <w:pPr>
        <w:pStyle w:val="Heading3"/>
      </w:pPr>
      <w:r>
        <w:t>Sheet 4: Data Classification Ref</w:t>
      </w:r>
    </w:p>
    <w:p w14:paraId="7A19F90B" w14:textId="77777777" w:rsidR="00720938" w:rsidRDefault="00000000">
      <w:r>
        <w:t>Reference table untuk PUBLIC/INTERNAL/TERBATAS/RAHASIA dengan definisi &amp; contoh</w:t>
      </w:r>
    </w:p>
    <w:p w14:paraId="51740D7C" w14:textId="77777777" w:rsidR="00720938" w:rsidRDefault="00000000">
      <w:pPr>
        <w:pStyle w:val="Heading3"/>
      </w:pPr>
      <w:r>
        <w:t>Sheet 5: Implementation Progress</w:t>
      </w:r>
    </w:p>
    <w:p w14:paraId="6C363CDD" w14:textId="77777777" w:rsidR="00720938" w:rsidRDefault="00000000">
      <w:r>
        <w:t>Checklist untuk tracking implementasi data governance</w:t>
      </w:r>
    </w:p>
    <w:sectPr w:rsidR="0072093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685469">
    <w:abstractNumId w:val="8"/>
  </w:num>
  <w:num w:numId="2" w16cid:durableId="340745331">
    <w:abstractNumId w:val="6"/>
  </w:num>
  <w:num w:numId="3" w16cid:durableId="1033071967">
    <w:abstractNumId w:val="5"/>
  </w:num>
  <w:num w:numId="4" w16cid:durableId="1873687493">
    <w:abstractNumId w:val="4"/>
  </w:num>
  <w:num w:numId="5" w16cid:durableId="1637180132">
    <w:abstractNumId w:val="7"/>
  </w:num>
  <w:num w:numId="6" w16cid:durableId="1425883672">
    <w:abstractNumId w:val="3"/>
  </w:num>
  <w:num w:numId="7" w16cid:durableId="529027969">
    <w:abstractNumId w:val="2"/>
  </w:num>
  <w:num w:numId="8" w16cid:durableId="453326226">
    <w:abstractNumId w:val="1"/>
  </w:num>
  <w:num w:numId="9" w16cid:durableId="13422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781"/>
    <w:rsid w:val="00720938"/>
    <w:rsid w:val="00AA1D8D"/>
    <w:rsid w:val="00B47730"/>
    <w:rsid w:val="00C816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30E08D-B6A1-487D-B8AF-4F9DBB2A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972</Words>
  <Characters>6860</Characters>
  <Application>Microsoft Office Word</Application>
  <DocSecurity>0</DocSecurity>
  <Lines>201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Endiaz Ludia Arsanto</cp:lastModifiedBy>
  <cp:revision>2</cp:revision>
  <dcterms:created xsi:type="dcterms:W3CDTF">2013-12-23T23:15:00Z</dcterms:created>
  <dcterms:modified xsi:type="dcterms:W3CDTF">2026-03-17T05:24:00Z</dcterms:modified>
  <cp:category/>
</cp:coreProperties>
</file>