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55"/>
      </w:tblGrid>
      <w:tr w:rsidR="00CF1A27" w14:paraId="4500C379" w14:textId="77777777">
        <w:trPr>
          <w:jc w:val="center"/>
        </w:trPr>
        <w:tc>
          <w:tcPr>
            <w:tcW w:w="9355" w:type="dxa"/>
            <w:shd w:val="clear" w:color="auto" w:fill="1F497D"/>
          </w:tcPr>
          <w:p w14:paraId="7C5E3413" w14:textId="77777777" w:rsidR="00CF1A27" w:rsidRDefault="00000000">
            <w:pPr>
              <w:spacing w:before="320" w:after="320"/>
              <w:jc w:val="center"/>
            </w:pPr>
            <w:r>
              <w:rPr>
                <w:b/>
                <w:color w:val="FFFFFF"/>
                <w:sz w:val="34"/>
              </w:rPr>
              <w:t>PT EQUITY LIFE INDONESIA</w:t>
            </w:r>
          </w:p>
        </w:tc>
      </w:tr>
    </w:tbl>
    <w:p w14:paraId="4957DB7D" w14:textId="77777777" w:rsidR="00CF1A27" w:rsidRDefault="00CF1A27"/>
    <w:p w14:paraId="4A8C1EC7" w14:textId="77777777" w:rsidR="00CF1A27" w:rsidRDefault="00000000">
      <w:pPr>
        <w:jc w:val="center"/>
      </w:pPr>
      <w:r>
        <w:rPr>
          <w:b/>
          <w:color w:val="1F497D"/>
          <w:sz w:val="36"/>
        </w:rPr>
        <w:t>PANDUAN PRAKTIS &amp; CONTOH EVIDENCE</w:t>
      </w:r>
    </w:p>
    <w:p w14:paraId="7C85A65C" w14:textId="77777777" w:rsidR="00CF1A27" w:rsidRDefault="00000000">
      <w:pPr>
        <w:jc w:val="center"/>
      </w:pPr>
      <w:r>
        <w:rPr>
          <w:color w:val="2E74B5"/>
          <w:sz w:val="26"/>
        </w:rPr>
        <w:t>Threat Intelligence untuk Perusahaan Asuransi Jiwa</w:t>
      </w:r>
    </w:p>
    <w:p w14:paraId="2E4C111B" w14:textId="77777777" w:rsidR="00CF1A27" w:rsidRDefault="00CF1A27"/>
    <w:tbl>
      <w:tblPr>
        <w:tblStyle w:val="TableGrid"/>
        <w:tblW w:w="0" w:type="auto"/>
        <w:jc w:val="center"/>
        <w:tblLook w:val="04A0" w:firstRow="1" w:lastRow="0" w:firstColumn="1" w:lastColumn="0" w:noHBand="0" w:noVBand="1"/>
      </w:tblPr>
      <w:tblGrid>
        <w:gridCol w:w="4677"/>
        <w:gridCol w:w="4677"/>
      </w:tblGrid>
      <w:tr w:rsidR="00CF1A27" w14:paraId="0A0F7017" w14:textId="77777777">
        <w:trPr>
          <w:jc w:val="center"/>
        </w:trPr>
        <w:tc>
          <w:tcPr>
            <w:tcW w:w="4677" w:type="dxa"/>
            <w:shd w:val="clear" w:color="auto" w:fill="DEEAF1"/>
          </w:tcPr>
          <w:p w14:paraId="3739120D" w14:textId="77777777" w:rsidR="00CF1A27" w:rsidRDefault="00000000">
            <w:r>
              <w:rPr>
                <w:b/>
                <w:color w:val="1F497D"/>
                <w:sz w:val="20"/>
              </w:rPr>
              <w:t>Nomor Dokumen</w:t>
            </w:r>
          </w:p>
        </w:tc>
        <w:tc>
          <w:tcPr>
            <w:tcW w:w="4677" w:type="dxa"/>
          </w:tcPr>
          <w:p w14:paraId="23763D03" w14:textId="77777777" w:rsidR="00CF1A27" w:rsidRDefault="00000000">
            <w:r>
              <w:rPr>
                <w:sz w:val="20"/>
              </w:rPr>
              <w:t>ISMS-TI-EVD-001</w:t>
            </w:r>
          </w:p>
        </w:tc>
      </w:tr>
      <w:tr w:rsidR="00CF1A27" w14:paraId="7686096E" w14:textId="77777777">
        <w:trPr>
          <w:jc w:val="center"/>
        </w:trPr>
        <w:tc>
          <w:tcPr>
            <w:tcW w:w="4677" w:type="dxa"/>
            <w:shd w:val="clear" w:color="auto" w:fill="DEEAF1"/>
          </w:tcPr>
          <w:p w14:paraId="0D4BC739" w14:textId="77777777" w:rsidR="00CF1A27" w:rsidRDefault="00000000">
            <w:r>
              <w:rPr>
                <w:b/>
                <w:color w:val="1F497D"/>
                <w:sz w:val="20"/>
              </w:rPr>
              <w:t>Versi / Tanggal</w:t>
            </w:r>
          </w:p>
        </w:tc>
        <w:tc>
          <w:tcPr>
            <w:tcW w:w="4677" w:type="dxa"/>
          </w:tcPr>
          <w:p w14:paraId="2F269745" w14:textId="77777777" w:rsidR="00CF1A27" w:rsidRDefault="00000000">
            <w:r>
              <w:rPr>
                <w:sz w:val="20"/>
              </w:rPr>
              <w:t>1.0 / Februari 2026</w:t>
            </w:r>
          </w:p>
        </w:tc>
      </w:tr>
      <w:tr w:rsidR="00CF1A27" w14:paraId="237D4050" w14:textId="77777777">
        <w:trPr>
          <w:jc w:val="center"/>
        </w:trPr>
        <w:tc>
          <w:tcPr>
            <w:tcW w:w="4677" w:type="dxa"/>
            <w:shd w:val="clear" w:color="auto" w:fill="DEEAF1"/>
          </w:tcPr>
          <w:p w14:paraId="0F24B939" w14:textId="77777777" w:rsidR="00CF1A27" w:rsidRDefault="00000000">
            <w:r>
              <w:rPr>
                <w:b/>
                <w:color w:val="1F497D"/>
                <w:sz w:val="20"/>
              </w:rPr>
              <w:t>Klasifikasi</w:t>
            </w:r>
          </w:p>
        </w:tc>
        <w:tc>
          <w:tcPr>
            <w:tcW w:w="4677" w:type="dxa"/>
          </w:tcPr>
          <w:p w14:paraId="0EE287B7" w14:textId="77777777" w:rsidR="00CF1A27" w:rsidRDefault="00000000">
            <w:r>
              <w:rPr>
                <w:sz w:val="20"/>
              </w:rPr>
              <w:t>RAHASIA – INTERNAL</w:t>
            </w:r>
          </w:p>
        </w:tc>
      </w:tr>
    </w:tbl>
    <w:p w14:paraId="171905D2" w14:textId="77777777" w:rsidR="00CF1A27" w:rsidRDefault="00000000">
      <w:r>
        <w:br w:type="page"/>
      </w:r>
    </w:p>
    <w:p w14:paraId="36010B14" w14:textId="77777777" w:rsidR="00CF1A27" w:rsidRDefault="00000000">
      <w:pPr>
        <w:pBdr>
          <w:bottom w:val="single" w:sz="6" w:space="0" w:color="1F497D"/>
        </w:pBdr>
        <w:spacing w:before="280" w:after="120"/>
      </w:pPr>
      <w:r>
        <w:rPr>
          <w:b/>
          <w:color w:val="1F497D"/>
          <w:sz w:val="28"/>
        </w:rPr>
        <w:lastRenderedPageBreak/>
        <w:t>1. PENDAHULUAN: APA ITU EVIDENCE THREAT INTELLIGENCE?</w:t>
      </w:r>
    </w:p>
    <w:p w14:paraId="6112C42C" w14:textId="77777777" w:rsidR="00CF1A27" w:rsidRDefault="00000000">
      <w:pPr>
        <w:spacing w:before="40" w:after="80"/>
      </w:pPr>
      <w:r>
        <w:t>Evidence Threat Intelligence adalah kumpulan bukti teknis dan kontekstual yang mendokumentasikan ancaman siber nyata atau potensial, yang kemudian diolah menjadi intelijen yang dapat ditindaklanjuti. Untuk PT Equity Life Indonesia, evidence TI mencakup segala artefak yang membuktikan adanya ancaman terhadap aset informasi Perusahaan.</w:t>
      </w:r>
    </w:p>
    <w:tbl>
      <w:tblPr>
        <w:tblStyle w:val="TableGrid"/>
        <w:tblW w:w="0" w:type="auto"/>
        <w:tblLook w:val="04A0" w:firstRow="1" w:lastRow="0" w:firstColumn="1" w:lastColumn="0" w:noHBand="0" w:noVBand="1"/>
      </w:tblPr>
      <w:tblGrid>
        <w:gridCol w:w="3118"/>
        <w:gridCol w:w="3118"/>
        <w:gridCol w:w="3118"/>
      </w:tblGrid>
      <w:tr w:rsidR="00CF1A27" w14:paraId="2B69D197" w14:textId="77777777">
        <w:tc>
          <w:tcPr>
            <w:tcW w:w="3118" w:type="dxa"/>
            <w:shd w:val="clear" w:color="auto" w:fill="1F497D"/>
          </w:tcPr>
          <w:p w14:paraId="27FCB7E2" w14:textId="77777777" w:rsidR="00CF1A27" w:rsidRDefault="00000000">
            <w:r>
              <w:rPr>
                <w:b/>
                <w:color w:val="FFFFFF"/>
                <w:sz w:val="18"/>
              </w:rPr>
              <w:t>Tipe Evidence</w:t>
            </w:r>
          </w:p>
        </w:tc>
        <w:tc>
          <w:tcPr>
            <w:tcW w:w="3118" w:type="dxa"/>
            <w:shd w:val="clear" w:color="auto" w:fill="1F497D"/>
          </w:tcPr>
          <w:p w14:paraId="25272229" w14:textId="77777777" w:rsidR="00CF1A27" w:rsidRDefault="00000000">
            <w:r>
              <w:rPr>
                <w:b/>
                <w:color w:val="FFFFFF"/>
                <w:sz w:val="18"/>
              </w:rPr>
              <w:t>Contoh Artefak</w:t>
            </w:r>
          </w:p>
        </w:tc>
        <w:tc>
          <w:tcPr>
            <w:tcW w:w="3118" w:type="dxa"/>
            <w:shd w:val="clear" w:color="auto" w:fill="1F497D"/>
          </w:tcPr>
          <w:p w14:paraId="69563630" w14:textId="77777777" w:rsidR="00CF1A27" w:rsidRDefault="00000000">
            <w:r>
              <w:rPr>
                <w:b/>
                <w:color w:val="FFFFFF"/>
                <w:sz w:val="18"/>
              </w:rPr>
              <w:t>Sumber Pengumpulan</w:t>
            </w:r>
          </w:p>
        </w:tc>
      </w:tr>
      <w:tr w:rsidR="00CF1A27" w14:paraId="7717AF2E" w14:textId="77777777">
        <w:tc>
          <w:tcPr>
            <w:tcW w:w="3118" w:type="dxa"/>
            <w:shd w:val="clear" w:color="auto" w:fill="DEEAF1"/>
          </w:tcPr>
          <w:p w14:paraId="159A54E4" w14:textId="77777777" w:rsidR="00CF1A27" w:rsidRDefault="00000000">
            <w:r>
              <w:rPr>
                <w:b/>
                <w:color w:val="1F497D"/>
                <w:sz w:val="18"/>
              </w:rPr>
              <w:t>Teknis (Technical)</w:t>
            </w:r>
          </w:p>
        </w:tc>
        <w:tc>
          <w:tcPr>
            <w:tcW w:w="3118" w:type="dxa"/>
            <w:shd w:val="clear" w:color="auto" w:fill="DEEAF1"/>
          </w:tcPr>
          <w:p w14:paraId="5CB769CC" w14:textId="77777777" w:rsidR="00CF1A27" w:rsidRDefault="00000000">
            <w:r>
              <w:rPr>
                <w:sz w:val="18"/>
              </w:rPr>
              <w:t>IP berbahaya, domain C2, hash malware, YARA rule, URL phishing, SSL fingerprint, email header</w:t>
            </w:r>
          </w:p>
        </w:tc>
        <w:tc>
          <w:tcPr>
            <w:tcW w:w="3118" w:type="dxa"/>
            <w:shd w:val="clear" w:color="auto" w:fill="DEEAF1"/>
          </w:tcPr>
          <w:p w14:paraId="03628F14" w14:textId="77777777" w:rsidR="00CF1A27" w:rsidRDefault="00000000">
            <w:r>
              <w:rPr>
                <w:sz w:val="18"/>
              </w:rPr>
              <w:t>SIEM, EDR, Firewall log, Email gateway, VirusTotal, Shodan</w:t>
            </w:r>
          </w:p>
        </w:tc>
      </w:tr>
      <w:tr w:rsidR="00CF1A27" w14:paraId="083C1176" w14:textId="77777777">
        <w:tc>
          <w:tcPr>
            <w:tcW w:w="3118" w:type="dxa"/>
            <w:shd w:val="clear" w:color="auto" w:fill="F2F7FB"/>
          </w:tcPr>
          <w:p w14:paraId="62A86B66" w14:textId="77777777" w:rsidR="00CF1A27" w:rsidRDefault="00000000">
            <w:r>
              <w:rPr>
                <w:b/>
                <w:color w:val="1F497D"/>
                <w:sz w:val="18"/>
              </w:rPr>
              <w:t>Taktis (Tactical)</w:t>
            </w:r>
          </w:p>
        </w:tc>
        <w:tc>
          <w:tcPr>
            <w:tcW w:w="3118" w:type="dxa"/>
            <w:shd w:val="clear" w:color="auto" w:fill="F2F7FB"/>
          </w:tcPr>
          <w:p w14:paraId="722D1346" w14:textId="77777777" w:rsidR="00CF1A27" w:rsidRDefault="00000000">
            <w:r>
              <w:rPr>
                <w:sz w:val="18"/>
              </w:rPr>
              <w:t>TTP (Tactics, Techniques, Procedures), kill chain mapping, MITRE ATT&amp;CK matrix</w:t>
            </w:r>
          </w:p>
        </w:tc>
        <w:tc>
          <w:tcPr>
            <w:tcW w:w="3118" w:type="dxa"/>
            <w:shd w:val="clear" w:color="auto" w:fill="F2F7FB"/>
          </w:tcPr>
          <w:p w14:paraId="464961DC" w14:textId="77777777" w:rsidR="00CF1A27" w:rsidRDefault="00000000">
            <w:r>
              <w:rPr>
                <w:sz w:val="18"/>
              </w:rPr>
              <w:t>Threat intel feeds, laporan vendor, analisis insiden</w:t>
            </w:r>
          </w:p>
        </w:tc>
      </w:tr>
      <w:tr w:rsidR="00CF1A27" w14:paraId="73CB1A2E" w14:textId="77777777">
        <w:tc>
          <w:tcPr>
            <w:tcW w:w="3118" w:type="dxa"/>
            <w:shd w:val="clear" w:color="auto" w:fill="DEEAF1"/>
          </w:tcPr>
          <w:p w14:paraId="03769BDC" w14:textId="77777777" w:rsidR="00CF1A27" w:rsidRDefault="00000000">
            <w:r>
              <w:rPr>
                <w:b/>
                <w:color w:val="1F497D"/>
                <w:sz w:val="18"/>
              </w:rPr>
              <w:t>Operasional (Operational)</w:t>
            </w:r>
          </w:p>
        </w:tc>
        <w:tc>
          <w:tcPr>
            <w:tcW w:w="3118" w:type="dxa"/>
            <w:shd w:val="clear" w:color="auto" w:fill="DEEAF1"/>
          </w:tcPr>
          <w:p w14:paraId="7845FF0A" w14:textId="77777777" w:rsidR="00CF1A27" w:rsidRDefault="00000000">
            <w:r>
              <w:rPr>
                <w:sz w:val="18"/>
              </w:rPr>
              <w:t>Rencana serangan spesifik, target yang diidentifikasi, timeline serangan, tool yang digunakan</w:t>
            </w:r>
          </w:p>
        </w:tc>
        <w:tc>
          <w:tcPr>
            <w:tcW w:w="3118" w:type="dxa"/>
            <w:shd w:val="clear" w:color="auto" w:fill="DEEAF1"/>
          </w:tcPr>
          <w:p w14:paraId="305624B6" w14:textId="77777777" w:rsidR="00CF1A27" w:rsidRDefault="00000000">
            <w:r>
              <w:rPr>
                <w:sz w:val="18"/>
              </w:rPr>
              <w:t>Dark web monitoring, HUMINT, ISAC sharing</w:t>
            </w:r>
          </w:p>
        </w:tc>
      </w:tr>
      <w:tr w:rsidR="00CF1A27" w14:paraId="50ACB990" w14:textId="77777777">
        <w:tc>
          <w:tcPr>
            <w:tcW w:w="3118" w:type="dxa"/>
            <w:shd w:val="clear" w:color="auto" w:fill="F2F7FB"/>
          </w:tcPr>
          <w:p w14:paraId="51B83C2A" w14:textId="77777777" w:rsidR="00CF1A27" w:rsidRDefault="00000000">
            <w:r>
              <w:rPr>
                <w:b/>
                <w:color w:val="1F497D"/>
                <w:sz w:val="18"/>
              </w:rPr>
              <w:t>Strategis (Strategic)</w:t>
            </w:r>
          </w:p>
        </w:tc>
        <w:tc>
          <w:tcPr>
            <w:tcW w:w="3118" w:type="dxa"/>
            <w:shd w:val="clear" w:color="auto" w:fill="F2F7FB"/>
          </w:tcPr>
          <w:p w14:paraId="23E8EF00" w14:textId="77777777" w:rsidR="00CF1A27" w:rsidRDefault="00000000">
            <w:r>
              <w:rPr>
                <w:sz w:val="18"/>
              </w:rPr>
              <w:t>Profil threat actor, motivasi, tren ancaman sektor keuangan, laporan industri</w:t>
            </w:r>
          </w:p>
        </w:tc>
        <w:tc>
          <w:tcPr>
            <w:tcW w:w="3118" w:type="dxa"/>
            <w:shd w:val="clear" w:color="auto" w:fill="F2F7FB"/>
          </w:tcPr>
          <w:p w14:paraId="3A25A160" w14:textId="77777777" w:rsidR="00CF1A27" w:rsidRDefault="00000000">
            <w:r>
              <w:rPr>
                <w:sz w:val="18"/>
              </w:rPr>
              <w:t>Laporan vendor (Mandiant, CrowdStrike), BSSN, FS-ISAC</w:t>
            </w:r>
          </w:p>
        </w:tc>
      </w:tr>
      <w:tr w:rsidR="00CF1A27" w14:paraId="292EDF84" w14:textId="77777777">
        <w:tc>
          <w:tcPr>
            <w:tcW w:w="3118" w:type="dxa"/>
            <w:shd w:val="clear" w:color="auto" w:fill="DEEAF1"/>
          </w:tcPr>
          <w:p w14:paraId="0D57B36A" w14:textId="77777777" w:rsidR="00CF1A27" w:rsidRDefault="00000000">
            <w:r>
              <w:rPr>
                <w:b/>
                <w:color w:val="1F497D"/>
                <w:sz w:val="18"/>
              </w:rPr>
              <w:t>Forensik</w:t>
            </w:r>
          </w:p>
        </w:tc>
        <w:tc>
          <w:tcPr>
            <w:tcW w:w="3118" w:type="dxa"/>
            <w:shd w:val="clear" w:color="auto" w:fill="DEEAF1"/>
          </w:tcPr>
          <w:p w14:paraId="788AA4C6" w14:textId="77777777" w:rsidR="00CF1A27" w:rsidRDefault="00000000">
            <w:r>
              <w:rPr>
                <w:sz w:val="18"/>
              </w:rPr>
              <w:t>Memory dump, disk image, PCAP network traffic, log file asli, screenshot</w:t>
            </w:r>
          </w:p>
        </w:tc>
        <w:tc>
          <w:tcPr>
            <w:tcW w:w="3118" w:type="dxa"/>
            <w:shd w:val="clear" w:color="auto" w:fill="DEEAF1"/>
          </w:tcPr>
          <w:p w14:paraId="79E033C4" w14:textId="77777777" w:rsidR="00CF1A27" w:rsidRDefault="00000000">
            <w:r>
              <w:rPr>
                <w:sz w:val="18"/>
              </w:rPr>
              <w:t>Incident response, EDR forensic collector</w:t>
            </w:r>
          </w:p>
        </w:tc>
      </w:tr>
      <w:tr w:rsidR="00CF1A27" w14:paraId="00D12BDD" w14:textId="77777777">
        <w:tc>
          <w:tcPr>
            <w:tcW w:w="3118" w:type="dxa"/>
            <w:shd w:val="clear" w:color="auto" w:fill="F2F7FB"/>
          </w:tcPr>
          <w:p w14:paraId="0641816E" w14:textId="77777777" w:rsidR="00CF1A27" w:rsidRDefault="00000000">
            <w:r>
              <w:rPr>
                <w:b/>
                <w:color w:val="1F497D"/>
                <w:sz w:val="18"/>
              </w:rPr>
              <w:t>Contextual</w:t>
            </w:r>
          </w:p>
        </w:tc>
        <w:tc>
          <w:tcPr>
            <w:tcW w:w="3118" w:type="dxa"/>
            <w:shd w:val="clear" w:color="auto" w:fill="F2F7FB"/>
          </w:tcPr>
          <w:p w14:paraId="1A0F0E76" w14:textId="77777777" w:rsidR="00CF1A27" w:rsidRDefault="00000000">
            <w:r>
              <w:rPr>
                <w:sz w:val="18"/>
              </w:rPr>
              <w:t>Berita serangan ke perusahaan sejenis, CVE baru di sistem yang kita pakai, kebocoran kredensial</w:t>
            </w:r>
          </w:p>
        </w:tc>
        <w:tc>
          <w:tcPr>
            <w:tcW w:w="3118" w:type="dxa"/>
            <w:shd w:val="clear" w:color="auto" w:fill="F2F7FB"/>
          </w:tcPr>
          <w:p w14:paraId="4EAA92DE" w14:textId="77777777" w:rsidR="00CF1A27" w:rsidRDefault="00000000">
            <w:r>
              <w:rPr>
                <w:sz w:val="18"/>
              </w:rPr>
              <w:t>OSINT, dark web, vendor advisory, CERT</w:t>
            </w:r>
          </w:p>
        </w:tc>
      </w:tr>
    </w:tbl>
    <w:p w14:paraId="738C6F42" w14:textId="77777777" w:rsidR="00CF1A27" w:rsidRDefault="00CF1A27"/>
    <w:p w14:paraId="6D953D19" w14:textId="77777777" w:rsidR="00CF1A27" w:rsidRDefault="00000000">
      <w:r>
        <w:br w:type="page"/>
      </w:r>
    </w:p>
    <w:p w14:paraId="1155D2B5" w14:textId="77777777" w:rsidR="00CF1A27" w:rsidRDefault="00000000">
      <w:pPr>
        <w:pBdr>
          <w:bottom w:val="single" w:sz="6" w:space="0" w:color="1F497D"/>
        </w:pBdr>
        <w:spacing w:before="280" w:after="120"/>
      </w:pPr>
      <w:r>
        <w:rPr>
          <w:b/>
          <w:color w:val="1F497D"/>
          <w:sz w:val="28"/>
        </w:rPr>
        <w:lastRenderedPageBreak/>
        <w:t>2. CONTOH 1 — FLASH REPORT: ANCAMAN RANSOMWARE AKIF MENARGET ASURANSI ASIA</w:t>
      </w:r>
    </w:p>
    <w:p w14:paraId="24812F84" w14:textId="77777777" w:rsidR="00CF1A27" w:rsidRDefault="00000000">
      <w:pPr>
        <w:spacing w:before="40" w:after="80"/>
      </w:pPr>
      <w:r>
        <w:t>Flash Report diterbitkan dalam 2 jam setelah teridentifikasi ancaman kritis. Berikut adalah contoh nyata format yang digunakan Tim TI PT Equity Life Indonesia:</w:t>
      </w:r>
    </w:p>
    <w:p w14:paraId="0B08928E" w14:textId="77777777" w:rsidR="00CF1A27" w:rsidRDefault="00CF1A27"/>
    <w:tbl>
      <w:tblPr>
        <w:tblStyle w:val="TableGrid"/>
        <w:tblW w:w="0" w:type="auto"/>
        <w:tblLook w:val="04A0" w:firstRow="1" w:lastRow="0" w:firstColumn="1" w:lastColumn="0" w:noHBand="0" w:noVBand="1"/>
      </w:tblPr>
      <w:tblGrid>
        <w:gridCol w:w="9355"/>
      </w:tblGrid>
      <w:tr w:rsidR="00CF1A27" w14:paraId="6BE6573A" w14:textId="77777777">
        <w:tc>
          <w:tcPr>
            <w:tcW w:w="9355" w:type="dxa"/>
            <w:shd w:val="clear" w:color="auto" w:fill="C0392B"/>
          </w:tcPr>
          <w:p w14:paraId="62EAFC85" w14:textId="77777777" w:rsidR="00CF1A27" w:rsidRDefault="00000000">
            <w:pPr>
              <w:spacing w:before="120" w:after="120"/>
              <w:ind w:left="227"/>
            </w:pPr>
            <w:r>
              <w:rPr>
                <w:b/>
                <w:color w:val="FFFFFF"/>
              </w:rPr>
              <w:t xml:space="preserve">  🔴 SEVERITY: CRITICAL  |  TLP: TLP:AMBER</w:t>
            </w:r>
          </w:p>
        </w:tc>
      </w:tr>
      <w:tr w:rsidR="00CF1A27" w14:paraId="54ED1DDF" w14:textId="77777777">
        <w:tc>
          <w:tcPr>
            <w:tcW w:w="9355" w:type="dxa"/>
            <w:shd w:val="clear" w:color="auto" w:fill="FDECEA"/>
          </w:tcPr>
          <w:p w14:paraId="7EAD2EE6" w14:textId="77777777" w:rsidR="00CF1A27" w:rsidRDefault="00000000">
            <w:pPr>
              <w:spacing w:before="100" w:after="100"/>
              <w:ind w:left="227"/>
            </w:pPr>
            <w:r>
              <w:rPr>
                <w:b/>
                <w:color w:val="1F497D"/>
                <w:sz w:val="24"/>
              </w:rPr>
              <w:t>📋 FLASH REPORT: Kampanye Ransomware 'LockBit 3.0' Aktif Menarget Sektor Asuransi Asia Tenggara</w:t>
            </w:r>
            <w:r>
              <w:rPr>
                <w:b/>
                <w:color w:val="1F497D"/>
                <w:sz w:val="24"/>
              </w:rPr>
              <w:br/>
            </w:r>
            <w:r>
              <w:rPr>
                <w:color w:val="606060"/>
                <w:sz w:val="18"/>
              </w:rPr>
              <w:t>📅 Tanggal: 12 Februari 2026, 09:47 WIB  |  Penerbit: Tim Threat Intelligence – PT Equity Life Indonesia</w:t>
            </w:r>
          </w:p>
        </w:tc>
      </w:tr>
    </w:tbl>
    <w:p w14:paraId="279FD8A4" w14:textId="77777777" w:rsidR="00CF1A27" w:rsidRDefault="00CF1A27">
      <w:pPr>
        <w:spacing w:after="60"/>
      </w:pPr>
    </w:p>
    <w:p w14:paraId="3A46E33F" w14:textId="77777777" w:rsidR="00CF1A27" w:rsidRDefault="00000000">
      <w:pPr>
        <w:spacing w:before="200" w:after="120"/>
      </w:pPr>
      <w:r>
        <w:rPr>
          <w:b/>
          <w:color w:val="2E74B5"/>
          <w:sz w:val="24"/>
        </w:rPr>
        <w:t>2.1 Executive Summary</w:t>
      </w:r>
    </w:p>
    <w:p w14:paraId="4C88AF4B" w14:textId="77777777" w:rsidR="00CF1A27" w:rsidRDefault="00000000">
      <w:pPr>
        <w:spacing w:before="40" w:after="80"/>
      </w:pPr>
      <w:r>
        <w:t>Tim Threat Intelligence mendeteksi kampanye ransomware LockBit 3.0 yang secara aktif menarget perusahaan asuransi jiwa di Asia Tenggara, termasuk Indonesia dan Malaysia. Setidaknya 2 perusahaan asuransi regional telah dikonfirmasi terdampak dalam 72 jam terakhir. Metode masuk utama adalah phishing email yang mengaku dari OJK dengan attachment berbahaya (malicious Excel macro). Perusahaan wajib meningkatkan kewaspadaan segera.</w:t>
      </w:r>
    </w:p>
    <w:p w14:paraId="32B9AE0F" w14:textId="77777777" w:rsidR="00CF1A27" w:rsidRDefault="00000000">
      <w:pPr>
        <w:spacing w:before="200" w:after="120"/>
      </w:pPr>
      <w:r>
        <w:rPr>
          <w:b/>
          <w:color w:val="2E74B5"/>
          <w:sz w:val="24"/>
        </w:rPr>
        <w:t>2.2 Detail Teknis dan Kronologi</w:t>
      </w:r>
    </w:p>
    <w:p w14:paraId="185738D0" w14:textId="77777777" w:rsidR="00CF1A27" w:rsidRDefault="00000000">
      <w:pPr>
        <w:spacing w:before="40" w:after="80"/>
      </w:pPr>
      <w:r>
        <w:t>Berdasarkan analisis dari sample yang diperoleh dan laporan dari FS-ISAC serta ID-CERT, berikut kronologi dan mekanisme serangan:</w:t>
      </w:r>
    </w:p>
    <w:tbl>
      <w:tblPr>
        <w:tblStyle w:val="TableGrid"/>
        <w:tblW w:w="0" w:type="auto"/>
        <w:tblLook w:val="04A0" w:firstRow="1" w:lastRow="0" w:firstColumn="1" w:lastColumn="0" w:noHBand="0" w:noVBand="1"/>
      </w:tblPr>
      <w:tblGrid>
        <w:gridCol w:w="4677"/>
        <w:gridCol w:w="4677"/>
      </w:tblGrid>
      <w:tr w:rsidR="00CF1A27" w14:paraId="7A639B36" w14:textId="77777777">
        <w:tc>
          <w:tcPr>
            <w:tcW w:w="4677" w:type="dxa"/>
            <w:shd w:val="clear" w:color="auto" w:fill="1A252F"/>
          </w:tcPr>
          <w:p w14:paraId="652B425A" w14:textId="77777777" w:rsidR="00CF1A27" w:rsidRDefault="00000000">
            <w:r>
              <w:rPr>
                <w:b/>
                <w:color w:val="FFFFFF"/>
                <w:sz w:val="18"/>
              </w:rPr>
              <w:t>Tahap / Waktu</w:t>
            </w:r>
          </w:p>
        </w:tc>
        <w:tc>
          <w:tcPr>
            <w:tcW w:w="4677" w:type="dxa"/>
            <w:shd w:val="clear" w:color="auto" w:fill="1A252F"/>
          </w:tcPr>
          <w:p w14:paraId="479D58C7" w14:textId="77777777" w:rsidR="00CF1A27" w:rsidRDefault="00000000">
            <w:r>
              <w:rPr>
                <w:b/>
                <w:color w:val="FFFFFF"/>
                <w:sz w:val="18"/>
              </w:rPr>
              <w:t>Aktivitas</w:t>
            </w:r>
          </w:p>
        </w:tc>
      </w:tr>
      <w:tr w:rsidR="00CF1A27" w14:paraId="69E99801" w14:textId="77777777">
        <w:tc>
          <w:tcPr>
            <w:tcW w:w="4677" w:type="dxa"/>
            <w:shd w:val="clear" w:color="auto" w:fill="2C3E50"/>
          </w:tcPr>
          <w:p w14:paraId="5A466D69" w14:textId="77777777" w:rsidR="00CF1A27" w:rsidRDefault="00000000">
            <w:r>
              <w:rPr>
                <w:b/>
                <w:color w:val="FFD700"/>
                <w:sz w:val="18"/>
              </w:rPr>
              <w:t>D-0 (H-1 s.d H+0)</w:t>
            </w:r>
          </w:p>
        </w:tc>
        <w:tc>
          <w:tcPr>
            <w:tcW w:w="4677" w:type="dxa"/>
            <w:shd w:val="clear" w:color="auto" w:fill="DEEAF1"/>
          </w:tcPr>
          <w:p w14:paraId="5AE04CA7" w14:textId="77777777" w:rsidR="00CF1A27" w:rsidRDefault="00000000">
            <w:r>
              <w:rPr>
                <w:sz w:val="18"/>
              </w:rPr>
              <w:t>Aktor kirim phishing email dengan subject: 'Surat Edaran OJK - Kewajiban Pelaporan Keamanan TI 2026'. Attachment: 'SE_OJK_Keamanan_TI_2026.xlsm' (Excel dengan macro berbahaya)</w:t>
            </w:r>
          </w:p>
        </w:tc>
      </w:tr>
      <w:tr w:rsidR="00CF1A27" w14:paraId="428F348E" w14:textId="77777777">
        <w:tc>
          <w:tcPr>
            <w:tcW w:w="4677" w:type="dxa"/>
            <w:shd w:val="clear" w:color="auto" w:fill="2C3E50"/>
          </w:tcPr>
          <w:p w14:paraId="41794970" w14:textId="77777777" w:rsidR="00CF1A27" w:rsidRDefault="00000000">
            <w:r>
              <w:rPr>
                <w:b/>
                <w:color w:val="FFD700"/>
                <w:sz w:val="18"/>
              </w:rPr>
              <w:t>D+0 (H+1 s.d H+2)</w:t>
            </w:r>
          </w:p>
        </w:tc>
        <w:tc>
          <w:tcPr>
            <w:tcW w:w="4677" w:type="dxa"/>
            <w:shd w:val="clear" w:color="auto" w:fill="F2F7FB"/>
          </w:tcPr>
          <w:p w14:paraId="650316D1" w14:textId="77777777" w:rsidR="00CF1A27" w:rsidRDefault="00000000">
            <w:r>
              <w:rPr>
                <w:sz w:val="18"/>
              </w:rPr>
              <w:t>Korban buka file dan enable macro → dropper dieksekusi → unduh payload utama dari C2 server (hxxps://ojk-security-report[.]com/update.exe)</w:t>
            </w:r>
          </w:p>
        </w:tc>
      </w:tr>
      <w:tr w:rsidR="00CF1A27" w14:paraId="731349A0" w14:textId="77777777">
        <w:tc>
          <w:tcPr>
            <w:tcW w:w="4677" w:type="dxa"/>
            <w:shd w:val="clear" w:color="auto" w:fill="2C3E50"/>
          </w:tcPr>
          <w:p w14:paraId="0AE00341" w14:textId="77777777" w:rsidR="00CF1A27" w:rsidRDefault="00000000">
            <w:r>
              <w:rPr>
                <w:b/>
                <w:color w:val="FFD700"/>
                <w:sz w:val="18"/>
              </w:rPr>
              <w:t>D+0 (H+2 s.d H+4)</w:t>
            </w:r>
          </w:p>
        </w:tc>
        <w:tc>
          <w:tcPr>
            <w:tcW w:w="4677" w:type="dxa"/>
            <w:shd w:val="clear" w:color="auto" w:fill="DEEAF1"/>
          </w:tcPr>
          <w:p w14:paraId="4EE99C05" w14:textId="77777777" w:rsidR="00CF1A27" w:rsidRDefault="00000000">
            <w:r>
              <w:rPr>
                <w:sz w:val="18"/>
              </w:rPr>
              <w:t>Reconnaissance internal: port scan LAN, enumerasi AD (BloodHound), curi credential dari memory (Mimikatz)</w:t>
            </w:r>
          </w:p>
        </w:tc>
      </w:tr>
      <w:tr w:rsidR="00CF1A27" w14:paraId="1C405280" w14:textId="77777777">
        <w:tc>
          <w:tcPr>
            <w:tcW w:w="4677" w:type="dxa"/>
            <w:shd w:val="clear" w:color="auto" w:fill="2C3E50"/>
          </w:tcPr>
          <w:p w14:paraId="45FC68D9" w14:textId="77777777" w:rsidR="00CF1A27" w:rsidRDefault="00000000">
            <w:r>
              <w:rPr>
                <w:b/>
                <w:color w:val="FFD700"/>
                <w:sz w:val="18"/>
              </w:rPr>
              <w:t>D+1 s.d D+3</w:t>
            </w:r>
          </w:p>
        </w:tc>
        <w:tc>
          <w:tcPr>
            <w:tcW w:w="4677" w:type="dxa"/>
            <w:shd w:val="clear" w:color="auto" w:fill="F2F7FB"/>
          </w:tcPr>
          <w:p w14:paraId="7F4F320E" w14:textId="77777777" w:rsidR="00CF1A27" w:rsidRDefault="00000000">
            <w:r>
              <w:rPr>
                <w:sz w:val="18"/>
              </w:rPr>
              <w:t>Lateral movement via RDP dan SMB → infeksi domain controller → exfiltrate data ke cloud storage sebelum enkripsi</w:t>
            </w:r>
          </w:p>
        </w:tc>
      </w:tr>
      <w:tr w:rsidR="00CF1A27" w14:paraId="000EC8FE" w14:textId="77777777">
        <w:tc>
          <w:tcPr>
            <w:tcW w:w="4677" w:type="dxa"/>
            <w:shd w:val="clear" w:color="auto" w:fill="2C3E50"/>
          </w:tcPr>
          <w:p w14:paraId="6AA9C573" w14:textId="77777777" w:rsidR="00CF1A27" w:rsidRDefault="00000000">
            <w:r>
              <w:rPr>
                <w:b/>
                <w:color w:val="FFD700"/>
                <w:sz w:val="18"/>
              </w:rPr>
              <w:t>D+3 s.d D+5</w:t>
            </w:r>
          </w:p>
        </w:tc>
        <w:tc>
          <w:tcPr>
            <w:tcW w:w="4677" w:type="dxa"/>
            <w:shd w:val="clear" w:color="auto" w:fill="DEEAF1"/>
          </w:tcPr>
          <w:p w14:paraId="0E08BB86" w14:textId="77777777" w:rsidR="00CF1A27" w:rsidRDefault="00000000">
            <w:r>
              <w:rPr>
                <w:sz w:val="18"/>
              </w:rPr>
              <w:t>Deploy ransomware ke seluruh endpoint melalui GPO → enkripsi file → tampilkan ransom note → hubungi korban via Tor</w:t>
            </w:r>
          </w:p>
        </w:tc>
      </w:tr>
    </w:tbl>
    <w:p w14:paraId="52416C6C" w14:textId="77777777" w:rsidR="00CF1A27" w:rsidRDefault="00CF1A27"/>
    <w:p w14:paraId="32E95543" w14:textId="77777777" w:rsidR="00CF1A27" w:rsidRDefault="00000000">
      <w:pPr>
        <w:spacing w:before="200" w:after="120"/>
      </w:pPr>
      <w:r>
        <w:rPr>
          <w:b/>
          <w:color w:val="2E74B5"/>
          <w:sz w:val="24"/>
        </w:rPr>
        <w:t>2.3 Indicators of Compromise (IoC)</w:t>
      </w:r>
    </w:p>
    <w:p w14:paraId="3C78AD47" w14:textId="77777777" w:rsidR="00CF1A27" w:rsidRDefault="00000000">
      <w:pPr>
        <w:spacing w:before="140" w:after="120"/>
      </w:pPr>
      <w:r>
        <w:rPr>
          <w:b/>
          <w:color w:val="404040"/>
        </w:rPr>
        <w:t>File Hash (MD5 / SHA-256)</w:t>
      </w:r>
    </w:p>
    <w:tbl>
      <w:tblPr>
        <w:tblStyle w:val="TableGrid"/>
        <w:tblW w:w="0" w:type="auto"/>
        <w:tblLook w:val="04A0" w:firstRow="1" w:lastRow="0" w:firstColumn="1" w:lastColumn="0" w:noHBand="0" w:noVBand="1"/>
      </w:tblPr>
      <w:tblGrid>
        <w:gridCol w:w="518"/>
        <w:gridCol w:w="5047"/>
        <w:gridCol w:w="987"/>
        <w:gridCol w:w="817"/>
        <w:gridCol w:w="2202"/>
      </w:tblGrid>
      <w:tr w:rsidR="00CF1A27" w14:paraId="747C989C" w14:textId="77777777">
        <w:tc>
          <w:tcPr>
            <w:tcW w:w="1871" w:type="dxa"/>
            <w:shd w:val="clear" w:color="auto" w:fill="1F497D"/>
          </w:tcPr>
          <w:p w14:paraId="7C9C50A2" w14:textId="77777777" w:rsidR="00CF1A27" w:rsidRDefault="00000000">
            <w:r>
              <w:rPr>
                <w:b/>
                <w:color w:val="FFFFFF"/>
                <w:sz w:val="18"/>
              </w:rPr>
              <w:t>Tipe IoC</w:t>
            </w:r>
          </w:p>
        </w:tc>
        <w:tc>
          <w:tcPr>
            <w:tcW w:w="1871" w:type="dxa"/>
            <w:shd w:val="clear" w:color="auto" w:fill="1F497D"/>
          </w:tcPr>
          <w:p w14:paraId="13CE60DF" w14:textId="77777777" w:rsidR="00CF1A27" w:rsidRDefault="00000000">
            <w:r>
              <w:rPr>
                <w:b/>
                <w:color w:val="FFFFFF"/>
                <w:sz w:val="18"/>
              </w:rPr>
              <w:t>Nilai / Indicator</w:t>
            </w:r>
          </w:p>
        </w:tc>
        <w:tc>
          <w:tcPr>
            <w:tcW w:w="1871" w:type="dxa"/>
            <w:shd w:val="clear" w:color="auto" w:fill="1F497D"/>
          </w:tcPr>
          <w:p w14:paraId="6F6714F7" w14:textId="77777777" w:rsidR="00CF1A27" w:rsidRDefault="00000000">
            <w:r>
              <w:rPr>
                <w:b/>
                <w:color w:val="FFFFFF"/>
                <w:sz w:val="18"/>
              </w:rPr>
              <w:t>Confidence</w:t>
            </w:r>
          </w:p>
        </w:tc>
        <w:tc>
          <w:tcPr>
            <w:tcW w:w="1871" w:type="dxa"/>
            <w:shd w:val="clear" w:color="auto" w:fill="1F497D"/>
          </w:tcPr>
          <w:p w14:paraId="609C2C48" w14:textId="77777777" w:rsidR="00CF1A27" w:rsidRDefault="00000000">
            <w:r>
              <w:rPr>
                <w:b/>
                <w:color w:val="FFFFFF"/>
                <w:sz w:val="18"/>
              </w:rPr>
              <w:t>Sumber</w:t>
            </w:r>
          </w:p>
        </w:tc>
        <w:tc>
          <w:tcPr>
            <w:tcW w:w="1871" w:type="dxa"/>
            <w:shd w:val="clear" w:color="auto" w:fill="1F497D"/>
          </w:tcPr>
          <w:p w14:paraId="625BBD5E" w14:textId="77777777" w:rsidR="00CF1A27" w:rsidRDefault="00000000">
            <w:r>
              <w:rPr>
                <w:b/>
                <w:color w:val="FFFFFF"/>
                <w:sz w:val="18"/>
              </w:rPr>
              <w:t>Keterangan</w:t>
            </w:r>
          </w:p>
        </w:tc>
      </w:tr>
      <w:tr w:rsidR="00CF1A27" w14:paraId="0241EFD5" w14:textId="77777777">
        <w:tc>
          <w:tcPr>
            <w:tcW w:w="1871" w:type="dxa"/>
            <w:shd w:val="clear" w:color="auto" w:fill="DEEAF1"/>
          </w:tcPr>
          <w:p w14:paraId="6AF7943A" w14:textId="77777777" w:rsidR="00CF1A27" w:rsidRDefault="00000000">
            <w:r>
              <w:rPr>
                <w:sz w:val="16"/>
              </w:rPr>
              <w:t>MD5 Hash</w:t>
            </w:r>
          </w:p>
        </w:tc>
        <w:tc>
          <w:tcPr>
            <w:tcW w:w="1871" w:type="dxa"/>
            <w:shd w:val="clear" w:color="auto" w:fill="1E1E2E"/>
          </w:tcPr>
          <w:p w14:paraId="36FE6324" w14:textId="77777777" w:rsidR="00CF1A27" w:rsidRDefault="00000000">
            <w:r>
              <w:rPr>
                <w:rFonts w:ascii="Courier New" w:hAnsi="Courier New"/>
                <w:color w:val="ABDBAB"/>
                <w:sz w:val="16"/>
              </w:rPr>
              <w:t>a3f5b2c9d1e84701f6a2b3c4d5e6f789</w:t>
            </w:r>
          </w:p>
        </w:tc>
        <w:tc>
          <w:tcPr>
            <w:tcW w:w="1871" w:type="dxa"/>
            <w:shd w:val="clear" w:color="auto" w:fill="C8E6C9"/>
          </w:tcPr>
          <w:p w14:paraId="582E2F79" w14:textId="77777777" w:rsidR="00CF1A27" w:rsidRDefault="00000000">
            <w:r>
              <w:rPr>
                <w:b/>
                <w:color w:val="1B5E20"/>
                <w:sz w:val="16"/>
              </w:rPr>
              <w:t>HIGH</w:t>
            </w:r>
          </w:p>
        </w:tc>
        <w:tc>
          <w:tcPr>
            <w:tcW w:w="1871" w:type="dxa"/>
            <w:shd w:val="clear" w:color="auto" w:fill="DEEAF1"/>
          </w:tcPr>
          <w:p w14:paraId="7EE01529" w14:textId="77777777" w:rsidR="00CF1A27" w:rsidRDefault="00000000">
            <w:r>
              <w:rPr>
                <w:sz w:val="16"/>
              </w:rPr>
              <w:t>VirusTotal, ID-CERT</w:t>
            </w:r>
          </w:p>
        </w:tc>
        <w:tc>
          <w:tcPr>
            <w:tcW w:w="1871" w:type="dxa"/>
            <w:shd w:val="clear" w:color="auto" w:fill="DEEAF1"/>
          </w:tcPr>
          <w:p w14:paraId="7598CEC9" w14:textId="77777777" w:rsidR="00CF1A27" w:rsidRDefault="00000000">
            <w:r>
              <w:rPr>
                <w:sz w:val="16"/>
              </w:rPr>
              <w:t>Dropper: SE_OJK_Keamanan_TI_2026.xlsm – Excel macro berbahaya</w:t>
            </w:r>
          </w:p>
        </w:tc>
      </w:tr>
      <w:tr w:rsidR="00CF1A27" w14:paraId="6D33B0D8" w14:textId="77777777">
        <w:tc>
          <w:tcPr>
            <w:tcW w:w="1871" w:type="dxa"/>
            <w:shd w:val="clear" w:color="auto" w:fill="F2F7FB"/>
          </w:tcPr>
          <w:p w14:paraId="369A66C4" w14:textId="77777777" w:rsidR="00CF1A27" w:rsidRDefault="00000000">
            <w:r>
              <w:rPr>
                <w:sz w:val="16"/>
              </w:rPr>
              <w:t>SHA-256</w:t>
            </w:r>
          </w:p>
        </w:tc>
        <w:tc>
          <w:tcPr>
            <w:tcW w:w="1871" w:type="dxa"/>
            <w:shd w:val="clear" w:color="auto" w:fill="1E1E2E"/>
          </w:tcPr>
          <w:p w14:paraId="5C65435F" w14:textId="77777777" w:rsidR="00CF1A27" w:rsidRDefault="00000000">
            <w:r>
              <w:rPr>
                <w:rFonts w:ascii="Courier New" w:hAnsi="Courier New"/>
                <w:color w:val="ABDBAB"/>
                <w:sz w:val="16"/>
              </w:rPr>
              <w:t>e3b0c44298fc1c149afbf4c8996fb92427ae41e4649b934ca495991b7852b855</w:t>
            </w:r>
          </w:p>
        </w:tc>
        <w:tc>
          <w:tcPr>
            <w:tcW w:w="1871" w:type="dxa"/>
            <w:shd w:val="clear" w:color="auto" w:fill="C8E6C9"/>
          </w:tcPr>
          <w:p w14:paraId="33D68002" w14:textId="77777777" w:rsidR="00CF1A27" w:rsidRDefault="00000000">
            <w:r>
              <w:rPr>
                <w:b/>
                <w:color w:val="1B5E20"/>
                <w:sz w:val="16"/>
              </w:rPr>
              <w:t>HIGH</w:t>
            </w:r>
          </w:p>
        </w:tc>
        <w:tc>
          <w:tcPr>
            <w:tcW w:w="1871" w:type="dxa"/>
            <w:shd w:val="clear" w:color="auto" w:fill="F2F7FB"/>
          </w:tcPr>
          <w:p w14:paraId="46F9A72A" w14:textId="77777777" w:rsidR="00CF1A27" w:rsidRDefault="00000000">
            <w:r>
              <w:rPr>
                <w:sz w:val="16"/>
              </w:rPr>
              <w:t>ANY.RUN Sandbox</w:t>
            </w:r>
          </w:p>
        </w:tc>
        <w:tc>
          <w:tcPr>
            <w:tcW w:w="1871" w:type="dxa"/>
            <w:shd w:val="clear" w:color="auto" w:fill="F2F7FB"/>
          </w:tcPr>
          <w:p w14:paraId="728ED94F" w14:textId="77777777" w:rsidR="00CF1A27" w:rsidRDefault="00000000">
            <w:r>
              <w:rPr>
                <w:sz w:val="16"/>
              </w:rPr>
              <w:t>Payload ransomware LockBit 3.0 final stage</w:t>
            </w:r>
          </w:p>
        </w:tc>
      </w:tr>
      <w:tr w:rsidR="00CF1A27" w14:paraId="3080E05E" w14:textId="77777777">
        <w:tc>
          <w:tcPr>
            <w:tcW w:w="1871" w:type="dxa"/>
            <w:shd w:val="clear" w:color="auto" w:fill="DEEAF1"/>
          </w:tcPr>
          <w:p w14:paraId="73144620" w14:textId="77777777" w:rsidR="00CF1A27" w:rsidRDefault="00000000">
            <w:r>
              <w:rPr>
                <w:sz w:val="16"/>
              </w:rPr>
              <w:lastRenderedPageBreak/>
              <w:t>SHA-256</w:t>
            </w:r>
          </w:p>
        </w:tc>
        <w:tc>
          <w:tcPr>
            <w:tcW w:w="1871" w:type="dxa"/>
            <w:shd w:val="clear" w:color="auto" w:fill="1E1E2E"/>
          </w:tcPr>
          <w:p w14:paraId="6BD33CF9" w14:textId="77777777" w:rsidR="00CF1A27" w:rsidRDefault="00000000">
            <w:r>
              <w:rPr>
                <w:rFonts w:ascii="Courier New" w:hAnsi="Courier New"/>
                <w:color w:val="ABDBAB"/>
                <w:sz w:val="16"/>
              </w:rPr>
              <w:t>9f86d081884c7d659a2feaa0c55ad015a3bf4f1b2b0b822cd15d6c15b0f00a08</w:t>
            </w:r>
          </w:p>
        </w:tc>
        <w:tc>
          <w:tcPr>
            <w:tcW w:w="1871" w:type="dxa"/>
            <w:shd w:val="clear" w:color="auto" w:fill="FFF9C4"/>
          </w:tcPr>
          <w:p w14:paraId="21D70655" w14:textId="77777777" w:rsidR="00CF1A27" w:rsidRDefault="00000000">
            <w:r>
              <w:rPr>
                <w:b/>
                <w:color w:val="7B6A00"/>
                <w:sz w:val="16"/>
              </w:rPr>
              <w:t>MEDIUM</w:t>
            </w:r>
          </w:p>
        </w:tc>
        <w:tc>
          <w:tcPr>
            <w:tcW w:w="1871" w:type="dxa"/>
            <w:shd w:val="clear" w:color="auto" w:fill="DEEAF1"/>
          </w:tcPr>
          <w:p w14:paraId="511AB7AE" w14:textId="77777777" w:rsidR="00CF1A27" w:rsidRDefault="00000000">
            <w:r>
              <w:rPr>
                <w:sz w:val="16"/>
              </w:rPr>
              <w:t>Hybrid Analysis</w:t>
            </w:r>
          </w:p>
        </w:tc>
        <w:tc>
          <w:tcPr>
            <w:tcW w:w="1871" w:type="dxa"/>
            <w:shd w:val="clear" w:color="auto" w:fill="DEEAF1"/>
          </w:tcPr>
          <w:p w14:paraId="09056F06" w14:textId="77777777" w:rsidR="00CF1A27" w:rsidRDefault="00000000">
            <w:r>
              <w:rPr>
                <w:sz w:val="16"/>
              </w:rPr>
              <w:t>Tool Mimikatz yang dimodifikasi untuk dump credential</w:t>
            </w:r>
          </w:p>
        </w:tc>
      </w:tr>
      <w:tr w:rsidR="00CF1A27" w14:paraId="22AF8B53" w14:textId="77777777">
        <w:tc>
          <w:tcPr>
            <w:tcW w:w="1871" w:type="dxa"/>
            <w:shd w:val="clear" w:color="auto" w:fill="F2F7FB"/>
          </w:tcPr>
          <w:p w14:paraId="5B2C4FE9" w14:textId="77777777" w:rsidR="00CF1A27" w:rsidRDefault="00000000">
            <w:r>
              <w:rPr>
                <w:sz w:val="16"/>
              </w:rPr>
              <w:t>MD5 Hash</w:t>
            </w:r>
          </w:p>
        </w:tc>
        <w:tc>
          <w:tcPr>
            <w:tcW w:w="1871" w:type="dxa"/>
            <w:shd w:val="clear" w:color="auto" w:fill="1E1E2E"/>
          </w:tcPr>
          <w:p w14:paraId="4E028EB6" w14:textId="77777777" w:rsidR="00CF1A27" w:rsidRDefault="00000000">
            <w:r>
              <w:rPr>
                <w:rFonts w:ascii="Courier New" w:hAnsi="Courier New"/>
                <w:color w:val="ABDBAB"/>
                <w:sz w:val="16"/>
              </w:rPr>
              <w:t>d8e8fca2dc0f896fd7cb4cb0031ba249</w:t>
            </w:r>
          </w:p>
        </w:tc>
        <w:tc>
          <w:tcPr>
            <w:tcW w:w="1871" w:type="dxa"/>
            <w:shd w:val="clear" w:color="auto" w:fill="C8E6C9"/>
          </w:tcPr>
          <w:p w14:paraId="5329B9A0" w14:textId="77777777" w:rsidR="00CF1A27" w:rsidRDefault="00000000">
            <w:r>
              <w:rPr>
                <w:b/>
                <w:color w:val="1B5E20"/>
                <w:sz w:val="16"/>
              </w:rPr>
              <w:t>HIGH</w:t>
            </w:r>
          </w:p>
        </w:tc>
        <w:tc>
          <w:tcPr>
            <w:tcW w:w="1871" w:type="dxa"/>
            <w:shd w:val="clear" w:color="auto" w:fill="F2F7FB"/>
          </w:tcPr>
          <w:p w14:paraId="02C32358" w14:textId="77777777" w:rsidR="00CF1A27" w:rsidRDefault="00000000">
            <w:r>
              <w:rPr>
                <w:sz w:val="16"/>
              </w:rPr>
              <w:t>Mandiant TI Feed</w:t>
            </w:r>
          </w:p>
        </w:tc>
        <w:tc>
          <w:tcPr>
            <w:tcW w:w="1871" w:type="dxa"/>
            <w:shd w:val="clear" w:color="auto" w:fill="F2F7FB"/>
          </w:tcPr>
          <w:p w14:paraId="132F8FE2" w14:textId="77777777" w:rsidR="00CF1A27" w:rsidRDefault="00000000">
            <w:r>
              <w:rPr>
                <w:sz w:val="16"/>
              </w:rPr>
              <w:t>LockBit 3.0 encryptor binary – DLL component</w:t>
            </w:r>
          </w:p>
        </w:tc>
      </w:tr>
    </w:tbl>
    <w:p w14:paraId="4380BECD" w14:textId="77777777" w:rsidR="00CF1A27" w:rsidRDefault="00CF1A27">
      <w:pPr>
        <w:spacing w:after="80"/>
      </w:pPr>
    </w:p>
    <w:p w14:paraId="3D249B89" w14:textId="77777777" w:rsidR="00CF1A27" w:rsidRDefault="00000000">
      <w:pPr>
        <w:spacing w:before="140" w:after="120"/>
      </w:pPr>
      <w:r>
        <w:rPr>
          <w:b/>
          <w:color w:val="404040"/>
        </w:rPr>
        <w:t>Domain dan URL Berbahaya</w:t>
      </w:r>
    </w:p>
    <w:tbl>
      <w:tblPr>
        <w:tblStyle w:val="TableGrid"/>
        <w:tblW w:w="0" w:type="auto"/>
        <w:tblLook w:val="04A0" w:firstRow="1" w:lastRow="0" w:firstColumn="1" w:lastColumn="0" w:noHBand="0" w:noVBand="1"/>
      </w:tblPr>
      <w:tblGrid>
        <w:gridCol w:w="1550"/>
        <w:gridCol w:w="3001"/>
        <w:gridCol w:w="1676"/>
        <w:gridCol w:w="1665"/>
        <w:gridCol w:w="1679"/>
      </w:tblGrid>
      <w:tr w:rsidR="00CF1A27" w14:paraId="6E38EE70" w14:textId="77777777">
        <w:tc>
          <w:tcPr>
            <w:tcW w:w="1871" w:type="dxa"/>
            <w:shd w:val="clear" w:color="auto" w:fill="1F497D"/>
          </w:tcPr>
          <w:p w14:paraId="406FA12C" w14:textId="77777777" w:rsidR="00CF1A27" w:rsidRDefault="00000000">
            <w:r>
              <w:rPr>
                <w:b/>
                <w:color w:val="FFFFFF"/>
                <w:sz w:val="18"/>
              </w:rPr>
              <w:t>Tipe IoC</w:t>
            </w:r>
          </w:p>
        </w:tc>
        <w:tc>
          <w:tcPr>
            <w:tcW w:w="1871" w:type="dxa"/>
            <w:shd w:val="clear" w:color="auto" w:fill="1F497D"/>
          </w:tcPr>
          <w:p w14:paraId="1586FCFD" w14:textId="77777777" w:rsidR="00CF1A27" w:rsidRDefault="00000000">
            <w:r>
              <w:rPr>
                <w:b/>
                <w:color w:val="FFFFFF"/>
                <w:sz w:val="18"/>
              </w:rPr>
              <w:t>Nilai / Indicator</w:t>
            </w:r>
          </w:p>
        </w:tc>
        <w:tc>
          <w:tcPr>
            <w:tcW w:w="1871" w:type="dxa"/>
            <w:shd w:val="clear" w:color="auto" w:fill="1F497D"/>
          </w:tcPr>
          <w:p w14:paraId="76A42DE1" w14:textId="77777777" w:rsidR="00CF1A27" w:rsidRDefault="00000000">
            <w:r>
              <w:rPr>
                <w:b/>
                <w:color w:val="FFFFFF"/>
                <w:sz w:val="18"/>
              </w:rPr>
              <w:t>Confidence</w:t>
            </w:r>
          </w:p>
        </w:tc>
        <w:tc>
          <w:tcPr>
            <w:tcW w:w="1871" w:type="dxa"/>
            <w:shd w:val="clear" w:color="auto" w:fill="1F497D"/>
          </w:tcPr>
          <w:p w14:paraId="138104E1" w14:textId="77777777" w:rsidR="00CF1A27" w:rsidRDefault="00000000">
            <w:r>
              <w:rPr>
                <w:b/>
                <w:color w:val="FFFFFF"/>
                <w:sz w:val="18"/>
              </w:rPr>
              <w:t>Sumber</w:t>
            </w:r>
          </w:p>
        </w:tc>
        <w:tc>
          <w:tcPr>
            <w:tcW w:w="1871" w:type="dxa"/>
            <w:shd w:val="clear" w:color="auto" w:fill="1F497D"/>
          </w:tcPr>
          <w:p w14:paraId="57A4F431" w14:textId="77777777" w:rsidR="00CF1A27" w:rsidRDefault="00000000">
            <w:r>
              <w:rPr>
                <w:b/>
                <w:color w:val="FFFFFF"/>
                <w:sz w:val="18"/>
              </w:rPr>
              <w:t>Keterangan</w:t>
            </w:r>
          </w:p>
        </w:tc>
      </w:tr>
      <w:tr w:rsidR="00CF1A27" w14:paraId="75A14FA0" w14:textId="77777777">
        <w:tc>
          <w:tcPr>
            <w:tcW w:w="1871" w:type="dxa"/>
            <w:shd w:val="clear" w:color="auto" w:fill="DEEAF1"/>
          </w:tcPr>
          <w:p w14:paraId="19203B72" w14:textId="77777777" w:rsidR="00CF1A27" w:rsidRDefault="00000000">
            <w:r>
              <w:rPr>
                <w:sz w:val="16"/>
              </w:rPr>
              <w:t>Domain</w:t>
            </w:r>
          </w:p>
        </w:tc>
        <w:tc>
          <w:tcPr>
            <w:tcW w:w="1871" w:type="dxa"/>
            <w:shd w:val="clear" w:color="auto" w:fill="1E1E2E"/>
          </w:tcPr>
          <w:p w14:paraId="04954887" w14:textId="77777777" w:rsidR="00CF1A27" w:rsidRDefault="00000000">
            <w:r>
              <w:rPr>
                <w:rFonts w:ascii="Courier New" w:hAnsi="Courier New"/>
                <w:color w:val="ABDBAB"/>
                <w:sz w:val="16"/>
              </w:rPr>
              <w:t>ojk-security-report[.]com</w:t>
            </w:r>
          </w:p>
        </w:tc>
        <w:tc>
          <w:tcPr>
            <w:tcW w:w="1871" w:type="dxa"/>
            <w:shd w:val="clear" w:color="auto" w:fill="C8E6C9"/>
          </w:tcPr>
          <w:p w14:paraId="6E0C1ACA" w14:textId="77777777" w:rsidR="00CF1A27" w:rsidRDefault="00000000">
            <w:r>
              <w:rPr>
                <w:b/>
                <w:color w:val="1B5E20"/>
                <w:sz w:val="16"/>
              </w:rPr>
              <w:t>HIGH</w:t>
            </w:r>
          </w:p>
        </w:tc>
        <w:tc>
          <w:tcPr>
            <w:tcW w:w="1871" w:type="dxa"/>
            <w:shd w:val="clear" w:color="auto" w:fill="DEEAF1"/>
          </w:tcPr>
          <w:p w14:paraId="616C969D" w14:textId="77777777" w:rsidR="00CF1A27" w:rsidRDefault="00000000">
            <w:r>
              <w:rPr>
                <w:sz w:val="16"/>
              </w:rPr>
              <w:t>PassiveDNS, VirusTotal</w:t>
            </w:r>
          </w:p>
        </w:tc>
        <w:tc>
          <w:tcPr>
            <w:tcW w:w="1871" w:type="dxa"/>
            <w:shd w:val="clear" w:color="auto" w:fill="DEEAF1"/>
          </w:tcPr>
          <w:p w14:paraId="1DDB0025" w14:textId="77777777" w:rsidR="00CF1A27" w:rsidRDefault="00000000">
            <w:r>
              <w:rPr>
                <w:sz w:val="16"/>
              </w:rPr>
              <w:t>Domain C2 palsu menyamar OJK – hindari semua koneksi</w:t>
            </w:r>
          </w:p>
        </w:tc>
      </w:tr>
      <w:tr w:rsidR="00CF1A27" w14:paraId="5D7C5702" w14:textId="77777777">
        <w:tc>
          <w:tcPr>
            <w:tcW w:w="1871" w:type="dxa"/>
            <w:shd w:val="clear" w:color="auto" w:fill="F2F7FB"/>
          </w:tcPr>
          <w:p w14:paraId="48789234" w14:textId="77777777" w:rsidR="00CF1A27" w:rsidRDefault="00000000">
            <w:r>
              <w:rPr>
                <w:sz w:val="16"/>
              </w:rPr>
              <w:t>Domain</w:t>
            </w:r>
          </w:p>
        </w:tc>
        <w:tc>
          <w:tcPr>
            <w:tcW w:w="1871" w:type="dxa"/>
            <w:shd w:val="clear" w:color="auto" w:fill="1E1E2E"/>
          </w:tcPr>
          <w:p w14:paraId="548DB014" w14:textId="77777777" w:rsidR="00CF1A27" w:rsidRDefault="00000000">
            <w:r>
              <w:rPr>
                <w:rFonts w:ascii="Courier New" w:hAnsi="Courier New"/>
                <w:color w:val="ABDBAB"/>
                <w:sz w:val="16"/>
              </w:rPr>
              <w:t>ojk-circular-2026[.]net</w:t>
            </w:r>
          </w:p>
        </w:tc>
        <w:tc>
          <w:tcPr>
            <w:tcW w:w="1871" w:type="dxa"/>
            <w:shd w:val="clear" w:color="auto" w:fill="C8E6C9"/>
          </w:tcPr>
          <w:p w14:paraId="5AA8CB47" w14:textId="77777777" w:rsidR="00CF1A27" w:rsidRDefault="00000000">
            <w:r>
              <w:rPr>
                <w:b/>
                <w:color w:val="1B5E20"/>
                <w:sz w:val="16"/>
              </w:rPr>
              <w:t>HIGH</w:t>
            </w:r>
          </w:p>
        </w:tc>
        <w:tc>
          <w:tcPr>
            <w:tcW w:w="1871" w:type="dxa"/>
            <w:shd w:val="clear" w:color="auto" w:fill="F2F7FB"/>
          </w:tcPr>
          <w:p w14:paraId="188B3EBC" w14:textId="77777777" w:rsidR="00CF1A27" w:rsidRDefault="00000000">
            <w:r>
              <w:rPr>
                <w:sz w:val="16"/>
              </w:rPr>
              <w:t>WHOIS (reg: 1 Feb 2026)</w:t>
            </w:r>
          </w:p>
        </w:tc>
        <w:tc>
          <w:tcPr>
            <w:tcW w:w="1871" w:type="dxa"/>
            <w:shd w:val="clear" w:color="auto" w:fill="F2F7FB"/>
          </w:tcPr>
          <w:p w14:paraId="30F260E7" w14:textId="77777777" w:rsidR="00CF1A27" w:rsidRDefault="00000000">
            <w:r>
              <w:rPr>
                <w:sz w:val="16"/>
              </w:rPr>
              <w:t>Domain phishing baru – digunakan dalam email campaign</w:t>
            </w:r>
          </w:p>
        </w:tc>
      </w:tr>
      <w:tr w:rsidR="00CF1A27" w14:paraId="11CC8C6E" w14:textId="77777777">
        <w:tc>
          <w:tcPr>
            <w:tcW w:w="1871" w:type="dxa"/>
            <w:shd w:val="clear" w:color="auto" w:fill="DEEAF1"/>
          </w:tcPr>
          <w:p w14:paraId="0622C072" w14:textId="77777777" w:rsidR="00CF1A27" w:rsidRDefault="00000000">
            <w:r>
              <w:rPr>
                <w:sz w:val="16"/>
              </w:rPr>
              <w:t>URL</w:t>
            </w:r>
          </w:p>
        </w:tc>
        <w:tc>
          <w:tcPr>
            <w:tcW w:w="1871" w:type="dxa"/>
            <w:shd w:val="clear" w:color="auto" w:fill="1E1E2E"/>
          </w:tcPr>
          <w:p w14:paraId="7E3D8B49" w14:textId="77777777" w:rsidR="00CF1A27" w:rsidRDefault="00000000">
            <w:r>
              <w:rPr>
                <w:rFonts w:ascii="Courier New" w:hAnsi="Courier New"/>
                <w:color w:val="ABDBAB"/>
                <w:sz w:val="16"/>
              </w:rPr>
              <w:t>hxxps://ojk-security-report[.]com/update.exe</w:t>
            </w:r>
          </w:p>
        </w:tc>
        <w:tc>
          <w:tcPr>
            <w:tcW w:w="1871" w:type="dxa"/>
            <w:shd w:val="clear" w:color="auto" w:fill="C8E6C9"/>
          </w:tcPr>
          <w:p w14:paraId="1A15605D" w14:textId="77777777" w:rsidR="00CF1A27" w:rsidRDefault="00000000">
            <w:r>
              <w:rPr>
                <w:b/>
                <w:color w:val="1B5E20"/>
                <w:sz w:val="16"/>
              </w:rPr>
              <w:t>HIGH</w:t>
            </w:r>
          </w:p>
        </w:tc>
        <w:tc>
          <w:tcPr>
            <w:tcW w:w="1871" w:type="dxa"/>
            <w:shd w:val="clear" w:color="auto" w:fill="DEEAF1"/>
          </w:tcPr>
          <w:p w14:paraId="411E988A" w14:textId="77777777" w:rsidR="00CF1A27" w:rsidRDefault="00000000">
            <w:r>
              <w:rPr>
                <w:sz w:val="16"/>
              </w:rPr>
              <w:t>URLScan.io</w:t>
            </w:r>
          </w:p>
        </w:tc>
        <w:tc>
          <w:tcPr>
            <w:tcW w:w="1871" w:type="dxa"/>
            <w:shd w:val="clear" w:color="auto" w:fill="DEEAF1"/>
          </w:tcPr>
          <w:p w14:paraId="4DCECE48" w14:textId="77777777" w:rsidR="00CF1A27" w:rsidRDefault="00000000">
            <w:r>
              <w:rPr>
                <w:sz w:val="16"/>
              </w:rPr>
              <w:t>URL unduh payload ransomware utama – BLOKIR segera</w:t>
            </w:r>
          </w:p>
        </w:tc>
      </w:tr>
      <w:tr w:rsidR="00CF1A27" w14:paraId="6AA2186B" w14:textId="77777777">
        <w:tc>
          <w:tcPr>
            <w:tcW w:w="1871" w:type="dxa"/>
            <w:shd w:val="clear" w:color="auto" w:fill="F2F7FB"/>
          </w:tcPr>
          <w:p w14:paraId="6F341D7E" w14:textId="77777777" w:rsidR="00CF1A27" w:rsidRDefault="00000000">
            <w:r>
              <w:rPr>
                <w:sz w:val="16"/>
              </w:rPr>
              <w:t>URL</w:t>
            </w:r>
          </w:p>
        </w:tc>
        <w:tc>
          <w:tcPr>
            <w:tcW w:w="1871" w:type="dxa"/>
            <w:shd w:val="clear" w:color="auto" w:fill="1E1E2E"/>
          </w:tcPr>
          <w:p w14:paraId="3D5C5A31" w14:textId="77777777" w:rsidR="00CF1A27" w:rsidRDefault="00000000">
            <w:r>
              <w:rPr>
                <w:rFonts w:ascii="Courier New" w:hAnsi="Courier New"/>
                <w:color w:val="ABDBAB"/>
                <w:sz w:val="16"/>
              </w:rPr>
              <w:t>hxxps://cdn-backup[.]xyz/exfil/upload.php</w:t>
            </w:r>
          </w:p>
        </w:tc>
        <w:tc>
          <w:tcPr>
            <w:tcW w:w="1871" w:type="dxa"/>
            <w:shd w:val="clear" w:color="auto" w:fill="C8E6C9"/>
          </w:tcPr>
          <w:p w14:paraId="1AFCE78A" w14:textId="77777777" w:rsidR="00CF1A27" w:rsidRDefault="00000000">
            <w:r>
              <w:rPr>
                <w:b/>
                <w:color w:val="1B5E20"/>
                <w:sz w:val="16"/>
              </w:rPr>
              <w:t>HIGH</w:t>
            </w:r>
          </w:p>
        </w:tc>
        <w:tc>
          <w:tcPr>
            <w:tcW w:w="1871" w:type="dxa"/>
            <w:shd w:val="clear" w:color="auto" w:fill="F2F7FB"/>
          </w:tcPr>
          <w:p w14:paraId="734B5586" w14:textId="77777777" w:rsidR="00CF1A27" w:rsidRDefault="00000000">
            <w:r>
              <w:rPr>
                <w:sz w:val="16"/>
              </w:rPr>
              <w:t>Proxy log analysis</w:t>
            </w:r>
          </w:p>
        </w:tc>
        <w:tc>
          <w:tcPr>
            <w:tcW w:w="1871" w:type="dxa"/>
            <w:shd w:val="clear" w:color="auto" w:fill="F2F7FB"/>
          </w:tcPr>
          <w:p w14:paraId="2C1CDEF5" w14:textId="77777777" w:rsidR="00CF1A27" w:rsidRDefault="00000000">
            <w:r>
              <w:rPr>
                <w:sz w:val="16"/>
              </w:rPr>
              <w:t>Endpoint exfiltrasi data nasabah ke server penyerang</w:t>
            </w:r>
          </w:p>
        </w:tc>
      </w:tr>
      <w:tr w:rsidR="00CF1A27" w14:paraId="4D8924A1" w14:textId="77777777">
        <w:tc>
          <w:tcPr>
            <w:tcW w:w="1871" w:type="dxa"/>
            <w:shd w:val="clear" w:color="auto" w:fill="DEEAF1"/>
          </w:tcPr>
          <w:p w14:paraId="678FC2A5" w14:textId="77777777" w:rsidR="00CF1A27" w:rsidRDefault="00000000">
            <w:r>
              <w:rPr>
                <w:sz w:val="16"/>
              </w:rPr>
              <w:t>Domain</w:t>
            </w:r>
          </w:p>
        </w:tc>
        <w:tc>
          <w:tcPr>
            <w:tcW w:w="1871" w:type="dxa"/>
            <w:shd w:val="clear" w:color="auto" w:fill="1E1E2E"/>
          </w:tcPr>
          <w:p w14:paraId="112B24DD" w14:textId="77777777" w:rsidR="00CF1A27" w:rsidRDefault="00000000">
            <w:r>
              <w:rPr>
                <w:rFonts w:ascii="Courier New" w:hAnsi="Courier New"/>
                <w:color w:val="ABDBAB"/>
                <w:sz w:val="16"/>
              </w:rPr>
              <w:t>lockbit3-decryptor[.]onion</w:t>
            </w:r>
          </w:p>
        </w:tc>
        <w:tc>
          <w:tcPr>
            <w:tcW w:w="1871" w:type="dxa"/>
            <w:shd w:val="clear" w:color="auto" w:fill="FFF9C4"/>
          </w:tcPr>
          <w:p w14:paraId="3F31DB7F" w14:textId="77777777" w:rsidR="00CF1A27" w:rsidRDefault="00000000">
            <w:r>
              <w:rPr>
                <w:b/>
                <w:color w:val="7B6A00"/>
                <w:sz w:val="16"/>
              </w:rPr>
              <w:t>MEDIUM</w:t>
            </w:r>
          </w:p>
        </w:tc>
        <w:tc>
          <w:tcPr>
            <w:tcW w:w="1871" w:type="dxa"/>
            <w:shd w:val="clear" w:color="auto" w:fill="DEEAF1"/>
          </w:tcPr>
          <w:p w14:paraId="76BE6D3A" w14:textId="77777777" w:rsidR="00CF1A27" w:rsidRDefault="00000000">
            <w:r>
              <w:rPr>
                <w:sz w:val="16"/>
              </w:rPr>
              <w:t>Dark web monitoring</w:t>
            </w:r>
          </w:p>
        </w:tc>
        <w:tc>
          <w:tcPr>
            <w:tcW w:w="1871" w:type="dxa"/>
            <w:shd w:val="clear" w:color="auto" w:fill="DEEAF1"/>
          </w:tcPr>
          <w:p w14:paraId="02713EF6" w14:textId="77777777" w:rsidR="00CF1A27" w:rsidRDefault="00000000">
            <w:r>
              <w:rPr>
                <w:sz w:val="16"/>
              </w:rPr>
              <w:t>Portal ransom payment – domain Tor LockBit 3.0</w:t>
            </w:r>
          </w:p>
        </w:tc>
      </w:tr>
    </w:tbl>
    <w:p w14:paraId="214F1659" w14:textId="77777777" w:rsidR="00CF1A27" w:rsidRDefault="00CF1A27">
      <w:pPr>
        <w:spacing w:after="80"/>
      </w:pPr>
    </w:p>
    <w:p w14:paraId="7219275A" w14:textId="77777777" w:rsidR="00CF1A27" w:rsidRDefault="00000000">
      <w:pPr>
        <w:spacing w:before="140" w:after="120"/>
      </w:pPr>
      <w:r>
        <w:rPr>
          <w:b/>
          <w:color w:val="404040"/>
        </w:rPr>
        <w:t>IP Address Berbahaya (Infrastructure C2)</w:t>
      </w:r>
    </w:p>
    <w:tbl>
      <w:tblPr>
        <w:tblStyle w:val="TableGrid"/>
        <w:tblW w:w="0" w:type="auto"/>
        <w:tblLook w:val="04A0" w:firstRow="1" w:lastRow="0" w:firstColumn="1" w:lastColumn="0" w:noHBand="0" w:noVBand="1"/>
      </w:tblPr>
      <w:tblGrid>
        <w:gridCol w:w="1871"/>
        <w:gridCol w:w="1871"/>
        <w:gridCol w:w="1871"/>
        <w:gridCol w:w="1871"/>
        <w:gridCol w:w="1871"/>
      </w:tblGrid>
      <w:tr w:rsidR="00CF1A27" w14:paraId="18E8D3DC" w14:textId="77777777">
        <w:tc>
          <w:tcPr>
            <w:tcW w:w="1871" w:type="dxa"/>
            <w:shd w:val="clear" w:color="auto" w:fill="1F497D"/>
          </w:tcPr>
          <w:p w14:paraId="4A078B6D" w14:textId="77777777" w:rsidR="00CF1A27" w:rsidRDefault="00000000">
            <w:r>
              <w:rPr>
                <w:b/>
                <w:color w:val="FFFFFF"/>
                <w:sz w:val="18"/>
              </w:rPr>
              <w:t>Tipe IoC</w:t>
            </w:r>
          </w:p>
        </w:tc>
        <w:tc>
          <w:tcPr>
            <w:tcW w:w="1871" w:type="dxa"/>
            <w:shd w:val="clear" w:color="auto" w:fill="1F497D"/>
          </w:tcPr>
          <w:p w14:paraId="1E7CA573" w14:textId="77777777" w:rsidR="00CF1A27" w:rsidRDefault="00000000">
            <w:r>
              <w:rPr>
                <w:b/>
                <w:color w:val="FFFFFF"/>
                <w:sz w:val="18"/>
              </w:rPr>
              <w:t>Nilai / Indicator</w:t>
            </w:r>
          </w:p>
        </w:tc>
        <w:tc>
          <w:tcPr>
            <w:tcW w:w="1871" w:type="dxa"/>
            <w:shd w:val="clear" w:color="auto" w:fill="1F497D"/>
          </w:tcPr>
          <w:p w14:paraId="2EE3DFE1" w14:textId="77777777" w:rsidR="00CF1A27" w:rsidRDefault="00000000">
            <w:r>
              <w:rPr>
                <w:b/>
                <w:color w:val="FFFFFF"/>
                <w:sz w:val="18"/>
              </w:rPr>
              <w:t>Confidence</w:t>
            </w:r>
          </w:p>
        </w:tc>
        <w:tc>
          <w:tcPr>
            <w:tcW w:w="1871" w:type="dxa"/>
            <w:shd w:val="clear" w:color="auto" w:fill="1F497D"/>
          </w:tcPr>
          <w:p w14:paraId="77108FEE" w14:textId="77777777" w:rsidR="00CF1A27" w:rsidRDefault="00000000">
            <w:r>
              <w:rPr>
                <w:b/>
                <w:color w:val="FFFFFF"/>
                <w:sz w:val="18"/>
              </w:rPr>
              <w:t>Sumber</w:t>
            </w:r>
          </w:p>
        </w:tc>
        <w:tc>
          <w:tcPr>
            <w:tcW w:w="1871" w:type="dxa"/>
            <w:shd w:val="clear" w:color="auto" w:fill="1F497D"/>
          </w:tcPr>
          <w:p w14:paraId="516E8B74" w14:textId="77777777" w:rsidR="00CF1A27" w:rsidRDefault="00000000">
            <w:r>
              <w:rPr>
                <w:b/>
                <w:color w:val="FFFFFF"/>
                <w:sz w:val="18"/>
              </w:rPr>
              <w:t>Keterangan</w:t>
            </w:r>
          </w:p>
        </w:tc>
      </w:tr>
      <w:tr w:rsidR="00CF1A27" w14:paraId="79C96E09" w14:textId="77777777">
        <w:tc>
          <w:tcPr>
            <w:tcW w:w="1871" w:type="dxa"/>
            <w:shd w:val="clear" w:color="auto" w:fill="DEEAF1"/>
          </w:tcPr>
          <w:p w14:paraId="371455EC" w14:textId="77777777" w:rsidR="00CF1A27" w:rsidRDefault="00000000">
            <w:r>
              <w:rPr>
                <w:sz w:val="16"/>
              </w:rPr>
              <w:t>IP Address</w:t>
            </w:r>
          </w:p>
        </w:tc>
        <w:tc>
          <w:tcPr>
            <w:tcW w:w="1871" w:type="dxa"/>
            <w:shd w:val="clear" w:color="auto" w:fill="1E1E2E"/>
          </w:tcPr>
          <w:p w14:paraId="2230FEA6" w14:textId="77777777" w:rsidR="00CF1A27" w:rsidRDefault="00000000">
            <w:r>
              <w:rPr>
                <w:rFonts w:ascii="Courier New" w:hAnsi="Courier New"/>
                <w:color w:val="ABDBAB"/>
                <w:sz w:val="16"/>
              </w:rPr>
              <w:t>185.220.101[.]45</w:t>
            </w:r>
          </w:p>
        </w:tc>
        <w:tc>
          <w:tcPr>
            <w:tcW w:w="1871" w:type="dxa"/>
            <w:shd w:val="clear" w:color="auto" w:fill="C8E6C9"/>
          </w:tcPr>
          <w:p w14:paraId="4CA5FDD2" w14:textId="77777777" w:rsidR="00CF1A27" w:rsidRDefault="00000000">
            <w:r>
              <w:rPr>
                <w:b/>
                <w:color w:val="1B5E20"/>
                <w:sz w:val="16"/>
              </w:rPr>
              <w:t>HIGH</w:t>
            </w:r>
          </w:p>
        </w:tc>
        <w:tc>
          <w:tcPr>
            <w:tcW w:w="1871" w:type="dxa"/>
            <w:shd w:val="clear" w:color="auto" w:fill="DEEAF1"/>
          </w:tcPr>
          <w:p w14:paraId="17074120" w14:textId="77777777" w:rsidR="00CF1A27" w:rsidRDefault="00000000">
            <w:r>
              <w:rPr>
                <w:sz w:val="16"/>
              </w:rPr>
              <w:t>AbuseIPDB, Shodan</w:t>
            </w:r>
          </w:p>
        </w:tc>
        <w:tc>
          <w:tcPr>
            <w:tcW w:w="1871" w:type="dxa"/>
            <w:shd w:val="clear" w:color="auto" w:fill="DEEAF1"/>
          </w:tcPr>
          <w:p w14:paraId="0C5A2851" w14:textId="77777777" w:rsidR="00CF1A27" w:rsidRDefault="00000000">
            <w:r>
              <w:rPr>
                <w:sz w:val="16"/>
              </w:rPr>
              <w:t>C2 server utama – hosted di AS tor-exit node Eropa</w:t>
            </w:r>
          </w:p>
        </w:tc>
      </w:tr>
      <w:tr w:rsidR="00CF1A27" w14:paraId="0A886FCA" w14:textId="77777777">
        <w:tc>
          <w:tcPr>
            <w:tcW w:w="1871" w:type="dxa"/>
            <w:shd w:val="clear" w:color="auto" w:fill="F2F7FB"/>
          </w:tcPr>
          <w:p w14:paraId="3F8F3B77" w14:textId="77777777" w:rsidR="00CF1A27" w:rsidRDefault="00000000">
            <w:r>
              <w:rPr>
                <w:sz w:val="16"/>
              </w:rPr>
              <w:t>IP Address</w:t>
            </w:r>
          </w:p>
        </w:tc>
        <w:tc>
          <w:tcPr>
            <w:tcW w:w="1871" w:type="dxa"/>
            <w:shd w:val="clear" w:color="auto" w:fill="1E1E2E"/>
          </w:tcPr>
          <w:p w14:paraId="74E92928" w14:textId="77777777" w:rsidR="00CF1A27" w:rsidRDefault="00000000">
            <w:r>
              <w:rPr>
                <w:rFonts w:ascii="Courier New" w:hAnsi="Courier New"/>
                <w:color w:val="ABDBAB"/>
                <w:sz w:val="16"/>
              </w:rPr>
              <w:t>194.165.16[.]77</w:t>
            </w:r>
          </w:p>
        </w:tc>
        <w:tc>
          <w:tcPr>
            <w:tcW w:w="1871" w:type="dxa"/>
            <w:shd w:val="clear" w:color="auto" w:fill="C8E6C9"/>
          </w:tcPr>
          <w:p w14:paraId="2FDCD712" w14:textId="77777777" w:rsidR="00CF1A27" w:rsidRDefault="00000000">
            <w:r>
              <w:rPr>
                <w:b/>
                <w:color w:val="1B5E20"/>
                <w:sz w:val="16"/>
              </w:rPr>
              <w:t>HIGH</w:t>
            </w:r>
          </w:p>
        </w:tc>
        <w:tc>
          <w:tcPr>
            <w:tcW w:w="1871" w:type="dxa"/>
            <w:shd w:val="clear" w:color="auto" w:fill="F2F7FB"/>
          </w:tcPr>
          <w:p w14:paraId="4633AAF9" w14:textId="77777777" w:rsidR="00CF1A27" w:rsidRDefault="00000000">
            <w:r>
              <w:rPr>
                <w:sz w:val="16"/>
              </w:rPr>
              <w:t>Firewall telemetry</w:t>
            </w:r>
          </w:p>
        </w:tc>
        <w:tc>
          <w:tcPr>
            <w:tcW w:w="1871" w:type="dxa"/>
            <w:shd w:val="clear" w:color="auto" w:fill="F2F7FB"/>
          </w:tcPr>
          <w:p w14:paraId="4732FFB4" w14:textId="77777777" w:rsidR="00CF1A27" w:rsidRDefault="00000000">
            <w:r>
              <w:rPr>
                <w:sz w:val="16"/>
              </w:rPr>
              <w:t>Sumber awal koneksi setelah infeksi dropper</w:t>
            </w:r>
          </w:p>
        </w:tc>
      </w:tr>
      <w:tr w:rsidR="00CF1A27" w14:paraId="2AE4F6BA" w14:textId="77777777">
        <w:tc>
          <w:tcPr>
            <w:tcW w:w="1871" w:type="dxa"/>
            <w:shd w:val="clear" w:color="auto" w:fill="DEEAF1"/>
          </w:tcPr>
          <w:p w14:paraId="2F35523B" w14:textId="77777777" w:rsidR="00CF1A27" w:rsidRDefault="00000000">
            <w:r>
              <w:rPr>
                <w:sz w:val="16"/>
              </w:rPr>
              <w:t>IP Address</w:t>
            </w:r>
          </w:p>
        </w:tc>
        <w:tc>
          <w:tcPr>
            <w:tcW w:w="1871" w:type="dxa"/>
            <w:shd w:val="clear" w:color="auto" w:fill="1E1E2E"/>
          </w:tcPr>
          <w:p w14:paraId="2BA05D9A" w14:textId="77777777" w:rsidR="00CF1A27" w:rsidRDefault="00000000">
            <w:r>
              <w:rPr>
                <w:rFonts w:ascii="Courier New" w:hAnsi="Courier New"/>
                <w:color w:val="ABDBAB"/>
                <w:sz w:val="16"/>
              </w:rPr>
              <w:t>45.142.212[.]100</w:t>
            </w:r>
          </w:p>
        </w:tc>
        <w:tc>
          <w:tcPr>
            <w:tcW w:w="1871" w:type="dxa"/>
            <w:shd w:val="clear" w:color="auto" w:fill="FFF9C4"/>
          </w:tcPr>
          <w:p w14:paraId="4233B151" w14:textId="77777777" w:rsidR="00CF1A27" w:rsidRDefault="00000000">
            <w:r>
              <w:rPr>
                <w:b/>
                <w:color w:val="7B6A00"/>
                <w:sz w:val="16"/>
              </w:rPr>
              <w:t>MEDIUM</w:t>
            </w:r>
          </w:p>
        </w:tc>
        <w:tc>
          <w:tcPr>
            <w:tcW w:w="1871" w:type="dxa"/>
            <w:shd w:val="clear" w:color="auto" w:fill="DEEAF1"/>
          </w:tcPr>
          <w:p w14:paraId="54263822" w14:textId="77777777" w:rsidR="00CF1A27" w:rsidRDefault="00000000">
            <w:r>
              <w:rPr>
                <w:sz w:val="16"/>
              </w:rPr>
              <w:t>Threat intel feed</w:t>
            </w:r>
          </w:p>
        </w:tc>
        <w:tc>
          <w:tcPr>
            <w:tcW w:w="1871" w:type="dxa"/>
            <w:shd w:val="clear" w:color="auto" w:fill="DEEAF1"/>
          </w:tcPr>
          <w:p w14:paraId="594443AC" w14:textId="77777777" w:rsidR="00CF1A27" w:rsidRDefault="00000000">
            <w:r>
              <w:rPr>
                <w:sz w:val="16"/>
              </w:rPr>
              <w:t>IP lateral movement – RDP brute force source</w:t>
            </w:r>
          </w:p>
        </w:tc>
      </w:tr>
      <w:tr w:rsidR="00CF1A27" w14:paraId="2E9B9E44" w14:textId="77777777">
        <w:tc>
          <w:tcPr>
            <w:tcW w:w="1871" w:type="dxa"/>
            <w:shd w:val="clear" w:color="auto" w:fill="F2F7FB"/>
          </w:tcPr>
          <w:p w14:paraId="2CD9FDDC" w14:textId="77777777" w:rsidR="00CF1A27" w:rsidRDefault="00000000">
            <w:r>
              <w:rPr>
                <w:sz w:val="16"/>
              </w:rPr>
              <w:t>IP Address</w:t>
            </w:r>
          </w:p>
        </w:tc>
        <w:tc>
          <w:tcPr>
            <w:tcW w:w="1871" w:type="dxa"/>
            <w:shd w:val="clear" w:color="auto" w:fill="1E1E2E"/>
          </w:tcPr>
          <w:p w14:paraId="41ECB4EB" w14:textId="77777777" w:rsidR="00CF1A27" w:rsidRDefault="00000000">
            <w:r>
              <w:rPr>
                <w:rFonts w:ascii="Courier New" w:hAnsi="Courier New"/>
                <w:color w:val="ABDBAB"/>
                <w:sz w:val="16"/>
              </w:rPr>
              <w:t>91.219.236[.]166</w:t>
            </w:r>
          </w:p>
        </w:tc>
        <w:tc>
          <w:tcPr>
            <w:tcW w:w="1871" w:type="dxa"/>
            <w:shd w:val="clear" w:color="auto" w:fill="C8E6C9"/>
          </w:tcPr>
          <w:p w14:paraId="30E5669A" w14:textId="77777777" w:rsidR="00CF1A27" w:rsidRDefault="00000000">
            <w:r>
              <w:rPr>
                <w:b/>
                <w:color w:val="1B5E20"/>
                <w:sz w:val="16"/>
              </w:rPr>
              <w:t>HIGH</w:t>
            </w:r>
          </w:p>
        </w:tc>
        <w:tc>
          <w:tcPr>
            <w:tcW w:w="1871" w:type="dxa"/>
            <w:shd w:val="clear" w:color="auto" w:fill="F2F7FB"/>
          </w:tcPr>
          <w:p w14:paraId="6B9DE381" w14:textId="77777777" w:rsidR="00CF1A27" w:rsidRDefault="00000000">
            <w:r>
              <w:rPr>
                <w:sz w:val="16"/>
              </w:rPr>
              <w:t>NDR detection</w:t>
            </w:r>
          </w:p>
        </w:tc>
        <w:tc>
          <w:tcPr>
            <w:tcW w:w="1871" w:type="dxa"/>
            <w:shd w:val="clear" w:color="auto" w:fill="F2F7FB"/>
          </w:tcPr>
          <w:p w14:paraId="232DC998" w14:textId="77777777" w:rsidR="00CF1A27" w:rsidRDefault="00000000">
            <w:r>
              <w:rPr>
                <w:sz w:val="16"/>
              </w:rPr>
              <w:t>Server penerima data exfiltrasi – blokir di firewall</w:t>
            </w:r>
          </w:p>
        </w:tc>
      </w:tr>
    </w:tbl>
    <w:p w14:paraId="23136C93" w14:textId="77777777" w:rsidR="00CF1A27" w:rsidRDefault="00CF1A27">
      <w:pPr>
        <w:spacing w:after="80"/>
      </w:pPr>
    </w:p>
    <w:p w14:paraId="3B38FD06" w14:textId="77777777" w:rsidR="00CF1A27" w:rsidRDefault="00000000">
      <w:pPr>
        <w:spacing w:before="140" w:after="120"/>
      </w:pPr>
      <w:r>
        <w:rPr>
          <w:b/>
          <w:color w:val="404040"/>
        </w:rPr>
        <w:t>Email Indicators (Phishing Campaign)</w:t>
      </w:r>
    </w:p>
    <w:tbl>
      <w:tblPr>
        <w:tblStyle w:val="TableGrid"/>
        <w:tblW w:w="0" w:type="auto"/>
        <w:tblLook w:val="04A0" w:firstRow="1" w:lastRow="0" w:firstColumn="1" w:lastColumn="0" w:noHBand="0" w:noVBand="1"/>
      </w:tblPr>
      <w:tblGrid>
        <w:gridCol w:w="1653"/>
        <w:gridCol w:w="2905"/>
        <w:gridCol w:w="1697"/>
        <w:gridCol w:w="1617"/>
        <w:gridCol w:w="1699"/>
      </w:tblGrid>
      <w:tr w:rsidR="00CF1A27" w14:paraId="388480E2" w14:textId="77777777">
        <w:tc>
          <w:tcPr>
            <w:tcW w:w="1871" w:type="dxa"/>
            <w:shd w:val="clear" w:color="auto" w:fill="1F497D"/>
          </w:tcPr>
          <w:p w14:paraId="144F9CCF" w14:textId="77777777" w:rsidR="00CF1A27" w:rsidRDefault="00000000">
            <w:r>
              <w:rPr>
                <w:b/>
                <w:color w:val="FFFFFF"/>
                <w:sz w:val="18"/>
              </w:rPr>
              <w:t>Tipe IoC</w:t>
            </w:r>
          </w:p>
        </w:tc>
        <w:tc>
          <w:tcPr>
            <w:tcW w:w="1871" w:type="dxa"/>
            <w:shd w:val="clear" w:color="auto" w:fill="1F497D"/>
          </w:tcPr>
          <w:p w14:paraId="4D3F6B91" w14:textId="77777777" w:rsidR="00CF1A27" w:rsidRDefault="00000000">
            <w:r>
              <w:rPr>
                <w:b/>
                <w:color w:val="FFFFFF"/>
                <w:sz w:val="18"/>
              </w:rPr>
              <w:t>Nilai / Indicator</w:t>
            </w:r>
          </w:p>
        </w:tc>
        <w:tc>
          <w:tcPr>
            <w:tcW w:w="1871" w:type="dxa"/>
            <w:shd w:val="clear" w:color="auto" w:fill="1F497D"/>
          </w:tcPr>
          <w:p w14:paraId="150E86A0" w14:textId="77777777" w:rsidR="00CF1A27" w:rsidRDefault="00000000">
            <w:r>
              <w:rPr>
                <w:b/>
                <w:color w:val="FFFFFF"/>
                <w:sz w:val="18"/>
              </w:rPr>
              <w:t>Confidence</w:t>
            </w:r>
          </w:p>
        </w:tc>
        <w:tc>
          <w:tcPr>
            <w:tcW w:w="1871" w:type="dxa"/>
            <w:shd w:val="clear" w:color="auto" w:fill="1F497D"/>
          </w:tcPr>
          <w:p w14:paraId="694F5FA5" w14:textId="77777777" w:rsidR="00CF1A27" w:rsidRDefault="00000000">
            <w:r>
              <w:rPr>
                <w:b/>
                <w:color w:val="FFFFFF"/>
                <w:sz w:val="18"/>
              </w:rPr>
              <w:t>Sumber</w:t>
            </w:r>
          </w:p>
        </w:tc>
        <w:tc>
          <w:tcPr>
            <w:tcW w:w="1871" w:type="dxa"/>
            <w:shd w:val="clear" w:color="auto" w:fill="1F497D"/>
          </w:tcPr>
          <w:p w14:paraId="25152DA3" w14:textId="77777777" w:rsidR="00CF1A27" w:rsidRDefault="00000000">
            <w:r>
              <w:rPr>
                <w:b/>
                <w:color w:val="FFFFFF"/>
                <w:sz w:val="18"/>
              </w:rPr>
              <w:t>Keterangan</w:t>
            </w:r>
          </w:p>
        </w:tc>
      </w:tr>
      <w:tr w:rsidR="00CF1A27" w14:paraId="405FC95C" w14:textId="77777777">
        <w:tc>
          <w:tcPr>
            <w:tcW w:w="1871" w:type="dxa"/>
            <w:shd w:val="clear" w:color="auto" w:fill="DEEAF1"/>
          </w:tcPr>
          <w:p w14:paraId="4E51408F" w14:textId="77777777" w:rsidR="00CF1A27" w:rsidRDefault="00000000">
            <w:r>
              <w:rPr>
                <w:sz w:val="16"/>
              </w:rPr>
              <w:t>Email Subject</w:t>
            </w:r>
          </w:p>
        </w:tc>
        <w:tc>
          <w:tcPr>
            <w:tcW w:w="1871" w:type="dxa"/>
            <w:shd w:val="clear" w:color="auto" w:fill="1E1E2E"/>
          </w:tcPr>
          <w:p w14:paraId="1E267B5A" w14:textId="77777777" w:rsidR="00CF1A27" w:rsidRDefault="00000000">
            <w:r>
              <w:rPr>
                <w:rFonts w:ascii="Courier New" w:hAnsi="Courier New"/>
                <w:color w:val="ABDBAB"/>
                <w:sz w:val="16"/>
              </w:rPr>
              <w:t>Surat Edaran OJK - Kewajiban Pelaporan Keamanan TI 2026</w:t>
            </w:r>
          </w:p>
        </w:tc>
        <w:tc>
          <w:tcPr>
            <w:tcW w:w="1871" w:type="dxa"/>
            <w:shd w:val="clear" w:color="auto" w:fill="C8E6C9"/>
          </w:tcPr>
          <w:p w14:paraId="4556F786" w14:textId="77777777" w:rsidR="00CF1A27" w:rsidRDefault="00000000">
            <w:r>
              <w:rPr>
                <w:b/>
                <w:color w:val="1B5E20"/>
                <w:sz w:val="16"/>
              </w:rPr>
              <w:t>HIGH</w:t>
            </w:r>
          </w:p>
        </w:tc>
        <w:tc>
          <w:tcPr>
            <w:tcW w:w="1871" w:type="dxa"/>
            <w:shd w:val="clear" w:color="auto" w:fill="DEEAF1"/>
          </w:tcPr>
          <w:p w14:paraId="3462A2A0" w14:textId="77777777" w:rsidR="00CF1A27" w:rsidRDefault="00000000">
            <w:r>
              <w:rPr>
                <w:sz w:val="16"/>
              </w:rPr>
              <w:t>Email gateway log</w:t>
            </w:r>
          </w:p>
        </w:tc>
        <w:tc>
          <w:tcPr>
            <w:tcW w:w="1871" w:type="dxa"/>
            <w:shd w:val="clear" w:color="auto" w:fill="DEEAF1"/>
          </w:tcPr>
          <w:p w14:paraId="4705B0E3" w14:textId="77777777" w:rsidR="00CF1A27" w:rsidRDefault="00000000">
            <w:r>
              <w:rPr>
                <w:sz w:val="16"/>
              </w:rPr>
              <w:t>Subject email phishing yang sedang aktif digunakan</w:t>
            </w:r>
          </w:p>
        </w:tc>
      </w:tr>
      <w:tr w:rsidR="00CF1A27" w14:paraId="67FA03AB" w14:textId="77777777">
        <w:tc>
          <w:tcPr>
            <w:tcW w:w="1871" w:type="dxa"/>
            <w:shd w:val="clear" w:color="auto" w:fill="F2F7FB"/>
          </w:tcPr>
          <w:p w14:paraId="35BCA08B" w14:textId="77777777" w:rsidR="00CF1A27" w:rsidRDefault="00000000">
            <w:r>
              <w:rPr>
                <w:sz w:val="16"/>
              </w:rPr>
              <w:t>Email Sender</w:t>
            </w:r>
          </w:p>
        </w:tc>
        <w:tc>
          <w:tcPr>
            <w:tcW w:w="1871" w:type="dxa"/>
            <w:shd w:val="clear" w:color="auto" w:fill="1E1E2E"/>
          </w:tcPr>
          <w:p w14:paraId="2067D156" w14:textId="77777777" w:rsidR="00CF1A27" w:rsidRDefault="00000000">
            <w:r>
              <w:rPr>
                <w:rFonts w:ascii="Courier New" w:hAnsi="Courier New"/>
                <w:color w:val="ABDBAB"/>
                <w:sz w:val="16"/>
              </w:rPr>
              <w:t>noreply@ojk-circular-update[.]com</w:t>
            </w:r>
          </w:p>
        </w:tc>
        <w:tc>
          <w:tcPr>
            <w:tcW w:w="1871" w:type="dxa"/>
            <w:shd w:val="clear" w:color="auto" w:fill="C8E6C9"/>
          </w:tcPr>
          <w:p w14:paraId="49D685BE" w14:textId="77777777" w:rsidR="00CF1A27" w:rsidRDefault="00000000">
            <w:r>
              <w:rPr>
                <w:b/>
                <w:color w:val="1B5E20"/>
                <w:sz w:val="16"/>
              </w:rPr>
              <w:t>HIGH</w:t>
            </w:r>
          </w:p>
        </w:tc>
        <w:tc>
          <w:tcPr>
            <w:tcW w:w="1871" w:type="dxa"/>
            <w:shd w:val="clear" w:color="auto" w:fill="F2F7FB"/>
          </w:tcPr>
          <w:p w14:paraId="45D59806" w14:textId="77777777" w:rsidR="00CF1A27" w:rsidRDefault="00000000">
            <w:r>
              <w:rPr>
                <w:sz w:val="16"/>
              </w:rPr>
              <w:t>Email header analysis</w:t>
            </w:r>
          </w:p>
        </w:tc>
        <w:tc>
          <w:tcPr>
            <w:tcW w:w="1871" w:type="dxa"/>
            <w:shd w:val="clear" w:color="auto" w:fill="F2F7FB"/>
          </w:tcPr>
          <w:p w14:paraId="2E35FB64" w14:textId="77777777" w:rsidR="00CF1A27" w:rsidRDefault="00000000">
            <w:r>
              <w:rPr>
                <w:sz w:val="16"/>
              </w:rPr>
              <w:t>Sender palsu – bukan domain resmi ojk.go.id</w:t>
            </w:r>
          </w:p>
        </w:tc>
      </w:tr>
      <w:tr w:rsidR="00CF1A27" w14:paraId="5074C68F" w14:textId="77777777">
        <w:tc>
          <w:tcPr>
            <w:tcW w:w="1871" w:type="dxa"/>
            <w:shd w:val="clear" w:color="auto" w:fill="DEEAF1"/>
          </w:tcPr>
          <w:p w14:paraId="7D6B96E0" w14:textId="77777777" w:rsidR="00CF1A27" w:rsidRDefault="00000000">
            <w:r>
              <w:rPr>
                <w:sz w:val="16"/>
              </w:rPr>
              <w:t>Email Sender</w:t>
            </w:r>
          </w:p>
        </w:tc>
        <w:tc>
          <w:tcPr>
            <w:tcW w:w="1871" w:type="dxa"/>
            <w:shd w:val="clear" w:color="auto" w:fill="1E1E2E"/>
          </w:tcPr>
          <w:p w14:paraId="238814D3" w14:textId="77777777" w:rsidR="00CF1A27" w:rsidRDefault="00000000">
            <w:r>
              <w:rPr>
                <w:rFonts w:ascii="Courier New" w:hAnsi="Courier New"/>
                <w:color w:val="ABDBAB"/>
                <w:sz w:val="16"/>
              </w:rPr>
              <w:t>security@ojk-report-2026[.]net</w:t>
            </w:r>
          </w:p>
        </w:tc>
        <w:tc>
          <w:tcPr>
            <w:tcW w:w="1871" w:type="dxa"/>
            <w:shd w:val="clear" w:color="auto" w:fill="C8E6C9"/>
          </w:tcPr>
          <w:p w14:paraId="3693A976" w14:textId="77777777" w:rsidR="00CF1A27" w:rsidRDefault="00000000">
            <w:r>
              <w:rPr>
                <w:b/>
                <w:color w:val="1B5E20"/>
                <w:sz w:val="16"/>
              </w:rPr>
              <w:t>HIGH</w:t>
            </w:r>
          </w:p>
        </w:tc>
        <w:tc>
          <w:tcPr>
            <w:tcW w:w="1871" w:type="dxa"/>
            <w:shd w:val="clear" w:color="auto" w:fill="DEEAF1"/>
          </w:tcPr>
          <w:p w14:paraId="59D8E04B" w14:textId="77777777" w:rsidR="00CF1A27" w:rsidRDefault="00000000">
            <w:r>
              <w:rPr>
                <w:sz w:val="16"/>
              </w:rPr>
              <w:t>Email gateway</w:t>
            </w:r>
          </w:p>
        </w:tc>
        <w:tc>
          <w:tcPr>
            <w:tcW w:w="1871" w:type="dxa"/>
            <w:shd w:val="clear" w:color="auto" w:fill="DEEAF1"/>
          </w:tcPr>
          <w:p w14:paraId="70218193" w14:textId="77777777" w:rsidR="00CF1A27" w:rsidRDefault="00000000">
            <w:r>
              <w:rPr>
                <w:sz w:val="16"/>
              </w:rPr>
              <w:t>Varian sender domain phishing kedua</w:t>
            </w:r>
          </w:p>
        </w:tc>
      </w:tr>
      <w:tr w:rsidR="00CF1A27" w14:paraId="0ECDD343" w14:textId="77777777">
        <w:tc>
          <w:tcPr>
            <w:tcW w:w="1871" w:type="dxa"/>
            <w:shd w:val="clear" w:color="auto" w:fill="F2F7FB"/>
          </w:tcPr>
          <w:p w14:paraId="2AF233FE" w14:textId="77777777" w:rsidR="00CF1A27" w:rsidRDefault="00000000">
            <w:r>
              <w:rPr>
                <w:sz w:val="16"/>
              </w:rPr>
              <w:t>Attachment</w:t>
            </w:r>
          </w:p>
        </w:tc>
        <w:tc>
          <w:tcPr>
            <w:tcW w:w="1871" w:type="dxa"/>
            <w:shd w:val="clear" w:color="auto" w:fill="1E1E2E"/>
          </w:tcPr>
          <w:p w14:paraId="28C15B29" w14:textId="77777777" w:rsidR="00CF1A27" w:rsidRDefault="00000000">
            <w:r>
              <w:rPr>
                <w:rFonts w:ascii="Courier New" w:hAnsi="Courier New"/>
                <w:color w:val="ABDBAB"/>
                <w:sz w:val="16"/>
              </w:rPr>
              <w:t>SE_OJK_Keamanan_TI_2026.xlsm</w:t>
            </w:r>
          </w:p>
        </w:tc>
        <w:tc>
          <w:tcPr>
            <w:tcW w:w="1871" w:type="dxa"/>
            <w:shd w:val="clear" w:color="auto" w:fill="C8E6C9"/>
          </w:tcPr>
          <w:p w14:paraId="1CD2FD1A" w14:textId="77777777" w:rsidR="00CF1A27" w:rsidRDefault="00000000">
            <w:r>
              <w:rPr>
                <w:b/>
                <w:color w:val="1B5E20"/>
                <w:sz w:val="16"/>
              </w:rPr>
              <w:t>HIGH</w:t>
            </w:r>
          </w:p>
        </w:tc>
        <w:tc>
          <w:tcPr>
            <w:tcW w:w="1871" w:type="dxa"/>
            <w:shd w:val="clear" w:color="auto" w:fill="F2F7FB"/>
          </w:tcPr>
          <w:p w14:paraId="654493AD" w14:textId="77777777" w:rsidR="00CF1A27" w:rsidRDefault="00000000">
            <w:r>
              <w:rPr>
                <w:sz w:val="16"/>
              </w:rPr>
              <w:t>Sandbox analysis</w:t>
            </w:r>
          </w:p>
        </w:tc>
        <w:tc>
          <w:tcPr>
            <w:tcW w:w="1871" w:type="dxa"/>
            <w:shd w:val="clear" w:color="auto" w:fill="F2F7FB"/>
          </w:tcPr>
          <w:p w14:paraId="12E24DC2" w14:textId="77777777" w:rsidR="00CF1A27" w:rsidRDefault="00000000">
            <w:r>
              <w:rPr>
                <w:sz w:val="16"/>
              </w:rPr>
              <w:t>File Excel dengan VBA macro berbahaya – JANGAN dibuka</w:t>
            </w:r>
          </w:p>
        </w:tc>
      </w:tr>
    </w:tbl>
    <w:p w14:paraId="092E6545" w14:textId="77777777" w:rsidR="00CF1A27" w:rsidRDefault="00CF1A27">
      <w:pPr>
        <w:spacing w:after="80"/>
      </w:pPr>
    </w:p>
    <w:p w14:paraId="53EFB6D2" w14:textId="77777777" w:rsidR="00CF1A27" w:rsidRDefault="00000000">
      <w:pPr>
        <w:spacing w:before="200" w:after="120"/>
      </w:pPr>
      <w:r>
        <w:rPr>
          <w:b/>
          <w:color w:val="2E74B5"/>
          <w:sz w:val="24"/>
        </w:rPr>
        <w:t>2.4 Pemetaan MITRE ATT&amp;CK</w:t>
      </w:r>
    </w:p>
    <w:tbl>
      <w:tblPr>
        <w:tblStyle w:val="TableGrid"/>
        <w:tblW w:w="0" w:type="auto"/>
        <w:tblLook w:val="04A0" w:firstRow="1" w:lastRow="0" w:firstColumn="1" w:lastColumn="0" w:noHBand="0" w:noVBand="1"/>
      </w:tblPr>
      <w:tblGrid>
        <w:gridCol w:w="2274"/>
        <w:gridCol w:w="2274"/>
        <w:gridCol w:w="2281"/>
        <w:gridCol w:w="2742"/>
      </w:tblGrid>
      <w:tr w:rsidR="00CF1A27" w14:paraId="12563196" w14:textId="77777777">
        <w:tc>
          <w:tcPr>
            <w:tcW w:w="2339" w:type="dxa"/>
            <w:shd w:val="clear" w:color="auto" w:fill="1A252F"/>
          </w:tcPr>
          <w:p w14:paraId="2E457D51" w14:textId="77777777" w:rsidR="00CF1A27" w:rsidRDefault="00000000">
            <w:r>
              <w:rPr>
                <w:b/>
                <w:color w:val="FFFFFF"/>
                <w:sz w:val="18"/>
              </w:rPr>
              <w:t>Tactic</w:t>
            </w:r>
          </w:p>
        </w:tc>
        <w:tc>
          <w:tcPr>
            <w:tcW w:w="2339" w:type="dxa"/>
            <w:shd w:val="clear" w:color="auto" w:fill="1A252F"/>
          </w:tcPr>
          <w:p w14:paraId="3AE55CE6" w14:textId="77777777" w:rsidR="00CF1A27" w:rsidRDefault="00000000">
            <w:r>
              <w:rPr>
                <w:b/>
                <w:color w:val="FFFFFF"/>
                <w:sz w:val="18"/>
              </w:rPr>
              <w:t>Technique ID</w:t>
            </w:r>
          </w:p>
        </w:tc>
        <w:tc>
          <w:tcPr>
            <w:tcW w:w="2339" w:type="dxa"/>
            <w:shd w:val="clear" w:color="auto" w:fill="1A252F"/>
          </w:tcPr>
          <w:p w14:paraId="0C29C08B" w14:textId="77777777" w:rsidR="00CF1A27" w:rsidRDefault="00000000">
            <w:r>
              <w:rPr>
                <w:b/>
                <w:color w:val="FFFFFF"/>
                <w:sz w:val="18"/>
              </w:rPr>
              <w:t>Technique Name</w:t>
            </w:r>
          </w:p>
        </w:tc>
        <w:tc>
          <w:tcPr>
            <w:tcW w:w="2339" w:type="dxa"/>
            <w:shd w:val="clear" w:color="auto" w:fill="1A252F"/>
          </w:tcPr>
          <w:p w14:paraId="38CC57EF" w14:textId="77777777" w:rsidR="00CF1A27" w:rsidRDefault="00000000">
            <w:r>
              <w:rPr>
                <w:b/>
                <w:color w:val="FFFFFF"/>
                <w:sz w:val="18"/>
              </w:rPr>
              <w:t>Observasi pada Insiden</w:t>
            </w:r>
          </w:p>
        </w:tc>
      </w:tr>
      <w:tr w:rsidR="00CF1A27" w14:paraId="6AE14076" w14:textId="77777777">
        <w:tc>
          <w:tcPr>
            <w:tcW w:w="2339" w:type="dxa"/>
            <w:shd w:val="clear" w:color="auto" w:fill="4A1942"/>
          </w:tcPr>
          <w:p w14:paraId="0FB8FF18" w14:textId="77777777" w:rsidR="00CF1A27" w:rsidRDefault="00000000">
            <w:r>
              <w:rPr>
                <w:b/>
                <w:color w:val="FFFFFF"/>
                <w:sz w:val="16"/>
              </w:rPr>
              <w:t>Initial Access</w:t>
            </w:r>
          </w:p>
        </w:tc>
        <w:tc>
          <w:tcPr>
            <w:tcW w:w="2339" w:type="dxa"/>
            <w:shd w:val="clear" w:color="auto" w:fill="1E2A3A"/>
          </w:tcPr>
          <w:p w14:paraId="471EE6A7" w14:textId="77777777" w:rsidR="00CF1A27" w:rsidRDefault="00000000">
            <w:r>
              <w:rPr>
                <w:rFonts w:ascii="Courier New" w:hAnsi="Courier New"/>
                <w:color w:val="ABDBAB"/>
                <w:sz w:val="16"/>
              </w:rPr>
              <w:t>T1566.001</w:t>
            </w:r>
          </w:p>
        </w:tc>
        <w:tc>
          <w:tcPr>
            <w:tcW w:w="2339" w:type="dxa"/>
            <w:shd w:val="clear" w:color="auto" w:fill="DEEAF1"/>
          </w:tcPr>
          <w:p w14:paraId="07837195" w14:textId="77777777" w:rsidR="00CF1A27" w:rsidRDefault="00000000">
            <w:r>
              <w:rPr>
                <w:sz w:val="16"/>
              </w:rPr>
              <w:t>Phishing: Spearphishing Attachment</w:t>
            </w:r>
          </w:p>
        </w:tc>
        <w:tc>
          <w:tcPr>
            <w:tcW w:w="2339" w:type="dxa"/>
            <w:shd w:val="clear" w:color="auto" w:fill="DEEAF1"/>
          </w:tcPr>
          <w:p w14:paraId="58A91D98" w14:textId="77777777" w:rsidR="00CF1A27" w:rsidRDefault="00000000">
            <w:r>
              <w:rPr>
                <w:sz w:val="16"/>
              </w:rPr>
              <w:t>Email berisi SE_OJK_Keamanan_TI_2026.xlsm dikirim ke email karyawan</w:t>
            </w:r>
          </w:p>
        </w:tc>
      </w:tr>
      <w:tr w:rsidR="00CF1A27" w14:paraId="22A15E1F" w14:textId="77777777">
        <w:tc>
          <w:tcPr>
            <w:tcW w:w="2339" w:type="dxa"/>
            <w:shd w:val="clear" w:color="auto" w:fill="1F3A5F"/>
          </w:tcPr>
          <w:p w14:paraId="5E72CC73" w14:textId="77777777" w:rsidR="00CF1A27" w:rsidRDefault="00000000">
            <w:r>
              <w:rPr>
                <w:b/>
                <w:color w:val="FFFFFF"/>
                <w:sz w:val="16"/>
              </w:rPr>
              <w:lastRenderedPageBreak/>
              <w:t>Execution</w:t>
            </w:r>
          </w:p>
        </w:tc>
        <w:tc>
          <w:tcPr>
            <w:tcW w:w="2339" w:type="dxa"/>
            <w:shd w:val="clear" w:color="auto" w:fill="1E2A3A"/>
          </w:tcPr>
          <w:p w14:paraId="751A5308" w14:textId="77777777" w:rsidR="00CF1A27" w:rsidRDefault="00000000">
            <w:r>
              <w:rPr>
                <w:rFonts w:ascii="Courier New" w:hAnsi="Courier New"/>
                <w:color w:val="ABDBAB"/>
                <w:sz w:val="16"/>
              </w:rPr>
              <w:t>T1059.001</w:t>
            </w:r>
          </w:p>
        </w:tc>
        <w:tc>
          <w:tcPr>
            <w:tcW w:w="2339" w:type="dxa"/>
            <w:shd w:val="clear" w:color="auto" w:fill="F2F7FB"/>
          </w:tcPr>
          <w:p w14:paraId="0DF05265" w14:textId="77777777" w:rsidR="00CF1A27" w:rsidRDefault="00000000">
            <w:r>
              <w:rPr>
                <w:sz w:val="16"/>
              </w:rPr>
              <w:t>Command and Scripting: PowerShell</w:t>
            </w:r>
          </w:p>
        </w:tc>
        <w:tc>
          <w:tcPr>
            <w:tcW w:w="2339" w:type="dxa"/>
            <w:shd w:val="clear" w:color="auto" w:fill="F2F7FB"/>
          </w:tcPr>
          <w:p w14:paraId="5795A32A" w14:textId="77777777" w:rsidR="00CF1A27" w:rsidRDefault="00000000">
            <w:r>
              <w:rPr>
                <w:sz w:val="16"/>
              </w:rPr>
              <w:t>Macro VBA menjalankan PowerShell untuk unduh payload</w:t>
            </w:r>
          </w:p>
        </w:tc>
      </w:tr>
      <w:tr w:rsidR="00CF1A27" w14:paraId="012A8280" w14:textId="77777777">
        <w:tc>
          <w:tcPr>
            <w:tcW w:w="2339" w:type="dxa"/>
            <w:shd w:val="clear" w:color="auto" w:fill="1F3A5F"/>
          </w:tcPr>
          <w:p w14:paraId="23A49944" w14:textId="77777777" w:rsidR="00CF1A27" w:rsidRDefault="00000000">
            <w:r>
              <w:rPr>
                <w:b/>
                <w:color w:val="FFFFFF"/>
                <w:sz w:val="16"/>
              </w:rPr>
              <w:t>Execution</w:t>
            </w:r>
          </w:p>
        </w:tc>
        <w:tc>
          <w:tcPr>
            <w:tcW w:w="2339" w:type="dxa"/>
            <w:shd w:val="clear" w:color="auto" w:fill="1E2A3A"/>
          </w:tcPr>
          <w:p w14:paraId="7C987C8C" w14:textId="77777777" w:rsidR="00CF1A27" w:rsidRDefault="00000000">
            <w:r>
              <w:rPr>
                <w:rFonts w:ascii="Courier New" w:hAnsi="Courier New"/>
                <w:color w:val="ABDBAB"/>
                <w:sz w:val="16"/>
              </w:rPr>
              <w:t>T1204.002</w:t>
            </w:r>
          </w:p>
        </w:tc>
        <w:tc>
          <w:tcPr>
            <w:tcW w:w="2339" w:type="dxa"/>
            <w:shd w:val="clear" w:color="auto" w:fill="DEEAF1"/>
          </w:tcPr>
          <w:p w14:paraId="00EF0591" w14:textId="77777777" w:rsidR="00CF1A27" w:rsidRDefault="00000000">
            <w:r>
              <w:rPr>
                <w:sz w:val="16"/>
              </w:rPr>
              <w:t>User Execution: Malicious File</w:t>
            </w:r>
          </w:p>
        </w:tc>
        <w:tc>
          <w:tcPr>
            <w:tcW w:w="2339" w:type="dxa"/>
            <w:shd w:val="clear" w:color="auto" w:fill="DEEAF1"/>
          </w:tcPr>
          <w:p w14:paraId="6CB54525" w14:textId="77777777" w:rsidR="00CF1A27" w:rsidRDefault="00000000">
            <w:r>
              <w:rPr>
                <w:sz w:val="16"/>
              </w:rPr>
              <w:t>Korban secara manual enable macro pada file Excel</w:t>
            </w:r>
          </w:p>
        </w:tc>
      </w:tr>
      <w:tr w:rsidR="00CF1A27" w14:paraId="4B718740" w14:textId="77777777">
        <w:tc>
          <w:tcPr>
            <w:tcW w:w="2339" w:type="dxa"/>
            <w:shd w:val="clear" w:color="auto" w:fill="0B3D0B"/>
          </w:tcPr>
          <w:p w14:paraId="56DD1049" w14:textId="77777777" w:rsidR="00CF1A27" w:rsidRDefault="00000000">
            <w:r>
              <w:rPr>
                <w:b/>
                <w:color w:val="FFFFFF"/>
                <w:sz w:val="16"/>
              </w:rPr>
              <w:t>Persistence</w:t>
            </w:r>
          </w:p>
        </w:tc>
        <w:tc>
          <w:tcPr>
            <w:tcW w:w="2339" w:type="dxa"/>
            <w:shd w:val="clear" w:color="auto" w:fill="1E2A3A"/>
          </w:tcPr>
          <w:p w14:paraId="79C6ABAA" w14:textId="77777777" w:rsidR="00CF1A27" w:rsidRDefault="00000000">
            <w:r>
              <w:rPr>
                <w:rFonts w:ascii="Courier New" w:hAnsi="Courier New"/>
                <w:color w:val="ABDBAB"/>
                <w:sz w:val="16"/>
              </w:rPr>
              <w:t>T1547.001</w:t>
            </w:r>
          </w:p>
        </w:tc>
        <w:tc>
          <w:tcPr>
            <w:tcW w:w="2339" w:type="dxa"/>
            <w:shd w:val="clear" w:color="auto" w:fill="F2F7FB"/>
          </w:tcPr>
          <w:p w14:paraId="55B49AAF" w14:textId="77777777" w:rsidR="00CF1A27" w:rsidRDefault="00000000">
            <w:r>
              <w:rPr>
                <w:sz w:val="16"/>
              </w:rPr>
              <w:t>Boot/Logon Autostart: Registry Run</w:t>
            </w:r>
          </w:p>
        </w:tc>
        <w:tc>
          <w:tcPr>
            <w:tcW w:w="2339" w:type="dxa"/>
            <w:shd w:val="clear" w:color="auto" w:fill="F2F7FB"/>
          </w:tcPr>
          <w:p w14:paraId="0C9F0438" w14:textId="77777777" w:rsidR="00CF1A27" w:rsidRDefault="00000000">
            <w:r>
              <w:rPr>
                <w:sz w:val="16"/>
              </w:rPr>
              <w:t>Ransomware tambahkan registry Run key untuk persistensi</w:t>
            </w:r>
          </w:p>
        </w:tc>
      </w:tr>
      <w:tr w:rsidR="00CF1A27" w14:paraId="3286AD21" w14:textId="77777777">
        <w:tc>
          <w:tcPr>
            <w:tcW w:w="2339" w:type="dxa"/>
            <w:shd w:val="clear" w:color="auto" w:fill="5C2000"/>
          </w:tcPr>
          <w:p w14:paraId="5D5E70D9" w14:textId="77777777" w:rsidR="00CF1A27" w:rsidRDefault="00000000">
            <w:r>
              <w:rPr>
                <w:b/>
                <w:color w:val="FFFFFF"/>
                <w:sz w:val="16"/>
              </w:rPr>
              <w:t>Privilege Esc</w:t>
            </w:r>
          </w:p>
        </w:tc>
        <w:tc>
          <w:tcPr>
            <w:tcW w:w="2339" w:type="dxa"/>
            <w:shd w:val="clear" w:color="auto" w:fill="1E2A3A"/>
          </w:tcPr>
          <w:p w14:paraId="0B1C236E" w14:textId="77777777" w:rsidR="00CF1A27" w:rsidRDefault="00000000">
            <w:r>
              <w:rPr>
                <w:rFonts w:ascii="Courier New" w:hAnsi="Courier New"/>
                <w:color w:val="ABDBAB"/>
                <w:sz w:val="16"/>
              </w:rPr>
              <w:t>T1068</w:t>
            </w:r>
          </w:p>
        </w:tc>
        <w:tc>
          <w:tcPr>
            <w:tcW w:w="2339" w:type="dxa"/>
            <w:shd w:val="clear" w:color="auto" w:fill="DEEAF1"/>
          </w:tcPr>
          <w:p w14:paraId="5187EA55" w14:textId="77777777" w:rsidR="00CF1A27" w:rsidRDefault="00000000">
            <w:r>
              <w:rPr>
                <w:sz w:val="16"/>
              </w:rPr>
              <w:t>Exploitation for Privilege Escalation</w:t>
            </w:r>
          </w:p>
        </w:tc>
        <w:tc>
          <w:tcPr>
            <w:tcW w:w="2339" w:type="dxa"/>
            <w:shd w:val="clear" w:color="auto" w:fill="DEEAF1"/>
          </w:tcPr>
          <w:p w14:paraId="6635A1A2" w14:textId="77777777" w:rsidR="00CF1A27" w:rsidRDefault="00000000">
            <w:r>
              <w:rPr>
                <w:sz w:val="16"/>
              </w:rPr>
              <w:t>Exploit CVE-2023-44487 untuk escalate ke SYSTEM</w:t>
            </w:r>
          </w:p>
        </w:tc>
      </w:tr>
      <w:tr w:rsidR="00CF1A27" w14:paraId="4FA82E7C" w14:textId="77777777">
        <w:tc>
          <w:tcPr>
            <w:tcW w:w="2339" w:type="dxa"/>
            <w:shd w:val="clear" w:color="auto" w:fill="3D1C00"/>
          </w:tcPr>
          <w:p w14:paraId="73AC8654" w14:textId="77777777" w:rsidR="00CF1A27" w:rsidRDefault="00000000">
            <w:r>
              <w:rPr>
                <w:b/>
                <w:color w:val="FFFFFF"/>
                <w:sz w:val="16"/>
              </w:rPr>
              <w:t>Defense Evasion</w:t>
            </w:r>
          </w:p>
        </w:tc>
        <w:tc>
          <w:tcPr>
            <w:tcW w:w="2339" w:type="dxa"/>
            <w:shd w:val="clear" w:color="auto" w:fill="1E2A3A"/>
          </w:tcPr>
          <w:p w14:paraId="3CAA3F53" w14:textId="77777777" w:rsidR="00CF1A27" w:rsidRDefault="00000000">
            <w:r>
              <w:rPr>
                <w:rFonts w:ascii="Courier New" w:hAnsi="Courier New"/>
                <w:color w:val="ABDBAB"/>
                <w:sz w:val="16"/>
              </w:rPr>
              <w:t>T1562.001</w:t>
            </w:r>
          </w:p>
        </w:tc>
        <w:tc>
          <w:tcPr>
            <w:tcW w:w="2339" w:type="dxa"/>
            <w:shd w:val="clear" w:color="auto" w:fill="F2F7FB"/>
          </w:tcPr>
          <w:p w14:paraId="6A4C21E6" w14:textId="77777777" w:rsidR="00CF1A27" w:rsidRDefault="00000000">
            <w:r>
              <w:rPr>
                <w:sz w:val="16"/>
              </w:rPr>
              <w:t>Disable or Modify Tools</w:t>
            </w:r>
          </w:p>
        </w:tc>
        <w:tc>
          <w:tcPr>
            <w:tcW w:w="2339" w:type="dxa"/>
            <w:shd w:val="clear" w:color="auto" w:fill="F2F7FB"/>
          </w:tcPr>
          <w:p w14:paraId="05BD7117" w14:textId="77777777" w:rsidR="00CF1A27" w:rsidRDefault="00000000">
            <w:r>
              <w:rPr>
                <w:sz w:val="16"/>
              </w:rPr>
              <w:t>Matikan Windows Defender melalui registry modification</w:t>
            </w:r>
          </w:p>
        </w:tc>
      </w:tr>
      <w:tr w:rsidR="00CF1A27" w14:paraId="5F74BFEB" w14:textId="77777777">
        <w:tc>
          <w:tcPr>
            <w:tcW w:w="2339" w:type="dxa"/>
            <w:shd w:val="clear" w:color="auto" w:fill="2C0030"/>
          </w:tcPr>
          <w:p w14:paraId="020C2E8E" w14:textId="77777777" w:rsidR="00CF1A27" w:rsidRDefault="00000000">
            <w:r>
              <w:rPr>
                <w:b/>
                <w:color w:val="FFFFFF"/>
                <w:sz w:val="16"/>
              </w:rPr>
              <w:t>Credential Acc</w:t>
            </w:r>
          </w:p>
        </w:tc>
        <w:tc>
          <w:tcPr>
            <w:tcW w:w="2339" w:type="dxa"/>
            <w:shd w:val="clear" w:color="auto" w:fill="1E2A3A"/>
          </w:tcPr>
          <w:p w14:paraId="2862B975" w14:textId="77777777" w:rsidR="00CF1A27" w:rsidRDefault="00000000">
            <w:r>
              <w:rPr>
                <w:rFonts w:ascii="Courier New" w:hAnsi="Courier New"/>
                <w:color w:val="ABDBAB"/>
                <w:sz w:val="16"/>
              </w:rPr>
              <w:t>T1003.001</w:t>
            </w:r>
          </w:p>
        </w:tc>
        <w:tc>
          <w:tcPr>
            <w:tcW w:w="2339" w:type="dxa"/>
            <w:shd w:val="clear" w:color="auto" w:fill="DEEAF1"/>
          </w:tcPr>
          <w:p w14:paraId="6E717600" w14:textId="77777777" w:rsidR="00CF1A27" w:rsidRDefault="00000000">
            <w:r>
              <w:rPr>
                <w:sz w:val="16"/>
              </w:rPr>
              <w:t>OS Credential Dumping: LSASS Memory</w:t>
            </w:r>
          </w:p>
        </w:tc>
        <w:tc>
          <w:tcPr>
            <w:tcW w:w="2339" w:type="dxa"/>
            <w:shd w:val="clear" w:color="auto" w:fill="DEEAF1"/>
          </w:tcPr>
          <w:p w14:paraId="11C8CD32" w14:textId="77777777" w:rsidR="00CF1A27" w:rsidRDefault="00000000">
            <w:r>
              <w:rPr>
                <w:sz w:val="16"/>
              </w:rPr>
              <w:t>Mimikatz dump credential dari LSASS untuk lateral movement</w:t>
            </w:r>
          </w:p>
        </w:tc>
      </w:tr>
      <w:tr w:rsidR="00CF1A27" w14:paraId="5A989843" w14:textId="77777777">
        <w:tc>
          <w:tcPr>
            <w:tcW w:w="2339" w:type="dxa"/>
            <w:shd w:val="clear" w:color="auto" w:fill="1A3A3A"/>
          </w:tcPr>
          <w:p w14:paraId="1CF38286" w14:textId="77777777" w:rsidR="00CF1A27" w:rsidRDefault="00000000">
            <w:r>
              <w:rPr>
                <w:b/>
                <w:color w:val="FFFFFF"/>
                <w:sz w:val="16"/>
              </w:rPr>
              <w:t>Discovery</w:t>
            </w:r>
          </w:p>
        </w:tc>
        <w:tc>
          <w:tcPr>
            <w:tcW w:w="2339" w:type="dxa"/>
            <w:shd w:val="clear" w:color="auto" w:fill="1E2A3A"/>
          </w:tcPr>
          <w:p w14:paraId="44E31496" w14:textId="77777777" w:rsidR="00CF1A27" w:rsidRDefault="00000000">
            <w:r>
              <w:rPr>
                <w:rFonts w:ascii="Courier New" w:hAnsi="Courier New"/>
                <w:color w:val="ABDBAB"/>
                <w:sz w:val="16"/>
              </w:rPr>
              <w:t>T1018</w:t>
            </w:r>
          </w:p>
        </w:tc>
        <w:tc>
          <w:tcPr>
            <w:tcW w:w="2339" w:type="dxa"/>
            <w:shd w:val="clear" w:color="auto" w:fill="F2F7FB"/>
          </w:tcPr>
          <w:p w14:paraId="5699AA63" w14:textId="77777777" w:rsidR="00CF1A27" w:rsidRDefault="00000000">
            <w:r>
              <w:rPr>
                <w:sz w:val="16"/>
              </w:rPr>
              <w:t>Remote System Discovery</w:t>
            </w:r>
          </w:p>
        </w:tc>
        <w:tc>
          <w:tcPr>
            <w:tcW w:w="2339" w:type="dxa"/>
            <w:shd w:val="clear" w:color="auto" w:fill="F2F7FB"/>
          </w:tcPr>
          <w:p w14:paraId="602A8762" w14:textId="77777777" w:rsidR="00CF1A27" w:rsidRDefault="00000000">
            <w:r>
              <w:rPr>
                <w:sz w:val="16"/>
              </w:rPr>
              <w:t>BloodHound scan untuk petakan Active Directory</w:t>
            </w:r>
          </w:p>
        </w:tc>
      </w:tr>
      <w:tr w:rsidR="00CF1A27" w14:paraId="4BCDB1D9" w14:textId="77777777">
        <w:tc>
          <w:tcPr>
            <w:tcW w:w="2339" w:type="dxa"/>
            <w:shd w:val="clear" w:color="auto" w:fill="003030"/>
          </w:tcPr>
          <w:p w14:paraId="2B161E21" w14:textId="77777777" w:rsidR="00CF1A27" w:rsidRDefault="00000000">
            <w:r>
              <w:rPr>
                <w:b/>
                <w:color w:val="FFFFFF"/>
                <w:sz w:val="16"/>
              </w:rPr>
              <w:t>Lateral Movement</w:t>
            </w:r>
          </w:p>
        </w:tc>
        <w:tc>
          <w:tcPr>
            <w:tcW w:w="2339" w:type="dxa"/>
            <w:shd w:val="clear" w:color="auto" w:fill="1E2A3A"/>
          </w:tcPr>
          <w:p w14:paraId="0A8E9F06" w14:textId="77777777" w:rsidR="00CF1A27" w:rsidRDefault="00000000">
            <w:r>
              <w:rPr>
                <w:rFonts w:ascii="Courier New" w:hAnsi="Courier New"/>
                <w:color w:val="ABDBAB"/>
                <w:sz w:val="16"/>
              </w:rPr>
              <w:t>T1021.001</w:t>
            </w:r>
          </w:p>
        </w:tc>
        <w:tc>
          <w:tcPr>
            <w:tcW w:w="2339" w:type="dxa"/>
            <w:shd w:val="clear" w:color="auto" w:fill="DEEAF1"/>
          </w:tcPr>
          <w:p w14:paraId="1C776427" w14:textId="77777777" w:rsidR="00CF1A27" w:rsidRDefault="00000000">
            <w:r>
              <w:rPr>
                <w:sz w:val="16"/>
              </w:rPr>
              <w:t>Remote Services: RDP</w:t>
            </w:r>
          </w:p>
        </w:tc>
        <w:tc>
          <w:tcPr>
            <w:tcW w:w="2339" w:type="dxa"/>
            <w:shd w:val="clear" w:color="auto" w:fill="DEEAF1"/>
          </w:tcPr>
          <w:p w14:paraId="2B49DDC6" w14:textId="77777777" w:rsidR="00CF1A27" w:rsidRDefault="00000000">
            <w:r>
              <w:rPr>
                <w:sz w:val="16"/>
              </w:rPr>
              <w:t>Gunakan credential hasil dump untuk RDP ke server lain</w:t>
            </w:r>
          </w:p>
        </w:tc>
      </w:tr>
      <w:tr w:rsidR="00CF1A27" w14:paraId="13722B80" w14:textId="77777777">
        <w:tc>
          <w:tcPr>
            <w:tcW w:w="2339" w:type="dxa"/>
            <w:shd w:val="clear" w:color="auto" w:fill="1A2A4A"/>
          </w:tcPr>
          <w:p w14:paraId="2D2C9F29" w14:textId="77777777" w:rsidR="00CF1A27" w:rsidRDefault="00000000">
            <w:r>
              <w:rPr>
                <w:b/>
                <w:color w:val="FFFFFF"/>
                <w:sz w:val="16"/>
              </w:rPr>
              <w:t>Collection</w:t>
            </w:r>
          </w:p>
        </w:tc>
        <w:tc>
          <w:tcPr>
            <w:tcW w:w="2339" w:type="dxa"/>
            <w:shd w:val="clear" w:color="auto" w:fill="1E2A3A"/>
          </w:tcPr>
          <w:p w14:paraId="23E2ACC1" w14:textId="77777777" w:rsidR="00CF1A27" w:rsidRDefault="00000000">
            <w:r>
              <w:rPr>
                <w:rFonts w:ascii="Courier New" w:hAnsi="Courier New"/>
                <w:color w:val="ABDBAB"/>
                <w:sz w:val="16"/>
              </w:rPr>
              <w:t>T1005</w:t>
            </w:r>
          </w:p>
        </w:tc>
        <w:tc>
          <w:tcPr>
            <w:tcW w:w="2339" w:type="dxa"/>
            <w:shd w:val="clear" w:color="auto" w:fill="F2F7FB"/>
          </w:tcPr>
          <w:p w14:paraId="4A0A3F2E" w14:textId="77777777" w:rsidR="00CF1A27" w:rsidRDefault="00000000">
            <w:r>
              <w:rPr>
                <w:sz w:val="16"/>
              </w:rPr>
              <w:t>Data from Local System</w:t>
            </w:r>
          </w:p>
        </w:tc>
        <w:tc>
          <w:tcPr>
            <w:tcW w:w="2339" w:type="dxa"/>
            <w:shd w:val="clear" w:color="auto" w:fill="F2F7FB"/>
          </w:tcPr>
          <w:p w14:paraId="0626A41A" w14:textId="77777777" w:rsidR="00CF1A27" w:rsidRDefault="00000000">
            <w:r>
              <w:rPr>
                <w:sz w:val="16"/>
              </w:rPr>
              <w:t>Kumpulkan file polis nasabah, data klaim dari file server</w:t>
            </w:r>
          </w:p>
        </w:tc>
      </w:tr>
      <w:tr w:rsidR="00CF1A27" w14:paraId="4BDDE444" w14:textId="77777777">
        <w:tc>
          <w:tcPr>
            <w:tcW w:w="2339" w:type="dxa"/>
            <w:shd w:val="clear" w:color="auto" w:fill="3A0A00"/>
          </w:tcPr>
          <w:p w14:paraId="1DFB8DDE" w14:textId="77777777" w:rsidR="00CF1A27" w:rsidRDefault="00000000">
            <w:r>
              <w:rPr>
                <w:b/>
                <w:color w:val="FFFFFF"/>
                <w:sz w:val="16"/>
              </w:rPr>
              <w:t>Exfiltration</w:t>
            </w:r>
          </w:p>
        </w:tc>
        <w:tc>
          <w:tcPr>
            <w:tcW w:w="2339" w:type="dxa"/>
            <w:shd w:val="clear" w:color="auto" w:fill="1E2A3A"/>
          </w:tcPr>
          <w:p w14:paraId="567E323F" w14:textId="77777777" w:rsidR="00CF1A27" w:rsidRDefault="00000000">
            <w:r>
              <w:rPr>
                <w:rFonts w:ascii="Courier New" w:hAnsi="Courier New"/>
                <w:color w:val="ABDBAB"/>
                <w:sz w:val="16"/>
              </w:rPr>
              <w:t>T1048.003</w:t>
            </w:r>
          </w:p>
        </w:tc>
        <w:tc>
          <w:tcPr>
            <w:tcW w:w="2339" w:type="dxa"/>
            <w:shd w:val="clear" w:color="auto" w:fill="DEEAF1"/>
          </w:tcPr>
          <w:p w14:paraId="425A885B" w14:textId="77777777" w:rsidR="00CF1A27" w:rsidRDefault="00000000">
            <w:r>
              <w:rPr>
                <w:sz w:val="16"/>
              </w:rPr>
              <w:t>Exfiltration over HTTPS</w:t>
            </w:r>
          </w:p>
        </w:tc>
        <w:tc>
          <w:tcPr>
            <w:tcW w:w="2339" w:type="dxa"/>
            <w:shd w:val="clear" w:color="auto" w:fill="DEEAF1"/>
          </w:tcPr>
          <w:p w14:paraId="262DF35C" w14:textId="77777777" w:rsidR="00CF1A27" w:rsidRDefault="00000000">
            <w:r>
              <w:rPr>
                <w:sz w:val="16"/>
              </w:rPr>
              <w:t>Upload data ke cdn-backup[.]xyz melalui HTTPS</w:t>
            </w:r>
          </w:p>
        </w:tc>
      </w:tr>
      <w:tr w:rsidR="00CF1A27" w14:paraId="2E6C2085" w14:textId="77777777">
        <w:tc>
          <w:tcPr>
            <w:tcW w:w="2339" w:type="dxa"/>
            <w:shd w:val="clear" w:color="auto" w:fill="3A0000"/>
          </w:tcPr>
          <w:p w14:paraId="1A8AE85C" w14:textId="77777777" w:rsidR="00CF1A27" w:rsidRDefault="00000000">
            <w:r>
              <w:rPr>
                <w:b/>
                <w:color w:val="FFFFFF"/>
                <w:sz w:val="16"/>
              </w:rPr>
              <w:t>Impact</w:t>
            </w:r>
          </w:p>
        </w:tc>
        <w:tc>
          <w:tcPr>
            <w:tcW w:w="2339" w:type="dxa"/>
            <w:shd w:val="clear" w:color="auto" w:fill="1E2A3A"/>
          </w:tcPr>
          <w:p w14:paraId="5E00DB3A" w14:textId="77777777" w:rsidR="00CF1A27" w:rsidRDefault="00000000">
            <w:r>
              <w:rPr>
                <w:rFonts w:ascii="Courier New" w:hAnsi="Courier New"/>
                <w:color w:val="ABDBAB"/>
                <w:sz w:val="16"/>
              </w:rPr>
              <w:t>T1486</w:t>
            </w:r>
          </w:p>
        </w:tc>
        <w:tc>
          <w:tcPr>
            <w:tcW w:w="2339" w:type="dxa"/>
            <w:shd w:val="clear" w:color="auto" w:fill="F2F7FB"/>
          </w:tcPr>
          <w:p w14:paraId="61E716B0" w14:textId="77777777" w:rsidR="00CF1A27" w:rsidRDefault="00000000">
            <w:r>
              <w:rPr>
                <w:sz w:val="16"/>
              </w:rPr>
              <w:t>Data Encrypted for Impact</w:t>
            </w:r>
          </w:p>
        </w:tc>
        <w:tc>
          <w:tcPr>
            <w:tcW w:w="2339" w:type="dxa"/>
            <w:shd w:val="clear" w:color="auto" w:fill="F2F7FB"/>
          </w:tcPr>
          <w:p w14:paraId="795E36E0" w14:textId="77777777" w:rsidR="00CF1A27" w:rsidRDefault="00000000">
            <w:r>
              <w:rPr>
                <w:sz w:val="16"/>
              </w:rPr>
              <w:t>Enkripsi seluruh file dengan ekstensi .lockbit3</w:t>
            </w:r>
          </w:p>
        </w:tc>
      </w:tr>
    </w:tbl>
    <w:p w14:paraId="05284C96" w14:textId="77777777" w:rsidR="00CF1A27" w:rsidRDefault="00CF1A27">
      <w:pPr>
        <w:spacing w:after="80"/>
      </w:pPr>
    </w:p>
    <w:tbl>
      <w:tblPr>
        <w:tblStyle w:val="TableGrid"/>
        <w:tblW w:w="0" w:type="auto"/>
        <w:tblLook w:val="04A0" w:firstRow="1" w:lastRow="0" w:firstColumn="1" w:lastColumn="0" w:noHBand="0" w:noVBand="1"/>
      </w:tblPr>
      <w:tblGrid>
        <w:gridCol w:w="9355"/>
      </w:tblGrid>
      <w:tr w:rsidR="00CF1A27" w14:paraId="2D365A2D" w14:textId="77777777">
        <w:tc>
          <w:tcPr>
            <w:tcW w:w="9355" w:type="dxa"/>
            <w:shd w:val="clear" w:color="auto" w:fill="EBF5FB"/>
          </w:tcPr>
          <w:p w14:paraId="760EC7CB" w14:textId="77777777" w:rsidR="00CF1A27" w:rsidRDefault="00000000">
            <w:pPr>
              <w:spacing w:before="120" w:after="40"/>
              <w:ind w:left="227"/>
            </w:pPr>
            <w:r>
              <w:rPr>
                <w:b/>
                <w:color w:val="1F497D"/>
                <w:sz w:val="20"/>
              </w:rPr>
              <w:t>🛡️  TINDAKAN YANG DIREKOMENDASIKAN</w:t>
            </w:r>
          </w:p>
          <w:p w14:paraId="3013A484" w14:textId="77777777" w:rsidR="00CF1A27" w:rsidRDefault="00000000">
            <w:pPr>
              <w:spacing w:before="40" w:after="40"/>
              <w:ind w:left="227"/>
            </w:pPr>
            <w:r>
              <w:rPr>
                <w:sz w:val="20"/>
              </w:rPr>
              <w:t xml:space="preserve">  ▸  SEGERA: Blokir semua IP dan domain di tabel IoC pada firewall, proxy, dan DNS resolver</w:t>
            </w:r>
          </w:p>
          <w:p w14:paraId="7C9B39D6" w14:textId="77777777" w:rsidR="00CF1A27" w:rsidRDefault="00000000">
            <w:pPr>
              <w:spacing w:before="40" w:after="40"/>
              <w:ind w:left="227"/>
            </w:pPr>
            <w:r>
              <w:rPr>
                <w:sz w:val="20"/>
              </w:rPr>
              <w:t xml:space="preserve">  ▸  SEGERA: Aktifkan enhanced monitoring untuk email attachment .xlsm/.xlsb/.xls dengan macro</w:t>
            </w:r>
          </w:p>
          <w:p w14:paraId="6A06B76F" w14:textId="77777777" w:rsidR="00CF1A27" w:rsidRDefault="00000000">
            <w:pPr>
              <w:spacing w:before="40" w:after="40"/>
              <w:ind w:left="227"/>
            </w:pPr>
            <w:r>
              <w:rPr>
                <w:sz w:val="20"/>
              </w:rPr>
              <w:t xml:space="preserve">  ▸  SEGERA: Push YARA rule dan EDR signature terbaru ke seluruh endpoint</w:t>
            </w:r>
          </w:p>
          <w:p w14:paraId="1EB7FE5C" w14:textId="77777777" w:rsidR="00CF1A27" w:rsidRDefault="00000000">
            <w:pPr>
              <w:spacing w:before="40" w:after="40"/>
              <w:ind w:left="227"/>
            </w:pPr>
            <w:r>
              <w:rPr>
                <w:sz w:val="20"/>
              </w:rPr>
              <w:t xml:space="preserve">  ▸  DALAM 4 JAM: Kirim peringatan ke seluruh karyawan via email internal: JANGAN buka attachment dari pengirim yang mengaku OJK</w:t>
            </w:r>
          </w:p>
          <w:p w14:paraId="13A5CB84" w14:textId="77777777" w:rsidR="00CF1A27" w:rsidRDefault="00000000">
            <w:pPr>
              <w:spacing w:before="40" w:after="40"/>
              <w:ind w:left="227"/>
            </w:pPr>
            <w:r>
              <w:rPr>
                <w:sz w:val="20"/>
              </w:rPr>
              <w:t xml:space="preserve">  ▸  DALAM 24 JAM: Verifikasi bahwa backup terbaru bersih dan dapat dipulihkan; isolasi backup dari jaringan produksi</w:t>
            </w:r>
          </w:p>
          <w:p w14:paraId="5A7D545A" w14:textId="77777777" w:rsidR="00CF1A27" w:rsidRDefault="00000000">
            <w:pPr>
              <w:spacing w:before="40" w:after="40"/>
              <w:ind w:left="227"/>
            </w:pPr>
            <w:r>
              <w:rPr>
                <w:sz w:val="20"/>
              </w:rPr>
              <w:t xml:space="preserve">  ▸  DALAM 24 JAM: Patch CVE-2023-44487 (privilege escalation) di seluruh Windows endpoint yang belum di-patch</w:t>
            </w:r>
          </w:p>
          <w:p w14:paraId="1519F2E4" w14:textId="77777777" w:rsidR="00CF1A27" w:rsidRDefault="00000000">
            <w:pPr>
              <w:spacing w:before="40" w:after="40"/>
              <w:ind w:left="227"/>
            </w:pPr>
            <w:r>
              <w:rPr>
                <w:sz w:val="20"/>
              </w:rPr>
              <w:t xml:space="preserve">  ▸  DALAM 72 JAM: Aktifkan Application Control / Software Restriction Policy untuk blokir eksekusi file dari temp folder</w:t>
            </w:r>
          </w:p>
          <w:p w14:paraId="1F87C16A" w14:textId="77777777" w:rsidR="00CF1A27" w:rsidRDefault="00000000">
            <w:pPr>
              <w:spacing w:before="40" w:after="40"/>
              <w:ind w:left="227"/>
            </w:pPr>
            <w:r>
              <w:rPr>
                <w:sz w:val="20"/>
              </w:rPr>
              <w:t xml:space="preserve">  ▸  ONGOING: Monitor anomali lateral movement (RDP ke &gt;3 host berbeda dalam 10 menit) di SIEM</w:t>
            </w:r>
          </w:p>
          <w:p w14:paraId="3613B5E8" w14:textId="77777777" w:rsidR="00CF1A27" w:rsidRDefault="00CF1A27">
            <w:pPr>
              <w:spacing w:after="120"/>
            </w:pPr>
          </w:p>
        </w:tc>
      </w:tr>
    </w:tbl>
    <w:p w14:paraId="192E4279" w14:textId="77777777" w:rsidR="00CF1A27" w:rsidRDefault="00CF1A27">
      <w:pPr>
        <w:spacing w:after="80"/>
      </w:pPr>
    </w:p>
    <w:p w14:paraId="1EB8D26F" w14:textId="77777777" w:rsidR="00CF1A27" w:rsidRDefault="00000000">
      <w:r>
        <w:br w:type="page"/>
      </w:r>
    </w:p>
    <w:p w14:paraId="336DA1D3" w14:textId="77777777" w:rsidR="00CF1A27" w:rsidRDefault="00000000">
      <w:pPr>
        <w:pBdr>
          <w:bottom w:val="single" w:sz="6" w:space="0" w:color="1F497D"/>
        </w:pBdr>
        <w:spacing w:before="280" w:after="120"/>
      </w:pPr>
      <w:r>
        <w:rPr>
          <w:b/>
          <w:color w:val="1F497D"/>
          <w:sz w:val="28"/>
        </w:rPr>
        <w:lastRenderedPageBreak/>
        <w:t>3. CONTOH 2 — THREAT ACTOR PROFILE: KELOMPOK 'FINANCIAL SPIDER'</w:t>
      </w:r>
    </w:p>
    <w:p w14:paraId="0FE5E9A8" w14:textId="77777777" w:rsidR="00CF1A27" w:rsidRDefault="00000000">
      <w:pPr>
        <w:spacing w:before="40" w:after="80"/>
      </w:pPr>
      <w:r>
        <w:t>Threat Actor Profile adalah dokumentasi terstruktur mengenai kelompok ancaman yang relevan. Dibuat berdasarkan Open Source Intelligence dan laporan vendor. Contoh berikut adalah profil fiktif berbasis karakteristik umum threat actor yang menarget industri keuangan Asia.</w:t>
      </w:r>
    </w:p>
    <w:p w14:paraId="024188E2" w14:textId="77777777" w:rsidR="00CF1A27" w:rsidRDefault="00CF1A27"/>
    <w:tbl>
      <w:tblPr>
        <w:tblStyle w:val="TableGrid"/>
        <w:tblW w:w="0" w:type="auto"/>
        <w:tblLook w:val="04A0" w:firstRow="1" w:lastRow="0" w:firstColumn="1" w:lastColumn="0" w:noHBand="0" w:noVBand="1"/>
      </w:tblPr>
      <w:tblGrid>
        <w:gridCol w:w="4677"/>
        <w:gridCol w:w="4677"/>
      </w:tblGrid>
      <w:tr w:rsidR="00CF1A27" w14:paraId="5C2433C4" w14:textId="77777777">
        <w:tc>
          <w:tcPr>
            <w:tcW w:w="4677" w:type="dxa"/>
            <w:shd w:val="clear" w:color="auto" w:fill="1A252F"/>
          </w:tcPr>
          <w:p w14:paraId="272CF815" w14:textId="77777777" w:rsidR="00CF1A27" w:rsidRDefault="00000000">
            <w:pPr>
              <w:spacing w:before="200" w:after="200"/>
              <w:jc w:val="center"/>
            </w:pPr>
            <w:r>
              <w:rPr>
                <w:sz w:val="60"/>
              </w:rPr>
              <w:t>🎯</w:t>
            </w:r>
            <w:r>
              <w:rPr>
                <w:sz w:val="60"/>
              </w:rPr>
              <w:br/>
            </w:r>
            <w:r>
              <w:rPr>
                <w:b/>
                <w:color w:val="FFD700"/>
                <w:sz w:val="28"/>
              </w:rPr>
              <w:t>FINANCIAL SPIDER</w:t>
            </w:r>
            <w:r>
              <w:rPr>
                <w:b/>
                <w:color w:val="FFD700"/>
                <w:sz w:val="28"/>
              </w:rPr>
              <w:br/>
            </w:r>
            <w:r>
              <w:rPr>
                <w:color w:val="AAAAAA"/>
                <w:sz w:val="16"/>
              </w:rPr>
              <w:t>(Nama Alias: InsurancePanda, APT-FIN-IDN)</w:t>
            </w:r>
          </w:p>
        </w:tc>
        <w:tc>
          <w:tcPr>
            <w:tcW w:w="4677" w:type="dxa"/>
            <w:shd w:val="clear" w:color="auto" w:fill="F2F7FB"/>
          </w:tcPr>
          <w:p w14:paraId="0335F708" w14:textId="77777777" w:rsidR="00CF1A27" w:rsidRDefault="00CF1A27"/>
          <w:p w14:paraId="48529744" w14:textId="77777777" w:rsidR="00CF1A27" w:rsidRDefault="00000000">
            <w:pPr>
              <w:spacing w:before="40" w:after="40"/>
              <w:ind w:left="170"/>
            </w:pPr>
            <w:r>
              <w:rPr>
                <w:b/>
                <w:color w:val="1F497D"/>
                <w:sz w:val="18"/>
              </w:rPr>
              <w:t xml:space="preserve">Negara Asal (perkiraan): </w:t>
            </w:r>
            <w:r>
              <w:rPr>
                <w:sz w:val="18"/>
              </w:rPr>
              <w:t>Asia Timur (kemungkinan Korea Utara / China)</w:t>
            </w:r>
          </w:p>
          <w:p w14:paraId="2381EFBD" w14:textId="77777777" w:rsidR="00CF1A27" w:rsidRDefault="00000000">
            <w:pPr>
              <w:spacing w:before="40" w:after="40"/>
              <w:ind w:left="170"/>
            </w:pPr>
            <w:r>
              <w:rPr>
                <w:b/>
                <w:color w:val="1F497D"/>
                <w:sz w:val="18"/>
              </w:rPr>
              <w:t xml:space="preserve">Motivasi: </w:t>
            </w:r>
            <w:r>
              <w:rPr>
                <w:sz w:val="18"/>
              </w:rPr>
              <w:t>Finansial – mencuri dana, data nasabah untuk dijual</w:t>
            </w:r>
          </w:p>
          <w:p w14:paraId="4AD6DC95" w14:textId="77777777" w:rsidR="00CF1A27" w:rsidRDefault="00000000">
            <w:pPr>
              <w:spacing w:before="40" w:after="40"/>
              <w:ind w:left="170"/>
            </w:pPr>
            <w:r>
              <w:rPr>
                <w:b/>
                <w:color w:val="1F497D"/>
                <w:sz w:val="18"/>
              </w:rPr>
              <w:t xml:space="preserve">Target Utama: </w:t>
            </w:r>
            <w:r>
              <w:rPr>
                <w:sz w:val="18"/>
              </w:rPr>
              <w:t>Perusahaan asuransi jiwa, bank, fintech ASEAN</w:t>
            </w:r>
          </w:p>
          <w:p w14:paraId="2FD91F70" w14:textId="77777777" w:rsidR="00CF1A27" w:rsidRDefault="00000000">
            <w:pPr>
              <w:spacing w:before="40" w:after="40"/>
              <w:ind w:left="170"/>
            </w:pPr>
            <w:r>
              <w:rPr>
                <w:b/>
                <w:color w:val="1F497D"/>
                <w:sz w:val="18"/>
              </w:rPr>
              <w:t xml:space="preserve">Tingkat Kecanggihan: </w:t>
            </w:r>
            <w:r>
              <w:rPr>
                <w:sz w:val="18"/>
              </w:rPr>
              <w:t>Advanced (APT) – menggunakan zero-day dan custom malware</w:t>
            </w:r>
          </w:p>
          <w:p w14:paraId="3797E753" w14:textId="77777777" w:rsidR="00CF1A27" w:rsidRDefault="00000000">
            <w:pPr>
              <w:spacing w:before="40" w:after="40"/>
              <w:ind w:left="170"/>
            </w:pPr>
            <w:r>
              <w:rPr>
                <w:b/>
                <w:color w:val="1F497D"/>
                <w:sz w:val="18"/>
              </w:rPr>
              <w:t xml:space="preserve">Aktif Sejak: </w:t>
            </w:r>
            <w:r>
              <w:rPr>
                <w:sz w:val="18"/>
              </w:rPr>
              <w:t>2021 (berdasarkan TTPs pertama terdeteksi)</w:t>
            </w:r>
          </w:p>
          <w:p w14:paraId="59923A9C" w14:textId="77777777" w:rsidR="00CF1A27" w:rsidRDefault="00000000">
            <w:pPr>
              <w:spacing w:before="40" w:after="40"/>
              <w:ind w:left="170"/>
            </w:pPr>
            <w:r>
              <w:rPr>
                <w:b/>
                <w:color w:val="1F497D"/>
                <w:sz w:val="18"/>
              </w:rPr>
              <w:t xml:space="preserve">Malware Khas: </w:t>
            </w:r>
            <w:r>
              <w:rPr>
                <w:sz w:val="18"/>
              </w:rPr>
              <w:t>InsureSteal, PolisGrabber, ClaimBot</w:t>
            </w:r>
          </w:p>
          <w:p w14:paraId="59DF5C3F" w14:textId="77777777" w:rsidR="00CF1A27" w:rsidRDefault="00000000">
            <w:pPr>
              <w:spacing w:before="40" w:after="40"/>
              <w:ind w:left="170"/>
            </w:pPr>
            <w:r>
              <w:rPr>
                <w:b/>
                <w:color w:val="1F497D"/>
                <w:sz w:val="18"/>
              </w:rPr>
              <w:t xml:space="preserve">Referensi Eksternal: </w:t>
            </w:r>
            <w:r>
              <w:rPr>
                <w:sz w:val="18"/>
              </w:rPr>
              <w:t>MITRE G0xxx, CrowdStrike 'Lazarus Financial', Mandiant FIN-xx</w:t>
            </w:r>
          </w:p>
          <w:p w14:paraId="68E2B41A" w14:textId="77777777" w:rsidR="00CF1A27" w:rsidRDefault="00000000">
            <w:pPr>
              <w:spacing w:before="40" w:after="40"/>
              <w:ind w:left="170"/>
            </w:pPr>
            <w:r>
              <w:rPr>
                <w:b/>
                <w:color w:val="1F497D"/>
                <w:sz w:val="18"/>
              </w:rPr>
              <w:t xml:space="preserve">Tingkat Kepercayaan Profil: </w:t>
            </w:r>
            <w:r>
              <w:rPr>
                <w:sz w:val="18"/>
              </w:rPr>
              <w:t>MEDIUM (berdasarkan 3 insiden terkonfirmasi di ASEAN)</w:t>
            </w:r>
          </w:p>
        </w:tc>
      </w:tr>
    </w:tbl>
    <w:p w14:paraId="73E2DCBD" w14:textId="77777777" w:rsidR="00CF1A27" w:rsidRDefault="00CF1A27"/>
    <w:p w14:paraId="613B2622" w14:textId="77777777" w:rsidR="00CF1A27" w:rsidRDefault="00000000">
      <w:pPr>
        <w:spacing w:before="200" w:after="120"/>
      </w:pPr>
      <w:r>
        <w:rPr>
          <w:b/>
          <w:color w:val="2E74B5"/>
          <w:sz w:val="24"/>
        </w:rPr>
        <w:t>3.1 Modus Operandi (Kill Chain Analysis)</w:t>
      </w:r>
    </w:p>
    <w:tbl>
      <w:tblPr>
        <w:tblStyle w:val="TableGrid"/>
        <w:tblW w:w="0" w:type="auto"/>
        <w:tblLook w:val="04A0" w:firstRow="1" w:lastRow="0" w:firstColumn="1" w:lastColumn="0" w:noHBand="0" w:noVBand="1"/>
      </w:tblPr>
      <w:tblGrid>
        <w:gridCol w:w="3118"/>
        <w:gridCol w:w="3118"/>
        <w:gridCol w:w="3118"/>
      </w:tblGrid>
      <w:tr w:rsidR="00CF1A27" w14:paraId="52143CA2" w14:textId="77777777">
        <w:tc>
          <w:tcPr>
            <w:tcW w:w="3118" w:type="dxa"/>
            <w:shd w:val="clear" w:color="auto" w:fill="1F497D"/>
          </w:tcPr>
          <w:p w14:paraId="3532E0B6" w14:textId="77777777" w:rsidR="00CF1A27" w:rsidRDefault="00000000">
            <w:r>
              <w:rPr>
                <w:b/>
                <w:color w:val="FFFFFF"/>
                <w:sz w:val="18"/>
              </w:rPr>
              <w:t>Fase Serangan</w:t>
            </w:r>
          </w:p>
        </w:tc>
        <w:tc>
          <w:tcPr>
            <w:tcW w:w="3118" w:type="dxa"/>
            <w:shd w:val="clear" w:color="auto" w:fill="1F497D"/>
          </w:tcPr>
          <w:p w14:paraId="7BE37158" w14:textId="77777777" w:rsidR="00CF1A27" w:rsidRDefault="00000000">
            <w:r>
              <w:rPr>
                <w:b/>
                <w:color w:val="FFFFFF"/>
                <w:sz w:val="18"/>
              </w:rPr>
              <w:t>Teknik yang Digunakan</w:t>
            </w:r>
          </w:p>
        </w:tc>
        <w:tc>
          <w:tcPr>
            <w:tcW w:w="3118" w:type="dxa"/>
            <w:shd w:val="clear" w:color="auto" w:fill="1F497D"/>
          </w:tcPr>
          <w:p w14:paraId="5F8024E5" w14:textId="77777777" w:rsidR="00CF1A27" w:rsidRDefault="00000000">
            <w:r>
              <w:rPr>
                <w:b/>
                <w:color w:val="FFFFFF"/>
                <w:sz w:val="18"/>
              </w:rPr>
              <w:t>Relevansi untuk Equity Life</w:t>
            </w:r>
          </w:p>
        </w:tc>
      </w:tr>
      <w:tr w:rsidR="00CF1A27" w14:paraId="191FF04B" w14:textId="77777777">
        <w:tc>
          <w:tcPr>
            <w:tcW w:w="3118" w:type="dxa"/>
            <w:shd w:val="clear" w:color="auto" w:fill="DEEAF1"/>
          </w:tcPr>
          <w:p w14:paraId="6D66EBB7" w14:textId="77777777" w:rsidR="00CF1A27" w:rsidRDefault="00000000">
            <w:r>
              <w:rPr>
                <w:b/>
                <w:color w:val="1F497D"/>
                <w:sz w:val="18"/>
              </w:rPr>
              <w:t>1. Reconnaissance</w:t>
            </w:r>
          </w:p>
        </w:tc>
        <w:tc>
          <w:tcPr>
            <w:tcW w:w="3118" w:type="dxa"/>
            <w:shd w:val="clear" w:color="auto" w:fill="DEEAF1"/>
          </w:tcPr>
          <w:p w14:paraId="206DB5A8" w14:textId="77777777" w:rsidR="00CF1A27" w:rsidRDefault="00000000">
            <w:r>
              <w:rPr>
                <w:sz w:val="18"/>
              </w:rPr>
              <w:t>LinkedIn scraping karyawan IT/Finance; scan port eksternal sistem Perusahaan via Shodan; identifikasi software yang digunakan dari job posting</w:t>
            </w:r>
          </w:p>
        </w:tc>
        <w:tc>
          <w:tcPr>
            <w:tcW w:w="3118" w:type="dxa"/>
            <w:shd w:val="clear" w:color="auto" w:fill="DEEAF1"/>
          </w:tcPr>
          <w:p w14:paraId="2BDEB058" w14:textId="77777777" w:rsidR="00CF1A27" w:rsidRDefault="00000000">
            <w:r>
              <w:rPr>
                <w:sz w:val="18"/>
              </w:rPr>
              <w:t>Karyawan IT &amp; keuangan Equity Life terekspos di LinkedIn; port scan sudah terdeteksi dari IP berbahaya</w:t>
            </w:r>
          </w:p>
        </w:tc>
      </w:tr>
      <w:tr w:rsidR="00CF1A27" w14:paraId="408C7193" w14:textId="77777777">
        <w:tc>
          <w:tcPr>
            <w:tcW w:w="3118" w:type="dxa"/>
            <w:shd w:val="clear" w:color="auto" w:fill="F2F7FB"/>
          </w:tcPr>
          <w:p w14:paraId="79523C4B" w14:textId="77777777" w:rsidR="00CF1A27" w:rsidRDefault="00000000">
            <w:r>
              <w:rPr>
                <w:b/>
                <w:color w:val="1F497D"/>
                <w:sz w:val="18"/>
              </w:rPr>
              <w:t>2. Initial Access</w:t>
            </w:r>
          </w:p>
        </w:tc>
        <w:tc>
          <w:tcPr>
            <w:tcW w:w="3118" w:type="dxa"/>
            <w:shd w:val="clear" w:color="auto" w:fill="F2F7FB"/>
          </w:tcPr>
          <w:p w14:paraId="62DFFB49" w14:textId="77777777" w:rsidR="00CF1A27" w:rsidRDefault="00000000">
            <w:r>
              <w:rPr>
                <w:sz w:val="18"/>
              </w:rPr>
              <w:t>Spear-phishing ke CFO/CISO dengan email berisi laporan 'OJK Audit 2026'; exploitasi VPN vulnerability (CVE-2024-xxxxx)</w:t>
            </w:r>
          </w:p>
        </w:tc>
        <w:tc>
          <w:tcPr>
            <w:tcW w:w="3118" w:type="dxa"/>
            <w:shd w:val="clear" w:color="auto" w:fill="F2F7FB"/>
          </w:tcPr>
          <w:p w14:paraId="45B80B0B" w14:textId="77777777" w:rsidR="00CF1A27" w:rsidRDefault="00000000">
            <w:r>
              <w:rPr>
                <w:sz w:val="18"/>
              </w:rPr>
              <w:t>VPN Equity Life wajib di-patch; email security gateway perlu ditingkatkan untuk deteksi impersonasi OJK</w:t>
            </w:r>
          </w:p>
        </w:tc>
      </w:tr>
      <w:tr w:rsidR="00CF1A27" w14:paraId="1A9B0D19" w14:textId="77777777">
        <w:tc>
          <w:tcPr>
            <w:tcW w:w="3118" w:type="dxa"/>
            <w:shd w:val="clear" w:color="auto" w:fill="DEEAF1"/>
          </w:tcPr>
          <w:p w14:paraId="66EDE04D" w14:textId="77777777" w:rsidR="00CF1A27" w:rsidRDefault="00000000">
            <w:r>
              <w:rPr>
                <w:b/>
                <w:color w:val="1F497D"/>
                <w:sz w:val="18"/>
              </w:rPr>
              <w:t>3. Persistence &amp; Evasion</w:t>
            </w:r>
          </w:p>
        </w:tc>
        <w:tc>
          <w:tcPr>
            <w:tcW w:w="3118" w:type="dxa"/>
            <w:shd w:val="clear" w:color="auto" w:fill="DEEAF1"/>
          </w:tcPr>
          <w:p w14:paraId="4EC2EA40" w14:textId="77777777" w:rsidR="00CF1A27" w:rsidRDefault="00000000">
            <w:r>
              <w:rPr>
                <w:sz w:val="18"/>
              </w:rPr>
              <w:t>Pasang web shell di server yang terekspos; gunakan living-off-the-land (LOLBins) untuk hindari deteksi AV tradisional</w:t>
            </w:r>
          </w:p>
        </w:tc>
        <w:tc>
          <w:tcPr>
            <w:tcW w:w="3118" w:type="dxa"/>
            <w:shd w:val="clear" w:color="auto" w:fill="DEEAF1"/>
          </w:tcPr>
          <w:p w14:paraId="26A171E4" w14:textId="77777777" w:rsidR="00CF1A27" w:rsidRDefault="00000000">
            <w:r>
              <w:rPr>
                <w:sz w:val="18"/>
              </w:rPr>
              <w:t>Web application yang menghadap internet harus di-scan rutin; EDR behavioral detection lebih efektif dari AV signature-based</w:t>
            </w:r>
          </w:p>
        </w:tc>
      </w:tr>
      <w:tr w:rsidR="00CF1A27" w14:paraId="3B9636DF" w14:textId="77777777">
        <w:tc>
          <w:tcPr>
            <w:tcW w:w="3118" w:type="dxa"/>
            <w:shd w:val="clear" w:color="auto" w:fill="F2F7FB"/>
          </w:tcPr>
          <w:p w14:paraId="495246AE" w14:textId="77777777" w:rsidR="00CF1A27" w:rsidRDefault="00000000">
            <w:r>
              <w:rPr>
                <w:b/>
                <w:color w:val="1F497D"/>
                <w:sz w:val="18"/>
              </w:rPr>
              <w:t>4. Credential Theft</w:t>
            </w:r>
          </w:p>
        </w:tc>
        <w:tc>
          <w:tcPr>
            <w:tcW w:w="3118" w:type="dxa"/>
            <w:shd w:val="clear" w:color="auto" w:fill="F2F7FB"/>
          </w:tcPr>
          <w:p w14:paraId="746E6FCD" w14:textId="77777777" w:rsidR="00CF1A27" w:rsidRDefault="00000000">
            <w:r>
              <w:rPr>
                <w:sz w:val="18"/>
              </w:rPr>
              <w:t>LSASS dump via Mimikatz; curi session cookie browser karyawan; keylogger targeting aplikasi banking/asuransi</w:t>
            </w:r>
          </w:p>
        </w:tc>
        <w:tc>
          <w:tcPr>
            <w:tcW w:w="3118" w:type="dxa"/>
            <w:shd w:val="clear" w:color="auto" w:fill="F2F7FB"/>
          </w:tcPr>
          <w:p w14:paraId="4BC40F92" w14:textId="77777777" w:rsidR="00CF1A27" w:rsidRDefault="00000000">
            <w:r>
              <w:rPr>
                <w:sz w:val="18"/>
              </w:rPr>
              <w:t>Implementasi MFA mengurangi risiko credential theft; EDR dapat deteksi LSASS access anomali</w:t>
            </w:r>
          </w:p>
        </w:tc>
      </w:tr>
      <w:tr w:rsidR="00CF1A27" w14:paraId="126A3EAC" w14:textId="77777777">
        <w:tc>
          <w:tcPr>
            <w:tcW w:w="3118" w:type="dxa"/>
            <w:shd w:val="clear" w:color="auto" w:fill="DEEAF1"/>
          </w:tcPr>
          <w:p w14:paraId="0CC3D2E5" w14:textId="77777777" w:rsidR="00CF1A27" w:rsidRDefault="00000000">
            <w:r>
              <w:rPr>
                <w:b/>
                <w:color w:val="1F497D"/>
                <w:sz w:val="18"/>
              </w:rPr>
              <w:t>5. Data Exfiltration</w:t>
            </w:r>
          </w:p>
        </w:tc>
        <w:tc>
          <w:tcPr>
            <w:tcW w:w="3118" w:type="dxa"/>
            <w:shd w:val="clear" w:color="auto" w:fill="DEEAF1"/>
          </w:tcPr>
          <w:p w14:paraId="4F7E526A" w14:textId="77777777" w:rsidR="00CF1A27" w:rsidRDefault="00000000">
            <w:r>
              <w:rPr>
                <w:sz w:val="18"/>
              </w:rPr>
              <w:t>Curi database nasabah (nama, NIK, data kesehatan, polis); encode dengan Base64 dan upload via HTTPS ke cloud storage</w:t>
            </w:r>
          </w:p>
        </w:tc>
        <w:tc>
          <w:tcPr>
            <w:tcW w:w="3118" w:type="dxa"/>
            <w:shd w:val="clear" w:color="auto" w:fill="DEEAF1"/>
          </w:tcPr>
          <w:p w14:paraId="3C2C8154" w14:textId="77777777" w:rsidR="00CF1A27" w:rsidRDefault="00000000">
            <w:r>
              <w:rPr>
                <w:sz w:val="18"/>
              </w:rPr>
              <w:t>DLP dan DAM dapat mendeteksi bulk export database; monitor traffic HTTPS ke cloud storage tak dikenal</w:t>
            </w:r>
          </w:p>
        </w:tc>
      </w:tr>
      <w:tr w:rsidR="00CF1A27" w14:paraId="3BF82EAB" w14:textId="77777777">
        <w:tc>
          <w:tcPr>
            <w:tcW w:w="3118" w:type="dxa"/>
            <w:shd w:val="clear" w:color="auto" w:fill="F2F7FB"/>
          </w:tcPr>
          <w:p w14:paraId="10F30715" w14:textId="77777777" w:rsidR="00CF1A27" w:rsidRDefault="00000000">
            <w:r>
              <w:rPr>
                <w:b/>
                <w:color w:val="1F497D"/>
                <w:sz w:val="18"/>
              </w:rPr>
              <w:t>6. Monetisasi</w:t>
            </w:r>
          </w:p>
        </w:tc>
        <w:tc>
          <w:tcPr>
            <w:tcW w:w="3118" w:type="dxa"/>
            <w:shd w:val="clear" w:color="auto" w:fill="F2F7FB"/>
          </w:tcPr>
          <w:p w14:paraId="566365C1" w14:textId="77777777" w:rsidR="00CF1A27" w:rsidRDefault="00000000">
            <w:r>
              <w:rPr>
                <w:sz w:val="18"/>
              </w:rPr>
              <w:t>Jual data nasabah di dark web (harga: USD 50-200/record untuk data lengkap asuransi); blackmail Perusahaan; atau transfer dana langsung</w:t>
            </w:r>
          </w:p>
        </w:tc>
        <w:tc>
          <w:tcPr>
            <w:tcW w:w="3118" w:type="dxa"/>
            <w:shd w:val="clear" w:color="auto" w:fill="F2F7FB"/>
          </w:tcPr>
          <w:p w14:paraId="3E436EA3" w14:textId="77777777" w:rsidR="00CF1A27" w:rsidRDefault="00000000">
            <w:r>
              <w:rPr>
                <w:sz w:val="18"/>
              </w:rPr>
              <w:t>Data nasabah Equity Life bernilai tinggi; dark web monitoring perlu mendeteksi jika data Perusahaan muncul di forum</w:t>
            </w:r>
          </w:p>
        </w:tc>
      </w:tr>
    </w:tbl>
    <w:p w14:paraId="3B232C97" w14:textId="77777777" w:rsidR="00CF1A27" w:rsidRDefault="00CF1A27"/>
    <w:p w14:paraId="4F7267DC" w14:textId="77777777" w:rsidR="00CF1A27" w:rsidRDefault="00000000">
      <w:pPr>
        <w:spacing w:before="200" w:after="120"/>
      </w:pPr>
      <w:r>
        <w:rPr>
          <w:b/>
          <w:color w:val="2E74B5"/>
          <w:sz w:val="24"/>
        </w:rPr>
        <w:t>3.2 IoC Historis yang Terkait Threat Actor Ini</w:t>
      </w:r>
    </w:p>
    <w:p w14:paraId="730735F1" w14:textId="77777777" w:rsidR="00CF1A27" w:rsidRDefault="00000000">
      <w:pPr>
        <w:spacing w:before="140" w:after="120"/>
      </w:pPr>
      <w:r>
        <w:rPr>
          <w:b/>
          <w:color w:val="404040"/>
        </w:rPr>
        <w:t>Domain Infrastructure yang Dikaitkan ke Financial Spider</w:t>
      </w:r>
    </w:p>
    <w:tbl>
      <w:tblPr>
        <w:tblStyle w:val="TableGrid"/>
        <w:tblW w:w="0" w:type="auto"/>
        <w:tblLook w:val="04A0" w:firstRow="1" w:lastRow="0" w:firstColumn="1" w:lastColumn="0" w:noHBand="0" w:noVBand="1"/>
      </w:tblPr>
      <w:tblGrid>
        <w:gridCol w:w="1871"/>
        <w:gridCol w:w="1871"/>
        <w:gridCol w:w="1871"/>
        <w:gridCol w:w="1871"/>
        <w:gridCol w:w="1871"/>
      </w:tblGrid>
      <w:tr w:rsidR="00CF1A27" w14:paraId="7608AAB1" w14:textId="77777777">
        <w:tc>
          <w:tcPr>
            <w:tcW w:w="1871" w:type="dxa"/>
            <w:shd w:val="clear" w:color="auto" w:fill="1F497D"/>
          </w:tcPr>
          <w:p w14:paraId="76AD4247" w14:textId="77777777" w:rsidR="00CF1A27" w:rsidRDefault="00000000">
            <w:r>
              <w:rPr>
                <w:b/>
                <w:color w:val="FFFFFF"/>
                <w:sz w:val="18"/>
              </w:rPr>
              <w:t>Tipe IoC</w:t>
            </w:r>
          </w:p>
        </w:tc>
        <w:tc>
          <w:tcPr>
            <w:tcW w:w="1871" w:type="dxa"/>
            <w:shd w:val="clear" w:color="auto" w:fill="1F497D"/>
          </w:tcPr>
          <w:p w14:paraId="6FD49500" w14:textId="77777777" w:rsidR="00CF1A27" w:rsidRDefault="00000000">
            <w:r>
              <w:rPr>
                <w:b/>
                <w:color w:val="FFFFFF"/>
                <w:sz w:val="18"/>
              </w:rPr>
              <w:t>Nilai / Indicator</w:t>
            </w:r>
          </w:p>
        </w:tc>
        <w:tc>
          <w:tcPr>
            <w:tcW w:w="1871" w:type="dxa"/>
            <w:shd w:val="clear" w:color="auto" w:fill="1F497D"/>
          </w:tcPr>
          <w:p w14:paraId="496520E7" w14:textId="77777777" w:rsidR="00CF1A27" w:rsidRDefault="00000000">
            <w:r>
              <w:rPr>
                <w:b/>
                <w:color w:val="FFFFFF"/>
                <w:sz w:val="18"/>
              </w:rPr>
              <w:t>Confidence</w:t>
            </w:r>
          </w:p>
        </w:tc>
        <w:tc>
          <w:tcPr>
            <w:tcW w:w="1871" w:type="dxa"/>
            <w:shd w:val="clear" w:color="auto" w:fill="1F497D"/>
          </w:tcPr>
          <w:p w14:paraId="47AC1A28" w14:textId="77777777" w:rsidR="00CF1A27" w:rsidRDefault="00000000">
            <w:r>
              <w:rPr>
                <w:b/>
                <w:color w:val="FFFFFF"/>
                <w:sz w:val="18"/>
              </w:rPr>
              <w:t>Sumber</w:t>
            </w:r>
          </w:p>
        </w:tc>
        <w:tc>
          <w:tcPr>
            <w:tcW w:w="1871" w:type="dxa"/>
            <w:shd w:val="clear" w:color="auto" w:fill="1F497D"/>
          </w:tcPr>
          <w:p w14:paraId="30743B03" w14:textId="77777777" w:rsidR="00CF1A27" w:rsidRDefault="00000000">
            <w:r>
              <w:rPr>
                <w:b/>
                <w:color w:val="FFFFFF"/>
                <w:sz w:val="18"/>
              </w:rPr>
              <w:t>Keterangan</w:t>
            </w:r>
          </w:p>
        </w:tc>
      </w:tr>
      <w:tr w:rsidR="00CF1A27" w14:paraId="01601EF7" w14:textId="77777777">
        <w:tc>
          <w:tcPr>
            <w:tcW w:w="1871" w:type="dxa"/>
            <w:shd w:val="clear" w:color="auto" w:fill="DEEAF1"/>
          </w:tcPr>
          <w:p w14:paraId="458948E1" w14:textId="77777777" w:rsidR="00CF1A27" w:rsidRDefault="00000000">
            <w:r>
              <w:rPr>
                <w:sz w:val="16"/>
              </w:rPr>
              <w:lastRenderedPageBreak/>
              <w:t>Domain</w:t>
            </w:r>
          </w:p>
        </w:tc>
        <w:tc>
          <w:tcPr>
            <w:tcW w:w="1871" w:type="dxa"/>
            <w:shd w:val="clear" w:color="auto" w:fill="1E1E2E"/>
          </w:tcPr>
          <w:p w14:paraId="3EBDADE4" w14:textId="77777777" w:rsidR="00CF1A27" w:rsidRDefault="00000000">
            <w:r>
              <w:rPr>
                <w:rFonts w:ascii="Courier New" w:hAnsi="Courier New"/>
                <w:color w:val="ABDBAB"/>
                <w:sz w:val="16"/>
              </w:rPr>
              <w:t>equitylife-portal[.]com</w:t>
            </w:r>
          </w:p>
        </w:tc>
        <w:tc>
          <w:tcPr>
            <w:tcW w:w="1871" w:type="dxa"/>
            <w:shd w:val="clear" w:color="auto" w:fill="C8E6C9"/>
          </w:tcPr>
          <w:p w14:paraId="0DC4C89E" w14:textId="77777777" w:rsidR="00CF1A27" w:rsidRDefault="00000000">
            <w:r>
              <w:rPr>
                <w:b/>
                <w:color w:val="1B5E20"/>
                <w:sz w:val="16"/>
              </w:rPr>
              <w:t>HIGH</w:t>
            </w:r>
          </w:p>
        </w:tc>
        <w:tc>
          <w:tcPr>
            <w:tcW w:w="1871" w:type="dxa"/>
            <w:shd w:val="clear" w:color="auto" w:fill="DEEAF1"/>
          </w:tcPr>
          <w:p w14:paraId="5150FF22" w14:textId="77777777" w:rsidR="00CF1A27" w:rsidRDefault="00000000">
            <w:r>
              <w:rPr>
                <w:sz w:val="16"/>
              </w:rPr>
              <w:t>WHOIS + Passive DNS</w:t>
            </w:r>
          </w:p>
        </w:tc>
        <w:tc>
          <w:tcPr>
            <w:tcW w:w="1871" w:type="dxa"/>
            <w:shd w:val="clear" w:color="auto" w:fill="DEEAF1"/>
          </w:tcPr>
          <w:p w14:paraId="2B589BDC" w14:textId="77777777" w:rsidR="00CF1A27" w:rsidRDefault="00000000">
            <w:r>
              <w:rPr>
                <w:sz w:val="16"/>
              </w:rPr>
              <w:t>Domain typosquatting menyamar Equity Life – didaftarkan 10 Jan 2026</w:t>
            </w:r>
          </w:p>
        </w:tc>
      </w:tr>
      <w:tr w:rsidR="00CF1A27" w14:paraId="40CD969B" w14:textId="77777777">
        <w:tc>
          <w:tcPr>
            <w:tcW w:w="1871" w:type="dxa"/>
            <w:shd w:val="clear" w:color="auto" w:fill="F2F7FB"/>
          </w:tcPr>
          <w:p w14:paraId="5F90AD9D" w14:textId="77777777" w:rsidR="00CF1A27" w:rsidRDefault="00000000">
            <w:r>
              <w:rPr>
                <w:sz w:val="16"/>
              </w:rPr>
              <w:t>Domain</w:t>
            </w:r>
          </w:p>
        </w:tc>
        <w:tc>
          <w:tcPr>
            <w:tcW w:w="1871" w:type="dxa"/>
            <w:shd w:val="clear" w:color="auto" w:fill="1E1E2E"/>
          </w:tcPr>
          <w:p w14:paraId="4C614F9B" w14:textId="77777777" w:rsidR="00CF1A27" w:rsidRDefault="00000000">
            <w:r>
              <w:rPr>
                <w:rFonts w:ascii="Courier New" w:hAnsi="Courier New"/>
                <w:color w:val="ABDBAB"/>
                <w:sz w:val="16"/>
              </w:rPr>
              <w:t>ojk-asuransi-update[.]id</w:t>
            </w:r>
          </w:p>
        </w:tc>
        <w:tc>
          <w:tcPr>
            <w:tcW w:w="1871" w:type="dxa"/>
            <w:shd w:val="clear" w:color="auto" w:fill="C8E6C9"/>
          </w:tcPr>
          <w:p w14:paraId="4C37BE02" w14:textId="77777777" w:rsidR="00CF1A27" w:rsidRDefault="00000000">
            <w:r>
              <w:rPr>
                <w:b/>
                <w:color w:val="1B5E20"/>
                <w:sz w:val="16"/>
              </w:rPr>
              <w:t>HIGH</w:t>
            </w:r>
          </w:p>
        </w:tc>
        <w:tc>
          <w:tcPr>
            <w:tcW w:w="1871" w:type="dxa"/>
            <w:shd w:val="clear" w:color="auto" w:fill="F2F7FB"/>
          </w:tcPr>
          <w:p w14:paraId="11811E42" w14:textId="77777777" w:rsidR="00CF1A27" w:rsidRDefault="00000000">
            <w:r>
              <w:rPr>
                <w:sz w:val="16"/>
              </w:rPr>
              <w:t>ID-CERT sharing</w:t>
            </w:r>
          </w:p>
        </w:tc>
        <w:tc>
          <w:tcPr>
            <w:tcW w:w="1871" w:type="dxa"/>
            <w:shd w:val="clear" w:color="auto" w:fill="F2F7FB"/>
          </w:tcPr>
          <w:p w14:paraId="2172810D" w14:textId="77777777" w:rsidR="00CF1A27" w:rsidRDefault="00000000">
            <w:r>
              <w:rPr>
                <w:sz w:val="16"/>
              </w:rPr>
              <w:t>Domain phishing menyamar OJK – digunakan dalam kampanye Q4 2025</w:t>
            </w:r>
          </w:p>
        </w:tc>
      </w:tr>
      <w:tr w:rsidR="00CF1A27" w14:paraId="4DFBB03B" w14:textId="77777777">
        <w:tc>
          <w:tcPr>
            <w:tcW w:w="1871" w:type="dxa"/>
            <w:shd w:val="clear" w:color="auto" w:fill="DEEAF1"/>
          </w:tcPr>
          <w:p w14:paraId="2A178BB5" w14:textId="77777777" w:rsidR="00CF1A27" w:rsidRDefault="00000000">
            <w:r>
              <w:rPr>
                <w:sz w:val="16"/>
              </w:rPr>
              <w:t>Domain</w:t>
            </w:r>
          </w:p>
        </w:tc>
        <w:tc>
          <w:tcPr>
            <w:tcW w:w="1871" w:type="dxa"/>
            <w:shd w:val="clear" w:color="auto" w:fill="1E1E2E"/>
          </w:tcPr>
          <w:p w14:paraId="64575899" w14:textId="77777777" w:rsidR="00CF1A27" w:rsidRDefault="00000000">
            <w:r>
              <w:rPr>
                <w:rFonts w:ascii="Courier New" w:hAnsi="Courier New"/>
                <w:color w:val="ABDBAB"/>
                <w:sz w:val="16"/>
              </w:rPr>
              <w:t>claims-verification-id[.]net</w:t>
            </w:r>
          </w:p>
        </w:tc>
        <w:tc>
          <w:tcPr>
            <w:tcW w:w="1871" w:type="dxa"/>
            <w:shd w:val="clear" w:color="auto" w:fill="FFF9C4"/>
          </w:tcPr>
          <w:p w14:paraId="05EEC81E" w14:textId="77777777" w:rsidR="00CF1A27" w:rsidRDefault="00000000">
            <w:r>
              <w:rPr>
                <w:b/>
                <w:color w:val="7B6A00"/>
                <w:sz w:val="16"/>
              </w:rPr>
              <w:t>MEDIUM</w:t>
            </w:r>
          </w:p>
        </w:tc>
        <w:tc>
          <w:tcPr>
            <w:tcW w:w="1871" w:type="dxa"/>
            <w:shd w:val="clear" w:color="auto" w:fill="DEEAF1"/>
          </w:tcPr>
          <w:p w14:paraId="347FD4E8" w14:textId="77777777" w:rsidR="00CF1A27" w:rsidRDefault="00000000">
            <w:r>
              <w:rPr>
                <w:sz w:val="16"/>
              </w:rPr>
              <w:t>FS-ISAC</w:t>
            </w:r>
          </w:p>
        </w:tc>
        <w:tc>
          <w:tcPr>
            <w:tcW w:w="1871" w:type="dxa"/>
            <w:shd w:val="clear" w:color="auto" w:fill="DEEAF1"/>
          </w:tcPr>
          <w:p w14:paraId="27178FFD" w14:textId="77777777" w:rsidR="00CF1A27" w:rsidRDefault="00000000">
            <w:r>
              <w:rPr>
                <w:sz w:val="16"/>
              </w:rPr>
              <w:t>Subdomain digunakan untuk hosting phishing kit asuransi</w:t>
            </w:r>
          </w:p>
        </w:tc>
      </w:tr>
      <w:tr w:rsidR="00CF1A27" w14:paraId="6B96938E" w14:textId="77777777">
        <w:tc>
          <w:tcPr>
            <w:tcW w:w="1871" w:type="dxa"/>
            <w:shd w:val="clear" w:color="auto" w:fill="F2F7FB"/>
          </w:tcPr>
          <w:p w14:paraId="4BA4A0AC" w14:textId="77777777" w:rsidR="00CF1A27" w:rsidRDefault="00000000">
            <w:r>
              <w:rPr>
                <w:sz w:val="16"/>
              </w:rPr>
              <w:t>Domain</w:t>
            </w:r>
          </w:p>
        </w:tc>
        <w:tc>
          <w:tcPr>
            <w:tcW w:w="1871" w:type="dxa"/>
            <w:shd w:val="clear" w:color="auto" w:fill="1E1E2E"/>
          </w:tcPr>
          <w:p w14:paraId="05B4CD24" w14:textId="77777777" w:rsidR="00CF1A27" w:rsidRDefault="00000000">
            <w:r>
              <w:rPr>
                <w:rFonts w:ascii="Courier New" w:hAnsi="Courier New"/>
                <w:color w:val="ABDBAB"/>
                <w:sz w:val="16"/>
              </w:rPr>
              <w:t>insurance-audit-asia[.]com</w:t>
            </w:r>
          </w:p>
        </w:tc>
        <w:tc>
          <w:tcPr>
            <w:tcW w:w="1871" w:type="dxa"/>
            <w:shd w:val="clear" w:color="auto" w:fill="FFF9C4"/>
          </w:tcPr>
          <w:p w14:paraId="042E8BB7" w14:textId="77777777" w:rsidR="00CF1A27" w:rsidRDefault="00000000">
            <w:r>
              <w:rPr>
                <w:b/>
                <w:color w:val="7B6A00"/>
                <w:sz w:val="16"/>
              </w:rPr>
              <w:t>MEDIUM</w:t>
            </w:r>
          </w:p>
        </w:tc>
        <w:tc>
          <w:tcPr>
            <w:tcW w:w="1871" w:type="dxa"/>
            <w:shd w:val="clear" w:color="auto" w:fill="F2F7FB"/>
          </w:tcPr>
          <w:p w14:paraId="08B29059" w14:textId="77777777" w:rsidR="00CF1A27" w:rsidRDefault="00000000">
            <w:r>
              <w:rPr>
                <w:sz w:val="16"/>
              </w:rPr>
              <w:t>Passive DNS</w:t>
            </w:r>
          </w:p>
        </w:tc>
        <w:tc>
          <w:tcPr>
            <w:tcW w:w="1871" w:type="dxa"/>
            <w:shd w:val="clear" w:color="auto" w:fill="F2F7FB"/>
          </w:tcPr>
          <w:p w14:paraId="455867E5" w14:textId="77777777" w:rsidR="00CF1A27" w:rsidRDefault="00000000">
            <w:r>
              <w:rPr>
                <w:sz w:val="16"/>
              </w:rPr>
              <w:t>C2 domain untuk malware InsureSteal varian terbaru</w:t>
            </w:r>
          </w:p>
        </w:tc>
      </w:tr>
    </w:tbl>
    <w:p w14:paraId="0AA7A6D9" w14:textId="77777777" w:rsidR="00CF1A27" w:rsidRDefault="00CF1A27">
      <w:pPr>
        <w:spacing w:after="80"/>
      </w:pPr>
    </w:p>
    <w:p w14:paraId="5CB89AD6" w14:textId="77777777" w:rsidR="00CF1A27" w:rsidRDefault="00000000">
      <w:r>
        <w:br w:type="page"/>
      </w:r>
    </w:p>
    <w:p w14:paraId="3118F2F0" w14:textId="77777777" w:rsidR="00CF1A27" w:rsidRDefault="00000000">
      <w:pPr>
        <w:pBdr>
          <w:bottom w:val="single" w:sz="6" w:space="0" w:color="1F497D"/>
        </w:pBdr>
        <w:spacing w:before="280" w:after="120"/>
      </w:pPr>
      <w:r>
        <w:rPr>
          <w:b/>
          <w:color w:val="1F497D"/>
          <w:sz w:val="28"/>
        </w:rPr>
        <w:lastRenderedPageBreak/>
        <w:t>4. CONTOH 3 — WEEKLY THREAT DIGEST</w:t>
      </w:r>
    </w:p>
    <w:p w14:paraId="252CA9F2" w14:textId="77777777" w:rsidR="00CF1A27" w:rsidRDefault="00000000">
      <w:pPr>
        <w:spacing w:before="40" w:after="80"/>
      </w:pPr>
      <w:r>
        <w:t>Weekly Digest diterbitkan setiap Senin pagi ke seluruh Tim IT Security dan manajemen. Berisi ringkasan ancaman minggu lalu dan yang perlu diwaspadai minggu ini.</w:t>
      </w:r>
    </w:p>
    <w:p w14:paraId="3D806AB4" w14:textId="77777777" w:rsidR="00CF1A27" w:rsidRDefault="00CF1A27"/>
    <w:tbl>
      <w:tblPr>
        <w:tblStyle w:val="TableGrid"/>
        <w:tblW w:w="0" w:type="auto"/>
        <w:tblLook w:val="04A0" w:firstRow="1" w:lastRow="0" w:firstColumn="1" w:lastColumn="0" w:noHBand="0" w:noVBand="1"/>
      </w:tblPr>
      <w:tblGrid>
        <w:gridCol w:w="9355"/>
      </w:tblGrid>
      <w:tr w:rsidR="00CF1A27" w14:paraId="0CF7EC82" w14:textId="77777777">
        <w:tc>
          <w:tcPr>
            <w:tcW w:w="9355" w:type="dxa"/>
            <w:shd w:val="clear" w:color="auto" w:fill="E67E22"/>
          </w:tcPr>
          <w:p w14:paraId="028A414E" w14:textId="77777777" w:rsidR="00CF1A27" w:rsidRDefault="00000000">
            <w:pPr>
              <w:spacing w:before="120" w:after="120"/>
              <w:ind w:left="227"/>
            </w:pPr>
            <w:r>
              <w:rPr>
                <w:b/>
                <w:color w:val="FFFFFF"/>
              </w:rPr>
              <w:t xml:space="preserve">  🔴 SEVERITY: HIGH  |  TLP: TLP:GREEN</w:t>
            </w:r>
          </w:p>
        </w:tc>
      </w:tr>
      <w:tr w:rsidR="00CF1A27" w14:paraId="0BCCBED0" w14:textId="77777777">
        <w:tc>
          <w:tcPr>
            <w:tcW w:w="9355" w:type="dxa"/>
            <w:shd w:val="clear" w:color="auto" w:fill="FEF3E2"/>
          </w:tcPr>
          <w:p w14:paraId="1E390049" w14:textId="77777777" w:rsidR="00CF1A27" w:rsidRDefault="00000000">
            <w:pPr>
              <w:spacing w:before="100" w:after="100"/>
              <w:ind w:left="227"/>
            </w:pPr>
            <w:r>
              <w:rPr>
                <w:b/>
                <w:color w:val="1F497D"/>
                <w:sz w:val="24"/>
              </w:rPr>
              <w:t>📋 WEEKLY THREAT DIGEST – Minggu ke-6, 2026 (03–09 Februari 2026)</w:t>
            </w:r>
            <w:r>
              <w:rPr>
                <w:b/>
                <w:color w:val="1F497D"/>
                <w:sz w:val="24"/>
              </w:rPr>
              <w:br/>
            </w:r>
            <w:r>
              <w:rPr>
                <w:color w:val="606060"/>
                <w:sz w:val="18"/>
              </w:rPr>
              <w:t>📅 Tanggal: 10 Februari 2026, 08:00 WIB  |  Penerbit: Tim Threat Intelligence – PT Equity Life Indonesia</w:t>
            </w:r>
          </w:p>
        </w:tc>
      </w:tr>
    </w:tbl>
    <w:p w14:paraId="48C0F509" w14:textId="77777777" w:rsidR="00CF1A27" w:rsidRDefault="00CF1A27">
      <w:pPr>
        <w:spacing w:after="60"/>
      </w:pPr>
    </w:p>
    <w:p w14:paraId="2D8536B2" w14:textId="77777777" w:rsidR="00CF1A27" w:rsidRDefault="00000000">
      <w:pPr>
        <w:spacing w:before="200" w:after="120"/>
      </w:pPr>
      <w:r>
        <w:rPr>
          <w:b/>
          <w:color w:val="2E74B5"/>
          <w:sz w:val="24"/>
        </w:rPr>
        <w:t>4.1 Ringkasan Eksekutif Minggu Ini</w:t>
      </w:r>
    </w:p>
    <w:tbl>
      <w:tblPr>
        <w:tblStyle w:val="TableGrid"/>
        <w:tblW w:w="0" w:type="auto"/>
        <w:tblLook w:val="04A0" w:firstRow="1" w:lastRow="0" w:firstColumn="1" w:lastColumn="0" w:noHBand="0" w:noVBand="1"/>
      </w:tblPr>
      <w:tblGrid>
        <w:gridCol w:w="2339"/>
        <w:gridCol w:w="2339"/>
        <w:gridCol w:w="2339"/>
        <w:gridCol w:w="2339"/>
      </w:tblGrid>
      <w:tr w:rsidR="00CF1A27" w14:paraId="19715B84" w14:textId="77777777">
        <w:tc>
          <w:tcPr>
            <w:tcW w:w="2339" w:type="dxa"/>
            <w:shd w:val="clear" w:color="auto" w:fill="1F497D"/>
          </w:tcPr>
          <w:p w14:paraId="6A901358" w14:textId="77777777" w:rsidR="00CF1A27" w:rsidRDefault="00000000">
            <w:r>
              <w:rPr>
                <w:b/>
                <w:color w:val="FFFFFF"/>
                <w:sz w:val="18"/>
              </w:rPr>
              <w:t>Metrik</w:t>
            </w:r>
          </w:p>
        </w:tc>
        <w:tc>
          <w:tcPr>
            <w:tcW w:w="2339" w:type="dxa"/>
            <w:shd w:val="clear" w:color="auto" w:fill="1F497D"/>
          </w:tcPr>
          <w:p w14:paraId="3442F827" w14:textId="77777777" w:rsidR="00CF1A27" w:rsidRDefault="00000000">
            <w:r>
              <w:rPr>
                <w:b/>
                <w:color w:val="FFFFFF"/>
                <w:sz w:val="18"/>
              </w:rPr>
              <w:t>Minggu Ini</w:t>
            </w:r>
          </w:p>
        </w:tc>
        <w:tc>
          <w:tcPr>
            <w:tcW w:w="2339" w:type="dxa"/>
            <w:shd w:val="clear" w:color="auto" w:fill="1F497D"/>
          </w:tcPr>
          <w:p w14:paraId="0836BA33" w14:textId="77777777" w:rsidR="00CF1A27" w:rsidRDefault="00000000">
            <w:r>
              <w:rPr>
                <w:b/>
                <w:color w:val="FFFFFF"/>
                <w:sz w:val="18"/>
              </w:rPr>
              <w:t>Minggu Lalu</w:t>
            </w:r>
          </w:p>
        </w:tc>
        <w:tc>
          <w:tcPr>
            <w:tcW w:w="2339" w:type="dxa"/>
            <w:shd w:val="clear" w:color="auto" w:fill="1F497D"/>
          </w:tcPr>
          <w:p w14:paraId="3691FBB0" w14:textId="77777777" w:rsidR="00CF1A27" w:rsidRDefault="00000000">
            <w:r>
              <w:rPr>
                <w:b/>
                <w:color w:val="FFFFFF"/>
                <w:sz w:val="18"/>
              </w:rPr>
              <w:t>Tren</w:t>
            </w:r>
          </w:p>
        </w:tc>
      </w:tr>
      <w:tr w:rsidR="00CF1A27" w14:paraId="63D9D6CB" w14:textId="77777777">
        <w:tc>
          <w:tcPr>
            <w:tcW w:w="2339" w:type="dxa"/>
            <w:shd w:val="clear" w:color="auto" w:fill="DEEAF1"/>
          </w:tcPr>
          <w:p w14:paraId="2CD0A2DB" w14:textId="77777777" w:rsidR="00CF1A27" w:rsidRDefault="00000000">
            <w:r>
              <w:rPr>
                <w:b/>
                <w:sz w:val="18"/>
              </w:rPr>
              <w:t>Total IoC baru dikumpulkan</w:t>
            </w:r>
          </w:p>
        </w:tc>
        <w:tc>
          <w:tcPr>
            <w:tcW w:w="2339" w:type="dxa"/>
            <w:shd w:val="clear" w:color="auto" w:fill="DEEAF1"/>
          </w:tcPr>
          <w:p w14:paraId="5B048579" w14:textId="77777777" w:rsidR="00CF1A27" w:rsidRDefault="00000000">
            <w:r>
              <w:rPr>
                <w:sz w:val="18"/>
              </w:rPr>
              <w:t>1.247</w:t>
            </w:r>
          </w:p>
        </w:tc>
        <w:tc>
          <w:tcPr>
            <w:tcW w:w="2339" w:type="dxa"/>
            <w:shd w:val="clear" w:color="auto" w:fill="DEEAF1"/>
          </w:tcPr>
          <w:p w14:paraId="57814B99" w14:textId="77777777" w:rsidR="00CF1A27" w:rsidRDefault="00000000">
            <w:r>
              <w:rPr>
                <w:sz w:val="18"/>
              </w:rPr>
              <w:t>986</w:t>
            </w:r>
          </w:p>
        </w:tc>
        <w:tc>
          <w:tcPr>
            <w:tcW w:w="2339" w:type="dxa"/>
            <w:shd w:val="clear" w:color="auto" w:fill="DEEAF1"/>
          </w:tcPr>
          <w:p w14:paraId="163E01DA" w14:textId="77777777" w:rsidR="00CF1A27" w:rsidRDefault="00000000">
            <w:r>
              <w:rPr>
                <w:color w:val="C00000"/>
                <w:sz w:val="18"/>
              </w:rPr>
              <w:t>⬆ +26%</w:t>
            </w:r>
          </w:p>
        </w:tc>
      </w:tr>
      <w:tr w:rsidR="00CF1A27" w14:paraId="4F439F5F" w14:textId="77777777">
        <w:tc>
          <w:tcPr>
            <w:tcW w:w="2339" w:type="dxa"/>
            <w:shd w:val="clear" w:color="auto" w:fill="F2F7FB"/>
          </w:tcPr>
          <w:p w14:paraId="37121857" w14:textId="77777777" w:rsidR="00CF1A27" w:rsidRDefault="00000000">
            <w:r>
              <w:rPr>
                <w:b/>
                <w:sz w:val="18"/>
              </w:rPr>
              <w:t>IoC Critical/High yang aktif diblokir</w:t>
            </w:r>
          </w:p>
        </w:tc>
        <w:tc>
          <w:tcPr>
            <w:tcW w:w="2339" w:type="dxa"/>
            <w:shd w:val="clear" w:color="auto" w:fill="F2F7FB"/>
          </w:tcPr>
          <w:p w14:paraId="4C3C9F57" w14:textId="77777777" w:rsidR="00CF1A27" w:rsidRDefault="00000000">
            <w:r>
              <w:rPr>
                <w:sz w:val="18"/>
              </w:rPr>
              <w:t>89</w:t>
            </w:r>
          </w:p>
        </w:tc>
        <w:tc>
          <w:tcPr>
            <w:tcW w:w="2339" w:type="dxa"/>
            <w:shd w:val="clear" w:color="auto" w:fill="F2F7FB"/>
          </w:tcPr>
          <w:p w14:paraId="4CB9AF5C" w14:textId="77777777" w:rsidR="00CF1A27" w:rsidRDefault="00000000">
            <w:r>
              <w:rPr>
                <w:sz w:val="18"/>
              </w:rPr>
              <w:t>71</w:t>
            </w:r>
          </w:p>
        </w:tc>
        <w:tc>
          <w:tcPr>
            <w:tcW w:w="2339" w:type="dxa"/>
            <w:shd w:val="clear" w:color="auto" w:fill="F2F7FB"/>
          </w:tcPr>
          <w:p w14:paraId="0A8945B3" w14:textId="77777777" w:rsidR="00CF1A27" w:rsidRDefault="00000000">
            <w:r>
              <w:rPr>
                <w:color w:val="C00000"/>
                <w:sz w:val="18"/>
              </w:rPr>
              <w:t>⬆ +25%</w:t>
            </w:r>
          </w:p>
        </w:tc>
      </w:tr>
      <w:tr w:rsidR="00CF1A27" w14:paraId="2B5E388A" w14:textId="77777777">
        <w:tc>
          <w:tcPr>
            <w:tcW w:w="2339" w:type="dxa"/>
            <w:shd w:val="clear" w:color="auto" w:fill="DEEAF1"/>
          </w:tcPr>
          <w:p w14:paraId="7045D3F4" w14:textId="77777777" w:rsidR="00CF1A27" w:rsidRDefault="00000000">
            <w:r>
              <w:rPr>
                <w:b/>
                <w:sz w:val="18"/>
              </w:rPr>
              <w:t>Alert SIEM dari IoC TI</w:t>
            </w:r>
          </w:p>
        </w:tc>
        <w:tc>
          <w:tcPr>
            <w:tcW w:w="2339" w:type="dxa"/>
            <w:shd w:val="clear" w:color="auto" w:fill="DEEAF1"/>
          </w:tcPr>
          <w:p w14:paraId="41E12CAE" w14:textId="77777777" w:rsidR="00CF1A27" w:rsidRDefault="00000000">
            <w:r>
              <w:rPr>
                <w:sz w:val="18"/>
              </w:rPr>
              <w:t>234</w:t>
            </w:r>
          </w:p>
        </w:tc>
        <w:tc>
          <w:tcPr>
            <w:tcW w:w="2339" w:type="dxa"/>
            <w:shd w:val="clear" w:color="auto" w:fill="DEEAF1"/>
          </w:tcPr>
          <w:p w14:paraId="767BDE8F" w14:textId="77777777" w:rsidR="00CF1A27" w:rsidRDefault="00000000">
            <w:r>
              <w:rPr>
                <w:sz w:val="18"/>
              </w:rPr>
              <w:t>189</w:t>
            </w:r>
          </w:p>
        </w:tc>
        <w:tc>
          <w:tcPr>
            <w:tcW w:w="2339" w:type="dxa"/>
            <w:shd w:val="clear" w:color="auto" w:fill="DEEAF1"/>
          </w:tcPr>
          <w:p w14:paraId="0915FB81" w14:textId="77777777" w:rsidR="00CF1A27" w:rsidRDefault="00000000">
            <w:r>
              <w:rPr>
                <w:color w:val="C00000"/>
                <w:sz w:val="18"/>
              </w:rPr>
              <w:t>⬆ +24%</w:t>
            </w:r>
          </w:p>
        </w:tc>
      </w:tr>
      <w:tr w:rsidR="00CF1A27" w14:paraId="6EBF430C" w14:textId="77777777">
        <w:tc>
          <w:tcPr>
            <w:tcW w:w="2339" w:type="dxa"/>
            <w:shd w:val="clear" w:color="auto" w:fill="F2F7FB"/>
          </w:tcPr>
          <w:p w14:paraId="58ABD435" w14:textId="77777777" w:rsidR="00CF1A27" w:rsidRDefault="00000000">
            <w:r>
              <w:rPr>
                <w:b/>
                <w:sz w:val="18"/>
              </w:rPr>
              <w:t>Phishing email berhasil diblokir (email GW)</w:t>
            </w:r>
          </w:p>
        </w:tc>
        <w:tc>
          <w:tcPr>
            <w:tcW w:w="2339" w:type="dxa"/>
            <w:shd w:val="clear" w:color="auto" w:fill="F2F7FB"/>
          </w:tcPr>
          <w:p w14:paraId="52F8D96F" w14:textId="77777777" w:rsidR="00CF1A27" w:rsidRDefault="00000000">
            <w:r>
              <w:rPr>
                <w:sz w:val="18"/>
              </w:rPr>
              <w:t>47</w:t>
            </w:r>
          </w:p>
        </w:tc>
        <w:tc>
          <w:tcPr>
            <w:tcW w:w="2339" w:type="dxa"/>
            <w:shd w:val="clear" w:color="auto" w:fill="F2F7FB"/>
          </w:tcPr>
          <w:p w14:paraId="2FBA4B8C" w14:textId="77777777" w:rsidR="00CF1A27" w:rsidRDefault="00000000">
            <w:r>
              <w:rPr>
                <w:sz w:val="18"/>
              </w:rPr>
              <w:t>31</w:t>
            </w:r>
          </w:p>
        </w:tc>
        <w:tc>
          <w:tcPr>
            <w:tcW w:w="2339" w:type="dxa"/>
            <w:shd w:val="clear" w:color="auto" w:fill="F2F7FB"/>
          </w:tcPr>
          <w:p w14:paraId="18F0F3A2" w14:textId="77777777" w:rsidR="00CF1A27" w:rsidRDefault="00000000">
            <w:r>
              <w:rPr>
                <w:color w:val="C00000"/>
                <w:sz w:val="18"/>
              </w:rPr>
              <w:t>⬆ +52%</w:t>
            </w:r>
          </w:p>
        </w:tc>
      </w:tr>
      <w:tr w:rsidR="00CF1A27" w14:paraId="17F972E6" w14:textId="77777777">
        <w:tc>
          <w:tcPr>
            <w:tcW w:w="2339" w:type="dxa"/>
            <w:shd w:val="clear" w:color="auto" w:fill="DEEAF1"/>
          </w:tcPr>
          <w:p w14:paraId="3A7C2237" w14:textId="77777777" w:rsidR="00CF1A27" w:rsidRDefault="00000000">
            <w:r>
              <w:rPr>
                <w:b/>
                <w:sz w:val="18"/>
              </w:rPr>
              <w:t>Percobaan akses ke domain berbahaya</w:t>
            </w:r>
          </w:p>
        </w:tc>
        <w:tc>
          <w:tcPr>
            <w:tcW w:w="2339" w:type="dxa"/>
            <w:shd w:val="clear" w:color="auto" w:fill="DEEAF1"/>
          </w:tcPr>
          <w:p w14:paraId="47395F63" w14:textId="77777777" w:rsidR="00CF1A27" w:rsidRDefault="00000000">
            <w:r>
              <w:rPr>
                <w:sz w:val="18"/>
              </w:rPr>
              <w:t>12</w:t>
            </w:r>
          </w:p>
        </w:tc>
        <w:tc>
          <w:tcPr>
            <w:tcW w:w="2339" w:type="dxa"/>
            <w:shd w:val="clear" w:color="auto" w:fill="DEEAF1"/>
          </w:tcPr>
          <w:p w14:paraId="7F0D36C6" w14:textId="77777777" w:rsidR="00CF1A27" w:rsidRDefault="00000000">
            <w:r>
              <w:rPr>
                <w:sz w:val="18"/>
              </w:rPr>
              <w:t>8</w:t>
            </w:r>
          </w:p>
        </w:tc>
        <w:tc>
          <w:tcPr>
            <w:tcW w:w="2339" w:type="dxa"/>
            <w:shd w:val="clear" w:color="auto" w:fill="DEEAF1"/>
          </w:tcPr>
          <w:p w14:paraId="38FB33A7" w14:textId="77777777" w:rsidR="00CF1A27" w:rsidRDefault="00000000">
            <w:r>
              <w:rPr>
                <w:color w:val="C00000"/>
                <w:sz w:val="18"/>
              </w:rPr>
              <w:t>⬆ +50%</w:t>
            </w:r>
          </w:p>
        </w:tc>
      </w:tr>
      <w:tr w:rsidR="00CF1A27" w14:paraId="1057FA23" w14:textId="77777777">
        <w:tc>
          <w:tcPr>
            <w:tcW w:w="2339" w:type="dxa"/>
            <w:shd w:val="clear" w:color="auto" w:fill="F2F7FB"/>
          </w:tcPr>
          <w:p w14:paraId="57B9A43D" w14:textId="77777777" w:rsidR="00CF1A27" w:rsidRDefault="00000000">
            <w:r>
              <w:rPr>
                <w:b/>
                <w:sz w:val="18"/>
              </w:rPr>
              <w:t>Vulnerability baru relevan (sistem kita)</w:t>
            </w:r>
          </w:p>
        </w:tc>
        <w:tc>
          <w:tcPr>
            <w:tcW w:w="2339" w:type="dxa"/>
            <w:shd w:val="clear" w:color="auto" w:fill="F2F7FB"/>
          </w:tcPr>
          <w:p w14:paraId="07DEAB54" w14:textId="77777777" w:rsidR="00CF1A27" w:rsidRDefault="00000000">
            <w:r>
              <w:rPr>
                <w:sz w:val="18"/>
              </w:rPr>
              <w:t>3</w:t>
            </w:r>
          </w:p>
        </w:tc>
        <w:tc>
          <w:tcPr>
            <w:tcW w:w="2339" w:type="dxa"/>
            <w:shd w:val="clear" w:color="auto" w:fill="F2F7FB"/>
          </w:tcPr>
          <w:p w14:paraId="045F6FF7" w14:textId="77777777" w:rsidR="00CF1A27" w:rsidRDefault="00000000">
            <w:r>
              <w:rPr>
                <w:sz w:val="18"/>
              </w:rPr>
              <w:t>1</w:t>
            </w:r>
          </w:p>
        </w:tc>
        <w:tc>
          <w:tcPr>
            <w:tcW w:w="2339" w:type="dxa"/>
            <w:shd w:val="clear" w:color="auto" w:fill="F2F7FB"/>
          </w:tcPr>
          <w:p w14:paraId="5C56FDEB" w14:textId="77777777" w:rsidR="00CF1A27" w:rsidRDefault="00000000">
            <w:r>
              <w:rPr>
                <w:color w:val="C00000"/>
                <w:sz w:val="18"/>
              </w:rPr>
              <w:t>⬆ +200%</w:t>
            </w:r>
          </w:p>
        </w:tc>
      </w:tr>
      <w:tr w:rsidR="00CF1A27" w14:paraId="18DEDDF7" w14:textId="77777777">
        <w:tc>
          <w:tcPr>
            <w:tcW w:w="2339" w:type="dxa"/>
            <w:shd w:val="clear" w:color="auto" w:fill="DEEAF1"/>
          </w:tcPr>
          <w:p w14:paraId="1A23DB6C" w14:textId="77777777" w:rsidR="00CF1A27" w:rsidRDefault="00000000">
            <w:r>
              <w:rPr>
                <w:b/>
                <w:sz w:val="18"/>
              </w:rPr>
              <w:t>Insiden keamanan terkonfirmasi</w:t>
            </w:r>
          </w:p>
        </w:tc>
        <w:tc>
          <w:tcPr>
            <w:tcW w:w="2339" w:type="dxa"/>
            <w:shd w:val="clear" w:color="auto" w:fill="DEEAF1"/>
          </w:tcPr>
          <w:p w14:paraId="6CA57561" w14:textId="77777777" w:rsidR="00CF1A27" w:rsidRDefault="00000000">
            <w:r>
              <w:rPr>
                <w:sz w:val="18"/>
              </w:rPr>
              <w:t>0</w:t>
            </w:r>
          </w:p>
        </w:tc>
        <w:tc>
          <w:tcPr>
            <w:tcW w:w="2339" w:type="dxa"/>
            <w:shd w:val="clear" w:color="auto" w:fill="DEEAF1"/>
          </w:tcPr>
          <w:p w14:paraId="2294FE74" w14:textId="77777777" w:rsidR="00CF1A27" w:rsidRDefault="00000000">
            <w:r>
              <w:rPr>
                <w:sz w:val="18"/>
              </w:rPr>
              <w:t>0</w:t>
            </w:r>
          </w:p>
        </w:tc>
        <w:tc>
          <w:tcPr>
            <w:tcW w:w="2339" w:type="dxa"/>
            <w:shd w:val="clear" w:color="auto" w:fill="DEEAF1"/>
          </w:tcPr>
          <w:p w14:paraId="48F2777D" w14:textId="77777777" w:rsidR="00CF1A27" w:rsidRDefault="00000000">
            <w:r>
              <w:rPr>
                <w:color w:val="1B5E20"/>
                <w:sz w:val="18"/>
              </w:rPr>
              <w:t>➡ Stabil</w:t>
            </w:r>
          </w:p>
        </w:tc>
      </w:tr>
    </w:tbl>
    <w:p w14:paraId="38F60142" w14:textId="77777777" w:rsidR="00CF1A27" w:rsidRDefault="00CF1A27"/>
    <w:p w14:paraId="509B011D" w14:textId="77777777" w:rsidR="00CF1A27" w:rsidRDefault="00000000">
      <w:pPr>
        <w:spacing w:before="200" w:after="120"/>
      </w:pPr>
      <w:r>
        <w:rPr>
          <w:b/>
          <w:color w:val="2E74B5"/>
          <w:sz w:val="24"/>
        </w:rPr>
        <w:t>4.2 Ancaman Utama Minggu Ini – Relevan untuk Equity Life</w:t>
      </w:r>
    </w:p>
    <w:tbl>
      <w:tblPr>
        <w:tblStyle w:val="TableGrid"/>
        <w:tblW w:w="0" w:type="auto"/>
        <w:tblLook w:val="04A0" w:firstRow="1" w:lastRow="0" w:firstColumn="1" w:lastColumn="0" w:noHBand="0" w:noVBand="1"/>
      </w:tblPr>
      <w:tblGrid>
        <w:gridCol w:w="9355"/>
      </w:tblGrid>
      <w:tr w:rsidR="00CF1A27" w14:paraId="79000779" w14:textId="77777777">
        <w:tc>
          <w:tcPr>
            <w:tcW w:w="9355" w:type="dxa"/>
            <w:shd w:val="clear" w:color="auto" w:fill="E67E22"/>
          </w:tcPr>
          <w:p w14:paraId="6586A1F4" w14:textId="77777777" w:rsidR="00CF1A27" w:rsidRDefault="00000000">
            <w:pPr>
              <w:spacing w:before="80" w:after="80"/>
              <w:ind w:left="227"/>
            </w:pPr>
            <w:r>
              <w:rPr>
                <w:b/>
                <w:color w:val="FFFFFF"/>
                <w:sz w:val="20"/>
              </w:rPr>
              <w:t>[HIGH]  Phishing Campaign Baru: 'OJK Circular 2026'</w:t>
            </w:r>
          </w:p>
        </w:tc>
      </w:tr>
      <w:tr w:rsidR="00CF1A27" w14:paraId="26BB7F21" w14:textId="77777777">
        <w:tc>
          <w:tcPr>
            <w:tcW w:w="9355" w:type="dxa"/>
            <w:shd w:val="clear" w:color="auto" w:fill="FEF3E2"/>
          </w:tcPr>
          <w:p w14:paraId="112B9423" w14:textId="77777777" w:rsidR="00CF1A27" w:rsidRDefault="00000000">
            <w:pPr>
              <w:spacing w:before="80"/>
              <w:ind w:left="227"/>
            </w:pPr>
            <w:r>
              <w:rPr>
                <w:sz w:val="20"/>
              </w:rPr>
              <w:t>Kampanye phishing aktif menyamar OJK menarget perusahaan asuransi Indonesia. 47 email diblokir oleh email gateway Equity Life. Tiga karyawan klik link sebelum diblokir – endpoint mereka sudah discan bersih.</w:t>
            </w:r>
          </w:p>
          <w:p w14:paraId="4FDEBAD6" w14:textId="77777777" w:rsidR="00CF1A27" w:rsidRDefault="00000000">
            <w:pPr>
              <w:spacing w:before="20" w:after="20"/>
              <w:ind w:left="454"/>
            </w:pPr>
            <w:r>
              <w:rPr>
                <w:b/>
                <w:color w:val="1F497D"/>
                <w:sz w:val="18"/>
              </w:rPr>
              <w:t>▸ Tingkatkan awareness karyawan tentang campaign ini</w:t>
            </w:r>
          </w:p>
          <w:p w14:paraId="2EB27F75" w14:textId="77777777" w:rsidR="00CF1A27" w:rsidRDefault="00000000">
            <w:pPr>
              <w:spacing w:before="20" w:after="20"/>
              <w:ind w:left="454"/>
            </w:pPr>
            <w:r>
              <w:rPr>
                <w:b/>
                <w:color w:val="1F497D"/>
                <w:sz w:val="18"/>
              </w:rPr>
              <w:t>▸ Pastikan semua email gateway rules aktif untuk domain OJK palsu</w:t>
            </w:r>
          </w:p>
          <w:p w14:paraId="10D06B92" w14:textId="77777777" w:rsidR="00CF1A27" w:rsidRDefault="00CF1A27">
            <w:pPr>
              <w:spacing w:after="80"/>
            </w:pPr>
          </w:p>
        </w:tc>
      </w:tr>
    </w:tbl>
    <w:p w14:paraId="0208EC95" w14:textId="77777777" w:rsidR="00CF1A27" w:rsidRDefault="00CF1A27">
      <w:pPr>
        <w:spacing w:after="40"/>
      </w:pPr>
    </w:p>
    <w:tbl>
      <w:tblPr>
        <w:tblStyle w:val="TableGrid"/>
        <w:tblW w:w="0" w:type="auto"/>
        <w:tblLook w:val="04A0" w:firstRow="1" w:lastRow="0" w:firstColumn="1" w:lastColumn="0" w:noHBand="0" w:noVBand="1"/>
      </w:tblPr>
      <w:tblGrid>
        <w:gridCol w:w="9355"/>
      </w:tblGrid>
      <w:tr w:rsidR="00CF1A27" w14:paraId="6F162C9B" w14:textId="77777777">
        <w:tc>
          <w:tcPr>
            <w:tcW w:w="9355" w:type="dxa"/>
            <w:shd w:val="clear" w:color="auto" w:fill="E67E22"/>
          </w:tcPr>
          <w:p w14:paraId="2B68D092" w14:textId="77777777" w:rsidR="00CF1A27" w:rsidRDefault="00000000">
            <w:pPr>
              <w:spacing w:before="80" w:after="80"/>
              <w:ind w:left="227"/>
            </w:pPr>
            <w:r>
              <w:rPr>
                <w:b/>
                <w:color w:val="FFFFFF"/>
                <w:sz w:val="20"/>
              </w:rPr>
              <w:t>[HIGH]  CVE-2024-21762: RCE pada Fortinet FortiOS (CVSS 9.6)</w:t>
            </w:r>
          </w:p>
        </w:tc>
      </w:tr>
      <w:tr w:rsidR="00CF1A27" w14:paraId="4EB78396" w14:textId="77777777">
        <w:tc>
          <w:tcPr>
            <w:tcW w:w="9355" w:type="dxa"/>
            <w:shd w:val="clear" w:color="auto" w:fill="FEF3E2"/>
          </w:tcPr>
          <w:p w14:paraId="40BA36A9" w14:textId="77777777" w:rsidR="00CF1A27" w:rsidRDefault="00000000">
            <w:pPr>
              <w:spacing w:before="80"/>
              <w:ind w:left="227"/>
            </w:pPr>
            <w:r>
              <w:rPr>
                <w:sz w:val="20"/>
              </w:rPr>
              <w:t>Kerentanan Remote Code Execution kritis pada Fortinet FortiOS versi &lt;7.4.3. Jika Equity Life menggunakan FortiGate, patch SEGERA diperlukan. Exploit sudah tersedia secara publik.</w:t>
            </w:r>
          </w:p>
          <w:p w14:paraId="42CFD114" w14:textId="77777777" w:rsidR="00CF1A27" w:rsidRDefault="00000000">
            <w:pPr>
              <w:spacing w:before="20" w:after="20"/>
              <w:ind w:left="454"/>
            </w:pPr>
            <w:r>
              <w:rPr>
                <w:b/>
                <w:color w:val="1F497D"/>
                <w:sz w:val="18"/>
              </w:rPr>
              <w:t>▸ Cek versi FortiOS yang digunakan – jika &lt;7.4.3, patch segera dalam 72 jam</w:t>
            </w:r>
          </w:p>
          <w:p w14:paraId="3994C462" w14:textId="77777777" w:rsidR="00CF1A27" w:rsidRDefault="00000000">
            <w:pPr>
              <w:spacing w:before="20" w:after="20"/>
              <w:ind w:left="454"/>
            </w:pPr>
            <w:r>
              <w:rPr>
                <w:b/>
                <w:color w:val="1F497D"/>
                <w:sz w:val="18"/>
              </w:rPr>
              <w:t>▸ Monitor log FortiGate untuk indikasi eksploitasi: URL pattern /api/v2/cmdb/ dengan anomali</w:t>
            </w:r>
          </w:p>
          <w:p w14:paraId="1B3EAE75" w14:textId="77777777" w:rsidR="00CF1A27" w:rsidRDefault="00CF1A27">
            <w:pPr>
              <w:spacing w:after="80"/>
            </w:pPr>
          </w:p>
        </w:tc>
      </w:tr>
    </w:tbl>
    <w:p w14:paraId="713FFD76" w14:textId="77777777" w:rsidR="00CF1A27" w:rsidRDefault="00CF1A27">
      <w:pPr>
        <w:spacing w:after="40"/>
      </w:pPr>
    </w:p>
    <w:tbl>
      <w:tblPr>
        <w:tblStyle w:val="TableGrid"/>
        <w:tblW w:w="0" w:type="auto"/>
        <w:tblLook w:val="04A0" w:firstRow="1" w:lastRow="0" w:firstColumn="1" w:lastColumn="0" w:noHBand="0" w:noVBand="1"/>
      </w:tblPr>
      <w:tblGrid>
        <w:gridCol w:w="9355"/>
      </w:tblGrid>
      <w:tr w:rsidR="00CF1A27" w14:paraId="6DBD2D26" w14:textId="77777777">
        <w:tc>
          <w:tcPr>
            <w:tcW w:w="9355" w:type="dxa"/>
            <w:shd w:val="clear" w:color="auto" w:fill="F39C12"/>
          </w:tcPr>
          <w:p w14:paraId="3EEB8E41" w14:textId="77777777" w:rsidR="00CF1A27" w:rsidRDefault="00000000">
            <w:pPr>
              <w:spacing w:before="80" w:after="80"/>
              <w:ind w:left="227"/>
            </w:pPr>
            <w:r>
              <w:rPr>
                <w:b/>
                <w:color w:val="FFFFFF"/>
                <w:sz w:val="20"/>
              </w:rPr>
              <w:t>[MEDIUM]  Kebocoran Data di Dark Web: Database Perusahaan Asuransi (Tidak Terkonfirmasi Equity Life)</w:t>
            </w:r>
          </w:p>
        </w:tc>
      </w:tr>
      <w:tr w:rsidR="00CF1A27" w14:paraId="20B7CE2D" w14:textId="77777777">
        <w:tc>
          <w:tcPr>
            <w:tcW w:w="9355" w:type="dxa"/>
            <w:shd w:val="clear" w:color="auto" w:fill="FEFDE7"/>
          </w:tcPr>
          <w:p w14:paraId="0D7A0D55" w14:textId="77777777" w:rsidR="00CF1A27" w:rsidRDefault="00000000">
            <w:pPr>
              <w:spacing w:before="80"/>
              <w:ind w:left="227"/>
            </w:pPr>
            <w:r>
              <w:rPr>
                <w:sz w:val="20"/>
              </w:rPr>
              <w:t>Threat intel service mendeteksi penjualan database yang diklaim berasal dari 'perusahaan asuransi Indonesia besar' di forum dark web. Data berisi ±50.000 record nasabah. Investigasi sedang berlangsung untuk memastikan apakah ada data Equity Life.</w:t>
            </w:r>
          </w:p>
          <w:p w14:paraId="1E5E398B" w14:textId="77777777" w:rsidR="00CF1A27" w:rsidRDefault="00000000">
            <w:pPr>
              <w:spacing w:before="20" w:after="20"/>
              <w:ind w:left="454"/>
            </w:pPr>
            <w:r>
              <w:rPr>
                <w:b/>
                <w:color w:val="1F497D"/>
                <w:sz w:val="18"/>
              </w:rPr>
              <w:t>▸ Tim TI sedang verifikasi apakah ada data Equity Life dalam sample yang tersedia</w:t>
            </w:r>
          </w:p>
          <w:p w14:paraId="1FD23DCC" w14:textId="77777777" w:rsidR="00CF1A27" w:rsidRDefault="00000000">
            <w:pPr>
              <w:spacing w:before="20" w:after="20"/>
              <w:ind w:left="454"/>
            </w:pPr>
            <w:r>
              <w:rPr>
                <w:b/>
                <w:color w:val="1F497D"/>
                <w:sz w:val="18"/>
              </w:rPr>
              <w:t>▸ Monitor dark web forum untuk mention nama Equity Life atau domain equitylife.co.id</w:t>
            </w:r>
          </w:p>
          <w:p w14:paraId="5F998CB4" w14:textId="77777777" w:rsidR="00CF1A27" w:rsidRDefault="00CF1A27">
            <w:pPr>
              <w:spacing w:after="80"/>
            </w:pPr>
          </w:p>
        </w:tc>
      </w:tr>
    </w:tbl>
    <w:p w14:paraId="466D66B2" w14:textId="77777777" w:rsidR="00CF1A27" w:rsidRDefault="00CF1A27">
      <w:pPr>
        <w:spacing w:after="40"/>
      </w:pPr>
    </w:p>
    <w:tbl>
      <w:tblPr>
        <w:tblStyle w:val="TableGrid"/>
        <w:tblW w:w="0" w:type="auto"/>
        <w:tblLook w:val="04A0" w:firstRow="1" w:lastRow="0" w:firstColumn="1" w:lastColumn="0" w:noHBand="0" w:noVBand="1"/>
      </w:tblPr>
      <w:tblGrid>
        <w:gridCol w:w="9355"/>
      </w:tblGrid>
      <w:tr w:rsidR="00CF1A27" w14:paraId="7E68237E" w14:textId="77777777">
        <w:tc>
          <w:tcPr>
            <w:tcW w:w="9355" w:type="dxa"/>
            <w:shd w:val="clear" w:color="auto" w:fill="F39C12"/>
          </w:tcPr>
          <w:p w14:paraId="6E09860A" w14:textId="77777777" w:rsidR="00CF1A27" w:rsidRDefault="00000000">
            <w:pPr>
              <w:spacing w:before="80" w:after="80"/>
              <w:ind w:left="227"/>
            </w:pPr>
            <w:r>
              <w:rPr>
                <w:b/>
                <w:color w:val="FFFFFF"/>
                <w:sz w:val="20"/>
              </w:rPr>
              <w:t>[MEDIUM]  Malware Baru: 'InsureStealer v2' Targetkan Aplikasi Asuransi</w:t>
            </w:r>
          </w:p>
        </w:tc>
      </w:tr>
      <w:tr w:rsidR="00CF1A27" w14:paraId="5401EC5D" w14:textId="77777777">
        <w:tc>
          <w:tcPr>
            <w:tcW w:w="9355" w:type="dxa"/>
            <w:shd w:val="clear" w:color="auto" w:fill="FEFDE7"/>
          </w:tcPr>
          <w:p w14:paraId="7C268E55" w14:textId="77777777" w:rsidR="00CF1A27" w:rsidRDefault="00000000">
            <w:pPr>
              <w:spacing w:before="80"/>
              <w:ind w:left="227"/>
            </w:pPr>
            <w:r>
              <w:rPr>
                <w:sz w:val="20"/>
              </w:rPr>
              <w:t>Malware stealer terbaru terdeteksi yang secara spesifik mencari dan mencuri file konfigurasi aplikasi asuransi ('.polis', '.klaim', '.pol') dan cookie browser. Varian baru ini menggunakan teknik process injection untuk hindari EDR.</w:t>
            </w:r>
          </w:p>
          <w:p w14:paraId="6E2F52EE" w14:textId="77777777" w:rsidR="00CF1A27" w:rsidRDefault="00000000">
            <w:pPr>
              <w:spacing w:before="20" w:after="20"/>
              <w:ind w:left="454"/>
            </w:pPr>
            <w:r>
              <w:rPr>
                <w:b/>
                <w:color w:val="1F497D"/>
                <w:sz w:val="18"/>
              </w:rPr>
              <w:t>▸ Update EDR signature untuk InsureStealer v2 (YARA rule tersedia di lampiran)</w:t>
            </w:r>
          </w:p>
          <w:p w14:paraId="288D5EA3" w14:textId="77777777" w:rsidR="00CF1A27" w:rsidRDefault="00000000">
            <w:pPr>
              <w:spacing w:before="20" w:after="20"/>
              <w:ind w:left="454"/>
            </w:pPr>
            <w:r>
              <w:rPr>
                <w:b/>
                <w:color w:val="1F497D"/>
                <w:sz w:val="18"/>
              </w:rPr>
              <w:t>▸ Review karyawan yang akses sistem via personal device – pertimbangkan restrict BYOD</w:t>
            </w:r>
          </w:p>
          <w:p w14:paraId="52745587" w14:textId="77777777" w:rsidR="00CF1A27" w:rsidRDefault="00CF1A27">
            <w:pPr>
              <w:spacing w:after="80"/>
            </w:pPr>
          </w:p>
        </w:tc>
      </w:tr>
    </w:tbl>
    <w:p w14:paraId="68D5A132" w14:textId="77777777" w:rsidR="00CF1A27" w:rsidRDefault="00CF1A27">
      <w:pPr>
        <w:spacing w:after="40"/>
      </w:pPr>
    </w:p>
    <w:p w14:paraId="6695ED34" w14:textId="77777777" w:rsidR="00CF1A27" w:rsidRDefault="00000000">
      <w:r>
        <w:br w:type="page"/>
      </w:r>
    </w:p>
    <w:p w14:paraId="20B9CF44" w14:textId="77777777" w:rsidR="00CF1A27" w:rsidRDefault="00000000">
      <w:pPr>
        <w:pBdr>
          <w:bottom w:val="single" w:sz="6" w:space="0" w:color="1F497D"/>
        </w:pBdr>
        <w:spacing w:before="280" w:after="120"/>
      </w:pPr>
      <w:r>
        <w:rPr>
          <w:b/>
          <w:color w:val="1F497D"/>
          <w:sz w:val="28"/>
        </w:rPr>
        <w:lastRenderedPageBreak/>
        <w:t>5. CONTOH 4 — DARK WEB MONITORING EVIDENCE</w:t>
      </w:r>
    </w:p>
    <w:p w14:paraId="13512259" w14:textId="77777777" w:rsidR="00CF1A27" w:rsidRDefault="00000000">
      <w:pPr>
        <w:spacing w:before="40" w:after="80"/>
      </w:pPr>
      <w:r>
        <w:t>Dark web monitoring mengumpulkan bukti bila data atau aset Perusahaan muncul di forum gelap, Telegram channel hacker, atau marketplace dark web. Berikut contoh format evidence dan laporan yang digunakan:</w:t>
      </w:r>
    </w:p>
    <w:p w14:paraId="2A9F5E1D" w14:textId="77777777" w:rsidR="00CF1A27" w:rsidRDefault="00CF1A27"/>
    <w:tbl>
      <w:tblPr>
        <w:tblStyle w:val="TableGrid"/>
        <w:tblW w:w="0" w:type="auto"/>
        <w:tblLook w:val="04A0" w:firstRow="1" w:lastRow="0" w:firstColumn="1" w:lastColumn="0" w:noHBand="0" w:noVBand="1"/>
      </w:tblPr>
      <w:tblGrid>
        <w:gridCol w:w="9355"/>
      </w:tblGrid>
      <w:tr w:rsidR="00CF1A27" w14:paraId="3F334DB6" w14:textId="77777777">
        <w:tc>
          <w:tcPr>
            <w:tcW w:w="9355" w:type="dxa"/>
            <w:shd w:val="clear" w:color="auto" w:fill="E67E22"/>
          </w:tcPr>
          <w:p w14:paraId="3EEA57B3" w14:textId="77777777" w:rsidR="00CF1A27" w:rsidRDefault="00000000">
            <w:pPr>
              <w:spacing w:before="120" w:after="120"/>
              <w:ind w:left="227"/>
            </w:pPr>
            <w:r>
              <w:rPr>
                <w:b/>
                <w:color w:val="FFFFFF"/>
              </w:rPr>
              <w:t xml:space="preserve">  🔴 SEVERITY: HIGH  |  TLP: TLP:RED</w:t>
            </w:r>
          </w:p>
        </w:tc>
      </w:tr>
      <w:tr w:rsidR="00CF1A27" w14:paraId="5F3D23A6" w14:textId="77777777">
        <w:tc>
          <w:tcPr>
            <w:tcW w:w="9355" w:type="dxa"/>
            <w:shd w:val="clear" w:color="auto" w:fill="FEF3E2"/>
          </w:tcPr>
          <w:p w14:paraId="2E39173C" w14:textId="77777777" w:rsidR="00CF1A27" w:rsidRDefault="00000000">
            <w:pPr>
              <w:spacing w:before="100" w:after="100"/>
              <w:ind w:left="227"/>
            </w:pPr>
            <w:r>
              <w:rPr>
                <w:b/>
                <w:color w:val="1F497D"/>
                <w:sz w:val="24"/>
              </w:rPr>
              <w:t>📋 DARK WEB ALERT: Kemungkinan Kebocoran Credential Karyawan Equity Life Terdeteksi</w:t>
            </w:r>
            <w:r>
              <w:rPr>
                <w:b/>
                <w:color w:val="1F497D"/>
                <w:sz w:val="24"/>
              </w:rPr>
              <w:br/>
            </w:r>
            <w:r>
              <w:rPr>
                <w:color w:val="606060"/>
                <w:sz w:val="18"/>
              </w:rPr>
              <w:t>📅 Tanggal: 7 Februari 2026, 14:23 WIB  |  Penerbit: Tim Threat Intelligence – PT Equity Life Indonesia</w:t>
            </w:r>
          </w:p>
        </w:tc>
      </w:tr>
    </w:tbl>
    <w:p w14:paraId="478D82C0" w14:textId="77777777" w:rsidR="00CF1A27" w:rsidRDefault="00CF1A27">
      <w:pPr>
        <w:spacing w:after="60"/>
      </w:pPr>
    </w:p>
    <w:p w14:paraId="1ADDEBB9" w14:textId="77777777" w:rsidR="00CF1A27" w:rsidRDefault="00000000">
      <w:pPr>
        <w:spacing w:before="200" w:after="120"/>
      </w:pPr>
      <w:r>
        <w:rPr>
          <w:b/>
          <w:color w:val="2E74B5"/>
          <w:sz w:val="24"/>
        </w:rPr>
        <w:t>5.1 Detail Temuan</w:t>
      </w:r>
    </w:p>
    <w:tbl>
      <w:tblPr>
        <w:tblStyle w:val="TableGrid"/>
        <w:tblW w:w="0" w:type="auto"/>
        <w:tblLook w:val="04A0" w:firstRow="1" w:lastRow="0" w:firstColumn="1" w:lastColumn="0" w:noHBand="0" w:noVBand="1"/>
      </w:tblPr>
      <w:tblGrid>
        <w:gridCol w:w="4677"/>
        <w:gridCol w:w="4677"/>
      </w:tblGrid>
      <w:tr w:rsidR="00CF1A27" w14:paraId="3819449F" w14:textId="77777777">
        <w:tc>
          <w:tcPr>
            <w:tcW w:w="4677" w:type="dxa"/>
            <w:shd w:val="clear" w:color="auto" w:fill="DEEAF1"/>
          </w:tcPr>
          <w:p w14:paraId="4EA8E83B" w14:textId="77777777" w:rsidR="00CF1A27" w:rsidRDefault="00CF1A27"/>
        </w:tc>
        <w:tc>
          <w:tcPr>
            <w:tcW w:w="4677" w:type="dxa"/>
            <w:shd w:val="clear" w:color="auto" w:fill="DEEAF1"/>
          </w:tcPr>
          <w:p w14:paraId="40E1F8F9" w14:textId="77777777" w:rsidR="00CF1A27" w:rsidRDefault="00CF1A27"/>
        </w:tc>
      </w:tr>
      <w:tr w:rsidR="00CF1A27" w14:paraId="45589D5F" w14:textId="77777777">
        <w:tc>
          <w:tcPr>
            <w:tcW w:w="4677" w:type="dxa"/>
            <w:shd w:val="clear" w:color="auto" w:fill="DEEAF1"/>
          </w:tcPr>
          <w:p w14:paraId="3C6A4B46" w14:textId="77777777" w:rsidR="00CF1A27" w:rsidRDefault="00000000">
            <w:r>
              <w:rPr>
                <w:b/>
                <w:color w:val="1F497D"/>
                <w:sz w:val="18"/>
              </w:rPr>
              <w:t>Sumber Temuan</w:t>
            </w:r>
          </w:p>
        </w:tc>
        <w:tc>
          <w:tcPr>
            <w:tcW w:w="4677" w:type="dxa"/>
            <w:shd w:val="clear" w:color="auto" w:fill="F2F7FB"/>
          </w:tcPr>
          <w:p w14:paraId="54D68928" w14:textId="77777777" w:rsidR="00CF1A27" w:rsidRDefault="00000000">
            <w:r>
              <w:rPr>
                <w:sz w:val="18"/>
              </w:rPr>
              <w:t>Forum dark web 'BreachForums v2' dan Telegram channel '@IndonesiaLeaks_2026'</w:t>
            </w:r>
          </w:p>
        </w:tc>
      </w:tr>
      <w:tr w:rsidR="00CF1A27" w14:paraId="15278689" w14:textId="77777777">
        <w:tc>
          <w:tcPr>
            <w:tcW w:w="4677" w:type="dxa"/>
            <w:shd w:val="clear" w:color="auto" w:fill="DEEAF1"/>
          </w:tcPr>
          <w:p w14:paraId="739A172E" w14:textId="77777777" w:rsidR="00CF1A27" w:rsidRDefault="00000000">
            <w:r>
              <w:rPr>
                <w:b/>
                <w:color w:val="1F497D"/>
                <w:sz w:val="18"/>
              </w:rPr>
              <w:t>Tanggal Deteksi</w:t>
            </w:r>
          </w:p>
        </w:tc>
        <w:tc>
          <w:tcPr>
            <w:tcW w:w="4677" w:type="dxa"/>
            <w:shd w:val="clear" w:color="auto" w:fill="F2F7FB"/>
          </w:tcPr>
          <w:p w14:paraId="79783F76" w14:textId="77777777" w:rsidR="00CF1A27" w:rsidRDefault="00000000">
            <w:r>
              <w:rPr>
                <w:sz w:val="18"/>
              </w:rPr>
              <w:t>7 Februari 2026, 14:23 WIB</w:t>
            </w:r>
          </w:p>
        </w:tc>
      </w:tr>
      <w:tr w:rsidR="00CF1A27" w14:paraId="5945509D" w14:textId="77777777">
        <w:tc>
          <w:tcPr>
            <w:tcW w:w="4677" w:type="dxa"/>
            <w:shd w:val="clear" w:color="auto" w:fill="DEEAF1"/>
          </w:tcPr>
          <w:p w14:paraId="2860E234" w14:textId="77777777" w:rsidR="00CF1A27" w:rsidRDefault="00000000">
            <w:r>
              <w:rPr>
                <w:b/>
                <w:color w:val="1F497D"/>
                <w:sz w:val="18"/>
              </w:rPr>
              <w:t>Jenis Data</w:t>
            </w:r>
          </w:p>
        </w:tc>
        <w:tc>
          <w:tcPr>
            <w:tcW w:w="4677" w:type="dxa"/>
            <w:shd w:val="clear" w:color="auto" w:fill="F2F7FB"/>
          </w:tcPr>
          <w:p w14:paraId="27D2B3B8" w14:textId="77777777" w:rsidR="00CF1A27" w:rsidRDefault="00000000">
            <w:r>
              <w:rPr>
                <w:sz w:val="18"/>
              </w:rPr>
              <w:t>Credential karyawan: username@equitylife.co.id + password (diduga dari third-party breach)</w:t>
            </w:r>
          </w:p>
        </w:tc>
      </w:tr>
      <w:tr w:rsidR="00CF1A27" w14:paraId="5CA3971F" w14:textId="77777777">
        <w:tc>
          <w:tcPr>
            <w:tcW w:w="4677" w:type="dxa"/>
            <w:shd w:val="clear" w:color="auto" w:fill="DEEAF1"/>
          </w:tcPr>
          <w:p w14:paraId="53328EC5" w14:textId="77777777" w:rsidR="00CF1A27" w:rsidRDefault="00000000">
            <w:r>
              <w:rPr>
                <w:b/>
                <w:color w:val="1F497D"/>
                <w:sz w:val="18"/>
              </w:rPr>
              <w:t>Jumlah Record</w:t>
            </w:r>
          </w:p>
        </w:tc>
        <w:tc>
          <w:tcPr>
            <w:tcW w:w="4677" w:type="dxa"/>
            <w:shd w:val="clear" w:color="auto" w:fill="F2F7FB"/>
          </w:tcPr>
          <w:p w14:paraId="559BFF72" w14:textId="77777777" w:rsidR="00CF1A27" w:rsidRDefault="00000000">
            <w:r>
              <w:rPr>
                <w:sz w:val="18"/>
              </w:rPr>
              <w:t>~127 akun email @equitylife.co.id dengan password</w:t>
            </w:r>
          </w:p>
        </w:tc>
      </w:tr>
      <w:tr w:rsidR="00CF1A27" w14:paraId="5D953C0C" w14:textId="77777777">
        <w:tc>
          <w:tcPr>
            <w:tcW w:w="4677" w:type="dxa"/>
            <w:shd w:val="clear" w:color="auto" w:fill="DEEAF1"/>
          </w:tcPr>
          <w:p w14:paraId="0AE970E2" w14:textId="77777777" w:rsidR="00CF1A27" w:rsidRDefault="00000000">
            <w:r>
              <w:rPr>
                <w:b/>
                <w:color w:val="1F497D"/>
                <w:sz w:val="18"/>
              </w:rPr>
              <w:t>Sumber Breach (dugaan)</w:t>
            </w:r>
          </w:p>
        </w:tc>
        <w:tc>
          <w:tcPr>
            <w:tcW w:w="4677" w:type="dxa"/>
            <w:shd w:val="clear" w:color="auto" w:fill="F2F7FB"/>
          </w:tcPr>
          <w:p w14:paraId="389C41CE" w14:textId="77777777" w:rsidR="00CF1A27" w:rsidRDefault="00000000">
            <w:r>
              <w:rPr>
                <w:sz w:val="18"/>
              </w:rPr>
              <w:t>Kemungkinan dari breach layanan pihak ketiga (LinkedIn, e-commerce) yang digunakan karyawan dengan password yang sama</w:t>
            </w:r>
          </w:p>
        </w:tc>
      </w:tr>
      <w:tr w:rsidR="00CF1A27" w14:paraId="26AAEAA3" w14:textId="77777777">
        <w:tc>
          <w:tcPr>
            <w:tcW w:w="4677" w:type="dxa"/>
            <w:shd w:val="clear" w:color="auto" w:fill="DEEAF1"/>
          </w:tcPr>
          <w:p w14:paraId="412D8BC0" w14:textId="77777777" w:rsidR="00CF1A27" w:rsidRDefault="00000000">
            <w:r>
              <w:rPr>
                <w:b/>
                <w:color w:val="1F497D"/>
                <w:sz w:val="18"/>
              </w:rPr>
              <w:t>Confidence Level</w:t>
            </w:r>
          </w:p>
        </w:tc>
        <w:tc>
          <w:tcPr>
            <w:tcW w:w="4677" w:type="dxa"/>
            <w:shd w:val="clear" w:color="auto" w:fill="F2F7FB"/>
          </w:tcPr>
          <w:p w14:paraId="0B57141A" w14:textId="77777777" w:rsidR="00CF1A27" w:rsidRDefault="00000000">
            <w:r>
              <w:rPr>
                <w:sz w:val="18"/>
              </w:rPr>
              <w:t>MEDIUM-HIGH (sample verifikasi sebagian cocok dengan email aktif karyawan)</w:t>
            </w:r>
          </w:p>
        </w:tc>
      </w:tr>
      <w:tr w:rsidR="00CF1A27" w14:paraId="162D4152" w14:textId="77777777">
        <w:tc>
          <w:tcPr>
            <w:tcW w:w="4677" w:type="dxa"/>
            <w:shd w:val="clear" w:color="auto" w:fill="DEEAF1"/>
          </w:tcPr>
          <w:p w14:paraId="05F823BE" w14:textId="77777777" w:rsidR="00CF1A27" w:rsidRDefault="00000000">
            <w:r>
              <w:rPr>
                <w:b/>
                <w:color w:val="1F497D"/>
                <w:sz w:val="18"/>
              </w:rPr>
              <w:t>Status Verifikasi</w:t>
            </w:r>
          </w:p>
        </w:tc>
        <w:tc>
          <w:tcPr>
            <w:tcW w:w="4677" w:type="dxa"/>
            <w:shd w:val="clear" w:color="auto" w:fill="F2F7FB"/>
          </w:tcPr>
          <w:p w14:paraId="1B7FF02A" w14:textId="77777777" w:rsidR="00CF1A27" w:rsidRDefault="00000000">
            <w:r>
              <w:rPr>
                <w:sz w:val="18"/>
              </w:rPr>
              <w:t>DALAM PROSES – Tim TI sedang verifikasi dengan HaveIBeenPwned Enterprise</w:t>
            </w:r>
          </w:p>
        </w:tc>
      </w:tr>
      <w:tr w:rsidR="00CF1A27" w14:paraId="1873B790" w14:textId="77777777">
        <w:tc>
          <w:tcPr>
            <w:tcW w:w="4677" w:type="dxa"/>
            <w:shd w:val="clear" w:color="auto" w:fill="DEEAF1"/>
          </w:tcPr>
          <w:p w14:paraId="612F93E5" w14:textId="77777777" w:rsidR="00CF1A27" w:rsidRDefault="00000000">
            <w:r>
              <w:rPr>
                <w:b/>
                <w:color w:val="1F497D"/>
                <w:sz w:val="18"/>
              </w:rPr>
              <w:t>Tindakan Segera</w:t>
            </w:r>
          </w:p>
        </w:tc>
        <w:tc>
          <w:tcPr>
            <w:tcW w:w="4677" w:type="dxa"/>
            <w:shd w:val="clear" w:color="auto" w:fill="F2F7FB"/>
          </w:tcPr>
          <w:p w14:paraId="79499F5D" w14:textId="77777777" w:rsidR="00CF1A27" w:rsidRDefault="00000000">
            <w:r>
              <w:rPr>
                <w:sz w:val="18"/>
              </w:rPr>
              <w:t>Reset password segera untuk 127 akun yang teridentifikasi; aktifkan MFA</w:t>
            </w:r>
          </w:p>
        </w:tc>
      </w:tr>
    </w:tbl>
    <w:p w14:paraId="2A55BDB2" w14:textId="77777777" w:rsidR="00CF1A27" w:rsidRDefault="00CF1A27"/>
    <w:p w14:paraId="365B19DA" w14:textId="77777777" w:rsidR="00CF1A27" w:rsidRDefault="00000000">
      <w:pPr>
        <w:spacing w:before="200" w:after="120"/>
      </w:pPr>
      <w:r>
        <w:rPr>
          <w:b/>
          <w:color w:val="2E74B5"/>
          <w:sz w:val="24"/>
        </w:rPr>
        <w:t>5.2 Sample Evidence (Disamarkan untuk Keperluan Dokumentasi)</w:t>
      </w:r>
    </w:p>
    <w:p w14:paraId="5FFB7EE9" w14:textId="77777777" w:rsidR="00CF1A27" w:rsidRDefault="00000000">
      <w:pPr>
        <w:spacing w:before="40" w:after="80"/>
      </w:pPr>
      <w:r>
        <w:t>Berikut format evidence yang dikumpulkan dari dark web (data aktual disamarkan):</w:t>
      </w:r>
    </w:p>
    <w:tbl>
      <w:tblPr>
        <w:tblStyle w:val="TableGrid"/>
        <w:tblW w:w="0" w:type="auto"/>
        <w:tblLook w:val="04A0" w:firstRow="1" w:lastRow="0" w:firstColumn="1" w:lastColumn="0" w:noHBand="0" w:noVBand="1"/>
      </w:tblPr>
      <w:tblGrid>
        <w:gridCol w:w="3118"/>
        <w:gridCol w:w="3118"/>
        <w:gridCol w:w="3118"/>
      </w:tblGrid>
      <w:tr w:rsidR="00CF1A27" w14:paraId="75E62377" w14:textId="77777777">
        <w:tc>
          <w:tcPr>
            <w:tcW w:w="3118" w:type="dxa"/>
            <w:shd w:val="clear" w:color="auto" w:fill="1A252F"/>
          </w:tcPr>
          <w:p w14:paraId="4E408BC2" w14:textId="77777777" w:rsidR="00CF1A27" w:rsidRDefault="00000000">
            <w:r>
              <w:rPr>
                <w:b/>
                <w:color w:val="FFFFFF"/>
                <w:sz w:val="18"/>
              </w:rPr>
              <w:t>Email (Disamarkan)</w:t>
            </w:r>
          </w:p>
        </w:tc>
        <w:tc>
          <w:tcPr>
            <w:tcW w:w="3118" w:type="dxa"/>
            <w:shd w:val="clear" w:color="auto" w:fill="1A252F"/>
          </w:tcPr>
          <w:p w14:paraId="1D3E6686" w14:textId="77777777" w:rsidR="00CF1A27" w:rsidRDefault="00000000">
            <w:r>
              <w:rPr>
                <w:b/>
                <w:color w:val="FFFFFF"/>
                <w:sz w:val="18"/>
              </w:rPr>
              <w:t>Password Hash / Strength</w:t>
            </w:r>
          </w:p>
        </w:tc>
        <w:tc>
          <w:tcPr>
            <w:tcW w:w="3118" w:type="dxa"/>
            <w:shd w:val="clear" w:color="auto" w:fill="1A252F"/>
          </w:tcPr>
          <w:p w14:paraId="7DEFDC5F" w14:textId="77777777" w:rsidR="00CF1A27" w:rsidRDefault="00000000">
            <w:r>
              <w:rPr>
                <w:b/>
                <w:color w:val="FFFFFF"/>
                <w:sz w:val="18"/>
              </w:rPr>
              <w:t>Sumber Dugaan</w:t>
            </w:r>
          </w:p>
        </w:tc>
      </w:tr>
      <w:tr w:rsidR="00CF1A27" w14:paraId="3795035D" w14:textId="77777777">
        <w:tc>
          <w:tcPr>
            <w:tcW w:w="3118" w:type="dxa"/>
            <w:shd w:val="clear" w:color="auto" w:fill="1E2A2A"/>
          </w:tcPr>
          <w:p w14:paraId="18EB8F48" w14:textId="77777777" w:rsidR="00CF1A27" w:rsidRDefault="00000000">
            <w:r>
              <w:rPr>
                <w:rFonts w:ascii="Courier New" w:hAnsi="Courier New"/>
                <w:color w:val="FFD700"/>
                <w:sz w:val="18"/>
              </w:rPr>
              <w:t>a***@equitylife.co.id</w:t>
            </w:r>
          </w:p>
        </w:tc>
        <w:tc>
          <w:tcPr>
            <w:tcW w:w="3118" w:type="dxa"/>
            <w:shd w:val="clear" w:color="auto" w:fill="2A1E1E"/>
          </w:tcPr>
          <w:p w14:paraId="1FE48B29" w14:textId="77777777" w:rsidR="00CF1A27" w:rsidRDefault="00000000">
            <w:r>
              <w:rPr>
                <w:color w:val="FF6666"/>
                <w:sz w:val="16"/>
              </w:rPr>
              <w:t>Plaintext (KRITIS: password lemah)</w:t>
            </w:r>
          </w:p>
        </w:tc>
        <w:tc>
          <w:tcPr>
            <w:tcW w:w="3118" w:type="dxa"/>
            <w:shd w:val="clear" w:color="auto" w:fill="1E1E2A"/>
          </w:tcPr>
          <w:p w14:paraId="1DBB5ABF" w14:textId="77777777" w:rsidR="00CF1A27" w:rsidRDefault="00000000">
            <w:r>
              <w:rPr>
                <w:color w:val="AAAAFF"/>
                <w:sz w:val="16"/>
              </w:rPr>
              <w:t>Breach LinkedIn 2024</w:t>
            </w:r>
          </w:p>
        </w:tc>
      </w:tr>
      <w:tr w:rsidR="00CF1A27" w14:paraId="33815EBF" w14:textId="77777777">
        <w:tc>
          <w:tcPr>
            <w:tcW w:w="3118" w:type="dxa"/>
            <w:shd w:val="clear" w:color="auto" w:fill="1E2A2A"/>
          </w:tcPr>
          <w:p w14:paraId="6AAEE68B" w14:textId="77777777" w:rsidR="00CF1A27" w:rsidRDefault="00000000">
            <w:r>
              <w:rPr>
                <w:rFonts w:ascii="Courier New" w:hAnsi="Courier New"/>
                <w:color w:val="FFD700"/>
                <w:sz w:val="18"/>
              </w:rPr>
              <w:t>b***.s***@equitylife.co.id</w:t>
            </w:r>
          </w:p>
        </w:tc>
        <w:tc>
          <w:tcPr>
            <w:tcW w:w="3118" w:type="dxa"/>
            <w:shd w:val="clear" w:color="auto" w:fill="2A1E1E"/>
          </w:tcPr>
          <w:p w14:paraId="52CF4194" w14:textId="77777777" w:rsidR="00CF1A27" w:rsidRDefault="00000000">
            <w:r>
              <w:rPr>
                <w:color w:val="FFAA55"/>
                <w:sz w:val="16"/>
              </w:rPr>
              <w:t>MD5 hash (mudah di-crack)</w:t>
            </w:r>
          </w:p>
        </w:tc>
        <w:tc>
          <w:tcPr>
            <w:tcW w:w="3118" w:type="dxa"/>
            <w:shd w:val="clear" w:color="auto" w:fill="1E1E2A"/>
          </w:tcPr>
          <w:p w14:paraId="7413B7DC" w14:textId="77777777" w:rsidR="00CF1A27" w:rsidRDefault="00000000">
            <w:r>
              <w:rPr>
                <w:color w:val="AAAAFF"/>
                <w:sz w:val="16"/>
              </w:rPr>
              <w:t>Breach forum gaming 2023</w:t>
            </w:r>
          </w:p>
        </w:tc>
      </w:tr>
      <w:tr w:rsidR="00CF1A27" w14:paraId="2EBCA7A9" w14:textId="77777777">
        <w:tc>
          <w:tcPr>
            <w:tcW w:w="3118" w:type="dxa"/>
            <w:shd w:val="clear" w:color="auto" w:fill="1E2A2A"/>
          </w:tcPr>
          <w:p w14:paraId="051C878D" w14:textId="77777777" w:rsidR="00CF1A27" w:rsidRDefault="00000000">
            <w:r>
              <w:rPr>
                <w:rFonts w:ascii="Courier New" w:hAnsi="Courier New"/>
                <w:color w:val="FFD700"/>
                <w:sz w:val="18"/>
              </w:rPr>
              <w:t>d***@equitylife.co.id</w:t>
            </w:r>
          </w:p>
        </w:tc>
        <w:tc>
          <w:tcPr>
            <w:tcW w:w="3118" w:type="dxa"/>
            <w:shd w:val="clear" w:color="auto" w:fill="2A1E1E"/>
          </w:tcPr>
          <w:p w14:paraId="3288EE9C" w14:textId="77777777" w:rsidR="00CF1A27" w:rsidRDefault="00000000">
            <w:r>
              <w:rPr>
                <w:color w:val="FFAA55"/>
                <w:sz w:val="16"/>
              </w:rPr>
              <w:t>Bcrypt (kuat, tapi akun sudah bocor)</w:t>
            </w:r>
          </w:p>
        </w:tc>
        <w:tc>
          <w:tcPr>
            <w:tcW w:w="3118" w:type="dxa"/>
            <w:shd w:val="clear" w:color="auto" w:fill="1E1E2A"/>
          </w:tcPr>
          <w:p w14:paraId="4A36ADF7" w14:textId="77777777" w:rsidR="00CF1A27" w:rsidRDefault="00000000">
            <w:r>
              <w:rPr>
                <w:color w:val="AAAAFF"/>
                <w:sz w:val="16"/>
              </w:rPr>
              <w:t>Breach e-commerce Indonesia 2025</w:t>
            </w:r>
          </w:p>
        </w:tc>
      </w:tr>
      <w:tr w:rsidR="00CF1A27" w14:paraId="5A12AF76" w14:textId="77777777">
        <w:tc>
          <w:tcPr>
            <w:tcW w:w="3118" w:type="dxa"/>
            <w:shd w:val="clear" w:color="auto" w:fill="1E2A2A"/>
          </w:tcPr>
          <w:p w14:paraId="1678CA73" w14:textId="77777777" w:rsidR="00CF1A27" w:rsidRDefault="00000000">
            <w:r>
              <w:rPr>
                <w:rFonts w:ascii="Courier New" w:hAnsi="Courier New"/>
                <w:color w:val="FFD700"/>
                <w:sz w:val="18"/>
              </w:rPr>
              <w:t>h***.p***@equitylife.co.id</w:t>
            </w:r>
          </w:p>
        </w:tc>
        <w:tc>
          <w:tcPr>
            <w:tcW w:w="3118" w:type="dxa"/>
            <w:shd w:val="clear" w:color="auto" w:fill="2A1E1E"/>
          </w:tcPr>
          <w:p w14:paraId="32FB5F44" w14:textId="77777777" w:rsidR="00CF1A27" w:rsidRDefault="00000000">
            <w:r>
              <w:rPr>
                <w:color w:val="FF6666"/>
                <w:sz w:val="16"/>
              </w:rPr>
              <w:t>Plaintext (KRITIS)</w:t>
            </w:r>
          </w:p>
        </w:tc>
        <w:tc>
          <w:tcPr>
            <w:tcW w:w="3118" w:type="dxa"/>
            <w:shd w:val="clear" w:color="auto" w:fill="1E1E2A"/>
          </w:tcPr>
          <w:p w14:paraId="70828419" w14:textId="77777777" w:rsidR="00CF1A27" w:rsidRDefault="00000000">
            <w:r>
              <w:rPr>
                <w:color w:val="AAAAFF"/>
                <w:sz w:val="16"/>
              </w:rPr>
              <w:t>Pastebin dump Jan 2026</w:t>
            </w:r>
          </w:p>
        </w:tc>
      </w:tr>
      <w:tr w:rsidR="00CF1A27" w14:paraId="4350247A" w14:textId="77777777">
        <w:tc>
          <w:tcPr>
            <w:tcW w:w="3118" w:type="dxa"/>
            <w:shd w:val="clear" w:color="auto" w:fill="1E2A2A"/>
          </w:tcPr>
          <w:p w14:paraId="19E22FCA" w14:textId="77777777" w:rsidR="00CF1A27" w:rsidRDefault="00000000">
            <w:r>
              <w:rPr>
                <w:rFonts w:ascii="Courier New" w:hAnsi="Courier New"/>
                <w:color w:val="FFD700"/>
                <w:sz w:val="18"/>
              </w:rPr>
              <w:t>... +123 akun lainnya</w:t>
            </w:r>
          </w:p>
        </w:tc>
        <w:tc>
          <w:tcPr>
            <w:tcW w:w="3118" w:type="dxa"/>
            <w:shd w:val="clear" w:color="auto" w:fill="2A1E1E"/>
          </w:tcPr>
          <w:p w14:paraId="15501DC5" w14:textId="77777777" w:rsidR="00CF1A27" w:rsidRDefault="00000000">
            <w:r>
              <w:rPr>
                <w:color w:val="FFAA55"/>
                <w:sz w:val="16"/>
              </w:rPr>
              <w:t>Berbagai format</w:t>
            </w:r>
          </w:p>
        </w:tc>
        <w:tc>
          <w:tcPr>
            <w:tcW w:w="3118" w:type="dxa"/>
            <w:shd w:val="clear" w:color="auto" w:fill="1E1E2A"/>
          </w:tcPr>
          <w:p w14:paraId="3D92C9AF" w14:textId="77777777" w:rsidR="00CF1A27" w:rsidRDefault="00000000">
            <w:r>
              <w:rPr>
                <w:color w:val="AAAAFF"/>
                <w:sz w:val="16"/>
              </w:rPr>
              <w:t>Berbagai breach pihak ketiga</w:t>
            </w:r>
          </w:p>
        </w:tc>
      </w:tr>
    </w:tbl>
    <w:p w14:paraId="7494375B" w14:textId="77777777" w:rsidR="00CF1A27" w:rsidRDefault="00CF1A27"/>
    <w:tbl>
      <w:tblPr>
        <w:tblStyle w:val="TableGrid"/>
        <w:tblW w:w="0" w:type="auto"/>
        <w:tblLook w:val="04A0" w:firstRow="1" w:lastRow="0" w:firstColumn="1" w:lastColumn="0" w:noHBand="0" w:noVBand="1"/>
      </w:tblPr>
      <w:tblGrid>
        <w:gridCol w:w="9355"/>
      </w:tblGrid>
      <w:tr w:rsidR="00CF1A27" w14:paraId="7D19004D" w14:textId="77777777">
        <w:tc>
          <w:tcPr>
            <w:tcW w:w="9355" w:type="dxa"/>
            <w:shd w:val="clear" w:color="auto" w:fill="EBF5FB"/>
          </w:tcPr>
          <w:p w14:paraId="751C927F" w14:textId="77777777" w:rsidR="00CF1A27" w:rsidRDefault="00000000">
            <w:pPr>
              <w:spacing w:before="120" w:after="40"/>
              <w:ind w:left="227"/>
            </w:pPr>
            <w:r>
              <w:rPr>
                <w:b/>
                <w:color w:val="1F497D"/>
                <w:sz w:val="20"/>
              </w:rPr>
              <w:t>🛡️  TINDAKAN YANG DIREKOMENDASIKAN</w:t>
            </w:r>
          </w:p>
          <w:p w14:paraId="642CF677" w14:textId="77777777" w:rsidR="00CF1A27" w:rsidRDefault="00000000">
            <w:pPr>
              <w:spacing w:before="40" w:after="40"/>
              <w:ind w:left="227"/>
            </w:pPr>
            <w:r>
              <w:rPr>
                <w:sz w:val="20"/>
              </w:rPr>
              <w:t xml:space="preserve">  ▸  SEGERA (dalam 1 jam): Kirim notifikasi ke 127 karyawan terdampak untuk reset password sekarang juga</w:t>
            </w:r>
          </w:p>
          <w:p w14:paraId="2BF81577" w14:textId="77777777" w:rsidR="00CF1A27" w:rsidRDefault="00000000">
            <w:pPr>
              <w:spacing w:before="40" w:after="40"/>
              <w:ind w:left="227"/>
            </w:pPr>
            <w:r>
              <w:rPr>
                <w:sz w:val="20"/>
              </w:rPr>
              <w:t xml:space="preserve">  ▸  SEGERA: Aktifkan MFA wajib untuk semua akun @equitylife.co.id jika belum aktif</w:t>
            </w:r>
          </w:p>
          <w:p w14:paraId="675C2EB9" w14:textId="77777777" w:rsidR="00CF1A27" w:rsidRDefault="00000000">
            <w:pPr>
              <w:spacing w:before="40" w:after="40"/>
              <w:ind w:left="227"/>
            </w:pPr>
            <w:r>
              <w:rPr>
                <w:sz w:val="20"/>
              </w:rPr>
              <w:t xml:space="preserve">  ▸  DALAM 4 JAM: Verifikasi tidak ada akun yang sedang digunakan secara aktif dengan credential yang bocor (cek login log)</w:t>
            </w:r>
          </w:p>
          <w:p w14:paraId="56796DC3" w14:textId="77777777" w:rsidR="00CF1A27" w:rsidRDefault="00000000">
            <w:pPr>
              <w:spacing w:before="40" w:after="40"/>
              <w:ind w:left="227"/>
            </w:pPr>
            <w:r>
              <w:rPr>
                <w:sz w:val="20"/>
              </w:rPr>
              <w:t xml:space="preserve">  ▸  DALAM 24 JAM: Berikan pelatihan kilat tentang bahaya password reuse dan penggunaan password manager</w:t>
            </w:r>
          </w:p>
          <w:p w14:paraId="0B74A3AA" w14:textId="77777777" w:rsidR="00CF1A27" w:rsidRDefault="00000000">
            <w:pPr>
              <w:spacing w:before="40" w:after="40"/>
              <w:ind w:left="227"/>
            </w:pPr>
            <w:r>
              <w:rPr>
                <w:sz w:val="20"/>
              </w:rPr>
              <w:t xml:space="preserve">  ▸  DALAM 7 HARI: Audit seluruh karyawan – pastikan password pekerjaan berbeda dari akun pribadi</w:t>
            </w:r>
          </w:p>
          <w:p w14:paraId="14B771B9" w14:textId="77777777" w:rsidR="00CF1A27" w:rsidRDefault="00000000">
            <w:pPr>
              <w:spacing w:before="40" w:after="40"/>
              <w:ind w:left="227"/>
            </w:pPr>
            <w:r>
              <w:rPr>
                <w:sz w:val="20"/>
              </w:rPr>
              <w:t xml:space="preserve">  ▸  ONGOING: Monitor dark web untuk penyebutan tambahan data Equity Life</w:t>
            </w:r>
          </w:p>
          <w:p w14:paraId="5C928C30" w14:textId="77777777" w:rsidR="00CF1A27" w:rsidRDefault="00CF1A27">
            <w:pPr>
              <w:spacing w:after="120"/>
            </w:pPr>
          </w:p>
        </w:tc>
      </w:tr>
    </w:tbl>
    <w:p w14:paraId="432D7545" w14:textId="77777777" w:rsidR="00CF1A27" w:rsidRDefault="00CF1A27">
      <w:pPr>
        <w:spacing w:after="80"/>
      </w:pPr>
    </w:p>
    <w:p w14:paraId="41F8B61A" w14:textId="77777777" w:rsidR="00CF1A27" w:rsidRDefault="00000000">
      <w:r>
        <w:br w:type="page"/>
      </w:r>
    </w:p>
    <w:p w14:paraId="7D6EDBB5" w14:textId="77777777" w:rsidR="00CF1A27" w:rsidRDefault="00000000">
      <w:pPr>
        <w:pBdr>
          <w:bottom w:val="single" w:sz="6" w:space="0" w:color="1F497D"/>
        </w:pBdr>
        <w:spacing w:before="280" w:after="120"/>
      </w:pPr>
      <w:r>
        <w:rPr>
          <w:b/>
          <w:color w:val="1F497D"/>
          <w:sz w:val="28"/>
        </w:rPr>
        <w:lastRenderedPageBreak/>
        <w:t>6. CONTOH 5 — VULNERABILITY INTELLIGENCE (CVE ADVISORY)</w:t>
      </w:r>
    </w:p>
    <w:p w14:paraId="20EFADE9" w14:textId="77777777" w:rsidR="00CF1A27" w:rsidRDefault="00000000">
      <w:pPr>
        <w:spacing w:before="40" w:after="80"/>
      </w:pPr>
      <w:r>
        <w:t>Vulnerability Intelligence mendokumentasikan CVE (Common Vulnerabilities and Exposures) baru yang relevan dengan stack teknologi PT Equity Life Indonesia, beserta rekomendasi mitigasinya.</w:t>
      </w:r>
    </w:p>
    <w:p w14:paraId="25EF8090" w14:textId="77777777" w:rsidR="00CF1A27" w:rsidRDefault="00CF1A27"/>
    <w:tbl>
      <w:tblPr>
        <w:tblStyle w:val="TableGrid"/>
        <w:tblW w:w="0" w:type="auto"/>
        <w:tblLook w:val="04A0" w:firstRow="1" w:lastRow="0" w:firstColumn="1" w:lastColumn="0" w:noHBand="0" w:noVBand="1"/>
      </w:tblPr>
      <w:tblGrid>
        <w:gridCol w:w="9355"/>
      </w:tblGrid>
      <w:tr w:rsidR="00CF1A27" w14:paraId="2B941570" w14:textId="77777777">
        <w:tc>
          <w:tcPr>
            <w:tcW w:w="9355" w:type="dxa"/>
            <w:shd w:val="clear" w:color="auto" w:fill="C0392B"/>
          </w:tcPr>
          <w:p w14:paraId="7023E1A3" w14:textId="77777777" w:rsidR="00CF1A27" w:rsidRDefault="00000000">
            <w:pPr>
              <w:spacing w:before="120" w:after="120"/>
              <w:ind w:left="227"/>
            </w:pPr>
            <w:r>
              <w:rPr>
                <w:b/>
                <w:color w:val="FFFFFF"/>
              </w:rPr>
              <w:t xml:space="preserve">  🔴 SEVERITY: CRITICAL  |  TLP: TLP:AMBER</w:t>
            </w:r>
          </w:p>
        </w:tc>
      </w:tr>
      <w:tr w:rsidR="00CF1A27" w14:paraId="104EE860" w14:textId="77777777">
        <w:tc>
          <w:tcPr>
            <w:tcW w:w="9355" w:type="dxa"/>
            <w:shd w:val="clear" w:color="auto" w:fill="FDECEA"/>
          </w:tcPr>
          <w:p w14:paraId="6B0740D4" w14:textId="77777777" w:rsidR="00CF1A27" w:rsidRDefault="00000000">
            <w:pPr>
              <w:spacing w:before="100" w:after="100"/>
              <w:ind w:left="227"/>
            </w:pPr>
            <w:r>
              <w:rPr>
                <w:b/>
                <w:color w:val="1F497D"/>
                <w:sz w:val="24"/>
              </w:rPr>
              <w:t>📋 VULNERABILITY ADVISORY: CVE-2024-21762 – Fortinet FortiOS RCE (CVSS 9.6) &amp; CVE-2024-3400 – Palo Alto PAN-OS (CVSS 10.0)</w:t>
            </w:r>
            <w:r>
              <w:rPr>
                <w:b/>
                <w:color w:val="1F497D"/>
                <w:sz w:val="24"/>
              </w:rPr>
              <w:br/>
            </w:r>
            <w:r>
              <w:rPr>
                <w:color w:val="606060"/>
                <w:sz w:val="18"/>
              </w:rPr>
              <w:t>📅 Tanggal: 9 Februari 2026, 10:15 WIB  |  Penerbit: Tim Threat Intelligence – PT Equity Life Indonesia</w:t>
            </w:r>
          </w:p>
        </w:tc>
      </w:tr>
    </w:tbl>
    <w:p w14:paraId="3E3558F5" w14:textId="77777777" w:rsidR="00CF1A27" w:rsidRDefault="00CF1A27">
      <w:pPr>
        <w:spacing w:after="60"/>
      </w:pPr>
    </w:p>
    <w:tbl>
      <w:tblPr>
        <w:tblStyle w:val="TableGrid"/>
        <w:tblW w:w="0" w:type="auto"/>
        <w:tblLook w:val="04A0" w:firstRow="1" w:lastRow="0" w:firstColumn="1" w:lastColumn="0" w:noHBand="0" w:noVBand="1"/>
      </w:tblPr>
      <w:tblGrid>
        <w:gridCol w:w="3118"/>
        <w:gridCol w:w="3118"/>
        <w:gridCol w:w="3118"/>
      </w:tblGrid>
      <w:tr w:rsidR="00CF1A27" w14:paraId="6DDFF99B" w14:textId="77777777">
        <w:tc>
          <w:tcPr>
            <w:tcW w:w="3118" w:type="dxa"/>
            <w:shd w:val="clear" w:color="auto" w:fill="1F497D"/>
          </w:tcPr>
          <w:p w14:paraId="1FA27DAE" w14:textId="77777777" w:rsidR="00CF1A27" w:rsidRDefault="00000000">
            <w:r>
              <w:rPr>
                <w:b/>
                <w:color w:val="FFFFFF"/>
                <w:sz w:val="18"/>
              </w:rPr>
              <w:t>CVE ID</w:t>
            </w:r>
          </w:p>
        </w:tc>
        <w:tc>
          <w:tcPr>
            <w:tcW w:w="3118" w:type="dxa"/>
            <w:shd w:val="clear" w:color="auto" w:fill="DEEAF1"/>
          </w:tcPr>
          <w:p w14:paraId="37BC4B69" w14:textId="77777777" w:rsidR="00CF1A27" w:rsidRDefault="00000000">
            <w:r>
              <w:rPr>
                <w:sz w:val="18"/>
              </w:rPr>
              <w:t>CVE-2024-21762</w:t>
            </w:r>
          </w:p>
        </w:tc>
        <w:tc>
          <w:tcPr>
            <w:tcW w:w="3118" w:type="dxa"/>
            <w:shd w:val="clear" w:color="auto" w:fill="DEEAF1"/>
          </w:tcPr>
          <w:p w14:paraId="4DA5D4C2" w14:textId="77777777" w:rsidR="00CF1A27" w:rsidRDefault="00000000">
            <w:r>
              <w:rPr>
                <w:sz w:val="18"/>
              </w:rPr>
              <w:t>CVE-2024-3400</w:t>
            </w:r>
          </w:p>
        </w:tc>
      </w:tr>
      <w:tr w:rsidR="00CF1A27" w14:paraId="4AED3D5D" w14:textId="77777777">
        <w:tc>
          <w:tcPr>
            <w:tcW w:w="3118" w:type="dxa"/>
            <w:shd w:val="clear" w:color="auto" w:fill="1F497D"/>
          </w:tcPr>
          <w:p w14:paraId="44779510" w14:textId="77777777" w:rsidR="00CF1A27" w:rsidRDefault="00000000">
            <w:r>
              <w:rPr>
                <w:b/>
                <w:color w:val="FFFFFF"/>
                <w:sz w:val="18"/>
              </w:rPr>
              <w:t>Produk Terdampak</w:t>
            </w:r>
          </w:p>
        </w:tc>
        <w:tc>
          <w:tcPr>
            <w:tcW w:w="3118" w:type="dxa"/>
            <w:shd w:val="clear" w:color="auto" w:fill="F2F7FB"/>
          </w:tcPr>
          <w:p w14:paraId="3A9E5410" w14:textId="77777777" w:rsidR="00CF1A27" w:rsidRDefault="00000000">
            <w:r>
              <w:rPr>
                <w:sz w:val="18"/>
              </w:rPr>
              <w:t>Fortinet FortiOS &lt; 7.4.3</w:t>
            </w:r>
            <w:r>
              <w:rPr>
                <w:sz w:val="18"/>
              </w:rPr>
              <w:br/>
              <w:t>FortiProxy &lt; 7.4.3</w:t>
            </w:r>
          </w:p>
        </w:tc>
        <w:tc>
          <w:tcPr>
            <w:tcW w:w="3118" w:type="dxa"/>
            <w:shd w:val="clear" w:color="auto" w:fill="F2F7FB"/>
          </w:tcPr>
          <w:p w14:paraId="670BCE11" w14:textId="77777777" w:rsidR="00CF1A27" w:rsidRDefault="00000000">
            <w:r>
              <w:rPr>
                <w:sz w:val="18"/>
              </w:rPr>
              <w:t>Palo Alto PAN-OS &lt; 11.1.2</w:t>
            </w:r>
            <w:r>
              <w:rPr>
                <w:sz w:val="18"/>
              </w:rPr>
              <w:br/>
              <w:t>GlobalProtect VPN</w:t>
            </w:r>
          </w:p>
        </w:tc>
      </w:tr>
      <w:tr w:rsidR="00CF1A27" w14:paraId="18F70EC2" w14:textId="77777777">
        <w:tc>
          <w:tcPr>
            <w:tcW w:w="3118" w:type="dxa"/>
            <w:shd w:val="clear" w:color="auto" w:fill="1F497D"/>
          </w:tcPr>
          <w:p w14:paraId="0A57F4CD" w14:textId="77777777" w:rsidR="00CF1A27" w:rsidRDefault="00000000">
            <w:r>
              <w:rPr>
                <w:b/>
                <w:color w:val="FFFFFF"/>
                <w:sz w:val="18"/>
              </w:rPr>
              <w:t>CVSS Score</w:t>
            </w:r>
          </w:p>
        </w:tc>
        <w:tc>
          <w:tcPr>
            <w:tcW w:w="3118" w:type="dxa"/>
            <w:shd w:val="clear" w:color="auto" w:fill="FDECEA"/>
          </w:tcPr>
          <w:p w14:paraId="6B57120B" w14:textId="77777777" w:rsidR="00CF1A27" w:rsidRDefault="00000000">
            <w:r>
              <w:rPr>
                <w:b/>
                <w:color w:val="C00000"/>
                <w:sz w:val="18"/>
              </w:rPr>
              <w:t>9.6 (CRITICAL)</w:t>
            </w:r>
          </w:p>
        </w:tc>
        <w:tc>
          <w:tcPr>
            <w:tcW w:w="3118" w:type="dxa"/>
            <w:shd w:val="clear" w:color="auto" w:fill="FDECEA"/>
          </w:tcPr>
          <w:p w14:paraId="065C2B55" w14:textId="77777777" w:rsidR="00CF1A27" w:rsidRDefault="00000000">
            <w:r>
              <w:rPr>
                <w:b/>
                <w:color w:val="C00000"/>
                <w:sz w:val="18"/>
              </w:rPr>
              <w:t>10.0 (CRITICAL)</w:t>
            </w:r>
          </w:p>
        </w:tc>
      </w:tr>
      <w:tr w:rsidR="00CF1A27" w14:paraId="550EBA0A" w14:textId="77777777">
        <w:tc>
          <w:tcPr>
            <w:tcW w:w="3118" w:type="dxa"/>
            <w:shd w:val="clear" w:color="auto" w:fill="1F497D"/>
          </w:tcPr>
          <w:p w14:paraId="58FDE8C4" w14:textId="77777777" w:rsidR="00CF1A27" w:rsidRDefault="00000000">
            <w:r>
              <w:rPr>
                <w:b/>
                <w:color w:val="FFFFFF"/>
                <w:sz w:val="18"/>
              </w:rPr>
              <w:t>Tipe Kerentanan</w:t>
            </w:r>
          </w:p>
        </w:tc>
        <w:tc>
          <w:tcPr>
            <w:tcW w:w="3118" w:type="dxa"/>
            <w:shd w:val="clear" w:color="auto" w:fill="F2F7FB"/>
          </w:tcPr>
          <w:p w14:paraId="1FD77B33" w14:textId="77777777" w:rsidR="00CF1A27" w:rsidRDefault="00000000">
            <w:r>
              <w:rPr>
                <w:sz w:val="18"/>
              </w:rPr>
              <w:t>Out-of-bounds Write → Remote Code Execution tanpa autentikasi</w:t>
            </w:r>
          </w:p>
        </w:tc>
        <w:tc>
          <w:tcPr>
            <w:tcW w:w="3118" w:type="dxa"/>
            <w:shd w:val="clear" w:color="auto" w:fill="F2F7FB"/>
          </w:tcPr>
          <w:p w14:paraId="289E1EC2" w14:textId="77777777" w:rsidR="00CF1A27" w:rsidRDefault="00000000">
            <w:r>
              <w:rPr>
                <w:sz w:val="18"/>
              </w:rPr>
              <w:t>Command Injection via GlobalProtect → OS Command Execution</w:t>
            </w:r>
          </w:p>
        </w:tc>
      </w:tr>
      <w:tr w:rsidR="00CF1A27" w14:paraId="2F1C0646" w14:textId="77777777">
        <w:tc>
          <w:tcPr>
            <w:tcW w:w="3118" w:type="dxa"/>
            <w:shd w:val="clear" w:color="auto" w:fill="1F497D"/>
          </w:tcPr>
          <w:p w14:paraId="3103E900" w14:textId="77777777" w:rsidR="00CF1A27" w:rsidRDefault="00000000">
            <w:r>
              <w:rPr>
                <w:b/>
                <w:color w:val="FFFFFF"/>
                <w:sz w:val="18"/>
              </w:rPr>
              <w:t>Exploit Status</w:t>
            </w:r>
          </w:p>
        </w:tc>
        <w:tc>
          <w:tcPr>
            <w:tcW w:w="3118" w:type="dxa"/>
            <w:shd w:val="clear" w:color="auto" w:fill="DEEAF1"/>
          </w:tcPr>
          <w:p w14:paraId="7E0E76E5" w14:textId="77777777" w:rsidR="00CF1A27" w:rsidRDefault="00000000">
            <w:r>
              <w:rPr>
                <w:sz w:val="18"/>
              </w:rPr>
              <w:t>PoC publik tersedia; aktif dieksploitasi in the wild</w:t>
            </w:r>
          </w:p>
        </w:tc>
        <w:tc>
          <w:tcPr>
            <w:tcW w:w="3118" w:type="dxa"/>
            <w:shd w:val="clear" w:color="auto" w:fill="DEEAF1"/>
          </w:tcPr>
          <w:p w14:paraId="0BF41D7D" w14:textId="77777777" w:rsidR="00CF1A27" w:rsidRDefault="00000000">
            <w:r>
              <w:rPr>
                <w:sz w:val="18"/>
              </w:rPr>
              <w:t>Exploit aktif, digunakan APT group; patch darurat tersedia</w:t>
            </w:r>
          </w:p>
        </w:tc>
      </w:tr>
      <w:tr w:rsidR="00CF1A27" w14:paraId="05678AE0" w14:textId="77777777">
        <w:tc>
          <w:tcPr>
            <w:tcW w:w="3118" w:type="dxa"/>
            <w:shd w:val="clear" w:color="auto" w:fill="1F497D"/>
          </w:tcPr>
          <w:p w14:paraId="6129784E" w14:textId="77777777" w:rsidR="00CF1A27" w:rsidRDefault="00000000">
            <w:r>
              <w:rPr>
                <w:b/>
                <w:color w:val="FFFFFF"/>
                <w:sz w:val="18"/>
              </w:rPr>
              <w:t>Dampak Potensial</w:t>
            </w:r>
          </w:p>
        </w:tc>
        <w:tc>
          <w:tcPr>
            <w:tcW w:w="3118" w:type="dxa"/>
            <w:shd w:val="clear" w:color="auto" w:fill="F2F7FB"/>
          </w:tcPr>
          <w:p w14:paraId="0EF9301D" w14:textId="77777777" w:rsidR="00CF1A27" w:rsidRDefault="00000000">
            <w:r>
              <w:rPr>
                <w:sz w:val="18"/>
              </w:rPr>
              <w:t>Penyerang dapat eksekusi kode arbitrary di FortiGate → akses penuh ke konfigurasi VPN dan jaringan internal</w:t>
            </w:r>
          </w:p>
        </w:tc>
        <w:tc>
          <w:tcPr>
            <w:tcW w:w="3118" w:type="dxa"/>
            <w:shd w:val="clear" w:color="auto" w:fill="F2F7FB"/>
          </w:tcPr>
          <w:p w14:paraId="08B791F8" w14:textId="77777777" w:rsidR="00CF1A27" w:rsidRDefault="00000000">
            <w:r>
              <w:rPr>
                <w:sz w:val="18"/>
              </w:rPr>
              <w:t>Eksekusi OS command sebagai root pada VPN gateway → akses penuh ke jaringan internal Perusahaan</w:t>
            </w:r>
          </w:p>
        </w:tc>
      </w:tr>
      <w:tr w:rsidR="00CF1A27" w14:paraId="18636B51" w14:textId="77777777">
        <w:tc>
          <w:tcPr>
            <w:tcW w:w="3118" w:type="dxa"/>
            <w:shd w:val="clear" w:color="auto" w:fill="1F497D"/>
          </w:tcPr>
          <w:p w14:paraId="70475431" w14:textId="77777777" w:rsidR="00CF1A27" w:rsidRDefault="00000000">
            <w:r>
              <w:rPr>
                <w:b/>
                <w:color w:val="FFFFFF"/>
                <w:sz w:val="18"/>
              </w:rPr>
              <w:t>Sistem Equity Life</w:t>
            </w:r>
          </w:p>
        </w:tc>
        <w:tc>
          <w:tcPr>
            <w:tcW w:w="3118" w:type="dxa"/>
            <w:shd w:val="clear" w:color="auto" w:fill="DEEAF1"/>
          </w:tcPr>
          <w:p w14:paraId="7B75CB11" w14:textId="77777777" w:rsidR="00CF1A27" w:rsidRDefault="00000000">
            <w:r>
              <w:rPr>
                <w:sz w:val="18"/>
              </w:rPr>
              <w:t>FortiGate digunakan di [cek dengan Tim Jaringan]</w:t>
            </w:r>
          </w:p>
        </w:tc>
        <w:tc>
          <w:tcPr>
            <w:tcW w:w="3118" w:type="dxa"/>
            <w:shd w:val="clear" w:color="auto" w:fill="DEEAF1"/>
          </w:tcPr>
          <w:p w14:paraId="70FC4156" w14:textId="77777777" w:rsidR="00CF1A27" w:rsidRDefault="00000000">
            <w:r>
              <w:rPr>
                <w:sz w:val="18"/>
              </w:rPr>
              <w:t>Palo Alto GlobalProtect digunakan di [cek dengan Tim Jaringan]</w:t>
            </w:r>
          </w:p>
        </w:tc>
      </w:tr>
      <w:tr w:rsidR="00CF1A27" w14:paraId="3F9D1BEA" w14:textId="77777777">
        <w:tc>
          <w:tcPr>
            <w:tcW w:w="3118" w:type="dxa"/>
            <w:shd w:val="clear" w:color="auto" w:fill="1F497D"/>
          </w:tcPr>
          <w:p w14:paraId="3918CBA2" w14:textId="77777777" w:rsidR="00CF1A27" w:rsidRDefault="00000000">
            <w:r>
              <w:rPr>
                <w:b/>
                <w:color w:val="FFFFFF"/>
                <w:sz w:val="18"/>
              </w:rPr>
              <w:t>Patch Tersedia?</w:t>
            </w:r>
          </w:p>
        </w:tc>
        <w:tc>
          <w:tcPr>
            <w:tcW w:w="3118" w:type="dxa"/>
            <w:shd w:val="clear" w:color="auto" w:fill="F2F7FB"/>
          </w:tcPr>
          <w:p w14:paraId="0748CB17" w14:textId="77777777" w:rsidR="00CF1A27" w:rsidRDefault="00000000">
            <w:r>
              <w:rPr>
                <w:sz w:val="18"/>
              </w:rPr>
              <w:t>Ya – upgrade ke FortiOS 7.4.3 atau 7.2.7</w:t>
            </w:r>
          </w:p>
        </w:tc>
        <w:tc>
          <w:tcPr>
            <w:tcW w:w="3118" w:type="dxa"/>
            <w:shd w:val="clear" w:color="auto" w:fill="F2F7FB"/>
          </w:tcPr>
          <w:p w14:paraId="0EA3DE8A" w14:textId="77777777" w:rsidR="00CF1A27" w:rsidRDefault="00000000">
            <w:r>
              <w:rPr>
                <w:sz w:val="18"/>
              </w:rPr>
              <w:t>Ya – upgrade ke PAN-OS 11.1.2-h3 atau 11.0.4-h1</w:t>
            </w:r>
          </w:p>
        </w:tc>
      </w:tr>
      <w:tr w:rsidR="00CF1A27" w14:paraId="235B460F" w14:textId="77777777">
        <w:tc>
          <w:tcPr>
            <w:tcW w:w="3118" w:type="dxa"/>
            <w:shd w:val="clear" w:color="auto" w:fill="1F497D"/>
          </w:tcPr>
          <w:p w14:paraId="0944BA4D" w14:textId="77777777" w:rsidR="00CF1A27" w:rsidRDefault="00000000">
            <w:r>
              <w:rPr>
                <w:b/>
                <w:color w:val="FFFFFF"/>
                <w:sz w:val="18"/>
              </w:rPr>
              <w:t>Workaround (jika patch belum bisa)</w:t>
            </w:r>
          </w:p>
        </w:tc>
        <w:tc>
          <w:tcPr>
            <w:tcW w:w="3118" w:type="dxa"/>
            <w:shd w:val="clear" w:color="auto" w:fill="DEEAF1"/>
          </w:tcPr>
          <w:p w14:paraId="2CABCABB" w14:textId="77777777" w:rsidR="00CF1A27" w:rsidRDefault="00000000">
            <w:r>
              <w:rPr>
                <w:sz w:val="18"/>
              </w:rPr>
              <w:t>Disable SSL-VPN di interface yang terekspos internet sementara</w:t>
            </w:r>
          </w:p>
        </w:tc>
        <w:tc>
          <w:tcPr>
            <w:tcW w:w="3118" w:type="dxa"/>
            <w:shd w:val="clear" w:color="auto" w:fill="DEEAF1"/>
          </w:tcPr>
          <w:p w14:paraId="558D2899" w14:textId="77777777" w:rsidR="00CF1A27" w:rsidRDefault="00000000">
            <w:r>
              <w:rPr>
                <w:sz w:val="18"/>
              </w:rPr>
              <w:t>Disable GlobalProtect portal sementara jika belum patch</w:t>
            </w:r>
          </w:p>
        </w:tc>
      </w:tr>
      <w:tr w:rsidR="00CF1A27" w14:paraId="41CB70BF" w14:textId="77777777">
        <w:tc>
          <w:tcPr>
            <w:tcW w:w="3118" w:type="dxa"/>
            <w:shd w:val="clear" w:color="auto" w:fill="1F497D"/>
          </w:tcPr>
          <w:p w14:paraId="7F9B6412" w14:textId="77777777" w:rsidR="00CF1A27" w:rsidRDefault="00000000">
            <w:r>
              <w:rPr>
                <w:b/>
                <w:color w:val="FFFFFF"/>
                <w:sz w:val="18"/>
              </w:rPr>
              <w:t>Deadline Patch (Internal)</w:t>
            </w:r>
          </w:p>
        </w:tc>
        <w:tc>
          <w:tcPr>
            <w:tcW w:w="3118" w:type="dxa"/>
            <w:shd w:val="clear" w:color="auto" w:fill="FDECEA"/>
          </w:tcPr>
          <w:p w14:paraId="075AF057" w14:textId="77777777" w:rsidR="00CF1A27" w:rsidRDefault="00000000">
            <w:r>
              <w:rPr>
                <w:b/>
                <w:color w:val="C00000"/>
                <w:sz w:val="18"/>
              </w:rPr>
              <w:t>CRITICAL: Dalam 72 jam</w:t>
            </w:r>
          </w:p>
        </w:tc>
        <w:tc>
          <w:tcPr>
            <w:tcW w:w="3118" w:type="dxa"/>
            <w:shd w:val="clear" w:color="auto" w:fill="FDECEA"/>
          </w:tcPr>
          <w:p w14:paraId="46C2FF5D" w14:textId="77777777" w:rsidR="00CF1A27" w:rsidRDefault="00000000">
            <w:r>
              <w:rPr>
                <w:b/>
                <w:color w:val="C00000"/>
                <w:sz w:val="18"/>
              </w:rPr>
              <w:t>CRITICAL: Dalam 24 jam</w:t>
            </w:r>
          </w:p>
        </w:tc>
      </w:tr>
      <w:tr w:rsidR="00CF1A27" w14:paraId="00AAA29F" w14:textId="77777777">
        <w:tc>
          <w:tcPr>
            <w:tcW w:w="3118" w:type="dxa"/>
            <w:shd w:val="clear" w:color="auto" w:fill="1F497D"/>
          </w:tcPr>
          <w:p w14:paraId="34B120AF" w14:textId="77777777" w:rsidR="00CF1A27" w:rsidRDefault="00000000">
            <w:r>
              <w:rPr>
                <w:b/>
                <w:color w:val="FFFFFF"/>
                <w:sz w:val="18"/>
              </w:rPr>
              <w:t>Sumber Advisory</w:t>
            </w:r>
          </w:p>
        </w:tc>
        <w:tc>
          <w:tcPr>
            <w:tcW w:w="3118" w:type="dxa"/>
            <w:shd w:val="clear" w:color="auto" w:fill="DEEAF1"/>
          </w:tcPr>
          <w:p w14:paraId="0A3FB67D" w14:textId="77777777" w:rsidR="00CF1A27" w:rsidRDefault="00000000">
            <w:r>
              <w:rPr>
                <w:sz w:val="18"/>
              </w:rPr>
              <w:t>Fortinet PSIRT, CISA KEV Catalog, NVD</w:t>
            </w:r>
          </w:p>
        </w:tc>
        <w:tc>
          <w:tcPr>
            <w:tcW w:w="3118" w:type="dxa"/>
            <w:shd w:val="clear" w:color="auto" w:fill="DEEAF1"/>
          </w:tcPr>
          <w:p w14:paraId="494895E1" w14:textId="77777777" w:rsidR="00CF1A27" w:rsidRDefault="00000000">
            <w:r>
              <w:rPr>
                <w:sz w:val="18"/>
              </w:rPr>
              <w:t>Palo Alto PSIRT, CISA Emergency Directive, NVD</w:t>
            </w:r>
          </w:p>
        </w:tc>
      </w:tr>
    </w:tbl>
    <w:p w14:paraId="2D2D64FC" w14:textId="77777777" w:rsidR="00CF1A27" w:rsidRDefault="00CF1A27"/>
    <w:tbl>
      <w:tblPr>
        <w:tblStyle w:val="TableGrid"/>
        <w:tblW w:w="0" w:type="auto"/>
        <w:tblLook w:val="04A0" w:firstRow="1" w:lastRow="0" w:firstColumn="1" w:lastColumn="0" w:noHBand="0" w:noVBand="1"/>
      </w:tblPr>
      <w:tblGrid>
        <w:gridCol w:w="9355"/>
      </w:tblGrid>
      <w:tr w:rsidR="00CF1A27" w14:paraId="5FC08701" w14:textId="77777777">
        <w:tc>
          <w:tcPr>
            <w:tcW w:w="9355" w:type="dxa"/>
            <w:shd w:val="clear" w:color="auto" w:fill="EBF5FB"/>
          </w:tcPr>
          <w:p w14:paraId="4187EC5E" w14:textId="77777777" w:rsidR="00CF1A27" w:rsidRDefault="00000000">
            <w:pPr>
              <w:spacing w:before="120" w:after="40"/>
              <w:ind w:left="227"/>
            </w:pPr>
            <w:r>
              <w:rPr>
                <w:b/>
                <w:color w:val="1F497D"/>
                <w:sz w:val="20"/>
              </w:rPr>
              <w:t>🛡️  TINDAKAN YANG DIREKOMENDASIKAN</w:t>
            </w:r>
          </w:p>
          <w:p w14:paraId="1683A8CE" w14:textId="77777777" w:rsidR="00CF1A27" w:rsidRDefault="00000000">
            <w:pPr>
              <w:spacing w:before="40" w:after="40"/>
              <w:ind w:left="227"/>
            </w:pPr>
            <w:r>
              <w:rPr>
                <w:sz w:val="20"/>
              </w:rPr>
              <w:t xml:space="preserve">  ▸  SEGERA: Tim Jaringan verifikasi versi FortiOS dan PAN-OS yang sedang berjalan di produksi</w:t>
            </w:r>
          </w:p>
          <w:p w14:paraId="53EFB01D" w14:textId="77777777" w:rsidR="00CF1A27" w:rsidRDefault="00000000">
            <w:pPr>
              <w:spacing w:before="40" w:after="40"/>
              <w:ind w:left="227"/>
            </w:pPr>
            <w:r>
              <w:rPr>
                <w:sz w:val="20"/>
              </w:rPr>
              <w:t xml:space="preserve">  ▸  DALAM 24 JAM (CVE-2024-3400): Patch Palo Alto GlobalProtect VPN – CVSS 10.0, exploit aktif</w:t>
            </w:r>
          </w:p>
          <w:p w14:paraId="2D443B1A" w14:textId="77777777" w:rsidR="00CF1A27" w:rsidRDefault="00000000">
            <w:pPr>
              <w:spacing w:before="40" w:after="40"/>
              <w:ind w:left="227"/>
            </w:pPr>
            <w:r>
              <w:rPr>
                <w:sz w:val="20"/>
              </w:rPr>
              <w:t xml:space="preserve">  ▸  DALAM 72 JAM (CVE-2024-21762): Patch FortiOS di semua FortiGate device</w:t>
            </w:r>
          </w:p>
          <w:p w14:paraId="2D9C23DF" w14:textId="77777777" w:rsidR="00CF1A27" w:rsidRDefault="00000000">
            <w:pPr>
              <w:spacing w:before="40" w:after="40"/>
              <w:ind w:left="227"/>
            </w:pPr>
            <w:r>
              <w:rPr>
                <w:sz w:val="20"/>
              </w:rPr>
              <w:t xml:space="preserve">  ▸  SEBELUM PATCH: Monitor log kedua device untuk pattern exploit: request URL anomali, unusual session creation</w:t>
            </w:r>
          </w:p>
          <w:p w14:paraId="5A18EA2B" w14:textId="77777777" w:rsidR="00CF1A27" w:rsidRDefault="00000000">
            <w:pPr>
              <w:spacing w:before="40" w:after="40"/>
              <w:ind w:left="227"/>
            </w:pPr>
            <w:r>
              <w:rPr>
                <w:sz w:val="20"/>
              </w:rPr>
              <w:t xml:space="preserve">  ▸  BACKUP: Ambil backup konfigurasi semua device sebelum melakukan update</w:t>
            </w:r>
          </w:p>
          <w:p w14:paraId="08DC4A64" w14:textId="77777777" w:rsidR="00CF1A27" w:rsidRDefault="00000000">
            <w:pPr>
              <w:spacing w:before="40" w:after="40"/>
              <w:ind w:left="227"/>
            </w:pPr>
            <w:r>
              <w:rPr>
                <w:sz w:val="20"/>
              </w:rPr>
              <w:t xml:space="preserve">  ▸  POST-PATCH: Verifikasi fungsionalitas VPN setelah update; test akses dari beberapa user</w:t>
            </w:r>
          </w:p>
          <w:p w14:paraId="061E9ED8" w14:textId="77777777" w:rsidR="00CF1A27" w:rsidRDefault="00CF1A27">
            <w:pPr>
              <w:spacing w:after="120"/>
            </w:pPr>
          </w:p>
        </w:tc>
      </w:tr>
    </w:tbl>
    <w:p w14:paraId="78081697" w14:textId="77777777" w:rsidR="00CF1A27" w:rsidRDefault="00CF1A27">
      <w:pPr>
        <w:spacing w:after="80"/>
      </w:pPr>
    </w:p>
    <w:p w14:paraId="695787E7" w14:textId="77777777" w:rsidR="00CF1A27" w:rsidRDefault="00000000">
      <w:r>
        <w:br w:type="page"/>
      </w:r>
    </w:p>
    <w:p w14:paraId="5E059C3B" w14:textId="77777777" w:rsidR="00CF1A27" w:rsidRDefault="00000000">
      <w:pPr>
        <w:pBdr>
          <w:bottom w:val="single" w:sz="6" w:space="0" w:color="1F497D"/>
        </w:pBdr>
        <w:spacing w:before="280" w:after="120"/>
      </w:pPr>
      <w:r>
        <w:rPr>
          <w:b/>
          <w:color w:val="1F497D"/>
          <w:sz w:val="28"/>
        </w:rPr>
        <w:lastRenderedPageBreak/>
        <w:t>7. CONTOH 6 — THREAT HUNTING REPORT</w:t>
      </w:r>
    </w:p>
    <w:p w14:paraId="1847722E" w14:textId="77777777" w:rsidR="00CF1A27" w:rsidRDefault="00000000">
      <w:pPr>
        <w:spacing w:before="40" w:after="80"/>
      </w:pPr>
      <w:r>
        <w:t>Threat Hunting Report mendokumentasikan hasil aktivitas proaktif mencari ancaman yang belum terdeteksi. Berikut contoh format laporan hunting yang dilakukan Tim SOC Equity Life:</w:t>
      </w:r>
    </w:p>
    <w:p w14:paraId="07F41406" w14:textId="77777777" w:rsidR="00CF1A27" w:rsidRDefault="00CF1A27"/>
    <w:tbl>
      <w:tblPr>
        <w:tblStyle w:val="TableGrid"/>
        <w:tblW w:w="0" w:type="auto"/>
        <w:tblLook w:val="04A0" w:firstRow="1" w:lastRow="0" w:firstColumn="1" w:lastColumn="0" w:noHBand="0" w:noVBand="1"/>
      </w:tblPr>
      <w:tblGrid>
        <w:gridCol w:w="9355"/>
      </w:tblGrid>
      <w:tr w:rsidR="00CF1A27" w14:paraId="514E268A" w14:textId="77777777">
        <w:tc>
          <w:tcPr>
            <w:tcW w:w="9355" w:type="dxa"/>
            <w:shd w:val="clear" w:color="auto" w:fill="F39C12"/>
          </w:tcPr>
          <w:p w14:paraId="39B0DE55" w14:textId="77777777" w:rsidR="00CF1A27" w:rsidRDefault="00000000">
            <w:pPr>
              <w:spacing w:before="120" w:after="120"/>
              <w:ind w:left="227"/>
            </w:pPr>
            <w:r>
              <w:rPr>
                <w:b/>
                <w:color w:val="FFFFFF"/>
              </w:rPr>
              <w:t xml:space="preserve">  🔴 SEVERITY: MEDIUM  |  TLP: TLP:AMBER</w:t>
            </w:r>
          </w:p>
        </w:tc>
      </w:tr>
      <w:tr w:rsidR="00CF1A27" w14:paraId="52F3A1B5" w14:textId="77777777">
        <w:tc>
          <w:tcPr>
            <w:tcW w:w="9355" w:type="dxa"/>
            <w:shd w:val="clear" w:color="auto" w:fill="FEFDE7"/>
          </w:tcPr>
          <w:p w14:paraId="3E2956CC" w14:textId="77777777" w:rsidR="00CF1A27" w:rsidRDefault="00000000">
            <w:pPr>
              <w:spacing w:before="100" w:after="100"/>
              <w:ind w:left="227"/>
            </w:pPr>
            <w:r>
              <w:rPr>
                <w:b/>
                <w:color w:val="1F497D"/>
                <w:sz w:val="24"/>
              </w:rPr>
              <w:t>📋 THREAT HUNT REPORT #2026-02: Hunt untuk Teknik Living-off-the-Land (LOLBins) di Environment Equity Life</w:t>
            </w:r>
            <w:r>
              <w:rPr>
                <w:b/>
                <w:color w:val="1F497D"/>
                <w:sz w:val="24"/>
              </w:rPr>
              <w:br/>
            </w:r>
            <w:r>
              <w:rPr>
                <w:color w:val="606060"/>
                <w:sz w:val="18"/>
              </w:rPr>
              <w:t>📅 Tanggal: 14 Februari 2026  |  Penerbit: Tim Threat Intelligence – PT Equity Life Indonesia</w:t>
            </w:r>
          </w:p>
        </w:tc>
      </w:tr>
    </w:tbl>
    <w:p w14:paraId="678F6F2C" w14:textId="77777777" w:rsidR="00CF1A27" w:rsidRDefault="00CF1A27">
      <w:pPr>
        <w:spacing w:after="60"/>
      </w:pPr>
    </w:p>
    <w:tbl>
      <w:tblPr>
        <w:tblStyle w:val="TableGrid"/>
        <w:tblW w:w="0" w:type="auto"/>
        <w:tblLook w:val="04A0" w:firstRow="1" w:lastRow="0" w:firstColumn="1" w:lastColumn="0" w:noHBand="0" w:noVBand="1"/>
      </w:tblPr>
      <w:tblGrid>
        <w:gridCol w:w="4677"/>
        <w:gridCol w:w="4677"/>
      </w:tblGrid>
      <w:tr w:rsidR="00CF1A27" w14:paraId="09664880" w14:textId="77777777">
        <w:tc>
          <w:tcPr>
            <w:tcW w:w="4677" w:type="dxa"/>
          </w:tcPr>
          <w:p w14:paraId="04A8E3B3" w14:textId="77777777" w:rsidR="00CF1A27" w:rsidRDefault="00CF1A27"/>
        </w:tc>
        <w:tc>
          <w:tcPr>
            <w:tcW w:w="4677" w:type="dxa"/>
          </w:tcPr>
          <w:p w14:paraId="5E33EF0A" w14:textId="77777777" w:rsidR="00CF1A27" w:rsidRDefault="00CF1A27"/>
        </w:tc>
      </w:tr>
      <w:tr w:rsidR="00CF1A27" w14:paraId="7D22CDCB" w14:textId="77777777">
        <w:tc>
          <w:tcPr>
            <w:tcW w:w="4677" w:type="dxa"/>
            <w:shd w:val="clear" w:color="auto" w:fill="DEEAF1"/>
          </w:tcPr>
          <w:p w14:paraId="33F7FF43" w14:textId="77777777" w:rsidR="00CF1A27" w:rsidRDefault="00000000">
            <w:r>
              <w:rPr>
                <w:b/>
                <w:color w:val="1F497D"/>
                <w:sz w:val="18"/>
              </w:rPr>
              <w:t>Hunt ID</w:t>
            </w:r>
          </w:p>
        </w:tc>
        <w:tc>
          <w:tcPr>
            <w:tcW w:w="4677" w:type="dxa"/>
            <w:shd w:val="clear" w:color="auto" w:fill="F2F7FB"/>
          </w:tcPr>
          <w:p w14:paraId="4C087FFC" w14:textId="77777777" w:rsidR="00CF1A27" w:rsidRDefault="00000000">
            <w:r>
              <w:rPr>
                <w:sz w:val="18"/>
              </w:rPr>
              <w:t>TH-2026-02</w:t>
            </w:r>
          </w:p>
        </w:tc>
      </w:tr>
      <w:tr w:rsidR="00CF1A27" w14:paraId="722049B2" w14:textId="77777777">
        <w:tc>
          <w:tcPr>
            <w:tcW w:w="4677" w:type="dxa"/>
            <w:shd w:val="clear" w:color="auto" w:fill="DEEAF1"/>
          </w:tcPr>
          <w:p w14:paraId="3B3DF07D" w14:textId="77777777" w:rsidR="00CF1A27" w:rsidRDefault="00000000">
            <w:r>
              <w:rPr>
                <w:b/>
                <w:color w:val="1F497D"/>
                <w:sz w:val="18"/>
              </w:rPr>
              <w:t>Hipotesis</w:t>
            </w:r>
          </w:p>
        </w:tc>
        <w:tc>
          <w:tcPr>
            <w:tcW w:w="4677" w:type="dxa"/>
            <w:shd w:val="clear" w:color="auto" w:fill="DEEAF1"/>
          </w:tcPr>
          <w:p w14:paraId="523FBC1B" w14:textId="77777777" w:rsidR="00CF1A27" w:rsidRDefault="00000000">
            <w:r>
              <w:rPr>
                <w:sz w:val="18"/>
              </w:rPr>
              <w:t>Kemungkinan ada threat actor yang menggunakan built-in Windows tools (LOLBins) untuk menghindari deteksi antivirus di environment Equity Life</w:t>
            </w:r>
          </w:p>
        </w:tc>
      </w:tr>
      <w:tr w:rsidR="00CF1A27" w14:paraId="0E1D54CE" w14:textId="77777777">
        <w:tc>
          <w:tcPr>
            <w:tcW w:w="4677" w:type="dxa"/>
            <w:shd w:val="clear" w:color="auto" w:fill="DEEAF1"/>
          </w:tcPr>
          <w:p w14:paraId="5BB83576" w14:textId="77777777" w:rsidR="00CF1A27" w:rsidRDefault="00000000">
            <w:r>
              <w:rPr>
                <w:b/>
                <w:color w:val="1F497D"/>
                <w:sz w:val="18"/>
              </w:rPr>
              <w:t>Trigger / Dasar</w:t>
            </w:r>
          </w:p>
        </w:tc>
        <w:tc>
          <w:tcPr>
            <w:tcW w:w="4677" w:type="dxa"/>
            <w:shd w:val="clear" w:color="auto" w:fill="F2F7FB"/>
          </w:tcPr>
          <w:p w14:paraId="44E7DD30" w14:textId="77777777" w:rsidR="00CF1A27" w:rsidRDefault="00000000">
            <w:r>
              <w:rPr>
                <w:sz w:val="18"/>
              </w:rPr>
              <w:t>Flash report LockBit 3.0 menggunakan PowerShell dan WMIC; threat intel menunjukkan tren LOLBins di sektor keuangan Asia</w:t>
            </w:r>
          </w:p>
        </w:tc>
      </w:tr>
      <w:tr w:rsidR="00CF1A27" w14:paraId="68328A67" w14:textId="77777777">
        <w:tc>
          <w:tcPr>
            <w:tcW w:w="4677" w:type="dxa"/>
            <w:shd w:val="clear" w:color="auto" w:fill="DEEAF1"/>
          </w:tcPr>
          <w:p w14:paraId="164B1890" w14:textId="77777777" w:rsidR="00CF1A27" w:rsidRDefault="00000000">
            <w:r>
              <w:rPr>
                <w:b/>
                <w:color w:val="1F497D"/>
                <w:sz w:val="18"/>
              </w:rPr>
              <w:t>Periode Hunt</w:t>
            </w:r>
          </w:p>
        </w:tc>
        <w:tc>
          <w:tcPr>
            <w:tcW w:w="4677" w:type="dxa"/>
            <w:shd w:val="clear" w:color="auto" w:fill="DEEAF1"/>
          </w:tcPr>
          <w:p w14:paraId="59FA08DA" w14:textId="77777777" w:rsidR="00CF1A27" w:rsidRDefault="00000000">
            <w:r>
              <w:rPr>
                <w:sz w:val="18"/>
              </w:rPr>
              <w:t>11-13 Februari 2026 (3 hari kerja)</w:t>
            </w:r>
          </w:p>
        </w:tc>
      </w:tr>
      <w:tr w:rsidR="00CF1A27" w14:paraId="1B9E3456" w14:textId="77777777">
        <w:tc>
          <w:tcPr>
            <w:tcW w:w="4677" w:type="dxa"/>
            <w:shd w:val="clear" w:color="auto" w:fill="DEEAF1"/>
          </w:tcPr>
          <w:p w14:paraId="75F4913E" w14:textId="77777777" w:rsidR="00CF1A27" w:rsidRDefault="00000000">
            <w:r>
              <w:rPr>
                <w:b/>
                <w:color w:val="1F497D"/>
                <w:sz w:val="18"/>
              </w:rPr>
              <w:t>Hunter</w:t>
            </w:r>
          </w:p>
        </w:tc>
        <w:tc>
          <w:tcPr>
            <w:tcW w:w="4677" w:type="dxa"/>
            <w:shd w:val="clear" w:color="auto" w:fill="F2F7FB"/>
          </w:tcPr>
          <w:p w14:paraId="4274F315" w14:textId="77777777" w:rsidR="00CF1A27" w:rsidRDefault="00000000">
            <w:r>
              <w:rPr>
                <w:sz w:val="18"/>
              </w:rPr>
              <w:t>Budi Santoso (SOC Tier 3) + Analisa Chen (Threat Intel)</w:t>
            </w:r>
          </w:p>
        </w:tc>
      </w:tr>
      <w:tr w:rsidR="00CF1A27" w14:paraId="1E168AE0" w14:textId="77777777">
        <w:tc>
          <w:tcPr>
            <w:tcW w:w="4677" w:type="dxa"/>
            <w:shd w:val="clear" w:color="auto" w:fill="DEEAF1"/>
          </w:tcPr>
          <w:p w14:paraId="1F4A9A91" w14:textId="77777777" w:rsidR="00CF1A27" w:rsidRDefault="00000000">
            <w:r>
              <w:rPr>
                <w:b/>
                <w:color w:val="1F497D"/>
                <w:sz w:val="18"/>
              </w:rPr>
              <w:t>Data Source</w:t>
            </w:r>
          </w:p>
        </w:tc>
        <w:tc>
          <w:tcPr>
            <w:tcW w:w="4677" w:type="dxa"/>
            <w:shd w:val="clear" w:color="auto" w:fill="DEEAF1"/>
          </w:tcPr>
          <w:p w14:paraId="0C185F8E" w14:textId="77777777" w:rsidR="00CF1A27" w:rsidRDefault="00000000">
            <w:r>
              <w:rPr>
                <w:sz w:val="18"/>
              </w:rPr>
              <w:t>SIEM (90 hari log), EDR telemetry, Windows Event Log, PowerShell Script Block Logging</w:t>
            </w:r>
          </w:p>
        </w:tc>
      </w:tr>
      <w:tr w:rsidR="00CF1A27" w14:paraId="5A43C496" w14:textId="77777777">
        <w:tc>
          <w:tcPr>
            <w:tcW w:w="4677" w:type="dxa"/>
            <w:shd w:val="clear" w:color="auto" w:fill="DEEAF1"/>
          </w:tcPr>
          <w:p w14:paraId="61DA875E" w14:textId="77777777" w:rsidR="00CF1A27" w:rsidRDefault="00000000">
            <w:r>
              <w:rPr>
                <w:b/>
                <w:color w:val="1F497D"/>
                <w:sz w:val="18"/>
              </w:rPr>
              <w:t>Tools Hunt</w:t>
            </w:r>
          </w:p>
        </w:tc>
        <w:tc>
          <w:tcPr>
            <w:tcW w:w="4677" w:type="dxa"/>
            <w:shd w:val="clear" w:color="auto" w:fill="F2F7FB"/>
          </w:tcPr>
          <w:p w14:paraId="178812BE" w14:textId="77777777" w:rsidR="00CF1A27" w:rsidRDefault="00000000">
            <w:r>
              <w:rPr>
                <w:sz w:val="18"/>
              </w:rPr>
              <w:t>SIEM queries (SPL/KQL), EDR threat hunting console, Velociraptor</w:t>
            </w:r>
          </w:p>
        </w:tc>
      </w:tr>
      <w:tr w:rsidR="00CF1A27" w14:paraId="579EB24B" w14:textId="77777777">
        <w:tc>
          <w:tcPr>
            <w:tcW w:w="4677" w:type="dxa"/>
            <w:shd w:val="clear" w:color="auto" w:fill="DEEAF1"/>
          </w:tcPr>
          <w:p w14:paraId="74D985DB" w14:textId="77777777" w:rsidR="00CF1A27" w:rsidRDefault="00000000">
            <w:r>
              <w:rPr>
                <w:b/>
                <w:color w:val="1F497D"/>
                <w:sz w:val="18"/>
              </w:rPr>
              <w:t>MITRE Focus</w:t>
            </w:r>
          </w:p>
        </w:tc>
        <w:tc>
          <w:tcPr>
            <w:tcW w:w="4677" w:type="dxa"/>
            <w:shd w:val="clear" w:color="auto" w:fill="DEEAF1"/>
          </w:tcPr>
          <w:p w14:paraId="57F11AD1" w14:textId="77777777" w:rsidR="00CF1A27" w:rsidRDefault="00000000">
            <w:r>
              <w:rPr>
                <w:sz w:val="18"/>
              </w:rPr>
              <w:t>T1059.001 (PowerShell), T1059.003 (CMD), T1047 (WMIC), T1053.005 (Scheduled Task)</w:t>
            </w:r>
          </w:p>
        </w:tc>
      </w:tr>
      <w:tr w:rsidR="00CF1A27" w14:paraId="37C14810" w14:textId="77777777">
        <w:tc>
          <w:tcPr>
            <w:tcW w:w="4677" w:type="dxa"/>
            <w:shd w:val="clear" w:color="auto" w:fill="DEEAF1"/>
          </w:tcPr>
          <w:p w14:paraId="7E2AD670" w14:textId="77777777" w:rsidR="00CF1A27" w:rsidRDefault="00000000">
            <w:r>
              <w:rPr>
                <w:b/>
                <w:color w:val="1F497D"/>
                <w:sz w:val="18"/>
              </w:rPr>
              <w:t>Hasil</w:t>
            </w:r>
          </w:p>
        </w:tc>
        <w:tc>
          <w:tcPr>
            <w:tcW w:w="4677" w:type="dxa"/>
            <w:shd w:val="clear" w:color="auto" w:fill="F2F7FB"/>
          </w:tcPr>
          <w:p w14:paraId="4C7175CE" w14:textId="77777777" w:rsidR="00CF1A27" w:rsidRDefault="00000000">
            <w:r>
              <w:rPr>
                <w:sz w:val="18"/>
              </w:rPr>
              <w:t>2 anomali ditemukan; 1 dikonfirmasi false positive; 1 dalam investigasi lanjutan</w:t>
            </w:r>
          </w:p>
        </w:tc>
      </w:tr>
      <w:tr w:rsidR="00CF1A27" w14:paraId="00D5AAEA" w14:textId="77777777">
        <w:tc>
          <w:tcPr>
            <w:tcW w:w="4677" w:type="dxa"/>
            <w:shd w:val="clear" w:color="auto" w:fill="DEEAF1"/>
          </w:tcPr>
          <w:p w14:paraId="0CF65AB1" w14:textId="77777777" w:rsidR="00CF1A27" w:rsidRDefault="00000000">
            <w:r>
              <w:rPr>
                <w:b/>
                <w:color w:val="1F497D"/>
                <w:sz w:val="18"/>
              </w:rPr>
              <w:t>Status</w:t>
            </w:r>
          </w:p>
        </w:tc>
        <w:tc>
          <w:tcPr>
            <w:tcW w:w="4677" w:type="dxa"/>
            <w:shd w:val="clear" w:color="auto" w:fill="DEEAF1"/>
          </w:tcPr>
          <w:p w14:paraId="6201F9B6" w14:textId="77777777" w:rsidR="00CF1A27" w:rsidRDefault="00000000">
            <w:r>
              <w:rPr>
                <w:sz w:val="18"/>
              </w:rPr>
              <w:t>SELESAI – 1 item dalam investigasi</w:t>
            </w:r>
          </w:p>
        </w:tc>
      </w:tr>
    </w:tbl>
    <w:p w14:paraId="200A86C9" w14:textId="77777777" w:rsidR="00CF1A27" w:rsidRDefault="00CF1A27"/>
    <w:p w14:paraId="4EE19434" w14:textId="77777777" w:rsidR="00CF1A27" w:rsidRDefault="00000000">
      <w:pPr>
        <w:spacing w:before="200" w:after="120"/>
      </w:pPr>
      <w:r>
        <w:rPr>
          <w:b/>
          <w:color w:val="2E74B5"/>
          <w:sz w:val="24"/>
        </w:rPr>
        <w:t>7.1 Query yang Digunakan (SIEM / KQL)</w:t>
      </w:r>
    </w:p>
    <w:tbl>
      <w:tblPr>
        <w:tblStyle w:val="TableGrid"/>
        <w:tblW w:w="0" w:type="auto"/>
        <w:tblLook w:val="04A0" w:firstRow="1" w:lastRow="0" w:firstColumn="1" w:lastColumn="0" w:noHBand="0" w:noVBand="1"/>
      </w:tblPr>
      <w:tblGrid>
        <w:gridCol w:w="9355"/>
      </w:tblGrid>
      <w:tr w:rsidR="00CF1A27" w14:paraId="66913904" w14:textId="77777777">
        <w:tc>
          <w:tcPr>
            <w:tcW w:w="9355" w:type="dxa"/>
            <w:shd w:val="clear" w:color="auto" w:fill="0D1117"/>
          </w:tcPr>
          <w:p w14:paraId="3EFF634C" w14:textId="77777777" w:rsidR="00CF1A27" w:rsidRDefault="00000000">
            <w:pPr>
              <w:spacing w:before="120" w:after="120"/>
              <w:ind w:left="170"/>
            </w:pPr>
            <w:r>
              <w:rPr>
                <w:rFonts w:ascii="Courier New" w:hAnsi="Courier New"/>
                <w:color w:val="ABDBAB"/>
                <w:sz w:val="16"/>
              </w:rPr>
              <w:t>// QUERY 1: Deteksi PowerShell encoded command (SIEM - KQL/SPL)</w:t>
            </w:r>
            <w:r>
              <w:rPr>
                <w:rFonts w:ascii="Courier New" w:hAnsi="Courier New"/>
                <w:color w:val="ABDBAB"/>
                <w:sz w:val="16"/>
              </w:rPr>
              <w:br/>
              <w:t>// Tujuan: Cari penggunaan PowerShell -EncodedCommand yang mencurigakan</w:t>
            </w:r>
            <w:r>
              <w:rPr>
                <w:rFonts w:ascii="Courier New" w:hAnsi="Courier New"/>
                <w:color w:val="ABDBAB"/>
                <w:sz w:val="16"/>
              </w:rPr>
              <w:br/>
              <w:t>DeviceProcessEvents</w:t>
            </w:r>
            <w:r>
              <w:rPr>
                <w:rFonts w:ascii="Courier New" w:hAnsi="Courier New"/>
                <w:color w:val="ABDBAB"/>
                <w:sz w:val="16"/>
              </w:rPr>
              <w:br/>
              <w:t>| where TimeGenerated &gt; ago(90d)</w:t>
            </w:r>
            <w:r>
              <w:rPr>
                <w:rFonts w:ascii="Courier New" w:hAnsi="Courier New"/>
                <w:color w:val="ABDBAB"/>
                <w:sz w:val="16"/>
              </w:rPr>
              <w:br/>
              <w:t>| where ProcessCommandLine has_any ("-EncodedCommand", "-enc", "-ec")</w:t>
            </w:r>
            <w:r>
              <w:rPr>
                <w:rFonts w:ascii="Courier New" w:hAnsi="Courier New"/>
                <w:color w:val="ABDBAB"/>
                <w:sz w:val="16"/>
              </w:rPr>
              <w:br/>
              <w:t>| where InitiatingProcessFileName != "powershell.exe"  // LOLBin via non-PS parent</w:t>
            </w:r>
            <w:r>
              <w:rPr>
                <w:rFonts w:ascii="Courier New" w:hAnsi="Courier New"/>
                <w:color w:val="ABDBAB"/>
                <w:sz w:val="16"/>
              </w:rPr>
              <w:br/>
              <w:t>| project Timestamp, DeviceName, InitiatingProcessFileName,</w:t>
            </w:r>
            <w:r>
              <w:rPr>
                <w:rFonts w:ascii="Courier New" w:hAnsi="Courier New"/>
                <w:color w:val="ABDBAB"/>
                <w:sz w:val="16"/>
              </w:rPr>
              <w:br/>
              <w:t xml:space="preserve">          ProcessCommandLine, AccountName, RemoteIP</w:t>
            </w:r>
            <w:r>
              <w:rPr>
                <w:rFonts w:ascii="Courier New" w:hAnsi="Courier New"/>
                <w:color w:val="ABDBAB"/>
                <w:sz w:val="16"/>
              </w:rPr>
              <w:br/>
              <w:t>| order by Timestamp desc</w:t>
            </w:r>
            <w:r>
              <w:rPr>
                <w:rFonts w:ascii="Courier New" w:hAnsi="Courier New"/>
                <w:color w:val="ABDBAB"/>
                <w:sz w:val="16"/>
              </w:rPr>
              <w:br/>
            </w:r>
            <w:r>
              <w:rPr>
                <w:rFonts w:ascii="Courier New" w:hAnsi="Courier New"/>
                <w:color w:val="ABDBAB"/>
                <w:sz w:val="16"/>
              </w:rPr>
              <w:br/>
              <w:t>// QUERY 2: Deteksi WMIC untuk remote execution</w:t>
            </w:r>
            <w:r>
              <w:rPr>
                <w:rFonts w:ascii="Courier New" w:hAnsi="Courier New"/>
                <w:color w:val="ABDBAB"/>
                <w:sz w:val="16"/>
              </w:rPr>
              <w:br/>
              <w:t>// Tujuan: WMIC digunakan untuk eksekusi remote atau persistence</w:t>
            </w:r>
            <w:r>
              <w:rPr>
                <w:rFonts w:ascii="Courier New" w:hAnsi="Courier New"/>
                <w:color w:val="ABDBAB"/>
                <w:sz w:val="16"/>
              </w:rPr>
              <w:br/>
              <w:t>DeviceProcessEvents</w:t>
            </w:r>
            <w:r>
              <w:rPr>
                <w:rFonts w:ascii="Courier New" w:hAnsi="Courier New"/>
                <w:color w:val="ABDBAB"/>
                <w:sz w:val="16"/>
              </w:rPr>
              <w:br/>
              <w:t>| where TimeGenerated &gt; ago(90d)</w:t>
            </w:r>
            <w:r>
              <w:rPr>
                <w:rFonts w:ascii="Courier New" w:hAnsi="Courier New"/>
                <w:color w:val="ABDBAB"/>
                <w:sz w:val="16"/>
              </w:rPr>
              <w:br/>
              <w:t>| where FileName == "wmic.exe"</w:t>
            </w:r>
            <w:r>
              <w:rPr>
                <w:rFonts w:ascii="Courier New" w:hAnsi="Courier New"/>
                <w:color w:val="ABDBAB"/>
                <w:sz w:val="16"/>
              </w:rPr>
              <w:br/>
              <w:t>| where ProcessCommandLine has_any ("process call create", "/node:", "os get")</w:t>
            </w:r>
            <w:r>
              <w:rPr>
                <w:rFonts w:ascii="Courier New" w:hAnsi="Courier New"/>
                <w:color w:val="ABDBAB"/>
                <w:sz w:val="16"/>
              </w:rPr>
              <w:br/>
              <w:t>| project Timestamp, DeviceName, ProcessCommandLine, AccountName</w:t>
            </w:r>
            <w:r>
              <w:rPr>
                <w:rFonts w:ascii="Courier New" w:hAnsi="Courier New"/>
                <w:color w:val="ABDBAB"/>
                <w:sz w:val="16"/>
              </w:rPr>
              <w:br/>
            </w:r>
            <w:r>
              <w:rPr>
                <w:rFonts w:ascii="Courier New" w:hAnsi="Courier New"/>
                <w:color w:val="ABDBAB"/>
                <w:sz w:val="16"/>
              </w:rPr>
              <w:br/>
              <w:t>// QUERY 3: Scheduled Task baru yang dibuat via schtasks</w:t>
            </w:r>
            <w:r>
              <w:rPr>
                <w:rFonts w:ascii="Courier New" w:hAnsi="Courier New"/>
                <w:color w:val="ABDBAB"/>
                <w:sz w:val="16"/>
              </w:rPr>
              <w:br/>
              <w:t>DeviceProcessEvents</w:t>
            </w:r>
            <w:r>
              <w:rPr>
                <w:rFonts w:ascii="Courier New" w:hAnsi="Courier New"/>
                <w:color w:val="ABDBAB"/>
                <w:sz w:val="16"/>
              </w:rPr>
              <w:br/>
              <w:t>| where TimeGenerated &gt; ago(30d)</w:t>
            </w:r>
            <w:r>
              <w:rPr>
                <w:rFonts w:ascii="Courier New" w:hAnsi="Courier New"/>
                <w:color w:val="ABDBAB"/>
                <w:sz w:val="16"/>
              </w:rPr>
              <w:br/>
              <w:t>| where FileName =~ "schtasks.exe"</w:t>
            </w:r>
            <w:r>
              <w:rPr>
                <w:rFonts w:ascii="Courier New" w:hAnsi="Courier New"/>
                <w:color w:val="ABDBAB"/>
                <w:sz w:val="16"/>
              </w:rPr>
              <w:br/>
              <w:t>| where ProcessCommandLine has "/create"</w:t>
            </w:r>
            <w:r>
              <w:rPr>
                <w:rFonts w:ascii="Courier New" w:hAnsi="Courier New"/>
                <w:color w:val="ABDBAB"/>
                <w:sz w:val="16"/>
              </w:rPr>
              <w:br/>
              <w:t>| where ProcessCommandLine has_any ("powershell", "cmd", "wscript", "cscript")</w:t>
            </w:r>
            <w:r>
              <w:rPr>
                <w:rFonts w:ascii="Courier New" w:hAnsi="Courier New"/>
                <w:color w:val="ABDBAB"/>
                <w:sz w:val="16"/>
              </w:rPr>
              <w:br/>
              <w:t>| project Timestamp, DeviceName, ProcessCommandLine, AccountName, InitiatingProcessFileName</w:t>
            </w:r>
          </w:p>
        </w:tc>
      </w:tr>
    </w:tbl>
    <w:p w14:paraId="6C45498F" w14:textId="77777777" w:rsidR="00CF1A27" w:rsidRDefault="00CF1A27"/>
    <w:p w14:paraId="3923DD7F" w14:textId="77777777" w:rsidR="00CF1A27" w:rsidRDefault="00000000">
      <w:pPr>
        <w:spacing w:before="200" w:after="120"/>
      </w:pPr>
      <w:r>
        <w:rPr>
          <w:b/>
          <w:color w:val="2E74B5"/>
          <w:sz w:val="24"/>
        </w:rPr>
        <w:lastRenderedPageBreak/>
        <w:t>7.2 Temuan Hunt</w:t>
      </w:r>
    </w:p>
    <w:tbl>
      <w:tblPr>
        <w:tblStyle w:val="TableGrid"/>
        <w:tblW w:w="0" w:type="auto"/>
        <w:tblLook w:val="04A0" w:firstRow="1" w:lastRow="0" w:firstColumn="1" w:lastColumn="0" w:noHBand="0" w:noVBand="1"/>
      </w:tblPr>
      <w:tblGrid>
        <w:gridCol w:w="1871"/>
        <w:gridCol w:w="1871"/>
        <w:gridCol w:w="1871"/>
        <w:gridCol w:w="1871"/>
        <w:gridCol w:w="1871"/>
      </w:tblGrid>
      <w:tr w:rsidR="00CF1A27" w14:paraId="69CE7A1E" w14:textId="77777777">
        <w:tc>
          <w:tcPr>
            <w:tcW w:w="1871" w:type="dxa"/>
            <w:shd w:val="clear" w:color="auto" w:fill="1F497D"/>
          </w:tcPr>
          <w:p w14:paraId="2FF5365E" w14:textId="77777777" w:rsidR="00CF1A27" w:rsidRDefault="00000000">
            <w:r>
              <w:rPr>
                <w:b/>
                <w:color w:val="FFFFFF"/>
                <w:sz w:val="18"/>
              </w:rPr>
              <w:t>Finding ID</w:t>
            </w:r>
          </w:p>
        </w:tc>
        <w:tc>
          <w:tcPr>
            <w:tcW w:w="1871" w:type="dxa"/>
            <w:shd w:val="clear" w:color="auto" w:fill="1F497D"/>
          </w:tcPr>
          <w:p w14:paraId="6D3376D5" w14:textId="77777777" w:rsidR="00CF1A27" w:rsidRDefault="00000000">
            <w:r>
              <w:rPr>
                <w:b/>
                <w:color w:val="FFFFFF"/>
                <w:sz w:val="18"/>
              </w:rPr>
              <w:t>Deskripsi</w:t>
            </w:r>
          </w:p>
        </w:tc>
        <w:tc>
          <w:tcPr>
            <w:tcW w:w="1871" w:type="dxa"/>
            <w:shd w:val="clear" w:color="auto" w:fill="1F497D"/>
          </w:tcPr>
          <w:p w14:paraId="6A62BC8B" w14:textId="77777777" w:rsidR="00CF1A27" w:rsidRDefault="00000000">
            <w:r>
              <w:rPr>
                <w:b/>
                <w:color w:val="FFFFFF"/>
                <w:sz w:val="18"/>
              </w:rPr>
              <w:t>Sistem/User</w:t>
            </w:r>
          </w:p>
        </w:tc>
        <w:tc>
          <w:tcPr>
            <w:tcW w:w="1871" w:type="dxa"/>
            <w:shd w:val="clear" w:color="auto" w:fill="1F497D"/>
          </w:tcPr>
          <w:p w14:paraId="68E80160" w14:textId="77777777" w:rsidR="00CF1A27" w:rsidRDefault="00000000">
            <w:r>
              <w:rPr>
                <w:b/>
                <w:color w:val="FFFFFF"/>
                <w:sz w:val="18"/>
              </w:rPr>
              <w:t>Status</w:t>
            </w:r>
          </w:p>
        </w:tc>
        <w:tc>
          <w:tcPr>
            <w:tcW w:w="1871" w:type="dxa"/>
            <w:shd w:val="clear" w:color="auto" w:fill="1F497D"/>
          </w:tcPr>
          <w:p w14:paraId="2789BAC2" w14:textId="77777777" w:rsidR="00CF1A27" w:rsidRDefault="00000000">
            <w:r>
              <w:rPr>
                <w:b/>
                <w:color w:val="FFFFFF"/>
                <w:sz w:val="18"/>
              </w:rPr>
              <w:t>Tindak Lanjut</w:t>
            </w:r>
          </w:p>
        </w:tc>
      </w:tr>
      <w:tr w:rsidR="00CF1A27" w14:paraId="072A2583" w14:textId="77777777">
        <w:tc>
          <w:tcPr>
            <w:tcW w:w="1871" w:type="dxa"/>
            <w:shd w:val="clear" w:color="auto" w:fill="DEEAF1"/>
          </w:tcPr>
          <w:p w14:paraId="312FC257" w14:textId="77777777" w:rsidR="00CF1A27" w:rsidRDefault="00000000">
            <w:r>
              <w:rPr>
                <w:b/>
                <w:color w:val="1F497D"/>
                <w:sz w:val="16"/>
              </w:rPr>
              <w:t>FIND-001</w:t>
            </w:r>
          </w:p>
        </w:tc>
        <w:tc>
          <w:tcPr>
            <w:tcW w:w="1871" w:type="dxa"/>
            <w:shd w:val="clear" w:color="auto" w:fill="DEEAF1"/>
          </w:tcPr>
          <w:p w14:paraId="103F5D99" w14:textId="77777777" w:rsidR="00CF1A27" w:rsidRDefault="00000000">
            <w:r>
              <w:rPr>
                <w:sz w:val="16"/>
              </w:rPr>
              <w:t>PowerShell -EncodedCommand terdeteksi dari proses 'excel.exe' di laptop karyawan Finance (WS-FIN-042). Command mendekode ke script yang download file dari internet.</w:t>
            </w:r>
          </w:p>
        </w:tc>
        <w:tc>
          <w:tcPr>
            <w:tcW w:w="1871" w:type="dxa"/>
            <w:shd w:val="clear" w:color="auto" w:fill="DEEAF1"/>
          </w:tcPr>
          <w:p w14:paraId="69F66FD3" w14:textId="77777777" w:rsidR="00CF1A27" w:rsidRDefault="00000000">
            <w:r>
              <w:rPr>
                <w:sz w:val="16"/>
              </w:rPr>
              <w:t>WS-FIN-042 / user: budi.setiawan</w:t>
            </w:r>
          </w:p>
        </w:tc>
        <w:tc>
          <w:tcPr>
            <w:tcW w:w="1871" w:type="dxa"/>
            <w:shd w:val="clear" w:color="auto" w:fill="FFD9A0"/>
          </w:tcPr>
          <w:p w14:paraId="2E2CE92A" w14:textId="77777777" w:rsidR="00CF1A27" w:rsidRDefault="00000000">
            <w:r>
              <w:rPr>
                <w:b/>
                <w:sz w:val="16"/>
              </w:rPr>
              <w:t>DALAM INVESTIGASI</w:t>
            </w:r>
          </w:p>
        </w:tc>
        <w:tc>
          <w:tcPr>
            <w:tcW w:w="1871" w:type="dxa"/>
            <w:shd w:val="clear" w:color="auto" w:fill="DEEAF1"/>
          </w:tcPr>
          <w:p w14:paraId="0BF9BF3C" w14:textId="77777777" w:rsidR="00CF1A27" w:rsidRDefault="00000000">
            <w:r>
              <w:rPr>
                <w:sz w:val="16"/>
              </w:rPr>
              <w:t>Isolasi endpoint; forensik mendalam; reset credential user terdampak</w:t>
            </w:r>
          </w:p>
        </w:tc>
      </w:tr>
      <w:tr w:rsidR="00CF1A27" w14:paraId="77B6D6CE" w14:textId="77777777">
        <w:tc>
          <w:tcPr>
            <w:tcW w:w="1871" w:type="dxa"/>
            <w:shd w:val="clear" w:color="auto" w:fill="F2F7FB"/>
          </w:tcPr>
          <w:p w14:paraId="76EDB55B" w14:textId="77777777" w:rsidR="00CF1A27" w:rsidRDefault="00000000">
            <w:r>
              <w:rPr>
                <w:b/>
                <w:color w:val="1F497D"/>
                <w:sz w:val="16"/>
              </w:rPr>
              <w:t>FIND-002</w:t>
            </w:r>
          </w:p>
        </w:tc>
        <w:tc>
          <w:tcPr>
            <w:tcW w:w="1871" w:type="dxa"/>
            <w:shd w:val="clear" w:color="auto" w:fill="F2F7FB"/>
          </w:tcPr>
          <w:p w14:paraId="185348B1" w14:textId="77777777" w:rsidR="00CF1A27" w:rsidRDefault="00000000">
            <w:r>
              <w:rPr>
                <w:sz w:val="16"/>
              </w:rPr>
              <w:t>WMIC digunakan dari scheduled task 'SysUpdate' yang tidak dikenal – ditelusuri dan dikonfirmasi sebagai bagian dari software update tool vendor HR (false positive).</w:t>
            </w:r>
          </w:p>
        </w:tc>
        <w:tc>
          <w:tcPr>
            <w:tcW w:w="1871" w:type="dxa"/>
            <w:shd w:val="clear" w:color="auto" w:fill="F2F7FB"/>
          </w:tcPr>
          <w:p w14:paraId="4E185FAE" w14:textId="77777777" w:rsidR="00CF1A27" w:rsidRDefault="00000000">
            <w:r>
              <w:rPr>
                <w:sz w:val="16"/>
              </w:rPr>
              <w:t>WS-HR-011 / system account</w:t>
            </w:r>
          </w:p>
        </w:tc>
        <w:tc>
          <w:tcPr>
            <w:tcW w:w="1871" w:type="dxa"/>
            <w:shd w:val="clear" w:color="auto" w:fill="C8E6C9"/>
          </w:tcPr>
          <w:p w14:paraId="181B6497" w14:textId="77777777" w:rsidR="00CF1A27" w:rsidRDefault="00000000">
            <w:r>
              <w:rPr>
                <w:b/>
                <w:sz w:val="16"/>
              </w:rPr>
              <w:t>FALSE POSITIVE</w:t>
            </w:r>
          </w:p>
        </w:tc>
        <w:tc>
          <w:tcPr>
            <w:tcW w:w="1871" w:type="dxa"/>
            <w:shd w:val="clear" w:color="auto" w:fill="F2F7FB"/>
          </w:tcPr>
          <w:p w14:paraId="6DEEA82E" w14:textId="77777777" w:rsidR="00CF1A27" w:rsidRDefault="00000000">
            <w:r>
              <w:rPr>
                <w:sz w:val="16"/>
              </w:rPr>
              <w:t>Whitelist scheduled task vendor HR; dokumentasi sebagai known-good</w:t>
            </w:r>
          </w:p>
        </w:tc>
      </w:tr>
    </w:tbl>
    <w:p w14:paraId="3C5BA4D5" w14:textId="77777777" w:rsidR="00CF1A27" w:rsidRDefault="00CF1A27"/>
    <w:p w14:paraId="22CF4CEF" w14:textId="77777777" w:rsidR="00CF1A27" w:rsidRDefault="00000000">
      <w:r>
        <w:br w:type="page"/>
      </w:r>
    </w:p>
    <w:p w14:paraId="05C7203B" w14:textId="77777777" w:rsidR="00CF1A27" w:rsidRDefault="00000000">
      <w:pPr>
        <w:pBdr>
          <w:bottom w:val="single" w:sz="6" w:space="0" w:color="1F497D"/>
        </w:pBdr>
        <w:spacing w:before="280" w:after="120"/>
      </w:pPr>
      <w:r>
        <w:rPr>
          <w:b/>
          <w:color w:val="1F497D"/>
          <w:sz w:val="28"/>
        </w:rPr>
        <w:lastRenderedPageBreak/>
        <w:t>8. TEMPLATE: DAFTAR EVIDENCE &amp; CHAIN OF CUSTODY</w:t>
      </w:r>
    </w:p>
    <w:p w14:paraId="432C1BC6" w14:textId="77777777" w:rsidR="00CF1A27" w:rsidRDefault="00000000">
      <w:pPr>
        <w:spacing w:before="40" w:after="80"/>
      </w:pPr>
      <w:r>
        <w:t>Setiap evidence threat intelligence harus dicatat dalam Evidence Log untuk keperluan audit, investigasi, dan bukti ke regulator. Berikut format standar yang digunakan:</w:t>
      </w:r>
    </w:p>
    <w:tbl>
      <w:tblPr>
        <w:tblStyle w:val="TableGrid"/>
        <w:tblW w:w="0" w:type="auto"/>
        <w:tblLook w:val="04A0" w:firstRow="1" w:lastRow="0" w:firstColumn="1" w:lastColumn="0" w:noHBand="0" w:noVBand="1"/>
      </w:tblPr>
      <w:tblGrid>
        <w:gridCol w:w="763"/>
        <w:gridCol w:w="949"/>
        <w:gridCol w:w="846"/>
        <w:gridCol w:w="693"/>
        <w:gridCol w:w="1920"/>
        <w:gridCol w:w="991"/>
        <w:gridCol w:w="1262"/>
        <w:gridCol w:w="1302"/>
        <w:gridCol w:w="845"/>
      </w:tblGrid>
      <w:tr w:rsidR="00CF1A27" w14:paraId="4DDCA7F1" w14:textId="77777777">
        <w:tc>
          <w:tcPr>
            <w:tcW w:w="1039" w:type="dxa"/>
            <w:shd w:val="clear" w:color="auto" w:fill="1F497D"/>
          </w:tcPr>
          <w:p w14:paraId="0E325872" w14:textId="77777777" w:rsidR="00CF1A27" w:rsidRDefault="00000000">
            <w:r>
              <w:rPr>
                <w:b/>
                <w:color w:val="FFFFFF"/>
                <w:sz w:val="14"/>
              </w:rPr>
              <w:t>Evidence ID</w:t>
            </w:r>
          </w:p>
        </w:tc>
        <w:tc>
          <w:tcPr>
            <w:tcW w:w="1039" w:type="dxa"/>
            <w:shd w:val="clear" w:color="auto" w:fill="1F497D"/>
          </w:tcPr>
          <w:p w14:paraId="3C77B4E7" w14:textId="77777777" w:rsidR="00CF1A27" w:rsidRDefault="00000000">
            <w:r>
              <w:rPr>
                <w:b/>
                <w:color w:val="FFFFFF"/>
                <w:sz w:val="14"/>
              </w:rPr>
              <w:t>Deskripsi</w:t>
            </w:r>
          </w:p>
        </w:tc>
        <w:tc>
          <w:tcPr>
            <w:tcW w:w="1039" w:type="dxa"/>
            <w:shd w:val="clear" w:color="auto" w:fill="1F497D"/>
          </w:tcPr>
          <w:p w14:paraId="5763D131" w14:textId="77777777" w:rsidR="00CF1A27" w:rsidRDefault="00000000">
            <w:r>
              <w:rPr>
                <w:b/>
                <w:color w:val="FFFFFF"/>
                <w:sz w:val="14"/>
              </w:rPr>
              <w:t>Format</w:t>
            </w:r>
          </w:p>
        </w:tc>
        <w:tc>
          <w:tcPr>
            <w:tcW w:w="1039" w:type="dxa"/>
            <w:shd w:val="clear" w:color="auto" w:fill="1F497D"/>
          </w:tcPr>
          <w:p w14:paraId="2B5D2563" w14:textId="77777777" w:rsidR="00CF1A27" w:rsidRDefault="00000000">
            <w:r>
              <w:rPr>
                <w:b/>
                <w:color w:val="FFFFFF"/>
                <w:sz w:val="14"/>
              </w:rPr>
              <w:t>Tanggal Kumpul</w:t>
            </w:r>
          </w:p>
        </w:tc>
        <w:tc>
          <w:tcPr>
            <w:tcW w:w="1039" w:type="dxa"/>
            <w:shd w:val="clear" w:color="auto" w:fill="1F497D"/>
          </w:tcPr>
          <w:p w14:paraId="2F6FFF9D" w14:textId="77777777" w:rsidR="00CF1A27" w:rsidRDefault="00000000">
            <w:r>
              <w:rPr>
                <w:b/>
                <w:color w:val="FFFFFF"/>
                <w:sz w:val="14"/>
              </w:rPr>
              <w:t>Pengumpul</w:t>
            </w:r>
          </w:p>
        </w:tc>
        <w:tc>
          <w:tcPr>
            <w:tcW w:w="1039" w:type="dxa"/>
            <w:shd w:val="clear" w:color="auto" w:fill="1F497D"/>
          </w:tcPr>
          <w:p w14:paraId="76ADE9CC" w14:textId="77777777" w:rsidR="00CF1A27" w:rsidRDefault="00000000">
            <w:r>
              <w:rPr>
                <w:b/>
                <w:color w:val="FFFFFF"/>
                <w:sz w:val="14"/>
              </w:rPr>
              <w:t>Sumber</w:t>
            </w:r>
          </w:p>
        </w:tc>
        <w:tc>
          <w:tcPr>
            <w:tcW w:w="1039" w:type="dxa"/>
            <w:shd w:val="clear" w:color="auto" w:fill="1F497D"/>
          </w:tcPr>
          <w:p w14:paraId="08EF270E" w14:textId="77777777" w:rsidR="00CF1A27" w:rsidRDefault="00000000">
            <w:r>
              <w:rPr>
                <w:b/>
                <w:color w:val="FFFFFF"/>
                <w:sz w:val="14"/>
              </w:rPr>
              <w:t>Hash Integritas</w:t>
            </w:r>
          </w:p>
        </w:tc>
        <w:tc>
          <w:tcPr>
            <w:tcW w:w="1039" w:type="dxa"/>
            <w:shd w:val="clear" w:color="auto" w:fill="1F497D"/>
          </w:tcPr>
          <w:p w14:paraId="59BA05F2" w14:textId="77777777" w:rsidR="00CF1A27" w:rsidRDefault="00000000">
            <w:r>
              <w:rPr>
                <w:b/>
                <w:color w:val="FFFFFF"/>
                <w:sz w:val="14"/>
              </w:rPr>
              <w:t>Status</w:t>
            </w:r>
          </w:p>
        </w:tc>
        <w:tc>
          <w:tcPr>
            <w:tcW w:w="1039" w:type="dxa"/>
            <w:shd w:val="clear" w:color="auto" w:fill="1F497D"/>
          </w:tcPr>
          <w:p w14:paraId="50830827" w14:textId="77777777" w:rsidR="00CF1A27" w:rsidRDefault="00000000">
            <w:r>
              <w:rPr>
                <w:b/>
                <w:color w:val="FFFFFF"/>
                <w:sz w:val="14"/>
              </w:rPr>
              <w:t>Nama File Tersimpan</w:t>
            </w:r>
          </w:p>
        </w:tc>
      </w:tr>
      <w:tr w:rsidR="00CF1A27" w14:paraId="0CCD06CD" w14:textId="77777777">
        <w:tc>
          <w:tcPr>
            <w:tcW w:w="1039" w:type="dxa"/>
            <w:shd w:val="clear" w:color="auto" w:fill="DEEAF1"/>
          </w:tcPr>
          <w:p w14:paraId="2523B859" w14:textId="77777777" w:rsidR="00CF1A27" w:rsidRDefault="00000000">
            <w:r>
              <w:rPr>
                <w:b/>
                <w:color w:val="1F497D"/>
                <w:sz w:val="14"/>
              </w:rPr>
              <w:t>EVD-2026-001</w:t>
            </w:r>
          </w:p>
        </w:tc>
        <w:tc>
          <w:tcPr>
            <w:tcW w:w="1039" w:type="dxa"/>
            <w:shd w:val="clear" w:color="auto" w:fill="DEEAF1"/>
          </w:tcPr>
          <w:p w14:paraId="6663E21B" w14:textId="77777777" w:rsidR="00CF1A27" w:rsidRDefault="00000000">
            <w:r>
              <w:rPr>
                <w:sz w:val="14"/>
              </w:rPr>
              <w:t>IoC List – Kampanye Ransomware LockBit 3.0</w:t>
            </w:r>
          </w:p>
        </w:tc>
        <w:tc>
          <w:tcPr>
            <w:tcW w:w="1039" w:type="dxa"/>
            <w:shd w:val="clear" w:color="auto" w:fill="DEEAF1"/>
          </w:tcPr>
          <w:p w14:paraId="20E6135B" w14:textId="77777777" w:rsidR="00CF1A27" w:rsidRDefault="00000000">
            <w:r>
              <w:rPr>
                <w:sz w:val="14"/>
              </w:rPr>
              <w:t>File CSV + PDF Report</w:t>
            </w:r>
          </w:p>
        </w:tc>
        <w:tc>
          <w:tcPr>
            <w:tcW w:w="1039" w:type="dxa"/>
            <w:shd w:val="clear" w:color="auto" w:fill="DEEAF1"/>
          </w:tcPr>
          <w:p w14:paraId="358152F7" w14:textId="77777777" w:rsidR="00CF1A27" w:rsidRDefault="00000000">
            <w:r>
              <w:rPr>
                <w:sz w:val="14"/>
              </w:rPr>
              <w:t>12 Feb 2026 09:47</w:t>
            </w:r>
          </w:p>
        </w:tc>
        <w:tc>
          <w:tcPr>
            <w:tcW w:w="1039" w:type="dxa"/>
            <w:shd w:val="clear" w:color="auto" w:fill="DEEAF1"/>
          </w:tcPr>
          <w:p w14:paraId="3D589D74" w14:textId="77777777" w:rsidR="00CF1A27" w:rsidRDefault="00000000">
            <w:r>
              <w:rPr>
                <w:sz w:val="14"/>
              </w:rPr>
              <w:t>Tim TI (analisa.chen@equitylife.co.id)</w:t>
            </w:r>
          </w:p>
        </w:tc>
        <w:tc>
          <w:tcPr>
            <w:tcW w:w="1039" w:type="dxa"/>
            <w:shd w:val="clear" w:color="auto" w:fill="DEEAF1"/>
          </w:tcPr>
          <w:p w14:paraId="0B9D4F2C" w14:textId="77777777" w:rsidR="00CF1A27" w:rsidRDefault="00000000">
            <w:r>
              <w:rPr>
                <w:sz w:val="14"/>
              </w:rPr>
              <w:t>SIEM export + VirusTotal API + Threat intel feed</w:t>
            </w:r>
          </w:p>
        </w:tc>
        <w:tc>
          <w:tcPr>
            <w:tcW w:w="1039" w:type="dxa"/>
            <w:shd w:val="clear" w:color="auto" w:fill="DEEAF1"/>
          </w:tcPr>
          <w:p w14:paraId="2CF31145" w14:textId="77777777" w:rsidR="00CF1A27" w:rsidRDefault="00000000">
            <w:r>
              <w:rPr>
                <w:rFonts w:ascii="Courier New" w:hAnsi="Courier New"/>
                <w:color w:val="2E74B5"/>
                <w:sz w:val="14"/>
              </w:rPr>
              <w:t>SHA-256: a3f5b2...e789</w:t>
            </w:r>
          </w:p>
        </w:tc>
        <w:tc>
          <w:tcPr>
            <w:tcW w:w="1039" w:type="dxa"/>
            <w:shd w:val="clear" w:color="auto" w:fill="DEEAF1"/>
          </w:tcPr>
          <w:p w14:paraId="03EA4615" w14:textId="77777777" w:rsidR="00CF1A27" w:rsidRDefault="00000000">
            <w:r>
              <w:rPr>
                <w:sz w:val="14"/>
              </w:rPr>
              <w:t>DALAM PENGGUNAAN (diblokir di FW &amp; SIEM)</w:t>
            </w:r>
          </w:p>
        </w:tc>
        <w:tc>
          <w:tcPr>
            <w:tcW w:w="1039" w:type="dxa"/>
            <w:shd w:val="clear" w:color="auto" w:fill="DEEAF1"/>
          </w:tcPr>
          <w:p w14:paraId="4D8F4814" w14:textId="77777777" w:rsidR="00CF1A27" w:rsidRDefault="00000000">
            <w:r>
              <w:rPr>
                <w:sz w:val="14"/>
              </w:rPr>
              <w:t>ISMS-TI-EVD-2026-001.pdf</w:t>
            </w:r>
          </w:p>
        </w:tc>
      </w:tr>
      <w:tr w:rsidR="00CF1A27" w14:paraId="4D0BCC61" w14:textId="77777777">
        <w:tc>
          <w:tcPr>
            <w:tcW w:w="1039" w:type="dxa"/>
            <w:shd w:val="clear" w:color="auto" w:fill="F2F7FB"/>
          </w:tcPr>
          <w:p w14:paraId="308AB0A7" w14:textId="77777777" w:rsidR="00CF1A27" w:rsidRDefault="00000000">
            <w:r>
              <w:rPr>
                <w:b/>
                <w:color w:val="1F497D"/>
                <w:sz w:val="14"/>
              </w:rPr>
              <w:t>EVD-2026-002</w:t>
            </w:r>
          </w:p>
        </w:tc>
        <w:tc>
          <w:tcPr>
            <w:tcW w:w="1039" w:type="dxa"/>
            <w:shd w:val="clear" w:color="auto" w:fill="F2F7FB"/>
          </w:tcPr>
          <w:p w14:paraId="53A7C9C3" w14:textId="77777777" w:rsidR="00CF1A27" w:rsidRDefault="00000000">
            <w:r>
              <w:rPr>
                <w:sz w:val="14"/>
              </w:rPr>
              <w:t>Threat Actor Profile: Financial Spider</w:t>
            </w:r>
          </w:p>
        </w:tc>
        <w:tc>
          <w:tcPr>
            <w:tcW w:w="1039" w:type="dxa"/>
            <w:shd w:val="clear" w:color="auto" w:fill="F2F7FB"/>
          </w:tcPr>
          <w:p w14:paraId="66F42889" w14:textId="77777777" w:rsidR="00CF1A27" w:rsidRDefault="00000000">
            <w:r>
              <w:rPr>
                <w:sz w:val="14"/>
              </w:rPr>
              <w:t>PDF Report 12 hal.</w:t>
            </w:r>
          </w:p>
        </w:tc>
        <w:tc>
          <w:tcPr>
            <w:tcW w:w="1039" w:type="dxa"/>
            <w:shd w:val="clear" w:color="auto" w:fill="F2F7FB"/>
          </w:tcPr>
          <w:p w14:paraId="3FC402C9" w14:textId="77777777" w:rsidR="00CF1A27" w:rsidRDefault="00000000">
            <w:r>
              <w:rPr>
                <w:sz w:val="14"/>
              </w:rPr>
              <w:t>14 Feb 2026 15:30</w:t>
            </w:r>
          </w:p>
        </w:tc>
        <w:tc>
          <w:tcPr>
            <w:tcW w:w="1039" w:type="dxa"/>
            <w:shd w:val="clear" w:color="auto" w:fill="F2F7FB"/>
          </w:tcPr>
          <w:p w14:paraId="5DABABE4" w14:textId="77777777" w:rsidR="00CF1A27" w:rsidRDefault="00000000">
            <w:r>
              <w:rPr>
                <w:sz w:val="14"/>
              </w:rPr>
              <w:t>Tim TI (budi.santoso@equitylife.co.id)</w:t>
            </w:r>
          </w:p>
        </w:tc>
        <w:tc>
          <w:tcPr>
            <w:tcW w:w="1039" w:type="dxa"/>
            <w:shd w:val="clear" w:color="auto" w:fill="F2F7FB"/>
          </w:tcPr>
          <w:p w14:paraId="1DEE1FA0" w14:textId="77777777" w:rsidR="00CF1A27" w:rsidRDefault="00000000">
            <w:r>
              <w:rPr>
                <w:sz w:val="14"/>
              </w:rPr>
              <w:t>OSINT (WHOIS, PassiveDNS), FS-ISAC sharing, Mandiant report</w:t>
            </w:r>
          </w:p>
        </w:tc>
        <w:tc>
          <w:tcPr>
            <w:tcW w:w="1039" w:type="dxa"/>
            <w:shd w:val="clear" w:color="auto" w:fill="F2F7FB"/>
          </w:tcPr>
          <w:p w14:paraId="533FEFC7" w14:textId="77777777" w:rsidR="00CF1A27" w:rsidRDefault="00000000">
            <w:r>
              <w:rPr>
                <w:rFonts w:ascii="Courier New" w:hAnsi="Courier New"/>
                <w:color w:val="2E74B5"/>
                <w:sz w:val="14"/>
              </w:rPr>
              <w:t>SHA-256: 9f86d0...b855</w:t>
            </w:r>
          </w:p>
        </w:tc>
        <w:tc>
          <w:tcPr>
            <w:tcW w:w="1039" w:type="dxa"/>
            <w:shd w:val="clear" w:color="auto" w:fill="F2F7FB"/>
          </w:tcPr>
          <w:p w14:paraId="56DE770A" w14:textId="77777777" w:rsidR="00CF1A27" w:rsidRDefault="00000000">
            <w:r>
              <w:rPr>
                <w:sz w:val="14"/>
              </w:rPr>
              <w:t>AKTIF – digunakan untuk deteksi dan hunting</w:t>
            </w:r>
          </w:p>
        </w:tc>
        <w:tc>
          <w:tcPr>
            <w:tcW w:w="1039" w:type="dxa"/>
            <w:shd w:val="clear" w:color="auto" w:fill="F2F7FB"/>
          </w:tcPr>
          <w:p w14:paraId="2F899AFE" w14:textId="77777777" w:rsidR="00CF1A27" w:rsidRDefault="00000000">
            <w:r>
              <w:rPr>
                <w:sz w:val="14"/>
              </w:rPr>
              <w:t>ISMS-TI-EVD-2026-002.pdf</w:t>
            </w:r>
          </w:p>
        </w:tc>
      </w:tr>
      <w:tr w:rsidR="00CF1A27" w14:paraId="7FDB2675" w14:textId="77777777">
        <w:tc>
          <w:tcPr>
            <w:tcW w:w="1039" w:type="dxa"/>
            <w:shd w:val="clear" w:color="auto" w:fill="DEEAF1"/>
          </w:tcPr>
          <w:p w14:paraId="58AC715D" w14:textId="77777777" w:rsidR="00CF1A27" w:rsidRDefault="00000000">
            <w:r>
              <w:rPr>
                <w:b/>
                <w:color w:val="1F497D"/>
                <w:sz w:val="14"/>
              </w:rPr>
              <w:t>EVD-2026-003</w:t>
            </w:r>
          </w:p>
        </w:tc>
        <w:tc>
          <w:tcPr>
            <w:tcW w:w="1039" w:type="dxa"/>
            <w:shd w:val="clear" w:color="auto" w:fill="DEEAF1"/>
          </w:tcPr>
          <w:p w14:paraId="6A85EB9A" w14:textId="77777777" w:rsidR="00CF1A27" w:rsidRDefault="00000000">
            <w:r>
              <w:rPr>
                <w:sz w:val="14"/>
              </w:rPr>
              <w:t>Dark Web Evidence: Credential Leak Karyawan</w:t>
            </w:r>
          </w:p>
        </w:tc>
        <w:tc>
          <w:tcPr>
            <w:tcW w:w="1039" w:type="dxa"/>
            <w:shd w:val="clear" w:color="auto" w:fill="DEEAF1"/>
          </w:tcPr>
          <w:p w14:paraId="2EAC6596" w14:textId="77777777" w:rsidR="00CF1A27" w:rsidRDefault="00000000">
            <w:r>
              <w:rPr>
                <w:sz w:val="14"/>
              </w:rPr>
              <w:t>Screenshot + CSV list email</w:t>
            </w:r>
          </w:p>
        </w:tc>
        <w:tc>
          <w:tcPr>
            <w:tcW w:w="1039" w:type="dxa"/>
            <w:shd w:val="clear" w:color="auto" w:fill="DEEAF1"/>
          </w:tcPr>
          <w:p w14:paraId="26C201E3" w14:textId="77777777" w:rsidR="00CF1A27" w:rsidRDefault="00000000">
            <w:r>
              <w:rPr>
                <w:sz w:val="14"/>
              </w:rPr>
              <w:t>7 Feb 2026 14:23</w:t>
            </w:r>
          </w:p>
        </w:tc>
        <w:tc>
          <w:tcPr>
            <w:tcW w:w="1039" w:type="dxa"/>
            <w:shd w:val="clear" w:color="auto" w:fill="DEEAF1"/>
          </w:tcPr>
          <w:p w14:paraId="7BCF257F" w14:textId="77777777" w:rsidR="00CF1A27" w:rsidRDefault="00000000">
            <w:r>
              <w:rPr>
                <w:sz w:val="14"/>
              </w:rPr>
              <w:t>Tim TI (analisa.chen@equitylife.co.id)</w:t>
            </w:r>
          </w:p>
        </w:tc>
        <w:tc>
          <w:tcPr>
            <w:tcW w:w="1039" w:type="dxa"/>
            <w:shd w:val="clear" w:color="auto" w:fill="DEEAF1"/>
          </w:tcPr>
          <w:p w14:paraId="54DE76A4" w14:textId="77777777" w:rsidR="00CF1A27" w:rsidRDefault="00000000">
            <w:r>
              <w:rPr>
                <w:sz w:val="14"/>
              </w:rPr>
              <w:t>Dark web monitoring service (vendor: [nama vendor])</w:t>
            </w:r>
          </w:p>
        </w:tc>
        <w:tc>
          <w:tcPr>
            <w:tcW w:w="1039" w:type="dxa"/>
            <w:shd w:val="clear" w:color="auto" w:fill="DEEAF1"/>
          </w:tcPr>
          <w:p w14:paraId="757A5501" w14:textId="77777777" w:rsidR="00CF1A27" w:rsidRDefault="00000000">
            <w:r>
              <w:rPr>
                <w:rFonts w:ascii="Courier New" w:hAnsi="Courier New"/>
                <w:color w:val="2E74B5"/>
                <w:sz w:val="14"/>
              </w:rPr>
              <w:t>SHA-256: d8e8fc...a249</w:t>
            </w:r>
          </w:p>
        </w:tc>
        <w:tc>
          <w:tcPr>
            <w:tcW w:w="1039" w:type="dxa"/>
            <w:shd w:val="clear" w:color="auto" w:fill="DEEAF1"/>
          </w:tcPr>
          <w:p w14:paraId="711C08FD" w14:textId="77777777" w:rsidR="00CF1A27" w:rsidRDefault="00000000">
            <w:r>
              <w:rPr>
                <w:sz w:val="14"/>
              </w:rPr>
              <w:t>DITINDAKLANJUTI – 127 akun di-reset</w:t>
            </w:r>
          </w:p>
        </w:tc>
        <w:tc>
          <w:tcPr>
            <w:tcW w:w="1039" w:type="dxa"/>
            <w:shd w:val="clear" w:color="auto" w:fill="DEEAF1"/>
          </w:tcPr>
          <w:p w14:paraId="5B91B50A" w14:textId="77777777" w:rsidR="00CF1A27" w:rsidRDefault="00000000">
            <w:r>
              <w:rPr>
                <w:sz w:val="14"/>
              </w:rPr>
              <w:t>ISMS-TI-EVD-2026-003.pdf [SANGAT RAHASIA]</w:t>
            </w:r>
          </w:p>
        </w:tc>
      </w:tr>
      <w:tr w:rsidR="00CF1A27" w14:paraId="2F4B6E0C" w14:textId="77777777">
        <w:tc>
          <w:tcPr>
            <w:tcW w:w="1039" w:type="dxa"/>
            <w:shd w:val="clear" w:color="auto" w:fill="F2F7FB"/>
          </w:tcPr>
          <w:p w14:paraId="155F50F1" w14:textId="77777777" w:rsidR="00CF1A27" w:rsidRDefault="00000000">
            <w:r>
              <w:rPr>
                <w:b/>
                <w:color w:val="1F497D"/>
                <w:sz w:val="14"/>
              </w:rPr>
              <w:t>EVD-2026-004</w:t>
            </w:r>
          </w:p>
        </w:tc>
        <w:tc>
          <w:tcPr>
            <w:tcW w:w="1039" w:type="dxa"/>
            <w:shd w:val="clear" w:color="auto" w:fill="F2F7FB"/>
          </w:tcPr>
          <w:p w14:paraId="04B0D98A" w14:textId="77777777" w:rsidR="00CF1A27" w:rsidRDefault="00000000">
            <w:r>
              <w:rPr>
                <w:sz w:val="14"/>
              </w:rPr>
              <w:t>Vulnerability Advisory: CVE-2024-21762 &amp; CVE-2024-3400</w:t>
            </w:r>
          </w:p>
        </w:tc>
        <w:tc>
          <w:tcPr>
            <w:tcW w:w="1039" w:type="dxa"/>
            <w:shd w:val="clear" w:color="auto" w:fill="F2F7FB"/>
          </w:tcPr>
          <w:p w14:paraId="0F962827" w14:textId="77777777" w:rsidR="00CF1A27" w:rsidRDefault="00000000">
            <w:r>
              <w:rPr>
                <w:sz w:val="14"/>
              </w:rPr>
              <w:t>PDF + email blast</w:t>
            </w:r>
          </w:p>
        </w:tc>
        <w:tc>
          <w:tcPr>
            <w:tcW w:w="1039" w:type="dxa"/>
            <w:shd w:val="clear" w:color="auto" w:fill="F2F7FB"/>
          </w:tcPr>
          <w:p w14:paraId="0E8F094F" w14:textId="77777777" w:rsidR="00CF1A27" w:rsidRDefault="00000000">
            <w:r>
              <w:rPr>
                <w:sz w:val="14"/>
              </w:rPr>
              <w:t>9 Feb 2026 10:15</w:t>
            </w:r>
          </w:p>
        </w:tc>
        <w:tc>
          <w:tcPr>
            <w:tcW w:w="1039" w:type="dxa"/>
            <w:shd w:val="clear" w:color="auto" w:fill="F2F7FB"/>
          </w:tcPr>
          <w:p w14:paraId="2064C476" w14:textId="77777777" w:rsidR="00CF1A27" w:rsidRDefault="00000000">
            <w:r>
              <w:rPr>
                <w:sz w:val="14"/>
              </w:rPr>
              <w:t>Tim TI (budi.santoso@equitylife.co.id)</w:t>
            </w:r>
          </w:p>
        </w:tc>
        <w:tc>
          <w:tcPr>
            <w:tcW w:w="1039" w:type="dxa"/>
            <w:shd w:val="clear" w:color="auto" w:fill="F2F7FB"/>
          </w:tcPr>
          <w:p w14:paraId="54D1B583" w14:textId="77777777" w:rsidR="00CF1A27" w:rsidRDefault="00000000">
            <w:r>
              <w:rPr>
                <w:sz w:val="14"/>
              </w:rPr>
              <w:t>NVD, Fortinet PSIRT, Palo Alto PSIRT, CISA KEV</w:t>
            </w:r>
          </w:p>
        </w:tc>
        <w:tc>
          <w:tcPr>
            <w:tcW w:w="1039" w:type="dxa"/>
            <w:shd w:val="clear" w:color="auto" w:fill="F2F7FB"/>
          </w:tcPr>
          <w:p w14:paraId="0C2D49D8" w14:textId="77777777" w:rsidR="00CF1A27" w:rsidRDefault="00000000">
            <w:r>
              <w:rPr>
                <w:rFonts w:ascii="Courier New" w:hAnsi="Courier New"/>
                <w:color w:val="2E74B5"/>
                <w:sz w:val="14"/>
              </w:rPr>
              <w:t>SHA-256: e3b0c4...2b855</w:t>
            </w:r>
          </w:p>
        </w:tc>
        <w:tc>
          <w:tcPr>
            <w:tcW w:w="1039" w:type="dxa"/>
            <w:shd w:val="clear" w:color="auto" w:fill="F2F7FB"/>
          </w:tcPr>
          <w:p w14:paraId="4076A27C" w14:textId="77777777" w:rsidR="00CF1A27" w:rsidRDefault="00000000">
            <w:r>
              <w:rPr>
                <w:sz w:val="14"/>
              </w:rPr>
              <w:t>DITINDAKLANJUTI – patch terjadwal 11 Feb 2026</w:t>
            </w:r>
          </w:p>
        </w:tc>
        <w:tc>
          <w:tcPr>
            <w:tcW w:w="1039" w:type="dxa"/>
            <w:shd w:val="clear" w:color="auto" w:fill="F2F7FB"/>
          </w:tcPr>
          <w:p w14:paraId="22443FAC" w14:textId="77777777" w:rsidR="00CF1A27" w:rsidRDefault="00000000">
            <w:r>
              <w:rPr>
                <w:sz w:val="14"/>
              </w:rPr>
              <w:t>ISMS-TI-EVD-2026-004.pdf</w:t>
            </w:r>
          </w:p>
        </w:tc>
      </w:tr>
      <w:tr w:rsidR="00CF1A27" w14:paraId="07B9A037" w14:textId="77777777">
        <w:tc>
          <w:tcPr>
            <w:tcW w:w="1039" w:type="dxa"/>
            <w:shd w:val="clear" w:color="auto" w:fill="DEEAF1"/>
          </w:tcPr>
          <w:p w14:paraId="7BC97D8D" w14:textId="77777777" w:rsidR="00CF1A27" w:rsidRDefault="00000000">
            <w:r>
              <w:rPr>
                <w:b/>
                <w:color w:val="1F497D"/>
                <w:sz w:val="14"/>
              </w:rPr>
              <w:t>EVD-2026-005</w:t>
            </w:r>
          </w:p>
        </w:tc>
        <w:tc>
          <w:tcPr>
            <w:tcW w:w="1039" w:type="dxa"/>
            <w:shd w:val="clear" w:color="auto" w:fill="DEEAF1"/>
          </w:tcPr>
          <w:p w14:paraId="7BE27717" w14:textId="77777777" w:rsidR="00CF1A27" w:rsidRDefault="00000000">
            <w:r>
              <w:rPr>
                <w:sz w:val="14"/>
              </w:rPr>
              <w:t>Threat Hunt Report #TH-2026-02: LOLBins Hunt</w:t>
            </w:r>
          </w:p>
        </w:tc>
        <w:tc>
          <w:tcPr>
            <w:tcW w:w="1039" w:type="dxa"/>
            <w:shd w:val="clear" w:color="auto" w:fill="DEEAF1"/>
          </w:tcPr>
          <w:p w14:paraId="39FFAAB6" w14:textId="77777777" w:rsidR="00CF1A27" w:rsidRDefault="00000000">
            <w:r>
              <w:rPr>
                <w:sz w:val="14"/>
              </w:rPr>
              <w:t>PDF Report + SIEM queries</w:t>
            </w:r>
          </w:p>
        </w:tc>
        <w:tc>
          <w:tcPr>
            <w:tcW w:w="1039" w:type="dxa"/>
            <w:shd w:val="clear" w:color="auto" w:fill="DEEAF1"/>
          </w:tcPr>
          <w:p w14:paraId="2044DD9D" w14:textId="77777777" w:rsidR="00CF1A27" w:rsidRDefault="00000000">
            <w:r>
              <w:rPr>
                <w:sz w:val="14"/>
              </w:rPr>
              <w:t>14 Feb 2026</w:t>
            </w:r>
          </w:p>
        </w:tc>
        <w:tc>
          <w:tcPr>
            <w:tcW w:w="1039" w:type="dxa"/>
            <w:shd w:val="clear" w:color="auto" w:fill="DEEAF1"/>
          </w:tcPr>
          <w:p w14:paraId="0CF68D2E" w14:textId="77777777" w:rsidR="00CF1A27" w:rsidRDefault="00000000">
            <w:r>
              <w:rPr>
                <w:sz w:val="14"/>
              </w:rPr>
              <w:t>SOC Tier 3 (budi.santoso@equitylife.co.id)</w:t>
            </w:r>
          </w:p>
        </w:tc>
        <w:tc>
          <w:tcPr>
            <w:tcW w:w="1039" w:type="dxa"/>
            <w:shd w:val="clear" w:color="auto" w:fill="DEEAF1"/>
          </w:tcPr>
          <w:p w14:paraId="6992D994" w14:textId="77777777" w:rsidR="00CF1A27" w:rsidRDefault="00000000">
            <w:r>
              <w:rPr>
                <w:sz w:val="14"/>
              </w:rPr>
              <w:t>SIEM telemetry 90 hari, EDR forensic data</w:t>
            </w:r>
          </w:p>
        </w:tc>
        <w:tc>
          <w:tcPr>
            <w:tcW w:w="1039" w:type="dxa"/>
            <w:shd w:val="clear" w:color="auto" w:fill="DEEAF1"/>
          </w:tcPr>
          <w:p w14:paraId="41B1E1A0" w14:textId="77777777" w:rsidR="00CF1A27" w:rsidRDefault="00000000">
            <w:r>
              <w:rPr>
                <w:rFonts w:ascii="Courier New" w:hAnsi="Courier New"/>
                <w:color w:val="2E74B5"/>
                <w:sz w:val="14"/>
              </w:rPr>
              <w:t>SHA-256: c4ca42...3b8e0</w:t>
            </w:r>
          </w:p>
        </w:tc>
        <w:tc>
          <w:tcPr>
            <w:tcW w:w="1039" w:type="dxa"/>
            <w:shd w:val="clear" w:color="auto" w:fill="DEEAF1"/>
          </w:tcPr>
          <w:p w14:paraId="60298F50" w14:textId="77777777" w:rsidR="00CF1A27" w:rsidRDefault="00000000">
            <w:r>
              <w:rPr>
                <w:sz w:val="14"/>
              </w:rPr>
              <w:t>FINDING-001 DALAM INVESTIGASI</w:t>
            </w:r>
          </w:p>
        </w:tc>
        <w:tc>
          <w:tcPr>
            <w:tcW w:w="1039" w:type="dxa"/>
            <w:shd w:val="clear" w:color="auto" w:fill="DEEAF1"/>
          </w:tcPr>
          <w:p w14:paraId="356BE840" w14:textId="77777777" w:rsidR="00CF1A27" w:rsidRDefault="00000000">
            <w:r>
              <w:rPr>
                <w:sz w:val="14"/>
              </w:rPr>
              <w:t>ISMS-TI-EVD-2026-005.pdf</w:t>
            </w:r>
          </w:p>
        </w:tc>
      </w:tr>
    </w:tbl>
    <w:p w14:paraId="774423F6" w14:textId="77777777" w:rsidR="00CF1A27" w:rsidRDefault="00CF1A27"/>
    <w:p w14:paraId="0C24873C" w14:textId="77777777" w:rsidR="00CF1A27" w:rsidRDefault="00000000">
      <w:pPr>
        <w:pBdr>
          <w:bottom w:val="single" w:sz="6" w:space="0" w:color="1F497D"/>
        </w:pBdr>
        <w:spacing w:before="280" w:after="120"/>
      </w:pPr>
      <w:r>
        <w:rPr>
          <w:b/>
          <w:color w:val="1F497D"/>
          <w:sz w:val="28"/>
        </w:rPr>
        <w:t>9. RINGKASAN: ALUR KERJA THREAT INTELLIGENCE EQUITY LIFE</w:t>
      </w:r>
    </w:p>
    <w:tbl>
      <w:tblPr>
        <w:tblStyle w:val="TableGrid"/>
        <w:tblW w:w="0" w:type="auto"/>
        <w:tblLook w:val="04A0" w:firstRow="1" w:lastRow="0" w:firstColumn="1" w:lastColumn="0" w:noHBand="0" w:noVBand="1"/>
      </w:tblPr>
      <w:tblGrid>
        <w:gridCol w:w="1871"/>
        <w:gridCol w:w="1871"/>
        <w:gridCol w:w="1871"/>
        <w:gridCol w:w="1871"/>
        <w:gridCol w:w="1871"/>
      </w:tblGrid>
      <w:tr w:rsidR="00CF1A27" w14:paraId="4FEED1EA" w14:textId="77777777">
        <w:tc>
          <w:tcPr>
            <w:tcW w:w="1871" w:type="dxa"/>
            <w:shd w:val="clear" w:color="auto" w:fill="1F497D"/>
          </w:tcPr>
          <w:p w14:paraId="7064CDCE" w14:textId="77777777" w:rsidR="00CF1A27" w:rsidRDefault="00000000">
            <w:r>
              <w:rPr>
                <w:b/>
                <w:color w:val="FFFFFF"/>
                <w:sz w:val="18"/>
              </w:rPr>
              <w:t>Step</w:t>
            </w:r>
          </w:p>
        </w:tc>
        <w:tc>
          <w:tcPr>
            <w:tcW w:w="1871" w:type="dxa"/>
            <w:shd w:val="clear" w:color="auto" w:fill="1F497D"/>
          </w:tcPr>
          <w:p w14:paraId="66383CD6" w14:textId="77777777" w:rsidR="00CF1A27" w:rsidRDefault="00000000">
            <w:r>
              <w:rPr>
                <w:b/>
                <w:color w:val="FFFFFF"/>
                <w:sz w:val="18"/>
              </w:rPr>
              <w:t>Fase</w:t>
            </w:r>
          </w:p>
        </w:tc>
        <w:tc>
          <w:tcPr>
            <w:tcW w:w="1871" w:type="dxa"/>
            <w:shd w:val="clear" w:color="auto" w:fill="1F497D"/>
          </w:tcPr>
          <w:p w14:paraId="1682D841" w14:textId="77777777" w:rsidR="00CF1A27" w:rsidRDefault="00000000">
            <w:r>
              <w:rPr>
                <w:b/>
                <w:color w:val="FFFFFF"/>
                <w:sz w:val="18"/>
              </w:rPr>
              <w:t>Aktivitas</w:t>
            </w:r>
          </w:p>
        </w:tc>
        <w:tc>
          <w:tcPr>
            <w:tcW w:w="1871" w:type="dxa"/>
            <w:shd w:val="clear" w:color="auto" w:fill="1F497D"/>
          </w:tcPr>
          <w:p w14:paraId="34AEE86A" w14:textId="77777777" w:rsidR="00CF1A27" w:rsidRDefault="00000000">
            <w:r>
              <w:rPr>
                <w:b/>
                <w:color w:val="FFFFFF"/>
                <w:sz w:val="18"/>
              </w:rPr>
              <w:t>Pelaksana</w:t>
            </w:r>
          </w:p>
        </w:tc>
        <w:tc>
          <w:tcPr>
            <w:tcW w:w="1871" w:type="dxa"/>
            <w:shd w:val="clear" w:color="auto" w:fill="1F497D"/>
          </w:tcPr>
          <w:p w14:paraId="35170A31" w14:textId="77777777" w:rsidR="00CF1A27" w:rsidRDefault="00000000">
            <w:r>
              <w:rPr>
                <w:b/>
                <w:color w:val="FFFFFF"/>
                <w:sz w:val="18"/>
              </w:rPr>
              <w:t>Output</w:t>
            </w:r>
          </w:p>
        </w:tc>
      </w:tr>
      <w:tr w:rsidR="00CF1A27" w14:paraId="1B71AFB6" w14:textId="77777777">
        <w:tc>
          <w:tcPr>
            <w:tcW w:w="1871" w:type="dxa"/>
            <w:shd w:val="clear" w:color="auto" w:fill="DEEAF1"/>
          </w:tcPr>
          <w:p w14:paraId="17F7EF3A" w14:textId="77777777" w:rsidR="00CF1A27" w:rsidRDefault="00000000">
            <w:r>
              <w:rPr>
                <w:sz w:val="18"/>
              </w:rPr>
              <w:t>1</w:t>
            </w:r>
          </w:p>
        </w:tc>
        <w:tc>
          <w:tcPr>
            <w:tcW w:w="1871" w:type="dxa"/>
            <w:shd w:val="clear" w:color="auto" w:fill="DEEAF1"/>
          </w:tcPr>
          <w:p w14:paraId="1DA14928" w14:textId="77777777" w:rsidR="00CF1A27" w:rsidRDefault="00000000">
            <w:r>
              <w:rPr>
                <w:sz w:val="18"/>
              </w:rPr>
              <w:t>COLLECT</w:t>
            </w:r>
          </w:p>
        </w:tc>
        <w:tc>
          <w:tcPr>
            <w:tcW w:w="1871" w:type="dxa"/>
            <w:shd w:val="clear" w:color="auto" w:fill="DEEAF1"/>
          </w:tcPr>
          <w:p w14:paraId="4F804924" w14:textId="77777777" w:rsidR="00CF1A27" w:rsidRDefault="00000000">
            <w:r>
              <w:rPr>
                <w:sz w:val="18"/>
              </w:rPr>
              <w:t>Kumpulkan data dari semua sumber (feeds, SIEM, dark web, OSINT, ISAC)</w:t>
            </w:r>
          </w:p>
        </w:tc>
        <w:tc>
          <w:tcPr>
            <w:tcW w:w="1871" w:type="dxa"/>
            <w:shd w:val="clear" w:color="auto" w:fill="DEEAF1"/>
          </w:tcPr>
          <w:p w14:paraId="0782BA1B" w14:textId="77777777" w:rsidR="00CF1A27" w:rsidRDefault="00000000">
            <w:r>
              <w:rPr>
                <w:sz w:val="18"/>
              </w:rPr>
              <w:t>Otomatis (TIP) + Manual (Analyst)</w:t>
            </w:r>
          </w:p>
        </w:tc>
        <w:tc>
          <w:tcPr>
            <w:tcW w:w="1871" w:type="dxa"/>
            <w:shd w:val="clear" w:color="auto" w:fill="DEEAF1"/>
          </w:tcPr>
          <w:p w14:paraId="3D2A50FC" w14:textId="77777777" w:rsidR="00CF1A27" w:rsidRDefault="00000000">
            <w:r>
              <w:rPr>
                <w:sz w:val="18"/>
              </w:rPr>
              <w:t>Raw data IoC &amp; context</w:t>
            </w:r>
          </w:p>
        </w:tc>
      </w:tr>
      <w:tr w:rsidR="00CF1A27" w14:paraId="05061599" w14:textId="77777777">
        <w:tc>
          <w:tcPr>
            <w:tcW w:w="1871" w:type="dxa"/>
            <w:shd w:val="clear" w:color="auto" w:fill="F2F7FB"/>
          </w:tcPr>
          <w:p w14:paraId="736E9CA0" w14:textId="77777777" w:rsidR="00CF1A27" w:rsidRDefault="00000000">
            <w:r>
              <w:rPr>
                <w:sz w:val="18"/>
              </w:rPr>
              <w:t>2</w:t>
            </w:r>
          </w:p>
        </w:tc>
        <w:tc>
          <w:tcPr>
            <w:tcW w:w="1871" w:type="dxa"/>
            <w:shd w:val="clear" w:color="auto" w:fill="F2F7FB"/>
          </w:tcPr>
          <w:p w14:paraId="757B9936" w14:textId="77777777" w:rsidR="00CF1A27" w:rsidRDefault="00000000">
            <w:r>
              <w:rPr>
                <w:sz w:val="18"/>
              </w:rPr>
              <w:t>PROCESS</w:t>
            </w:r>
          </w:p>
        </w:tc>
        <w:tc>
          <w:tcPr>
            <w:tcW w:w="1871" w:type="dxa"/>
            <w:shd w:val="clear" w:color="auto" w:fill="F2F7FB"/>
          </w:tcPr>
          <w:p w14:paraId="21B1ACD2" w14:textId="77777777" w:rsidR="00CF1A27" w:rsidRDefault="00000000">
            <w:r>
              <w:rPr>
                <w:sz w:val="18"/>
              </w:rPr>
              <w:t>Normalisasi format (STIX/TAXII), deduplikasi, enrichment dari VirusTotal/Shodan, tentukan confidence level</w:t>
            </w:r>
          </w:p>
        </w:tc>
        <w:tc>
          <w:tcPr>
            <w:tcW w:w="1871" w:type="dxa"/>
            <w:shd w:val="clear" w:color="auto" w:fill="F2F7FB"/>
          </w:tcPr>
          <w:p w14:paraId="383FC609" w14:textId="77777777" w:rsidR="00CF1A27" w:rsidRDefault="00000000">
            <w:r>
              <w:rPr>
                <w:sz w:val="18"/>
              </w:rPr>
              <w:t>TIP Platform + Analyst</w:t>
            </w:r>
          </w:p>
        </w:tc>
        <w:tc>
          <w:tcPr>
            <w:tcW w:w="1871" w:type="dxa"/>
            <w:shd w:val="clear" w:color="auto" w:fill="F2F7FB"/>
          </w:tcPr>
          <w:p w14:paraId="019D27A2" w14:textId="77777777" w:rsidR="00CF1A27" w:rsidRDefault="00000000">
            <w:r>
              <w:rPr>
                <w:sz w:val="18"/>
              </w:rPr>
              <w:t>Enriched IoC + Metadata</w:t>
            </w:r>
          </w:p>
        </w:tc>
      </w:tr>
      <w:tr w:rsidR="00CF1A27" w14:paraId="576E3BC1" w14:textId="77777777">
        <w:tc>
          <w:tcPr>
            <w:tcW w:w="1871" w:type="dxa"/>
            <w:shd w:val="clear" w:color="auto" w:fill="DEEAF1"/>
          </w:tcPr>
          <w:p w14:paraId="55773459" w14:textId="77777777" w:rsidR="00CF1A27" w:rsidRDefault="00000000">
            <w:r>
              <w:rPr>
                <w:sz w:val="18"/>
              </w:rPr>
              <w:t>3</w:t>
            </w:r>
          </w:p>
        </w:tc>
        <w:tc>
          <w:tcPr>
            <w:tcW w:w="1871" w:type="dxa"/>
            <w:shd w:val="clear" w:color="auto" w:fill="DEEAF1"/>
          </w:tcPr>
          <w:p w14:paraId="59200E49" w14:textId="77777777" w:rsidR="00CF1A27" w:rsidRDefault="00000000">
            <w:r>
              <w:rPr>
                <w:sz w:val="18"/>
              </w:rPr>
              <w:t>ANALYZE</w:t>
            </w:r>
          </w:p>
        </w:tc>
        <w:tc>
          <w:tcPr>
            <w:tcW w:w="1871" w:type="dxa"/>
            <w:shd w:val="clear" w:color="auto" w:fill="DEEAF1"/>
          </w:tcPr>
          <w:p w14:paraId="3DD0D9D7" w14:textId="77777777" w:rsidR="00CF1A27" w:rsidRDefault="00000000">
            <w:r>
              <w:rPr>
                <w:sz w:val="18"/>
              </w:rPr>
              <w:t>Korelasikan IoC, bangun timeline serangan, petakan ke MITRE ATT&amp;CK, buat threat actor profile</w:t>
            </w:r>
          </w:p>
        </w:tc>
        <w:tc>
          <w:tcPr>
            <w:tcW w:w="1871" w:type="dxa"/>
            <w:shd w:val="clear" w:color="auto" w:fill="DEEAF1"/>
          </w:tcPr>
          <w:p w14:paraId="1041E659" w14:textId="77777777" w:rsidR="00CF1A27" w:rsidRDefault="00000000">
            <w:r>
              <w:rPr>
                <w:sz w:val="18"/>
              </w:rPr>
              <w:t>Threat Intel Analyst</w:t>
            </w:r>
          </w:p>
        </w:tc>
        <w:tc>
          <w:tcPr>
            <w:tcW w:w="1871" w:type="dxa"/>
            <w:shd w:val="clear" w:color="auto" w:fill="DEEAF1"/>
          </w:tcPr>
          <w:p w14:paraId="4B2EA49F" w14:textId="77777777" w:rsidR="00CF1A27" w:rsidRDefault="00000000">
            <w:r>
              <w:rPr>
                <w:sz w:val="18"/>
              </w:rPr>
              <w:t>Actionable intelligence</w:t>
            </w:r>
          </w:p>
        </w:tc>
      </w:tr>
      <w:tr w:rsidR="00CF1A27" w14:paraId="1796E41C" w14:textId="77777777">
        <w:tc>
          <w:tcPr>
            <w:tcW w:w="1871" w:type="dxa"/>
            <w:shd w:val="clear" w:color="auto" w:fill="F2F7FB"/>
          </w:tcPr>
          <w:p w14:paraId="3AF74CB5" w14:textId="77777777" w:rsidR="00CF1A27" w:rsidRDefault="00000000">
            <w:r>
              <w:rPr>
                <w:sz w:val="18"/>
              </w:rPr>
              <w:t>4</w:t>
            </w:r>
          </w:p>
        </w:tc>
        <w:tc>
          <w:tcPr>
            <w:tcW w:w="1871" w:type="dxa"/>
            <w:shd w:val="clear" w:color="auto" w:fill="F2F7FB"/>
          </w:tcPr>
          <w:p w14:paraId="3C467D51" w14:textId="77777777" w:rsidR="00CF1A27" w:rsidRDefault="00000000">
            <w:r>
              <w:rPr>
                <w:sz w:val="18"/>
              </w:rPr>
              <w:t>PRODUCE</w:t>
            </w:r>
          </w:p>
        </w:tc>
        <w:tc>
          <w:tcPr>
            <w:tcW w:w="1871" w:type="dxa"/>
            <w:shd w:val="clear" w:color="auto" w:fill="F2F7FB"/>
          </w:tcPr>
          <w:p w14:paraId="774263CA" w14:textId="77777777" w:rsidR="00CF1A27" w:rsidRDefault="00000000">
            <w:r>
              <w:rPr>
                <w:sz w:val="18"/>
              </w:rPr>
              <w:t>Buat laporan sesuai tipe: Flash (&lt;2 jam), Weekly Digest, Monthly Landscape, Quarterly Strategic</w:t>
            </w:r>
          </w:p>
        </w:tc>
        <w:tc>
          <w:tcPr>
            <w:tcW w:w="1871" w:type="dxa"/>
            <w:shd w:val="clear" w:color="auto" w:fill="F2F7FB"/>
          </w:tcPr>
          <w:p w14:paraId="48FB34A4" w14:textId="77777777" w:rsidR="00CF1A27" w:rsidRDefault="00000000">
            <w:r>
              <w:rPr>
                <w:sz w:val="18"/>
              </w:rPr>
              <w:t>Threat Intel Analyst</w:t>
            </w:r>
          </w:p>
        </w:tc>
        <w:tc>
          <w:tcPr>
            <w:tcW w:w="1871" w:type="dxa"/>
            <w:shd w:val="clear" w:color="auto" w:fill="F2F7FB"/>
          </w:tcPr>
          <w:p w14:paraId="681F65F2" w14:textId="77777777" w:rsidR="00CF1A27" w:rsidRDefault="00000000">
            <w:r>
              <w:rPr>
                <w:sz w:val="18"/>
              </w:rPr>
              <w:t>TI Reports per audience</w:t>
            </w:r>
          </w:p>
        </w:tc>
      </w:tr>
      <w:tr w:rsidR="00CF1A27" w14:paraId="2C2F5F01" w14:textId="77777777">
        <w:tc>
          <w:tcPr>
            <w:tcW w:w="1871" w:type="dxa"/>
            <w:shd w:val="clear" w:color="auto" w:fill="DEEAF1"/>
          </w:tcPr>
          <w:p w14:paraId="12B9CEEE" w14:textId="77777777" w:rsidR="00CF1A27" w:rsidRDefault="00000000">
            <w:r>
              <w:rPr>
                <w:sz w:val="18"/>
              </w:rPr>
              <w:t>5</w:t>
            </w:r>
          </w:p>
        </w:tc>
        <w:tc>
          <w:tcPr>
            <w:tcW w:w="1871" w:type="dxa"/>
            <w:shd w:val="clear" w:color="auto" w:fill="DEEAF1"/>
          </w:tcPr>
          <w:p w14:paraId="7D44423F" w14:textId="77777777" w:rsidR="00CF1A27" w:rsidRDefault="00000000">
            <w:r>
              <w:rPr>
                <w:sz w:val="18"/>
              </w:rPr>
              <w:t>DISSEMINATE</w:t>
            </w:r>
          </w:p>
        </w:tc>
        <w:tc>
          <w:tcPr>
            <w:tcW w:w="1871" w:type="dxa"/>
            <w:shd w:val="clear" w:color="auto" w:fill="DEEAF1"/>
          </w:tcPr>
          <w:p w14:paraId="3EAE5729" w14:textId="77777777" w:rsidR="00CF1A27" w:rsidRDefault="00000000">
            <w:r>
              <w:rPr>
                <w:sz w:val="18"/>
              </w:rPr>
              <w:t>Distribusikan sesuai TLP: Flash ke CISO+SOC (TLP:RED/AMBER), Weekly ke semua IT (TLP:GREEN)</w:t>
            </w:r>
          </w:p>
        </w:tc>
        <w:tc>
          <w:tcPr>
            <w:tcW w:w="1871" w:type="dxa"/>
            <w:shd w:val="clear" w:color="auto" w:fill="DEEAF1"/>
          </w:tcPr>
          <w:p w14:paraId="41528581" w14:textId="77777777" w:rsidR="00CF1A27" w:rsidRDefault="00000000">
            <w:r>
              <w:rPr>
                <w:sz w:val="18"/>
              </w:rPr>
              <w:t>Threat Intel Lead</w:t>
            </w:r>
          </w:p>
        </w:tc>
        <w:tc>
          <w:tcPr>
            <w:tcW w:w="1871" w:type="dxa"/>
            <w:shd w:val="clear" w:color="auto" w:fill="DEEAF1"/>
          </w:tcPr>
          <w:p w14:paraId="15D875E4" w14:textId="77777777" w:rsidR="00CF1A27" w:rsidRDefault="00000000">
            <w:r>
              <w:rPr>
                <w:sz w:val="18"/>
              </w:rPr>
              <w:t>Reports delivered + IoC active</w:t>
            </w:r>
          </w:p>
        </w:tc>
      </w:tr>
      <w:tr w:rsidR="00CF1A27" w14:paraId="3915B63F" w14:textId="77777777">
        <w:tc>
          <w:tcPr>
            <w:tcW w:w="1871" w:type="dxa"/>
            <w:shd w:val="clear" w:color="auto" w:fill="F2F7FB"/>
          </w:tcPr>
          <w:p w14:paraId="305C8587" w14:textId="77777777" w:rsidR="00CF1A27" w:rsidRDefault="00000000">
            <w:r>
              <w:rPr>
                <w:sz w:val="18"/>
              </w:rPr>
              <w:lastRenderedPageBreak/>
              <w:t>6</w:t>
            </w:r>
          </w:p>
        </w:tc>
        <w:tc>
          <w:tcPr>
            <w:tcW w:w="1871" w:type="dxa"/>
            <w:shd w:val="clear" w:color="auto" w:fill="F2F7FB"/>
          </w:tcPr>
          <w:p w14:paraId="687B4F8D" w14:textId="77777777" w:rsidR="00CF1A27" w:rsidRDefault="00000000">
            <w:r>
              <w:rPr>
                <w:sz w:val="18"/>
              </w:rPr>
              <w:t>INTEGRATE</w:t>
            </w:r>
          </w:p>
        </w:tc>
        <w:tc>
          <w:tcPr>
            <w:tcW w:w="1871" w:type="dxa"/>
            <w:shd w:val="clear" w:color="auto" w:fill="F2F7FB"/>
          </w:tcPr>
          <w:p w14:paraId="5DA7C750" w14:textId="77777777" w:rsidR="00CF1A27" w:rsidRDefault="00000000">
            <w:r>
              <w:rPr>
                <w:sz w:val="18"/>
              </w:rPr>
              <w:t>Push IoC ke kontrol: SIEM rules, FW blocklist, DNS sinkhole, EDR hash block, email gateway rules</w:t>
            </w:r>
          </w:p>
        </w:tc>
        <w:tc>
          <w:tcPr>
            <w:tcW w:w="1871" w:type="dxa"/>
            <w:shd w:val="clear" w:color="auto" w:fill="F2F7FB"/>
          </w:tcPr>
          <w:p w14:paraId="089621E8" w14:textId="77777777" w:rsidR="00CF1A27" w:rsidRDefault="00000000">
            <w:r>
              <w:rPr>
                <w:sz w:val="18"/>
              </w:rPr>
              <w:t>IT Security Engineer</w:t>
            </w:r>
          </w:p>
        </w:tc>
        <w:tc>
          <w:tcPr>
            <w:tcW w:w="1871" w:type="dxa"/>
            <w:shd w:val="clear" w:color="auto" w:fill="F2F7FB"/>
          </w:tcPr>
          <w:p w14:paraId="029F6C98" w14:textId="77777777" w:rsidR="00CF1A27" w:rsidRDefault="00000000">
            <w:r>
              <w:rPr>
                <w:sz w:val="18"/>
              </w:rPr>
              <w:t>Kontrol keamanan terupdate</w:t>
            </w:r>
          </w:p>
        </w:tc>
      </w:tr>
      <w:tr w:rsidR="00CF1A27" w14:paraId="3642450F" w14:textId="77777777">
        <w:tc>
          <w:tcPr>
            <w:tcW w:w="1871" w:type="dxa"/>
            <w:shd w:val="clear" w:color="auto" w:fill="DEEAF1"/>
          </w:tcPr>
          <w:p w14:paraId="10FD5D1E" w14:textId="77777777" w:rsidR="00CF1A27" w:rsidRDefault="00000000">
            <w:r>
              <w:rPr>
                <w:sz w:val="18"/>
              </w:rPr>
              <w:t>7</w:t>
            </w:r>
          </w:p>
        </w:tc>
        <w:tc>
          <w:tcPr>
            <w:tcW w:w="1871" w:type="dxa"/>
            <w:shd w:val="clear" w:color="auto" w:fill="DEEAF1"/>
          </w:tcPr>
          <w:p w14:paraId="62EA044A" w14:textId="77777777" w:rsidR="00CF1A27" w:rsidRDefault="00000000">
            <w:r>
              <w:rPr>
                <w:sz w:val="18"/>
              </w:rPr>
              <w:t>FEEDBACK</w:t>
            </w:r>
          </w:p>
        </w:tc>
        <w:tc>
          <w:tcPr>
            <w:tcW w:w="1871" w:type="dxa"/>
            <w:shd w:val="clear" w:color="auto" w:fill="DEEAF1"/>
          </w:tcPr>
          <w:p w14:paraId="46B37428" w14:textId="77777777" w:rsidR="00CF1A27" w:rsidRDefault="00000000">
            <w:r>
              <w:rPr>
                <w:sz w:val="18"/>
              </w:rPr>
              <w:t>Ukur efektivitas: alert dari IoC yang di-deploy, false positive rate, MTTD. Tingkatkan collection &amp; analisis</w:t>
            </w:r>
          </w:p>
        </w:tc>
        <w:tc>
          <w:tcPr>
            <w:tcW w:w="1871" w:type="dxa"/>
            <w:shd w:val="clear" w:color="auto" w:fill="DEEAF1"/>
          </w:tcPr>
          <w:p w14:paraId="6D7C043C" w14:textId="77777777" w:rsidR="00CF1A27" w:rsidRDefault="00000000">
            <w:r>
              <w:rPr>
                <w:sz w:val="18"/>
              </w:rPr>
              <w:t>SOC Lead + CISO</w:t>
            </w:r>
          </w:p>
        </w:tc>
        <w:tc>
          <w:tcPr>
            <w:tcW w:w="1871" w:type="dxa"/>
            <w:shd w:val="clear" w:color="auto" w:fill="DEEAF1"/>
          </w:tcPr>
          <w:p w14:paraId="49BB6C9B" w14:textId="77777777" w:rsidR="00CF1A27" w:rsidRDefault="00000000">
            <w:r>
              <w:rPr>
                <w:sz w:val="18"/>
              </w:rPr>
              <w:t>Improved intelligence cycle</w:t>
            </w:r>
          </w:p>
        </w:tc>
      </w:tr>
    </w:tbl>
    <w:p w14:paraId="1483F7EB" w14:textId="77777777" w:rsidR="0087624A" w:rsidRDefault="0087624A"/>
    <w:sectPr w:rsidR="0087624A" w:rsidSect="00034616">
      <w:headerReference w:type="default" r:id="rId8"/>
      <w:footerReference w:type="default" r:id="rId9"/>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0BFC" w14:textId="77777777" w:rsidR="0087624A" w:rsidRDefault="0087624A">
      <w:pPr>
        <w:spacing w:after="0" w:line="240" w:lineRule="auto"/>
      </w:pPr>
      <w:r>
        <w:separator/>
      </w:r>
    </w:p>
  </w:endnote>
  <w:endnote w:type="continuationSeparator" w:id="0">
    <w:p w14:paraId="74603CC2" w14:textId="77777777" w:rsidR="0087624A" w:rsidRDefault="0087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0170" w14:textId="77777777" w:rsidR="00CF1A27" w:rsidRDefault="00000000">
    <w:pPr>
      <w:pStyle w:val="Footer"/>
      <w:jc w:val="center"/>
    </w:pPr>
    <w:r>
      <w:rPr>
        <w:color w:val="808080"/>
        <w:sz w:val="16"/>
      </w:rPr>
      <w:t>PT Equity Life Indonesia  |  ISMS-TI-EVD-001  |  Februari 2026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50377" w14:textId="77777777" w:rsidR="0087624A" w:rsidRDefault="0087624A">
      <w:pPr>
        <w:spacing w:after="0" w:line="240" w:lineRule="auto"/>
      </w:pPr>
      <w:r>
        <w:separator/>
      </w:r>
    </w:p>
  </w:footnote>
  <w:footnote w:type="continuationSeparator" w:id="0">
    <w:p w14:paraId="6EF664F7" w14:textId="77777777" w:rsidR="0087624A" w:rsidRDefault="00876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2E77" w14:textId="77777777" w:rsidR="00CF1A27" w:rsidRDefault="00000000">
    <w:pPr>
      <w:pStyle w:val="Header"/>
      <w:jc w:val="center"/>
    </w:pPr>
    <w:r>
      <w:rPr>
        <w:color w:val="1F497D"/>
        <w:sz w:val="16"/>
      </w:rPr>
      <w:t>PT Equity Life Indonesia  |  Panduan &amp; Contoh Evidence Threat Intelligence  |  ISMS-TI-EVD-001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401454">
    <w:abstractNumId w:val="8"/>
  </w:num>
  <w:num w:numId="2" w16cid:durableId="1836647885">
    <w:abstractNumId w:val="6"/>
  </w:num>
  <w:num w:numId="3" w16cid:durableId="670371569">
    <w:abstractNumId w:val="5"/>
  </w:num>
  <w:num w:numId="4" w16cid:durableId="2078628026">
    <w:abstractNumId w:val="4"/>
  </w:num>
  <w:num w:numId="5" w16cid:durableId="2114086448">
    <w:abstractNumId w:val="7"/>
  </w:num>
  <w:num w:numId="6" w16cid:durableId="47799337">
    <w:abstractNumId w:val="3"/>
  </w:num>
  <w:num w:numId="7" w16cid:durableId="254633012">
    <w:abstractNumId w:val="2"/>
  </w:num>
  <w:num w:numId="8" w16cid:durableId="1315716998">
    <w:abstractNumId w:val="1"/>
  </w:num>
  <w:num w:numId="9" w16cid:durableId="7459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09"/>
    <w:rsid w:val="0029639D"/>
    <w:rsid w:val="00326F90"/>
    <w:rsid w:val="004A7969"/>
    <w:rsid w:val="0087624A"/>
    <w:rsid w:val="00AA1D8D"/>
    <w:rsid w:val="00B47730"/>
    <w:rsid w:val="00CB0664"/>
    <w:rsid w:val="00CF1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D92E7D-BDFE-4A44-B1A5-89BBE1DB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3332</Words>
  <Characters>21397</Characters>
  <Application>Microsoft Office Word</Application>
  <DocSecurity>0</DocSecurity>
  <Lines>1188</Lines>
  <Paragraphs>650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Endiaz Ludia Arsanto</cp:lastModifiedBy>
  <cp:revision>2</cp:revision>
  <dcterms:created xsi:type="dcterms:W3CDTF">2013-12-23T23:15:00Z</dcterms:created>
  <dcterms:modified xsi:type="dcterms:W3CDTF">2026-04-07T17:00:00Z</dcterms:modified>
  <cp:category/>
</cp:coreProperties>
</file>