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12417118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4F5C02D7" w14:textId="77777777" w:rsidR="00BC47B7" w:rsidRDefault="00406465">
          <w:r>
            <w:rPr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747623A6" w:rsidR="006D04CC" w:rsidRPr="00140651" w:rsidRDefault="007C10D4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IT Operation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747623A6" w:rsidR="006D04CC" w:rsidRPr="00140651" w:rsidRDefault="007C10D4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IT Operation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47B7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953EBD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953EBD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1F26E61D" w:rsidR="007A0D17" w:rsidRPr="00953EBD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953EBD">
        <w:rPr>
          <w:rFonts w:ascii="Arial" w:hAnsi="Arial" w:cs="Arial"/>
          <w:b/>
          <w:sz w:val="28"/>
          <w:szCs w:val="28"/>
        </w:rPr>
        <w:t xml:space="preserve">PROSEDUR OPERASIONAL </w:t>
      </w:r>
      <w:r w:rsidR="00256EA6">
        <w:rPr>
          <w:rFonts w:ascii="Arial" w:hAnsi="Arial" w:cs="Arial"/>
          <w:b/>
          <w:sz w:val="28"/>
          <w:szCs w:val="28"/>
        </w:rPr>
        <w:t>USER ACCOUNT DAN IT AKSES KONTROL</w:t>
      </w:r>
    </w:p>
    <w:p w14:paraId="5E40E7CE" w14:textId="77777777" w:rsidR="00953EBD" w:rsidRPr="007A0D17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4000B7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8C00B5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8C00B5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8C00B5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8C00B5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8C00B5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8C00B5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8C00B5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8C00B5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4000B7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E7987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8E7987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8E7987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4000B7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E7987">
              <w:rPr>
                <w:rFonts w:ascii="Arial" w:hAnsi="Arial" w:cs="Arial"/>
                <w:sz w:val="20"/>
                <w:szCs w:val="20"/>
              </w:rPr>
              <w:t>D</w:t>
            </w:r>
            <w:r>
              <w:rPr>
                <w:rFonts w:ascii="Arial" w:hAnsi="Arial" w:cs="Arial"/>
                <w:sz w:val="20"/>
                <w:szCs w:val="20"/>
              </w:rPr>
              <w:t>I</w:t>
            </w:r>
            <w:r w:rsidRPr="008E7987">
              <w:rPr>
                <w:rFonts w:ascii="Arial" w:hAnsi="Arial" w:cs="Arial"/>
                <w:sz w:val="20"/>
                <w:szCs w:val="20"/>
              </w:rPr>
              <w:t>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798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8E7987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4000B7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3D2D39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8E798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Dian </w:t>
            </w:r>
            <w:proofErr w:type="spellStart"/>
            <w:r w:rsidRPr="008E7987">
              <w:rPr>
                <w:rFonts w:ascii="Arial" w:hAnsi="Arial" w:cs="Arial"/>
                <w:b/>
                <w:sz w:val="20"/>
                <w:szCs w:val="20"/>
                <w:u w:val="single"/>
              </w:rPr>
              <w:t>Anggraini</w:t>
            </w:r>
            <w:proofErr w:type="spellEnd"/>
            <w:r w:rsidRPr="008E7987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</w:t>
            </w:r>
            <w:proofErr w:type="spellStart"/>
            <w:r w:rsidRPr="008E7987">
              <w:rPr>
                <w:rFonts w:ascii="Arial" w:hAnsi="Arial" w:cs="Arial"/>
                <w:b/>
                <w:sz w:val="20"/>
                <w:szCs w:val="20"/>
                <w:u w:val="single"/>
              </w:rPr>
              <w:t>Ekaputri</w:t>
            </w:r>
            <w:proofErr w:type="spellEnd"/>
          </w:p>
          <w:p w14:paraId="6F32CFA3" w14:textId="77777777" w:rsidR="000207F8" w:rsidRPr="00E465B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E465B7">
              <w:rPr>
                <w:rFonts w:ascii="Arial" w:hAnsi="Arial" w:cs="Arial"/>
                <w:i/>
                <w:sz w:val="20"/>
                <w:szCs w:val="20"/>
              </w:rPr>
              <w:t xml:space="preserve">Head of PMO &amp; </w:t>
            </w:r>
            <w:proofErr w:type="spellStart"/>
            <w:r w:rsidRPr="00E465B7">
              <w:rPr>
                <w:rFonts w:ascii="Arial" w:hAnsi="Arial" w:cs="Arial"/>
                <w:i/>
                <w:sz w:val="20"/>
                <w:szCs w:val="20"/>
              </w:rPr>
              <w:t>Sysdur</w:t>
            </w:r>
            <w:proofErr w:type="spellEnd"/>
          </w:p>
        </w:tc>
        <w:tc>
          <w:tcPr>
            <w:tcW w:w="2970" w:type="dxa"/>
            <w:vAlign w:val="center"/>
          </w:tcPr>
          <w:p w14:paraId="0B54860C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4000B7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8E7987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8E7987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8E7987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8E7987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8E7987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4000B7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A14BAE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A14BAE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953EBD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953EBD">
        <w:rPr>
          <w:rFonts w:ascii="Arial" w:hAnsi="Arial" w:cs="Arial"/>
          <w:b/>
          <w:lang w:val="pt-BR"/>
        </w:rPr>
        <w:t>DA</w:t>
      </w:r>
      <w:r w:rsidR="00BD5251" w:rsidRPr="00953EBD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A14BAE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263BE5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A14BAE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A14BAE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A14BAE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263BE5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263BE5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263BE5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263BE5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263BE5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263BE5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263BE5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263BE5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263BE5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92266C" w:rsidRDefault="0092266C" w:rsidP="0092266C">
          <w:pPr>
            <w:rPr>
              <w:rFonts w:ascii="Arial" w:hAnsi="Arial" w:cs="Arial"/>
              <w:sz w:val="20"/>
              <w:szCs w:val="20"/>
            </w:rPr>
          </w:pPr>
          <w:r>
            <w:t xml:space="preserve">5.    </w:t>
          </w:r>
          <w:r w:rsidRPr="0092266C">
            <w:rPr>
              <w:rFonts w:ascii="Arial" w:hAnsi="Arial" w:cs="Arial"/>
              <w:sz w:val="20"/>
              <w:szCs w:val="20"/>
            </w:rPr>
            <w:t>PROSE</w:t>
          </w:r>
          <w:r>
            <w:rPr>
              <w:rFonts w:ascii="Arial" w:hAnsi="Arial" w:cs="Arial"/>
              <w:sz w:val="20"/>
              <w:szCs w:val="20"/>
            </w:rPr>
            <w:t>DUR OPERASIONAL…………………………………………………………………..4</w:t>
          </w:r>
        </w:p>
        <w:p w14:paraId="7756C034" w14:textId="77777777" w:rsidR="00263BE5" w:rsidRPr="00263BE5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263BE5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263BE5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7F5DCC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A14BAE" w:rsidRDefault="00D2676E">
          <w:pPr>
            <w:rPr>
              <w:rFonts w:ascii="Arial" w:hAnsi="Arial" w:cs="Arial"/>
            </w:rPr>
          </w:pPr>
          <w:r w:rsidRPr="00A14BAE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A14BAE">
        <w:rPr>
          <w:rFonts w:ascii="Arial" w:hAnsi="Arial" w:cs="Arial"/>
          <w:lang w:val="pt-BR"/>
        </w:rPr>
        <w:br w:type="page"/>
      </w:r>
    </w:p>
    <w:p w14:paraId="25592936" w14:textId="67A8652C" w:rsidR="001E3903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7A0D17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2279987E" w14:textId="395BED56" w:rsidR="00CB3696" w:rsidRDefault="007C10D4" w:rsidP="00CB3696">
      <w:pPr>
        <w:pStyle w:val="ListParagraph"/>
        <w:spacing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7C10D4">
        <w:rPr>
          <w:rFonts w:ascii="Arial" w:hAnsi="Arial" w:cs="Arial"/>
          <w:bCs/>
          <w:sz w:val="20"/>
          <w:szCs w:val="20"/>
        </w:rPr>
        <w:t>Pedoman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ini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disusun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untuk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memastikan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bahwa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seluruh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aktivitas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operasional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IT,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baik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terkait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aplikasi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maupun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infrastruktur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dilakukan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secara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terstruktur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dan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terkendali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,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sehingga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dapat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meminimalkan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risiko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gangguan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terhadap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layanan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teknologi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bCs/>
          <w:sz w:val="20"/>
          <w:szCs w:val="20"/>
        </w:rPr>
        <w:t>informasi</w:t>
      </w:r>
      <w:proofErr w:type="spellEnd"/>
      <w:r w:rsidRPr="007C10D4">
        <w:rPr>
          <w:rFonts w:ascii="Arial" w:hAnsi="Arial" w:cs="Arial"/>
          <w:bCs/>
          <w:sz w:val="20"/>
          <w:szCs w:val="20"/>
        </w:rPr>
        <w:t>.</w:t>
      </w:r>
    </w:p>
    <w:p w14:paraId="0F4F1836" w14:textId="77777777" w:rsidR="007C10D4" w:rsidRPr="00CB3696" w:rsidRDefault="007C10D4" w:rsidP="00CB3696">
      <w:pPr>
        <w:pStyle w:val="ListParagraph"/>
        <w:spacing w:line="360" w:lineRule="auto"/>
        <w:ind w:left="36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7A0D17">
        <w:rPr>
          <w:rFonts w:ascii="Arial" w:hAnsi="Arial" w:cs="Arial"/>
          <w:b/>
          <w:sz w:val="20"/>
          <w:szCs w:val="20"/>
        </w:rPr>
        <w:t>RUANG LINGKUP</w:t>
      </w:r>
    </w:p>
    <w:p w14:paraId="75FAEEC6" w14:textId="41B0684F" w:rsidR="007C10D4" w:rsidRDefault="007C10D4" w:rsidP="007C10D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5C1CB981" w14:textId="77777777" w:rsidR="007C10D4" w:rsidRPr="007C10D4" w:rsidRDefault="007C10D4" w:rsidP="007C10D4">
      <w:pPr>
        <w:pStyle w:val="ListParagraph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Pedoman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ini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berlaku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untuk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seluruh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aset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TI </w:t>
      </w:r>
      <w:proofErr w:type="spellStart"/>
      <w:r w:rsidRPr="007C10D4">
        <w:rPr>
          <w:rFonts w:ascii="Arial" w:hAnsi="Arial" w:cs="Arial"/>
          <w:sz w:val="20"/>
          <w:szCs w:val="20"/>
        </w:rPr>
        <w:t>perusahaan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C10D4">
        <w:rPr>
          <w:rFonts w:ascii="Arial" w:hAnsi="Arial" w:cs="Arial"/>
          <w:sz w:val="20"/>
          <w:szCs w:val="20"/>
        </w:rPr>
        <w:t>baik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di </w:t>
      </w:r>
      <w:proofErr w:type="spellStart"/>
      <w:r w:rsidRPr="007C10D4">
        <w:rPr>
          <w:rFonts w:ascii="Arial" w:hAnsi="Arial" w:cs="Arial"/>
          <w:sz w:val="20"/>
          <w:szCs w:val="20"/>
        </w:rPr>
        <w:t>lingkungan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kantor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pusat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maupun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kantor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pemasaran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C10D4">
        <w:rPr>
          <w:rFonts w:ascii="Arial" w:hAnsi="Arial" w:cs="Arial"/>
          <w:sz w:val="20"/>
          <w:szCs w:val="20"/>
        </w:rPr>
        <w:t>mencakup</w:t>
      </w:r>
      <w:proofErr w:type="spellEnd"/>
      <w:r w:rsidRPr="007C10D4">
        <w:rPr>
          <w:rFonts w:ascii="Arial" w:hAnsi="Arial" w:cs="Arial"/>
          <w:sz w:val="20"/>
          <w:szCs w:val="20"/>
        </w:rPr>
        <w:t>:</w:t>
      </w:r>
    </w:p>
    <w:p w14:paraId="5505844C" w14:textId="77777777" w:rsidR="007C10D4" w:rsidRPr="007C10D4" w:rsidRDefault="007C10D4" w:rsidP="007C10D4">
      <w:pPr>
        <w:pStyle w:val="ListParagraph"/>
        <w:numPr>
          <w:ilvl w:val="0"/>
          <w:numId w:val="18"/>
        </w:numPr>
        <w:spacing w:line="360" w:lineRule="auto"/>
        <w:ind w:hanging="27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Aplikasi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internal &amp; </w:t>
      </w:r>
      <w:proofErr w:type="spellStart"/>
      <w:r w:rsidRPr="007C10D4">
        <w:rPr>
          <w:rFonts w:ascii="Arial" w:hAnsi="Arial" w:cs="Arial"/>
          <w:sz w:val="20"/>
          <w:szCs w:val="20"/>
        </w:rPr>
        <w:t>eksternal</w:t>
      </w:r>
      <w:proofErr w:type="spellEnd"/>
    </w:p>
    <w:p w14:paraId="4FB129CE" w14:textId="77777777" w:rsidR="007C10D4" w:rsidRPr="007C10D4" w:rsidRDefault="007C10D4" w:rsidP="007C10D4">
      <w:pPr>
        <w:pStyle w:val="ListParagraph"/>
        <w:numPr>
          <w:ilvl w:val="0"/>
          <w:numId w:val="18"/>
        </w:numPr>
        <w:spacing w:line="360" w:lineRule="auto"/>
        <w:ind w:hanging="27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Infrastruktur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data center</w:t>
      </w:r>
    </w:p>
    <w:p w14:paraId="5A9DA7A4" w14:textId="77777777" w:rsidR="007C10D4" w:rsidRPr="007C10D4" w:rsidRDefault="007C10D4" w:rsidP="007C10D4">
      <w:pPr>
        <w:pStyle w:val="ListParagraph"/>
        <w:numPr>
          <w:ilvl w:val="0"/>
          <w:numId w:val="18"/>
        </w:numPr>
        <w:spacing w:line="360" w:lineRule="auto"/>
        <w:ind w:hanging="27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Sistem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jaringan</w:t>
      </w:r>
      <w:proofErr w:type="spellEnd"/>
    </w:p>
    <w:p w14:paraId="6D351651" w14:textId="77777777" w:rsidR="007C10D4" w:rsidRPr="007C10D4" w:rsidRDefault="007C10D4" w:rsidP="007C10D4">
      <w:pPr>
        <w:pStyle w:val="ListParagraph"/>
        <w:numPr>
          <w:ilvl w:val="0"/>
          <w:numId w:val="18"/>
        </w:numPr>
        <w:spacing w:line="360" w:lineRule="auto"/>
        <w:ind w:hanging="27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Layanan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cloud &amp; </w:t>
      </w:r>
      <w:proofErr w:type="spellStart"/>
      <w:r w:rsidRPr="007C10D4">
        <w:rPr>
          <w:rFonts w:ascii="Arial" w:hAnsi="Arial" w:cs="Arial"/>
          <w:sz w:val="20"/>
          <w:szCs w:val="20"/>
        </w:rPr>
        <w:t>virtualisasi</w:t>
      </w:r>
      <w:proofErr w:type="spellEnd"/>
    </w:p>
    <w:p w14:paraId="28A6162A" w14:textId="77777777" w:rsidR="007C10D4" w:rsidRPr="007C10D4" w:rsidRDefault="007C10D4" w:rsidP="007C10D4">
      <w:pPr>
        <w:pStyle w:val="ListParagraph"/>
        <w:numPr>
          <w:ilvl w:val="0"/>
          <w:numId w:val="18"/>
        </w:numPr>
        <w:spacing w:line="360" w:lineRule="auto"/>
        <w:ind w:hanging="270"/>
        <w:jc w:val="both"/>
        <w:rPr>
          <w:rFonts w:ascii="Arial" w:hAnsi="Arial" w:cs="Arial"/>
          <w:sz w:val="20"/>
          <w:szCs w:val="20"/>
        </w:rPr>
      </w:pPr>
      <w:proofErr w:type="spellStart"/>
      <w:r w:rsidRPr="007C10D4">
        <w:rPr>
          <w:rFonts w:ascii="Arial" w:hAnsi="Arial" w:cs="Arial"/>
          <w:sz w:val="20"/>
          <w:szCs w:val="20"/>
        </w:rPr>
        <w:t>Sistem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C10D4">
        <w:rPr>
          <w:rFonts w:ascii="Arial" w:hAnsi="Arial" w:cs="Arial"/>
          <w:sz w:val="20"/>
          <w:szCs w:val="20"/>
        </w:rPr>
        <w:t>keamanan</w:t>
      </w:r>
      <w:proofErr w:type="spellEnd"/>
      <w:r w:rsidRPr="007C10D4">
        <w:rPr>
          <w:rFonts w:ascii="Arial" w:hAnsi="Arial" w:cs="Arial"/>
          <w:sz w:val="20"/>
          <w:szCs w:val="20"/>
        </w:rPr>
        <w:t xml:space="preserve"> TI</w:t>
      </w:r>
    </w:p>
    <w:p w14:paraId="69F2E25D" w14:textId="77777777" w:rsidR="00CB3696" w:rsidRPr="00CB3696" w:rsidRDefault="00CB3696" w:rsidP="00CB3696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3E7CD4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B52AFE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0FE28E46" w14:textId="0BAA374C" w:rsidR="00DA1BFC" w:rsidRPr="00DA1BFC" w:rsidRDefault="00DA1BFC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Username Windows: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Identitas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unik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digunakan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untuk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masuk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ke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dalam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sistem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operasi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Windows di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perangkat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digunakan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oleh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pengguna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BF77E32" w14:textId="77777777" w:rsidR="00DA1BFC" w:rsidRDefault="00DA1BFC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Akses </w:t>
      </w:r>
      <w:proofErr w:type="spellStart"/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>Aplikasi</w:t>
      </w:r>
      <w:proofErr w:type="spellEnd"/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: </w:t>
      </w:r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Hak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untuk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menggunakan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aplikasi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perangkat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lunak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telah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disediakan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oleh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perusahaan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untuk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keperluan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pekerjaan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BC830DA" w14:textId="77777777" w:rsidR="00DA1BFC" w:rsidRDefault="00DA1BFC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File Sharing: </w:t>
      </w:r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Proses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berbagi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file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atau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folder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antar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pengguna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melalui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jaringan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atau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perangkat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penyimpanan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bersama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2810BA3B" w14:textId="77777777" w:rsidR="00DA1BFC" w:rsidRDefault="00DA1BFC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Email Perusahaan: </w:t>
      </w:r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Alamat email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resmi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diberikan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kepada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pengguna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untuk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keperluan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komunikasi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dalam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konteks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pekerjaan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di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perusahaan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1DCF2B63" w14:textId="0C2950E3" w:rsidR="007759C2" w:rsidRPr="00DA1BFC" w:rsidRDefault="00DA1BFC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>Jaringan</w:t>
      </w:r>
      <w:proofErr w:type="spellEnd"/>
      <w:r w:rsidRPr="00DA1BFC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Internal: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Infrastruktur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jaringan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yang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digunakan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untuk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menghubungkan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perangkat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dan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aplikasi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di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dalam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lingkungan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DA1BFC">
        <w:rPr>
          <w:rFonts w:ascii="Arial" w:hAnsi="Arial" w:cs="Arial"/>
          <w:color w:val="000000" w:themeColor="text1"/>
          <w:sz w:val="20"/>
          <w:szCs w:val="20"/>
        </w:rPr>
        <w:t>perusahaan</w:t>
      </w:r>
      <w:proofErr w:type="spellEnd"/>
      <w:r w:rsidRPr="00DA1BFC">
        <w:rPr>
          <w:rFonts w:ascii="Arial" w:hAnsi="Arial" w:cs="Arial"/>
          <w:color w:val="000000" w:themeColor="text1"/>
          <w:sz w:val="20"/>
          <w:szCs w:val="20"/>
        </w:rPr>
        <w:t>.</w:t>
      </w:r>
    </w:p>
    <w:p w14:paraId="7336F6C2" w14:textId="77777777" w:rsidR="00DA1BFC" w:rsidRDefault="00DA1BFC" w:rsidP="00DA1BFC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3C17C41B" w14:textId="77777777" w:rsidR="00DA1BFC" w:rsidRPr="001E3903" w:rsidRDefault="00DA1BFC" w:rsidP="00DA1BFC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77777777" w:rsidR="00796512" w:rsidRDefault="00796512" w:rsidP="00DA1BF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796512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10401910" w14:textId="77777777" w:rsidR="004F1CCB" w:rsidRPr="004F1CCB" w:rsidRDefault="004F1CCB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4F1CCB">
        <w:rPr>
          <w:rFonts w:ascii="Arial" w:hAnsi="Arial" w:cs="Arial"/>
          <w:b/>
          <w:bCs/>
          <w:sz w:val="20"/>
          <w:szCs w:val="20"/>
        </w:rPr>
        <w:t>ISO/IEC 27001:2013</w:t>
      </w:r>
      <w:r w:rsidRPr="004F1CCB">
        <w:rPr>
          <w:rFonts w:ascii="Arial" w:hAnsi="Arial" w:cs="Arial"/>
          <w:sz w:val="20"/>
          <w:szCs w:val="20"/>
        </w:rPr>
        <w:t xml:space="preserve"> – </w:t>
      </w:r>
      <w:proofErr w:type="spellStart"/>
      <w:r w:rsidRPr="004F1CCB">
        <w:rPr>
          <w:rFonts w:ascii="Arial" w:hAnsi="Arial" w:cs="Arial"/>
          <w:sz w:val="20"/>
          <w:szCs w:val="20"/>
        </w:rPr>
        <w:t>Sistem</w:t>
      </w:r>
      <w:proofErr w:type="spellEnd"/>
      <w:r w:rsidRPr="004F1C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1CCB">
        <w:rPr>
          <w:rFonts w:ascii="Arial" w:hAnsi="Arial" w:cs="Arial"/>
          <w:sz w:val="20"/>
          <w:szCs w:val="20"/>
        </w:rPr>
        <w:t>manajemen</w:t>
      </w:r>
      <w:proofErr w:type="spellEnd"/>
      <w:r w:rsidRPr="004F1C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1CCB">
        <w:rPr>
          <w:rFonts w:ascii="Arial" w:hAnsi="Arial" w:cs="Arial"/>
          <w:sz w:val="20"/>
          <w:szCs w:val="20"/>
        </w:rPr>
        <w:t>keamanan</w:t>
      </w:r>
      <w:proofErr w:type="spellEnd"/>
      <w:r w:rsidRPr="004F1CCB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F1CCB">
        <w:rPr>
          <w:rFonts w:ascii="Arial" w:hAnsi="Arial" w:cs="Arial"/>
          <w:sz w:val="20"/>
          <w:szCs w:val="20"/>
        </w:rPr>
        <w:t>informasi</w:t>
      </w:r>
      <w:proofErr w:type="spellEnd"/>
      <w:r w:rsidRPr="004F1CCB">
        <w:rPr>
          <w:rFonts w:ascii="Arial" w:hAnsi="Arial" w:cs="Arial"/>
          <w:sz w:val="20"/>
          <w:szCs w:val="20"/>
        </w:rPr>
        <w:t xml:space="preserve"> (ISMS) </w:t>
      </w:r>
    </w:p>
    <w:p w14:paraId="113C423B" w14:textId="6427BFA3" w:rsidR="007759C2" w:rsidRPr="004F1CCB" w:rsidRDefault="004F1CCB" w:rsidP="00DA1BFC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4F1CCB">
        <w:rPr>
          <w:rFonts w:ascii="Arial" w:hAnsi="Arial" w:cs="Arial"/>
          <w:b/>
          <w:bCs/>
          <w:sz w:val="20"/>
          <w:szCs w:val="20"/>
        </w:rPr>
        <w:t>NIST SP 800-53</w:t>
      </w:r>
      <w:r w:rsidRPr="004F1CCB">
        <w:rPr>
          <w:rFonts w:ascii="Arial" w:hAnsi="Arial" w:cs="Arial"/>
          <w:sz w:val="20"/>
          <w:szCs w:val="20"/>
        </w:rPr>
        <w:t xml:space="preserve"> – Panduan </w:t>
      </w:r>
      <w:proofErr w:type="spellStart"/>
      <w:r w:rsidRPr="004F1CCB">
        <w:rPr>
          <w:rFonts w:ascii="Arial" w:hAnsi="Arial" w:cs="Arial"/>
          <w:sz w:val="20"/>
          <w:szCs w:val="20"/>
        </w:rPr>
        <w:t>dari</w:t>
      </w:r>
      <w:proofErr w:type="spellEnd"/>
      <w:r w:rsidRPr="004F1CCB">
        <w:rPr>
          <w:rFonts w:ascii="Arial" w:hAnsi="Arial" w:cs="Arial"/>
          <w:sz w:val="20"/>
          <w:szCs w:val="20"/>
        </w:rPr>
        <w:t xml:space="preserve"> National Institute of Standards and Technology (NIST) </w:t>
      </w:r>
    </w:p>
    <w:p w14:paraId="73950C5E" w14:textId="07832995" w:rsidR="00796512" w:rsidRDefault="0030039F" w:rsidP="00DA1BFC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PROSEDUR OPERASIONAL</w:t>
      </w:r>
      <w:r w:rsidR="001E3903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0DD73B30" w14:textId="492B494F" w:rsidR="007F49A3" w:rsidRDefault="007F344D" w:rsidP="00DA1BFC">
      <w:pPr>
        <w:pStyle w:val="ListParagraph"/>
        <w:widowControl/>
        <w:numPr>
          <w:ilvl w:val="1"/>
          <w:numId w:val="17"/>
        </w:numPr>
        <w:suppressAutoHyphens w:val="0"/>
        <w:jc w:val="both"/>
        <w:textAlignment w:val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New Joiner</w:t>
      </w:r>
    </w:p>
    <w:p w14:paraId="7DC1C609" w14:textId="77777777" w:rsidR="007F49A3" w:rsidRDefault="007F49A3" w:rsidP="007F49A3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31B4647" w14:textId="3F09F392" w:rsidR="00247AD6" w:rsidRDefault="007F344D" w:rsidP="00247AD6">
      <w:pPr>
        <w:pStyle w:val="ListParagraph"/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7BD1F895" wp14:editId="060C279F">
            <wp:extent cx="5274310" cy="7351395"/>
            <wp:effectExtent l="0" t="0" r="2540" b="1905"/>
            <wp:docPr id="150252280" name="Picture 2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2280" name="Picture 2" descr="A diagram of a flow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AC40" w14:textId="69F2F7B9" w:rsidR="007F344D" w:rsidRDefault="007F344D" w:rsidP="007F344D">
      <w:pPr>
        <w:pStyle w:val="ListParagraph"/>
        <w:numPr>
          <w:ilvl w:val="1"/>
          <w:numId w:val="1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Additional Account / Access</w:t>
      </w:r>
    </w:p>
    <w:p w14:paraId="5A71B4DD" w14:textId="2B8C0C8C" w:rsidR="007F344D" w:rsidRDefault="007F344D" w:rsidP="007F344D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36CA2F47" wp14:editId="2FE6736C">
            <wp:extent cx="5274310" cy="7351395"/>
            <wp:effectExtent l="0" t="0" r="2540" b="1905"/>
            <wp:docPr id="1701282659" name="Picture 4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82659" name="Picture 4" descr="A diagram of a flowchar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5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0F1C" w14:textId="77777777" w:rsidR="007F344D" w:rsidRPr="007F344D" w:rsidRDefault="007F344D" w:rsidP="007F344D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7001A04" w14:textId="1442A1B5" w:rsidR="007F344D" w:rsidRDefault="007F344D" w:rsidP="007F344D">
      <w:pPr>
        <w:pStyle w:val="ListParagraph"/>
        <w:numPr>
          <w:ilvl w:val="1"/>
          <w:numId w:val="1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Access revoke / Termination</w:t>
      </w:r>
    </w:p>
    <w:p w14:paraId="188B8A70" w14:textId="19DE81C8" w:rsidR="007F344D" w:rsidRPr="007F344D" w:rsidRDefault="007F344D" w:rsidP="007F344D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lastRenderedPageBreak/>
        <w:drawing>
          <wp:inline distT="0" distB="0" distL="0" distR="0" wp14:anchorId="08259D37" wp14:editId="1AFAEC69">
            <wp:extent cx="4972050" cy="7162800"/>
            <wp:effectExtent l="0" t="0" r="0" b="0"/>
            <wp:docPr id="1387738664" name="Picture 5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8664" name="Picture 5" descr="A diagram of a system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B3ED" w14:textId="747CC36A" w:rsidR="00416BD1" w:rsidRDefault="00416BD1" w:rsidP="00416BD1">
      <w:pPr>
        <w:pStyle w:val="ListParagraph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3A3F68C" w14:textId="77777777" w:rsidR="004C3C25" w:rsidRDefault="004C3C25" w:rsidP="00416BD1">
      <w:pPr>
        <w:pStyle w:val="ListParagraph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36B337D" w14:textId="77777777" w:rsidR="004C3C25" w:rsidRDefault="004C3C25" w:rsidP="00416BD1">
      <w:pPr>
        <w:pStyle w:val="ListParagraph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5A61F29" w14:textId="77777777" w:rsidR="004C3C25" w:rsidRPr="00416BD1" w:rsidRDefault="004C3C25" w:rsidP="00416BD1">
      <w:pPr>
        <w:pStyle w:val="ListParagraph"/>
        <w:spacing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5A70866E" w14:textId="77777777" w:rsidR="007F5DCC" w:rsidRDefault="006606FF" w:rsidP="00DA1BFC">
      <w:pPr>
        <w:pStyle w:val="ListParagraph"/>
        <w:widowControl/>
        <w:numPr>
          <w:ilvl w:val="0"/>
          <w:numId w:val="17"/>
        </w:numPr>
        <w:suppressAutoHyphens w:val="0"/>
        <w:jc w:val="both"/>
        <w:textAlignment w:val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</w:t>
      </w:r>
      <w:r w:rsidR="0092266C">
        <w:rPr>
          <w:rFonts w:ascii="Arial" w:hAnsi="Arial" w:cs="Arial"/>
          <w:b/>
          <w:sz w:val="20"/>
          <w:szCs w:val="20"/>
        </w:rPr>
        <w:t>AMPIRAN</w:t>
      </w:r>
    </w:p>
    <w:p w14:paraId="29E21A21" w14:textId="77777777" w:rsidR="0092266C" w:rsidRDefault="0092266C" w:rsidP="0092266C">
      <w:pPr>
        <w:pStyle w:val="ListParagraph"/>
        <w:widowControl/>
        <w:suppressAutoHyphens w:val="0"/>
        <w:ind w:left="360"/>
        <w:jc w:val="both"/>
        <w:textAlignment w:val="auto"/>
        <w:rPr>
          <w:rFonts w:ascii="Arial" w:hAnsi="Arial" w:cs="Arial"/>
          <w:b/>
          <w:sz w:val="20"/>
          <w:szCs w:val="20"/>
        </w:rPr>
      </w:pPr>
    </w:p>
    <w:p w14:paraId="62113A9B" w14:textId="54B947E7" w:rsidR="006606FF" w:rsidRDefault="007F344D" w:rsidP="00DA1BFC">
      <w:pPr>
        <w:pStyle w:val="ListParagraph"/>
        <w:widowControl/>
        <w:numPr>
          <w:ilvl w:val="1"/>
          <w:numId w:val="17"/>
        </w:numPr>
        <w:suppressAutoHyphens w:val="0"/>
        <w:jc w:val="both"/>
        <w:textAlignment w:val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IT Request Form</w:t>
      </w:r>
    </w:p>
    <w:p w14:paraId="4A022540" w14:textId="7D0D5DA9" w:rsidR="00F15C81" w:rsidRDefault="00F15C81" w:rsidP="00F15C81">
      <w:pPr>
        <w:pStyle w:val="ListParagraph"/>
        <w:widowControl/>
        <w:suppressAutoHyphens w:val="0"/>
        <w:ind w:left="0"/>
        <w:jc w:val="both"/>
        <w:textAlignment w:val="auto"/>
        <w:rPr>
          <w:rFonts w:ascii="Arial" w:hAnsi="Arial" w:cs="Arial"/>
          <w:b/>
          <w:sz w:val="20"/>
          <w:szCs w:val="20"/>
        </w:rPr>
      </w:pPr>
    </w:p>
    <w:p w14:paraId="01A4A54C" w14:textId="288394B7" w:rsidR="00F15C81" w:rsidRDefault="002E1369" w:rsidP="00F15C81">
      <w:pPr>
        <w:pStyle w:val="ListParagraph"/>
        <w:widowControl/>
        <w:suppressAutoHyphens w:val="0"/>
        <w:ind w:left="0"/>
        <w:jc w:val="both"/>
        <w:textAlignment w:val="auto"/>
        <w:rPr>
          <w:rFonts w:ascii="Arial" w:hAnsi="Arial" w:cs="Arial"/>
          <w:b/>
          <w:sz w:val="20"/>
          <w:szCs w:val="20"/>
        </w:rPr>
      </w:pPr>
      <w:r w:rsidRPr="002E1369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AECF0D8" wp14:editId="626675BC">
            <wp:extent cx="5274310" cy="6509385"/>
            <wp:effectExtent l="0" t="0" r="2540" b="5715"/>
            <wp:docPr id="933188298" name="Picture 1" descr="A close-up of 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88298" name="Picture 1" descr="A close-up of a for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C81" w:rsidSect="00BC47B7">
      <w:headerReference w:type="default" r:id="rId13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FE009" w14:textId="77777777" w:rsidR="008E09D7" w:rsidRDefault="008E09D7">
      <w:pPr>
        <w:spacing w:after="0" w:line="240" w:lineRule="auto"/>
      </w:pPr>
      <w:r>
        <w:separator/>
      </w:r>
    </w:p>
  </w:endnote>
  <w:endnote w:type="continuationSeparator" w:id="0">
    <w:p w14:paraId="395A32CE" w14:textId="77777777" w:rsidR="008E09D7" w:rsidRDefault="008E0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ABC9E" w14:textId="77777777" w:rsidR="008E09D7" w:rsidRDefault="008E09D7">
      <w:pPr>
        <w:spacing w:after="0" w:line="240" w:lineRule="auto"/>
      </w:pPr>
      <w:r>
        <w:separator/>
      </w:r>
    </w:p>
  </w:footnote>
  <w:footnote w:type="continuationSeparator" w:id="0">
    <w:p w14:paraId="02C85C77" w14:textId="77777777" w:rsidR="008E09D7" w:rsidRDefault="008E0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No.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Dokumen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2295B4D8" w:rsidR="007C10D4" w:rsidRPr="007A0D17" w:rsidRDefault="007C10D4" w:rsidP="007C10D4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ind w:left="420"/>
            <w:jc w:val="center"/>
            <w:rPr>
              <w:rFonts w:ascii="Arial" w:hAnsi="Arial" w:cs="Arial"/>
              <w:color w:val="000000" w:themeColor="text1"/>
              <w:sz w:val="20"/>
              <w:szCs w:val="20"/>
            </w:rPr>
          </w:pPr>
          <w:r>
            <w:rPr>
              <w:rFonts w:ascii="Arial" w:hAnsi="Arial" w:cs="Arial"/>
              <w:color w:val="000000" w:themeColor="text1"/>
              <w:sz w:val="20"/>
              <w:szCs w:val="20"/>
            </w:rPr>
            <w:t>TEKNOLOGI INFORMASI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Tanggal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Berlaku</w:t>
          </w:r>
          <w:proofErr w:type="spellEnd"/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04E6005E" w:rsidR="006D04CC" w:rsidRDefault="006D04CC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FD847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8200EA"/>
    <w:multiLevelType w:val="multilevel"/>
    <w:tmpl w:val="900C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3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5480374">
    <w:abstractNumId w:val="3"/>
  </w:num>
  <w:num w:numId="2" w16cid:durableId="145977195">
    <w:abstractNumId w:val="7"/>
  </w:num>
  <w:num w:numId="3" w16cid:durableId="1438713815">
    <w:abstractNumId w:val="1"/>
  </w:num>
  <w:num w:numId="4" w16cid:durableId="1580410899">
    <w:abstractNumId w:val="12"/>
  </w:num>
  <w:num w:numId="5" w16cid:durableId="381752516">
    <w:abstractNumId w:val="0"/>
  </w:num>
  <w:num w:numId="6" w16cid:durableId="806312238">
    <w:abstractNumId w:val="2"/>
  </w:num>
  <w:num w:numId="7" w16cid:durableId="1981231658">
    <w:abstractNumId w:val="15"/>
  </w:num>
  <w:num w:numId="8" w16cid:durableId="2098667909">
    <w:abstractNumId w:val="10"/>
  </w:num>
  <w:num w:numId="9" w16cid:durableId="1664317230">
    <w:abstractNumId w:val="17"/>
  </w:num>
  <w:num w:numId="10" w16cid:durableId="577256028">
    <w:abstractNumId w:val="16"/>
  </w:num>
  <w:num w:numId="11" w16cid:durableId="1804272640">
    <w:abstractNumId w:val="11"/>
  </w:num>
  <w:num w:numId="12" w16cid:durableId="90049398">
    <w:abstractNumId w:val="5"/>
  </w:num>
  <w:num w:numId="13" w16cid:durableId="1584756623">
    <w:abstractNumId w:val="6"/>
  </w:num>
  <w:num w:numId="14" w16cid:durableId="660624987">
    <w:abstractNumId w:val="13"/>
  </w:num>
  <w:num w:numId="15" w16cid:durableId="1190802807">
    <w:abstractNumId w:val="8"/>
  </w:num>
  <w:num w:numId="16" w16cid:durableId="1767385198">
    <w:abstractNumId w:val="4"/>
  </w:num>
  <w:num w:numId="17" w16cid:durableId="109592767">
    <w:abstractNumId w:val="14"/>
  </w:num>
  <w:num w:numId="18" w16cid:durableId="17757889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766D"/>
    <w:rsid w:val="00106A32"/>
    <w:rsid w:val="00115944"/>
    <w:rsid w:val="00140651"/>
    <w:rsid w:val="00141A79"/>
    <w:rsid w:val="001710BF"/>
    <w:rsid w:val="001726FA"/>
    <w:rsid w:val="001830AE"/>
    <w:rsid w:val="00184737"/>
    <w:rsid w:val="001E3903"/>
    <w:rsid w:val="002175D0"/>
    <w:rsid w:val="002472FA"/>
    <w:rsid w:val="00247AD6"/>
    <w:rsid w:val="00256EA6"/>
    <w:rsid w:val="00257A1C"/>
    <w:rsid w:val="00263BE5"/>
    <w:rsid w:val="002C00FB"/>
    <w:rsid w:val="002E1369"/>
    <w:rsid w:val="0030017B"/>
    <w:rsid w:val="0030039F"/>
    <w:rsid w:val="00322616"/>
    <w:rsid w:val="00347259"/>
    <w:rsid w:val="003559AC"/>
    <w:rsid w:val="00360FA4"/>
    <w:rsid w:val="003622F3"/>
    <w:rsid w:val="003752E3"/>
    <w:rsid w:val="003A029C"/>
    <w:rsid w:val="003B56C1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66FA2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323A"/>
    <w:rsid w:val="005E452C"/>
    <w:rsid w:val="005E515D"/>
    <w:rsid w:val="005E59F4"/>
    <w:rsid w:val="00626CBB"/>
    <w:rsid w:val="00641FC3"/>
    <w:rsid w:val="00644EE5"/>
    <w:rsid w:val="0065641F"/>
    <w:rsid w:val="006606FF"/>
    <w:rsid w:val="00695393"/>
    <w:rsid w:val="00697686"/>
    <w:rsid w:val="006C469D"/>
    <w:rsid w:val="006D04CC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6512"/>
    <w:rsid w:val="007A0D17"/>
    <w:rsid w:val="007C061B"/>
    <w:rsid w:val="007C10D4"/>
    <w:rsid w:val="007D493D"/>
    <w:rsid w:val="007D681B"/>
    <w:rsid w:val="007F344D"/>
    <w:rsid w:val="007F3E09"/>
    <w:rsid w:val="007F49A3"/>
    <w:rsid w:val="007F5DCC"/>
    <w:rsid w:val="00806B03"/>
    <w:rsid w:val="0082574C"/>
    <w:rsid w:val="008357D3"/>
    <w:rsid w:val="00846FA5"/>
    <w:rsid w:val="00851506"/>
    <w:rsid w:val="00872EA1"/>
    <w:rsid w:val="0088389D"/>
    <w:rsid w:val="008B4D54"/>
    <w:rsid w:val="008E09D7"/>
    <w:rsid w:val="009026DA"/>
    <w:rsid w:val="0092266C"/>
    <w:rsid w:val="00923669"/>
    <w:rsid w:val="009272D9"/>
    <w:rsid w:val="0094526F"/>
    <w:rsid w:val="00953EBD"/>
    <w:rsid w:val="00956608"/>
    <w:rsid w:val="009760EC"/>
    <w:rsid w:val="00983871"/>
    <w:rsid w:val="00984371"/>
    <w:rsid w:val="00986136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52143"/>
    <w:rsid w:val="00A73DA9"/>
    <w:rsid w:val="00A9125D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B73B5"/>
    <w:rsid w:val="00CC1555"/>
    <w:rsid w:val="00CE581D"/>
    <w:rsid w:val="00CE713C"/>
    <w:rsid w:val="00D12FA8"/>
    <w:rsid w:val="00D163F0"/>
    <w:rsid w:val="00D2676E"/>
    <w:rsid w:val="00D54777"/>
    <w:rsid w:val="00D84288"/>
    <w:rsid w:val="00D84F38"/>
    <w:rsid w:val="00DA1BFC"/>
    <w:rsid w:val="00E2337F"/>
    <w:rsid w:val="00E465B7"/>
    <w:rsid w:val="00E47401"/>
    <w:rsid w:val="00E5636D"/>
    <w:rsid w:val="00E57199"/>
    <w:rsid w:val="00E64F80"/>
    <w:rsid w:val="00E87B4A"/>
    <w:rsid w:val="00EC5228"/>
    <w:rsid w:val="00EC5570"/>
    <w:rsid w:val="00EC7663"/>
    <w:rsid w:val="00F1284C"/>
    <w:rsid w:val="00F15C81"/>
    <w:rsid w:val="00F50F62"/>
    <w:rsid w:val="00F80960"/>
    <w:rsid w:val="00F90DB1"/>
    <w:rsid w:val="00FC2293"/>
    <w:rsid w:val="00FC7F1D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3</cp:revision>
  <dcterms:created xsi:type="dcterms:W3CDTF">2025-04-17T01:47:00Z</dcterms:created>
  <dcterms:modified xsi:type="dcterms:W3CDTF">2025-04-17T01:51:00Z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