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CE6B2" w14:textId="77777777" w:rsidR="006025BE" w:rsidRDefault="006025BE" w:rsidP="00246643"/>
    <w:p w14:paraId="6A99D0AC" w14:textId="77777777" w:rsidR="00252941" w:rsidRDefault="00252941" w:rsidP="00246643"/>
    <w:p w14:paraId="281E3055" w14:textId="77777777" w:rsidR="00252941" w:rsidRDefault="00252941" w:rsidP="00246643"/>
    <w:p w14:paraId="541029BD" w14:textId="77777777" w:rsidR="00252941" w:rsidRDefault="00252941" w:rsidP="00246643"/>
    <w:p w14:paraId="1AC0569D" w14:textId="77777777" w:rsidR="00252941" w:rsidRDefault="00252941" w:rsidP="00246643"/>
    <w:p w14:paraId="072CB44D" w14:textId="77777777" w:rsidR="00252941" w:rsidRDefault="00252941" w:rsidP="00246643"/>
    <w:p w14:paraId="7CE31455" w14:textId="77777777" w:rsidR="00252941" w:rsidRDefault="00252941" w:rsidP="00246643"/>
    <w:p w14:paraId="6355CD84" w14:textId="77777777" w:rsidR="00252941" w:rsidRDefault="00252941" w:rsidP="00246643"/>
    <w:p w14:paraId="1D039179" w14:textId="77777777" w:rsidR="00252941" w:rsidRDefault="00252941" w:rsidP="00246643"/>
    <w:p w14:paraId="57487041" w14:textId="77777777" w:rsidR="0048631A" w:rsidRDefault="0048631A" w:rsidP="00D54B01">
      <w:pPr>
        <w:pStyle w:val="DocumentTitle"/>
      </w:pPr>
    </w:p>
    <w:p w14:paraId="6052930B" w14:textId="77777777" w:rsidR="0048631A" w:rsidRDefault="0048631A" w:rsidP="00D54B01">
      <w:pPr>
        <w:pStyle w:val="DocumentTitle"/>
      </w:pPr>
    </w:p>
    <w:p w14:paraId="39E00FB8" w14:textId="04C35AED" w:rsidR="00F0062A" w:rsidRDefault="00CB37D6" w:rsidP="001B77A8">
      <w:pPr>
        <w:pStyle w:val="DocumentTitle"/>
      </w:pPr>
      <w:r>
        <w:t>Pengelolaan</w:t>
      </w:r>
      <w:r w:rsidR="00F0062A">
        <w:t xml:space="preserve"> </w:t>
      </w:r>
      <w:r w:rsidR="001B77A8">
        <w:t>Kelangsungan</w:t>
      </w:r>
      <w:r w:rsidR="004A492A">
        <w:t xml:space="preserve"> </w:t>
      </w:r>
    </w:p>
    <w:p w14:paraId="258F2DE8" w14:textId="2634279A" w:rsidR="001B77A8" w:rsidRDefault="004A492A" w:rsidP="001B77A8">
      <w:pPr>
        <w:pStyle w:val="DocumentTitle"/>
      </w:pPr>
      <w:r>
        <w:t>Bisnis dan Operasional</w:t>
      </w:r>
    </w:p>
    <w:p w14:paraId="46A96C83" w14:textId="00E0E1C5" w:rsidR="00281972" w:rsidRDefault="001B77A8" w:rsidP="001B77A8">
      <w:pPr>
        <w:pStyle w:val="DocumentTitle-Sub"/>
        <w:rPr>
          <w:rStyle w:val="TitleChar"/>
        </w:rPr>
      </w:pPr>
      <w:r>
        <w:t>(</w:t>
      </w:r>
      <w:r w:rsidRPr="001B77A8">
        <w:t>Business Continuity Plan</w:t>
      </w:r>
      <w:r>
        <w:t>)</w:t>
      </w:r>
      <w:r w:rsidR="005A1181" w:rsidRPr="00D54B01">
        <w:br/>
      </w:r>
    </w:p>
    <w:p w14:paraId="733B1C2A" w14:textId="75F4181A" w:rsidR="0024248F" w:rsidRPr="00D54B01" w:rsidRDefault="00B44765" w:rsidP="00281972">
      <w:pPr>
        <w:pStyle w:val="DocumentTitle"/>
        <w:spacing w:before="240"/>
      </w:pPr>
      <w:r w:rsidRPr="00B44765">
        <w:rPr>
          <w:rStyle w:val="TitleChar"/>
        </w:rPr>
        <w:t>PO-</w:t>
      </w:r>
      <w:r w:rsidR="004A492A">
        <w:rPr>
          <w:rStyle w:val="TitleChar"/>
        </w:rPr>
        <w:t>BCP</w:t>
      </w:r>
      <w:r w:rsidRPr="00B44765">
        <w:rPr>
          <w:rStyle w:val="TitleChar"/>
        </w:rPr>
        <w:t>-</w:t>
      </w:r>
      <w:r w:rsidR="004A492A">
        <w:rPr>
          <w:rStyle w:val="TitleChar"/>
        </w:rPr>
        <w:t>000</w:t>
      </w:r>
      <w:r w:rsidRPr="00B44765">
        <w:rPr>
          <w:rStyle w:val="TitleChar"/>
        </w:rPr>
        <w:t>.R</w:t>
      </w:r>
      <w:r w:rsidR="004A492A">
        <w:rPr>
          <w:rStyle w:val="TitleChar"/>
        </w:rPr>
        <w:t>0</w:t>
      </w:r>
      <w:r w:rsidR="00C7610A">
        <w:rPr>
          <w:rStyle w:val="TitleChar"/>
        </w:rPr>
        <w:t>2</w:t>
      </w:r>
      <w:r w:rsidRPr="00B44765">
        <w:rPr>
          <w:rStyle w:val="TitleChar"/>
        </w:rPr>
        <w:t>.</w:t>
      </w:r>
      <w:r w:rsidR="004A492A">
        <w:rPr>
          <w:rStyle w:val="TitleChar"/>
        </w:rPr>
        <w:t>0</w:t>
      </w:r>
      <w:r w:rsidR="00C7610A">
        <w:rPr>
          <w:rStyle w:val="TitleChar"/>
        </w:rPr>
        <w:t>4</w:t>
      </w:r>
      <w:r w:rsidR="004A492A">
        <w:rPr>
          <w:rStyle w:val="TitleChar"/>
        </w:rPr>
        <w:t>25</w:t>
      </w:r>
    </w:p>
    <w:p w14:paraId="59F15753" w14:textId="77777777" w:rsidR="00252941" w:rsidRDefault="00252941" w:rsidP="00246643"/>
    <w:p w14:paraId="2F76E418" w14:textId="4001C695" w:rsidR="00252941" w:rsidRPr="00252941" w:rsidRDefault="00252941" w:rsidP="00246643">
      <w:pPr>
        <w:sectPr w:rsidR="00252941" w:rsidRPr="00252941" w:rsidSect="00352E1D">
          <w:headerReference w:type="default" r:id="rId8"/>
          <w:footerReference w:type="even" r:id="rId9"/>
          <w:footerReference w:type="default" r:id="rId10"/>
          <w:pgSz w:w="11900" w:h="16840"/>
          <w:pgMar w:top="1440" w:right="1440" w:bottom="1440" w:left="1440" w:header="708" w:footer="708" w:gutter="0"/>
          <w:cols w:space="708"/>
          <w:docGrid w:linePitch="360"/>
        </w:sectPr>
      </w:pPr>
    </w:p>
    <w:p w14:paraId="2FFDC2CC" w14:textId="5AB87017" w:rsidR="002459BD" w:rsidRDefault="0090772B" w:rsidP="00971DE8">
      <w:pPr>
        <w:pStyle w:val="HeadingNoNumber"/>
      </w:pPr>
      <w:bookmarkStart w:id="0" w:name="_Toc198631086"/>
      <w:r w:rsidRPr="00971DE8">
        <w:lastRenderedPageBreak/>
        <w:t>Lembar</w:t>
      </w:r>
      <w:r w:rsidRPr="0090772B">
        <w:t xml:space="preserve"> Pengesahan</w:t>
      </w:r>
      <w:r w:rsidR="005011FA">
        <w:t xml:space="preserve"> </w:t>
      </w:r>
      <w:r w:rsidR="00A92A3E">
        <w:t xml:space="preserve">Prosedur </w:t>
      </w:r>
      <w:r w:rsidR="00376695">
        <w:t>Operasional</w:t>
      </w:r>
      <w:r w:rsidR="00DB7879">
        <w:br/>
      </w:r>
      <w:r w:rsidR="00CB37D6">
        <w:t xml:space="preserve">Pengelolaan </w:t>
      </w:r>
      <w:r w:rsidR="00B54978">
        <w:t>Kontinuitas Bisnis dan Operasional</w:t>
      </w:r>
      <w:bookmarkEnd w:id="0"/>
    </w:p>
    <w:p w14:paraId="3EBE5081" w14:textId="14ACB317" w:rsidR="0090772B" w:rsidRDefault="0090772B" w:rsidP="00246643"/>
    <w:p w14:paraId="59E9B291" w14:textId="77777777" w:rsidR="00333A03" w:rsidRDefault="00333A03" w:rsidP="00333A03"/>
    <w:tbl>
      <w:tblPr>
        <w:tblW w:w="96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3"/>
        <w:gridCol w:w="3827"/>
        <w:gridCol w:w="2838"/>
        <w:gridCol w:w="1595"/>
      </w:tblGrid>
      <w:tr w:rsidR="00333A03" w:rsidRPr="0090772B" w14:paraId="27424CB9" w14:textId="77777777" w:rsidTr="00E639CF">
        <w:trPr>
          <w:trHeight w:val="253"/>
          <w:jc w:val="center"/>
        </w:trPr>
        <w:tc>
          <w:tcPr>
            <w:tcW w:w="1413" w:type="dxa"/>
            <w:shd w:val="clear" w:color="auto" w:fill="D9D9D9"/>
            <w:vAlign w:val="bottom"/>
          </w:tcPr>
          <w:p w14:paraId="75744CC0" w14:textId="77777777" w:rsidR="00333A03" w:rsidRPr="00DB5BA7" w:rsidRDefault="00333A03" w:rsidP="00E639CF">
            <w:pPr>
              <w:pStyle w:val="TableHeader"/>
            </w:pPr>
            <w:r w:rsidRPr="00DB5BA7">
              <w:t>Uraian</w:t>
            </w:r>
          </w:p>
        </w:tc>
        <w:tc>
          <w:tcPr>
            <w:tcW w:w="3827" w:type="dxa"/>
            <w:shd w:val="clear" w:color="auto" w:fill="D9D9D9"/>
            <w:vAlign w:val="bottom"/>
          </w:tcPr>
          <w:p w14:paraId="09B1470F" w14:textId="77777777" w:rsidR="00333A03" w:rsidRPr="0090772B" w:rsidRDefault="00333A03" w:rsidP="00E639CF">
            <w:pPr>
              <w:pStyle w:val="TableHeader"/>
            </w:pPr>
            <w:r>
              <w:t>Nama dan Jabatan</w:t>
            </w:r>
          </w:p>
        </w:tc>
        <w:tc>
          <w:tcPr>
            <w:tcW w:w="2838" w:type="dxa"/>
            <w:shd w:val="clear" w:color="auto" w:fill="D9D9D9"/>
            <w:vAlign w:val="bottom"/>
          </w:tcPr>
          <w:p w14:paraId="70FFADBD" w14:textId="77777777" w:rsidR="00333A03" w:rsidRPr="0090772B" w:rsidRDefault="00333A03" w:rsidP="00E639CF">
            <w:pPr>
              <w:pStyle w:val="TableHeader"/>
            </w:pPr>
            <w:r>
              <w:t>Tanda Tangan</w:t>
            </w:r>
          </w:p>
        </w:tc>
        <w:tc>
          <w:tcPr>
            <w:tcW w:w="1595" w:type="dxa"/>
            <w:shd w:val="clear" w:color="auto" w:fill="D9D9D9"/>
            <w:vAlign w:val="bottom"/>
          </w:tcPr>
          <w:p w14:paraId="1BB91AB5" w14:textId="77777777" w:rsidR="00333A03" w:rsidRPr="0090772B" w:rsidRDefault="00333A03" w:rsidP="00E639CF">
            <w:pPr>
              <w:pStyle w:val="TableHeader"/>
            </w:pPr>
            <w:r>
              <w:t>Tanggal</w:t>
            </w:r>
          </w:p>
        </w:tc>
      </w:tr>
      <w:tr w:rsidR="00333A03" w:rsidRPr="0090772B" w14:paraId="6950AA52" w14:textId="77777777" w:rsidTr="00E639CF">
        <w:trPr>
          <w:trHeight w:val="1095"/>
          <w:jc w:val="center"/>
        </w:trPr>
        <w:tc>
          <w:tcPr>
            <w:tcW w:w="1413" w:type="dxa"/>
            <w:vAlign w:val="center"/>
          </w:tcPr>
          <w:p w14:paraId="35862D2C" w14:textId="77777777" w:rsidR="00333A03" w:rsidRPr="00DB5BA7" w:rsidRDefault="00333A03" w:rsidP="00E639CF">
            <w:pPr>
              <w:pStyle w:val="TablePengesahan-Info"/>
            </w:pPr>
            <w:r w:rsidRPr="00DB5BA7">
              <w:t>Disusun</w:t>
            </w:r>
          </w:p>
        </w:tc>
        <w:tc>
          <w:tcPr>
            <w:tcW w:w="3827" w:type="dxa"/>
            <w:vAlign w:val="center"/>
          </w:tcPr>
          <w:p w14:paraId="777FD443" w14:textId="610218ED" w:rsidR="00333A03" w:rsidRPr="00AF712E" w:rsidRDefault="00B54978" w:rsidP="00E639CF">
            <w:pPr>
              <w:pStyle w:val="TablePengesahan-Info"/>
            </w:pPr>
            <w:r>
              <w:t>Bona T. Munthe</w:t>
            </w:r>
          </w:p>
          <w:p w14:paraId="7DFF0207" w14:textId="59746EA0" w:rsidR="00333A03" w:rsidRPr="00DB5BA7" w:rsidRDefault="00333A03" w:rsidP="00E639CF">
            <w:pPr>
              <w:pStyle w:val="TablePengesahan-Info"/>
              <w:rPr>
                <w:i/>
                <w:iCs/>
              </w:rPr>
            </w:pPr>
            <w:r w:rsidRPr="00DB5BA7">
              <w:rPr>
                <w:i/>
                <w:iCs/>
              </w:rPr>
              <w:t xml:space="preserve">Manager IT </w:t>
            </w:r>
            <w:r w:rsidR="00B54978">
              <w:rPr>
                <w:i/>
                <w:iCs/>
              </w:rPr>
              <w:t>Core Developer</w:t>
            </w:r>
            <w:r w:rsidR="00B54978">
              <w:rPr>
                <w:i/>
                <w:iCs/>
              </w:rPr>
              <w:br/>
              <w:t>(Ketua Satker BCDRP)</w:t>
            </w:r>
          </w:p>
        </w:tc>
        <w:tc>
          <w:tcPr>
            <w:tcW w:w="2838" w:type="dxa"/>
            <w:vAlign w:val="center"/>
          </w:tcPr>
          <w:p w14:paraId="3AFDB1C4" w14:textId="77777777" w:rsidR="00333A03" w:rsidRPr="0090772B" w:rsidRDefault="00333A03" w:rsidP="00E639CF">
            <w:pPr>
              <w:rPr>
                <w:noProof/>
                <w:lang w:val="id-ID"/>
              </w:rPr>
            </w:pPr>
          </w:p>
        </w:tc>
        <w:tc>
          <w:tcPr>
            <w:tcW w:w="1595" w:type="dxa"/>
            <w:vAlign w:val="center"/>
          </w:tcPr>
          <w:p w14:paraId="31998359" w14:textId="77777777" w:rsidR="00333A03" w:rsidRPr="0090772B" w:rsidRDefault="00333A03" w:rsidP="00E639CF">
            <w:pPr>
              <w:jc w:val="center"/>
              <w:rPr>
                <w:noProof/>
              </w:rPr>
            </w:pPr>
            <w:r>
              <w:rPr>
                <w:noProof/>
              </w:rPr>
              <w:t>1 May’25</w:t>
            </w:r>
          </w:p>
        </w:tc>
      </w:tr>
      <w:tr w:rsidR="00B54978" w:rsidRPr="0090772B" w14:paraId="06314015" w14:textId="77777777" w:rsidTr="00E639CF">
        <w:trPr>
          <w:trHeight w:val="1095"/>
          <w:jc w:val="center"/>
        </w:trPr>
        <w:tc>
          <w:tcPr>
            <w:tcW w:w="1413" w:type="dxa"/>
            <w:vMerge w:val="restart"/>
            <w:vAlign w:val="center"/>
          </w:tcPr>
          <w:p w14:paraId="56A30672" w14:textId="77777777" w:rsidR="00B54978" w:rsidRDefault="00B54978" w:rsidP="00E639CF">
            <w:pPr>
              <w:pStyle w:val="TablePengesahan-Info"/>
            </w:pPr>
            <w:r>
              <w:t>Diperiksa</w:t>
            </w:r>
          </w:p>
        </w:tc>
        <w:tc>
          <w:tcPr>
            <w:tcW w:w="3827" w:type="dxa"/>
            <w:vAlign w:val="center"/>
          </w:tcPr>
          <w:p w14:paraId="473B2A84" w14:textId="77777777" w:rsidR="00B54978" w:rsidRPr="00AF712E" w:rsidRDefault="00B54978" w:rsidP="00E639CF">
            <w:pPr>
              <w:pStyle w:val="TablePengesahan-Info"/>
            </w:pPr>
            <w:r w:rsidRPr="00AF712E">
              <w:t>Dian Anggraini Ekaputri</w:t>
            </w:r>
          </w:p>
          <w:p w14:paraId="43DAE165" w14:textId="77777777" w:rsidR="00B54978" w:rsidRPr="00DB5BA7" w:rsidRDefault="00B54978" w:rsidP="00E639CF">
            <w:pPr>
              <w:pStyle w:val="TablePengesahan-Info"/>
              <w:rPr>
                <w:i/>
                <w:iCs/>
              </w:rPr>
            </w:pPr>
            <w:r w:rsidRPr="00DB5BA7">
              <w:rPr>
                <w:i/>
                <w:iCs/>
              </w:rPr>
              <w:t>Head of PMO</w:t>
            </w:r>
          </w:p>
        </w:tc>
        <w:tc>
          <w:tcPr>
            <w:tcW w:w="2838" w:type="dxa"/>
            <w:vAlign w:val="center"/>
          </w:tcPr>
          <w:p w14:paraId="3F05B88F" w14:textId="77777777" w:rsidR="00B54978" w:rsidRPr="0090772B" w:rsidRDefault="00B54978" w:rsidP="00E639CF">
            <w:pPr>
              <w:rPr>
                <w:noProof/>
                <w:lang w:val="id-ID"/>
              </w:rPr>
            </w:pPr>
          </w:p>
        </w:tc>
        <w:tc>
          <w:tcPr>
            <w:tcW w:w="1595" w:type="dxa"/>
            <w:vAlign w:val="center"/>
          </w:tcPr>
          <w:p w14:paraId="598609C2" w14:textId="77777777" w:rsidR="00B54978" w:rsidRPr="0090772B" w:rsidDel="00F31A52" w:rsidRDefault="00B54978" w:rsidP="00E639CF">
            <w:pPr>
              <w:jc w:val="center"/>
              <w:rPr>
                <w:noProof/>
              </w:rPr>
            </w:pPr>
            <w:r>
              <w:rPr>
                <w:noProof/>
              </w:rPr>
              <w:t>1 May’25</w:t>
            </w:r>
          </w:p>
        </w:tc>
      </w:tr>
      <w:tr w:rsidR="00B54978" w:rsidRPr="0090772B" w14:paraId="6F411718" w14:textId="77777777" w:rsidTr="00E639CF">
        <w:trPr>
          <w:trHeight w:val="1095"/>
          <w:jc w:val="center"/>
        </w:trPr>
        <w:tc>
          <w:tcPr>
            <w:tcW w:w="1413" w:type="dxa"/>
            <w:vMerge/>
            <w:vAlign w:val="center"/>
          </w:tcPr>
          <w:p w14:paraId="0EA9EA37" w14:textId="77777777" w:rsidR="00B54978" w:rsidRDefault="00B54978" w:rsidP="00B54978">
            <w:pPr>
              <w:pStyle w:val="TablePengesahan-Info"/>
            </w:pPr>
          </w:p>
        </w:tc>
        <w:tc>
          <w:tcPr>
            <w:tcW w:w="3827" w:type="dxa"/>
            <w:vAlign w:val="center"/>
          </w:tcPr>
          <w:p w14:paraId="7519E792" w14:textId="77777777" w:rsidR="00B54978" w:rsidRPr="00AF712E" w:rsidRDefault="00B54978" w:rsidP="00B54978">
            <w:pPr>
              <w:pStyle w:val="TablePengesahan-Info"/>
            </w:pPr>
            <w:r w:rsidRPr="00AF712E">
              <w:t>Noor Setiadi M.I</w:t>
            </w:r>
          </w:p>
          <w:p w14:paraId="278AEE5D" w14:textId="7DD5BD7A" w:rsidR="00B54978" w:rsidRPr="00AF712E" w:rsidRDefault="00B54978" w:rsidP="00B54978">
            <w:pPr>
              <w:pStyle w:val="TablePengesahan-Info"/>
            </w:pPr>
            <w:r w:rsidRPr="00DB5BA7">
              <w:rPr>
                <w:i/>
                <w:iCs/>
              </w:rPr>
              <w:t xml:space="preserve">Manager IT </w:t>
            </w:r>
            <w:r>
              <w:rPr>
                <w:i/>
                <w:iCs/>
              </w:rPr>
              <w:t>Governance&amp;Security</w:t>
            </w:r>
          </w:p>
        </w:tc>
        <w:tc>
          <w:tcPr>
            <w:tcW w:w="2838" w:type="dxa"/>
            <w:vAlign w:val="center"/>
          </w:tcPr>
          <w:p w14:paraId="17E729F9" w14:textId="77777777" w:rsidR="00B54978" w:rsidRPr="0090772B" w:rsidRDefault="00B54978" w:rsidP="00B54978">
            <w:pPr>
              <w:rPr>
                <w:noProof/>
                <w:lang w:val="id-ID"/>
              </w:rPr>
            </w:pPr>
          </w:p>
        </w:tc>
        <w:tc>
          <w:tcPr>
            <w:tcW w:w="1595" w:type="dxa"/>
            <w:vAlign w:val="center"/>
          </w:tcPr>
          <w:p w14:paraId="1A41F42D" w14:textId="3C17C95E" w:rsidR="00B54978" w:rsidRDefault="00B54978" w:rsidP="00B54978">
            <w:pPr>
              <w:jc w:val="center"/>
              <w:rPr>
                <w:noProof/>
              </w:rPr>
            </w:pPr>
            <w:r>
              <w:rPr>
                <w:noProof/>
              </w:rPr>
              <w:t>1 May’25</w:t>
            </w:r>
          </w:p>
        </w:tc>
      </w:tr>
      <w:tr w:rsidR="00E4393E" w:rsidRPr="0090772B" w14:paraId="20BF87A9" w14:textId="77777777" w:rsidTr="00E639CF">
        <w:trPr>
          <w:trHeight w:val="1095"/>
          <w:jc w:val="center"/>
        </w:trPr>
        <w:tc>
          <w:tcPr>
            <w:tcW w:w="1413" w:type="dxa"/>
            <w:vAlign w:val="center"/>
          </w:tcPr>
          <w:p w14:paraId="2A74089F" w14:textId="77777777" w:rsidR="00E4393E" w:rsidRDefault="00E4393E" w:rsidP="00E4393E">
            <w:pPr>
              <w:pStyle w:val="TablePengesahan-Info"/>
            </w:pPr>
            <w:r>
              <w:t>Disetujui</w:t>
            </w:r>
          </w:p>
        </w:tc>
        <w:tc>
          <w:tcPr>
            <w:tcW w:w="3827" w:type="dxa"/>
            <w:vAlign w:val="center"/>
          </w:tcPr>
          <w:p w14:paraId="082C47FF" w14:textId="77777777" w:rsidR="00E4393E" w:rsidRPr="00AF712E" w:rsidRDefault="00E4393E" w:rsidP="00E4393E">
            <w:pPr>
              <w:pStyle w:val="TablePengesahan-Info"/>
            </w:pPr>
            <w:r w:rsidRPr="00AF712E">
              <w:t>Endiaz Ludia Arsanto</w:t>
            </w:r>
          </w:p>
          <w:p w14:paraId="5F273220" w14:textId="25D2ABF9" w:rsidR="00E4393E" w:rsidRPr="00AF712E" w:rsidDel="00F31A52" w:rsidRDefault="00E4393E" w:rsidP="00E4393E">
            <w:pPr>
              <w:pStyle w:val="TablePengesahan-Info"/>
            </w:pPr>
            <w:r w:rsidRPr="00DB5BA7">
              <w:rPr>
                <w:i/>
                <w:iCs/>
              </w:rPr>
              <w:t>Head of IT</w:t>
            </w:r>
            <w:r>
              <w:rPr>
                <w:i/>
                <w:iCs/>
              </w:rPr>
              <w:t xml:space="preserve"> Division</w:t>
            </w:r>
          </w:p>
        </w:tc>
        <w:tc>
          <w:tcPr>
            <w:tcW w:w="2838" w:type="dxa"/>
            <w:vAlign w:val="center"/>
          </w:tcPr>
          <w:p w14:paraId="7DBAE484" w14:textId="77777777" w:rsidR="00E4393E" w:rsidRPr="0090772B" w:rsidRDefault="00E4393E" w:rsidP="00E4393E">
            <w:pPr>
              <w:rPr>
                <w:noProof/>
                <w:lang w:val="id-ID"/>
              </w:rPr>
            </w:pPr>
          </w:p>
        </w:tc>
        <w:tc>
          <w:tcPr>
            <w:tcW w:w="1595" w:type="dxa"/>
            <w:vAlign w:val="center"/>
          </w:tcPr>
          <w:p w14:paraId="05DD9591" w14:textId="77777777" w:rsidR="00E4393E" w:rsidRPr="0090772B" w:rsidDel="00F31A52" w:rsidRDefault="00E4393E" w:rsidP="00E4393E">
            <w:pPr>
              <w:jc w:val="center"/>
              <w:rPr>
                <w:noProof/>
              </w:rPr>
            </w:pPr>
            <w:r>
              <w:rPr>
                <w:noProof/>
              </w:rPr>
              <w:t>1 May’25</w:t>
            </w:r>
          </w:p>
        </w:tc>
      </w:tr>
    </w:tbl>
    <w:p w14:paraId="6EC429C5" w14:textId="77777777" w:rsidR="00333A03" w:rsidRDefault="00333A03" w:rsidP="00333A03"/>
    <w:p w14:paraId="6F1715CE" w14:textId="3CCFCB37" w:rsidR="00246643" w:rsidRDefault="00246643" w:rsidP="00246643">
      <w:r>
        <w:br w:type="page"/>
      </w:r>
    </w:p>
    <w:p w14:paraId="6366FFB5" w14:textId="48BE8A5A" w:rsidR="00DB7879" w:rsidRDefault="00DB7879" w:rsidP="00971DE8">
      <w:pPr>
        <w:pStyle w:val="HeadingNoNumber"/>
      </w:pPr>
      <w:bookmarkStart w:id="1" w:name="_Toc198631087"/>
      <w:r>
        <w:lastRenderedPageBreak/>
        <w:t>Riwayat Perubahan Prosedur Operasional</w:t>
      </w:r>
      <w:r>
        <w:br/>
      </w:r>
      <w:r w:rsidR="00B54978">
        <w:t>Pengelolaan Kontinuitas Bisnis dan Operasional</w:t>
      </w:r>
      <w:bookmarkEnd w:id="1"/>
    </w:p>
    <w:p w14:paraId="0AB3E249" w14:textId="77777777" w:rsidR="0090772B" w:rsidRDefault="0090772B" w:rsidP="00246643"/>
    <w:tbl>
      <w:tblPr>
        <w:tblW w:w="9498" w:type="dxa"/>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851"/>
        <w:gridCol w:w="1985"/>
        <w:gridCol w:w="1275"/>
        <w:gridCol w:w="3828"/>
        <w:gridCol w:w="1559"/>
      </w:tblGrid>
      <w:tr w:rsidR="00246643" w:rsidRPr="00696143" w14:paraId="73A584B9" w14:textId="77777777" w:rsidTr="00D046D6">
        <w:tc>
          <w:tcPr>
            <w:tcW w:w="851" w:type="dxa"/>
            <w:shd w:val="clear" w:color="auto" w:fill="D9D9D9" w:themeFill="background1" w:themeFillShade="D9"/>
            <w:tcMar>
              <w:top w:w="28" w:type="dxa"/>
              <w:left w:w="28" w:type="dxa"/>
              <w:bottom w:w="28" w:type="dxa"/>
              <w:right w:w="28" w:type="dxa"/>
            </w:tcMar>
          </w:tcPr>
          <w:p w14:paraId="2C820ED2" w14:textId="77777777" w:rsidR="00246643" w:rsidRPr="005853FD" w:rsidRDefault="00246643" w:rsidP="00771A5C">
            <w:pPr>
              <w:pStyle w:val="Table-ContentBold8pt"/>
            </w:pPr>
            <w:r w:rsidRPr="005853FD">
              <w:t xml:space="preserve">Nomor </w:t>
            </w:r>
          </w:p>
        </w:tc>
        <w:tc>
          <w:tcPr>
            <w:tcW w:w="1985" w:type="dxa"/>
            <w:shd w:val="clear" w:color="auto" w:fill="D9D9D9" w:themeFill="background1" w:themeFillShade="D9"/>
            <w:tcMar>
              <w:top w:w="28" w:type="dxa"/>
              <w:left w:w="28" w:type="dxa"/>
              <w:bottom w:w="28" w:type="dxa"/>
              <w:right w:w="28" w:type="dxa"/>
            </w:tcMar>
          </w:tcPr>
          <w:p w14:paraId="147F6895" w14:textId="77777777" w:rsidR="00246643" w:rsidRPr="00075CC3" w:rsidRDefault="00246643" w:rsidP="00771A5C">
            <w:pPr>
              <w:pStyle w:val="Table-ContentBold8pt"/>
            </w:pPr>
            <w:r w:rsidRPr="00075CC3">
              <w:t>Info Perubahan</w:t>
            </w:r>
          </w:p>
        </w:tc>
        <w:tc>
          <w:tcPr>
            <w:tcW w:w="1275" w:type="dxa"/>
            <w:shd w:val="clear" w:color="auto" w:fill="D9D9D9" w:themeFill="background1" w:themeFillShade="D9"/>
            <w:tcMar>
              <w:top w:w="28" w:type="dxa"/>
              <w:left w:w="28" w:type="dxa"/>
              <w:bottom w:w="28" w:type="dxa"/>
              <w:right w:w="28" w:type="dxa"/>
            </w:tcMar>
          </w:tcPr>
          <w:p w14:paraId="76DBCAE2" w14:textId="77777777" w:rsidR="00246643" w:rsidRPr="00075CC3" w:rsidRDefault="00246643" w:rsidP="00771A5C">
            <w:pPr>
              <w:pStyle w:val="Table-ContentBold8pt"/>
            </w:pPr>
            <w:r w:rsidRPr="00075CC3">
              <w:t>Tanggal Perubahan</w:t>
            </w:r>
          </w:p>
        </w:tc>
        <w:tc>
          <w:tcPr>
            <w:tcW w:w="3828" w:type="dxa"/>
            <w:shd w:val="clear" w:color="auto" w:fill="D9D9D9" w:themeFill="background1" w:themeFillShade="D9"/>
            <w:tcMar>
              <w:top w:w="28" w:type="dxa"/>
              <w:left w:w="28" w:type="dxa"/>
              <w:bottom w:w="28" w:type="dxa"/>
              <w:right w:w="28" w:type="dxa"/>
            </w:tcMar>
          </w:tcPr>
          <w:p w14:paraId="69032720" w14:textId="77777777" w:rsidR="00246643" w:rsidRPr="00075CC3" w:rsidRDefault="00246643" w:rsidP="00771A5C">
            <w:pPr>
              <w:pStyle w:val="Table-ContentBold8pt"/>
            </w:pPr>
            <w:r w:rsidRPr="00075CC3">
              <w:t>Alasan Perubahan</w:t>
            </w:r>
          </w:p>
        </w:tc>
        <w:tc>
          <w:tcPr>
            <w:tcW w:w="1559" w:type="dxa"/>
            <w:shd w:val="clear" w:color="auto" w:fill="D9D9D9" w:themeFill="background1" w:themeFillShade="D9"/>
            <w:tcMar>
              <w:top w:w="28" w:type="dxa"/>
              <w:left w:w="28" w:type="dxa"/>
              <w:bottom w:w="28" w:type="dxa"/>
              <w:right w:w="28" w:type="dxa"/>
            </w:tcMar>
          </w:tcPr>
          <w:p w14:paraId="3900ED89" w14:textId="77777777" w:rsidR="00246643" w:rsidRPr="00075CC3" w:rsidRDefault="00246643" w:rsidP="00771A5C">
            <w:pPr>
              <w:pStyle w:val="Table-ContentBold8pt"/>
            </w:pPr>
            <w:r w:rsidRPr="00075CC3">
              <w:t>Perubahan dilakukan oleh</w:t>
            </w:r>
          </w:p>
        </w:tc>
      </w:tr>
      <w:tr w:rsidR="00246643" w:rsidRPr="00696143" w14:paraId="5C3BCD92" w14:textId="77777777" w:rsidTr="00D046D6">
        <w:trPr>
          <w:trHeight w:val="441"/>
        </w:trPr>
        <w:tc>
          <w:tcPr>
            <w:tcW w:w="851" w:type="dxa"/>
            <w:tcMar>
              <w:top w:w="28" w:type="dxa"/>
              <w:left w:w="28" w:type="dxa"/>
              <w:bottom w:w="28" w:type="dxa"/>
              <w:right w:w="28" w:type="dxa"/>
            </w:tcMar>
          </w:tcPr>
          <w:p w14:paraId="2FE192E3" w14:textId="77777777" w:rsidR="00246643" w:rsidRPr="00C31722" w:rsidRDefault="00246643" w:rsidP="00771A5C">
            <w:pPr>
              <w:pStyle w:val="Table-Content-8pt"/>
            </w:pPr>
            <w:r w:rsidRPr="00C31722">
              <w:t>00</w:t>
            </w:r>
          </w:p>
        </w:tc>
        <w:tc>
          <w:tcPr>
            <w:tcW w:w="1985" w:type="dxa"/>
            <w:tcMar>
              <w:top w:w="28" w:type="dxa"/>
              <w:left w:w="28" w:type="dxa"/>
              <w:bottom w:w="28" w:type="dxa"/>
              <w:right w:w="28" w:type="dxa"/>
            </w:tcMar>
          </w:tcPr>
          <w:p w14:paraId="7BCCD4AB" w14:textId="77777777" w:rsidR="00246643" w:rsidRPr="00AD6727" w:rsidRDefault="00246643" w:rsidP="00771A5C">
            <w:pPr>
              <w:pStyle w:val="Table-Content-8pt"/>
            </w:pPr>
            <w:r w:rsidRPr="00AD6727">
              <w:t>Draft</w:t>
            </w:r>
          </w:p>
        </w:tc>
        <w:tc>
          <w:tcPr>
            <w:tcW w:w="1275" w:type="dxa"/>
            <w:tcMar>
              <w:top w:w="28" w:type="dxa"/>
              <w:left w:w="28" w:type="dxa"/>
              <w:bottom w:w="28" w:type="dxa"/>
              <w:right w:w="28" w:type="dxa"/>
            </w:tcMar>
          </w:tcPr>
          <w:p w14:paraId="7C07ABE3" w14:textId="7731051A" w:rsidR="00246643" w:rsidRPr="00AD6727" w:rsidRDefault="00682C28" w:rsidP="00771A5C">
            <w:pPr>
              <w:pStyle w:val="Table-Content-8pt"/>
            </w:pPr>
            <w:r>
              <w:t>November 2021</w:t>
            </w:r>
          </w:p>
        </w:tc>
        <w:tc>
          <w:tcPr>
            <w:tcW w:w="3828" w:type="dxa"/>
            <w:tcMar>
              <w:top w:w="28" w:type="dxa"/>
              <w:left w:w="28" w:type="dxa"/>
              <w:bottom w:w="28" w:type="dxa"/>
              <w:right w:w="28" w:type="dxa"/>
            </w:tcMar>
          </w:tcPr>
          <w:p w14:paraId="4D5A28C3" w14:textId="3EBB9242" w:rsidR="00246643" w:rsidRPr="003C5F2F" w:rsidRDefault="00246643" w:rsidP="00771A5C">
            <w:pPr>
              <w:pStyle w:val="Table-Content-8pt"/>
            </w:pPr>
            <w:r>
              <w:t>Inisial Awal</w:t>
            </w:r>
          </w:p>
        </w:tc>
        <w:tc>
          <w:tcPr>
            <w:tcW w:w="1559" w:type="dxa"/>
            <w:tcMar>
              <w:top w:w="28" w:type="dxa"/>
              <w:left w:w="28" w:type="dxa"/>
              <w:bottom w:w="28" w:type="dxa"/>
              <w:right w:w="28" w:type="dxa"/>
            </w:tcMar>
          </w:tcPr>
          <w:p w14:paraId="16DAA014" w14:textId="0946F8AB" w:rsidR="00246643" w:rsidRPr="00982B40" w:rsidRDefault="00682C28" w:rsidP="00771A5C">
            <w:pPr>
              <w:pStyle w:val="Table-Content-8pt"/>
            </w:pPr>
            <w:r>
              <w:t>Didik Suhartanto</w:t>
            </w:r>
          </w:p>
        </w:tc>
      </w:tr>
      <w:tr w:rsidR="00970682" w:rsidRPr="00696143" w14:paraId="01033226" w14:textId="77777777" w:rsidTr="00D046D6">
        <w:trPr>
          <w:trHeight w:val="441"/>
        </w:trPr>
        <w:tc>
          <w:tcPr>
            <w:tcW w:w="851" w:type="dxa"/>
            <w:tcMar>
              <w:top w:w="28" w:type="dxa"/>
              <w:left w:w="28" w:type="dxa"/>
              <w:bottom w:w="28" w:type="dxa"/>
              <w:right w:w="28" w:type="dxa"/>
            </w:tcMar>
          </w:tcPr>
          <w:p w14:paraId="7D4A3D9E" w14:textId="33B6CFFC" w:rsidR="00970682" w:rsidRPr="00AD6727" w:rsidRDefault="00970682" w:rsidP="00771A5C">
            <w:pPr>
              <w:pStyle w:val="Table-Content-8pt"/>
            </w:pPr>
            <w:r>
              <w:t xml:space="preserve"> 01</w:t>
            </w:r>
          </w:p>
        </w:tc>
        <w:tc>
          <w:tcPr>
            <w:tcW w:w="1985" w:type="dxa"/>
            <w:tcMar>
              <w:top w:w="28" w:type="dxa"/>
              <w:left w:w="28" w:type="dxa"/>
              <w:bottom w:w="28" w:type="dxa"/>
              <w:right w:w="28" w:type="dxa"/>
            </w:tcMar>
          </w:tcPr>
          <w:p w14:paraId="242ABF9A" w14:textId="1C9C2488" w:rsidR="00970682" w:rsidRPr="00AD6727" w:rsidRDefault="00970682" w:rsidP="00771A5C">
            <w:pPr>
              <w:pStyle w:val="Table-Content-8pt"/>
            </w:pPr>
            <w:r>
              <w:t xml:space="preserve">Revisi 1 </w:t>
            </w:r>
          </w:p>
        </w:tc>
        <w:tc>
          <w:tcPr>
            <w:tcW w:w="1275" w:type="dxa"/>
            <w:tcMar>
              <w:top w:w="28" w:type="dxa"/>
              <w:left w:w="28" w:type="dxa"/>
              <w:bottom w:w="28" w:type="dxa"/>
              <w:right w:w="28" w:type="dxa"/>
            </w:tcMar>
          </w:tcPr>
          <w:p w14:paraId="17052B53" w14:textId="201B38A7" w:rsidR="00970682" w:rsidRPr="00AD6727" w:rsidRDefault="00970682" w:rsidP="00771A5C">
            <w:pPr>
              <w:pStyle w:val="Table-Content-8pt"/>
            </w:pPr>
            <w:r>
              <w:t xml:space="preserve">April 2023 </w:t>
            </w:r>
          </w:p>
        </w:tc>
        <w:tc>
          <w:tcPr>
            <w:tcW w:w="3828" w:type="dxa"/>
            <w:tcMar>
              <w:top w:w="28" w:type="dxa"/>
              <w:left w:w="28" w:type="dxa"/>
              <w:bottom w:w="28" w:type="dxa"/>
              <w:right w:w="28" w:type="dxa"/>
            </w:tcMar>
          </w:tcPr>
          <w:p w14:paraId="3C5BC15B" w14:textId="318ED18B" w:rsidR="00970682" w:rsidRPr="00AD6727" w:rsidRDefault="00970682" w:rsidP="00771A5C">
            <w:pPr>
              <w:pStyle w:val="Table-Content-8pt"/>
            </w:pPr>
            <w:r>
              <w:t>Perubahan penyesuaian dengan kebijakan keamanan informasi sesuai ISO 27001:2013</w:t>
            </w:r>
          </w:p>
        </w:tc>
        <w:tc>
          <w:tcPr>
            <w:tcW w:w="1559" w:type="dxa"/>
            <w:tcMar>
              <w:top w:w="28" w:type="dxa"/>
              <w:left w:w="28" w:type="dxa"/>
              <w:bottom w:w="28" w:type="dxa"/>
              <w:right w:w="28" w:type="dxa"/>
            </w:tcMar>
          </w:tcPr>
          <w:p w14:paraId="27158E5C" w14:textId="2368ADF4" w:rsidR="00970682" w:rsidRPr="00AD6727" w:rsidRDefault="00970682" w:rsidP="00771A5C">
            <w:pPr>
              <w:pStyle w:val="Table-Content-8pt"/>
            </w:pPr>
            <w:r>
              <w:t>Didik Suhartanto</w:t>
            </w:r>
          </w:p>
        </w:tc>
      </w:tr>
      <w:tr w:rsidR="00682C28" w:rsidRPr="00696143" w14:paraId="764137E2" w14:textId="77777777" w:rsidTr="00D046D6">
        <w:trPr>
          <w:trHeight w:val="441"/>
        </w:trPr>
        <w:tc>
          <w:tcPr>
            <w:tcW w:w="851" w:type="dxa"/>
            <w:tcMar>
              <w:top w:w="28" w:type="dxa"/>
              <w:left w:w="28" w:type="dxa"/>
              <w:bottom w:w="28" w:type="dxa"/>
              <w:right w:w="28" w:type="dxa"/>
            </w:tcMar>
          </w:tcPr>
          <w:p w14:paraId="3729774B" w14:textId="24EC36ED" w:rsidR="00682C28" w:rsidRDefault="00682C28" w:rsidP="00771A5C">
            <w:pPr>
              <w:pStyle w:val="Table-Content-8pt"/>
            </w:pPr>
            <w:r>
              <w:t xml:space="preserve"> 02</w:t>
            </w:r>
          </w:p>
        </w:tc>
        <w:tc>
          <w:tcPr>
            <w:tcW w:w="1985" w:type="dxa"/>
            <w:tcMar>
              <w:top w:w="28" w:type="dxa"/>
              <w:left w:w="28" w:type="dxa"/>
              <w:bottom w:w="28" w:type="dxa"/>
              <w:right w:w="28" w:type="dxa"/>
            </w:tcMar>
          </w:tcPr>
          <w:p w14:paraId="4CD23FA7" w14:textId="484E78B4" w:rsidR="00682C28" w:rsidRDefault="00682C28" w:rsidP="00771A5C">
            <w:pPr>
              <w:pStyle w:val="Table-Content-8pt"/>
            </w:pPr>
            <w:r>
              <w:t>Revisi 2</w:t>
            </w:r>
          </w:p>
        </w:tc>
        <w:tc>
          <w:tcPr>
            <w:tcW w:w="1275" w:type="dxa"/>
            <w:tcMar>
              <w:top w:w="28" w:type="dxa"/>
              <w:left w:w="28" w:type="dxa"/>
              <w:bottom w:w="28" w:type="dxa"/>
              <w:right w:w="28" w:type="dxa"/>
            </w:tcMar>
          </w:tcPr>
          <w:p w14:paraId="38E0C77B" w14:textId="2D65DB2B" w:rsidR="00682C28" w:rsidRDefault="00682C28" w:rsidP="00771A5C">
            <w:pPr>
              <w:pStyle w:val="Table-Content-8pt"/>
            </w:pPr>
            <w:r>
              <w:t>April 2025</w:t>
            </w:r>
          </w:p>
        </w:tc>
        <w:tc>
          <w:tcPr>
            <w:tcW w:w="3828" w:type="dxa"/>
            <w:tcMar>
              <w:top w:w="28" w:type="dxa"/>
              <w:left w:w="28" w:type="dxa"/>
              <w:bottom w:w="28" w:type="dxa"/>
              <w:right w:w="28" w:type="dxa"/>
            </w:tcMar>
          </w:tcPr>
          <w:p w14:paraId="22517D0C" w14:textId="2B43C8E2" w:rsidR="00682C28" w:rsidRDefault="00682C28" w:rsidP="00771A5C">
            <w:pPr>
              <w:pStyle w:val="Table-Content-8pt"/>
            </w:pPr>
            <w:r>
              <w:t>Perubahan penyesuaian dengan kebijakan keamanan informasi sesuai ISO 27001:2013</w:t>
            </w:r>
          </w:p>
        </w:tc>
        <w:tc>
          <w:tcPr>
            <w:tcW w:w="1559" w:type="dxa"/>
            <w:tcMar>
              <w:top w:w="28" w:type="dxa"/>
              <w:left w:w="28" w:type="dxa"/>
              <w:bottom w:w="28" w:type="dxa"/>
              <w:right w:w="28" w:type="dxa"/>
            </w:tcMar>
          </w:tcPr>
          <w:p w14:paraId="2B36F427" w14:textId="627E4138" w:rsidR="00682C28" w:rsidRDefault="00682C28" w:rsidP="00771A5C">
            <w:pPr>
              <w:pStyle w:val="Table-Content-8pt"/>
            </w:pPr>
            <w:r>
              <w:t xml:space="preserve">Bona T. Munthe </w:t>
            </w:r>
          </w:p>
        </w:tc>
      </w:tr>
    </w:tbl>
    <w:p w14:paraId="6EC0220C" w14:textId="77777777" w:rsidR="0090772B" w:rsidRDefault="0090772B" w:rsidP="00246643">
      <w:pPr>
        <w:rPr>
          <w:rFonts w:asciiTheme="majorHAnsi" w:eastAsiaTheme="majorEastAsia" w:hAnsiTheme="majorHAnsi" w:cstheme="majorBidi"/>
          <w:color w:val="2F5496" w:themeColor="accent1" w:themeShade="BF"/>
          <w:sz w:val="32"/>
          <w:szCs w:val="32"/>
        </w:rPr>
      </w:pPr>
      <w:r>
        <w:br w:type="page"/>
      </w:r>
    </w:p>
    <w:p w14:paraId="39C0A0B5" w14:textId="37A92368" w:rsidR="006025BE" w:rsidRDefault="00D8438C" w:rsidP="00971DE8">
      <w:pPr>
        <w:pStyle w:val="HeadingNoNumber"/>
      </w:pPr>
      <w:bookmarkStart w:id="2" w:name="_Toc198631088"/>
      <w:r w:rsidRPr="00E1438A">
        <w:lastRenderedPageBreak/>
        <w:t>Daftar isi</w:t>
      </w:r>
      <w:bookmarkEnd w:id="2"/>
    </w:p>
    <w:p w14:paraId="0C75B738" w14:textId="77777777" w:rsidR="00731E2B" w:rsidRPr="00A679B6" w:rsidRDefault="00731E2B" w:rsidP="00D901BE"/>
    <w:p w14:paraId="43187250" w14:textId="5CF0C954" w:rsidR="008A6959" w:rsidRDefault="000D1BB8">
      <w:pPr>
        <w:pStyle w:val="TOC1"/>
        <w:rPr>
          <w:rFonts w:asciiTheme="minorHAnsi" w:hAnsiTheme="minorHAnsi" w:cstheme="minorBidi"/>
          <w:sz w:val="24"/>
          <w:szCs w:val="24"/>
        </w:rPr>
      </w:pPr>
      <w:r w:rsidRPr="00A679B6">
        <w:fldChar w:fldCharType="begin"/>
      </w:r>
      <w:r w:rsidRPr="00A679B6">
        <w:instrText xml:space="preserve"> TOC \o "1-3" \h \z \u </w:instrText>
      </w:r>
      <w:r w:rsidRPr="00A679B6">
        <w:fldChar w:fldCharType="separate"/>
      </w:r>
      <w:hyperlink w:anchor="_Toc198631086" w:history="1">
        <w:r w:rsidR="008A6959" w:rsidRPr="00F16C11">
          <w:rPr>
            <w:rStyle w:val="Hyperlink"/>
          </w:rPr>
          <w:t>Lembar Pengesahan Prosedur Operasional Pengelolaan Kontinuitas Bisnis dan Operasional</w:t>
        </w:r>
        <w:r w:rsidR="008A6959">
          <w:rPr>
            <w:webHidden/>
          </w:rPr>
          <w:tab/>
        </w:r>
        <w:r w:rsidR="008A6959">
          <w:rPr>
            <w:webHidden/>
          </w:rPr>
          <w:fldChar w:fldCharType="begin"/>
        </w:r>
        <w:r w:rsidR="008A6959">
          <w:rPr>
            <w:webHidden/>
          </w:rPr>
          <w:instrText xml:space="preserve"> PAGEREF _Toc198631086 \h </w:instrText>
        </w:r>
        <w:r w:rsidR="008A6959">
          <w:rPr>
            <w:webHidden/>
          </w:rPr>
        </w:r>
        <w:r w:rsidR="008A6959">
          <w:rPr>
            <w:webHidden/>
          </w:rPr>
          <w:fldChar w:fldCharType="separate"/>
        </w:r>
        <w:r w:rsidR="008A6959">
          <w:rPr>
            <w:webHidden/>
          </w:rPr>
          <w:t>i</w:t>
        </w:r>
        <w:r w:rsidR="008A6959">
          <w:rPr>
            <w:webHidden/>
          </w:rPr>
          <w:fldChar w:fldCharType="end"/>
        </w:r>
      </w:hyperlink>
    </w:p>
    <w:p w14:paraId="1BE64A58" w14:textId="70E07968" w:rsidR="008A6959" w:rsidRDefault="008A6959">
      <w:pPr>
        <w:pStyle w:val="TOC1"/>
        <w:rPr>
          <w:rFonts w:asciiTheme="minorHAnsi" w:hAnsiTheme="minorHAnsi" w:cstheme="minorBidi"/>
          <w:sz w:val="24"/>
          <w:szCs w:val="24"/>
        </w:rPr>
      </w:pPr>
      <w:hyperlink w:anchor="_Toc198631087" w:history="1">
        <w:r w:rsidRPr="00F16C11">
          <w:rPr>
            <w:rStyle w:val="Hyperlink"/>
          </w:rPr>
          <w:t>Riwayat Perubahan Prosedur Operasional Pengelolaan Kontinuitas Bisnis dan Operasional</w:t>
        </w:r>
        <w:r>
          <w:rPr>
            <w:webHidden/>
          </w:rPr>
          <w:tab/>
        </w:r>
        <w:r>
          <w:rPr>
            <w:webHidden/>
          </w:rPr>
          <w:fldChar w:fldCharType="begin"/>
        </w:r>
        <w:r>
          <w:rPr>
            <w:webHidden/>
          </w:rPr>
          <w:instrText xml:space="preserve"> PAGEREF _Toc198631087 \h </w:instrText>
        </w:r>
        <w:r>
          <w:rPr>
            <w:webHidden/>
          </w:rPr>
        </w:r>
        <w:r>
          <w:rPr>
            <w:webHidden/>
          </w:rPr>
          <w:fldChar w:fldCharType="separate"/>
        </w:r>
        <w:r>
          <w:rPr>
            <w:webHidden/>
          </w:rPr>
          <w:t>ii</w:t>
        </w:r>
        <w:r>
          <w:rPr>
            <w:webHidden/>
          </w:rPr>
          <w:fldChar w:fldCharType="end"/>
        </w:r>
      </w:hyperlink>
    </w:p>
    <w:p w14:paraId="6CBEDF4B" w14:textId="50303AC8" w:rsidR="008A6959" w:rsidRDefault="008A6959">
      <w:pPr>
        <w:pStyle w:val="TOC1"/>
        <w:rPr>
          <w:rFonts w:asciiTheme="minorHAnsi" w:hAnsiTheme="minorHAnsi" w:cstheme="minorBidi"/>
          <w:sz w:val="24"/>
          <w:szCs w:val="24"/>
        </w:rPr>
      </w:pPr>
      <w:hyperlink w:anchor="_Toc198631088" w:history="1">
        <w:r w:rsidRPr="00F16C11">
          <w:rPr>
            <w:rStyle w:val="Hyperlink"/>
          </w:rPr>
          <w:t>Daftar isi</w:t>
        </w:r>
        <w:r>
          <w:rPr>
            <w:webHidden/>
          </w:rPr>
          <w:tab/>
        </w:r>
        <w:r>
          <w:rPr>
            <w:webHidden/>
          </w:rPr>
          <w:fldChar w:fldCharType="begin"/>
        </w:r>
        <w:r>
          <w:rPr>
            <w:webHidden/>
          </w:rPr>
          <w:instrText xml:space="preserve"> PAGEREF _Toc198631088 \h </w:instrText>
        </w:r>
        <w:r>
          <w:rPr>
            <w:webHidden/>
          </w:rPr>
        </w:r>
        <w:r>
          <w:rPr>
            <w:webHidden/>
          </w:rPr>
          <w:fldChar w:fldCharType="separate"/>
        </w:r>
        <w:r>
          <w:rPr>
            <w:webHidden/>
          </w:rPr>
          <w:t>iii</w:t>
        </w:r>
        <w:r>
          <w:rPr>
            <w:webHidden/>
          </w:rPr>
          <w:fldChar w:fldCharType="end"/>
        </w:r>
      </w:hyperlink>
    </w:p>
    <w:p w14:paraId="71892B77" w14:textId="2E978AA2" w:rsidR="008A6959" w:rsidRDefault="008A6959">
      <w:pPr>
        <w:pStyle w:val="TOC1"/>
        <w:rPr>
          <w:rFonts w:asciiTheme="minorHAnsi" w:hAnsiTheme="minorHAnsi" w:cstheme="minorBidi"/>
          <w:sz w:val="24"/>
          <w:szCs w:val="24"/>
        </w:rPr>
      </w:pPr>
      <w:hyperlink w:anchor="_Toc198631089" w:history="1">
        <w:r w:rsidRPr="00F16C11">
          <w:rPr>
            <w:rStyle w:val="Hyperlink"/>
          </w:rPr>
          <w:t>1.</w:t>
        </w:r>
        <w:r>
          <w:rPr>
            <w:rFonts w:asciiTheme="minorHAnsi" w:hAnsiTheme="minorHAnsi" w:cstheme="minorBidi"/>
            <w:sz w:val="24"/>
            <w:szCs w:val="24"/>
          </w:rPr>
          <w:tab/>
        </w:r>
        <w:r w:rsidRPr="00F16C11">
          <w:rPr>
            <w:rStyle w:val="Hyperlink"/>
          </w:rPr>
          <w:t>Tujuan</w:t>
        </w:r>
        <w:r>
          <w:rPr>
            <w:webHidden/>
          </w:rPr>
          <w:tab/>
        </w:r>
        <w:r>
          <w:rPr>
            <w:webHidden/>
          </w:rPr>
          <w:fldChar w:fldCharType="begin"/>
        </w:r>
        <w:r>
          <w:rPr>
            <w:webHidden/>
          </w:rPr>
          <w:instrText xml:space="preserve"> PAGEREF _Toc198631089 \h </w:instrText>
        </w:r>
        <w:r>
          <w:rPr>
            <w:webHidden/>
          </w:rPr>
        </w:r>
        <w:r>
          <w:rPr>
            <w:webHidden/>
          </w:rPr>
          <w:fldChar w:fldCharType="separate"/>
        </w:r>
        <w:r>
          <w:rPr>
            <w:webHidden/>
          </w:rPr>
          <w:t>1</w:t>
        </w:r>
        <w:r>
          <w:rPr>
            <w:webHidden/>
          </w:rPr>
          <w:fldChar w:fldCharType="end"/>
        </w:r>
      </w:hyperlink>
    </w:p>
    <w:p w14:paraId="365571BC" w14:textId="64EE213B" w:rsidR="008A6959" w:rsidRDefault="008A6959">
      <w:pPr>
        <w:pStyle w:val="TOC1"/>
        <w:rPr>
          <w:rFonts w:asciiTheme="minorHAnsi" w:hAnsiTheme="minorHAnsi" w:cstheme="minorBidi"/>
          <w:sz w:val="24"/>
          <w:szCs w:val="24"/>
        </w:rPr>
      </w:pPr>
      <w:hyperlink w:anchor="_Toc198631090" w:history="1">
        <w:r w:rsidRPr="00F16C11">
          <w:rPr>
            <w:rStyle w:val="Hyperlink"/>
          </w:rPr>
          <w:t>2.</w:t>
        </w:r>
        <w:r>
          <w:rPr>
            <w:rFonts w:asciiTheme="minorHAnsi" w:hAnsiTheme="minorHAnsi" w:cstheme="minorBidi"/>
            <w:sz w:val="24"/>
            <w:szCs w:val="24"/>
          </w:rPr>
          <w:tab/>
        </w:r>
        <w:r w:rsidRPr="00F16C11">
          <w:rPr>
            <w:rStyle w:val="Hyperlink"/>
          </w:rPr>
          <w:t>Ruang Lingkup</w:t>
        </w:r>
        <w:r>
          <w:rPr>
            <w:webHidden/>
          </w:rPr>
          <w:tab/>
        </w:r>
        <w:r>
          <w:rPr>
            <w:webHidden/>
          </w:rPr>
          <w:fldChar w:fldCharType="begin"/>
        </w:r>
        <w:r>
          <w:rPr>
            <w:webHidden/>
          </w:rPr>
          <w:instrText xml:space="preserve"> PAGEREF _Toc198631090 \h </w:instrText>
        </w:r>
        <w:r>
          <w:rPr>
            <w:webHidden/>
          </w:rPr>
        </w:r>
        <w:r>
          <w:rPr>
            <w:webHidden/>
          </w:rPr>
          <w:fldChar w:fldCharType="separate"/>
        </w:r>
        <w:r>
          <w:rPr>
            <w:webHidden/>
          </w:rPr>
          <w:t>1</w:t>
        </w:r>
        <w:r>
          <w:rPr>
            <w:webHidden/>
          </w:rPr>
          <w:fldChar w:fldCharType="end"/>
        </w:r>
      </w:hyperlink>
    </w:p>
    <w:p w14:paraId="06F91CBB" w14:textId="5A64D921" w:rsidR="008A6959" w:rsidRDefault="008A6959">
      <w:pPr>
        <w:pStyle w:val="TOC1"/>
        <w:rPr>
          <w:rFonts w:asciiTheme="minorHAnsi" w:hAnsiTheme="minorHAnsi" w:cstheme="minorBidi"/>
          <w:sz w:val="24"/>
          <w:szCs w:val="24"/>
        </w:rPr>
      </w:pPr>
      <w:hyperlink w:anchor="_Toc198631091" w:history="1">
        <w:r w:rsidRPr="00F16C11">
          <w:rPr>
            <w:rStyle w:val="Hyperlink"/>
          </w:rPr>
          <w:t>3.</w:t>
        </w:r>
        <w:r>
          <w:rPr>
            <w:rFonts w:asciiTheme="minorHAnsi" w:hAnsiTheme="minorHAnsi" w:cstheme="minorBidi"/>
            <w:sz w:val="24"/>
            <w:szCs w:val="24"/>
          </w:rPr>
          <w:tab/>
        </w:r>
        <w:r w:rsidRPr="00F16C11">
          <w:rPr>
            <w:rStyle w:val="Hyperlink"/>
          </w:rPr>
          <w:t>Referensi</w:t>
        </w:r>
        <w:r>
          <w:rPr>
            <w:webHidden/>
          </w:rPr>
          <w:tab/>
        </w:r>
        <w:r>
          <w:rPr>
            <w:webHidden/>
          </w:rPr>
          <w:fldChar w:fldCharType="begin"/>
        </w:r>
        <w:r>
          <w:rPr>
            <w:webHidden/>
          </w:rPr>
          <w:instrText xml:space="preserve"> PAGEREF _Toc198631091 \h </w:instrText>
        </w:r>
        <w:r>
          <w:rPr>
            <w:webHidden/>
          </w:rPr>
        </w:r>
        <w:r>
          <w:rPr>
            <w:webHidden/>
          </w:rPr>
          <w:fldChar w:fldCharType="separate"/>
        </w:r>
        <w:r>
          <w:rPr>
            <w:webHidden/>
          </w:rPr>
          <w:t>1</w:t>
        </w:r>
        <w:r>
          <w:rPr>
            <w:webHidden/>
          </w:rPr>
          <w:fldChar w:fldCharType="end"/>
        </w:r>
      </w:hyperlink>
    </w:p>
    <w:p w14:paraId="1DCFE6D6" w14:textId="6BD4D7E8" w:rsidR="008A6959" w:rsidRDefault="008A6959">
      <w:pPr>
        <w:pStyle w:val="TOC1"/>
        <w:rPr>
          <w:rFonts w:asciiTheme="minorHAnsi" w:hAnsiTheme="minorHAnsi" w:cstheme="minorBidi"/>
          <w:sz w:val="24"/>
          <w:szCs w:val="24"/>
        </w:rPr>
      </w:pPr>
      <w:hyperlink w:anchor="_Toc198631092" w:history="1">
        <w:r w:rsidRPr="00F16C11">
          <w:rPr>
            <w:rStyle w:val="Hyperlink"/>
          </w:rPr>
          <w:t>4.</w:t>
        </w:r>
        <w:r>
          <w:rPr>
            <w:rFonts w:asciiTheme="minorHAnsi" w:hAnsiTheme="minorHAnsi" w:cstheme="minorBidi"/>
            <w:sz w:val="24"/>
            <w:szCs w:val="24"/>
          </w:rPr>
          <w:tab/>
        </w:r>
        <w:r w:rsidRPr="00F16C11">
          <w:rPr>
            <w:rStyle w:val="Hyperlink"/>
          </w:rPr>
          <w:t>Definisi</w:t>
        </w:r>
        <w:r>
          <w:rPr>
            <w:webHidden/>
          </w:rPr>
          <w:tab/>
        </w:r>
        <w:r>
          <w:rPr>
            <w:webHidden/>
          </w:rPr>
          <w:fldChar w:fldCharType="begin"/>
        </w:r>
        <w:r>
          <w:rPr>
            <w:webHidden/>
          </w:rPr>
          <w:instrText xml:space="preserve"> PAGEREF _Toc198631092 \h </w:instrText>
        </w:r>
        <w:r>
          <w:rPr>
            <w:webHidden/>
          </w:rPr>
        </w:r>
        <w:r>
          <w:rPr>
            <w:webHidden/>
          </w:rPr>
          <w:fldChar w:fldCharType="separate"/>
        </w:r>
        <w:r>
          <w:rPr>
            <w:webHidden/>
          </w:rPr>
          <w:t>2</w:t>
        </w:r>
        <w:r>
          <w:rPr>
            <w:webHidden/>
          </w:rPr>
          <w:fldChar w:fldCharType="end"/>
        </w:r>
      </w:hyperlink>
    </w:p>
    <w:p w14:paraId="4BD75C5C" w14:textId="45169013" w:rsidR="008A6959" w:rsidRDefault="008A6959">
      <w:pPr>
        <w:pStyle w:val="TOC1"/>
        <w:rPr>
          <w:rFonts w:asciiTheme="minorHAnsi" w:hAnsiTheme="minorHAnsi" w:cstheme="minorBidi"/>
          <w:sz w:val="24"/>
          <w:szCs w:val="24"/>
        </w:rPr>
      </w:pPr>
      <w:hyperlink w:anchor="_Toc198631093" w:history="1">
        <w:r w:rsidRPr="00F16C11">
          <w:rPr>
            <w:rStyle w:val="Hyperlink"/>
          </w:rPr>
          <w:t>5.</w:t>
        </w:r>
        <w:r>
          <w:rPr>
            <w:rFonts w:asciiTheme="minorHAnsi" w:hAnsiTheme="minorHAnsi" w:cstheme="minorBidi"/>
            <w:sz w:val="24"/>
            <w:szCs w:val="24"/>
          </w:rPr>
          <w:tab/>
        </w:r>
        <w:r w:rsidRPr="00F16C11">
          <w:rPr>
            <w:rStyle w:val="Hyperlink"/>
          </w:rPr>
          <w:t>Peran dan Tanggung Jawab</w:t>
        </w:r>
        <w:r>
          <w:rPr>
            <w:webHidden/>
          </w:rPr>
          <w:tab/>
        </w:r>
        <w:r>
          <w:rPr>
            <w:webHidden/>
          </w:rPr>
          <w:fldChar w:fldCharType="begin"/>
        </w:r>
        <w:r>
          <w:rPr>
            <w:webHidden/>
          </w:rPr>
          <w:instrText xml:space="preserve"> PAGEREF _Toc198631093 \h </w:instrText>
        </w:r>
        <w:r>
          <w:rPr>
            <w:webHidden/>
          </w:rPr>
        </w:r>
        <w:r>
          <w:rPr>
            <w:webHidden/>
          </w:rPr>
          <w:fldChar w:fldCharType="separate"/>
        </w:r>
        <w:r>
          <w:rPr>
            <w:webHidden/>
          </w:rPr>
          <w:t>3</w:t>
        </w:r>
        <w:r>
          <w:rPr>
            <w:webHidden/>
          </w:rPr>
          <w:fldChar w:fldCharType="end"/>
        </w:r>
      </w:hyperlink>
    </w:p>
    <w:p w14:paraId="1FFF0D3D" w14:textId="1B1F26E5" w:rsidR="008A6959" w:rsidRDefault="008A6959">
      <w:pPr>
        <w:pStyle w:val="TOC2"/>
        <w:rPr>
          <w:rFonts w:asciiTheme="minorHAnsi" w:eastAsiaTheme="minorEastAsia" w:hAnsiTheme="minorHAnsi" w:cstheme="minorBidi"/>
          <w:sz w:val="24"/>
          <w:szCs w:val="24"/>
        </w:rPr>
      </w:pPr>
      <w:hyperlink w:anchor="_Toc198631094" w:history="1">
        <w:r w:rsidRPr="00F16C11">
          <w:rPr>
            <w:rStyle w:val="Hyperlink"/>
          </w:rPr>
          <w:t>5.1</w:t>
        </w:r>
        <w:r>
          <w:rPr>
            <w:rFonts w:asciiTheme="minorHAnsi" w:eastAsiaTheme="minorEastAsia" w:hAnsiTheme="minorHAnsi" w:cstheme="minorBidi"/>
            <w:sz w:val="24"/>
            <w:szCs w:val="24"/>
          </w:rPr>
          <w:tab/>
        </w:r>
        <w:r w:rsidRPr="00F16C11">
          <w:rPr>
            <w:rStyle w:val="Hyperlink"/>
          </w:rPr>
          <w:t>Tanggung Jawab Utama</w:t>
        </w:r>
        <w:r>
          <w:rPr>
            <w:webHidden/>
          </w:rPr>
          <w:tab/>
        </w:r>
        <w:r>
          <w:rPr>
            <w:webHidden/>
          </w:rPr>
          <w:fldChar w:fldCharType="begin"/>
        </w:r>
        <w:r>
          <w:rPr>
            <w:webHidden/>
          </w:rPr>
          <w:instrText xml:space="preserve"> PAGEREF _Toc198631094 \h </w:instrText>
        </w:r>
        <w:r>
          <w:rPr>
            <w:webHidden/>
          </w:rPr>
        </w:r>
        <w:r>
          <w:rPr>
            <w:webHidden/>
          </w:rPr>
          <w:fldChar w:fldCharType="separate"/>
        </w:r>
        <w:r>
          <w:rPr>
            <w:webHidden/>
          </w:rPr>
          <w:t>3</w:t>
        </w:r>
        <w:r>
          <w:rPr>
            <w:webHidden/>
          </w:rPr>
          <w:fldChar w:fldCharType="end"/>
        </w:r>
      </w:hyperlink>
    </w:p>
    <w:p w14:paraId="16ABB282" w14:textId="1F0465DE" w:rsidR="008A6959" w:rsidRDefault="008A6959">
      <w:pPr>
        <w:pStyle w:val="TOC3"/>
        <w:rPr>
          <w:rFonts w:asciiTheme="minorHAnsi" w:eastAsiaTheme="minorEastAsia" w:hAnsiTheme="minorHAnsi" w:cstheme="minorBidi"/>
          <w:sz w:val="24"/>
          <w:szCs w:val="24"/>
        </w:rPr>
      </w:pPr>
      <w:hyperlink w:anchor="_Toc198631095" w:history="1">
        <w:r w:rsidRPr="00F16C11">
          <w:rPr>
            <w:rStyle w:val="Hyperlink"/>
          </w:rPr>
          <w:t>5.1.1</w:t>
        </w:r>
        <w:r>
          <w:rPr>
            <w:rFonts w:asciiTheme="minorHAnsi" w:eastAsiaTheme="minorEastAsia" w:hAnsiTheme="minorHAnsi" w:cstheme="minorBidi"/>
            <w:sz w:val="24"/>
            <w:szCs w:val="24"/>
          </w:rPr>
          <w:tab/>
        </w:r>
        <w:r w:rsidRPr="00F16C11">
          <w:rPr>
            <w:rStyle w:val="Hyperlink"/>
          </w:rPr>
          <w:t>Pelaksanaan keberlangsungan bisnis (</w:t>
        </w:r>
        <w:r w:rsidRPr="00F16C11">
          <w:rPr>
            <w:rStyle w:val="Hyperlink"/>
            <w:i/>
            <w:iCs/>
          </w:rPr>
          <w:t>Business Continuity</w:t>
        </w:r>
        <w:r w:rsidRPr="00F16C11">
          <w:rPr>
            <w:rStyle w:val="Hyperlink"/>
          </w:rPr>
          <w:t>)</w:t>
        </w:r>
        <w:r>
          <w:rPr>
            <w:webHidden/>
          </w:rPr>
          <w:tab/>
        </w:r>
        <w:r>
          <w:rPr>
            <w:webHidden/>
          </w:rPr>
          <w:fldChar w:fldCharType="begin"/>
        </w:r>
        <w:r>
          <w:rPr>
            <w:webHidden/>
          </w:rPr>
          <w:instrText xml:space="preserve"> PAGEREF _Toc198631095 \h </w:instrText>
        </w:r>
        <w:r>
          <w:rPr>
            <w:webHidden/>
          </w:rPr>
        </w:r>
        <w:r>
          <w:rPr>
            <w:webHidden/>
          </w:rPr>
          <w:fldChar w:fldCharType="separate"/>
        </w:r>
        <w:r>
          <w:rPr>
            <w:webHidden/>
          </w:rPr>
          <w:t>3</w:t>
        </w:r>
        <w:r>
          <w:rPr>
            <w:webHidden/>
          </w:rPr>
          <w:fldChar w:fldCharType="end"/>
        </w:r>
      </w:hyperlink>
    </w:p>
    <w:p w14:paraId="53EBD46E" w14:textId="42B5957E" w:rsidR="008A6959" w:rsidRDefault="008A6959">
      <w:pPr>
        <w:pStyle w:val="TOC3"/>
        <w:rPr>
          <w:rFonts w:asciiTheme="minorHAnsi" w:eastAsiaTheme="minorEastAsia" w:hAnsiTheme="minorHAnsi" w:cstheme="minorBidi"/>
          <w:sz w:val="24"/>
          <w:szCs w:val="24"/>
        </w:rPr>
      </w:pPr>
      <w:hyperlink w:anchor="_Toc198631096" w:history="1">
        <w:r w:rsidRPr="00F16C11">
          <w:rPr>
            <w:rStyle w:val="Hyperlink"/>
          </w:rPr>
          <w:t>5.1.2</w:t>
        </w:r>
        <w:r>
          <w:rPr>
            <w:rFonts w:asciiTheme="minorHAnsi" w:eastAsiaTheme="minorEastAsia" w:hAnsiTheme="minorHAnsi" w:cstheme="minorBidi"/>
            <w:sz w:val="24"/>
            <w:szCs w:val="24"/>
          </w:rPr>
          <w:tab/>
        </w:r>
        <w:r w:rsidRPr="00F16C11">
          <w:rPr>
            <w:rStyle w:val="Hyperlink"/>
          </w:rPr>
          <w:t>Pelaksanaan dan Persiapan Disaster Recovery</w:t>
        </w:r>
        <w:r>
          <w:rPr>
            <w:webHidden/>
          </w:rPr>
          <w:tab/>
        </w:r>
        <w:r>
          <w:rPr>
            <w:webHidden/>
          </w:rPr>
          <w:fldChar w:fldCharType="begin"/>
        </w:r>
        <w:r>
          <w:rPr>
            <w:webHidden/>
          </w:rPr>
          <w:instrText xml:space="preserve"> PAGEREF _Toc198631096 \h </w:instrText>
        </w:r>
        <w:r>
          <w:rPr>
            <w:webHidden/>
          </w:rPr>
        </w:r>
        <w:r>
          <w:rPr>
            <w:webHidden/>
          </w:rPr>
          <w:fldChar w:fldCharType="separate"/>
        </w:r>
        <w:r>
          <w:rPr>
            <w:webHidden/>
          </w:rPr>
          <w:t>3</w:t>
        </w:r>
        <w:r>
          <w:rPr>
            <w:webHidden/>
          </w:rPr>
          <w:fldChar w:fldCharType="end"/>
        </w:r>
      </w:hyperlink>
    </w:p>
    <w:p w14:paraId="19416A70" w14:textId="48088D4D" w:rsidR="008A6959" w:rsidRDefault="008A6959">
      <w:pPr>
        <w:pStyle w:val="TOC3"/>
        <w:rPr>
          <w:rFonts w:asciiTheme="minorHAnsi" w:eastAsiaTheme="minorEastAsia" w:hAnsiTheme="minorHAnsi" w:cstheme="minorBidi"/>
          <w:sz w:val="24"/>
          <w:szCs w:val="24"/>
        </w:rPr>
      </w:pPr>
      <w:hyperlink w:anchor="_Toc198631097" w:history="1">
        <w:r w:rsidRPr="00F16C11">
          <w:rPr>
            <w:rStyle w:val="Hyperlink"/>
          </w:rPr>
          <w:t>5.1.3</w:t>
        </w:r>
        <w:r>
          <w:rPr>
            <w:rFonts w:asciiTheme="minorHAnsi" w:eastAsiaTheme="minorEastAsia" w:hAnsiTheme="minorHAnsi" w:cstheme="minorBidi"/>
            <w:sz w:val="24"/>
            <w:szCs w:val="24"/>
          </w:rPr>
          <w:tab/>
        </w:r>
        <w:r w:rsidRPr="00F16C11">
          <w:rPr>
            <w:rStyle w:val="Hyperlink"/>
          </w:rPr>
          <w:t>Pengelolaan Risiko (</w:t>
        </w:r>
        <w:r w:rsidRPr="00F16C11">
          <w:rPr>
            <w:rStyle w:val="Hyperlink"/>
            <w:i/>
            <w:iCs/>
          </w:rPr>
          <w:t>Risk Management</w:t>
        </w:r>
        <w:r w:rsidRPr="00F16C11">
          <w:rPr>
            <w:rStyle w:val="Hyperlink"/>
          </w:rPr>
          <w:t>)</w:t>
        </w:r>
        <w:r>
          <w:rPr>
            <w:webHidden/>
          </w:rPr>
          <w:tab/>
        </w:r>
        <w:r>
          <w:rPr>
            <w:webHidden/>
          </w:rPr>
          <w:fldChar w:fldCharType="begin"/>
        </w:r>
        <w:r>
          <w:rPr>
            <w:webHidden/>
          </w:rPr>
          <w:instrText xml:space="preserve"> PAGEREF _Toc198631097 \h </w:instrText>
        </w:r>
        <w:r>
          <w:rPr>
            <w:webHidden/>
          </w:rPr>
        </w:r>
        <w:r>
          <w:rPr>
            <w:webHidden/>
          </w:rPr>
          <w:fldChar w:fldCharType="separate"/>
        </w:r>
        <w:r>
          <w:rPr>
            <w:webHidden/>
          </w:rPr>
          <w:t>4</w:t>
        </w:r>
        <w:r>
          <w:rPr>
            <w:webHidden/>
          </w:rPr>
          <w:fldChar w:fldCharType="end"/>
        </w:r>
      </w:hyperlink>
    </w:p>
    <w:p w14:paraId="7D9D026E" w14:textId="20EBE75F" w:rsidR="008A6959" w:rsidRDefault="008A6959">
      <w:pPr>
        <w:pStyle w:val="TOC2"/>
        <w:rPr>
          <w:rFonts w:asciiTheme="minorHAnsi" w:eastAsiaTheme="minorEastAsia" w:hAnsiTheme="minorHAnsi" w:cstheme="minorBidi"/>
          <w:sz w:val="24"/>
          <w:szCs w:val="24"/>
        </w:rPr>
      </w:pPr>
      <w:hyperlink w:anchor="_Toc198631098" w:history="1">
        <w:r w:rsidRPr="00F16C11">
          <w:rPr>
            <w:rStyle w:val="Hyperlink"/>
          </w:rPr>
          <w:t>5.2</w:t>
        </w:r>
        <w:r>
          <w:rPr>
            <w:rFonts w:asciiTheme="minorHAnsi" w:eastAsiaTheme="minorEastAsia" w:hAnsiTheme="minorHAnsi" w:cstheme="minorBidi"/>
            <w:sz w:val="24"/>
            <w:szCs w:val="24"/>
          </w:rPr>
          <w:tab/>
        </w:r>
        <w:r w:rsidRPr="00F16C11">
          <w:rPr>
            <w:rStyle w:val="Hyperlink"/>
          </w:rPr>
          <w:t>Fungsi dalam BCDRP.</w:t>
        </w:r>
        <w:r>
          <w:rPr>
            <w:webHidden/>
          </w:rPr>
          <w:tab/>
        </w:r>
        <w:r>
          <w:rPr>
            <w:webHidden/>
          </w:rPr>
          <w:fldChar w:fldCharType="begin"/>
        </w:r>
        <w:r>
          <w:rPr>
            <w:webHidden/>
          </w:rPr>
          <w:instrText xml:space="preserve"> PAGEREF _Toc198631098 \h </w:instrText>
        </w:r>
        <w:r>
          <w:rPr>
            <w:webHidden/>
          </w:rPr>
        </w:r>
        <w:r>
          <w:rPr>
            <w:webHidden/>
          </w:rPr>
          <w:fldChar w:fldCharType="separate"/>
        </w:r>
        <w:r>
          <w:rPr>
            <w:webHidden/>
          </w:rPr>
          <w:t>4</w:t>
        </w:r>
        <w:r>
          <w:rPr>
            <w:webHidden/>
          </w:rPr>
          <w:fldChar w:fldCharType="end"/>
        </w:r>
      </w:hyperlink>
    </w:p>
    <w:p w14:paraId="0B733B90" w14:textId="4F52CC6B" w:rsidR="008A6959" w:rsidRDefault="008A6959">
      <w:pPr>
        <w:pStyle w:val="TOC3"/>
        <w:rPr>
          <w:rFonts w:asciiTheme="minorHAnsi" w:eastAsiaTheme="minorEastAsia" w:hAnsiTheme="minorHAnsi" w:cstheme="minorBidi"/>
          <w:sz w:val="24"/>
          <w:szCs w:val="24"/>
        </w:rPr>
      </w:pPr>
      <w:hyperlink w:anchor="_Toc198631099" w:history="1">
        <w:r w:rsidRPr="00F16C11">
          <w:rPr>
            <w:rStyle w:val="Hyperlink"/>
          </w:rPr>
          <w:t>5.2.1</w:t>
        </w:r>
        <w:r>
          <w:rPr>
            <w:rFonts w:asciiTheme="minorHAnsi" w:eastAsiaTheme="minorEastAsia" w:hAnsiTheme="minorHAnsi" w:cstheme="minorBidi"/>
            <w:sz w:val="24"/>
            <w:szCs w:val="24"/>
          </w:rPr>
          <w:tab/>
        </w:r>
        <w:r w:rsidRPr="00F16C11">
          <w:rPr>
            <w:rStyle w:val="Hyperlink"/>
          </w:rPr>
          <w:t>Tim Pemulihan</w:t>
        </w:r>
        <w:r>
          <w:rPr>
            <w:webHidden/>
          </w:rPr>
          <w:tab/>
        </w:r>
        <w:r>
          <w:rPr>
            <w:webHidden/>
          </w:rPr>
          <w:fldChar w:fldCharType="begin"/>
        </w:r>
        <w:r>
          <w:rPr>
            <w:webHidden/>
          </w:rPr>
          <w:instrText xml:space="preserve"> PAGEREF _Toc198631099 \h </w:instrText>
        </w:r>
        <w:r>
          <w:rPr>
            <w:webHidden/>
          </w:rPr>
        </w:r>
        <w:r>
          <w:rPr>
            <w:webHidden/>
          </w:rPr>
          <w:fldChar w:fldCharType="separate"/>
        </w:r>
        <w:r>
          <w:rPr>
            <w:webHidden/>
          </w:rPr>
          <w:t>5</w:t>
        </w:r>
        <w:r>
          <w:rPr>
            <w:webHidden/>
          </w:rPr>
          <w:fldChar w:fldCharType="end"/>
        </w:r>
      </w:hyperlink>
    </w:p>
    <w:p w14:paraId="5EC0B1B1" w14:textId="5AEFFC5D" w:rsidR="008A6959" w:rsidRDefault="008A6959">
      <w:pPr>
        <w:pStyle w:val="TOC3"/>
        <w:rPr>
          <w:rFonts w:asciiTheme="minorHAnsi" w:eastAsiaTheme="minorEastAsia" w:hAnsiTheme="minorHAnsi" w:cstheme="minorBidi"/>
          <w:sz w:val="24"/>
          <w:szCs w:val="24"/>
        </w:rPr>
      </w:pPr>
      <w:hyperlink w:anchor="_Toc198631100" w:history="1">
        <w:r w:rsidRPr="00F16C11">
          <w:rPr>
            <w:rStyle w:val="Hyperlink"/>
          </w:rPr>
          <w:t>5.2.2</w:t>
        </w:r>
        <w:r>
          <w:rPr>
            <w:rFonts w:asciiTheme="minorHAnsi" w:eastAsiaTheme="minorEastAsia" w:hAnsiTheme="minorHAnsi" w:cstheme="minorBidi"/>
            <w:sz w:val="24"/>
            <w:szCs w:val="24"/>
          </w:rPr>
          <w:tab/>
        </w:r>
        <w:r w:rsidRPr="00F16C11">
          <w:rPr>
            <w:rStyle w:val="Hyperlink"/>
          </w:rPr>
          <w:t>Tim Layanan</w:t>
        </w:r>
        <w:r>
          <w:rPr>
            <w:webHidden/>
          </w:rPr>
          <w:tab/>
        </w:r>
        <w:r>
          <w:rPr>
            <w:webHidden/>
          </w:rPr>
          <w:fldChar w:fldCharType="begin"/>
        </w:r>
        <w:r>
          <w:rPr>
            <w:webHidden/>
          </w:rPr>
          <w:instrText xml:space="preserve"> PAGEREF _Toc198631100 \h </w:instrText>
        </w:r>
        <w:r>
          <w:rPr>
            <w:webHidden/>
          </w:rPr>
        </w:r>
        <w:r>
          <w:rPr>
            <w:webHidden/>
          </w:rPr>
          <w:fldChar w:fldCharType="separate"/>
        </w:r>
        <w:r>
          <w:rPr>
            <w:webHidden/>
          </w:rPr>
          <w:t>5</w:t>
        </w:r>
        <w:r>
          <w:rPr>
            <w:webHidden/>
          </w:rPr>
          <w:fldChar w:fldCharType="end"/>
        </w:r>
      </w:hyperlink>
    </w:p>
    <w:p w14:paraId="216DBDDA" w14:textId="09D1D764" w:rsidR="008A6959" w:rsidRDefault="008A6959">
      <w:pPr>
        <w:pStyle w:val="TOC3"/>
        <w:rPr>
          <w:rFonts w:asciiTheme="minorHAnsi" w:eastAsiaTheme="minorEastAsia" w:hAnsiTheme="minorHAnsi" w:cstheme="minorBidi"/>
          <w:sz w:val="24"/>
          <w:szCs w:val="24"/>
        </w:rPr>
      </w:pPr>
      <w:hyperlink w:anchor="_Toc198631101" w:history="1">
        <w:r w:rsidRPr="00F16C11">
          <w:rPr>
            <w:rStyle w:val="Hyperlink"/>
          </w:rPr>
          <w:t>5.2.3</w:t>
        </w:r>
        <w:r>
          <w:rPr>
            <w:rFonts w:asciiTheme="minorHAnsi" w:eastAsiaTheme="minorEastAsia" w:hAnsiTheme="minorHAnsi" w:cstheme="minorBidi"/>
            <w:sz w:val="24"/>
            <w:szCs w:val="24"/>
          </w:rPr>
          <w:tab/>
        </w:r>
        <w:r w:rsidRPr="00F16C11">
          <w:rPr>
            <w:rStyle w:val="Hyperlink"/>
          </w:rPr>
          <w:t>Tim Komunikasi</w:t>
        </w:r>
        <w:r>
          <w:rPr>
            <w:webHidden/>
          </w:rPr>
          <w:tab/>
        </w:r>
        <w:r>
          <w:rPr>
            <w:webHidden/>
          </w:rPr>
          <w:fldChar w:fldCharType="begin"/>
        </w:r>
        <w:r>
          <w:rPr>
            <w:webHidden/>
          </w:rPr>
          <w:instrText xml:space="preserve"> PAGEREF _Toc198631101 \h </w:instrText>
        </w:r>
        <w:r>
          <w:rPr>
            <w:webHidden/>
          </w:rPr>
        </w:r>
        <w:r>
          <w:rPr>
            <w:webHidden/>
          </w:rPr>
          <w:fldChar w:fldCharType="separate"/>
        </w:r>
        <w:r>
          <w:rPr>
            <w:webHidden/>
          </w:rPr>
          <w:t>5</w:t>
        </w:r>
        <w:r>
          <w:rPr>
            <w:webHidden/>
          </w:rPr>
          <w:fldChar w:fldCharType="end"/>
        </w:r>
      </w:hyperlink>
    </w:p>
    <w:p w14:paraId="0A1912EA" w14:textId="18864B78" w:rsidR="008A6959" w:rsidRDefault="008A6959">
      <w:pPr>
        <w:pStyle w:val="TOC1"/>
        <w:rPr>
          <w:rFonts w:asciiTheme="minorHAnsi" w:hAnsiTheme="minorHAnsi" w:cstheme="minorBidi"/>
          <w:sz w:val="24"/>
          <w:szCs w:val="24"/>
        </w:rPr>
      </w:pPr>
      <w:hyperlink w:anchor="_Toc198631102" w:history="1">
        <w:r w:rsidRPr="00F16C11">
          <w:rPr>
            <w:rStyle w:val="Hyperlink"/>
          </w:rPr>
          <w:t>6.</w:t>
        </w:r>
        <w:r>
          <w:rPr>
            <w:rFonts w:asciiTheme="minorHAnsi" w:hAnsiTheme="minorHAnsi" w:cstheme="minorBidi"/>
            <w:sz w:val="24"/>
            <w:szCs w:val="24"/>
          </w:rPr>
          <w:tab/>
        </w:r>
        <w:r w:rsidRPr="00F16C11">
          <w:rPr>
            <w:rStyle w:val="Hyperlink"/>
          </w:rPr>
          <w:t>Analisa Dampak Bisnis (Business Impact Analysis)</w:t>
        </w:r>
        <w:r>
          <w:rPr>
            <w:webHidden/>
          </w:rPr>
          <w:tab/>
        </w:r>
        <w:r>
          <w:rPr>
            <w:webHidden/>
          </w:rPr>
          <w:fldChar w:fldCharType="begin"/>
        </w:r>
        <w:r>
          <w:rPr>
            <w:webHidden/>
          </w:rPr>
          <w:instrText xml:space="preserve"> PAGEREF _Toc198631102 \h </w:instrText>
        </w:r>
        <w:r>
          <w:rPr>
            <w:webHidden/>
          </w:rPr>
        </w:r>
        <w:r>
          <w:rPr>
            <w:webHidden/>
          </w:rPr>
          <w:fldChar w:fldCharType="separate"/>
        </w:r>
        <w:r>
          <w:rPr>
            <w:webHidden/>
          </w:rPr>
          <w:t>6</w:t>
        </w:r>
        <w:r>
          <w:rPr>
            <w:webHidden/>
          </w:rPr>
          <w:fldChar w:fldCharType="end"/>
        </w:r>
      </w:hyperlink>
    </w:p>
    <w:p w14:paraId="7EF74FC1" w14:textId="6323AA7D" w:rsidR="008A6959" w:rsidRDefault="008A6959">
      <w:pPr>
        <w:pStyle w:val="TOC2"/>
        <w:rPr>
          <w:rFonts w:asciiTheme="minorHAnsi" w:eastAsiaTheme="minorEastAsia" w:hAnsiTheme="minorHAnsi" w:cstheme="minorBidi"/>
          <w:sz w:val="24"/>
          <w:szCs w:val="24"/>
        </w:rPr>
      </w:pPr>
      <w:hyperlink w:anchor="_Toc198631103" w:history="1">
        <w:r w:rsidRPr="00F16C11">
          <w:rPr>
            <w:rStyle w:val="Hyperlink"/>
          </w:rPr>
          <w:t>6.1</w:t>
        </w:r>
        <w:r>
          <w:rPr>
            <w:rFonts w:asciiTheme="minorHAnsi" w:eastAsiaTheme="minorEastAsia" w:hAnsiTheme="minorHAnsi" w:cstheme="minorBidi"/>
            <w:sz w:val="24"/>
            <w:szCs w:val="24"/>
          </w:rPr>
          <w:tab/>
        </w:r>
        <w:r w:rsidRPr="00F16C11">
          <w:rPr>
            <w:rStyle w:val="Hyperlink"/>
          </w:rPr>
          <w:t>Identifikasi dan Peniliaian Risiko</w:t>
        </w:r>
        <w:r>
          <w:rPr>
            <w:webHidden/>
          </w:rPr>
          <w:tab/>
        </w:r>
        <w:r>
          <w:rPr>
            <w:webHidden/>
          </w:rPr>
          <w:fldChar w:fldCharType="begin"/>
        </w:r>
        <w:r>
          <w:rPr>
            <w:webHidden/>
          </w:rPr>
          <w:instrText xml:space="preserve"> PAGEREF _Toc198631103 \h </w:instrText>
        </w:r>
        <w:r>
          <w:rPr>
            <w:webHidden/>
          </w:rPr>
        </w:r>
        <w:r>
          <w:rPr>
            <w:webHidden/>
          </w:rPr>
          <w:fldChar w:fldCharType="separate"/>
        </w:r>
        <w:r>
          <w:rPr>
            <w:webHidden/>
          </w:rPr>
          <w:t>6</w:t>
        </w:r>
        <w:r>
          <w:rPr>
            <w:webHidden/>
          </w:rPr>
          <w:fldChar w:fldCharType="end"/>
        </w:r>
      </w:hyperlink>
    </w:p>
    <w:p w14:paraId="70BB9A84" w14:textId="29356CA5" w:rsidR="008A6959" w:rsidRDefault="008A6959">
      <w:pPr>
        <w:pStyle w:val="TOC2"/>
        <w:rPr>
          <w:rFonts w:asciiTheme="minorHAnsi" w:eastAsiaTheme="minorEastAsia" w:hAnsiTheme="minorHAnsi" w:cstheme="minorBidi"/>
          <w:sz w:val="24"/>
          <w:szCs w:val="24"/>
        </w:rPr>
      </w:pPr>
      <w:hyperlink w:anchor="_Toc198631104" w:history="1">
        <w:r w:rsidRPr="00F16C11">
          <w:rPr>
            <w:rStyle w:val="Hyperlink"/>
          </w:rPr>
          <w:t>6.2</w:t>
        </w:r>
        <w:r>
          <w:rPr>
            <w:rFonts w:asciiTheme="minorHAnsi" w:eastAsiaTheme="minorEastAsia" w:hAnsiTheme="minorHAnsi" w:cstheme="minorBidi"/>
            <w:sz w:val="24"/>
            <w:szCs w:val="24"/>
          </w:rPr>
          <w:tab/>
        </w:r>
        <w:r w:rsidRPr="00F16C11">
          <w:rPr>
            <w:rStyle w:val="Hyperlink"/>
          </w:rPr>
          <w:t>Pelaksanaan Analisa Dampak Bisnis</w:t>
        </w:r>
        <w:r>
          <w:rPr>
            <w:webHidden/>
          </w:rPr>
          <w:tab/>
        </w:r>
        <w:r>
          <w:rPr>
            <w:webHidden/>
          </w:rPr>
          <w:fldChar w:fldCharType="begin"/>
        </w:r>
        <w:r>
          <w:rPr>
            <w:webHidden/>
          </w:rPr>
          <w:instrText xml:space="preserve"> PAGEREF _Toc198631104 \h </w:instrText>
        </w:r>
        <w:r>
          <w:rPr>
            <w:webHidden/>
          </w:rPr>
        </w:r>
        <w:r>
          <w:rPr>
            <w:webHidden/>
          </w:rPr>
          <w:fldChar w:fldCharType="separate"/>
        </w:r>
        <w:r>
          <w:rPr>
            <w:webHidden/>
          </w:rPr>
          <w:t>7</w:t>
        </w:r>
        <w:r>
          <w:rPr>
            <w:webHidden/>
          </w:rPr>
          <w:fldChar w:fldCharType="end"/>
        </w:r>
      </w:hyperlink>
    </w:p>
    <w:p w14:paraId="6823C073" w14:textId="69515459" w:rsidR="008A6959" w:rsidRDefault="008A6959">
      <w:pPr>
        <w:pStyle w:val="TOC1"/>
        <w:rPr>
          <w:rFonts w:asciiTheme="minorHAnsi" w:hAnsiTheme="minorHAnsi" w:cstheme="minorBidi"/>
          <w:sz w:val="24"/>
          <w:szCs w:val="24"/>
        </w:rPr>
      </w:pPr>
      <w:hyperlink w:anchor="_Toc198631105" w:history="1">
        <w:r w:rsidRPr="00F16C11">
          <w:rPr>
            <w:rStyle w:val="Hyperlink"/>
          </w:rPr>
          <w:t>7.</w:t>
        </w:r>
        <w:r>
          <w:rPr>
            <w:rFonts w:asciiTheme="minorHAnsi" w:hAnsiTheme="minorHAnsi" w:cstheme="minorBidi"/>
            <w:sz w:val="24"/>
            <w:szCs w:val="24"/>
          </w:rPr>
          <w:tab/>
        </w:r>
        <w:r w:rsidRPr="00F16C11">
          <w:rPr>
            <w:rStyle w:val="Hyperlink"/>
          </w:rPr>
          <w:t>Prosedur Umum Penentuan Kondisi Bencana</w:t>
        </w:r>
        <w:r>
          <w:rPr>
            <w:webHidden/>
          </w:rPr>
          <w:tab/>
        </w:r>
        <w:r>
          <w:rPr>
            <w:webHidden/>
          </w:rPr>
          <w:fldChar w:fldCharType="begin"/>
        </w:r>
        <w:r>
          <w:rPr>
            <w:webHidden/>
          </w:rPr>
          <w:instrText xml:space="preserve"> PAGEREF _Toc198631105 \h </w:instrText>
        </w:r>
        <w:r>
          <w:rPr>
            <w:webHidden/>
          </w:rPr>
        </w:r>
        <w:r>
          <w:rPr>
            <w:webHidden/>
          </w:rPr>
          <w:fldChar w:fldCharType="separate"/>
        </w:r>
        <w:r>
          <w:rPr>
            <w:webHidden/>
          </w:rPr>
          <w:t>8</w:t>
        </w:r>
        <w:r>
          <w:rPr>
            <w:webHidden/>
          </w:rPr>
          <w:fldChar w:fldCharType="end"/>
        </w:r>
      </w:hyperlink>
    </w:p>
    <w:p w14:paraId="3E9AD76A" w14:textId="3F36D1E1" w:rsidR="008A6959" w:rsidRDefault="008A6959">
      <w:pPr>
        <w:pStyle w:val="TOC2"/>
        <w:rPr>
          <w:rFonts w:asciiTheme="minorHAnsi" w:eastAsiaTheme="minorEastAsia" w:hAnsiTheme="minorHAnsi" w:cstheme="minorBidi"/>
          <w:sz w:val="24"/>
          <w:szCs w:val="24"/>
        </w:rPr>
      </w:pPr>
      <w:hyperlink w:anchor="_Toc198631106" w:history="1">
        <w:r w:rsidRPr="00F16C11">
          <w:rPr>
            <w:rStyle w:val="Hyperlink"/>
          </w:rPr>
          <w:t>7.1</w:t>
        </w:r>
        <w:r>
          <w:rPr>
            <w:rFonts w:asciiTheme="minorHAnsi" w:eastAsiaTheme="minorEastAsia" w:hAnsiTheme="minorHAnsi" w:cstheme="minorBidi"/>
            <w:sz w:val="24"/>
            <w:szCs w:val="24"/>
          </w:rPr>
          <w:tab/>
        </w:r>
        <w:r w:rsidRPr="00F16C11">
          <w:rPr>
            <w:rStyle w:val="Hyperlink"/>
          </w:rPr>
          <w:t>Pemberitahuan atau Informasi</w:t>
        </w:r>
        <w:r>
          <w:rPr>
            <w:webHidden/>
          </w:rPr>
          <w:tab/>
        </w:r>
        <w:r>
          <w:rPr>
            <w:webHidden/>
          </w:rPr>
          <w:fldChar w:fldCharType="begin"/>
        </w:r>
        <w:r>
          <w:rPr>
            <w:webHidden/>
          </w:rPr>
          <w:instrText xml:space="preserve"> PAGEREF _Toc198631106 \h </w:instrText>
        </w:r>
        <w:r>
          <w:rPr>
            <w:webHidden/>
          </w:rPr>
        </w:r>
        <w:r>
          <w:rPr>
            <w:webHidden/>
          </w:rPr>
          <w:fldChar w:fldCharType="separate"/>
        </w:r>
        <w:r>
          <w:rPr>
            <w:webHidden/>
          </w:rPr>
          <w:t>8</w:t>
        </w:r>
        <w:r>
          <w:rPr>
            <w:webHidden/>
          </w:rPr>
          <w:fldChar w:fldCharType="end"/>
        </w:r>
      </w:hyperlink>
    </w:p>
    <w:p w14:paraId="5546DCF7" w14:textId="6C91D4F4" w:rsidR="008A6959" w:rsidRDefault="008A6959">
      <w:pPr>
        <w:pStyle w:val="TOC2"/>
        <w:rPr>
          <w:rFonts w:asciiTheme="minorHAnsi" w:eastAsiaTheme="minorEastAsia" w:hAnsiTheme="minorHAnsi" w:cstheme="minorBidi"/>
          <w:sz w:val="24"/>
          <w:szCs w:val="24"/>
        </w:rPr>
      </w:pPr>
      <w:hyperlink w:anchor="_Toc198631107" w:history="1">
        <w:r w:rsidRPr="00F16C11">
          <w:rPr>
            <w:rStyle w:val="Hyperlink"/>
          </w:rPr>
          <w:t>7.2</w:t>
        </w:r>
        <w:r>
          <w:rPr>
            <w:rFonts w:asciiTheme="minorHAnsi" w:eastAsiaTheme="minorEastAsia" w:hAnsiTheme="minorHAnsi" w:cstheme="minorBidi"/>
            <w:sz w:val="24"/>
            <w:szCs w:val="24"/>
          </w:rPr>
          <w:tab/>
        </w:r>
        <w:r w:rsidRPr="00F16C11">
          <w:rPr>
            <w:rStyle w:val="Hyperlink"/>
          </w:rPr>
          <w:t>Identifikasi Status dan Dampak Potensi Bencana</w:t>
        </w:r>
        <w:r>
          <w:rPr>
            <w:webHidden/>
          </w:rPr>
          <w:tab/>
        </w:r>
        <w:r>
          <w:rPr>
            <w:webHidden/>
          </w:rPr>
          <w:fldChar w:fldCharType="begin"/>
        </w:r>
        <w:r>
          <w:rPr>
            <w:webHidden/>
          </w:rPr>
          <w:instrText xml:space="preserve"> PAGEREF _Toc198631107 \h </w:instrText>
        </w:r>
        <w:r>
          <w:rPr>
            <w:webHidden/>
          </w:rPr>
        </w:r>
        <w:r>
          <w:rPr>
            <w:webHidden/>
          </w:rPr>
          <w:fldChar w:fldCharType="separate"/>
        </w:r>
        <w:r>
          <w:rPr>
            <w:webHidden/>
          </w:rPr>
          <w:t>8</w:t>
        </w:r>
        <w:r>
          <w:rPr>
            <w:webHidden/>
          </w:rPr>
          <w:fldChar w:fldCharType="end"/>
        </w:r>
      </w:hyperlink>
    </w:p>
    <w:p w14:paraId="1A97D94F" w14:textId="6ADFBC3B" w:rsidR="008A6959" w:rsidRDefault="008A6959">
      <w:pPr>
        <w:pStyle w:val="TOC2"/>
        <w:rPr>
          <w:rFonts w:asciiTheme="minorHAnsi" w:eastAsiaTheme="minorEastAsia" w:hAnsiTheme="minorHAnsi" w:cstheme="minorBidi"/>
          <w:sz w:val="24"/>
          <w:szCs w:val="24"/>
        </w:rPr>
      </w:pPr>
      <w:hyperlink w:anchor="_Toc198631108" w:history="1">
        <w:r w:rsidRPr="00F16C11">
          <w:rPr>
            <w:rStyle w:val="Hyperlink"/>
          </w:rPr>
          <w:t>7.3</w:t>
        </w:r>
        <w:r>
          <w:rPr>
            <w:rFonts w:asciiTheme="minorHAnsi" w:eastAsiaTheme="minorEastAsia" w:hAnsiTheme="minorHAnsi" w:cstheme="minorBidi"/>
            <w:sz w:val="24"/>
            <w:szCs w:val="24"/>
          </w:rPr>
          <w:tab/>
        </w:r>
        <w:r w:rsidRPr="00F16C11">
          <w:rPr>
            <w:rStyle w:val="Hyperlink"/>
          </w:rPr>
          <w:t>Penentuan Status Bencana</w:t>
        </w:r>
        <w:r>
          <w:rPr>
            <w:webHidden/>
          </w:rPr>
          <w:tab/>
        </w:r>
        <w:r>
          <w:rPr>
            <w:webHidden/>
          </w:rPr>
          <w:fldChar w:fldCharType="begin"/>
        </w:r>
        <w:r>
          <w:rPr>
            <w:webHidden/>
          </w:rPr>
          <w:instrText xml:space="preserve"> PAGEREF _Toc198631108 \h </w:instrText>
        </w:r>
        <w:r>
          <w:rPr>
            <w:webHidden/>
          </w:rPr>
        </w:r>
        <w:r>
          <w:rPr>
            <w:webHidden/>
          </w:rPr>
          <w:fldChar w:fldCharType="separate"/>
        </w:r>
        <w:r>
          <w:rPr>
            <w:webHidden/>
          </w:rPr>
          <w:t>10</w:t>
        </w:r>
        <w:r>
          <w:rPr>
            <w:webHidden/>
          </w:rPr>
          <w:fldChar w:fldCharType="end"/>
        </w:r>
      </w:hyperlink>
    </w:p>
    <w:p w14:paraId="4E785C8D" w14:textId="0A7AE124" w:rsidR="008A6959" w:rsidRDefault="008A6959">
      <w:pPr>
        <w:pStyle w:val="TOC2"/>
        <w:rPr>
          <w:rFonts w:asciiTheme="minorHAnsi" w:eastAsiaTheme="minorEastAsia" w:hAnsiTheme="minorHAnsi" w:cstheme="minorBidi"/>
          <w:sz w:val="24"/>
          <w:szCs w:val="24"/>
        </w:rPr>
      </w:pPr>
      <w:hyperlink w:anchor="_Toc198631109" w:history="1">
        <w:r w:rsidRPr="00F16C11">
          <w:rPr>
            <w:rStyle w:val="Hyperlink"/>
          </w:rPr>
          <w:t>7.4</w:t>
        </w:r>
        <w:r>
          <w:rPr>
            <w:rFonts w:asciiTheme="minorHAnsi" w:eastAsiaTheme="minorEastAsia" w:hAnsiTheme="minorHAnsi" w:cstheme="minorBidi"/>
            <w:sz w:val="24"/>
            <w:szCs w:val="24"/>
          </w:rPr>
          <w:tab/>
        </w:r>
        <w:r w:rsidRPr="00F16C11">
          <w:rPr>
            <w:rStyle w:val="Hyperlink"/>
          </w:rPr>
          <w:t>Pelaksanaan Pemulihan Bisnis dan Operasional</w:t>
        </w:r>
        <w:r>
          <w:rPr>
            <w:webHidden/>
          </w:rPr>
          <w:tab/>
        </w:r>
        <w:r>
          <w:rPr>
            <w:webHidden/>
          </w:rPr>
          <w:fldChar w:fldCharType="begin"/>
        </w:r>
        <w:r>
          <w:rPr>
            <w:webHidden/>
          </w:rPr>
          <w:instrText xml:space="preserve"> PAGEREF _Toc198631109 \h </w:instrText>
        </w:r>
        <w:r>
          <w:rPr>
            <w:webHidden/>
          </w:rPr>
        </w:r>
        <w:r>
          <w:rPr>
            <w:webHidden/>
          </w:rPr>
          <w:fldChar w:fldCharType="separate"/>
        </w:r>
        <w:r>
          <w:rPr>
            <w:webHidden/>
          </w:rPr>
          <w:t>10</w:t>
        </w:r>
        <w:r>
          <w:rPr>
            <w:webHidden/>
          </w:rPr>
          <w:fldChar w:fldCharType="end"/>
        </w:r>
      </w:hyperlink>
    </w:p>
    <w:p w14:paraId="7A83778B" w14:textId="73C80424" w:rsidR="008A6959" w:rsidRDefault="008A6959">
      <w:pPr>
        <w:pStyle w:val="TOC3"/>
        <w:rPr>
          <w:rFonts w:asciiTheme="minorHAnsi" w:eastAsiaTheme="minorEastAsia" w:hAnsiTheme="minorHAnsi" w:cstheme="minorBidi"/>
          <w:sz w:val="24"/>
          <w:szCs w:val="24"/>
        </w:rPr>
      </w:pPr>
      <w:hyperlink w:anchor="_Toc198631110" w:history="1">
        <w:r w:rsidRPr="00F16C11">
          <w:rPr>
            <w:rStyle w:val="Hyperlink"/>
          </w:rPr>
          <w:t>7.4.1</w:t>
        </w:r>
        <w:r>
          <w:rPr>
            <w:rFonts w:asciiTheme="minorHAnsi" w:eastAsiaTheme="minorEastAsia" w:hAnsiTheme="minorHAnsi" w:cstheme="minorBidi"/>
            <w:sz w:val="24"/>
            <w:szCs w:val="24"/>
          </w:rPr>
          <w:tab/>
        </w:r>
        <w:r w:rsidRPr="00F16C11">
          <w:rPr>
            <w:rStyle w:val="Hyperlink"/>
          </w:rPr>
          <w:t>Komunikasi Internal</w:t>
        </w:r>
        <w:r>
          <w:rPr>
            <w:webHidden/>
          </w:rPr>
          <w:tab/>
        </w:r>
        <w:r>
          <w:rPr>
            <w:webHidden/>
          </w:rPr>
          <w:fldChar w:fldCharType="begin"/>
        </w:r>
        <w:r>
          <w:rPr>
            <w:webHidden/>
          </w:rPr>
          <w:instrText xml:space="preserve"> PAGEREF _Toc198631110 \h </w:instrText>
        </w:r>
        <w:r>
          <w:rPr>
            <w:webHidden/>
          </w:rPr>
        </w:r>
        <w:r>
          <w:rPr>
            <w:webHidden/>
          </w:rPr>
          <w:fldChar w:fldCharType="separate"/>
        </w:r>
        <w:r>
          <w:rPr>
            <w:webHidden/>
          </w:rPr>
          <w:t>10</w:t>
        </w:r>
        <w:r>
          <w:rPr>
            <w:webHidden/>
          </w:rPr>
          <w:fldChar w:fldCharType="end"/>
        </w:r>
      </w:hyperlink>
    </w:p>
    <w:p w14:paraId="208E0609" w14:textId="3892EA0C" w:rsidR="008A6959" w:rsidRDefault="008A6959">
      <w:pPr>
        <w:pStyle w:val="TOC3"/>
        <w:rPr>
          <w:rFonts w:asciiTheme="minorHAnsi" w:eastAsiaTheme="minorEastAsia" w:hAnsiTheme="minorHAnsi" w:cstheme="minorBidi"/>
          <w:sz w:val="24"/>
          <w:szCs w:val="24"/>
        </w:rPr>
      </w:pPr>
      <w:hyperlink w:anchor="_Toc198631111" w:history="1">
        <w:r w:rsidRPr="00F16C11">
          <w:rPr>
            <w:rStyle w:val="Hyperlink"/>
          </w:rPr>
          <w:t>7.4.2</w:t>
        </w:r>
        <w:r>
          <w:rPr>
            <w:rFonts w:asciiTheme="minorHAnsi" w:eastAsiaTheme="minorEastAsia" w:hAnsiTheme="minorHAnsi" w:cstheme="minorBidi"/>
            <w:sz w:val="24"/>
            <w:szCs w:val="24"/>
          </w:rPr>
          <w:tab/>
        </w:r>
        <w:r w:rsidRPr="00F16C11">
          <w:rPr>
            <w:rStyle w:val="Hyperlink"/>
          </w:rPr>
          <w:t>Komunikasi Eksternal</w:t>
        </w:r>
        <w:r>
          <w:rPr>
            <w:webHidden/>
          </w:rPr>
          <w:tab/>
        </w:r>
        <w:r>
          <w:rPr>
            <w:webHidden/>
          </w:rPr>
          <w:fldChar w:fldCharType="begin"/>
        </w:r>
        <w:r>
          <w:rPr>
            <w:webHidden/>
          </w:rPr>
          <w:instrText xml:space="preserve"> PAGEREF _Toc198631111 \h </w:instrText>
        </w:r>
        <w:r>
          <w:rPr>
            <w:webHidden/>
          </w:rPr>
        </w:r>
        <w:r>
          <w:rPr>
            <w:webHidden/>
          </w:rPr>
          <w:fldChar w:fldCharType="separate"/>
        </w:r>
        <w:r>
          <w:rPr>
            <w:webHidden/>
          </w:rPr>
          <w:t>11</w:t>
        </w:r>
        <w:r>
          <w:rPr>
            <w:webHidden/>
          </w:rPr>
          <w:fldChar w:fldCharType="end"/>
        </w:r>
      </w:hyperlink>
    </w:p>
    <w:p w14:paraId="038A4889" w14:textId="13C7A278" w:rsidR="008A6959" w:rsidRDefault="008A6959">
      <w:pPr>
        <w:pStyle w:val="TOC2"/>
        <w:rPr>
          <w:rFonts w:asciiTheme="minorHAnsi" w:eastAsiaTheme="minorEastAsia" w:hAnsiTheme="minorHAnsi" w:cstheme="minorBidi"/>
          <w:sz w:val="24"/>
          <w:szCs w:val="24"/>
        </w:rPr>
      </w:pPr>
      <w:hyperlink w:anchor="_Toc198631112" w:history="1">
        <w:r w:rsidRPr="00F16C11">
          <w:rPr>
            <w:rStyle w:val="Hyperlink"/>
          </w:rPr>
          <w:t>7.5</w:t>
        </w:r>
        <w:r>
          <w:rPr>
            <w:rFonts w:asciiTheme="minorHAnsi" w:eastAsiaTheme="minorEastAsia" w:hAnsiTheme="minorHAnsi" w:cstheme="minorBidi"/>
            <w:sz w:val="24"/>
            <w:szCs w:val="24"/>
          </w:rPr>
          <w:tab/>
        </w:r>
        <w:r w:rsidRPr="00F16C11">
          <w:rPr>
            <w:rStyle w:val="Hyperlink"/>
          </w:rPr>
          <w:t>Pelaksanaan Evakuasi Karyawan</w:t>
        </w:r>
        <w:r>
          <w:rPr>
            <w:webHidden/>
          </w:rPr>
          <w:tab/>
        </w:r>
        <w:r>
          <w:rPr>
            <w:webHidden/>
          </w:rPr>
          <w:fldChar w:fldCharType="begin"/>
        </w:r>
        <w:r>
          <w:rPr>
            <w:webHidden/>
          </w:rPr>
          <w:instrText xml:space="preserve"> PAGEREF _Toc198631112 \h </w:instrText>
        </w:r>
        <w:r>
          <w:rPr>
            <w:webHidden/>
          </w:rPr>
        </w:r>
        <w:r>
          <w:rPr>
            <w:webHidden/>
          </w:rPr>
          <w:fldChar w:fldCharType="separate"/>
        </w:r>
        <w:r>
          <w:rPr>
            <w:webHidden/>
          </w:rPr>
          <w:t>11</w:t>
        </w:r>
        <w:r>
          <w:rPr>
            <w:webHidden/>
          </w:rPr>
          <w:fldChar w:fldCharType="end"/>
        </w:r>
      </w:hyperlink>
    </w:p>
    <w:p w14:paraId="6B0D6B43" w14:textId="4E9AE5C6" w:rsidR="008A6959" w:rsidRDefault="008A6959">
      <w:pPr>
        <w:pStyle w:val="TOC2"/>
        <w:rPr>
          <w:rFonts w:asciiTheme="minorHAnsi" w:eastAsiaTheme="minorEastAsia" w:hAnsiTheme="minorHAnsi" w:cstheme="minorBidi"/>
          <w:sz w:val="24"/>
          <w:szCs w:val="24"/>
        </w:rPr>
      </w:pPr>
      <w:hyperlink w:anchor="_Toc198631113" w:history="1">
        <w:r w:rsidRPr="00F16C11">
          <w:rPr>
            <w:rStyle w:val="Hyperlink"/>
          </w:rPr>
          <w:t>7.6</w:t>
        </w:r>
        <w:r>
          <w:rPr>
            <w:rFonts w:asciiTheme="minorHAnsi" w:eastAsiaTheme="minorEastAsia" w:hAnsiTheme="minorHAnsi" w:cstheme="minorBidi"/>
            <w:sz w:val="24"/>
            <w:szCs w:val="24"/>
          </w:rPr>
          <w:tab/>
        </w:r>
        <w:r w:rsidRPr="00F16C11">
          <w:rPr>
            <w:rStyle w:val="Hyperlink"/>
          </w:rPr>
          <w:t>Pelaksanaan Relokasi Kerja Karyawan</w:t>
        </w:r>
        <w:r>
          <w:rPr>
            <w:webHidden/>
          </w:rPr>
          <w:tab/>
        </w:r>
        <w:r>
          <w:rPr>
            <w:webHidden/>
          </w:rPr>
          <w:fldChar w:fldCharType="begin"/>
        </w:r>
        <w:r>
          <w:rPr>
            <w:webHidden/>
          </w:rPr>
          <w:instrText xml:space="preserve"> PAGEREF _Toc198631113 \h </w:instrText>
        </w:r>
        <w:r>
          <w:rPr>
            <w:webHidden/>
          </w:rPr>
        </w:r>
        <w:r>
          <w:rPr>
            <w:webHidden/>
          </w:rPr>
          <w:fldChar w:fldCharType="separate"/>
        </w:r>
        <w:r>
          <w:rPr>
            <w:webHidden/>
          </w:rPr>
          <w:t>12</w:t>
        </w:r>
        <w:r>
          <w:rPr>
            <w:webHidden/>
          </w:rPr>
          <w:fldChar w:fldCharType="end"/>
        </w:r>
      </w:hyperlink>
    </w:p>
    <w:p w14:paraId="7CD8CBB8" w14:textId="3A39D083" w:rsidR="008A6959" w:rsidRDefault="008A6959">
      <w:pPr>
        <w:pStyle w:val="TOC2"/>
        <w:rPr>
          <w:rFonts w:asciiTheme="minorHAnsi" w:eastAsiaTheme="minorEastAsia" w:hAnsiTheme="minorHAnsi" w:cstheme="minorBidi"/>
          <w:sz w:val="24"/>
          <w:szCs w:val="24"/>
        </w:rPr>
      </w:pPr>
      <w:hyperlink w:anchor="_Toc198631114" w:history="1">
        <w:r w:rsidRPr="00F16C11">
          <w:rPr>
            <w:rStyle w:val="Hyperlink"/>
          </w:rPr>
          <w:t>7.7</w:t>
        </w:r>
        <w:r>
          <w:rPr>
            <w:rFonts w:asciiTheme="minorHAnsi" w:eastAsiaTheme="minorEastAsia" w:hAnsiTheme="minorHAnsi" w:cstheme="minorBidi"/>
            <w:sz w:val="24"/>
            <w:szCs w:val="24"/>
          </w:rPr>
          <w:tab/>
        </w:r>
        <w:r w:rsidRPr="00F16C11">
          <w:rPr>
            <w:rStyle w:val="Hyperlink"/>
          </w:rPr>
          <w:t>Pelaksanaan Persiapan Pusat Data Cadangan</w:t>
        </w:r>
        <w:r>
          <w:rPr>
            <w:webHidden/>
          </w:rPr>
          <w:tab/>
        </w:r>
        <w:r>
          <w:rPr>
            <w:webHidden/>
          </w:rPr>
          <w:fldChar w:fldCharType="begin"/>
        </w:r>
        <w:r>
          <w:rPr>
            <w:webHidden/>
          </w:rPr>
          <w:instrText xml:space="preserve"> PAGEREF _Toc198631114 \h </w:instrText>
        </w:r>
        <w:r>
          <w:rPr>
            <w:webHidden/>
          </w:rPr>
        </w:r>
        <w:r>
          <w:rPr>
            <w:webHidden/>
          </w:rPr>
          <w:fldChar w:fldCharType="separate"/>
        </w:r>
        <w:r>
          <w:rPr>
            <w:webHidden/>
          </w:rPr>
          <w:t>12</w:t>
        </w:r>
        <w:r>
          <w:rPr>
            <w:webHidden/>
          </w:rPr>
          <w:fldChar w:fldCharType="end"/>
        </w:r>
      </w:hyperlink>
    </w:p>
    <w:p w14:paraId="240C3EB7" w14:textId="5B23AF08" w:rsidR="008A6959" w:rsidRDefault="008A6959">
      <w:pPr>
        <w:pStyle w:val="TOC2"/>
        <w:rPr>
          <w:rFonts w:asciiTheme="minorHAnsi" w:eastAsiaTheme="minorEastAsia" w:hAnsiTheme="minorHAnsi" w:cstheme="minorBidi"/>
          <w:sz w:val="24"/>
          <w:szCs w:val="24"/>
        </w:rPr>
      </w:pPr>
      <w:hyperlink w:anchor="_Toc198631115" w:history="1">
        <w:r w:rsidRPr="00F16C11">
          <w:rPr>
            <w:rStyle w:val="Hyperlink"/>
          </w:rPr>
          <w:t>7.8</w:t>
        </w:r>
        <w:r>
          <w:rPr>
            <w:rFonts w:asciiTheme="minorHAnsi" w:eastAsiaTheme="minorEastAsia" w:hAnsiTheme="minorHAnsi" w:cstheme="minorBidi"/>
            <w:sz w:val="24"/>
            <w:szCs w:val="24"/>
          </w:rPr>
          <w:tab/>
        </w:r>
        <w:r w:rsidRPr="00F16C11">
          <w:rPr>
            <w:rStyle w:val="Hyperlink"/>
          </w:rPr>
          <w:t>Evaluasi Pemulihan Bisnis dan Operasional</w:t>
        </w:r>
        <w:r>
          <w:rPr>
            <w:webHidden/>
          </w:rPr>
          <w:tab/>
        </w:r>
        <w:r>
          <w:rPr>
            <w:webHidden/>
          </w:rPr>
          <w:fldChar w:fldCharType="begin"/>
        </w:r>
        <w:r>
          <w:rPr>
            <w:webHidden/>
          </w:rPr>
          <w:instrText xml:space="preserve"> PAGEREF _Toc198631115 \h </w:instrText>
        </w:r>
        <w:r>
          <w:rPr>
            <w:webHidden/>
          </w:rPr>
        </w:r>
        <w:r>
          <w:rPr>
            <w:webHidden/>
          </w:rPr>
          <w:fldChar w:fldCharType="separate"/>
        </w:r>
        <w:r>
          <w:rPr>
            <w:webHidden/>
          </w:rPr>
          <w:t>12</w:t>
        </w:r>
        <w:r>
          <w:rPr>
            <w:webHidden/>
          </w:rPr>
          <w:fldChar w:fldCharType="end"/>
        </w:r>
      </w:hyperlink>
    </w:p>
    <w:p w14:paraId="04CEC97A" w14:textId="007F0ED1" w:rsidR="008A6959" w:rsidRDefault="008A6959">
      <w:pPr>
        <w:pStyle w:val="TOC1"/>
        <w:rPr>
          <w:rFonts w:asciiTheme="minorHAnsi" w:hAnsiTheme="minorHAnsi" w:cstheme="minorBidi"/>
          <w:sz w:val="24"/>
          <w:szCs w:val="24"/>
        </w:rPr>
      </w:pPr>
      <w:hyperlink w:anchor="_Toc198631116" w:history="1">
        <w:r w:rsidRPr="00F16C11">
          <w:rPr>
            <w:rStyle w:val="Hyperlink"/>
          </w:rPr>
          <w:t>8.</w:t>
        </w:r>
        <w:r>
          <w:rPr>
            <w:rFonts w:asciiTheme="minorHAnsi" w:hAnsiTheme="minorHAnsi" w:cstheme="minorBidi"/>
            <w:sz w:val="24"/>
            <w:szCs w:val="24"/>
          </w:rPr>
          <w:tab/>
        </w:r>
        <w:r w:rsidRPr="00F16C11">
          <w:rPr>
            <w:rStyle w:val="Hyperlink"/>
          </w:rPr>
          <w:t>Pelatihan Karyawan dan Simulasi Kejadian Bencana</w:t>
        </w:r>
        <w:r>
          <w:rPr>
            <w:webHidden/>
          </w:rPr>
          <w:tab/>
        </w:r>
        <w:r>
          <w:rPr>
            <w:webHidden/>
          </w:rPr>
          <w:fldChar w:fldCharType="begin"/>
        </w:r>
        <w:r>
          <w:rPr>
            <w:webHidden/>
          </w:rPr>
          <w:instrText xml:space="preserve"> PAGEREF _Toc198631116 \h </w:instrText>
        </w:r>
        <w:r>
          <w:rPr>
            <w:webHidden/>
          </w:rPr>
        </w:r>
        <w:r>
          <w:rPr>
            <w:webHidden/>
          </w:rPr>
          <w:fldChar w:fldCharType="separate"/>
        </w:r>
        <w:r>
          <w:rPr>
            <w:webHidden/>
          </w:rPr>
          <w:t>13</w:t>
        </w:r>
        <w:r>
          <w:rPr>
            <w:webHidden/>
          </w:rPr>
          <w:fldChar w:fldCharType="end"/>
        </w:r>
      </w:hyperlink>
    </w:p>
    <w:p w14:paraId="0C13FC61" w14:textId="263AE3BA" w:rsidR="008A6959" w:rsidRDefault="008A6959">
      <w:pPr>
        <w:pStyle w:val="TOC1"/>
        <w:tabs>
          <w:tab w:val="left" w:pos="1134"/>
        </w:tabs>
        <w:rPr>
          <w:rFonts w:asciiTheme="minorHAnsi" w:hAnsiTheme="minorHAnsi" w:cstheme="minorBidi"/>
          <w:sz w:val="24"/>
          <w:szCs w:val="24"/>
        </w:rPr>
      </w:pPr>
      <w:hyperlink w:anchor="_Toc198631117" w:history="1">
        <w:r w:rsidRPr="00F16C11">
          <w:rPr>
            <w:rStyle w:val="Hyperlink"/>
          </w:rPr>
          <w:t>Lampiran 1</w:t>
        </w:r>
        <w:r>
          <w:rPr>
            <w:rFonts w:asciiTheme="minorHAnsi" w:hAnsiTheme="minorHAnsi" w:cstheme="minorBidi"/>
            <w:sz w:val="24"/>
            <w:szCs w:val="24"/>
          </w:rPr>
          <w:tab/>
        </w:r>
        <w:r w:rsidRPr="00F16C11">
          <w:rPr>
            <w:rStyle w:val="Hyperlink"/>
          </w:rPr>
          <w:t>Anggota Komite BCDRP</w:t>
        </w:r>
        <w:r>
          <w:rPr>
            <w:webHidden/>
          </w:rPr>
          <w:tab/>
        </w:r>
        <w:r>
          <w:rPr>
            <w:webHidden/>
          </w:rPr>
          <w:fldChar w:fldCharType="begin"/>
        </w:r>
        <w:r>
          <w:rPr>
            <w:webHidden/>
          </w:rPr>
          <w:instrText xml:space="preserve"> PAGEREF _Toc198631117 \h </w:instrText>
        </w:r>
        <w:r>
          <w:rPr>
            <w:webHidden/>
          </w:rPr>
        </w:r>
        <w:r>
          <w:rPr>
            <w:webHidden/>
          </w:rPr>
          <w:fldChar w:fldCharType="separate"/>
        </w:r>
        <w:r>
          <w:rPr>
            <w:webHidden/>
          </w:rPr>
          <w:t>viii</w:t>
        </w:r>
        <w:r>
          <w:rPr>
            <w:webHidden/>
          </w:rPr>
          <w:fldChar w:fldCharType="end"/>
        </w:r>
      </w:hyperlink>
    </w:p>
    <w:p w14:paraId="75C5CB69" w14:textId="5C163193" w:rsidR="008A6959" w:rsidRDefault="008A6959">
      <w:pPr>
        <w:pStyle w:val="TOC1"/>
        <w:tabs>
          <w:tab w:val="left" w:pos="1200"/>
        </w:tabs>
        <w:rPr>
          <w:rFonts w:asciiTheme="minorHAnsi" w:hAnsiTheme="minorHAnsi" w:cstheme="minorBidi"/>
          <w:sz w:val="24"/>
          <w:szCs w:val="24"/>
        </w:rPr>
      </w:pPr>
      <w:hyperlink w:anchor="_Toc198631118" w:history="1">
        <w:r w:rsidRPr="00F16C11">
          <w:rPr>
            <w:rStyle w:val="Hyperlink"/>
          </w:rPr>
          <w:t>Lampiran 2</w:t>
        </w:r>
        <w:r>
          <w:rPr>
            <w:rFonts w:asciiTheme="minorHAnsi" w:hAnsiTheme="minorHAnsi" w:cstheme="minorBidi"/>
            <w:sz w:val="24"/>
            <w:szCs w:val="24"/>
          </w:rPr>
          <w:tab/>
        </w:r>
        <w:r w:rsidRPr="00F16C11">
          <w:rPr>
            <w:rStyle w:val="Hyperlink"/>
          </w:rPr>
          <w:t>Alternatif Lokasi Kantor Pusat</w:t>
        </w:r>
        <w:r>
          <w:rPr>
            <w:webHidden/>
          </w:rPr>
          <w:tab/>
        </w:r>
        <w:r>
          <w:rPr>
            <w:webHidden/>
          </w:rPr>
          <w:fldChar w:fldCharType="begin"/>
        </w:r>
        <w:r>
          <w:rPr>
            <w:webHidden/>
          </w:rPr>
          <w:instrText xml:space="preserve"> PAGEREF _Toc198631118 \h </w:instrText>
        </w:r>
        <w:r>
          <w:rPr>
            <w:webHidden/>
          </w:rPr>
        </w:r>
        <w:r>
          <w:rPr>
            <w:webHidden/>
          </w:rPr>
          <w:fldChar w:fldCharType="separate"/>
        </w:r>
        <w:r>
          <w:rPr>
            <w:webHidden/>
          </w:rPr>
          <w:t>viii</w:t>
        </w:r>
        <w:r>
          <w:rPr>
            <w:webHidden/>
          </w:rPr>
          <w:fldChar w:fldCharType="end"/>
        </w:r>
      </w:hyperlink>
    </w:p>
    <w:p w14:paraId="4019617F" w14:textId="63D825A6" w:rsidR="008A6959" w:rsidRDefault="008A6959">
      <w:pPr>
        <w:pStyle w:val="TOC1"/>
        <w:tabs>
          <w:tab w:val="left" w:pos="1200"/>
        </w:tabs>
        <w:rPr>
          <w:rFonts w:asciiTheme="minorHAnsi" w:hAnsiTheme="minorHAnsi" w:cstheme="minorBidi"/>
          <w:sz w:val="24"/>
          <w:szCs w:val="24"/>
        </w:rPr>
      </w:pPr>
      <w:hyperlink w:anchor="_Toc198631119" w:history="1">
        <w:r w:rsidRPr="00F16C11">
          <w:rPr>
            <w:rStyle w:val="Hyperlink"/>
          </w:rPr>
          <w:t>Lampiran 3</w:t>
        </w:r>
        <w:r>
          <w:rPr>
            <w:rFonts w:asciiTheme="minorHAnsi" w:hAnsiTheme="minorHAnsi" w:cstheme="minorBidi"/>
            <w:sz w:val="24"/>
            <w:szCs w:val="24"/>
          </w:rPr>
          <w:tab/>
        </w:r>
        <w:r w:rsidRPr="00F16C11">
          <w:rPr>
            <w:rStyle w:val="Hyperlink"/>
          </w:rPr>
          <w:t>Kordinator BCDRP di Kantor Pemasaran</w:t>
        </w:r>
        <w:r>
          <w:rPr>
            <w:webHidden/>
          </w:rPr>
          <w:tab/>
        </w:r>
        <w:r>
          <w:rPr>
            <w:webHidden/>
          </w:rPr>
          <w:fldChar w:fldCharType="begin"/>
        </w:r>
        <w:r>
          <w:rPr>
            <w:webHidden/>
          </w:rPr>
          <w:instrText xml:space="preserve"> PAGEREF _Toc198631119 \h </w:instrText>
        </w:r>
        <w:r>
          <w:rPr>
            <w:webHidden/>
          </w:rPr>
        </w:r>
        <w:r>
          <w:rPr>
            <w:webHidden/>
          </w:rPr>
          <w:fldChar w:fldCharType="separate"/>
        </w:r>
        <w:r>
          <w:rPr>
            <w:webHidden/>
          </w:rPr>
          <w:t>viii</w:t>
        </w:r>
        <w:r>
          <w:rPr>
            <w:webHidden/>
          </w:rPr>
          <w:fldChar w:fldCharType="end"/>
        </w:r>
      </w:hyperlink>
    </w:p>
    <w:p w14:paraId="28BE23C6" w14:textId="27AD767B" w:rsidR="008A6959" w:rsidRDefault="008A6959">
      <w:pPr>
        <w:pStyle w:val="TOC1"/>
        <w:tabs>
          <w:tab w:val="left" w:pos="1200"/>
        </w:tabs>
        <w:rPr>
          <w:rFonts w:asciiTheme="minorHAnsi" w:hAnsiTheme="minorHAnsi" w:cstheme="minorBidi"/>
          <w:sz w:val="24"/>
          <w:szCs w:val="24"/>
        </w:rPr>
      </w:pPr>
      <w:hyperlink w:anchor="_Toc198631120" w:history="1">
        <w:r w:rsidRPr="00F16C11">
          <w:rPr>
            <w:rStyle w:val="Hyperlink"/>
          </w:rPr>
          <w:t>Lampiran 4</w:t>
        </w:r>
        <w:r>
          <w:rPr>
            <w:rFonts w:asciiTheme="minorHAnsi" w:hAnsiTheme="minorHAnsi" w:cstheme="minorBidi"/>
            <w:sz w:val="24"/>
            <w:szCs w:val="24"/>
          </w:rPr>
          <w:tab/>
        </w:r>
        <w:r w:rsidRPr="00F16C11">
          <w:rPr>
            <w:rStyle w:val="Hyperlink"/>
          </w:rPr>
          <w:t>Alternatif Kantor Pemasaran</w:t>
        </w:r>
        <w:r>
          <w:rPr>
            <w:webHidden/>
          </w:rPr>
          <w:tab/>
        </w:r>
        <w:r>
          <w:rPr>
            <w:webHidden/>
          </w:rPr>
          <w:fldChar w:fldCharType="begin"/>
        </w:r>
        <w:r>
          <w:rPr>
            <w:webHidden/>
          </w:rPr>
          <w:instrText xml:space="preserve"> PAGEREF _Toc198631120 \h </w:instrText>
        </w:r>
        <w:r>
          <w:rPr>
            <w:webHidden/>
          </w:rPr>
        </w:r>
        <w:r>
          <w:rPr>
            <w:webHidden/>
          </w:rPr>
          <w:fldChar w:fldCharType="separate"/>
        </w:r>
        <w:r>
          <w:rPr>
            <w:webHidden/>
          </w:rPr>
          <w:t>viii</w:t>
        </w:r>
        <w:r>
          <w:rPr>
            <w:webHidden/>
          </w:rPr>
          <w:fldChar w:fldCharType="end"/>
        </w:r>
      </w:hyperlink>
    </w:p>
    <w:p w14:paraId="216F2638" w14:textId="59F10632" w:rsidR="008A6959" w:rsidRDefault="008A6959">
      <w:pPr>
        <w:pStyle w:val="TOC1"/>
        <w:tabs>
          <w:tab w:val="left" w:pos="1200"/>
        </w:tabs>
        <w:rPr>
          <w:rFonts w:asciiTheme="minorHAnsi" w:hAnsiTheme="minorHAnsi" w:cstheme="minorBidi"/>
          <w:sz w:val="24"/>
          <w:szCs w:val="24"/>
        </w:rPr>
      </w:pPr>
      <w:hyperlink w:anchor="_Toc198631121" w:history="1">
        <w:r w:rsidRPr="00F16C11">
          <w:rPr>
            <w:rStyle w:val="Hyperlink"/>
          </w:rPr>
          <w:t>Lampiran 5</w:t>
        </w:r>
        <w:r>
          <w:rPr>
            <w:rFonts w:asciiTheme="minorHAnsi" w:hAnsiTheme="minorHAnsi" w:cstheme="minorBidi"/>
            <w:sz w:val="24"/>
            <w:szCs w:val="24"/>
          </w:rPr>
          <w:tab/>
        </w:r>
        <w:r w:rsidRPr="00F16C11">
          <w:rPr>
            <w:rStyle w:val="Hyperlink"/>
          </w:rPr>
          <w:t>Floor Warden</w:t>
        </w:r>
        <w:r>
          <w:rPr>
            <w:webHidden/>
          </w:rPr>
          <w:tab/>
        </w:r>
        <w:r>
          <w:rPr>
            <w:webHidden/>
          </w:rPr>
          <w:fldChar w:fldCharType="begin"/>
        </w:r>
        <w:r>
          <w:rPr>
            <w:webHidden/>
          </w:rPr>
          <w:instrText xml:space="preserve"> PAGEREF _Toc198631121 \h </w:instrText>
        </w:r>
        <w:r>
          <w:rPr>
            <w:webHidden/>
          </w:rPr>
        </w:r>
        <w:r>
          <w:rPr>
            <w:webHidden/>
          </w:rPr>
          <w:fldChar w:fldCharType="separate"/>
        </w:r>
        <w:r>
          <w:rPr>
            <w:webHidden/>
          </w:rPr>
          <w:t>ix</w:t>
        </w:r>
        <w:r>
          <w:rPr>
            <w:webHidden/>
          </w:rPr>
          <w:fldChar w:fldCharType="end"/>
        </w:r>
      </w:hyperlink>
    </w:p>
    <w:p w14:paraId="4019EA2A" w14:textId="04D8703D" w:rsidR="008A6959" w:rsidRDefault="008A6959">
      <w:pPr>
        <w:pStyle w:val="TOC1"/>
        <w:tabs>
          <w:tab w:val="left" w:pos="1200"/>
        </w:tabs>
        <w:rPr>
          <w:rFonts w:asciiTheme="minorHAnsi" w:hAnsiTheme="minorHAnsi" w:cstheme="minorBidi"/>
          <w:sz w:val="24"/>
          <w:szCs w:val="24"/>
        </w:rPr>
      </w:pPr>
      <w:hyperlink w:anchor="_Toc198631122" w:history="1">
        <w:r w:rsidRPr="00F16C11">
          <w:rPr>
            <w:rStyle w:val="Hyperlink"/>
          </w:rPr>
          <w:t>Lampiran 6</w:t>
        </w:r>
        <w:r>
          <w:rPr>
            <w:rFonts w:asciiTheme="minorHAnsi" w:hAnsiTheme="minorHAnsi" w:cstheme="minorBidi"/>
            <w:sz w:val="24"/>
            <w:szCs w:val="24"/>
          </w:rPr>
          <w:tab/>
        </w:r>
        <w:r w:rsidRPr="00F16C11">
          <w:rPr>
            <w:rStyle w:val="Hyperlink"/>
          </w:rPr>
          <w:t>Telepon Darurat</w:t>
        </w:r>
        <w:r>
          <w:rPr>
            <w:webHidden/>
          </w:rPr>
          <w:tab/>
        </w:r>
        <w:r>
          <w:rPr>
            <w:webHidden/>
          </w:rPr>
          <w:fldChar w:fldCharType="begin"/>
        </w:r>
        <w:r>
          <w:rPr>
            <w:webHidden/>
          </w:rPr>
          <w:instrText xml:space="preserve"> PAGEREF _Toc198631122 \h </w:instrText>
        </w:r>
        <w:r>
          <w:rPr>
            <w:webHidden/>
          </w:rPr>
        </w:r>
        <w:r>
          <w:rPr>
            <w:webHidden/>
          </w:rPr>
          <w:fldChar w:fldCharType="separate"/>
        </w:r>
        <w:r>
          <w:rPr>
            <w:webHidden/>
          </w:rPr>
          <w:t>ix</w:t>
        </w:r>
        <w:r>
          <w:rPr>
            <w:webHidden/>
          </w:rPr>
          <w:fldChar w:fldCharType="end"/>
        </w:r>
      </w:hyperlink>
    </w:p>
    <w:p w14:paraId="22AF763A" w14:textId="3D393376" w:rsidR="00E1438A" w:rsidRPr="00A679B6" w:rsidRDefault="000D1BB8" w:rsidP="00D901BE">
      <w:r w:rsidRPr="00A679B6">
        <w:fldChar w:fldCharType="end"/>
      </w:r>
    </w:p>
    <w:p w14:paraId="1D432E5B" w14:textId="3BD30264" w:rsidR="00663767" w:rsidRDefault="00663767" w:rsidP="00D901BE">
      <w:r>
        <w:br w:type="page"/>
      </w:r>
    </w:p>
    <w:p w14:paraId="1574C62D" w14:textId="77777777" w:rsidR="006025BE" w:rsidRDefault="006025BE" w:rsidP="00246643">
      <w:pPr>
        <w:sectPr w:rsidR="006025BE" w:rsidSect="006025BE">
          <w:headerReference w:type="default" r:id="rId11"/>
          <w:pgSz w:w="11900" w:h="16840"/>
          <w:pgMar w:top="1440" w:right="1440" w:bottom="1440" w:left="1440" w:header="708" w:footer="708" w:gutter="0"/>
          <w:pgNumType w:fmt="lowerRoman" w:start="1"/>
          <w:cols w:space="708"/>
          <w:docGrid w:linePitch="360"/>
        </w:sectPr>
      </w:pPr>
    </w:p>
    <w:p w14:paraId="6EB572B9" w14:textId="4C48908C" w:rsidR="00C8780F" w:rsidRPr="0021166F" w:rsidRDefault="003C26D0" w:rsidP="00246643">
      <w:pPr>
        <w:pStyle w:val="Heading1"/>
      </w:pPr>
      <w:bookmarkStart w:id="3" w:name="_Toc134707537"/>
      <w:bookmarkStart w:id="4" w:name="_Toc198631089"/>
      <w:r w:rsidRPr="0021166F">
        <w:lastRenderedPageBreak/>
        <w:t>Tujuan</w:t>
      </w:r>
      <w:bookmarkEnd w:id="3"/>
      <w:bookmarkEnd w:id="4"/>
    </w:p>
    <w:p w14:paraId="32BE0422" w14:textId="64DDA9FD" w:rsidR="00BF0E1D" w:rsidRDefault="00682C28" w:rsidP="00BF0E1D">
      <w:r>
        <w:t>P</w:t>
      </w:r>
      <w:r w:rsidR="00BF0E1D" w:rsidRPr="00BF0E1D">
        <w:t xml:space="preserve">rosedur operasional ini </w:t>
      </w:r>
      <w:r>
        <w:t>dibuat untuk menunjang kegiatan keberlangsungan bisnis dan operasional (</w:t>
      </w:r>
      <w:r w:rsidRPr="00682C28">
        <w:rPr>
          <w:i/>
          <w:iCs/>
        </w:rPr>
        <w:t>Business Continuity and Disasater Recovery Plan</w:t>
      </w:r>
      <w:r>
        <w:t xml:space="preserve"> - BCDRP) saat terjadinya insiden ataupun bencana yang dapat memberikan dampak pada perusahaan.</w:t>
      </w:r>
    </w:p>
    <w:p w14:paraId="4EA46746" w14:textId="12CBB862" w:rsidR="00682C28" w:rsidRDefault="00682C28" w:rsidP="00BF0E1D">
      <w:r>
        <w:t xml:space="preserve">Adapun tujuan adanya pengelolaan </w:t>
      </w:r>
      <w:r w:rsidR="00A57590">
        <w:t>BCDRP ini adalah:</w:t>
      </w:r>
    </w:p>
    <w:p w14:paraId="6C708465" w14:textId="135C0031" w:rsidR="00330400" w:rsidRDefault="00330400" w:rsidP="00330400">
      <w:pPr>
        <w:pStyle w:val="Point-Normal"/>
      </w:pPr>
      <w:r>
        <w:t>Memastikan keutamaan keselamatan karyawan pada saat terjadinya becana.</w:t>
      </w:r>
    </w:p>
    <w:p w14:paraId="078D9C9B" w14:textId="5819AF8C" w:rsidR="00A57590" w:rsidRDefault="00A57590" w:rsidP="00A57590">
      <w:pPr>
        <w:pStyle w:val="Point-Normal"/>
      </w:pPr>
      <w:r>
        <w:t>Memastikan perusahaan bisa menjalankan proses bisnis dan operasionalnya dalam situasi normal maupun saat terjadi situasi kritis.</w:t>
      </w:r>
    </w:p>
    <w:p w14:paraId="02B35728" w14:textId="42CCC31D" w:rsidR="00A57590" w:rsidRDefault="00A57590" w:rsidP="00A57590">
      <w:pPr>
        <w:pStyle w:val="Point-Normal"/>
      </w:pPr>
      <w:r>
        <w:t>Memastikan perusahaan memiliki ketahanan terhadap dampak risiko yang ditimbulkan saat terjadinya insiden atau bencana.</w:t>
      </w:r>
    </w:p>
    <w:p w14:paraId="4A0CCBCA" w14:textId="364F29BC" w:rsidR="00A57590" w:rsidRDefault="00A57590" w:rsidP="00A57590">
      <w:pPr>
        <w:pStyle w:val="Point-Normal"/>
      </w:pPr>
      <w:r>
        <w:t>Menjamin kontinuitas pertumbuhan bisnis ketika perusahaan kehilangan akses terhadap manuasia, fasilitas, sistem informasi, layanan ataupun sumber daya lainnya.</w:t>
      </w:r>
    </w:p>
    <w:p w14:paraId="48F2D8C2" w14:textId="51A1B55F" w:rsidR="00A57590" w:rsidRDefault="00A57590" w:rsidP="00A57590">
      <w:pPr>
        <w:pStyle w:val="Point-Normal"/>
      </w:pPr>
      <w:r>
        <w:t>Memastikan prioritas sumber daya yang dibutuhkan dalam proses pemulihan setelah terjadinya insiden atau bencana.</w:t>
      </w:r>
    </w:p>
    <w:p w14:paraId="094967D0" w14:textId="0B9FA039" w:rsidR="00A57590" w:rsidRDefault="00A57590" w:rsidP="00A57590">
      <w:pPr>
        <w:pStyle w:val="Point-Normal"/>
      </w:pPr>
      <w:r>
        <w:t>Memiliki acuan dalam waktu pemulihan sehingga risiko yang ditimbulkan bisa dimitigasi dalam jangka waktu selama pemulihan.</w:t>
      </w:r>
    </w:p>
    <w:p w14:paraId="311463C4" w14:textId="77777777" w:rsidR="004F3286" w:rsidRDefault="004F3286" w:rsidP="00246643"/>
    <w:p w14:paraId="330F9A16" w14:textId="77777777" w:rsidR="00295DA0" w:rsidRDefault="00295DA0" w:rsidP="00246643"/>
    <w:p w14:paraId="5B4EB96F" w14:textId="77777777" w:rsidR="00295DA0" w:rsidRPr="006433EF" w:rsidRDefault="00295DA0" w:rsidP="00246643"/>
    <w:p w14:paraId="43744C2F" w14:textId="0976B907" w:rsidR="003C26D0" w:rsidRDefault="003C26D0" w:rsidP="00246643">
      <w:pPr>
        <w:pStyle w:val="Heading1"/>
      </w:pPr>
      <w:bookmarkStart w:id="5" w:name="_Toc134707538"/>
      <w:bookmarkStart w:id="6" w:name="_Toc198631090"/>
      <w:r w:rsidRPr="006433EF">
        <w:t>Ruang Lingkup</w:t>
      </w:r>
      <w:bookmarkEnd w:id="5"/>
      <w:bookmarkEnd w:id="6"/>
    </w:p>
    <w:p w14:paraId="1972D290" w14:textId="537F1D3B" w:rsidR="008B3C9B" w:rsidRPr="00AA6799" w:rsidRDefault="008B3C9B" w:rsidP="008B3C9B">
      <w:r w:rsidRPr="00AA6799">
        <w:t xml:space="preserve">Prosedur operasional </w:t>
      </w:r>
      <w:r>
        <w:t>ini</w:t>
      </w:r>
      <w:r w:rsidRPr="00AA6799">
        <w:t xml:space="preserve"> berlaku </w:t>
      </w:r>
      <w:r>
        <w:t>untuk seluruh proses dan aktivitas yang terkait dengan pengendalian dan pemantauan keberlangsungan bisnis di dalam PT Equity Life Indonesia, baik di kantour pusat maupun kantor cabang pemasaran.</w:t>
      </w:r>
    </w:p>
    <w:p w14:paraId="5372C6B9" w14:textId="77777777" w:rsidR="00AB0AB4" w:rsidRDefault="00AB0AB4" w:rsidP="00246643"/>
    <w:p w14:paraId="73645A6C" w14:textId="77777777" w:rsidR="00295DA0" w:rsidRDefault="00295DA0" w:rsidP="00246643"/>
    <w:p w14:paraId="153BF4CE" w14:textId="77777777" w:rsidR="00295DA0" w:rsidRPr="007F2944" w:rsidRDefault="00295DA0" w:rsidP="00246643"/>
    <w:p w14:paraId="581E98A1" w14:textId="15B4942E" w:rsidR="003C26D0" w:rsidRDefault="00AB0AB4" w:rsidP="00246643">
      <w:pPr>
        <w:pStyle w:val="Heading1"/>
      </w:pPr>
      <w:bookmarkStart w:id="7" w:name="_Toc134707539"/>
      <w:bookmarkStart w:id="8" w:name="_Toc198631091"/>
      <w:r>
        <w:t>Referensi</w:t>
      </w:r>
      <w:bookmarkEnd w:id="7"/>
      <w:bookmarkEnd w:id="8"/>
    </w:p>
    <w:p w14:paraId="3F97D549" w14:textId="01CD4B19" w:rsidR="00AB0AB4" w:rsidRDefault="00AB0AB4" w:rsidP="00246643">
      <w:r>
        <w:t xml:space="preserve">Referensi dari </w:t>
      </w:r>
      <w:r w:rsidR="00873108">
        <w:t>prosedur</w:t>
      </w:r>
      <w:r>
        <w:t xml:space="preserve"> ini adalah:</w:t>
      </w:r>
    </w:p>
    <w:p w14:paraId="2E34C015" w14:textId="2A8AF051" w:rsidR="00AB0AB4" w:rsidRDefault="00155ACF" w:rsidP="0012640A">
      <w:pPr>
        <w:pStyle w:val="Point-Normal"/>
      </w:pPr>
      <w:r>
        <w:t>Pedoman SMKI PT Equity Life Indonesia</w:t>
      </w:r>
      <w:r w:rsidR="0021139C">
        <w:t>.</w:t>
      </w:r>
    </w:p>
    <w:p w14:paraId="4AA4C856" w14:textId="4908FF71" w:rsidR="0021139C" w:rsidRDefault="0021139C" w:rsidP="0012640A">
      <w:pPr>
        <w:pStyle w:val="Point-Normal"/>
      </w:pPr>
      <w:r>
        <w:t>Kebijakan Umum Keamanan Informasi</w:t>
      </w:r>
      <w:r w:rsidR="0053183E">
        <w:t xml:space="preserve"> PT Equity Life Indonesia</w:t>
      </w:r>
      <w:r w:rsidR="00ED3E45">
        <w:t>.</w:t>
      </w:r>
    </w:p>
    <w:p w14:paraId="5522624C" w14:textId="3E1CEE4C" w:rsidR="00ED3E45" w:rsidRPr="00ED3E45" w:rsidRDefault="00ED3E45" w:rsidP="00ED3E45">
      <w:pPr>
        <w:pStyle w:val="Point-Normal"/>
      </w:pPr>
      <w:r w:rsidRPr="00ED3E45">
        <w:t>Peraturan Otoritas Jasa Keuangan (POJK) No. 43/POJK.05/2019 Tentang Perubahan atas Peraturan Otoritas Jasa Keuangan Nomor 73/POJK.05/2016 tentang Tata Kelola Perusahaan yang Baik bagi Perusahaan Perasuransian.</w:t>
      </w:r>
    </w:p>
    <w:p w14:paraId="2321E589" w14:textId="49A18D1C" w:rsidR="00ED3E45" w:rsidRPr="00ED3E45" w:rsidRDefault="00ED3E45" w:rsidP="00ED3E45">
      <w:pPr>
        <w:pStyle w:val="Point-Normal"/>
      </w:pPr>
      <w:r w:rsidRPr="00ED3E45">
        <w:t>Peraturan Otoritas Jasa Keuangan (POJK) No. 44/POJK.05/2020 tentang Penerapan Manajemen Risiko Bagi Lembaga Keuangan Non-Bank.</w:t>
      </w:r>
    </w:p>
    <w:p w14:paraId="666F9022" w14:textId="26F9252A" w:rsidR="00ED3E45" w:rsidRPr="00ED3E45" w:rsidRDefault="00ED3E45" w:rsidP="00ED3E45">
      <w:pPr>
        <w:pStyle w:val="Point-Normal"/>
      </w:pPr>
      <w:r w:rsidRPr="00ED3E45">
        <w:t>Peraturan Otoritas Jasa Keuangan (POJK) No. 4/POJK.05/2021 Tentang Penerapan Manajemen Risiko dalam Penggunaan Teknologi Informasi oleh LJKNB.</w:t>
      </w:r>
    </w:p>
    <w:p w14:paraId="60F9609C" w14:textId="63F62AB9" w:rsidR="00ED3E45" w:rsidRPr="00ED3E45" w:rsidRDefault="00ED3E45" w:rsidP="00ED3E45">
      <w:pPr>
        <w:pStyle w:val="Point-Normal"/>
      </w:pPr>
      <w:r w:rsidRPr="00ED3E45">
        <w:lastRenderedPageBreak/>
        <w:t>Surat Edaran Otoritas Jasa Keuangan (SEOJK) No. 8/SEOJK.05/2021 tentang Penerapan Manajemen Risiko Bagi Perusahaan Asuransi, Perusahaan Asuransi Syariah, Perusahaan Reasuransi, dan Perusahaan Reasuransi Syariah.</w:t>
      </w:r>
    </w:p>
    <w:p w14:paraId="59FC2EF7" w14:textId="450E2393" w:rsidR="00ED3E45" w:rsidRPr="00ED3E45" w:rsidRDefault="00ED3E45" w:rsidP="00ED3E45">
      <w:pPr>
        <w:pStyle w:val="Point-Normal"/>
      </w:pPr>
      <w:r w:rsidRPr="00ED3E45">
        <w:t>PP 50 Tahun 2012 Tentang Penerapan Sistem Manajemen Keselamatan Dan Kesehatan Kerja.</w:t>
      </w:r>
    </w:p>
    <w:p w14:paraId="07798548" w14:textId="77777777" w:rsidR="00ED3E45" w:rsidRDefault="00ED3E45" w:rsidP="00ED3E45"/>
    <w:p w14:paraId="451ED16F" w14:textId="77777777" w:rsidR="00295DA0" w:rsidRDefault="00295DA0" w:rsidP="00ED3E45"/>
    <w:p w14:paraId="182FCEC7" w14:textId="77777777" w:rsidR="00CB2E98" w:rsidRDefault="00CB2E98" w:rsidP="00246643"/>
    <w:p w14:paraId="3BD23C89" w14:textId="77777777" w:rsidR="005707A0" w:rsidRDefault="005707A0" w:rsidP="005707A0">
      <w:pPr>
        <w:pStyle w:val="Heading1"/>
      </w:pPr>
      <w:bookmarkStart w:id="9" w:name="_Toc198631092"/>
      <w:r w:rsidRPr="0073523E">
        <w:t>Definisi</w:t>
      </w:r>
      <w:bookmarkEnd w:id="9"/>
    </w:p>
    <w:p w14:paraId="0B691C61" w14:textId="77777777" w:rsidR="005707A0" w:rsidRDefault="005707A0" w:rsidP="005707A0">
      <w:r>
        <w:t>Penjelasan istilah yang digunakan pada prosedur ini:</w:t>
      </w:r>
    </w:p>
    <w:p w14:paraId="03EDE0E4" w14:textId="77777777" w:rsidR="003A1F30" w:rsidRPr="003A1F30" w:rsidRDefault="003A1F30" w:rsidP="003A1F30">
      <w:pPr>
        <w:pStyle w:val="Point-Normal"/>
      </w:pPr>
      <w:r w:rsidRPr="003A1F30">
        <w:rPr>
          <w:b/>
          <w:bCs/>
        </w:rPr>
        <w:t>Perencanaan Kelangsungan Bisnis</w:t>
      </w:r>
      <w:r w:rsidRPr="003A1F30">
        <w:t xml:space="preserve"> atau Business Continuity Planning (BCP)  atau adalah metode perencanaan yang digunakan organisasi atau perusahaan untuk menjaga kelanjutan operasional bisnis sebelum, selama, dan setelah kejadian gangguan, bencana dan kerusakan yang terjadi. </w:t>
      </w:r>
    </w:p>
    <w:p w14:paraId="57D939F5" w14:textId="5C6AAA94" w:rsidR="003A1F30" w:rsidRPr="003A1F30" w:rsidRDefault="003A1F30" w:rsidP="003A1F30">
      <w:pPr>
        <w:pStyle w:val="Point-Normal"/>
      </w:pPr>
      <w:r w:rsidRPr="003A1F30">
        <w:rPr>
          <w:b/>
          <w:bCs/>
        </w:rPr>
        <w:t>Disaster Recovery Plan (DRP</w:t>
      </w:r>
      <w:r w:rsidRPr="003A1F30">
        <w:t>) adalah metode yang digunakan perusahaan dalam perencanaan yang dilaksanakan setelah terjadinya gangguan atau bencana. Dengan kata lain, DRP adalah metode perencanaan yang dilaksanakan perusahaan apabila gangguan atau bencana terjadi. </w:t>
      </w:r>
    </w:p>
    <w:p w14:paraId="43914F82" w14:textId="4EC7F62E" w:rsidR="003A1F30" w:rsidRPr="003A1F30" w:rsidRDefault="003A1F30" w:rsidP="00517321">
      <w:pPr>
        <w:pStyle w:val="Point-Normal"/>
      </w:pPr>
      <w:r w:rsidRPr="00517321">
        <w:rPr>
          <w:b/>
          <w:bCs/>
        </w:rPr>
        <w:t>Call Tree</w:t>
      </w:r>
      <w:r w:rsidRPr="003A1F30">
        <w:t xml:space="preserve"> adalah suatu rangkaian bercabang yang menghubungkan orang atau unit dengan satu tingkat di bawahnya dan seterusnya. Rangkaian ini sangat berguna untuk menyampaikan pesan berantai terutama di saat keadaan darurat</w:t>
      </w:r>
    </w:p>
    <w:p w14:paraId="38A41075" w14:textId="3D787A83" w:rsidR="003A1F30" w:rsidRPr="003A1F30" w:rsidRDefault="003A1F30" w:rsidP="00517321">
      <w:pPr>
        <w:pStyle w:val="Point-Normal"/>
      </w:pPr>
      <w:r w:rsidRPr="00517321">
        <w:rPr>
          <w:b/>
          <w:bCs/>
        </w:rPr>
        <w:t>Floor Warden</w:t>
      </w:r>
      <w:r w:rsidRPr="003A1F30">
        <w:t xml:space="preserve"> adalah petugas yang ditunjuk untuk mengkoordinasi evakuasi darurat di suatu bagian atau area tertentu atau lantai tertentu dan memastikan semua penghuni sudah dievakuasi/kosong.</w:t>
      </w:r>
    </w:p>
    <w:p w14:paraId="0918375E" w14:textId="5534AF8D" w:rsidR="003A1F30" w:rsidRPr="003A1F30" w:rsidRDefault="003A1F30" w:rsidP="00517321">
      <w:pPr>
        <w:pStyle w:val="Point-Normal"/>
      </w:pPr>
      <w:r w:rsidRPr="00517321">
        <w:rPr>
          <w:b/>
          <w:bCs/>
        </w:rPr>
        <w:t>Fire Extinguisher</w:t>
      </w:r>
      <w:r w:rsidRPr="003A1F30">
        <w:t> atau APAR (Alat Pemadam Api Ringan) adalah alat yang digunakan untuk memadamkan api atau mengendalikan kebakaran kecil.</w:t>
      </w:r>
    </w:p>
    <w:p w14:paraId="0110C2FB" w14:textId="208D44EE" w:rsidR="003A1F30" w:rsidRPr="003A1F30" w:rsidRDefault="003A1F30" w:rsidP="00517321">
      <w:pPr>
        <w:pStyle w:val="Point-Normal"/>
      </w:pPr>
      <w:r w:rsidRPr="00517321">
        <w:rPr>
          <w:b/>
          <w:bCs/>
        </w:rPr>
        <w:t>Ketua Business Continuity</w:t>
      </w:r>
      <w:r w:rsidRPr="003A1F30">
        <w:t xml:space="preserve"> adalah pejabat yang bertanggung jawab atas semua aspek dari tanggap darurat termasuk dengan cepat mengembangkan tujuan insiden, mengelola semua operasi insiden, penerapan sumber daya serta tanggung jawab untuk semua orang yang terlibat.</w:t>
      </w:r>
    </w:p>
    <w:p w14:paraId="2540A75B" w14:textId="3E22211D" w:rsidR="00517321" w:rsidRDefault="003A1F30" w:rsidP="00517321">
      <w:pPr>
        <w:pStyle w:val="Point-Normal"/>
      </w:pPr>
      <w:r w:rsidRPr="00517321">
        <w:rPr>
          <w:b/>
          <w:bCs/>
        </w:rPr>
        <w:t>RTO</w:t>
      </w:r>
      <w:r w:rsidRPr="003A1F30">
        <w:t xml:space="preserve"> (Recovery Time Objective) adalah waktu paling lama dari bisnis tidak berfungsi setelah terjadi insiden hingga bisnis kembali berjalan normal.</w:t>
      </w:r>
    </w:p>
    <w:p w14:paraId="4752E1FB" w14:textId="1C576E27" w:rsidR="005707A0" w:rsidRDefault="003A1F30" w:rsidP="00517321">
      <w:pPr>
        <w:pStyle w:val="Point-Normal"/>
      </w:pPr>
      <w:r w:rsidRPr="00517321">
        <w:rPr>
          <w:b/>
          <w:bCs/>
        </w:rPr>
        <w:t>Disaster Recovery Center (DRC)</w:t>
      </w:r>
      <w:r w:rsidRPr="003A1F30">
        <w:t xml:space="preserve"> adalah adalah suatu tempat yang secara khusus ditujukan untuk menempatkan sistem, aplikasi, hingga data-data cadangan perusahaan ketika terjadi gangguan serius atau bencana yang menimpa satu atau berbagai unit kerja di perusahaan, seperti pusat penyimpanan dan pengolahan data dan informasi</w:t>
      </w:r>
      <w:r w:rsidR="00517321">
        <w:t>.</w:t>
      </w:r>
    </w:p>
    <w:p w14:paraId="5ADBD19A" w14:textId="77777777" w:rsidR="003306C2" w:rsidRDefault="003306C2">
      <w:pPr>
        <w:spacing w:line="240" w:lineRule="auto"/>
        <w:jc w:val="left"/>
        <w:rPr>
          <w:rFonts w:eastAsiaTheme="majorEastAsia" w:cstheme="majorBidi"/>
          <w:b/>
          <w:bCs/>
          <w:color w:val="000000" w:themeColor="text1"/>
          <w:sz w:val="22"/>
          <w:szCs w:val="22"/>
        </w:rPr>
      </w:pPr>
      <w:r>
        <w:br w:type="page"/>
      </w:r>
    </w:p>
    <w:p w14:paraId="62F07802" w14:textId="2886EA6B" w:rsidR="00A149B5" w:rsidRDefault="00A149B5" w:rsidP="00246643">
      <w:pPr>
        <w:pStyle w:val="Heading1"/>
      </w:pPr>
      <w:bookmarkStart w:id="10" w:name="_Toc198631093"/>
      <w:r>
        <w:lastRenderedPageBreak/>
        <w:t>Peran dan Tanggung Jawab</w:t>
      </w:r>
      <w:bookmarkEnd w:id="10"/>
    </w:p>
    <w:p w14:paraId="4FC986D0" w14:textId="7FE2088D" w:rsidR="00277522" w:rsidRDefault="00277522" w:rsidP="00277522">
      <w:pPr>
        <w:pStyle w:val="Heading2"/>
      </w:pPr>
      <w:bookmarkStart w:id="11" w:name="_Toc198631094"/>
      <w:r>
        <w:t>Tanggung Jawab Utama</w:t>
      </w:r>
      <w:bookmarkEnd w:id="11"/>
    </w:p>
    <w:p w14:paraId="6EC23EDC" w14:textId="187B5DC8" w:rsidR="00CD7EFD" w:rsidRDefault="00CD7EFD" w:rsidP="00CD7EFD">
      <w:r>
        <w:t>Dalam upaya persiapan dan pelaksanaan kontinuitas bisnis dan operasional, perusahaan membentuk suatu komite yang beranggotakan dari personil dari beberapa divisi atau departemen di perusahaan.</w:t>
      </w:r>
    </w:p>
    <w:p w14:paraId="39BAF165" w14:textId="77777777" w:rsidR="00CD7EFD" w:rsidRDefault="00CD7EFD" w:rsidP="00CD7EFD"/>
    <w:p w14:paraId="135C01FD" w14:textId="4FAF8A8F" w:rsidR="00CD7EFD" w:rsidRPr="00CD7EFD" w:rsidRDefault="00CD7EFD" w:rsidP="00A11955">
      <w:pPr>
        <w:pStyle w:val="Heading3-Bold"/>
      </w:pPr>
      <w:bookmarkStart w:id="12" w:name="_Toc198631095"/>
      <w:r>
        <w:t>Pelaksanaan keberlangsungan bisnis (</w:t>
      </w:r>
      <w:r w:rsidRPr="00CD7EFD">
        <w:rPr>
          <w:i/>
          <w:iCs/>
        </w:rPr>
        <w:t>Business Continuity</w:t>
      </w:r>
      <w:r>
        <w:t>)</w:t>
      </w:r>
      <w:bookmarkEnd w:id="12"/>
      <w:r w:rsidRPr="00CD7EFD">
        <w:t xml:space="preserve"> </w:t>
      </w:r>
    </w:p>
    <w:p w14:paraId="4BC4F61D" w14:textId="77777777" w:rsidR="00CD7EFD" w:rsidRPr="00CD7EFD" w:rsidRDefault="00CD7EFD" w:rsidP="00A11955">
      <w:pPr>
        <w:pStyle w:val="Point-Heading2"/>
      </w:pPr>
      <w:r w:rsidRPr="00CD7EFD">
        <w:t>Menyusun kebijakan rencana kelangsungan usaha yang bersifat fleksibel untuk dapat merespon berbagai skenario gangguan yang sifatnya tidak terduga dan spesifik.</w:t>
      </w:r>
    </w:p>
    <w:p w14:paraId="5E22A102" w14:textId="77777777" w:rsidR="00CD7EFD" w:rsidRPr="00CD7EFD" w:rsidRDefault="00CD7EFD" w:rsidP="00A11955">
      <w:pPr>
        <w:pStyle w:val="Point-Heading2"/>
      </w:pPr>
      <w:r w:rsidRPr="00CD7EFD">
        <w:t>Menyusun prosedur dan ketentuan yang mengatur tentang remote offices dan operasional yang terintegrasi.</w:t>
      </w:r>
    </w:p>
    <w:p w14:paraId="7187A7D5" w14:textId="77777777" w:rsidR="00CD7EFD" w:rsidRPr="00CD7EFD" w:rsidRDefault="00CD7EFD" w:rsidP="00A11955">
      <w:pPr>
        <w:pStyle w:val="Point-Heading2"/>
      </w:pPr>
      <w:r w:rsidRPr="00CD7EFD">
        <w:t>Merencanakan alternatif fasilitas, perlengkapan dan peralatan sistem komputer utama yang menunjang kelangsungan usaha saat bencana atau situasi darurat dimana perusahaan tidak bisa beroperasional normal.</w:t>
      </w:r>
    </w:p>
    <w:p w14:paraId="7C3E9BF9" w14:textId="77777777" w:rsidR="00CD7EFD" w:rsidRPr="00CD7EFD" w:rsidRDefault="00CD7EFD" w:rsidP="00A11955">
      <w:pPr>
        <w:pStyle w:val="Point-Heading2"/>
      </w:pPr>
      <w:r w:rsidRPr="00CD7EFD">
        <w:t>Memastikan kemampuan komprehensif untuk pemulihan sistem dan operasional dengan tingkat risiko operasional minimal serta memperhatikan efisiensi dan efektifitas biaya terkait dengan perubahan perusahaan geografis, produk dan teknologi di masa depan.</w:t>
      </w:r>
    </w:p>
    <w:p w14:paraId="08F29A91" w14:textId="77777777" w:rsidR="00CD7EFD" w:rsidRPr="00CD7EFD" w:rsidRDefault="00CD7EFD" w:rsidP="00A11955">
      <w:pPr>
        <w:pStyle w:val="Point-Heading2"/>
      </w:pPr>
      <w:r w:rsidRPr="00CD7EFD">
        <w:t>Mengkoordinasi, mengembangkan dan mengkomunikasikan kebijakan rencana kelangsungan usaha yang berhubungan dengan unit bisnis perusahaan agar tetap tersedianya dukungan fasilitas dan teknologi yang memadai dan efektif.</w:t>
      </w:r>
    </w:p>
    <w:p w14:paraId="5E2070EF" w14:textId="77777777" w:rsidR="00CD7EFD" w:rsidRPr="00CD7EFD" w:rsidRDefault="00CD7EFD" w:rsidP="00A11955">
      <w:pPr>
        <w:pStyle w:val="Point-Heading2"/>
      </w:pPr>
      <w:r w:rsidRPr="00CD7EFD">
        <w:t>Menyusun ketentuan terkait peran dan tanggung jawab tim rencana kelangsungan usaha di semua tingkat unit kerja.</w:t>
      </w:r>
    </w:p>
    <w:p w14:paraId="1D996CE0" w14:textId="77777777" w:rsidR="00CD7EFD" w:rsidRPr="00CD7EFD" w:rsidRDefault="00CD7EFD" w:rsidP="00A11955">
      <w:pPr>
        <w:pStyle w:val="Point-Heading2"/>
      </w:pPr>
      <w:r w:rsidRPr="00CD7EFD">
        <w:t>Membuat perencanaan restorasi lokasi yang terkena dampak.</w:t>
      </w:r>
    </w:p>
    <w:p w14:paraId="21F27E01" w14:textId="77777777" w:rsidR="00CD7EFD" w:rsidRPr="00CD7EFD" w:rsidRDefault="00CD7EFD" w:rsidP="00A11955">
      <w:pPr>
        <w:pStyle w:val="Point-Heading2"/>
      </w:pPr>
      <w:r w:rsidRPr="00CD7EFD">
        <w:t>Melakukan pengujian dan evaluasi rencana kelangsungan usaha (BCP) secara berkala serta memastikan efektifitasnya.</w:t>
      </w:r>
    </w:p>
    <w:p w14:paraId="6ED8C1C7" w14:textId="77777777" w:rsidR="00CD7EFD" w:rsidRPr="00CD7EFD" w:rsidRDefault="00CD7EFD" w:rsidP="00A11955">
      <w:pPr>
        <w:pStyle w:val="Point-Heading2"/>
      </w:pPr>
      <w:r w:rsidRPr="00CD7EFD">
        <w:t>Membuat sistem informasi yang efektif kepada Management tentang status operasional perusahaan selama berlangsungnya masa darurat.</w:t>
      </w:r>
    </w:p>
    <w:p w14:paraId="62EE283A" w14:textId="77777777" w:rsidR="00CD7EFD" w:rsidRPr="00CD7EFD" w:rsidRDefault="00CD7EFD" w:rsidP="00CD7EFD"/>
    <w:p w14:paraId="658A1E85" w14:textId="01B93B64" w:rsidR="00CD7EFD" w:rsidRPr="00CD7EFD" w:rsidRDefault="00CD7EFD" w:rsidP="00A11955">
      <w:pPr>
        <w:pStyle w:val="Heading3-Bold"/>
      </w:pPr>
      <w:bookmarkStart w:id="13" w:name="_Toc198631096"/>
      <w:r>
        <w:t xml:space="preserve">Pelaksanaan dan Persiapan </w:t>
      </w:r>
      <w:r w:rsidRPr="00CD7EFD">
        <w:t>Disaster Recovery</w:t>
      </w:r>
      <w:bookmarkEnd w:id="13"/>
      <w:r w:rsidRPr="00CD7EFD">
        <w:t xml:space="preserve"> </w:t>
      </w:r>
    </w:p>
    <w:p w14:paraId="7EC1D244" w14:textId="77777777" w:rsidR="00CD7EFD" w:rsidRPr="00CD7EFD" w:rsidRDefault="00CD7EFD" w:rsidP="00A11955">
      <w:pPr>
        <w:pStyle w:val="Point-Heading2"/>
      </w:pPr>
      <w:r w:rsidRPr="00CD7EFD">
        <w:t>Memastikan keamanan dan kelangsungan operasional yang terkait proses data dengan mengidentifikasi Critical IT Systems and Networks dan Major Failures yang mengakibatkan interupsi pada kegiatan operasional yang terkait proses data.</w:t>
      </w:r>
    </w:p>
    <w:p w14:paraId="6CAC87DE" w14:textId="77777777" w:rsidR="00CD7EFD" w:rsidRPr="00CD7EFD" w:rsidRDefault="00CD7EFD" w:rsidP="00A11955">
      <w:pPr>
        <w:pStyle w:val="Point-Heading2"/>
      </w:pPr>
      <w:r w:rsidRPr="00CD7EFD">
        <w:t>Menyusun dan mengimplementasikan kebijakan terkait disaster recovery plan, data sensitivity, library management, data back-up.</w:t>
      </w:r>
    </w:p>
    <w:p w14:paraId="31E53195" w14:textId="77777777" w:rsidR="00CD7EFD" w:rsidRPr="00CD7EFD" w:rsidRDefault="00CD7EFD" w:rsidP="00A11955">
      <w:pPr>
        <w:pStyle w:val="Point-Heading2"/>
      </w:pPr>
      <w:r w:rsidRPr="00CD7EFD">
        <w:t>Mengkoordinasi, menyusun, dan mengkomunikasikan rencana perbaikan dan rencana keberlanjutan yang berhubungan dengan data center perusahaan saat ini dan di masa depan, guna memberikan suatu rekomendasi yang tepat dan keputusan yang efektif terkait dengan rencana peningkatan hardware/software.</w:t>
      </w:r>
    </w:p>
    <w:p w14:paraId="40ABE431" w14:textId="77777777" w:rsidR="00CD7EFD" w:rsidRPr="00CD7EFD" w:rsidRDefault="00CD7EFD" w:rsidP="00A11955">
      <w:pPr>
        <w:pStyle w:val="Point-Heading2"/>
      </w:pPr>
      <w:r w:rsidRPr="00CD7EFD">
        <w:lastRenderedPageBreak/>
        <w:t>Melakukan pengujian dan evaluasi rencana pemulihan bencana (DRP) secara berkala serta memastikan efektifitasnya.</w:t>
      </w:r>
    </w:p>
    <w:p w14:paraId="1C01F90B" w14:textId="77777777" w:rsidR="00CD7EFD" w:rsidRPr="00CD7EFD" w:rsidRDefault="00CD7EFD" w:rsidP="00CD7EFD"/>
    <w:p w14:paraId="12BBDB83" w14:textId="68DF7808" w:rsidR="00CD7EFD" w:rsidRPr="00CD7EFD" w:rsidRDefault="00CD7EFD" w:rsidP="00A11955">
      <w:pPr>
        <w:pStyle w:val="Heading3-Bold"/>
      </w:pPr>
      <w:bookmarkStart w:id="14" w:name="_Toc198631097"/>
      <w:r>
        <w:t>Pengelolaan Risiko (</w:t>
      </w:r>
      <w:r w:rsidRPr="00CD7EFD">
        <w:rPr>
          <w:i/>
          <w:iCs/>
        </w:rPr>
        <w:t>Risk Management</w:t>
      </w:r>
      <w:r>
        <w:t>)</w:t>
      </w:r>
      <w:bookmarkEnd w:id="14"/>
    </w:p>
    <w:p w14:paraId="4BE0F320" w14:textId="77777777" w:rsidR="00CD7EFD" w:rsidRPr="00CD7EFD" w:rsidRDefault="00CD7EFD" w:rsidP="00A11955">
      <w:pPr>
        <w:pStyle w:val="Point-Heading2"/>
      </w:pPr>
      <w:r w:rsidRPr="00CD7EFD">
        <w:t>Melakukan Risk Assessment guna mengidentifikasi fungsi bisnis yang paling kritikal dan penting untuk kelangsungan usaha perusahaan.</w:t>
      </w:r>
    </w:p>
    <w:p w14:paraId="0FDBF7DB" w14:textId="77777777" w:rsidR="00CD7EFD" w:rsidRPr="00CD7EFD" w:rsidRDefault="00CD7EFD" w:rsidP="00A11955">
      <w:pPr>
        <w:pStyle w:val="Point-Heading2"/>
      </w:pPr>
      <w:r w:rsidRPr="00CD7EFD">
        <w:t>Melakukakan Business lmpact Analysis untuk mengidentifikasi dan mengukur outage exposures yang menyebabkan terdampaknya kelangsungan usaha, mengukur tingkat keparahan dari bencana/kejadian, menentukan bentuk mitigasi bencana berdasarkan aspek finansial dan mengelola perjanjian dengan pihak ketiga yang berhubungari dengan rencana pemulihan bencana.</w:t>
      </w:r>
    </w:p>
    <w:p w14:paraId="04C04F40" w14:textId="77777777" w:rsidR="00CD7EFD" w:rsidRPr="00CD7EFD" w:rsidRDefault="00CD7EFD" w:rsidP="00A11955">
      <w:pPr>
        <w:pStyle w:val="Point-Heading2"/>
      </w:pPr>
      <w:r w:rsidRPr="00CD7EFD">
        <w:t>Memastikan kebijakan BCDRP dapat diimplementasikan sesuai dengan risiko-risiko yang telah diidentifikasi dan diukur.</w:t>
      </w:r>
    </w:p>
    <w:p w14:paraId="60ACF0B0" w14:textId="77777777" w:rsidR="00CD7EFD" w:rsidRPr="00CD7EFD" w:rsidRDefault="00CD7EFD" w:rsidP="00A11955">
      <w:pPr>
        <w:pStyle w:val="Point-Heading2"/>
      </w:pPr>
      <w:r w:rsidRPr="00CD7EFD">
        <w:t>Menentukan dan memastikan kebutuhan bisnis, legal, dan regulasi telah dipenuhi dan dilaksanakan agar tidak melanggar aturan dan tata cara yang berlaku.</w:t>
      </w:r>
    </w:p>
    <w:p w14:paraId="1072A3B7" w14:textId="77777777" w:rsidR="00CD7EFD" w:rsidRPr="00CD7EFD" w:rsidRDefault="00CD7EFD" w:rsidP="00CD7EFD"/>
    <w:p w14:paraId="3610E03D" w14:textId="2D71A773" w:rsidR="001B0BBB" w:rsidRDefault="00277522" w:rsidP="00277522">
      <w:pPr>
        <w:pStyle w:val="Heading2"/>
      </w:pPr>
      <w:bookmarkStart w:id="15" w:name="_Toc198631098"/>
      <w:r>
        <w:t>Fungsi dalam BCDRP.</w:t>
      </w:r>
      <w:bookmarkEnd w:id="15"/>
    </w:p>
    <w:p w14:paraId="2EBABB1A" w14:textId="77777777" w:rsidR="000521CF" w:rsidRPr="000521CF" w:rsidRDefault="000521CF" w:rsidP="000521CF">
      <w:r w:rsidRPr="000521CF">
        <w:t>Dalam menjalankankan tugas dan tanggung jawabnya Ketua Business Continuity dibantu beberapa Tim yang merupakan struktur organisasi matriks yang bersifat ad-hoc dari beberapa bagian yang mempunyai fungsi sesuai bagian masing-masing dan akan aktif bilamana terjadi kondisi bencana (Disaster).</w:t>
      </w:r>
    </w:p>
    <w:p w14:paraId="4CA8A9CA" w14:textId="77777777" w:rsidR="000521CF" w:rsidRPr="000521CF" w:rsidRDefault="000521CF" w:rsidP="000521CF"/>
    <w:p w14:paraId="69E9DEEF" w14:textId="77777777" w:rsidR="000521CF" w:rsidRPr="000521CF" w:rsidRDefault="000521CF" w:rsidP="000521CF"/>
    <w:p w14:paraId="4C1A5D07" w14:textId="77777777" w:rsidR="000521CF" w:rsidRPr="000521CF" w:rsidRDefault="00B70561" w:rsidP="000521CF">
      <w:pPr>
        <w:pStyle w:val="contenttable-center"/>
      </w:pPr>
      <w:r>
        <w:rPr>
          <w:noProof/>
        </w:rPr>
        <w:object w:dxaOrig="5431" w:dyaOrig="4005" w14:anchorId="76115D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2.45pt;height:178.95pt;mso-width-percent:0;mso-height-percent:0;mso-width-percent:0;mso-height-percent:0" o:ole="">
            <v:imagedata r:id="rId12" o:title=""/>
          </v:shape>
          <o:OLEObject Type="Embed" ProgID="Visio.Drawing.15" ShapeID="_x0000_i1025" DrawAspect="Content" ObjectID="_1809243844" r:id="rId13"/>
        </w:object>
      </w:r>
    </w:p>
    <w:p w14:paraId="2A6FA618" w14:textId="77777777" w:rsidR="000521CF" w:rsidRPr="000521CF" w:rsidRDefault="000521CF" w:rsidP="000521CF"/>
    <w:p w14:paraId="1843A450" w14:textId="77777777" w:rsidR="000521CF" w:rsidRPr="000521CF" w:rsidRDefault="000521CF" w:rsidP="000521CF"/>
    <w:p w14:paraId="782F5F5E" w14:textId="0C0CDE4A" w:rsidR="000521CF" w:rsidRPr="000521CF" w:rsidRDefault="000521CF" w:rsidP="003F4B96">
      <w:pPr>
        <w:pStyle w:val="Heading3-Bold"/>
      </w:pPr>
      <w:r w:rsidRPr="000521CF">
        <w:br w:type="page"/>
      </w:r>
      <w:bookmarkStart w:id="16" w:name="_Toc198631099"/>
      <w:r w:rsidRPr="000521CF">
        <w:lastRenderedPageBreak/>
        <w:t>Tim Pemulihan</w:t>
      </w:r>
      <w:bookmarkEnd w:id="16"/>
    </w:p>
    <w:p w14:paraId="30A0E269" w14:textId="77777777" w:rsidR="000521CF" w:rsidRPr="000521CF" w:rsidRDefault="000521CF" w:rsidP="00FD4E83">
      <w:pPr>
        <w:pStyle w:val="Normal-Heading3"/>
      </w:pPr>
      <w:r w:rsidRPr="000521CF">
        <w:t>Mempunyai fungsi sebagai berikut  :</w:t>
      </w:r>
    </w:p>
    <w:p w14:paraId="271A9589" w14:textId="77777777" w:rsidR="000521CF" w:rsidRPr="000521CF" w:rsidRDefault="000521CF" w:rsidP="00FD4E83">
      <w:pPr>
        <w:pStyle w:val="Point-Heading2"/>
      </w:pPr>
      <w:r w:rsidRPr="000521CF">
        <w:t>Melindungi dan meminimalisasi risiko perusahaan dari terhentinya / penundaan layanan karena server down.</w:t>
      </w:r>
    </w:p>
    <w:p w14:paraId="41E775DF" w14:textId="77777777" w:rsidR="000521CF" w:rsidRPr="000521CF" w:rsidRDefault="000521CF" w:rsidP="00FD4E83">
      <w:pPr>
        <w:pStyle w:val="Point-Heading2"/>
      </w:pPr>
      <w:r w:rsidRPr="000521CF">
        <w:t>Menyediakan dan memastikan sarana evakuasi dan pendukungnya telah tersedia dengan baik dan informasi telah tersampaikan dengan cepat dan tepat</w:t>
      </w:r>
    </w:p>
    <w:p w14:paraId="67A1C254" w14:textId="77777777" w:rsidR="000521CF" w:rsidRPr="000521CF" w:rsidRDefault="000521CF" w:rsidP="00FD4E83">
      <w:pPr>
        <w:pStyle w:val="Point-Heading2"/>
      </w:pPr>
      <w:r w:rsidRPr="000521CF">
        <w:t>Memastikan sarana pendukung operasional dalam keadaan darurat dapat digunakan</w:t>
      </w:r>
    </w:p>
    <w:p w14:paraId="43A8F3F2" w14:textId="77777777" w:rsidR="000521CF" w:rsidRPr="000521CF" w:rsidRDefault="000521CF" w:rsidP="00FD4E83">
      <w:pPr>
        <w:pStyle w:val="Point-Heading2"/>
      </w:pPr>
      <w:r w:rsidRPr="000521CF">
        <w:t>Menjamin kehandalan dari sistem yang telah melalui pengetesan dan simulasi</w:t>
      </w:r>
    </w:p>
    <w:p w14:paraId="43A3662D" w14:textId="77777777" w:rsidR="000521CF" w:rsidRPr="000521CF" w:rsidRDefault="000521CF" w:rsidP="00FD4E83">
      <w:pPr>
        <w:pStyle w:val="Point-Heading2"/>
      </w:pPr>
      <w:r w:rsidRPr="000521CF">
        <w:t>Meminimalisasi proses pengambilan keputusan oleh personal/manusia selama bencana.</w:t>
      </w:r>
    </w:p>
    <w:p w14:paraId="6E93AF53" w14:textId="77777777" w:rsidR="000521CF" w:rsidRPr="000521CF" w:rsidRDefault="000521CF" w:rsidP="00FD4E83">
      <w:pPr>
        <w:pStyle w:val="Point-Heading2"/>
      </w:pPr>
      <w:r w:rsidRPr="000521CF">
        <w:t xml:space="preserve">Melakukan Call Tree ke seluruh karyawan melalui masing-masing kepala divisi </w:t>
      </w:r>
    </w:p>
    <w:p w14:paraId="32BA0155" w14:textId="77777777" w:rsidR="000521CF" w:rsidRPr="000521CF" w:rsidRDefault="000521CF" w:rsidP="00FD4E83">
      <w:pPr>
        <w:pStyle w:val="Point-Heading2"/>
      </w:pPr>
      <w:r w:rsidRPr="000521CF">
        <w:t>Memastikan keselamatan dan kesehatan kerja karyawan.</w:t>
      </w:r>
    </w:p>
    <w:p w14:paraId="24D1EF39" w14:textId="77777777" w:rsidR="000521CF" w:rsidRPr="000521CF" w:rsidRDefault="000521CF" w:rsidP="00FD4E83">
      <w:pPr>
        <w:pStyle w:val="Point-Heading2"/>
      </w:pPr>
      <w:r w:rsidRPr="000521CF">
        <w:t>Memastikan dan koordinasi bahwa operasioanl telah bekerja dengan baik dan dilaporkan ke Ketua Business Continuity</w:t>
      </w:r>
    </w:p>
    <w:p w14:paraId="24D33347" w14:textId="77777777" w:rsidR="000521CF" w:rsidRPr="000521CF" w:rsidRDefault="000521CF" w:rsidP="00FD4E83">
      <w:pPr>
        <w:pStyle w:val="Point-Heading2"/>
      </w:pPr>
      <w:r w:rsidRPr="000521CF">
        <w:t>Tugas lainnya dari BC, dan selalu koordinasi dengan Tim BCDRP</w:t>
      </w:r>
    </w:p>
    <w:p w14:paraId="163B88AD" w14:textId="77777777" w:rsidR="000521CF" w:rsidRPr="000521CF" w:rsidRDefault="000521CF" w:rsidP="000521CF"/>
    <w:p w14:paraId="17CCFE60" w14:textId="6BE4B339" w:rsidR="000521CF" w:rsidRPr="000521CF" w:rsidRDefault="00FD4E83" w:rsidP="00FD4E83">
      <w:pPr>
        <w:pStyle w:val="Heading3-Bold"/>
      </w:pPr>
      <w:bookmarkStart w:id="17" w:name="_Toc198631100"/>
      <w:r>
        <w:t>Tim Layanan</w:t>
      </w:r>
      <w:bookmarkEnd w:id="17"/>
      <w:r w:rsidR="000521CF" w:rsidRPr="000521CF">
        <w:t xml:space="preserve"> </w:t>
      </w:r>
    </w:p>
    <w:p w14:paraId="2E47584E" w14:textId="77777777" w:rsidR="000521CF" w:rsidRPr="000521CF" w:rsidRDefault="000521CF" w:rsidP="00FD4E83">
      <w:pPr>
        <w:pStyle w:val="Normal-Heading3"/>
      </w:pPr>
      <w:r w:rsidRPr="000521CF">
        <w:t xml:space="preserve">Mempunyai </w:t>
      </w:r>
      <w:r w:rsidRPr="00FD4E83">
        <w:t>fungsi</w:t>
      </w:r>
      <w:r w:rsidRPr="000521CF">
        <w:t xml:space="preserve"> sebagai berikut :</w:t>
      </w:r>
    </w:p>
    <w:p w14:paraId="0213815B" w14:textId="77777777" w:rsidR="000521CF" w:rsidRPr="000521CF" w:rsidRDefault="000521CF" w:rsidP="00FD4E83">
      <w:pPr>
        <w:pStyle w:val="Point-Heading2"/>
      </w:pPr>
      <w:r w:rsidRPr="000521CF">
        <w:t>membantu tim Pemulihan dalam hal layanan terhadap nasabah terhadap polis dan klaim asuransi dan layanan informasi lainnya yang telah diinformasikan oleh Tim komunikasi</w:t>
      </w:r>
    </w:p>
    <w:p w14:paraId="41562B71" w14:textId="77777777" w:rsidR="000521CF" w:rsidRPr="000521CF" w:rsidRDefault="000521CF" w:rsidP="00FD4E83">
      <w:pPr>
        <w:pStyle w:val="Point-Heading2"/>
      </w:pPr>
      <w:r w:rsidRPr="000521CF">
        <w:t xml:space="preserve">membantu tim Pemulihan dalam hal layanan terhadap partner Strategic Business Unit /SBU (Agency, Retail Insurance, Bancassurance, dan lainnya) </w:t>
      </w:r>
    </w:p>
    <w:p w14:paraId="21CD6E6A" w14:textId="77777777" w:rsidR="000521CF" w:rsidRPr="000521CF" w:rsidRDefault="000521CF" w:rsidP="00FD4E83">
      <w:pPr>
        <w:pStyle w:val="Point-Heading2"/>
      </w:pPr>
      <w:r w:rsidRPr="000521CF">
        <w:t>Selalu berkoordinasi dan memberikan laporan ke Tim Pemulihan dan Tim Komunikasi</w:t>
      </w:r>
    </w:p>
    <w:p w14:paraId="61119340" w14:textId="77777777" w:rsidR="000521CF" w:rsidRPr="000521CF" w:rsidRDefault="000521CF" w:rsidP="00FD4E83">
      <w:pPr>
        <w:pStyle w:val="Point-Heading2"/>
      </w:pPr>
      <w:r w:rsidRPr="000521CF">
        <w:t>Memberikan layanan dan informasi ke para nasabah dengan penjelasan yang telah disusun oleh Tim komunikasi</w:t>
      </w:r>
    </w:p>
    <w:p w14:paraId="7A4AE7AC" w14:textId="77777777" w:rsidR="000521CF" w:rsidRPr="000521CF" w:rsidRDefault="000521CF" w:rsidP="00FD4E83">
      <w:pPr>
        <w:pStyle w:val="Point-Heading2"/>
      </w:pPr>
      <w:r w:rsidRPr="000521CF">
        <w:t>Tugas lainnya dari Ketua Business Continuity dan berkoordinasi dengan Tim BCDRP</w:t>
      </w:r>
    </w:p>
    <w:p w14:paraId="3D7DEB18" w14:textId="77777777" w:rsidR="000521CF" w:rsidRPr="000521CF" w:rsidRDefault="000521CF" w:rsidP="000521CF"/>
    <w:p w14:paraId="76873991" w14:textId="3C4667C4" w:rsidR="000521CF" w:rsidRPr="000521CF" w:rsidRDefault="002831A6" w:rsidP="00FD4E83">
      <w:pPr>
        <w:pStyle w:val="Heading3-Bold"/>
      </w:pPr>
      <w:bookmarkStart w:id="18" w:name="_Toc198631101"/>
      <w:r>
        <w:t>Tim</w:t>
      </w:r>
      <w:r w:rsidR="000521CF" w:rsidRPr="000521CF">
        <w:t xml:space="preserve"> </w:t>
      </w:r>
      <w:r>
        <w:t>Komunikasi</w:t>
      </w:r>
      <w:bookmarkEnd w:id="18"/>
    </w:p>
    <w:p w14:paraId="3CB85B20" w14:textId="77777777" w:rsidR="000521CF" w:rsidRPr="000521CF" w:rsidRDefault="000521CF" w:rsidP="00FD4E83">
      <w:pPr>
        <w:pStyle w:val="Normal-Heading3"/>
      </w:pPr>
      <w:r w:rsidRPr="000521CF">
        <w:t>Mempunyai fungsi sebagai berikut :</w:t>
      </w:r>
    </w:p>
    <w:p w14:paraId="078CA063" w14:textId="77777777" w:rsidR="000521CF" w:rsidRPr="000521CF" w:rsidRDefault="000521CF" w:rsidP="00FD4E83">
      <w:pPr>
        <w:pStyle w:val="Point-Heading2"/>
      </w:pPr>
      <w:r w:rsidRPr="000521CF">
        <w:t>Merancang draft komunikasi/informasi baik untuk kepentingan eksternal maupun Internal.</w:t>
      </w:r>
    </w:p>
    <w:p w14:paraId="38F1AD90" w14:textId="77777777" w:rsidR="000521CF" w:rsidRPr="000521CF" w:rsidRDefault="000521CF" w:rsidP="00FD4E83">
      <w:pPr>
        <w:pStyle w:val="Point-Heading2"/>
      </w:pPr>
      <w:r w:rsidRPr="000521CF">
        <w:t>Memberikan informasi kepada pemangku kepentingan (eksternal) terkait bencana dan rencana pemulihan.</w:t>
      </w:r>
    </w:p>
    <w:p w14:paraId="2A9C3E9D" w14:textId="77777777" w:rsidR="000521CF" w:rsidRPr="000521CF" w:rsidRDefault="000521CF" w:rsidP="00FD4E83">
      <w:pPr>
        <w:pStyle w:val="Point-Heading2"/>
      </w:pPr>
      <w:r w:rsidRPr="000521CF">
        <w:t>Berkoordinasi dengan leaders dimasing-masing department terkait kebijakan yang diambil oleh Tim BCDRP dan BOD.</w:t>
      </w:r>
    </w:p>
    <w:p w14:paraId="471AC395" w14:textId="77777777" w:rsidR="000521CF" w:rsidRPr="000521CF" w:rsidRDefault="000521CF" w:rsidP="00FD4E83">
      <w:pPr>
        <w:pStyle w:val="Point-Heading2"/>
      </w:pPr>
      <w:r w:rsidRPr="000521CF">
        <w:t>Tugas lainnya dari Ketua Business Continuity dan selalu berkoordinasi dengan Tim BCDRP</w:t>
      </w:r>
    </w:p>
    <w:p w14:paraId="43FA603F" w14:textId="77777777" w:rsidR="000521CF" w:rsidRPr="000521CF" w:rsidRDefault="000521CF" w:rsidP="000521CF"/>
    <w:p w14:paraId="4BF3AD37" w14:textId="77777777" w:rsidR="000521CF" w:rsidRPr="000521CF" w:rsidRDefault="000521CF" w:rsidP="000521CF"/>
    <w:p w14:paraId="00668175" w14:textId="77777777" w:rsidR="00425B2E" w:rsidRDefault="00425B2E" w:rsidP="00277522"/>
    <w:p w14:paraId="57A0B58C" w14:textId="5ECFF4FD" w:rsidR="00425B2E" w:rsidRDefault="00B70164" w:rsidP="00B70164">
      <w:pPr>
        <w:pStyle w:val="Heading1"/>
      </w:pPr>
      <w:bookmarkStart w:id="19" w:name="_Toc198631102"/>
      <w:r>
        <w:t>Analisa Dampak Bisnis (Business Impact Analysis)</w:t>
      </w:r>
      <w:bookmarkEnd w:id="19"/>
    </w:p>
    <w:p w14:paraId="6C94F8CD" w14:textId="434F05AB" w:rsidR="00B70164" w:rsidRDefault="009C4693" w:rsidP="009C4693">
      <w:pPr>
        <w:pStyle w:val="Heading2"/>
      </w:pPr>
      <w:bookmarkStart w:id="20" w:name="_Toc198631103"/>
      <w:r>
        <w:t>Identifikasi dan Peniliaian Risiko</w:t>
      </w:r>
      <w:bookmarkEnd w:id="20"/>
    </w:p>
    <w:p w14:paraId="73EB2210" w14:textId="77777777" w:rsidR="005B4ED7" w:rsidRPr="000521CF" w:rsidRDefault="005B4ED7" w:rsidP="005B4ED7">
      <w:r w:rsidRPr="000521CF">
        <w:t>Bagian dari proses ini ditujukan untuk mengidentifikasi proses dan fungsi yang paling penting untuk operasional Perusahaan, seberapa besar dampak yang mempengaruhi Sumber Daya Manusia, Sumber Daya Teknologi Informasi dan Sumber Daya Infrastruktur dalam skala dampak dan skala kemungkinan yang terjadi pada suatu peristiwa risiko.</w:t>
      </w:r>
    </w:p>
    <w:p w14:paraId="1E86B381" w14:textId="77777777" w:rsidR="005B4ED7" w:rsidRPr="000521CF" w:rsidRDefault="005B4ED7" w:rsidP="005B4ED7"/>
    <w:p w14:paraId="30A120B9" w14:textId="77777777" w:rsidR="005B4ED7" w:rsidRPr="000521CF" w:rsidRDefault="005B4ED7" w:rsidP="005B4ED7"/>
    <w:p w14:paraId="30713046" w14:textId="77777777" w:rsidR="005B4ED7" w:rsidRPr="000521CF" w:rsidRDefault="005B4ED7" w:rsidP="005B4ED7">
      <w:r w:rsidRPr="000521CF">
        <w:rPr>
          <w:noProof/>
        </w:rPr>
        <w:drawing>
          <wp:inline distT="0" distB="0" distL="0" distR="0" wp14:anchorId="4697CBB0" wp14:editId="486E072A">
            <wp:extent cx="5275580" cy="1741170"/>
            <wp:effectExtent l="0" t="0" r="0" b="0"/>
            <wp:docPr id="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5580" cy="1741170"/>
                    </a:xfrm>
                    <a:prstGeom prst="rect">
                      <a:avLst/>
                    </a:prstGeom>
                    <a:noFill/>
                    <a:ln>
                      <a:noFill/>
                    </a:ln>
                  </pic:spPr>
                </pic:pic>
              </a:graphicData>
            </a:graphic>
          </wp:inline>
        </w:drawing>
      </w:r>
    </w:p>
    <w:p w14:paraId="0155C9D2" w14:textId="77777777" w:rsidR="005B4ED7" w:rsidRPr="000521CF" w:rsidRDefault="005B4ED7" w:rsidP="005B4ED7"/>
    <w:p w14:paraId="532C2F57" w14:textId="77777777" w:rsidR="005B4ED7" w:rsidRPr="000521CF" w:rsidRDefault="005B4ED7" w:rsidP="005B4ED7"/>
    <w:p w14:paraId="61210355" w14:textId="77777777" w:rsidR="005B4ED7" w:rsidRPr="000521CF" w:rsidRDefault="005B4ED7" w:rsidP="005B4ED7">
      <w:r w:rsidRPr="000521CF">
        <w:t>Kemungkinan mewakili seberapa sering risiko diharapkan terjadi dalam jangka waktu tertentu.</w:t>
      </w:r>
    </w:p>
    <w:p w14:paraId="4A89BA4E" w14:textId="77777777" w:rsidR="005B4ED7" w:rsidRPr="000521CF" w:rsidRDefault="005B4ED7" w:rsidP="005B4ED7">
      <w:r w:rsidRPr="000521CF">
        <w:rPr>
          <w:noProof/>
        </w:rPr>
        <w:drawing>
          <wp:inline distT="0" distB="0" distL="0" distR="0" wp14:anchorId="4015A322" wp14:editId="19203721">
            <wp:extent cx="5275580" cy="1529715"/>
            <wp:effectExtent l="0" t="0" r="0" b="0"/>
            <wp:docPr id="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5580" cy="1529715"/>
                    </a:xfrm>
                    <a:prstGeom prst="rect">
                      <a:avLst/>
                    </a:prstGeom>
                    <a:noFill/>
                    <a:ln>
                      <a:noFill/>
                    </a:ln>
                  </pic:spPr>
                </pic:pic>
              </a:graphicData>
            </a:graphic>
          </wp:inline>
        </w:drawing>
      </w:r>
    </w:p>
    <w:p w14:paraId="20BD27CB" w14:textId="77777777" w:rsidR="005B4ED7" w:rsidRPr="000521CF" w:rsidRDefault="005B4ED7" w:rsidP="005B4ED7"/>
    <w:p w14:paraId="13AC47FA" w14:textId="77777777" w:rsidR="005B4ED7" w:rsidRPr="000521CF" w:rsidRDefault="005B4ED7" w:rsidP="005B4ED7">
      <w:r w:rsidRPr="000521CF">
        <w:t>Konsekuensi dari risiko yang akan terjadi</w:t>
      </w:r>
    </w:p>
    <w:p w14:paraId="53520242" w14:textId="77777777" w:rsidR="005B4ED7" w:rsidRPr="000521CF" w:rsidRDefault="005B4ED7" w:rsidP="005B4ED7">
      <w:r w:rsidRPr="000521CF">
        <w:rPr>
          <w:noProof/>
        </w:rPr>
        <w:lastRenderedPageBreak/>
        <w:drawing>
          <wp:inline distT="0" distB="0" distL="0" distR="0" wp14:anchorId="03EFB66C" wp14:editId="1E360103">
            <wp:extent cx="5275580" cy="1846580"/>
            <wp:effectExtent l="0" t="0" r="0" b="0"/>
            <wp:docPr id="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5580" cy="1846580"/>
                    </a:xfrm>
                    <a:prstGeom prst="rect">
                      <a:avLst/>
                    </a:prstGeom>
                    <a:noFill/>
                    <a:ln>
                      <a:noFill/>
                    </a:ln>
                  </pic:spPr>
                </pic:pic>
              </a:graphicData>
            </a:graphic>
          </wp:inline>
        </w:drawing>
      </w:r>
    </w:p>
    <w:p w14:paraId="0C2D7FE9" w14:textId="77777777" w:rsidR="005B4ED7" w:rsidRPr="000521CF" w:rsidRDefault="005B4ED7" w:rsidP="005B4ED7"/>
    <w:p w14:paraId="18C93F19" w14:textId="77777777" w:rsidR="005B4ED7" w:rsidRPr="000521CF" w:rsidRDefault="005B4ED7" w:rsidP="005B4ED7"/>
    <w:p w14:paraId="7B864FB6" w14:textId="77777777" w:rsidR="005B4ED7" w:rsidRPr="000521CF" w:rsidRDefault="005B4ED7" w:rsidP="005B4ED7">
      <w:r w:rsidRPr="000521CF">
        <w:t>Peta penilaian risiko, yang menggambarkan posisi dari probabilitas dan dampak dari suatu peristiwa risiko.</w:t>
      </w:r>
    </w:p>
    <w:p w14:paraId="6AACEAB5" w14:textId="77777777" w:rsidR="005B4ED7" w:rsidRPr="000521CF" w:rsidRDefault="005B4ED7" w:rsidP="005B4ED7">
      <w:r w:rsidRPr="000521CF">
        <w:rPr>
          <w:noProof/>
        </w:rPr>
        <w:drawing>
          <wp:inline distT="0" distB="0" distL="0" distR="0" wp14:anchorId="18D19746" wp14:editId="3BA52156">
            <wp:extent cx="5266690" cy="1450975"/>
            <wp:effectExtent l="0" t="0" r="0" b="0"/>
            <wp:docPr id="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6690" cy="1450975"/>
                    </a:xfrm>
                    <a:prstGeom prst="rect">
                      <a:avLst/>
                    </a:prstGeom>
                    <a:noFill/>
                    <a:ln>
                      <a:noFill/>
                    </a:ln>
                  </pic:spPr>
                </pic:pic>
              </a:graphicData>
            </a:graphic>
          </wp:inline>
        </w:drawing>
      </w:r>
    </w:p>
    <w:p w14:paraId="06B509AF" w14:textId="77777777" w:rsidR="005B4ED7" w:rsidRPr="000521CF" w:rsidRDefault="005B4ED7" w:rsidP="005B4ED7"/>
    <w:p w14:paraId="6A412F93" w14:textId="77777777" w:rsidR="005B4ED7" w:rsidRPr="000521CF" w:rsidRDefault="005B4ED7" w:rsidP="005B4ED7">
      <w:r w:rsidRPr="000521CF">
        <w:t>Sesuai skala penilaian risiko Ketua Business Continuity memberikan laporan kepada BOD untuk penanganan DRP sesuai peristiwa risiko yang terjadi dan melaporkan dampak terhadap Perusahaan baik dampak atas Sumber Daya Manusia, Sumber Daya Teknologi maupun Sumber Daya Infrastruktur dari peristiwa risiko.</w:t>
      </w:r>
    </w:p>
    <w:p w14:paraId="17090E6E" w14:textId="61CB12A9" w:rsidR="00B36536" w:rsidRDefault="005B4ED7" w:rsidP="005B4ED7">
      <w:r w:rsidRPr="000521CF">
        <w:t>Berdasarkan laporan yang diterima dari Ketua Business Continuity, BOD memberikan instruksi pengaktifan DRP kepada Ketua Business Continuity berdasarkan Prosedur Penanganan BCP sesuai peristiwa risiko yang terjadi.</w:t>
      </w:r>
    </w:p>
    <w:p w14:paraId="190F39C1" w14:textId="77777777" w:rsidR="00B36536" w:rsidRDefault="00B36536" w:rsidP="00B36536"/>
    <w:p w14:paraId="34A93BAF" w14:textId="6CD384E8" w:rsidR="00B36536" w:rsidRPr="00B36536" w:rsidRDefault="00B36536" w:rsidP="00B36536">
      <w:pPr>
        <w:pStyle w:val="Heading2"/>
      </w:pPr>
      <w:bookmarkStart w:id="21" w:name="_Toc198631104"/>
      <w:r>
        <w:t>Pelaksanaan Analisa Dampak Bisnis</w:t>
      </w:r>
      <w:bookmarkEnd w:id="21"/>
    </w:p>
    <w:p w14:paraId="4F9AF2C1" w14:textId="656FA6E8" w:rsidR="00B70164" w:rsidRDefault="00EC19CB" w:rsidP="00B70164">
      <w:r>
        <w:t>Dalam pelaksanaan operasional dan bisnis, perusahan tergantung pada beberapa fasilitas baik dari fasilitas fisik maupun fasilitas terkait teknologi informasi. Dengan adanya keterbatasan pada waktu dan alokasi sumber daya yang ada pada saat pemulihan, maka perlu dibuatkan prioritas aplikasi-aplikasi ataupun proses-proses kritis agar operasional dan bisnis perusahaan tidak terdampak terlalu besar. Oleh karena itu perusahaan harus memiliki Analisa Dampak Bisnis (Business Impact Analysis) yang bisa dijadikan acuan saat diperkukannya pemulihan.</w:t>
      </w:r>
    </w:p>
    <w:p w14:paraId="6BF5B415" w14:textId="77777777" w:rsidR="00EC19CB" w:rsidRDefault="00EC19CB" w:rsidP="00B70164"/>
    <w:p w14:paraId="21148577" w14:textId="211A6A55" w:rsidR="00EC19CB" w:rsidRDefault="00EC19CB" w:rsidP="00B70164">
      <w:r>
        <w:t>Dalam pembuatan anlisa dampak bisnis, hal hal yang perlu diidentifikasikan antara lain:</w:t>
      </w:r>
    </w:p>
    <w:p w14:paraId="317F53F5" w14:textId="5BA0C842" w:rsidR="00EC19CB" w:rsidRDefault="00997298" w:rsidP="00EC19CB">
      <w:pPr>
        <w:pStyle w:val="Point-Normal-Number"/>
        <w:numPr>
          <w:ilvl w:val="0"/>
          <w:numId w:val="51"/>
        </w:numPr>
      </w:pPr>
      <w:r>
        <w:t>Proses bisnis utama dan proses bisnis yang berkaitan erat dengan pelayanan pada customer serta pemasukan finansial.</w:t>
      </w:r>
    </w:p>
    <w:p w14:paraId="3DBC9B4D" w14:textId="0DA13380" w:rsidR="00997298" w:rsidRDefault="00997298" w:rsidP="00EC19CB">
      <w:pPr>
        <w:pStyle w:val="Point-Normal-Number"/>
        <w:numPr>
          <w:ilvl w:val="0"/>
          <w:numId w:val="51"/>
        </w:numPr>
      </w:pPr>
      <w:r>
        <w:lastRenderedPageBreak/>
        <w:t>Aset terkait fasilitas pada layanan teknologi informasi.</w:t>
      </w:r>
    </w:p>
    <w:p w14:paraId="07E41812" w14:textId="23751DCC" w:rsidR="003F7558" w:rsidRDefault="003F7558" w:rsidP="00EC19CB">
      <w:pPr>
        <w:pStyle w:val="Point-Normal-Number"/>
        <w:numPr>
          <w:ilvl w:val="0"/>
          <w:numId w:val="51"/>
        </w:numPr>
      </w:pPr>
      <w:r>
        <w:t>Pemetaan dukungan fasilitas layanan teknologi informasi dengan proses bisnis</w:t>
      </w:r>
      <w:r w:rsidR="005C3FDC">
        <w:t xml:space="preserve"> dan operasional yang</w:t>
      </w:r>
      <w:r>
        <w:t xml:space="preserve"> kritis.</w:t>
      </w:r>
    </w:p>
    <w:p w14:paraId="0501A021" w14:textId="5692D842" w:rsidR="00805C8D" w:rsidRDefault="00805C8D" w:rsidP="00EC19CB">
      <w:pPr>
        <w:pStyle w:val="Point-Normal-Number"/>
        <w:numPr>
          <w:ilvl w:val="0"/>
          <w:numId w:val="51"/>
        </w:numPr>
      </w:pPr>
      <w:r>
        <w:t>Menentukan waktu yang ditolerir sejak kejadian sampai dengan proses bisnis dan operasional kritis berhasil dipulihkan.</w:t>
      </w:r>
    </w:p>
    <w:p w14:paraId="5F4A52FF" w14:textId="32EF5071" w:rsidR="00805C8D" w:rsidRDefault="00805C8D" w:rsidP="00EC19CB">
      <w:pPr>
        <w:pStyle w:val="Point-Normal-Number"/>
        <w:numPr>
          <w:ilvl w:val="0"/>
          <w:numId w:val="51"/>
        </w:numPr>
      </w:pPr>
      <w:r>
        <w:t>Menentukan waktu yang ditolerir saat adanya perbedaan data transaksional.</w:t>
      </w:r>
    </w:p>
    <w:p w14:paraId="0E2BDDCE" w14:textId="09E8CBBE" w:rsidR="00805C8D" w:rsidRDefault="00805C8D" w:rsidP="00EC19CB">
      <w:pPr>
        <w:pStyle w:val="Point-Normal-Number"/>
        <w:numPr>
          <w:ilvl w:val="0"/>
          <w:numId w:val="51"/>
        </w:numPr>
      </w:pPr>
      <w:r>
        <w:t>Menentukan penanganan manual yang bisa dilakukan setelah terjadinya kejadian bencana sebelum fasilitas teknologi informasi sepenuhnya berhasil dipulihkan.</w:t>
      </w:r>
    </w:p>
    <w:p w14:paraId="3CAA69C1" w14:textId="77777777" w:rsidR="00EC19CB" w:rsidRDefault="00EC19CB" w:rsidP="00B70164"/>
    <w:p w14:paraId="1CC8873F" w14:textId="0F9015BB" w:rsidR="00D81E26" w:rsidRDefault="00C81AAE" w:rsidP="00C81AAE">
      <w:r>
        <w:t>Untuk melaksanakan analisa dampak bisnis, Ketua Satuan Kerja Keberlangsungan Bisnis (</w:t>
      </w:r>
      <w:r w:rsidRPr="000461F8">
        <w:rPr>
          <w:i/>
          <w:iCs/>
        </w:rPr>
        <w:t>Business Continuity Leader</w:t>
      </w:r>
      <w:r>
        <w:t>) akan secara berkala meninjau laporan analisa dampak bisnis yang terdahulu. Jika masih relevan dengan kondisi sekarang maka laporan terdahulu bisa dijadikan acuan. Jika sudah tidak relevan maka, perlu dilakukan kordinasi dengan semua departemen dan divisi untuk melakukan pembaharuan terkait dengan analisa dampak bisnis.</w:t>
      </w:r>
    </w:p>
    <w:p w14:paraId="27729698" w14:textId="77777777" w:rsidR="00B70164" w:rsidRPr="00B70164" w:rsidRDefault="00B70164" w:rsidP="00B70164"/>
    <w:p w14:paraId="5D13CCBF" w14:textId="585B4EB7" w:rsidR="00282FFD" w:rsidRDefault="00282FFD" w:rsidP="000521CF">
      <w:pPr>
        <w:pStyle w:val="Heading1"/>
      </w:pPr>
      <w:bookmarkStart w:id="22" w:name="_Toc198631105"/>
      <w:r>
        <w:t>Prosedur Umum</w:t>
      </w:r>
      <w:r w:rsidR="00FD4E83">
        <w:t xml:space="preserve"> </w:t>
      </w:r>
      <w:r w:rsidR="00840E53">
        <w:t>Penentuan Kondisi Bencana</w:t>
      </w:r>
      <w:bookmarkEnd w:id="22"/>
    </w:p>
    <w:p w14:paraId="0390F4B4" w14:textId="0A975B35" w:rsidR="0026172B" w:rsidRDefault="0026172B" w:rsidP="0026172B">
      <w:pPr>
        <w:pStyle w:val="Heading2"/>
      </w:pPr>
      <w:bookmarkStart w:id="23" w:name="_Toc198631106"/>
      <w:r>
        <w:t>Pemberitahuan atau Informasi</w:t>
      </w:r>
      <w:bookmarkEnd w:id="23"/>
    </w:p>
    <w:p w14:paraId="30D9BE94" w14:textId="44802825" w:rsidR="00FD4E83" w:rsidRDefault="00FD4E83" w:rsidP="00FD4E83">
      <w:r>
        <w:t>Dalam menentukan keadaaan terjadinya bencana, ada 2 pendekatan yang dihadapi oleh perusahaan:</w:t>
      </w:r>
    </w:p>
    <w:p w14:paraId="0E132292" w14:textId="4E02999E" w:rsidR="0026172B" w:rsidRDefault="00FD4E83" w:rsidP="0026172B">
      <w:pPr>
        <w:pStyle w:val="Point-Normal-Number"/>
        <w:numPr>
          <w:ilvl w:val="0"/>
          <w:numId w:val="49"/>
        </w:numPr>
      </w:pPr>
      <w:r>
        <w:t>Dengan Pember</w:t>
      </w:r>
      <w:r w:rsidR="0026172B">
        <w:t>i</w:t>
      </w:r>
      <w:r>
        <w:t>tahuan</w:t>
      </w:r>
    </w:p>
    <w:p w14:paraId="37C3249B" w14:textId="63B7DFF7" w:rsidR="0000522A" w:rsidRDefault="0000522A" w:rsidP="0000522A">
      <w:pPr>
        <w:pStyle w:val="NormalText-PointNormal"/>
      </w:pPr>
      <w:r>
        <w:t>Kondisi dimana sebelum adanya kejadian sudah ada pemberitahuan sebelumnya, sehingga memungkinkan untuk dilakukannya kordinasi menyeluruh untuk menyikapi kejadian tersebut termasuk jika dibutuhkan untuk evakuasi staf.</w:t>
      </w:r>
    </w:p>
    <w:p w14:paraId="3715DDF5" w14:textId="00AB8A52" w:rsidR="00FD4E83" w:rsidRDefault="00FD4E83" w:rsidP="00FD4E83">
      <w:pPr>
        <w:pStyle w:val="Point-Normal-Number"/>
        <w:numPr>
          <w:ilvl w:val="0"/>
          <w:numId w:val="49"/>
        </w:numPr>
      </w:pPr>
      <w:r>
        <w:t>Tanpa Pemberitahuan</w:t>
      </w:r>
    </w:p>
    <w:p w14:paraId="0B1B6FEC" w14:textId="1F61D267" w:rsidR="000461F8" w:rsidRDefault="008011FC" w:rsidP="000461F8">
      <w:pPr>
        <w:pStyle w:val="NormalText-PointNormal"/>
      </w:pPr>
      <w:r>
        <w:t>Kondisi dimana saat terjadinya kejadian tidak ada pemberitahuan sebelumnya, sehingga diharapkan perusahaan dapat melakukan persiapan dan penangannya bergantung pada situasi yang terjadi dan dampak dari peristiwa tersebut.</w:t>
      </w:r>
      <w:r w:rsidR="000461F8">
        <w:t xml:space="preserve"> Jika kondisi ini terjadi maka informasi akan disebarkan melalui komunikasi </w:t>
      </w:r>
      <w:r w:rsidR="000461F8" w:rsidRPr="000461F8">
        <w:rPr>
          <w:i/>
          <w:iCs/>
        </w:rPr>
        <w:t>Call Tree</w:t>
      </w:r>
      <w:r w:rsidR="000461F8">
        <w:t xml:space="preserve"> dari Ketua Satuan Kerja Keberlangsungan Bisnis (</w:t>
      </w:r>
      <w:r w:rsidR="000461F8" w:rsidRPr="000461F8">
        <w:rPr>
          <w:i/>
          <w:iCs/>
        </w:rPr>
        <w:t>Business Continuity Leader</w:t>
      </w:r>
      <w:r w:rsidR="000461F8">
        <w:t>) dan dilakukan identifikasi status dan dampak serta melakukan antisipasi untuk memastikan keselamatan karyawan, misalkan dengan evakuasi atau relokasi jika diperlukan</w:t>
      </w:r>
      <w:r w:rsidR="009C060E">
        <w:t xml:space="preserve"> serta memastikan kesiapan fasilitas pendukung.</w:t>
      </w:r>
    </w:p>
    <w:p w14:paraId="31CB9B7D" w14:textId="67E100A7" w:rsidR="000461F8" w:rsidRDefault="000461F8" w:rsidP="0040553E"/>
    <w:p w14:paraId="5885D2F5" w14:textId="526B62FD" w:rsidR="0040553E" w:rsidRDefault="007B4F9A" w:rsidP="0040553E">
      <w:pPr>
        <w:pStyle w:val="Heading2"/>
      </w:pPr>
      <w:bookmarkStart w:id="24" w:name="_Toc198631107"/>
      <w:r>
        <w:t>Identifikasi Status dan Dampak Potensi Bencana</w:t>
      </w:r>
      <w:bookmarkEnd w:id="24"/>
    </w:p>
    <w:p w14:paraId="6C7980A8" w14:textId="295D2B08" w:rsidR="007B4F9A" w:rsidRDefault="007B4F9A" w:rsidP="007B4F9A">
      <w:r>
        <w:t>Kriteria untuk menentukan apakah situasi kejadian tertentu mengharuskan tindakan darurat untuk BCP atau tidak, antara lain:</w:t>
      </w:r>
    </w:p>
    <w:p w14:paraId="59EB6C6A" w14:textId="506F1BFC" w:rsidR="007B4F9A" w:rsidRDefault="007B4F9A" w:rsidP="007B4F9A">
      <w:pPr>
        <w:pStyle w:val="Point-Heading2"/>
      </w:pPr>
      <w:r>
        <w:t>Apakah ada ancaman aktual atau potensial terhadap keselamatan karyawan?</w:t>
      </w:r>
    </w:p>
    <w:p w14:paraId="7338260A" w14:textId="0D294105" w:rsidR="007B4F9A" w:rsidRDefault="007B4F9A" w:rsidP="007B4F9A">
      <w:pPr>
        <w:pStyle w:val="Point-Heading2"/>
      </w:pPr>
      <w:r>
        <w:lastRenderedPageBreak/>
        <w:t>Apakah ada ancaman aktual atau potensial terhadap bagunaan atau fasilitas penunjang operasional?</w:t>
      </w:r>
    </w:p>
    <w:p w14:paraId="1F7245A1" w14:textId="0F185B1E" w:rsidR="007B4F9A" w:rsidRPr="007B4F9A" w:rsidRDefault="007B4F9A" w:rsidP="007B4F9A">
      <w:pPr>
        <w:pStyle w:val="Point-Heading2"/>
      </w:pPr>
      <w:r>
        <w:t>Apakah ada ancaman aktual atau potensial terhadap keterseiaan layanan teknologi informasi?</w:t>
      </w:r>
    </w:p>
    <w:p w14:paraId="5885C5BE" w14:textId="77777777" w:rsidR="000461F8" w:rsidRDefault="000461F8" w:rsidP="008011FC">
      <w:pPr>
        <w:pStyle w:val="NormalText-PointNormal"/>
      </w:pPr>
    </w:p>
    <w:p w14:paraId="6E71ED9D" w14:textId="5DD64EEB" w:rsidR="00425B2E" w:rsidRDefault="00425B2E" w:rsidP="00425B2E">
      <w:r>
        <w:t>Berdasarkan identifikasi tersebut, mitigasi penanganannya adalah sebagai berikut:</w:t>
      </w:r>
    </w:p>
    <w:p w14:paraId="59FFDA35" w14:textId="77777777" w:rsidR="00425B2E" w:rsidRDefault="00425B2E" w:rsidP="00425B2E"/>
    <w:tbl>
      <w:tblPr>
        <w:tblStyle w:val="TableGrid"/>
        <w:tblW w:w="8931" w:type="dxa"/>
        <w:jc w:val="center"/>
        <w:tblLayout w:type="fixed"/>
        <w:tblLook w:val="04A0" w:firstRow="1" w:lastRow="0" w:firstColumn="1" w:lastColumn="0" w:noHBand="0" w:noVBand="1"/>
      </w:tblPr>
      <w:tblGrid>
        <w:gridCol w:w="2268"/>
        <w:gridCol w:w="1144"/>
        <w:gridCol w:w="1144"/>
        <w:gridCol w:w="1144"/>
        <w:gridCol w:w="3231"/>
      </w:tblGrid>
      <w:tr w:rsidR="00425B2E" w:rsidRPr="00671DA6" w14:paraId="68A4219A" w14:textId="77777777" w:rsidTr="00425B2E">
        <w:trPr>
          <w:jc w:val="center"/>
        </w:trPr>
        <w:tc>
          <w:tcPr>
            <w:tcW w:w="2268" w:type="dxa"/>
            <w:vMerge w:val="restart"/>
            <w:shd w:val="clear" w:color="auto" w:fill="C5E0B3" w:themeFill="accent6" w:themeFillTint="66"/>
          </w:tcPr>
          <w:p w14:paraId="4948F64A" w14:textId="77777777" w:rsidR="00425B2E" w:rsidRDefault="00425B2E" w:rsidP="00CE6C5F">
            <w:pPr>
              <w:pStyle w:val="Header-TableHeader-8pt"/>
            </w:pPr>
            <w:r>
              <w:t>Contoh Kejadian/ Bencana</w:t>
            </w:r>
          </w:p>
        </w:tc>
        <w:tc>
          <w:tcPr>
            <w:tcW w:w="3432" w:type="dxa"/>
            <w:gridSpan w:val="3"/>
            <w:shd w:val="clear" w:color="auto" w:fill="C5E0B3" w:themeFill="accent6" w:themeFillTint="66"/>
            <w:tcMar>
              <w:top w:w="108" w:type="dxa"/>
              <w:bottom w:w="108" w:type="dxa"/>
            </w:tcMar>
          </w:tcPr>
          <w:p w14:paraId="0F1D620F" w14:textId="77777777" w:rsidR="00425B2E" w:rsidRDefault="00425B2E" w:rsidP="00CE6C5F">
            <w:pPr>
              <w:pStyle w:val="Header-TableHeader-8pt"/>
            </w:pPr>
            <w:r>
              <w:t>Ketersediaan</w:t>
            </w:r>
          </w:p>
        </w:tc>
        <w:tc>
          <w:tcPr>
            <w:tcW w:w="3231" w:type="dxa"/>
            <w:vMerge w:val="restart"/>
            <w:shd w:val="clear" w:color="auto" w:fill="C5E0B3" w:themeFill="accent6" w:themeFillTint="66"/>
          </w:tcPr>
          <w:p w14:paraId="75477F83" w14:textId="77777777" w:rsidR="00425B2E" w:rsidRDefault="00425B2E" w:rsidP="00CE6C5F">
            <w:pPr>
              <w:pStyle w:val="Header-TableHeader-8pt"/>
            </w:pPr>
            <w:r>
              <w:t>Pendekatan pemulihan bencana</w:t>
            </w:r>
          </w:p>
        </w:tc>
      </w:tr>
      <w:tr w:rsidR="00425B2E" w:rsidRPr="00671DA6" w14:paraId="31AA6798" w14:textId="77777777" w:rsidTr="00425B2E">
        <w:trPr>
          <w:jc w:val="center"/>
        </w:trPr>
        <w:tc>
          <w:tcPr>
            <w:tcW w:w="2268" w:type="dxa"/>
            <w:vMerge/>
            <w:shd w:val="clear" w:color="auto" w:fill="C5E0B3" w:themeFill="accent6" w:themeFillTint="66"/>
          </w:tcPr>
          <w:p w14:paraId="7BA9EFCD" w14:textId="77777777" w:rsidR="00425B2E" w:rsidRDefault="00425B2E" w:rsidP="00CE6C5F">
            <w:pPr>
              <w:pStyle w:val="Header-TableHeader-8pt"/>
            </w:pPr>
          </w:p>
        </w:tc>
        <w:tc>
          <w:tcPr>
            <w:tcW w:w="1144" w:type="dxa"/>
            <w:shd w:val="clear" w:color="auto" w:fill="C5E0B3" w:themeFill="accent6" w:themeFillTint="66"/>
            <w:tcMar>
              <w:top w:w="108" w:type="dxa"/>
              <w:bottom w:w="108" w:type="dxa"/>
            </w:tcMar>
          </w:tcPr>
          <w:p w14:paraId="41618A07" w14:textId="77777777" w:rsidR="00425B2E" w:rsidRDefault="00425B2E" w:rsidP="00CE6C5F">
            <w:pPr>
              <w:pStyle w:val="Table-Content-8pt-Center"/>
            </w:pPr>
            <w:r>
              <w:t>Lokasi Kerja Kantor Pusat</w:t>
            </w:r>
          </w:p>
        </w:tc>
        <w:tc>
          <w:tcPr>
            <w:tcW w:w="1144" w:type="dxa"/>
            <w:shd w:val="clear" w:color="auto" w:fill="C5E0B3" w:themeFill="accent6" w:themeFillTint="66"/>
            <w:tcMar>
              <w:top w:w="108" w:type="dxa"/>
              <w:bottom w:w="108" w:type="dxa"/>
            </w:tcMar>
          </w:tcPr>
          <w:p w14:paraId="55F90070" w14:textId="77777777" w:rsidR="00425B2E" w:rsidRDefault="00425B2E" w:rsidP="00CE6C5F">
            <w:pPr>
              <w:pStyle w:val="Table-Content-8pt-Center"/>
            </w:pPr>
            <w:r>
              <w:t>Data Center Utama</w:t>
            </w:r>
          </w:p>
        </w:tc>
        <w:tc>
          <w:tcPr>
            <w:tcW w:w="1144" w:type="dxa"/>
            <w:shd w:val="clear" w:color="auto" w:fill="C5E0B3" w:themeFill="accent6" w:themeFillTint="66"/>
          </w:tcPr>
          <w:p w14:paraId="4C92B6FB" w14:textId="77777777" w:rsidR="00425B2E" w:rsidRDefault="00425B2E" w:rsidP="00CE6C5F">
            <w:pPr>
              <w:pStyle w:val="Table-Content-8pt-Center"/>
            </w:pPr>
            <w:r>
              <w:t>Data Center Cadangan</w:t>
            </w:r>
          </w:p>
        </w:tc>
        <w:tc>
          <w:tcPr>
            <w:tcW w:w="3231" w:type="dxa"/>
            <w:vMerge/>
            <w:shd w:val="clear" w:color="auto" w:fill="C5E0B3" w:themeFill="accent6" w:themeFillTint="66"/>
          </w:tcPr>
          <w:p w14:paraId="3382A369" w14:textId="77777777" w:rsidR="00425B2E" w:rsidRDefault="00425B2E" w:rsidP="00CE6C5F">
            <w:pPr>
              <w:pStyle w:val="Header-TableHeader-8pt"/>
            </w:pPr>
          </w:p>
        </w:tc>
      </w:tr>
      <w:tr w:rsidR="00425B2E" w:rsidRPr="00671DA6" w14:paraId="08BAE0D0" w14:textId="77777777" w:rsidTr="00425B2E">
        <w:trPr>
          <w:jc w:val="center"/>
        </w:trPr>
        <w:tc>
          <w:tcPr>
            <w:tcW w:w="2268" w:type="dxa"/>
          </w:tcPr>
          <w:p w14:paraId="7154FBA5" w14:textId="77777777" w:rsidR="00425B2E" w:rsidRDefault="00425B2E" w:rsidP="00CE6C5F">
            <w:pPr>
              <w:pStyle w:val="Table-Content-8pt-Point"/>
            </w:pPr>
            <w:r>
              <w:t>Gangguan Kecil pada aplikasi</w:t>
            </w:r>
          </w:p>
        </w:tc>
        <w:tc>
          <w:tcPr>
            <w:tcW w:w="1144" w:type="dxa"/>
            <w:tcMar>
              <w:top w:w="108" w:type="dxa"/>
              <w:bottom w:w="108" w:type="dxa"/>
            </w:tcMar>
          </w:tcPr>
          <w:p w14:paraId="6446E971" w14:textId="77777777" w:rsidR="00425B2E" w:rsidRPr="00501E5D" w:rsidRDefault="00425B2E" w:rsidP="00CE6C5F">
            <w:pPr>
              <w:pStyle w:val="Table-Content-8pt-Center"/>
            </w:pPr>
            <w:r>
              <w:t>Ya</w:t>
            </w:r>
          </w:p>
        </w:tc>
        <w:tc>
          <w:tcPr>
            <w:tcW w:w="1144" w:type="dxa"/>
            <w:tcMar>
              <w:top w:w="108" w:type="dxa"/>
              <w:bottom w:w="108" w:type="dxa"/>
            </w:tcMar>
          </w:tcPr>
          <w:p w14:paraId="0F7681AD" w14:textId="77777777" w:rsidR="00425B2E" w:rsidRPr="00501E5D" w:rsidRDefault="00425B2E" w:rsidP="00CE6C5F">
            <w:pPr>
              <w:pStyle w:val="Table-Content-8pt-Center"/>
            </w:pPr>
            <w:r>
              <w:t>Ya</w:t>
            </w:r>
          </w:p>
        </w:tc>
        <w:tc>
          <w:tcPr>
            <w:tcW w:w="1144" w:type="dxa"/>
          </w:tcPr>
          <w:p w14:paraId="5059735B" w14:textId="77777777" w:rsidR="00425B2E" w:rsidRPr="00501E5D" w:rsidRDefault="00425B2E" w:rsidP="00CE6C5F">
            <w:pPr>
              <w:pStyle w:val="Table-Content-8pt-Center"/>
            </w:pPr>
            <w:r>
              <w:t>Ya</w:t>
            </w:r>
          </w:p>
        </w:tc>
        <w:tc>
          <w:tcPr>
            <w:tcW w:w="3231" w:type="dxa"/>
          </w:tcPr>
          <w:p w14:paraId="12AB5C07" w14:textId="77777777" w:rsidR="00425B2E" w:rsidRDefault="00425B2E" w:rsidP="00CE6C5F">
            <w:pPr>
              <w:pStyle w:val="Table-Content-8pt-Point"/>
            </w:pPr>
            <w:r>
              <w:t xml:space="preserve">Bekerja normal dari kantor pusat. </w:t>
            </w:r>
          </w:p>
          <w:p w14:paraId="52F63695" w14:textId="77777777" w:rsidR="00425B2E" w:rsidRDefault="00425B2E" w:rsidP="00CE6C5F">
            <w:pPr>
              <w:pStyle w:val="Table-Content-8pt-Point"/>
            </w:pPr>
            <w:r>
              <w:t>Sistem Teknologi Informasi menggunakan sumber pada Data Center utama.</w:t>
            </w:r>
          </w:p>
          <w:p w14:paraId="4A98DB41" w14:textId="77777777" w:rsidR="00425B2E" w:rsidRDefault="00425B2E" w:rsidP="00CE6C5F">
            <w:pPr>
              <w:pStyle w:val="Table-Content-8pt-Point"/>
            </w:pPr>
            <w:r>
              <w:t>Dilakukan perbaikan pada aplikasi.</w:t>
            </w:r>
          </w:p>
          <w:p w14:paraId="65202062" w14:textId="77777777" w:rsidR="00425B2E" w:rsidRPr="00501E5D" w:rsidRDefault="00425B2E" w:rsidP="00CE6C5F">
            <w:pPr>
              <w:pStyle w:val="Table-Content-8pt-Point"/>
            </w:pPr>
            <w:r>
              <w:t>Komunikasi internal.</w:t>
            </w:r>
          </w:p>
        </w:tc>
      </w:tr>
      <w:tr w:rsidR="00425B2E" w:rsidRPr="00671DA6" w14:paraId="5F59A091" w14:textId="77777777" w:rsidTr="00425B2E">
        <w:trPr>
          <w:jc w:val="center"/>
        </w:trPr>
        <w:tc>
          <w:tcPr>
            <w:tcW w:w="2268" w:type="dxa"/>
          </w:tcPr>
          <w:p w14:paraId="044F3B72" w14:textId="77777777" w:rsidR="00425B2E" w:rsidRDefault="00425B2E" w:rsidP="00CE6C5F">
            <w:pPr>
              <w:pStyle w:val="Table-Content-8pt-Point"/>
            </w:pPr>
            <w:r>
              <w:t>Bajir</w:t>
            </w:r>
          </w:p>
          <w:p w14:paraId="6EA83A83" w14:textId="77777777" w:rsidR="00425B2E" w:rsidRDefault="00425B2E" w:rsidP="00CE6C5F">
            <w:pPr>
              <w:pStyle w:val="Table-Content-8pt-Point"/>
            </w:pPr>
            <w:r>
              <w:t>Demonstrasi masal mengganggu akses kantor pusat</w:t>
            </w:r>
          </w:p>
          <w:p w14:paraId="46D992F9" w14:textId="77777777" w:rsidR="00425B2E" w:rsidRDefault="00425B2E" w:rsidP="00CE6C5F">
            <w:pPr>
              <w:pStyle w:val="Table-Content-8pt-Point"/>
            </w:pPr>
            <w:r>
              <w:t>Pandemi</w:t>
            </w:r>
          </w:p>
        </w:tc>
        <w:tc>
          <w:tcPr>
            <w:tcW w:w="1144" w:type="dxa"/>
            <w:tcMar>
              <w:top w:w="108" w:type="dxa"/>
              <w:bottom w:w="108" w:type="dxa"/>
            </w:tcMar>
          </w:tcPr>
          <w:p w14:paraId="23E83D24" w14:textId="77777777" w:rsidR="00425B2E" w:rsidRDefault="00425B2E" w:rsidP="00CE6C5F">
            <w:pPr>
              <w:pStyle w:val="Table-Content-8pt-Center"/>
            </w:pPr>
            <w:r>
              <w:t>No</w:t>
            </w:r>
          </w:p>
        </w:tc>
        <w:tc>
          <w:tcPr>
            <w:tcW w:w="1144" w:type="dxa"/>
            <w:tcMar>
              <w:top w:w="108" w:type="dxa"/>
              <w:bottom w:w="108" w:type="dxa"/>
            </w:tcMar>
          </w:tcPr>
          <w:p w14:paraId="1F7E4A06" w14:textId="77777777" w:rsidR="00425B2E" w:rsidRDefault="00425B2E" w:rsidP="00CE6C5F">
            <w:pPr>
              <w:pStyle w:val="Table-Content-8pt-Center"/>
            </w:pPr>
            <w:r>
              <w:t>Ya</w:t>
            </w:r>
          </w:p>
        </w:tc>
        <w:tc>
          <w:tcPr>
            <w:tcW w:w="1144" w:type="dxa"/>
          </w:tcPr>
          <w:p w14:paraId="4AEA87A5" w14:textId="77777777" w:rsidR="00425B2E" w:rsidRDefault="00425B2E" w:rsidP="00CE6C5F">
            <w:pPr>
              <w:pStyle w:val="Table-Content-8pt-Center"/>
            </w:pPr>
            <w:r>
              <w:t>Ya</w:t>
            </w:r>
          </w:p>
        </w:tc>
        <w:tc>
          <w:tcPr>
            <w:tcW w:w="3231" w:type="dxa"/>
          </w:tcPr>
          <w:p w14:paraId="22629903" w14:textId="77777777" w:rsidR="00425B2E" w:rsidRDefault="00425B2E" w:rsidP="00CE6C5F">
            <w:pPr>
              <w:pStyle w:val="Table-Content-8pt-Point"/>
            </w:pPr>
            <w:r>
              <w:t>Bekerja dari rumah atau lokasi alternatif sesuai prosedur keberlangsungan bisnis.</w:t>
            </w:r>
          </w:p>
          <w:p w14:paraId="3B94DA49" w14:textId="77777777" w:rsidR="00425B2E" w:rsidRDefault="00425B2E" w:rsidP="00CE6C5F">
            <w:pPr>
              <w:pStyle w:val="Table-Content-8pt-Point"/>
            </w:pPr>
            <w:r>
              <w:t>Sistem Teknologi menggunakan Data Center Utama dengan pembukaan VPN untuk kerja jarak jau.</w:t>
            </w:r>
          </w:p>
          <w:p w14:paraId="58870653" w14:textId="77777777" w:rsidR="00425B2E" w:rsidRDefault="00425B2E" w:rsidP="00CE6C5F">
            <w:pPr>
              <w:pStyle w:val="Table-Content-8pt-Point"/>
            </w:pPr>
            <w:r>
              <w:t>Komunikasi internal.</w:t>
            </w:r>
          </w:p>
        </w:tc>
      </w:tr>
      <w:tr w:rsidR="00425B2E" w:rsidRPr="00671DA6" w14:paraId="3BC86EAC" w14:textId="77777777" w:rsidTr="00425B2E">
        <w:trPr>
          <w:jc w:val="center"/>
        </w:trPr>
        <w:tc>
          <w:tcPr>
            <w:tcW w:w="2268" w:type="dxa"/>
          </w:tcPr>
          <w:p w14:paraId="0C71B45E" w14:textId="77777777" w:rsidR="00425B2E" w:rsidRDefault="00425B2E" w:rsidP="00CE6C5F">
            <w:pPr>
              <w:pStyle w:val="Table-Content-8pt-Point"/>
            </w:pPr>
            <w:r>
              <w:t>Kerusakan fatal pada data center cadangan</w:t>
            </w:r>
          </w:p>
        </w:tc>
        <w:tc>
          <w:tcPr>
            <w:tcW w:w="1144" w:type="dxa"/>
            <w:tcMar>
              <w:top w:w="108" w:type="dxa"/>
              <w:bottom w:w="108" w:type="dxa"/>
            </w:tcMar>
          </w:tcPr>
          <w:p w14:paraId="01213DE3" w14:textId="77777777" w:rsidR="00425B2E" w:rsidRDefault="00425B2E" w:rsidP="00CE6C5F">
            <w:pPr>
              <w:pStyle w:val="Table-Content-8pt-Center"/>
            </w:pPr>
            <w:r>
              <w:t>Ya</w:t>
            </w:r>
          </w:p>
        </w:tc>
        <w:tc>
          <w:tcPr>
            <w:tcW w:w="1144" w:type="dxa"/>
            <w:tcMar>
              <w:top w:w="108" w:type="dxa"/>
              <w:bottom w:w="108" w:type="dxa"/>
            </w:tcMar>
          </w:tcPr>
          <w:p w14:paraId="734FE8BB" w14:textId="77777777" w:rsidR="00425B2E" w:rsidRDefault="00425B2E" w:rsidP="00CE6C5F">
            <w:pPr>
              <w:pStyle w:val="Table-Content-8pt-Center"/>
            </w:pPr>
            <w:r>
              <w:t>Ya</w:t>
            </w:r>
          </w:p>
        </w:tc>
        <w:tc>
          <w:tcPr>
            <w:tcW w:w="1144" w:type="dxa"/>
          </w:tcPr>
          <w:p w14:paraId="5BA041C6" w14:textId="77777777" w:rsidR="00425B2E" w:rsidRDefault="00425B2E" w:rsidP="00CE6C5F">
            <w:pPr>
              <w:pStyle w:val="Table-Content-8pt-Center"/>
            </w:pPr>
            <w:r>
              <w:t>Tidak</w:t>
            </w:r>
          </w:p>
        </w:tc>
        <w:tc>
          <w:tcPr>
            <w:tcW w:w="3231" w:type="dxa"/>
          </w:tcPr>
          <w:p w14:paraId="2E082744" w14:textId="77777777" w:rsidR="00425B2E" w:rsidRDefault="00425B2E" w:rsidP="00CE6C5F">
            <w:pPr>
              <w:pStyle w:val="Table-Content-8pt-Point"/>
            </w:pPr>
            <w:r>
              <w:t xml:space="preserve">Bekerja normal dari kantor pusat. </w:t>
            </w:r>
          </w:p>
          <w:p w14:paraId="09D7297B" w14:textId="77777777" w:rsidR="00425B2E" w:rsidRDefault="00425B2E" w:rsidP="00CE6C5F">
            <w:pPr>
              <w:pStyle w:val="Table-Content-8pt-Point"/>
            </w:pPr>
            <w:r>
              <w:t>Sistem Teknologi Informasi menggunakan sumber pada Data Center utama.</w:t>
            </w:r>
          </w:p>
          <w:p w14:paraId="1E5F1BFE" w14:textId="77777777" w:rsidR="00425B2E" w:rsidRDefault="00425B2E" w:rsidP="00CE6C5F">
            <w:pPr>
              <w:pStyle w:val="Table-Content-8pt-Point"/>
            </w:pPr>
            <w:r>
              <w:t>Komunikasi internal.</w:t>
            </w:r>
          </w:p>
        </w:tc>
      </w:tr>
      <w:tr w:rsidR="00425B2E" w:rsidRPr="00671DA6" w14:paraId="427BD0C9" w14:textId="77777777" w:rsidTr="00425B2E">
        <w:trPr>
          <w:jc w:val="center"/>
        </w:trPr>
        <w:tc>
          <w:tcPr>
            <w:tcW w:w="2268" w:type="dxa"/>
          </w:tcPr>
          <w:p w14:paraId="134A7FC6" w14:textId="77777777" w:rsidR="00425B2E" w:rsidRDefault="00425B2E" w:rsidP="00CE6C5F">
            <w:pPr>
              <w:pStyle w:val="Table-Content-8pt-Point"/>
            </w:pPr>
            <w:r>
              <w:t>Gangguan hardware pada Data center utama.</w:t>
            </w:r>
          </w:p>
          <w:p w14:paraId="2C1486C1" w14:textId="77777777" w:rsidR="00425B2E" w:rsidRDefault="00425B2E" w:rsidP="00CE6C5F">
            <w:pPr>
              <w:pStyle w:val="Table-Content-8pt-Point"/>
            </w:pPr>
            <w:r>
              <w:t>Gangguan listrik jangka panjang pada DC utama.</w:t>
            </w:r>
          </w:p>
          <w:p w14:paraId="2A8259F4" w14:textId="77777777" w:rsidR="00425B2E" w:rsidRDefault="00425B2E" w:rsidP="00CE6C5F">
            <w:pPr>
              <w:pStyle w:val="Table-Content-8pt-Point"/>
            </w:pPr>
            <w:r>
              <w:t>Gangguan koneksi jangka panjang pada DC utama.</w:t>
            </w:r>
          </w:p>
        </w:tc>
        <w:tc>
          <w:tcPr>
            <w:tcW w:w="1144" w:type="dxa"/>
            <w:tcMar>
              <w:top w:w="108" w:type="dxa"/>
              <w:bottom w:w="108" w:type="dxa"/>
            </w:tcMar>
          </w:tcPr>
          <w:p w14:paraId="65C1B630" w14:textId="77777777" w:rsidR="00425B2E" w:rsidRDefault="00425B2E" w:rsidP="00CE6C5F">
            <w:pPr>
              <w:pStyle w:val="Table-Content-8pt-Center"/>
            </w:pPr>
            <w:r>
              <w:t>Ya</w:t>
            </w:r>
          </w:p>
        </w:tc>
        <w:tc>
          <w:tcPr>
            <w:tcW w:w="1144" w:type="dxa"/>
            <w:tcMar>
              <w:top w:w="108" w:type="dxa"/>
              <w:bottom w:w="108" w:type="dxa"/>
            </w:tcMar>
          </w:tcPr>
          <w:p w14:paraId="53773364" w14:textId="77777777" w:rsidR="00425B2E" w:rsidRDefault="00425B2E" w:rsidP="00CE6C5F">
            <w:pPr>
              <w:pStyle w:val="Table-Content-8pt-Center"/>
            </w:pPr>
            <w:r>
              <w:t>Tidak</w:t>
            </w:r>
          </w:p>
        </w:tc>
        <w:tc>
          <w:tcPr>
            <w:tcW w:w="1144" w:type="dxa"/>
          </w:tcPr>
          <w:p w14:paraId="1EFB6902" w14:textId="77777777" w:rsidR="00425B2E" w:rsidRDefault="00425B2E" w:rsidP="00CE6C5F">
            <w:pPr>
              <w:pStyle w:val="Table-Content-8pt-Center"/>
            </w:pPr>
            <w:r>
              <w:t>Ya</w:t>
            </w:r>
          </w:p>
        </w:tc>
        <w:tc>
          <w:tcPr>
            <w:tcW w:w="3231" w:type="dxa"/>
          </w:tcPr>
          <w:p w14:paraId="2DF837DC" w14:textId="77777777" w:rsidR="00425B2E" w:rsidRDefault="00425B2E" w:rsidP="00CE6C5F">
            <w:pPr>
              <w:pStyle w:val="Table-Content-8pt"/>
            </w:pPr>
            <w:r>
              <w:t>Jika estimasi gangguan lebih dari 4 jam:</w:t>
            </w:r>
          </w:p>
          <w:p w14:paraId="2683CD5D" w14:textId="77777777" w:rsidR="00425B2E" w:rsidRDefault="00425B2E" w:rsidP="00CE6C5F">
            <w:pPr>
              <w:pStyle w:val="Table-Content-8pt-Point"/>
            </w:pPr>
            <w:r>
              <w:t>Pemindahan operasional kritis ke lokasi alternatif.</w:t>
            </w:r>
          </w:p>
          <w:p w14:paraId="296A257B" w14:textId="77777777" w:rsidR="00425B2E" w:rsidRDefault="00425B2E" w:rsidP="00CE6C5F">
            <w:pPr>
              <w:pStyle w:val="Table-Content-8pt-Point"/>
            </w:pPr>
            <w:r>
              <w:t>Pengaktifan Data Center Cadangan.</w:t>
            </w:r>
          </w:p>
          <w:p w14:paraId="682C981A" w14:textId="77777777" w:rsidR="00425B2E" w:rsidRDefault="00425B2E" w:rsidP="00CE6C5F">
            <w:pPr>
              <w:pStyle w:val="Table-Content-8pt-Point"/>
            </w:pPr>
            <w:r>
              <w:t>Koneksi diarahkan semua ke Data Center Cadangan.</w:t>
            </w:r>
          </w:p>
          <w:p w14:paraId="11D41509" w14:textId="77777777" w:rsidR="00425B2E" w:rsidRDefault="00425B2E" w:rsidP="00CE6C5F">
            <w:pPr>
              <w:pStyle w:val="Table-Content-8pt-Point"/>
            </w:pPr>
            <w:r>
              <w:t>Komunikasi ke mitra terkait.</w:t>
            </w:r>
          </w:p>
        </w:tc>
      </w:tr>
      <w:tr w:rsidR="00425B2E" w:rsidRPr="00671DA6" w14:paraId="6B002B7D" w14:textId="77777777" w:rsidTr="00425B2E">
        <w:trPr>
          <w:jc w:val="center"/>
        </w:trPr>
        <w:tc>
          <w:tcPr>
            <w:tcW w:w="2268" w:type="dxa"/>
          </w:tcPr>
          <w:p w14:paraId="23057887" w14:textId="77777777" w:rsidR="00425B2E" w:rsidRDefault="00425B2E" w:rsidP="00CE6C5F">
            <w:pPr>
              <w:pStyle w:val="Table-Content-8pt-Point"/>
            </w:pPr>
            <w:r>
              <w:t>Insiden siber terkait ransomware.</w:t>
            </w:r>
          </w:p>
        </w:tc>
        <w:tc>
          <w:tcPr>
            <w:tcW w:w="1144" w:type="dxa"/>
            <w:tcMar>
              <w:top w:w="108" w:type="dxa"/>
              <w:bottom w:w="108" w:type="dxa"/>
            </w:tcMar>
          </w:tcPr>
          <w:p w14:paraId="23ED8DCA" w14:textId="77777777" w:rsidR="00425B2E" w:rsidRDefault="00425B2E" w:rsidP="00CE6C5F">
            <w:pPr>
              <w:pStyle w:val="Table-Content-8pt-Center"/>
            </w:pPr>
            <w:r>
              <w:t>Ya</w:t>
            </w:r>
          </w:p>
        </w:tc>
        <w:tc>
          <w:tcPr>
            <w:tcW w:w="1144" w:type="dxa"/>
            <w:tcMar>
              <w:top w:w="108" w:type="dxa"/>
              <w:bottom w:w="108" w:type="dxa"/>
            </w:tcMar>
          </w:tcPr>
          <w:p w14:paraId="6B654171" w14:textId="77777777" w:rsidR="00425B2E" w:rsidRDefault="00425B2E" w:rsidP="00CE6C5F">
            <w:pPr>
              <w:pStyle w:val="Table-Content-8pt-Center"/>
            </w:pPr>
            <w:r>
              <w:t>Tidak</w:t>
            </w:r>
          </w:p>
        </w:tc>
        <w:tc>
          <w:tcPr>
            <w:tcW w:w="1144" w:type="dxa"/>
          </w:tcPr>
          <w:p w14:paraId="268C7BB2" w14:textId="77777777" w:rsidR="00425B2E" w:rsidRDefault="00425B2E" w:rsidP="00CE6C5F">
            <w:pPr>
              <w:pStyle w:val="Table-Content-8pt-Center"/>
            </w:pPr>
            <w:r>
              <w:t>Tidak</w:t>
            </w:r>
          </w:p>
        </w:tc>
        <w:tc>
          <w:tcPr>
            <w:tcW w:w="3231" w:type="dxa"/>
          </w:tcPr>
          <w:p w14:paraId="76722803" w14:textId="77777777" w:rsidR="00425B2E" w:rsidRDefault="00425B2E" w:rsidP="00CE6C5F">
            <w:pPr>
              <w:pStyle w:val="Table-Content-8pt"/>
            </w:pPr>
            <w:r>
              <w:t>Jika estimasi gangguan lebih dari 4 jam:</w:t>
            </w:r>
          </w:p>
          <w:p w14:paraId="1475FED1" w14:textId="77777777" w:rsidR="00425B2E" w:rsidRDefault="00425B2E" w:rsidP="00CE6C5F">
            <w:pPr>
              <w:pStyle w:val="Table-Content-8pt-Point"/>
            </w:pPr>
            <w:r>
              <w:t>Melakukan pemisahan aset terinfeksi.</w:t>
            </w:r>
          </w:p>
          <w:p w14:paraId="0DBD57FE" w14:textId="77777777" w:rsidR="00425B2E" w:rsidRDefault="00425B2E" w:rsidP="00CE6C5F">
            <w:pPr>
              <w:pStyle w:val="Table-Content-8pt-Point"/>
            </w:pPr>
            <w:r>
              <w:t>Kordinasi dengan konsultan external untuk forensik.</w:t>
            </w:r>
          </w:p>
          <w:p w14:paraId="33E56A5D" w14:textId="77777777" w:rsidR="00425B2E" w:rsidRDefault="00425B2E" w:rsidP="00CE6C5F">
            <w:pPr>
              <w:pStyle w:val="Table-Content-8pt-Point"/>
            </w:pPr>
            <w:r>
              <w:lastRenderedPageBreak/>
              <w:t>Backup data terinfeksi untuk bukti forensik.</w:t>
            </w:r>
          </w:p>
          <w:p w14:paraId="032E4961" w14:textId="77777777" w:rsidR="00425B2E" w:rsidRDefault="00425B2E" w:rsidP="00CE6C5F">
            <w:pPr>
              <w:pStyle w:val="Table-Content-8pt-Point"/>
            </w:pPr>
            <w:r>
              <w:t>Komunikasi ke regulator, mitra eksternal.</w:t>
            </w:r>
          </w:p>
          <w:p w14:paraId="21C1CEAE" w14:textId="77777777" w:rsidR="00425B2E" w:rsidRDefault="00425B2E" w:rsidP="00CE6C5F">
            <w:pPr>
              <w:pStyle w:val="Table-Content-8pt-Point"/>
            </w:pPr>
            <w:r>
              <w:t>Penyiapan pusat operasional darurat dengan PC/Laptop instalasi baru.</w:t>
            </w:r>
          </w:p>
          <w:p w14:paraId="2322A4C9" w14:textId="77777777" w:rsidR="00425B2E" w:rsidRDefault="00425B2E" w:rsidP="00CE6C5F">
            <w:pPr>
              <w:pStyle w:val="Table-Content-8pt-Point"/>
            </w:pPr>
            <w:r>
              <w:t>Penyediaan server cadangan dan melakukan restorasi sistem.</w:t>
            </w:r>
          </w:p>
          <w:p w14:paraId="031866A6" w14:textId="77777777" w:rsidR="00425B2E" w:rsidRDefault="00425B2E" w:rsidP="00CE6C5F">
            <w:pPr>
              <w:pStyle w:val="Table-Content-8pt-Point"/>
            </w:pPr>
            <w:r>
              <w:t>Ujicoba aplikasi.</w:t>
            </w:r>
          </w:p>
          <w:p w14:paraId="5A26A78C" w14:textId="77777777" w:rsidR="00425B2E" w:rsidRDefault="00425B2E" w:rsidP="00CE6C5F">
            <w:pPr>
              <w:pStyle w:val="Table-Content-8pt-Point"/>
            </w:pPr>
            <w:r>
              <w:t>Pemulihan jaringan dan koneksi.</w:t>
            </w:r>
          </w:p>
        </w:tc>
      </w:tr>
    </w:tbl>
    <w:p w14:paraId="21E77B19" w14:textId="77777777" w:rsidR="00425B2E" w:rsidRPr="000461F8" w:rsidRDefault="00425B2E" w:rsidP="00425B2E"/>
    <w:p w14:paraId="0572E7B5" w14:textId="77777777" w:rsidR="00E92E9D" w:rsidRDefault="00E92E9D" w:rsidP="00E92E9D"/>
    <w:p w14:paraId="120BB3D7" w14:textId="5E1DC7F1" w:rsidR="00E92E9D" w:rsidRDefault="007B0EE4" w:rsidP="00E92E9D">
      <w:pPr>
        <w:pStyle w:val="Heading2"/>
      </w:pPr>
      <w:bookmarkStart w:id="25" w:name="_Toc198631108"/>
      <w:r>
        <w:t>Penentuan Status Bencana</w:t>
      </w:r>
      <w:bookmarkEnd w:id="25"/>
    </w:p>
    <w:p w14:paraId="6F85F181" w14:textId="77777777" w:rsidR="00FF3EAF" w:rsidRDefault="007B0EE4" w:rsidP="007B0EE4">
      <w:r>
        <w:t>Ketua Satuan Kerja Keberlangsungan Bisnis (</w:t>
      </w:r>
      <w:r w:rsidRPr="000461F8">
        <w:rPr>
          <w:i/>
          <w:iCs/>
        </w:rPr>
        <w:t>Business Continuity Leader</w:t>
      </w:r>
      <w:r>
        <w:t xml:space="preserve">) akan berkonsultasi dengan manajemen senior (BOD) untuk melaporkan status bencana serta mitigasi yang perlu dilakukan. </w:t>
      </w:r>
    </w:p>
    <w:p w14:paraId="4E032BBB" w14:textId="77777777" w:rsidR="00FF3EAF" w:rsidRDefault="00FF3EAF" w:rsidP="007B0EE4"/>
    <w:p w14:paraId="15B5B3E1" w14:textId="5339C5FA" w:rsidR="00FF3EAF" w:rsidRDefault="00FF3EAF" w:rsidP="007B0EE4">
      <w:r>
        <w:t>Informasi minimum yang perlu diinfokan kepada manajemen senior antara lain:</w:t>
      </w:r>
    </w:p>
    <w:p w14:paraId="1E47DDB2" w14:textId="4AD4F1BA" w:rsidR="00FF3EAF" w:rsidRDefault="00FF3EAF" w:rsidP="00FF3EAF">
      <w:pPr>
        <w:pStyle w:val="Point-Heading2"/>
      </w:pPr>
      <w:r>
        <w:t>Waktu pertama kali kejadian bencana.</w:t>
      </w:r>
    </w:p>
    <w:p w14:paraId="189FF52A" w14:textId="2B961C9A" w:rsidR="00FF3EAF" w:rsidRDefault="00FF3EAF" w:rsidP="00FF3EAF">
      <w:pPr>
        <w:pStyle w:val="Point-Heading2"/>
      </w:pPr>
      <w:r>
        <w:t xml:space="preserve">Dampak yang ditimbulkan dari </w:t>
      </w:r>
      <w:r w:rsidR="000134B5">
        <w:t xml:space="preserve">kejadian </w:t>
      </w:r>
      <w:r>
        <w:t>becana.</w:t>
      </w:r>
    </w:p>
    <w:p w14:paraId="677992BF" w14:textId="76170355" w:rsidR="00FF3EAF" w:rsidRDefault="00FF3EAF" w:rsidP="00FF3EAF">
      <w:pPr>
        <w:pStyle w:val="Point-Heading2"/>
      </w:pPr>
      <w:r>
        <w:t xml:space="preserve">Kesiapan fasilitas untuk menjalankan bisnis dan operasional setelah </w:t>
      </w:r>
      <w:r w:rsidR="000134B5">
        <w:t xml:space="preserve">kejadian </w:t>
      </w:r>
      <w:r>
        <w:t xml:space="preserve">bencana. </w:t>
      </w:r>
    </w:p>
    <w:p w14:paraId="2CC44D92" w14:textId="10DF0BE9" w:rsidR="00EB455C" w:rsidRDefault="00EB455C" w:rsidP="00FF3EAF">
      <w:pPr>
        <w:pStyle w:val="Point-Heading2"/>
      </w:pPr>
      <w:r>
        <w:t>Ada tidaknya karyawan yang terdampak dari kejadian bencana.</w:t>
      </w:r>
    </w:p>
    <w:p w14:paraId="58329DC3" w14:textId="61117B11" w:rsidR="00EB455C" w:rsidRDefault="00EB455C" w:rsidP="00FF3EAF">
      <w:pPr>
        <w:pStyle w:val="Point-Heading2"/>
      </w:pPr>
      <w:r>
        <w:t>Memberikan masukkan perlu tidaknya relokasi ataupun pengaktifan pusat data cadangan.</w:t>
      </w:r>
    </w:p>
    <w:p w14:paraId="339C1209" w14:textId="77777777" w:rsidR="00E92E9D" w:rsidRDefault="00E92E9D" w:rsidP="00E92E9D"/>
    <w:p w14:paraId="4B5DA024" w14:textId="122E610C" w:rsidR="00E92E9D" w:rsidRDefault="00510221" w:rsidP="00E92E9D">
      <w:r>
        <w:t>Setelah didapatkannya persetujuan, selanjutnya akan dilakukan kordinasi ataupun melalui call tree kepada seluruh tim BCP.</w:t>
      </w:r>
    </w:p>
    <w:p w14:paraId="7E3BEE5A" w14:textId="77777777" w:rsidR="00621FB8" w:rsidRDefault="00621FB8" w:rsidP="00E92E9D"/>
    <w:p w14:paraId="3F1436AF" w14:textId="77777777" w:rsidR="00621FB8" w:rsidRDefault="00621FB8" w:rsidP="00E92E9D"/>
    <w:p w14:paraId="7DDF126C" w14:textId="0DBDCC86" w:rsidR="00E92E9D" w:rsidRDefault="00A1295F" w:rsidP="00A1295F">
      <w:pPr>
        <w:pStyle w:val="Heading2"/>
      </w:pPr>
      <w:bookmarkStart w:id="26" w:name="_Toc198631109"/>
      <w:r>
        <w:t>Pelaksanaan Pemulihan</w:t>
      </w:r>
      <w:r w:rsidR="00566F17">
        <w:t xml:space="preserve"> Bisnis dan Operasional</w:t>
      </w:r>
      <w:bookmarkEnd w:id="26"/>
    </w:p>
    <w:p w14:paraId="3FEF62AE" w14:textId="1590EEAF" w:rsidR="00A1295F" w:rsidRDefault="00901F54" w:rsidP="00A1295F">
      <w:pPr>
        <w:pStyle w:val="Heading3"/>
      </w:pPr>
      <w:bookmarkStart w:id="27" w:name="_Toc198631110"/>
      <w:r>
        <w:t>Komunikasi</w:t>
      </w:r>
      <w:r w:rsidR="00A1295F">
        <w:t xml:space="preserve"> Internal</w:t>
      </w:r>
      <w:bookmarkEnd w:id="27"/>
    </w:p>
    <w:p w14:paraId="13CEBE04" w14:textId="0DD47E73" w:rsidR="00272022" w:rsidRDefault="00272022" w:rsidP="00272022">
      <w:pPr>
        <w:pStyle w:val="Point-Normal-Number"/>
        <w:numPr>
          <w:ilvl w:val="0"/>
          <w:numId w:val="55"/>
        </w:numPr>
      </w:pPr>
      <w:r>
        <w:t>Tim komunikasi akan berkordinasi dengan HC untuk bisa memastikan semua karyawan tidak terdampak keselamatannya.</w:t>
      </w:r>
    </w:p>
    <w:p w14:paraId="117B7FCE" w14:textId="3EE7082D" w:rsidR="00A1295F" w:rsidRDefault="00272022" w:rsidP="00272022">
      <w:pPr>
        <w:pStyle w:val="Point-Normal-Number"/>
      </w:pPr>
      <w:r>
        <w:t xml:space="preserve">Tim </w:t>
      </w:r>
      <w:r w:rsidR="0046309C">
        <w:t>pemulihan</w:t>
      </w:r>
      <w:r>
        <w:t xml:space="preserve"> akan memastikan ketersediaan lokasi untuk relokasi karyawan jika diperlukan.</w:t>
      </w:r>
    </w:p>
    <w:p w14:paraId="63C25682" w14:textId="78680E7C" w:rsidR="00272022" w:rsidRDefault="0046309C" w:rsidP="00272022">
      <w:pPr>
        <w:pStyle w:val="Point-Normal-Number"/>
      </w:pPr>
      <w:r>
        <w:t>Tim pemulihan akan berkordinasi dengan tim dari Divisi Teknologi Informasi untuk memastikan langkah penanganan kejadian ataupun ketersediaan pusat data cadangan (jika diperlukan).</w:t>
      </w:r>
    </w:p>
    <w:p w14:paraId="57217667" w14:textId="71677E99" w:rsidR="00C70C3A" w:rsidRPr="00A1295F" w:rsidRDefault="00C70C3A" w:rsidP="00272022">
      <w:pPr>
        <w:pStyle w:val="Point-Normal-Number"/>
      </w:pPr>
      <w:r>
        <w:t>Tim komunikasi akan secara berkala menginformasikan situasi terkini untuk status pemulihan kepada seluruh departemen dan divisi yang ada di internal perusahaan.</w:t>
      </w:r>
    </w:p>
    <w:p w14:paraId="06BA8FD2" w14:textId="77777777" w:rsidR="00A1295F" w:rsidRDefault="00A1295F" w:rsidP="00A1295F"/>
    <w:p w14:paraId="1E697B8F" w14:textId="72DD43C8" w:rsidR="00A1295F" w:rsidRDefault="00901F54" w:rsidP="00A1295F">
      <w:pPr>
        <w:pStyle w:val="Heading3"/>
      </w:pPr>
      <w:bookmarkStart w:id="28" w:name="_Toc198631111"/>
      <w:r>
        <w:lastRenderedPageBreak/>
        <w:t>Komunikasi</w:t>
      </w:r>
      <w:r w:rsidR="00A1295F">
        <w:t xml:space="preserve"> Eksternal</w:t>
      </w:r>
      <w:bookmarkEnd w:id="28"/>
    </w:p>
    <w:p w14:paraId="2A9A4148" w14:textId="1B32AB05" w:rsidR="00272022" w:rsidRDefault="00272022" w:rsidP="00A1295F">
      <w:pPr>
        <w:pStyle w:val="Point-Normal-Number"/>
        <w:numPr>
          <w:ilvl w:val="0"/>
          <w:numId w:val="53"/>
        </w:numPr>
      </w:pPr>
      <w:r>
        <w:t>Tim Komunikasi akan berkordinasi dengan departemen atau bisnis unit terkait yang berhubungan dengan layanan ke mitra untuk disiapkan komunikasi pemberitahuan gangguan.</w:t>
      </w:r>
    </w:p>
    <w:p w14:paraId="17574910" w14:textId="60892A28" w:rsidR="00272022" w:rsidRDefault="00272022" w:rsidP="00A1295F">
      <w:pPr>
        <w:pStyle w:val="Point-Normal-Number"/>
        <w:numPr>
          <w:ilvl w:val="0"/>
          <w:numId w:val="53"/>
        </w:numPr>
      </w:pPr>
      <w:r>
        <w:t>Jika ada potensi gangguan yang lama</w:t>
      </w:r>
      <w:r w:rsidR="003F56D7">
        <w:t xml:space="preserve"> atau adanya potensi kebocoran data</w:t>
      </w:r>
      <w:r>
        <w:t xml:space="preserve">, maka tim komunikasi akan berkordinasi dengan Departemen Legal dan Compliance, untuk menyiapkan laporan ke regulator. </w:t>
      </w:r>
    </w:p>
    <w:p w14:paraId="68E06D19" w14:textId="37473B03" w:rsidR="00C70C3A" w:rsidRPr="00A1295F" w:rsidRDefault="00C70C3A" w:rsidP="00C70C3A">
      <w:pPr>
        <w:pStyle w:val="Point-Normal-Number"/>
        <w:numPr>
          <w:ilvl w:val="0"/>
          <w:numId w:val="53"/>
        </w:numPr>
      </w:pPr>
      <w:r>
        <w:t>Tim komunikasi akan secara berkala menginformasikan situasi terkini untuk status pemulihan kepada seluruh mitra kerja yang terdampak.</w:t>
      </w:r>
    </w:p>
    <w:p w14:paraId="6A9D19E0" w14:textId="77777777" w:rsidR="00C70C3A" w:rsidRDefault="00C70C3A" w:rsidP="00C70C3A"/>
    <w:p w14:paraId="3F790EB9" w14:textId="5316C741" w:rsidR="001A4B5B" w:rsidRDefault="001A4B5B" w:rsidP="00B81860">
      <w:pPr>
        <w:pStyle w:val="Heading2"/>
      </w:pPr>
      <w:bookmarkStart w:id="29" w:name="_Toc198631112"/>
      <w:r>
        <w:t>Pelaksanaan Evakuasi Karyawan</w:t>
      </w:r>
      <w:bookmarkEnd w:id="29"/>
    </w:p>
    <w:p w14:paraId="69677068" w14:textId="2710595C" w:rsidR="001A4B5B" w:rsidRDefault="001A4B5B" w:rsidP="001A4B5B">
      <w:r>
        <w:t>Jika pada saat kejadian bencana, karyawan masih ada di kantor pusat, maka langkah yang perlu dilakukan adalah:</w:t>
      </w:r>
    </w:p>
    <w:p w14:paraId="424499F2" w14:textId="77777777" w:rsidR="001A4B5B" w:rsidRDefault="001A4B5B" w:rsidP="001A4B5B"/>
    <w:tbl>
      <w:tblPr>
        <w:tblStyle w:val="TableGrid"/>
        <w:tblW w:w="0" w:type="auto"/>
        <w:tblInd w:w="562" w:type="dxa"/>
        <w:tblLook w:val="04A0" w:firstRow="1" w:lastRow="0" w:firstColumn="1" w:lastColumn="0" w:noHBand="0" w:noVBand="1"/>
      </w:tblPr>
      <w:tblGrid>
        <w:gridCol w:w="604"/>
        <w:gridCol w:w="4925"/>
        <w:gridCol w:w="1559"/>
        <w:gridCol w:w="1360"/>
      </w:tblGrid>
      <w:tr w:rsidR="00275409" w14:paraId="7B4E3745" w14:textId="52AAFEBE" w:rsidTr="00491103">
        <w:tc>
          <w:tcPr>
            <w:tcW w:w="604" w:type="dxa"/>
            <w:tcBorders>
              <w:bottom w:val="single" w:sz="36" w:space="0" w:color="auto"/>
            </w:tcBorders>
            <w:shd w:val="clear" w:color="auto" w:fill="C5E0B3" w:themeFill="accent6" w:themeFillTint="66"/>
            <w:tcMar>
              <w:top w:w="28" w:type="dxa"/>
              <w:left w:w="28" w:type="dxa"/>
              <w:bottom w:w="28" w:type="dxa"/>
              <w:right w:w="28" w:type="dxa"/>
            </w:tcMar>
          </w:tcPr>
          <w:p w14:paraId="03497A89" w14:textId="00FC2A4F" w:rsidR="00275409" w:rsidRDefault="00275409" w:rsidP="001A4B5B">
            <w:pPr>
              <w:pStyle w:val="TableContentBold9Center"/>
            </w:pPr>
            <w:r>
              <w:t>No</w:t>
            </w:r>
          </w:p>
        </w:tc>
        <w:tc>
          <w:tcPr>
            <w:tcW w:w="4925" w:type="dxa"/>
            <w:tcBorders>
              <w:bottom w:val="single" w:sz="36" w:space="0" w:color="auto"/>
            </w:tcBorders>
            <w:shd w:val="clear" w:color="auto" w:fill="C5E0B3" w:themeFill="accent6" w:themeFillTint="66"/>
            <w:tcMar>
              <w:top w:w="28" w:type="dxa"/>
              <w:left w:w="28" w:type="dxa"/>
              <w:bottom w:w="28" w:type="dxa"/>
              <w:right w:w="28" w:type="dxa"/>
            </w:tcMar>
          </w:tcPr>
          <w:p w14:paraId="34EE80F5" w14:textId="7EF34294" w:rsidR="00275409" w:rsidRDefault="00275409" w:rsidP="001A4B5B">
            <w:pPr>
              <w:pStyle w:val="TableContentBold9Center"/>
            </w:pPr>
            <w:r>
              <w:t xml:space="preserve">Langkah </w:t>
            </w:r>
          </w:p>
        </w:tc>
        <w:tc>
          <w:tcPr>
            <w:tcW w:w="1559" w:type="dxa"/>
            <w:tcBorders>
              <w:bottom w:val="single" w:sz="36" w:space="0" w:color="auto"/>
            </w:tcBorders>
            <w:shd w:val="clear" w:color="auto" w:fill="C5E0B3" w:themeFill="accent6" w:themeFillTint="66"/>
            <w:tcMar>
              <w:top w:w="28" w:type="dxa"/>
              <w:left w:w="28" w:type="dxa"/>
              <w:bottom w:w="28" w:type="dxa"/>
              <w:right w:w="28" w:type="dxa"/>
            </w:tcMar>
          </w:tcPr>
          <w:p w14:paraId="3CD610C5" w14:textId="1E1495D3" w:rsidR="00275409" w:rsidRDefault="00275409" w:rsidP="001A4B5B">
            <w:pPr>
              <w:pStyle w:val="TableContentBold9Center"/>
            </w:pPr>
            <w:r>
              <w:t>Penanggung Jawab</w:t>
            </w:r>
          </w:p>
        </w:tc>
        <w:tc>
          <w:tcPr>
            <w:tcW w:w="1360" w:type="dxa"/>
            <w:tcBorders>
              <w:bottom w:val="single" w:sz="36" w:space="0" w:color="auto"/>
            </w:tcBorders>
            <w:shd w:val="clear" w:color="auto" w:fill="C5E0B3" w:themeFill="accent6" w:themeFillTint="66"/>
          </w:tcPr>
          <w:p w14:paraId="04FB97AB" w14:textId="5BC0D4D0" w:rsidR="00275409" w:rsidRDefault="00275409" w:rsidP="001A4B5B">
            <w:pPr>
              <w:pStyle w:val="TableContentBold9Center"/>
            </w:pPr>
            <w:r>
              <w:t>Estimasi</w:t>
            </w:r>
            <w:r>
              <w:br/>
              <w:t>Waktu</w:t>
            </w:r>
          </w:p>
        </w:tc>
      </w:tr>
      <w:tr w:rsidR="00275409" w14:paraId="477AB13C" w14:textId="42F62A07" w:rsidTr="00491103">
        <w:tc>
          <w:tcPr>
            <w:tcW w:w="604" w:type="dxa"/>
            <w:tcBorders>
              <w:top w:val="single" w:sz="36" w:space="0" w:color="auto"/>
            </w:tcBorders>
            <w:tcMar>
              <w:top w:w="28" w:type="dxa"/>
              <w:left w:w="28" w:type="dxa"/>
              <w:bottom w:w="28" w:type="dxa"/>
              <w:right w:w="28" w:type="dxa"/>
            </w:tcMar>
          </w:tcPr>
          <w:p w14:paraId="02AB4CE1" w14:textId="77777777" w:rsidR="00275409" w:rsidRDefault="00275409" w:rsidP="00A03DC3">
            <w:pPr>
              <w:pStyle w:val="Table-Content-Center-Number"/>
            </w:pPr>
          </w:p>
        </w:tc>
        <w:tc>
          <w:tcPr>
            <w:tcW w:w="4925" w:type="dxa"/>
            <w:tcBorders>
              <w:top w:val="single" w:sz="36" w:space="0" w:color="auto"/>
            </w:tcBorders>
            <w:tcMar>
              <w:top w:w="28" w:type="dxa"/>
              <w:left w:w="28" w:type="dxa"/>
              <w:bottom w:w="28" w:type="dxa"/>
              <w:right w:w="28" w:type="dxa"/>
            </w:tcMar>
          </w:tcPr>
          <w:p w14:paraId="00B0FC21" w14:textId="1DD931CE" w:rsidR="00275409" w:rsidRDefault="00D95CE8" w:rsidP="001A4B5B">
            <w:pPr>
              <w:pStyle w:val="Table-Content-8pt"/>
            </w:pPr>
            <w:r>
              <w:t>Mendapatkan pegumuman untuk evakuasi dari pihak Gedung</w:t>
            </w:r>
          </w:p>
        </w:tc>
        <w:tc>
          <w:tcPr>
            <w:tcW w:w="1559" w:type="dxa"/>
            <w:tcBorders>
              <w:top w:val="single" w:sz="36" w:space="0" w:color="auto"/>
            </w:tcBorders>
            <w:tcMar>
              <w:top w:w="28" w:type="dxa"/>
              <w:left w:w="28" w:type="dxa"/>
              <w:bottom w:w="28" w:type="dxa"/>
              <w:right w:w="28" w:type="dxa"/>
            </w:tcMar>
          </w:tcPr>
          <w:p w14:paraId="20C52DCC" w14:textId="09B50F22" w:rsidR="00275409" w:rsidRDefault="00D95CE8" w:rsidP="001A4B5B">
            <w:pPr>
              <w:pStyle w:val="Table-Content-8pt"/>
            </w:pPr>
            <w:r>
              <w:t>Ketua BCP</w:t>
            </w:r>
          </w:p>
        </w:tc>
        <w:tc>
          <w:tcPr>
            <w:tcW w:w="1360" w:type="dxa"/>
            <w:tcBorders>
              <w:top w:val="single" w:sz="36" w:space="0" w:color="auto"/>
            </w:tcBorders>
          </w:tcPr>
          <w:p w14:paraId="78B71D24" w14:textId="0A785397" w:rsidR="00275409" w:rsidRDefault="00D95CE8" w:rsidP="00275409">
            <w:pPr>
              <w:pStyle w:val="Table-Content-8pt-Center"/>
            </w:pPr>
            <w:r>
              <w:t>2</w:t>
            </w:r>
            <w:r w:rsidR="00275409">
              <w:t xml:space="preserve"> Menit</w:t>
            </w:r>
          </w:p>
        </w:tc>
      </w:tr>
      <w:tr w:rsidR="00D95CE8" w14:paraId="1701F38C" w14:textId="23E5DCAD" w:rsidTr="00275409">
        <w:tc>
          <w:tcPr>
            <w:tcW w:w="604" w:type="dxa"/>
            <w:tcMar>
              <w:top w:w="28" w:type="dxa"/>
              <w:left w:w="28" w:type="dxa"/>
              <w:bottom w:w="28" w:type="dxa"/>
              <w:right w:w="28" w:type="dxa"/>
            </w:tcMar>
          </w:tcPr>
          <w:p w14:paraId="48EE3874" w14:textId="77777777" w:rsidR="00D95CE8" w:rsidRDefault="00D95CE8" w:rsidP="00A03DC3">
            <w:pPr>
              <w:pStyle w:val="Table-Content-Center-Number"/>
            </w:pPr>
          </w:p>
        </w:tc>
        <w:tc>
          <w:tcPr>
            <w:tcW w:w="4925" w:type="dxa"/>
            <w:tcMar>
              <w:top w:w="28" w:type="dxa"/>
              <w:left w:w="28" w:type="dxa"/>
              <w:bottom w:w="28" w:type="dxa"/>
              <w:right w:w="28" w:type="dxa"/>
            </w:tcMar>
          </w:tcPr>
          <w:p w14:paraId="75F8A0A4" w14:textId="74DCBD24" w:rsidR="00D95CE8" w:rsidRDefault="00D95CE8" w:rsidP="00D95CE8">
            <w:pPr>
              <w:pStyle w:val="Table-Content-8pt"/>
            </w:pPr>
            <w:r>
              <w:t>Kordinasi evakuasi dengan masing masing floor warden</w:t>
            </w:r>
          </w:p>
        </w:tc>
        <w:tc>
          <w:tcPr>
            <w:tcW w:w="1559" w:type="dxa"/>
            <w:tcMar>
              <w:top w:w="28" w:type="dxa"/>
              <w:left w:w="28" w:type="dxa"/>
              <w:bottom w:w="28" w:type="dxa"/>
              <w:right w:w="28" w:type="dxa"/>
            </w:tcMar>
          </w:tcPr>
          <w:p w14:paraId="5E379FFF" w14:textId="31C63008" w:rsidR="00D95CE8" w:rsidRDefault="00D95CE8" w:rsidP="00D95CE8">
            <w:pPr>
              <w:pStyle w:val="Table-Content-8pt"/>
            </w:pPr>
            <w:r>
              <w:t>Ketua BCP</w:t>
            </w:r>
          </w:p>
        </w:tc>
        <w:tc>
          <w:tcPr>
            <w:tcW w:w="1360" w:type="dxa"/>
          </w:tcPr>
          <w:p w14:paraId="444F9038" w14:textId="2181832F" w:rsidR="00D95CE8" w:rsidRDefault="00D95CE8" w:rsidP="00D95CE8">
            <w:pPr>
              <w:pStyle w:val="Table-Content-8pt-Center"/>
            </w:pPr>
            <w:r>
              <w:t>15 Menit</w:t>
            </w:r>
          </w:p>
        </w:tc>
      </w:tr>
      <w:tr w:rsidR="00FD6CEA" w14:paraId="19E7CF72" w14:textId="77777777" w:rsidTr="00275409">
        <w:tc>
          <w:tcPr>
            <w:tcW w:w="604" w:type="dxa"/>
            <w:tcMar>
              <w:top w:w="28" w:type="dxa"/>
              <w:left w:w="28" w:type="dxa"/>
              <w:bottom w:w="28" w:type="dxa"/>
              <w:right w:w="28" w:type="dxa"/>
            </w:tcMar>
          </w:tcPr>
          <w:p w14:paraId="49485ADF" w14:textId="77777777" w:rsidR="00FD6CEA" w:rsidRDefault="00FD6CEA" w:rsidP="00A03DC3">
            <w:pPr>
              <w:pStyle w:val="Table-Content-Center-Number"/>
            </w:pPr>
          </w:p>
        </w:tc>
        <w:tc>
          <w:tcPr>
            <w:tcW w:w="4925" w:type="dxa"/>
            <w:tcMar>
              <w:top w:w="28" w:type="dxa"/>
              <w:left w:w="28" w:type="dxa"/>
              <w:bottom w:w="28" w:type="dxa"/>
              <w:right w:w="28" w:type="dxa"/>
            </w:tcMar>
          </w:tcPr>
          <w:p w14:paraId="77D2F414" w14:textId="570C43B1" w:rsidR="00FD6CEA" w:rsidRDefault="00FD6CEA" w:rsidP="00FD6CEA">
            <w:pPr>
              <w:pStyle w:val="Table-Content-8pt"/>
            </w:pPr>
            <w:r>
              <w:t>Mempimpin evakuasi melalui jalur evakuasi yang sudah ditetapkan pada masing masing lantai menuju titik kumpul yang aman.</w:t>
            </w:r>
          </w:p>
        </w:tc>
        <w:tc>
          <w:tcPr>
            <w:tcW w:w="1559" w:type="dxa"/>
            <w:tcMar>
              <w:top w:w="28" w:type="dxa"/>
              <w:left w:w="28" w:type="dxa"/>
              <w:bottom w:w="28" w:type="dxa"/>
              <w:right w:w="28" w:type="dxa"/>
            </w:tcMar>
          </w:tcPr>
          <w:p w14:paraId="72EA8B1D" w14:textId="78581C50" w:rsidR="00FD6CEA" w:rsidRDefault="00FD6CEA" w:rsidP="00FD6CEA">
            <w:pPr>
              <w:pStyle w:val="Table-Content-8pt"/>
            </w:pPr>
            <w:r>
              <w:t>Floor Warden tiap lantai</w:t>
            </w:r>
          </w:p>
        </w:tc>
        <w:tc>
          <w:tcPr>
            <w:tcW w:w="1360" w:type="dxa"/>
          </w:tcPr>
          <w:p w14:paraId="2AE7CE73" w14:textId="6CBB8B01" w:rsidR="00FD6CEA" w:rsidRDefault="00FD6CEA" w:rsidP="00FD6CEA">
            <w:pPr>
              <w:pStyle w:val="Table-Content-8pt-Center"/>
            </w:pPr>
            <w:r>
              <w:t>20 Menit</w:t>
            </w:r>
          </w:p>
        </w:tc>
      </w:tr>
      <w:tr w:rsidR="002C5DCF" w14:paraId="6224F074" w14:textId="77777777" w:rsidTr="00275409">
        <w:tc>
          <w:tcPr>
            <w:tcW w:w="604" w:type="dxa"/>
            <w:tcMar>
              <w:top w:w="28" w:type="dxa"/>
              <w:left w:w="28" w:type="dxa"/>
              <w:bottom w:w="28" w:type="dxa"/>
              <w:right w:w="28" w:type="dxa"/>
            </w:tcMar>
          </w:tcPr>
          <w:p w14:paraId="51A63AC2" w14:textId="77777777" w:rsidR="002C5DCF" w:rsidRDefault="002C5DCF" w:rsidP="00A03DC3">
            <w:pPr>
              <w:pStyle w:val="Table-Content-Center-Number"/>
            </w:pPr>
          </w:p>
        </w:tc>
        <w:tc>
          <w:tcPr>
            <w:tcW w:w="4925" w:type="dxa"/>
            <w:tcMar>
              <w:top w:w="28" w:type="dxa"/>
              <w:left w:w="28" w:type="dxa"/>
              <w:bottom w:w="28" w:type="dxa"/>
              <w:right w:w="28" w:type="dxa"/>
            </w:tcMar>
          </w:tcPr>
          <w:p w14:paraId="71291218" w14:textId="6AA27149" w:rsidR="002C5DCF" w:rsidRDefault="00FD6CEA" w:rsidP="002C5DCF">
            <w:pPr>
              <w:pStyle w:val="Table-Content-8pt"/>
            </w:pPr>
            <w:r>
              <w:t>Pemeriksaan kehadiran dan kondisi karyawan di titik kumpul dengan melakukan pemeriksaan dari daftar karyawan.</w:t>
            </w:r>
          </w:p>
        </w:tc>
        <w:tc>
          <w:tcPr>
            <w:tcW w:w="1559" w:type="dxa"/>
            <w:tcMar>
              <w:top w:w="28" w:type="dxa"/>
              <w:left w:w="28" w:type="dxa"/>
              <w:bottom w:w="28" w:type="dxa"/>
              <w:right w:w="28" w:type="dxa"/>
            </w:tcMar>
          </w:tcPr>
          <w:p w14:paraId="4FA818F4" w14:textId="44BB0E31" w:rsidR="002C5DCF" w:rsidRDefault="002C5DCF" w:rsidP="002C5DCF">
            <w:pPr>
              <w:pStyle w:val="Table-Content-8pt"/>
            </w:pPr>
            <w:r>
              <w:t>Floor Warden tiap lantai</w:t>
            </w:r>
          </w:p>
        </w:tc>
        <w:tc>
          <w:tcPr>
            <w:tcW w:w="1360" w:type="dxa"/>
          </w:tcPr>
          <w:p w14:paraId="7ED23AC1" w14:textId="5EC5EEB0" w:rsidR="002C5DCF" w:rsidRDefault="002C5DCF" w:rsidP="002C5DCF">
            <w:pPr>
              <w:pStyle w:val="Table-Content-8pt-Center"/>
            </w:pPr>
            <w:r>
              <w:t>15 Menit</w:t>
            </w:r>
          </w:p>
        </w:tc>
      </w:tr>
      <w:tr w:rsidR="002C5DCF" w14:paraId="5061DA2B" w14:textId="77777777" w:rsidTr="00275409">
        <w:tc>
          <w:tcPr>
            <w:tcW w:w="604" w:type="dxa"/>
            <w:tcMar>
              <w:top w:w="28" w:type="dxa"/>
              <w:left w:w="28" w:type="dxa"/>
              <w:bottom w:w="28" w:type="dxa"/>
              <w:right w:w="28" w:type="dxa"/>
            </w:tcMar>
          </w:tcPr>
          <w:p w14:paraId="6FA355E1" w14:textId="77777777" w:rsidR="002C5DCF" w:rsidRDefault="002C5DCF" w:rsidP="00A03DC3">
            <w:pPr>
              <w:pStyle w:val="Table-Content-Center-Number"/>
            </w:pPr>
          </w:p>
        </w:tc>
        <w:tc>
          <w:tcPr>
            <w:tcW w:w="4925" w:type="dxa"/>
            <w:tcMar>
              <w:top w:w="28" w:type="dxa"/>
              <w:left w:w="28" w:type="dxa"/>
              <w:bottom w:w="28" w:type="dxa"/>
              <w:right w:w="28" w:type="dxa"/>
            </w:tcMar>
          </w:tcPr>
          <w:p w14:paraId="682284EF" w14:textId="3C7DA6F4" w:rsidR="002C5DCF" w:rsidRDefault="00FD6CEA" w:rsidP="002C5DCF">
            <w:pPr>
              <w:pStyle w:val="Table-Content-8pt"/>
            </w:pPr>
            <w:r>
              <w:t>Penangan korban jika ada yang mengalami cedera ringan/berat</w:t>
            </w:r>
          </w:p>
        </w:tc>
        <w:tc>
          <w:tcPr>
            <w:tcW w:w="1559" w:type="dxa"/>
            <w:tcMar>
              <w:top w:w="28" w:type="dxa"/>
              <w:left w:w="28" w:type="dxa"/>
              <w:bottom w:w="28" w:type="dxa"/>
              <w:right w:w="28" w:type="dxa"/>
            </w:tcMar>
          </w:tcPr>
          <w:p w14:paraId="0F52A9C2" w14:textId="5221BCC0" w:rsidR="002C5DCF" w:rsidRDefault="00FD6CEA" w:rsidP="002C5DCF">
            <w:pPr>
              <w:pStyle w:val="Table-Content-8pt"/>
            </w:pPr>
            <w:r>
              <w:t>Tim Pemulihan (GAF&amp;HC)</w:t>
            </w:r>
          </w:p>
        </w:tc>
        <w:tc>
          <w:tcPr>
            <w:tcW w:w="1360" w:type="dxa"/>
          </w:tcPr>
          <w:p w14:paraId="71471E49" w14:textId="4130BBE1" w:rsidR="002C5DCF" w:rsidRDefault="00AC7FCD" w:rsidP="002C5DCF">
            <w:pPr>
              <w:pStyle w:val="Table-Content-8pt-Center"/>
            </w:pPr>
            <w:r>
              <w:t xml:space="preserve">30 Menit – </w:t>
            </w:r>
            <w:r>
              <w:br/>
              <w:t>1 Jam</w:t>
            </w:r>
          </w:p>
        </w:tc>
      </w:tr>
      <w:tr w:rsidR="00015399" w14:paraId="1AC1EF3E" w14:textId="77777777" w:rsidTr="00275409">
        <w:tc>
          <w:tcPr>
            <w:tcW w:w="604" w:type="dxa"/>
            <w:tcMar>
              <w:top w:w="28" w:type="dxa"/>
              <w:left w:w="28" w:type="dxa"/>
              <w:bottom w:w="28" w:type="dxa"/>
              <w:right w:w="28" w:type="dxa"/>
            </w:tcMar>
          </w:tcPr>
          <w:p w14:paraId="45E730A1" w14:textId="77777777" w:rsidR="00015399" w:rsidRDefault="00015399" w:rsidP="00A03DC3">
            <w:pPr>
              <w:pStyle w:val="Table-Content-Center-Number"/>
            </w:pPr>
          </w:p>
        </w:tc>
        <w:tc>
          <w:tcPr>
            <w:tcW w:w="4925" w:type="dxa"/>
            <w:tcMar>
              <w:top w:w="28" w:type="dxa"/>
              <w:left w:w="28" w:type="dxa"/>
              <w:bottom w:w="28" w:type="dxa"/>
              <w:right w:w="28" w:type="dxa"/>
            </w:tcMar>
          </w:tcPr>
          <w:p w14:paraId="51416A54" w14:textId="27DA1428" w:rsidR="00015399" w:rsidRDefault="00015399" w:rsidP="00015399">
            <w:pPr>
              <w:pStyle w:val="Table-Content-8pt"/>
            </w:pPr>
            <w:r>
              <w:t>Setelah semua karyawan sudah berkumpul pada titik kumpul, dilakukan kordinasi dengan pihak external terkait situasi untuk tindakan selanjutnya.</w:t>
            </w:r>
          </w:p>
        </w:tc>
        <w:tc>
          <w:tcPr>
            <w:tcW w:w="1559" w:type="dxa"/>
            <w:tcMar>
              <w:top w:w="28" w:type="dxa"/>
              <w:left w:w="28" w:type="dxa"/>
              <w:bottom w:w="28" w:type="dxa"/>
              <w:right w:w="28" w:type="dxa"/>
            </w:tcMar>
          </w:tcPr>
          <w:p w14:paraId="5598EA30" w14:textId="0F4B49BD" w:rsidR="00015399" w:rsidRDefault="00015399" w:rsidP="00015399">
            <w:pPr>
              <w:pStyle w:val="Table-Content-8pt"/>
            </w:pPr>
            <w:r>
              <w:t>Ketua BCP</w:t>
            </w:r>
          </w:p>
        </w:tc>
        <w:tc>
          <w:tcPr>
            <w:tcW w:w="1360" w:type="dxa"/>
          </w:tcPr>
          <w:p w14:paraId="665D0CD3" w14:textId="2184EC26" w:rsidR="00015399" w:rsidRDefault="00015399" w:rsidP="00015399">
            <w:pPr>
              <w:pStyle w:val="Table-Content-8pt-Center"/>
            </w:pPr>
            <w:r>
              <w:t>Sesuai dengan kondisi</w:t>
            </w:r>
          </w:p>
        </w:tc>
      </w:tr>
      <w:tr w:rsidR="003131F7" w14:paraId="55BA89A9" w14:textId="77777777" w:rsidTr="00275409">
        <w:tc>
          <w:tcPr>
            <w:tcW w:w="604" w:type="dxa"/>
            <w:tcMar>
              <w:top w:w="28" w:type="dxa"/>
              <w:left w:w="28" w:type="dxa"/>
              <w:bottom w:w="28" w:type="dxa"/>
              <w:right w:w="28" w:type="dxa"/>
            </w:tcMar>
          </w:tcPr>
          <w:p w14:paraId="1793A9D4" w14:textId="77777777" w:rsidR="003131F7" w:rsidRDefault="003131F7" w:rsidP="00A03DC3">
            <w:pPr>
              <w:pStyle w:val="Table-Content-Center-Number"/>
            </w:pPr>
          </w:p>
        </w:tc>
        <w:tc>
          <w:tcPr>
            <w:tcW w:w="4925" w:type="dxa"/>
            <w:tcMar>
              <w:top w:w="28" w:type="dxa"/>
              <w:left w:w="28" w:type="dxa"/>
              <w:bottom w:w="28" w:type="dxa"/>
              <w:right w:w="28" w:type="dxa"/>
            </w:tcMar>
          </w:tcPr>
          <w:p w14:paraId="16E6F326" w14:textId="38E49069" w:rsidR="003131F7" w:rsidRDefault="003131F7" w:rsidP="003131F7">
            <w:pPr>
              <w:pStyle w:val="Table-Content-8pt"/>
            </w:pPr>
            <w:r>
              <w:t>Mengkordinasikan dengan pihak manajemen senior (BOD) untuk instruksi lanjutan untuk kembali ke kantor atau pulang ke rumah.</w:t>
            </w:r>
          </w:p>
        </w:tc>
        <w:tc>
          <w:tcPr>
            <w:tcW w:w="1559" w:type="dxa"/>
            <w:tcMar>
              <w:top w:w="28" w:type="dxa"/>
              <w:left w:w="28" w:type="dxa"/>
              <w:bottom w:w="28" w:type="dxa"/>
              <w:right w:w="28" w:type="dxa"/>
            </w:tcMar>
          </w:tcPr>
          <w:p w14:paraId="350AB712" w14:textId="3FC33B34" w:rsidR="003131F7" w:rsidRDefault="003131F7" w:rsidP="003131F7">
            <w:pPr>
              <w:pStyle w:val="Table-Content-8pt"/>
            </w:pPr>
            <w:r>
              <w:t>Ketua BCP</w:t>
            </w:r>
          </w:p>
        </w:tc>
        <w:tc>
          <w:tcPr>
            <w:tcW w:w="1360" w:type="dxa"/>
          </w:tcPr>
          <w:p w14:paraId="771E0534" w14:textId="330DE647" w:rsidR="003131F7" w:rsidRDefault="003131F7" w:rsidP="003131F7">
            <w:pPr>
              <w:pStyle w:val="Table-Content-8pt-Center"/>
            </w:pPr>
            <w:r>
              <w:t xml:space="preserve">30 Menit – </w:t>
            </w:r>
            <w:r>
              <w:br/>
              <w:t>1 Jam</w:t>
            </w:r>
          </w:p>
        </w:tc>
      </w:tr>
      <w:tr w:rsidR="009E0647" w14:paraId="61737D04" w14:textId="77777777" w:rsidTr="00275409">
        <w:tc>
          <w:tcPr>
            <w:tcW w:w="604" w:type="dxa"/>
            <w:tcMar>
              <w:top w:w="28" w:type="dxa"/>
              <w:left w:w="28" w:type="dxa"/>
              <w:bottom w:w="28" w:type="dxa"/>
              <w:right w:w="28" w:type="dxa"/>
            </w:tcMar>
          </w:tcPr>
          <w:p w14:paraId="16415FC8" w14:textId="77777777" w:rsidR="009E0647" w:rsidRDefault="009E0647" w:rsidP="00A03DC3">
            <w:pPr>
              <w:pStyle w:val="Table-Content-Center-Number"/>
            </w:pPr>
          </w:p>
        </w:tc>
        <w:tc>
          <w:tcPr>
            <w:tcW w:w="4925" w:type="dxa"/>
            <w:tcMar>
              <w:top w:w="28" w:type="dxa"/>
              <w:left w:w="28" w:type="dxa"/>
              <w:bottom w:w="28" w:type="dxa"/>
              <w:right w:w="28" w:type="dxa"/>
            </w:tcMar>
          </w:tcPr>
          <w:p w14:paraId="6504313A" w14:textId="6CC4285A" w:rsidR="009E0647" w:rsidRDefault="009E0647" w:rsidP="009E0647">
            <w:pPr>
              <w:pStyle w:val="Table-Content-8pt"/>
            </w:pPr>
            <w:r>
              <w:t>Jika terjadi kerusakan gedung, dan tidak bisa digunakan kembali untuk bekerja termasuk fasilitas pusat data teknolog informasi, dilakukan untuk kordinasi penentuan aktifasi disaster recovery dan relokasi tempat kerja.</w:t>
            </w:r>
          </w:p>
        </w:tc>
        <w:tc>
          <w:tcPr>
            <w:tcW w:w="1559" w:type="dxa"/>
            <w:tcMar>
              <w:top w:w="28" w:type="dxa"/>
              <w:left w:w="28" w:type="dxa"/>
              <w:bottom w:w="28" w:type="dxa"/>
              <w:right w:w="28" w:type="dxa"/>
            </w:tcMar>
          </w:tcPr>
          <w:p w14:paraId="6CE17966" w14:textId="4FC5FB65" w:rsidR="009E0647" w:rsidRDefault="009E0647" w:rsidP="009E0647">
            <w:pPr>
              <w:pStyle w:val="Table-Content-8pt"/>
            </w:pPr>
            <w:r>
              <w:t>Ketua BCP &amp; Manajemen Senior</w:t>
            </w:r>
          </w:p>
        </w:tc>
        <w:tc>
          <w:tcPr>
            <w:tcW w:w="1360" w:type="dxa"/>
          </w:tcPr>
          <w:p w14:paraId="20FB3D83" w14:textId="271B3BDD" w:rsidR="009E0647" w:rsidRDefault="009E0647" w:rsidP="009E0647">
            <w:pPr>
              <w:pStyle w:val="Table-Content-8pt-Center"/>
            </w:pPr>
            <w:r>
              <w:t xml:space="preserve">30 Menit – </w:t>
            </w:r>
            <w:r>
              <w:br/>
              <w:t>1 Jam</w:t>
            </w:r>
          </w:p>
        </w:tc>
      </w:tr>
      <w:tr w:rsidR="008129B8" w14:paraId="43CC16DB" w14:textId="77777777" w:rsidTr="00275409">
        <w:tc>
          <w:tcPr>
            <w:tcW w:w="604" w:type="dxa"/>
            <w:tcMar>
              <w:top w:w="28" w:type="dxa"/>
              <w:left w:w="28" w:type="dxa"/>
              <w:bottom w:w="28" w:type="dxa"/>
              <w:right w:w="28" w:type="dxa"/>
            </w:tcMar>
          </w:tcPr>
          <w:p w14:paraId="7AC5B687" w14:textId="77777777" w:rsidR="008129B8" w:rsidRDefault="008129B8" w:rsidP="008129B8">
            <w:pPr>
              <w:pStyle w:val="Table-Content-Center-Number"/>
            </w:pPr>
          </w:p>
        </w:tc>
        <w:tc>
          <w:tcPr>
            <w:tcW w:w="4925" w:type="dxa"/>
            <w:tcMar>
              <w:top w:w="28" w:type="dxa"/>
              <w:left w:w="28" w:type="dxa"/>
              <w:bottom w:w="28" w:type="dxa"/>
              <w:right w:w="28" w:type="dxa"/>
            </w:tcMar>
          </w:tcPr>
          <w:p w14:paraId="0DF85773" w14:textId="222DDAA4" w:rsidR="008129B8" w:rsidRDefault="008129B8" w:rsidP="008129B8">
            <w:pPr>
              <w:pStyle w:val="Table-Content-8pt"/>
            </w:pPr>
            <w:r>
              <w:t>Jika dibutuhkan untuk relokasi, maka dilakukan persiapan untuk penyediaan lokasi baru untuk operasional.</w:t>
            </w:r>
          </w:p>
        </w:tc>
        <w:tc>
          <w:tcPr>
            <w:tcW w:w="1559" w:type="dxa"/>
            <w:tcMar>
              <w:top w:w="28" w:type="dxa"/>
              <w:left w:w="28" w:type="dxa"/>
              <w:bottom w:w="28" w:type="dxa"/>
              <w:right w:w="28" w:type="dxa"/>
            </w:tcMar>
          </w:tcPr>
          <w:p w14:paraId="0B3F9ABE" w14:textId="765C667A" w:rsidR="008129B8" w:rsidRDefault="008129B8" w:rsidP="008129B8">
            <w:pPr>
              <w:pStyle w:val="Table-Content-8pt"/>
            </w:pPr>
            <w:r>
              <w:t>Tim Pemulihan</w:t>
            </w:r>
            <w:r>
              <w:br/>
              <w:t>(GAF)</w:t>
            </w:r>
          </w:p>
        </w:tc>
        <w:tc>
          <w:tcPr>
            <w:tcW w:w="1360" w:type="dxa"/>
          </w:tcPr>
          <w:p w14:paraId="222014D6" w14:textId="55A567FF" w:rsidR="008129B8" w:rsidRDefault="008129B8" w:rsidP="008129B8">
            <w:pPr>
              <w:pStyle w:val="Table-Content-8pt-Center"/>
            </w:pPr>
            <w:r>
              <w:t>Sesuai dengan kondisi</w:t>
            </w:r>
          </w:p>
        </w:tc>
      </w:tr>
      <w:tr w:rsidR="008129B8" w14:paraId="03974DE4" w14:textId="77777777" w:rsidTr="00275409">
        <w:tc>
          <w:tcPr>
            <w:tcW w:w="604" w:type="dxa"/>
            <w:tcMar>
              <w:top w:w="28" w:type="dxa"/>
              <w:left w:w="28" w:type="dxa"/>
              <w:bottom w:w="28" w:type="dxa"/>
              <w:right w:w="28" w:type="dxa"/>
            </w:tcMar>
          </w:tcPr>
          <w:p w14:paraId="5010D31D" w14:textId="77777777" w:rsidR="008129B8" w:rsidRDefault="008129B8" w:rsidP="008129B8">
            <w:pPr>
              <w:pStyle w:val="Table-Content-Center-Number"/>
            </w:pPr>
          </w:p>
        </w:tc>
        <w:tc>
          <w:tcPr>
            <w:tcW w:w="4925" w:type="dxa"/>
            <w:tcMar>
              <w:top w:w="28" w:type="dxa"/>
              <w:left w:w="28" w:type="dxa"/>
              <w:bottom w:w="28" w:type="dxa"/>
              <w:right w:w="28" w:type="dxa"/>
            </w:tcMar>
          </w:tcPr>
          <w:p w14:paraId="307FCED0" w14:textId="36109793" w:rsidR="008129B8" w:rsidRDefault="008129B8" w:rsidP="008129B8">
            <w:pPr>
              <w:pStyle w:val="Table-Content-8pt"/>
            </w:pPr>
            <w:r>
              <w:t>Jika dibutuhkan untuk pengaktifan pusat data cadangan, maka dilakukan untuk rencana pemulihan teknologi informasi.</w:t>
            </w:r>
          </w:p>
        </w:tc>
        <w:tc>
          <w:tcPr>
            <w:tcW w:w="1559" w:type="dxa"/>
            <w:tcMar>
              <w:top w:w="28" w:type="dxa"/>
              <w:left w:w="28" w:type="dxa"/>
              <w:bottom w:w="28" w:type="dxa"/>
              <w:right w:w="28" w:type="dxa"/>
            </w:tcMar>
          </w:tcPr>
          <w:p w14:paraId="322DBBC8" w14:textId="7D60D3F8" w:rsidR="008129B8" w:rsidRDefault="008129B8" w:rsidP="008129B8">
            <w:pPr>
              <w:pStyle w:val="Table-Content-8pt"/>
            </w:pPr>
            <w:r>
              <w:t>Tim Pemulihan</w:t>
            </w:r>
            <w:r>
              <w:br/>
              <w:t>(IT)</w:t>
            </w:r>
          </w:p>
        </w:tc>
        <w:tc>
          <w:tcPr>
            <w:tcW w:w="1360" w:type="dxa"/>
          </w:tcPr>
          <w:p w14:paraId="1F89C6AB" w14:textId="4709C567" w:rsidR="008129B8" w:rsidRDefault="008129B8" w:rsidP="008129B8">
            <w:pPr>
              <w:pStyle w:val="Table-Content-8pt-Center"/>
            </w:pPr>
            <w:r>
              <w:t>Sesuai dengan kondisi</w:t>
            </w:r>
          </w:p>
        </w:tc>
      </w:tr>
      <w:tr w:rsidR="008129B8" w14:paraId="56101D3A" w14:textId="3B5C971A" w:rsidTr="00275409">
        <w:tc>
          <w:tcPr>
            <w:tcW w:w="604" w:type="dxa"/>
            <w:tcMar>
              <w:top w:w="28" w:type="dxa"/>
              <w:left w:w="28" w:type="dxa"/>
              <w:bottom w:w="28" w:type="dxa"/>
              <w:right w:w="28" w:type="dxa"/>
            </w:tcMar>
          </w:tcPr>
          <w:p w14:paraId="40E909A4" w14:textId="77777777" w:rsidR="008129B8" w:rsidRDefault="008129B8" w:rsidP="008129B8">
            <w:pPr>
              <w:pStyle w:val="Table-Content-8pt"/>
            </w:pPr>
          </w:p>
        </w:tc>
        <w:tc>
          <w:tcPr>
            <w:tcW w:w="4925" w:type="dxa"/>
            <w:tcMar>
              <w:top w:w="28" w:type="dxa"/>
              <w:left w:w="28" w:type="dxa"/>
              <w:bottom w:w="28" w:type="dxa"/>
              <w:right w:w="28" w:type="dxa"/>
            </w:tcMar>
          </w:tcPr>
          <w:p w14:paraId="4723B2DE" w14:textId="77777777" w:rsidR="008129B8" w:rsidRDefault="008129B8" w:rsidP="008129B8">
            <w:pPr>
              <w:pStyle w:val="Table-Content-8pt"/>
            </w:pPr>
          </w:p>
        </w:tc>
        <w:tc>
          <w:tcPr>
            <w:tcW w:w="1559" w:type="dxa"/>
            <w:tcMar>
              <w:top w:w="28" w:type="dxa"/>
              <w:left w:w="28" w:type="dxa"/>
              <w:bottom w:w="28" w:type="dxa"/>
              <w:right w:w="28" w:type="dxa"/>
            </w:tcMar>
          </w:tcPr>
          <w:p w14:paraId="3F91C3C4" w14:textId="77777777" w:rsidR="008129B8" w:rsidRDefault="008129B8" w:rsidP="008129B8">
            <w:pPr>
              <w:pStyle w:val="Table-Content-8pt"/>
            </w:pPr>
          </w:p>
        </w:tc>
        <w:tc>
          <w:tcPr>
            <w:tcW w:w="1360" w:type="dxa"/>
          </w:tcPr>
          <w:p w14:paraId="6A1D835B" w14:textId="77777777" w:rsidR="008129B8" w:rsidRDefault="008129B8" w:rsidP="008129B8">
            <w:pPr>
              <w:pStyle w:val="Table-Content-8pt"/>
            </w:pPr>
          </w:p>
        </w:tc>
      </w:tr>
    </w:tbl>
    <w:p w14:paraId="0622E606" w14:textId="77777777" w:rsidR="001A4B5B" w:rsidRDefault="001A4B5B" w:rsidP="001A4B5B"/>
    <w:p w14:paraId="4C059F15" w14:textId="77777777" w:rsidR="00491103" w:rsidRDefault="00491103" w:rsidP="001A4B5B"/>
    <w:p w14:paraId="7B6EB114" w14:textId="111E2A1D" w:rsidR="00A03DC3" w:rsidRDefault="00A03DC3" w:rsidP="00A03DC3">
      <w:pPr>
        <w:pStyle w:val="Heading2"/>
      </w:pPr>
      <w:bookmarkStart w:id="30" w:name="_Toc198631113"/>
      <w:r>
        <w:lastRenderedPageBreak/>
        <w:t>Pelaksanaan Relokasi Kerja Karyawan</w:t>
      </w:r>
      <w:bookmarkEnd w:id="30"/>
    </w:p>
    <w:p w14:paraId="5A0CB9D9" w14:textId="77777777" w:rsidR="00A03DC3" w:rsidRDefault="00A03DC3" w:rsidP="001A4B5B"/>
    <w:tbl>
      <w:tblPr>
        <w:tblStyle w:val="TableGrid"/>
        <w:tblW w:w="0" w:type="auto"/>
        <w:tblInd w:w="562" w:type="dxa"/>
        <w:tblLook w:val="04A0" w:firstRow="1" w:lastRow="0" w:firstColumn="1" w:lastColumn="0" w:noHBand="0" w:noVBand="1"/>
      </w:tblPr>
      <w:tblGrid>
        <w:gridCol w:w="604"/>
        <w:gridCol w:w="4925"/>
        <w:gridCol w:w="1559"/>
        <w:gridCol w:w="1360"/>
      </w:tblGrid>
      <w:tr w:rsidR="00A03DC3" w14:paraId="29A8E174" w14:textId="77777777" w:rsidTr="00AA2985">
        <w:tc>
          <w:tcPr>
            <w:tcW w:w="604" w:type="dxa"/>
            <w:tcBorders>
              <w:bottom w:val="single" w:sz="36" w:space="0" w:color="auto"/>
            </w:tcBorders>
            <w:shd w:val="clear" w:color="auto" w:fill="C5E0B3" w:themeFill="accent6" w:themeFillTint="66"/>
            <w:tcMar>
              <w:top w:w="28" w:type="dxa"/>
              <w:left w:w="28" w:type="dxa"/>
              <w:bottom w:w="28" w:type="dxa"/>
              <w:right w:w="28" w:type="dxa"/>
            </w:tcMar>
          </w:tcPr>
          <w:p w14:paraId="1AB4B64B" w14:textId="77777777" w:rsidR="00A03DC3" w:rsidRDefault="00A03DC3" w:rsidP="00AA2985">
            <w:pPr>
              <w:pStyle w:val="TableContentBold9Center"/>
            </w:pPr>
            <w:r>
              <w:t>No</w:t>
            </w:r>
          </w:p>
        </w:tc>
        <w:tc>
          <w:tcPr>
            <w:tcW w:w="4925" w:type="dxa"/>
            <w:tcBorders>
              <w:bottom w:val="single" w:sz="36" w:space="0" w:color="auto"/>
            </w:tcBorders>
            <w:shd w:val="clear" w:color="auto" w:fill="C5E0B3" w:themeFill="accent6" w:themeFillTint="66"/>
            <w:tcMar>
              <w:top w:w="28" w:type="dxa"/>
              <w:left w:w="28" w:type="dxa"/>
              <w:bottom w:w="28" w:type="dxa"/>
              <w:right w:w="28" w:type="dxa"/>
            </w:tcMar>
          </w:tcPr>
          <w:p w14:paraId="21C20A61" w14:textId="77777777" w:rsidR="00A03DC3" w:rsidRDefault="00A03DC3" w:rsidP="00AA2985">
            <w:pPr>
              <w:pStyle w:val="TableContentBold9Center"/>
            </w:pPr>
            <w:r>
              <w:t xml:space="preserve">Langkah </w:t>
            </w:r>
          </w:p>
        </w:tc>
        <w:tc>
          <w:tcPr>
            <w:tcW w:w="1559" w:type="dxa"/>
            <w:tcBorders>
              <w:bottom w:val="single" w:sz="36" w:space="0" w:color="auto"/>
            </w:tcBorders>
            <w:shd w:val="clear" w:color="auto" w:fill="C5E0B3" w:themeFill="accent6" w:themeFillTint="66"/>
            <w:tcMar>
              <w:top w:w="28" w:type="dxa"/>
              <w:left w:w="28" w:type="dxa"/>
              <w:bottom w:w="28" w:type="dxa"/>
              <w:right w:w="28" w:type="dxa"/>
            </w:tcMar>
          </w:tcPr>
          <w:p w14:paraId="2C14E862" w14:textId="77777777" w:rsidR="00A03DC3" w:rsidRDefault="00A03DC3" w:rsidP="00AA2985">
            <w:pPr>
              <w:pStyle w:val="TableContentBold9Center"/>
            </w:pPr>
            <w:r>
              <w:t>Penanggung Jawab</w:t>
            </w:r>
          </w:p>
        </w:tc>
        <w:tc>
          <w:tcPr>
            <w:tcW w:w="1360" w:type="dxa"/>
            <w:tcBorders>
              <w:bottom w:val="single" w:sz="36" w:space="0" w:color="auto"/>
            </w:tcBorders>
            <w:shd w:val="clear" w:color="auto" w:fill="C5E0B3" w:themeFill="accent6" w:themeFillTint="66"/>
          </w:tcPr>
          <w:p w14:paraId="3923B378" w14:textId="77777777" w:rsidR="00A03DC3" w:rsidRDefault="00A03DC3" w:rsidP="00AA2985">
            <w:pPr>
              <w:pStyle w:val="TableContentBold9Center"/>
            </w:pPr>
            <w:r>
              <w:t>Estimasi</w:t>
            </w:r>
            <w:r>
              <w:br/>
              <w:t>Waktu</w:t>
            </w:r>
          </w:p>
        </w:tc>
      </w:tr>
      <w:tr w:rsidR="008129B8" w14:paraId="347F1FC7" w14:textId="77777777" w:rsidTr="00AA2985">
        <w:tc>
          <w:tcPr>
            <w:tcW w:w="604" w:type="dxa"/>
            <w:tcMar>
              <w:top w:w="28" w:type="dxa"/>
              <w:left w:w="28" w:type="dxa"/>
              <w:bottom w:w="28" w:type="dxa"/>
              <w:right w:w="28" w:type="dxa"/>
            </w:tcMar>
          </w:tcPr>
          <w:p w14:paraId="4F41691F" w14:textId="77777777" w:rsidR="008129B8" w:rsidRDefault="008129B8" w:rsidP="008129B8">
            <w:pPr>
              <w:pStyle w:val="Table-Content-Center-Number"/>
              <w:numPr>
                <w:ilvl w:val="0"/>
                <w:numId w:val="59"/>
              </w:numPr>
            </w:pPr>
          </w:p>
        </w:tc>
        <w:tc>
          <w:tcPr>
            <w:tcW w:w="4925" w:type="dxa"/>
            <w:tcMar>
              <w:top w:w="28" w:type="dxa"/>
              <w:left w:w="28" w:type="dxa"/>
              <w:bottom w:w="28" w:type="dxa"/>
              <w:right w:w="28" w:type="dxa"/>
            </w:tcMar>
          </w:tcPr>
          <w:p w14:paraId="1B6ABBA1" w14:textId="1E4A15DB" w:rsidR="008129B8" w:rsidRDefault="008129B8" w:rsidP="008129B8">
            <w:pPr>
              <w:pStyle w:val="Table-Content-8pt"/>
            </w:pPr>
            <w:r>
              <w:t>Kordinasi penentuan lokasi alternatif untuk kelanjutan operasional dan bisnis.</w:t>
            </w:r>
          </w:p>
        </w:tc>
        <w:tc>
          <w:tcPr>
            <w:tcW w:w="1559" w:type="dxa"/>
            <w:tcMar>
              <w:top w:w="28" w:type="dxa"/>
              <w:left w:w="28" w:type="dxa"/>
              <w:bottom w:w="28" w:type="dxa"/>
              <w:right w:w="28" w:type="dxa"/>
            </w:tcMar>
          </w:tcPr>
          <w:p w14:paraId="68ACE282" w14:textId="6BA9A28F" w:rsidR="008129B8" w:rsidRDefault="008129B8" w:rsidP="008129B8">
            <w:pPr>
              <w:pStyle w:val="Table-Content-8pt"/>
            </w:pPr>
            <w:r>
              <w:t>Ketua BCP &amp; Manajemen Senior</w:t>
            </w:r>
          </w:p>
        </w:tc>
        <w:tc>
          <w:tcPr>
            <w:tcW w:w="1360" w:type="dxa"/>
          </w:tcPr>
          <w:p w14:paraId="4B7A78F5" w14:textId="092643F9" w:rsidR="008129B8" w:rsidRDefault="008129B8" w:rsidP="008129B8">
            <w:pPr>
              <w:pStyle w:val="Table-Content-8pt-Center"/>
            </w:pPr>
            <w:r>
              <w:t xml:space="preserve">30 Menit – </w:t>
            </w:r>
            <w:r>
              <w:br/>
              <w:t>1 Jam</w:t>
            </w:r>
          </w:p>
        </w:tc>
      </w:tr>
      <w:tr w:rsidR="00741B5F" w14:paraId="5DA4075C" w14:textId="77777777" w:rsidTr="00AA2985">
        <w:tc>
          <w:tcPr>
            <w:tcW w:w="604" w:type="dxa"/>
            <w:tcMar>
              <w:top w:w="28" w:type="dxa"/>
              <w:left w:w="28" w:type="dxa"/>
              <w:bottom w:w="28" w:type="dxa"/>
              <w:right w:w="28" w:type="dxa"/>
            </w:tcMar>
          </w:tcPr>
          <w:p w14:paraId="7A7809CC" w14:textId="77777777" w:rsidR="00741B5F" w:rsidRDefault="00741B5F" w:rsidP="008129B8">
            <w:pPr>
              <w:pStyle w:val="Table-Content-Center-Number"/>
              <w:numPr>
                <w:ilvl w:val="0"/>
                <w:numId w:val="59"/>
              </w:numPr>
            </w:pPr>
          </w:p>
        </w:tc>
        <w:tc>
          <w:tcPr>
            <w:tcW w:w="4925" w:type="dxa"/>
            <w:tcMar>
              <w:top w:w="28" w:type="dxa"/>
              <w:left w:w="28" w:type="dxa"/>
              <w:bottom w:w="28" w:type="dxa"/>
              <w:right w:w="28" w:type="dxa"/>
            </w:tcMar>
          </w:tcPr>
          <w:p w14:paraId="6A1CC494" w14:textId="3D474048" w:rsidR="00741B5F" w:rsidRDefault="00741B5F" w:rsidP="008129B8">
            <w:pPr>
              <w:pStyle w:val="Table-Content-8pt"/>
            </w:pPr>
            <w:r>
              <w:t xml:space="preserve">Setelah lokasi ditentukan maka dilakukan kordinasi untuk penyiapan </w:t>
            </w:r>
            <w:r w:rsidR="00DA16D3">
              <w:t>lokasi</w:t>
            </w:r>
            <w:r>
              <w:t xml:space="preserve"> bekerja</w:t>
            </w:r>
            <w:r w:rsidR="00DA16D3">
              <w:t xml:space="preserve"> alternatifnya</w:t>
            </w:r>
            <w:r>
              <w:t>.</w:t>
            </w:r>
            <w:r w:rsidR="002812EC">
              <w:br/>
              <w:t>Peralatan yang disiapkan adalah: Meja Kerja, jalur kelistrikan.</w:t>
            </w:r>
          </w:p>
        </w:tc>
        <w:tc>
          <w:tcPr>
            <w:tcW w:w="1559" w:type="dxa"/>
            <w:tcMar>
              <w:top w:w="28" w:type="dxa"/>
              <w:left w:w="28" w:type="dxa"/>
              <w:bottom w:w="28" w:type="dxa"/>
              <w:right w:w="28" w:type="dxa"/>
            </w:tcMar>
          </w:tcPr>
          <w:p w14:paraId="6CAE4A23" w14:textId="324DB281" w:rsidR="00741B5F" w:rsidRDefault="00741B5F" w:rsidP="008129B8">
            <w:pPr>
              <w:pStyle w:val="Table-Content-8pt"/>
            </w:pPr>
            <w:r>
              <w:t>Tim Pemulihan</w:t>
            </w:r>
            <w:r>
              <w:br/>
              <w:t>(GAF)</w:t>
            </w:r>
          </w:p>
        </w:tc>
        <w:tc>
          <w:tcPr>
            <w:tcW w:w="1360" w:type="dxa"/>
          </w:tcPr>
          <w:p w14:paraId="755F21E3" w14:textId="3483DDAF" w:rsidR="00741B5F" w:rsidRDefault="00811D05" w:rsidP="008129B8">
            <w:pPr>
              <w:pStyle w:val="Table-Content-8pt-Center"/>
            </w:pPr>
            <w:r>
              <w:t>4 Jam</w:t>
            </w:r>
          </w:p>
        </w:tc>
      </w:tr>
      <w:tr w:rsidR="00741B5F" w14:paraId="31D931B2" w14:textId="77777777" w:rsidTr="00AA2985">
        <w:tc>
          <w:tcPr>
            <w:tcW w:w="604" w:type="dxa"/>
            <w:tcMar>
              <w:top w:w="28" w:type="dxa"/>
              <w:left w:w="28" w:type="dxa"/>
              <w:bottom w:w="28" w:type="dxa"/>
              <w:right w:w="28" w:type="dxa"/>
            </w:tcMar>
          </w:tcPr>
          <w:p w14:paraId="4D062F48" w14:textId="77777777" w:rsidR="00741B5F" w:rsidRDefault="00741B5F" w:rsidP="008129B8">
            <w:pPr>
              <w:pStyle w:val="Table-Content-Center-Number"/>
              <w:numPr>
                <w:ilvl w:val="0"/>
                <w:numId w:val="59"/>
              </w:numPr>
            </w:pPr>
          </w:p>
        </w:tc>
        <w:tc>
          <w:tcPr>
            <w:tcW w:w="4925" w:type="dxa"/>
            <w:tcMar>
              <w:top w:w="28" w:type="dxa"/>
              <w:left w:w="28" w:type="dxa"/>
              <w:bottom w:w="28" w:type="dxa"/>
              <w:right w:w="28" w:type="dxa"/>
            </w:tcMar>
          </w:tcPr>
          <w:p w14:paraId="2C1D2DE9" w14:textId="1EBBEE48" w:rsidR="00741B5F" w:rsidRDefault="00DA16D3" w:rsidP="008129B8">
            <w:pPr>
              <w:pStyle w:val="Table-Content-8pt"/>
            </w:pPr>
            <w:r>
              <w:t>Penyiapan peralatan</w:t>
            </w:r>
            <w:r w:rsidR="008D7209">
              <w:t xml:space="preserve"> kerj</w:t>
            </w:r>
            <w:r w:rsidR="00005F23">
              <w:t>a</w:t>
            </w:r>
            <w:r>
              <w:t>: Laptop/PC, Printer, koneksi internet dan koneksi ke data center (utama / cadangan).</w:t>
            </w:r>
          </w:p>
          <w:p w14:paraId="0150BCC5" w14:textId="41338665" w:rsidR="00811D05" w:rsidRDefault="00811D05" w:rsidP="008129B8">
            <w:pPr>
              <w:pStyle w:val="Table-Content-8pt"/>
            </w:pPr>
            <w:r>
              <w:t>Estimasi prioritas pertama: 20 Laptop.</w:t>
            </w:r>
          </w:p>
        </w:tc>
        <w:tc>
          <w:tcPr>
            <w:tcW w:w="1559" w:type="dxa"/>
            <w:tcMar>
              <w:top w:w="28" w:type="dxa"/>
              <w:left w:w="28" w:type="dxa"/>
              <w:bottom w:w="28" w:type="dxa"/>
              <w:right w:w="28" w:type="dxa"/>
            </w:tcMar>
          </w:tcPr>
          <w:p w14:paraId="11667C5B" w14:textId="46DC92A4" w:rsidR="00741B5F" w:rsidRDefault="00DA16D3" w:rsidP="008129B8">
            <w:pPr>
              <w:pStyle w:val="Table-Content-8pt"/>
            </w:pPr>
            <w:r>
              <w:t>Tim Pemulihan</w:t>
            </w:r>
            <w:r>
              <w:br/>
              <w:t>(IT)</w:t>
            </w:r>
          </w:p>
        </w:tc>
        <w:tc>
          <w:tcPr>
            <w:tcW w:w="1360" w:type="dxa"/>
          </w:tcPr>
          <w:p w14:paraId="23BD57AC" w14:textId="2C0B52D7" w:rsidR="00741B5F" w:rsidRDefault="00301AA2" w:rsidP="008129B8">
            <w:pPr>
              <w:pStyle w:val="Table-Content-8pt-Center"/>
            </w:pPr>
            <w:r>
              <w:t>4 Jam</w:t>
            </w:r>
          </w:p>
        </w:tc>
      </w:tr>
      <w:tr w:rsidR="008810C9" w14:paraId="108C5D5A" w14:textId="77777777" w:rsidTr="00AA2985">
        <w:tc>
          <w:tcPr>
            <w:tcW w:w="604" w:type="dxa"/>
            <w:tcMar>
              <w:top w:w="28" w:type="dxa"/>
              <w:left w:w="28" w:type="dxa"/>
              <w:bottom w:w="28" w:type="dxa"/>
              <w:right w:w="28" w:type="dxa"/>
            </w:tcMar>
          </w:tcPr>
          <w:p w14:paraId="2C0345A2" w14:textId="77777777" w:rsidR="008810C9" w:rsidRDefault="008810C9" w:rsidP="008810C9">
            <w:pPr>
              <w:pStyle w:val="Table-Content-Center-Number"/>
              <w:numPr>
                <w:ilvl w:val="0"/>
                <w:numId w:val="59"/>
              </w:numPr>
            </w:pPr>
          </w:p>
        </w:tc>
        <w:tc>
          <w:tcPr>
            <w:tcW w:w="4925" w:type="dxa"/>
            <w:tcMar>
              <w:top w:w="28" w:type="dxa"/>
              <w:left w:w="28" w:type="dxa"/>
              <w:bottom w:w="28" w:type="dxa"/>
              <w:right w:w="28" w:type="dxa"/>
            </w:tcMar>
          </w:tcPr>
          <w:p w14:paraId="14933225" w14:textId="7A2FD74F" w:rsidR="008810C9" w:rsidRDefault="008810C9" w:rsidP="008810C9">
            <w:pPr>
              <w:pStyle w:val="Table-Content-8pt"/>
            </w:pPr>
            <w:r>
              <w:t xml:space="preserve">Ujicoba konektivitas dan fungsionalitas </w:t>
            </w:r>
            <w:r w:rsidR="00D74F2E">
              <w:t>peralatan kerja</w:t>
            </w:r>
            <w:r>
              <w:t>.</w:t>
            </w:r>
          </w:p>
        </w:tc>
        <w:tc>
          <w:tcPr>
            <w:tcW w:w="1559" w:type="dxa"/>
            <w:tcMar>
              <w:top w:w="28" w:type="dxa"/>
              <w:left w:w="28" w:type="dxa"/>
              <w:bottom w:w="28" w:type="dxa"/>
              <w:right w:w="28" w:type="dxa"/>
            </w:tcMar>
          </w:tcPr>
          <w:p w14:paraId="6DF76432" w14:textId="0633DEA2" w:rsidR="008810C9" w:rsidRDefault="008810C9" w:rsidP="008810C9">
            <w:pPr>
              <w:pStyle w:val="Table-Content-8pt"/>
            </w:pPr>
            <w:r>
              <w:t>Tim Pemulihan</w:t>
            </w:r>
            <w:r>
              <w:br/>
              <w:t>(IT)</w:t>
            </w:r>
          </w:p>
        </w:tc>
        <w:tc>
          <w:tcPr>
            <w:tcW w:w="1360" w:type="dxa"/>
          </w:tcPr>
          <w:p w14:paraId="46CBB931" w14:textId="7B084DF0" w:rsidR="008810C9" w:rsidRDefault="008810C9" w:rsidP="008810C9">
            <w:pPr>
              <w:pStyle w:val="Table-Content-8pt-Center"/>
            </w:pPr>
            <w:r>
              <w:t>1 Jam</w:t>
            </w:r>
          </w:p>
        </w:tc>
      </w:tr>
      <w:tr w:rsidR="008810C9" w14:paraId="0430B9FC" w14:textId="77777777" w:rsidTr="00AA2985">
        <w:tc>
          <w:tcPr>
            <w:tcW w:w="604" w:type="dxa"/>
            <w:tcMar>
              <w:top w:w="28" w:type="dxa"/>
              <w:left w:w="28" w:type="dxa"/>
              <w:bottom w:w="28" w:type="dxa"/>
              <w:right w:w="28" w:type="dxa"/>
            </w:tcMar>
          </w:tcPr>
          <w:p w14:paraId="5BEE56CB" w14:textId="77777777" w:rsidR="008810C9" w:rsidRDefault="008810C9" w:rsidP="008810C9">
            <w:pPr>
              <w:pStyle w:val="Table-Content-Center-Number"/>
              <w:numPr>
                <w:ilvl w:val="0"/>
                <w:numId w:val="59"/>
              </w:numPr>
            </w:pPr>
          </w:p>
        </w:tc>
        <w:tc>
          <w:tcPr>
            <w:tcW w:w="4925" w:type="dxa"/>
            <w:tcMar>
              <w:top w:w="28" w:type="dxa"/>
              <w:left w:w="28" w:type="dxa"/>
              <w:bottom w:w="28" w:type="dxa"/>
              <w:right w:w="28" w:type="dxa"/>
            </w:tcMar>
          </w:tcPr>
          <w:p w14:paraId="61848981" w14:textId="79240EA4" w:rsidR="008810C9" w:rsidRDefault="008810C9" w:rsidP="008810C9">
            <w:pPr>
              <w:pStyle w:val="Table-Content-8pt"/>
            </w:pPr>
            <w:r>
              <w:t>Melakukan kordinasi pada masing masing departemen yang mempunyai fungsi kritis untuk menyiapkan personilnya pada lokasi alternatif.</w:t>
            </w:r>
          </w:p>
        </w:tc>
        <w:tc>
          <w:tcPr>
            <w:tcW w:w="1559" w:type="dxa"/>
            <w:tcMar>
              <w:top w:w="28" w:type="dxa"/>
              <w:left w:w="28" w:type="dxa"/>
              <w:bottom w:w="28" w:type="dxa"/>
              <w:right w:w="28" w:type="dxa"/>
            </w:tcMar>
          </w:tcPr>
          <w:p w14:paraId="349C0FF4" w14:textId="5F2BE90F" w:rsidR="008810C9" w:rsidRDefault="008810C9" w:rsidP="008810C9">
            <w:pPr>
              <w:pStyle w:val="Table-Content-8pt"/>
            </w:pPr>
            <w:r>
              <w:t>Tim Pemulihan</w:t>
            </w:r>
            <w:r>
              <w:br/>
              <w:t>(HC) dan masing masing kepala departemen</w:t>
            </w:r>
          </w:p>
        </w:tc>
        <w:tc>
          <w:tcPr>
            <w:tcW w:w="1360" w:type="dxa"/>
          </w:tcPr>
          <w:p w14:paraId="621CC14E" w14:textId="7AB208F2" w:rsidR="008810C9" w:rsidRDefault="008810C9" w:rsidP="008810C9">
            <w:pPr>
              <w:pStyle w:val="Table-Content-8pt-Center"/>
            </w:pPr>
            <w:r>
              <w:t>1 Jam</w:t>
            </w:r>
          </w:p>
        </w:tc>
      </w:tr>
      <w:tr w:rsidR="00D74F2E" w14:paraId="5EC56AA6" w14:textId="77777777" w:rsidTr="00AA2985">
        <w:tc>
          <w:tcPr>
            <w:tcW w:w="604" w:type="dxa"/>
            <w:tcMar>
              <w:top w:w="28" w:type="dxa"/>
              <w:left w:w="28" w:type="dxa"/>
              <w:bottom w:w="28" w:type="dxa"/>
              <w:right w:w="28" w:type="dxa"/>
            </w:tcMar>
          </w:tcPr>
          <w:p w14:paraId="03055F2F" w14:textId="77777777" w:rsidR="00D74F2E" w:rsidRDefault="00D74F2E" w:rsidP="00D74F2E">
            <w:pPr>
              <w:pStyle w:val="Table-Content-Center-Number"/>
              <w:numPr>
                <w:ilvl w:val="0"/>
                <w:numId w:val="59"/>
              </w:numPr>
            </w:pPr>
          </w:p>
        </w:tc>
        <w:tc>
          <w:tcPr>
            <w:tcW w:w="4925" w:type="dxa"/>
            <w:tcMar>
              <w:top w:w="28" w:type="dxa"/>
              <w:left w:w="28" w:type="dxa"/>
              <w:bottom w:w="28" w:type="dxa"/>
              <w:right w:w="28" w:type="dxa"/>
            </w:tcMar>
          </w:tcPr>
          <w:p w14:paraId="0021526A" w14:textId="72B96710" w:rsidR="00D74F2E" w:rsidRDefault="00D74F2E" w:rsidP="00D74F2E">
            <w:pPr>
              <w:pStyle w:val="Table-Content-8pt"/>
            </w:pPr>
            <w:r>
              <w:t>Melakukan kordinasi dan komunikasi internal untuk menjalankan prosedur kerja sementara jika sistem informasi masih belum bisa digunakan.</w:t>
            </w:r>
          </w:p>
        </w:tc>
        <w:tc>
          <w:tcPr>
            <w:tcW w:w="1559" w:type="dxa"/>
            <w:tcMar>
              <w:top w:w="28" w:type="dxa"/>
              <w:left w:w="28" w:type="dxa"/>
              <w:bottom w:w="28" w:type="dxa"/>
              <w:right w:w="28" w:type="dxa"/>
            </w:tcMar>
          </w:tcPr>
          <w:p w14:paraId="196352CD" w14:textId="48783ABD" w:rsidR="00D74F2E" w:rsidRDefault="00D74F2E" w:rsidP="00D74F2E">
            <w:pPr>
              <w:pStyle w:val="Table-Content-8pt"/>
            </w:pPr>
            <w:r>
              <w:t>Tim Pemulihan</w:t>
            </w:r>
            <w:r>
              <w:br/>
              <w:t>(HC) dan masing masing kepala departemen</w:t>
            </w:r>
          </w:p>
        </w:tc>
        <w:tc>
          <w:tcPr>
            <w:tcW w:w="1360" w:type="dxa"/>
          </w:tcPr>
          <w:p w14:paraId="126C45FB" w14:textId="1EEFBD02" w:rsidR="00D74F2E" w:rsidRDefault="00FF0BCD" w:rsidP="00D74F2E">
            <w:pPr>
              <w:pStyle w:val="Table-Content-8pt-Center"/>
            </w:pPr>
            <w:r>
              <w:t>30 Menit</w:t>
            </w:r>
          </w:p>
        </w:tc>
      </w:tr>
      <w:tr w:rsidR="00D014CE" w14:paraId="255F28BA" w14:textId="77777777" w:rsidTr="00AA2985">
        <w:tc>
          <w:tcPr>
            <w:tcW w:w="604" w:type="dxa"/>
            <w:tcMar>
              <w:top w:w="28" w:type="dxa"/>
              <w:left w:w="28" w:type="dxa"/>
              <w:bottom w:w="28" w:type="dxa"/>
              <w:right w:w="28" w:type="dxa"/>
            </w:tcMar>
          </w:tcPr>
          <w:p w14:paraId="478509D9" w14:textId="77777777" w:rsidR="00D014CE" w:rsidRDefault="00D014CE" w:rsidP="00D014CE">
            <w:pPr>
              <w:pStyle w:val="Table-Content-Center-Number"/>
              <w:numPr>
                <w:ilvl w:val="0"/>
                <w:numId w:val="59"/>
              </w:numPr>
            </w:pPr>
          </w:p>
        </w:tc>
        <w:tc>
          <w:tcPr>
            <w:tcW w:w="4925" w:type="dxa"/>
            <w:tcMar>
              <w:top w:w="28" w:type="dxa"/>
              <w:left w:w="28" w:type="dxa"/>
              <w:bottom w:w="28" w:type="dxa"/>
              <w:right w:w="28" w:type="dxa"/>
            </w:tcMar>
          </w:tcPr>
          <w:p w14:paraId="55D7AD90" w14:textId="14C56B36" w:rsidR="00D014CE" w:rsidRDefault="00D014CE" w:rsidP="00D014CE">
            <w:pPr>
              <w:pStyle w:val="Table-Content-8pt"/>
            </w:pPr>
            <w:r>
              <w:t>Jika dibutuhkan pengaktifan data center cadangan, akan disiapkan semua sistem dan koneksi ke data center cadangan.</w:t>
            </w:r>
          </w:p>
        </w:tc>
        <w:tc>
          <w:tcPr>
            <w:tcW w:w="1559" w:type="dxa"/>
            <w:tcMar>
              <w:top w:w="28" w:type="dxa"/>
              <w:left w:w="28" w:type="dxa"/>
              <w:bottom w:w="28" w:type="dxa"/>
              <w:right w:w="28" w:type="dxa"/>
            </w:tcMar>
          </w:tcPr>
          <w:p w14:paraId="4E2A3E16" w14:textId="037236B6" w:rsidR="00D014CE" w:rsidRDefault="00D014CE" w:rsidP="00D014CE">
            <w:pPr>
              <w:pStyle w:val="Table-Content-8pt"/>
            </w:pPr>
            <w:r>
              <w:t>Tim Pemulihan</w:t>
            </w:r>
            <w:r>
              <w:br/>
              <w:t>(IT)</w:t>
            </w:r>
          </w:p>
        </w:tc>
        <w:tc>
          <w:tcPr>
            <w:tcW w:w="1360" w:type="dxa"/>
          </w:tcPr>
          <w:p w14:paraId="459CA47D" w14:textId="063B0F87" w:rsidR="00D014CE" w:rsidRDefault="00D014CE" w:rsidP="00D014CE">
            <w:pPr>
              <w:pStyle w:val="Table-Content-8pt-Center"/>
            </w:pPr>
            <w:r>
              <w:t>8 Jam</w:t>
            </w:r>
          </w:p>
        </w:tc>
      </w:tr>
      <w:tr w:rsidR="000D3C60" w14:paraId="56B6B870" w14:textId="77777777" w:rsidTr="00AA2985">
        <w:tc>
          <w:tcPr>
            <w:tcW w:w="604" w:type="dxa"/>
            <w:tcMar>
              <w:top w:w="28" w:type="dxa"/>
              <w:left w:w="28" w:type="dxa"/>
              <w:bottom w:w="28" w:type="dxa"/>
              <w:right w:w="28" w:type="dxa"/>
            </w:tcMar>
          </w:tcPr>
          <w:p w14:paraId="280CD0A0" w14:textId="77777777" w:rsidR="000D3C60" w:rsidRDefault="000D3C60" w:rsidP="000D3C60">
            <w:pPr>
              <w:pStyle w:val="Table-Content-Center-Number"/>
              <w:numPr>
                <w:ilvl w:val="0"/>
                <w:numId w:val="59"/>
              </w:numPr>
            </w:pPr>
          </w:p>
        </w:tc>
        <w:tc>
          <w:tcPr>
            <w:tcW w:w="4925" w:type="dxa"/>
            <w:tcMar>
              <w:top w:w="28" w:type="dxa"/>
              <w:left w:w="28" w:type="dxa"/>
              <w:bottom w:w="28" w:type="dxa"/>
              <w:right w:w="28" w:type="dxa"/>
            </w:tcMar>
          </w:tcPr>
          <w:p w14:paraId="0EAC6458" w14:textId="6675528C" w:rsidR="000D3C60" w:rsidRDefault="000D3C60" w:rsidP="000D3C60">
            <w:pPr>
              <w:pStyle w:val="Table-Content-8pt"/>
            </w:pPr>
            <w:r>
              <w:t>Jika ada perubahan ke data center cadangan, perlu diubahkan semua koneksi pada peralatan bekerja karyawan</w:t>
            </w:r>
          </w:p>
        </w:tc>
        <w:tc>
          <w:tcPr>
            <w:tcW w:w="1559" w:type="dxa"/>
            <w:tcMar>
              <w:top w:w="28" w:type="dxa"/>
              <w:left w:w="28" w:type="dxa"/>
              <w:bottom w:w="28" w:type="dxa"/>
              <w:right w:w="28" w:type="dxa"/>
            </w:tcMar>
          </w:tcPr>
          <w:p w14:paraId="06922BC2" w14:textId="1F07AB54" w:rsidR="000D3C60" w:rsidRDefault="000D3C60" w:rsidP="000D3C60">
            <w:pPr>
              <w:pStyle w:val="Table-Content-8pt"/>
            </w:pPr>
            <w:r>
              <w:t>Tim Pemulihan</w:t>
            </w:r>
            <w:r>
              <w:br/>
              <w:t>(IT)</w:t>
            </w:r>
          </w:p>
        </w:tc>
        <w:tc>
          <w:tcPr>
            <w:tcW w:w="1360" w:type="dxa"/>
          </w:tcPr>
          <w:p w14:paraId="30A57643" w14:textId="2CFB7141" w:rsidR="000D3C60" w:rsidRDefault="000D3C60" w:rsidP="000D3C60">
            <w:pPr>
              <w:pStyle w:val="Table-Content-8pt-Center"/>
            </w:pPr>
            <w:r>
              <w:t>1 Jam</w:t>
            </w:r>
          </w:p>
        </w:tc>
      </w:tr>
    </w:tbl>
    <w:p w14:paraId="2F98AA09" w14:textId="77777777" w:rsidR="00A03DC3" w:rsidRDefault="00A03DC3" w:rsidP="001A4B5B"/>
    <w:p w14:paraId="78297770" w14:textId="77777777" w:rsidR="00A03DC3" w:rsidRDefault="00A03DC3" w:rsidP="001A4B5B"/>
    <w:p w14:paraId="1FC9B54B" w14:textId="77777777" w:rsidR="001A4B5B" w:rsidRPr="001A4B5B" w:rsidRDefault="001A4B5B" w:rsidP="001A4B5B"/>
    <w:p w14:paraId="166501EC" w14:textId="3CE53041" w:rsidR="00B81860" w:rsidRDefault="00B81860" w:rsidP="00B81860">
      <w:pPr>
        <w:pStyle w:val="Heading2"/>
      </w:pPr>
      <w:bookmarkStart w:id="31" w:name="_Toc198631114"/>
      <w:r>
        <w:t>Pelaksanaan Persiapan Pusat Data Cadangan</w:t>
      </w:r>
      <w:bookmarkEnd w:id="31"/>
    </w:p>
    <w:p w14:paraId="42E3B90D" w14:textId="5E1CF200" w:rsidR="00B81860" w:rsidRPr="00B81860" w:rsidRDefault="00B81860" w:rsidP="00B81860">
      <w:r>
        <w:t>Jika kejadian bencana, mengharuskan untuk disediakannya Pusat Data Cadangan, maka pelaksanaannya akan mengacu pada Pedoman Pemulihan Bencana Teknologi Informasi (</w:t>
      </w:r>
      <w:r w:rsidRPr="00B81860">
        <w:t>PO-ITS-127.R00.0525</w:t>
      </w:r>
      <w:r>
        <w:t>).</w:t>
      </w:r>
    </w:p>
    <w:p w14:paraId="5EA94BA7" w14:textId="77777777" w:rsidR="00B81860" w:rsidRDefault="00B81860" w:rsidP="00C70C3A"/>
    <w:p w14:paraId="7B8521A4" w14:textId="52F6B90F" w:rsidR="00566F17" w:rsidRDefault="00525DF0" w:rsidP="00566F17">
      <w:pPr>
        <w:pStyle w:val="Heading2"/>
      </w:pPr>
      <w:bookmarkStart w:id="32" w:name="_Toc198631115"/>
      <w:r>
        <w:t>Evaluasi Pemulihan Bisnis dan Operasional</w:t>
      </w:r>
      <w:bookmarkEnd w:id="32"/>
    </w:p>
    <w:p w14:paraId="0AA6FBEF" w14:textId="7DFEF0D4" w:rsidR="00525DF0" w:rsidRDefault="00525DF0" w:rsidP="00525DF0">
      <w:r>
        <w:t>Setelah proses pemulihan kejadian bencana selesai dijalankan, dan kondisi sudah kembali pada situasi normal, maka langkah selanjutnya yang dilakukan oleh Tim BCP adalah melakukan evaluasi pelaksanaan proses pemulihan bisnis dan operasional yang hasilnya akan dilaporkan pada manajemen senior (BOD).</w:t>
      </w:r>
    </w:p>
    <w:p w14:paraId="44090302" w14:textId="77777777" w:rsidR="00525DF0" w:rsidRDefault="00525DF0" w:rsidP="00525DF0"/>
    <w:p w14:paraId="792A3918" w14:textId="77777777" w:rsidR="006C1417" w:rsidRDefault="006C1417" w:rsidP="00525DF0"/>
    <w:p w14:paraId="0315BAA6" w14:textId="24C85C43" w:rsidR="00525DF0" w:rsidRPr="00525DF0" w:rsidRDefault="006C1417" w:rsidP="006C1417">
      <w:pPr>
        <w:pStyle w:val="Heading1"/>
      </w:pPr>
      <w:bookmarkStart w:id="33" w:name="_Toc198631116"/>
      <w:r>
        <w:lastRenderedPageBreak/>
        <w:t>Pelatihan Karyawan</w:t>
      </w:r>
      <w:r w:rsidR="00BC7C50">
        <w:t xml:space="preserve"> dan Simulasi Kejadian Bencana</w:t>
      </w:r>
      <w:bookmarkEnd w:id="33"/>
    </w:p>
    <w:p w14:paraId="03F69BDD" w14:textId="0BCEE75F" w:rsidR="000521CF" w:rsidRPr="000521CF" w:rsidRDefault="006C1417" w:rsidP="000521CF">
      <w:r>
        <w:t>Dalam upaya untuk memastikan seluruh karyawan mengerti prosedur dalam pelaksanaan kelangsungan bisnis dan operasional, maka perlu dilakukan sosialisasi dan simulasi setidaknya 1 kali dalam setahun.</w:t>
      </w:r>
    </w:p>
    <w:p w14:paraId="3AF8D603" w14:textId="2BB26A63" w:rsidR="00E17A20" w:rsidRDefault="000521CF" w:rsidP="000521CF">
      <w:pPr>
        <w:rPr>
          <w:shd w:val="clear" w:color="auto" w:fill="444654"/>
        </w:rPr>
      </w:pPr>
      <w:r w:rsidRPr="000521CF">
        <w:br w:type="page"/>
      </w:r>
    </w:p>
    <w:p w14:paraId="55077FD4" w14:textId="01FFBCFB" w:rsidR="00A915A3" w:rsidRPr="000A3DD6" w:rsidRDefault="00A915A3" w:rsidP="00246643">
      <w:pPr>
        <w:rPr>
          <w:rFonts w:eastAsiaTheme="majorEastAsia" w:cstheme="majorBidi"/>
          <w:color w:val="000000" w:themeColor="text1"/>
          <w:sz w:val="22"/>
          <w:szCs w:val="22"/>
        </w:rPr>
        <w:sectPr w:rsidR="00A915A3" w:rsidRPr="000A3DD6" w:rsidSect="002A0161">
          <w:headerReference w:type="default" r:id="rId18"/>
          <w:footerReference w:type="default" r:id="rId19"/>
          <w:pgSz w:w="11900" w:h="16840"/>
          <w:pgMar w:top="656" w:right="1440" w:bottom="1440" w:left="1440" w:header="656" w:footer="708" w:gutter="0"/>
          <w:pgNumType w:start="1"/>
          <w:cols w:space="708"/>
          <w:docGrid w:linePitch="360"/>
        </w:sectPr>
      </w:pPr>
    </w:p>
    <w:p w14:paraId="24CEAE19" w14:textId="77777777" w:rsidR="007620E4" w:rsidRDefault="007620E4" w:rsidP="00EE4929">
      <w:pPr>
        <w:pStyle w:val="HeadingLampiranv2"/>
      </w:pPr>
      <w:bookmarkStart w:id="34" w:name="_Toc198631117"/>
      <w:r>
        <w:lastRenderedPageBreak/>
        <w:t>Anggota Komite BCDRP</w:t>
      </w:r>
      <w:bookmarkEnd w:id="34"/>
    </w:p>
    <w:p w14:paraId="218B63AC" w14:textId="31C4BAC2" w:rsidR="006C616E" w:rsidRDefault="00CD53E6" w:rsidP="007620E4">
      <w:r>
        <w:t xml:space="preserve">Anggota Komite BCDRP </w:t>
      </w:r>
      <w:r w:rsidR="004D3CC6">
        <w:t xml:space="preserve">sesuai dengan </w:t>
      </w:r>
      <w:r w:rsidR="004D3CC6" w:rsidRPr="002648C3">
        <w:rPr>
          <w:b/>
          <w:bCs/>
        </w:rPr>
        <w:t>Surat Keputusan No. 048/HCD-SK/IV/2024</w:t>
      </w:r>
      <w:r w:rsidR="002648C3">
        <w:rPr>
          <w:b/>
          <w:bCs/>
        </w:rPr>
        <w:t>.</w:t>
      </w:r>
    </w:p>
    <w:p w14:paraId="5E903A67" w14:textId="77777777" w:rsidR="007620E4" w:rsidRDefault="007620E4" w:rsidP="007620E4"/>
    <w:p w14:paraId="27A69F38" w14:textId="77777777" w:rsidR="007620E4" w:rsidRDefault="007620E4" w:rsidP="007620E4"/>
    <w:p w14:paraId="512EFDEE" w14:textId="6D3B0A09" w:rsidR="007620E4" w:rsidRDefault="007620E4" w:rsidP="006A12EC">
      <w:pPr>
        <w:pStyle w:val="HeadingLampiranv2"/>
      </w:pPr>
      <w:bookmarkStart w:id="35" w:name="_Toc198631118"/>
      <w:r>
        <w:t>Alternatif Lokasi Kantor Pusat</w:t>
      </w:r>
      <w:bookmarkEnd w:id="35"/>
    </w:p>
    <w:p w14:paraId="7936F9B7" w14:textId="77777777" w:rsidR="004C1FC7" w:rsidRDefault="004C1FC7" w:rsidP="004C1FC7"/>
    <w:tbl>
      <w:tblPr>
        <w:tblW w:w="8789" w:type="dxa"/>
        <w:tblInd w:w="562" w:type="dxa"/>
        <w:tblLayout w:type="fixed"/>
        <w:tblLook w:val="0000" w:firstRow="0" w:lastRow="0" w:firstColumn="0" w:lastColumn="0" w:noHBand="0" w:noVBand="0"/>
      </w:tblPr>
      <w:tblGrid>
        <w:gridCol w:w="630"/>
        <w:gridCol w:w="2070"/>
        <w:gridCol w:w="4428"/>
        <w:gridCol w:w="1661"/>
      </w:tblGrid>
      <w:tr w:rsidR="004C1FC7" w:rsidRPr="004C1FC7" w14:paraId="00104858" w14:textId="77777777" w:rsidTr="004C1FC7">
        <w:trPr>
          <w:trHeight w:val="70"/>
        </w:trPr>
        <w:tc>
          <w:tcPr>
            <w:tcW w:w="630"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vAlign w:val="center"/>
          </w:tcPr>
          <w:p w14:paraId="69685EEF" w14:textId="77777777" w:rsidR="004C1FC7" w:rsidRPr="004C1FC7" w:rsidRDefault="004C1FC7" w:rsidP="004C1FC7">
            <w:pPr>
              <w:pStyle w:val="TableContentBold9Center"/>
            </w:pPr>
            <w:r w:rsidRPr="004C1FC7">
              <w:t>No</w:t>
            </w:r>
          </w:p>
        </w:tc>
        <w:tc>
          <w:tcPr>
            <w:tcW w:w="2070"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vAlign w:val="center"/>
          </w:tcPr>
          <w:p w14:paraId="640EF1B4" w14:textId="77777777" w:rsidR="004C1FC7" w:rsidRPr="004C1FC7" w:rsidRDefault="004C1FC7" w:rsidP="004C1FC7">
            <w:pPr>
              <w:pStyle w:val="TableContentBold9Center"/>
            </w:pPr>
            <w:r w:rsidRPr="004C1FC7">
              <w:t>Lokasi Kantor</w:t>
            </w:r>
          </w:p>
        </w:tc>
        <w:tc>
          <w:tcPr>
            <w:tcW w:w="4428"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vAlign w:val="center"/>
          </w:tcPr>
          <w:p w14:paraId="2C5B8266" w14:textId="77777777" w:rsidR="004C1FC7" w:rsidRPr="004C1FC7" w:rsidRDefault="004C1FC7" w:rsidP="004C1FC7">
            <w:pPr>
              <w:pStyle w:val="TableContentBold9Center"/>
            </w:pPr>
            <w:r w:rsidRPr="004C1FC7">
              <w:t>Alamat</w:t>
            </w:r>
          </w:p>
        </w:tc>
        <w:tc>
          <w:tcPr>
            <w:tcW w:w="1661"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4DA64E22" w14:textId="77777777" w:rsidR="004C1FC7" w:rsidRPr="004C1FC7" w:rsidRDefault="004C1FC7" w:rsidP="004C1FC7">
            <w:pPr>
              <w:pStyle w:val="TableContentBold9Center"/>
            </w:pPr>
            <w:r w:rsidRPr="004C1FC7">
              <w:t>Kapasitas</w:t>
            </w:r>
          </w:p>
        </w:tc>
      </w:tr>
      <w:tr w:rsidR="004C1FC7" w:rsidRPr="004C1FC7" w14:paraId="762E2EBC" w14:textId="77777777" w:rsidTr="004C1FC7">
        <w:trPr>
          <w:trHeight w:val="296"/>
        </w:trPr>
        <w:tc>
          <w:tcPr>
            <w:tcW w:w="630" w:type="dxa"/>
            <w:tcBorders>
              <w:top w:val="single" w:sz="4" w:space="0" w:color="000000"/>
              <w:left w:val="single" w:sz="4" w:space="0" w:color="000000"/>
              <w:bottom w:val="single" w:sz="4" w:space="0" w:color="000000"/>
              <w:right w:val="single" w:sz="4" w:space="0" w:color="000000"/>
            </w:tcBorders>
          </w:tcPr>
          <w:p w14:paraId="0BB41138" w14:textId="77777777" w:rsidR="004C1FC7" w:rsidRPr="004C1FC7" w:rsidRDefault="004C1FC7" w:rsidP="00771A5C">
            <w:pPr>
              <w:pStyle w:val="Table-Content-8pt"/>
            </w:pPr>
            <w:r w:rsidRPr="004C1FC7">
              <w:t>1</w:t>
            </w:r>
          </w:p>
        </w:tc>
        <w:tc>
          <w:tcPr>
            <w:tcW w:w="2070" w:type="dxa"/>
            <w:tcBorders>
              <w:top w:val="single" w:sz="4" w:space="0" w:color="000000"/>
              <w:left w:val="single" w:sz="4" w:space="0" w:color="000000"/>
              <w:bottom w:val="single" w:sz="4" w:space="0" w:color="000000"/>
              <w:right w:val="single" w:sz="4" w:space="0" w:color="000000"/>
            </w:tcBorders>
          </w:tcPr>
          <w:p w14:paraId="16053C22" w14:textId="77777777" w:rsidR="004C1FC7" w:rsidRPr="004C1FC7" w:rsidRDefault="004C1FC7" w:rsidP="00771A5C">
            <w:pPr>
              <w:pStyle w:val="Table-Content-8pt"/>
            </w:pPr>
            <w:r w:rsidRPr="004C1FC7">
              <w:t>Raden Saleh</w:t>
            </w:r>
          </w:p>
        </w:tc>
        <w:tc>
          <w:tcPr>
            <w:tcW w:w="4428" w:type="dxa"/>
            <w:tcBorders>
              <w:top w:val="single" w:sz="4" w:space="0" w:color="000000"/>
              <w:left w:val="single" w:sz="4" w:space="0" w:color="000000"/>
              <w:bottom w:val="single" w:sz="4" w:space="0" w:color="000000"/>
              <w:right w:val="single" w:sz="4" w:space="0" w:color="000000"/>
            </w:tcBorders>
          </w:tcPr>
          <w:p w14:paraId="61E09A9E" w14:textId="77777777" w:rsidR="004C1FC7" w:rsidRPr="004C1FC7" w:rsidRDefault="004C1FC7" w:rsidP="00771A5C">
            <w:pPr>
              <w:pStyle w:val="Table-Content-8pt"/>
            </w:pPr>
            <w:r w:rsidRPr="004C1FC7">
              <w:t>Jl. Raden Saleh Raya No.1D, Kenari, Kecamatan Senen, Jakarta Pusat</w:t>
            </w:r>
          </w:p>
        </w:tc>
        <w:tc>
          <w:tcPr>
            <w:tcW w:w="1661" w:type="dxa"/>
            <w:tcBorders>
              <w:top w:val="single" w:sz="4" w:space="0" w:color="000000"/>
              <w:left w:val="single" w:sz="4" w:space="0" w:color="000000"/>
              <w:bottom w:val="single" w:sz="4" w:space="0" w:color="000000"/>
              <w:right w:val="single" w:sz="4" w:space="0" w:color="000000"/>
            </w:tcBorders>
          </w:tcPr>
          <w:p w14:paraId="009884E0" w14:textId="77777777" w:rsidR="004C1FC7" w:rsidRPr="004C1FC7" w:rsidRDefault="004C1FC7" w:rsidP="00771A5C">
            <w:pPr>
              <w:pStyle w:val="Table-Content-8pt"/>
            </w:pPr>
            <w:r w:rsidRPr="004C1FC7">
              <w:t>30</w:t>
            </w:r>
          </w:p>
        </w:tc>
      </w:tr>
      <w:tr w:rsidR="004C1FC7" w:rsidRPr="004C1FC7" w14:paraId="0759F5E3" w14:textId="77777777" w:rsidTr="004C1FC7">
        <w:trPr>
          <w:trHeight w:val="296"/>
        </w:trPr>
        <w:tc>
          <w:tcPr>
            <w:tcW w:w="630" w:type="dxa"/>
            <w:tcBorders>
              <w:top w:val="single" w:sz="4" w:space="0" w:color="000000"/>
              <w:left w:val="single" w:sz="4" w:space="0" w:color="000000"/>
              <w:bottom w:val="single" w:sz="4" w:space="0" w:color="000000"/>
              <w:right w:val="single" w:sz="4" w:space="0" w:color="000000"/>
            </w:tcBorders>
          </w:tcPr>
          <w:p w14:paraId="64C3C653" w14:textId="77777777" w:rsidR="004C1FC7" w:rsidRPr="004C1FC7" w:rsidRDefault="004C1FC7" w:rsidP="00771A5C">
            <w:pPr>
              <w:pStyle w:val="Table-Content-8pt"/>
            </w:pPr>
            <w:r w:rsidRPr="004C1FC7">
              <w:t>2</w:t>
            </w:r>
          </w:p>
        </w:tc>
        <w:tc>
          <w:tcPr>
            <w:tcW w:w="2070" w:type="dxa"/>
            <w:tcBorders>
              <w:top w:val="single" w:sz="4" w:space="0" w:color="000000"/>
              <w:left w:val="single" w:sz="4" w:space="0" w:color="000000"/>
              <w:bottom w:val="single" w:sz="4" w:space="0" w:color="000000"/>
              <w:right w:val="single" w:sz="4" w:space="0" w:color="000000"/>
            </w:tcBorders>
          </w:tcPr>
          <w:p w14:paraId="459C566A" w14:textId="77777777" w:rsidR="004C1FC7" w:rsidRPr="004C1FC7" w:rsidRDefault="004C1FC7" w:rsidP="00771A5C">
            <w:pPr>
              <w:pStyle w:val="Table-Content-8pt"/>
            </w:pPr>
            <w:r w:rsidRPr="004C1FC7">
              <w:t>Ruko Alam Sutra</w:t>
            </w:r>
          </w:p>
        </w:tc>
        <w:tc>
          <w:tcPr>
            <w:tcW w:w="4428" w:type="dxa"/>
            <w:tcBorders>
              <w:top w:val="single" w:sz="4" w:space="0" w:color="000000"/>
              <w:left w:val="single" w:sz="4" w:space="0" w:color="000000"/>
              <w:bottom w:val="single" w:sz="4" w:space="0" w:color="000000"/>
              <w:right w:val="single" w:sz="4" w:space="0" w:color="000000"/>
            </w:tcBorders>
          </w:tcPr>
          <w:p w14:paraId="19ABE871" w14:textId="77777777" w:rsidR="004C1FC7" w:rsidRPr="004C1FC7" w:rsidRDefault="004C1FC7" w:rsidP="00771A5C">
            <w:pPr>
              <w:pStyle w:val="Table-Content-8pt"/>
            </w:pPr>
            <w:r w:rsidRPr="004C1FC7">
              <w:t>Komp. Alam Sutra Town Center Blok 10K No.7, Tangerang,</w:t>
            </w:r>
          </w:p>
        </w:tc>
        <w:tc>
          <w:tcPr>
            <w:tcW w:w="1661" w:type="dxa"/>
            <w:tcBorders>
              <w:top w:val="single" w:sz="4" w:space="0" w:color="000000"/>
              <w:left w:val="single" w:sz="4" w:space="0" w:color="000000"/>
              <w:bottom w:val="single" w:sz="4" w:space="0" w:color="000000"/>
              <w:right w:val="single" w:sz="4" w:space="0" w:color="000000"/>
            </w:tcBorders>
          </w:tcPr>
          <w:p w14:paraId="7300F8E9" w14:textId="77777777" w:rsidR="004C1FC7" w:rsidRPr="004C1FC7" w:rsidRDefault="004C1FC7" w:rsidP="00771A5C">
            <w:pPr>
              <w:pStyle w:val="Table-Content-8pt"/>
            </w:pPr>
            <w:r w:rsidRPr="004C1FC7">
              <w:t>20</w:t>
            </w:r>
          </w:p>
        </w:tc>
      </w:tr>
    </w:tbl>
    <w:p w14:paraId="4DAFB966" w14:textId="77777777" w:rsidR="004C1FC7" w:rsidRDefault="004C1FC7" w:rsidP="004C1FC7"/>
    <w:p w14:paraId="5B5A3B67" w14:textId="35450723" w:rsidR="007620E4" w:rsidRDefault="007620E4" w:rsidP="006A12EC">
      <w:pPr>
        <w:pStyle w:val="HeadingLampiranv2"/>
      </w:pPr>
      <w:bookmarkStart w:id="36" w:name="_Toc198631119"/>
      <w:r>
        <w:t>Kordinator BCDRP di Kantor Pemasaran</w:t>
      </w:r>
      <w:bookmarkEnd w:id="36"/>
    </w:p>
    <w:p w14:paraId="5A23C30D" w14:textId="77777777" w:rsidR="004C1FC7" w:rsidRDefault="004C1FC7" w:rsidP="004C1FC7"/>
    <w:tbl>
      <w:tblPr>
        <w:tblW w:w="8789" w:type="dxa"/>
        <w:tblInd w:w="562" w:type="dxa"/>
        <w:tblLayout w:type="fixed"/>
        <w:tblLook w:val="0000" w:firstRow="0" w:lastRow="0" w:firstColumn="0" w:lastColumn="0" w:noHBand="0" w:noVBand="0"/>
      </w:tblPr>
      <w:tblGrid>
        <w:gridCol w:w="810"/>
        <w:gridCol w:w="1710"/>
        <w:gridCol w:w="2570"/>
        <w:gridCol w:w="3699"/>
      </w:tblGrid>
      <w:tr w:rsidR="004C1FC7" w:rsidRPr="004C1FC7" w14:paraId="65127314" w14:textId="77777777" w:rsidTr="004C1FC7">
        <w:trPr>
          <w:trHeight w:val="70"/>
        </w:trPr>
        <w:tc>
          <w:tcPr>
            <w:tcW w:w="810"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vAlign w:val="center"/>
          </w:tcPr>
          <w:p w14:paraId="32C8D47B" w14:textId="77777777" w:rsidR="004C1FC7" w:rsidRPr="004C1FC7" w:rsidRDefault="004C1FC7" w:rsidP="004C1FC7">
            <w:pPr>
              <w:pStyle w:val="TableContentBold9Center"/>
            </w:pPr>
            <w:r w:rsidRPr="004C1FC7">
              <w:t>No</w:t>
            </w:r>
          </w:p>
        </w:tc>
        <w:tc>
          <w:tcPr>
            <w:tcW w:w="1710"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vAlign w:val="center"/>
          </w:tcPr>
          <w:p w14:paraId="5D8C44A8" w14:textId="77777777" w:rsidR="004C1FC7" w:rsidRPr="004C1FC7" w:rsidRDefault="004C1FC7" w:rsidP="004C1FC7">
            <w:pPr>
              <w:pStyle w:val="TableContentBold9Center"/>
            </w:pPr>
            <w:r w:rsidRPr="004C1FC7">
              <w:t>Lokasi Kantor Pemasaran</w:t>
            </w:r>
          </w:p>
        </w:tc>
        <w:tc>
          <w:tcPr>
            <w:tcW w:w="2570"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vAlign w:val="center"/>
          </w:tcPr>
          <w:p w14:paraId="6932BB6E" w14:textId="77777777" w:rsidR="004C1FC7" w:rsidRPr="004C1FC7" w:rsidRDefault="004C1FC7" w:rsidP="004C1FC7">
            <w:pPr>
              <w:pStyle w:val="TableContentBold9Center"/>
            </w:pPr>
            <w:r w:rsidRPr="004C1FC7">
              <w:t>Koordinator BCDRP</w:t>
            </w:r>
          </w:p>
        </w:tc>
        <w:tc>
          <w:tcPr>
            <w:tcW w:w="3699"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vAlign w:val="center"/>
          </w:tcPr>
          <w:p w14:paraId="5A4D5DC0" w14:textId="77777777" w:rsidR="004C1FC7" w:rsidRPr="004C1FC7" w:rsidRDefault="004C1FC7" w:rsidP="004C1FC7">
            <w:pPr>
              <w:pStyle w:val="TableContentBold9Center"/>
            </w:pPr>
            <w:r w:rsidRPr="004C1FC7">
              <w:t>Alternatif</w:t>
            </w:r>
          </w:p>
        </w:tc>
      </w:tr>
      <w:tr w:rsidR="004C1FC7" w:rsidRPr="004C1FC7" w14:paraId="79C443B2" w14:textId="77777777" w:rsidTr="004C1FC7">
        <w:trPr>
          <w:trHeight w:val="296"/>
        </w:trPr>
        <w:tc>
          <w:tcPr>
            <w:tcW w:w="810" w:type="dxa"/>
            <w:tcBorders>
              <w:top w:val="single" w:sz="4" w:space="0" w:color="000000"/>
              <w:left w:val="single" w:sz="4" w:space="0" w:color="000000"/>
              <w:bottom w:val="single" w:sz="4" w:space="0" w:color="000000"/>
              <w:right w:val="single" w:sz="4" w:space="0" w:color="000000"/>
            </w:tcBorders>
          </w:tcPr>
          <w:p w14:paraId="0FD5A86D" w14:textId="77777777" w:rsidR="004C1FC7" w:rsidRPr="004C1FC7" w:rsidRDefault="004C1FC7" w:rsidP="00771A5C">
            <w:pPr>
              <w:pStyle w:val="Table-Content-8pt"/>
            </w:pPr>
            <w:r w:rsidRPr="004C1FC7">
              <w:t>1</w:t>
            </w:r>
          </w:p>
        </w:tc>
        <w:tc>
          <w:tcPr>
            <w:tcW w:w="1710" w:type="dxa"/>
            <w:tcBorders>
              <w:top w:val="single" w:sz="4" w:space="0" w:color="000000"/>
              <w:left w:val="single" w:sz="4" w:space="0" w:color="000000"/>
              <w:bottom w:val="single" w:sz="4" w:space="0" w:color="000000"/>
              <w:right w:val="single" w:sz="4" w:space="0" w:color="000000"/>
            </w:tcBorders>
          </w:tcPr>
          <w:p w14:paraId="12AB0F21" w14:textId="77777777" w:rsidR="004C1FC7" w:rsidRPr="004C1FC7" w:rsidRDefault="004C1FC7" w:rsidP="00771A5C">
            <w:pPr>
              <w:pStyle w:val="Table-Content-8pt"/>
            </w:pPr>
            <w:r w:rsidRPr="004C1FC7">
              <w:t>Jakarta</w:t>
            </w:r>
          </w:p>
        </w:tc>
        <w:tc>
          <w:tcPr>
            <w:tcW w:w="2570" w:type="dxa"/>
            <w:tcBorders>
              <w:top w:val="single" w:sz="4" w:space="0" w:color="000000"/>
              <w:left w:val="single" w:sz="4" w:space="0" w:color="000000"/>
              <w:bottom w:val="single" w:sz="4" w:space="0" w:color="000000"/>
              <w:right w:val="single" w:sz="4" w:space="0" w:color="000000"/>
            </w:tcBorders>
          </w:tcPr>
          <w:p w14:paraId="47701AF0" w14:textId="77777777" w:rsidR="004C1FC7" w:rsidRPr="004C1FC7" w:rsidRDefault="004C1FC7" w:rsidP="00771A5C">
            <w:pPr>
              <w:pStyle w:val="Table-Content-8pt"/>
            </w:pPr>
            <w:r w:rsidRPr="004C1FC7">
              <w:t>Agung Dwi Yantoro</w:t>
            </w:r>
          </w:p>
        </w:tc>
        <w:tc>
          <w:tcPr>
            <w:tcW w:w="3699" w:type="dxa"/>
            <w:tcBorders>
              <w:top w:val="single" w:sz="4" w:space="0" w:color="000000"/>
              <w:left w:val="single" w:sz="4" w:space="0" w:color="000000"/>
              <w:bottom w:val="single" w:sz="4" w:space="0" w:color="000000"/>
              <w:right w:val="single" w:sz="4" w:space="0" w:color="000000"/>
            </w:tcBorders>
          </w:tcPr>
          <w:p w14:paraId="32C63AA3" w14:textId="77777777" w:rsidR="004C1FC7" w:rsidRPr="004C1FC7" w:rsidRDefault="004C1FC7" w:rsidP="00771A5C">
            <w:pPr>
              <w:pStyle w:val="Table-Content-8pt"/>
            </w:pPr>
            <w:r w:rsidRPr="004C1FC7">
              <w:t>Liana Dewi</w:t>
            </w:r>
          </w:p>
        </w:tc>
      </w:tr>
      <w:tr w:rsidR="004C1FC7" w:rsidRPr="004C1FC7" w14:paraId="36C6ECB9" w14:textId="77777777" w:rsidTr="004C1FC7">
        <w:trPr>
          <w:trHeight w:val="296"/>
        </w:trPr>
        <w:tc>
          <w:tcPr>
            <w:tcW w:w="810" w:type="dxa"/>
            <w:tcBorders>
              <w:top w:val="single" w:sz="4" w:space="0" w:color="000000"/>
              <w:left w:val="single" w:sz="4" w:space="0" w:color="000000"/>
              <w:bottom w:val="single" w:sz="4" w:space="0" w:color="000000"/>
              <w:right w:val="single" w:sz="4" w:space="0" w:color="000000"/>
            </w:tcBorders>
          </w:tcPr>
          <w:p w14:paraId="7966049D" w14:textId="77777777" w:rsidR="004C1FC7" w:rsidRPr="004C1FC7" w:rsidRDefault="004C1FC7" w:rsidP="00771A5C">
            <w:pPr>
              <w:pStyle w:val="Table-Content-8pt"/>
            </w:pPr>
            <w:r w:rsidRPr="004C1FC7">
              <w:t>2</w:t>
            </w:r>
          </w:p>
        </w:tc>
        <w:tc>
          <w:tcPr>
            <w:tcW w:w="1710" w:type="dxa"/>
            <w:tcBorders>
              <w:top w:val="single" w:sz="4" w:space="0" w:color="000000"/>
              <w:left w:val="single" w:sz="4" w:space="0" w:color="000000"/>
              <w:bottom w:val="single" w:sz="4" w:space="0" w:color="000000"/>
              <w:right w:val="single" w:sz="4" w:space="0" w:color="000000"/>
            </w:tcBorders>
          </w:tcPr>
          <w:p w14:paraId="59CBEC1A" w14:textId="77777777" w:rsidR="004C1FC7" w:rsidRPr="004C1FC7" w:rsidRDefault="004C1FC7" w:rsidP="00771A5C">
            <w:pPr>
              <w:pStyle w:val="Table-Content-8pt"/>
            </w:pPr>
            <w:r w:rsidRPr="004C1FC7">
              <w:t>Bandung</w:t>
            </w:r>
          </w:p>
        </w:tc>
        <w:tc>
          <w:tcPr>
            <w:tcW w:w="2570" w:type="dxa"/>
            <w:tcBorders>
              <w:top w:val="single" w:sz="4" w:space="0" w:color="000000"/>
              <w:left w:val="single" w:sz="4" w:space="0" w:color="000000"/>
              <w:bottom w:val="single" w:sz="4" w:space="0" w:color="000000"/>
              <w:right w:val="single" w:sz="4" w:space="0" w:color="000000"/>
            </w:tcBorders>
          </w:tcPr>
          <w:p w14:paraId="7F2D7F07" w14:textId="77777777" w:rsidR="004C1FC7" w:rsidRPr="004C1FC7" w:rsidRDefault="004C1FC7" w:rsidP="00771A5C">
            <w:pPr>
              <w:pStyle w:val="Table-Content-8pt"/>
            </w:pPr>
            <w:r w:rsidRPr="004C1FC7">
              <w:t>Andrey Artanto</w:t>
            </w:r>
          </w:p>
        </w:tc>
        <w:tc>
          <w:tcPr>
            <w:tcW w:w="3699" w:type="dxa"/>
            <w:tcBorders>
              <w:top w:val="single" w:sz="4" w:space="0" w:color="000000"/>
              <w:left w:val="single" w:sz="4" w:space="0" w:color="000000"/>
              <w:bottom w:val="single" w:sz="4" w:space="0" w:color="000000"/>
              <w:right w:val="single" w:sz="4" w:space="0" w:color="000000"/>
            </w:tcBorders>
          </w:tcPr>
          <w:p w14:paraId="0F6F2ABA" w14:textId="77777777" w:rsidR="004C1FC7" w:rsidRPr="004C1FC7" w:rsidRDefault="004C1FC7" w:rsidP="00771A5C">
            <w:pPr>
              <w:pStyle w:val="Table-Content-8pt"/>
            </w:pPr>
            <w:r w:rsidRPr="004C1FC7">
              <w:t>Nenden Ayudina Herdina</w:t>
            </w:r>
          </w:p>
        </w:tc>
      </w:tr>
      <w:tr w:rsidR="004C1FC7" w:rsidRPr="004C1FC7" w14:paraId="504697A0" w14:textId="77777777" w:rsidTr="004C1FC7">
        <w:trPr>
          <w:trHeight w:val="296"/>
        </w:trPr>
        <w:tc>
          <w:tcPr>
            <w:tcW w:w="810" w:type="dxa"/>
            <w:tcBorders>
              <w:top w:val="single" w:sz="4" w:space="0" w:color="000000"/>
              <w:left w:val="single" w:sz="4" w:space="0" w:color="000000"/>
              <w:bottom w:val="single" w:sz="4" w:space="0" w:color="000000"/>
              <w:right w:val="single" w:sz="4" w:space="0" w:color="000000"/>
            </w:tcBorders>
          </w:tcPr>
          <w:p w14:paraId="0874562B" w14:textId="77777777" w:rsidR="004C1FC7" w:rsidRPr="004C1FC7" w:rsidRDefault="004C1FC7" w:rsidP="00771A5C">
            <w:pPr>
              <w:pStyle w:val="Table-Content-8pt"/>
            </w:pPr>
            <w:r w:rsidRPr="004C1FC7">
              <w:t>3</w:t>
            </w:r>
          </w:p>
        </w:tc>
        <w:tc>
          <w:tcPr>
            <w:tcW w:w="1710" w:type="dxa"/>
            <w:tcBorders>
              <w:top w:val="single" w:sz="4" w:space="0" w:color="000000"/>
              <w:left w:val="single" w:sz="4" w:space="0" w:color="000000"/>
              <w:bottom w:val="single" w:sz="4" w:space="0" w:color="000000"/>
              <w:right w:val="single" w:sz="4" w:space="0" w:color="000000"/>
            </w:tcBorders>
          </w:tcPr>
          <w:p w14:paraId="721A64BE" w14:textId="77777777" w:rsidR="004C1FC7" w:rsidRPr="004C1FC7" w:rsidRDefault="004C1FC7" w:rsidP="00771A5C">
            <w:pPr>
              <w:pStyle w:val="Table-Content-8pt"/>
            </w:pPr>
            <w:r w:rsidRPr="004C1FC7">
              <w:t>Cirebon</w:t>
            </w:r>
          </w:p>
        </w:tc>
        <w:tc>
          <w:tcPr>
            <w:tcW w:w="2570" w:type="dxa"/>
            <w:tcBorders>
              <w:top w:val="single" w:sz="4" w:space="0" w:color="000000"/>
              <w:left w:val="single" w:sz="4" w:space="0" w:color="000000"/>
              <w:bottom w:val="single" w:sz="4" w:space="0" w:color="000000"/>
              <w:right w:val="single" w:sz="4" w:space="0" w:color="000000"/>
            </w:tcBorders>
          </w:tcPr>
          <w:p w14:paraId="7997C4E8" w14:textId="77777777" w:rsidR="004C1FC7" w:rsidRPr="004C1FC7" w:rsidRDefault="004C1FC7" w:rsidP="00771A5C">
            <w:pPr>
              <w:pStyle w:val="Table-Content-8pt"/>
            </w:pPr>
            <w:r w:rsidRPr="004C1FC7">
              <w:t>Andrey Artanto</w:t>
            </w:r>
          </w:p>
        </w:tc>
        <w:tc>
          <w:tcPr>
            <w:tcW w:w="3699" w:type="dxa"/>
            <w:tcBorders>
              <w:top w:val="single" w:sz="4" w:space="0" w:color="000000"/>
              <w:left w:val="single" w:sz="4" w:space="0" w:color="000000"/>
              <w:bottom w:val="single" w:sz="4" w:space="0" w:color="000000"/>
              <w:right w:val="single" w:sz="4" w:space="0" w:color="000000"/>
            </w:tcBorders>
          </w:tcPr>
          <w:p w14:paraId="4E69EA19" w14:textId="77777777" w:rsidR="004C1FC7" w:rsidRPr="004C1FC7" w:rsidRDefault="004C1FC7" w:rsidP="00771A5C">
            <w:pPr>
              <w:pStyle w:val="Table-Content-8pt"/>
            </w:pPr>
            <w:r w:rsidRPr="004C1FC7">
              <w:t>Silvia Susanty</w:t>
            </w:r>
          </w:p>
        </w:tc>
      </w:tr>
      <w:tr w:rsidR="004C1FC7" w:rsidRPr="004C1FC7" w14:paraId="4F53319B" w14:textId="77777777" w:rsidTr="004C1FC7">
        <w:trPr>
          <w:trHeight w:val="296"/>
        </w:trPr>
        <w:tc>
          <w:tcPr>
            <w:tcW w:w="810" w:type="dxa"/>
            <w:tcBorders>
              <w:top w:val="single" w:sz="4" w:space="0" w:color="000000"/>
              <w:left w:val="single" w:sz="4" w:space="0" w:color="000000"/>
              <w:bottom w:val="single" w:sz="4" w:space="0" w:color="000000"/>
              <w:right w:val="single" w:sz="4" w:space="0" w:color="000000"/>
            </w:tcBorders>
          </w:tcPr>
          <w:p w14:paraId="3F33A719" w14:textId="77777777" w:rsidR="004C1FC7" w:rsidRPr="004C1FC7" w:rsidRDefault="004C1FC7" w:rsidP="00771A5C">
            <w:pPr>
              <w:pStyle w:val="Table-Content-8pt"/>
            </w:pPr>
            <w:r w:rsidRPr="004C1FC7">
              <w:t>4</w:t>
            </w:r>
          </w:p>
        </w:tc>
        <w:tc>
          <w:tcPr>
            <w:tcW w:w="1710" w:type="dxa"/>
            <w:tcBorders>
              <w:top w:val="single" w:sz="4" w:space="0" w:color="000000"/>
              <w:left w:val="single" w:sz="4" w:space="0" w:color="000000"/>
              <w:bottom w:val="single" w:sz="4" w:space="0" w:color="000000"/>
              <w:right w:val="single" w:sz="4" w:space="0" w:color="000000"/>
            </w:tcBorders>
          </w:tcPr>
          <w:p w14:paraId="3B9E38FB" w14:textId="77777777" w:rsidR="004C1FC7" w:rsidRPr="004C1FC7" w:rsidRDefault="004C1FC7" w:rsidP="00771A5C">
            <w:pPr>
              <w:pStyle w:val="Table-Content-8pt"/>
            </w:pPr>
            <w:r w:rsidRPr="004C1FC7">
              <w:t>Indramayu</w:t>
            </w:r>
          </w:p>
        </w:tc>
        <w:tc>
          <w:tcPr>
            <w:tcW w:w="2570" w:type="dxa"/>
            <w:tcBorders>
              <w:top w:val="single" w:sz="4" w:space="0" w:color="000000"/>
              <w:left w:val="single" w:sz="4" w:space="0" w:color="000000"/>
              <w:bottom w:val="single" w:sz="4" w:space="0" w:color="000000"/>
              <w:right w:val="single" w:sz="4" w:space="0" w:color="000000"/>
            </w:tcBorders>
          </w:tcPr>
          <w:p w14:paraId="3FFCD94A" w14:textId="77777777" w:rsidR="004C1FC7" w:rsidRPr="004C1FC7" w:rsidRDefault="004C1FC7" w:rsidP="00771A5C">
            <w:pPr>
              <w:pStyle w:val="Table-Content-8pt"/>
            </w:pPr>
            <w:r w:rsidRPr="004C1FC7">
              <w:t>Andrey Artanto</w:t>
            </w:r>
          </w:p>
        </w:tc>
        <w:tc>
          <w:tcPr>
            <w:tcW w:w="3699" w:type="dxa"/>
            <w:tcBorders>
              <w:top w:val="single" w:sz="4" w:space="0" w:color="000000"/>
              <w:left w:val="single" w:sz="4" w:space="0" w:color="000000"/>
              <w:bottom w:val="single" w:sz="4" w:space="0" w:color="000000"/>
              <w:right w:val="single" w:sz="4" w:space="0" w:color="000000"/>
            </w:tcBorders>
          </w:tcPr>
          <w:p w14:paraId="6228B922" w14:textId="77777777" w:rsidR="004C1FC7" w:rsidRPr="004C1FC7" w:rsidRDefault="004C1FC7" w:rsidP="00771A5C">
            <w:pPr>
              <w:pStyle w:val="Table-Content-8pt"/>
            </w:pPr>
            <w:r w:rsidRPr="004C1FC7">
              <w:t>Iis Istianah Wulan Sari</w:t>
            </w:r>
          </w:p>
        </w:tc>
      </w:tr>
      <w:tr w:rsidR="004C1FC7" w:rsidRPr="004C1FC7" w14:paraId="41F38D5D" w14:textId="77777777" w:rsidTr="004C1FC7">
        <w:trPr>
          <w:trHeight w:val="296"/>
        </w:trPr>
        <w:tc>
          <w:tcPr>
            <w:tcW w:w="810" w:type="dxa"/>
            <w:tcBorders>
              <w:top w:val="single" w:sz="4" w:space="0" w:color="000000"/>
              <w:left w:val="single" w:sz="4" w:space="0" w:color="000000"/>
              <w:bottom w:val="single" w:sz="4" w:space="0" w:color="000000"/>
              <w:right w:val="single" w:sz="4" w:space="0" w:color="000000"/>
            </w:tcBorders>
          </w:tcPr>
          <w:p w14:paraId="45A2E27F" w14:textId="77777777" w:rsidR="004C1FC7" w:rsidRPr="004C1FC7" w:rsidRDefault="004C1FC7" w:rsidP="00771A5C">
            <w:pPr>
              <w:pStyle w:val="Table-Content-8pt"/>
            </w:pPr>
            <w:r w:rsidRPr="004C1FC7">
              <w:t>5</w:t>
            </w:r>
          </w:p>
        </w:tc>
        <w:tc>
          <w:tcPr>
            <w:tcW w:w="1710" w:type="dxa"/>
            <w:tcBorders>
              <w:top w:val="single" w:sz="4" w:space="0" w:color="000000"/>
              <w:left w:val="single" w:sz="4" w:space="0" w:color="000000"/>
              <w:bottom w:val="single" w:sz="4" w:space="0" w:color="000000"/>
              <w:right w:val="single" w:sz="4" w:space="0" w:color="000000"/>
            </w:tcBorders>
          </w:tcPr>
          <w:p w14:paraId="14D7FE27" w14:textId="77777777" w:rsidR="004C1FC7" w:rsidRPr="004C1FC7" w:rsidRDefault="004C1FC7" w:rsidP="00771A5C">
            <w:pPr>
              <w:pStyle w:val="Table-Content-8pt"/>
            </w:pPr>
            <w:r w:rsidRPr="004C1FC7">
              <w:t>Semarang</w:t>
            </w:r>
          </w:p>
        </w:tc>
        <w:tc>
          <w:tcPr>
            <w:tcW w:w="2570" w:type="dxa"/>
            <w:tcBorders>
              <w:top w:val="single" w:sz="4" w:space="0" w:color="000000"/>
              <w:left w:val="single" w:sz="4" w:space="0" w:color="000000"/>
              <w:bottom w:val="single" w:sz="4" w:space="0" w:color="000000"/>
              <w:right w:val="single" w:sz="4" w:space="0" w:color="000000"/>
            </w:tcBorders>
          </w:tcPr>
          <w:p w14:paraId="3D3DD3BE" w14:textId="77777777" w:rsidR="004C1FC7" w:rsidRPr="004C1FC7" w:rsidRDefault="004C1FC7" w:rsidP="00771A5C">
            <w:pPr>
              <w:pStyle w:val="Table-Content-8pt"/>
            </w:pPr>
            <w:r w:rsidRPr="004C1FC7">
              <w:t>Meilia Rosaria</w:t>
            </w:r>
          </w:p>
        </w:tc>
        <w:tc>
          <w:tcPr>
            <w:tcW w:w="3699" w:type="dxa"/>
            <w:tcBorders>
              <w:top w:val="single" w:sz="4" w:space="0" w:color="000000"/>
              <w:left w:val="single" w:sz="4" w:space="0" w:color="000000"/>
              <w:bottom w:val="single" w:sz="4" w:space="0" w:color="000000"/>
              <w:right w:val="single" w:sz="4" w:space="0" w:color="000000"/>
            </w:tcBorders>
          </w:tcPr>
          <w:p w14:paraId="07F0F4FF" w14:textId="77777777" w:rsidR="004C1FC7" w:rsidRPr="004C1FC7" w:rsidRDefault="004C1FC7" w:rsidP="00771A5C">
            <w:pPr>
              <w:pStyle w:val="Table-Content-8pt"/>
            </w:pPr>
            <w:r w:rsidRPr="004C1FC7">
              <w:t>Wulansari</w:t>
            </w:r>
          </w:p>
        </w:tc>
      </w:tr>
      <w:tr w:rsidR="004C1FC7" w:rsidRPr="004C1FC7" w14:paraId="68EB34C9" w14:textId="77777777" w:rsidTr="004C1FC7">
        <w:trPr>
          <w:trHeight w:val="296"/>
        </w:trPr>
        <w:tc>
          <w:tcPr>
            <w:tcW w:w="810" w:type="dxa"/>
            <w:tcBorders>
              <w:top w:val="single" w:sz="4" w:space="0" w:color="000000"/>
              <w:left w:val="single" w:sz="4" w:space="0" w:color="000000"/>
              <w:bottom w:val="single" w:sz="4" w:space="0" w:color="000000"/>
              <w:right w:val="single" w:sz="4" w:space="0" w:color="000000"/>
            </w:tcBorders>
          </w:tcPr>
          <w:p w14:paraId="37830180" w14:textId="77777777" w:rsidR="004C1FC7" w:rsidRPr="004C1FC7" w:rsidRDefault="004C1FC7" w:rsidP="00771A5C">
            <w:pPr>
              <w:pStyle w:val="Table-Content-8pt"/>
            </w:pPr>
            <w:r w:rsidRPr="004C1FC7">
              <w:t>6</w:t>
            </w:r>
          </w:p>
        </w:tc>
        <w:tc>
          <w:tcPr>
            <w:tcW w:w="1710" w:type="dxa"/>
            <w:tcBorders>
              <w:top w:val="single" w:sz="4" w:space="0" w:color="000000"/>
              <w:left w:val="single" w:sz="4" w:space="0" w:color="000000"/>
              <w:bottom w:val="single" w:sz="4" w:space="0" w:color="000000"/>
              <w:right w:val="single" w:sz="4" w:space="0" w:color="000000"/>
            </w:tcBorders>
          </w:tcPr>
          <w:p w14:paraId="37DD67BD" w14:textId="77777777" w:rsidR="004C1FC7" w:rsidRPr="004C1FC7" w:rsidRDefault="004C1FC7" w:rsidP="00771A5C">
            <w:pPr>
              <w:pStyle w:val="Table-Content-8pt"/>
            </w:pPr>
            <w:r w:rsidRPr="004C1FC7">
              <w:t>Magelang</w:t>
            </w:r>
          </w:p>
        </w:tc>
        <w:tc>
          <w:tcPr>
            <w:tcW w:w="2570" w:type="dxa"/>
            <w:tcBorders>
              <w:top w:val="single" w:sz="4" w:space="0" w:color="000000"/>
              <w:left w:val="single" w:sz="4" w:space="0" w:color="000000"/>
              <w:bottom w:val="single" w:sz="4" w:space="0" w:color="000000"/>
              <w:right w:val="single" w:sz="4" w:space="0" w:color="000000"/>
            </w:tcBorders>
          </w:tcPr>
          <w:p w14:paraId="43E18824" w14:textId="77777777" w:rsidR="004C1FC7" w:rsidRPr="004C1FC7" w:rsidRDefault="004C1FC7" w:rsidP="00771A5C">
            <w:pPr>
              <w:pStyle w:val="Table-Content-8pt"/>
            </w:pPr>
            <w:r w:rsidRPr="004C1FC7">
              <w:t>Meilia Rosaria</w:t>
            </w:r>
          </w:p>
        </w:tc>
        <w:tc>
          <w:tcPr>
            <w:tcW w:w="3699" w:type="dxa"/>
            <w:tcBorders>
              <w:top w:val="single" w:sz="4" w:space="0" w:color="000000"/>
              <w:left w:val="single" w:sz="4" w:space="0" w:color="000000"/>
              <w:bottom w:val="single" w:sz="4" w:space="0" w:color="000000"/>
              <w:right w:val="single" w:sz="4" w:space="0" w:color="000000"/>
            </w:tcBorders>
          </w:tcPr>
          <w:p w14:paraId="3E3095AF" w14:textId="77777777" w:rsidR="004C1FC7" w:rsidRPr="004C1FC7" w:rsidRDefault="004C1FC7" w:rsidP="00771A5C">
            <w:pPr>
              <w:pStyle w:val="Table-Content-8pt"/>
            </w:pPr>
            <w:r w:rsidRPr="004C1FC7">
              <w:t>FB Byar Tri Paryono</w:t>
            </w:r>
          </w:p>
        </w:tc>
      </w:tr>
      <w:tr w:rsidR="004C1FC7" w:rsidRPr="004C1FC7" w14:paraId="2DA4A1AC" w14:textId="77777777" w:rsidTr="004C1FC7">
        <w:trPr>
          <w:trHeight w:val="296"/>
        </w:trPr>
        <w:tc>
          <w:tcPr>
            <w:tcW w:w="810" w:type="dxa"/>
            <w:tcBorders>
              <w:top w:val="single" w:sz="4" w:space="0" w:color="000000"/>
              <w:left w:val="single" w:sz="4" w:space="0" w:color="000000"/>
              <w:bottom w:val="single" w:sz="4" w:space="0" w:color="000000"/>
              <w:right w:val="single" w:sz="4" w:space="0" w:color="000000"/>
            </w:tcBorders>
          </w:tcPr>
          <w:p w14:paraId="2254F789" w14:textId="77777777" w:rsidR="004C1FC7" w:rsidRPr="004C1FC7" w:rsidRDefault="004C1FC7" w:rsidP="00771A5C">
            <w:pPr>
              <w:pStyle w:val="Table-Content-8pt"/>
            </w:pPr>
            <w:r w:rsidRPr="004C1FC7">
              <w:t>7</w:t>
            </w:r>
          </w:p>
        </w:tc>
        <w:tc>
          <w:tcPr>
            <w:tcW w:w="1710" w:type="dxa"/>
            <w:tcBorders>
              <w:top w:val="single" w:sz="4" w:space="0" w:color="000000"/>
              <w:left w:val="single" w:sz="4" w:space="0" w:color="000000"/>
              <w:bottom w:val="single" w:sz="4" w:space="0" w:color="000000"/>
              <w:right w:val="single" w:sz="4" w:space="0" w:color="000000"/>
            </w:tcBorders>
          </w:tcPr>
          <w:p w14:paraId="30A9078E" w14:textId="77777777" w:rsidR="004C1FC7" w:rsidRPr="004C1FC7" w:rsidRDefault="004C1FC7" w:rsidP="00771A5C">
            <w:pPr>
              <w:pStyle w:val="Table-Content-8pt"/>
            </w:pPr>
            <w:r w:rsidRPr="004C1FC7">
              <w:t>Malang</w:t>
            </w:r>
          </w:p>
        </w:tc>
        <w:tc>
          <w:tcPr>
            <w:tcW w:w="2570" w:type="dxa"/>
            <w:tcBorders>
              <w:top w:val="single" w:sz="4" w:space="0" w:color="000000"/>
              <w:left w:val="single" w:sz="4" w:space="0" w:color="000000"/>
              <w:bottom w:val="single" w:sz="4" w:space="0" w:color="000000"/>
              <w:right w:val="single" w:sz="4" w:space="0" w:color="000000"/>
            </w:tcBorders>
          </w:tcPr>
          <w:p w14:paraId="5F93A2AF" w14:textId="77777777" w:rsidR="004C1FC7" w:rsidRPr="004C1FC7" w:rsidRDefault="004C1FC7" w:rsidP="00771A5C">
            <w:pPr>
              <w:pStyle w:val="Table-Content-8pt"/>
            </w:pPr>
            <w:r w:rsidRPr="004C1FC7">
              <w:t>Trianik</w:t>
            </w:r>
          </w:p>
        </w:tc>
        <w:tc>
          <w:tcPr>
            <w:tcW w:w="3699" w:type="dxa"/>
            <w:tcBorders>
              <w:top w:val="single" w:sz="4" w:space="0" w:color="000000"/>
              <w:left w:val="single" w:sz="4" w:space="0" w:color="000000"/>
              <w:bottom w:val="single" w:sz="4" w:space="0" w:color="000000"/>
              <w:right w:val="single" w:sz="4" w:space="0" w:color="000000"/>
            </w:tcBorders>
          </w:tcPr>
          <w:p w14:paraId="3DD4F415" w14:textId="77777777" w:rsidR="004C1FC7" w:rsidRPr="004C1FC7" w:rsidRDefault="004C1FC7" w:rsidP="00771A5C">
            <w:pPr>
              <w:pStyle w:val="Table-Content-8pt"/>
            </w:pPr>
            <w:r w:rsidRPr="004C1FC7">
              <w:t>Yoke Veranda</w:t>
            </w:r>
          </w:p>
        </w:tc>
      </w:tr>
      <w:tr w:rsidR="004C1FC7" w:rsidRPr="004C1FC7" w14:paraId="50CD2558" w14:textId="77777777" w:rsidTr="004C1FC7">
        <w:trPr>
          <w:trHeight w:val="296"/>
        </w:trPr>
        <w:tc>
          <w:tcPr>
            <w:tcW w:w="810" w:type="dxa"/>
            <w:tcBorders>
              <w:top w:val="single" w:sz="4" w:space="0" w:color="000000"/>
              <w:left w:val="single" w:sz="4" w:space="0" w:color="000000"/>
              <w:bottom w:val="single" w:sz="4" w:space="0" w:color="000000"/>
              <w:right w:val="single" w:sz="4" w:space="0" w:color="000000"/>
            </w:tcBorders>
          </w:tcPr>
          <w:p w14:paraId="1FDB075F" w14:textId="77777777" w:rsidR="004C1FC7" w:rsidRPr="004C1FC7" w:rsidRDefault="004C1FC7" w:rsidP="00771A5C">
            <w:pPr>
              <w:pStyle w:val="Table-Content-8pt"/>
            </w:pPr>
            <w:r w:rsidRPr="004C1FC7">
              <w:t>8</w:t>
            </w:r>
          </w:p>
        </w:tc>
        <w:tc>
          <w:tcPr>
            <w:tcW w:w="1710" w:type="dxa"/>
            <w:tcBorders>
              <w:top w:val="single" w:sz="4" w:space="0" w:color="000000"/>
              <w:left w:val="single" w:sz="4" w:space="0" w:color="000000"/>
              <w:bottom w:val="single" w:sz="4" w:space="0" w:color="000000"/>
              <w:right w:val="single" w:sz="4" w:space="0" w:color="000000"/>
            </w:tcBorders>
          </w:tcPr>
          <w:p w14:paraId="30B690B8" w14:textId="77777777" w:rsidR="004C1FC7" w:rsidRPr="004C1FC7" w:rsidRDefault="004C1FC7" w:rsidP="00771A5C">
            <w:pPr>
              <w:pStyle w:val="Table-Content-8pt"/>
            </w:pPr>
            <w:r w:rsidRPr="004C1FC7">
              <w:t>Surabaya</w:t>
            </w:r>
          </w:p>
        </w:tc>
        <w:tc>
          <w:tcPr>
            <w:tcW w:w="2570" w:type="dxa"/>
            <w:tcBorders>
              <w:top w:val="single" w:sz="4" w:space="0" w:color="000000"/>
              <w:left w:val="single" w:sz="4" w:space="0" w:color="000000"/>
              <w:bottom w:val="single" w:sz="4" w:space="0" w:color="000000"/>
              <w:right w:val="single" w:sz="4" w:space="0" w:color="000000"/>
            </w:tcBorders>
          </w:tcPr>
          <w:p w14:paraId="66DAA813" w14:textId="77777777" w:rsidR="004C1FC7" w:rsidRPr="004C1FC7" w:rsidRDefault="004C1FC7" w:rsidP="00771A5C">
            <w:pPr>
              <w:pStyle w:val="Table-Content-8pt"/>
            </w:pPr>
            <w:r w:rsidRPr="004C1FC7">
              <w:t>Trianik</w:t>
            </w:r>
          </w:p>
        </w:tc>
        <w:tc>
          <w:tcPr>
            <w:tcW w:w="3699" w:type="dxa"/>
            <w:tcBorders>
              <w:top w:val="single" w:sz="4" w:space="0" w:color="000000"/>
              <w:left w:val="single" w:sz="4" w:space="0" w:color="000000"/>
              <w:bottom w:val="single" w:sz="4" w:space="0" w:color="000000"/>
              <w:right w:val="single" w:sz="4" w:space="0" w:color="000000"/>
            </w:tcBorders>
          </w:tcPr>
          <w:p w14:paraId="6D6EDACF" w14:textId="77777777" w:rsidR="004C1FC7" w:rsidRPr="004C1FC7" w:rsidRDefault="004C1FC7" w:rsidP="00771A5C">
            <w:pPr>
              <w:pStyle w:val="Table-Content-8pt"/>
            </w:pPr>
            <w:r w:rsidRPr="004C1FC7">
              <w:t>Indri Puji Rahayu</w:t>
            </w:r>
          </w:p>
        </w:tc>
      </w:tr>
      <w:tr w:rsidR="004C1FC7" w:rsidRPr="004C1FC7" w14:paraId="140695A6" w14:textId="77777777" w:rsidTr="004C1FC7">
        <w:trPr>
          <w:trHeight w:val="296"/>
        </w:trPr>
        <w:tc>
          <w:tcPr>
            <w:tcW w:w="810" w:type="dxa"/>
            <w:tcBorders>
              <w:top w:val="single" w:sz="4" w:space="0" w:color="000000"/>
              <w:left w:val="single" w:sz="4" w:space="0" w:color="000000"/>
              <w:bottom w:val="single" w:sz="4" w:space="0" w:color="000000"/>
              <w:right w:val="single" w:sz="4" w:space="0" w:color="000000"/>
            </w:tcBorders>
          </w:tcPr>
          <w:p w14:paraId="691E7B68" w14:textId="77777777" w:rsidR="004C1FC7" w:rsidRPr="004C1FC7" w:rsidRDefault="004C1FC7" w:rsidP="00771A5C">
            <w:pPr>
              <w:pStyle w:val="Table-Content-8pt"/>
            </w:pPr>
            <w:r w:rsidRPr="004C1FC7">
              <w:t>9</w:t>
            </w:r>
          </w:p>
        </w:tc>
        <w:tc>
          <w:tcPr>
            <w:tcW w:w="1710" w:type="dxa"/>
            <w:tcBorders>
              <w:top w:val="single" w:sz="4" w:space="0" w:color="000000"/>
              <w:left w:val="single" w:sz="4" w:space="0" w:color="000000"/>
              <w:bottom w:val="single" w:sz="4" w:space="0" w:color="000000"/>
              <w:right w:val="single" w:sz="4" w:space="0" w:color="000000"/>
            </w:tcBorders>
          </w:tcPr>
          <w:p w14:paraId="517127D6" w14:textId="77777777" w:rsidR="004C1FC7" w:rsidRPr="004C1FC7" w:rsidRDefault="004C1FC7" w:rsidP="00771A5C">
            <w:pPr>
              <w:pStyle w:val="Table-Content-8pt"/>
            </w:pPr>
            <w:r w:rsidRPr="004C1FC7">
              <w:t>Denpasar</w:t>
            </w:r>
          </w:p>
        </w:tc>
        <w:tc>
          <w:tcPr>
            <w:tcW w:w="2570" w:type="dxa"/>
            <w:tcBorders>
              <w:top w:val="single" w:sz="4" w:space="0" w:color="000000"/>
              <w:left w:val="single" w:sz="4" w:space="0" w:color="000000"/>
              <w:bottom w:val="single" w:sz="4" w:space="0" w:color="000000"/>
              <w:right w:val="single" w:sz="4" w:space="0" w:color="000000"/>
            </w:tcBorders>
          </w:tcPr>
          <w:p w14:paraId="7D121B86" w14:textId="77777777" w:rsidR="004C1FC7" w:rsidRPr="004C1FC7" w:rsidRDefault="004C1FC7" w:rsidP="00771A5C">
            <w:pPr>
              <w:pStyle w:val="Table-Content-8pt"/>
            </w:pPr>
            <w:r w:rsidRPr="004C1FC7">
              <w:t>I Gusti Nyoman Anom Suteja</w:t>
            </w:r>
          </w:p>
        </w:tc>
        <w:tc>
          <w:tcPr>
            <w:tcW w:w="3699" w:type="dxa"/>
            <w:tcBorders>
              <w:top w:val="single" w:sz="4" w:space="0" w:color="000000"/>
              <w:left w:val="single" w:sz="4" w:space="0" w:color="000000"/>
              <w:bottom w:val="single" w:sz="4" w:space="0" w:color="000000"/>
              <w:right w:val="single" w:sz="4" w:space="0" w:color="000000"/>
            </w:tcBorders>
          </w:tcPr>
          <w:p w14:paraId="3AB6DB44" w14:textId="77777777" w:rsidR="004C1FC7" w:rsidRPr="004C1FC7" w:rsidRDefault="004C1FC7" w:rsidP="00771A5C">
            <w:pPr>
              <w:pStyle w:val="Table-Content-8pt"/>
            </w:pPr>
            <w:r w:rsidRPr="004C1FC7">
              <w:t>Dwi Budikusuma</w:t>
            </w:r>
          </w:p>
        </w:tc>
      </w:tr>
      <w:tr w:rsidR="004C1FC7" w:rsidRPr="004C1FC7" w14:paraId="32EE978E" w14:textId="77777777" w:rsidTr="004C1FC7">
        <w:trPr>
          <w:trHeight w:val="296"/>
        </w:trPr>
        <w:tc>
          <w:tcPr>
            <w:tcW w:w="810" w:type="dxa"/>
            <w:tcBorders>
              <w:top w:val="single" w:sz="4" w:space="0" w:color="000000"/>
              <w:left w:val="single" w:sz="4" w:space="0" w:color="000000"/>
              <w:bottom w:val="single" w:sz="4" w:space="0" w:color="000000"/>
              <w:right w:val="single" w:sz="4" w:space="0" w:color="000000"/>
            </w:tcBorders>
          </w:tcPr>
          <w:p w14:paraId="5BA7C1E4" w14:textId="77777777" w:rsidR="004C1FC7" w:rsidRPr="004C1FC7" w:rsidRDefault="004C1FC7" w:rsidP="00771A5C">
            <w:pPr>
              <w:pStyle w:val="Table-Content-8pt"/>
            </w:pPr>
            <w:r w:rsidRPr="004C1FC7">
              <w:t>10</w:t>
            </w:r>
          </w:p>
        </w:tc>
        <w:tc>
          <w:tcPr>
            <w:tcW w:w="1710" w:type="dxa"/>
            <w:tcBorders>
              <w:top w:val="single" w:sz="4" w:space="0" w:color="000000"/>
              <w:left w:val="single" w:sz="4" w:space="0" w:color="000000"/>
              <w:bottom w:val="single" w:sz="4" w:space="0" w:color="000000"/>
              <w:right w:val="single" w:sz="4" w:space="0" w:color="000000"/>
            </w:tcBorders>
          </w:tcPr>
          <w:p w14:paraId="4DC637B2" w14:textId="77777777" w:rsidR="004C1FC7" w:rsidRPr="004C1FC7" w:rsidRDefault="004C1FC7" w:rsidP="00771A5C">
            <w:pPr>
              <w:pStyle w:val="Table-Content-8pt"/>
            </w:pPr>
            <w:r w:rsidRPr="004C1FC7">
              <w:t>Makasar</w:t>
            </w:r>
          </w:p>
        </w:tc>
        <w:tc>
          <w:tcPr>
            <w:tcW w:w="2570" w:type="dxa"/>
            <w:tcBorders>
              <w:top w:val="single" w:sz="4" w:space="0" w:color="000000"/>
              <w:left w:val="single" w:sz="4" w:space="0" w:color="000000"/>
              <w:bottom w:val="single" w:sz="4" w:space="0" w:color="000000"/>
              <w:right w:val="single" w:sz="4" w:space="0" w:color="000000"/>
            </w:tcBorders>
          </w:tcPr>
          <w:p w14:paraId="485388C5" w14:textId="77777777" w:rsidR="004C1FC7" w:rsidRPr="004C1FC7" w:rsidRDefault="004C1FC7" w:rsidP="00771A5C">
            <w:pPr>
              <w:pStyle w:val="Table-Content-8pt"/>
            </w:pPr>
            <w:r w:rsidRPr="004C1FC7">
              <w:t>I Gusti Nyoman Anom Suteja</w:t>
            </w:r>
          </w:p>
        </w:tc>
        <w:tc>
          <w:tcPr>
            <w:tcW w:w="3699" w:type="dxa"/>
            <w:tcBorders>
              <w:top w:val="single" w:sz="4" w:space="0" w:color="000000"/>
              <w:left w:val="single" w:sz="4" w:space="0" w:color="000000"/>
              <w:bottom w:val="single" w:sz="4" w:space="0" w:color="000000"/>
              <w:right w:val="single" w:sz="4" w:space="0" w:color="000000"/>
            </w:tcBorders>
          </w:tcPr>
          <w:p w14:paraId="47B2D6FE" w14:textId="77777777" w:rsidR="004C1FC7" w:rsidRPr="004C1FC7" w:rsidRDefault="004C1FC7" w:rsidP="00771A5C">
            <w:pPr>
              <w:pStyle w:val="Table-Content-8pt"/>
            </w:pPr>
            <w:r w:rsidRPr="004C1FC7">
              <w:t>Anastasia I. Limbong</w:t>
            </w:r>
          </w:p>
        </w:tc>
      </w:tr>
      <w:tr w:rsidR="004C1FC7" w:rsidRPr="004C1FC7" w14:paraId="68312187" w14:textId="77777777" w:rsidTr="004C1FC7">
        <w:trPr>
          <w:trHeight w:val="296"/>
        </w:trPr>
        <w:tc>
          <w:tcPr>
            <w:tcW w:w="810" w:type="dxa"/>
            <w:tcBorders>
              <w:top w:val="single" w:sz="4" w:space="0" w:color="000000"/>
              <w:left w:val="single" w:sz="4" w:space="0" w:color="000000"/>
              <w:bottom w:val="single" w:sz="4" w:space="0" w:color="000000"/>
              <w:right w:val="single" w:sz="4" w:space="0" w:color="000000"/>
            </w:tcBorders>
          </w:tcPr>
          <w:p w14:paraId="0638EECB" w14:textId="77777777" w:rsidR="004C1FC7" w:rsidRPr="004C1FC7" w:rsidRDefault="004C1FC7" w:rsidP="00771A5C">
            <w:pPr>
              <w:pStyle w:val="Table-Content-8pt"/>
            </w:pPr>
            <w:r w:rsidRPr="004C1FC7">
              <w:t>11</w:t>
            </w:r>
          </w:p>
        </w:tc>
        <w:tc>
          <w:tcPr>
            <w:tcW w:w="1710" w:type="dxa"/>
            <w:tcBorders>
              <w:top w:val="single" w:sz="4" w:space="0" w:color="000000"/>
              <w:left w:val="single" w:sz="4" w:space="0" w:color="000000"/>
              <w:bottom w:val="single" w:sz="4" w:space="0" w:color="000000"/>
              <w:right w:val="single" w:sz="4" w:space="0" w:color="000000"/>
            </w:tcBorders>
          </w:tcPr>
          <w:p w14:paraId="512D8ACE" w14:textId="77777777" w:rsidR="004C1FC7" w:rsidRPr="004C1FC7" w:rsidRDefault="004C1FC7" w:rsidP="00771A5C">
            <w:pPr>
              <w:pStyle w:val="Table-Content-8pt"/>
            </w:pPr>
            <w:r w:rsidRPr="004C1FC7">
              <w:t>Medan</w:t>
            </w:r>
          </w:p>
        </w:tc>
        <w:tc>
          <w:tcPr>
            <w:tcW w:w="2570" w:type="dxa"/>
            <w:tcBorders>
              <w:top w:val="single" w:sz="4" w:space="0" w:color="000000"/>
              <w:left w:val="single" w:sz="4" w:space="0" w:color="000000"/>
              <w:bottom w:val="single" w:sz="4" w:space="0" w:color="000000"/>
              <w:right w:val="single" w:sz="4" w:space="0" w:color="000000"/>
            </w:tcBorders>
          </w:tcPr>
          <w:p w14:paraId="5B32EF5B" w14:textId="77777777" w:rsidR="004C1FC7" w:rsidRPr="004C1FC7" w:rsidRDefault="004C1FC7" w:rsidP="00771A5C">
            <w:pPr>
              <w:pStyle w:val="Table-Content-8pt"/>
            </w:pPr>
            <w:r w:rsidRPr="004C1FC7">
              <w:t>I Gusti Nyoman Anom Suteja</w:t>
            </w:r>
          </w:p>
        </w:tc>
        <w:tc>
          <w:tcPr>
            <w:tcW w:w="3699" w:type="dxa"/>
            <w:tcBorders>
              <w:top w:val="single" w:sz="4" w:space="0" w:color="000000"/>
              <w:left w:val="single" w:sz="4" w:space="0" w:color="000000"/>
              <w:bottom w:val="single" w:sz="4" w:space="0" w:color="000000"/>
              <w:right w:val="single" w:sz="4" w:space="0" w:color="000000"/>
            </w:tcBorders>
          </w:tcPr>
          <w:p w14:paraId="4C154CD3" w14:textId="77777777" w:rsidR="004C1FC7" w:rsidRPr="004C1FC7" w:rsidRDefault="004C1FC7" w:rsidP="00771A5C">
            <w:pPr>
              <w:pStyle w:val="Table-Content-8pt"/>
            </w:pPr>
            <w:r w:rsidRPr="004C1FC7">
              <w:t>Mery Melati</w:t>
            </w:r>
          </w:p>
        </w:tc>
      </w:tr>
      <w:tr w:rsidR="004C1FC7" w:rsidRPr="004C1FC7" w14:paraId="7EFDEF5F" w14:textId="77777777" w:rsidTr="004C1FC7">
        <w:trPr>
          <w:trHeight w:val="296"/>
        </w:trPr>
        <w:tc>
          <w:tcPr>
            <w:tcW w:w="810" w:type="dxa"/>
            <w:tcBorders>
              <w:top w:val="single" w:sz="4" w:space="0" w:color="000000"/>
              <w:left w:val="single" w:sz="4" w:space="0" w:color="000000"/>
              <w:bottom w:val="single" w:sz="4" w:space="0" w:color="000000"/>
              <w:right w:val="single" w:sz="4" w:space="0" w:color="000000"/>
            </w:tcBorders>
          </w:tcPr>
          <w:p w14:paraId="3FE020F1" w14:textId="77777777" w:rsidR="004C1FC7" w:rsidRPr="004C1FC7" w:rsidRDefault="004C1FC7" w:rsidP="00771A5C">
            <w:pPr>
              <w:pStyle w:val="Table-Content-8pt"/>
            </w:pPr>
            <w:r w:rsidRPr="004C1FC7">
              <w:t>12</w:t>
            </w:r>
          </w:p>
        </w:tc>
        <w:tc>
          <w:tcPr>
            <w:tcW w:w="1710" w:type="dxa"/>
            <w:tcBorders>
              <w:top w:val="single" w:sz="4" w:space="0" w:color="000000"/>
              <w:left w:val="single" w:sz="4" w:space="0" w:color="000000"/>
              <w:bottom w:val="single" w:sz="4" w:space="0" w:color="000000"/>
              <w:right w:val="single" w:sz="4" w:space="0" w:color="000000"/>
            </w:tcBorders>
          </w:tcPr>
          <w:p w14:paraId="145CA2C8" w14:textId="77777777" w:rsidR="004C1FC7" w:rsidRPr="004C1FC7" w:rsidRDefault="004C1FC7" w:rsidP="00771A5C">
            <w:pPr>
              <w:pStyle w:val="Table-Content-8pt"/>
            </w:pPr>
            <w:r w:rsidRPr="004C1FC7">
              <w:t>Palembang</w:t>
            </w:r>
          </w:p>
        </w:tc>
        <w:tc>
          <w:tcPr>
            <w:tcW w:w="2570" w:type="dxa"/>
            <w:tcBorders>
              <w:top w:val="single" w:sz="4" w:space="0" w:color="000000"/>
              <w:left w:val="single" w:sz="4" w:space="0" w:color="000000"/>
              <w:bottom w:val="single" w:sz="4" w:space="0" w:color="000000"/>
              <w:right w:val="single" w:sz="4" w:space="0" w:color="000000"/>
            </w:tcBorders>
          </w:tcPr>
          <w:p w14:paraId="40DD9558" w14:textId="77777777" w:rsidR="004C1FC7" w:rsidRPr="004C1FC7" w:rsidRDefault="004C1FC7" w:rsidP="00771A5C">
            <w:pPr>
              <w:pStyle w:val="Table-Content-8pt"/>
            </w:pPr>
            <w:r w:rsidRPr="004C1FC7">
              <w:t>I Gusti Nyoman Anom Suteja</w:t>
            </w:r>
          </w:p>
        </w:tc>
        <w:tc>
          <w:tcPr>
            <w:tcW w:w="3699" w:type="dxa"/>
            <w:tcBorders>
              <w:top w:val="single" w:sz="4" w:space="0" w:color="000000"/>
              <w:left w:val="single" w:sz="4" w:space="0" w:color="000000"/>
              <w:bottom w:val="single" w:sz="4" w:space="0" w:color="000000"/>
              <w:right w:val="single" w:sz="4" w:space="0" w:color="000000"/>
            </w:tcBorders>
          </w:tcPr>
          <w:p w14:paraId="0FB71DC6" w14:textId="77777777" w:rsidR="004C1FC7" w:rsidRPr="004C1FC7" w:rsidRDefault="004C1FC7" w:rsidP="00771A5C">
            <w:pPr>
              <w:pStyle w:val="Table-Content-8pt"/>
            </w:pPr>
            <w:r w:rsidRPr="004C1FC7">
              <w:t>Syaiful Effendi</w:t>
            </w:r>
          </w:p>
        </w:tc>
      </w:tr>
      <w:tr w:rsidR="004C1FC7" w:rsidRPr="004C1FC7" w14:paraId="0284658E" w14:textId="77777777" w:rsidTr="004C1FC7">
        <w:trPr>
          <w:trHeight w:val="296"/>
        </w:trPr>
        <w:tc>
          <w:tcPr>
            <w:tcW w:w="810" w:type="dxa"/>
            <w:tcBorders>
              <w:top w:val="single" w:sz="4" w:space="0" w:color="000000"/>
              <w:left w:val="single" w:sz="4" w:space="0" w:color="000000"/>
              <w:bottom w:val="single" w:sz="4" w:space="0" w:color="000000"/>
              <w:right w:val="single" w:sz="4" w:space="0" w:color="000000"/>
            </w:tcBorders>
          </w:tcPr>
          <w:p w14:paraId="6ED5036C" w14:textId="77777777" w:rsidR="004C1FC7" w:rsidRPr="004C1FC7" w:rsidRDefault="004C1FC7" w:rsidP="00771A5C">
            <w:pPr>
              <w:pStyle w:val="Table-Content-8pt"/>
            </w:pPr>
            <w:r w:rsidRPr="004C1FC7">
              <w:t>13</w:t>
            </w:r>
          </w:p>
        </w:tc>
        <w:tc>
          <w:tcPr>
            <w:tcW w:w="1710" w:type="dxa"/>
            <w:tcBorders>
              <w:top w:val="single" w:sz="4" w:space="0" w:color="000000"/>
              <w:left w:val="single" w:sz="4" w:space="0" w:color="000000"/>
              <w:bottom w:val="single" w:sz="4" w:space="0" w:color="000000"/>
              <w:right w:val="single" w:sz="4" w:space="0" w:color="000000"/>
            </w:tcBorders>
          </w:tcPr>
          <w:p w14:paraId="7CF1466F" w14:textId="77777777" w:rsidR="004C1FC7" w:rsidRPr="004C1FC7" w:rsidRDefault="004C1FC7" w:rsidP="00771A5C">
            <w:pPr>
              <w:pStyle w:val="Table-Content-8pt"/>
            </w:pPr>
            <w:r w:rsidRPr="004C1FC7">
              <w:t>Timika</w:t>
            </w:r>
          </w:p>
        </w:tc>
        <w:tc>
          <w:tcPr>
            <w:tcW w:w="2570" w:type="dxa"/>
            <w:tcBorders>
              <w:top w:val="single" w:sz="4" w:space="0" w:color="000000"/>
              <w:left w:val="single" w:sz="4" w:space="0" w:color="000000"/>
              <w:bottom w:val="single" w:sz="4" w:space="0" w:color="000000"/>
              <w:right w:val="single" w:sz="4" w:space="0" w:color="000000"/>
            </w:tcBorders>
          </w:tcPr>
          <w:p w14:paraId="4F28086F" w14:textId="77777777" w:rsidR="004C1FC7" w:rsidRPr="004C1FC7" w:rsidRDefault="004C1FC7" w:rsidP="00771A5C">
            <w:pPr>
              <w:pStyle w:val="Table-Content-8pt"/>
            </w:pPr>
            <w:r w:rsidRPr="004C1FC7">
              <w:t>I Gusti Nyoman Anom Suteja</w:t>
            </w:r>
          </w:p>
        </w:tc>
        <w:tc>
          <w:tcPr>
            <w:tcW w:w="3699" w:type="dxa"/>
            <w:tcBorders>
              <w:top w:val="single" w:sz="4" w:space="0" w:color="000000"/>
              <w:left w:val="single" w:sz="4" w:space="0" w:color="000000"/>
              <w:bottom w:val="single" w:sz="4" w:space="0" w:color="000000"/>
              <w:right w:val="single" w:sz="4" w:space="0" w:color="000000"/>
            </w:tcBorders>
          </w:tcPr>
          <w:p w14:paraId="4DD86AC2" w14:textId="77777777" w:rsidR="004C1FC7" w:rsidRPr="004C1FC7" w:rsidRDefault="004C1FC7" w:rsidP="00771A5C">
            <w:pPr>
              <w:pStyle w:val="Table-Content-8pt"/>
            </w:pPr>
            <w:r w:rsidRPr="004C1FC7">
              <w:t>Abigail</w:t>
            </w:r>
          </w:p>
        </w:tc>
      </w:tr>
    </w:tbl>
    <w:p w14:paraId="011236B1" w14:textId="77777777" w:rsidR="004C1FC7" w:rsidRDefault="004C1FC7" w:rsidP="004C1FC7"/>
    <w:p w14:paraId="2220F614" w14:textId="509761BC" w:rsidR="007620E4" w:rsidRDefault="007620E4" w:rsidP="006A12EC">
      <w:pPr>
        <w:pStyle w:val="HeadingLampiranv2"/>
      </w:pPr>
      <w:bookmarkStart w:id="37" w:name="_Toc198631120"/>
      <w:r>
        <w:t>Alternatif Kantor Pemasaran</w:t>
      </w:r>
      <w:bookmarkEnd w:id="37"/>
    </w:p>
    <w:p w14:paraId="39B5D2BC" w14:textId="77777777" w:rsidR="004C1FC7" w:rsidRDefault="004C1FC7" w:rsidP="004C1FC7"/>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
        <w:gridCol w:w="1887"/>
        <w:gridCol w:w="2612"/>
        <w:gridCol w:w="3571"/>
      </w:tblGrid>
      <w:tr w:rsidR="004C1FC7" w:rsidRPr="004C1FC7" w14:paraId="3142E9EF" w14:textId="77777777" w:rsidTr="004C1FC7">
        <w:tc>
          <w:tcPr>
            <w:tcW w:w="719" w:type="dxa"/>
            <w:shd w:val="clear" w:color="auto" w:fill="C5E0B3" w:themeFill="accent6" w:themeFillTint="66"/>
          </w:tcPr>
          <w:p w14:paraId="7E01B4DB" w14:textId="77777777" w:rsidR="004C1FC7" w:rsidRPr="004C1FC7" w:rsidRDefault="004C1FC7" w:rsidP="004C1FC7">
            <w:pPr>
              <w:pStyle w:val="TableContentBold9Center"/>
            </w:pPr>
            <w:r w:rsidRPr="004C1FC7">
              <w:t>No</w:t>
            </w:r>
          </w:p>
        </w:tc>
        <w:tc>
          <w:tcPr>
            <w:tcW w:w="1887" w:type="dxa"/>
            <w:shd w:val="clear" w:color="auto" w:fill="C5E0B3" w:themeFill="accent6" w:themeFillTint="66"/>
          </w:tcPr>
          <w:p w14:paraId="22844174" w14:textId="77777777" w:rsidR="004C1FC7" w:rsidRPr="004C1FC7" w:rsidRDefault="004C1FC7" w:rsidP="004C1FC7">
            <w:pPr>
              <w:pStyle w:val="TableContentBold9Center"/>
            </w:pPr>
            <w:r w:rsidRPr="004C1FC7">
              <w:t>Kantor Pemasaran</w:t>
            </w:r>
          </w:p>
        </w:tc>
        <w:tc>
          <w:tcPr>
            <w:tcW w:w="2612" w:type="dxa"/>
            <w:shd w:val="clear" w:color="auto" w:fill="C5E0B3" w:themeFill="accent6" w:themeFillTint="66"/>
          </w:tcPr>
          <w:p w14:paraId="46CFB769" w14:textId="77777777" w:rsidR="004C1FC7" w:rsidRPr="004C1FC7" w:rsidRDefault="004C1FC7" w:rsidP="004C1FC7">
            <w:pPr>
              <w:pStyle w:val="TableContentBold9Center"/>
            </w:pPr>
            <w:r w:rsidRPr="004C1FC7">
              <w:t>Alamat</w:t>
            </w:r>
          </w:p>
        </w:tc>
        <w:tc>
          <w:tcPr>
            <w:tcW w:w="3571" w:type="dxa"/>
            <w:shd w:val="clear" w:color="auto" w:fill="C5E0B3" w:themeFill="accent6" w:themeFillTint="66"/>
          </w:tcPr>
          <w:p w14:paraId="29BC20CC" w14:textId="77777777" w:rsidR="004C1FC7" w:rsidRPr="004C1FC7" w:rsidRDefault="004C1FC7" w:rsidP="004C1FC7">
            <w:pPr>
              <w:pStyle w:val="TableContentBold9Center"/>
            </w:pPr>
            <w:r w:rsidRPr="004C1FC7">
              <w:t>Alternatif</w:t>
            </w:r>
          </w:p>
        </w:tc>
      </w:tr>
      <w:tr w:rsidR="004C1FC7" w:rsidRPr="004C1FC7" w14:paraId="0AD32D0F" w14:textId="77777777" w:rsidTr="004C1FC7">
        <w:tc>
          <w:tcPr>
            <w:tcW w:w="719" w:type="dxa"/>
          </w:tcPr>
          <w:p w14:paraId="6F1535A9" w14:textId="77777777" w:rsidR="004C1FC7" w:rsidRPr="004C1FC7" w:rsidRDefault="004C1FC7" w:rsidP="00771A5C">
            <w:pPr>
              <w:pStyle w:val="Table-Content-8pt"/>
            </w:pPr>
            <w:r w:rsidRPr="004C1FC7">
              <w:t>1</w:t>
            </w:r>
          </w:p>
        </w:tc>
        <w:tc>
          <w:tcPr>
            <w:tcW w:w="1887" w:type="dxa"/>
          </w:tcPr>
          <w:p w14:paraId="1BB88B4F" w14:textId="77777777" w:rsidR="004C1FC7" w:rsidRPr="004C1FC7" w:rsidRDefault="004C1FC7" w:rsidP="00771A5C">
            <w:pPr>
              <w:pStyle w:val="Table-Content-8pt"/>
            </w:pPr>
            <w:r w:rsidRPr="004C1FC7">
              <w:t>Jakarta</w:t>
            </w:r>
          </w:p>
        </w:tc>
        <w:tc>
          <w:tcPr>
            <w:tcW w:w="2612" w:type="dxa"/>
          </w:tcPr>
          <w:p w14:paraId="11C5135E" w14:textId="77777777" w:rsidR="004C1FC7" w:rsidRPr="004C1FC7" w:rsidRDefault="004C1FC7" w:rsidP="00771A5C">
            <w:pPr>
              <w:pStyle w:val="Table-Content-8pt"/>
            </w:pPr>
            <w:r w:rsidRPr="004C1FC7">
              <w:t>Jl. Raden Saleh Raya No.1D, Kenari, Kecamatan Senen, Jakarta Pusat</w:t>
            </w:r>
          </w:p>
        </w:tc>
        <w:tc>
          <w:tcPr>
            <w:tcW w:w="3571" w:type="dxa"/>
          </w:tcPr>
          <w:p w14:paraId="5084C36E" w14:textId="77777777" w:rsidR="004C1FC7" w:rsidRPr="004C1FC7" w:rsidRDefault="004C1FC7" w:rsidP="00771A5C">
            <w:pPr>
              <w:pStyle w:val="Table-Content-8pt"/>
            </w:pPr>
            <w:r w:rsidRPr="004C1FC7">
              <w:t xml:space="preserve">Ruku Alam Sutera, </w:t>
            </w:r>
          </w:p>
          <w:p w14:paraId="104A3B57" w14:textId="77777777" w:rsidR="004C1FC7" w:rsidRPr="004C1FC7" w:rsidRDefault="004C1FC7" w:rsidP="00771A5C">
            <w:pPr>
              <w:pStyle w:val="Table-Content-8pt"/>
            </w:pPr>
            <w:r w:rsidRPr="004C1FC7">
              <w:t>Komp. Alam Sutra Town Center Blok 10K No.7, Tangerang,</w:t>
            </w:r>
          </w:p>
        </w:tc>
      </w:tr>
    </w:tbl>
    <w:p w14:paraId="1A38542B" w14:textId="77777777" w:rsidR="004C1FC7" w:rsidRDefault="004C1FC7" w:rsidP="004C1FC7"/>
    <w:p w14:paraId="023B5B45" w14:textId="77777777" w:rsidR="004C1FC7" w:rsidRDefault="004C1FC7" w:rsidP="004C1FC7">
      <w:pPr>
        <w:pStyle w:val="Normal-Heading2"/>
      </w:pPr>
      <w:r>
        <w:lastRenderedPageBreak/>
        <w:t>Jika terjadi bencana, maka alternatif untuk kantor unit dapat menggunakan alternatif kantor di area masing-masing. Kantor Area dapat menggunakan alternatif kantor pusat atau kantor pemasaran terdekat.</w:t>
      </w:r>
    </w:p>
    <w:p w14:paraId="2C349B24" w14:textId="77777777" w:rsidR="004C1FC7" w:rsidRDefault="004C1FC7" w:rsidP="004C1FC7"/>
    <w:p w14:paraId="79B137BC" w14:textId="501BE5B7" w:rsidR="007620E4" w:rsidRDefault="007620E4" w:rsidP="006A12EC">
      <w:pPr>
        <w:pStyle w:val="HeadingLampiranv2"/>
      </w:pPr>
      <w:bookmarkStart w:id="38" w:name="_Toc198631121"/>
      <w:r>
        <w:t>Floor Warden</w:t>
      </w:r>
      <w:bookmarkEnd w:id="38"/>
    </w:p>
    <w:p w14:paraId="5DB0AF6A" w14:textId="77777777" w:rsidR="004C1FC7" w:rsidRDefault="004C1FC7" w:rsidP="004C1FC7"/>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5"/>
        <w:gridCol w:w="2217"/>
        <w:gridCol w:w="1018"/>
        <w:gridCol w:w="2712"/>
        <w:gridCol w:w="2127"/>
      </w:tblGrid>
      <w:tr w:rsidR="004C1FC7" w:rsidRPr="004C1FC7" w14:paraId="4C022A03" w14:textId="77777777" w:rsidTr="004C1FC7">
        <w:tc>
          <w:tcPr>
            <w:tcW w:w="715" w:type="dxa"/>
            <w:vMerge w:val="restart"/>
            <w:shd w:val="clear" w:color="auto" w:fill="C5E0B3" w:themeFill="accent6" w:themeFillTint="66"/>
          </w:tcPr>
          <w:p w14:paraId="613D5D0E" w14:textId="77777777" w:rsidR="004C1FC7" w:rsidRPr="004C1FC7" w:rsidRDefault="004C1FC7" w:rsidP="004C1FC7">
            <w:pPr>
              <w:pStyle w:val="TableContentBold9Center"/>
            </w:pPr>
            <w:r w:rsidRPr="004C1FC7">
              <w:t>No</w:t>
            </w:r>
          </w:p>
        </w:tc>
        <w:tc>
          <w:tcPr>
            <w:tcW w:w="2217" w:type="dxa"/>
            <w:vMerge w:val="restart"/>
            <w:shd w:val="clear" w:color="auto" w:fill="C5E0B3" w:themeFill="accent6" w:themeFillTint="66"/>
          </w:tcPr>
          <w:p w14:paraId="0A27CBBD" w14:textId="77777777" w:rsidR="004C1FC7" w:rsidRPr="004C1FC7" w:rsidRDefault="004C1FC7" w:rsidP="004C1FC7">
            <w:pPr>
              <w:pStyle w:val="TableContentBold9Center"/>
            </w:pPr>
            <w:r w:rsidRPr="004C1FC7">
              <w:t>Kantor</w:t>
            </w:r>
          </w:p>
        </w:tc>
        <w:tc>
          <w:tcPr>
            <w:tcW w:w="3730" w:type="dxa"/>
            <w:gridSpan w:val="2"/>
            <w:shd w:val="clear" w:color="auto" w:fill="C5E0B3" w:themeFill="accent6" w:themeFillTint="66"/>
          </w:tcPr>
          <w:p w14:paraId="33BFC97C" w14:textId="77777777" w:rsidR="004C1FC7" w:rsidRPr="004C1FC7" w:rsidRDefault="004C1FC7" w:rsidP="004C1FC7">
            <w:pPr>
              <w:pStyle w:val="TableContentBold9Center"/>
            </w:pPr>
            <w:r w:rsidRPr="004C1FC7">
              <w:t>Keterangan</w:t>
            </w:r>
          </w:p>
        </w:tc>
        <w:tc>
          <w:tcPr>
            <w:tcW w:w="2127" w:type="dxa"/>
            <w:vMerge w:val="restart"/>
            <w:shd w:val="clear" w:color="auto" w:fill="C5E0B3" w:themeFill="accent6" w:themeFillTint="66"/>
          </w:tcPr>
          <w:p w14:paraId="5FA159E2" w14:textId="77777777" w:rsidR="004C1FC7" w:rsidRPr="004C1FC7" w:rsidRDefault="004C1FC7" w:rsidP="004C1FC7">
            <w:pPr>
              <w:pStyle w:val="TableContentBold9Center"/>
            </w:pPr>
            <w:r w:rsidRPr="004C1FC7">
              <w:t>HP</w:t>
            </w:r>
          </w:p>
        </w:tc>
      </w:tr>
      <w:tr w:rsidR="004C1FC7" w:rsidRPr="004C1FC7" w14:paraId="133257B7" w14:textId="77777777" w:rsidTr="004C1FC7">
        <w:tc>
          <w:tcPr>
            <w:tcW w:w="715" w:type="dxa"/>
            <w:vMerge/>
            <w:shd w:val="clear" w:color="auto" w:fill="C5E0B3" w:themeFill="accent6" w:themeFillTint="66"/>
          </w:tcPr>
          <w:p w14:paraId="0A12990C" w14:textId="77777777" w:rsidR="004C1FC7" w:rsidRPr="004C1FC7" w:rsidRDefault="004C1FC7" w:rsidP="004C1FC7">
            <w:pPr>
              <w:pStyle w:val="TableContentBold9Center"/>
            </w:pPr>
          </w:p>
        </w:tc>
        <w:tc>
          <w:tcPr>
            <w:tcW w:w="2217" w:type="dxa"/>
            <w:vMerge/>
            <w:shd w:val="clear" w:color="auto" w:fill="C5E0B3" w:themeFill="accent6" w:themeFillTint="66"/>
          </w:tcPr>
          <w:p w14:paraId="068620AD" w14:textId="77777777" w:rsidR="004C1FC7" w:rsidRPr="004C1FC7" w:rsidRDefault="004C1FC7" w:rsidP="004C1FC7">
            <w:pPr>
              <w:pStyle w:val="TableContentBold9Center"/>
            </w:pPr>
          </w:p>
        </w:tc>
        <w:tc>
          <w:tcPr>
            <w:tcW w:w="1018" w:type="dxa"/>
            <w:shd w:val="clear" w:color="auto" w:fill="C5E0B3" w:themeFill="accent6" w:themeFillTint="66"/>
          </w:tcPr>
          <w:p w14:paraId="62A052FB" w14:textId="77777777" w:rsidR="004C1FC7" w:rsidRPr="004C1FC7" w:rsidRDefault="004C1FC7" w:rsidP="004C1FC7">
            <w:pPr>
              <w:pStyle w:val="TableContentBold9Center"/>
            </w:pPr>
            <w:r w:rsidRPr="004C1FC7">
              <w:t>Lantai</w:t>
            </w:r>
          </w:p>
        </w:tc>
        <w:tc>
          <w:tcPr>
            <w:tcW w:w="2712" w:type="dxa"/>
            <w:shd w:val="clear" w:color="auto" w:fill="C5E0B3" w:themeFill="accent6" w:themeFillTint="66"/>
          </w:tcPr>
          <w:p w14:paraId="3B9C419F" w14:textId="77777777" w:rsidR="004C1FC7" w:rsidRPr="004C1FC7" w:rsidRDefault="004C1FC7" w:rsidP="004C1FC7">
            <w:pPr>
              <w:pStyle w:val="TableContentBold9Center"/>
            </w:pPr>
            <w:r w:rsidRPr="004C1FC7">
              <w:t>Nama</w:t>
            </w:r>
          </w:p>
        </w:tc>
        <w:tc>
          <w:tcPr>
            <w:tcW w:w="2127" w:type="dxa"/>
            <w:vMerge/>
            <w:shd w:val="clear" w:color="auto" w:fill="C5E0B3" w:themeFill="accent6" w:themeFillTint="66"/>
          </w:tcPr>
          <w:p w14:paraId="748E53D0" w14:textId="77777777" w:rsidR="004C1FC7" w:rsidRPr="004C1FC7" w:rsidRDefault="004C1FC7" w:rsidP="004C1FC7">
            <w:pPr>
              <w:pStyle w:val="Table-Content"/>
            </w:pPr>
          </w:p>
        </w:tc>
      </w:tr>
      <w:tr w:rsidR="004C1FC7" w:rsidRPr="004C1FC7" w14:paraId="22902A7D" w14:textId="77777777" w:rsidTr="004C1FC7">
        <w:tc>
          <w:tcPr>
            <w:tcW w:w="715" w:type="dxa"/>
            <w:vMerge w:val="restart"/>
          </w:tcPr>
          <w:p w14:paraId="0D5BB26B" w14:textId="77777777" w:rsidR="004C1FC7" w:rsidRPr="004C1FC7" w:rsidRDefault="004C1FC7" w:rsidP="00771A5C">
            <w:pPr>
              <w:pStyle w:val="Table-Content-8pt"/>
            </w:pPr>
            <w:r w:rsidRPr="004C1FC7">
              <w:t>1</w:t>
            </w:r>
          </w:p>
        </w:tc>
        <w:tc>
          <w:tcPr>
            <w:tcW w:w="2217" w:type="dxa"/>
            <w:vMerge w:val="restart"/>
          </w:tcPr>
          <w:p w14:paraId="11D8696C" w14:textId="77777777" w:rsidR="004C1FC7" w:rsidRPr="004C1FC7" w:rsidRDefault="004C1FC7" w:rsidP="00771A5C">
            <w:pPr>
              <w:pStyle w:val="Table-Content-8pt"/>
            </w:pPr>
            <w:r w:rsidRPr="004C1FC7">
              <w:t>Kantor Pusat SSC</w:t>
            </w:r>
          </w:p>
        </w:tc>
        <w:tc>
          <w:tcPr>
            <w:tcW w:w="1018" w:type="dxa"/>
          </w:tcPr>
          <w:p w14:paraId="365110B4" w14:textId="77777777" w:rsidR="004C1FC7" w:rsidRPr="004C1FC7" w:rsidRDefault="004C1FC7" w:rsidP="00771A5C">
            <w:pPr>
              <w:pStyle w:val="Table-Content-8pt-Center"/>
            </w:pPr>
            <w:r w:rsidRPr="004C1FC7">
              <w:t>25</w:t>
            </w:r>
          </w:p>
        </w:tc>
        <w:tc>
          <w:tcPr>
            <w:tcW w:w="2712" w:type="dxa"/>
          </w:tcPr>
          <w:p w14:paraId="5EFA9345" w14:textId="77777777" w:rsidR="004C1FC7" w:rsidRPr="004C1FC7" w:rsidRDefault="004C1FC7" w:rsidP="00771A5C">
            <w:pPr>
              <w:pStyle w:val="Table-Content-8pt"/>
            </w:pPr>
            <w:r w:rsidRPr="004C1FC7">
              <w:t>Ainsley S.</w:t>
            </w:r>
          </w:p>
        </w:tc>
        <w:tc>
          <w:tcPr>
            <w:tcW w:w="2127" w:type="dxa"/>
          </w:tcPr>
          <w:p w14:paraId="4DF09BA7" w14:textId="77777777" w:rsidR="004C1FC7" w:rsidRPr="004C1FC7" w:rsidRDefault="004C1FC7" w:rsidP="00771A5C">
            <w:pPr>
              <w:pStyle w:val="Table-Content-8pt"/>
            </w:pPr>
            <w:r w:rsidRPr="004C1FC7">
              <w:t>081288594699</w:t>
            </w:r>
          </w:p>
        </w:tc>
      </w:tr>
      <w:tr w:rsidR="004C1FC7" w:rsidRPr="004C1FC7" w14:paraId="429D0198" w14:textId="77777777" w:rsidTr="004C1FC7">
        <w:tc>
          <w:tcPr>
            <w:tcW w:w="715" w:type="dxa"/>
            <w:vMerge/>
          </w:tcPr>
          <w:p w14:paraId="0FBAC891" w14:textId="77777777" w:rsidR="004C1FC7" w:rsidRPr="004C1FC7" w:rsidRDefault="004C1FC7" w:rsidP="00771A5C">
            <w:pPr>
              <w:pStyle w:val="Table-Content-8pt"/>
            </w:pPr>
          </w:p>
        </w:tc>
        <w:tc>
          <w:tcPr>
            <w:tcW w:w="2217" w:type="dxa"/>
            <w:vMerge/>
          </w:tcPr>
          <w:p w14:paraId="0BAD1D46" w14:textId="77777777" w:rsidR="004C1FC7" w:rsidRPr="004C1FC7" w:rsidRDefault="004C1FC7" w:rsidP="00771A5C">
            <w:pPr>
              <w:pStyle w:val="Table-Content-8pt"/>
            </w:pPr>
          </w:p>
        </w:tc>
        <w:tc>
          <w:tcPr>
            <w:tcW w:w="1018" w:type="dxa"/>
          </w:tcPr>
          <w:p w14:paraId="0B48BB8F" w14:textId="77777777" w:rsidR="004C1FC7" w:rsidRPr="004C1FC7" w:rsidRDefault="004C1FC7" w:rsidP="00771A5C">
            <w:pPr>
              <w:pStyle w:val="Table-Content-8pt-Center"/>
            </w:pPr>
            <w:r w:rsidRPr="004C1FC7">
              <w:t>43</w:t>
            </w:r>
          </w:p>
        </w:tc>
        <w:tc>
          <w:tcPr>
            <w:tcW w:w="2712" w:type="dxa"/>
          </w:tcPr>
          <w:p w14:paraId="0050081D" w14:textId="77777777" w:rsidR="004C1FC7" w:rsidRPr="004C1FC7" w:rsidRDefault="004C1FC7" w:rsidP="00771A5C">
            <w:pPr>
              <w:pStyle w:val="Table-Content-8pt"/>
            </w:pPr>
            <w:r w:rsidRPr="004C1FC7">
              <w:t>Herrets Tobias T.</w:t>
            </w:r>
          </w:p>
        </w:tc>
        <w:tc>
          <w:tcPr>
            <w:tcW w:w="2127" w:type="dxa"/>
          </w:tcPr>
          <w:p w14:paraId="1953E5A1" w14:textId="77777777" w:rsidR="004C1FC7" w:rsidRPr="004C1FC7" w:rsidRDefault="004C1FC7" w:rsidP="00771A5C">
            <w:pPr>
              <w:pStyle w:val="Table-Content-8pt"/>
            </w:pPr>
            <w:r w:rsidRPr="004C1FC7">
              <w:t>081316060710</w:t>
            </w:r>
          </w:p>
        </w:tc>
      </w:tr>
      <w:tr w:rsidR="004C1FC7" w:rsidRPr="004C1FC7" w14:paraId="43222070" w14:textId="77777777" w:rsidTr="004C1FC7">
        <w:tc>
          <w:tcPr>
            <w:tcW w:w="715" w:type="dxa"/>
            <w:vMerge w:val="restart"/>
          </w:tcPr>
          <w:p w14:paraId="1C52FD98" w14:textId="77777777" w:rsidR="004C1FC7" w:rsidRPr="004C1FC7" w:rsidRDefault="004C1FC7" w:rsidP="00771A5C">
            <w:pPr>
              <w:pStyle w:val="Table-Content-8pt"/>
            </w:pPr>
            <w:r w:rsidRPr="004C1FC7">
              <w:t>2</w:t>
            </w:r>
          </w:p>
        </w:tc>
        <w:tc>
          <w:tcPr>
            <w:tcW w:w="2217" w:type="dxa"/>
            <w:vMerge w:val="restart"/>
          </w:tcPr>
          <w:p w14:paraId="36D75FF3" w14:textId="77777777" w:rsidR="004C1FC7" w:rsidRPr="004C1FC7" w:rsidRDefault="004C1FC7" w:rsidP="00771A5C">
            <w:pPr>
              <w:pStyle w:val="Table-Content-8pt"/>
            </w:pPr>
            <w:r w:rsidRPr="004C1FC7">
              <w:t>Raden Saleh</w:t>
            </w:r>
          </w:p>
        </w:tc>
        <w:tc>
          <w:tcPr>
            <w:tcW w:w="1018" w:type="dxa"/>
          </w:tcPr>
          <w:p w14:paraId="7F88BBCC" w14:textId="77777777" w:rsidR="004C1FC7" w:rsidRPr="004C1FC7" w:rsidRDefault="004C1FC7" w:rsidP="00771A5C">
            <w:pPr>
              <w:pStyle w:val="Table-Content-8pt-Center"/>
            </w:pPr>
            <w:r w:rsidRPr="004C1FC7">
              <w:t>1</w:t>
            </w:r>
          </w:p>
        </w:tc>
        <w:tc>
          <w:tcPr>
            <w:tcW w:w="2712" w:type="dxa"/>
          </w:tcPr>
          <w:p w14:paraId="3B998F19" w14:textId="77777777" w:rsidR="004C1FC7" w:rsidRPr="004C1FC7" w:rsidRDefault="004C1FC7" w:rsidP="00771A5C">
            <w:pPr>
              <w:pStyle w:val="Table-Content-8pt"/>
            </w:pPr>
            <w:r w:rsidRPr="004C1FC7">
              <w:t>Glory Marels Wattimena</w:t>
            </w:r>
          </w:p>
        </w:tc>
        <w:tc>
          <w:tcPr>
            <w:tcW w:w="2127" w:type="dxa"/>
          </w:tcPr>
          <w:p w14:paraId="0D139404" w14:textId="77777777" w:rsidR="004C1FC7" w:rsidRPr="004C1FC7" w:rsidRDefault="004C1FC7" w:rsidP="00771A5C">
            <w:pPr>
              <w:pStyle w:val="Table-Content-8pt"/>
            </w:pPr>
            <w:r w:rsidRPr="004C1FC7">
              <w:t>087886285236</w:t>
            </w:r>
          </w:p>
        </w:tc>
      </w:tr>
      <w:tr w:rsidR="004C1FC7" w:rsidRPr="004C1FC7" w14:paraId="61556F75" w14:textId="77777777" w:rsidTr="004C1FC7">
        <w:tc>
          <w:tcPr>
            <w:tcW w:w="715" w:type="dxa"/>
            <w:vMerge/>
          </w:tcPr>
          <w:p w14:paraId="0F43515E" w14:textId="77777777" w:rsidR="004C1FC7" w:rsidRPr="004C1FC7" w:rsidRDefault="004C1FC7" w:rsidP="00771A5C">
            <w:pPr>
              <w:pStyle w:val="Table-Content-8pt"/>
            </w:pPr>
          </w:p>
        </w:tc>
        <w:tc>
          <w:tcPr>
            <w:tcW w:w="2217" w:type="dxa"/>
            <w:vMerge/>
          </w:tcPr>
          <w:p w14:paraId="24952D1C" w14:textId="77777777" w:rsidR="004C1FC7" w:rsidRPr="004C1FC7" w:rsidRDefault="004C1FC7" w:rsidP="00771A5C">
            <w:pPr>
              <w:pStyle w:val="Table-Content-8pt"/>
            </w:pPr>
          </w:p>
        </w:tc>
        <w:tc>
          <w:tcPr>
            <w:tcW w:w="1018" w:type="dxa"/>
          </w:tcPr>
          <w:p w14:paraId="09F05A3A" w14:textId="77777777" w:rsidR="004C1FC7" w:rsidRPr="004C1FC7" w:rsidRDefault="004C1FC7" w:rsidP="00771A5C">
            <w:pPr>
              <w:pStyle w:val="Table-Content-8pt-Center"/>
            </w:pPr>
            <w:r w:rsidRPr="004C1FC7">
              <w:t>2</w:t>
            </w:r>
          </w:p>
        </w:tc>
        <w:tc>
          <w:tcPr>
            <w:tcW w:w="2712" w:type="dxa"/>
          </w:tcPr>
          <w:p w14:paraId="64C20862" w14:textId="77777777" w:rsidR="004C1FC7" w:rsidRPr="004C1FC7" w:rsidRDefault="004C1FC7" w:rsidP="00771A5C">
            <w:pPr>
              <w:pStyle w:val="Table-Content-8pt"/>
            </w:pPr>
            <w:r w:rsidRPr="004C1FC7">
              <w:t>Rizky Farid</w:t>
            </w:r>
          </w:p>
        </w:tc>
        <w:tc>
          <w:tcPr>
            <w:tcW w:w="2127" w:type="dxa"/>
          </w:tcPr>
          <w:p w14:paraId="02C882FA" w14:textId="77777777" w:rsidR="004C1FC7" w:rsidRPr="004C1FC7" w:rsidRDefault="004C1FC7" w:rsidP="00771A5C">
            <w:pPr>
              <w:pStyle w:val="Table-Content-8pt"/>
            </w:pPr>
            <w:r w:rsidRPr="004C1FC7">
              <w:t>087880455897</w:t>
            </w:r>
          </w:p>
        </w:tc>
      </w:tr>
      <w:tr w:rsidR="004C1FC7" w:rsidRPr="004C1FC7" w14:paraId="5019B0F6" w14:textId="77777777" w:rsidTr="004C1FC7">
        <w:tc>
          <w:tcPr>
            <w:tcW w:w="715" w:type="dxa"/>
            <w:vMerge/>
          </w:tcPr>
          <w:p w14:paraId="25A1D604" w14:textId="77777777" w:rsidR="004C1FC7" w:rsidRPr="004C1FC7" w:rsidRDefault="004C1FC7" w:rsidP="00771A5C">
            <w:pPr>
              <w:pStyle w:val="Table-Content-8pt"/>
            </w:pPr>
          </w:p>
        </w:tc>
        <w:tc>
          <w:tcPr>
            <w:tcW w:w="2217" w:type="dxa"/>
            <w:vMerge/>
          </w:tcPr>
          <w:p w14:paraId="4C9C2142" w14:textId="77777777" w:rsidR="004C1FC7" w:rsidRPr="004C1FC7" w:rsidRDefault="004C1FC7" w:rsidP="00771A5C">
            <w:pPr>
              <w:pStyle w:val="Table-Content-8pt"/>
            </w:pPr>
          </w:p>
        </w:tc>
        <w:tc>
          <w:tcPr>
            <w:tcW w:w="1018" w:type="dxa"/>
          </w:tcPr>
          <w:p w14:paraId="1CB4B799" w14:textId="77777777" w:rsidR="004C1FC7" w:rsidRPr="004C1FC7" w:rsidRDefault="004C1FC7" w:rsidP="00771A5C">
            <w:pPr>
              <w:pStyle w:val="Table-Content-8pt-Center"/>
            </w:pPr>
            <w:r w:rsidRPr="004C1FC7">
              <w:t>5</w:t>
            </w:r>
          </w:p>
        </w:tc>
        <w:tc>
          <w:tcPr>
            <w:tcW w:w="2712" w:type="dxa"/>
          </w:tcPr>
          <w:p w14:paraId="5BF41B28" w14:textId="77777777" w:rsidR="004C1FC7" w:rsidRPr="004C1FC7" w:rsidRDefault="004C1FC7" w:rsidP="00771A5C">
            <w:pPr>
              <w:pStyle w:val="Table-Content-8pt"/>
            </w:pPr>
            <w:r w:rsidRPr="004C1FC7">
              <w:t>Iman Subarkah</w:t>
            </w:r>
          </w:p>
        </w:tc>
        <w:tc>
          <w:tcPr>
            <w:tcW w:w="2127" w:type="dxa"/>
          </w:tcPr>
          <w:p w14:paraId="3EC2BEAC" w14:textId="77777777" w:rsidR="004C1FC7" w:rsidRPr="004C1FC7" w:rsidRDefault="004C1FC7" w:rsidP="00771A5C">
            <w:pPr>
              <w:pStyle w:val="Table-Content-8pt"/>
            </w:pPr>
            <w:r w:rsidRPr="004C1FC7">
              <w:t>081210225327</w:t>
            </w:r>
          </w:p>
        </w:tc>
      </w:tr>
    </w:tbl>
    <w:p w14:paraId="2A78395D" w14:textId="77777777" w:rsidR="004C1FC7" w:rsidRDefault="004C1FC7" w:rsidP="004C1FC7"/>
    <w:p w14:paraId="4CA60FFF" w14:textId="32DF7AE5" w:rsidR="007620E4" w:rsidRDefault="007620E4" w:rsidP="006A12EC">
      <w:pPr>
        <w:pStyle w:val="HeadingLampiranv2"/>
      </w:pPr>
      <w:bookmarkStart w:id="39" w:name="_Toc198631122"/>
      <w:r>
        <w:t>Telepon Darurat</w:t>
      </w:r>
      <w:bookmarkEnd w:id="39"/>
    </w:p>
    <w:p w14:paraId="4C3A9F76" w14:textId="2C9438FF" w:rsidR="003F2471" w:rsidRDefault="003F2471" w:rsidP="00246643"/>
    <w:tbl>
      <w:tblPr>
        <w:tblW w:w="8796"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1260"/>
        <w:gridCol w:w="2363"/>
        <w:gridCol w:w="1213"/>
        <w:gridCol w:w="1530"/>
        <w:gridCol w:w="1800"/>
      </w:tblGrid>
      <w:tr w:rsidR="004C1FC7" w14:paraId="7608EDC8" w14:textId="77777777" w:rsidTr="004C1FC7">
        <w:trPr>
          <w:tblHeader/>
        </w:trPr>
        <w:tc>
          <w:tcPr>
            <w:tcW w:w="630" w:type="dxa"/>
            <w:shd w:val="clear" w:color="auto" w:fill="C5E0B3" w:themeFill="accent6" w:themeFillTint="66"/>
            <w:vAlign w:val="center"/>
          </w:tcPr>
          <w:p w14:paraId="2059087F" w14:textId="77777777" w:rsidR="004C1FC7" w:rsidRDefault="004C1FC7" w:rsidP="004C1FC7">
            <w:pPr>
              <w:pStyle w:val="TableContentBold9Center"/>
              <w:rPr>
                <w:lang w:eastAsia="ja-JP"/>
              </w:rPr>
            </w:pPr>
            <w:r>
              <w:rPr>
                <w:lang w:eastAsia="ja-JP"/>
              </w:rPr>
              <w:t>No</w:t>
            </w:r>
          </w:p>
        </w:tc>
        <w:tc>
          <w:tcPr>
            <w:tcW w:w="1260" w:type="dxa"/>
            <w:shd w:val="clear" w:color="auto" w:fill="C5E0B3" w:themeFill="accent6" w:themeFillTint="66"/>
            <w:vAlign w:val="center"/>
          </w:tcPr>
          <w:p w14:paraId="12A7A1AB" w14:textId="77777777" w:rsidR="004C1FC7" w:rsidRDefault="004C1FC7" w:rsidP="004C1FC7">
            <w:pPr>
              <w:pStyle w:val="TableContentBold9Center"/>
              <w:rPr>
                <w:lang w:eastAsia="ja-JP"/>
              </w:rPr>
            </w:pPr>
            <w:r>
              <w:rPr>
                <w:lang w:eastAsia="ja-JP"/>
              </w:rPr>
              <w:t>Vendor</w:t>
            </w:r>
          </w:p>
        </w:tc>
        <w:tc>
          <w:tcPr>
            <w:tcW w:w="2363" w:type="dxa"/>
            <w:shd w:val="clear" w:color="auto" w:fill="C5E0B3" w:themeFill="accent6" w:themeFillTint="66"/>
            <w:vAlign w:val="center"/>
          </w:tcPr>
          <w:p w14:paraId="43F1D312" w14:textId="77777777" w:rsidR="004C1FC7" w:rsidRDefault="004C1FC7" w:rsidP="004C1FC7">
            <w:pPr>
              <w:pStyle w:val="TableContentBold9Center"/>
              <w:rPr>
                <w:lang w:eastAsia="ja-JP"/>
              </w:rPr>
            </w:pPr>
            <w:r>
              <w:rPr>
                <w:lang w:eastAsia="ja-JP"/>
              </w:rPr>
              <w:t>Alamat Kantor</w:t>
            </w:r>
          </w:p>
        </w:tc>
        <w:tc>
          <w:tcPr>
            <w:tcW w:w="1213" w:type="dxa"/>
            <w:shd w:val="clear" w:color="auto" w:fill="C5E0B3" w:themeFill="accent6" w:themeFillTint="66"/>
            <w:vAlign w:val="center"/>
          </w:tcPr>
          <w:p w14:paraId="2F3B2AFD" w14:textId="77777777" w:rsidR="004C1FC7" w:rsidRDefault="004C1FC7" w:rsidP="004C1FC7">
            <w:pPr>
              <w:pStyle w:val="TableContentBold9Center"/>
              <w:rPr>
                <w:lang w:eastAsia="ja-JP"/>
              </w:rPr>
            </w:pPr>
            <w:r>
              <w:rPr>
                <w:lang w:eastAsia="ja-JP"/>
              </w:rPr>
              <w:t>Nomor Telepon Kantor</w:t>
            </w:r>
          </w:p>
        </w:tc>
        <w:tc>
          <w:tcPr>
            <w:tcW w:w="1530" w:type="dxa"/>
            <w:shd w:val="clear" w:color="auto" w:fill="C5E0B3" w:themeFill="accent6" w:themeFillTint="66"/>
            <w:vAlign w:val="center"/>
          </w:tcPr>
          <w:p w14:paraId="0BECF066" w14:textId="77777777" w:rsidR="004C1FC7" w:rsidRDefault="004C1FC7" w:rsidP="004C1FC7">
            <w:pPr>
              <w:pStyle w:val="TableContentBold9Center"/>
              <w:rPr>
                <w:lang w:eastAsia="ja-JP"/>
              </w:rPr>
            </w:pPr>
            <w:r>
              <w:rPr>
                <w:lang w:eastAsia="ja-JP"/>
              </w:rPr>
              <w:t>PIC</w:t>
            </w:r>
          </w:p>
        </w:tc>
        <w:tc>
          <w:tcPr>
            <w:tcW w:w="1800" w:type="dxa"/>
            <w:shd w:val="clear" w:color="auto" w:fill="C5E0B3" w:themeFill="accent6" w:themeFillTint="66"/>
            <w:vAlign w:val="center"/>
          </w:tcPr>
          <w:p w14:paraId="1BCF2D48" w14:textId="77777777" w:rsidR="004C1FC7" w:rsidRDefault="004C1FC7" w:rsidP="004C1FC7">
            <w:pPr>
              <w:pStyle w:val="TableContentBold9Center"/>
              <w:rPr>
                <w:i/>
                <w:lang w:eastAsia="ja-JP"/>
              </w:rPr>
            </w:pPr>
            <w:r>
              <w:rPr>
                <w:i/>
                <w:lang w:eastAsia="ja-JP"/>
              </w:rPr>
              <w:t>Handphone</w:t>
            </w:r>
          </w:p>
        </w:tc>
      </w:tr>
      <w:tr w:rsidR="004C1FC7" w14:paraId="3DA836BC" w14:textId="77777777" w:rsidTr="004C1FC7">
        <w:tc>
          <w:tcPr>
            <w:tcW w:w="630" w:type="dxa"/>
          </w:tcPr>
          <w:p w14:paraId="4F970E90" w14:textId="77777777" w:rsidR="004C1FC7" w:rsidRDefault="004C1FC7" w:rsidP="00771A5C">
            <w:pPr>
              <w:pStyle w:val="Table-Content-8pt"/>
              <w:rPr>
                <w:lang w:eastAsia="ja-JP"/>
              </w:rPr>
            </w:pPr>
            <w:r>
              <w:rPr>
                <w:lang w:eastAsia="ja-JP"/>
              </w:rPr>
              <w:t>1.</w:t>
            </w:r>
          </w:p>
        </w:tc>
        <w:tc>
          <w:tcPr>
            <w:tcW w:w="1260" w:type="dxa"/>
          </w:tcPr>
          <w:p w14:paraId="71167C5B" w14:textId="77777777" w:rsidR="004C1FC7" w:rsidRDefault="004C1FC7" w:rsidP="00771A5C">
            <w:pPr>
              <w:pStyle w:val="Table-Content-8pt"/>
              <w:rPr>
                <w:lang w:eastAsia="ja-JP"/>
              </w:rPr>
            </w:pPr>
            <w:r>
              <w:rPr>
                <w:lang w:eastAsia="ja-JP"/>
              </w:rPr>
              <w:t>PT. Telkom Indonesia</w:t>
            </w:r>
          </w:p>
        </w:tc>
        <w:tc>
          <w:tcPr>
            <w:tcW w:w="2363" w:type="dxa"/>
          </w:tcPr>
          <w:p w14:paraId="06ADAB4B" w14:textId="77777777" w:rsidR="004C1FC7" w:rsidRDefault="004C1FC7" w:rsidP="00771A5C">
            <w:pPr>
              <w:pStyle w:val="Table-Content-8pt"/>
              <w:rPr>
                <w:rFonts w:cs="Arial"/>
                <w:lang w:eastAsia="id-ID"/>
              </w:rPr>
            </w:pPr>
            <w:r>
              <w:rPr>
                <w:rFonts w:cs="Arial"/>
                <w:lang w:eastAsia="id-ID"/>
              </w:rPr>
              <w:t>Kantor Wilayah Jakarta Pusat</w:t>
            </w:r>
          </w:p>
          <w:p w14:paraId="4F911604" w14:textId="77777777" w:rsidR="004C1FC7" w:rsidRDefault="004C1FC7" w:rsidP="00771A5C">
            <w:pPr>
              <w:pStyle w:val="Table-Content-8pt"/>
              <w:rPr>
                <w:rFonts w:cs="Arial"/>
                <w:lang w:eastAsia="id-ID"/>
              </w:rPr>
            </w:pPr>
            <w:r>
              <w:rPr>
                <w:rFonts w:cs="Arial"/>
                <w:lang w:eastAsia="id-ID"/>
              </w:rPr>
              <w:t>Gedung IndiHome Fiber</w:t>
            </w:r>
          </w:p>
          <w:p w14:paraId="0C067305" w14:textId="77777777" w:rsidR="004C1FC7" w:rsidRDefault="004C1FC7" w:rsidP="00771A5C">
            <w:pPr>
              <w:pStyle w:val="Table-Content-8pt"/>
              <w:rPr>
                <w:rFonts w:cs="Arial"/>
                <w:lang w:eastAsia="id-ID"/>
              </w:rPr>
            </w:pPr>
            <w:r>
              <w:rPr>
                <w:rFonts w:cs="Arial"/>
                <w:lang w:eastAsia="id-ID"/>
              </w:rPr>
              <w:t>Jl. Kebon Sirih No. 36</w:t>
            </w:r>
          </w:p>
          <w:p w14:paraId="6E7738F1" w14:textId="77777777" w:rsidR="004C1FC7" w:rsidRDefault="004C1FC7" w:rsidP="00771A5C">
            <w:pPr>
              <w:pStyle w:val="Table-Content-8pt"/>
              <w:rPr>
                <w:rFonts w:cs="Arial"/>
                <w:lang w:eastAsia="id-ID"/>
              </w:rPr>
            </w:pPr>
            <w:r>
              <w:rPr>
                <w:rFonts w:cs="Arial"/>
                <w:lang w:eastAsia="id-ID"/>
              </w:rPr>
              <w:t>Gambir</w:t>
            </w:r>
          </w:p>
          <w:p w14:paraId="6ED0633E" w14:textId="77777777" w:rsidR="004C1FC7" w:rsidRDefault="004C1FC7" w:rsidP="00771A5C">
            <w:pPr>
              <w:pStyle w:val="Table-Content-8pt"/>
              <w:rPr>
                <w:rFonts w:cs="Arial"/>
                <w:lang w:eastAsia="id-ID"/>
              </w:rPr>
            </w:pPr>
            <w:r>
              <w:rPr>
                <w:rFonts w:cs="Arial"/>
                <w:lang w:eastAsia="id-ID"/>
              </w:rPr>
              <w:t>Jakarta Pusat 10110</w:t>
            </w:r>
          </w:p>
        </w:tc>
        <w:tc>
          <w:tcPr>
            <w:tcW w:w="1213" w:type="dxa"/>
          </w:tcPr>
          <w:p w14:paraId="4B7C3EBA" w14:textId="77777777" w:rsidR="004C1FC7" w:rsidRDefault="004C1FC7" w:rsidP="00771A5C">
            <w:pPr>
              <w:pStyle w:val="Table-Content-8pt"/>
              <w:rPr>
                <w:lang w:val="id-ID" w:eastAsia="ja-JP"/>
              </w:rPr>
            </w:pPr>
            <w:r>
              <w:rPr>
                <w:lang w:val="id-ID" w:eastAsia="ja-JP"/>
              </w:rPr>
              <w:t xml:space="preserve">(021) </w:t>
            </w:r>
          </w:p>
          <w:p w14:paraId="787F537D" w14:textId="77777777" w:rsidR="004C1FC7" w:rsidRDefault="004C1FC7" w:rsidP="00771A5C">
            <w:pPr>
              <w:pStyle w:val="Table-Content-8pt"/>
              <w:rPr>
                <w:lang w:val="id-ID" w:eastAsia="ja-JP"/>
              </w:rPr>
            </w:pPr>
            <w:r>
              <w:rPr>
                <w:lang w:val="id-ID" w:eastAsia="ja-JP"/>
              </w:rPr>
              <w:t>3447 070</w:t>
            </w:r>
          </w:p>
        </w:tc>
        <w:tc>
          <w:tcPr>
            <w:tcW w:w="1530" w:type="dxa"/>
          </w:tcPr>
          <w:p w14:paraId="47B2CE28" w14:textId="77777777" w:rsidR="004C1FC7" w:rsidRDefault="004C1FC7" w:rsidP="00771A5C">
            <w:pPr>
              <w:pStyle w:val="Table-Content-8pt"/>
              <w:rPr>
                <w:lang w:val="en-US" w:eastAsia="ja-JP"/>
              </w:rPr>
            </w:pPr>
            <w:r>
              <w:rPr>
                <w:lang w:val="id-ID" w:eastAsia="ja-JP"/>
              </w:rPr>
              <w:t>Helm</w:t>
            </w:r>
            <w:r>
              <w:rPr>
                <w:lang w:val="en-US" w:eastAsia="ja-JP"/>
              </w:rPr>
              <w:t>i (Business Service)</w:t>
            </w:r>
          </w:p>
        </w:tc>
        <w:tc>
          <w:tcPr>
            <w:tcW w:w="1800" w:type="dxa"/>
          </w:tcPr>
          <w:p w14:paraId="319BB62A" w14:textId="77777777" w:rsidR="004C1FC7" w:rsidRDefault="004C1FC7" w:rsidP="00771A5C">
            <w:pPr>
              <w:pStyle w:val="Table-Content-8pt"/>
              <w:rPr>
                <w:lang w:val="id-ID" w:eastAsia="ja-JP"/>
              </w:rPr>
            </w:pPr>
            <w:r>
              <w:rPr>
                <w:lang w:val="id-ID" w:eastAsia="ja-JP"/>
              </w:rPr>
              <w:t>081281380300</w:t>
            </w:r>
          </w:p>
        </w:tc>
      </w:tr>
      <w:tr w:rsidR="004C1FC7" w14:paraId="4B2BED3B" w14:textId="77777777" w:rsidTr="004C1FC7">
        <w:tc>
          <w:tcPr>
            <w:tcW w:w="630" w:type="dxa"/>
          </w:tcPr>
          <w:p w14:paraId="79489D17" w14:textId="77777777" w:rsidR="004C1FC7" w:rsidRDefault="004C1FC7" w:rsidP="00771A5C">
            <w:pPr>
              <w:pStyle w:val="Table-Content-8pt"/>
              <w:rPr>
                <w:lang w:eastAsia="ja-JP"/>
              </w:rPr>
            </w:pPr>
            <w:r>
              <w:rPr>
                <w:lang w:eastAsia="ja-JP"/>
              </w:rPr>
              <w:t>2.</w:t>
            </w:r>
          </w:p>
        </w:tc>
        <w:tc>
          <w:tcPr>
            <w:tcW w:w="1260" w:type="dxa"/>
          </w:tcPr>
          <w:p w14:paraId="71BF708A" w14:textId="77777777" w:rsidR="004C1FC7" w:rsidRDefault="004C1FC7" w:rsidP="00771A5C">
            <w:pPr>
              <w:pStyle w:val="Table-Content-8pt"/>
              <w:rPr>
                <w:lang w:eastAsia="ja-JP"/>
              </w:rPr>
            </w:pPr>
            <w:r>
              <w:rPr>
                <w:lang w:eastAsia="ja-JP"/>
              </w:rPr>
              <w:t>PT. Bintang Aplikasi Perkasa (BAP)</w:t>
            </w:r>
          </w:p>
        </w:tc>
        <w:tc>
          <w:tcPr>
            <w:tcW w:w="2363" w:type="dxa"/>
          </w:tcPr>
          <w:p w14:paraId="584D61A1" w14:textId="77777777" w:rsidR="004C1FC7" w:rsidRDefault="004C1FC7" w:rsidP="00771A5C">
            <w:pPr>
              <w:pStyle w:val="Table-Content-8pt"/>
              <w:rPr>
                <w:lang w:eastAsia="ja-JP"/>
              </w:rPr>
            </w:pPr>
            <w:r>
              <w:rPr>
                <w:lang w:eastAsia="ja-JP"/>
              </w:rPr>
              <w:t>Jl. Raya Kelapa Hibrida Blok PE 10/32B Kelapa Gading, Jakarta 14250</w:t>
            </w:r>
          </w:p>
        </w:tc>
        <w:tc>
          <w:tcPr>
            <w:tcW w:w="1213" w:type="dxa"/>
          </w:tcPr>
          <w:p w14:paraId="2BA7554D" w14:textId="77777777" w:rsidR="004C1FC7" w:rsidRDefault="004C1FC7" w:rsidP="00771A5C">
            <w:pPr>
              <w:pStyle w:val="Table-Content-8pt"/>
              <w:rPr>
                <w:rFonts w:cs="Arial"/>
                <w:lang w:eastAsia="ja-JP"/>
              </w:rPr>
            </w:pPr>
            <w:r>
              <w:rPr>
                <w:rFonts w:cs="Arial"/>
                <w:lang w:eastAsia="ja-JP"/>
              </w:rPr>
              <w:t xml:space="preserve">(021) </w:t>
            </w:r>
          </w:p>
          <w:p w14:paraId="4D802F75" w14:textId="77777777" w:rsidR="004C1FC7" w:rsidRDefault="004C1FC7" w:rsidP="00771A5C">
            <w:pPr>
              <w:pStyle w:val="Table-Content-8pt"/>
              <w:rPr>
                <w:rFonts w:cs="Arial"/>
                <w:lang w:eastAsia="ja-JP"/>
              </w:rPr>
            </w:pPr>
            <w:r>
              <w:rPr>
                <w:rFonts w:cs="Arial"/>
                <w:lang w:eastAsia="ja-JP"/>
              </w:rPr>
              <w:t>2245 2107</w:t>
            </w:r>
          </w:p>
          <w:p w14:paraId="49A97618" w14:textId="77777777" w:rsidR="004C1FC7" w:rsidRDefault="004C1FC7" w:rsidP="00771A5C">
            <w:pPr>
              <w:pStyle w:val="Table-Content-8pt"/>
              <w:rPr>
                <w:lang w:eastAsia="ja-JP"/>
              </w:rPr>
            </w:pPr>
            <w:r>
              <w:rPr>
                <w:lang w:eastAsia="ja-JP"/>
              </w:rPr>
              <w:t xml:space="preserve">(021) </w:t>
            </w:r>
          </w:p>
          <w:p w14:paraId="0524415A" w14:textId="77777777" w:rsidR="004C1FC7" w:rsidRDefault="004C1FC7" w:rsidP="00771A5C">
            <w:pPr>
              <w:pStyle w:val="Table-Content-8pt"/>
              <w:rPr>
                <w:lang w:eastAsia="ja-JP"/>
              </w:rPr>
            </w:pPr>
            <w:r>
              <w:rPr>
                <w:lang w:eastAsia="ja-JP"/>
              </w:rPr>
              <w:t>2938 2784</w:t>
            </w:r>
          </w:p>
        </w:tc>
        <w:tc>
          <w:tcPr>
            <w:tcW w:w="1530" w:type="dxa"/>
          </w:tcPr>
          <w:p w14:paraId="5AEBC9DF" w14:textId="77777777" w:rsidR="004C1FC7" w:rsidRDefault="004C1FC7" w:rsidP="00771A5C">
            <w:pPr>
              <w:pStyle w:val="Table-Content-8pt"/>
              <w:rPr>
                <w:lang w:eastAsia="ja-JP"/>
              </w:rPr>
            </w:pPr>
            <w:r>
              <w:rPr>
                <w:lang w:eastAsia="ja-JP"/>
              </w:rPr>
              <w:t>Wahyu Nurdiyatmoko (Chief Engineer) &amp; Abdul Karim (Senior Engineer)</w:t>
            </w:r>
          </w:p>
        </w:tc>
        <w:tc>
          <w:tcPr>
            <w:tcW w:w="1800" w:type="dxa"/>
          </w:tcPr>
          <w:p w14:paraId="22AC6859" w14:textId="77777777" w:rsidR="004C1FC7" w:rsidRDefault="004C1FC7" w:rsidP="00771A5C">
            <w:pPr>
              <w:pStyle w:val="Table-Content-8pt"/>
              <w:rPr>
                <w:lang w:eastAsia="ja-JP"/>
              </w:rPr>
            </w:pPr>
            <w:r>
              <w:rPr>
                <w:lang w:eastAsia="ja-JP"/>
              </w:rPr>
              <w:t>081384136350 &amp; 081319488195</w:t>
            </w:r>
          </w:p>
        </w:tc>
      </w:tr>
      <w:tr w:rsidR="004C1FC7" w14:paraId="64F507E2" w14:textId="77777777" w:rsidTr="004C1FC7">
        <w:tc>
          <w:tcPr>
            <w:tcW w:w="630" w:type="dxa"/>
          </w:tcPr>
          <w:p w14:paraId="6F38D489" w14:textId="77777777" w:rsidR="004C1FC7" w:rsidRDefault="004C1FC7" w:rsidP="00771A5C">
            <w:pPr>
              <w:pStyle w:val="Table-Content-8pt"/>
              <w:rPr>
                <w:lang w:eastAsia="ja-JP"/>
              </w:rPr>
            </w:pPr>
            <w:r>
              <w:rPr>
                <w:lang w:eastAsia="ja-JP"/>
              </w:rPr>
              <w:t>3.</w:t>
            </w:r>
          </w:p>
        </w:tc>
        <w:tc>
          <w:tcPr>
            <w:tcW w:w="1260" w:type="dxa"/>
          </w:tcPr>
          <w:p w14:paraId="723E7F62" w14:textId="77777777" w:rsidR="004C1FC7" w:rsidRDefault="004C1FC7" w:rsidP="00771A5C">
            <w:pPr>
              <w:pStyle w:val="Table-Content-8pt"/>
              <w:rPr>
                <w:lang w:eastAsia="ja-JP"/>
              </w:rPr>
            </w:pPr>
            <w:r>
              <w:rPr>
                <w:lang w:eastAsia="ja-JP"/>
              </w:rPr>
              <w:t>PT. Atlasat Sousindo</w:t>
            </w:r>
          </w:p>
        </w:tc>
        <w:tc>
          <w:tcPr>
            <w:tcW w:w="2363" w:type="dxa"/>
          </w:tcPr>
          <w:p w14:paraId="62A9B6EE" w14:textId="77777777" w:rsidR="004C1FC7" w:rsidRDefault="004C1FC7" w:rsidP="00771A5C">
            <w:pPr>
              <w:pStyle w:val="Table-Content-8pt"/>
              <w:rPr>
                <w:lang w:eastAsia="ja-JP"/>
              </w:rPr>
            </w:pPr>
            <w:r>
              <w:rPr>
                <w:lang w:eastAsia="ja-JP"/>
              </w:rPr>
              <w:t>Plaza Sentral Lt.21, Jl. Jend Sudirman Kav. 47-48</w:t>
            </w:r>
          </w:p>
          <w:p w14:paraId="23DBAAB2" w14:textId="77777777" w:rsidR="004C1FC7" w:rsidRDefault="004C1FC7" w:rsidP="00771A5C">
            <w:pPr>
              <w:pStyle w:val="Table-Content-8pt"/>
              <w:rPr>
                <w:lang w:eastAsia="ja-JP"/>
              </w:rPr>
            </w:pPr>
            <w:r>
              <w:rPr>
                <w:lang w:eastAsia="ja-JP"/>
              </w:rPr>
              <w:t>Jakarta 12930</w:t>
            </w:r>
          </w:p>
        </w:tc>
        <w:tc>
          <w:tcPr>
            <w:tcW w:w="1213" w:type="dxa"/>
          </w:tcPr>
          <w:p w14:paraId="3D302729" w14:textId="77777777" w:rsidR="004C1FC7" w:rsidRDefault="004C1FC7" w:rsidP="00771A5C">
            <w:pPr>
              <w:pStyle w:val="Table-Content-8pt"/>
              <w:rPr>
                <w:lang w:eastAsia="ja-JP"/>
              </w:rPr>
            </w:pPr>
            <w:r>
              <w:rPr>
                <w:lang w:eastAsia="ja-JP"/>
              </w:rPr>
              <w:t>(021)</w:t>
            </w:r>
          </w:p>
          <w:p w14:paraId="7B5B2815" w14:textId="77777777" w:rsidR="004C1FC7" w:rsidRDefault="004C1FC7" w:rsidP="00771A5C">
            <w:pPr>
              <w:pStyle w:val="Table-Content-8pt"/>
              <w:rPr>
                <w:lang w:eastAsia="ja-JP"/>
              </w:rPr>
            </w:pPr>
            <w:r>
              <w:rPr>
                <w:lang w:eastAsia="ja-JP"/>
              </w:rPr>
              <w:t>2977-2977</w:t>
            </w:r>
          </w:p>
        </w:tc>
        <w:tc>
          <w:tcPr>
            <w:tcW w:w="1530" w:type="dxa"/>
          </w:tcPr>
          <w:p w14:paraId="731DA5D0" w14:textId="77777777" w:rsidR="004C1FC7" w:rsidRDefault="004C1FC7" w:rsidP="00771A5C">
            <w:pPr>
              <w:pStyle w:val="Table-Content-8pt"/>
              <w:rPr>
                <w:lang w:eastAsia="ja-JP"/>
              </w:rPr>
            </w:pPr>
            <w:r>
              <w:rPr>
                <w:lang w:eastAsia="ja-JP"/>
              </w:rPr>
              <w:t>Asep (Engineer)</w:t>
            </w:r>
          </w:p>
        </w:tc>
        <w:tc>
          <w:tcPr>
            <w:tcW w:w="1800" w:type="dxa"/>
          </w:tcPr>
          <w:p w14:paraId="536F03E3" w14:textId="77777777" w:rsidR="004C1FC7" w:rsidRDefault="004C1FC7" w:rsidP="00771A5C">
            <w:pPr>
              <w:pStyle w:val="Table-Content-8pt"/>
              <w:rPr>
                <w:lang w:eastAsia="ja-JP"/>
              </w:rPr>
            </w:pPr>
            <w:r>
              <w:rPr>
                <w:lang w:eastAsia="ja-JP"/>
              </w:rPr>
              <w:t>+62 812-9877-2898</w:t>
            </w:r>
          </w:p>
        </w:tc>
      </w:tr>
      <w:tr w:rsidR="004C1FC7" w14:paraId="6F2F7857" w14:textId="77777777" w:rsidTr="004C1FC7">
        <w:tc>
          <w:tcPr>
            <w:tcW w:w="630" w:type="dxa"/>
          </w:tcPr>
          <w:p w14:paraId="273C62F0" w14:textId="77777777" w:rsidR="004C1FC7" w:rsidRDefault="004C1FC7" w:rsidP="00771A5C">
            <w:pPr>
              <w:pStyle w:val="Table-Content-8pt"/>
              <w:rPr>
                <w:lang w:eastAsia="ja-JP"/>
              </w:rPr>
            </w:pPr>
            <w:r>
              <w:rPr>
                <w:lang w:eastAsia="ja-JP"/>
              </w:rPr>
              <w:t>4.</w:t>
            </w:r>
          </w:p>
        </w:tc>
        <w:tc>
          <w:tcPr>
            <w:tcW w:w="1260" w:type="dxa"/>
          </w:tcPr>
          <w:p w14:paraId="52AC5200" w14:textId="77777777" w:rsidR="004C1FC7" w:rsidRDefault="004C1FC7" w:rsidP="00771A5C">
            <w:pPr>
              <w:pStyle w:val="Table-Content-8pt"/>
              <w:rPr>
                <w:lang w:eastAsia="ja-JP"/>
              </w:rPr>
            </w:pPr>
            <w:r>
              <w:rPr>
                <w:lang w:eastAsia="ja-JP"/>
              </w:rPr>
              <w:t>PT. Jaring Synergi Mandiri (JSM)</w:t>
            </w:r>
          </w:p>
        </w:tc>
        <w:tc>
          <w:tcPr>
            <w:tcW w:w="2363" w:type="dxa"/>
          </w:tcPr>
          <w:p w14:paraId="37D2A869" w14:textId="77777777" w:rsidR="004C1FC7" w:rsidRDefault="004C1FC7" w:rsidP="00771A5C">
            <w:pPr>
              <w:pStyle w:val="Table-Content-8pt"/>
              <w:rPr>
                <w:rFonts w:cs="Arial"/>
                <w:lang w:eastAsia="ja-JP"/>
              </w:rPr>
            </w:pPr>
            <w:r>
              <w:rPr>
                <w:rFonts w:cs="Arial"/>
                <w:lang w:eastAsia="ja-JP"/>
              </w:rPr>
              <w:t>Gedung Binareka, Jl Tanah abang IV no.32, Jakarta 10160</w:t>
            </w:r>
          </w:p>
        </w:tc>
        <w:tc>
          <w:tcPr>
            <w:tcW w:w="1213" w:type="dxa"/>
          </w:tcPr>
          <w:p w14:paraId="279398E4" w14:textId="77777777" w:rsidR="004C1FC7" w:rsidRDefault="004C1FC7" w:rsidP="00771A5C">
            <w:pPr>
              <w:pStyle w:val="Table-Content-8pt"/>
              <w:rPr>
                <w:lang w:eastAsia="ja-JP"/>
              </w:rPr>
            </w:pPr>
            <w:r>
              <w:rPr>
                <w:lang w:eastAsia="ja-JP"/>
              </w:rPr>
              <w:t>(021)</w:t>
            </w:r>
          </w:p>
          <w:p w14:paraId="645D2703" w14:textId="77777777" w:rsidR="004C1FC7" w:rsidRDefault="004C1FC7" w:rsidP="00771A5C">
            <w:pPr>
              <w:pStyle w:val="Table-Content-8pt"/>
              <w:rPr>
                <w:lang w:eastAsia="ja-JP"/>
              </w:rPr>
            </w:pPr>
            <w:r>
              <w:rPr>
                <w:lang w:eastAsia="ja-JP"/>
              </w:rPr>
              <w:t>3457-449</w:t>
            </w:r>
          </w:p>
        </w:tc>
        <w:tc>
          <w:tcPr>
            <w:tcW w:w="1530" w:type="dxa"/>
          </w:tcPr>
          <w:p w14:paraId="64AE832B" w14:textId="77777777" w:rsidR="004C1FC7" w:rsidRDefault="004C1FC7" w:rsidP="00771A5C">
            <w:pPr>
              <w:pStyle w:val="Table-Content-8pt"/>
              <w:rPr>
                <w:lang w:eastAsia="ja-JP"/>
              </w:rPr>
            </w:pPr>
            <w:r>
              <w:rPr>
                <w:lang w:eastAsia="ja-JP"/>
              </w:rPr>
              <w:t>Neng Indang (Marketing)</w:t>
            </w:r>
            <w:r>
              <w:rPr>
                <w:lang w:eastAsia="ja-JP"/>
              </w:rPr>
              <w:br/>
              <w:t>-&gt; IT Support</w:t>
            </w:r>
          </w:p>
        </w:tc>
        <w:tc>
          <w:tcPr>
            <w:tcW w:w="1800" w:type="dxa"/>
          </w:tcPr>
          <w:p w14:paraId="15EAE3BD" w14:textId="77777777" w:rsidR="004C1FC7" w:rsidRDefault="004C1FC7" w:rsidP="00771A5C">
            <w:pPr>
              <w:pStyle w:val="Table-Content-8pt"/>
              <w:rPr>
                <w:lang w:eastAsia="ja-JP"/>
              </w:rPr>
            </w:pPr>
            <w:r>
              <w:rPr>
                <w:lang w:eastAsia="ja-JP"/>
              </w:rPr>
              <w:t>+62 812-8302-0213</w:t>
            </w:r>
            <w:r>
              <w:rPr>
                <w:lang w:eastAsia="ja-JP"/>
              </w:rPr>
              <w:br/>
              <w:t>+62 811-4515-748</w:t>
            </w:r>
          </w:p>
        </w:tc>
      </w:tr>
      <w:tr w:rsidR="004C1FC7" w14:paraId="4147D02C" w14:textId="77777777" w:rsidTr="004C1FC7">
        <w:tc>
          <w:tcPr>
            <w:tcW w:w="630" w:type="dxa"/>
          </w:tcPr>
          <w:p w14:paraId="0B2881AB" w14:textId="77777777" w:rsidR="004C1FC7" w:rsidRDefault="004C1FC7" w:rsidP="00771A5C">
            <w:pPr>
              <w:pStyle w:val="Table-Content-8pt"/>
              <w:rPr>
                <w:lang w:eastAsia="ja-JP"/>
              </w:rPr>
            </w:pPr>
            <w:r>
              <w:rPr>
                <w:lang w:val="en-US" w:eastAsia="ja-JP"/>
              </w:rPr>
              <w:t>5</w:t>
            </w:r>
            <w:r>
              <w:rPr>
                <w:lang w:eastAsia="ja-JP"/>
              </w:rPr>
              <w:t>.</w:t>
            </w:r>
          </w:p>
        </w:tc>
        <w:tc>
          <w:tcPr>
            <w:tcW w:w="1260" w:type="dxa"/>
          </w:tcPr>
          <w:p w14:paraId="2C032B81" w14:textId="77777777" w:rsidR="004C1FC7" w:rsidRDefault="004C1FC7" w:rsidP="00771A5C">
            <w:pPr>
              <w:pStyle w:val="Table-Content-8pt"/>
              <w:rPr>
                <w:lang w:eastAsia="ja-JP"/>
              </w:rPr>
            </w:pPr>
            <w:r>
              <w:rPr>
                <w:rFonts w:cs="Arial"/>
                <w:color w:val="000000"/>
              </w:rPr>
              <w:t>PT Reycom Document Solusi</w:t>
            </w:r>
          </w:p>
        </w:tc>
        <w:tc>
          <w:tcPr>
            <w:tcW w:w="2363" w:type="dxa"/>
          </w:tcPr>
          <w:p w14:paraId="10A8B80D" w14:textId="77777777" w:rsidR="004C1FC7" w:rsidRDefault="004C1FC7" w:rsidP="00771A5C">
            <w:pPr>
              <w:pStyle w:val="Table-Content-8pt"/>
              <w:rPr>
                <w:rFonts w:cs="Arial"/>
                <w:color w:val="000000"/>
                <w:lang w:val="zh-CN"/>
              </w:rPr>
            </w:pPr>
            <w:r>
              <w:rPr>
                <w:rFonts w:cs="Arial"/>
                <w:color w:val="000000"/>
              </w:rPr>
              <w:t>Pakarti Centre Building 6 Floor</w:t>
            </w:r>
          </w:p>
          <w:p w14:paraId="33A98970" w14:textId="77777777" w:rsidR="004C1FC7" w:rsidRDefault="004C1FC7" w:rsidP="00771A5C">
            <w:pPr>
              <w:pStyle w:val="Table-Content-8pt"/>
              <w:rPr>
                <w:lang w:eastAsia="ja-JP"/>
              </w:rPr>
            </w:pPr>
            <w:r>
              <w:rPr>
                <w:rFonts w:cs="Arial"/>
                <w:color w:val="000000"/>
              </w:rPr>
              <w:t>Jl. Tanah Abang  3 no 23,25,27  jakarta 10160</w:t>
            </w:r>
          </w:p>
        </w:tc>
        <w:tc>
          <w:tcPr>
            <w:tcW w:w="1213" w:type="dxa"/>
          </w:tcPr>
          <w:p w14:paraId="0A0A68CE" w14:textId="77777777" w:rsidR="004C1FC7" w:rsidRDefault="004C1FC7" w:rsidP="00771A5C">
            <w:pPr>
              <w:pStyle w:val="Table-Content-8pt"/>
              <w:rPr>
                <w:rFonts w:cs="Arial"/>
                <w:color w:val="000000"/>
              </w:rPr>
            </w:pPr>
            <w:r>
              <w:rPr>
                <w:rFonts w:cs="Arial"/>
                <w:color w:val="000000"/>
              </w:rPr>
              <w:t>(021)</w:t>
            </w:r>
          </w:p>
          <w:p w14:paraId="4C635584" w14:textId="77777777" w:rsidR="004C1FC7" w:rsidRDefault="004C1FC7" w:rsidP="00771A5C">
            <w:pPr>
              <w:pStyle w:val="Table-Content-8pt"/>
              <w:rPr>
                <w:rFonts w:cs="Arial"/>
                <w:lang w:val="zh-CN"/>
              </w:rPr>
            </w:pPr>
            <w:r>
              <w:rPr>
                <w:rFonts w:cs="Arial"/>
                <w:color w:val="000000"/>
              </w:rPr>
              <w:t>3890 1948</w:t>
            </w:r>
          </w:p>
          <w:p w14:paraId="19D48904" w14:textId="77777777" w:rsidR="004C1FC7" w:rsidRDefault="004C1FC7" w:rsidP="00771A5C">
            <w:pPr>
              <w:pStyle w:val="Table-Content-8pt"/>
              <w:rPr>
                <w:lang w:eastAsia="ja-JP"/>
              </w:rPr>
            </w:pPr>
          </w:p>
        </w:tc>
        <w:tc>
          <w:tcPr>
            <w:tcW w:w="1530" w:type="dxa"/>
          </w:tcPr>
          <w:p w14:paraId="09990CB0" w14:textId="77777777" w:rsidR="004C1FC7" w:rsidRDefault="004C1FC7" w:rsidP="00771A5C">
            <w:pPr>
              <w:pStyle w:val="Table-Content-8pt"/>
              <w:rPr>
                <w:rFonts w:cs="Arial"/>
                <w:lang w:val="zh-CN"/>
              </w:rPr>
            </w:pPr>
            <w:r>
              <w:rPr>
                <w:rFonts w:cs="Arial"/>
                <w:color w:val="000000"/>
              </w:rPr>
              <w:t>Ronald Constanto</w:t>
            </w:r>
          </w:p>
          <w:p w14:paraId="4F88722F" w14:textId="77777777" w:rsidR="004C1FC7" w:rsidRDefault="004C1FC7" w:rsidP="00771A5C">
            <w:pPr>
              <w:pStyle w:val="Table-Content-8pt"/>
              <w:rPr>
                <w:lang w:eastAsia="ja-JP"/>
              </w:rPr>
            </w:pPr>
          </w:p>
        </w:tc>
        <w:tc>
          <w:tcPr>
            <w:tcW w:w="1800" w:type="dxa"/>
          </w:tcPr>
          <w:p w14:paraId="40916265" w14:textId="77777777" w:rsidR="004C1FC7" w:rsidRDefault="004C1FC7" w:rsidP="00771A5C">
            <w:pPr>
              <w:pStyle w:val="Table-Content-8pt"/>
              <w:rPr>
                <w:rFonts w:cs="Arial"/>
                <w:lang w:eastAsia="ja-JP"/>
              </w:rPr>
            </w:pPr>
            <w:r>
              <w:rPr>
                <w:rFonts w:cs="Arial"/>
                <w:color w:val="000000"/>
              </w:rPr>
              <w:t>+62 8122 9029 9799</w:t>
            </w:r>
            <w:r>
              <w:rPr>
                <w:rFonts w:cs="Arial"/>
                <w:color w:val="000000"/>
              </w:rPr>
              <w:br/>
            </w:r>
            <w:r>
              <w:rPr>
                <w:rFonts w:cs="Arial"/>
                <w:lang w:eastAsia="ja-JP"/>
              </w:rPr>
              <w:br/>
            </w:r>
            <w:hyperlink r:id="rId20" w:history="1">
              <w:r>
                <w:rPr>
                  <w:rStyle w:val="Hyperlink"/>
                  <w:rFonts w:ascii="Arial" w:hAnsi="Arial" w:cs="Arial"/>
                  <w:lang w:eastAsia="ja-JP"/>
                </w:rPr>
                <w:t>ronald.constanto@rds.co.id</w:t>
              </w:r>
            </w:hyperlink>
          </w:p>
          <w:p w14:paraId="2478970F" w14:textId="77777777" w:rsidR="004C1FC7" w:rsidRDefault="004C1FC7" w:rsidP="00771A5C">
            <w:pPr>
              <w:pStyle w:val="Table-Content-8pt"/>
              <w:rPr>
                <w:lang w:eastAsia="ja-JP"/>
              </w:rPr>
            </w:pPr>
          </w:p>
        </w:tc>
      </w:tr>
      <w:tr w:rsidR="004C1FC7" w14:paraId="314BF20A" w14:textId="77777777" w:rsidTr="004C1FC7">
        <w:tc>
          <w:tcPr>
            <w:tcW w:w="630" w:type="dxa"/>
          </w:tcPr>
          <w:p w14:paraId="7B0A0AE3" w14:textId="77777777" w:rsidR="004C1FC7" w:rsidRDefault="004C1FC7" w:rsidP="00771A5C">
            <w:pPr>
              <w:pStyle w:val="Table-Content-8pt"/>
              <w:rPr>
                <w:lang w:eastAsia="ja-JP"/>
              </w:rPr>
            </w:pPr>
            <w:r>
              <w:rPr>
                <w:lang w:val="en-US" w:eastAsia="ja-JP"/>
              </w:rPr>
              <w:t>6</w:t>
            </w:r>
            <w:r>
              <w:rPr>
                <w:lang w:eastAsia="ja-JP"/>
              </w:rPr>
              <w:t>.</w:t>
            </w:r>
          </w:p>
        </w:tc>
        <w:tc>
          <w:tcPr>
            <w:tcW w:w="1260" w:type="dxa"/>
          </w:tcPr>
          <w:p w14:paraId="4B509DAD" w14:textId="77777777" w:rsidR="004C1FC7" w:rsidRDefault="004C1FC7" w:rsidP="00771A5C">
            <w:pPr>
              <w:pStyle w:val="Table-Content-8pt"/>
              <w:rPr>
                <w:lang w:eastAsia="ja-JP"/>
              </w:rPr>
            </w:pPr>
            <w:r>
              <w:rPr>
                <w:rFonts w:cs="Arial"/>
                <w:color w:val="000000"/>
              </w:rPr>
              <w:t>PT Datanet Indonesia</w:t>
            </w:r>
          </w:p>
        </w:tc>
        <w:tc>
          <w:tcPr>
            <w:tcW w:w="2363" w:type="dxa"/>
          </w:tcPr>
          <w:p w14:paraId="6EBDCF62" w14:textId="77777777" w:rsidR="004C1FC7" w:rsidRDefault="004C1FC7" w:rsidP="00771A5C">
            <w:pPr>
              <w:pStyle w:val="Table-Content-8pt"/>
              <w:rPr>
                <w:lang w:eastAsia="ja-JP"/>
              </w:rPr>
            </w:pPr>
            <w:r>
              <w:rPr>
                <w:rFonts w:cs="Arial"/>
                <w:color w:val="000000"/>
              </w:rPr>
              <w:t>JL .Kramat Raya No. 140 jakarta pusat 10430</w:t>
            </w:r>
          </w:p>
        </w:tc>
        <w:tc>
          <w:tcPr>
            <w:tcW w:w="1213" w:type="dxa"/>
          </w:tcPr>
          <w:p w14:paraId="02C9E521" w14:textId="77777777" w:rsidR="004C1FC7" w:rsidRDefault="004C1FC7" w:rsidP="00771A5C">
            <w:pPr>
              <w:pStyle w:val="Table-Content-8pt"/>
              <w:rPr>
                <w:rFonts w:cs="Arial"/>
                <w:color w:val="000000"/>
              </w:rPr>
            </w:pPr>
            <w:r>
              <w:rPr>
                <w:rFonts w:cs="Arial"/>
                <w:color w:val="000000"/>
              </w:rPr>
              <w:t>(021)</w:t>
            </w:r>
          </w:p>
          <w:p w14:paraId="1667E6A7" w14:textId="77777777" w:rsidR="004C1FC7" w:rsidRDefault="004C1FC7" w:rsidP="00771A5C">
            <w:pPr>
              <w:pStyle w:val="Table-Content-8pt"/>
              <w:rPr>
                <w:rFonts w:cs="Arial"/>
                <w:lang w:val="zh-CN"/>
              </w:rPr>
            </w:pPr>
            <w:r>
              <w:rPr>
                <w:rFonts w:cs="Arial"/>
                <w:color w:val="000000"/>
              </w:rPr>
              <w:t>3190 5050 ext 6245</w:t>
            </w:r>
          </w:p>
          <w:p w14:paraId="2B0848F9" w14:textId="77777777" w:rsidR="004C1FC7" w:rsidRDefault="004C1FC7" w:rsidP="00771A5C">
            <w:pPr>
              <w:pStyle w:val="Table-Content-8pt"/>
              <w:rPr>
                <w:lang w:eastAsia="ja-JP"/>
              </w:rPr>
            </w:pPr>
          </w:p>
        </w:tc>
        <w:tc>
          <w:tcPr>
            <w:tcW w:w="1530" w:type="dxa"/>
          </w:tcPr>
          <w:p w14:paraId="77E43AB1" w14:textId="77777777" w:rsidR="004C1FC7" w:rsidRDefault="004C1FC7" w:rsidP="00771A5C">
            <w:pPr>
              <w:pStyle w:val="Table-Content-8pt"/>
              <w:rPr>
                <w:rFonts w:cs="Arial"/>
                <w:lang w:val="zh-CN"/>
              </w:rPr>
            </w:pPr>
            <w:r>
              <w:rPr>
                <w:rFonts w:cs="Arial"/>
                <w:color w:val="000000"/>
              </w:rPr>
              <w:t>Fikia</w:t>
            </w:r>
          </w:p>
          <w:p w14:paraId="09AC8806" w14:textId="77777777" w:rsidR="004C1FC7" w:rsidRDefault="004C1FC7" w:rsidP="00771A5C">
            <w:pPr>
              <w:pStyle w:val="Table-Content-8pt"/>
              <w:rPr>
                <w:lang w:eastAsia="ja-JP"/>
              </w:rPr>
            </w:pPr>
          </w:p>
        </w:tc>
        <w:tc>
          <w:tcPr>
            <w:tcW w:w="1800" w:type="dxa"/>
          </w:tcPr>
          <w:p w14:paraId="3AEAFB10" w14:textId="77777777" w:rsidR="004C1FC7" w:rsidRDefault="004C1FC7" w:rsidP="00771A5C">
            <w:pPr>
              <w:pStyle w:val="Table-Content-8pt"/>
              <w:rPr>
                <w:rFonts w:cs="Arial"/>
                <w:lang w:val="zh-CN"/>
              </w:rPr>
            </w:pPr>
            <w:r>
              <w:rPr>
                <w:rFonts w:cs="Arial"/>
                <w:color w:val="000000"/>
              </w:rPr>
              <w:t>0813 1488 6875 </w:t>
            </w:r>
            <w:r>
              <w:rPr>
                <w:rStyle w:val="apple-converted-space"/>
                <w:rFonts w:ascii="Arial" w:hAnsi="Arial" w:cs="Arial"/>
                <w:color w:val="000000"/>
              </w:rPr>
              <w:t> </w:t>
            </w:r>
          </w:p>
          <w:p w14:paraId="63AE6715" w14:textId="77777777" w:rsidR="004C1FC7" w:rsidRDefault="004C1FC7" w:rsidP="00771A5C">
            <w:pPr>
              <w:pStyle w:val="Table-Content-8pt"/>
              <w:rPr>
                <w:rFonts w:cs="Arial"/>
                <w:lang w:val="zh-CN"/>
              </w:rPr>
            </w:pPr>
            <w:r>
              <w:rPr>
                <w:rFonts w:cs="Arial"/>
              </w:rPr>
              <w:br/>
            </w:r>
            <w:hyperlink r:id="rId21" w:history="1">
              <w:r>
                <w:rPr>
                  <w:rStyle w:val="Hyperlink"/>
                  <w:rFonts w:ascii="Arial" w:hAnsi="Arial" w:cs="Arial"/>
                </w:rPr>
                <w:t>fikia@datanet.co.id</w:t>
              </w:r>
            </w:hyperlink>
          </w:p>
          <w:p w14:paraId="34B57B67" w14:textId="77777777" w:rsidR="004C1FC7" w:rsidRDefault="004C1FC7" w:rsidP="00771A5C">
            <w:pPr>
              <w:pStyle w:val="Table-Content-8pt"/>
              <w:rPr>
                <w:lang w:eastAsia="ja-JP"/>
              </w:rPr>
            </w:pPr>
          </w:p>
        </w:tc>
      </w:tr>
      <w:tr w:rsidR="004C1FC7" w14:paraId="6F1D14B6" w14:textId="77777777" w:rsidTr="004C1FC7">
        <w:tc>
          <w:tcPr>
            <w:tcW w:w="630" w:type="dxa"/>
          </w:tcPr>
          <w:p w14:paraId="49913862" w14:textId="77777777" w:rsidR="004C1FC7" w:rsidRDefault="004C1FC7" w:rsidP="00771A5C">
            <w:pPr>
              <w:pStyle w:val="Table-Content-8pt"/>
              <w:rPr>
                <w:lang w:eastAsia="ja-JP"/>
              </w:rPr>
            </w:pPr>
            <w:r>
              <w:rPr>
                <w:lang w:val="en-US" w:eastAsia="ja-JP"/>
              </w:rPr>
              <w:lastRenderedPageBreak/>
              <w:t>7</w:t>
            </w:r>
            <w:r>
              <w:rPr>
                <w:lang w:eastAsia="ja-JP"/>
              </w:rPr>
              <w:t>.</w:t>
            </w:r>
          </w:p>
        </w:tc>
        <w:tc>
          <w:tcPr>
            <w:tcW w:w="1260" w:type="dxa"/>
          </w:tcPr>
          <w:p w14:paraId="632CDDC4" w14:textId="77777777" w:rsidR="004C1FC7" w:rsidRDefault="004C1FC7" w:rsidP="00771A5C">
            <w:pPr>
              <w:pStyle w:val="Table-Content-8pt"/>
              <w:rPr>
                <w:lang w:eastAsia="ja-JP"/>
              </w:rPr>
            </w:pPr>
            <w:r>
              <w:rPr>
                <w:lang w:eastAsia="ja-JP"/>
              </w:rPr>
              <w:t>PT Administrasi Medika (Admedika)</w:t>
            </w:r>
          </w:p>
        </w:tc>
        <w:tc>
          <w:tcPr>
            <w:tcW w:w="2363" w:type="dxa"/>
          </w:tcPr>
          <w:p w14:paraId="4B44A40F" w14:textId="77777777" w:rsidR="004C1FC7" w:rsidRDefault="004C1FC7" w:rsidP="00771A5C">
            <w:pPr>
              <w:pStyle w:val="Table-Content-8pt"/>
              <w:rPr>
                <w:lang w:eastAsia="ja-JP"/>
              </w:rPr>
            </w:pPr>
            <w:r>
              <w:rPr>
                <w:lang w:eastAsia="ja-JP"/>
              </w:rPr>
              <w:t>Telkom Gambir, Gedung C – Jl. Medan Medeka Selatan No.12, Jakarta Pusat 10110</w:t>
            </w:r>
          </w:p>
        </w:tc>
        <w:tc>
          <w:tcPr>
            <w:tcW w:w="1213" w:type="dxa"/>
          </w:tcPr>
          <w:p w14:paraId="2356B6F5" w14:textId="77777777" w:rsidR="004C1FC7" w:rsidRDefault="004C1FC7" w:rsidP="00771A5C">
            <w:pPr>
              <w:pStyle w:val="Table-Content-8pt"/>
              <w:rPr>
                <w:lang w:eastAsia="ja-JP"/>
              </w:rPr>
            </w:pPr>
            <w:r>
              <w:rPr>
                <w:lang w:eastAsia="ja-JP"/>
              </w:rPr>
              <w:t>(021)</w:t>
            </w:r>
          </w:p>
          <w:p w14:paraId="50B590DF" w14:textId="77777777" w:rsidR="004C1FC7" w:rsidRDefault="004C1FC7" w:rsidP="00771A5C">
            <w:pPr>
              <w:pStyle w:val="Table-Content-8pt"/>
              <w:rPr>
                <w:lang w:eastAsia="ja-JP"/>
              </w:rPr>
            </w:pPr>
            <w:r>
              <w:rPr>
                <w:lang w:eastAsia="ja-JP"/>
              </w:rPr>
              <w:t>3483 1100</w:t>
            </w:r>
          </w:p>
        </w:tc>
        <w:tc>
          <w:tcPr>
            <w:tcW w:w="1530" w:type="dxa"/>
          </w:tcPr>
          <w:p w14:paraId="608399DF" w14:textId="77777777" w:rsidR="004C1FC7" w:rsidRDefault="004C1FC7" w:rsidP="00771A5C">
            <w:pPr>
              <w:pStyle w:val="Table-Content-8pt"/>
              <w:rPr>
                <w:lang w:eastAsia="ja-JP"/>
              </w:rPr>
            </w:pPr>
            <w:r>
              <w:rPr>
                <w:lang w:eastAsia="ja-JP"/>
              </w:rPr>
              <w:t>Yessi</w:t>
            </w:r>
          </w:p>
        </w:tc>
        <w:tc>
          <w:tcPr>
            <w:tcW w:w="1800" w:type="dxa"/>
          </w:tcPr>
          <w:p w14:paraId="33B2D834" w14:textId="77777777" w:rsidR="004C1FC7" w:rsidRDefault="004C1FC7" w:rsidP="00771A5C">
            <w:pPr>
              <w:pStyle w:val="Table-Content-8pt"/>
              <w:rPr>
                <w:lang w:eastAsia="ja-JP"/>
              </w:rPr>
            </w:pPr>
            <w:r>
              <w:rPr>
                <w:lang w:eastAsia="ja-JP"/>
              </w:rPr>
              <w:t>+62 852 7961 9199</w:t>
            </w:r>
          </w:p>
        </w:tc>
      </w:tr>
      <w:tr w:rsidR="004C1FC7" w14:paraId="03C846AE" w14:textId="77777777" w:rsidTr="004C1FC7">
        <w:tc>
          <w:tcPr>
            <w:tcW w:w="630" w:type="dxa"/>
          </w:tcPr>
          <w:p w14:paraId="49B07171" w14:textId="77777777" w:rsidR="004C1FC7" w:rsidRDefault="004C1FC7" w:rsidP="00771A5C">
            <w:pPr>
              <w:pStyle w:val="Table-Content-8pt"/>
              <w:rPr>
                <w:lang w:eastAsia="ja-JP"/>
              </w:rPr>
            </w:pPr>
            <w:r>
              <w:rPr>
                <w:lang w:val="en-US" w:eastAsia="ja-JP"/>
              </w:rPr>
              <w:t>8</w:t>
            </w:r>
            <w:r>
              <w:rPr>
                <w:lang w:eastAsia="ja-JP"/>
              </w:rPr>
              <w:t>.</w:t>
            </w:r>
          </w:p>
        </w:tc>
        <w:tc>
          <w:tcPr>
            <w:tcW w:w="1260" w:type="dxa"/>
          </w:tcPr>
          <w:p w14:paraId="10FCE87A" w14:textId="77777777" w:rsidR="004C1FC7" w:rsidRDefault="004C1FC7" w:rsidP="00771A5C">
            <w:pPr>
              <w:pStyle w:val="Table-Content-8pt"/>
              <w:rPr>
                <w:rFonts w:cs="Arial"/>
                <w:lang w:val="zh-CN"/>
              </w:rPr>
            </w:pPr>
            <w:r>
              <w:rPr>
                <w:rFonts w:cs="Arial"/>
                <w:color w:val="000000"/>
              </w:rPr>
              <w:t>PT Antares Global Teknologi</w:t>
            </w:r>
          </w:p>
          <w:p w14:paraId="516F3D6D" w14:textId="77777777" w:rsidR="004C1FC7" w:rsidRDefault="004C1FC7" w:rsidP="00771A5C">
            <w:pPr>
              <w:pStyle w:val="Table-Content-8pt"/>
              <w:rPr>
                <w:lang w:eastAsia="ja-JP"/>
              </w:rPr>
            </w:pPr>
            <w:r>
              <w:rPr>
                <w:lang w:eastAsia="ja-JP"/>
              </w:rPr>
              <w:t>(WhatsApp)</w:t>
            </w:r>
          </w:p>
        </w:tc>
        <w:tc>
          <w:tcPr>
            <w:tcW w:w="2363" w:type="dxa"/>
          </w:tcPr>
          <w:p w14:paraId="339465C6" w14:textId="77777777" w:rsidR="004C1FC7" w:rsidRDefault="004C1FC7" w:rsidP="00771A5C">
            <w:pPr>
              <w:pStyle w:val="Table-Content-8pt"/>
              <w:rPr>
                <w:lang w:eastAsia="ja-JP"/>
              </w:rPr>
            </w:pPr>
            <w:r>
              <w:rPr>
                <w:rFonts w:cs="Arial"/>
                <w:color w:val="000000"/>
              </w:rPr>
              <w:t>Ruko BSD Junction Blok B39, Jl. Pahlawan seribu, Lengkong Wetan, Serpong, Tangerang Selatan</w:t>
            </w:r>
          </w:p>
        </w:tc>
        <w:tc>
          <w:tcPr>
            <w:tcW w:w="1213" w:type="dxa"/>
          </w:tcPr>
          <w:p w14:paraId="5F113B56" w14:textId="77777777" w:rsidR="004C1FC7" w:rsidRDefault="004C1FC7" w:rsidP="00771A5C">
            <w:pPr>
              <w:pStyle w:val="Table-Content-8pt"/>
              <w:rPr>
                <w:lang w:eastAsia="ja-JP"/>
              </w:rPr>
            </w:pPr>
          </w:p>
        </w:tc>
        <w:tc>
          <w:tcPr>
            <w:tcW w:w="1530" w:type="dxa"/>
          </w:tcPr>
          <w:p w14:paraId="331E4D5A" w14:textId="77777777" w:rsidR="004C1FC7" w:rsidRDefault="004C1FC7" w:rsidP="00771A5C">
            <w:pPr>
              <w:pStyle w:val="Table-Content-8pt"/>
              <w:rPr>
                <w:lang w:eastAsia="ja-JP"/>
              </w:rPr>
            </w:pPr>
            <w:r>
              <w:rPr>
                <w:rFonts w:cs="Arial"/>
                <w:color w:val="000000"/>
              </w:rPr>
              <w:t>Risvia</w:t>
            </w:r>
          </w:p>
        </w:tc>
        <w:tc>
          <w:tcPr>
            <w:tcW w:w="1800" w:type="dxa"/>
          </w:tcPr>
          <w:p w14:paraId="2C8A39E2" w14:textId="77777777" w:rsidR="004C1FC7" w:rsidRDefault="004C1FC7" w:rsidP="00771A5C">
            <w:pPr>
              <w:pStyle w:val="Table-Content-8pt"/>
              <w:rPr>
                <w:rFonts w:cs="Arial"/>
                <w:lang w:val="zh-CN"/>
              </w:rPr>
            </w:pPr>
            <w:r>
              <w:rPr>
                <w:rFonts w:cs="Arial"/>
                <w:color w:val="000000"/>
              </w:rPr>
              <w:t>+62 8953 2358 1227</w:t>
            </w:r>
          </w:p>
          <w:p w14:paraId="4DDB51D1" w14:textId="77777777" w:rsidR="004C1FC7" w:rsidRDefault="004C1FC7" w:rsidP="00771A5C">
            <w:pPr>
              <w:pStyle w:val="Table-Content-8pt"/>
              <w:rPr>
                <w:rFonts w:cs="Arial"/>
                <w:lang w:val="zh-CN"/>
              </w:rPr>
            </w:pPr>
            <w:r>
              <w:rPr>
                <w:rFonts w:cs="Arial"/>
              </w:rPr>
              <w:br/>
            </w:r>
            <w:hyperlink r:id="rId22" w:history="1">
              <w:r>
                <w:rPr>
                  <w:rStyle w:val="Hyperlink"/>
                  <w:rFonts w:ascii="Arial" w:hAnsi="Arial" w:cs="Arial"/>
                </w:rPr>
                <w:t>Risvia@bahasa.ai</w:t>
              </w:r>
            </w:hyperlink>
          </w:p>
          <w:p w14:paraId="71DE9A09" w14:textId="77777777" w:rsidR="004C1FC7" w:rsidRDefault="004C1FC7" w:rsidP="00771A5C">
            <w:pPr>
              <w:pStyle w:val="Table-Content-8pt"/>
              <w:rPr>
                <w:lang w:eastAsia="ja-JP"/>
              </w:rPr>
            </w:pPr>
          </w:p>
        </w:tc>
      </w:tr>
      <w:tr w:rsidR="004C1FC7" w14:paraId="5F1AAE00" w14:textId="77777777" w:rsidTr="004C1FC7">
        <w:tc>
          <w:tcPr>
            <w:tcW w:w="630" w:type="dxa"/>
          </w:tcPr>
          <w:p w14:paraId="354C3AFB" w14:textId="77777777" w:rsidR="004C1FC7" w:rsidRDefault="004C1FC7" w:rsidP="00771A5C">
            <w:pPr>
              <w:pStyle w:val="Table-Content-8pt"/>
              <w:rPr>
                <w:lang w:eastAsia="ja-JP"/>
              </w:rPr>
            </w:pPr>
            <w:r>
              <w:rPr>
                <w:lang w:val="en-US" w:eastAsia="ja-JP"/>
              </w:rPr>
              <w:t>9</w:t>
            </w:r>
            <w:r>
              <w:rPr>
                <w:lang w:eastAsia="ja-JP"/>
              </w:rPr>
              <w:t>.</w:t>
            </w:r>
          </w:p>
        </w:tc>
        <w:tc>
          <w:tcPr>
            <w:tcW w:w="1260" w:type="dxa"/>
          </w:tcPr>
          <w:p w14:paraId="487F8ABF" w14:textId="77777777" w:rsidR="004C1FC7" w:rsidRDefault="004C1FC7" w:rsidP="00771A5C">
            <w:pPr>
              <w:pStyle w:val="Table-Content-8pt"/>
              <w:rPr>
                <w:lang w:eastAsia="ja-JP"/>
              </w:rPr>
            </w:pPr>
            <w:r>
              <w:rPr>
                <w:rFonts w:cs="Arial"/>
                <w:color w:val="000000"/>
              </w:rPr>
              <w:t>PT Integra Mitra Sejati (SMS Gateway)</w:t>
            </w:r>
          </w:p>
        </w:tc>
        <w:tc>
          <w:tcPr>
            <w:tcW w:w="2363" w:type="dxa"/>
          </w:tcPr>
          <w:p w14:paraId="5FFA99E0" w14:textId="77777777" w:rsidR="004C1FC7" w:rsidRDefault="004C1FC7" w:rsidP="00771A5C">
            <w:pPr>
              <w:pStyle w:val="Table-Content-8pt"/>
              <w:rPr>
                <w:lang w:eastAsia="ja-JP"/>
              </w:rPr>
            </w:pPr>
            <w:r>
              <w:rPr>
                <w:rFonts w:cs="Arial"/>
                <w:color w:val="000000"/>
              </w:rPr>
              <w:t>Ruko Duta Pertiwi Blok J-25, Jl. Mangga Dua Dalam, Jakarta Pusat 10730</w:t>
            </w:r>
          </w:p>
        </w:tc>
        <w:tc>
          <w:tcPr>
            <w:tcW w:w="1213" w:type="dxa"/>
          </w:tcPr>
          <w:p w14:paraId="2BEE1412" w14:textId="77777777" w:rsidR="004C1FC7" w:rsidRDefault="004C1FC7" w:rsidP="00771A5C">
            <w:pPr>
              <w:pStyle w:val="Table-Content-8pt"/>
              <w:rPr>
                <w:lang w:eastAsia="ja-JP"/>
              </w:rPr>
            </w:pPr>
          </w:p>
        </w:tc>
        <w:tc>
          <w:tcPr>
            <w:tcW w:w="1530" w:type="dxa"/>
          </w:tcPr>
          <w:p w14:paraId="6784CD61" w14:textId="77777777" w:rsidR="004C1FC7" w:rsidRDefault="004C1FC7" w:rsidP="00771A5C">
            <w:pPr>
              <w:pStyle w:val="Table-Content-8pt"/>
              <w:rPr>
                <w:lang w:eastAsia="ja-JP"/>
              </w:rPr>
            </w:pPr>
            <w:r>
              <w:rPr>
                <w:rFonts w:cs="Arial"/>
                <w:color w:val="000000"/>
              </w:rPr>
              <w:t>Silvia</w:t>
            </w:r>
          </w:p>
        </w:tc>
        <w:tc>
          <w:tcPr>
            <w:tcW w:w="1800" w:type="dxa"/>
          </w:tcPr>
          <w:p w14:paraId="6CC7F015" w14:textId="77777777" w:rsidR="004C1FC7" w:rsidRDefault="004C1FC7" w:rsidP="00771A5C">
            <w:pPr>
              <w:pStyle w:val="Table-Content-8pt"/>
              <w:rPr>
                <w:rFonts w:cs="Arial"/>
                <w:lang w:val="zh-CN"/>
              </w:rPr>
            </w:pPr>
            <w:r>
              <w:rPr>
                <w:rFonts w:cs="Arial"/>
                <w:color w:val="000000"/>
              </w:rPr>
              <w:t>+62 896 5409 0004</w:t>
            </w:r>
          </w:p>
          <w:p w14:paraId="4D523A68" w14:textId="77777777" w:rsidR="004C1FC7" w:rsidRDefault="004C1FC7" w:rsidP="00771A5C">
            <w:pPr>
              <w:pStyle w:val="Table-Content-8pt"/>
              <w:rPr>
                <w:rFonts w:cs="Arial"/>
                <w:lang w:val="zh-CN"/>
              </w:rPr>
            </w:pPr>
            <w:r>
              <w:rPr>
                <w:rFonts w:cs="Arial"/>
              </w:rPr>
              <w:br/>
            </w:r>
            <w:hyperlink r:id="rId23" w:history="1">
              <w:r w:rsidRPr="009F10DD">
                <w:rPr>
                  <w:rStyle w:val="Hyperlink"/>
                  <w:rFonts w:ascii="Arial" w:hAnsi="Arial" w:cs="Arial"/>
                </w:rPr>
                <w:t>sylvia.adiwidjaja@mitra.com</w:t>
              </w:r>
            </w:hyperlink>
          </w:p>
          <w:p w14:paraId="66978D75" w14:textId="77777777" w:rsidR="004C1FC7" w:rsidRDefault="004C1FC7" w:rsidP="00771A5C">
            <w:pPr>
              <w:pStyle w:val="Table-Content-8pt"/>
              <w:rPr>
                <w:lang w:eastAsia="ja-JP"/>
              </w:rPr>
            </w:pPr>
          </w:p>
        </w:tc>
      </w:tr>
      <w:tr w:rsidR="004C1FC7" w14:paraId="234E457B" w14:textId="77777777" w:rsidTr="004C1FC7">
        <w:tc>
          <w:tcPr>
            <w:tcW w:w="630" w:type="dxa"/>
          </w:tcPr>
          <w:p w14:paraId="1D921071" w14:textId="77777777" w:rsidR="004C1FC7" w:rsidRDefault="004C1FC7" w:rsidP="00771A5C">
            <w:pPr>
              <w:pStyle w:val="Table-Content-8pt"/>
              <w:rPr>
                <w:lang w:eastAsia="ja-JP"/>
              </w:rPr>
            </w:pPr>
            <w:r>
              <w:rPr>
                <w:lang w:eastAsia="ja-JP"/>
              </w:rPr>
              <w:t>1</w:t>
            </w:r>
            <w:r>
              <w:rPr>
                <w:lang w:val="en-US" w:eastAsia="ja-JP"/>
              </w:rPr>
              <w:t>0</w:t>
            </w:r>
          </w:p>
        </w:tc>
        <w:tc>
          <w:tcPr>
            <w:tcW w:w="1260" w:type="dxa"/>
          </w:tcPr>
          <w:p w14:paraId="078D7BBF" w14:textId="77777777" w:rsidR="004C1FC7" w:rsidRDefault="004C1FC7" w:rsidP="00771A5C">
            <w:pPr>
              <w:pStyle w:val="Table-Content-8pt"/>
              <w:rPr>
                <w:lang w:eastAsia="ja-JP"/>
              </w:rPr>
            </w:pPr>
            <w:r>
              <w:rPr>
                <w:lang w:eastAsia="ja-JP"/>
              </w:rPr>
              <w:t>PLN</w:t>
            </w:r>
          </w:p>
        </w:tc>
        <w:tc>
          <w:tcPr>
            <w:tcW w:w="2363" w:type="dxa"/>
          </w:tcPr>
          <w:p w14:paraId="59D106CE" w14:textId="77777777" w:rsidR="004C1FC7" w:rsidRDefault="004C1FC7" w:rsidP="00771A5C">
            <w:pPr>
              <w:pStyle w:val="Table-Content-8pt"/>
              <w:rPr>
                <w:lang w:eastAsia="ja-JP"/>
              </w:rPr>
            </w:pPr>
            <w:r>
              <w:rPr>
                <w:lang w:eastAsia="ja-JP"/>
              </w:rPr>
              <w:t>Call Center</w:t>
            </w:r>
          </w:p>
        </w:tc>
        <w:tc>
          <w:tcPr>
            <w:tcW w:w="1213" w:type="dxa"/>
          </w:tcPr>
          <w:p w14:paraId="42FF046C" w14:textId="77777777" w:rsidR="004C1FC7" w:rsidRDefault="004C1FC7" w:rsidP="00771A5C">
            <w:pPr>
              <w:pStyle w:val="Table-Content-8pt"/>
              <w:rPr>
                <w:lang w:eastAsia="ja-JP"/>
              </w:rPr>
            </w:pPr>
            <w:r>
              <w:rPr>
                <w:lang w:eastAsia="ja-JP"/>
              </w:rPr>
              <w:t>123</w:t>
            </w:r>
          </w:p>
        </w:tc>
        <w:tc>
          <w:tcPr>
            <w:tcW w:w="1530" w:type="dxa"/>
          </w:tcPr>
          <w:p w14:paraId="4C59792D" w14:textId="77777777" w:rsidR="004C1FC7" w:rsidRDefault="004C1FC7" w:rsidP="00771A5C">
            <w:pPr>
              <w:pStyle w:val="Table-Content-8pt"/>
              <w:rPr>
                <w:lang w:eastAsia="ja-JP"/>
              </w:rPr>
            </w:pPr>
          </w:p>
        </w:tc>
        <w:tc>
          <w:tcPr>
            <w:tcW w:w="1800" w:type="dxa"/>
          </w:tcPr>
          <w:p w14:paraId="1F8A9A4D" w14:textId="77777777" w:rsidR="004C1FC7" w:rsidRDefault="004C1FC7" w:rsidP="00771A5C">
            <w:pPr>
              <w:pStyle w:val="Table-Content-8pt"/>
              <w:rPr>
                <w:lang w:eastAsia="ja-JP"/>
              </w:rPr>
            </w:pPr>
          </w:p>
        </w:tc>
      </w:tr>
      <w:tr w:rsidR="004C1FC7" w14:paraId="1C84F67D" w14:textId="77777777" w:rsidTr="004C1FC7">
        <w:tc>
          <w:tcPr>
            <w:tcW w:w="630" w:type="dxa"/>
          </w:tcPr>
          <w:p w14:paraId="0CCC3A6E" w14:textId="77777777" w:rsidR="004C1FC7" w:rsidRDefault="004C1FC7" w:rsidP="00771A5C">
            <w:pPr>
              <w:pStyle w:val="Table-Content-8pt"/>
              <w:rPr>
                <w:lang w:eastAsia="ja-JP"/>
              </w:rPr>
            </w:pPr>
            <w:r>
              <w:rPr>
                <w:lang w:eastAsia="ja-JP"/>
              </w:rPr>
              <w:t>1</w:t>
            </w:r>
            <w:r>
              <w:rPr>
                <w:lang w:val="en-US" w:eastAsia="ja-JP"/>
              </w:rPr>
              <w:t>1</w:t>
            </w:r>
          </w:p>
        </w:tc>
        <w:tc>
          <w:tcPr>
            <w:tcW w:w="1260" w:type="dxa"/>
          </w:tcPr>
          <w:p w14:paraId="11EA5106" w14:textId="77777777" w:rsidR="004C1FC7" w:rsidRDefault="004C1FC7" w:rsidP="00771A5C">
            <w:pPr>
              <w:pStyle w:val="Table-Content-8pt"/>
              <w:rPr>
                <w:lang w:eastAsia="ja-JP"/>
              </w:rPr>
            </w:pPr>
            <w:r>
              <w:rPr>
                <w:lang w:eastAsia="ja-JP"/>
              </w:rPr>
              <w:t>Pemadam Kebakaran</w:t>
            </w:r>
          </w:p>
        </w:tc>
        <w:tc>
          <w:tcPr>
            <w:tcW w:w="2363" w:type="dxa"/>
          </w:tcPr>
          <w:p w14:paraId="65331C75" w14:textId="77777777" w:rsidR="004C1FC7" w:rsidRDefault="004C1FC7" w:rsidP="00771A5C">
            <w:pPr>
              <w:pStyle w:val="Table-Content-8pt"/>
            </w:pPr>
            <w:r w:rsidRPr="00752D66">
              <w:t>Call Center</w:t>
            </w:r>
          </w:p>
          <w:p w14:paraId="74D7A711" w14:textId="77777777" w:rsidR="004C1FC7" w:rsidRPr="00752D66" w:rsidRDefault="004C1FC7" w:rsidP="00771A5C">
            <w:pPr>
              <w:pStyle w:val="Table-Content-8pt"/>
            </w:pPr>
            <w:r w:rsidRPr="00752D66">
              <w:t>Kantor Dinas :</w:t>
            </w:r>
          </w:p>
          <w:p w14:paraId="10312CF7" w14:textId="77777777" w:rsidR="004C1FC7" w:rsidRPr="00752D66" w:rsidRDefault="004C1FC7" w:rsidP="00771A5C">
            <w:pPr>
              <w:pStyle w:val="Table-Content-8pt"/>
            </w:pPr>
          </w:p>
          <w:p w14:paraId="4996C7E3" w14:textId="77777777" w:rsidR="004C1FC7" w:rsidRPr="00752D66" w:rsidRDefault="004C1FC7" w:rsidP="00771A5C">
            <w:pPr>
              <w:pStyle w:val="Table-Content-8pt"/>
            </w:pPr>
          </w:p>
          <w:p w14:paraId="387F263C" w14:textId="77777777" w:rsidR="004C1FC7" w:rsidRPr="00752D66" w:rsidRDefault="004C1FC7" w:rsidP="00771A5C">
            <w:pPr>
              <w:pStyle w:val="Table-Content-8pt"/>
            </w:pPr>
            <w:r w:rsidRPr="00752D66">
              <w:t>Jakarta Pusat :</w:t>
            </w:r>
          </w:p>
          <w:p w14:paraId="00EA8C50" w14:textId="77777777" w:rsidR="004C1FC7" w:rsidRPr="00752D66" w:rsidRDefault="004C1FC7" w:rsidP="00771A5C">
            <w:pPr>
              <w:pStyle w:val="Table-Content-8pt"/>
              <w:rPr>
                <w:lang w:eastAsia="ja-JP"/>
              </w:rPr>
            </w:pPr>
          </w:p>
        </w:tc>
        <w:tc>
          <w:tcPr>
            <w:tcW w:w="1213" w:type="dxa"/>
          </w:tcPr>
          <w:p w14:paraId="41159B99" w14:textId="77777777" w:rsidR="004C1FC7" w:rsidRPr="00752D66" w:rsidRDefault="004C1FC7" w:rsidP="00771A5C">
            <w:pPr>
              <w:pStyle w:val="Table-Content-8pt"/>
              <w:rPr>
                <w:rFonts w:cs="Arial"/>
              </w:rPr>
            </w:pPr>
            <w:r w:rsidRPr="00752D66">
              <w:rPr>
                <w:rFonts w:cs="Arial"/>
              </w:rPr>
              <w:t>113</w:t>
            </w:r>
          </w:p>
          <w:p w14:paraId="74FF21CF" w14:textId="77777777" w:rsidR="004C1FC7" w:rsidRDefault="004C1FC7" w:rsidP="00771A5C">
            <w:pPr>
              <w:pStyle w:val="Table-Content-8pt"/>
              <w:rPr>
                <w:rFonts w:cs="Arial"/>
              </w:rPr>
            </w:pPr>
            <w:r w:rsidRPr="00752D66">
              <w:rPr>
                <w:rFonts w:cs="Arial"/>
              </w:rPr>
              <w:t>021-</w:t>
            </w:r>
          </w:p>
          <w:p w14:paraId="7AC0F6B6" w14:textId="77777777" w:rsidR="004C1FC7" w:rsidRDefault="004C1FC7" w:rsidP="00771A5C">
            <w:pPr>
              <w:pStyle w:val="Table-Content-8pt"/>
              <w:rPr>
                <w:rFonts w:cs="Arial"/>
              </w:rPr>
            </w:pPr>
            <w:r w:rsidRPr="00752D66">
              <w:rPr>
                <w:rFonts w:cs="Arial"/>
              </w:rPr>
              <w:t>6385 5357, 6385 8213, 6385 7134</w:t>
            </w:r>
          </w:p>
          <w:p w14:paraId="57C58F57" w14:textId="77777777" w:rsidR="004C1FC7" w:rsidRDefault="004C1FC7" w:rsidP="00771A5C">
            <w:pPr>
              <w:pStyle w:val="Table-Content-8pt"/>
              <w:rPr>
                <w:rFonts w:cs="Arial"/>
              </w:rPr>
            </w:pPr>
            <w:r w:rsidRPr="00752D66">
              <w:rPr>
                <w:rFonts w:cs="Arial"/>
              </w:rPr>
              <w:t>021-</w:t>
            </w:r>
          </w:p>
          <w:p w14:paraId="5118D3BF" w14:textId="77777777" w:rsidR="004C1FC7" w:rsidRPr="00752D66" w:rsidRDefault="004C1FC7" w:rsidP="00771A5C">
            <w:pPr>
              <w:pStyle w:val="Table-Content-8pt"/>
              <w:rPr>
                <w:rFonts w:cs="Arial"/>
              </w:rPr>
            </w:pPr>
            <w:r w:rsidRPr="00752D66">
              <w:rPr>
                <w:rFonts w:cs="Arial"/>
              </w:rPr>
              <w:t>632 8469</w:t>
            </w:r>
            <w:r w:rsidRPr="00752D66">
              <w:rPr>
                <w:rFonts w:cs="Arial"/>
              </w:rPr>
              <w:br/>
            </w:r>
          </w:p>
          <w:p w14:paraId="408029BE" w14:textId="77777777" w:rsidR="004C1FC7" w:rsidRDefault="004C1FC7" w:rsidP="00771A5C">
            <w:pPr>
              <w:pStyle w:val="Table-Content-8pt"/>
              <w:rPr>
                <w:lang w:eastAsia="ja-JP"/>
              </w:rPr>
            </w:pPr>
          </w:p>
        </w:tc>
        <w:tc>
          <w:tcPr>
            <w:tcW w:w="1530" w:type="dxa"/>
          </w:tcPr>
          <w:p w14:paraId="0FCE3252" w14:textId="77777777" w:rsidR="004C1FC7" w:rsidRDefault="004C1FC7" w:rsidP="00771A5C">
            <w:pPr>
              <w:pStyle w:val="Table-Content-8pt"/>
              <w:rPr>
                <w:lang w:eastAsia="ja-JP"/>
              </w:rPr>
            </w:pPr>
          </w:p>
        </w:tc>
        <w:tc>
          <w:tcPr>
            <w:tcW w:w="1800" w:type="dxa"/>
          </w:tcPr>
          <w:p w14:paraId="746D3486" w14:textId="77777777" w:rsidR="004C1FC7" w:rsidRDefault="004C1FC7" w:rsidP="00771A5C">
            <w:pPr>
              <w:pStyle w:val="Table-Content-8pt"/>
              <w:rPr>
                <w:lang w:eastAsia="ja-JP"/>
              </w:rPr>
            </w:pPr>
          </w:p>
        </w:tc>
      </w:tr>
      <w:tr w:rsidR="004C1FC7" w14:paraId="3578358B" w14:textId="77777777" w:rsidTr="004C1FC7">
        <w:tc>
          <w:tcPr>
            <w:tcW w:w="630" w:type="dxa"/>
          </w:tcPr>
          <w:p w14:paraId="33F0CBFD" w14:textId="77777777" w:rsidR="004C1FC7" w:rsidRDefault="004C1FC7" w:rsidP="00771A5C">
            <w:pPr>
              <w:pStyle w:val="Table-Content-8pt"/>
              <w:rPr>
                <w:lang w:eastAsia="ja-JP"/>
              </w:rPr>
            </w:pPr>
            <w:r>
              <w:rPr>
                <w:lang w:eastAsia="ja-JP"/>
              </w:rPr>
              <w:t>1</w:t>
            </w:r>
            <w:r>
              <w:rPr>
                <w:lang w:val="en-US" w:eastAsia="ja-JP"/>
              </w:rPr>
              <w:t>2</w:t>
            </w:r>
          </w:p>
        </w:tc>
        <w:tc>
          <w:tcPr>
            <w:tcW w:w="1260" w:type="dxa"/>
          </w:tcPr>
          <w:p w14:paraId="37CE73B0" w14:textId="77777777" w:rsidR="004C1FC7" w:rsidRDefault="004C1FC7" w:rsidP="00771A5C">
            <w:pPr>
              <w:pStyle w:val="Table-Content-8pt"/>
              <w:rPr>
                <w:lang w:eastAsia="ja-JP"/>
              </w:rPr>
            </w:pPr>
            <w:r>
              <w:rPr>
                <w:lang w:eastAsia="ja-JP"/>
              </w:rPr>
              <w:t>BNPB</w:t>
            </w:r>
          </w:p>
        </w:tc>
        <w:tc>
          <w:tcPr>
            <w:tcW w:w="2363" w:type="dxa"/>
          </w:tcPr>
          <w:p w14:paraId="06390B6C" w14:textId="77777777" w:rsidR="004C1FC7" w:rsidRDefault="004C1FC7" w:rsidP="00771A5C">
            <w:pPr>
              <w:pStyle w:val="Table-Content-8pt"/>
            </w:pPr>
            <w:r w:rsidRPr="00752D66">
              <w:t>Call Center</w:t>
            </w:r>
          </w:p>
          <w:p w14:paraId="5577D199" w14:textId="77777777" w:rsidR="004C1FC7" w:rsidRDefault="004C1FC7" w:rsidP="00771A5C">
            <w:pPr>
              <w:pStyle w:val="Table-Content-8pt"/>
              <w:rPr>
                <w:lang w:eastAsia="ja-JP"/>
              </w:rPr>
            </w:pPr>
          </w:p>
        </w:tc>
        <w:tc>
          <w:tcPr>
            <w:tcW w:w="1213" w:type="dxa"/>
          </w:tcPr>
          <w:p w14:paraId="70B0D097" w14:textId="77777777" w:rsidR="004C1FC7" w:rsidRDefault="004C1FC7" w:rsidP="00771A5C">
            <w:pPr>
              <w:pStyle w:val="Table-Content-8pt"/>
              <w:rPr>
                <w:lang w:eastAsia="ja-JP"/>
              </w:rPr>
            </w:pPr>
            <w:r>
              <w:rPr>
                <w:lang w:eastAsia="ja-JP"/>
              </w:rPr>
              <w:t>021-</w:t>
            </w:r>
          </w:p>
          <w:p w14:paraId="4A3F3448" w14:textId="77777777" w:rsidR="004C1FC7" w:rsidRDefault="004C1FC7" w:rsidP="00771A5C">
            <w:pPr>
              <w:pStyle w:val="Table-Content-8pt"/>
              <w:rPr>
                <w:lang w:eastAsia="ja-JP"/>
              </w:rPr>
            </w:pPr>
            <w:r>
              <w:rPr>
                <w:lang w:eastAsia="ja-JP"/>
              </w:rPr>
              <w:t>51010 112</w:t>
            </w:r>
          </w:p>
        </w:tc>
        <w:tc>
          <w:tcPr>
            <w:tcW w:w="1530" w:type="dxa"/>
          </w:tcPr>
          <w:p w14:paraId="75C578B5" w14:textId="77777777" w:rsidR="004C1FC7" w:rsidRDefault="004C1FC7" w:rsidP="00771A5C">
            <w:pPr>
              <w:pStyle w:val="Table-Content-8pt"/>
              <w:rPr>
                <w:lang w:eastAsia="ja-JP"/>
              </w:rPr>
            </w:pPr>
          </w:p>
        </w:tc>
        <w:tc>
          <w:tcPr>
            <w:tcW w:w="1800" w:type="dxa"/>
          </w:tcPr>
          <w:p w14:paraId="33B4ADB1" w14:textId="77777777" w:rsidR="004C1FC7" w:rsidRDefault="004C1FC7" w:rsidP="00771A5C">
            <w:pPr>
              <w:pStyle w:val="Table-Content-8pt"/>
              <w:rPr>
                <w:lang w:eastAsia="ja-JP"/>
              </w:rPr>
            </w:pPr>
          </w:p>
        </w:tc>
      </w:tr>
      <w:tr w:rsidR="004C1FC7" w14:paraId="07C7D6D1" w14:textId="77777777" w:rsidTr="004C1FC7">
        <w:tc>
          <w:tcPr>
            <w:tcW w:w="630" w:type="dxa"/>
          </w:tcPr>
          <w:p w14:paraId="5FAAF1F5" w14:textId="77777777" w:rsidR="004C1FC7" w:rsidRDefault="004C1FC7" w:rsidP="00771A5C">
            <w:pPr>
              <w:pStyle w:val="Table-Content-8pt"/>
              <w:rPr>
                <w:lang w:eastAsia="ja-JP"/>
              </w:rPr>
            </w:pPr>
            <w:r>
              <w:rPr>
                <w:lang w:eastAsia="ja-JP"/>
              </w:rPr>
              <w:t>13</w:t>
            </w:r>
          </w:p>
        </w:tc>
        <w:tc>
          <w:tcPr>
            <w:tcW w:w="1260" w:type="dxa"/>
          </w:tcPr>
          <w:p w14:paraId="3C112363" w14:textId="77777777" w:rsidR="004C1FC7" w:rsidRDefault="004C1FC7" w:rsidP="00771A5C">
            <w:pPr>
              <w:pStyle w:val="Table-Content-8pt"/>
              <w:rPr>
                <w:lang w:eastAsia="ja-JP"/>
              </w:rPr>
            </w:pPr>
            <w:r>
              <w:rPr>
                <w:lang w:eastAsia="ja-JP"/>
              </w:rPr>
              <w:t>Rumah Sakit</w:t>
            </w:r>
          </w:p>
        </w:tc>
        <w:tc>
          <w:tcPr>
            <w:tcW w:w="2363" w:type="dxa"/>
          </w:tcPr>
          <w:p w14:paraId="78876F91" w14:textId="77777777" w:rsidR="004C1FC7" w:rsidRPr="00752D66" w:rsidRDefault="004C1FC7" w:rsidP="00771A5C">
            <w:pPr>
              <w:pStyle w:val="Table-Content-8pt"/>
            </w:pPr>
            <w:r>
              <w:t>Zona 1: RS Murni Teguh</w:t>
            </w:r>
            <w:r>
              <w:br/>
              <w:t>Zona 2: RS Jakarta</w:t>
            </w:r>
          </w:p>
        </w:tc>
        <w:tc>
          <w:tcPr>
            <w:tcW w:w="1213" w:type="dxa"/>
          </w:tcPr>
          <w:p w14:paraId="7ED00F60" w14:textId="77777777" w:rsidR="004C1FC7" w:rsidRDefault="004C1FC7" w:rsidP="00771A5C">
            <w:pPr>
              <w:pStyle w:val="Table-Content-8pt"/>
              <w:rPr>
                <w:lang w:eastAsia="ja-JP"/>
              </w:rPr>
            </w:pPr>
          </w:p>
        </w:tc>
        <w:tc>
          <w:tcPr>
            <w:tcW w:w="1530" w:type="dxa"/>
          </w:tcPr>
          <w:p w14:paraId="0EEABFE7" w14:textId="77777777" w:rsidR="004C1FC7" w:rsidRDefault="004C1FC7" w:rsidP="00771A5C">
            <w:pPr>
              <w:pStyle w:val="Table-Content-8pt"/>
              <w:rPr>
                <w:lang w:eastAsia="ja-JP"/>
              </w:rPr>
            </w:pPr>
          </w:p>
        </w:tc>
        <w:tc>
          <w:tcPr>
            <w:tcW w:w="1800" w:type="dxa"/>
          </w:tcPr>
          <w:p w14:paraId="5ED0B54B" w14:textId="77777777" w:rsidR="004C1FC7" w:rsidRDefault="004C1FC7" w:rsidP="00771A5C">
            <w:pPr>
              <w:pStyle w:val="Table-Content-8pt"/>
              <w:rPr>
                <w:lang w:eastAsia="ja-JP"/>
              </w:rPr>
            </w:pPr>
          </w:p>
        </w:tc>
      </w:tr>
      <w:tr w:rsidR="004C1FC7" w14:paraId="3DF93585" w14:textId="77777777" w:rsidTr="004C1FC7">
        <w:tc>
          <w:tcPr>
            <w:tcW w:w="630" w:type="dxa"/>
          </w:tcPr>
          <w:p w14:paraId="1888B7DE" w14:textId="77777777" w:rsidR="004C1FC7" w:rsidRDefault="004C1FC7" w:rsidP="00771A5C">
            <w:pPr>
              <w:pStyle w:val="Table-Content-8pt"/>
              <w:rPr>
                <w:lang w:eastAsia="ja-JP"/>
              </w:rPr>
            </w:pPr>
            <w:r>
              <w:rPr>
                <w:lang w:eastAsia="ja-JP"/>
              </w:rPr>
              <w:t>14</w:t>
            </w:r>
          </w:p>
        </w:tc>
        <w:tc>
          <w:tcPr>
            <w:tcW w:w="1260" w:type="dxa"/>
          </w:tcPr>
          <w:p w14:paraId="50026C01" w14:textId="77777777" w:rsidR="004C1FC7" w:rsidRDefault="004C1FC7" w:rsidP="00771A5C">
            <w:pPr>
              <w:pStyle w:val="Table-Content-8pt"/>
              <w:rPr>
                <w:lang w:eastAsia="ja-JP"/>
              </w:rPr>
            </w:pPr>
            <w:r>
              <w:rPr>
                <w:lang w:eastAsia="ja-JP"/>
              </w:rPr>
              <w:t>Polisi</w:t>
            </w:r>
          </w:p>
        </w:tc>
        <w:tc>
          <w:tcPr>
            <w:tcW w:w="2363" w:type="dxa"/>
          </w:tcPr>
          <w:p w14:paraId="07F65096" w14:textId="77777777" w:rsidR="004C1FC7" w:rsidRPr="00752D66" w:rsidRDefault="004C1FC7" w:rsidP="00771A5C">
            <w:pPr>
              <w:pStyle w:val="Table-Content-8pt"/>
            </w:pPr>
            <w:r>
              <w:t>Polsek Tanah Abang</w:t>
            </w:r>
          </w:p>
        </w:tc>
        <w:tc>
          <w:tcPr>
            <w:tcW w:w="1213" w:type="dxa"/>
          </w:tcPr>
          <w:p w14:paraId="0F7E4564" w14:textId="77777777" w:rsidR="004C1FC7" w:rsidRDefault="004C1FC7" w:rsidP="00771A5C">
            <w:pPr>
              <w:pStyle w:val="Table-Content-8pt"/>
              <w:rPr>
                <w:lang w:eastAsia="ja-JP"/>
              </w:rPr>
            </w:pPr>
          </w:p>
        </w:tc>
        <w:tc>
          <w:tcPr>
            <w:tcW w:w="1530" w:type="dxa"/>
          </w:tcPr>
          <w:p w14:paraId="7A38B7F6" w14:textId="77777777" w:rsidR="004C1FC7" w:rsidRDefault="004C1FC7" w:rsidP="00771A5C">
            <w:pPr>
              <w:pStyle w:val="Table-Content-8pt"/>
              <w:rPr>
                <w:lang w:eastAsia="ja-JP"/>
              </w:rPr>
            </w:pPr>
          </w:p>
        </w:tc>
        <w:tc>
          <w:tcPr>
            <w:tcW w:w="1800" w:type="dxa"/>
          </w:tcPr>
          <w:p w14:paraId="6CF63FC4" w14:textId="77777777" w:rsidR="004C1FC7" w:rsidRDefault="004C1FC7" w:rsidP="00771A5C">
            <w:pPr>
              <w:pStyle w:val="Table-Content-8pt"/>
              <w:rPr>
                <w:lang w:eastAsia="ja-JP"/>
              </w:rPr>
            </w:pPr>
          </w:p>
        </w:tc>
      </w:tr>
    </w:tbl>
    <w:p w14:paraId="15FE74D2" w14:textId="77777777" w:rsidR="000D3C60" w:rsidRDefault="000D3C60" w:rsidP="00D95C4D">
      <w:pPr>
        <w:spacing w:line="240" w:lineRule="auto"/>
        <w:jc w:val="left"/>
      </w:pPr>
    </w:p>
    <w:p w14:paraId="4DF00FB3" w14:textId="77777777" w:rsidR="00D13A9C" w:rsidRDefault="00D13A9C" w:rsidP="00D95C4D">
      <w:pPr>
        <w:spacing w:line="240" w:lineRule="auto"/>
        <w:jc w:val="left"/>
      </w:pPr>
    </w:p>
    <w:p w14:paraId="0AF4F443" w14:textId="77777777" w:rsidR="005C3255" w:rsidRDefault="005C3255" w:rsidP="00D95C4D">
      <w:pPr>
        <w:spacing w:line="240" w:lineRule="auto"/>
        <w:jc w:val="left"/>
      </w:pPr>
    </w:p>
    <w:sectPr w:rsidR="005C3255" w:rsidSect="00D13A9C">
      <w:headerReference w:type="default" r:id="rId24"/>
      <w:footerReference w:type="default" r:id="rId25"/>
      <w:pgSz w:w="11900" w:h="16840"/>
      <w:pgMar w:top="1440" w:right="1440" w:bottom="1440" w:left="1440" w:header="488" w:footer="163" w:gutter="0"/>
      <w:pgNumType w:fmt="lowerRoman" w:start="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5662C" w14:textId="77777777" w:rsidR="00B70561" w:rsidRDefault="00B70561" w:rsidP="00246643">
      <w:r>
        <w:separator/>
      </w:r>
    </w:p>
    <w:p w14:paraId="68FD92C8" w14:textId="77777777" w:rsidR="00B70561" w:rsidRDefault="00B70561" w:rsidP="00246643"/>
    <w:p w14:paraId="62F4E9AE" w14:textId="77777777" w:rsidR="00B70561" w:rsidRDefault="00B70561"/>
  </w:endnote>
  <w:endnote w:type="continuationSeparator" w:id="0">
    <w:p w14:paraId="1D093C59" w14:textId="77777777" w:rsidR="00B70561" w:rsidRDefault="00B70561" w:rsidP="00246643">
      <w:r>
        <w:continuationSeparator/>
      </w:r>
    </w:p>
    <w:p w14:paraId="065CE5C5" w14:textId="77777777" w:rsidR="00B70561" w:rsidRDefault="00B70561" w:rsidP="00246643"/>
    <w:p w14:paraId="34E77C53" w14:textId="77777777" w:rsidR="00B70561" w:rsidRDefault="00B705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4D"/>
    <w:family w:val="auto"/>
    <w:notTrueType/>
    <w:pitch w:val="variable"/>
    <w:sig w:usb0="2000020F" w:usb1="00000003" w:usb2="00000000" w:usb3="00000000" w:csb0="00000197"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Raleway">
    <w:altName w:val="Corbel"/>
    <w:panose1 w:val="020B0503030101060003"/>
    <w:charset w:val="00"/>
    <w:family w:val="swiss"/>
    <w:pitch w:val="variable"/>
    <w:sig w:usb0="A00002FF" w:usb1="5000205B" w:usb2="00000000" w:usb3="00000000" w:csb0="00000097" w:csb1="00000000"/>
  </w:font>
  <w:font w:name="Calibri (Body)">
    <w:altName w:val="Calibri"/>
    <w:panose1 w:val="020B0604020202020204"/>
    <w:charset w:val="00"/>
    <w:family w:val="roman"/>
    <w:pitch w:val="default"/>
  </w:font>
  <w:font w:name="Roboto">
    <w:panose1 w:val="020B0604020202020204"/>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9235491"/>
      <w:docPartObj>
        <w:docPartGallery w:val="Page Numbers (Bottom of Page)"/>
        <w:docPartUnique/>
      </w:docPartObj>
    </w:sdtPr>
    <w:sdtContent>
      <w:p w14:paraId="57F9B471" w14:textId="1DFE4653" w:rsidR="004A0DD8" w:rsidRDefault="004A0DD8" w:rsidP="0024664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A34313" w14:textId="51126C85" w:rsidR="006025BE" w:rsidRDefault="006025BE" w:rsidP="00246643">
    <w:pPr>
      <w:pStyle w:val="Footer"/>
      <w:rPr>
        <w:rStyle w:val="PageNumber"/>
      </w:rPr>
    </w:pPr>
  </w:p>
  <w:p w14:paraId="7BA1D2AC" w14:textId="77777777" w:rsidR="0006486D" w:rsidRDefault="0006486D" w:rsidP="002466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5876985"/>
      <w:docPartObj>
        <w:docPartGallery w:val="Page Numbers (Bottom of Page)"/>
        <w:docPartUnique/>
      </w:docPartObj>
    </w:sdtPr>
    <w:sdtContent>
      <w:p w14:paraId="3DCF97A9" w14:textId="366E5CA6" w:rsidR="006025BE" w:rsidRDefault="006025BE" w:rsidP="00246643">
        <w:pPr>
          <w:pStyle w:val="PageNumber-Section"/>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EFBA13D" w14:textId="77777777" w:rsidR="0006486D" w:rsidRDefault="0006486D" w:rsidP="002466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834DE" w14:textId="56310304" w:rsidR="00F610D6" w:rsidRPr="00C956DD" w:rsidRDefault="002459BD" w:rsidP="00246643">
    <w:pPr>
      <w:pStyle w:val="Footer"/>
      <w:rPr>
        <w:lang w:val="en-US"/>
      </w:rPr>
    </w:pPr>
    <w:r w:rsidRPr="00C956DD">
      <w:rPr>
        <w:noProof/>
        <w:lang w:val="en-US"/>
      </w:rPr>
      <mc:AlternateContent>
        <mc:Choice Requires="wps">
          <w:drawing>
            <wp:anchor distT="0" distB="0" distL="114300" distR="114300" simplePos="0" relativeHeight="251666432" behindDoc="0" locked="0" layoutInCell="1" allowOverlap="1" wp14:anchorId="3A0C56D9" wp14:editId="2FCE9F9D">
              <wp:simplePos x="0" y="0"/>
              <wp:positionH relativeFrom="column">
                <wp:posOffset>-922946</wp:posOffset>
              </wp:positionH>
              <wp:positionV relativeFrom="paragraph">
                <wp:posOffset>-158452</wp:posOffset>
              </wp:positionV>
              <wp:extent cx="2435207" cy="0"/>
              <wp:effectExtent l="0" t="38100" r="29210" b="38100"/>
              <wp:wrapNone/>
              <wp:docPr id="1703696245"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8DBD64"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" strokecolor="#00b050" strokeweight="6pt">
              <v:stroke joinstyle="miter"/>
            </v:line>
          </w:pict>
        </mc:Fallback>
      </mc:AlternateContent>
    </w:r>
    <w:r w:rsidR="00C956DD" w:rsidRPr="00C956DD">
      <w:rPr>
        <w:lang w:val="en-US"/>
      </w:rPr>
      <w:t>Internal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BB13" w14:textId="2D952AC7" w:rsidR="003F2471" w:rsidRDefault="003F2471" w:rsidP="00246643">
    <w:pPr>
      <w:pStyle w:val="Footer"/>
      <w:rPr>
        <w:rStyle w:val="PageNumber"/>
      </w:rPr>
    </w:pPr>
  </w:p>
  <w:p w14:paraId="00788ECA" w14:textId="77777777" w:rsidR="003F2471" w:rsidRPr="00CA52DA" w:rsidRDefault="003F2471" w:rsidP="00246643">
    <w:pPr>
      <w:pStyle w:val="Footer"/>
      <w:rPr>
        <w:b/>
        <w:bCs/>
        <w:i/>
        <w:iCs/>
        <w:lang w:val="en-US"/>
      </w:rPr>
    </w:pPr>
    <w:r w:rsidRPr="00CA52DA">
      <w:rPr>
        <w:b/>
        <w:bCs/>
        <w:i/>
        <w:iCs/>
        <w:noProof/>
        <w:lang w:val="en-US"/>
      </w:rPr>
      <mc:AlternateContent>
        <mc:Choice Requires="wps">
          <w:drawing>
            <wp:anchor distT="0" distB="0" distL="114300" distR="114300" simplePos="0" relativeHeight="251668480" behindDoc="0" locked="0" layoutInCell="1" allowOverlap="1" wp14:anchorId="2C0A886B" wp14:editId="2B202AB8">
              <wp:simplePos x="0" y="0"/>
              <wp:positionH relativeFrom="column">
                <wp:posOffset>-922946</wp:posOffset>
              </wp:positionH>
              <wp:positionV relativeFrom="paragraph">
                <wp:posOffset>-158452</wp:posOffset>
              </wp:positionV>
              <wp:extent cx="2435207" cy="0"/>
              <wp:effectExtent l="0" t="38100" r="29210" b="38100"/>
              <wp:wrapNone/>
              <wp:docPr id="1010688442"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604850" id="Straight Connector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" strokecolor="#00b050" strokeweight="6pt">
              <v:stroke joinstyle="miter"/>
            </v:line>
          </w:pict>
        </mc:Fallback>
      </mc:AlternateContent>
    </w:r>
    <w:r w:rsidRPr="00CA52DA">
      <w:rPr>
        <w:b/>
        <w:bCs/>
        <w:i/>
        <w:iCs/>
        <w:lang w:val="en-US"/>
      </w:rPr>
      <w:t>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CCC80" w14:textId="77777777" w:rsidR="00B70561" w:rsidRDefault="00B70561" w:rsidP="00246643">
      <w:r>
        <w:separator/>
      </w:r>
    </w:p>
    <w:p w14:paraId="0CAE4DED" w14:textId="77777777" w:rsidR="00B70561" w:rsidRDefault="00B70561" w:rsidP="00246643"/>
    <w:p w14:paraId="15F047A7" w14:textId="77777777" w:rsidR="00B70561" w:rsidRDefault="00B70561"/>
  </w:footnote>
  <w:footnote w:type="continuationSeparator" w:id="0">
    <w:p w14:paraId="2CAB9D9E" w14:textId="77777777" w:rsidR="00B70561" w:rsidRDefault="00B70561" w:rsidP="00246643">
      <w:r>
        <w:continuationSeparator/>
      </w:r>
    </w:p>
    <w:p w14:paraId="4ECA84EC" w14:textId="77777777" w:rsidR="00B70561" w:rsidRDefault="00B70561" w:rsidP="00246643"/>
    <w:p w14:paraId="4A5A395C" w14:textId="77777777" w:rsidR="00B70561" w:rsidRDefault="00B705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3E53" w14:textId="3DF9BE92" w:rsidR="0006486D" w:rsidRDefault="00712804" w:rsidP="00246643">
    <w:pPr>
      <w:pStyle w:val="Header"/>
    </w:pPr>
    <w:r>
      <w:rPr>
        <w:noProof/>
      </w:rPr>
      <w:drawing>
        <wp:anchor distT="0" distB="0" distL="114300" distR="114300" simplePos="0" relativeHeight="251662336" behindDoc="0" locked="0" layoutInCell="1" allowOverlap="1" wp14:anchorId="6EE54E5B" wp14:editId="3110AEAC">
          <wp:simplePos x="0" y="0"/>
          <wp:positionH relativeFrom="column">
            <wp:posOffset>-933855</wp:posOffset>
          </wp:positionH>
          <wp:positionV relativeFrom="paragraph">
            <wp:posOffset>-477290</wp:posOffset>
          </wp:positionV>
          <wp:extent cx="7730490" cy="10697497"/>
          <wp:effectExtent l="0" t="0" r="3810" b="0"/>
          <wp:wrapNone/>
          <wp:docPr id="1823164000" name="Picture 1823164000" descr="Background patter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3981231" name="Picture 13" descr="Background pattern&#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0490" cy="10697497"/>
                  </a:xfrm>
                  <a:prstGeom prst="rect">
                    <a:avLst/>
                  </a:prstGeom>
                  <a:noFill/>
                  <a:ln>
                    <a:noFill/>
                  </a:ln>
                </pic:spPr>
              </pic:pic>
            </a:graphicData>
          </a:graphic>
          <wp14:sizeRelH relativeFrom="page">
            <wp14:pctWidth>0</wp14:pctWidth>
          </wp14:sizeRelH>
          <wp14:sizeRelV relativeFrom="page">
            <wp14:pctHeight>0</wp14:pctHeight>
          </wp14:sizeRelV>
        </wp:anchor>
      </w:drawing>
    </w:r>
    <w:r w:rsidR="0006486D">
      <w:rPr>
        <w:noProof/>
      </w:rPr>
      <mc:AlternateContent>
        <mc:Choice Requires="wps">
          <w:drawing>
            <wp:anchor distT="0" distB="0" distL="114300" distR="114300" simplePos="0" relativeHeight="251660288" behindDoc="0" locked="0" layoutInCell="1" allowOverlap="1" wp14:anchorId="0C05535E" wp14:editId="3BF8846D">
              <wp:simplePos x="0" y="0"/>
              <wp:positionH relativeFrom="column">
                <wp:posOffset>4355690</wp:posOffset>
              </wp:positionH>
              <wp:positionV relativeFrom="paragraph">
                <wp:posOffset>-26793</wp:posOffset>
              </wp:positionV>
              <wp:extent cx="2222091" cy="639097"/>
              <wp:effectExtent l="0" t="0" r="635" b="0"/>
              <wp:wrapNone/>
              <wp:docPr id="822576047"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135FF2" id="Rectangle 1" o:spid="_x0000_s1026" style="position:absolute;margin-left:342.95pt;margin-top:-2.1pt;width:174.95pt;height:50.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" fillcolor="white [321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747D" w14:textId="20B60748" w:rsidR="00712804" w:rsidRDefault="00712804" w:rsidP="00246643">
    <w:pPr>
      <w:pStyle w:val="Header"/>
    </w:pPr>
    <w:r>
      <w:rPr>
        <w:noProof/>
      </w:rPr>
      <mc:AlternateContent>
        <mc:Choice Requires="wps">
          <w:drawing>
            <wp:anchor distT="0" distB="0" distL="114300" distR="114300" simplePos="0" relativeHeight="251664384" behindDoc="0" locked="0" layoutInCell="1" allowOverlap="1" wp14:anchorId="1E09D2D5" wp14:editId="02420D6E">
              <wp:simplePos x="0" y="0"/>
              <wp:positionH relativeFrom="column">
                <wp:posOffset>4355690</wp:posOffset>
              </wp:positionH>
              <wp:positionV relativeFrom="paragraph">
                <wp:posOffset>-26793</wp:posOffset>
              </wp:positionV>
              <wp:extent cx="2222091" cy="639097"/>
              <wp:effectExtent l="0" t="0" r="635" b="0"/>
              <wp:wrapNone/>
              <wp:docPr id="1462576803"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133EC1" id="Rectangle 1" o:spid="_x0000_s1026" style="position:absolute;margin-left:342.95pt;margin-top:-2.1pt;width:174.95pt;height:50.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" fillcolor="white [3212]" stroked="f"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0F5E27" w14:paraId="0C3FA3A9" w14:textId="77777777" w:rsidTr="000F5E27">
      <w:trPr>
        <w:trHeight w:val="347"/>
      </w:trPr>
      <w:tc>
        <w:tcPr>
          <w:tcW w:w="2556" w:type="dxa"/>
          <w:vMerge w:val="restart"/>
          <w:tcBorders>
            <w:top w:val="single" w:sz="4" w:space="0" w:color="000000"/>
            <w:left w:val="single" w:sz="4" w:space="0" w:color="000000"/>
            <w:bottom w:val="single" w:sz="4" w:space="0" w:color="000000"/>
          </w:tcBorders>
          <w:shd w:val="clear" w:color="auto" w:fill="auto"/>
          <w:vAlign w:val="center"/>
        </w:tcPr>
        <w:p w14:paraId="5B1DADEF" w14:textId="6A98B612" w:rsidR="000F5E27" w:rsidRPr="0012306E" w:rsidRDefault="0012306E" w:rsidP="0012306E">
          <w:pPr>
            <w:pStyle w:val="Logo"/>
          </w:pPr>
          <w:r>
            <w:drawing>
              <wp:inline distT="0" distB="0" distL="0" distR="0" wp14:anchorId="7F8DC87F" wp14:editId="7D51A8EB">
                <wp:extent cx="1488440" cy="836295"/>
                <wp:effectExtent l="0" t="0" r="0" b="0"/>
                <wp:docPr id="1897214197" name="Picture 1897214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1CA69546" w14:textId="502F61EC" w:rsidR="000F5E27" w:rsidRPr="009046EB" w:rsidRDefault="00947DF1" w:rsidP="00246643">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B9640A" w14:textId="09818844" w:rsidR="000F5E27" w:rsidRPr="009010BE" w:rsidRDefault="000F5E27" w:rsidP="00C01B39">
          <w:pPr>
            <w:pStyle w:val="Logo"/>
            <w:tabs>
              <w:tab w:val="left" w:pos="1847"/>
            </w:tabs>
          </w:pPr>
          <w:r w:rsidRPr="009010BE">
            <w:t xml:space="preserve">No. </w:t>
          </w:r>
          <w:r w:rsidRPr="00B710B9">
            <w:t>Dokumen</w:t>
          </w:r>
          <w:r w:rsidRPr="009010BE">
            <w:t xml:space="preserve">   </w:t>
          </w:r>
          <w:r w:rsidR="009046EB">
            <w:tab/>
          </w:r>
          <w:r w:rsidRPr="009010BE">
            <w:t xml:space="preserve">: </w:t>
          </w:r>
          <w:r w:rsidR="00CA1733">
            <w:t>PO-</w:t>
          </w:r>
          <w:r w:rsidR="00682C28">
            <w:t>BCP</w:t>
          </w:r>
          <w:r w:rsidR="00CA1733">
            <w:t>-</w:t>
          </w:r>
          <w:r w:rsidR="00682C28">
            <w:t>000</w:t>
          </w:r>
        </w:p>
      </w:tc>
    </w:tr>
    <w:tr w:rsidR="000F5E27" w14:paraId="1E6E739C" w14:textId="77777777" w:rsidTr="000F5E27">
      <w:trPr>
        <w:trHeight w:val="428"/>
      </w:trPr>
      <w:tc>
        <w:tcPr>
          <w:tcW w:w="2556" w:type="dxa"/>
          <w:vMerge/>
          <w:tcBorders>
            <w:top w:val="single" w:sz="4" w:space="0" w:color="000000"/>
            <w:left w:val="single" w:sz="4" w:space="0" w:color="000000"/>
            <w:bottom w:val="single" w:sz="4" w:space="0" w:color="000000"/>
          </w:tcBorders>
          <w:shd w:val="clear" w:color="auto" w:fill="auto"/>
        </w:tcPr>
        <w:p w14:paraId="00763D93" w14:textId="77777777" w:rsidR="000F5E27" w:rsidRDefault="000F5E27"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5324E633" w14:textId="77777777" w:rsidR="000F5E27" w:rsidRPr="009010BE" w:rsidRDefault="000F5E27"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A01C67" w14:textId="5BD3C91E" w:rsidR="000F5E27" w:rsidRPr="009010BE" w:rsidRDefault="000F5E27" w:rsidP="00B710B9">
          <w:pPr>
            <w:pStyle w:val="Header-TableInfo"/>
          </w:pPr>
          <w:r w:rsidRPr="009010BE">
            <w:t xml:space="preserve">Revisi                 </w:t>
          </w:r>
          <w:r w:rsidRPr="009010BE">
            <w:tab/>
            <w:t xml:space="preserve">: </w:t>
          </w:r>
          <w:r w:rsidR="00682C28">
            <w:t>02</w:t>
          </w:r>
          <w:r w:rsidR="003A665A">
            <w:t>.</w:t>
          </w:r>
          <w:r w:rsidR="00682C28">
            <w:t>0525</w:t>
          </w:r>
        </w:p>
      </w:tc>
    </w:tr>
    <w:tr w:rsidR="000F5E27" w14:paraId="5363984B" w14:textId="77777777" w:rsidTr="008368B4">
      <w:trPr>
        <w:trHeight w:val="455"/>
      </w:trPr>
      <w:tc>
        <w:tcPr>
          <w:tcW w:w="2556" w:type="dxa"/>
          <w:vMerge/>
          <w:tcBorders>
            <w:top w:val="single" w:sz="4" w:space="0" w:color="000000"/>
            <w:left w:val="single" w:sz="4" w:space="0" w:color="000000"/>
            <w:bottom w:val="single" w:sz="4" w:space="0" w:color="000000"/>
          </w:tcBorders>
          <w:shd w:val="clear" w:color="auto" w:fill="auto"/>
        </w:tcPr>
        <w:p w14:paraId="0E55F97F" w14:textId="77777777" w:rsidR="000F5E27" w:rsidRDefault="000F5E27" w:rsidP="00246643">
          <w:pPr>
            <w:pStyle w:val="Header"/>
          </w:pP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511D1576" w14:textId="3335C8E2" w:rsidR="000F5E27" w:rsidRPr="00252941" w:rsidRDefault="007F3ACC" w:rsidP="00246643">
          <w:pPr>
            <w:pStyle w:val="Header-TableHeader"/>
          </w:pPr>
          <w:r>
            <w:t xml:space="preserve">PENGELOLAAN </w:t>
          </w:r>
          <w:r w:rsidR="00B63A8E">
            <w:t>KELANGSUNGAN</w:t>
          </w:r>
          <w:r w:rsidR="00682C28">
            <w:t xml:space="preserve"> BISNIS DAN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CD3B2A" w14:textId="3B3A07CD" w:rsidR="000F5E27" w:rsidRPr="009010BE" w:rsidRDefault="000F5E27" w:rsidP="00B710B9">
          <w:pPr>
            <w:pStyle w:val="Header-TableInfo"/>
          </w:pPr>
          <w:r w:rsidRPr="009010BE">
            <w:t>Tanggal Berlaku</w:t>
          </w:r>
          <w:r w:rsidRPr="009010BE">
            <w:tab/>
            <w:t xml:space="preserve">: </w:t>
          </w:r>
          <w:r w:rsidR="0089764A">
            <w:t>01</w:t>
          </w:r>
          <w:r w:rsidRPr="009010BE">
            <w:t>/</w:t>
          </w:r>
          <w:r w:rsidR="003A665A">
            <w:t>05</w:t>
          </w:r>
          <w:r w:rsidRPr="009010BE">
            <w:t>/</w:t>
          </w:r>
          <w:r w:rsidR="003A665A">
            <w:t>2025</w:t>
          </w:r>
          <w:r w:rsidRPr="009010BE">
            <w:t xml:space="preserve"> </w:t>
          </w:r>
        </w:p>
      </w:tc>
    </w:tr>
    <w:tr w:rsidR="000F5E27" w14:paraId="200562C6" w14:textId="77777777" w:rsidTr="00481701">
      <w:trPr>
        <w:trHeight w:val="423"/>
      </w:trPr>
      <w:tc>
        <w:tcPr>
          <w:tcW w:w="2556" w:type="dxa"/>
          <w:vMerge/>
          <w:tcBorders>
            <w:top w:val="single" w:sz="4" w:space="0" w:color="000000"/>
            <w:left w:val="single" w:sz="4" w:space="0" w:color="000000"/>
            <w:bottom w:val="single" w:sz="4" w:space="0" w:color="000000"/>
          </w:tcBorders>
          <w:shd w:val="clear" w:color="auto" w:fill="auto"/>
        </w:tcPr>
        <w:p w14:paraId="2ED64D83" w14:textId="77777777" w:rsidR="000F5E27" w:rsidRDefault="000F5E27"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tcPr>
        <w:p w14:paraId="6E687361" w14:textId="77777777" w:rsidR="000F5E27" w:rsidRPr="009010BE" w:rsidRDefault="000F5E27"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1F3372" w14:textId="4306711E" w:rsidR="000F5E27" w:rsidRPr="009010BE" w:rsidRDefault="000F5E27" w:rsidP="00B710B9">
          <w:pPr>
            <w:pStyle w:val="Header-TableInfo"/>
          </w:pPr>
          <w:r w:rsidRPr="009010BE">
            <w:t xml:space="preserve">Halaman             </w:t>
          </w:r>
          <w:r w:rsidR="009010BE">
            <w:tab/>
          </w:r>
          <w:r w:rsidRPr="009010BE">
            <w:t xml:space="preserve">: </w:t>
          </w:r>
          <w:r w:rsidRPr="009010BE">
            <w:rPr>
              <w:rStyle w:val="PageNumber"/>
              <w:rFonts w:ascii="Roboto" w:hAnsi="Roboto" w:cs="Arial"/>
            </w:rPr>
            <w:fldChar w:fldCharType="begin"/>
          </w:r>
          <w:r w:rsidRPr="009010BE">
            <w:rPr>
              <w:rStyle w:val="PageNumber"/>
              <w:rFonts w:ascii="Roboto" w:hAnsi="Roboto" w:cs="Arial"/>
            </w:rPr>
            <w:instrText xml:space="preserve"> PAGE </w:instrText>
          </w:r>
          <w:r w:rsidRPr="009010BE">
            <w:rPr>
              <w:rStyle w:val="PageNumber"/>
              <w:rFonts w:ascii="Roboto" w:hAnsi="Roboto" w:cs="Arial"/>
            </w:rPr>
            <w:fldChar w:fldCharType="separate"/>
          </w:r>
          <w:r w:rsidRPr="009010BE">
            <w:rPr>
              <w:rStyle w:val="PageNumber"/>
              <w:rFonts w:ascii="Roboto" w:hAnsi="Roboto" w:cs="Arial"/>
              <w:noProof/>
            </w:rPr>
            <w:t>14</w:t>
          </w:r>
          <w:r w:rsidRPr="009010BE">
            <w:rPr>
              <w:rStyle w:val="PageNumber"/>
              <w:rFonts w:ascii="Roboto" w:hAnsi="Roboto" w:cs="Arial"/>
            </w:rPr>
            <w:fldChar w:fldCharType="end"/>
          </w:r>
          <w:r w:rsidRPr="009010BE">
            <w:rPr>
              <w:rStyle w:val="PageNumber"/>
              <w:rFonts w:ascii="Roboto" w:hAnsi="Roboto" w:cs="Arial"/>
            </w:rPr>
            <w:t xml:space="preserve"> / </w:t>
          </w:r>
          <w:r w:rsidR="00DE3BDB">
            <w:rPr>
              <w:rStyle w:val="PageNumber"/>
              <w:rFonts w:ascii="Roboto" w:hAnsi="Roboto" w:cs="Arial"/>
            </w:rPr>
            <w:fldChar w:fldCharType="begin"/>
          </w:r>
          <w:r w:rsidR="00DE3BDB">
            <w:rPr>
              <w:rStyle w:val="PageNumber"/>
              <w:rFonts w:ascii="Roboto" w:hAnsi="Roboto" w:cs="Arial"/>
            </w:rPr>
            <w:instrText xml:space="preserve"> SECTIONPAGES  \* MERGEFORMAT </w:instrText>
          </w:r>
          <w:r w:rsidR="00DE3BDB">
            <w:rPr>
              <w:rStyle w:val="PageNumber"/>
              <w:rFonts w:ascii="Roboto" w:hAnsi="Roboto" w:cs="Arial"/>
            </w:rPr>
            <w:fldChar w:fldCharType="separate"/>
          </w:r>
          <w:r w:rsidR="008A6959">
            <w:rPr>
              <w:rStyle w:val="PageNumber"/>
              <w:rFonts w:ascii="Roboto" w:hAnsi="Roboto" w:cs="Arial"/>
              <w:noProof/>
            </w:rPr>
            <w:t>13</w:t>
          </w:r>
          <w:r w:rsidR="00DE3BDB">
            <w:rPr>
              <w:rStyle w:val="PageNumber"/>
              <w:rFonts w:ascii="Roboto" w:hAnsi="Roboto" w:cs="Arial"/>
            </w:rPr>
            <w:fldChar w:fldCharType="end"/>
          </w:r>
        </w:p>
      </w:tc>
    </w:tr>
  </w:tbl>
  <w:p w14:paraId="107B7A01" w14:textId="77777777" w:rsidR="00166D70" w:rsidRDefault="00166D70" w:rsidP="00246643"/>
  <w:p w14:paraId="5DF1E2F0" w14:textId="77777777" w:rsidR="00481701" w:rsidRDefault="00481701" w:rsidP="0024664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2A0161" w14:paraId="33FA480D" w14:textId="77777777" w:rsidTr="000A403C">
      <w:trPr>
        <w:trHeight w:val="347"/>
      </w:trPr>
      <w:tc>
        <w:tcPr>
          <w:tcW w:w="2556" w:type="dxa"/>
          <w:vMerge w:val="restart"/>
          <w:tcBorders>
            <w:top w:val="single" w:sz="4" w:space="0" w:color="000000"/>
            <w:left w:val="single" w:sz="4" w:space="0" w:color="000000"/>
            <w:bottom w:val="single" w:sz="4" w:space="0" w:color="000000"/>
          </w:tcBorders>
          <w:shd w:val="clear" w:color="auto" w:fill="auto"/>
          <w:vAlign w:val="center"/>
        </w:tcPr>
        <w:p w14:paraId="75181C52" w14:textId="77777777" w:rsidR="002A0161" w:rsidRPr="0012306E" w:rsidRDefault="002A0161" w:rsidP="002A0161">
          <w:pPr>
            <w:pStyle w:val="Logo"/>
          </w:pPr>
          <w:r>
            <w:drawing>
              <wp:inline distT="0" distB="0" distL="0" distR="0" wp14:anchorId="12C605CA" wp14:editId="750FA338">
                <wp:extent cx="1488440" cy="836295"/>
                <wp:effectExtent l="0" t="0" r="0" b="0"/>
                <wp:docPr id="1450806733" name="Picture 1450806733" descr="A green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0806733" name="Picture 1450806733" descr="A green and white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39037565" w14:textId="77777777" w:rsidR="002A0161" w:rsidRPr="009046EB" w:rsidRDefault="002A0161" w:rsidP="00246643">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BB640E" w14:textId="13A69997" w:rsidR="002A0161" w:rsidRPr="009010BE" w:rsidRDefault="002A0161" w:rsidP="002A0161">
          <w:pPr>
            <w:pStyle w:val="Header-TableInfo"/>
          </w:pPr>
          <w:r w:rsidRPr="009010BE">
            <w:t xml:space="preserve">No. </w:t>
          </w:r>
          <w:r w:rsidRPr="00B710B9">
            <w:t>Dokumen</w:t>
          </w:r>
          <w:r w:rsidRPr="009010BE">
            <w:t xml:space="preserve">   </w:t>
          </w:r>
          <w:r>
            <w:tab/>
          </w:r>
          <w:r w:rsidRPr="009010BE">
            <w:t xml:space="preserve">: </w:t>
          </w:r>
          <w:r w:rsidR="00503571">
            <w:t>PO-BCP-000</w:t>
          </w:r>
        </w:p>
      </w:tc>
    </w:tr>
    <w:tr w:rsidR="002A0161" w14:paraId="31BE2FCC" w14:textId="77777777" w:rsidTr="000A403C">
      <w:trPr>
        <w:trHeight w:val="428"/>
      </w:trPr>
      <w:tc>
        <w:tcPr>
          <w:tcW w:w="2556" w:type="dxa"/>
          <w:vMerge/>
          <w:tcBorders>
            <w:top w:val="single" w:sz="4" w:space="0" w:color="000000"/>
            <w:left w:val="single" w:sz="4" w:space="0" w:color="000000"/>
            <w:bottom w:val="single" w:sz="4" w:space="0" w:color="000000"/>
          </w:tcBorders>
          <w:shd w:val="clear" w:color="auto" w:fill="auto"/>
        </w:tcPr>
        <w:p w14:paraId="23AAE1D5" w14:textId="77777777" w:rsidR="002A0161" w:rsidRDefault="002A0161"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6DA66A50" w14:textId="77777777" w:rsidR="002A0161" w:rsidRPr="009010BE" w:rsidRDefault="002A0161"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497946" w14:textId="574B61A1" w:rsidR="002A0161" w:rsidRPr="009010BE" w:rsidRDefault="002A0161" w:rsidP="002A0161">
          <w:pPr>
            <w:pStyle w:val="Header-TableInfo"/>
          </w:pPr>
          <w:r w:rsidRPr="009010BE">
            <w:t xml:space="preserve">Revisi                 </w:t>
          </w:r>
          <w:r w:rsidRPr="009010BE">
            <w:tab/>
            <w:t>: 0</w:t>
          </w:r>
          <w:r w:rsidR="00503571">
            <w:t>2</w:t>
          </w:r>
          <w:r w:rsidR="00C01B39">
            <w:t>.</w:t>
          </w:r>
          <w:r w:rsidR="00503571">
            <w:t>0525</w:t>
          </w:r>
        </w:p>
      </w:tc>
    </w:tr>
    <w:tr w:rsidR="00B63A8E" w14:paraId="19C0A5D0" w14:textId="77777777" w:rsidTr="000A403C">
      <w:trPr>
        <w:trHeight w:val="455"/>
      </w:trPr>
      <w:tc>
        <w:tcPr>
          <w:tcW w:w="2556" w:type="dxa"/>
          <w:vMerge/>
          <w:tcBorders>
            <w:top w:val="single" w:sz="4" w:space="0" w:color="000000"/>
            <w:left w:val="single" w:sz="4" w:space="0" w:color="000000"/>
            <w:bottom w:val="single" w:sz="4" w:space="0" w:color="000000"/>
          </w:tcBorders>
          <w:shd w:val="clear" w:color="auto" w:fill="auto"/>
        </w:tcPr>
        <w:p w14:paraId="683C75E1" w14:textId="77777777" w:rsidR="00B63A8E" w:rsidRDefault="00B63A8E" w:rsidP="00B63A8E">
          <w:pPr>
            <w:pStyle w:val="Header"/>
          </w:pP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72833198" w14:textId="337D7ABF" w:rsidR="00B63A8E" w:rsidRPr="00252941" w:rsidRDefault="00B63A8E" w:rsidP="00B63A8E">
          <w:pPr>
            <w:pStyle w:val="Header-TableHeader"/>
          </w:pPr>
          <w:r>
            <w:t>PENGELOLAAN KELANGSUNGAN BISNIS DAN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1293E6" w14:textId="2B856064" w:rsidR="00B63A8E" w:rsidRPr="009010BE" w:rsidRDefault="00B63A8E" w:rsidP="00B63A8E">
          <w:pPr>
            <w:pStyle w:val="Header-TableInfo"/>
          </w:pPr>
          <w:r w:rsidRPr="009010BE">
            <w:t>Tanggal Berlaku</w:t>
          </w:r>
          <w:r w:rsidRPr="009010BE">
            <w:tab/>
            <w:t xml:space="preserve">: </w:t>
          </w:r>
          <w:r>
            <w:t>01</w:t>
          </w:r>
          <w:r w:rsidRPr="009010BE">
            <w:t>/</w:t>
          </w:r>
          <w:r>
            <w:t>05</w:t>
          </w:r>
          <w:r w:rsidRPr="009010BE">
            <w:t>/</w:t>
          </w:r>
          <w:r>
            <w:t>2025</w:t>
          </w:r>
          <w:r w:rsidRPr="009010BE">
            <w:t xml:space="preserve">  </w:t>
          </w:r>
        </w:p>
      </w:tc>
    </w:tr>
    <w:tr w:rsidR="004F0D3A" w14:paraId="47833C80" w14:textId="77777777" w:rsidTr="000A403C">
      <w:trPr>
        <w:trHeight w:val="455"/>
      </w:trPr>
      <w:tc>
        <w:tcPr>
          <w:tcW w:w="2556" w:type="dxa"/>
          <w:vMerge/>
          <w:tcBorders>
            <w:top w:val="single" w:sz="4" w:space="0" w:color="000000"/>
            <w:left w:val="single" w:sz="4" w:space="0" w:color="000000"/>
            <w:bottom w:val="single" w:sz="4" w:space="0" w:color="000000"/>
          </w:tcBorders>
          <w:shd w:val="clear" w:color="auto" w:fill="auto"/>
        </w:tcPr>
        <w:p w14:paraId="7738A42A" w14:textId="77777777" w:rsidR="004F0D3A" w:rsidRDefault="004F0D3A"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52FEE4C7" w14:textId="77777777" w:rsidR="004F0D3A" w:rsidRDefault="004F0D3A" w:rsidP="00246643">
          <w:pPr>
            <w:pStyle w:val="Header-Table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9B9A82" w14:textId="5FBB6431" w:rsidR="004F0D3A" w:rsidRPr="009010BE" w:rsidRDefault="004F0D3A" w:rsidP="002A0161">
          <w:pPr>
            <w:pStyle w:val="Header-TableInfo"/>
          </w:pPr>
          <w:r>
            <w:t>Halaman</w:t>
          </w:r>
          <w:r w:rsidR="00BA731A">
            <w:tab/>
            <w:t xml:space="preserve">: </w:t>
          </w:r>
          <w:sdt>
            <w:sdtPr>
              <w:rPr>
                <w:rStyle w:val="PageNumber"/>
              </w:rPr>
              <w:id w:val="1940027789"/>
              <w:docPartObj>
                <w:docPartGallery w:val="Page Numbers (Bottom of Page)"/>
                <w:docPartUnique/>
              </w:docPartObj>
            </w:sdtPr>
            <w:sdtContent>
              <w:r w:rsidR="00BA731A">
                <w:rPr>
                  <w:rStyle w:val="PageNumber"/>
                </w:rPr>
                <w:fldChar w:fldCharType="begin"/>
              </w:r>
              <w:r w:rsidR="00BA731A">
                <w:rPr>
                  <w:rStyle w:val="PageNumber"/>
                </w:rPr>
                <w:instrText xml:space="preserve"> PAGE </w:instrText>
              </w:r>
              <w:r w:rsidR="00BA731A">
                <w:rPr>
                  <w:rStyle w:val="PageNumber"/>
                </w:rPr>
                <w:fldChar w:fldCharType="separate"/>
              </w:r>
              <w:r w:rsidR="00BA731A">
                <w:rPr>
                  <w:rStyle w:val="PageNumber"/>
                </w:rPr>
                <w:t>iii</w:t>
              </w:r>
              <w:r w:rsidR="00BA731A">
                <w:rPr>
                  <w:rStyle w:val="PageNumber"/>
                </w:rPr>
                <w:fldChar w:fldCharType="end"/>
              </w:r>
            </w:sdtContent>
          </w:sdt>
        </w:p>
      </w:tc>
    </w:tr>
  </w:tbl>
  <w:p w14:paraId="57AD9AE4" w14:textId="77777777" w:rsidR="00A915A3" w:rsidRPr="002A0161" w:rsidRDefault="00A915A3" w:rsidP="00246643">
    <w:pPr>
      <w:rPr>
        <w:lang w:val="en-US"/>
      </w:rPr>
    </w:pPr>
  </w:p>
  <w:p w14:paraId="0752C967" w14:textId="77777777" w:rsidR="009961B2" w:rsidRDefault="009961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4ACD"/>
    <w:multiLevelType w:val="multilevel"/>
    <w:tmpl w:val="C4D2490A"/>
    <w:styleLink w:val="CurrentList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1B3DEE"/>
    <w:multiLevelType w:val="hybridMultilevel"/>
    <w:tmpl w:val="490EF672"/>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06A75857"/>
    <w:multiLevelType w:val="hybridMultilevel"/>
    <w:tmpl w:val="44748C2A"/>
    <w:lvl w:ilvl="0" w:tplc="FFFFFFFF">
      <w:start w:val="1"/>
      <w:numFmt w:val="decimal"/>
      <w:lvlText w:val="%1)"/>
      <w:lvlJc w:val="left"/>
      <w:pPr>
        <w:ind w:left="1146" w:hanging="360"/>
      </w:pPr>
    </w:lvl>
    <w:lvl w:ilvl="1" w:tplc="9C60BFD6">
      <w:start w:val="1"/>
      <w:numFmt w:val="lowerLetter"/>
      <w:pStyle w:val="Point-Normal-Child-Huruf"/>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 w15:restartNumberingAfterBreak="0">
    <w:nsid w:val="0AB43CE0"/>
    <w:multiLevelType w:val="hybridMultilevel"/>
    <w:tmpl w:val="F22E9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7B57C5"/>
    <w:multiLevelType w:val="multilevel"/>
    <w:tmpl w:val="B4860EB6"/>
    <w:styleLink w:val="CurrentList4"/>
    <w:lvl w:ilvl="0">
      <w:start w:val="2"/>
      <w:numFmt w:val="bullet"/>
      <w:lvlText w:val=""/>
      <w:lvlJc w:val="left"/>
      <w:pPr>
        <w:ind w:left="1080" w:hanging="360"/>
      </w:pPr>
      <w:rPr>
        <w:rFonts w:ascii="Symbol" w:eastAsiaTheme="minorHAnsi" w:hAnsi="Symbol" w:cstheme="minorBidi"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0FB264EC"/>
    <w:multiLevelType w:val="multilevel"/>
    <w:tmpl w:val="06BA5E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2B36EC"/>
    <w:multiLevelType w:val="hybridMultilevel"/>
    <w:tmpl w:val="2F4AB510"/>
    <w:lvl w:ilvl="0" w:tplc="94DE8308">
      <w:start w:val="1"/>
      <w:numFmt w:val="decimal"/>
      <w:pStyle w:val="Point-Normal-Number"/>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 w15:restartNumberingAfterBreak="0">
    <w:nsid w:val="20A643CB"/>
    <w:multiLevelType w:val="hybridMultilevel"/>
    <w:tmpl w:val="203C27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A437F0C"/>
    <w:multiLevelType w:val="hybridMultilevel"/>
    <w:tmpl w:val="62D4D6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CD65A2D"/>
    <w:multiLevelType w:val="multilevel"/>
    <w:tmpl w:val="2CD65A2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2D265905"/>
    <w:multiLevelType w:val="multilevel"/>
    <w:tmpl w:val="2D2659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11119CB"/>
    <w:multiLevelType w:val="multilevel"/>
    <w:tmpl w:val="311119C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32151010"/>
    <w:multiLevelType w:val="multilevel"/>
    <w:tmpl w:val="4BCA0E9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color w:val="414042"/>
      </w:rPr>
    </w:lvl>
    <w:lvl w:ilvl="2">
      <w:start w:val="1"/>
      <w:numFmt w:val="decimal"/>
      <w:isLgl/>
      <w:lvlText w:val="%1.%2.%3."/>
      <w:lvlJc w:val="left"/>
      <w:pPr>
        <w:ind w:left="1800" w:hanging="720"/>
      </w:pPr>
      <w:rPr>
        <w:rFonts w:hint="default"/>
        <w:color w:val="414042"/>
      </w:rPr>
    </w:lvl>
    <w:lvl w:ilvl="3">
      <w:start w:val="1"/>
      <w:numFmt w:val="decimal"/>
      <w:isLgl/>
      <w:lvlText w:val="%1.%2.%3.%4."/>
      <w:lvlJc w:val="left"/>
      <w:pPr>
        <w:ind w:left="2160" w:hanging="720"/>
      </w:pPr>
      <w:rPr>
        <w:rFonts w:hint="default"/>
        <w:color w:val="414042"/>
      </w:rPr>
    </w:lvl>
    <w:lvl w:ilvl="4">
      <w:start w:val="1"/>
      <w:numFmt w:val="decimal"/>
      <w:isLgl/>
      <w:lvlText w:val="%1.%2.%3.%4.%5."/>
      <w:lvlJc w:val="left"/>
      <w:pPr>
        <w:ind w:left="2880" w:hanging="1080"/>
      </w:pPr>
      <w:rPr>
        <w:rFonts w:hint="default"/>
        <w:color w:val="414042"/>
      </w:rPr>
    </w:lvl>
    <w:lvl w:ilvl="5">
      <w:start w:val="1"/>
      <w:numFmt w:val="decimal"/>
      <w:isLgl/>
      <w:lvlText w:val="%1.%2.%3.%4.%5.%6."/>
      <w:lvlJc w:val="left"/>
      <w:pPr>
        <w:ind w:left="3240" w:hanging="1080"/>
      </w:pPr>
      <w:rPr>
        <w:rFonts w:hint="default"/>
        <w:color w:val="414042"/>
      </w:rPr>
    </w:lvl>
    <w:lvl w:ilvl="6">
      <w:start w:val="1"/>
      <w:numFmt w:val="decimal"/>
      <w:isLgl/>
      <w:lvlText w:val="%1.%2.%3.%4.%5.%6.%7."/>
      <w:lvlJc w:val="left"/>
      <w:pPr>
        <w:ind w:left="3960" w:hanging="1440"/>
      </w:pPr>
      <w:rPr>
        <w:rFonts w:hint="default"/>
        <w:color w:val="414042"/>
      </w:rPr>
    </w:lvl>
    <w:lvl w:ilvl="7">
      <w:start w:val="1"/>
      <w:numFmt w:val="decimal"/>
      <w:isLgl/>
      <w:lvlText w:val="%1.%2.%3.%4.%5.%6.%7.%8."/>
      <w:lvlJc w:val="left"/>
      <w:pPr>
        <w:ind w:left="4320" w:hanging="1440"/>
      </w:pPr>
      <w:rPr>
        <w:rFonts w:hint="default"/>
        <w:color w:val="414042"/>
      </w:rPr>
    </w:lvl>
    <w:lvl w:ilvl="8">
      <w:start w:val="1"/>
      <w:numFmt w:val="decimal"/>
      <w:isLgl/>
      <w:lvlText w:val="%1.%2.%3.%4.%5.%6.%7.%8.%9."/>
      <w:lvlJc w:val="left"/>
      <w:pPr>
        <w:ind w:left="5040" w:hanging="1800"/>
      </w:pPr>
      <w:rPr>
        <w:rFonts w:hint="default"/>
        <w:color w:val="414042"/>
      </w:rPr>
    </w:lvl>
  </w:abstractNum>
  <w:abstractNum w:abstractNumId="13" w15:restartNumberingAfterBreak="0">
    <w:nsid w:val="35F5337B"/>
    <w:multiLevelType w:val="multilevel"/>
    <w:tmpl w:val="35F5337B"/>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671911"/>
    <w:multiLevelType w:val="hybridMultilevel"/>
    <w:tmpl w:val="B4860EB6"/>
    <w:lvl w:ilvl="0" w:tplc="9EACC916">
      <w:start w:val="2"/>
      <w:numFmt w:val="bullet"/>
      <w:pStyle w:val="Point-Normal"/>
      <w:lvlText w:val=""/>
      <w:lvlJc w:val="left"/>
      <w:pPr>
        <w:ind w:left="1080" w:hanging="360"/>
      </w:pPr>
      <w:rPr>
        <w:rFonts w:ascii="Symbol" w:eastAsiaTheme="minorHAnsi" w:hAnsi="Symbol" w:cstheme="minorBidi" w:hint="default"/>
      </w:rPr>
    </w:lvl>
    <w:lvl w:ilvl="1" w:tplc="8D20A5A8">
      <w:start w:val="1"/>
      <w:numFmt w:val="bullet"/>
      <w:pStyle w:val="Point-Heading2"/>
      <w:lvlText w:val="o"/>
      <w:lvlJc w:val="left"/>
      <w:pPr>
        <w:ind w:left="1800" w:hanging="360"/>
      </w:pPr>
      <w:rPr>
        <w:rFonts w:ascii="Courier New" w:hAnsi="Courier New" w:cs="Courier New" w:hint="default"/>
      </w:rPr>
    </w:lvl>
    <w:lvl w:ilvl="2" w:tplc="55120A84">
      <w:start w:val="1"/>
      <w:numFmt w:val="bullet"/>
      <w:pStyle w:val="PointBawahnyapointheading2"/>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92A46AE"/>
    <w:multiLevelType w:val="hybridMultilevel"/>
    <w:tmpl w:val="953225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B05660F"/>
    <w:multiLevelType w:val="hybridMultilevel"/>
    <w:tmpl w:val="40940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804150"/>
    <w:multiLevelType w:val="multilevel"/>
    <w:tmpl w:val="3C8041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DE7007B"/>
    <w:multiLevelType w:val="multilevel"/>
    <w:tmpl w:val="3DE7007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F81775B"/>
    <w:multiLevelType w:val="multilevel"/>
    <w:tmpl w:val="4E58E8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7605F4C"/>
    <w:multiLevelType w:val="hybridMultilevel"/>
    <w:tmpl w:val="B97EA3B8"/>
    <w:lvl w:ilvl="0" w:tplc="64C0AA78">
      <w:numFmt w:val="bullet"/>
      <w:pStyle w:val="Table-Content-8pt-Poin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1A19FE"/>
    <w:multiLevelType w:val="hybridMultilevel"/>
    <w:tmpl w:val="A462F3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0E58E4"/>
    <w:multiLevelType w:val="hybridMultilevel"/>
    <w:tmpl w:val="9134DD2A"/>
    <w:lvl w:ilvl="0" w:tplc="156C3F12">
      <w:start w:val="1"/>
      <w:numFmt w:val="decimal"/>
      <w:pStyle w:val="Table-Content-Center-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4C08E7"/>
    <w:multiLevelType w:val="multilevel"/>
    <w:tmpl w:val="514C08E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4" w15:restartNumberingAfterBreak="0">
    <w:nsid w:val="51823015"/>
    <w:multiLevelType w:val="hybridMultilevel"/>
    <w:tmpl w:val="386A8E48"/>
    <w:lvl w:ilvl="0" w:tplc="253853F2">
      <w:start w:val="1"/>
      <w:numFmt w:val="decimal"/>
      <w:lvlText w:val="Lampira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5E47F8"/>
    <w:multiLevelType w:val="multilevel"/>
    <w:tmpl w:val="2A36C652"/>
    <w:lvl w:ilvl="0">
      <w:start w:val="6"/>
      <w:numFmt w:val="decimal"/>
      <w:lvlText w:val="%1."/>
      <w:lvlJc w:val="left"/>
      <w:pPr>
        <w:tabs>
          <w:tab w:val="num" w:pos="454"/>
        </w:tabs>
        <w:ind w:left="454" w:hanging="454"/>
      </w:pPr>
      <w:rPr>
        <w:rFonts w:hint="default"/>
        <w:sz w:val="20"/>
      </w:rPr>
    </w:lvl>
    <w:lvl w:ilvl="1">
      <w:start w:val="1"/>
      <w:numFmt w:val="decimal"/>
      <w:lvlText w:val="%1.%2"/>
      <w:lvlJc w:val="left"/>
      <w:pPr>
        <w:tabs>
          <w:tab w:val="num" w:pos="1021"/>
        </w:tabs>
        <w:ind w:left="1021" w:hanging="567"/>
      </w:pPr>
      <w:rPr>
        <w:rFonts w:hint="default"/>
      </w:rPr>
    </w:lvl>
    <w:lvl w:ilvl="2">
      <w:start w:val="1"/>
      <w:numFmt w:val="decimal"/>
      <w:lvlText w:val="%1.%2.%3"/>
      <w:lvlJc w:val="left"/>
      <w:pPr>
        <w:tabs>
          <w:tab w:val="num" w:pos="1588"/>
        </w:tabs>
        <w:ind w:left="1588"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66853B33"/>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68CD3CE7"/>
    <w:multiLevelType w:val="multilevel"/>
    <w:tmpl w:val="46801298"/>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C7049C5"/>
    <w:multiLevelType w:val="hybridMultilevel"/>
    <w:tmpl w:val="AD8A22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CC62821"/>
    <w:multiLevelType w:val="multilevel"/>
    <w:tmpl w:val="6E0064E2"/>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0BC3B59"/>
    <w:multiLevelType w:val="hybridMultilevel"/>
    <w:tmpl w:val="2CD8D6C4"/>
    <w:lvl w:ilvl="0" w:tplc="C5C6B3D8">
      <w:start w:val="1"/>
      <w:numFmt w:val="decimal"/>
      <w:lvlText w:val="Lampiran %1. "/>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D45558"/>
    <w:multiLevelType w:val="multilevel"/>
    <w:tmpl w:val="70D455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4C61C6A"/>
    <w:multiLevelType w:val="hybridMultilevel"/>
    <w:tmpl w:val="E424D868"/>
    <w:lvl w:ilvl="0" w:tplc="FFFFFFFF">
      <w:start w:val="1"/>
      <w:numFmt w:val="decimal"/>
      <w:lvlText w:val="%1)"/>
      <w:lvlJc w:val="left"/>
      <w:pPr>
        <w:ind w:left="1146" w:hanging="360"/>
      </w:pPr>
    </w:lvl>
    <w:lvl w:ilvl="1" w:tplc="A0BA7664">
      <w:start w:val="1"/>
      <w:numFmt w:val="bullet"/>
      <w:pStyle w:val="Point-Normal-Child"/>
      <w:lvlText w:val="o"/>
      <w:lvlJc w:val="left"/>
      <w:pPr>
        <w:ind w:left="1866" w:hanging="360"/>
      </w:pPr>
      <w:rPr>
        <w:rFonts w:ascii="Courier New" w:hAnsi="Courier New" w:cs="Courier New" w:hint="default"/>
      </w:r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3" w15:restartNumberingAfterBreak="0">
    <w:nsid w:val="761268DF"/>
    <w:multiLevelType w:val="multilevel"/>
    <w:tmpl w:val="369C4FE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4" w15:restartNumberingAfterBreak="0">
    <w:nsid w:val="7DFB48DF"/>
    <w:multiLevelType w:val="hybridMultilevel"/>
    <w:tmpl w:val="B484D284"/>
    <w:lvl w:ilvl="0" w:tplc="B16295BA">
      <w:start w:val="1"/>
      <w:numFmt w:val="decimal"/>
      <w:pStyle w:val="HeadingLampiranv2"/>
      <w:lvlText w:val="Lampiran %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DA2BA2"/>
    <w:multiLevelType w:val="multilevel"/>
    <w:tmpl w:val="7FDA2B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78630134">
    <w:abstractNumId w:val="19"/>
  </w:num>
  <w:num w:numId="2" w16cid:durableId="1072118420">
    <w:abstractNumId w:val="14"/>
  </w:num>
  <w:num w:numId="3" w16cid:durableId="115296159">
    <w:abstractNumId w:val="21"/>
  </w:num>
  <w:num w:numId="4" w16cid:durableId="56249664">
    <w:abstractNumId w:val="25"/>
  </w:num>
  <w:num w:numId="5" w16cid:durableId="2074349694">
    <w:abstractNumId w:val="2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3992544">
    <w:abstractNumId w:val="5"/>
  </w:num>
  <w:num w:numId="7" w16cid:durableId="12850817">
    <w:abstractNumId w:val="33"/>
  </w:num>
  <w:num w:numId="8" w16cid:durableId="1523519075">
    <w:abstractNumId w:val="26"/>
  </w:num>
  <w:num w:numId="9" w16cid:durableId="48420281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9412715">
    <w:abstractNumId w:val="16"/>
  </w:num>
  <w:num w:numId="11" w16cid:durableId="973295403">
    <w:abstractNumId w:val="30"/>
  </w:num>
  <w:num w:numId="12" w16cid:durableId="1724284857">
    <w:abstractNumId w:val="20"/>
  </w:num>
  <w:num w:numId="13" w16cid:durableId="1224176022">
    <w:abstractNumId w:val="24"/>
  </w:num>
  <w:num w:numId="14" w16cid:durableId="881597107">
    <w:abstractNumId w:val="29"/>
  </w:num>
  <w:num w:numId="15" w16cid:durableId="842819367">
    <w:abstractNumId w:val="34"/>
  </w:num>
  <w:num w:numId="16" w16cid:durableId="872226521">
    <w:abstractNumId w:val="27"/>
  </w:num>
  <w:num w:numId="17" w16cid:durableId="1170681954">
    <w:abstractNumId w:val="12"/>
  </w:num>
  <w:num w:numId="18" w16cid:durableId="1522667159">
    <w:abstractNumId w:val="4"/>
  </w:num>
  <w:num w:numId="19" w16cid:durableId="1352800087">
    <w:abstractNumId w:val="6"/>
  </w:num>
  <w:num w:numId="20" w16cid:durableId="981034521">
    <w:abstractNumId w:val="6"/>
    <w:lvlOverride w:ilvl="0">
      <w:startOverride w:val="1"/>
    </w:lvlOverride>
  </w:num>
  <w:num w:numId="21" w16cid:durableId="1647053246">
    <w:abstractNumId w:val="6"/>
    <w:lvlOverride w:ilvl="0">
      <w:startOverride w:val="1"/>
    </w:lvlOverride>
  </w:num>
  <w:num w:numId="22" w16cid:durableId="1696685244">
    <w:abstractNumId w:val="6"/>
    <w:lvlOverride w:ilvl="0">
      <w:startOverride w:val="1"/>
    </w:lvlOverride>
  </w:num>
  <w:num w:numId="23" w16cid:durableId="1123379351">
    <w:abstractNumId w:val="6"/>
    <w:lvlOverride w:ilvl="0">
      <w:startOverride w:val="1"/>
    </w:lvlOverride>
  </w:num>
  <w:num w:numId="24" w16cid:durableId="1462917605">
    <w:abstractNumId w:val="6"/>
    <w:lvlOverride w:ilvl="0">
      <w:startOverride w:val="1"/>
    </w:lvlOverride>
  </w:num>
  <w:num w:numId="25" w16cid:durableId="2006979955">
    <w:abstractNumId w:val="6"/>
    <w:lvlOverride w:ilvl="0">
      <w:startOverride w:val="1"/>
    </w:lvlOverride>
  </w:num>
  <w:num w:numId="26" w16cid:durableId="1883126596">
    <w:abstractNumId w:val="6"/>
    <w:lvlOverride w:ilvl="0">
      <w:startOverride w:val="1"/>
    </w:lvlOverride>
  </w:num>
  <w:num w:numId="27" w16cid:durableId="1141071684">
    <w:abstractNumId w:val="11"/>
  </w:num>
  <w:num w:numId="28" w16cid:durableId="157230184">
    <w:abstractNumId w:val="23"/>
  </w:num>
  <w:num w:numId="29" w16cid:durableId="1701277492">
    <w:abstractNumId w:val="9"/>
  </w:num>
  <w:num w:numId="30" w16cid:durableId="1225067039">
    <w:abstractNumId w:val="32"/>
  </w:num>
  <w:num w:numId="31" w16cid:durableId="1959991952">
    <w:abstractNumId w:val="13"/>
  </w:num>
  <w:num w:numId="32" w16cid:durableId="1036927638">
    <w:abstractNumId w:val="18"/>
  </w:num>
  <w:num w:numId="33" w16cid:durableId="1042512438">
    <w:abstractNumId w:val="10"/>
  </w:num>
  <w:num w:numId="34" w16cid:durableId="1044141290">
    <w:abstractNumId w:val="31"/>
  </w:num>
  <w:num w:numId="35" w16cid:durableId="75247592">
    <w:abstractNumId w:val="6"/>
    <w:lvlOverride w:ilvl="0">
      <w:startOverride w:val="1"/>
    </w:lvlOverride>
  </w:num>
  <w:num w:numId="36" w16cid:durableId="1248805595">
    <w:abstractNumId w:val="35"/>
  </w:num>
  <w:num w:numId="37" w16cid:durableId="38096576">
    <w:abstractNumId w:val="17"/>
  </w:num>
  <w:num w:numId="38" w16cid:durableId="1359113745">
    <w:abstractNumId w:val="15"/>
  </w:num>
  <w:num w:numId="39" w16cid:durableId="1554654184">
    <w:abstractNumId w:val="7"/>
  </w:num>
  <w:num w:numId="40" w16cid:durableId="853961964">
    <w:abstractNumId w:val="28"/>
  </w:num>
  <w:num w:numId="41" w16cid:durableId="1439177903">
    <w:abstractNumId w:val="8"/>
  </w:num>
  <w:num w:numId="42" w16cid:durableId="465321701">
    <w:abstractNumId w:val="1"/>
  </w:num>
  <w:num w:numId="43" w16cid:durableId="94904100">
    <w:abstractNumId w:val="3"/>
  </w:num>
  <w:num w:numId="44" w16cid:durableId="2098209164">
    <w:abstractNumId w:val="6"/>
    <w:lvlOverride w:ilvl="0">
      <w:startOverride w:val="1"/>
    </w:lvlOverride>
  </w:num>
  <w:num w:numId="45" w16cid:durableId="1324238057">
    <w:abstractNumId w:val="2"/>
  </w:num>
  <w:num w:numId="46" w16cid:durableId="1153788896">
    <w:abstractNumId w:val="2"/>
    <w:lvlOverride w:ilvl="0">
      <w:startOverride w:val="1"/>
    </w:lvlOverride>
  </w:num>
  <w:num w:numId="47" w16cid:durableId="1467047001">
    <w:abstractNumId w:val="2"/>
    <w:lvlOverride w:ilvl="0">
      <w:startOverride w:val="1"/>
    </w:lvlOverride>
  </w:num>
  <w:num w:numId="48" w16cid:durableId="1047797006">
    <w:abstractNumId w:val="2"/>
    <w:lvlOverride w:ilvl="0">
      <w:startOverride w:val="1"/>
    </w:lvlOverride>
  </w:num>
  <w:num w:numId="49" w16cid:durableId="1223057311">
    <w:abstractNumId w:val="6"/>
    <w:lvlOverride w:ilvl="0">
      <w:startOverride w:val="1"/>
    </w:lvlOverride>
  </w:num>
  <w:num w:numId="50" w16cid:durableId="299042521">
    <w:abstractNumId w:val="6"/>
    <w:lvlOverride w:ilvl="0">
      <w:startOverride w:val="1"/>
    </w:lvlOverride>
  </w:num>
  <w:num w:numId="51" w16cid:durableId="1775903178">
    <w:abstractNumId w:val="6"/>
    <w:lvlOverride w:ilvl="0">
      <w:startOverride w:val="1"/>
    </w:lvlOverride>
  </w:num>
  <w:num w:numId="52" w16cid:durableId="201092747">
    <w:abstractNumId w:val="6"/>
    <w:lvlOverride w:ilvl="0">
      <w:startOverride w:val="1"/>
    </w:lvlOverride>
  </w:num>
  <w:num w:numId="53" w16cid:durableId="1414936553">
    <w:abstractNumId w:val="6"/>
    <w:lvlOverride w:ilvl="0">
      <w:startOverride w:val="1"/>
    </w:lvlOverride>
  </w:num>
  <w:num w:numId="54" w16cid:durableId="325204802">
    <w:abstractNumId w:val="6"/>
    <w:lvlOverride w:ilvl="0">
      <w:startOverride w:val="1"/>
    </w:lvlOverride>
  </w:num>
  <w:num w:numId="55" w16cid:durableId="958996315">
    <w:abstractNumId w:val="6"/>
    <w:lvlOverride w:ilvl="0">
      <w:startOverride w:val="1"/>
    </w:lvlOverride>
  </w:num>
  <w:num w:numId="56" w16cid:durableId="914976887">
    <w:abstractNumId w:val="22"/>
  </w:num>
  <w:num w:numId="57" w16cid:durableId="1351373675">
    <w:abstractNumId w:val="0"/>
  </w:num>
  <w:num w:numId="58" w16cid:durableId="2087726494">
    <w:abstractNumId w:val="22"/>
    <w:lvlOverride w:ilvl="0">
      <w:startOverride w:val="1"/>
    </w:lvlOverride>
  </w:num>
  <w:num w:numId="59" w16cid:durableId="2029527489">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86D"/>
    <w:rsid w:val="0000028B"/>
    <w:rsid w:val="0000076B"/>
    <w:rsid w:val="00000FA7"/>
    <w:rsid w:val="000036A5"/>
    <w:rsid w:val="0000522A"/>
    <w:rsid w:val="00005399"/>
    <w:rsid w:val="00005F23"/>
    <w:rsid w:val="0000652D"/>
    <w:rsid w:val="00010D7B"/>
    <w:rsid w:val="000134B5"/>
    <w:rsid w:val="000135EF"/>
    <w:rsid w:val="00015399"/>
    <w:rsid w:val="000204AE"/>
    <w:rsid w:val="0002177F"/>
    <w:rsid w:val="00024345"/>
    <w:rsid w:val="00027A8F"/>
    <w:rsid w:val="0003366C"/>
    <w:rsid w:val="00033E77"/>
    <w:rsid w:val="0003488B"/>
    <w:rsid w:val="00036EC9"/>
    <w:rsid w:val="00041518"/>
    <w:rsid w:val="000461F8"/>
    <w:rsid w:val="00050654"/>
    <w:rsid w:val="000521CF"/>
    <w:rsid w:val="00057970"/>
    <w:rsid w:val="000624B8"/>
    <w:rsid w:val="000632EA"/>
    <w:rsid w:val="0006486D"/>
    <w:rsid w:val="00064BA2"/>
    <w:rsid w:val="0006507E"/>
    <w:rsid w:val="00071396"/>
    <w:rsid w:val="00073D94"/>
    <w:rsid w:val="00073EB1"/>
    <w:rsid w:val="00074A2D"/>
    <w:rsid w:val="00075CC3"/>
    <w:rsid w:val="00085BE8"/>
    <w:rsid w:val="000878A8"/>
    <w:rsid w:val="00091959"/>
    <w:rsid w:val="000A0ABA"/>
    <w:rsid w:val="000A14A0"/>
    <w:rsid w:val="000A2F6B"/>
    <w:rsid w:val="000A3DD6"/>
    <w:rsid w:val="000A56CC"/>
    <w:rsid w:val="000A681B"/>
    <w:rsid w:val="000B5F3B"/>
    <w:rsid w:val="000B613C"/>
    <w:rsid w:val="000B6FFD"/>
    <w:rsid w:val="000B7920"/>
    <w:rsid w:val="000C090E"/>
    <w:rsid w:val="000D1BB8"/>
    <w:rsid w:val="000D3C60"/>
    <w:rsid w:val="000D6324"/>
    <w:rsid w:val="000D6966"/>
    <w:rsid w:val="000E3985"/>
    <w:rsid w:val="000F088A"/>
    <w:rsid w:val="000F10CA"/>
    <w:rsid w:val="000F5E27"/>
    <w:rsid w:val="00102666"/>
    <w:rsid w:val="00105618"/>
    <w:rsid w:val="00106414"/>
    <w:rsid w:val="00107DC3"/>
    <w:rsid w:val="00114955"/>
    <w:rsid w:val="00115D77"/>
    <w:rsid w:val="00116231"/>
    <w:rsid w:val="0011661A"/>
    <w:rsid w:val="00120CCC"/>
    <w:rsid w:val="0012306E"/>
    <w:rsid w:val="00123A77"/>
    <w:rsid w:val="00125B48"/>
    <w:rsid w:val="0012640A"/>
    <w:rsid w:val="00131EFA"/>
    <w:rsid w:val="00131F22"/>
    <w:rsid w:val="0013239D"/>
    <w:rsid w:val="00135A6B"/>
    <w:rsid w:val="00140044"/>
    <w:rsid w:val="00140F60"/>
    <w:rsid w:val="00145122"/>
    <w:rsid w:val="00145BEB"/>
    <w:rsid w:val="00147F29"/>
    <w:rsid w:val="00153B7D"/>
    <w:rsid w:val="00155ACF"/>
    <w:rsid w:val="00161BF5"/>
    <w:rsid w:val="001629C7"/>
    <w:rsid w:val="00165893"/>
    <w:rsid w:val="001668EC"/>
    <w:rsid w:val="00166D70"/>
    <w:rsid w:val="00167990"/>
    <w:rsid w:val="00177C7E"/>
    <w:rsid w:val="00177D4A"/>
    <w:rsid w:val="00180A22"/>
    <w:rsid w:val="00182D81"/>
    <w:rsid w:val="001A1672"/>
    <w:rsid w:val="001A4B5B"/>
    <w:rsid w:val="001A623A"/>
    <w:rsid w:val="001B0BBB"/>
    <w:rsid w:val="001B132D"/>
    <w:rsid w:val="001B3782"/>
    <w:rsid w:val="001B3D57"/>
    <w:rsid w:val="001B3FF4"/>
    <w:rsid w:val="001B6243"/>
    <w:rsid w:val="001B77A8"/>
    <w:rsid w:val="001C0369"/>
    <w:rsid w:val="001C1410"/>
    <w:rsid w:val="001D5A6C"/>
    <w:rsid w:val="001D6609"/>
    <w:rsid w:val="001F13B5"/>
    <w:rsid w:val="001F5446"/>
    <w:rsid w:val="001F7C5C"/>
    <w:rsid w:val="0020123C"/>
    <w:rsid w:val="002063A9"/>
    <w:rsid w:val="00207D1D"/>
    <w:rsid w:val="00210066"/>
    <w:rsid w:val="0021139C"/>
    <w:rsid w:val="0021166F"/>
    <w:rsid w:val="0022033C"/>
    <w:rsid w:val="002212BA"/>
    <w:rsid w:val="002221C6"/>
    <w:rsid w:val="00230115"/>
    <w:rsid w:val="002316D5"/>
    <w:rsid w:val="00232F35"/>
    <w:rsid w:val="0023487F"/>
    <w:rsid w:val="00235481"/>
    <w:rsid w:val="0024248F"/>
    <w:rsid w:val="00242D27"/>
    <w:rsid w:val="00244006"/>
    <w:rsid w:val="002459BD"/>
    <w:rsid w:val="00246643"/>
    <w:rsid w:val="002517CD"/>
    <w:rsid w:val="00252941"/>
    <w:rsid w:val="00253A47"/>
    <w:rsid w:val="00254A14"/>
    <w:rsid w:val="002577F6"/>
    <w:rsid w:val="00257DBF"/>
    <w:rsid w:val="0026172B"/>
    <w:rsid w:val="002648C3"/>
    <w:rsid w:val="002651D6"/>
    <w:rsid w:val="00270E93"/>
    <w:rsid w:val="00272022"/>
    <w:rsid w:val="002744EE"/>
    <w:rsid w:val="00275409"/>
    <w:rsid w:val="002761BC"/>
    <w:rsid w:val="002769EB"/>
    <w:rsid w:val="00277522"/>
    <w:rsid w:val="002812EC"/>
    <w:rsid w:val="00281536"/>
    <w:rsid w:val="00281972"/>
    <w:rsid w:val="00282FFD"/>
    <w:rsid w:val="002831A6"/>
    <w:rsid w:val="00286F0B"/>
    <w:rsid w:val="00291D8D"/>
    <w:rsid w:val="00295390"/>
    <w:rsid w:val="00295DA0"/>
    <w:rsid w:val="002A0161"/>
    <w:rsid w:val="002A3B4C"/>
    <w:rsid w:val="002A4896"/>
    <w:rsid w:val="002A68CC"/>
    <w:rsid w:val="002A6E5A"/>
    <w:rsid w:val="002B23DC"/>
    <w:rsid w:val="002C29A9"/>
    <w:rsid w:val="002C2F3F"/>
    <w:rsid w:val="002C5DCF"/>
    <w:rsid w:val="002C5E69"/>
    <w:rsid w:val="002D0727"/>
    <w:rsid w:val="002D0B59"/>
    <w:rsid w:val="002D3901"/>
    <w:rsid w:val="002D7204"/>
    <w:rsid w:val="002E098A"/>
    <w:rsid w:val="002E0A18"/>
    <w:rsid w:val="002E3356"/>
    <w:rsid w:val="002E4A8E"/>
    <w:rsid w:val="002F03FD"/>
    <w:rsid w:val="00301AA2"/>
    <w:rsid w:val="00302260"/>
    <w:rsid w:val="003131F7"/>
    <w:rsid w:val="00316BE6"/>
    <w:rsid w:val="00323BDB"/>
    <w:rsid w:val="00324712"/>
    <w:rsid w:val="00330400"/>
    <w:rsid w:val="003306C2"/>
    <w:rsid w:val="00332BDE"/>
    <w:rsid w:val="00333A03"/>
    <w:rsid w:val="0034100D"/>
    <w:rsid w:val="00343575"/>
    <w:rsid w:val="00346512"/>
    <w:rsid w:val="00346FE7"/>
    <w:rsid w:val="003513BB"/>
    <w:rsid w:val="00352E1D"/>
    <w:rsid w:val="003540DD"/>
    <w:rsid w:val="00355110"/>
    <w:rsid w:val="00356FAA"/>
    <w:rsid w:val="0035745C"/>
    <w:rsid w:val="00360CF9"/>
    <w:rsid w:val="00364CF3"/>
    <w:rsid w:val="003702B0"/>
    <w:rsid w:val="00371C0B"/>
    <w:rsid w:val="00372528"/>
    <w:rsid w:val="003739DE"/>
    <w:rsid w:val="00376695"/>
    <w:rsid w:val="003767AA"/>
    <w:rsid w:val="0038114F"/>
    <w:rsid w:val="003A0866"/>
    <w:rsid w:val="003A1712"/>
    <w:rsid w:val="003A1F30"/>
    <w:rsid w:val="003A204B"/>
    <w:rsid w:val="003A30D9"/>
    <w:rsid w:val="003A3AB2"/>
    <w:rsid w:val="003A624A"/>
    <w:rsid w:val="003A665A"/>
    <w:rsid w:val="003B1EFE"/>
    <w:rsid w:val="003B7F84"/>
    <w:rsid w:val="003C162F"/>
    <w:rsid w:val="003C166D"/>
    <w:rsid w:val="003C26D0"/>
    <w:rsid w:val="003C5F2F"/>
    <w:rsid w:val="003D559E"/>
    <w:rsid w:val="003D76D8"/>
    <w:rsid w:val="003E1D19"/>
    <w:rsid w:val="003F2471"/>
    <w:rsid w:val="003F289B"/>
    <w:rsid w:val="003F4B96"/>
    <w:rsid w:val="003F56D7"/>
    <w:rsid w:val="003F64D6"/>
    <w:rsid w:val="003F7558"/>
    <w:rsid w:val="0040553E"/>
    <w:rsid w:val="00407C0A"/>
    <w:rsid w:val="004116BD"/>
    <w:rsid w:val="00413A76"/>
    <w:rsid w:val="00416E10"/>
    <w:rsid w:val="0042147E"/>
    <w:rsid w:val="00425B2E"/>
    <w:rsid w:val="00430075"/>
    <w:rsid w:val="004308B9"/>
    <w:rsid w:val="0043191E"/>
    <w:rsid w:val="00431D88"/>
    <w:rsid w:val="0043518D"/>
    <w:rsid w:val="00435698"/>
    <w:rsid w:val="00440538"/>
    <w:rsid w:val="004411D5"/>
    <w:rsid w:val="004507EF"/>
    <w:rsid w:val="004528D5"/>
    <w:rsid w:val="004557BE"/>
    <w:rsid w:val="0046309C"/>
    <w:rsid w:val="00465C83"/>
    <w:rsid w:val="00466DEC"/>
    <w:rsid w:val="00477403"/>
    <w:rsid w:val="00481701"/>
    <w:rsid w:val="00481EC1"/>
    <w:rsid w:val="0048631A"/>
    <w:rsid w:val="00491103"/>
    <w:rsid w:val="004976B8"/>
    <w:rsid w:val="004A0DD8"/>
    <w:rsid w:val="004A1851"/>
    <w:rsid w:val="004A27AC"/>
    <w:rsid w:val="004A492A"/>
    <w:rsid w:val="004A61DC"/>
    <w:rsid w:val="004B27DC"/>
    <w:rsid w:val="004B2C22"/>
    <w:rsid w:val="004B4F43"/>
    <w:rsid w:val="004C1FC7"/>
    <w:rsid w:val="004C3814"/>
    <w:rsid w:val="004C6FBF"/>
    <w:rsid w:val="004C7296"/>
    <w:rsid w:val="004D0902"/>
    <w:rsid w:val="004D3CC6"/>
    <w:rsid w:val="004D78C9"/>
    <w:rsid w:val="004E14B4"/>
    <w:rsid w:val="004E281A"/>
    <w:rsid w:val="004E28A5"/>
    <w:rsid w:val="004F0D3A"/>
    <w:rsid w:val="004F2E80"/>
    <w:rsid w:val="004F3286"/>
    <w:rsid w:val="004F4E0D"/>
    <w:rsid w:val="004F74CF"/>
    <w:rsid w:val="005011FA"/>
    <w:rsid w:val="00503571"/>
    <w:rsid w:val="00506FC0"/>
    <w:rsid w:val="0051004E"/>
    <w:rsid w:val="00510221"/>
    <w:rsid w:val="0051047D"/>
    <w:rsid w:val="005117B5"/>
    <w:rsid w:val="00511D8B"/>
    <w:rsid w:val="005141AF"/>
    <w:rsid w:val="00517321"/>
    <w:rsid w:val="00521DE8"/>
    <w:rsid w:val="00524242"/>
    <w:rsid w:val="00524291"/>
    <w:rsid w:val="0052479C"/>
    <w:rsid w:val="00525DF0"/>
    <w:rsid w:val="00525EAA"/>
    <w:rsid w:val="00526AD9"/>
    <w:rsid w:val="0053183E"/>
    <w:rsid w:val="00550969"/>
    <w:rsid w:val="005556EF"/>
    <w:rsid w:val="005562CC"/>
    <w:rsid w:val="00556C2F"/>
    <w:rsid w:val="005577B1"/>
    <w:rsid w:val="0056684E"/>
    <w:rsid w:val="00566F17"/>
    <w:rsid w:val="005707A0"/>
    <w:rsid w:val="00570967"/>
    <w:rsid w:val="00573AB3"/>
    <w:rsid w:val="00580670"/>
    <w:rsid w:val="00584F8C"/>
    <w:rsid w:val="005853FD"/>
    <w:rsid w:val="0059098B"/>
    <w:rsid w:val="00594D78"/>
    <w:rsid w:val="005A1181"/>
    <w:rsid w:val="005A6881"/>
    <w:rsid w:val="005A7152"/>
    <w:rsid w:val="005A7840"/>
    <w:rsid w:val="005B0A7E"/>
    <w:rsid w:val="005B4410"/>
    <w:rsid w:val="005B4ED7"/>
    <w:rsid w:val="005B5E35"/>
    <w:rsid w:val="005B6638"/>
    <w:rsid w:val="005B7A64"/>
    <w:rsid w:val="005C3255"/>
    <w:rsid w:val="005C3E42"/>
    <w:rsid w:val="005C3FDC"/>
    <w:rsid w:val="005C5330"/>
    <w:rsid w:val="005C784D"/>
    <w:rsid w:val="005D13C7"/>
    <w:rsid w:val="005D2A41"/>
    <w:rsid w:val="005D42CD"/>
    <w:rsid w:val="005E58DE"/>
    <w:rsid w:val="005E6AB4"/>
    <w:rsid w:val="005E7FF5"/>
    <w:rsid w:val="005F2205"/>
    <w:rsid w:val="006015F6"/>
    <w:rsid w:val="00601B91"/>
    <w:rsid w:val="006025BE"/>
    <w:rsid w:val="00603F9F"/>
    <w:rsid w:val="0060534B"/>
    <w:rsid w:val="00606E90"/>
    <w:rsid w:val="00607453"/>
    <w:rsid w:val="00621FB8"/>
    <w:rsid w:val="006232D6"/>
    <w:rsid w:val="00626EC2"/>
    <w:rsid w:val="00633D84"/>
    <w:rsid w:val="006361A5"/>
    <w:rsid w:val="006433EF"/>
    <w:rsid w:val="00643635"/>
    <w:rsid w:val="00643CFD"/>
    <w:rsid w:val="006470AD"/>
    <w:rsid w:val="00650A7B"/>
    <w:rsid w:val="00653AEF"/>
    <w:rsid w:val="00656193"/>
    <w:rsid w:val="00663767"/>
    <w:rsid w:val="00665010"/>
    <w:rsid w:val="006650DC"/>
    <w:rsid w:val="00666E2C"/>
    <w:rsid w:val="00670C4C"/>
    <w:rsid w:val="00676520"/>
    <w:rsid w:val="0067746C"/>
    <w:rsid w:val="00681E44"/>
    <w:rsid w:val="00682C28"/>
    <w:rsid w:val="00690BBA"/>
    <w:rsid w:val="00690D9C"/>
    <w:rsid w:val="006922A5"/>
    <w:rsid w:val="006930D4"/>
    <w:rsid w:val="00695169"/>
    <w:rsid w:val="006A0F58"/>
    <w:rsid w:val="006A12EC"/>
    <w:rsid w:val="006A3124"/>
    <w:rsid w:val="006A3C49"/>
    <w:rsid w:val="006A53F1"/>
    <w:rsid w:val="006C1417"/>
    <w:rsid w:val="006C14FD"/>
    <w:rsid w:val="006C16C1"/>
    <w:rsid w:val="006C1D37"/>
    <w:rsid w:val="006C385B"/>
    <w:rsid w:val="006C4A0F"/>
    <w:rsid w:val="006C616E"/>
    <w:rsid w:val="006D05E7"/>
    <w:rsid w:val="006E0D55"/>
    <w:rsid w:val="006E1337"/>
    <w:rsid w:val="006E1475"/>
    <w:rsid w:val="006E2E79"/>
    <w:rsid w:val="006E72C6"/>
    <w:rsid w:val="006F42C9"/>
    <w:rsid w:val="006F7D18"/>
    <w:rsid w:val="00704A1D"/>
    <w:rsid w:val="00712804"/>
    <w:rsid w:val="00713E03"/>
    <w:rsid w:val="00717BAF"/>
    <w:rsid w:val="00720243"/>
    <w:rsid w:val="00722F7E"/>
    <w:rsid w:val="00726C54"/>
    <w:rsid w:val="0073072B"/>
    <w:rsid w:val="00731E2B"/>
    <w:rsid w:val="00732B67"/>
    <w:rsid w:val="0073523E"/>
    <w:rsid w:val="00741B5F"/>
    <w:rsid w:val="00746729"/>
    <w:rsid w:val="0075271C"/>
    <w:rsid w:val="00754925"/>
    <w:rsid w:val="00757C4B"/>
    <w:rsid w:val="007620E4"/>
    <w:rsid w:val="00771A5C"/>
    <w:rsid w:val="00781A96"/>
    <w:rsid w:val="00784F6A"/>
    <w:rsid w:val="00785D42"/>
    <w:rsid w:val="0079176D"/>
    <w:rsid w:val="007921C3"/>
    <w:rsid w:val="00796FD1"/>
    <w:rsid w:val="007973AC"/>
    <w:rsid w:val="007979BA"/>
    <w:rsid w:val="007A4FD8"/>
    <w:rsid w:val="007B0EE4"/>
    <w:rsid w:val="007B27D6"/>
    <w:rsid w:val="007B34A4"/>
    <w:rsid w:val="007B3B3A"/>
    <w:rsid w:val="007B4F9A"/>
    <w:rsid w:val="007B5B42"/>
    <w:rsid w:val="007D2BBA"/>
    <w:rsid w:val="007D4F5F"/>
    <w:rsid w:val="007E5670"/>
    <w:rsid w:val="007F2944"/>
    <w:rsid w:val="007F3ACC"/>
    <w:rsid w:val="007F5018"/>
    <w:rsid w:val="008011FC"/>
    <w:rsid w:val="00805B55"/>
    <w:rsid w:val="00805C8D"/>
    <w:rsid w:val="00807B59"/>
    <w:rsid w:val="00811D05"/>
    <w:rsid w:val="008129B8"/>
    <w:rsid w:val="00815C43"/>
    <w:rsid w:val="00820473"/>
    <w:rsid w:val="00821BDB"/>
    <w:rsid w:val="00823B36"/>
    <w:rsid w:val="008273B8"/>
    <w:rsid w:val="0083555E"/>
    <w:rsid w:val="008368B4"/>
    <w:rsid w:val="00840E53"/>
    <w:rsid w:val="008445BC"/>
    <w:rsid w:val="00845A44"/>
    <w:rsid w:val="00855094"/>
    <w:rsid w:val="0085679F"/>
    <w:rsid w:val="00857AF8"/>
    <w:rsid w:val="00866C35"/>
    <w:rsid w:val="00867637"/>
    <w:rsid w:val="00873108"/>
    <w:rsid w:val="00880615"/>
    <w:rsid w:val="008810C9"/>
    <w:rsid w:val="0088224D"/>
    <w:rsid w:val="008857AA"/>
    <w:rsid w:val="00895442"/>
    <w:rsid w:val="00896AE2"/>
    <w:rsid w:val="0089764A"/>
    <w:rsid w:val="008A4483"/>
    <w:rsid w:val="008A647B"/>
    <w:rsid w:val="008A6959"/>
    <w:rsid w:val="008B0BC9"/>
    <w:rsid w:val="008B3C9B"/>
    <w:rsid w:val="008C00A2"/>
    <w:rsid w:val="008C15A5"/>
    <w:rsid w:val="008C38CF"/>
    <w:rsid w:val="008C6EC4"/>
    <w:rsid w:val="008D1644"/>
    <w:rsid w:val="008D2829"/>
    <w:rsid w:val="008D6E03"/>
    <w:rsid w:val="008D7209"/>
    <w:rsid w:val="008E4730"/>
    <w:rsid w:val="008E5D67"/>
    <w:rsid w:val="008E797B"/>
    <w:rsid w:val="008F6237"/>
    <w:rsid w:val="009010BE"/>
    <w:rsid w:val="00901F54"/>
    <w:rsid w:val="009046EB"/>
    <w:rsid w:val="00907449"/>
    <w:rsid w:val="0090772B"/>
    <w:rsid w:val="00911219"/>
    <w:rsid w:val="00915B3E"/>
    <w:rsid w:val="009221F5"/>
    <w:rsid w:val="00926ED0"/>
    <w:rsid w:val="00931540"/>
    <w:rsid w:val="00936608"/>
    <w:rsid w:val="009440E9"/>
    <w:rsid w:val="00944526"/>
    <w:rsid w:val="00947DF1"/>
    <w:rsid w:val="00950474"/>
    <w:rsid w:val="00957541"/>
    <w:rsid w:val="009577E1"/>
    <w:rsid w:val="00960825"/>
    <w:rsid w:val="00970682"/>
    <w:rsid w:val="00971DE8"/>
    <w:rsid w:val="0097443B"/>
    <w:rsid w:val="00981CD3"/>
    <w:rsid w:val="00982B40"/>
    <w:rsid w:val="009831C2"/>
    <w:rsid w:val="0099206A"/>
    <w:rsid w:val="009961B2"/>
    <w:rsid w:val="00997298"/>
    <w:rsid w:val="009A581A"/>
    <w:rsid w:val="009B3B3B"/>
    <w:rsid w:val="009B5424"/>
    <w:rsid w:val="009B72C0"/>
    <w:rsid w:val="009C060E"/>
    <w:rsid w:val="009C0664"/>
    <w:rsid w:val="009C4693"/>
    <w:rsid w:val="009D184E"/>
    <w:rsid w:val="009D7403"/>
    <w:rsid w:val="009E0647"/>
    <w:rsid w:val="009E0A45"/>
    <w:rsid w:val="009E123E"/>
    <w:rsid w:val="009E1897"/>
    <w:rsid w:val="009E5C10"/>
    <w:rsid w:val="009F354B"/>
    <w:rsid w:val="009F6E7D"/>
    <w:rsid w:val="00A00AAB"/>
    <w:rsid w:val="00A038AC"/>
    <w:rsid w:val="00A03DC3"/>
    <w:rsid w:val="00A07163"/>
    <w:rsid w:val="00A07F8B"/>
    <w:rsid w:val="00A11955"/>
    <w:rsid w:val="00A1295F"/>
    <w:rsid w:val="00A149B5"/>
    <w:rsid w:val="00A16B56"/>
    <w:rsid w:val="00A1718C"/>
    <w:rsid w:val="00A20205"/>
    <w:rsid w:val="00A20210"/>
    <w:rsid w:val="00A21F6C"/>
    <w:rsid w:val="00A2305E"/>
    <w:rsid w:val="00A24B8D"/>
    <w:rsid w:val="00A34895"/>
    <w:rsid w:val="00A40A42"/>
    <w:rsid w:val="00A42348"/>
    <w:rsid w:val="00A52D16"/>
    <w:rsid w:val="00A57590"/>
    <w:rsid w:val="00A679B6"/>
    <w:rsid w:val="00A67F7B"/>
    <w:rsid w:val="00A73D57"/>
    <w:rsid w:val="00A76647"/>
    <w:rsid w:val="00A846D4"/>
    <w:rsid w:val="00A86220"/>
    <w:rsid w:val="00A915A3"/>
    <w:rsid w:val="00A926D8"/>
    <w:rsid w:val="00A92A3E"/>
    <w:rsid w:val="00AB0AB4"/>
    <w:rsid w:val="00AB1C95"/>
    <w:rsid w:val="00AB2180"/>
    <w:rsid w:val="00AB4BB8"/>
    <w:rsid w:val="00AC17C8"/>
    <w:rsid w:val="00AC601C"/>
    <w:rsid w:val="00AC7FCD"/>
    <w:rsid w:val="00AD5B9F"/>
    <w:rsid w:val="00AD7DB2"/>
    <w:rsid w:val="00AE3724"/>
    <w:rsid w:val="00AE558B"/>
    <w:rsid w:val="00AF1936"/>
    <w:rsid w:val="00AF712E"/>
    <w:rsid w:val="00B057A7"/>
    <w:rsid w:val="00B07BE0"/>
    <w:rsid w:val="00B1178D"/>
    <w:rsid w:val="00B12FC7"/>
    <w:rsid w:val="00B14523"/>
    <w:rsid w:val="00B15DC4"/>
    <w:rsid w:val="00B173A5"/>
    <w:rsid w:val="00B22FDA"/>
    <w:rsid w:val="00B30A52"/>
    <w:rsid w:val="00B31B23"/>
    <w:rsid w:val="00B36536"/>
    <w:rsid w:val="00B42F2F"/>
    <w:rsid w:val="00B43C6B"/>
    <w:rsid w:val="00B43EDE"/>
    <w:rsid w:val="00B44765"/>
    <w:rsid w:val="00B460C9"/>
    <w:rsid w:val="00B51766"/>
    <w:rsid w:val="00B54978"/>
    <w:rsid w:val="00B61E5F"/>
    <w:rsid w:val="00B63922"/>
    <w:rsid w:val="00B63A8E"/>
    <w:rsid w:val="00B65FC7"/>
    <w:rsid w:val="00B70164"/>
    <w:rsid w:val="00B70561"/>
    <w:rsid w:val="00B710B9"/>
    <w:rsid w:val="00B72C70"/>
    <w:rsid w:val="00B72E67"/>
    <w:rsid w:val="00B7333F"/>
    <w:rsid w:val="00B73FC9"/>
    <w:rsid w:val="00B77ADD"/>
    <w:rsid w:val="00B81860"/>
    <w:rsid w:val="00B83962"/>
    <w:rsid w:val="00B83B38"/>
    <w:rsid w:val="00B83DFD"/>
    <w:rsid w:val="00B8590D"/>
    <w:rsid w:val="00B86D7F"/>
    <w:rsid w:val="00B916D2"/>
    <w:rsid w:val="00B97D92"/>
    <w:rsid w:val="00B97F96"/>
    <w:rsid w:val="00BA4E38"/>
    <w:rsid w:val="00BA731A"/>
    <w:rsid w:val="00BA761D"/>
    <w:rsid w:val="00BB3B78"/>
    <w:rsid w:val="00BB440A"/>
    <w:rsid w:val="00BC6328"/>
    <w:rsid w:val="00BC6427"/>
    <w:rsid w:val="00BC72BA"/>
    <w:rsid w:val="00BC7C50"/>
    <w:rsid w:val="00BD2EEF"/>
    <w:rsid w:val="00BE696E"/>
    <w:rsid w:val="00BF0E1D"/>
    <w:rsid w:val="00BF42B5"/>
    <w:rsid w:val="00C01B39"/>
    <w:rsid w:val="00C02B49"/>
    <w:rsid w:val="00C07BD5"/>
    <w:rsid w:val="00C110E6"/>
    <w:rsid w:val="00C20A47"/>
    <w:rsid w:val="00C24566"/>
    <w:rsid w:val="00C2665E"/>
    <w:rsid w:val="00C31402"/>
    <w:rsid w:val="00C31722"/>
    <w:rsid w:val="00C342FE"/>
    <w:rsid w:val="00C465BF"/>
    <w:rsid w:val="00C473B7"/>
    <w:rsid w:val="00C4768B"/>
    <w:rsid w:val="00C5061A"/>
    <w:rsid w:val="00C51042"/>
    <w:rsid w:val="00C552F4"/>
    <w:rsid w:val="00C566ED"/>
    <w:rsid w:val="00C56A49"/>
    <w:rsid w:val="00C61689"/>
    <w:rsid w:val="00C63F32"/>
    <w:rsid w:val="00C653B1"/>
    <w:rsid w:val="00C70C3A"/>
    <w:rsid w:val="00C7337D"/>
    <w:rsid w:val="00C7610A"/>
    <w:rsid w:val="00C80A61"/>
    <w:rsid w:val="00C81AAE"/>
    <w:rsid w:val="00C835E0"/>
    <w:rsid w:val="00C8390E"/>
    <w:rsid w:val="00C84423"/>
    <w:rsid w:val="00C864BD"/>
    <w:rsid w:val="00C8683B"/>
    <w:rsid w:val="00C86CCA"/>
    <w:rsid w:val="00C8780F"/>
    <w:rsid w:val="00C956DD"/>
    <w:rsid w:val="00C976A0"/>
    <w:rsid w:val="00CA0696"/>
    <w:rsid w:val="00CA1733"/>
    <w:rsid w:val="00CA52DA"/>
    <w:rsid w:val="00CB2E98"/>
    <w:rsid w:val="00CB37D6"/>
    <w:rsid w:val="00CC0CAE"/>
    <w:rsid w:val="00CC12EA"/>
    <w:rsid w:val="00CC155C"/>
    <w:rsid w:val="00CC3617"/>
    <w:rsid w:val="00CC69E4"/>
    <w:rsid w:val="00CD0577"/>
    <w:rsid w:val="00CD08D0"/>
    <w:rsid w:val="00CD0B29"/>
    <w:rsid w:val="00CD53E6"/>
    <w:rsid w:val="00CD7EFD"/>
    <w:rsid w:val="00CE0F0B"/>
    <w:rsid w:val="00CE116E"/>
    <w:rsid w:val="00CE1341"/>
    <w:rsid w:val="00CE1E0D"/>
    <w:rsid w:val="00CE2A83"/>
    <w:rsid w:val="00CF3B01"/>
    <w:rsid w:val="00CF3CE5"/>
    <w:rsid w:val="00CF51E4"/>
    <w:rsid w:val="00D014CE"/>
    <w:rsid w:val="00D03CFF"/>
    <w:rsid w:val="00D03FF2"/>
    <w:rsid w:val="00D046D6"/>
    <w:rsid w:val="00D13A9C"/>
    <w:rsid w:val="00D1415D"/>
    <w:rsid w:val="00D14ECC"/>
    <w:rsid w:val="00D1594B"/>
    <w:rsid w:val="00D160CE"/>
    <w:rsid w:val="00D20821"/>
    <w:rsid w:val="00D25D70"/>
    <w:rsid w:val="00D33BF7"/>
    <w:rsid w:val="00D344C0"/>
    <w:rsid w:val="00D36893"/>
    <w:rsid w:val="00D44D69"/>
    <w:rsid w:val="00D50B0D"/>
    <w:rsid w:val="00D537DC"/>
    <w:rsid w:val="00D5480F"/>
    <w:rsid w:val="00D54B01"/>
    <w:rsid w:val="00D6131E"/>
    <w:rsid w:val="00D63260"/>
    <w:rsid w:val="00D63A4E"/>
    <w:rsid w:val="00D74F2E"/>
    <w:rsid w:val="00D76981"/>
    <w:rsid w:val="00D81E26"/>
    <w:rsid w:val="00D8438C"/>
    <w:rsid w:val="00D87665"/>
    <w:rsid w:val="00D901BE"/>
    <w:rsid w:val="00D915D7"/>
    <w:rsid w:val="00D92491"/>
    <w:rsid w:val="00D95C4D"/>
    <w:rsid w:val="00D95CE8"/>
    <w:rsid w:val="00DA16D3"/>
    <w:rsid w:val="00DA3BD2"/>
    <w:rsid w:val="00DB25B5"/>
    <w:rsid w:val="00DB2939"/>
    <w:rsid w:val="00DB32FB"/>
    <w:rsid w:val="00DB39AE"/>
    <w:rsid w:val="00DB5BA7"/>
    <w:rsid w:val="00DB71B1"/>
    <w:rsid w:val="00DB7879"/>
    <w:rsid w:val="00DB7A27"/>
    <w:rsid w:val="00DC694C"/>
    <w:rsid w:val="00DC7880"/>
    <w:rsid w:val="00DE3BDB"/>
    <w:rsid w:val="00DE5A86"/>
    <w:rsid w:val="00DE62FD"/>
    <w:rsid w:val="00DE725D"/>
    <w:rsid w:val="00E00C49"/>
    <w:rsid w:val="00E0738D"/>
    <w:rsid w:val="00E127FC"/>
    <w:rsid w:val="00E12C6E"/>
    <w:rsid w:val="00E13761"/>
    <w:rsid w:val="00E14153"/>
    <w:rsid w:val="00E1438A"/>
    <w:rsid w:val="00E17A20"/>
    <w:rsid w:val="00E21366"/>
    <w:rsid w:val="00E30D8E"/>
    <w:rsid w:val="00E41D20"/>
    <w:rsid w:val="00E4393E"/>
    <w:rsid w:val="00E439F5"/>
    <w:rsid w:val="00E43E15"/>
    <w:rsid w:val="00E60DC0"/>
    <w:rsid w:val="00E61907"/>
    <w:rsid w:val="00E6305E"/>
    <w:rsid w:val="00E64CF2"/>
    <w:rsid w:val="00E713C0"/>
    <w:rsid w:val="00E74845"/>
    <w:rsid w:val="00E853C6"/>
    <w:rsid w:val="00E92E9D"/>
    <w:rsid w:val="00E96E8A"/>
    <w:rsid w:val="00EA4BED"/>
    <w:rsid w:val="00EA5865"/>
    <w:rsid w:val="00EB1054"/>
    <w:rsid w:val="00EB2814"/>
    <w:rsid w:val="00EB455C"/>
    <w:rsid w:val="00EB5406"/>
    <w:rsid w:val="00EB6AAE"/>
    <w:rsid w:val="00EB72EB"/>
    <w:rsid w:val="00EB7AE4"/>
    <w:rsid w:val="00EC19CB"/>
    <w:rsid w:val="00EC1E15"/>
    <w:rsid w:val="00EC37D3"/>
    <w:rsid w:val="00EC3F5B"/>
    <w:rsid w:val="00EC4D15"/>
    <w:rsid w:val="00ED3E45"/>
    <w:rsid w:val="00ED4903"/>
    <w:rsid w:val="00ED6A2B"/>
    <w:rsid w:val="00EE4929"/>
    <w:rsid w:val="00EE6F8B"/>
    <w:rsid w:val="00F0062A"/>
    <w:rsid w:val="00F041F2"/>
    <w:rsid w:val="00F05C06"/>
    <w:rsid w:val="00F1023F"/>
    <w:rsid w:val="00F153A3"/>
    <w:rsid w:val="00F15A47"/>
    <w:rsid w:val="00F16933"/>
    <w:rsid w:val="00F17258"/>
    <w:rsid w:val="00F20673"/>
    <w:rsid w:val="00F2163D"/>
    <w:rsid w:val="00F30925"/>
    <w:rsid w:val="00F33C5C"/>
    <w:rsid w:val="00F43632"/>
    <w:rsid w:val="00F43E9E"/>
    <w:rsid w:val="00F45E68"/>
    <w:rsid w:val="00F518ED"/>
    <w:rsid w:val="00F5191F"/>
    <w:rsid w:val="00F56FD1"/>
    <w:rsid w:val="00F610D6"/>
    <w:rsid w:val="00F63426"/>
    <w:rsid w:val="00F72290"/>
    <w:rsid w:val="00F77511"/>
    <w:rsid w:val="00F804DE"/>
    <w:rsid w:val="00F80DAD"/>
    <w:rsid w:val="00F84DCB"/>
    <w:rsid w:val="00F92CF4"/>
    <w:rsid w:val="00F95DCE"/>
    <w:rsid w:val="00F967C4"/>
    <w:rsid w:val="00FA621B"/>
    <w:rsid w:val="00FB1EB0"/>
    <w:rsid w:val="00FB254A"/>
    <w:rsid w:val="00FB4AC2"/>
    <w:rsid w:val="00FC2CD3"/>
    <w:rsid w:val="00FC34C0"/>
    <w:rsid w:val="00FD4E83"/>
    <w:rsid w:val="00FD6CEA"/>
    <w:rsid w:val="00FE6971"/>
    <w:rsid w:val="00FF0BCD"/>
    <w:rsid w:val="00FF11D6"/>
    <w:rsid w:val="00FF2EA0"/>
    <w:rsid w:val="00FF3EAF"/>
    <w:rsid w:val="00FF60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9B096"/>
  <w15:chartTrackingRefBased/>
  <w15:docId w15:val="{B755B8BC-E685-5C49-9E75-9D2D1919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DC3"/>
    <w:pPr>
      <w:spacing w:line="276" w:lineRule="auto"/>
      <w:jc w:val="both"/>
    </w:pPr>
    <w:rPr>
      <w:rFonts w:ascii="Montserrat" w:hAnsi="Montserrat" w:cs="Times New Roman (Body CS)"/>
      <w:sz w:val="20"/>
      <w:szCs w:val="20"/>
    </w:rPr>
  </w:style>
  <w:style w:type="paragraph" w:styleId="Heading1">
    <w:name w:val="heading 1"/>
    <w:basedOn w:val="Normal"/>
    <w:next w:val="Normal"/>
    <w:link w:val="Heading1Char"/>
    <w:uiPriority w:val="9"/>
    <w:qFormat/>
    <w:rsid w:val="00DB25B5"/>
    <w:pPr>
      <w:keepNext/>
      <w:keepLines/>
      <w:numPr>
        <w:numId w:val="7"/>
      </w:numPr>
      <w:pBdr>
        <w:left w:val="single" w:sz="48" w:space="4" w:color="538135" w:themeColor="accent6" w:themeShade="BF"/>
        <w:bottom w:val="dashSmallGap" w:sz="4" w:space="1" w:color="538135" w:themeColor="accent6" w:themeShade="BF"/>
      </w:pBdr>
      <w:spacing w:before="120" w:after="240"/>
      <w:ind w:left="431" w:hanging="431"/>
      <w:outlineLvl w:val="0"/>
    </w:pPr>
    <w:rPr>
      <w:rFonts w:eastAsiaTheme="majorEastAsia" w:cstheme="majorBidi"/>
      <w:b/>
      <w:bCs/>
      <w:color w:val="000000" w:themeColor="text1"/>
      <w:sz w:val="24"/>
      <w:szCs w:val="22"/>
    </w:rPr>
  </w:style>
  <w:style w:type="paragraph" w:styleId="Heading2">
    <w:name w:val="heading 2"/>
    <w:basedOn w:val="Normal"/>
    <w:next w:val="Normal"/>
    <w:link w:val="Heading2Char"/>
    <w:uiPriority w:val="9"/>
    <w:unhideWhenUsed/>
    <w:qFormat/>
    <w:rsid w:val="003D559E"/>
    <w:pPr>
      <w:keepNext/>
      <w:keepLines/>
      <w:numPr>
        <w:ilvl w:val="1"/>
        <w:numId w:val="7"/>
      </w:numPr>
      <w:spacing w:before="80"/>
      <w:ind w:left="426" w:hanging="426"/>
      <w:outlineLvl w:val="1"/>
    </w:pPr>
    <w:rPr>
      <w:rFonts w:eastAsiaTheme="majorEastAsia" w:cstheme="majorBidi"/>
      <w:b/>
      <w:bCs/>
    </w:rPr>
  </w:style>
  <w:style w:type="paragraph" w:styleId="Heading3">
    <w:name w:val="heading 3"/>
    <w:basedOn w:val="Normal"/>
    <w:next w:val="Normal"/>
    <w:link w:val="Heading3Char"/>
    <w:uiPriority w:val="9"/>
    <w:unhideWhenUsed/>
    <w:qFormat/>
    <w:rsid w:val="00CD08D0"/>
    <w:pPr>
      <w:keepNext/>
      <w:keepLines/>
      <w:numPr>
        <w:ilvl w:val="2"/>
        <w:numId w:val="7"/>
      </w:numPr>
      <w:spacing w:before="40"/>
      <w:ind w:left="709" w:hanging="709"/>
      <w:outlineLvl w:val="2"/>
    </w:pPr>
    <w:rPr>
      <w:rFonts w:eastAsiaTheme="majorEastAsia" w:cstheme="majorBidi"/>
    </w:rPr>
  </w:style>
  <w:style w:type="paragraph" w:styleId="Heading4">
    <w:name w:val="heading 4"/>
    <w:basedOn w:val="Normal"/>
    <w:next w:val="Normal"/>
    <w:link w:val="Heading4Char"/>
    <w:uiPriority w:val="9"/>
    <w:unhideWhenUsed/>
    <w:qFormat/>
    <w:rsid w:val="006433EF"/>
    <w:pPr>
      <w:keepNext/>
      <w:keepLines/>
      <w:numPr>
        <w:ilvl w:val="3"/>
        <w:numId w:val="7"/>
      </w:numPr>
      <w:spacing w:before="40"/>
      <w:outlineLvl w:val="3"/>
    </w:pPr>
    <w:rPr>
      <w:rFonts w:eastAsiaTheme="majorEastAsia" w:cstheme="majorBidi"/>
    </w:rPr>
  </w:style>
  <w:style w:type="paragraph" w:styleId="Heading5">
    <w:name w:val="heading 5"/>
    <w:basedOn w:val="Normal"/>
    <w:next w:val="Normal"/>
    <w:link w:val="Heading5Char"/>
    <w:uiPriority w:val="9"/>
    <w:semiHidden/>
    <w:unhideWhenUsed/>
    <w:qFormat/>
    <w:rsid w:val="003C26D0"/>
    <w:pPr>
      <w:keepNext/>
      <w:keepLines/>
      <w:numPr>
        <w:ilvl w:val="4"/>
        <w:numId w:val="7"/>
      </w:numPr>
      <w:tabs>
        <w:tab w:val="num" w:pos="360"/>
      </w:tabs>
      <w:spacing w:before="40"/>
      <w:ind w:left="0" w:firstLine="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26D0"/>
    <w:pPr>
      <w:keepNext/>
      <w:keepLines/>
      <w:numPr>
        <w:ilvl w:val="5"/>
        <w:numId w:val="7"/>
      </w:numPr>
      <w:tabs>
        <w:tab w:val="num" w:pos="360"/>
      </w:tabs>
      <w:spacing w:before="40"/>
      <w:ind w:left="0" w:firstLine="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C26D0"/>
    <w:pPr>
      <w:keepNext/>
      <w:keepLines/>
      <w:numPr>
        <w:ilvl w:val="6"/>
        <w:numId w:val="7"/>
      </w:numPr>
      <w:tabs>
        <w:tab w:val="num" w:pos="360"/>
      </w:tabs>
      <w:spacing w:before="40"/>
      <w:ind w:left="0" w:firstLine="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26D0"/>
    <w:pPr>
      <w:keepNext/>
      <w:keepLines/>
      <w:numPr>
        <w:ilvl w:val="7"/>
        <w:numId w:val="7"/>
      </w:numPr>
      <w:tabs>
        <w:tab w:val="num" w:pos="360"/>
      </w:tabs>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26D0"/>
    <w:pPr>
      <w:keepNext/>
      <w:keepLines/>
      <w:numPr>
        <w:ilvl w:val="8"/>
        <w:numId w:val="7"/>
      </w:numPr>
      <w:tabs>
        <w:tab w:val="num" w:pos="360"/>
      </w:tabs>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6486D"/>
    <w:pPr>
      <w:tabs>
        <w:tab w:val="center" w:pos="4680"/>
        <w:tab w:val="right" w:pos="9360"/>
      </w:tabs>
    </w:pPr>
  </w:style>
  <w:style w:type="character" w:customStyle="1" w:styleId="HeaderChar">
    <w:name w:val="Header Char"/>
    <w:basedOn w:val="DefaultParagraphFont"/>
    <w:link w:val="Header"/>
    <w:rsid w:val="0006486D"/>
  </w:style>
  <w:style w:type="paragraph" w:styleId="Footer">
    <w:name w:val="footer"/>
    <w:basedOn w:val="Normal"/>
    <w:link w:val="FooterChar"/>
    <w:uiPriority w:val="99"/>
    <w:unhideWhenUsed/>
    <w:rsid w:val="0006486D"/>
    <w:pPr>
      <w:tabs>
        <w:tab w:val="center" w:pos="4680"/>
        <w:tab w:val="right" w:pos="9360"/>
      </w:tabs>
    </w:pPr>
  </w:style>
  <w:style w:type="character" w:customStyle="1" w:styleId="FooterChar">
    <w:name w:val="Footer Char"/>
    <w:basedOn w:val="DefaultParagraphFont"/>
    <w:link w:val="Footer"/>
    <w:uiPriority w:val="99"/>
    <w:rsid w:val="0006486D"/>
  </w:style>
  <w:style w:type="character" w:styleId="PageNumber">
    <w:name w:val="page number"/>
    <w:basedOn w:val="DefaultParagraphFont"/>
    <w:unhideWhenUsed/>
    <w:rsid w:val="006025BE"/>
  </w:style>
  <w:style w:type="character" w:customStyle="1" w:styleId="Heading1Char">
    <w:name w:val="Heading 1 Char"/>
    <w:basedOn w:val="DefaultParagraphFont"/>
    <w:link w:val="Heading1"/>
    <w:uiPriority w:val="9"/>
    <w:rsid w:val="00DB25B5"/>
    <w:rPr>
      <w:rFonts w:ascii="Montserrat" w:eastAsiaTheme="majorEastAsia" w:hAnsi="Montserrat" w:cstheme="majorBidi"/>
      <w:b/>
      <w:bCs/>
      <w:color w:val="000000" w:themeColor="text1"/>
      <w:szCs w:val="22"/>
    </w:rPr>
  </w:style>
  <w:style w:type="character" w:customStyle="1" w:styleId="Heading2Char">
    <w:name w:val="Heading 2 Char"/>
    <w:basedOn w:val="DefaultParagraphFont"/>
    <w:link w:val="Heading2"/>
    <w:uiPriority w:val="9"/>
    <w:rsid w:val="003D559E"/>
    <w:rPr>
      <w:rFonts w:ascii="Montserrat" w:eastAsiaTheme="majorEastAsia" w:hAnsi="Montserrat" w:cstheme="majorBidi"/>
      <w:b/>
      <w:bCs/>
      <w:sz w:val="20"/>
      <w:szCs w:val="20"/>
    </w:rPr>
  </w:style>
  <w:style w:type="character" w:customStyle="1" w:styleId="Heading3Char">
    <w:name w:val="Heading 3 Char"/>
    <w:basedOn w:val="DefaultParagraphFont"/>
    <w:link w:val="Heading3"/>
    <w:uiPriority w:val="9"/>
    <w:rsid w:val="00CD08D0"/>
    <w:rPr>
      <w:rFonts w:ascii="Montserrat" w:eastAsiaTheme="majorEastAsia" w:hAnsi="Montserrat" w:cstheme="majorBidi"/>
      <w:sz w:val="20"/>
      <w:szCs w:val="20"/>
    </w:rPr>
  </w:style>
  <w:style w:type="character" w:customStyle="1" w:styleId="Heading4Char">
    <w:name w:val="Heading 4 Char"/>
    <w:basedOn w:val="DefaultParagraphFont"/>
    <w:link w:val="Heading4"/>
    <w:uiPriority w:val="9"/>
    <w:rsid w:val="006433EF"/>
    <w:rPr>
      <w:rFonts w:ascii="Raleway" w:eastAsiaTheme="majorEastAsia" w:hAnsi="Raleway" w:cstheme="majorBidi"/>
      <w:sz w:val="20"/>
      <w:szCs w:val="20"/>
    </w:rPr>
  </w:style>
  <w:style w:type="character" w:customStyle="1" w:styleId="Heading5Char">
    <w:name w:val="Heading 5 Char"/>
    <w:basedOn w:val="DefaultParagraphFont"/>
    <w:link w:val="Heading5"/>
    <w:uiPriority w:val="9"/>
    <w:semiHidden/>
    <w:rsid w:val="003C26D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C26D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C26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C26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26D0"/>
    <w:rPr>
      <w:rFonts w:asciiTheme="majorHAnsi" w:eastAsiaTheme="majorEastAsia" w:hAnsiTheme="majorHAnsi" w:cstheme="majorBidi"/>
      <w:i/>
      <w:iCs/>
      <w:color w:val="272727" w:themeColor="text1" w:themeTint="D8"/>
      <w:sz w:val="21"/>
      <w:szCs w:val="21"/>
    </w:rPr>
  </w:style>
  <w:style w:type="paragraph" w:customStyle="1" w:styleId="HeadingNoNumber">
    <w:name w:val="Heading No Number"/>
    <w:basedOn w:val="Heading1"/>
    <w:qFormat/>
    <w:rsid w:val="00E439F5"/>
    <w:pPr>
      <w:numPr>
        <w:numId w:val="0"/>
      </w:numPr>
      <w:pBdr>
        <w:left w:val="none" w:sz="0" w:space="0" w:color="auto"/>
        <w:bottom w:val="none" w:sz="0" w:space="0" w:color="auto"/>
      </w:pBdr>
      <w:jc w:val="center"/>
    </w:pPr>
    <w:rPr>
      <w:szCs w:val="24"/>
    </w:rPr>
  </w:style>
  <w:style w:type="paragraph" w:styleId="TOCHeading">
    <w:name w:val="TOC Heading"/>
    <w:basedOn w:val="Heading1"/>
    <w:next w:val="Normal"/>
    <w:uiPriority w:val="39"/>
    <w:unhideWhenUsed/>
    <w:qFormat/>
    <w:rsid w:val="002E3356"/>
    <w:pPr>
      <w:numPr>
        <w:numId w:val="0"/>
      </w:numPr>
      <w:spacing w:before="480"/>
      <w:outlineLvl w:val="9"/>
    </w:pPr>
    <w:rPr>
      <w:b w:val="0"/>
      <w:bCs w:val="0"/>
      <w:kern w:val="0"/>
      <w:sz w:val="28"/>
      <w:szCs w:val="28"/>
      <w:lang w:val="en-US"/>
      <w14:ligatures w14:val="none"/>
    </w:rPr>
  </w:style>
  <w:style w:type="paragraph" w:styleId="TOC1">
    <w:name w:val="toc 1"/>
    <w:next w:val="Normal"/>
    <w:autoRedefine/>
    <w:uiPriority w:val="39"/>
    <w:unhideWhenUsed/>
    <w:rsid w:val="00AD5B9F"/>
    <w:pPr>
      <w:tabs>
        <w:tab w:val="left" w:pos="600"/>
        <w:tab w:val="right" w:leader="dot" w:pos="9010"/>
      </w:tabs>
      <w:spacing w:before="120" w:line="276" w:lineRule="auto"/>
    </w:pPr>
    <w:rPr>
      <w:rFonts w:ascii="Montserrat" w:eastAsiaTheme="minorEastAsia" w:hAnsi="Montserrat" w:cs="Times New Roman (Body CS)"/>
      <w:noProof/>
      <w:sz w:val="16"/>
      <w:szCs w:val="22"/>
    </w:rPr>
  </w:style>
  <w:style w:type="character" w:styleId="Hyperlink">
    <w:name w:val="Hyperlink"/>
    <w:basedOn w:val="DefaultParagraphFont"/>
    <w:uiPriority w:val="99"/>
    <w:unhideWhenUsed/>
    <w:rsid w:val="00AD5B9F"/>
    <w:rPr>
      <w:rFonts w:ascii="Montserrat" w:hAnsi="Montserrat"/>
      <w:color w:val="0563C1" w:themeColor="hyperlink"/>
      <w:sz w:val="16"/>
      <w:szCs w:val="16"/>
      <w:u w:val="single"/>
    </w:rPr>
  </w:style>
  <w:style w:type="paragraph" w:styleId="TOC2">
    <w:name w:val="toc 2"/>
    <w:basedOn w:val="Normal"/>
    <w:next w:val="Normal"/>
    <w:autoRedefine/>
    <w:uiPriority w:val="39"/>
    <w:unhideWhenUsed/>
    <w:rsid w:val="00AD5B9F"/>
    <w:pPr>
      <w:tabs>
        <w:tab w:val="left" w:pos="1134"/>
        <w:tab w:val="right" w:leader="dot" w:pos="9010"/>
      </w:tabs>
      <w:spacing w:before="120" w:after="60"/>
      <w:ind w:left="567"/>
    </w:pPr>
    <w:rPr>
      <w:rFonts w:cs="Calibri (Body)"/>
      <w:noProof/>
      <w:sz w:val="16"/>
      <w:szCs w:val="22"/>
    </w:rPr>
  </w:style>
  <w:style w:type="paragraph" w:styleId="TOC3">
    <w:name w:val="toc 3"/>
    <w:basedOn w:val="Normal"/>
    <w:next w:val="TOC2"/>
    <w:autoRedefine/>
    <w:uiPriority w:val="39"/>
    <w:unhideWhenUsed/>
    <w:rsid w:val="00AD5B9F"/>
    <w:pPr>
      <w:tabs>
        <w:tab w:val="left" w:pos="1843"/>
        <w:tab w:val="right" w:leader="dot" w:pos="9010"/>
      </w:tabs>
      <w:spacing w:line="360" w:lineRule="auto"/>
      <w:ind w:left="1134"/>
    </w:pPr>
    <w:rPr>
      <w:rFonts w:cs="Calibri (Body)"/>
      <w:noProof/>
      <w:sz w:val="16"/>
      <w:szCs w:val="22"/>
    </w:rPr>
  </w:style>
  <w:style w:type="paragraph" w:styleId="TOC4">
    <w:name w:val="toc 4"/>
    <w:basedOn w:val="Normal"/>
    <w:next w:val="Normal"/>
    <w:autoRedefine/>
    <w:uiPriority w:val="39"/>
    <w:semiHidden/>
    <w:unhideWhenUsed/>
    <w:rsid w:val="002E3356"/>
    <w:pPr>
      <w:ind w:left="600"/>
    </w:pPr>
    <w:rPr>
      <w:rFonts w:asciiTheme="minorHAnsi" w:hAnsiTheme="minorHAnsi" w:cstheme="minorHAnsi"/>
    </w:rPr>
  </w:style>
  <w:style w:type="paragraph" w:styleId="TOC5">
    <w:name w:val="toc 5"/>
    <w:basedOn w:val="Normal"/>
    <w:next w:val="Normal"/>
    <w:autoRedefine/>
    <w:uiPriority w:val="39"/>
    <w:semiHidden/>
    <w:unhideWhenUsed/>
    <w:rsid w:val="002E3356"/>
    <w:pPr>
      <w:ind w:left="800"/>
    </w:pPr>
    <w:rPr>
      <w:rFonts w:asciiTheme="minorHAnsi" w:hAnsiTheme="minorHAnsi" w:cstheme="minorHAnsi"/>
    </w:rPr>
  </w:style>
  <w:style w:type="paragraph" w:styleId="TOC6">
    <w:name w:val="toc 6"/>
    <w:basedOn w:val="Normal"/>
    <w:next w:val="Normal"/>
    <w:autoRedefine/>
    <w:uiPriority w:val="39"/>
    <w:semiHidden/>
    <w:unhideWhenUsed/>
    <w:rsid w:val="002E3356"/>
    <w:pPr>
      <w:ind w:left="1000"/>
    </w:pPr>
    <w:rPr>
      <w:rFonts w:asciiTheme="minorHAnsi" w:hAnsiTheme="minorHAnsi" w:cstheme="minorHAnsi"/>
    </w:rPr>
  </w:style>
  <w:style w:type="paragraph" w:styleId="TOC7">
    <w:name w:val="toc 7"/>
    <w:basedOn w:val="Normal"/>
    <w:next w:val="Normal"/>
    <w:autoRedefine/>
    <w:uiPriority w:val="39"/>
    <w:semiHidden/>
    <w:unhideWhenUsed/>
    <w:rsid w:val="002E3356"/>
    <w:pPr>
      <w:ind w:left="1200"/>
    </w:pPr>
    <w:rPr>
      <w:rFonts w:asciiTheme="minorHAnsi" w:hAnsiTheme="minorHAnsi" w:cstheme="minorHAnsi"/>
    </w:rPr>
  </w:style>
  <w:style w:type="paragraph" w:styleId="TOC8">
    <w:name w:val="toc 8"/>
    <w:basedOn w:val="Normal"/>
    <w:next w:val="Normal"/>
    <w:autoRedefine/>
    <w:uiPriority w:val="39"/>
    <w:semiHidden/>
    <w:unhideWhenUsed/>
    <w:rsid w:val="002E3356"/>
    <w:pPr>
      <w:ind w:left="1400"/>
    </w:pPr>
    <w:rPr>
      <w:rFonts w:asciiTheme="minorHAnsi" w:hAnsiTheme="minorHAnsi" w:cstheme="minorHAnsi"/>
    </w:rPr>
  </w:style>
  <w:style w:type="paragraph" w:styleId="TOC9">
    <w:name w:val="toc 9"/>
    <w:basedOn w:val="Normal"/>
    <w:next w:val="Normal"/>
    <w:autoRedefine/>
    <w:uiPriority w:val="39"/>
    <w:semiHidden/>
    <w:unhideWhenUsed/>
    <w:rsid w:val="002E3356"/>
    <w:pPr>
      <w:ind w:left="1600"/>
    </w:pPr>
    <w:rPr>
      <w:rFonts w:asciiTheme="minorHAnsi" w:hAnsiTheme="minorHAnsi" w:cstheme="minorHAnsi"/>
    </w:rPr>
  </w:style>
  <w:style w:type="paragraph" w:customStyle="1" w:styleId="HeadingNotHeading">
    <w:name w:val="Heading Not Heading"/>
    <w:qFormat/>
    <w:rsid w:val="00B83962"/>
    <w:pPr>
      <w:jc w:val="center"/>
    </w:pPr>
    <w:rPr>
      <w:rFonts w:ascii="Montserrat" w:hAnsi="Montserrat"/>
      <w:b/>
      <w:bCs/>
      <w:sz w:val="40"/>
      <w:szCs w:val="40"/>
    </w:rPr>
  </w:style>
  <w:style w:type="paragraph" w:customStyle="1" w:styleId="TableHeader">
    <w:name w:val="Table Header"/>
    <w:qFormat/>
    <w:rsid w:val="00DB5BA7"/>
    <w:pPr>
      <w:snapToGrid w:val="0"/>
      <w:spacing w:before="40" w:after="40"/>
      <w:jc w:val="center"/>
    </w:pPr>
    <w:rPr>
      <w:rFonts w:ascii="Montserrat" w:hAnsi="Montserrat"/>
      <w:b/>
      <w:noProof/>
      <w:sz w:val="22"/>
      <w:szCs w:val="22"/>
      <w:lang w:val="en-US"/>
    </w:rPr>
  </w:style>
  <w:style w:type="paragraph" w:customStyle="1" w:styleId="Header-TableHeader">
    <w:name w:val="Header-TableHeader"/>
    <w:basedOn w:val="Header"/>
    <w:qFormat/>
    <w:rsid w:val="002D0727"/>
    <w:pPr>
      <w:jc w:val="center"/>
    </w:pPr>
    <w:rPr>
      <w:b/>
      <w:bCs/>
    </w:rPr>
  </w:style>
  <w:style w:type="paragraph" w:customStyle="1" w:styleId="Header-TableInfo">
    <w:name w:val="Header-TableInfo"/>
    <w:qFormat/>
    <w:rsid w:val="00B710B9"/>
    <w:pPr>
      <w:tabs>
        <w:tab w:val="left" w:pos="1851"/>
      </w:tabs>
      <w:spacing w:line="276" w:lineRule="auto"/>
    </w:pPr>
    <w:rPr>
      <w:rFonts w:ascii="Montserrat" w:hAnsi="Montserrat"/>
      <w:sz w:val="20"/>
      <w:szCs w:val="20"/>
    </w:rPr>
  </w:style>
  <w:style w:type="paragraph" w:customStyle="1" w:styleId="PageNumber-Section">
    <w:name w:val="PageNumber - Section"/>
    <w:basedOn w:val="Footer"/>
    <w:qFormat/>
    <w:rsid w:val="00115D77"/>
    <w:pPr>
      <w:jc w:val="right"/>
    </w:pPr>
  </w:style>
  <w:style w:type="paragraph" w:customStyle="1" w:styleId="TablePengesahan-Kolom1">
    <w:name w:val="TablePengesahan-Kolom1"/>
    <w:basedOn w:val="Normal"/>
    <w:qFormat/>
    <w:rsid w:val="00ED6A2B"/>
    <w:rPr>
      <w:noProof/>
      <w:lang w:val="en-US"/>
    </w:rPr>
  </w:style>
  <w:style w:type="paragraph" w:customStyle="1" w:styleId="TablePengesahan-Info">
    <w:name w:val="TablePengesahan-Info"/>
    <w:qFormat/>
    <w:rsid w:val="00DB5BA7"/>
    <w:rPr>
      <w:rFonts w:ascii="Montserrat" w:hAnsi="Montserrat"/>
      <w:noProof/>
      <w:sz w:val="20"/>
      <w:szCs w:val="20"/>
      <w:lang w:val="id-ID"/>
    </w:rPr>
  </w:style>
  <w:style w:type="paragraph" w:styleId="ListParagraph">
    <w:name w:val="List Paragraph"/>
    <w:basedOn w:val="Normal"/>
    <w:uiPriority w:val="34"/>
    <w:qFormat/>
    <w:rsid w:val="00AB0AB4"/>
    <w:pPr>
      <w:ind w:left="720"/>
      <w:contextualSpacing/>
    </w:pPr>
  </w:style>
  <w:style w:type="numbering" w:customStyle="1" w:styleId="CurrentList1">
    <w:name w:val="Current List1"/>
    <w:uiPriority w:val="99"/>
    <w:rsid w:val="001668EC"/>
    <w:pPr>
      <w:numPr>
        <w:numId w:val="8"/>
      </w:numPr>
    </w:pPr>
  </w:style>
  <w:style w:type="paragraph" w:customStyle="1" w:styleId="Point-Normal">
    <w:name w:val="Point - Normal"/>
    <w:basedOn w:val="ListParagraph"/>
    <w:qFormat/>
    <w:rsid w:val="0012640A"/>
    <w:pPr>
      <w:numPr>
        <w:numId w:val="2"/>
      </w:numPr>
      <w:ind w:left="851" w:hanging="425"/>
    </w:pPr>
  </w:style>
  <w:style w:type="paragraph" w:customStyle="1" w:styleId="DocumentTitle">
    <w:name w:val="Document Title"/>
    <w:qFormat/>
    <w:rsid w:val="00D54B01"/>
    <w:rPr>
      <w:rFonts w:ascii="Montserrat" w:hAnsi="Montserrat"/>
      <w:b/>
      <w:bCs/>
      <w:color w:val="000000" w:themeColor="text1"/>
      <w:sz w:val="66"/>
      <w:szCs w:val="66"/>
    </w:rPr>
  </w:style>
  <w:style w:type="paragraph" w:customStyle="1" w:styleId="Point-Heading2">
    <w:name w:val="Point - Heading 2"/>
    <w:basedOn w:val="Point-Normal"/>
    <w:qFormat/>
    <w:rsid w:val="0012640A"/>
    <w:pPr>
      <w:numPr>
        <w:ilvl w:val="1"/>
      </w:numPr>
      <w:ind w:left="1134" w:hanging="283"/>
    </w:pPr>
  </w:style>
  <w:style w:type="paragraph" w:customStyle="1" w:styleId="Logo">
    <w:name w:val="Logo"/>
    <w:qFormat/>
    <w:rsid w:val="0012306E"/>
    <w:rPr>
      <w:rFonts w:ascii="Raleway" w:hAnsi="Raleway"/>
      <w:noProof/>
      <w:sz w:val="20"/>
      <w:szCs w:val="20"/>
    </w:rPr>
  </w:style>
  <w:style w:type="paragraph" w:customStyle="1" w:styleId="Normal-Heading2">
    <w:name w:val="Normal - Heading 2"/>
    <w:basedOn w:val="Normal"/>
    <w:qFormat/>
    <w:rsid w:val="00D76981"/>
    <w:pPr>
      <w:ind w:left="426"/>
    </w:pPr>
  </w:style>
  <w:style w:type="paragraph" w:customStyle="1" w:styleId="PointBawahnyapointheading2">
    <w:name w:val="Point Bawah nya point heading 2"/>
    <w:basedOn w:val="Point-Heading2"/>
    <w:qFormat/>
    <w:rsid w:val="00F56FD1"/>
    <w:pPr>
      <w:numPr>
        <w:ilvl w:val="2"/>
      </w:numPr>
    </w:pPr>
  </w:style>
  <w:style w:type="table" w:styleId="TableGrid">
    <w:name w:val="Table Grid"/>
    <w:basedOn w:val="TableNormal"/>
    <w:uiPriority w:val="39"/>
    <w:rsid w:val="00C976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Heading3">
    <w:name w:val="Normal - Heading 3"/>
    <w:qFormat/>
    <w:rsid w:val="00FD4E83"/>
    <w:pPr>
      <w:ind w:left="709"/>
      <w:jc w:val="both"/>
    </w:pPr>
    <w:rPr>
      <w:rFonts w:ascii="Montserrat" w:hAnsi="Montserrat"/>
      <w:sz w:val="20"/>
      <w:szCs w:val="20"/>
    </w:rPr>
  </w:style>
  <w:style w:type="paragraph" w:customStyle="1" w:styleId="Point-dalamTabel">
    <w:name w:val="Point - dalam Tabel"/>
    <w:basedOn w:val="Point-Normal"/>
    <w:qFormat/>
    <w:rsid w:val="00E74845"/>
    <w:pPr>
      <w:ind w:left="364" w:hanging="284"/>
    </w:pPr>
  </w:style>
  <w:style w:type="paragraph" w:styleId="NoSpacing">
    <w:name w:val="No Spacing"/>
    <w:uiPriority w:val="1"/>
    <w:qFormat/>
    <w:rsid w:val="00CF3CE5"/>
    <w:pPr>
      <w:ind w:left="426"/>
      <w:jc w:val="both"/>
    </w:pPr>
    <w:rPr>
      <w:rFonts w:ascii="Raleway" w:hAnsi="Raleway"/>
      <w:sz w:val="20"/>
      <w:szCs w:val="20"/>
    </w:rPr>
  </w:style>
  <w:style w:type="paragraph" w:customStyle="1" w:styleId="contenttable-center">
    <w:name w:val="content table - center"/>
    <w:basedOn w:val="Normal"/>
    <w:qFormat/>
    <w:rsid w:val="00B14523"/>
    <w:pPr>
      <w:ind w:hanging="16"/>
      <w:contextualSpacing/>
      <w:jc w:val="center"/>
    </w:pPr>
  </w:style>
  <w:style w:type="paragraph" w:customStyle="1" w:styleId="Header-TableHeader-8pt">
    <w:name w:val="Header-TableHeader-8pt"/>
    <w:basedOn w:val="Header-TableHeader"/>
    <w:qFormat/>
    <w:rsid w:val="00B72E67"/>
    <w:pPr>
      <w:spacing w:line="240" w:lineRule="auto"/>
      <w:ind w:left="113" w:right="113"/>
    </w:pPr>
    <w:rPr>
      <w:sz w:val="16"/>
      <w:szCs w:val="16"/>
    </w:rPr>
  </w:style>
  <w:style w:type="paragraph" w:customStyle="1" w:styleId="Header-TableHeader-8pt-Vertical">
    <w:name w:val="Header-TableHeader-8pt-Vertical"/>
    <w:basedOn w:val="Header-TableHeader-8pt"/>
    <w:qFormat/>
    <w:rsid w:val="00CB2E98"/>
  </w:style>
  <w:style w:type="paragraph" w:customStyle="1" w:styleId="HeadingOnTableTop">
    <w:name w:val="Heading On Table Top"/>
    <w:basedOn w:val="HeadingNoNumber"/>
    <w:qFormat/>
    <w:rsid w:val="00511D8B"/>
    <w:pPr>
      <w:jc w:val="left"/>
    </w:pPr>
  </w:style>
  <w:style w:type="paragraph" w:customStyle="1" w:styleId="Table-Content-8pt">
    <w:name w:val="Table-Content-8pt"/>
    <w:basedOn w:val="Header-TableInfo"/>
    <w:qFormat/>
    <w:rsid w:val="00C31722"/>
    <w:rPr>
      <w:sz w:val="16"/>
      <w:szCs w:val="16"/>
    </w:rPr>
  </w:style>
  <w:style w:type="paragraph" w:customStyle="1" w:styleId="Table-Content">
    <w:name w:val="Table - Content"/>
    <w:basedOn w:val="Normal"/>
    <w:qFormat/>
    <w:rsid w:val="005E6AB4"/>
    <w:pPr>
      <w:spacing w:before="40" w:after="40"/>
      <w:jc w:val="left"/>
    </w:pPr>
  </w:style>
  <w:style w:type="paragraph" w:customStyle="1" w:styleId="Table-ContentBold">
    <w:name w:val="Table - Content Bold"/>
    <w:basedOn w:val="Table-Content"/>
    <w:qFormat/>
    <w:rsid w:val="005E6AB4"/>
    <w:rPr>
      <w:b/>
      <w:bCs/>
    </w:rPr>
  </w:style>
  <w:style w:type="paragraph" w:customStyle="1" w:styleId="Header-TableHeader-8pt-LEFT">
    <w:name w:val="Header-TableHeader-8pt-LEFT"/>
    <w:basedOn w:val="Header-TableHeader-8pt"/>
    <w:qFormat/>
    <w:rsid w:val="007D4F5F"/>
    <w:pPr>
      <w:spacing w:line="360" w:lineRule="auto"/>
      <w:jc w:val="left"/>
    </w:pPr>
  </w:style>
  <w:style w:type="paragraph" w:customStyle="1" w:styleId="Table-ContentBold8pt">
    <w:name w:val="Table - Content Bold 8pt"/>
    <w:basedOn w:val="Table-ContentBold"/>
    <w:qFormat/>
    <w:rsid w:val="00866C35"/>
    <w:pPr>
      <w:jc w:val="center"/>
    </w:pPr>
    <w:rPr>
      <w:sz w:val="16"/>
      <w:szCs w:val="16"/>
    </w:rPr>
  </w:style>
  <w:style w:type="paragraph" w:customStyle="1" w:styleId="Normal-Heading2-Point">
    <w:name w:val="Normal - Heading 2 - Point"/>
    <w:basedOn w:val="Normal"/>
    <w:qFormat/>
    <w:rsid w:val="003739DE"/>
    <w:pPr>
      <w:ind w:left="1134"/>
    </w:pPr>
  </w:style>
  <w:style w:type="paragraph" w:customStyle="1" w:styleId="Table-Content-8pt-Point">
    <w:name w:val="Table-Content-8pt - Point"/>
    <w:basedOn w:val="Table-Content-8pt"/>
    <w:qFormat/>
    <w:rsid w:val="008E4730"/>
    <w:pPr>
      <w:numPr>
        <w:numId w:val="12"/>
      </w:numPr>
      <w:ind w:left="174" w:hanging="141"/>
    </w:pPr>
  </w:style>
  <w:style w:type="paragraph" w:customStyle="1" w:styleId="HeadingLampiranv2">
    <w:name w:val="Heading Lampiran v2"/>
    <w:basedOn w:val="HeadingNoNumber"/>
    <w:qFormat/>
    <w:rsid w:val="006A12EC"/>
    <w:pPr>
      <w:numPr>
        <w:numId w:val="15"/>
      </w:numPr>
      <w:spacing w:before="60"/>
      <w:ind w:left="1560" w:hanging="1560"/>
      <w:jc w:val="left"/>
    </w:pPr>
  </w:style>
  <w:style w:type="numbering" w:customStyle="1" w:styleId="CurrentList2">
    <w:name w:val="Current List2"/>
    <w:uiPriority w:val="99"/>
    <w:rsid w:val="002744EE"/>
    <w:pPr>
      <w:numPr>
        <w:numId w:val="14"/>
      </w:numPr>
    </w:pPr>
  </w:style>
  <w:style w:type="numbering" w:customStyle="1" w:styleId="CurrentList3">
    <w:name w:val="Current List3"/>
    <w:uiPriority w:val="99"/>
    <w:rsid w:val="00BC6328"/>
    <w:pPr>
      <w:numPr>
        <w:numId w:val="16"/>
      </w:numPr>
    </w:pPr>
  </w:style>
  <w:style w:type="paragraph" w:customStyle="1" w:styleId="TableContentBold9Center">
    <w:name w:val="Table Content Bold 9 Center"/>
    <w:basedOn w:val="Table-ContentBold8pt"/>
    <w:qFormat/>
    <w:rsid w:val="005853FD"/>
    <w:rPr>
      <w:sz w:val="18"/>
      <w:szCs w:val="18"/>
    </w:rPr>
  </w:style>
  <w:style w:type="paragraph" w:styleId="Title">
    <w:name w:val="Title"/>
    <w:basedOn w:val="DocumentTitle"/>
    <w:next w:val="Normal"/>
    <w:link w:val="TitleChar"/>
    <w:uiPriority w:val="10"/>
    <w:qFormat/>
    <w:rsid w:val="00B44765"/>
    <w:rPr>
      <w:i/>
      <w:iCs/>
      <w:sz w:val="32"/>
      <w:szCs w:val="32"/>
    </w:rPr>
  </w:style>
  <w:style w:type="character" w:customStyle="1" w:styleId="TitleChar">
    <w:name w:val="Title Char"/>
    <w:basedOn w:val="DefaultParagraphFont"/>
    <w:link w:val="Title"/>
    <w:uiPriority w:val="10"/>
    <w:rsid w:val="00B44765"/>
    <w:rPr>
      <w:rFonts w:ascii="Montserrat" w:hAnsi="Montserrat"/>
      <w:b/>
      <w:bCs/>
      <w:i/>
      <w:iCs/>
      <w:color w:val="000000" w:themeColor="text1"/>
      <w:sz w:val="32"/>
      <w:szCs w:val="32"/>
    </w:rPr>
  </w:style>
  <w:style w:type="paragraph" w:customStyle="1" w:styleId="Table-Content-8pt-Center">
    <w:name w:val="Table-Content-8pt-Center"/>
    <w:basedOn w:val="Normal"/>
    <w:qFormat/>
    <w:rsid w:val="00C8390E"/>
    <w:pPr>
      <w:tabs>
        <w:tab w:val="left" w:pos="1851"/>
      </w:tabs>
      <w:jc w:val="center"/>
    </w:pPr>
    <w:rPr>
      <w:rFonts w:cstheme="minorBidi"/>
      <w:sz w:val="16"/>
      <w:szCs w:val="16"/>
    </w:rPr>
  </w:style>
  <w:style w:type="paragraph" w:styleId="BodyText">
    <w:name w:val="Body Text"/>
    <w:basedOn w:val="Normal"/>
    <w:link w:val="BodyTextChar"/>
    <w:uiPriority w:val="1"/>
    <w:qFormat/>
    <w:rsid w:val="00BF0E1D"/>
    <w:pPr>
      <w:widowControl w:val="0"/>
      <w:autoSpaceDE w:val="0"/>
      <w:autoSpaceDN w:val="0"/>
      <w:spacing w:line="240" w:lineRule="auto"/>
      <w:jc w:val="left"/>
    </w:pPr>
    <w:rPr>
      <w:rFonts w:ascii="Roboto" w:eastAsia="Roboto" w:hAnsi="Roboto" w:cs="Roboto"/>
      <w:kern w:val="0"/>
      <w:sz w:val="22"/>
      <w:szCs w:val="22"/>
      <w:lang w:val="id"/>
      <w14:ligatures w14:val="none"/>
    </w:rPr>
  </w:style>
  <w:style w:type="character" w:customStyle="1" w:styleId="BodyTextChar">
    <w:name w:val="Body Text Char"/>
    <w:basedOn w:val="DefaultParagraphFont"/>
    <w:link w:val="BodyText"/>
    <w:uiPriority w:val="1"/>
    <w:rsid w:val="00BF0E1D"/>
    <w:rPr>
      <w:rFonts w:ascii="Roboto" w:eastAsia="Roboto" w:hAnsi="Roboto" w:cs="Roboto"/>
      <w:kern w:val="0"/>
      <w:sz w:val="22"/>
      <w:szCs w:val="22"/>
      <w:lang w:val="id"/>
      <w14:ligatures w14:val="none"/>
    </w:rPr>
  </w:style>
  <w:style w:type="character" w:styleId="Strong">
    <w:name w:val="Strong"/>
    <w:basedOn w:val="DefaultParagraphFont"/>
    <w:uiPriority w:val="22"/>
    <w:qFormat/>
    <w:rsid w:val="00BF0E1D"/>
    <w:rPr>
      <w:b/>
      <w:bCs/>
    </w:rPr>
  </w:style>
  <w:style w:type="paragraph" w:customStyle="1" w:styleId="Point-Normal-Number">
    <w:name w:val="Point - Normal - Number"/>
    <w:basedOn w:val="Point-Normal"/>
    <w:qFormat/>
    <w:rsid w:val="00BF0E1D"/>
    <w:pPr>
      <w:numPr>
        <w:numId w:val="19"/>
      </w:numPr>
      <w:ind w:left="1134" w:hanging="425"/>
    </w:pPr>
  </w:style>
  <w:style w:type="numbering" w:customStyle="1" w:styleId="CurrentList4">
    <w:name w:val="Current List4"/>
    <w:uiPriority w:val="99"/>
    <w:rsid w:val="00BF0E1D"/>
    <w:pPr>
      <w:numPr>
        <w:numId w:val="18"/>
      </w:numPr>
    </w:pPr>
  </w:style>
  <w:style w:type="paragraph" w:customStyle="1" w:styleId="Table-Content-Center">
    <w:name w:val="Table - Content - Center"/>
    <w:basedOn w:val="Table-Content"/>
    <w:qFormat/>
    <w:rsid w:val="00C8390E"/>
    <w:pPr>
      <w:jc w:val="center"/>
    </w:pPr>
  </w:style>
  <w:style w:type="character" w:customStyle="1" w:styleId="hgkelc">
    <w:name w:val="hgkelc"/>
    <w:rsid w:val="003A1F30"/>
  </w:style>
  <w:style w:type="character" w:customStyle="1" w:styleId="markedcontent">
    <w:name w:val="markedcontent"/>
    <w:rsid w:val="00ED3E45"/>
  </w:style>
  <w:style w:type="paragraph" w:customStyle="1" w:styleId="Point-Normal-Child">
    <w:name w:val="Point - Normal - Child"/>
    <w:basedOn w:val="Point-Normal-Number"/>
    <w:qFormat/>
    <w:rsid w:val="00CD7EFD"/>
    <w:pPr>
      <w:numPr>
        <w:ilvl w:val="1"/>
        <w:numId w:val="30"/>
      </w:numPr>
    </w:pPr>
  </w:style>
  <w:style w:type="paragraph" w:customStyle="1" w:styleId="Point-Normal-Number-Bold">
    <w:name w:val="Point - Normal - Number - Bold"/>
    <w:basedOn w:val="Point-Normal-Number"/>
    <w:qFormat/>
    <w:rsid w:val="000521CF"/>
    <w:pPr>
      <w:ind w:left="1146" w:hanging="360"/>
    </w:pPr>
    <w:rPr>
      <w:b/>
      <w:bCs/>
    </w:rPr>
  </w:style>
  <w:style w:type="character" w:customStyle="1" w:styleId="jlqj4b">
    <w:name w:val="jlqj4b"/>
    <w:rsid w:val="000521CF"/>
  </w:style>
  <w:style w:type="paragraph" w:customStyle="1" w:styleId="Point-Normal-Child-Huruf">
    <w:name w:val="Point - Normal - Child - Huruf"/>
    <w:basedOn w:val="Point-Normal-Child"/>
    <w:qFormat/>
    <w:rsid w:val="000521CF"/>
    <w:pPr>
      <w:numPr>
        <w:numId w:val="45"/>
      </w:numPr>
    </w:pPr>
  </w:style>
  <w:style w:type="paragraph" w:customStyle="1" w:styleId="point-normal-child-text">
    <w:name w:val="point - normal - child - text"/>
    <w:basedOn w:val="Normal-Heading2-Point"/>
    <w:qFormat/>
    <w:rsid w:val="007620E4"/>
    <w:pPr>
      <w:ind w:left="1866"/>
    </w:pPr>
  </w:style>
  <w:style w:type="paragraph" w:styleId="NormalWeb">
    <w:name w:val="Normal (Web)"/>
    <w:basedOn w:val="Normal"/>
    <w:uiPriority w:val="99"/>
    <w:unhideWhenUsed/>
    <w:rsid w:val="004C1FC7"/>
    <w:pPr>
      <w:spacing w:before="100" w:beforeAutospacing="1" w:after="100" w:afterAutospacing="1" w:line="240" w:lineRule="auto"/>
      <w:jc w:val="left"/>
    </w:pPr>
    <w:rPr>
      <w:rFonts w:ascii="Times New Roman" w:eastAsia="Times New Roman" w:hAnsi="Times New Roman" w:cs="Times New Roman"/>
      <w:kern w:val="0"/>
      <w:sz w:val="24"/>
      <w:szCs w:val="24"/>
      <w:lang w:val="en-US"/>
      <w14:ligatures w14:val="none"/>
    </w:rPr>
  </w:style>
  <w:style w:type="character" w:customStyle="1" w:styleId="apple-converted-space">
    <w:name w:val="apple-converted-space"/>
    <w:rsid w:val="004C1FC7"/>
  </w:style>
  <w:style w:type="paragraph" w:customStyle="1" w:styleId="DocumentTitle-Sub">
    <w:name w:val="Document Title - Sub"/>
    <w:basedOn w:val="DocumentTitle"/>
    <w:qFormat/>
    <w:rsid w:val="001B77A8"/>
    <w:rPr>
      <w:sz w:val="40"/>
    </w:rPr>
  </w:style>
  <w:style w:type="paragraph" w:customStyle="1" w:styleId="Heading3-Bold">
    <w:name w:val="Heading 3 - Bold"/>
    <w:basedOn w:val="Heading3"/>
    <w:qFormat/>
    <w:rsid w:val="00FD4E83"/>
    <w:rPr>
      <w:b/>
    </w:rPr>
  </w:style>
  <w:style w:type="paragraph" w:customStyle="1" w:styleId="NormalText-PointNormal">
    <w:name w:val="Normal Text - Point Normal"/>
    <w:basedOn w:val="Point-Normal-Number"/>
    <w:qFormat/>
    <w:rsid w:val="0000522A"/>
    <w:pPr>
      <w:numPr>
        <w:numId w:val="0"/>
      </w:numPr>
      <w:ind w:left="1146"/>
    </w:pPr>
  </w:style>
  <w:style w:type="paragraph" w:customStyle="1" w:styleId="Table-Content-Center-Red">
    <w:name w:val="Table - Content - Center - Red"/>
    <w:basedOn w:val="Normal"/>
    <w:qFormat/>
    <w:rsid w:val="00425B2E"/>
    <w:pPr>
      <w:shd w:val="clear" w:color="auto" w:fill="FF0000"/>
      <w:spacing w:before="40" w:after="40"/>
      <w:jc w:val="center"/>
    </w:pPr>
    <w:rPr>
      <w:b/>
      <w:color w:val="FFFFFF" w:themeColor="background1"/>
      <w:sz w:val="16"/>
      <w:szCs w:val="16"/>
    </w:rPr>
  </w:style>
  <w:style w:type="paragraph" w:customStyle="1" w:styleId="Table-Content-Center-Yellow">
    <w:name w:val="Table - Content - Center - Yellow"/>
    <w:basedOn w:val="Normal"/>
    <w:qFormat/>
    <w:rsid w:val="00425B2E"/>
    <w:pPr>
      <w:shd w:val="clear" w:color="auto" w:fill="FFFF00"/>
      <w:spacing w:before="60" w:after="60"/>
      <w:jc w:val="center"/>
    </w:pPr>
    <w:rPr>
      <w:b/>
      <w:color w:val="000000" w:themeColor="text1"/>
      <w:sz w:val="16"/>
      <w:szCs w:val="16"/>
    </w:rPr>
  </w:style>
  <w:style w:type="paragraph" w:customStyle="1" w:styleId="Table-Content-Center-Green">
    <w:name w:val="Table - Content - Center - Green"/>
    <w:basedOn w:val="Normal"/>
    <w:qFormat/>
    <w:rsid w:val="00425B2E"/>
    <w:pPr>
      <w:shd w:val="clear" w:color="auto" w:fill="538135" w:themeFill="accent6" w:themeFillShade="BF"/>
      <w:spacing w:before="60" w:after="60"/>
      <w:jc w:val="center"/>
    </w:pPr>
    <w:rPr>
      <w:b/>
      <w:color w:val="FFFFFF" w:themeColor="background1"/>
      <w:sz w:val="16"/>
      <w:szCs w:val="16"/>
    </w:rPr>
  </w:style>
  <w:style w:type="paragraph" w:customStyle="1" w:styleId="Table-Content-Center-Number">
    <w:name w:val="Table-Content-Center-Number"/>
    <w:basedOn w:val="Table-Content-8pt-Center"/>
    <w:qFormat/>
    <w:rsid w:val="00A03DC3"/>
    <w:pPr>
      <w:numPr>
        <w:numId w:val="56"/>
      </w:numPr>
    </w:pPr>
  </w:style>
  <w:style w:type="numbering" w:customStyle="1" w:styleId="CurrentList5">
    <w:name w:val="Current List5"/>
    <w:uiPriority w:val="99"/>
    <w:rsid w:val="001A4B5B"/>
    <w:pPr>
      <w:numPr>
        <w:numId w:val="5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20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header" Target="header3.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mailto:fikia@datanet.co.id" TargetMode="Externa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6.emf"/><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yperlink" Target="mailto:ronald.constanto@rds.co.i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hyperlink" Target="mailto:sylvia.adiwidjaja@mitra.com" TargetMode="External"/><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emf"/><Relationship Id="rId22" Type="http://schemas.openxmlformats.org/officeDocument/2006/relationships/hyperlink" Target="mailto:Risvia@bahasa.ai"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_rels/header4.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6F9AA-A2D7-5145-A2D3-FB6947E8C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20</Pages>
  <Words>4467</Words>
  <Characters>25462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Endiaz Ludia Arsanto</dc:creator>
  <cp:keywords/>
  <dc:description/>
  <cp:lastModifiedBy>Endiaz Ludia Arsanto</cp:lastModifiedBy>
  <cp:revision>9</cp:revision>
  <dcterms:created xsi:type="dcterms:W3CDTF">2025-05-18T13:21:00Z</dcterms:created>
  <dcterms:modified xsi:type="dcterms:W3CDTF">2025-05-20T03:57:00Z</dcterms:modified>
</cp:coreProperties>
</file>