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22F25FD3" w14:textId="77777777" w:rsidR="002A6051" w:rsidRDefault="00CB37D6" w:rsidP="00D54B01">
      <w:pPr>
        <w:pStyle w:val="DocumentTitle"/>
      </w:pPr>
      <w:r>
        <w:t xml:space="preserve">Pengelolaan </w:t>
      </w:r>
      <w:r w:rsidR="002A6051">
        <w:t>Penyamaran</w:t>
      </w:r>
    </w:p>
    <w:p w14:paraId="46A96C83" w14:textId="6138663B" w:rsidR="00281972" w:rsidRPr="002A6051" w:rsidRDefault="002A6051" w:rsidP="00D54B01">
      <w:pPr>
        <w:pStyle w:val="DocumentTitle"/>
        <w:rPr>
          <w:rStyle w:val="TitleChar"/>
          <w:b/>
          <w:bCs/>
          <w:i w:val="0"/>
          <w:iCs w:val="0"/>
          <w:sz w:val="66"/>
          <w:szCs w:val="66"/>
        </w:rPr>
      </w:pPr>
      <w:r>
        <w:t>Data dan Informasi</w:t>
      </w:r>
      <w:r>
        <w:br/>
        <w:t>(</w:t>
      </w:r>
      <w:r w:rsidRPr="002A6051">
        <w:rPr>
          <w:i/>
          <w:iCs/>
        </w:rPr>
        <w:t>Data Masking</w:t>
      </w:r>
      <w:r>
        <w:t>)</w:t>
      </w:r>
      <w:r w:rsidR="005A1181" w:rsidRPr="00D54B01">
        <w:br/>
      </w:r>
    </w:p>
    <w:p w14:paraId="733B1C2A" w14:textId="0B27ADEC" w:rsidR="0024248F" w:rsidRPr="00D54B01" w:rsidRDefault="00B44765" w:rsidP="00281972">
      <w:pPr>
        <w:pStyle w:val="DocumentTitle"/>
        <w:spacing w:before="240"/>
      </w:pPr>
      <w:r w:rsidRPr="00B44765">
        <w:rPr>
          <w:rStyle w:val="TitleChar"/>
        </w:rPr>
        <w:t>PO-ITS-</w:t>
      </w:r>
      <w:r w:rsidR="002A6051">
        <w:rPr>
          <w:rStyle w:val="TitleChar"/>
        </w:rPr>
        <w:t>122</w:t>
      </w:r>
      <w:r w:rsidRPr="00B44765">
        <w:rPr>
          <w:rStyle w:val="TitleChar"/>
        </w:rPr>
        <w:t>.R</w:t>
      </w:r>
      <w:r w:rsidR="002A6051">
        <w:rPr>
          <w:rStyle w:val="TitleChar"/>
        </w:rPr>
        <w:t>00</w:t>
      </w:r>
      <w:r w:rsidRPr="00B44765">
        <w:rPr>
          <w:rStyle w:val="TitleChar"/>
        </w:rPr>
        <w:t>.</w:t>
      </w:r>
      <w:r w:rsidR="002A6051">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09A9E597" w:rsidR="002459BD" w:rsidRDefault="0090772B" w:rsidP="00971DE8">
      <w:pPr>
        <w:pStyle w:val="HeadingNoNumber"/>
      </w:pPr>
      <w:bookmarkStart w:id="0" w:name="_Toc197933301"/>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CB37D6">
        <w:t xml:space="preserve">Pengelolaan </w:t>
      </w:r>
      <w:r w:rsidR="0031267E">
        <w:t>Penyamaran Data dan Informasi</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002FDA9" w:rsidR="00333A03" w:rsidRPr="00AF712E" w:rsidRDefault="000B36ED" w:rsidP="00E639CF">
            <w:pPr>
              <w:pStyle w:val="TablePengesahan-Info"/>
            </w:pPr>
            <w:r>
              <w:t>Iman Subarkah</w:t>
            </w:r>
          </w:p>
          <w:p w14:paraId="7DFF0207" w14:textId="12E0C9C1" w:rsidR="00333A03" w:rsidRPr="00DB5BA7" w:rsidRDefault="000B36ED" w:rsidP="00E639CF">
            <w:pPr>
              <w:pStyle w:val="TablePengesahan-Info"/>
              <w:rPr>
                <w:i/>
                <w:iCs/>
              </w:rPr>
            </w:pPr>
            <w:r>
              <w:rPr>
                <w:i/>
                <w:iCs/>
              </w:rPr>
              <w:t>Head of System and Data Integration</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B705AB" w:rsidRPr="0090772B" w14:paraId="05D4A25D" w14:textId="77777777" w:rsidTr="00E639CF">
        <w:trPr>
          <w:trHeight w:val="1095"/>
          <w:jc w:val="center"/>
        </w:trPr>
        <w:tc>
          <w:tcPr>
            <w:tcW w:w="1413" w:type="dxa"/>
            <w:vMerge w:val="restart"/>
            <w:vAlign w:val="center"/>
          </w:tcPr>
          <w:p w14:paraId="5131119E" w14:textId="6FBDB290" w:rsidR="00B705AB" w:rsidRDefault="00B705AB" w:rsidP="00B705AB">
            <w:pPr>
              <w:pStyle w:val="TablePengesahan-Info"/>
            </w:pPr>
            <w:r>
              <w:t>Diperiksa</w:t>
            </w:r>
          </w:p>
        </w:tc>
        <w:tc>
          <w:tcPr>
            <w:tcW w:w="3827" w:type="dxa"/>
            <w:vAlign w:val="center"/>
          </w:tcPr>
          <w:p w14:paraId="3DA3C003" w14:textId="71E205F7" w:rsidR="00B705AB" w:rsidRPr="00AF712E" w:rsidRDefault="00B705AB" w:rsidP="00B705AB">
            <w:pPr>
              <w:pStyle w:val="TablePengesahan-Info"/>
            </w:pPr>
            <w:r>
              <w:t>Noor Setiadi</w:t>
            </w:r>
          </w:p>
          <w:p w14:paraId="627DC399" w14:textId="0000D373" w:rsidR="00B705AB" w:rsidRPr="00AF712E" w:rsidRDefault="00B705AB" w:rsidP="00B705AB">
            <w:pPr>
              <w:pStyle w:val="TablePengesahan-Info"/>
            </w:pPr>
            <w:r w:rsidRPr="00DB5BA7">
              <w:rPr>
                <w:i/>
                <w:iCs/>
              </w:rPr>
              <w:t xml:space="preserve">Head of </w:t>
            </w:r>
            <w:r>
              <w:rPr>
                <w:i/>
                <w:iCs/>
              </w:rPr>
              <w:t>Governance&amp;Security</w:t>
            </w:r>
          </w:p>
        </w:tc>
        <w:tc>
          <w:tcPr>
            <w:tcW w:w="2838" w:type="dxa"/>
            <w:vAlign w:val="center"/>
          </w:tcPr>
          <w:p w14:paraId="0DC59F53" w14:textId="77777777" w:rsidR="00B705AB" w:rsidRPr="0090772B" w:rsidRDefault="00B705AB" w:rsidP="00B705AB">
            <w:pPr>
              <w:rPr>
                <w:noProof/>
                <w:lang w:val="id-ID"/>
              </w:rPr>
            </w:pPr>
          </w:p>
        </w:tc>
        <w:tc>
          <w:tcPr>
            <w:tcW w:w="1595" w:type="dxa"/>
            <w:vAlign w:val="center"/>
          </w:tcPr>
          <w:p w14:paraId="717DE55A" w14:textId="08547A4F" w:rsidR="00B705AB" w:rsidRDefault="00B705AB" w:rsidP="00B705AB">
            <w:pPr>
              <w:jc w:val="center"/>
              <w:rPr>
                <w:noProof/>
              </w:rPr>
            </w:pPr>
            <w:r>
              <w:rPr>
                <w:noProof/>
              </w:rPr>
              <w:t>1 May’25</w:t>
            </w:r>
          </w:p>
        </w:tc>
      </w:tr>
      <w:tr w:rsidR="00B705AB" w:rsidRPr="0090772B" w14:paraId="06314015" w14:textId="77777777" w:rsidTr="00E639CF">
        <w:trPr>
          <w:trHeight w:val="1095"/>
          <w:jc w:val="center"/>
        </w:trPr>
        <w:tc>
          <w:tcPr>
            <w:tcW w:w="1413" w:type="dxa"/>
            <w:vMerge/>
            <w:vAlign w:val="center"/>
          </w:tcPr>
          <w:p w14:paraId="56A30672" w14:textId="7DA9A220" w:rsidR="00B705AB" w:rsidRDefault="00B705AB" w:rsidP="00B705AB">
            <w:pPr>
              <w:pStyle w:val="TablePengesahan-Info"/>
            </w:pPr>
          </w:p>
        </w:tc>
        <w:tc>
          <w:tcPr>
            <w:tcW w:w="3827" w:type="dxa"/>
            <w:vAlign w:val="center"/>
          </w:tcPr>
          <w:p w14:paraId="473B2A84" w14:textId="77777777" w:rsidR="00B705AB" w:rsidRPr="00AF712E" w:rsidRDefault="00B705AB" w:rsidP="00B705AB">
            <w:pPr>
              <w:pStyle w:val="TablePengesahan-Info"/>
            </w:pPr>
            <w:r w:rsidRPr="00AF712E">
              <w:t>Dian Anggraini Ekaputri</w:t>
            </w:r>
          </w:p>
          <w:p w14:paraId="43DAE165" w14:textId="77777777" w:rsidR="00B705AB" w:rsidRPr="00DB5BA7" w:rsidRDefault="00B705AB" w:rsidP="00B705AB">
            <w:pPr>
              <w:pStyle w:val="TablePengesahan-Info"/>
              <w:rPr>
                <w:i/>
                <w:iCs/>
              </w:rPr>
            </w:pPr>
            <w:r w:rsidRPr="00DB5BA7">
              <w:rPr>
                <w:i/>
                <w:iCs/>
              </w:rPr>
              <w:t>Head of PMO</w:t>
            </w:r>
          </w:p>
        </w:tc>
        <w:tc>
          <w:tcPr>
            <w:tcW w:w="2838" w:type="dxa"/>
            <w:vAlign w:val="center"/>
          </w:tcPr>
          <w:p w14:paraId="3F05B88F" w14:textId="77777777" w:rsidR="00B705AB" w:rsidRPr="0090772B" w:rsidRDefault="00B705AB" w:rsidP="00B705AB">
            <w:pPr>
              <w:rPr>
                <w:noProof/>
                <w:lang w:val="id-ID"/>
              </w:rPr>
            </w:pPr>
          </w:p>
        </w:tc>
        <w:tc>
          <w:tcPr>
            <w:tcW w:w="1595" w:type="dxa"/>
            <w:vAlign w:val="center"/>
          </w:tcPr>
          <w:p w14:paraId="598609C2" w14:textId="77777777" w:rsidR="00B705AB" w:rsidRPr="0090772B" w:rsidDel="00F31A52" w:rsidRDefault="00B705AB" w:rsidP="00B705AB">
            <w:pPr>
              <w:jc w:val="center"/>
              <w:rPr>
                <w:noProof/>
              </w:rPr>
            </w:pPr>
            <w:r>
              <w:rPr>
                <w:noProof/>
              </w:rPr>
              <w:t>1 May’25</w:t>
            </w:r>
          </w:p>
        </w:tc>
      </w:tr>
      <w:tr w:rsidR="00B705AB" w:rsidRPr="0090772B" w14:paraId="20BF87A9" w14:textId="77777777" w:rsidTr="00E639CF">
        <w:trPr>
          <w:trHeight w:val="1095"/>
          <w:jc w:val="center"/>
        </w:trPr>
        <w:tc>
          <w:tcPr>
            <w:tcW w:w="1413" w:type="dxa"/>
            <w:vAlign w:val="center"/>
          </w:tcPr>
          <w:p w14:paraId="2A74089F" w14:textId="77777777" w:rsidR="00B705AB" w:rsidRDefault="00B705AB" w:rsidP="00B705AB">
            <w:pPr>
              <w:pStyle w:val="TablePengesahan-Info"/>
            </w:pPr>
            <w:r>
              <w:t>Disetujui</w:t>
            </w:r>
          </w:p>
        </w:tc>
        <w:tc>
          <w:tcPr>
            <w:tcW w:w="3827" w:type="dxa"/>
            <w:vAlign w:val="center"/>
          </w:tcPr>
          <w:p w14:paraId="407B8EEF" w14:textId="77777777" w:rsidR="00B705AB" w:rsidRPr="00AF712E" w:rsidRDefault="00B705AB" w:rsidP="00B705AB">
            <w:pPr>
              <w:pStyle w:val="TablePengesahan-Info"/>
            </w:pPr>
            <w:r w:rsidRPr="00AF712E">
              <w:t>Endiaz Ludia Arsanto</w:t>
            </w:r>
          </w:p>
          <w:p w14:paraId="5F273220" w14:textId="77777777" w:rsidR="00B705AB" w:rsidRPr="00AF712E" w:rsidDel="00F31A52" w:rsidRDefault="00B705AB" w:rsidP="00B705AB">
            <w:pPr>
              <w:pStyle w:val="TablePengesahan-Info"/>
            </w:pPr>
            <w:r w:rsidRPr="00DB5BA7">
              <w:rPr>
                <w:i/>
                <w:iCs/>
              </w:rPr>
              <w:t>Head of IT</w:t>
            </w:r>
            <w:r>
              <w:rPr>
                <w:i/>
                <w:iCs/>
              </w:rPr>
              <w:t xml:space="preserve"> Division</w:t>
            </w:r>
          </w:p>
        </w:tc>
        <w:tc>
          <w:tcPr>
            <w:tcW w:w="2838" w:type="dxa"/>
            <w:vAlign w:val="center"/>
          </w:tcPr>
          <w:p w14:paraId="7DBAE484" w14:textId="77777777" w:rsidR="00B705AB" w:rsidRPr="0090772B" w:rsidRDefault="00B705AB" w:rsidP="00B705AB">
            <w:pPr>
              <w:rPr>
                <w:noProof/>
                <w:lang w:val="id-ID"/>
              </w:rPr>
            </w:pPr>
          </w:p>
        </w:tc>
        <w:tc>
          <w:tcPr>
            <w:tcW w:w="1595" w:type="dxa"/>
            <w:vAlign w:val="center"/>
          </w:tcPr>
          <w:p w14:paraId="05DD9591" w14:textId="77777777" w:rsidR="00B705AB" w:rsidRPr="0090772B" w:rsidDel="00F31A52" w:rsidRDefault="00B705AB" w:rsidP="00B705AB">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7B878AAD" w:rsidR="00DB7879" w:rsidRDefault="00DB7879" w:rsidP="00971DE8">
      <w:pPr>
        <w:pStyle w:val="HeadingNoNumber"/>
      </w:pPr>
      <w:bookmarkStart w:id="1" w:name="_Toc197933302"/>
      <w:r>
        <w:lastRenderedPageBreak/>
        <w:t>Riwayat Perubahan Prosedur Operasional</w:t>
      </w:r>
      <w:r>
        <w:br/>
      </w:r>
      <w:r w:rsidR="00CB37D6">
        <w:t xml:space="preserve">Pengelolaan </w:t>
      </w:r>
      <w:r w:rsidR="0031267E">
        <w:t>Penyamaran Data dan Informasi</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391085CB" w:rsidR="00246643" w:rsidRPr="00AD6727" w:rsidRDefault="003C63EA" w:rsidP="009B72C0">
            <w:pPr>
              <w:pStyle w:val="Table-Content"/>
            </w:pPr>
            <w:r>
              <w:t>21</w:t>
            </w:r>
            <w:r w:rsidR="00CB37D6">
              <w:t xml:space="preserve"> </w:t>
            </w:r>
            <w:r>
              <w:t>Feb</w:t>
            </w:r>
            <w:r w:rsidR="00CB37D6">
              <w:t xml:space="preserve"> 2025</w:t>
            </w:r>
          </w:p>
        </w:tc>
        <w:tc>
          <w:tcPr>
            <w:tcW w:w="3828" w:type="dxa"/>
            <w:tcMar>
              <w:top w:w="28" w:type="dxa"/>
              <w:left w:w="28" w:type="dxa"/>
              <w:bottom w:w="28" w:type="dxa"/>
              <w:right w:w="28" w:type="dxa"/>
            </w:tcMar>
          </w:tcPr>
          <w:p w14:paraId="4D5A28C3" w14:textId="2806DDA3" w:rsidR="00246643" w:rsidRPr="003C5F2F" w:rsidRDefault="00246643" w:rsidP="009B72C0">
            <w:pPr>
              <w:pStyle w:val="Table-Content"/>
            </w:pPr>
            <w:r>
              <w:t>Inisial Awal</w:t>
            </w:r>
            <w:r w:rsidR="00CB37D6">
              <w:t xml:space="preserve"> </w:t>
            </w:r>
          </w:p>
        </w:tc>
        <w:tc>
          <w:tcPr>
            <w:tcW w:w="1559" w:type="dxa"/>
            <w:tcMar>
              <w:top w:w="28" w:type="dxa"/>
              <w:left w:w="28" w:type="dxa"/>
              <w:bottom w:w="28" w:type="dxa"/>
              <w:right w:w="28" w:type="dxa"/>
            </w:tcMar>
          </w:tcPr>
          <w:p w14:paraId="16DAA014" w14:textId="65C58B5F" w:rsidR="00246643" w:rsidRPr="00982B40" w:rsidRDefault="003C63EA" w:rsidP="009B72C0">
            <w:pPr>
              <w:pStyle w:val="Table-Content"/>
            </w:pPr>
            <w:r>
              <w:t>Iman Subarkah</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4D4201FB" w:rsidR="00246643" w:rsidRPr="00AD6727" w:rsidRDefault="00CB37D6" w:rsidP="009B72C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933303"/>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0D8D58EB" w14:textId="684FFD08" w:rsidR="00EF2299"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933301" w:history="1">
        <w:r w:rsidR="00EF2299" w:rsidRPr="00792757">
          <w:rPr>
            <w:rStyle w:val="Hyperlink"/>
          </w:rPr>
          <w:t>Lembar Pengesahan Prosedur Operasional Pengelolaan Penyamaran Data dan Informasi</w:t>
        </w:r>
        <w:r w:rsidR="00EF2299">
          <w:rPr>
            <w:webHidden/>
          </w:rPr>
          <w:tab/>
        </w:r>
        <w:r w:rsidR="00EF2299">
          <w:rPr>
            <w:webHidden/>
          </w:rPr>
          <w:fldChar w:fldCharType="begin"/>
        </w:r>
        <w:r w:rsidR="00EF2299">
          <w:rPr>
            <w:webHidden/>
          </w:rPr>
          <w:instrText xml:space="preserve"> PAGEREF _Toc197933301 \h </w:instrText>
        </w:r>
        <w:r w:rsidR="00EF2299">
          <w:rPr>
            <w:webHidden/>
          </w:rPr>
        </w:r>
        <w:r w:rsidR="00EF2299">
          <w:rPr>
            <w:webHidden/>
          </w:rPr>
          <w:fldChar w:fldCharType="separate"/>
        </w:r>
        <w:r w:rsidR="00EF2299">
          <w:rPr>
            <w:webHidden/>
          </w:rPr>
          <w:t>i</w:t>
        </w:r>
        <w:r w:rsidR="00EF2299">
          <w:rPr>
            <w:webHidden/>
          </w:rPr>
          <w:fldChar w:fldCharType="end"/>
        </w:r>
      </w:hyperlink>
    </w:p>
    <w:p w14:paraId="0298E939" w14:textId="12F6DD83" w:rsidR="00EF2299" w:rsidRDefault="00EF2299">
      <w:pPr>
        <w:pStyle w:val="TOC1"/>
        <w:rPr>
          <w:rFonts w:asciiTheme="minorHAnsi" w:hAnsiTheme="minorHAnsi" w:cstheme="minorBidi"/>
          <w:sz w:val="24"/>
          <w:szCs w:val="24"/>
        </w:rPr>
      </w:pPr>
      <w:hyperlink w:anchor="_Toc197933302" w:history="1">
        <w:r w:rsidRPr="00792757">
          <w:rPr>
            <w:rStyle w:val="Hyperlink"/>
          </w:rPr>
          <w:t>Riwayat Perubahan Prosedur Operasional Pengelolaan Penyamaran Data dan Informasi</w:t>
        </w:r>
        <w:r>
          <w:rPr>
            <w:webHidden/>
          </w:rPr>
          <w:tab/>
        </w:r>
        <w:r>
          <w:rPr>
            <w:webHidden/>
          </w:rPr>
          <w:fldChar w:fldCharType="begin"/>
        </w:r>
        <w:r>
          <w:rPr>
            <w:webHidden/>
          </w:rPr>
          <w:instrText xml:space="preserve"> PAGEREF _Toc197933302 \h </w:instrText>
        </w:r>
        <w:r>
          <w:rPr>
            <w:webHidden/>
          </w:rPr>
        </w:r>
        <w:r>
          <w:rPr>
            <w:webHidden/>
          </w:rPr>
          <w:fldChar w:fldCharType="separate"/>
        </w:r>
        <w:r>
          <w:rPr>
            <w:webHidden/>
          </w:rPr>
          <w:t>ii</w:t>
        </w:r>
        <w:r>
          <w:rPr>
            <w:webHidden/>
          </w:rPr>
          <w:fldChar w:fldCharType="end"/>
        </w:r>
      </w:hyperlink>
    </w:p>
    <w:p w14:paraId="3F37D103" w14:textId="68EA8576" w:rsidR="00EF2299" w:rsidRDefault="00EF2299">
      <w:pPr>
        <w:pStyle w:val="TOC1"/>
        <w:rPr>
          <w:rFonts w:asciiTheme="minorHAnsi" w:hAnsiTheme="minorHAnsi" w:cstheme="minorBidi"/>
          <w:sz w:val="24"/>
          <w:szCs w:val="24"/>
        </w:rPr>
      </w:pPr>
      <w:hyperlink w:anchor="_Toc197933303" w:history="1">
        <w:r w:rsidRPr="00792757">
          <w:rPr>
            <w:rStyle w:val="Hyperlink"/>
          </w:rPr>
          <w:t>Daftar isi</w:t>
        </w:r>
        <w:r>
          <w:rPr>
            <w:webHidden/>
          </w:rPr>
          <w:tab/>
        </w:r>
        <w:r>
          <w:rPr>
            <w:webHidden/>
          </w:rPr>
          <w:fldChar w:fldCharType="begin"/>
        </w:r>
        <w:r>
          <w:rPr>
            <w:webHidden/>
          </w:rPr>
          <w:instrText xml:space="preserve"> PAGEREF _Toc197933303 \h </w:instrText>
        </w:r>
        <w:r>
          <w:rPr>
            <w:webHidden/>
          </w:rPr>
        </w:r>
        <w:r>
          <w:rPr>
            <w:webHidden/>
          </w:rPr>
          <w:fldChar w:fldCharType="separate"/>
        </w:r>
        <w:r>
          <w:rPr>
            <w:webHidden/>
          </w:rPr>
          <w:t>iii</w:t>
        </w:r>
        <w:r>
          <w:rPr>
            <w:webHidden/>
          </w:rPr>
          <w:fldChar w:fldCharType="end"/>
        </w:r>
      </w:hyperlink>
    </w:p>
    <w:p w14:paraId="5B5A431C" w14:textId="617AC91F" w:rsidR="00EF2299" w:rsidRDefault="00EF2299">
      <w:pPr>
        <w:pStyle w:val="TOC1"/>
        <w:rPr>
          <w:rFonts w:asciiTheme="minorHAnsi" w:hAnsiTheme="minorHAnsi" w:cstheme="minorBidi"/>
          <w:sz w:val="24"/>
          <w:szCs w:val="24"/>
        </w:rPr>
      </w:pPr>
      <w:hyperlink w:anchor="_Toc197933304" w:history="1">
        <w:r w:rsidRPr="00792757">
          <w:rPr>
            <w:rStyle w:val="Hyperlink"/>
          </w:rPr>
          <w:t>1.</w:t>
        </w:r>
        <w:r>
          <w:rPr>
            <w:rFonts w:asciiTheme="minorHAnsi" w:hAnsiTheme="minorHAnsi" w:cstheme="minorBidi"/>
            <w:sz w:val="24"/>
            <w:szCs w:val="24"/>
          </w:rPr>
          <w:tab/>
        </w:r>
        <w:r w:rsidRPr="00792757">
          <w:rPr>
            <w:rStyle w:val="Hyperlink"/>
          </w:rPr>
          <w:t>Tujuan</w:t>
        </w:r>
        <w:r>
          <w:rPr>
            <w:webHidden/>
          </w:rPr>
          <w:tab/>
        </w:r>
        <w:r>
          <w:rPr>
            <w:webHidden/>
          </w:rPr>
          <w:fldChar w:fldCharType="begin"/>
        </w:r>
        <w:r>
          <w:rPr>
            <w:webHidden/>
          </w:rPr>
          <w:instrText xml:space="preserve"> PAGEREF _Toc197933304 \h </w:instrText>
        </w:r>
        <w:r>
          <w:rPr>
            <w:webHidden/>
          </w:rPr>
        </w:r>
        <w:r>
          <w:rPr>
            <w:webHidden/>
          </w:rPr>
          <w:fldChar w:fldCharType="separate"/>
        </w:r>
        <w:r>
          <w:rPr>
            <w:webHidden/>
          </w:rPr>
          <w:t>1</w:t>
        </w:r>
        <w:r>
          <w:rPr>
            <w:webHidden/>
          </w:rPr>
          <w:fldChar w:fldCharType="end"/>
        </w:r>
      </w:hyperlink>
    </w:p>
    <w:p w14:paraId="30CD6842" w14:textId="6C0826E2" w:rsidR="00EF2299" w:rsidRDefault="00EF2299">
      <w:pPr>
        <w:pStyle w:val="TOC1"/>
        <w:rPr>
          <w:rFonts w:asciiTheme="minorHAnsi" w:hAnsiTheme="minorHAnsi" w:cstheme="minorBidi"/>
          <w:sz w:val="24"/>
          <w:szCs w:val="24"/>
        </w:rPr>
      </w:pPr>
      <w:hyperlink w:anchor="_Toc197933305" w:history="1">
        <w:r w:rsidRPr="00792757">
          <w:rPr>
            <w:rStyle w:val="Hyperlink"/>
          </w:rPr>
          <w:t>2.</w:t>
        </w:r>
        <w:r>
          <w:rPr>
            <w:rFonts w:asciiTheme="minorHAnsi" w:hAnsiTheme="minorHAnsi" w:cstheme="minorBidi"/>
            <w:sz w:val="24"/>
            <w:szCs w:val="24"/>
          </w:rPr>
          <w:tab/>
        </w:r>
        <w:r w:rsidRPr="00792757">
          <w:rPr>
            <w:rStyle w:val="Hyperlink"/>
          </w:rPr>
          <w:t>Ruang Lingkup</w:t>
        </w:r>
        <w:r>
          <w:rPr>
            <w:webHidden/>
          </w:rPr>
          <w:tab/>
        </w:r>
        <w:r>
          <w:rPr>
            <w:webHidden/>
          </w:rPr>
          <w:fldChar w:fldCharType="begin"/>
        </w:r>
        <w:r>
          <w:rPr>
            <w:webHidden/>
          </w:rPr>
          <w:instrText xml:space="preserve"> PAGEREF _Toc197933305 \h </w:instrText>
        </w:r>
        <w:r>
          <w:rPr>
            <w:webHidden/>
          </w:rPr>
        </w:r>
        <w:r>
          <w:rPr>
            <w:webHidden/>
          </w:rPr>
          <w:fldChar w:fldCharType="separate"/>
        </w:r>
        <w:r>
          <w:rPr>
            <w:webHidden/>
          </w:rPr>
          <w:t>1</w:t>
        </w:r>
        <w:r>
          <w:rPr>
            <w:webHidden/>
          </w:rPr>
          <w:fldChar w:fldCharType="end"/>
        </w:r>
      </w:hyperlink>
    </w:p>
    <w:p w14:paraId="532572B5" w14:textId="5908B4D0" w:rsidR="00EF2299" w:rsidRDefault="00EF2299">
      <w:pPr>
        <w:pStyle w:val="TOC1"/>
        <w:rPr>
          <w:rFonts w:asciiTheme="minorHAnsi" w:hAnsiTheme="minorHAnsi" w:cstheme="minorBidi"/>
          <w:sz w:val="24"/>
          <w:szCs w:val="24"/>
        </w:rPr>
      </w:pPr>
      <w:hyperlink w:anchor="_Toc197933306" w:history="1">
        <w:r w:rsidRPr="00792757">
          <w:rPr>
            <w:rStyle w:val="Hyperlink"/>
          </w:rPr>
          <w:t>3.</w:t>
        </w:r>
        <w:r>
          <w:rPr>
            <w:rFonts w:asciiTheme="minorHAnsi" w:hAnsiTheme="minorHAnsi" w:cstheme="minorBidi"/>
            <w:sz w:val="24"/>
            <w:szCs w:val="24"/>
          </w:rPr>
          <w:tab/>
        </w:r>
        <w:r w:rsidRPr="00792757">
          <w:rPr>
            <w:rStyle w:val="Hyperlink"/>
          </w:rPr>
          <w:t>Referensi</w:t>
        </w:r>
        <w:r>
          <w:rPr>
            <w:webHidden/>
          </w:rPr>
          <w:tab/>
        </w:r>
        <w:r>
          <w:rPr>
            <w:webHidden/>
          </w:rPr>
          <w:fldChar w:fldCharType="begin"/>
        </w:r>
        <w:r>
          <w:rPr>
            <w:webHidden/>
          </w:rPr>
          <w:instrText xml:space="preserve"> PAGEREF _Toc197933306 \h </w:instrText>
        </w:r>
        <w:r>
          <w:rPr>
            <w:webHidden/>
          </w:rPr>
        </w:r>
        <w:r>
          <w:rPr>
            <w:webHidden/>
          </w:rPr>
          <w:fldChar w:fldCharType="separate"/>
        </w:r>
        <w:r>
          <w:rPr>
            <w:webHidden/>
          </w:rPr>
          <w:t>1</w:t>
        </w:r>
        <w:r>
          <w:rPr>
            <w:webHidden/>
          </w:rPr>
          <w:fldChar w:fldCharType="end"/>
        </w:r>
      </w:hyperlink>
    </w:p>
    <w:p w14:paraId="5EAE7593" w14:textId="568A70F1" w:rsidR="00EF2299" w:rsidRDefault="00EF2299">
      <w:pPr>
        <w:pStyle w:val="TOC1"/>
        <w:rPr>
          <w:rFonts w:asciiTheme="minorHAnsi" w:hAnsiTheme="minorHAnsi" w:cstheme="minorBidi"/>
          <w:sz w:val="24"/>
          <w:szCs w:val="24"/>
        </w:rPr>
      </w:pPr>
      <w:hyperlink w:anchor="_Toc197933307" w:history="1">
        <w:r w:rsidRPr="00792757">
          <w:rPr>
            <w:rStyle w:val="Hyperlink"/>
          </w:rPr>
          <w:t>4.</w:t>
        </w:r>
        <w:r>
          <w:rPr>
            <w:rFonts w:asciiTheme="minorHAnsi" w:hAnsiTheme="minorHAnsi" w:cstheme="minorBidi"/>
            <w:sz w:val="24"/>
            <w:szCs w:val="24"/>
          </w:rPr>
          <w:tab/>
        </w:r>
        <w:r w:rsidRPr="00792757">
          <w:rPr>
            <w:rStyle w:val="Hyperlink"/>
          </w:rPr>
          <w:t>Definisi</w:t>
        </w:r>
        <w:r>
          <w:rPr>
            <w:webHidden/>
          </w:rPr>
          <w:tab/>
        </w:r>
        <w:r>
          <w:rPr>
            <w:webHidden/>
          </w:rPr>
          <w:fldChar w:fldCharType="begin"/>
        </w:r>
        <w:r>
          <w:rPr>
            <w:webHidden/>
          </w:rPr>
          <w:instrText xml:space="preserve"> PAGEREF _Toc197933307 \h </w:instrText>
        </w:r>
        <w:r>
          <w:rPr>
            <w:webHidden/>
          </w:rPr>
        </w:r>
        <w:r>
          <w:rPr>
            <w:webHidden/>
          </w:rPr>
          <w:fldChar w:fldCharType="separate"/>
        </w:r>
        <w:r>
          <w:rPr>
            <w:webHidden/>
          </w:rPr>
          <w:t>1</w:t>
        </w:r>
        <w:r>
          <w:rPr>
            <w:webHidden/>
          </w:rPr>
          <w:fldChar w:fldCharType="end"/>
        </w:r>
      </w:hyperlink>
    </w:p>
    <w:p w14:paraId="65E170DA" w14:textId="4C06954B" w:rsidR="00EF2299" w:rsidRDefault="00EF2299">
      <w:pPr>
        <w:pStyle w:val="TOC1"/>
        <w:rPr>
          <w:rFonts w:asciiTheme="minorHAnsi" w:hAnsiTheme="minorHAnsi" w:cstheme="minorBidi"/>
          <w:sz w:val="24"/>
          <w:szCs w:val="24"/>
        </w:rPr>
      </w:pPr>
      <w:hyperlink w:anchor="_Toc197933308" w:history="1">
        <w:r w:rsidRPr="00792757">
          <w:rPr>
            <w:rStyle w:val="Hyperlink"/>
          </w:rPr>
          <w:t>5.</w:t>
        </w:r>
        <w:r>
          <w:rPr>
            <w:rFonts w:asciiTheme="minorHAnsi" w:hAnsiTheme="minorHAnsi" w:cstheme="minorBidi"/>
            <w:sz w:val="24"/>
            <w:szCs w:val="24"/>
          </w:rPr>
          <w:tab/>
        </w:r>
        <w:r w:rsidRPr="00792757">
          <w:rPr>
            <w:rStyle w:val="Hyperlink"/>
          </w:rPr>
          <w:t>Peran dan Tanggung Jawab</w:t>
        </w:r>
        <w:r>
          <w:rPr>
            <w:webHidden/>
          </w:rPr>
          <w:tab/>
        </w:r>
        <w:r>
          <w:rPr>
            <w:webHidden/>
          </w:rPr>
          <w:fldChar w:fldCharType="begin"/>
        </w:r>
        <w:r>
          <w:rPr>
            <w:webHidden/>
          </w:rPr>
          <w:instrText xml:space="preserve"> PAGEREF _Toc197933308 \h </w:instrText>
        </w:r>
        <w:r>
          <w:rPr>
            <w:webHidden/>
          </w:rPr>
        </w:r>
        <w:r>
          <w:rPr>
            <w:webHidden/>
          </w:rPr>
          <w:fldChar w:fldCharType="separate"/>
        </w:r>
        <w:r>
          <w:rPr>
            <w:webHidden/>
          </w:rPr>
          <w:t>2</w:t>
        </w:r>
        <w:r>
          <w:rPr>
            <w:webHidden/>
          </w:rPr>
          <w:fldChar w:fldCharType="end"/>
        </w:r>
      </w:hyperlink>
    </w:p>
    <w:p w14:paraId="14B33CFB" w14:textId="4CA21555" w:rsidR="00EF2299" w:rsidRDefault="00EF2299">
      <w:pPr>
        <w:pStyle w:val="TOC1"/>
        <w:rPr>
          <w:rFonts w:asciiTheme="minorHAnsi" w:hAnsiTheme="minorHAnsi" w:cstheme="minorBidi"/>
          <w:sz w:val="24"/>
          <w:szCs w:val="24"/>
        </w:rPr>
      </w:pPr>
      <w:hyperlink w:anchor="_Toc197933309" w:history="1">
        <w:r w:rsidRPr="00792757">
          <w:rPr>
            <w:rStyle w:val="Hyperlink"/>
          </w:rPr>
          <w:t>6.</w:t>
        </w:r>
        <w:r>
          <w:rPr>
            <w:rFonts w:asciiTheme="minorHAnsi" w:hAnsiTheme="minorHAnsi" w:cstheme="minorBidi"/>
            <w:sz w:val="24"/>
            <w:szCs w:val="24"/>
          </w:rPr>
          <w:tab/>
        </w:r>
        <w:r w:rsidRPr="00792757">
          <w:rPr>
            <w:rStyle w:val="Hyperlink"/>
          </w:rPr>
          <w:t>Kategori Data</w:t>
        </w:r>
        <w:r>
          <w:rPr>
            <w:webHidden/>
          </w:rPr>
          <w:tab/>
        </w:r>
        <w:r>
          <w:rPr>
            <w:webHidden/>
          </w:rPr>
          <w:fldChar w:fldCharType="begin"/>
        </w:r>
        <w:r>
          <w:rPr>
            <w:webHidden/>
          </w:rPr>
          <w:instrText xml:space="preserve"> PAGEREF _Toc197933309 \h </w:instrText>
        </w:r>
        <w:r>
          <w:rPr>
            <w:webHidden/>
          </w:rPr>
        </w:r>
        <w:r>
          <w:rPr>
            <w:webHidden/>
          </w:rPr>
          <w:fldChar w:fldCharType="separate"/>
        </w:r>
        <w:r>
          <w:rPr>
            <w:webHidden/>
          </w:rPr>
          <w:t>2</w:t>
        </w:r>
        <w:r>
          <w:rPr>
            <w:webHidden/>
          </w:rPr>
          <w:fldChar w:fldCharType="end"/>
        </w:r>
      </w:hyperlink>
    </w:p>
    <w:p w14:paraId="3B371E3C" w14:textId="57B8153B" w:rsidR="00EF2299" w:rsidRDefault="00EF2299">
      <w:pPr>
        <w:pStyle w:val="TOC1"/>
        <w:rPr>
          <w:rFonts w:asciiTheme="minorHAnsi" w:hAnsiTheme="minorHAnsi" w:cstheme="minorBidi"/>
          <w:sz w:val="24"/>
          <w:szCs w:val="24"/>
        </w:rPr>
      </w:pPr>
      <w:hyperlink w:anchor="_Toc197933310" w:history="1">
        <w:r w:rsidRPr="00792757">
          <w:rPr>
            <w:rStyle w:val="Hyperlink"/>
          </w:rPr>
          <w:t>7.</w:t>
        </w:r>
        <w:r>
          <w:rPr>
            <w:rFonts w:asciiTheme="minorHAnsi" w:hAnsiTheme="minorHAnsi" w:cstheme="minorBidi"/>
            <w:sz w:val="24"/>
            <w:szCs w:val="24"/>
          </w:rPr>
          <w:tab/>
        </w:r>
        <w:r w:rsidRPr="00792757">
          <w:rPr>
            <w:rStyle w:val="Hyperlink"/>
          </w:rPr>
          <w:t>Prosedur Operasional</w:t>
        </w:r>
        <w:r>
          <w:rPr>
            <w:webHidden/>
          </w:rPr>
          <w:tab/>
        </w:r>
        <w:r>
          <w:rPr>
            <w:webHidden/>
          </w:rPr>
          <w:fldChar w:fldCharType="begin"/>
        </w:r>
        <w:r>
          <w:rPr>
            <w:webHidden/>
          </w:rPr>
          <w:instrText xml:space="preserve"> PAGEREF _Toc197933310 \h </w:instrText>
        </w:r>
        <w:r>
          <w:rPr>
            <w:webHidden/>
          </w:rPr>
        </w:r>
        <w:r>
          <w:rPr>
            <w:webHidden/>
          </w:rPr>
          <w:fldChar w:fldCharType="separate"/>
        </w:r>
        <w:r>
          <w:rPr>
            <w:webHidden/>
          </w:rPr>
          <w:t>3</w:t>
        </w:r>
        <w:r>
          <w:rPr>
            <w:webHidden/>
          </w:rPr>
          <w:fldChar w:fldCharType="end"/>
        </w:r>
      </w:hyperlink>
    </w:p>
    <w:p w14:paraId="4C8FAE5A" w14:textId="149A7C84" w:rsidR="00EF2299" w:rsidRDefault="00EF2299">
      <w:pPr>
        <w:pStyle w:val="TOC2"/>
        <w:rPr>
          <w:rFonts w:asciiTheme="minorHAnsi" w:eastAsiaTheme="minorEastAsia" w:hAnsiTheme="minorHAnsi" w:cstheme="minorBidi"/>
          <w:sz w:val="24"/>
          <w:szCs w:val="24"/>
        </w:rPr>
      </w:pPr>
      <w:hyperlink w:anchor="_Toc197933311" w:history="1">
        <w:r w:rsidRPr="00792757">
          <w:rPr>
            <w:rStyle w:val="Hyperlink"/>
          </w:rPr>
          <w:t>7.1</w:t>
        </w:r>
        <w:r>
          <w:rPr>
            <w:rFonts w:asciiTheme="minorHAnsi" w:eastAsiaTheme="minorEastAsia" w:hAnsiTheme="minorHAnsi" w:cstheme="minorBidi"/>
            <w:sz w:val="24"/>
            <w:szCs w:val="24"/>
          </w:rPr>
          <w:tab/>
        </w:r>
        <w:r w:rsidRPr="00792757">
          <w:rPr>
            <w:rStyle w:val="Hyperlink"/>
          </w:rPr>
          <w:t>Alur Proses Pemrosesan Penyamaran Data dan Informasi</w:t>
        </w:r>
        <w:r>
          <w:rPr>
            <w:webHidden/>
          </w:rPr>
          <w:tab/>
        </w:r>
        <w:r>
          <w:rPr>
            <w:webHidden/>
          </w:rPr>
          <w:fldChar w:fldCharType="begin"/>
        </w:r>
        <w:r>
          <w:rPr>
            <w:webHidden/>
          </w:rPr>
          <w:instrText xml:space="preserve"> PAGEREF _Toc197933311 \h </w:instrText>
        </w:r>
        <w:r>
          <w:rPr>
            <w:webHidden/>
          </w:rPr>
        </w:r>
        <w:r>
          <w:rPr>
            <w:webHidden/>
          </w:rPr>
          <w:fldChar w:fldCharType="separate"/>
        </w:r>
        <w:r>
          <w:rPr>
            <w:webHidden/>
          </w:rPr>
          <w:t>3</w:t>
        </w:r>
        <w:r>
          <w:rPr>
            <w:webHidden/>
          </w:rPr>
          <w:fldChar w:fldCharType="end"/>
        </w:r>
      </w:hyperlink>
    </w:p>
    <w:p w14:paraId="3F208245" w14:textId="53237E90" w:rsidR="00EF2299" w:rsidRDefault="00EF2299">
      <w:pPr>
        <w:pStyle w:val="TOC3"/>
        <w:rPr>
          <w:rFonts w:asciiTheme="minorHAnsi" w:eastAsiaTheme="minorEastAsia" w:hAnsiTheme="minorHAnsi" w:cstheme="minorBidi"/>
          <w:sz w:val="24"/>
          <w:szCs w:val="24"/>
        </w:rPr>
      </w:pPr>
      <w:hyperlink w:anchor="_Toc197933312" w:history="1">
        <w:r w:rsidRPr="00792757">
          <w:rPr>
            <w:rStyle w:val="Hyperlink"/>
          </w:rPr>
          <w:t>7.1.1</w:t>
        </w:r>
        <w:r>
          <w:rPr>
            <w:rFonts w:asciiTheme="minorHAnsi" w:eastAsiaTheme="minorEastAsia" w:hAnsiTheme="minorHAnsi" w:cstheme="minorBidi"/>
            <w:sz w:val="24"/>
            <w:szCs w:val="24"/>
          </w:rPr>
          <w:tab/>
        </w:r>
        <w:r w:rsidRPr="00792757">
          <w:rPr>
            <w:rStyle w:val="Hyperlink"/>
          </w:rPr>
          <w:t>Proses Mengetahui dan Analisa Kebutuhan</w:t>
        </w:r>
        <w:r>
          <w:rPr>
            <w:webHidden/>
          </w:rPr>
          <w:tab/>
        </w:r>
        <w:r>
          <w:rPr>
            <w:webHidden/>
          </w:rPr>
          <w:fldChar w:fldCharType="begin"/>
        </w:r>
        <w:r>
          <w:rPr>
            <w:webHidden/>
          </w:rPr>
          <w:instrText xml:space="preserve"> PAGEREF _Toc197933312 \h </w:instrText>
        </w:r>
        <w:r>
          <w:rPr>
            <w:webHidden/>
          </w:rPr>
        </w:r>
        <w:r>
          <w:rPr>
            <w:webHidden/>
          </w:rPr>
          <w:fldChar w:fldCharType="separate"/>
        </w:r>
        <w:r>
          <w:rPr>
            <w:webHidden/>
          </w:rPr>
          <w:t>3</w:t>
        </w:r>
        <w:r>
          <w:rPr>
            <w:webHidden/>
          </w:rPr>
          <w:fldChar w:fldCharType="end"/>
        </w:r>
      </w:hyperlink>
    </w:p>
    <w:p w14:paraId="5D326728" w14:textId="36B59D06" w:rsidR="00EF2299" w:rsidRDefault="00EF2299">
      <w:pPr>
        <w:pStyle w:val="TOC3"/>
        <w:rPr>
          <w:rFonts w:asciiTheme="minorHAnsi" w:eastAsiaTheme="minorEastAsia" w:hAnsiTheme="minorHAnsi" w:cstheme="minorBidi"/>
          <w:sz w:val="24"/>
          <w:szCs w:val="24"/>
        </w:rPr>
      </w:pPr>
      <w:hyperlink w:anchor="_Toc197933313" w:history="1">
        <w:r w:rsidRPr="00792757">
          <w:rPr>
            <w:rStyle w:val="Hyperlink"/>
          </w:rPr>
          <w:t>7.1.2</w:t>
        </w:r>
        <w:r>
          <w:rPr>
            <w:rFonts w:asciiTheme="minorHAnsi" w:eastAsiaTheme="minorEastAsia" w:hAnsiTheme="minorHAnsi" w:cstheme="minorBidi"/>
            <w:sz w:val="24"/>
            <w:szCs w:val="24"/>
          </w:rPr>
          <w:tab/>
        </w:r>
        <w:r w:rsidRPr="00792757">
          <w:rPr>
            <w:rStyle w:val="Hyperlink"/>
          </w:rPr>
          <w:t>Proses Analisa Atribut Data</w:t>
        </w:r>
        <w:r>
          <w:rPr>
            <w:webHidden/>
          </w:rPr>
          <w:tab/>
        </w:r>
        <w:r>
          <w:rPr>
            <w:webHidden/>
          </w:rPr>
          <w:fldChar w:fldCharType="begin"/>
        </w:r>
        <w:r>
          <w:rPr>
            <w:webHidden/>
          </w:rPr>
          <w:instrText xml:space="preserve"> PAGEREF _Toc197933313 \h </w:instrText>
        </w:r>
        <w:r>
          <w:rPr>
            <w:webHidden/>
          </w:rPr>
        </w:r>
        <w:r>
          <w:rPr>
            <w:webHidden/>
          </w:rPr>
          <w:fldChar w:fldCharType="separate"/>
        </w:r>
        <w:r>
          <w:rPr>
            <w:webHidden/>
          </w:rPr>
          <w:t>3</w:t>
        </w:r>
        <w:r>
          <w:rPr>
            <w:webHidden/>
          </w:rPr>
          <w:fldChar w:fldCharType="end"/>
        </w:r>
      </w:hyperlink>
    </w:p>
    <w:p w14:paraId="71AC5E6B" w14:textId="0DAE3A57" w:rsidR="00EF2299" w:rsidRDefault="00EF2299">
      <w:pPr>
        <w:pStyle w:val="TOC3"/>
        <w:rPr>
          <w:rFonts w:asciiTheme="minorHAnsi" w:eastAsiaTheme="minorEastAsia" w:hAnsiTheme="minorHAnsi" w:cstheme="minorBidi"/>
          <w:sz w:val="24"/>
          <w:szCs w:val="24"/>
        </w:rPr>
      </w:pPr>
      <w:hyperlink w:anchor="_Toc197933314" w:history="1">
        <w:r w:rsidRPr="00792757">
          <w:rPr>
            <w:rStyle w:val="Hyperlink"/>
          </w:rPr>
          <w:t>7.1.3</w:t>
        </w:r>
        <w:r>
          <w:rPr>
            <w:rFonts w:asciiTheme="minorHAnsi" w:eastAsiaTheme="minorEastAsia" w:hAnsiTheme="minorHAnsi" w:cstheme="minorBidi"/>
            <w:sz w:val="24"/>
            <w:szCs w:val="24"/>
          </w:rPr>
          <w:tab/>
        </w:r>
        <w:r w:rsidRPr="00792757">
          <w:rPr>
            <w:rStyle w:val="Hyperlink"/>
          </w:rPr>
          <w:t>Proses Penyamaran Informasi</w:t>
        </w:r>
        <w:r>
          <w:rPr>
            <w:webHidden/>
          </w:rPr>
          <w:tab/>
        </w:r>
        <w:r>
          <w:rPr>
            <w:webHidden/>
          </w:rPr>
          <w:fldChar w:fldCharType="begin"/>
        </w:r>
        <w:r>
          <w:rPr>
            <w:webHidden/>
          </w:rPr>
          <w:instrText xml:space="preserve"> PAGEREF _Toc197933314 \h </w:instrText>
        </w:r>
        <w:r>
          <w:rPr>
            <w:webHidden/>
          </w:rPr>
        </w:r>
        <w:r>
          <w:rPr>
            <w:webHidden/>
          </w:rPr>
          <w:fldChar w:fldCharType="separate"/>
        </w:r>
        <w:r>
          <w:rPr>
            <w:webHidden/>
          </w:rPr>
          <w:t>4</w:t>
        </w:r>
        <w:r>
          <w:rPr>
            <w:webHidden/>
          </w:rPr>
          <w:fldChar w:fldCharType="end"/>
        </w:r>
      </w:hyperlink>
    </w:p>
    <w:p w14:paraId="7CAF167E" w14:textId="0056860C" w:rsidR="00EF2299" w:rsidRDefault="00EF2299">
      <w:pPr>
        <w:pStyle w:val="TOC3"/>
        <w:rPr>
          <w:rFonts w:asciiTheme="minorHAnsi" w:eastAsiaTheme="minorEastAsia" w:hAnsiTheme="minorHAnsi" w:cstheme="minorBidi"/>
          <w:sz w:val="24"/>
          <w:szCs w:val="24"/>
        </w:rPr>
      </w:pPr>
      <w:hyperlink w:anchor="_Toc197933315" w:history="1">
        <w:r w:rsidRPr="00792757">
          <w:rPr>
            <w:rStyle w:val="Hyperlink"/>
          </w:rPr>
          <w:t>7.1.4</w:t>
        </w:r>
        <w:r>
          <w:rPr>
            <w:rFonts w:asciiTheme="minorHAnsi" w:eastAsiaTheme="minorEastAsia" w:hAnsiTheme="minorHAnsi" w:cstheme="minorBidi"/>
            <w:sz w:val="24"/>
            <w:szCs w:val="24"/>
          </w:rPr>
          <w:tab/>
        </w:r>
        <w:r w:rsidRPr="00792757">
          <w:rPr>
            <w:rStyle w:val="Hyperlink"/>
          </w:rPr>
          <w:t>Proses Tinjauan Identifikasi Risiko</w:t>
        </w:r>
        <w:r>
          <w:rPr>
            <w:webHidden/>
          </w:rPr>
          <w:tab/>
        </w:r>
        <w:r>
          <w:rPr>
            <w:webHidden/>
          </w:rPr>
          <w:fldChar w:fldCharType="begin"/>
        </w:r>
        <w:r>
          <w:rPr>
            <w:webHidden/>
          </w:rPr>
          <w:instrText xml:space="preserve"> PAGEREF _Toc197933315 \h </w:instrText>
        </w:r>
        <w:r>
          <w:rPr>
            <w:webHidden/>
          </w:rPr>
        </w:r>
        <w:r>
          <w:rPr>
            <w:webHidden/>
          </w:rPr>
          <w:fldChar w:fldCharType="separate"/>
        </w:r>
        <w:r>
          <w:rPr>
            <w:webHidden/>
          </w:rPr>
          <w:t>5</w:t>
        </w:r>
        <w:r>
          <w:rPr>
            <w:webHidden/>
          </w:rPr>
          <w:fldChar w:fldCharType="end"/>
        </w:r>
      </w:hyperlink>
    </w:p>
    <w:p w14:paraId="63FEE811" w14:textId="50021C17" w:rsidR="00EF2299" w:rsidRDefault="00EF2299">
      <w:pPr>
        <w:pStyle w:val="TOC3"/>
        <w:rPr>
          <w:rFonts w:asciiTheme="minorHAnsi" w:eastAsiaTheme="minorEastAsia" w:hAnsiTheme="minorHAnsi" w:cstheme="minorBidi"/>
          <w:sz w:val="24"/>
          <w:szCs w:val="24"/>
        </w:rPr>
      </w:pPr>
      <w:hyperlink w:anchor="_Toc197933316" w:history="1">
        <w:r w:rsidRPr="00792757">
          <w:rPr>
            <w:rStyle w:val="Hyperlink"/>
          </w:rPr>
          <w:t>7.1.5</w:t>
        </w:r>
        <w:r>
          <w:rPr>
            <w:rFonts w:asciiTheme="minorHAnsi" w:eastAsiaTheme="minorEastAsia" w:hAnsiTheme="minorHAnsi" w:cstheme="minorBidi"/>
            <w:sz w:val="24"/>
            <w:szCs w:val="24"/>
          </w:rPr>
          <w:tab/>
        </w:r>
        <w:r w:rsidRPr="00792757">
          <w:rPr>
            <w:rStyle w:val="Hyperlink"/>
          </w:rPr>
          <w:t>Pembuatan Kontrol</w:t>
        </w:r>
        <w:r>
          <w:rPr>
            <w:webHidden/>
          </w:rPr>
          <w:tab/>
        </w:r>
        <w:r>
          <w:rPr>
            <w:webHidden/>
          </w:rPr>
          <w:fldChar w:fldCharType="begin"/>
        </w:r>
        <w:r>
          <w:rPr>
            <w:webHidden/>
          </w:rPr>
          <w:instrText xml:space="preserve"> PAGEREF _Toc197933316 \h </w:instrText>
        </w:r>
        <w:r>
          <w:rPr>
            <w:webHidden/>
          </w:rPr>
        </w:r>
        <w:r>
          <w:rPr>
            <w:webHidden/>
          </w:rPr>
          <w:fldChar w:fldCharType="separate"/>
        </w:r>
        <w:r>
          <w:rPr>
            <w:webHidden/>
          </w:rPr>
          <w:t>5</w:t>
        </w:r>
        <w:r>
          <w:rPr>
            <w:webHidden/>
          </w:rPr>
          <w:fldChar w:fldCharType="end"/>
        </w:r>
      </w:hyperlink>
    </w:p>
    <w:p w14:paraId="4519BD9A" w14:textId="4A7013D3" w:rsidR="00EF2299" w:rsidRDefault="00EF2299">
      <w:pPr>
        <w:pStyle w:val="TOC3"/>
        <w:rPr>
          <w:rFonts w:asciiTheme="minorHAnsi" w:eastAsiaTheme="minorEastAsia" w:hAnsiTheme="minorHAnsi" w:cstheme="minorBidi"/>
          <w:sz w:val="24"/>
          <w:szCs w:val="24"/>
        </w:rPr>
      </w:pPr>
      <w:hyperlink w:anchor="_Toc197933317" w:history="1">
        <w:r w:rsidRPr="00792757">
          <w:rPr>
            <w:rStyle w:val="Hyperlink"/>
          </w:rPr>
          <w:t>7.1.6</w:t>
        </w:r>
        <w:r>
          <w:rPr>
            <w:rFonts w:asciiTheme="minorHAnsi" w:eastAsiaTheme="minorEastAsia" w:hAnsiTheme="minorHAnsi" w:cstheme="minorBidi"/>
            <w:sz w:val="24"/>
            <w:szCs w:val="24"/>
          </w:rPr>
          <w:tab/>
        </w:r>
        <w:r w:rsidRPr="00792757">
          <w:rPr>
            <w:rStyle w:val="Hyperlink"/>
          </w:rPr>
          <w:t>Pembuatan Dokumentasi</w:t>
        </w:r>
        <w:r>
          <w:rPr>
            <w:webHidden/>
          </w:rPr>
          <w:tab/>
        </w:r>
        <w:r>
          <w:rPr>
            <w:webHidden/>
          </w:rPr>
          <w:fldChar w:fldCharType="begin"/>
        </w:r>
        <w:r>
          <w:rPr>
            <w:webHidden/>
          </w:rPr>
          <w:instrText xml:space="preserve"> PAGEREF _Toc197933317 \h </w:instrText>
        </w:r>
        <w:r>
          <w:rPr>
            <w:webHidden/>
          </w:rPr>
        </w:r>
        <w:r>
          <w:rPr>
            <w:webHidden/>
          </w:rPr>
          <w:fldChar w:fldCharType="separate"/>
        </w:r>
        <w:r>
          <w:rPr>
            <w:webHidden/>
          </w:rPr>
          <w:t>5</w:t>
        </w:r>
        <w:r>
          <w:rPr>
            <w:webHidden/>
          </w:rPr>
          <w:fldChar w:fldCharType="end"/>
        </w:r>
      </w:hyperlink>
    </w:p>
    <w:p w14:paraId="078B863B" w14:textId="06B88BA3" w:rsidR="00EF2299" w:rsidRDefault="00EF2299">
      <w:pPr>
        <w:pStyle w:val="TOC3"/>
        <w:rPr>
          <w:rFonts w:asciiTheme="minorHAnsi" w:eastAsiaTheme="minorEastAsia" w:hAnsiTheme="minorHAnsi" w:cstheme="minorBidi"/>
          <w:sz w:val="24"/>
          <w:szCs w:val="24"/>
        </w:rPr>
      </w:pPr>
      <w:hyperlink w:anchor="_Toc197933318" w:history="1">
        <w:r w:rsidRPr="00792757">
          <w:rPr>
            <w:rStyle w:val="Hyperlink"/>
          </w:rPr>
          <w:t>7.1.7</w:t>
        </w:r>
        <w:r>
          <w:rPr>
            <w:rFonts w:asciiTheme="minorHAnsi" w:eastAsiaTheme="minorEastAsia" w:hAnsiTheme="minorHAnsi" w:cstheme="minorBidi"/>
            <w:sz w:val="24"/>
            <w:szCs w:val="24"/>
          </w:rPr>
          <w:tab/>
        </w:r>
        <w:r w:rsidRPr="00792757">
          <w:rPr>
            <w:rStyle w:val="Hyperlink"/>
          </w:rPr>
          <w:t>Tinjauan Berkala</w:t>
        </w:r>
        <w:r>
          <w:rPr>
            <w:webHidden/>
          </w:rPr>
          <w:tab/>
        </w:r>
        <w:r>
          <w:rPr>
            <w:webHidden/>
          </w:rPr>
          <w:fldChar w:fldCharType="begin"/>
        </w:r>
        <w:r>
          <w:rPr>
            <w:webHidden/>
          </w:rPr>
          <w:instrText xml:space="preserve"> PAGEREF _Toc197933318 \h </w:instrText>
        </w:r>
        <w:r>
          <w:rPr>
            <w:webHidden/>
          </w:rPr>
        </w:r>
        <w:r>
          <w:rPr>
            <w:webHidden/>
          </w:rPr>
          <w:fldChar w:fldCharType="separate"/>
        </w:r>
        <w:r>
          <w:rPr>
            <w:webHidden/>
          </w:rPr>
          <w:t>5</w:t>
        </w:r>
        <w:r>
          <w:rPr>
            <w:webHidden/>
          </w:rPr>
          <w:fldChar w:fldCharType="end"/>
        </w:r>
      </w:hyperlink>
    </w:p>
    <w:p w14:paraId="0EA92B47" w14:textId="552C4CDF" w:rsidR="00EF2299" w:rsidRDefault="00EF2299">
      <w:pPr>
        <w:pStyle w:val="TOC1"/>
        <w:tabs>
          <w:tab w:val="left" w:pos="1400"/>
        </w:tabs>
        <w:rPr>
          <w:rFonts w:asciiTheme="minorHAnsi" w:hAnsiTheme="minorHAnsi" w:cstheme="minorBidi"/>
          <w:sz w:val="24"/>
          <w:szCs w:val="24"/>
        </w:rPr>
      </w:pPr>
      <w:hyperlink w:anchor="_Toc197933319" w:history="1">
        <w:r w:rsidRPr="00792757">
          <w:rPr>
            <w:rStyle w:val="Hyperlink"/>
          </w:rPr>
          <w:t>Lampiran 1</w:t>
        </w:r>
        <w:r>
          <w:rPr>
            <w:rFonts w:asciiTheme="minorHAnsi" w:hAnsiTheme="minorHAnsi" w:cstheme="minorBidi"/>
            <w:sz w:val="24"/>
            <w:szCs w:val="24"/>
          </w:rPr>
          <w:tab/>
        </w:r>
        <w:r w:rsidRPr="00792757">
          <w:rPr>
            <w:rStyle w:val="Hyperlink"/>
          </w:rPr>
          <w:t>Flow Static Data Masking Pada SQL Server &lt; 2022</w:t>
        </w:r>
        <w:r>
          <w:rPr>
            <w:webHidden/>
          </w:rPr>
          <w:tab/>
        </w:r>
        <w:r>
          <w:rPr>
            <w:webHidden/>
          </w:rPr>
          <w:fldChar w:fldCharType="begin"/>
        </w:r>
        <w:r>
          <w:rPr>
            <w:webHidden/>
          </w:rPr>
          <w:instrText xml:space="preserve"> PAGEREF _Toc197933319 \h </w:instrText>
        </w:r>
        <w:r>
          <w:rPr>
            <w:webHidden/>
          </w:rPr>
        </w:r>
        <w:r>
          <w:rPr>
            <w:webHidden/>
          </w:rPr>
          <w:fldChar w:fldCharType="separate"/>
        </w:r>
        <w:r>
          <w:rPr>
            <w:webHidden/>
          </w:rPr>
          <w:t>iv</w:t>
        </w:r>
        <w:r>
          <w:rPr>
            <w:webHidden/>
          </w:rPr>
          <w:fldChar w:fldCharType="end"/>
        </w:r>
      </w:hyperlink>
    </w:p>
    <w:p w14:paraId="0AEDEBDB" w14:textId="7F675105" w:rsidR="00EF2299" w:rsidRDefault="00EF2299">
      <w:pPr>
        <w:pStyle w:val="TOC1"/>
        <w:tabs>
          <w:tab w:val="left" w:pos="1400"/>
        </w:tabs>
        <w:rPr>
          <w:rFonts w:asciiTheme="minorHAnsi" w:hAnsiTheme="minorHAnsi" w:cstheme="minorBidi"/>
          <w:sz w:val="24"/>
          <w:szCs w:val="24"/>
        </w:rPr>
      </w:pPr>
      <w:hyperlink w:anchor="_Toc197933320" w:history="1">
        <w:r w:rsidRPr="00792757">
          <w:rPr>
            <w:rStyle w:val="Hyperlink"/>
          </w:rPr>
          <w:t>Lampiran 2</w:t>
        </w:r>
        <w:r>
          <w:rPr>
            <w:rFonts w:asciiTheme="minorHAnsi" w:hAnsiTheme="minorHAnsi" w:cstheme="minorBidi"/>
            <w:sz w:val="24"/>
            <w:szCs w:val="24"/>
          </w:rPr>
          <w:tab/>
        </w:r>
        <w:r w:rsidRPr="00792757">
          <w:rPr>
            <w:rStyle w:val="Hyperlink"/>
          </w:rPr>
          <w:t>Flow Dynamic Data Masking Pada SQL Server 2022 dan versi selanjutnya.</w:t>
        </w:r>
        <w:r>
          <w:rPr>
            <w:webHidden/>
          </w:rPr>
          <w:tab/>
        </w:r>
        <w:r>
          <w:rPr>
            <w:webHidden/>
          </w:rPr>
          <w:fldChar w:fldCharType="begin"/>
        </w:r>
        <w:r>
          <w:rPr>
            <w:webHidden/>
          </w:rPr>
          <w:instrText xml:space="preserve"> PAGEREF _Toc197933320 \h </w:instrText>
        </w:r>
        <w:r>
          <w:rPr>
            <w:webHidden/>
          </w:rPr>
        </w:r>
        <w:r>
          <w:rPr>
            <w:webHidden/>
          </w:rPr>
          <w:fldChar w:fldCharType="separate"/>
        </w:r>
        <w:r>
          <w:rPr>
            <w:webHidden/>
          </w:rPr>
          <w:t>v</w:t>
        </w:r>
        <w:r>
          <w:rPr>
            <w:webHidden/>
          </w:rPr>
          <w:fldChar w:fldCharType="end"/>
        </w:r>
      </w:hyperlink>
    </w:p>
    <w:p w14:paraId="22AF763A" w14:textId="647DF8B6"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933304"/>
      <w:r w:rsidRPr="0021166F">
        <w:lastRenderedPageBreak/>
        <w:t>Tujuan</w:t>
      </w:r>
      <w:bookmarkEnd w:id="3"/>
      <w:bookmarkEnd w:id="4"/>
    </w:p>
    <w:p w14:paraId="32BE0422" w14:textId="55D65F96" w:rsidR="00BF0E1D" w:rsidRPr="00BF0E1D" w:rsidRDefault="00BF0E1D" w:rsidP="00BF0E1D">
      <w:r w:rsidRPr="00BF0E1D">
        <w:t xml:space="preserve">Tujuan dari prosedur operasional ini </w:t>
      </w:r>
      <w:r w:rsidR="00667EFF">
        <w:t>adalah untuk memastikan proses penyamaran data dan informasi yang bersifat sensitif dilakukan dengan aman, efektif dan sesuai dengan regulasi yang berlaku, sehingga dapat mengurangi risiko akses yang tidak sah atau penyalahgunaan data dan informasi yang dimilki perusahaan.</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197933305"/>
      <w:r w:rsidRPr="006433EF">
        <w:t>Ruang Lingkup</w:t>
      </w:r>
      <w:bookmarkEnd w:id="5"/>
      <w:bookmarkEnd w:id="6"/>
    </w:p>
    <w:p w14:paraId="709AE58D" w14:textId="00BE9518" w:rsidR="001B0C46" w:rsidRPr="00BF0E1D" w:rsidRDefault="001B0C46" w:rsidP="001B0C46">
      <w:r w:rsidRPr="00BF0E1D">
        <w:t>Prosedur operasional ini berlaku untuk pengelolaan pengamanan seluruh ruang lingkup Sistem Manajemen Keamanan Informasi (SMKI) dan aset informasi PT Equity Life Indonesia</w:t>
      </w:r>
      <w:r w:rsidR="000518BF">
        <w:t xml:space="preserve"> baik aset yang berupa informasi digital maupun informasi non digital.</w:t>
      </w:r>
    </w:p>
    <w:p w14:paraId="5372C6B9" w14:textId="77777777" w:rsidR="00AB0AB4" w:rsidRPr="007F2944" w:rsidRDefault="00AB0AB4" w:rsidP="00246643"/>
    <w:p w14:paraId="581E98A1" w14:textId="15B4942E" w:rsidR="003C26D0" w:rsidRDefault="00AB0AB4" w:rsidP="00246643">
      <w:pPr>
        <w:pStyle w:val="Heading1"/>
      </w:pPr>
      <w:bookmarkStart w:id="7" w:name="_Toc134707539"/>
      <w:bookmarkStart w:id="8" w:name="_Toc197933306"/>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707A0">
      <w:pPr>
        <w:pStyle w:val="Heading1"/>
      </w:pPr>
      <w:bookmarkStart w:id="9" w:name="_Toc197933307"/>
      <w:r w:rsidRPr="0073523E">
        <w:t>Definisi</w:t>
      </w:r>
      <w:bookmarkEnd w:id="9"/>
    </w:p>
    <w:p w14:paraId="0B691C61" w14:textId="77777777" w:rsidR="005707A0" w:rsidRDefault="005707A0" w:rsidP="005707A0">
      <w:r>
        <w:t>Penjelasan istilah yang digunakan pada prosedur ini:</w:t>
      </w:r>
    </w:p>
    <w:p w14:paraId="4F007678" w14:textId="76F89F2B" w:rsidR="0023557E" w:rsidRPr="0023557E" w:rsidRDefault="0023557E" w:rsidP="0023557E">
      <w:pPr>
        <w:pStyle w:val="Point-Normal"/>
      </w:pPr>
      <w:r w:rsidRPr="0023557E">
        <w:rPr>
          <w:b/>
          <w:bCs/>
        </w:rPr>
        <w:t>PII (Personally Identifiable Information)</w:t>
      </w:r>
      <w:r w:rsidRPr="0023557E">
        <w:t xml:space="preserve"> adalah informasi yang dapat digunakan untuk mengidentifikasi individu secara langsung atau tidak langsung. Contohnya adalah nama, alamat, nomor identifikasi (KTP, paspor), alamat email, dan nomor telepon. PII perlu dilindungi untuk mencegah pencurian identitas atau penyalahgunaan data.</w:t>
      </w:r>
    </w:p>
    <w:p w14:paraId="5FCDB42E" w14:textId="785ABA3B" w:rsidR="0023557E" w:rsidRPr="0023557E" w:rsidRDefault="0023557E" w:rsidP="0023557E">
      <w:pPr>
        <w:pStyle w:val="Point-Normal"/>
      </w:pPr>
      <w:r w:rsidRPr="0023557E">
        <w:rPr>
          <w:b/>
          <w:bCs/>
        </w:rPr>
        <w:t xml:space="preserve">PHI (Protected Health Information) </w:t>
      </w:r>
      <w:r w:rsidRPr="0023557E">
        <w:t>adalah data kesehatan yang dilindungi dan terkait dengan layanan medis individu. Ini mencakup riwayat medis, hasil tes laboratorium, data asuransi kesehatan, dan informasi yang digunakan oleh penyedia layanan kesehatan. PHI harus disamarkan untuk menjaga privasi pasien dan mematuhi regulasi kesehatan seperti HIPAA.</w:t>
      </w:r>
    </w:p>
    <w:p w14:paraId="718639B3" w14:textId="2A79D870" w:rsidR="0023557E" w:rsidRPr="0023557E" w:rsidRDefault="0023557E" w:rsidP="0023557E">
      <w:pPr>
        <w:pStyle w:val="Point-Normal"/>
      </w:pPr>
      <w:r w:rsidRPr="0023557E">
        <w:rPr>
          <w:b/>
          <w:bCs/>
        </w:rPr>
        <w:t>PCI DSS (Payment Card Industry Data Security Standard)</w:t>
      </w:r>
      <w:r w:rsidRPr="0023557E">
        <w:t xml:space="preserve"> adalah standar keamanan informasi yang dibuat untuk melindungi data kartu pembayaran, seperti nomor kartu kredit/debit, CVV, dan informasi transaksi keuangan. Organisasi yang menangani pembayaran elektronik harus mematuhi PCI DSS guna mencegah kebocoran data dan risiko penipuan keuangan.</w:t>
      </w:r>
    </w:p>
    <w:p w14:paraId="41C0CDD1" w14:textId="77777777" w:rsidR="001B0C46" w:rsidRPr="00BF0E1D" w:rsidRDefault="001B0C46" w:rsidP="001B0C46">
      <w:pPr>
        <w:pStyle w:val="Point-Normal"/>
        <w:numPr>
          <w:ilvl w:val="0"/>
          <w:numId w:val="0"/>
        </w:numPr>
        <w:ind w:left="851" w:hanging="425"/>
      </w:pPr>
    </w:p>
    <w:p w14:paraId="4752E1FB" w14:textId="77777777" w:rsidR="005707A0" w:rsidRDefault="005707A0" w:rsidP="00246643"/>
    <w:p w14:paraId="5ADBD19A" w14:textId="77777777" w:rsidR="003306C2" w:rsidRDefault="003306C2">
      <w:pPr>
        <w:spacing w:line="240" w:lineRule="auto"/>
        <w:jc w:val="left"/>
        <w:rPr>
          <w:rFonts w:eastAsiaTheme="majorEastAsia" w:cstheme="majorBidi"/>
          <w:b/>
          <w:bCs/>
          <w:color w:val="000000" w:themeColor="text1"/>
          <w:sz w:val="22"/>
          <w:szCs w:val="22"/>
        </w:rPr>
      </w:pPr>
      <w:r>
        <w:br w:type="page"/>
      </w:r>
    </w:p>
    <w:p w14:paraId="62F07802" w14:textId="2886EA6B" w:rsidR="00A149B5" w:rsidRDefault="00A149B5" w:rsidP="00246643">
      <w:pPr>
        <w:pStyle w:val="Heading1"/>
      </w:pPr>
      <w:bookmarkStart w:id="10" w:name="_Toc197933308"/>
      <w:r>
        <w:lastRenderedPageBreak/>
        <w:t>Peran dan Tanggung Jawab</w:t>
      </w:r>
      <w:bookmarkEnd w:id="10"/>
    </w:p>
    <w:p w14:paraId="3610E03D" w14:textId="77777777" w:rsidR="001B0BBB" w:rsidRPr="001B0BBB" w:rsidRDefault="001B0BBB" w:rsidP="001B0BBB"/>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2883"/>
        <w:gridCol w:w="570"/>
        <w:gridCol w:w="571"/>
        <w:gridCol w:w="570"/>
        <w:gridCol w:w="571"/>
        <w:gridCol w:w="571"/>
        <w:gridCol w:w="570"/>
        <w:gridCol w:w="571"/>
        <w:gridCol w:w="570"/>
        <w:gridCol w:w="571"/>
        <w:gridCol w:w="571"/>
      </w:tblGrid>
      <w:tr w:rsidR="00C8390E" w:rsidRPr="00552701" w14:paraId="07F79ECD" w14:textId="77777777" w:rsidTr="001345D7">
        <w:trPr>
          <w:trHeight w:val="244"/>
        </w:trPr>
        <w:tc>
          <w:tcPr>
            <w:tcW w:w="2883" w:type="dxa"/>
            <w:vMerge w:val="restart"/>
            <w:shd w:val="clear" w:color="auto" w:fill="D9D9D9" w:themeFill="background1" w:themeFillShade="D9"/>
          </w:tcPr>
          <w:p w14:paraId="4394E95C" w14:textId="77777777" w:rsidR="00C8390E" w:rsidRPr="00552701" w:rsidRDefault="00C8390E" w:rsidP="00A24BDE">
            <w:pPr>
              <w:pStyle w:val="TableContentBold9Center"/>
            </w:pPr>
            <w:r w:rsidRPr="00552701">
              <w:t>Aktifitas</w:t>
            </w:r>
          </w:p>
        </w:tc>
        <w:tc>
          <w:tcPr>
            <w:tcW w:w="5706" w:type="dxa"/>
            <w:gridSpan w:val="10"/>
            <w:shd w:val="clear" w:color="auto" w:fill="D9D9D9" w:themeFill="background1" w:themeFillShade="D9"/>
          </w:tcPr>
          <w:p w14:paraId="3BFD8582" w14:textId="6A8F8699" w:rsidR="00C8390E" w:rsidRPr="00552701" w:rsidRDefault="00C8390E" w:rsidP="00A24BDE">
            <w:pPr>
              <w:pStyle w:val="TableContentBold9Center"/>
            </w:pPr>
            <w:r w:rsidRPr="00552701">
              <w:t>Bagian Terkait</w:t>
            </w:r>
          </w:p>
        </w:tc>
      </w:tr>
      <w:tr w:rsidR="00C8390E" w:rsidRPr="00552701" w14:paraId="749E7AB9" w14:textId="77777777" w:rsidTr="006650DC">
        <w:trPr>
          <w:cantSplit/>
          <w:trHeight w:val="1442"/>
        </w:trPr>
        <w:tc>
          <w:tcPr>
            <w:tcW w:w="2883" w:type="dxa"/>
            <w:vMerge/>
            <w:shd w:val="clear" w:color="auto" w:fill="D9D9D9" w:themeFill="background1" w:themeFillShade="D9"/>
          </w:tcPr>
          <w:p w14:paraId="4193D864" w14:textId="77777777" w:rsidR="00C8390E" w:rsidRPr="00552701" w:rsidRDefault="00C8390E" w:rsidP="00A24BDE">
            <w:pPr>
              <w:pStyle w:val="Table-ContentBold8pt"/>
            </w:pPr>
          </w:p>
        </w:tc>
        <w:tc>
          <w:tcPr>
            <w:tcW w:w="570" w:type="dxa"/>
            <w:shd w:val="clear" w:color="auto" w:fill="D9D9D9" w:themeFill="background1" w:themeFillShade="D9"/>
            <w:textDirection w:val="btLr"/>
          </w:tcPr>
          <w:p w14:paraId="1E0F8DE9" w14:textId="3586AF33" w:rsidR="00C8390E" w:rsidRDefault="00C8390E" w:rsidP="006650DC">
            <w:pPr>
              <w:pStyle w:val="Table-Content-8pt"/>
            </w:pPr>
            <w:r>
              <w:t xml:space="preserve">Staff </w:t>
            </w:r>
            <w:r>
              <w:br/>
            </w:r>
            <w:r w:rsidR="00F8518E">
              <w:t>DBA – Data Int.</w:t>
            </w:r>
          </w:p>
        </w:tc>
        <w:tc>
          <w:tcPr>
            <w:tcW w:w="571" w:type="dxa"/>
            <w:shd w:val="clear" w:color="auto" w:fill="D9D9D9" w:themeFill="background1" w:themeFillShade="D9"/>
            <w:textDirection w:val="btLr"/>
          </w:tcPr>
          <w:p w14:paraId="6155D029" w14:textId="22964FA1" w:rsidR="00C8390E" w:rsidRDefault="00C8390E" w:rsidP="006650DC">
            <w:pPr>
              <w:pStyle w:val="Table-Content-8pt"/>
            </w:pPr>
            <w:r>
              <w:t>Kepada Dept.</w:t>
            </w:r>
            <w:r>
              <w:br/>
            </w:r>
            <w:r w:rsidR="00F8518E">
              <w:t>IT Data Int.</w:t>
            </w:r>
          </w:p>
        </w:tc>
        <w:tc>
          <w:tcPr>
            <w:tcW w:w="570" w:type="dxa"/>
            <w:shd w:val="clear" w:color="auto" w:fill="D9D9D9" w:themeFill="background1" w:themeFillShade="D9"/>
            <w:textDirection w:val="btLr"/>
          </w:tcPr>
          <w:p w14:paraId="5FE15DD3" w14:textId="0F62EE1F" w:rsidR="00C8390E" w:rsidRPr="00DD73CE" w:rsidRDefault="00C8390E" w:rsidP="006650DC">
            <w:pPr>
              <w:pStyle w:val="Table-Content-8pt"/>
            </w:pPr>
            <w:r>
              <w:t>Staff IT Infrastruktur</w:t>
            </w:r>
          </w:p>
        </w:tc>
        <w:tc>
          <w:tcPr>
            <w:tcW w:w="571" w:type="dxa"/>
            <w:shd w:val="clear" w:color="auto" w:fill="D9D9D9" w:themeFill="background1" w:themeFillShade="D9"/>
            <w:textDirection w:val="btLr"/>
            <w:vAlign w:val="center"/>
          </w:tcPr>
          <w:p w14:paraId="63D95E43" w14:textId="77777777" w:rsidR="00C8390E" w:rsidRPr="00DD73CE" w:rsidRDefault="00C8390E" w:rsidP="006650DC">
            <w:pPr>
              <w:pStyle w:val="Table-Content-8pt"/>
            </w:pPr>
            <w:r w:rsidRPr="00DD73CE">
              <w:t xml:space="preserve">Kepala Dept. </w:t>
            </w:r>
            <w:r w:rsidRPr="00DD73CE">
              <w:br/>
              <w:t>IT Infrastruktur</w:t>
            </w:r>
          </w:p>
        </w:tc>
        <w:tc>
          <w:tcPr>
            <w:tcW w:w="571" w:type="dxa"/>
            <w:shd w:val="clear" w:color="auto" w:fill="D9D9D9" w:themeFill="background1" w:themeFillShade="D9"/>
            <w:textDirection w:val="btLr"/>
          </w:tcPr>
          <w:p w14:paraId="346D6931" w14:textId="544B5796" w:rsidR="00C8390E" w:rsidRPr="00DD73CE" w:rsidRDefault="00C8390E" w:rsidP="006650DC">
            <w:pPr>
              <w:pStyle w:val="Table-Content-8pt"/>
            </w:pPr>
            <w:r>
              <w:t>Staff</w:t>
            </w:r>
            <w:r>
              <w:br/>
              <w:t>IT Gov&amp;Sec</w:t>
            </w:r>
          </w:p>
        </w:tc>
        <w:tc>
          <w:tcPr>
            <w:tcW w:w="570" w:type="dxa"/>
            <w:shd w:val="clear" w:color="auto" w:fill="D9D9D9" w:themeFill="background1" w:themeFillShade="D9"/>
            <w:textDirection w:val="btLr"/>
            <w:vAlign w:val="center"/>
          </w:tcPr>
          <w:p w14:paraId="25021EC9" w14:textId="56C73C9E" w:rsidR="00C8390E" w:rsidRPr="00DD73CE" w:rsidRDefault="00C8390E" w:rsidP="006650DC">
            <w:pPr>
              <w:pStyle w:val="Table-Content-8pt"/>
            </w:pPr>
            <w:r w:rsidRPr="00DD73CE">
              <w:t xml:space="preserve">Kepala Dept. </w:t>
            </w:r>
            <w:r w:rsidRPr="00DD73CE">
              <w:br/>
              <w:t xml:space="preserve">IT </w:t>
            </w:r>
            <w:r>
              <w:t>Gov</w:t>
            </w:r>
            <w:r w:rsidRPr="00DD73CE">
              <w:t>&amp; Sec</w:t>
            </w:r>
          </w:p>
        </w:tc>
        <w:tc>
          <w:tcPr>
            <w:tcW w:w="571" w:type="dxa"/>
            <w:shd w:val="clear" w:color="auto" w:fill="D9D9D9" w:themeFill="background1" w:themeFillShade="D9"/>
            <w:textDirection w:val="btLr"/>
            <w:vAlign w:val="center"/>
          </w:tcPr>
          <w:p w14:paraId="5D63D4D1" w14:textId="77777777" w:rsidR="00C8390E" w:rsidRPr="00DD73CE" w:rsidRDefault="00C8390E" w:rsidP="006650DC">
            <w:pPr>
              <w:pStyle w:val="Table-Content-8pt"/>
            </w:pPr>
            <w:r w:rsidRPr="00DD73CE">
              <w:t>Kepala Divisi</w:t>
            </w:r>
            <w:r w:rsidRPr="00DD73CE">
              <w:br/>
              <w:t>Tek. Informasi</w:t>
            </w:r>
          </w:p>
        </w:tc>
        <w:tc>
          <w:tcPr>
            <w:tcW w:w="570" w:type="dxa"/>
            <w:shd w:val="clear" w:color="auto" w:fill="D9D9D9" w:themeFill="background1" w:themeFillShade="D9"/>
            <w:textDirection w:val="btLr"/>
            <w:vAlign w:val="center"/>
          </w:tcPr>
          <w:p w14:paraId="59E840EC" w14:textId="5EF21450" w:rsidR="00C8390E" w:rsidRPr="00DD73CE" w:rsidRDefault="00C8390E" w:rsidP="006650DC">
            <w:pPr>
              <w:pStyle w:val="Table-Content-8pt"/>
            </w:pPr>
            <w:r>
              <w:t>Kepala Divi/Dept Pengguna</w:t>
            </w:r>
          </w:p>
        </w:tc>
        <w:tc>
          <w:tcPr>
            <w:tcW w:w="571" w:type="dxa"/>
            <w:shd w:val="clear" w:color="auto" w:fill="D9D9D9" w:themeFill="background1" w:themeFillShade="D9"/>
            <w:textDirection w:val="btLr"/>
          </w:tcPr>
          <w:p w14:paraId="0BCA3718" w14:textId="20B0E201" w:rsidR="00C8390E" w:rsidRDefault="00C8390E" w:rsidP="006650DC">
            <w:pPr>
              <w:pStyle w:val="Table-Content-8pt"/>
            </w:pPr>
            <w:r>
              <w:t>Pengguna</w:t>
            </w:r>
          </w:p>
        </w:tc>
        <w:tc>
          <w:tcPr>
            <w:tcW w:w="571" w:type="dxa"/>
            <w:shd w:val="clear" w:color="auto" w:fill="D9D9D9" w:themeFill="background1" w:themeFillShade="D9"/>
            <w:textDirection w:val="btLr"/>
            <w:vAlign w:val="center"/>
          </w:tcPr>
          <w:p w14:paraId="3E0F8643" w14:textId="65551317" w:rsidR="00C8390E" w:rsidRPr="00DD73CE" w:rsidRDefault="00C8390E" w:rsidP="006650DC">
            <w:pPr>
              <w:pStyle w:val="Table-Content-8pt"/>
            </w:pPr>
            <w:r>
              <w:t>CTO</w:t>
            </w:r>
          </w:p>
        </w:tc>
      </w:tr>
      <w:tr w:rsidR="00613E3A" w:rsidRPr="00552701" w14:paraId="6EFF8FB1" w14:textId="77777777" w:rsidTr="006650DC">
        <w:trPr>
          <w:trHeight w:val="244"/>
        </w:trPr>
        <w:tc>
          <w:tcPr>
            <w:tcW w:w="2883" w:type="dxa"/>
          </w:tcPr>
          <w:p w14:paraId="7ED708DC" w14:textId="3CECB054" w:rsidR="00613E3A" w:rsidRPr="00552701" w:rsidRDefault="00613E3A" w:rsidP="00613E3A">
            <w:pPr>
              <w:pStyle w:val="Table-Content-8pt"/>
            </w:pPr>
            <w:r>
              <w:t>Membuat kebijakan terkait penyamaran data dan informasi.</w:t>
            </w:r>
          </w:p>
        </w:tc>
        <w:tc>
          <w:tcPr>
            <w:tcW w:w="570" w:type="dxa"/>
          </w:tcPr>
          <w:p w14:paraId="552371CE" w14:textId="08E26805" w:rsidR="00613E3A" w:rsidRPr="00C8390E" w:rsidRDefault="00613E3A" w:rsidP="00613E3A">
            <w:pPr>
              <w:pStyle w:val="Table-Content-8pt-Center"/>
            </w:pPr>
          </w:p>
        </w:tc>
        <w:tc>
          <w:tcPr>
            <w:tcW w:w="571" w:type="dxa"/>
          </w:tcPr>
          <w:p w14:paraId="3B124431" w14:textId="15EF9F29" w:rsidR="00613E3A" w:rsidRPr="00C8390E" w:rsidRDefault="00613E3A" w:rsidP="00613E3A">
            <w:pPr>
              <w:pStyle w:val="Table-Content-8pt-Center"/>
            </w:pPr>
          </w:p>
        </w:tc>
        <w:tc>
          <w:tcPr>
            <w:tcW w:w="570" w:type="dxa"/>
          </w:tcPr>
          <w:p w14:paraId="1A7BD14A" w14:textId="341F97E0" w:rsidR="00613E3A" w:rsidRPr="00C8390E" w:rsidRDefault="00613E3A" w:rsidP="00613E3A">
            <w:pPr>
              <w:pStyle w:val="Table-Content-8pt-Center"/>
            </w:pPr>
          </w:p>
        </w:tc>
        <w:tc>
          <w:tcPr>
            <w:tcW w:w="571" w:type="dxa"/>
          </w:tcPr>
          <w:p w14:paraId="1B18D6FB" w14:textId="519434D6" w:rsidR="00613E3A" w:rsidRPr="00C8390E" w:rsidRDefault="006A686B" w:rsidP="00613E3A">
            <w:pPr>
              <w:pStyle w:val="Table-Content-8pt-Center"/>
            </w:pPr>
            <w:r>
              <w:t>I</w:t>
            </w:r>
          </w:p>
        </w:tc>
        <w:tc>
          <w:tcPr>
            <w:tcW w:w="571" w:type="dxa"/>
          </w:tcPr>
          <w:p w14:paraId="383922BC" w14:textId="77777777" w:rsidR="00613E3A" w:rsidRPr="00C8390E" w:rsidRDefault="00613E3A" w:rsidP="00613E3A">
            <w:pPr>
              <w:pStyle w:val="Table-Content-8pt-Center"/>
            </w:pPr>
          </w:p>
        </w:tc>
        <w:tc>
          <w:tcPr>
            <w:tcW w:w="570" w:type="dxa"/>
          </w:tcPr>
          <w:p w14:paraId="22FC1F85" w14:textId="1F1643F3" w:rsidR="00613E3A" w:rsidRPr="00C8390E" w:rsidRDefault="006A686B" w:rsidP="00613E3A">
            <w:pPr>
              <w:pStyle w:val="Table-Content-8pt-Center"/>
            </w:pPr>
            <w:r>
              <w:t>I</w:t>
            </w:r>
          </w:p>
        </w:tc>
        <w:tc>
          <w:tcPr>
            <w:tcW w:w="571" w:type="dxa"/>
          </w:tcPr>
          <w:p w14:paraId="3D51FDF8" w14:textId="1EFB62AF" w:rsidR="00613E3A" w:rsidRPr="00C8390E" w:rsidRDefault="006A686B" w:rsidP="00613E3A">
            <w:pPr>
              <w:pStyle w:val="Table-Content-8pt-Center"/>
            </w:pPr>
            <w:r>
              <w:t>R</w:t>
            </w:r>
          </w:p>
        </w:tc>
        <w:tc>
          <w:tcPr>
            <w:tcW w:w="570" w:type="dxa"/>
          </w:tcPr>
          <w:p w14:paraId="0D88E5F8" w14:textId="3A4EBCEC" w:rsidR="00613E3A" w:rsidRPr="00C8390E" w:rsidRDefault="006A686B" w:rsidP="00613E3A">
            <w:pPr>
              <w:pStyle w:val="Table-Content-8pt-Center"/>
            </w:pPr>
            <w:r>
              <w:t>I</w:t>
            </w:r>
          </w:p>
        </w:tc>
        <w:tc>
          <w:tcPr>
            <w:tcW w:w="571" w:type="dxa"/>
          </w:tcPr>
          <w:p w14:paraId="71FE2B72" w14:textId="77777777" w:rsidR="00613E3A" w:rsidRPr="00C8390E" w:rsidRDefault="00613E3A" w:rsidP="00613E3A">
            <w:pPr>
              <w:pStyle w:val="Table-Content-8pt-Center"/>
            </w:pPr>
          </w:p>
        </w:tc>
        <w:tc>
          <w:tcPr>
            <w:tcW w:w="571" w:type="dxa"/>
          </w:tcPr>
          <w:p w14:paraId="57EB0A86" w14:textId="16593CC7" w:rsidR="00613E3A" w:rsidRPr="00C8390E" w:rsidRDefault="006A686B" w:rsidP="00613E3A">
            <w:pPr>
              <w:pStyle w:val="Table-Content-8pt-Center"/>
            </w:pPr>
            <w:r>
              <w:t>A,C</w:t>
            </w:r>
          </w:p>
        </w:tc>
      </w:tr>
      <w:tr w:rsidR="00613E3A" w:rsidRPr="00552701" w14:paraId="2A7B38D2" w14:textId="77777777" w:rsidTr="006650DC">
        <w:trPr>
          <w:trHeight w:val="244"/>
        </w:trPr>
        <w:tc>
          <w:tcPr>
            <w:tcW w:w="2883" w:type="dxa"/>
          </w:tcPr>
          <w:p w14:paraId="5D387169" w14:textId="24627D18" w:rsidR="00613E3A" w:rsidRPr="00552701" w:rsidRDefault="00F8518E" w:rsidP="00613E3A">
            <w:pPr>
              <w:pStyle w:val="Table-Content-8pt"/>
            </w:pPr>
            <w:r>
              <w:t>Melakukan identifikasi informasi sensitif dan analisa Risiko</w:t>
            </w:r>
          </w:p>
        </w:tc>
        <w:tc>
          <w:tcPr>
            <w:tcW w:w="570" w:type="dxa"/>
          </w:tcPr>
          <w:p w14:paraId="48E9F768" w14:textId="70BD37B1" w:rsidR="00613E3A" w:rsidRPr="00C8390E" w:rsidRDefault="00613E3A" w:rsidP="00613E3A">
            <w:pPr>
              <w:pStyle w:val="Table-Content-8pt-Center"/>
            </w:pPr>
          </w:p>
        </w:tc>
        <w:tc>
          <w:tcPr>
            <w:tcW w:w="571" w:type="dxa"/>
          </w:tcPr>
          <w:p w14:paraId="09A01E03" w14:textId="3714657D" w:rsidR="00613E3A" w:rsidRPr="00C8390E" w:rsidRDefault="00F8518E" w:rsidP="00613E3A">
            <w:pPr>
              <w:pStyle w:val="Table-Content-8pt-Center"/>
            </w:pPr>
            <w:r>
              <w:t>R</w:t>
            </w:r>
          </w:p>
        </w:tc>
        <w:tc>
          <w:tcPr>
            <w:tcW w:w="570" w:type="dxa"/>
          </w:tcPr>
          <w:p w14:paraId="5963A993" w14:textId="50BF1CB0" w:rsidR="00613E3A" w:rsidRPr="00C8390E" w:rsidRDefault="00613E3A" w:rsidP="00613E3A">
            <w:pPr>
              <w:pStyle w:val="Table-Content-8pt-Center"/>
            </w:pPr>
          </w:p>
        </w:tc>
        <w:tc>
          <w:tcPr>
            <w:tcW w:w="571" w:type="dxa"/>
          </w:tcPr>
          <w:p w14:paraId="5F6D63D6" w14:textId="0BA11B4D" w:rsidR="00613E3A" w:rsidRPr="00C8390E" w:rsidRDefault="00F8518E" w:rsidP="00613E3A">
            <w:pPr>
              <w:pStyle w:val="Table-Content-8pt-Center"/>
            </w:pPr>
            <w:r>
              <w:t>I</w:t>
            </w:r>
          </w:p>
        </w:tc>
        <w:tc>
          <w:tcPr>
            <w:tcW w:w="571" w:type="dxa"/>
          </w:tcPr>
          <w:p w14:paraId="3E494D9D" w14:textId="44F4810A" w:rsidR="00613E3A" w:rsidRPr="00C8390E" w:rsidRDefault="00613E3A" w:rsidP="00613E3A">
            <w:pPr>
              <w:pStyle w:val="Table-Content-8pt-Center"/>
            </w:pPr>
          </w:p>
        </w:tc>
        <w:tc>
          <w:tcPr>
            <w:tcW w:w="570" w:type="dxa"/>
          </w:tcPr>
          <w:p w14:paraId="029BF71E" w14:textId="738FD6FF" w:rsidR="00613E3A" w:rsidRPr="00C8390E" w:rsidRDefault="00F8518E" w:rsidP="00613E3A">
            <w:pPr>
              <w:pStyle w:val="Table-Content-8pt-Center"/>
            </w:pPr>
            <w:r>
              <w:t>I</w:t>
            </w:r>
          </w:p>
        </w:tc>
        <w:tc>
          <w:tcPr>
            <w:tcW w:w="571" w:type="dxa"/>
          </w:tcPr>
          <w:p w14:paraId="3463DC5E" w14:textId="4375A1CE" w:rsidR="00613E3A" w:rsidRPr="00C8390E" w:rsidRDefault="00F8518E" w:rsidP="00613E3A">
            <w:pPr>
              <w:pStyle w:val="Table-Content-8pt-Center"/>
            </w:pPr>
            <w:r>
              <w:t>A, C</w:t>
            </w:r>
          </w:p>
        </w:tc>
        <w:tc>
          <w:tcPr>
            <w:tcW w:w="570" w:type="dxa"/>
          </w:tcPr>
          <w:p w14:paraId="7609CAE7" w14:textId="4F351FCC" w:rsidR="00613E3A" w:rsidRPr="00C8390E" w:rsidRDefault="00F8518E" w:rsidP="00613E3A">
            <w:pPr>
              <w:pStyle w:val="Table-Content-8pt-Center"/>
            </w:pPr>
            <w:r>
              <w:t>I</w:t>
            </w:r>
          </w:p>
        </w:tc>
        <w:tc>
          <w:tcPr>
            <w:tcW w:w="571" w:type="dxa"/>
          </w:tcPr>
          <w:p w14:paraId="22ECF7B5" w14:textId="1FE72C5A" w:rsidR="00613E3A" w:rsidRPr="00C8390E" w:rsidRDefault="00F8518E" w:rsidP="00613E3A">
            <w:pPr>
              <w:pStyle w:val="Table-Content-8pt-Center"/>
            </w:pPr>
            <w:r>
              <w:t>I</w:t>
            </w:r>
          </w:p>
        </w:tc>
        <w:tc>
          <w:tcPr>
            <w:tcW w:w="571" w:type="dxa"/>
          </w:tcPr>
          <w:p w14:paraId="70B9FF12" w14:textId="42827A63" w:rsidR="00613E3A" w:rsidRPr="00C8390E" w:rsidRDefault="00F8518E" w:rsidP="00613E3A">
            <w:pPr>
              <w:pStyle w:val="Table-Content-8pt-Center"/>
            </w:pPr>
            <w:r>
              <w:t>C</w:t>
            </w:r>
          </w:p>
        </w:tc>
      </w:tr>
      <w:tr w:rsidR="00613E3A" w:rsidRPr="00552701" w14:paraId="15FF2FE1" w14:textId="77777777" w:rsidTr="006650DC">
        <w:trPr>
          <w:trHeight w:val="244"/>
        </w:trPr>
        <w:tc>
          <w:tcPr>
            <w:tcW w:w="2883" w:type="dxa"/>
          </w:tcPr>
          <w:p w14:paraId="543F9DB0" w14:textId="0BA830FD" w:rsidR="00613E3A" w:rsidRPr="00552701" w:rsidRDefault="00F8518E" w:rsidP="00613E3A">
            <w:pPr>
              <w:pStyle w:val="Table-Content-8pt"/>
            </w:pPr>
            <w:r>
              <w:t>Melakukan penyamaran informasi dan dokumentasi</w:t>
            </w:r>
          </w:p>
        </w:tc>
        <w:tc>
          <w:tcPr>
            <w:tcW w:w="570" w:type="dxa"/>
          </w:tcPr>
          <w:p w14:paraId="741D239C" w14:textId="0BC8ECAC" w:rsidR="00613E3A" w:rsidRPr="00C8390E" w:rsidRDefault="00F8518E" w:rsidP="00613E3A">
            <w:pPr>
              <w:pStyle w:val="Table-Content-8pt-Center"/>
            </w:pPr>
            <w:r>
              <w:t>R</w:t>
            </w:r>
          </w:p>
        </w:tc>
        <w:tc>
          <w:tcPr>
            <w:tcW w:w="571" w:type="dxa"/>
          </w:tcPr>
          <w:p w14:paraId="0BE90BA4" w14:textId="7F3118A5" w:rsidR="00613E3A" w:rsidRPr="00C8390E" w:rsidRDefault="00F8518E" w:rsidP="00613E3A">
            <w:pPr>
              <w:pStyle w:val="Table-Content-8pt-Center"/>
            </w:pPr>
            <w:r>
              <w:t>A, C</w:t>
            </w:r>
          </w:p>
        </w:tc>
        <w:tc>
          <w:tcPr>
            <w:tcW w:w="570" w:type="dxa"/>
          </w:tcPr>
          <w:p w14:paraId="27915B21" w14:textId="7F7D0255" w:rsidR="00613E3A" w:rsidRPr="00C8390E" w:rsidRDefault="00613E3A" w:rsidP="00613E3A">
            <w:pPr>
              <w:pStyle w:val="Table-Content-8pt-Center"/>
            </w:pPr>
          </w:p>
        </w:tc>
        <w:tc>
          <w:tcPr>
            <w:tcW w:w="571" w:type="dxa"/>
          </w:tcPr>
          <w:p w14:paraId="0E61D3F0" w14:textId="55E7AF2D" w:rsidR="00613E3A" w:rsidRPr="00C8390E" w:rsidRDefault="00F8518E" w:rsidP="00613E3A">
            <w:pPr>
              <w:pStyle w:val="Table-Content-8pt-Center"/>
            </w:pPr>
            <w:r>
              <w:t>I</w:t>
            </w:r>
          </w:p>
        </w:tc>
        <w:tc>
          <w:tcPr>
            <w:tcW w:w="571" w:type="dxa"/>
          </w:tcPr>
          <w:p w14:paraId="5792BD76" w14:textId="77777777" w:rsidR="00613E3A" w:rsidRPr="00C8390E" w:rsidRDefault="00613E3A" w:rsidP="00613E3A">
            <w:pPr>
              <w:pStyle w:val="Table-Content-8pt-Center"/>
            </w:pPr>
          </w:p>
        </w:tc>
        <w:tc>
          <w:tcPr>
            <w:tcW w:w="570" w:type="dxa"/>
          </w:tcPr>
          <w:p w14:paraId="5A0C5496" w14:textId="14ED7CC6" w:rsidR="00613E3A" w:rsidRPr="00C8390E" w:rsidRDefault="00F8518E" w:rsidP="00613E3A">
            <w:pPr>
              <w:pStyle w:val="Table-Content-8pt-Center"/>
            </w:pPr>
            <w:r>
              <w:t>I</w:t>
            </w:r>
          </w:p>
        </w:tc>
        <w:tc>
          <w:tcPr>
            <w:tcW w:w="571" w:type="dxa"/>
          </w:tcPr>
          <w:p w14:paraId="2615D363" w14:textId="2B97714D" w:rsidR="00613E3A" w:rsidRPr="00C8390E" w:rsidRDefault="00F8518E" w:rsidP="00613E3A">
            <w:pPr>
              <w:pStyle w:val="Table-Content-8pt-Center"/>
            </w:pPr>
            <w:r>
              <w:t>I</w:t>
            </w:r>
          </w:p>
        </w:tc>
        <w:tc>
          <w:tcPr>
            <w:tcW w:w="570" w:type="dxa"/>
          </w:tcPr>
          <w:p w14:paraId="2E5B4F16" w14:textId="4E4C9E53" w:rsidR="00613E3A" w:rsidRPr="00C8390E" w:rsidRDefault="00F8518E" w:rsidP="00613E3A">
            <w:pPr>
              <w:pStyle w:val="Table-Content-8pt-Center"/>
            </w:pPr>
            <w:r>
              <w:t>I</w:t>
            </w:r>
          </w:p>
        </w:tc>
        <w:tc>
          <w:tcPr>
            <w:tcW w:w="571" w:type="dxa"/>
          </w:tcPr>
          <w:p w14:paraId="0D5BB02A" w14:textId="0A9F70E0" w:rsidR="00613E3A" w:rsidRPr="00C8390E" w:rsidRDefault="00613E3A" w:rsidP="00613E3A">
            <w:pPr>
              <w:pStyle w:val="Table-Content-8pt-Center"/>
            </w:pPr>
          </w:p>
        </w:tc>
        <w:tc>
          <w:tcPr>
            <w:tcW w:w="571" w:type="dxa"/>
          </w:tcPr>
          <w:p w14:paraId="7FF5DBD3" w14:textId="2BBFC5D3" w:rsidR="00613E3A" w:rsidRPr="00C8390E" w:rsidRDefault="00F8518E" w:rsidP="00613E3A">
            <w:pPr>
              <w:pStyle w:val="Table-Content-8pt-Center"/>
            </w:pPr>
            <w:r>
              <w:t>I</w:t>
            </w:r>
          </w:p>
        </w:tc>
      </w:tr>
      <w:tr w:rsidR="00613E3A" w:rsidRPr="00552701" w14:paraId="2416B13F" w14:textId="77777777" w:rsidTr="006650DC">
        <w:trPr>
          <w:trHeight w:val="244"/>
        </w:trPr>
        <w:tc>
          <w:tcPr>
            <w:tcW w:w="2883" w:type="dxa"/>
          </w:tcPr>
          <w:p w14:paraId="63F81E70" w14:textId="0137003F" w:rsidR="00613E3A" w:rsidRDefault="00F8518E" w:rsidP="00613E3A">
            <w:pPr>
              <w:pStyle w:val="Table-Content-8pt"/>
            </w:pPr>
            <w:r>
              <w:t>Melakukan tinjauan pelaksanaan penyamaran data</w:t>
            </w:r>
          </w:p>
        </w:tc>
        <w:tc>
          <w:tcPr>
            <w:tcW w:w="570" w:type="dxa"/>
          </w:tcPr>
          <w:p w14:paraId="40B49DCE" w14:textId="77777777" w:rsidR="00613E3A" w:rsidRPr="00C8390E" w:rsidRDefault="00613E3A" w:rsidP="00613E3A">
            <w:pPr>
              <w:pStyle w:val="Table-Content-8pt-Center"/>
            </w:pPr>
          </w:p>
        </w:tc>
        <w:tc>
          <w:tcPr>
            <w:tcW w:w="571" w:type="dxa"/>
          </w:tcPr>
          <w:p w14:paraId="6C16CFFC" w14:textId="7B99C516" w:rsidR="00613E3A" w:rsidRPr="00C8390E" w:rsidRDefault="00F8518E" w:rsidP="00613E3A">
            <w:pPr>
              <w:pStyle w:val="Table-Content-8pt-Center"/>
            </w:pPr>
            <w:r>
              <w:t>I</w:t>
            </w:r>
          </w:p>
        </w:tc>
        <w:tc>
          <w:tcPr>
            <w:tcW w:w="570" w:type="dxa"/>
          </w:tcPr>
          <w:p w14:paraId="4235E2D2" w14:textId="77777777" w:rsidR="00613E3A" w:rsidRPr="00C8390E" w:rsidRDefault="00613E3A" w:rsidP="00613E3A">
            <w:pPr>
              <w:pStyle w:val="Table-Content-8pt-Center"/>
            </w:pPr>
          </w:p>
        </w:tc>
        <w:tc>
          <w:tcPr>
            <w:tcW w:w="571" w:type="dxa"/>
          </w:tcPr>
          <w:p w14:paraId="284B57E6" w14:textId="6922266B" w:rsidR="00613E3A" w:rsidRPr="00C8390E" w:rsidRDefault="00F8518E" w:rsidP="00613E3A">
            <w:pPr>
              <w:pStyle w:val="Table-Content-8pt-Center"/>
            </w:pPr>
            <w:r>
              <w:t>I</w:t>
            </w:r>
          </w:p>
        </w:tc>
        <w:tc>
          <w:tcPr>
            <w:tcW w:w="571" w:type="dxa"/>
          </w:tcPr>
          <w:p w14:paraId="6D77E293" w14:textId="73073665" w:rsidR="00613E3A" w:rsidRPr="00C8390E" w:rsidRDefault="00613E3A" w:rsidP="00613E3A">
            <w:pPr>
              <w:pStyle w:val="Table-Content-8pt-Center"/>
            </w:pPr>
          </w:p>
        </w:tc>
        <w:tc>
          <w:tcPr>
            <w:tcW w:w="570" w:type="dxa"/>
          </w:tcPr>
          <w:p w14:paraId="2B3C214E" w14:textId="45516B26" w:rsidR="00613E3A" w:rsidRPr="00C8390E" w:rsidRDefault="00F8518E" w:rsidP="00613E3A">
            <w:pPr>
              <w:pStyle w:val="Table-Content-8pt-Center"/>
            </w:pPr>
            <w:r>
              <w:t>R</w:t>
            </w:r>
          </w:p>
        </w:tc>
        <w:tc>
          <w:tcPr>
            <w:tcW w:w="571" w:type="dxa"/>
          </w:tcPr>
          <w:p w14:paraId="3CD68993" w14:textId="4C3670CB" w:rsidR="00613E3A" w:rsidRPr="00C8390E" w:rsidRDefault="00F8518E" w:rsidP="00613E3A">
            <w:pPr>
              <w:pStyle w:val="Table-Content-8pt-Center"/>
            </w:pPr>
            <w:r>
              <w:t>I</w:t>
            </w:r>
          </w:p>
        </w:tc>
        <w:tc>
          <w:tcPr>
            <w:tcW w:w="570" w:type="dxa"/>
          </w:tcPr>
          <w:p w14:paraId="0D6896E2" w14:textId="3428D115" w:rsidR="00613E3A" w:rsidRDefault="00F8518E" w:rsidP="00613E3A">
            <w:pPr>
              <w:pStyle w:val="Table-Content-8pt-Center"/>
            </w:pPr>
            <w:r>
              <w:t>I</w:t>
            </w:r>
          </w:p>
        </w:tc>
        <w:tc>
          <w:tcPr>
            <w:tcW w:w="571" w:type="dxa"/>
          </w:tcPr>
          <w:p w14:paraId="007124B6" w14:textId="77777777" w:rsidR="00613E3A" w:rsidRDefault="00613E3A" w:rsidP="00613E3A">
            <w:pPr>
              <w:pStyle w:val="Table-Content-8pt-Center"/>
            </w:pPr>
          </w:p>
        </w:tc>
        <w:tc>
          <w:tcPr>
            <w:tcW w:w="571" w:type="dxa"/>
          </w:tcPr>
          <w:p w14:paraId="0F9A0DF9" w14:textId="0912A310" w:rsidR="00613E3A" w:rsidRPr="00C8390E" w:rsidRDefault="00F8518E" w:rsidP="00613E3A">
            <w:pPr>
              <w:pStyle w:val="Table-Content-8pt-Center"/>
            </w:pPr>
            <w:r>
              <w:t>A, C</w:t>
            </w:r>
          </w:p>
        </w:tc>
      </w:tr>
    </w:tbl>
    <w:p w14:paraId="119B118E" w14:textId="77777777" w:rsidR="00C02B49" w:rsidRPr="00C02B49" w:rsidRDefault="00C02B49" w:rsidP="00246643"/>
    <w:p w14:paraId="728744CE" w14:textId="77777777" w:rsidR="0043191E" w:rsidRPr="000277D7" w:rsidRDefault="0043191E" w:rsidP="0043191E">
      <w:r w:rsidRPr="000277D7">
        <w:rPr>
          <w:b/>
          <w:bCs/>
        </w:rPr>
        <w:t>Keterangan:</w:t>
      </w:r>
    </w:p>
    <w:p w14:paraId="4A678301" w14:textId="77777777" w:rsidR="0043191E" w:rsidRPr="0043191E" w:rsidRDefault="0043191E" w:rsidP="0043191E">
      <w:pPr>
        <w:pStyle w:val="Point-Normal"/>
      </w:pPr>
      <w:r w:rsidRPr="000277D7">
        <w:rPr>
          <w:b/>
          <w:bCs/>
        </w:rPr>
        <w:t>R</w:t>
      </w:r>
      <w:r w:rsidRPr="000277D7">
        <w:t> (</w:t>
      </w:r>
      <w:r w:rsidRPr="0043191E">
        <w:t>Responsible): Bertanggung jawab langsung untuk melaksanakan aktivitas.</w:t>
      </w:r>
    </w:p>
    <w:p w14:paraId="0019940F" w14:textId="77777777" w:rsidR="0043191E" w:rsidRPr="0043191E" w:rsidRDefault="0043191E" w:rsidP="0043191E">
      <w:pPr>
        <w:pStyle w:val="Point-Normal"/>
      </w:pPr>
      <w:r w:rsidRPr="0043191E">
        <w:rPr>
          <w:b/>
          <w:bCs/>
        </w:rPr>
        <w:t>A</w:t>
      </w:r>
      <w:r w:rsidRPr="0043191E">
        <w:t> (Accountable): Bertanggung jawab akhir dan memiliki wewenang untuk menyetujui atau menolak hasil.</w:t>
      </w:r>
    </w:p>
    <w:p w14:paraId="7051BCFE" w14:textId="77777777" w:rsidR="0043191E" w:rsidRPr="0043191E" w:rsidRDefault="0043191E" w:rsidP="0043191E">
      <w:pPr>
        <w:pStyle w:val="Point-Normal"/>
      </w:pPr>
      <w:r w:rsidRPr="0043191E">
        <w:rPr>
          <w:b/>
          <w:bCs/>
        </w:rPr>
        <w:t>C</w:t>
      </w:r>
      <w:r w:rsidRPr="0043191E">
        <w:t> (Consulted): Dilibatkan dalam konsultasi sebelum keputusan atau tindakan diambil.</w:t>
      </w:r>
    </w:p>
    <w:p w14:paraId="0ACC494D" w14:textId="77777777" w:rsidR="0043191E" w:rsidRPr="000277D7" w:rsidRDefault="0043191E" w:rsidP="0043191E">
      <w:pPr>
        <w:pStyle w:val="Point-Normal"/>
      </w:pPr>
      <w:r w:rsidRPr="0043191E">
        <w:rPr>
          <w:b/>
          <w:bCs/>
        </w:rPr>
        <w:t>I</w:t>
      </w:r>
      <w:r w:rsidRPr="0043191E">
        <w:t> (Informed</w:t>
      </w:r>
      <w:r w:rsidRPr="000277D7">
        <w:t>): Diberitahu tentang keputusan atau tindakan setelah diambil.</w:t>
      </w:r>
    </w:p>
    <w:p w14:paraId="791E9833" w14:textId="77777777" w:rsidR="000624B8" w:rsidRDefault="000624B8" w:rsidP="00246643"/>
    <w:p w14:paraId="79EC6A6A" w14:textId="77777777" w:rsidR="00F8518E" w:rsidRDefault="00033E77" w:rsidP="00033E77">
      <w:pPr>
        <w:pStyle w:val="Heading1"/>
      </w:pPr>
      <w:bookmarkStart w:id="11" w:name="_Toc197148041"/>
      <w:bookmarkStart w:id="12" w:name="_Toc197933309"/>
      <w:r>
        <w:t>Kategori</w:t>
      </w:r>
      <w:bookmarkEnd w:id="11"/>
      <w:r w:rsidR="00F8518E">
        <w:t xml:space="preserve"> Data</w:t>
      </w:r>
      <w:bookmarkEnd w:id="12"/>
    </w:p>
    <w:p w14:paraId="1A09648E" w14:textId="52538E25" w:rsidR="00033E77" w:rsidRDefault="00F8518E" w:rsidP="00F8518E">
      <w:r>
        <w:t>Berdasarkan ketentuan dari Kebijakan Umum keamanan informasi, data data yang harus dijaga dan bisa dilakuakan penyamaran informasi adalah data data yang terkait dengan data PII dan PHI.</w:t>
      </w:r>
      <w:r w:rsidR="00033E77">
        <w:t xml:space="preserve"> </w:t>
      </w:r>
      <w:r>
        <w:t xml:space="preserve"> Data data tersebut antara lain:</w:t>
      </w:r>
    </w:p>
    <w:p w14:paraId="1E1847D3" w14:textId="5D19D945" w:rsidR="00F8518E" w:rsidRDefault="00F8518E" w:rsidP="00F8518E">
      <w:pPr>
        <w:pStyle w:val="Point-Normal-Number"/>
      </w:pPr>
      <w:r>
        <w:t>Data yang dapat diidentifikasikan sebagai data pribadi personal.</w:t>
      </w:r>
    </w:p>
    <w:p w14:paraId="7F31E5C7" w14:textId="431558DE" w:rsidR="00DD44A4" w:rsidRDefault="00DD44A4" w:rsidP="00DD44A4">
      <w:pPr>
        <w:pStyle w:val="Point-Normal-Number-Point"/>
      </w:pPr>
      <w:r>
        <w:t>Nama lengkap.</w:t>
      </w:r>
    </w:p>
    <w:p w14:paraId="771B2E4D" w14:textId="3A25BBF1" w:rsidR="00DD44A4" w:rsidRDefault="00DD44A4" w:rsidP="00DD44A4">
      <w:pPr>
        <w:pStyle w:val="Point-Normal-Number-Point"/>
      </w:pPr>
      <w:r>
        <w:t>Alamar rumah atau kantor.</w:t>
      </w:r>
    </w:p>
    <w:p w14:paraId="1A7645C4" w14:textId="20A0D033" w:rsidR="00DD44A4" w:rsidRDefault="00DD44A4" w:rsidP="00DD44A4">
      <w:pPr>
        <w:pStyle w:val="Point-Normal-Number-Point"/>
      </w:pPr>
      <w:r>
        <w:t>Nomor telepon atau handphone.</w:t>
      </w:r>
    </w:p>
    <w:p w14:paraId="0E6B635D" w14:textId="69E5D93D" w:rsidR="00DD44A4" w:rsidRDefault="00DD44A4" w:rsidP="00DD44A4">
      <w:pPr>
        <w:pStyle w:val="Point-Normal-Number-Point"/>
      </w:pPr>
      <w:r>
        <w:t>Alamat email.</w:t>
      </w:r>
    </w:p>
    <w:p w14:paraId="6A745FF6" w14:textId="7536B9AB" w:rsidR="00DD44A4" w:rsidRDefault="00DD44A4" w:rsidP="00DD44A4">
      <w:pPr>
        <w:pStyle w:val="Point-Normal-Number-Point"/>
      </w:pPr>
      <w:r>
        <w:t>Tanggal Lahir.</w:t>
      </w:r>
    </w:p>
    <w:p w14:paraId="1271F084" w14:textId="648B2B57" w:rsidR="00DD44A4" w:rsidRDefault="00DD44A4" w:rsidP="00DD44A4">
      <w:pPr>
        <w:pStyle w:val="Point-Normal-Number-Point"/>
      </w:pPr>
      <w:r>
        <w:t>Nomor identitas (KTP, paspor, NPWP)</w:t>
      </w:r>
    </w:p>
    <w:p w14:paraId="574F968D" w14:textId="0DD40BA4" w:rsidR="00DC3864" w:rsidRDefault="00DC3864" w:rsidP="00DD44A4">
      <w:pPr>
        <w:pStyle w:val="Point-Normal-Number-Point"/>
      </w:pPr>
      <w:r>
        <w:t>Biometrik (sidik jari, pemindai wajah, retina)</w:t>
      </w:r>
    </w:p>
    <w:p w14:paraId="04F3ADBC" w14:textId="59173C59" w:rsidR="00F8518E" w:rsidRDefault="00F8518E" w:rsidP="00F8518E">
      <w:pPr>
        <w:pStyle w:val="Point-Normal-Number"/>
      </w:pPr>
      <w:r>
        <w:t>Data terkait dengan kesehatan.</w:t>
      </w:r>
    </w:p>
    <w:p w14:paraId="701BFE53" w14:textId="0C3BCA80" w:rsidR="00DD44A4" w:rsidRDefault="00DD44A4" w:rsidP="00DD44A4">
      <w:pPr>
        <w:pStyle w:val="Point-Normal-Number-Point"/>
      </w:pPr>
      <w:r>
        <w:t>Data riwayat kesehatan (rekam medis, riwayat penyakit, hasil laboratorium)</w:t>
      </w:r>
      <w:r w:rsidR="00DC3864">
        <w:t>.</w:t>
      </w:r>
    </w:p>
    <w:p w14:paraId="612816BF" w14:textId="71C0E2A6" w:rsidR="00DC3864" w:rsidRDefault="00DC3864" w:rsidP="00DD44A4">
      <w:pPr>
        <w:pStyle w:val="Point-Normal-Number-Point"/>
      </w:pPr>
      <w:r>
        <w:t>Data genetika.</w:t>
      </w:r>
    </w:p>
    <w:p w14:paraId="5B2FD311" w14:textId="477DE111" w:rsidR="00F8518E" w:rsidRDefault="00F8518E" w:rsidP="00F8518E">
      <w:pPr>
        <w:pStyle w:val="Point-Normal-Number"/>
      </w:pPr>
      <w:r>
        <w:lastRenderedPageBreak/>
        <w:t>Data terkait keuangan.</w:t>
      </w:r>
    </w:p>
    <w:p w14:paraId="69FFD3C3" w14:textId="37483657" w:rsidR="00CE06AF" w:rsidRDefault="00CE06AF" w:rsidP="00CE06AF">
      <w:pPr>
        <w:pStyle w:val="Point-Normal-Number-Point"/>
      </w:pPr>
      <w:r>
        <w:t>Nomor rekening bank.</w:t>
      </w:r>
    </w:p>
    <w:p w14:paraId="4A5BB83D" w14:textId="4F488B01" w:rsidR="00CE06AF" w:rsidRDefault="00CE06AF" w:rsidP="00CE06AF">
      <w:pPr>
        <w:pStyle w:val="Point-Normal-Number-Point"/>
      </w:pPr>
      <w:r>
        <w:t>Informasi kartu kredit atau kartu debet.</w:t>
      </w:r>
    </w:p>
    <w:p w14:paraId="2EA62723" w14:textId="42F36D33" w:rsidR="00CE06AF" w:rsidRDefault="00CE06AF" w:rsidP="00CE06AF">
      <w:pPr>
        <w:pStyle w:val="Point-Normal-Number-Point"/>
      </w:pPr>
      <w:r>
        <w:t>Riwayat transaski keuangan.</w:t>
      </w:r>
    </w:p>
    <w:p w14:paraId="4A9C60CA" w14:textId="677D6A17" w:rsidR="00CE06AF" w:rsidRDefault="00CE06AF" w:rsidP="00CE06AF">
      <w:pPr>
        <w:pStyle w:val="Point-Normal-Number-Point"/>
      </w:pPr>
      <w:r>
        <w:t>Data pajak dan penghasilan.</w:t>
      </w:r>
    </w:p>
    <w:p w14:paraId="73BC101F" w14:textId="3E0C2A3B" w:rsidR="00F8518E" w:rsidRDefault="00F8518E" w:rsidP="00F8518E">
      <w:pPr>
        <w:pStyle w:val="Point-Normal-Number"/>
      </w:pPr>
      <w:r>
        <w:t>Data terkait dengan lokasi dan aktivitas digital.</w:t>
      </w:r>
    </w:p>
    <w:p w14:paraId="7B4C71A0" w14:textId="0A27E304" w:rsidR="00CE06AF" w:rsidRDefault="00CE06AF" w:rsidP="00CE06AF">
      <w:pPr>
        <w:pStyle w:val="Point-Normal-Number-Point"/>
      </w:pPr>
      <w:r>
        <w:t>Data geolokasi pengguna (GPS, alamat IP)</w:t>
      </w:r>
    </w:p>
    <w:p w14:paraId="5A205EF1" w14:textId="45C7F75C" w:rsidR="00CE06AF" w:rsidRDefault="00CE06AF" w:rsidP="00CE06AF">
      <w:pPr>
        <w:pStyle w:val="Point-Normal-Number-Point"/>
      </w:pPr>
      <w:r>
        <w:t>Data login dan kredential akun.</w:t>
      </w:r>
    </w:p>
    <w:p w14:paraId="20933DE7" w14:textId="639772DC" w:rsidR="00CE06AF" w:rsidRDefault="00CE06AF" w:rsidP="00CE06AF">
      <w:pPr>
        <w:pStyle w:val="Point-Normal-Number-Point"/>
      </w:pPr>
      <w:r>
        <w:t>Informasi jejak digital seperti cookie.</w:t>
      </w:r>
    </w:p>
    <w:p w14:paraId="4FCBAC04" w14:textId="55DF6A55" w:rsidR="00F8518E" w:rsidRDefault="00F8518E" w:rsidP="00F8518E">
      <w:pPr>
        <w:pStyle w:val="Point-Normal-Number"/>
      </w:pPr>
      <w:r>
        <w:t>Data karyawan dan organisasi.</w:t>
      </w:r>
    </w:p>
    <w:p w14:paraId="66E22E52" w14:textId="341C31C5" w:rsidR="00CE06AF" w:rsidRDefault="00CE06AF" w:rsidP="00CE06AF">
      <w:pPr>
        <w:pStyle w:val="Point-Normal-Number-Point"/>
      </w:pPr>
      <w:r>
        <w:t>Gaji dan tunjangan.</w:t>
      </w:r>
    </w:p>
    <w:p w14:paraId="77924B03" w14:textId="2757D616" w:rsidR="00CE06AF" w:rsidRDefault="00CE06AF" w:rsidP="00CE06AF">
      <w:pPr>
        <w:pStyle w:val="Point-Normal-Number-Point"/>
      </w:pPr>
      <w:r>
        <w:t>Hasil evaluasi kerja.</w:t>
      </w:r>
    </w:p>
    <w:p w14:paraId="28E7CF0A" w14:textId="4EDC9B47" w:rsidR="00CE06AF" w:rsidRDefault="00CE06AF" w:rsidP="00CE06AF">
      <w:pPr>
        <w:pStyle w:val="Point-Normal-Number-Point"/>
      </w:pPr>
      <w:r>
        <w:t>Data kontrak kerja.</w:t>
      </w:r>
    </w:p>
    <w:p w14:paraId="7BA8DC15" w14:textId="05089049" w:rsidR="00CE06AF" w:rsidRDefault="00CE06AF" w:rsidP="00CE06AF">
      <w:pPr>
        <w:pStyle w:val="Point-Normal-Number-Point"/>
      </w:pPr>
      <w:r>
        <w:t>Informasi keluarga dan kontak darurat.</w:t>
      </w:r>
    </w:p>
    <w:p w14:paraId="3FF70C2F" w14:textId="77777777" w:rsidR="00033E77" w:rsidRPr="000624B8" w:rsidRDefault="00033E77" w:rsidP="00246643"/>
    <w:p w14:paraId="7356D606" w14:textId="47398AD4" w:rsidR="00BF0E1D" w:rsidRDefault="00286F0B" w:rsidP="00BF0E1D">
      <w:pPr>
        <w:pStyle w:val="Heading1"/>
      </w:pPr>
      <w:bookmarkStart w:id="13" w:name="_Toc197933310"/>
      <w:r>
        <w:t>Prosedur Operasional</w:t>
      </w:r>
      <w:bookmarkEnd w:id="13"/>
    </w:p>
    <w:p w14:paraId="655D9385" w14:textId="76EB2156" w:rsidR="00BF0E1D" w:rsidRDefault="00CE06AF" w:rsidP="00BF0E1D">
      <w:pPr>
        <w:pStyle w:val="Heading2"/>
      </w:pPr>
      <w:bookmarkStart w:id="14" w:name="_Toc197933311"/>
      <w:r>
        <w:t>Alur Proses Pemrosesan Penyamaran Data dan Informasi</w:t>
      </w:r>
      <w:bookmarkEnd w:id="14"/>
    </w:p>
    <w:p w14:paraId="1DC25008" w14:textId="1ACF6E78" w:rsidR="006A2DC3" w:rsidRDefault="006A2DC3" w:rsidP="006A2DC3">
      <w:r>
        <w:t>Dalam melakukan implementasi penyamaran data dan informasi, langkah langkah yang perlu dilakukan antara lain:</w:t>
      </w:r>
    </w:p>
    <w:p w14:paraId="32C05B6B" w14:textId="1C60A067" w:rsidR="006A2DC3" w:rsidRDefault="006A2DC3" w:rsidP="006A2DC3">
      <w:pPr>
        <w:pStyle w:val="Point-Normal-Number"/>
        <w:numPr>
          <w:ilvl w:val="0"/>
          <w:numId w:val="29"/>
        </w:numPr>
      </w:pPr>
      <w:r>
        <w:t>Memahami kebutuhan.</w:t>
      </w:r>
    </w:p>
    <w:p w14:paraId="45A0EBBD" w14:textId="4AB511C4" w:rsidR="006A2DC3" w:rsidRDefault="006A2DC3" w:rsidP="006A2DC3">
      <w:pPr>
        <w:pStyle w:val="Point-Normal-Number"/>
        <w:numPr>
          <w:ilvl w:val="0"/>
          <w:numId w:val="29"/>
        </w:numPr>
      </w:pPr>
      <w:r>
        <w:t>Analisa atribut data.</w:t>
      </w:r>
    </w:p>
    <w:p w14:paraId="69945011" w14:textId="7DCB0D53" w:rsidR="006A2DC3" w:rsidRDefault="006A2DC3" w:rsidP="006A2DC3">
      <w:pPr>
        <w:pStyle w:val="Point-Normal-Number"/>
        <w:numPr>
          <w:ilvl w:val="0"/>
          <w:numId w:val="29"/>
        </w:numPr>
      </w:pPr>
      <w:r>
        <w:t>Melakukan proses penyamaran.</w:t>
      </w:r>
    </w:p>
    <w:p w14:paraId="38EBFA8A" w14:textId="431AE4BA" w:rsidR="006A2DC3" w:rsidRDefault="006A2DC3" w:rsidP="006A2DC3">
      <w:pPr>
        <w:pStyle w:val="Point-Normal-Number"/>
        <w:numPr>
          <w:ilvl w:val="0"/>
          <w:numId w:val="29"/>
        </w:numPr>
      </w:pPr>
      <w:r>
        <w:t>Melakukan identifikasi risiko.</w:t>
      </w:r>
    </w:p>
    <w:p w14:paraId="7A0F9B9D" w14:textId="635C0C30" w:rsidR="006A2DC3" w:rsidRDefault="006A2DC3" w:rsidP="006A2DC3">
      <w:pPr>
        <w:pStyle w:val="Point-Normal-Number"/>
        <w:numPr>
          <w:ilvl w:val="0"/>
          <w:numId w:val="29"/>
        </w:numPr>
      </w:pPr>
      <w:r>
        <w:t>Membuat kontrol keamanan.</w:t>
      </w:r>
    </w:p>
    <w:p w14:paraId="49EB9D41" w14:textId="5A0AE136" w:rsidR="006A2DC3" w:rsidRDefault="006A2DC3" w:rsidP="006A2DC3">
      <w:pPr>
        <w:pStyle w:val="Point-Normal-Number"/>
        <w:numPr>
          <w:ilvl w:val="0"/>
          <w:numId w:val="29"/>
        </w:numPr>
      </w:pPr>
      <w:r>
        <w:t>Membuat Dokumentasi.</w:t>
      </w:r>
    </w:p>
    <w:p w14:paraId="4F4B9BB4" w14:textId="19E0D5AA" w:rsidR="006A2DC3" w:rsidRPr="006A2DC3" w:rsidRDefault="006A2DC3" w:rsidP="006A2DC3">
      <w:pPr>
        <w:pStyle w:val="Point-Normal-Number"/>
        <w:numPr>
          <w:ilvl w:val="0"/>
          <w:numId w:val="29"/>
        </w:numPr>
      </w:pPr>
      <w:r>
        <w:t>Melakukan tinjauan secara berkala.</w:t>
      </w:r>
    </w:p>
    <w:p w14:paraId="5750925C" w14:textId="77777777" w:rsidR="000518BF" w:rsidRDefault="000518BF" w:rsidP="000518BF"/>
    <w:p w14:paraId="6F35A63B" w14:textId="7AC0DD92" w:rsidR="000518BF" w:rsidRPr="0023557E" w:rsidRDefault="000518BF" w:rsidP="0023557E">
      <w:pPr>
        <w:pStyle w:val="Heading3"/>
      </w:pPr>
      <w:bookmarkStart w:id="15" w:name="_Toc197933312"/>
      <w:r w:rsidRPr="0023557E">
        <w:t>Proses Mengetahui dan Analisa Kebutuhan</w:t>
      </w:r>
      <w:bookmarkEnd w:id="15"/>
    </w:p>
    <w:p w14:paraId="6B22FC53" w14:textId="77777777" w:rsidR="009E3D61" w:rsidRPr="009E3D61" w:rsidRDefault="009E3D61" w:rsidP="009E3D61">
      <w:r w:rsidRPr="009E3D61">
        <w:t>Sebelum melaksanakan penyamaran data, penting untuk memahami persyaratan yang terkait dengan pemrosesan Personally Identifiable Information (PII). Hal ini mencakup:</w:t>
      </w:r>
    </w:p>
    <w:p w14:paraId="3836E07B" w14:textId="77777777" w:rsidR="009E3D61" w:rsidRPr="009E3D61" w:rsidRDefault="009E3D61" w:rsidP="009E3D61">
      <w:pPr>
        <w:pStyle w:val="Point-Normal"/>
      </w:pPr>
      <w:r w:rsidRPr="009E3D61">
        <w:t>Sumber &amp; format data (misalnya, spreadsheet atau database).</w:t>
      </w:r>
    </w:p>
    <w:p w14:paraId="2C4EB0EB" w14:textId="77777777" w:rsidR="009E3D61" w:rsidRPr="009E3D61" w:rsidRDefault="009E3D61" w:rsidP="009E3D61">
      <w:pPr>
        <w:pStyle w:val="Point-Normal"/>
      </w:pPr>
      <w:r w:rsidRPr="009E3D61">
        <w:t>Siapa penerima data (apakah publik atau hanya pihak tertentu).</w:t>
      </w:r>
    </w:p>
    <w:p w14:paraId="61E5DFDE" w14:textId="77777777" w:rsidR="009E3D61" w:rsidRPr="009E3D61" w:rsidRDefault="009E3D61" w:rsidP="009E3D61">
      <w:pPr>
        <w:pStyle w:val="Point-Normal"/>
      </w:pPr>
      <w:r w:rsidRPr="009E3D61">
        <w:t>Atribut data yang relevan bagi penerima.</w:t>
      </w:r>
    </w:p>
    <w:p w14:paraId="4ACA1FD7" w14:textId="77777777" w:rsidR="009E3D61" w:rsidRPr="009E3D61" w:rsidRDefault="009E3D61" w:rsidP="009E3D61">
      <w:pPr>
        <w:pStyle w:val="Point-Normal"/>
      </w:pPr>
      <w:r w:rsidRPr="009E3D61">
        <w:t>Metode pemrosesan &amp; analisis data.</w:t>
      </w:r>
    </w:p>
    <w:p w14:paraId="47344CED" w14:textId="77777777" w:rsidR="009E3D61" w:rsidRPr="009E3D61" w:rsidRDefault="009E3D61" w:rsidP="009E3D61">
      <w:pPr>
        <w:pStyle w:val="Point-Normal"/>
      </w:pPr>
      <w:r w:rsidRPr="009E3D61">
        <w:t>Sensitivitas data serta risiko re-identifikasi.</w:t>
      </w:r>
    </w:p>
    <w:p w14:paraId="3C78076D" w14:textId="77777777" w:rsidR="009E3D61" w:rsidRPr="009E3D61" w:rsidRDefault="009E3D61" w:rsidP="009E3D61">
      <w:r w:rsidRPr="009E3D61">
        <w:t>Informasi ini digunakan untuk menentukan ambang batas risiko re-identifikasi, sehingga bisa dipastikan bahwa data telah cukup dianonimkan sebelum dibagikan.</w:t>
      </w:r>
    </w:p>
    <w:p w14:paraId="3FB5B5F2" w14:textId="77777777" w:rsidR="009E3D61" w:rsidRPr="009E3D61" w:rsidRDefault="009E3D61" w:rsidP="009E3D61"/>
    <w:p w14:paraId="1D31AEF2" w14:textId="77777777" w:rsidR="000518BF" w:rsidRDefault="000518BF" w:rsidP="000518BF"/>
    <w:p w14:paraId="2EBF641F" w14:textId="75FD1E70" w:rsidR="000518BF" w:rsidRDefault="000518BF" w:rsidP="0023557E">
      <w:pPr>
        <w:pStyle w:val="Heading3"/>
      </w:pPr>
      <w:bookmarkStart w:id="16" w:name="_Toc197933313"/>
      <w:r>
        <w:t xml:space="preserve">Proses </w:t>
      </w:r>
      <w:r w:rsidRPr="009E3D61">
        <w:t>Analisa</w:t>
      </w:r>
      <w:r>
        <w:t xml:space="preserve"> Atribut Data</w:t>
      </w:r>
      <w:bookmarkEnd w:id="16"/>
    </w:p>
    <w:p w14:paraId="3AA71F56" w14:textId="77777777" w:rsidR="009E3D61" w:rsidRPr="009E3D61" w:rsidRDefault="009E3D61" w:rsidP="009E3D61">
      <w:r w:rsidRPr="009E3D61">
        <w:t>PII perlu dianalisis untuk mengidentifikasi atribut yang berpotensi mengungkap identitas individu:</w:t>
      </w:r>
    </w:p>
    <w:p w14:paraId="3869FBBC" w14:textId="77777777" w:rsidR="009E3D61" w:rsidRPr="009E3D61" w:rsidRDefault="009E3D61" w:rsidP="009E3D61">
      <w:pPr>
        <w:pStyle w:val="Point-dalamTabel"/>
      </w:pPr>
      <w:r w:rsidRPr="009E3D61">
        <w:lastRenderedPageBreak/>
        <w:t>Identifikator langsung → Atribut yang secara eksplisit menunjukkan siapa individu itu (contoh: nama, NIK).</w:t>
      </w:r>
    </w:p>
    <w:p w14:paraId="54EB3ECD" w14:textId="77777777" w:rsidR="009E3D61" w:rsidRPr="009E3D61" w:rsidRDefault="009E3D61" w:rsidP="009E3D61">
      <w:pPr>
        <w:pStyle w:val="Point-dalamTabel"/>
      </w:pPr>
      <w:r w:rsidRPr="009E3D61">
        <w:t>Identifikator tidak langsung → Atribut yang jika digabungkan dengan informasi lain, bisa mengarah ke identitas individu (contoh: lokasi, tanggal lahir).</w:t>
      </w:r>
    </w:p>
    <w:p w14:paraId="5FD520B4" w14:textId="77777777" w:rsidR="009E3D61" w:rsidRPr="009E3D61" w:rsidRDefault="009E3D61" w:rsidP="009E3D61">
      <w:r w:rsidRPr="009E3D61">
        <w:t>Atribut yang tidak diperlukan dalam pemrosesan harus dihapus untuk mengurangi volume data yang disediakan (attribute suppression). Dengan cara ini, perhatian bisa difokuskan pada atribut yang benar-benar perlu disamarkan.</w:t>
      </w:r>
    </w:p>
    <w:p w14:paraId="26EFB150" w14:textId="77777777" w:rsidR="000518BF" w:rsidRDefault="000518BF" w:rsidP="000518BF"/>
    <w:p w14:paraId="70D88ABE" w14:textId="44095193" w:rsidR="000518BF" w:rsidRDefault="000518BF" w:rsidP="0023557E">
      <w:pPr>
        <w:pStyle w:val="Heading3"/>
      </w:pPr>
      <w:bookmarkStart w:id="17" w:name="_Toc197933314"/>
      <w:r>
        <w:t>Proses Penyamaran Informasi</w:t>
      </w:r>
      <w:bookmarkEnd w:id="17"/>
    </w:p>
    <w:p w14:paraId="4AF2D290" w14:textId="77777777" w:rsidR="0080651B" w:rsidRPr="0080651B" w:rsidRDefault="0080651B" w:rsidP="0080651B">
      <w:r w:rsidRPr="0080651B">
        <w:t>Anonimisasi diterapkan pada atribut yang mengandung identifikator, dengan beberapa teknik seperti:</w:t>
      </w:r>
    </w:p>
    <w:p w14:paraId="6084CCAE" w14:textId="439C7096" w:rsidR="0080651B" w:rsidRPr="0080651B" w:rsidRDefault="0080651B" w:rsidP="0080651B">
      <w:pPr>
        <w:pStyle w:val="Table-Content-Number"/>
      </w:pPr>
      <w:r w:rsidRPr="0080651B">
        <w:t>Suppression Data (Penghapusan Rekaman)</w:t>
      </w:r>
    </w:p>
    <w:p w14:paraId="61AD1E67" w14:textId="77777777" w:rsidR="0080651B" w:rsidRPr="0080651B" w:rsidRDefault="0080651B" w:rsidP="0080651B">
      <w:pPr>
        <w:pStyle w:val="Point-Heading2"/>
      </w:pPr>
      <w:r w:rsidRPr="0080651B">
        <w:t>Menghapus data yang tidak relevan dengan tujuan pemrosesan (misalnya, orang di luar rentang usia yang diperlukan).</w:t>
      </w:r>
    </w:p>
    <w:p w14:paraId="49744489" w14:textId="77777777" w:rsidR="0080651B" w:rsidRDefault="0080651B" w:rsidP="0080651B">
      <w:pPr>
        <w:pStyle w:val="Point-Heading2"/>
      </w:pPr>
      <w:r w:rsidRPr="0080651B">
        <w:t>Menghapus data outlier atau yang memiliki karakteristik unik yang berisiko tinggi untuk re-identifikasi.</w:t>
      </w:r>
    </w:p>
    <w:p w14:paraId="63AD0905" w14:textId="77777777" w:rsidR="0080651B" w:rsidRPr="0080651B" w:rsidRDefault="0080651B" w:rsidP="0080651B"/>
    <w:p w14:paraId="0C7623EC" w14:textId="68DE3679" w:rsidR="0080651B" w:rsidRPr="0080651B" w:rsidRDefault="0080651B" w:rsidP="0080651B">
      <w:pPr>
        <w:pStyle w:val="Table-Content-Number"/>
      </w:pPr>
      <w:r w:rsidRPr="0080651B">
        <w:t>Masking Karakter</w:t>
      </w:r>
    </w:p>
    <w:p w14:paraId="2B4CDAA5" w14:textId="77777777" w:rsidR="0080651B" w:rsidRPr="0080651B" w:rsidRDefault="0080651B" w:rsidP="0080651B">
      <w:pPr>
        <w:pStyle w:val="Point-Heading2"/>
      </w:pPr>
      <w:r w:rsidRPr="0080651B">
        <w:t>Mengaburkan sebagian data, misalnya nomor akun yang ditampilkan sebagai 1234XXXX.</w:t>
      </w:r>
    </w:p>
    <w:p w14:paraId="3E6CB17A" w14:textId="77777777" w:rsidR="0080651B" w:rsidRDefault="0080651B" w:rsidP="0080651B">
      <w:pPr>
        <w:pStyle w:val="Point-Heading2"/>
      </w:pPr>
      <w:r w:rsidRPr="0080651B">
        <w:t>Dalam konteks finansial, mengikuti standar seperti PCI-DSS agar data tetap aman.</w:t>
      </w:r>
    </w:p>
    <w:p w14:paraId="3497DE1E" w14:textId="77777777" w:rsidR="0080651B" w:rsidRPr="0080651B" w:rsidRDefault="0080651B" w:rsidP="0080651B"/>
    <w:p w14:paraId="6AE15E60" w14:textId="23AE96FA" w:rsidR="0080651B" w:rsidRPr="0080651B" w:rsidRDefault="0080651B" w:rsidP="0080651B">
      <w:pPr>
        <w:pStyle w:val="Table-Content-Number"/>
      </w:pPr>
      <w:r w:rsidRPr="0080651B">
        <w:t>Pseudonimisasi</w:t>
      </w:r>
    </w:p>
    <w:p w14:paraId="62EE6689" w14:textId="77777777" w:rsidR="0080651B" w:rsidRPr="0080651B" w:rsidRDefault="0080651B" w:rsidP="0080651B">
      <w:pPr>
        <w:pStyle w:val="Point-Heading2"/>
      </w:pPr>
      <w:r w:rsidRPr="0080651B">
        <w:t>Mengganti atribut dengan nilai yang tidak mengidentifikasi individu secara langsung (contoh: nama diganti dengan kode unik).</w:t>
      </w:r>
    </w:p>
    <w:p w14:paraId="6EE071B4" w14:textId="77777777" w:rsidR="0080651B" w:rsidRDefault="0080651B" w:rsidP="0080651B">
      <w:pPr>
        <w:pStyle w:val="Point-Heading2"/>
      </w:pPr>
      <w:r w:rsidRPr="0080651B">
        <w:t>Pseudonimisasi berbeda dari anonimisasi karena masih memungkinkan re-identifikasi melalui referensi internal. Oleh karena itu, referensi ini harus diamankan.</w:t>
      </w:r>
    </w:p>
    <w:p w14:paraId="3524E80C" w14:textId="77777777" w:rsidR="0080651B" w:rsidRPr="0080651B" w:rsidRDefault="0080651B" w:rsidP="0080651B">
      <w:pPr>
        <w:pStyle w:val="Table-Content-Number-FirstLine"/>
      </w:pPr>
    </w:p>
    <w:p w14:paraId="337701B9" w14:textId="3868CFE3" w:rsidR="0080651B" w:rsidRPr="0080651B" w:rsidRDefault="0080651B" w:rsidP="0080651B">
      <w:pPr>
        <w:pStyle w:val="Table-Content-Number"/>
      </w:pPr>
      <w:r w:rsidRPr="0080651B">
        <w:t>Generalisasi</w:t>
      </w:r>
    </w:p>
    <w:p w14:paraId="7789EF72" w14:textId="77777777" w:rsidR="0080651B" w:rsidRPr="0080651B" w:rsidRDefault="0080651B" w:rsidP="0080651B">
      <w:pPr>
        <w:pStyle w:val="Point-Heading2"/>
      </w:pPr>
      <w:r w:rsidRPr="0080651B">
        <w:t>Mengubah nilai spesifik menjadi rentang nilai (contoh: usia 26 diganti dengan kategori 20-30).</w:t>
      </w:r>
    </w:p>
    <w:p w14:paraId="01B3CF12" w14:textId="15325B65" w:rsidR="0080651B" w:rsidRDefault="0080651B" w:rsidP="0080651B">
      <w:pPr>
        <w:pStyle w:val="Point-Heading2"/>
      </w:pPr>
      <w:r w:rsidRPr="0080651B">
        <w:t>Teknik ini membuat data kurang akurat tetapi tetap berguna untuk analisis tertentu.</w:t>
      </w:r>
    </w:p>
    <w:p w14:paraId="54D51E26" w14:textId="77777777" w:rsidR="0080651B" w:rsidRPr="0080651B" w:rsidRDefault="0080651B" w:rsidP="0080651B"/>
    <w:p w14:paraId="6A1B9351" w14:textId="753BC99D" w:rsidR="0080651B" w:rsidRPr="0080651B" w:rsidRDefault="0080651B" w:rsidP="0080651B">
      <w:pPr>
        <w:pStyle w:val="Table-Content-Number"/>
      </w:pPr>
      <w:r w:rsidRPr="0080651B">
        <w:t>Agregasi</w:t>
      </w:r>
    </w:p>
    <w:p w14:paraId="3EEF89F5" w14:textId="77777777" w:rsidR="0080651B" w:rsidRPr="0080651B" w:rsidRDefault="0080651B" w:rsidP="0080651B">
      <w:pPr>
        <w:pStyle w:val="Point-Heading2"/>
      </w:pPr>
      <w:r w:rsidRPr="0080651B">
        <w:t>Mengubah data individu menjadi ringkasan statistik (contoh: rata-rata penghasilan suatu kelompok dibandingkan data per individu).</w:t>
      </w:r>
    </w:p>
    <w:p w14:paraId="068C4C55" w14:textId="77777777" w:rsidR="0080651B" w:rsidRPr="0080651B" w:rsidRDefault="0080651B" w:rsidP="0080651B">
      <w:pPr>
        <w:pStyle w:val="Point-Heading2"/>
      </w:pPr>
      <w:r w:rsidRPr="0080651B">
        <w:t>Pastikan jumlah data dalam agregasi cukup besar agar tidak ada individu yang dapat dikenali.</w:t>
      </w:r>
    </w:p>
    <w:p w14:paraId="6A5D820A" w14:textId="77777777" w:rsidR="0080651B" w:rsidRPr="0080651B" w:rsidRDefault="0080651B" w:rsidP="0080651B"/>
    <w:p w14:paraId="265B466E" w14:textId="77777777" w:rsidR="001A3EB9" w:rsidRDefault="001A3EB9" w:rsidP="001A3EB9"/>
    <w:p w14:paraId="40B86DA8" w14:textId="4A34CA04" w:rsidR="001A3EB9" w:rsidRDefault="001A3EB9" w:rsidP="0023557E">
      <w:pPr>
        <w:pStyle w:val="Heading3"/>
      </w:pPr>
      <w:bookmarkStart w:id="18" w:name="_Toc197933315"/>
      <w:r>
        <w:t>Proses Tinjauan Identifikasi Risiko</w:t>
      </w:r>
      <w:bookmarkEnd w:id="18"/>
    </w:p>
    <w:p w14:paraId="197693B2" w14:textId="77777777" w:rsidR="0080651B" w:rsidRPr="0023557E" w:rsidRDefault="0080651B" w:rsidP="0023557E">
      <w:r w:rsidRPr="0023557E">
        <w:t>Setelah penyamaran awal dilakukan, risiko re-identifikasi harus dievaluasi. Jika masih terdapat risiko tinggi, langkah anonimisasi tambahan perlu diterapkan. Beberapa metode evaluasi risiko yang umum digunakan:</w:t>
      </w:r>
    </w:p>
    <w:p w14:paraId="750CD97F" w14:textId="77777777" w:rsidR="0080651B" w:rsidRPr="0023557E" w:rsidRDefault="0080651B" w:rsidP="0023557E">
      <w:pPr>
        <w:pStyle w:val="Point-Normal"/>
      </w:pPr>
      <w:r w:rsidRPr="0023557E">
        <w:t>K-Anonymity (memastikan bahwa setiap individu dalam dataset memiliki setidaknya k individu lain yang serupa).</w:t>
      </w:r>
    </w:p>
    <w:p w14:paraId="0900C212" w14:textId="77777777" w:rsidR="0080651B" w:rsidRPr="0023557E" w:rsidRDefault="0080651B" w:rsidP="0023557E">
      <w:pPr>
        <w:pStyle w:val="Point-Normal"/>
      </w:pPr>
      <w:r w:rsidRPr="0023557E">
        <w:t>Differential Privacy (menghindari perbedaan signifikan dalam hasil analisis sebelum dan sesudah data seseorang diubah).</w:t>
      </w:r>
    </w:p>
    <w:p w14:paraId="6ECC3404" w14:textId="77777777" w:rsidR="001A3EB9" w:rsidRDefault="001A3EB9" w:rsidP="001A3EB9"/>
    <w:p w14:paraId="264525A1" w14:textId="0906716E" w:rsidR="001A3EB9" w:rsidRDefault="001A3EB9" w:rsidP="0023557E">
      <w:pPr>
        <w:pStyle w:val="Heading3"/>
      </w:pPr>
      <w:bookmarkStart w:id="19" w:name="_Toc197933316"/>
      <w:r>
        <w:t>Pembuatan Kontrol</w:t>
      </w:r>
      <w:bookmarkEnd w:id="19"/>
    </w:p>
    <w:p w14:paraId="25F8A1B9" w14:textId="77777777" w:rsidR="0080651B" w:rsidRPr="0023557E" w:rsidRDefault="0080651B" w:rsidP="0023557E">
      <w:r w:rsidRPr="0023557E">
        <w:t>Setelah proses penyamaran selesai, kontrol tambahan harus diterapkan, termasuk:</w:t>
      </w:r>
    </w:p>
    <w:p w14:paraId="4E60F047" w14:textId="77777777" w:rsidR="0080651B" w:rsidRPr="0023557E" w:rsidRDefault="0080651B" w:rsidP="0023557E">
      <w:pPr>
        <w:pStyle w:val="Point-Normal"/>
      </w:pPr>
      <w:r w:rsidRPr="0023557E">
        <w:t>Kontrol akses → Membatasi siapa yang bisa mengakses data dengan sistem izin atau enkripsi.</w:t>
      </w:r>
    </w:p>
    <w:p w14:paraId="77EEA4DD" w14:textId="77777777" w:rsidR="0080651B" w:rsidRPr="0023557E" w:rsidRDefault="0080651B" w:rsidP="0023557E">
      <w:pPr>
        <w:pStyle w:val="Point-Normal"/>
      </w:pPr>
      <w:r w:rsidRPr="0023557E">
        <w:t>Pembatasan akses → Memberikan hak akses terbatas, seperti hanya mengizinkan pencarian data tanpa menampilkan detail lengkap.</w:t>
      </w:r>
    </w:p>
    <w:p w14:paraId="1937A0A8" w14:textId="77777777" w:rsidR="0080651B" w:rsidRPr="0023557E" w:rsidRDefault="0080651B" w:rsidP="0023557E">
      <w:pPr>
        <w:pStyle w:val="Point-Normal"/>
      </w:pPr>
      <w:r w:rsidRPr="0023557E">
        <w:t>Kontrol fisik → Membatasi lokasi akses (misalnya, hanya di kantor tanpa perangkat eksternal).</w:t>
      </w:r>
    </w:p>
    <w:p w14:paraId="061B15F1" w14:textId="77777777" w:rsidR="0080651B" w:rsidRPr="0023557E" w:rsidRDefault="0080651B" w:rsidP="0023557E">
      <w:pPr>
        <w:pStyle w:val="Point-Normal"/>
      </w:pPr>
      <w:r w:rsidRPr="0023557E">
        <w:t>Manajemen hak digital → Menerapkan kontrol seperti larangan mencetak atau menyimpan data tertentu.</w:t>
      </w:r>
    </w:p>
    <w:p w14:paraId="582567E9" w14:textId="77777777" w:rsidR="0080651B" w:rsidRPr="0023557E" w:rsidRDefault="0080651B" w:rsidP="0023557E">
      <w:r w:rsidRPr="0023557E">
        <w:t>Jika data dibagikan dengan pihak eksternal, perjanjian tertulis mengenai kontrol yang diterapkan harus dibuat.</w:t>
      </w:r>
    </w:p>
    <w:p w14:paraId="5554AFFB" w14:textId="77777777" w:rsidR="001A3EB9" w:rsidRDefault="001A3EB9" w:rsidP="001A3EB9"/>
    <w:p w14:paraId="75A1CDA4" w14:textId="6459F8EE" w:rsidR="001A3EB9" w:rsidRDefault="001A3EB9" w:rsidP="0023557E">
      <w:pPr>
        <w:pStyle w:val="Heading3"/>
      </w:pPr>
      <w:bookmarkStart w:id="20" w:name="_Toc197933317"/>
      <w:r>
        <w:t>Pembuatan Dokumentasi</w:t>
      </w:r>
      <w:bookmarkEnd w:id="20"/>
    </w:p>
    <w:p w14:paraId="4A71BBAA" w14:textId="77777777" w:rsidR="0080651B" w:rsidRPr="0023557E" w:rsidRDefault="0080651B" w:rsidP="0023557E">
      <w:r w:rsidRPr="0023557E">
        <w:t>Setiap metode penyamaran yang digunakan harus didokumentasikan, termasuk:</w:t>
      </w:r>
    </w:p>
    <w:p w14:paraId="08393304" w14:textId="77777777" w:rsidR="0080651B" w:rsidRPr="0023557E" w:rsidRDefault="0080651B" w:rsidP="0023557E">
      <w:pPr>
        <w:pStyle w:val="Point-Normal"/>
      </w:pPr>
      <w:r w:rsidRPr="0023557E">
        <w:t>Hasil analisis risiko.</w:t>
      </w:r>
    </w:p>
    <w:p w14:paraId="1566D428" w14:textId="77777777" w:rsidR="0080651B" w:rsidRPr="0023557E" w:rsidRDefault="0080651B" w:rsidP="0023557E">
      <w:pPr>
        <w:pStyle w:val="Point-Normal"/>
      </w:pPr>
      <w:r w:rsidRPr="0023557E">
        <w:t>Teknik yang diterapkan &amp; dampaknya terhadap data.</w:t>
      </w:r>
    </w:p>
    <w:p w14:paraId="24E5C2BF" w14:textId="77777777" w:rsidR="0080651B" w:rsidRPr="0023557E" w:rsidRDefault="0080651B" w:rsidP="0023557E">
      <w:pPr>
        <w:pStyle w:val="Point-Normal"/>
      </w:pPr>
      <w:r w:rsidRPr="0023557E">
        <w:t>Kunci enkripsi jika digunakan.</w:t>
      </w:r>
    </w:p>
    <w:p w14:paraId="1D6CE66A" w14:textId="77777777" w:rsidR="0080651B" w:rsidRPr="0023557E" w:rsidRDefault="0080651B" w:rsidP="0023557E">
      <w:r w:rsidRPr="0023557E">
        <w:t>Dokumentasi ini penting untuk kepatuhan regulasi serta audit di masa depan.</w:t>
      </w:r>
    </w:p>
    <w:p w14:paraId="6F363C03" w14:textId="77777777" w:rsidR="001A3EB9" w:rsidRDefault="001A3EB9" w:rsidP="001A3EB9"/>
    <w:p w14:paraId="18C1B162" w14:textId="5B63BBB0" w:rsidR="001A3EB9" w:rsidRDefault="001A3EB9" w:rsidP="001A3EB9">
      <w:pPr>
        <w:pStyle w:val="Heading3"/>
      </w:pPr>
      <w:bookmarkStart w:id="21" w:name="_Toc197933318"/>
      <w:r>
        <w:t>Tinjauan Berkala</w:t>
      </w:r>
      <w:bookmarkEnd w:id="21"/>
    </w:p>
    <w:p w14:paraId="646846BF" w14:textId="77777777" w:rsidR="0080651B" w:rsidRPr="0023557E" w:rsidRDefault="0080651B" w:rsidP="0023557E">
      <w:r w:rsidRPr="0023557E">
        <w:t>Proses penyamaran data harus ditinjau secara berkala untuk memastikan efektivitas dan kepatuhan terhadap kebijakan. Tinjauan mencakup:</w:t>
      </w:r>
    </w:p>
    <w:p w14:paraId="0F6EFFA8" w14:textId="77777777" w:rsidR="0080651B" w:rsidRPr="0023557E" w:rsidRDefault="0080651B" w:rsidP="0023557E">
      <w:pPr>
        <w:pStyle w:val="Point-Normal"/>
      </w:pPr>
      <w:r w:rsidRPr="0023557E">
        <w:t>Evaluasi apakah pihak ketiga telah menerapkan kontrol yang disepakati.</w:t>
      </w:r>
    </w:p>
    <w:p w14:paraId="30528395" w14:textId="77777777" w:rsidR="0080651B" w:rsidRPr="0023557E" w:rsidRDefault="0080651B" w:rsidP="0023557E">
      <w:pPr>
        <w:pStyle w:val="Point-Normal"/>
      </w:pPr>
      <w:r w:rsidRPr="0023557E">
        <w:t>Identifikasi risiko baru yang mungkin muncul.</w:t>
      </w:r>
    </w:p>
    <w:p w14:paraId="688EC3C4" w14:textId="77777777" w:rsidR="0080651B" w:rsidRPr="0023557E" w:rsidRDefault="0080651B" w:rsidP="0023557E">
      <w:pPr>
        <w:pStyle w:val="Point-Normal"/>
      </w:pPr>
      <w:r w:rsidRPr="0023557E">
        <w:t>Penyesuaian teknik penyamaran agar tetap relevan.</w:t>
      </w:r>
    </w:p>
    <w:p w14:paraId="47F931D6" w14:textId="77777777" w:rsidR="0080651B" w:rsidRDefault="0080651B" w:rsidP="0023557E">
      <w:r w:rsidRPr="0023557E">
        <w:t>Audit independen juga dapat dilakukan untuk memberikan pandangan objektif mengenai penerapan</w:t>
      </w:r>
      <w:r>
        <w:t xml:space="preserve"> penyamaran data.</w:t>
      </w:r>
    </w:p>
    <w:p w14:paraId="55077FD4" w14:textId="65CBF991" w:rsidR="001A3EB9" w:rsidRPr="000A3DD6" w:rsidRDefault="001A3EB9" w:rsidP="001A3EB9">
      <w:pPr>
        <w:sectPr w:rsidR="001A3EB9"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p>
    <w:p w14:paraId="218B63AC" w14:textId="6D0EAA4F" w:rsidR="006C616E" w:rsidRDefault="001A3EB9" w:rsidP="006A12EC">
      <w:pPr>
        <w:pStyle w:val="HeadingLampiranv2"/>
      </w:pPr>
      <w:bookmarkStart w:id="22" w:name="_Toc197933319"/>
      <w:r>
        <w:lastRenderedPageBreak/>
        <w:t>Flow Static Data Masking Pada SQL Server &lt; 2022</w:t>
      </w:r>
      <w:bookmarkEnd w:id="22"/>
    </w:p>
    <w:p w14:paraId="3C08C702" w14:textId="46D63B2D" w:rsidR="00C94EC8" w:rsidRDefault="00FD4A15" w:rsidP="00C94EC8">
      <w:r>
        <w:t>Pada SQL Server versi sebelum 2022, tidak ada fitur bawaan untuk melakukan penyamaran informasi, jadi untuk implementasinya dilakukan secara manual dengan mengganti informasi sensitif menggunakan pola acak.</w:t>
      </w:r>
    </w:p>
    <w:p w14:paraId="23C55943" w14:textId="03634F30" w:rsidR="00FD4A15" w:rsidRDefault="00FD4A15" w:rsidP="00C94EC8">
      <w:r>
        <w:t>Keterbatasannya adalah, saat dilakukan implementasi pengacakan informasi, tidak bisa dilakukan pemulihan data lagi, kecuali mengambil informasinya dari sumber asli atau sumber pencadangan sebelum dilakukan penyamaran data.</w:t>
      </w:r>
    </w:p>
    <w:p w14:paraId="67688617" w14:textId="77777777" w:rsidR="00FD4A15" w:rsidRDefault="00FD4A15" w:rsidP="00C94E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6"/>
        <w:gridCol w:w="5404"/>
      </w:tblGrid>
      <w:tr w:rsidR="00C94EC8" w14:paraId="2C89C117" w14:textId="77777777" w:rsidTr="00C94EC8">
        <w:tc>
          <w:tcPr>
            <w:tcW w:w="2972" w:type="dxa"/>
          </w:tcPr>
          <w:p w14:paraId="20FB6B16" w14:textId="2DB58315" w:rsidR="00C94EC8" w:rsidRDefault="00C94EC8" w:rsidP="00C94EC8">
            <w:r>
              <w:rPr>
                <w:rFonts w:ascii="Arial" w:hAnsi="Arial" w:cs="Arial"/>
                <w:noProof/>
              </w:rPr>
              <w:drawing>
                <wp:inline distT="0" distB="0" distL="0" distR="0" wp14:anchorId="27728DB4" wp14:editId="395CA164">
                  <wp:extent cx="2158095" cy="2841171"/>
                  <wp:effectExtent l="0" t="0" r="1270" b="3810"/>
                  <wp:docPr id="1635566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6250" name="Picture 1635566250"/>
                          <pic:cNvPicPr/>
                        </pic:nvPicPr>
                        <pic:blipFill rotWithShape="1">
                          <a:blip r:embed="rId14"/>
                          <a:srcRect t="2166" b="10065"/>
                          <a:stretch/>
                        </pic:blipFill>
                        <pic:spPr bwMode="auto">
                          <a:xfrm>
                            <a:off x="0" y="0"/>
                            <a:ext cx="2195905" cy="2890949"/>
                          </a:xfrm>
                          <a:prstGeom prst="rect">
                            <a:avLst/>
                          </a:prstGeom>
                          <a:ln>
                            <a:noFill/>
                          </a:ln>
                          <a:extLst>
                            <a:ext uri="{53640926-AAD7-44D8-BBD7-CCE9431645EC}">
                              <a14:shadowObscured xmlns:a14="http://schemas.microsoft.com/office/drawing/2010/main"/>
                            </a:ext>
                          </a:extLst>
                        </pic:spPr>
                      </pic:pic>
                    </a:graphicData>
                  </a:graphic>
                </wp:inline>
              </w:drawing>
            </w:r>
          </w:p>
        </w:tc>
        <w:tc>
          <w:tcPr>
            <w:tcW w:w="6038" w:type="dxa"/>
          </w:tcPr>
          <w:p w14:paraId="218DB20B" w14:textId="49BBD48B" w:rsidR="00C94EC8" w:rsidRDefault="00990F4A" w:rsidP="00C94EC8">
            <w:pPr>
              <w:pStyle w:val="Table-Content"/>
            </w:pPr>
            <w:r>
              <w:t>Langkah untuk Static Data Masking:</w:t>
            </w:r>
          </w:p>
          <w:p w14:paraId="77D185BB" w14:textId="77777777" w:rsidR="00FD4A15" w:rsidRDefault="00990F4A" w:rsidP="00FD4A15">
            <w:pPr>
              <w:pStyle w:val="Table-Content-Number"/>
            </w:pPr>
            <w:r>
              <w:t>Identifikasi data sensitif.</w:t>
            </w:r>
          </w:p>
          <w:p w14:paraId="6B39FDD4" w14:textId="0A453DB2" w:rsidR="00990F4A" w:rsidRDefault="00990F4A" w:rsidP="00990F4A">
            <w:pPr>
              <w:pStyle w:val="Table-Content-Number-FirstLine"/>
            </w:pPr>
            <w:r>
              <w:t>Menentukan tabel dan kolom yang mengandung data sensitif dan menentukan metode penyamaran, apakah melakukan enkripsi, atau penggantian beberapa karakter dengan simbol.</w:t>
            </w:r>
          </w:p>
          <w:p w14:paraId="5AF825FC" w14:textId="77777777" w:rsidR="00990F4A" w:rsidRDefault="00990F4A" w:rsidP="00FD4A15">
            <w:pPr>
              <w:pStyle w:val="Table-Content-Number"/>
            </w:pPr>
            <w:r>
              <w:t>Backup database production.</w:t>
            </w:r>
          </w:p>
          <w:p w14:paraId="03BDF3E0" w14:textId="70D88D19" w:rsidR="00990F4A" w:rsidRDefault="00990F4A" w:rsidP="00990F4A">
            <w:pPr>
              <w:pStyle w:val="Table-Content-Number-FirstLine"/>
            </w:pPr>
            <w:r>
              <w:t>Melakukan pencadangan terhadap data produksi.</w:t>
            </w:r>
          </w:p>
          <w:p w14:paraId="311BF34A" w14:textId="77777777" w:rsidR="00990F4A" w:rsidRDefault="00990F4A" w:rsidP="00FD4A15">
            <w:pPr>
              <w:pStyle w:val="Table-Content-Number"/>
            </w:pPr>
            <w:r>
              <w:t>Restore ke lingkungan pengujian.</w:t>
            </w:r>
          </w:p>
          <w:p w14:paraId="1645A145" w14:textId="61A8330A" w:rsidR="00990F4A" w:rsidRDefault="00990F4A" w:rsidP="00990F4A">
            <w:pPr>
              <w:pStyle w:val="Table-Content-Number-FirstLine"/>
            </w:pPr>
            <w:r>
              <w:t>Agar data di lingkungan produksi tidak terganggu maka implementasi dilakukan di lingkungan pengujian.</w:t>
            </w:r>
          </w:p>
          <w:p w14:paraId="495ABB3F" w14:textId="2C3D0F73" w:rsidR="00990F4A" w:rsidRDefault="00990F4A" w:rsidP="00FD4A15">
            <w:pPr>
              <w:pStyle w:val="Table-Content-Number"/>
            </w:pPr>
            <w:r>
              <w:t>Lakukan penyamaran secara manual.</w:t>
            </w:r>
          </w:p>
          <w:p w14:paraId="7159CCBE" w14:textId="3DD501A4" w:rsidR="00990F4A" w:rsidRDefault="00990F4A" w:rsidP="00990F4A">
            <w:pPr>
              <w:pStyle w:val="Table-Content-Number-FirstLine"/>
            </w:pPr>
            <w:r>
              <w:t>Menjalankan script untuk melakukan penyamaran informasi sesuai dengan metode yang ditetapkan.</w:t>
            </w:r>
          </w:p>
          <w:p w14:paraId="76BA006C" w14:textId="77777777" w:rsidR="00990F4A" w:rsidRDefault="00990F4A" w:rsidP="00FD4A15">
            <w:pPr>
              <w:pStyle w:val="Table-Content-Number"/>
            </w:pPr>
            <w:r>
              <w:t>Validasi hasil penyamaran.</w:t>
            </w:r>
          </w:p>
          <w:p w14:paraId="3A9D962C" w14:textId="741F80E6" w:rsidR="00990F4A" w:rsidRDefault="00990F4A" w:rsidP="00990F4A">
            <w:pPr>
              <w:pStyle w:val="Table-Content-Number-FirstLine"/>
            </w:pPr>
            <w:r>
              <w:t>Dari hasil identiifkasi awal, dilakukan pemeriksaan untuk hasil</w:t>
            </w:r>
            <w:r>
              <w:t xml:space="preserve"> implementasi penyamaran informasi.</w:t>
            </w:r>
          </w:p>
          <w:p w14:paraId="6847FB8A" w14:textId="67AB5EA9" w:rsidR="00990F4A" w:rsidRDefault="00990F4A" w:rsidP="00990F4A">
            <w:pPr>
              <w:pStyle w:val="Table-Content-Number-FirstLine"/>
            </w:pPr>
          </w:p>
        </w:tc>
      </w:tr>
    </w:tbl>
    <w:p w14:paraId="5D7B2EE5" w14:textId="77777777" w:rsidR="00C94EC8" w:rsidRDefault="00C94EC8" w:rsidP="00C94EC8"/>
    <w:p w14:paraId="24B8BB2F" w14:textId="77777777" w:rsidR="00C94EC8" w:rsidRDefault="00C94EC8" w:rsidP="00C94EC8"/>
    <w:p w14:paraId="1F3F21FF" w14:textId="77777777" w:rsidR="00C94EC8" w:rsidRDefault="00C94EC8" w:rsidP="00C94EC8"/>
    <w:p w14:paraId="528FDE56" w14:textId="77777777" w:rsidR="00DE0083" w:rsidRDefault="00DE0083">
      <w:pPr>
        <w:spacing w:line="240" w:lineRule="auto"/>
        <w:jc w:val="left"/>
        <w:rPr>
          <w:rFonts w:eastAsiaTheme="majorEastAsia" w:cstheme="majorBidi"/>
          <w:b/>
          <w:bCs/>
          <w:color w:val="000000" w:themeColor="text1"/>
          <w:sz w:val="24"/>
          <w:szCs w:val="24"/>
        </w:rPr>
      </w:pPr>
      <w:r>
        <w:br w:type="page"/>
      </w:r>
    </w:p>
    <w:p w14:paraId="6A91C399" w14:textId="6CB40E27" w:rsidR="001A3EB9" w:rsidRDefault="001A3EB9" w:rsidP="006A12EC">
      <w:pPr>
        <w:pStyle w:val="HeadingLampiranv2"/>
      </w:pPr>
      <w:bookmarkStart w:id="23" w:name="_Toc197933320"/>
      <w:r>
        <w:lastRenderedPageBreak/>
        <w:t>Flow Dynamic Data Masking Pada SQL Server 2022 dan versi selanjutnya.</w:t>
      </w:r>
      <w:bookmarkEnd w:id="23"/>
    </w:p>
    <w:p w14:paraId="4C3A9F76" w14:textId="7DB604D9" w:rsidR="003F2471" w:rsidRDefault="001F4D5B" w:rsidP="00246643">
      <w:r>
        <w:t>Pada SQL Server versi 2022 ke atas, terdapat fitur Dynamic Data Masking untuk bisa diimplementasikan untuk melakukan penyamaran informasi pada database.</w:t>
      </w:r>
    </w:p>
    <w:p w14:paraId="4AC764E1" w14:textId="77777777" w:rsidR="00DE0083" w:rsidRDefault="00DE0083" w:rsidP="0024664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6"/>
        <w:gridCol w:w="5964"/>
      </w:tblGrid>
      <w:tr w:rsidR="00DE0083" w14:paraId="5E9669C4" w14:textId="77777777" w:rsidTr="00C27DE9">
        <w:tc>
          <w:tcPr>
            <w:tcW w:w="2972" w:type="dxa"/>
          </w:tcPr>
          <w:p w14:paraId="18227174" w14:textId="2B0F40D1" w:rsidR="00DE0083" w:rsidRDefault="00DE0083" w:rsidP="00C27DE9">
            <w:r>
              <w:rPr>
                <w:rFonts w:ascii="Arial" w:hAnsi="Arial" w:cs="Arial"/>
                <w:noProof/>
                <w:lang w:val="nn-NO"/>
              </w:rPr>
              <w:drawing>
                <wp:inline distT="0" distB="0" distL="0" distR="0" wp14:anchorId="033662ED" wp14:editId="55E2E34B">
                  <wp:extent cx="1802732" cy="1858945"/>
                  <wp:effectExtent l="0" t="0" r="1270" b="0"/>
                  <wp:docPr id="86396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550" name="Picture 86396550"/>
                          <pic:cNvPicPr/>
                        </pic:nvPicPr>
                        <pic:blipFill rotWithShape="1">
                          <a:blip r:embed="rId15"/>
                          <a:srcRect t="3009" b="28245"/>
                          <a:stretch/>
                        </pic:blipFill>
                        <pic:spPr bwMode="auto">
                          <a:xfrm>
                            <a:off x="0" y="0"/>
                            <a:ext cx="1850270" cy="1907965"/>
                          </a:xfrm>
                          <a:prstGeom prst="rect">
                            <a:avLst/>
                          </a:prstGeom>
                          <a:ln>
                            <a:noFill/>
                          </a:ln>
                          <a:extLst>
                            <a:ext uri="{53640926-AAD7-44D8-BBD7-CCE9431645EC}">
                              <a14:shadowObscured xmlns:a14="http://schemas.microsoft.com/office/drawing/2010/main"/>
                            </a:ext>
                          </a:extLst>
                        </pic:spPr>
                      </pic:pic>
                    </a:graphicData>
                  </a:graphic>
                </wp:inline>
              </w:drawing>
            </w:r>
          </w:p>
        </w:tc>
        <w:tc>
          <w:tcPr>
            <w:tcW w:w="6038" w:type="dxa"/>
          </w:tcPr>
          <w:p w14:paraId="7C673F3C" w14:textId="6E70105A" w:rsidR="00DE0083" w:rsidRDefault="00DE0083" w:rsidP="00C27DE9">
            <w:pPr>
              <w:pStyle w:val="Table-Content"/>
            </w:pPr>
            <w:r>
              <w:t xml:space="preserve">Langkah untuk </w:t>
            </w:r>
            <w:r>
              <w:t>Dynamic</w:t>
            </w:r>
            <w:r>
              <w:t xml:space="preserve"> Data Masking:</w:t>
            </w:r>
          </w:p>
          <w:p w14:paraId="1FF1E7AC" w14:textId="77777777" w:rsidR="00DE0083" w:rsidRDefault="00DE0083" w:rsidP="00DE0083">
            <w:pPr>
              <w:pStyle w:val="Table-Content-Number"/>
              <w:numPr>
                <w:ilvl w:val="0"/>
                <w:numId w:val="28"/>
              </w:numPr>
            </w:pPr>
            <w:r>
              <w:t>Identifikasi data sensitif.</w:t>
            </w:r>
          </w:p>
          <w:p w14:paraId="1E51632A" w14:textId="77777777" w:rsidR="00DE0083" w:rsidRDefault="00DE0083" w:rsidP="00C27DE9">
            <w:pPr>
              <w:pStyle w:val="Table-Content-Number-FirstLine"/>
            </w:pPr>
            <w:r>
              <w:t>Menentukan tabel dan kolom yang mengandung data sensitif dan menentukan metode penyamaran, apakah melakukan enkripsi, atau penggantian beberapa karakter dengan simbol.</w:t>
            </w:r>
          </w:p>
          <w:p w14:paraId="184C40D8" w14:textId="19A3D34F" w:rsidR="00A86282" w:rsidRDefault="00A86282" w:rsidP="00C27DE9">
            <w:pPr>
              <w:pStyle w:val="Table-Content-Number"/>
            </w:pPr>
            <w:r>
              <w:t>Menentukan tipe penyamaran data.</w:t>
            </w:r>
          </w:p>
          <w:p w14:paraId="4BDD4748" w14:textId="366BD3DF" w:rsidR="007F75A4" w:rsidRDefault="007F75A4" w:rsidP="007F75A4">
            <w:pPr>
              <w:pStyle w:val="Table-Content-Number-FirstLine"/>
            </w:pPr>
            <w:r>
              <w:t>Penentuan tipe penyamaran bisa dipilih berdasarkan tipe nya, yaitu default (untuk penyamaran nilai standar), email (penyamaran untuk email), random (penyamaran angka), custom string (penyamaran dengan pola khusus).</w:t>
            </w:r>
          </w:p>
          <w:p w14:paraId="194BB83D" w14:textId="22F6F1C9" w:rsidR="00A86282" w:rsidRDefault="00A86282" w:rsidP="00C27DE9">
            <w:pPr>
              <w:pStyle w:val="Table-Content-Number"/>
            </w:pPr>
            <w:r>
              <w:t>Implementasi penyamaran secara dinamis.</w:t>
            </w:r>
          </w:p>
          <w:p w14:paraId="69878757" w14:textId="631C1421" w:rsidR="00A86282" w:rsidRDefault="00A86282" w:rsidP="00C27DE9">
            <w:pPr>
              <w:pStyle w:val="Table-Content-Number"/>
            </w:pPr>
            <w:r>
              <w:t>Penentuan hak akses.</w:t>
            </w:r>
          </w:p>
          <w:p w14:paraId="1B5B9DAE" w14:textId="47F8B013" w:rsidR="007F75A4" w:rsidRDefault="007F75A4" w:rsidP="007F75A4">
            <w:pPr>
              <w:pStyle w:val="Table-Content-Number-FirstLine"/>
            </w:pPr>
            <w:r>
              <w:t xml:space="preserve">Memastikan pengguna yang membutuhkan akses penuh diberikan hak </w:t>
            </w:r>
            <w:r w:rsidRPr="007F75A4">
              <w:rPr>
                <w:b/>
                <w:bCs/>
                <w:i/>
                <w:iCs/>
              </w:rPr>
              <w:t>UNMASK</w:t>
            </w:r>
            <w:r>
              <w:t>. Sedangkan pengguna tanpa akses penuh akan secara otomatis informasinya tersamarkan.</w:t>
            </w:r>
          </w:p>
          <w:p w14:paraId="3A939353" w14:textId="62ACBFF0" w:rsidR="00DE0083" w:rsidRDefault="00DE0083" w:rsidP="00C27DE9">
            <w:pPr>
              <w:pStyle w:val="Table-Content-Number"/>
            </w:pPr>
            <w:r>
              <w:t>Validasi hasil penyamaran.</w:t>
            </w:r>
          </w:p>
          <w:p w14:paraId="4A87A3A7" w14:textId="77777777" w:rsidR="00DE0083" w:rsidRDefault="00DE0083" w:rsidP="00C27DE9">
            <w:pPr>
              <w:pStyle w:val="Table-Content-Number-FirstLine"/>
            </w:pPr>
            <w:r>
              <w:t>Dari hasil identiifkasi awal, dilakukan pemeriksaan untuk hasil implementasi penyamaran informasi.</w:t>
            </w:r>
          </w:p>
          <w:p w14:paraId="509E28F7" w14:textId="77777777" w:rsidR="00DE0083" w:rsidRDefault="00DE0083" w:rsidP="00C27DE9">
            <w:pPr>
              <w:pStyle w:val="Table-Content-Number-FirstLine"/>
            </w:pPr>
          </w:p>
        </w:tc>
      </w:tr>
    </w:tbl>
    <w:p w14:paraId="6A6B6227" w14:textId="77777777" w:rsidR="00DE0083" w:rsidRDefault="00DE0083" w:rsidP="00246643"/>
    <w:p w14:paraId="3F7C9197" w14:textId="62E3E947" w:rsidR="00024345" w:rsidRDefault="00024345" w:rsidP="00246643"/>
    <w:p w14:paraId="06CA8BF9" w14:textId="77777777" w:rsidR="00E96E8A" w:rsidRDefault="00E96E8A" w:rsidP="00257DBF"/>
    <w:sectPr w:rsidR="00E96E8A" w:rsidSect="000B5F3B">
      <w:headerReference w:type="default" r:id="rId16"/>
      <w:footerReference w:type="default" r:id="rId17"/>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E659" w14:textId="77777777" w:rsidR="0045758F" w:rsidRDefault="0045758F" w:rsidP="00246643">
      <w:r>
        <w:separator/>
      </w:r>
    </w:p>
    <w:p w14:paraId="5812B794" w14:textId="77777777" w:rsidR="0045758F" w:rsidRDefault="0045758F" w:rsidP="00246643"/>
    <w:p w14:paraId="61197B09" w14:textId="77777777" w:rsidR="0045758F" w:rsidRDefault="0045758F"/>
  </w:endnote>
  <w:endnote w:type="continuationSeparator" w:id="0">
    <w:p w14:paraId="5F25C09D" w14:textId="77777777" w:rsidR="0045758F" w:rsidRDefault="0045758F" w:rsidP="00246643">
      <w:r>
        <w:continuationSeparator/>
      </w:r>
    </w:p>
    <w:p w14:paraId="465B3C26" w14:textId="77777777" w:rsidR="0045758F" w:rsidRDefault="0045758F" w:rsidP="00246643"/>
    <w:p w14:paraId="351F53F9" w14:textId="77777777" w:rsidR="0045758F" w:rsidRDefault="004575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ontserrat">
    <w:altName w:val="Montserrat"/>
    <w:panose1 w:val="00000500000000000000"/>
    <w:charset w:val="4D"/>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0025" w14:textId="77777777" w:rsidR="0045758F" w:rsidRDefault="0045758F" w:rsidP="00246643">
      <w:r>
        <w:separator/>
      </w:r>
    </w:p>
    <w:p w14:paraId="7EAC62E1" w14:textId="77777777" w:rsidR="0045758F" w:rsidRDefault="0045758F" w:rsidP="00246643"/>
    <w:p w14:paraId="365A50F8" w14:textId="77777777" w:rsidR="0045758F" w:rsidRDefault="0045758F"/>
  </w:footnote>
  <w:footnote w:type="continuationSeparator" w:id="0">
    <w:p w14:paraId="6F7F2F42" w14:textId="77777777" w:rsidR="0045758F" w:rsidRDefault="0045758F" w:rsidP="00246643">
      <w:r>
        <w:continuationSeparator/>
      </w:r>
    </w:p>
    <w:p w14:paraId="7D44DE73" w14:textId="77777777" w:rsidR="0045758F" w:rsidRDefault="0045758F" w:rsidP="00246643"/>
    <w:p w14:paraId="5616DC22" w14:textId="77777777" w:rsidR="0045758F" w:rsidRDefault="004575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1A953254"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8F3236">
            <w:t>122</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46962256" w:rsidR="000F5E27" w:rsidRPr="009010BE" w:rsidRDefault="000F5E27" w:rsidP="00B710B9">
          <w:pPr>
            <w:pStyle w:val="Header-TableInfo"/>
          </w:pPr>
          <w:r w:rsidRPr="009010BE">
            <w:t xml:space="preserve">Revisi                 </w:t>
          </w:r>
          <w:r w:rsidRPr="009010BE">
            <w:tab/>
            <w:t>: 0</w:t>
          </w:r>
          <w:r w:rsidR="004E281A">
            <w:t>0</w:t>
          </w:r>
          <w:r w:rsidR="003A665A">
            <w:t>.</w:t>
          </w:r>
          <w:r w:rsidR="008F3236">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21431C48" w:rsidR="000F5E27" w:rsidRPr="00252941" w:rsidRDefault="007F3ACC" w:rsidP="00246643">
          <w:pPr>
            <w:pStyle w:val="Header-TableHeader"/>
          </w:pPr>
          <w:r>
            <w:t xml:space="preserve">PENGELOLAAN </w:t>
          </w:r>
          <w:r w:rsidR="008F3236">
            <w:t>PENYAMARAN DATA DAN INFORMASI</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6B43649E"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EF2299">
            <w:rPr>
              <w:rStyle w:val="PageNumber"/>
              <w:rFonts w:ascii="Roboto" w:hAnsi="Roboto" w:cs="Arial"/>
              <w:noProof/>
            </w:rPr>
            <w:t>5</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000026F7"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8F3236">
            <w:t>122</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372A28A5" w:rsidR="002A0161" w:rsidRPr="009010BE" w:rsidRDefault="002A0161" w:rsidP="002A0161">
          <w:pPr>
            <w:pStyle w:val="Header-TableInfo"/>
          </w:pPr>
          <w:r w:rsidRPr="009010BE">
            <w:t xml:space="preserve">Revisi                 </w:t>
          </w:r>
          <w:r w:rsidRPr="009010BE">
            <w:tab/>
            <w:t>: 0</w:t>
          </w:r>
          <w:r>
            <w:t>0</w:t>
          </w:r>
          <w:r w:rsidR="00C01B39">
            <w:t>.</w:t>
          </w:r>
          <w:r w:rsidR="008F3236">
            <w:t>0525</w:t>
          </w:r>
        </w:p>
      </w:tc>
    </w:tr>
    <w:tr w:rsidR="008F3236"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8F3236" w:rsidRDefault="008F3236" w:rsidP="008F3236">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50296DA8" w:rsidR="008F3236" w:rsidRPr="00252941" w:rsidRDefault="008F3236" w:rsidP="008F3236">
          <w:pPr>
            <w:pStyle w:val="Header-TableHeader"/>
          </w:pPr>
          <w:r>
            <w:t>PENGELOLAAN PENYAMARAN DATA DAN INFORMASI</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8F3236" w:rsidRPr="009010BE" w:rsidRDefault="008F3236" w:rsidP="008F3236">
          <w:pPr>
            <w:pStyle w:val="Header-TableInfo"/>
          </w:pPr>
          <w:r w:rsidRPr="009010BE">
            <w:t>Tanggal Berlaku</w:t>
          </w:r>
          <w:r w:rsidRPr="009010BE">
            <w:tab/>
            <w:t xml:space="preserve">: </w:t>
          </w:r>
          <w:r>
            <w:t>01</w:t>
          </w:r>
          <w:r w:rsidRPr="009010BE">
            <w:t>/</w:t>
          </w:r>
          <w:r>
            <w:t>05</w:t>
          </w:r>
          <w:r w:rsidRPr="009010BE">
            <w:t>/</w:t>
          </w:r>
          <w:r>
            <w:t>2025</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74F"/>
    <w:multiLevelType w:val="multilevel"/>
    <w:tmpl w:val="70D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D10"/>
    <w:multiLevelType w:val="multilevel"/>
    <w:tmpl w:val="7BE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106"/>
    <w:multiLevelType w:val="multilevel"/>
    <w:tmpl w:val="35D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D5DEA"/>
    <w:multiLevelType w:val="multilevel"/>
    <w:tmpl w:val="35A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DB87A30"/>
    <w:multiLevelType w:val="hybridMultilevel"/>
    <w:tmpl w:val="30CEA8F8"/>
    <w:lvl w:ilvl="0" w:tplc="D736BB30">
      <w:start w:val="1"/>
      <w:numFmt w:val="decimal"/>
      <w:pStyle w:val="Table-Conten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2B36EC"/>
    <w:multiLevelType w:val="hybridMultilevel"/>
    <w:tmpl w:val="93EC3CD0"/>
    <w:lvl w:ilvl="0" w:tplc="50B4A2C4">
      <w:start w:val="1"/>
      <w:numFmt w:val="decimal"/>
      <w:pStyle w:val="Point-Normal-Number"/>
      <w:lvlText w:val="%1)"/>
      <w:lvlJc w:val="left"/>
      <w:pPr>
        <w:ind w:left="1146" w:hanging="360"/>
      </w:pPr>
    </w:lvl>
    <w:lvl w:ilvl="1" w:tplc="46E087A8">
      <w:start w:val="1"/>
      <w:numFmt w:val="bullet"/>
      <w:pStyle w:val="Point-Normal-Number-Point"/>
      <w:lvlText w:val=""/>
      <w:lvlJc w:val="left"/>
      <w:pPr>
        <w:ind w:left="1866" w:hanging="360"/>
      </w:pPr>
      <w:rPr>
        <w:rFonts w:ascii="Symbol" w:hAnsi="Symbol" w:hint="default"/>
      </w:rPr>
    </w:lvl>
    <w:lvl w:ilvl="2" w:tplc="41629A58">
      <w:start w:val="1"/>
      <w:numFmt w:val="decimal"/>
      <w:lvlText w:val="%3."/>
      <w:lvlJc w:val="left"/>
      <w:pPr>
        <w:ind w:left="2766" w:hanging="360"/>
      </w:pPr>
      <w:rPr>
        <w:rFonts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15B86B94"/>
    <w:multiLevelType w:val="multilevel"/>
    <w:tmpl w:val="BD84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73C52"/>
    <w:multiLevelType w:val="multilevel"/>
    <w:tmpl w:val="B4F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11" w15:restartNumberingAfterBreak="0">
    <w:nsid w:val="38671911"/>
    <w:multiLevelType w:val="hybridMultilevel"/>
    <w:tmpl w:val="B4860EB6"/>
    <w:lvl w:ilvl="0" w:tplc="9EACC916">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DF465A"/>
    <w:multiLevelType w:val="multilevel"/>
    <w:tmpl w:val="675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D97C39"/>
    <w:multiLevelType w:val="multilevel"/>
    <w:tmpl w:val="E2F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3E574C"/>
    <w:multiLevelType w:val="multilevel"/>
    <w:tmpl w:val="6E5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A9E771D"/>
    <w:multiLevelType w:val="multilevel"/>
    <w:tmpl w:val="C53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1268DF"/>
    <w:multiLevelType w:val="multilevel"/>
    <w:tmpl w:val="60423D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62B2D21"/>
    <w:multiLevelType w:val="multilevel"/>
    <w:tmpl w:val="FF3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14"/>
  </w:num>
  <w:num w:numId="2" w16cid:durableId="1072118420">
    <w:abstractNumId w:val="11"/>
  </w:num>
  <w:num w:numId="3" w16cid:durableId="115296159">
    <w:abstractNumId w:val="17"/>
  </w:num>
  <w:num w:numId="4" w16cid:durableId="56249664">
    <w:abstractNumId w:val="20"/>
  </w:num>
  <w:num w:numId="5" w16cid:durableId="2074349694">
    <w:abstractNumId w:val="2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6"/>
  </w:num>
  <w:num w:numId="7" w16cid:durableId="12850817">
    <w:abstractNumId w:val="26"/>
  </w:num>
  <w:num w:numId="8" w16cid:durableId="1523519075">
    <w:abstractNumId w:val="21"/>
  </w:num>
  <w:num w:numId="9" w16cid:durableId="4842028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13"/>
  </w:num>
  <w:num w:numId="11" w16cid:durableId="973295403">
    <w:abstractNumId w:val="25"/>
  </w:num>
  <w:num w:numId="12" w16cid:durableId="1724284857">
    <w:abstractNumId w:val="16"/>
  </w:num>
  <w:num w:numId="13" w16cid:durableId="1224176022">
    <w:abstractNumId w:val="18"/>
  </w:num>
  <w:num w:numId="14" w16cid:durableId="881597107">
    <w:abstractNumId w:val="24"/>
  </w:num>
  <w:num w:numId="15" w16cid:durableId="842819367">
    <w:abstractNumId w:val="28"/>
  </w:num>
  <w:num w:numId="16" w16cid:durableId="872226521">
    <w:abstractNumId w:val="22"/>
  </w:num>
  <w:num w:numId="17" w16cid:durableId="1170681954">
    <w:abstractNumId w:val="10"/>
  </w:num>
  <w:num w:numId="18" w16cid:durableId="1522667159">
    <w:abstractNumId w:val="4"/>
  </w:num>
  <w:num w:numId="19" w16cid:durableId="1352800087">
    <w:abstractNumId w:val="7"/>
  </w:num>
  <w:num w:numId="20" w16cid:durableId="981034521">
    <w:abstractNumId w:val="7"/>
    <w:lvlOverride w:ilvl="0">
      <w:startOverride w:val="1"/>
    </w:lvlOverride>
  </w:num>
  <w:num w:numId="21" w16cid:durableId="1647053246">
    <w:abstractNumId w:val="7"/>
    <w:lvlOverride w:ilvl="0">
      <w:startOverride w:val="1"/>
    </w:lvlOverride>
  </w:num>
  <w:num w:numId="22" w16cid:durableId="1696685244">
    <w:abstractNumId w:val="7"/>
    <w:lvlOverride w:ilvl="0">
      <w:startOverride w:val="1"/>
    </w:lvlOverride>
  </w:num>
  <w:num w:numId="23" w16cid:durableId="1123379351">
    <w:abstractNumId w:val="7"/>
    <w:lvlOverride w:ilvl="0">
      <w:startOverride w:val="1"/>
    </w:lvlOverride>
  </w:num>
  <w:num w:numId="24" w16cid:durableId="1462917605">
    <w:abstractNumId w:val="7"/>
    <w:lvlOverride w:ilvl="0">
      <w:startOverride w:val="1"/>
    </w:lvlOverride>
  </w:num>
  <w:num w:numId="25" w16cid:durableId="2006979955">
    <w:abstractNumId w:val="7"/>
    <w:lvlOverride w:ilvl="0">
      <w:startOverride w:val="1"/>
    </w:lvlOverride>
  </w:num>
  <w:num w:numId="26" w16cid:durableId="1883126596">
    <w:abstractNumId w:val="7"/>
    <w:lvlOverride w:ilvl="0">
      <w:startOverride w:val="1"/>
    </w:lvlOverride>
  </w:num>
  <w:num w:numId="27" w16cid:durableId="67658395">
    <w:abstractNumId w:val="5"/>
  </w:num>
  <w:num w:numId="28" w16cid:durableId="1190534655">
    <w:abstractNumId w:val="5"/>
    <w:lvlOverride w:ilvl="0">
      <w:startOverride w:val="1"/>
    </w:lvlOverride>
  </w:num>
  <w:num w:numId="29" w16cid:durableId="2035642887">
    <w:abstractNumId w:val="7"/>
    <w:lvlOverride w:ilvl="0">
      <w:startOverride w:val="1"/>
    </w:lvlOverride>
  </w:num>
  <w:num w:numId="30" w16cid:durableId="1498107492">
    <w:abstractNumId w:val="9"/>
  </w:num>
  <w:num w:numId="31" w16cid:durableId="71584974">
    <w:abstractNumId w:val="2"/>
  </w:num>
  <w:num w:numId="32" w16cid:durableId="1858888167">
    <w:abstractNumId w:val="27"/>
  </w:num>
  <w:num w:numId="33" w16cid:durableId="1374308441">
    <w:abstractNumId w:val="8"/>
  </w:num>
  <w:num w:numId="34" w16cid:durableId="1927227631">
    <w:abstractNumId w:val="12"/>
  </w:num>
  <w:num w:numId="35" w16cid:durableId="542640557">
    <w:abstractNumId w:val="0"/>
  </w:num>
  <w:num w:numId="36" w16cid:durableId="1254363710">
    <w:abstractNumId w:val="23"/>
  </w:num>
  <w:num w:numId="37" w16cid:durableId="465583411">
    <w:abstractNumId w:val="15"/>
  </w:num>
  <w:num w:numId="38" w16cid:durableId="342363325">
    <w:abstractNumId w:val="1"/>
  </w:num>
  <w:num w:numId="39" w16cid:durableId="1824811531">
    <w:abstractNumId w:val="3"/>
  </w:num>
  <w:num w:numId="40" w16cid:durableId="19488546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3E77"/>
    <w:rsid w:val="0003488B"/>
    <w:rsid w:val="00036EC9"/>
    <w:rsid w:val="00041518"/>
    <w:rsid w:val="00050654"/>
    <w:rsid w:val="000518BF"/>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36ED"/>
    <w:rsid w:val="000B5F3B"/>
    <w:rsid w:val="000B613C"/>
    <w:rsid w:val="000B6FFD"/>
    <w:rsid w:val="000C090E"/>
    <w:rsid w:val="000D1BB8"/>
    <w:rsid w:val="000D6324"/>
    <w:rsid w:val="000D6966"/>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239D"/>
    <w:rsid w:val="00135A6B"/>
    <w:rsid w:val="00140044"/>
    <w:rsid w:val="00140F60"/>
    <w:rsid w:val="00145122"/>
    <w:rsid w:val="00145BEB"/>
    <w:rsid w:val="00147F29"/>
    <w:rsid w:val="00153B7D"/>
    <w:rsid w:val="00155ACF"/>
    <w:rsid w:val="00161BF5"/>
    <w:rsid w:val="001629C7"/>
    <w:rsid w:val="00165893"/>
    <w:rsid w:val="001668EC"/>
    <w:rsid w:val="00166D70"/>
    <w:rsid w:val="00167990"/>
    <w:rsid w:val="00177C7E"/>
    <w:rsid w:val="00177D4A"/>
    <w:rsid w:val="00180A22"/>
    <w:rsid w:val="00182D81"/>
    <w:rsid w:val="001A1672"/>
    <w:rsid w:val="001A3EB9"/>
    <w:rsid w:val="001A623A"/>
    <w:rsid w:val="001B0BBB"/>
    <w:rsid w:val="001B0C46"/>
    <w:rsid w:val="001B3D57"/>
    <w:rsid w:val="001B3FF4"/>
    <w:rsid w:val="001B6243"/>
    <w:rsid w:val="001C0369"/>
    <w:rsid w:val="001C1410"/>
    <w:rsid w:val="001D5A6C"/>
    <w:rsid w:val="001D6609"/>
    <w:rsid w:val="001F13B5"/>
    <w:rsid w:val="001F4D5B"/>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3557E"/>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81972"/>
    <w:rsid w:val="00286F0B"/>
    <w:rsid w:val="00291D8D"/>
    <w:rsid w:val="00295390"/>
    <w:rsid w:val="002A0161"/>
    <w:rsid w:val="002A3B4C"/>
    <w:rsid w:val="002A4896"/>
    <w:rsid w:val="002A6051"/>
    <w:rsid w:val="002A68CC"/>
    <w:rsid w:val="002A6E5A"/>
    <w:rsid w:val="002C29A9"/>
    <w:rsid w:val="002C2F3F"/>
    <w:rsid w:val="002C5E69"/>
    <w:rsid w:val="002D0727"/>
    <w:rsid w:val="002D0B59"/>
    <w:rsid w:val="002D3901"/>
    <w:rsid w:val="002D7204"/>
    <w:rsid w:val="002E098A"/>
    <w:rsid w:val="002E0A18"/>
    <w:rsid w:val="002E3356"/>
    <w:rsid w:val="002F03FD"/>
    <w:rsid w:val="00302260"/>
    <w:rsid w:val="0031267E"/>
    <w:rsid w:val="00316BE6"/>
    <w:rsid w:val="00323BDB"/>
    <w:rsid w:val="00324712"/>
    <w:rsid w:val="003306C2"/>
    <w:rsid w:val="00332BDE"/>
    <w:rsid w:val="00333A03"/>
    <w:rsid w:val="0034100D"/>
    <w:rsid w:val="00343575"/>
    <w:rsid w:val="00346512"/>
    <w:rsid w:val="00346FE7"/>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0D58"/>
    <w:rsid w:val="003C162F"/>
    <w:rsid w:val="003C166D"/>
    <w:rsid w:val="003C26D0"/>
    <w:rsid w:val="003C5F2F"/>
    <w:rsid w:val="003C63EA"/>
    <w:rsid w:val="003D559E"/>
    <w:rsid w:val="003D76D8"/>
    <w:rsid w:val="003E1D19"/>
    <w:rsid w:val="003F2471"/>
    <w:rsid w:val="003F289B"/>
    <w:rsid w:val="003F64D6"/>
    <w:rsid w:val="00407C0A"/>
    <w:rsid w:val="004116BD"/>
    <w:rsid w:val="00413A76"/>
    <w:rsid w:val="00416E10"/>
    <w:rsid w:val="0042147E"/>
    <w:rsid w:val="00430075"/>
    <w:rsid w:val="004308B9"/>
    <w:rsid w:val="0043191E"/>
    <w:rsid w:val="00431D88"/>
    <w:rsid w:val="0043518D"/>
    <w:rsid w:val="00435698"/>
    <w:rsid w:val="00440538"/>
    <w:rsid w:val="004411D5"/>
    <w:rsid w:val="004528D5"/>
    <w:rsid w:val="004557BE"/>
    <w:rsid w:val="0045758F"/>
    <w:rsid w:val="00465C83"/>
    <w:rsid w:val="00466DEC"/>
    <w:rsid w:val="00477403"/>
    <w:rsid w:val="00481701"/>
    <w:rsid w:val="00481EC1"/>
    <w:rsid w:val="0048631A"/>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7A0"/>
    <w:rsid w:val="00570967"/>
    <w:rsid w:val="00573AB3"/>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3F9F"/>
    <w:rsid w:val="0060534B"/>
    <w:rsid w:val="00606E90"/>
    <w:rsid w:val="00607453"/>
    <w:rsid w:val="00613E3A"/>
    <w:rsid w:val="006232D6"/>
    <w:rsid w:val="00626EC2"/>
    <w:rsid w:val="00633D84"/>
    <w:rsid w:val="006361A5"/>
    <w:rsid w:val="006433EF"/>
    <w:rsid w:val="00643635"/>
    <w:rsid w:val="00643CFD"/>
    <w:rsid w:val="006470AD"/>
    <w:rsid w:val="00650A7B"/>
    <w:rsid w:val="00656193"/>
    <w:rsid w:val="00663767"/>
    <w:rsid w:val="00665010"/>
    <w:rsid w:val="006650DC"/>
    <w:rsid w:val="00667EFF"/>
    <w:rsid w:val="00676520"/>
    <w:rsid w:val="0067746C"/>
    <w:rsid w:val="00681E44"/>
    <w:rsid w:val="00690D9C"/>
    <w:rsid w:val="006922A5"/>
    <w:rsid w:val="006930D4"/>
    <w:rsid w:val="00695169"/>
    <w:rsid w:val="006A0F58"/>
    <w:rsid w:val="006A12EC"/>
    <w:rsid w:val="006A2DC3"/>
    <w:rsid w:val="006A3124"/>
    <w:rsid w:val="006A3C49"/>
    <w:rsid w:val="006A53F1"/>
    <w:rsid w:val="006A686B"/>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17BAF"/>
    <w:rsid w:val="00720243"/>
    <w:rsid w:val="00722F7E"/>
    <w:rsid w:val="00726C54"/>
    <w:rsid w:val="0073072B"/>
    <w:rsid w:val="00731E2B"/>
    <w:rsid w:val="00732B67"/>
    <w:rsid w:val="0073523E"/>
    <w:rsid w:val="00746729"/>
    <w:rsid w:val="0075271C"/>
    <w:rsid w:val="00754925"/>
    <w:rsid w:val="00757C4B"/>
    <w:rsid w:val="00781A96"/>
    <w:rsid w:val="00784F6A"/>
    <w:rsid w:val="00785D42"/>
    <w:rsid w:val="0079176D"/>
    <w:rsid w:val="007921C3"/>
    <w:rsid w:val="007973AC"/>
    <w:rsid w:val="007979BA"/>
    <w:rsid w:val="007A4FD8"/>
    <w:rsid w:val="007B27D6"/>
    <w:rsid w:val="007B34A4"/>
    <w:rsid w:val="007B3B3A"/>
    <w:rsid w:val="007B5B42"/>
    <w:rsid w:val="007D2BBA"/>
    <w:rsid w:val="007D4F5F"/>
    <w:rsid w:val="007E5670"/>
    <w:rsid w:val="007F2944"/>
    <w:rsid w:val="007F3ACC"/>
    <w:rsid w:val="007F5018"/>
    <w:rsid w:val="007F75A4"/>
    <w:rsid w:val="00805B55"/>
    <w:rsid w:val="0080651B"/>
    <w:rsid w:val="00807B59"/>
    <w:rsid w:val="00815C43"/>
    <w:rsid w:val="00820473"/>
    <w:rsid w:val="00821BDB"/>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C6EC4"/>
    <w:rsid w:val="008D1644"/>
    <w:rsid w:val="008D2829"/>
    <w:rsid w:val="008D4FDE"/>
    <w:rsid w:val="008D6E03"/>
    <w:rsid w:val="008E4730"/>
    <w:rsid w:val="008E5D67"/>
    <w:rsid w:val="008E797B"/>
    <w:rsid w:val="008F3236"/>
    <w:rsid w:val="009010BE"/>
    <w:rsid w:val="00903108"/>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0F4A"/>
    <w:rsid w:val="0099206A"/>
    <w:rsid w:val="009961B2"/>
    <w:rsid w:val="009B3B3B"/>
    <w:rsid w:val="009B5424"/>
    <w:rsid w:val="009B72C0"/>
    <w:rsid w:val="009C0664"/>
    <w:rsid w:val="009D184E"/>
    <w:rsid w:val="009D7403"/>
    <w:rsid w:val="009E0A45"/>
    <w:rsid w:val="009E123E"/>
    <w:rsid w:val="009E1897"/>
    <w:rsid w:val="009E3D61"/>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86282"/>
    <w:rsid w:val="00A915A3"/>
    <w:rsid w:val="00A926D8"/>
    <w:rsid w:val="00A92A3E"/>
    <w:rsid w:val="00AB0AB4"/>
    <w:rsid w:val="00AB1C95"/>
    <w:rsid w:val="00AB2180"/>
    <w:rsid w:val="00AB4BB8"/>
    <w:rsid w:val="00AC17C8"/>
    <w:rsid w:val="00AC601C"/>
    <w:rsid w:val="00AE558B"/>
    <w:rsid w:val="00AF1936"/>
    <w:rsid w:val="00AF712E"/>
    <w:rsid w:val="00B057A7"/>
    <w:rsid w:val="00B07BE0"/>
    <w:rsid w:val="00B1178D"/>
    <w:rsid w:val="00B12FC7"/>
    <w:rsid w:val="00B14523"/>
    <w:rsid w:val="00B15DC4"/>
    <w:rsid w:val="00B173A5"/>
    <w:rsid w:val="00B22FDA"/>
    <w:rsid w:val="00B30A52"/>
    <w:rsid w:val="00B31B23"/>
    <w:rsid w:val="00B42F2F"/>
    <w:rsid w:val="00B43C6B"/>
    <w:rsid w:val="00B44765"/>
    <w:rsid w:val="00B51766"/>
    <w:rsid w:val="00B61E5F"/>
    <w:rsid w:val="00B63922"/>
    <w:rsid w:val="00B65FC7"/>
    <w:rsid w:val="00B705AB"/>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0E1D"/>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390E"/>
    <w:rsid w:val="00C84423"/>
    <w:rsid w:val="00C864BD"/>
    <w:rsid w:val="00C8683B"/>
    <w:rsid w:val="00C86CCA"/>
    <w:rsid w:val="00C8780F"/>
    <w:rsid w:val="00C94EC8"/>
    <w:rsid w:val="00C956DD"/>
    <w:rsid w:val="00C976A0"/>
    <w:rsid w:val="00CA1733"/>
    <w:rsid w:val="00CA52DA"/>
    <w:rsid w:val="00CB2E98"/>
    <w:rsid w:val="00CB37D6"/>
    <w:rsid w:val="00CC0CAE"/>
    <w:rsid w:val="00CC12EA"/>
    <w:rsid w:val="00CC155C"/>
    <w:rsid w:val="00CD0577"/>
    <w:rsid w:val="00CD08D0"/>
    <w:rsid w:val="00CD0B29"/>
    <w:rsid w:val="00CE06AF"/>
    <w:rsid w:val="00CE0F0B"/>
    <w:rsid w:val="00CE116E"/>
    <w:rsid w:val="00CE1341"/>
    <w:rsid w:val="00CE1E0D"/>
    <w:rsid w:val="00CE2A83"/>
    <w:rsid w:val="00CF3B01"/>
    <w:rsid w:val="00CF3CE5"/>
    <w:rsid w:val="00CF51E4"/>
    <w:rsid w:val="00D03CFF"/>
    <w:rsid w:val="00D03FF2"/>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3864"/>
    <w:rsid w:val="00DC694C"/>
    <w:rsid w:val="00DC7880"/>
    <w:rsid w:val="00DD44A4"/>
    <w:rsid w:val="00DE0083"/>
    <w:rsid w:val="00DE3BDB"/>
    <w:rsid w:val="00DE5A86"/>
    <w:rsid w:val="00DE62FD"/>
    <w:rsid w:val="00DE725D"/>
    <w:rsid w:val="00E00C49"/>
    <w:rsid w:val="00E0738D"/>
    <w:rsid w:val="00E127FC"/>
    <w:rsid w:val="00E12C6E"/>
    <w:rsid w:val="00E14153"/>
    <w:rsid w:val="00E1438A"/>
    <w:rsid w:val="00E17A20"/>
    <w:rsid w:val="00E30D8E"/>
    <w:rsid w:val="00E41D20"/>
    <w:rsid w:val="00E43E15"/>
    <w:rsid w:val="00E60DC0"/>
    <w:rsid w:val="00E61907"/>
    <w:rsid w:val="00E6305E"/>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D15"/>
    <w:rsid w:val="00ED4903"/>
    <w:rsid w:val="00ED6A2B"/>
    <w:rsid w:val="00EE6F8B"/>
    <w:rsid w:val="00EF2299"/>
    <w:rsid w:val="00F041F2"/>
    <w:rsid w:val="00F05C06"/>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2290"/>
    <w:rsid w:val="00F77511"/>
    <w:rsid w:val="00F804DE"/>
    <w:rsid w:val="00F80DAD"/>
    <w:rsid w:val="00F84DCB"/>
    <w:rsid w:val="00F8518E"/>
    <w:rsid w:val="00F92CF4"/>
    <w:rsid w:val="00F95DCE"/>
    <w:rsid w:val="00F967C4"/>
    <w:rsid w:val="00FA621B"/>
    <w:rsid w:val="00FB1EB0"/>
    <w:rsid w:val="00FB254A"/>
    <w:rsid w:val="00FB4AC2"/>
    <w:rsid w:val="00FC34C0"/>
    <w:rsid w:val="00FD4A15"/>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23557E"/>
    <w:pPr>
      <w:keepNext/>
      <w:keepLines/>
      <w:numPr>
        <w:ilvl w:val="2"/>
        <w:numId w:val="7"/>
      </w:numPr>
      <w:spacing w:before="40"/>
      <w:ind w:left="709" w:hanging="709"/>
      <w:outlineLvl w:val="2"/>
    </w:pPr>
    <w:rPr>
      <w:rFonts w:eastAsiaTheme="majorEastAsia" w:cstheme="majorBidi"/>
      <w:b/>
      <w:bCs/>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23557E"/>
    <w:rPr>
      <w:rFonts w:ascii="Montserrat" w:eastAsiaTheme="majorEastAsia" w:hAnsi="Montserrat" w:cstheme="majorBidi"/>
      <w:b/>
      <w:bCs/>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 w:type="paragraph" w:customStyle="1" w:styleId="Point-Normal-Number-Point">
    <w:name w:val="Point - Normal - Number - Point"/>
    <w:basedOn w:val="Point-Normal-Number"/>
    <w:qFormat/>
    <w:rsid w:val="00DD44A4"/>
    <w:pPr>
      <w:numPr>
        <w:ilvl w:val="1"/>
      </w:numPr>
    </w:pPr>
  </w:style>
  <w:style w:type="paragraph" w:customStyle="1" w:styleId="Table-Content-Number">
    <w:name w:val="Table - Content - Number"/>
    <w:basedOn w:val="Table-Content"/>
    <w:qFormat/>
    <w:rsid w:val="00FD4A15"/>
    <w:pPr>
      <w:numPr>
        <w:numId w:val="27"/>
      </w:numPr>
    </w:pPr>
  </w:style>
  <w:style w:type="paragraph" w:customStyle="1" w:styleId="Table-Content-Number-FirstLine">
    <w:name w:val="Table - Content - Number - FirstLine"/>
    <w:basedOn w:val="Table-Content-Number"/>
    <w:qFormat/>
    <w:rsid w:val="00990F4A"/>
    <w:pPr>
      <w:numPr>
        <w:numId w:val="0"/>
      </w:numPr>
      <w:ind w:left="720"/>
    </w:pPr>
  </w:style>
  <w:style w:type="paragraph" w:styleId="NormalWeb">
    <w:name w:val="Normal (Web)"/>
    <w:basedOn w:val="Normal"/>
    <w:uiPriority w:val="99"/>
    <w:semiHidden/>
    <w:unhideWhenUsed/>
    <w:rsid w:val="009E3D61"/>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9E3D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76521">
      <w:bodyDiv w:val="1"/>
      <w:marLeft w:val="0"/>
      <w:marRight w:val="0"/>
      <w:marTop w:val="0"/>
      <w:marBottom w:val="0"/>
      <w:divBdr>
        <w:top w:val="none" w:sz="0" w:space="0" w:color="auto"/>
        <w:left w:val="none" w:sz="0" w:space="0" w:color="auto"/>
        <w:bottom w:val="none" w:sz="0" w:space="0" w:color="auto"/>
        <w:right w:val="none" w:sz="0" w:space="0" w:color="auto"/>
      </w:divBdr>
    </w:div>
    <w:div w:id="254484407">
      <w:bodyDiv w:val="1"/>
      <w:marLeft w:val="0"/>
      <w:marRight w:val="0"/>
      <w:marTop w:val="0"/>
      <w:marBottom w:val="0"/>
      <w:divBdr>
        <w:top w:val="none" w:sz="0" w:space="0" w:color="auto"/>
        <w:left w:val="none" w:sz="0" w:space="0" w:color="auto"/>
        <w:bottom w:val="none" w:sz="0" w:space="0" w:color="auto"/>
        <w:right w:val="none" w:sz="0" w:space="0" w:color="auto"/>
      </w:divBdr>
    </w:div>
    <w:div w:id="271518225">
      <w:bodyDiv w:val="1"/>
      <w:marLeft w:val="0"/>
      <w:marRight w:val="0"/>
      <w:marTop w:val="0"/>
      <w:marBottom w:val="0"/>
      <w:divBdr>
        <w:top w:val="none" w:sz="0" w:space="0" w:color="auto"/>
        <w:left w:val="none" w:sz="0" w:space="0" w:color="auto"/>
        <w:bottom w:val="none" w:sz="0" w:space="0" w:color="auto"/>
        <w:right w:val="none" w:sz="0" w:space="0" w:color="auto"/>
      </w:divBdr>
    </w:div>
    <w:div w:id="278335901">
      <w:bodyDiv w:val="1"/>
      <w:marLeft w:val="0"/>
      <w:marRight w:val="0"/>
      <w:marTop w:val="0"/>
      <w:marBottom w:val="0"/>
      <w:divBdr>
        <w:top w:val="none" w:sz="0" w:space="0" w:color="auto"/>
        <w:left w:val="none" w:sz="0" w:space="0" w:color="auto"/>
        <w:bottom w:val="none" w:sz="0" w:space="0" w:color="auto"/>
        <w:right w:val="none" w:sz="0" w:space="0" w:color="auto"/>
      </w:divBdr>
    </w:div>
    <w:div w:id="995956393">
      <w:bodyDiv w:val="1"/>
      <w:marLeft w:val="0"/>
      <w:marRight w:val="0"/>
      <w:marTop w:val="0"/>
      <w:marBottom w:val="0"/>
      <w:divBdr>
        <w:top w:val="none" w:sz="0" w:space="0" w:color="auto"/>
        <w:left w:val="none" w:sz="0" w:space="0" w:color="auto"/>
        <w:bottom w:val="none" w:sz="0" w:space="0" w:color="auto"/>
        <w:right w:val="none" w:sz="0" w:space="0" w:color="auto"/>
      </w:divBdr>
    </w:div>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 w:id="1662461479">
      <w:bodyDiv w:val="1"/>
      <w:marLeft w:val="0"/>
      <w:marRight w:val="0"/>
      <w:marTop w:val="0"/>
      <w:marBottom w:val="0"/>
      <w:divBdr>
        <w:top w:val="none" w:sz="0" w:space="0" w:color="auto"/>
        <w:left w:val="none" w:sz="0" w:space="0" w:color="auto"/>
        <w:bottom w:val="none" w:sz="0" w:space="0" w:color="auto"/>
        <w:right w:val="none" w:sz="0" w:space="0" w:color="auto"/>
      </w:divBdr>
    </w:div>
    <w:div w:id="1836647269">
      <w:bodyDiv w:val="1"/>
      <w:marLeft w:val="0"/>
      <w:marRight w:val="0"/>
      <w:marTop w:val="0"/>
      <w:marBottom w:val="0"/>
      <w:divBdr>
        <w:top w:val="none" w:sz="0" w:space="0" w:color="auto"/>
        <w:left w:val="none" w:sz="0" w:space="0" w:color="auto"/>
        <w:bottom w:val="none" w:sz="0" w:space="0" w:color="auto"/>
        <w:right w:val="none" w:sz="0" w:space="0" w:color="auto"/>
      </w:divBdr>
    </w:div>
    <w:div w:id="208012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11</Pages>
  <Words>2008</Words>
  <Characters>11451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59</cp:revision>
  <dcterms:created xsi:type="dcterms:W3CDTF">2025-05-02T10:39:00Z</dcterms:created>
  <dcterms:modified xsi:type="dcterms:W3CDTF">2025-05-12T02:08:00Z</dcterms:modified>
</cp:coreProperties>
</file>