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285FC" w14:textId="77777777" w:rsidR="00E22C8C" w:rsidRDefault="00E22C8C">
      <w:pPr>
        <w:spacing w:after="200"/>
        <w:jc w:val="center"/>
        <w:rPr>
          <w:b/>
          <w:bCs/>
          <w:sz w:val="36"/>
          <w:szCs w:val="36"/>
        </w:rPr>
      </w:pPr>
    </w:p>
    <w:p w14:paraId="22B625F9" w14:textId="77777777" w:rsidR="00E22C8C" w:rsidRDefault="00E22C8C">
      <w:pPr>
        <w:spacing w:after="200"/>
        <w:jc w:val="center"/>
        <w:rPr>
          <w:b/>
          <w:bCs/>
          <w:sz w:val="36"/>
          <w:szCs w:val="36"/>
        </w:rPr>
      </w:pPr>
    </w:p>
    <w:p w14:paraId="400790A4" w14:textId="77777777" w:rsidR="00E22C8C" w:rsidRDefault="00E22C8C">
      <w:pPr>
        <w:spacing w:after="200"/>
        <w:jc w:val="center"/>
        <w:rPr>
          <w:b/>
          <w:bCs/>
          <w:sz w:val="36"/>
          <w:szCs w:val="36"/>
        </w:rPr>
      </w:pPr>
    </w:p>
    <w:p w14:paraId="502F2E89" w14:textId="77777777" w:rsidR="00E22C8C" w:rsidRDefault="00E22C8C">
      <w:pPr>
        <w:spacing w:after="200"/>
        <w:jc w:val="center"/>
        <w:rPr>
          <w:b/>
          <w:bCs/>
          <w:sz w:val="36"/>
          <w:szCs w:val="36"/>
        </w:rPr>
      </w:pPr>
    </w:p>
    <w:p w14:paraId="075DC554" w14:textId="77777777" w:rsidR="00E22C8C" w:rsidRDefault="00E22C8C">
      <w:pPr>
        <w:spacing w:after="200"/>
        <w:jc w:val="center"/>
        <w:rPr>
          <w:b/>
          <w:bCs/>
          <w:sz w:val="36"/>
          <w:szCs w:val="36"/>
        </w:rPr>
      </w:pPr>
    </w:p>
    <w:p w14:paraId="342BFE38" w14:textId="77777777" w:rsidR="00E22C8C" w:rsidRDefault="00E22C8C">
      <w:pPr>
        <w:spacing w:after="200"/>
        <w:jc w:val="center"/>
        <w:rPr>
          <w:b/>
          <w:bCs/>
          <w:sz w:val="36"/>
          <w:szCs w:val="36"/>
        </w:rPr>
      </w:pPr>
    </w:p>
    <w:p w14:paraId="3693D6E0" w14:textId="3367E795" w:rsidR="00E22C8C" w:rsidRDefault="00000000">
      <w:pPr>
        <w:spacing w:after="200"/>
        <w:jc w:val="center"/>
        <w:rPr>
          <w:b/>
          <w:bCs/>
          <w:sz w:val="36"/>
          <w:szCs w:val="36"/>
        </w:rPr>
      </w:pPr>
      <w:r>
        <w:rPr>
          <w:b/>
          <w:bCs/>
          <w:sz w:val="36"/>
          <w:szCs w:val="36"/>
        </w:rPr>
        <w:t xml:space="preserve">Unit </w:t>
      </w:r>
      <w:r w:rsidR="00E22C8C">
        <w:rPr>
          <w:b/>
          <w:bCs/>
          <w:sz w:val="36"/>
          <w:szCs w:val="36"/>
        </w:rPr>
        <w:t>1</w:t>
      </w:r>
    </w:p>
    <w:p w14:paraId="0F5D4A86" w14:textId="26DE3B40" w:rsidR="00DF1117" w:rsidRDefault="00000000">
      <w:pPr>
        <w:spacing w:after="200"/>
        <w:jc w:val="center"/>
        <w:rPr>
          <w:b/>
          <w:bCs/>
          <w:sz w:val="36"/>
          <w:szCs w:val="36"/>
        </w:rPr>
      </w:pPr>
      <w:r>
        <w:rPr>
          <w:b/>
          <w:bCs/>
          <w:sz w:val="36"/>
          <w:szCs w:val="36"/>
        </w:rPr>
        <w:t>Introduction to Hospitality Marketing</w:t>
      </w:r>
    </w:p>
    <w:p w14:paraId="04B49963" w14:textId="77777777" w:rsidR="00E22C8C" w:rsidRDefault="00E22C8C">
      <w:pPr>
        <w:spacing w:after="200"/>
        <w:jc w:val="center"/>
      </w:pPr>
    </w:p>
    <w:p w14:paraId="0900A1EB" w14:textId="1052D87D" w:rsidR="00DF1117" w:rsidRDefault="00E22C8C">
      <w:pPr>
        <w:spacing w:after="100"/>
        <w:jc w:val="center"/>
      </w:pPr>
      <w:r>
        <w:rPr>
          <w:color w:val="444444"/>
          <w:sz w:val="24"/>
          <w:szCs w:val="24"/>
        </w:rPr>
        <w:t>Hospitality Marketing</w:t>
      </w:r>
    </w:p>
    <w:p w14:paraId="7850606D" w14:textId="77777777" w:rsidR="00DF1117" w:rsidRDefault="00000000">
      <w:pPr>
        <w:spacing w:after="400"/>
        <w:jc w:val="center"/>
        <w:rPr>
          <w:b/>
          <w:bCs/>
          <w:color w:val="333333"/>
          <w:sz w:val="26"/>
          <w:szCs w:val="26"/>
        </w:rPr>
      </w:pPr>
      <w:r>
        <w:rPr>
          <w:b/>
          <w:bCs/>
          <w:color w:val="333333"/>
          <w:sz w:val="26"/>
          <w:szCs w:val="26"/>
        </w:rPr>
        <w:t>Model Question Answers</w:t>
      </w:r>
    </w:p>
    <w:p w14:paraId="44D5A897" w14:textId="77777777" w:rsidR="00E22C8C" w:rsidRDefault="00E22C8C">
      <w:pPr>
        <w:spacing w:after="400"/>
        <w:jc w:val="center"/>
        <w:rPr>
          <w:b/>
          <w:bCs/>
          <w:color w:val="333333"/>
          <w:sz w:val="26"/>
          <w:szCs w:val="26"/>
        </w:rPr>
      </w:pPr>
    </w:p>
    <w:p w14:paraId="5C8DD139" w14:textId="77777777" w:rsidR="00E22C8C" w:rsidRDefault="00E22C8C">
      <w:pPr>
        <w:spacing w:after="400"/>
        <w:jc w:val="center"/>
        <w:rPr>
          <w:b/>
          <w:bCs/>
          <w:color w:val="333333"/>
          <w:sz w:val="26"/>
          <w:szCs w:val="26"/>
        </w:rPr>
      </w:pPr>
    </w:p>
    <w:p w14:paraId="6CDB143A" w14:textId="77777777" w:rsidR="00E22C8C" w:rsidRDefault="00E22C8C">
      <w:pPr>
        <w:spacing w:after="400"/>
        <w:jc w:val="center"/>
        <w:rPr>
          <w:b/>
          <w:bCs/>
          <w:color w:val="333333"/>
          <w:sz w:val="26"/>
          <w:szCs w:val="26"/>
        </w:rPr>
      </w:pPr>
    </w:p>
    <w:p w14:paraId="49A10BCC" w14:textId="77777777" w:rsidR="00E22C8C" w:rsidRDefault="00E22C8C">
      <w:pPr>
        <w:spacing w:after="400"/>
        <w:jc w:val="center"/>
        <w:rPr>
          <w:b/>
          <w:bCs/>
          <w:color w:val="333333"/>
          <w:sz w:val="26"/>
          <w:szCs w:val="26"/>
        </w:rPr>
      </w:pPr>
    </w:p>
    <w:p w14:paraId="0BB994A1" w14:textId="77777777" w:rsidR="00E22C8C" w:rsidRDefault="00E22C8C">
      <w:pPr>
        <w:spacing w:after="400"/>
        <w:jc w:val="center"/>
        <w:rPr>
          <w:b/>
          <w:bCs/>
          <w:color w:val="333333"/>
          <w:sz w:val="26"/>
          <w:szCs w:val="26"/>
        </w:rPr>
      </w:pPr>
    </w:p>
    <w:p w14:paraId="13142270" w14:textId="77777777" w:rsidR="00E22C8C" w:rsidRDefault="00E22C8C">
      <w:pPr>
        <w:spacing w:after="400"/>
        <w:jc w:val="center"/>
        <w:rPr>
          <w:b/>
          <w:bCs/>
          <w:color w:val="333333"/>
          <w:sz w:val="26"/>
          <w:szCs w:val="26"/>
        </w:rPr>
      </w:pPr>
    </w:p>
    <w:p w14:paraId="0D530154" w14:textId="77777777" w:rsidR="00E22C8C" w:rsidRDefault="00E22C8C">
      <w:pPr>
        <w:spacing w:after="400"/>
        <w:jc w:val="center"/>
        <w:rPr>
          <w:b/>
          <w:bCs/>
          <w:color w:val="333333"/>
          <w:sz w:val="26"/>
          <w:szCs w:val="26"/>
        </w:rPr>
      </w:pPr>
    </w:p>
    <w:p w14:paraId="2F834292" w14:textId="2B8CD748" w:rsidR="00E22C8C" w:rsidRPr="00E22C8C" w:rsidRDefault="00E22C8C">
      <w:pPr>
        <w:spacing w:after="400"/>
        <w:jc w:val="center"/>
        <w:rPr>
          <w:color w:val="333333"/>
          <w:sz w:val="26"/>
          <w:szCs w:val="26"/>
          <w:u w:val="single"/>
        </w:rPr>
      </w:pPr>
      <w:r w:rsidRPr="00E22C8C">
        <w:rPr>
          <w:color w:val="333333"/>
          <w:sz w:val="26"/>
          <w:szCs w:val="26"/>
          <w:u w:val="single"/>
        </w:rPr>
        <w:t>Made by</w:t>
      </w:r>
    </w:p>
    <w:p w14:paraId="072ED223" w14:textId="6F91E4C0" w:rsidR="00E22C8C" w:rsidRPr="00E22C8C" w:rsidRDefault="00E22C8C">
      <w:pPr>
        <w:spacing w:after="400"/>
        <w:jc w:val="center"/>
        <w:rPr>
          <w:color w:val="333333"/>
        </w:rPr>
      </w:pPr>
      <w:r w:rsidRPr="00E22C8C">
        <w:rPr>
          <w:color w:val="333333"/>
        </w:rPr>
        <w:t>Sushant Sapkota</w:t>
      </w:r>
    </w:p>
    <w:p w14:paraId="56BFCE8F" w14:textId="77777777" w:rsidR="00E22C8C" w:rsidRDefault="00E22C8C">
      <w:pPr>
        <w:spacing w:after="400"/>
        <w:jc w:val="center"/>
        <w:rPr>
          <w:b/>
          <w:bCs/>
          <w:color w:val="333333"/>
          <w:sz w:val="26"/>
          <w:szCs w:val="26"/>
        </w:rPr>
      </w:pPr>
    </w:p>
    <w:p w14:paraId="78057279" w14:textId="77777777" w:rsidR="00E22C8C" w:rsidRDefault="00E22C8C">
      <w:pPr>
        <w:spacing w:after="400"/>
        <w:jc w:val="center"/>
      </w:pPr>
    </w:p>
    <w:p w14:paraId="3E902E4F" w14:textId="77777777" w:rsidR="00DF1117" w:rsidRDefault="00000000">
      <w:pPr>
        <w:pStyle w:val="Heading1"/>
      </w:pPr>
      <w:r>
        <w:t>Q1. Define hospitality marketing. How does it differ from marketing in other industries?</w:t>
      </w:r>
    </w:p>
    <w:p w14:paraId="51BF2B19" w14:textId="3B230D1F" w:rsidR="00E22C8C" w:rsidRPr="00E22C8C" w:rsidRDefault="00E22C8C" w:rsidP="00E22C8C">
      <w:pPr>
        <w:pStyle w:val="Heading1"/>
        <w:rPr>
          <w:b w:val="0"/>
          <w:bCs w:val="0"/>
          <w:color w:val="000000" w:themeColor="text1"/>
          <w:sz w:val="16"/>
          <w:szCs w:val="16"/>
          <w:u w:val="single"/>
        </w:rPr>
      </w:pPr>
      <w:r w:rsidRPr="00E22C8C">
        <w:rPr>
          <w:b w:val="0"/>
          <w:bCs w:val="0"/>
          <w:color w:val="000000" w:themeColor="text1"/>
          <w:sz w:val="18"/>
          <w:szCs w:val="18"/>
          <w:u w:val="single"/>
        </w:rPr>
        <w:t>Answer</w:t>
      </w:r>
      <w:r w:rsidRPr="00E22C8C">
        <w:rPr>
          <w:b w:val="0"/>
          <w:bCs w:val="0"/>
          <w:color w:val="000000" w:themeColor="text1"/>
          <w:sz w:val="16"/>
          <w:szCs w:val="16"/>
          <w:u w:val="single"/>
        </w:rPr>
        <w:t>:</w:t>
      </w:r>
    </w:p>
    <w:p w14:paraId="7E3BA6A2" w14:textId="61B04200" w:rsidR="00DF1117" w:rsidRDefault="00000000">
      <w:pPr>
        <w:spacing w:before="60" w:after="120"/>
      </w:pPr>
      <w:r>
        <w:t>Hospitality marketing is the process of creating, communicating, delivering, and exchanging offerings that have value for customers in the hospitality sector</w:t>
      </w:r>
      <w:r w:rsidR="00E22C8C">
        <w:t>,</w:t>
      </w:r>
      <w:r>
        <w:t xml:space="preserve"> including hotels, restaurants, resorts, and travel services. In its simplest form, it means managing profitable customer relationships by creating value and capturing value in return.</w:t>
      </w:r>
    </w:p>
    <w:p w14:paraId="48DEFF33" w14:textId="77777777" w:rsidR="00E22C8C" w:rsidRDefault="00E22C8C">
      <w:pPr>
        <w:spacing w:before="60" w:after="120"/>
      </w:pPr>
    </w:p>
    <w:p w14:paraId="55989F0D" w14:textId="198B02F1" w:rsidR="00E22C8C" w:rsidRDefault="00E22C8C">
      <w:pPr>
        <w:pStyle w:val="Heading2"/>
      </w:pPr>
      <w:r>
        <w:t>Marketing differs from other industries:</w:t>
      </w:r>
    </w:p>
    <w:p w14:paraId="6688678F" w14:textId="77777777" w:rsidR="00E22C8C" w:rsidRDefault="00E22C8C">
      <w:pPr>
        <w:pStyle w:val="Heading2"/>
      </w:pPr>
    </w:p>
    <w:p w14:paraId="7E4DE570" w14:textId="77777777" w:rsidR="00DF1117" w:rsidRDefault="00000000">
      <w:pPr>
        <w:pStyle w:val="ListParagraph"/>
        <w:numPr>
          <w:ilvl w:val="0"/>
          <w:numId w:val="2"/>
        </w:numPr>
        <w:spacing w:after="80"/>
      </w:pPr>
      <w:r w:rsidRPr="00E22C8C">
        <w:rPr>
          <w:b/>
          <w:bCs/>
        </w:rPr>
        <w:t>Intangibility</w:t>
      </w:r>
      <w:r>
        <w:t>: Unlike manufactured goods, hospitality services cannot be seen or touched before purchase. Guests rely on reviews, reputation, and word-of-mouth (e.g., hotel bookings based on online reviews).</w:t>
      </w:r>
    </w:p>
    <w:p w14:paraId="0D67E464" w14:textId="3878F985" w:rsidR="00DF1117" w:rsidRDefault="00000000">
      <w:pPr>
        <w:pStyle w:val="ListParagraph"/>
        <w:numPr>
          <w:ilvl w:val="0"/>
          <w:numId w:val="2"/>
        </w:numPr>
        <w:spacing w:after="80"/>
      </w:pPr>
      <w:r w:rsidRPr="00E22C8C">
        <w:rPr>
          <w:b/>
          <w:bCs/>
        </w:rPr>
        <w:t>Inseparability</w:t>
      </w:r>
      <w:r>
        <w:t xml:space="preserve">: Production and consumption happen </w:t>
      </w:r>
      <w:r w:rsidR="00E22C8C">
        <w:t>simultaneously;</w:t>
      </w:r>
      <w:r>
        <w:t xml:space="preserve"> a restaurant meal is prepared and consumed at the same time and place.</w:t>
      </w:r>
    </w:p>
    <w:p w14:paraId="65B1769D" w14:textId="71CB80E1" w:rsidR="00DF1117" w:rsidRDefault="00000000">
      <w:pPr>
        <w:pStyle w:val="ListParagraph"/>
        <w:numPr>
          <w:ilvl w:val="0"/>
          <w:numId w:val="2"/>
        </w:numPr>
        <w:spacing w:after="80"/>
      </w:pPr>
      <w:r w:rsidRPr="00E22C8C">
        <w:rPr>
          <w:b/>
          <w:bCs/>
        </w:rPr>
        <w:t>Perishability</w:t>
      </w:r>
      <w:r>
        <w:t xml:space="preserve">: Unsold hotel rooms or empty restaurant tables cannot be </w:t>
      </w:r>
      <w:r w:rsidR="00E22C8C">
        <w:t xml:space="preserve">stored; </w:t>
      </w:r>
      <w:r>
        <w:t>lost revenue is permanent and cannot be recovered.</w:t>
      </w:r>
    </w:p>
    <w:p w14:paraId="64205E44" w14:textId="77777777" w:rsidR="00DF1117" w:rsidRDefault="00000000">
      <w:pPr>
        <w:pStyle w:val="ListParagraph"/>
        <w:numPr>
          <w:ilvl w:val="0"/>
          <w:numId w:val="2"/>
        </w:numPr>
        <w:spacing w:after="80"/>
      </w:pPr>
      <w:r w:rsidRPr="00E22C8C">
        <w:rPr>
          <w:b/>
          <w:bCs/>
        </w:rPr>
        <w:t>Variability</w:t>
      </w:r>
      <w:r>
        <w:t>: Service quality depends on who delivers it and when — unlike standardized manufactured goods, the same hotel can provide different experiences across different visits.</w:t>
      </w:r>
    </w:p>
    <w:p w14:paraId="48CD52DC" w14:textId="77777777" w:rsidR="00DF1117" w:rsidRDefault="00000000">
      <w:pPr>
        <w:pStyle w:val="ListParagraph"/>
        <w:numPr>
          <w:ilvl w:val="0"/>
          <w:numId w:val="2"/>
        </w:numPr>
        <w:spacing w:after="80"/>
      </w:pPr>
      <w:r w:rsidRPr="00E22C8C">
        <w:rPr>
          <w:b/>
          <w:bCs/>
        </w:rPr>
        <w:t>High Customer Involvement</w:t>
      </w:r>
      <w:r>
        <w:t>: Guests actively co-create the experience through their preferences and participation (e.g., special meal requests).</w:t>
      </w:r>
    </w:p>
    <w:p w14:paraId="07F09AF1" w14:textId="77777777" w:rsidR="00DF1117" w:rsidRDefault="00000000">
      <w:pPr>
        <w:pStyle w:val="ListParagraph"/>
        <w:numPr>
          <w:ilvl w:val="0"/>
          <w:numId w:val="2"/>
        </w:numPr>
        <w:spacing w:after="80"/>
      </w:pPr>
      <w:r w:rsidRPr="00E22C8C">
        <w:rPr>
          <w:b/>
          <w:bCs/>
        </w:rPr>
        <w:t>Seasonality</w:t>
      </w:r>
      <w:r>
        <w:t>: Demand fluctuates significantly with seasons and events (e.g., Pokhara hotels peak during trekking season), unlike most product-based industries.</w:t>
      </w:r>
    </w:p>
    <w:p w14:paraId="3474BAEF" w14:textId="77777777" w:rsidR="00DF1117" w:rsidRDefault="00DF1117">
      <w:pPr>
        <w:pBdr>
          <w:bottom w:val="single" w:sz="4" w:space="1" w:color="CCCCCC"/>
        </w:pBdr>
        <w:spacing w:before="200" w:after="200"/>
      </w:pPr>
    </w:p>
    <w:p w14:paraId="45189CB3" w14:textId="77777777" w:rsidR="00E22C8C" w:rsidRDefault="00E22C8C" w:rsidP="00E22C8C">
      <w:pPr>
        <w:pBdr>
          <w:bottom w:val="single" w:sz="4" w:space="1" w:color="CCCCCC"/>
        </w:pBdr>
        <w:tabs>
          <w:tab w:val="left" w:pos="3280"/>
        </w:tabs>
        <w:spacing w:before="200" w:after="200"/>
      </w:pPr>
    </w:p>
    <w:p w14:paraId="69C5BD95" w14:textId="77777777" w:rsidR="00E22C8C" w:rsidRDefault="00E22C8C" w:rsidP="00E22C8C">
      <w:pPr>
        <w:pBdr>
          <w:bottom w:val="single" w:sz="4" w:space="1" w:color="CCCCCC"/>
        </w:pBdr>
        <w:tabs>
          <w:tab w:val="left" w:pos="3280"/>
        </w:tabs>
        <w:spacing w:before="200" w:after="200"/>
      </w:pPr>
    </w:p>
    <w:p w14:paraId="402343B5" w14:textId="77777777" w:rsidR="00E22C8C" w:rsidRDefault="00E22C8C" w:rsidP="00E22C8C">
      <w:pPr>
        <w:pBdr>
          <w:bottom w:val="single" w:sz="4" w:space="1" w:color="CCCCCC"/>
        </w:pBdr>
        <w:tabs>
          <w:tab w:val="left" w:pos="3280"/>
        </w:tabs>
        <w:spacing w:before="200" w:after="200"/>
      </w:pPr>
    </w:p>
    <w:p w14:paraId="49442333" w14:textId="77777777" w:rsidR="00E22C8C" w:rsidRDefault="00E22C8C" w:rsidP="00E22C8C">
      <w:pPr>
        <w:pBdr>
          <w:bottom w:val="single" w:sz="4" w:space="1" w:color="CCCCCC"/>
        </w:pBdr>
        <w:tabs>
          <w:tab w:val="left" w:pos="3280"/>
        </w:tabs>
        <w:spacing w:before="200" w:after="200"/>
      </w:pPr>
    </w:p>
    <w:p w14:paraId="6F18577D" w14:textId="77777777" w:rsidR="00E22C8C" w:rsidRDefault="00E22C8C" w:rsidP="00E22C8C">
      <w:pPr>
        <w:pBdr>
          <w:bottom w:val="single" w:sz="4" w:space="1" w:color="CCCCCC"/>
        </w:pBdr>
        <w:tabs>
          <w:tab w:val="left" w:pos="3280"/>
        </w:tabs>
        <w:spacing w:before="200" w:after="200"/>
      </w:pPr>
    </w:p>
    <w:p w14:paraId="446EB1AF" w14:textId="77777777" w:rsidR="00E22C8C" w:rsidRDefault="00E22C8C" w:rsidP="00E22C8C">
      <w:pPr>
        <w:pBdr>
          <w:bottom w:val="single" w:sz="4" w:space="1" w:color="CCCCCC"/>
        </w:pBdr>
        <w:tabs>
          <w:tab w:val="left" w:pos="3280"/>
        </w:tabs>
        <w:spacing w:before="200" w:after="200"/>
      </w:pPr>
    </w:p>
    <w:p w14:paraId="44EAD462" w14:textId="77777777" w:rsidR="00E22C8C" w:rsidRDefault="00E22C8C" w:rsidP="00E22C8C">
      <w:pPr>
        <w:pBdr>
          <w:bottom w:val="single" w:sz="4" w:space="1" w:color="CCCCCC"/>
        </w:pBdr>
        <w:tabs>
          <w:tab w:val="left" w:pos="3280"/>
        </w:tabs>
        <w:spacing w:before="200" w:after="200"/>
      </w:pPr>
    </w:p>
    <w:p w14:paraId="7D34432E" w14:textId="2BCBE86B" w:rsidR="00DF1117" w:rsidRDefault="00000000">
      <w:pPr>
        <w:pStyle w:val="Heading1"/>
      </w:pPr>
      <w:r>
        <w:lastRenderedPageBreak/>
        <w:t>Q2. What are the unique characteristics of hospitality products and services? Provide examples.</w:t>
      </w:r>
    </w:p>
    <w:p w14:paraId="40829D18" w14:textId="2BE5756B" w:rsidR="00E22C8C" w:rsidRPr="00E22C8C" w:rsidRDefault="00E22C8C">
      <w:pPr>
        <w:pStyle w:val="Heading1"/>
        <w:rPr>
          <w:b w:val="0"/>
          <w:bCs w:val="0"/>
          <w:color w:val="000000" w:themeColor="text1"/>
          <w:sz w:val="20"/>
          <w:szCs w:val="20"/>
          <w:u w:val="single"/>
        </w:rPr>
      </w:pPr>
      <w:r w:rsidRPr="00E22C8C">
        <w:rPr>
          <w:b w:val="0"/>
          <w:bCs w:val="0"/>
          <w:color w:val="000000" w:themeColor="text1"/>
          <w:sz w:val="20"/>
          <w:szCs w:val="20"/>
          <w:u w:val="single"/>
        </w:rPr>
        <w:t>Answer:</w:t>
      </w:r>
    </w:p>
    <w:p w14:paraId="59022C2D" w14:textId="77777777" w:rsidR="00DF1117" w:rsidRDefault="00000000">
      <w:pPr>
        <w:pStyle w:val="Heading2"/>
      </w:pPr>
      <w:r>
        <w:t>Unique Characteristics of Hospitality Products and Services</w:t>
      </w:r>
    </w:p>
    <w:p w14:paraId="4365ACEA" w14:textId="164F306F" w:rsidR="00DF1117" w:rsidRDefault="00000000">
      <w:pPr>
        <w:pStyle w:val="ListParagraph"/>
        <w:numPr>
          <w:ilvl w:val="0"/>
          <w:numId w:val="2"/>
        </w:numPr>
        <w:spacing w:after="80"/>
      </w:pPr>
      <w:r w:rsidRPr="00E22C8C">
        <w:rPr>
          <w:b/>
          <w:bCs/>
        </w:rPr>
        <w:t>Intangibility</w:t>
      </w:r>
      <w:r>
        <w:t>: Services cannot be touched or experienced before purchase. Guests buy experiences</w:t>
      </w:r>
      <w:r w:rsidR="00E22C8C">
        <w:t>,</w:t>
      </w:r>
      <w:r>
        <w:t xml:space="preserve"> a hotel stay depends on reviews and reputation before booking.</w:t>
      </w:r>
    </w:p>
    <w:p w14:paraId="2EA75C6F" w14:textId="341422DB" w:rsidR="00DF1117" w:rsidRDefault="00000000">
      <w:pPr>
        <w:pStyle w:val="ListParagraph"/>
        <w:numPr>
          <w:ilvl w:val="0"/>
          <w:numId w:val="2"/>
        </w:numPr>
        <w:spacing w:after="80"/>
      </w:pPr>
      <w:r w:rsidRPr="00E22C8C">
        <w:rPr>
          <w:b/>
          <w:bCs/>
        </w:rPr>
        <w:t>Inseparability</w:t>
      </w:r>
      <w:r>
        <w:t>: Services are produced and consumed at the same time and place. Example: Dining in a restaurant</w:t>
      </w:r>
      <w:r w:rsidR="00E22C8C">
        <w:t xml:space="preserve">, </w:t>
      </w:r>
      <w:r>
        <w:t>food is prepared and consumed there simultaneously.</w:t>
      </w:r>
    </w:p>
    <w:p w14:paraId="6591D67A" w14:textId="77777777" w:rsidR="00DF1117" w:rsidRDefault="00000000">
      <w:pPr>
        <w:pStyle w:val="ListParagraph"/>
        <w:numPr>
          <w:ilvl w:val="0"/>
          <w:numId w:val="2"/>
        </w:numPr>
        <w:spacing w:after="80"/>
      </w:pPr>
      <w:r w:rsidRPr="00E22C8C">
        <w:rPr>
          <w:b/>
          <w:bCs/>
        </w:rPr>
        <w:t>Variability</w:t>
      </w:r>
      <w:r>
        <w:t>: Quality differs depending on staff performance, time, and context. Example: The same hotel may offer different service levels across shifts or seasons.</w:t>
      </w:r>
    </w:p>
    <w:p w14:paraId="26DE0374" w14:textId="54768B23" w:rsidR="00DF1117" w:rsidRDefault="00000000">
      <w:pPr>
        <w:pStyle w:val="ListParagraph"/>
        <w:numPr>
          <w:ilvl w:val="0"/>
          <w:numId w:val="2"/>
        </w:numPr>
        <w:spacing w:after="80"/>
      </w:pPr>
      <w:r w:rsidRPr="00E22C8C">
        <w:rPr>
          <w:b/>
          <w:bCs/>
        </w:rPr>
        <w:t>Perishability</w:t>
      </w:r>
      <w:r>
        <w:t xml:space="preserve">: Services cannot be stored. Unsold rooms tonight cannot be sold </w:t>
      </w:r>
      <w:proofErr w:type="gramStart"/>
      <w:r>
        <w:t>tomorrow</w:t>
      </w:r>
      <w:r w:rsidR="00E22C8C">
        <w:t>,</w:t>
      </w:r>
      <w:proofErr w:type="gramEnd"/>
      <w:r w:rsidR="00E22C8C">
        <w:t xml:space="preserve"> </w:t>
      </w:r>
      <w:r>
        <w:t>lost revenue is permanent. Empty tables also represent lost income.</w:t>
      </w:r>
    </w:p>
    <w:p w14:paraId="2E3739A8" w14:textId="77777777" w:rsidR="00DF1117" w:rsidRDefault="00000000">
      <w:pPr>
        <w:pStyle w:val="ListParagraph"/>
        <w:numPr>
          <w:ilvl w:val="0"/>
          <w:numId w:val="2"/>
        </w:numPr>
        <w:spacing w:after="80"/>
      </w:pPr>
      <w:r w:rsidRPr="00E22C8C">
        <w:rPr>
          <w:b/>
          <w:bCs/>
        </w:rPr>
        <w:t>Seasonality</w:t>
      </w:r>
      <w:r>
        <w:t>: Demand rises and falls with seasons or events. Example: Pokhara hotels experience peak demand during trekking season and off-peak during monsoon.</w:t>
      </w:r>
    </w:p>
    <w:p w14:paraId="17ABA492" w14:textId="77777777" w:rsidR="00DF1117" w:rsidRDefault="00000000">
      <w:pPr>
        <w:pStyle w:val="ListParagraph"/>
        <w:numPr>
          <w:ilvl w:val="0"/>
          <w:numId w:val="2"/>
        </w:numPr>
        <w:spacing w:after="80"/>
      </w:pPr>
      <w:r w:rsidRPr="00E22C8C">
        <w:rPr>
          <w:b/>
          <w:bCs/>
        </w:rPr>
        <w:t>High Customer Involvement</w:t>
      </w:r>
      <w:r>
        <w:t>: Guests actively participate in shaping their experience. Example: Special meal requests or room preferences co-create the hospitality experience.</w:t>
      </w:r>
    </w:p>
    <w:p w14:paraId="2ED533E8" w14:textId="77777777" w:rsidR="00DF1117" w:rsidRDefault="00000000">
      <w:pPr>
        <w:pStyle w:val="ListParagraph"/>
        <w:numPr>
          <w:ilvl w:val="0"/>
          <w:numId w:val="2"/>
        </w:numPr>
        <w:spacing w:after="80"/>
      </w:pPr>
      <w:r w:rsidRPr="00E22C8C">
        <w:rPr>
          <w:b/>
          <w:bCs/>
        </w:rPr>
        <w:t>Combination of Tangible and Intangible Elements:</w:t>
      </w:r>
      <w:r>
        <w:t xml:space="preserve"> Hospitality is a blend of physical facilities and personal service. Example: A luxury hotel = a comfortable bed (tangible) + warm, attentive staff (intangible).</w:t>
      </w:r>
    </w:p>
    <w:p w14:paraId="2ED98783" w14:textId="77777777" w:rsidR="00E22C8C" w:rsidRDefault="00E22C8C" w:rsidP="00E22C8C">
      <w:pPr>
        <w:pStyle w:val="ListParagraph"/>
        <w:spacing w:after="80"/>
        <w:ind w:left="720"/>
      </w:pPr>
    </w:p>
    <w:p w14:paraId="44350DF8" w14:textId="77777777" w:rsidR="00DF1117" w:rsidRDefault="00DF1117">
      <w:pPr>
        <w:pBdr>
          <w:bottom w:val="single" w:sz="4" w:space="1" w:color="CCCCCC"/>
        </w:pBdr>
        <w:spacing w:before="200" w:after="200"/>
      </w:pPr>
    </w:p>
    <w:p w14:paraId="4265AFE5" w14:textId="77777777" w:rsidR="00DF1117" w:rsidRDefault="00000000">
      <w:pPr>
        <w:pStyle w:val="Heading1"/>
      </w:pPr>
      <w:r>
        <w:t>Q3. Explain the role of service quality in achieving customer satisfaction in the hospitality industry.</w:t>
      </w:r>
    </w:p>
    <w:p w14:paraId="5219C4FF" w14:textId="5727148A" w:rsidR="00DF1117" w:rsidRPr="00E22C8C" w:rsidRDefault="00E22C8C">
      <w:pPr>
        <w:pStyle w:val="Heading2"/>
        <w:rPr>
          <w:b w:val="0"/>
          <w:bCs w:val="0"/>
          <w:color w:val="000000" w:themeColor="text1"/>
          <w:sz w:val="20"/>
          <w:szCs w:val="20"/>
          <w:u w:val="single"/>
        </w:rPr>
      </w:pPr>
      <w:r w:rsidRPr="00E22C8C">
        <w:rPr>
          <w:b w:val="0"/>
          <w:bCs w:val="0"/>
          <w:color w:val="000000" w:themeColor="text1"/>
          <w:sz w:val="20"/>
          <w:szCs w:val="20"/>
          <w:u w:val="single"/>
        </w:rPr>
        <w:t>Answer:</w:t>
      </w:r>
    </w:p>
    <w:p w14:paraId="41A75E8D" w14:textId="77777777" w:rsidR="00DF1117" w:rsidRDefault="00000000">
      <w:pPr>
        <w:spacing w:before="60" w:after="120"/>
      </w:pPr>
      <w:r>
        <w:t>Service quality is a complex and multifaceted concept that represents the customer's overall assessment of a service's excellence or inferiority. Unlike tangible products, services are intangible, heterogeneous, perishable, and produced and consumed simultaneously — making quality difficult to define and measure consistently.</w:t>
      </w:r>
    </w:p>
    <w:p w14:paraId="4CE320FC" w14:textId="77777777" w:rsidR="00DF1117" w:rsidRDefault="00000000">
      <w:pPr>
        <w:pStyle w:val="Heading2"/>
      </w:pPr>
      <w:r>
        <w:t>Customer Satisfaction</w:t>
      </w:r>
    </w:p>
    <w:p w14:paraId="4075549D" w14:textId="77777777" w:rsidR="00DF1117" w:rsidRDefault="00000000">
      <w:pPr>
        <w:spacing w:before="60" w:after="120"/>
      </w:pPr>
      <w:r>
        <w:t>Customer satisfaction is the customer's overall feeling of pleasure or disappointment resulting from comparing a service's perceived performance to their expectations. It is a subjective evaluation reflecting the customer's emotional response to their experience.</w:t>
      </w:r>
    </w:p>
    <w:p w14:paraId="703BE88B" w14:textId="77777777" w:rsidR="00DF1117" w:rsidRDefault="00000000">
      <w:pPr>
        <w:pStyle w:val="Heading2"/>
      </w:pPr>
      <w:r>
        <w:t>The Link Between Quality and Satisfaction</w:t>
      </w:r>
    </w:p>
    <w:p w14:paraId="455510B6" w14:textId="77777777" w:rsidR="00DF1117" w:rsidRDefault="00000000">
      <w:pPr>
        <w:spacing w:before="60" w:after="120"/>
      </w:pPr>
      <w:r>
        <w:t>When service quality meets or exceeds customer expectations, satisfaction results. When it falls short, dissatisfaction occurs. However, high quality alone does not guarantee satisfaction if other expectations are unmet.</w:t>
      </w:r>
    </w:p>
    <w:p w14:paraId="6B6EE577" w14:textId="77777777" w:rsidR="00DF1117" w:rsidRDefault="00000000">
      <w:pPr>
        <w:pStyle w:val="Heading2"/>
      </w:pPr>
      <w:r>
        <w:t>SERVQUAL Dimensions of Service Quality</w:t>
      </w:r>
    </w:p>
    <w:p w14:paraId="1865EDC9" w14:textId="77777777" w:rsidR="00DF1117" w:rsidRDefault="00000000">
      <w:pPr>
        <w:pStyle w:val="ListParagraph"/>
        <w:numPr>
          <w:ilvl w:val="0"/>
          <w:numId w:val="2"/>
        </w:numPr>
        <w:spacing w:after="80"/>
      </w:pPr>
      <w:r>
        <w:lastRenderedPageBreak/>
        <w:t>Tangibles: Cleanliness, presentation, and appearance of physical facilities.</w:t>
      </w:r>
    </w:p>
    <w:p w14:paraId="195FECB2" w14:textId="77777777" w:rsidR="00DF1117" w:rsidRDefault="00000000">
      <w:pPr>
        <w:pStyle w:val="ListParagraph"/>
        <w:numPr>
          <w:ilvl w:val="0"/>
          <w:numId w:val="2"/>
        </w:numPr>
        <w:spacing w:after="80"/>
      </w:pPr>
      <w:r>
        <w:t>Reliability: Dependability and accuracy — delivering the promised service consistently.</w:t>
      </w:r>
    </w:p>
    <w:p w14:paraId="100836BE" w14:textId="77777777" w:rsidR="00DF1117" w:rsidRDefault="00000000">
      <w:pPr>
        <w:pStyle w:val="ListParagraph"/>
        <w:numPr>
          <w:ilvl w:val="0"/>
          <w:numId w:val="2"/>
        </w:numPr>
        <w:spacing w:after="80"/>
      </w:pPr>
      <w:r>
        <w:t>Responsiveness: Attentiveness and efficiency of staff in helping customers.</w:t>
      </w:r>
    </w:p>
    <w:p w14:paraId="2628D4D7" w14:textId="77777777" w:rsidR="00DF1117" w:rsidRDefault="00000000">
      <w:pPr>
        <w:pStyle w:val="ListParagraph"/>
        <w:numPr>
          <w:ilvl w:val="0"/>
          <w:numId w:val="2"/>
        </w:numPr>
        <w:spacing w:after="80"/>
      </w:pPr>
      <w:r>
        <w:t>Assurance: Staff knowledge and confidence that inspire trust and comfort.</w:t>
      </w:r>
    </w:p>
    <w:p w14:paraId="077A1054" w14:textId="77777777" w:rsidR="00DF1117" w:rsidRDefault="00000000">
      <w:pPr>
        <w:pStyle w:val="ListParagraph"/>
        <w:numPr>
          <w:ilvl w:val="0"/>
          <w:numId w:val="2"/>
        </w:numPr>
        <w:spacing w:after="80"/>
      </w:pPr>
      <w:r>
        <w:t>Empathy: Personalized, understanding service that addresses individual guest needs.</w:t>
      </w:r>
    </w:p>
    <w:p w14:paraId="70D12048" w14:textId="77777777" w:rsidR="00DF1117" w:rsidRDefault="00000000">
      <w:pPr>
        <w:pStyle w:val="Heading2"/>
      </w:pPr>
      <w:r>
        <w:t>Outcomes of High Customer Satisfaction</w:t>
      </w:r>
    </w:p>
    <w:p w14:paraId="21D06C16" w14:textId="77777777" w:rsidR="00DF1117" w:rsidRDefault="00000000">
      <w:pPr>
        <w:pStyle w:val="ListParagraph"/>
        <w:numPr>
          <w:ilvl w:val="0"/>
          <w:numId w:val="2"/>
        </w:numPr>
        <w:spacing w:after="80"/>
      </w:pPr>
      <w:r>
        <w:t>Customer loyalty — continued patronage and repeat business.</w:t>
      </w:r>
    </w:p>
    <w:p w14:paraId="53CF3A45" w14:textId="77777777" w:rsidR="00DF1117" w:rsidRDefault="00000000">
      <w:pPr>
        <w:pStyle w:val="ListParagraph"/>
        <w:numPr>
          <w:ilvl w:val="0"/>
          <w:numId w:val="2"/>
        </w:numPr>
        <w:spacing w:after="80"/>
      </w:pPr>
      <w:r>
        <w:t>Positive word-of-mouth — guests recommend the property to others.</w:t>
      </w:r>
    </w:p>
    <w:p w14:paraId="4FFB3E56" w14:textId="77777777" w:rsidR="00DF1117" w:rsidRDefault="00000000">
      <w:pPr>
        <w:pStyle w:val="ListParagraph"/>
        <w:numPr>
          <w:ilvl w:val="0"/>
          <w:numId w:val="2"/>
        </w:numPr>
        <w:spacing w:after="80"/>
      </w:pPr>
      <w:r>
        <w:t xml:space="preserve">Increased profitability — loyal customers generate higher lifetime </w:t>
      </w:r>
      <w:proofErr w:type="gramStart"/>
      <w:r>
        <w:t>value</w:t>
      </w:r>
      <w:proofErr w:type="gramEnd"/>
      <w:r>
        <w:t>.</w:t>
      </w:r>
    </w:p>
    <w:p w14:paraId="749337D7" w14:textId="77777777" w:rsidR="00DF1117" w:rsidRDefault="00000000">
      <w:pPr>
        <w:pStyle w:val="ListParagraph"/>
        <w:numPr>
          <w:ilvl w:val="0"/>
          <w:numId w:val="2"/>
        </w:numPr>
        <w:spacing w:after="80"/>
      </w:pPr>
      <w:r>
        <w:t>Premium pricing power — satisfied, loyal guests are willing to pay more.</w:t>
      </w:r>
    </w:p>
    <w:p w14:paraId="4ED221B3" w14:textId="77777777" w:rsidR="00DF1117" w:rsidRDefault="00DF1117">
      <w:pPr>
        <w:pBdr>
          <w:bottom w:val="single" w:sz="4" w:space="1" w:color="CCCCCC"/>
        </w:pBdr>
        <w:spacing w:before="200" w:after="200"/>
      </w:pPr>
    </w:p>
    <w:p w14:paraId="6E63ADC3" w14:textId="77777777" w:rsidR="00DF1117" w:rsidRDefault="00000000">
      <w:pPr>
        <w:pStyle w:val="Heading1"/>
      </w:pPr>
      <w:r>
        <w:t>Q4. Analyze two current service trends in the hospitality sector and discuss the challenges they create for managers.</w:t>
      </w:r>
    </w:p>
    <w:p w14:paraId="4D2B4729" w14:textId="3F35B988" w:rsidR="00B54C68" w:rsidRDefault="00B54C68">
      <w:pPr>
        <w:pStyle w:val="Heading1"/>
        <w:rPr>
          <w:b w:val="0"/>
          <w:bCs w:val="0"/>
          <w:color w:val="000000" w:themeColor="text1"/>
          <w:sz w:val="20"/>
          <w:szCs w:val="20"/>
          <w:u w:val="single"/>
        </w:rPr>
      </w:pPr>
      <w:r w:rsidRPr="00B54C68">
        <w:rPr>
          <w:b w:val="0"/>
          <w:bCs w:val="0"/>
          <w:color w:val="000000" w:themeColor="text1"/>
          <w:sz w:val="20"/>
          <w:szCs w:val="20"/>
          <w:u w:val="single"/>
        </w:rPr>
        <w:t>Answer:</w:t>
      </w:r>
    </w:p>
    <w:p w14:paraId="36747525" w14:textId="5580DC6E" w:rsidR="00B54C68" w:rsidRDefault="00B54C68">
      <w:pPr>
        <w:pStyle w:val="Heading1"/>
        <w:rPr>
          <w:b w:val="0"/>
          <w:bCs w:val="0"/>
          <w:color w:val="000000" w:themeColor="text1"/>
          <w:sz w:val="24"/>
          <w:szCs w:val="24"/>
        </w:rPr>
      </w:pPr>
      <w:r>
        <w:rPr>
          <w:b w:val="0"/>
          <w:bCs w:val="0"/>
          <w:color w:val="000000" w:themeColor="text1"/>
          <w:sz w:val="24"/>
          <w:szCs w:val="24"/>
        </w:rPr>
        <w:t>Trends in hospitality sector are as follows:</w:t>
      </w:r>
    </w:p>
    <w:p w14:paraId="3C14F896" w14:textId="77777777" w:rsidR="00B54C68" w:rsidRPr="00B54C68" w:rsidRDefault="00B54C68">
      <w:pPr>
        <w:pStyle w:val="Heading1"/>
        <w:rPr>
          <w:b w:val="0"/>
          <w:bCs w:val="0"/>
          <w:color w:val="000000" w:themeColor="text1"/>
          <w:sz w:val="24"/>
          <w:szCs w:val="24"/>
        </w:rPr>
      </w:pPr>
    </w:p>
    <w:p w14:paraId="010DF499" w14:textId="738C3CDE" w:rsidR="00DF1117" w:rsidRDefault="00000000" w:rsidP="00B54C68">
      <w:pPr>
        <w:pStyle w:val="Heading2"/>
        <w:numPr>
          <w:ilvl w:val="0"/>
          <w:numId w:val="3"/>
        </w:numPr>
      </w:pPr>
      <w:r>
        <w:t>Digital Transformation &amp; Technology Adoption</w:t>
      </w:r>
    </w:p>
    <w:p w14:paraId="0F6D54A5" w14:textId="77777777" w:rsidR="00DF1117" w:rsidRDefault="00000000">
      <w:pPr>
        <w:spacing w:before="60" w:after="120"/>
      </w:pPr>
      <w:r>
        <w:t>Hotels and restaurants are increasingly integrating digital solutions such as mobile apps, AI chatbots, and contactless payment systems to improve efficiency, personalization, and guest convenience.</w:t>
      </w:r>
    </w:p>
    <w:p w14:paraId="70550738" w14:textId="77777777" w:rsidR="00DF1117" w:rsidRDefault="00000000">
      <w:pPr>
        <w:pStyle w:val="Heading2"/>
      </w:pPr>
      <w:r>
        <w:t>Challenges for Managers</w:t>
      </w:r>
    </w:p>
    <w:p w14:paraId="0902ED6A" w14:textId="77777777" w:rsidR="00DF1117" w:rsidRDefault="00000000">
      <w:pPr>
        <w:pStyle w:val="ListParagraph"/>
        <w:numPr>
          <w:ilvl w:val="0"/>
          <w:numId w:val="2"/>
        </w:numPr>
        <w:spacing w:after="80"/>
      </w:pPr>
      <w:r>
        <w:t>Cybersecurity Threats: Storing and processing guest data digitally exposes properties to data breaches and privacy violations.</w:t>
      </w:r>
    </w:p>
    <w:p w14:paraId="505AB354" w14:textId="77777777" w:rsidR="00DF1117" w:rsidRDefault="00000000">
      <w:pPr>
        <w:pStyle w:val="ListParagraph"/>
        <w:numPr>
          <w:ilvl w:val="0"/>
          <w:numId w:val="2"/>
        </w:numPr>
        <w:spacing w:after="80"/>
      </w:pPr>
      <w:r>
        <w:t>High Investment Costs: Implementing and maintaining modern technology is expensive, especially for smaller hospitality businesses.</w:t>
      </w:r>
    </w:p>
    <w:p w14:paraId="429E83B8" w14:textId="77777777" w:rsidR="00DF1117" w:rsidRDefault="00000000">
      <w:pPr>
        <w:pStyle w:val="ListParagraph"/>
        <w:numPr>
          <w:ilvl w:val="0"/>
          <w:numId w:val="2"/>
        </w:numPr>
        <w:spacing w:after="80"/>
      </w:pPr>
      <w:r>
        <w:t xml:space="preserve">Staff Training: Employees must be continuously upskilled </w:t>
      </w:r>
      <w:proofErr w:type="gramStart"/>
      <w:r>
        <w:t>to operate</w:t>
      </w:r>
      <w:proofErr w:type="gramEnd"/>
      <w:r>
        <w:t xml:space="preserve"> new systems, adding to operational complexity.</w:t>
      </w:r>
    </w:p>
    <w:p w14:paraId="562FFA64" w14:textId="7000FBB6" w:rsidR="00DF1117" w:rsidRDefault="00000000" w:rsidP="00B54C68">
      <w:pPr>
        <w:pStyle w:val="Heading2"/>
        <w:numPr>
          <w:ilvl w:val="0"/>
          <w:numId w:val="3"/>
        </w:numPr>
      </w:pPr>
      <w:r>
        <w:t>Personalization &amp; Customer Experience</w:t>
      </w:r>
    </w:p>
    <w:p w14:paraId="09A5B249" w14:textId="77777777" w:rsidR="00DF1117" w:rsidRDefault="00000000">
      <w:pPr>
        <w:spacing w:before="60" w:after="120"/>
      </w:pPr>
      <w:r>
        <w:t>Hospitality businesses are tailoring services to individual guest preferences using data analytics, loyalty programs, and curated packages — aiming to increase retention and deliver customized value.</w:t>
      </w:r>
    </w:p>
    <w:p w14:paraId="34B559D6" w14:textId="77777777" w:rsidR="00DF1117" w:rsidRDefault="00000000">
      <w:pPr>
        <w:pStyle w:val="Heading2"/>
      </w:pPr>
      <w:r>
        <w:t>Challenges for Managers</w:t>
      </w:r>
    </w:p>
    <w:p w14:paraId="2C442CE0" w14:textId="2D9D718B" w:rsidR="00DF1117" w:rsidRDefault="00000000">
      <w:pPr>
        <w:pStyle w:val="ListParagraph"/>
        <w:numPr>
          <w:ilvl w:val="0"/>
          <w:numId w:val="2"/>
        </w:numPr>
        <w:spacing w:after="80"/>
      </w:pPr>
      <w:r>
        <w:t xml:space="preserve">Data Collection and Ethics: Gathering guest data must comply with privacy </w:t>
      </w:r>
      <w:proofErr w:type="gramStart"/>
      <w:r>
        <w:t>regulations</w:t>
      </w:r>
      <w:r w:rsidR="00B54C68">
        <w:t xml:space="preserve">, </w:t>
      </w:r>
      <w:r>
        <w:t xml:space="preserve"> misuse</w:t>
      </w:r>
      <w:proofErr w:type="gramEnd"/>
      <w:r>
        <w:t xml:space="preserve"> can damage trust.</w:t>
      </w:r>
    </w:p>
    <w:p w14:paraId="4E7A67D0" w14:textId="77777777" w:rsidR="00DF1117" w:rsidRDefault="00000000">
      <w:pPr>
        <w:pStyle w:val="ListParagraph"/>
        <w:numPr>
          <w:ilvl w:val="0"/>
          <w:numId w:val="2"/>
        </w:numPr>
        <w:spacing w:after="80"/>
      </w:pPr>
      <w:r>
        <w:lastRenderedPageBreak/>
        <w:t>Balancing Personalization and Efficiency: Personalized service is resource-intensive and can slow down operations if not managed carefully.</w:t>
      </w:r>
    </w:p>
    <w:p w14:paraId="48ED799E" w14:textId="77777777" w:rsidR="00DF1117" w:rsidRDefault="00000000">
      <w:pPr>
        <w:pStyle w:val="ListParagraph"/>
        <w:numPr>
          <w:ilvl w:val="0"/>
          <w:numId w:val="2"/>
        </w:numPr>
        <w:spacing w:after="80"/>
      </w:pPr>
      <w:r>
        <w:t>Maintaining Human Touch: Over-reliance on data-driven personalization can make interactions feel mechanical rather than genuinely hospitable.</w:t>
      </w:r>
    </w:p>
    <w:p w14:paraId="595F812E" w14:textId="77777777" w:rsidR="00DF1117" w:rsidRDefault="00DF1117">
      <w:pPr>
        <w:pBdr>
          <w:bottom w:val="single" w:sz="4" w:space="1" w:color="CCCCCC"/>
        </w:pBdr>
        <w:spacing w:before="200" w:after="200"/>
      </w:pPr>
    </w:p>
    <w:p w14:paraId="3FEBB94C" w14:textId="77777777" w:rsidR="00DF1117" w:rsidRDefault="00000000">
      <w:pPr>
        <w:pStyle w:val="Heading1"/>
      </w:pPr>
      <w:r>
        <w:t>Q5. How do psychological factors (motivation, perception, attitudes) influence hospitality consumer behavior? Give examples.</w:t>
      </w:r>
    </w:p>
    <w:p w14:paraId="4E3B11B2" w14:textId="1DBCFD8C" w:rsidR="00B54C68" w:rsidRPr="00B54C68" w:rsidRDefault="00B54C68">
      <w:pPr>
        <w:pStyle w:val="Heading1"/>
        <w:rPr>
          <w:b w:val="0"/>
          <w:bCs w:val="0"/>
          <w:color w:val="000000" w:themeColor="text1"/>
          <w:u w:val="single"/>
        </w:rPr>
      </w:pPr>
      <w:r w:rsidRPr="00B54C68">
        <w:rPr>
          <w:b w:val="0"/>
          <w:bCs w:val="0"/>
          <w:color w:val="000000" w:themeColor="text1"/>
          <w:sz w:val="20"/>
          <w:szCs w:val="20"/>
          <w:u w:val="single"/>
        </w:rPr>
        <w:t>Answer:</w:t>
      </w:r>
    </w:p>
    <w:p w14:paraId="51306E8D" w14:textId="77777777" w:rsidR="00DF1117" w:rsidRDefault="00000000">
      <w:pPr>
        <w:pStyle w:val="Heading2"/>
      </w:pPr>
      <w:r>
        <w:t>Psychological Factors and Their Influence</w:t>
      </w:r>
    </w:p>
    <w:p w14:paraId="4A0DFE2D" w14:textId="77777777" w:rsidR="00DF1117" w:rsidRDefault="00000000">
      <w:pPr>
        <w:pStyle w:val="ListParagraph"/>
        <w:numPr>
          <w:ilvl w:val="0"/>
          <w:numId w:val="2"/>
        </w:numPr>
        <w:spacing w:after="80"/>
      </w:pPr>
      <w:r>
        <w:t xml:space="preserve">Motivation: Internal drives shape hospitality choices. A budget </w:t>
      </w:r>
      <w:proofErr w:type="spellStart"/>
      <w:r>
        <w:t>traveller</w:t>
      </w:r>
      <w:proofErr w:type="spellEnd"/>
      <w:r>
        <w:t xml:space="preserve"> is motivated by cost-saving and chooses cheap lodging; a luxury </w:t>
      </w:r>
      <w:proofErr w:type="spellStart"/>
      <w:r>
        <w:t>traveller</w:t>
      </w:r>
      <w:proofErr w:type="spellEnd"/>
      <w:r>
        <w:t xml:space="preserve"> is motivated by comfort and prestige and books a 5-star resort.</w:t>
      </w:r>
    </w:p>
    <w:p w14:paraId="15DCCDDB" w14:textId="77777777" w:rsidR="00DF1117" w:rsidRDefault="00000000">
      <w:pPr>
        <w:pStyle w:val="ListParagraph"/>
        <w:numPr>
          <w:ilvl w:val="0"/>
          <w:numId w:val="2"/>
        </w:numPr>
        <w:spacing w:after="80"/>
      </w:pPr>
      <w:r>
        <w:t>Perception: Guests interpret hospitality offerings based on prior beliefs and brand image. A well-known hotel brand is perceived as higher quality even before the guest experiences it. A clean, modern lobby immediately shapes positive perceptions.</w:t>
      </w:r>
    </w:p>
    <w:p w14:paraId="52D2054D" w14:textId="77777777" w:rsidR="00DF1117" w:rsidRDefault="00000000">
      <w:pPr>
        <w:pStyle w:val="ListParagraph"/>
        <w:numPr>
          <w:ilvl w:val="0"/>
          <w:numId w:val="2"/>
        </w:numPr>
        <w:spacing w:after="80"/>
      </w:pPr>
      <w:r>
        <w:t>Learning: Past experiences directly influence future choices. A positive dining experience leads to repeat visits; a negative service encounter leads to permanent avoidance of that property.</w:t>
      </w:r>
    </w:p>
    <w:p w14:paraId="5E224465" w14:textId="77777777" w:rsidR="00DF1117" w:rsidRDefault="00000000">
      <w:pPr>
        <w:pStyle w:val="ListParagraph"/>
        <w:numPr>
          <w:ilvl w:val="0"/>
          <w:numId w:val="2"/>
        </w:numPr>
        <w:spacing w:after="80"/>
      </w:pPr>
      <w:r>
        <w:t>Attitudes and Beliefs: Value-based attitudes shape preferences. Eco-conscious guests prefer and remain loyal to eco-friendly resorts because the property aligns with their personal values.</w:t>
      </w:r>
    </w:p>
    <w:p w14:paraId="63A6C655" w14:textId="77777777" w:rsidR="00DF1117" w:rsidRDefault="00000000">
      <w:pPr>
        <w:pStyle w:val="ListParagraph"/>
        <w:numPr>
          <w:ilvl w:val="0"/>
          <w:numId w:val="2"/>
        </w:numPr>
        <w:spacing w:after="80"/>
      </w:pPr>
      <w:r>
        <w:t xml:space="preserve">Lifestyle: An adventurer chooses eco-lodges and trekking resorts; a business </w:t>
      </w:r>
      <w:proofErr w:type="spellStart"/>
      <w:r>
        <w:t>traveller</w:t>
      </w:r>
      <w:proofErr w:type="spellEnd"/>
      <w:r>
        <w:t xml:space="preserve"> selects city-</w:t>
      </w:r>
      <w:proofErr w:type="spellStart"/>
      <w:r>
        <w:t>centre</w:t>
      </w:r>
      <w:proofErr w:type="spellEnd"/>
      <w:r>
        <w:t xml:space="preserve"> hotels with conference facilities and high-speed Wi-Fi.</w:t>
      </w:r>
    </w:p>
    <w:p w14:paraId="10139D73" w14:textId="77777777" w:rsidR="00DF1117" w:rsidRDefault="00DF1117">
      <w:pPr>
        <w:pBdr>
          <w:bottom w:val="single" w:sz="4" w:space="1" w:color="CCCCCC"/>
        </w:pBdr>
        <w:spacing w:before="200" w:after="200"/>
      </w:pPr>
    </w:p>
    <w:p w14:paraId="5B8BEDD6" w14:textId="77777777" w:rsidR="00DF1117" w:rsidRDefault="00000000">
      <w:pPr>
        <w:pStyle w:val="Heading1"/>
      </w:pPr>
      <w:r>
        <w:t>Q6. Discuss how social factors such as culture, family, and reference groups shape hospitality consumers' choices.</w:t>
      </w:r>
    </w:p>
    <w:p w14:paraId="7CFCD185" w14:textId="1243A2F7" w:rsidR="00B54C68" w:rsidRPr="00B54C68" w:rsidRDefault="00B54C68">
      <w:pPr>
        <w:pStyle w:val="Heading1"/>
        <w:rPr>
          <w:b w:val="0"/>
          <w:bCs w:val="0"/>
          <w:color w:val="000000" w:themeColor="text1"/>
          <w:u w:val="single"/>
        </w:rPr>
      </w:pPr>
      <w:r w:rsidRPr="00B54C68">
        <w:rPr>
          <w:b w:val="0"/>
          <w:bCs w:val="0"/>
          <w:color w:val="000000" w:themeColor="text1"/>
          <w:sz w:val="20"/>
          <w:szCs w:val="20"/>
          <w:u w:val="single"/>
        </w:rPr>
        <w:t>Answer:</w:t>
      </w:r>
    </w:p>
    <w:p w14:paraId="22301943" w14:textId="77777777" w:rsidR="00DF1117" w:rsidRDefault="00000000">
      <w:pPr>
        <w:pStyle w:val="Heading2"/>
      </w:pPr>
      <w:r>
        <w:t>Social Factors in Hospitality Consumer Behavior</w:t>
      </w:r>
    </w:p>
    <w:p w14:paraId="2A45F61C" w14:textId="77777777" w:rsidR="00DF1117" w:rsidRDefault="00000000">
      <w:pPr>
        <w:pStyle w:val="ListParagraph"/>
        <w:numPr>
          <w:ilvl w:val="0"/>
          <w:numId w:val="2"/>
        </w:numPr>
        <w:spacing w:after="80"/>
      </w:pPr>
      <w:r>
        <w:t>Culture: Cultural background directly shapes food and accommodation preferences. Indian tourists often prefer vegetarian menus — restaurants and hotels that cater to vegetarian diets attract and retain this segment. Cultural norms around hospitality, tipping, and formality also vary significantly across nationalities.</w:t>
      </w:r>
    </w:p>
    <w:p w14:paraId="58FF50AF" w14:textId="77777777" w:rsidR="00DF1117" w:rsidRDefault="00000000">
      <w:pPr>
        <w:pStyle w:val="ListParagraph"/>
        <w:numPr>
          <w:ilvl w:val="0"/>
          <w:numId w:val="2"/>
        </w:numPr>
        <w:spacing w:after="80"/>
      </w:pPr>
      <w:r>
        <w:t>Social Class: Social class determines spending capacity and service expectations. Upper-class consumers book luxury hotels and fine dining establishments; middle-class guests seek value-for-money options and budget accommodation. Each segment expects different service standards.</w:t>
      </w:r>
    </w:p>
    <w:p w14:paraId="55C73279" w14:textId="77777777" w:rsidR="00DF1117" w:rsidRDefault="00000000">
      <w:pPr>
        <w:pStyle w:val="ListParagraph"/>
        <w:numPr>
          <w:ilvl w:val="0"/>
          <w:numId w:val="2"/>
        </w:numPr>
        <w:spacing w:after="80"/>
      </w:pPr>
      <w:r>
        <w:lastRenderedPageBreak/>
        <w:t>Reference Groups: Peer influence is powerful in hospitality. Friends' and family members' recommendations, as well as influencer endorsements on social media, heavily shape booking decisions. A positive recommendation from a trusted contact can override formal advertising.</w:t>
      </w:r>
    </w:p>
    <w:p w14:paraId="55E8312F" w14:textId="77777777" w:rsidR="00DF1117" w:rsidRDefault="00000000">
      <w:pPr>
        <w:pStyle w:val="ListParagraph"/>
        <w:numPr>
          <w:ilvl w:val="0"/>
          <w:numId w:val="2"/>
        </w:numPr>
        <w:spacing w:after="80"/>
      </w:pPr>
      <w:r>
        <w:t>Family: Family structure and composition directly shape hospitality choices. Families with young children choose resorts offering kids' clubs and family suites; couples seek romantic boutique hotels or scenic resorts. Family decisions are often group decisions balancing multiple preferences.</w:t>
      </w:r>
    </w:p>
    <w:p w14:paraId="47B3C120" w14:textId="77777777" w:rsidR="00DF1117" w:rsidRDefault="00DF1117">
      <w:pPr>
        <w:pBdr>
          <w:bottom w:val="single" w:sz="4" w:space="1" w:color="CCCCCC"/>
        </w:pBdr>
        <w:spacing w:before="200" w:after="200"/>
      </w:pPr>
    </w:p>
    <w:p w14:paraId="5604B56D" w14:textId="77777777" w:rsidR="00DF1117" w:rsidRDefault="00000000">
      <w:pPr>
        <w:pStyle w:val="Heading1"/>
      </w:pPr>
      <w:r>
        <w:t>Q7. Explain the concept of organizational buyer behavior. How is it different from individual consumer behavior in hospitality?</w:t>
      </w:r>
    </w:p>
    <w:p w14:paraId="0DB0F769" w14:textId="76B5620F" w:rsidR="00DF1117" w:rsidRDefault="00B54C68" w:rsidP="00B54C68">
      <w:pPr>
        <w:pStyle w:val="Heading1"/>
      </w:pPr>
      <w:r w:rsidRPr="00B54C68">
        <w:rPr>
          <w:b w:val="0"/>
          <w:bCs w:val="0"/>
          <w:color w:val="000000" w:themeColor="text1"/>
          <w:sz w:val="20"/>
          <w:szCs w:val="20"/>
          <w:u w:val="single"/>
        </w:rPr>
        <w:t>Answer:</w:t>
      </w:r>
    </w:p>
    <w:p w14:paraId="59101E55" w14:textId="77777777" w:rsidR="00DF1117" w:rsidRDefault="00000000">
      <w:pPr>
        <w:spacing w:before="60" w:after="120"/>
      </w:pPr>
      <w:r>
        <w:t>Organizational buying is the decision-making process by which formal organizations establish the need for purchased products and services, and then identify, evaluate, and choose among alternative brands and suppliers. In hospitality, this includes hotels purchasing food supplies, linens, technology systems, or contracting catering services.</w:t>
      </w:r>
    </w:p>
    <w:p w14:paraId="5A687CA4" w14:textId="77777777" w:rsidR="00DF1117" w:rsidRDefault="00000000">
      <w:pPr>
        <w:pStyle w:val="Heading2"/>
      </w:pPr>
      <w:r>
        <w:t>Key Differences from Individual Consumer Behavior</w:t>
      </w:r>
    </w:p>
    <w:p w14:paraId="758290A4" w14:textId="77777777" w:rsidR="00DF1117" w:rsidRDefault="00000000">
      <w:pPr>
        <w:pStyle w:val="ListParagraph"/>
        <w:numPr>
          <w:ilvl w:val="0"/>
          <w:numId w:val="2"/>
        </w:numPr>
        <w:spacing w:after="80"/>
      </w:pPr>
      <w:r>
        <w:t>Purpose: Consumer buyers purchase for personal or household use; organizational buyers purchase for operational, resale, or business purposes — not personal consumption.</w:t>
      </w:r>
    </w:p>
    <w:p w14:paraId="2CF3E774" w14:textId="77777777" w:rsidR="00DF1117" w:rsidRDefault="00000000">
      <w:pPr>
        <w:pStyle w:val="ListParagraph"/>
        <w:numPr>
          <w:ilvl w:val="0"/>
          <w:numId w:val="2"/>
        </w:numPr>
        <w:spacing w:after="80"/>
      </w:pPr>
      <w:r>
        <w:t>Decision-Makers: Individual consumers usually decide alone; organizational purchases involve multiple stakeholders — purchase committees, technical experts, finance teams, and senior management.</w:t>
      </w:r>
    </w:p>
    <w:p w14:paraId="24031AFE" w14:textId="77777777" w:rsidR="00DF1117" w:rsidRDefault="00000000">
      <w:pPr>
        <w:pStyle w:val="ListParagraph"/>
        <w:numPr>
          <w:ilvl w:val="0"/>
          <w:numId w:val="2"/>
        </w:numPr>
        <w:spacing w:after="80"/>
      </w:pPr>
      <w:r>
        <w:t>Basis of Purchase: Consumers often decide based on emotion, brand loyalty, or personal recommendations; organizations buy based on rational criteria — price, quality specifications, delivery reliability, and contract terms.</w:t>
      </w:r>
    </w:p>
    <w:p w14:paraId="262F518D" w14:textId="77777777" w:rsidR="00DF1117" w:rsidRDefault="00000000">
      <w:pPr>
        <w:pStyle w:val="ListParagraph"/>
        <w:numPr>
          <w:ilvl w:val="0"/>
          <w:numId w:val="2"/>
        </w:numPr>
        <w:spacing w:after="80"/>
      </w:pPr>
      <w:r>
        <w:t>Process Length: Consumers can make quick, impulsive decisions; organizational buyers follow a formal, lengthy process involving specifications, supplier search, proposal evaluation, and final selection.</w:t>
      </w:r>
    </w:p>
    <w:p w14:paraId="00584872" w14:textId="77777777" w:rsidR="00DF1117" w:rsidRDefault="00000000">
      <w:pPr>
        <w:pStyle w:val="ListParagraph"/>
        <w:numPr>
          <w:ilvl w:val="0"/>
          <w:numId w:val="2"/>
        </w:numPr>
        <w:spacing w:after="80"/>
      </w:pPr>
      <w:r>
        <w:t>Quantity and Complexity: Organizational purchases involve larger volumes and more complex products or service contracts than typical consumer purchases.</w:t>
      </w:r>
    </w:p>
    <w:p w14:paraId="55DFF60F" w14:textId="77777777" w:rsidR="00DF1117" w:rsidRDefault="00000000">
      <w:pPr>
        <w:pStyle w:val="ListParagraph"/>
        <w:numPr>
          <w:ilvl w:val="0"/>
          <w:numId w:val="2"/>
        </w:numPr>
        <w:spacing w:after="80"/>
      </w:pPr>
      <w:r>
        <w:t>Products: Consumer goods are for individual use; organizational products are often complex, classified by how they are used within operations.</w:t>
      </w:r>
    </w:p>
    <w:p w14:paraId="6E9CCFB0" w14:textId="77777777" w:rsidR="00B54C68" w:rsidRDefault="00B54C68" w:rsidP="00B54C68">
      <w:pPr>
        <w:spacing w:after="80"/>
      </w:pPr>
    </w:p>
    <w:p w14:paraId="496CC135" w14:textId="77777777" w:rsidR="00B54C68" w:rsidRDefault="00B54C68" w:rsidP="00B54C68">
      <w:pPr>
        <w:spacing w:after="80"/>
      </w:pPr>
    </w:p>
    <w:p w14:paraId="779532E8" w14:textId="77777777" w:rsidR="00B54C68" w:rsidRDefault="00B54C68" w:rsidP="00B54C68">
      <w:pPr>
        <w:spacing w:after="80"/>
      </w:pPr>
    </w:p>
    <w:p w14:paraId="674D0312" w14:textId="77777777" w:rsidR="00B54C68" w:rsidRDefault="00B54C68" w:rsidP="00B54C68">
      <w:pPr>
        <w:spacing w:after="80"/>
      </w:pPr>
    </w:p>
    <w:p w14:paraId="77C671E4" w14:textId="77777777" w:rsidR="00B54C68" w:rsidRDefault="00B54C68" w:rsidP="00B54C68">
      <w:pPr>
        <w:spacing w:after="80"/>
      </w:pPr>
    </w:p>
    <w:p w14:paraId="1676D07F" w14:textId="77777777" w:rsidR="00B54C68" w:rsidRDefault="00B54C68" w:rsidP="00B54C68">
      <w:pPr>
        <w:spacing w:after="80"/>
      </w:pPr>
    </w:p>
    <w:p w14:paraId="0BEF8395" w14:textId="77777777" w:rsidR="00DF1117" w:rsidRDefault="00DF1117">
      <w:pPr>
        <w:pBdr>
          <w:bottom w:val="single" w:sz="4" w:space="1" w:color="CCCCCC"/>
        </w:pBdr>
        <w:spacing w:before="200" w:after="200"/>
      </w:pPr>
    </w:p>
    <w:p w14:paraId="7E979CBA" w14:textId="77777777" w:rsidR="00DF1117" w:rsidRDefault="00000000">
      <w:pPr>
        <w:pStyle w:val="Heading1"/>
      </w:pPr>
      <w:r>
        <w:lastRenderedPageBreak/>
        <w:t>Q8. Describe the organizational buying process with reference to the hospitality industry (e.g., a hotel purchasing food supplies).</w:t>
      </w:r>
    </w:p>
    <w:p w14:paraId="19649537" w14:textId="204F7AAA" w:rsidR="00DF1117" w:rsidRDefault="00B54C68" w:rsidP="00B54C68">
      <w:pPr>
        <w:pStyle w:val="Heading1"/>
      </w:pPr>
      <w:r w:rsidRPr="00B54C68">
        <w:rPr>
          <w:b w:val="0"/>
          <w:bCs w:val="0"/>
          <w:color w:val="000000" w:themeColor="text1"/>
          <w:sz w:val="20"/>
          <w:szCs w:val="20"/>
          <w:u w:val="single"/>
        </w:rPr>
        <w:t>Answer:</w:t>
      </w:r>
    </w:p>
    <w:p w14:paraId="42BD2C62" w14:textId="77777777" w:rsidR="00DF1117" w:rsidRDefault="00000000">
      <w:pPr>
        <w:spacing w:before="60" w:after="120"/>
      </w:pPr>
      <w:r>
        <w:t>The following example traces a hotel's process of purchasing fresh food supplies for its restaurant kitchen:</w:t>
      </w:r>
    </w:p>
    <w:p w14:paraId="6E5C776D" w14:textId="77777777" w:rsidR="00DF1117" w:rsidRDefault="00000000">
      <w:pPr>
        <w:pStyle w:val="Heading2"/>
      </w:pPr>
      <w:r>
        <w:t>Stage 1: Need / Problem Recognition</w:t>
      </w:r>
    </w:p>
    <w:p w14:paraId="6C5E89E7" w14:textId="77777777" w:rsidR="00DF1117" w:rsidRDefault="00000000">
      <w:pPr>
        <w:spacing w:before="60" w:after="120"/>
      </w:pPr>
      <w:r>
        <w:t>The hotel's kitchen inventory is running low on vegetables, meat, and dairy. The F&amp;B manager identifies the need to restock before the upcoming weekend rush. The need may also arise from a breakdown in the current supply relationship, expansion of the menu, or a new food safety requirement.</w:t>
      </w:r>
    </w:p>
    <w:p w14:paraId="01DD661F" w14:textId="77777777" w:rsidR="00DF1117" w:rsidRDefault="00000000">
      <w:pPr>
        <w:pStyle w:val="Heading2"/>
      </w:pPr>
      <w:r>
        <w:t>Stage 2: Preparing Product Specifications</w:t>
      </w:r>
    </w:p>
    <w:p w14:paraId="25A368D6" w14:textId="77777777" w:rsidR="00DF1117" w:rsidRDefault="00000000">
      <w:pPr>
        <w:spacing w:before="60" w:after="120"/>
      </w:pPr>
      <w:r>
        <w:t>The executive chef and kitchen team prepare detailed specifications — quantities required, quality grades, freshness standards, preferred packaging, and delivery frequency. This is typically prepared by a technical committee or department head.</w:t>
      </w:r>
    </w:p>
    <w:p w14:paraId="08F9AEB8" w14:textId="77777777" w:rsidR="00DF1117" w:rsidRDefault="00000000">
      <w:pPr>
        <w:pStyle w:val="Heading2"/>
      </w:pPr>
      <w:r>
        <w:t>Stage 3: Supplier Search</w:t>
      </w:r>
    </w:p>
    <w:p w14:paraId="6DB06C35" w14:textId="77777777" w:rsidR="00DF1117" w:rsidRDefault="00000000">
      <w:pPr>
        <w:spacing w:before="60" w:after="120"/>
      </w:pPr>
      <w:r>
        <w:t>The purchase team searches for potential suppliers — local farms, wholesale distributors, and existing approved vendors are reviewed. Regularly purchased items may be sourced from established regular suppliers without a full search.</w:t>
      </w:r>
    </w:p>
    <w:p w14:paraId="24342345" w14:textId="77777777" w:rsidR="00DF1117" w:rsidRDefault="00000000">
      <w:pPr>
        <w:pStyle w:val="Heading2"/>
      </w:pPr>
      <w:r>
        <w:t>Stage 4: Proposal Solicitation</w:t>
      </w:r>
    </w:p>
    <w:p w14:paraId="7F39C4D6" w14:textId="77777777" w:rsidR="00DF1117" w:rsidRDefault="00000000">
      <w:pPr>
        <w:spacing w:before="60" w:after="120"/>
      </w:pPr>
      <w:r>
        <w:t>Shortlisted suppliers are invited to submit proposals quoting price per unit, quality certifications, delivery schedule, payment terms, and any other applicable conditions. In government-run hospitality institutions, a formal bidding or tender process may be required.</w:t>
      </w:r>
    </w:p>
    <w:p w14:paraId="66413D7A" w14:textId="77777777" w:rsidR="00DF1117" w:rsidRDefault="00000000">
      <w:pPr>
        <w:pStyle w:val="Heading2"/>
      </w:pPr>
      <w:r>
        <w:t>Stage 5: Supplier Selection and Purchase</w:t>
      </w:r>
    </w:p>
    <w:p w14:paraId="6FE05559" w14:textId="77777777" w:rsidR="00DF1117" w:rsidRDefault="00000000">
      <w:pPr>
        <w:spacing w:before="60" w:after="120"/>
      </w:pPr>
      <w:r>
        <w:t xml:space="preserve">After carefully evaluating all proposals against the specifications, the purchase committee selects the most suitable supplier based on quality, price, reliability, and </w:t>
      </w:r>
      <w:proofErr w:type="gramStart"/>
      <w:r>
        <w:t>relationship history</w:t>
      </w:r>
      <w:proofErr w:type="gramEnd"/>
      <w:r>
        <w:t>. The purchase order is then placed and the supply contract formalized.</w:t>
      </w:r>
    </w:p>
    <w:p w14:paraId="0C3723FB" w14:textId="77777777" w:rsidR="00DF1117" w:rsidRDefault="00DF1117">
      <w:pPr>
        <w:pBdr>
          <w:bottom w:val="single" w:sz="4" w:space="1" w:color="CCCCCC"/>
        </w:pBdr>
        <w:spacing w:before="200" w:after="200"/>
      </w:pPr>
    </w:p>
    <w:p w14:paraId="3A6C1659" w14:textId="77777777" w:rsidR="00DF1117" w:rsidRDefault="00000000">
      <w:pPr>
        <w:pStyle w:val="Heading1"/>
      </w:pPr>
      <w:r>
        <w:t>Q9. How does customer satisfaction contribute to brand loyalty in the hospitality sector?</w:t>
      </w:r>
    </w:p>
    <w:p w14:paraId="5FA216B8" w14:textId="57140A62" w:rsidR="00DF1117" w:rsidRDefault="00B54C68" w:rsidP="00B54C68">
      <w:pPr>
        <w:pStyle w:val="Heading1"/>
      </w:pPr>
      <w:r w:rsidRPr="00B54C68">
        <w:rPr>
          <w:b w:val="0"/>
          <w:bCs w:val="0"/>
          <w:color w:val="000000" w:themeColor="text1"/>
          <w:sz w:val="20"/>
          <w:szCs w:val="20"/>
          <w:u w:val="single"/>
        </w:rPr>
        <w:t>Answer:</w:t>
      </w:r>
    </w:p>
    <w:p w14:paraId="684E6822" w14:textId="2E275678" w:rsidR="00DF1117" w:rsidRDefault="00000000">
      <w:pPr>
        <w:spacing w:before="60" w:after="120"/>
      </w:pPr>
      <w:r>
        <w:t>Customer satisfaction is the foundation of brand loyalty in hospitality. When a guest's perceived experience matches or exceeds their prior expectations, they develop positive emotional associations with the brand and this emotional connection drives future behavior.</w:t>
      </w:r>
    </w:p>
    <w:p w14:paraId="22FDD1A5" w14:textId="77777777" w:rsidR="00DF1117" w:rsidRDefault="00000000">
      <w:pPr>
        <w:pStyle w:val="Heading2"/>
      </w:pPr>
      <w:r>
        <w:t>How Satisfaction Builds Loyalty</w:t>
      </w:r>
    </w:p>
    <w:p w14:paraId="7E6072FD" w14:textId="77777777" w:rsidR="00DF1117" w:rsidRDefault="00000000">
      <w:pPr>
        <w:pStyle w:val="ListParagraph"/>
        <w:numPr>
          <w:ilvl w:val="0"/>
          <w:numId w:val="2"/>
        </w:numPr>
        <w:spacing w:after="80"/>
      </w:pPr>
      <w:r>
        <w:lastRenderedPageBreak/>
        <w:t>Repeat Business: Satisfied guests are far more likely to return to the same property than to try an unknown competitor — providing a stable base of recurring revenue.</w:t>
      </w:r>
    </w:p>
    <w:p w14:paraId="55286220" w14:textId="77777777" w:rsidR="00DF1117" w:rsidRDefault="00000000">
      <w:pPr>
        <w:pStyle w:val="ListParagraph"/>
        <w:numPr>
          <w:ilvl w:val="0"/>
          <w:numId w:val="2"/>
        </w:numPr>
        <w:spacing w:after="80"/>
      </w:pPr>
      <w:r>
        <w:t>Positive Word-of-Mouth: Highly satisfied guests voluntarily recommend the property to friends, family, and colleagues — generating credible, organic marketing that outperforms paid advertising.</w:t>
      </w:r>
    </w:p>
    <w:p w14:paraId="0949362D" w14:textId="77777777" w:rsidR="00DF1117" w:rsidRDefault="00000000">
      <w:pPr>
        <w:pStyle w:val="ListParagraph"/>
        <w:numPr>
          <w:ilvl w:val="0"/>
          <w:numId w:val="2"/>
        </w:numPr>
        <w:spacing w:after="80"/>
      </w:pPr>
      <w:r>
        <w:t>Premium Pricing Power: Loyal customers trust the brand and are willing to pay above-market rates — enabling the property to achieve better revenue per available room (RevPAR).</w:t>
      </w:r>
    </w:p>
    <w:p w14:paraId="58B019F0" w14:textId="77777777" w:rsidR="00DF1117" w:rsidRDefault="00000000">
      <w:pPr>
        <w:pStyle w:val="ListParagraph"/>
        <w:numPr>
          <w:ilvl w:val="0"/>
          <w:numId w:val="2"/>
        </w:numPr>
        <w:spacing w:after="80"/>
      </w:pPr>
      <w:r>
        <w:t>Customer Lifetime Value: A loyal guest generates substantially more revenue over multiple visits than a one-time guest, making retention far more cost-effective than customer acquisition.</w:t>
      </w:r>
    </w:p>
    <w:p w14:paraId="76DFF1DD" w14:textId="77777777" w:rsidR="00DF1117" w:rsidRDefault="00000000">
      <w:pPr>
        <w:pStyle w:val="ListParagraph"/>
        <w:numPr>
          <w:ilvl w:val="0"/>
          <w:numId w:val="2"/>
        </w:numPr>
        <w:spacing w:after="80"/>
      </w:pPr>
      <w:r>
        <w:t>Resistance to Competition: Loyal customers are less sensitive to competitor promotions and price changes — providing the brand with competitive insulation.</w:t>
      </w:r>
    </w:p>
    <w:p w14:paraId="084E97C9" w14:textId="77777777" w:rsidR="00DF1117" w:rsidRDefault="00000000">
      <w:pPr>
        <w:pStyle w:val="Heading2"/>
      </w:pPr>
      <w:r>
        <w:t>Role of Marketing in Sustaining Satisfaction</w:t>
      </w:r>
    </w:p>
    <w:p w14:paraId="4A21AE18" w14:textId="68B62825" w:rsidR="00DF1117" w:rsidRDefault="00000000">
      <w:pPr>
        <w:spacing w:before="60" w:after="120"/>
      </w:pPr>
      <w:r>
        <w:t>Hospitality businesses invest in loyalty programs, Customer Relationship Management (CRM), personalized communication, and proactive service recovery to maintain high satisfaction levels. Cognitive dissonance (post-purchase doubt) can be minimized through effective follow-up communication, guarantees, and warranties</w:t>
      </w:r>
      <w:r w:rsidR="00B54C68">
        <w:t xml:space="preserve">, </w:t>
      </w:r>
      <w:r>
        <w:t>reinforcing the guest's positive decision.</w:t>
      </w:r>
    </w:p>
    <w:p w14:paraId="36E72E1B" w14:textId="0950688E" w:rsidR="00B54C68" w:rsidRDefault="00B54C68">
      <w:pPr>
        <w:spacing w:before="60" w:after="120"/>
      </w:pPr>
    </w:p>
    <w:p w14:paraId="0920B1C7" w14:textId="77777777" w:rsidR="00DF1117" w:rsidRDefault="00DF1117">
      <w:pPr>
        <w:pBdr>
          <w:bottom w:val="single" w:sz="4" w:space="1" w:color="CCCCCC"/>
        </w:pBdr>
        <w:spacing w:before="200" w:after="200"/>
      </w:pPr>
    </w:p>
    <w:p w14:paraId="4650D7B7" w14:textId="77777777" w:rsidR="00DF1117" w:rsidRDefault="00000000">
      <w:pPr>
        <w:pStyle w:val="Heading1"/>
      </w:pPr>
      <w:r>
        <w:t>Q10. Identify and explain at least three issues affecting the hospitality industry today (e.g., labor shortage, sustainability, digital transformation).</w:t>
      </w:r>
    </w:p>
    <w:p w14:paraId="45C417CC" w14:textId="1F37BC0F" w:rsidR="00B54C68" w:rsidRPr="00B54C68" w:rsidRDefault="00B54C68">
      <w:pPr>
        <w:pStyle w:val="Heading1"/>
        <w:rPr>
          <w:b w:val="0"/>
          <w:bCs w:val="0"/>
          <w:color w:val="000000" w:themeColor="text1"/>
          <w:u w:val="single"/>
        </w:rPr>
      </w:pPr>
      <w:r w:rsidRPr="00B54C68">
        <w:rPr>
          <w:b w:val="0"/>
          <w:bCs w:val="0"/>
          <w:color w:val="000000" w:themeColor="text1"/>
          <w:sz w:val="20"/>
          <w:szCs w:val="20"/>
          <w:u w:val="single"/>
        </w:rPr>
        <w:t>Answer:</w:t>
      </w:r>
    </w:p>
    <w:p w14:paraId="267058B4" w14:textId="287058AA" w:rsidR="00DF1117" w:rsidRDefault="00000000">
      <w:pPr>
        <w:pStyle w:val="Heading2"/>
      </w:pPr>
      <w:r>
        <w:t>1</w:t>
      </w:r>
      <w:r w:rsidR="00B54C68">
        <w:t>.</w:t>
      </w:r>
      <w:r>
        <w:t xml:space="preserve"> Labor Shortages and High Staff Turnover</w:t>
      </w:r>
    </w:p>
    <w:p w14:paraId="3F07C755" w14:textId="77777777" w:rsidR="00DF1117" w:rsidRDefault="00000000">
      <w:pPr>
        <w:spacing w:before="60" w:after="120"/>
      </w:pPr>
      <w:r>
        <w:t>The hospitality industry globally faces persistent difficulty in attracting and retaining skilled staff. High attrition rates — driven by long and irregular working hours, relatively low wages, physically demanding roles, and better opportunities in other sectors — create chronic staffing gaps. This leads to inconsistent service quality, increased training costs, and staff burnout among remaining employees. Managers struggle to maintain service standards while managing understaffed operations.</w:t>
      </w:r>
    </w:p>
    <w:p w14:paraId="2876EED5" w14:textId="2A7EB526" w:rsidR="00DF1117" w:rsidRDefault="00000000">
      <w:pPr>
        <w:pStyle w:val="Heading2"/>
      </w:pPr>
      <w:r>
        <w:t>2</w:t>
      </w:r>
      <w:r w:rsidR="00B54C68">
        <w:t>.</w:t>
      </w:r>
      <w:r>
        <w:t xml:space="preserve"> Sustainability and Environmental Challenges</w:t>
      </w:r>
    </w:p>
    <w:p w14:paraId="75B52AE1" w14:textId="77777777" w:rsidR="00DF1117" w:rsidRDefault="00000000">
      <w:pPr>
        <w:spacing w:before="60" w:after="120"/>
      </w:pPr>
      <w:r>
        <w:t>Growing guest awareness and government regulations are pushing the hospitality industry to adopt environmentally responsible practices — reducing carbon footprints, eliminating single-use plastics, sourcing food locally, and managing water and energy use. While green practices (green hotels, local sourcing, waste reduction) provide competitive advantages, they require significant upfront investment and operational restructuring. Managing the transition without disrupting profitability or guest experience is a major challenge.</w:t>
      </w:r>
    </w:p>
    <w:p w14:paraId="423B0135" w14:textId="52AC14E2" w:rsidR="00DF1117" w:rsidRDefault="00000000">
      <w:pPr>
        <w:pStyle w:val="Heading2"/>
      </w:pPr>
      <w:r>
        <w:t>3</w:t>
      </w:r>
      <w:r w:rsidR="00B54C68">
        <w:t>.</w:t>
      </w:r>
      <w:r>
        <w:t xml:space="preserve"> Digital Transformation and Technology Risks</w:t>
      </w:r>
    </w:p>
    <w:p w14:paraId="6CAA37AD" w14:textId="77777777" w:rsidR="00DF1117" w:rsidRDefault="00000000">
      <w:pPr>
        <w:spacing w:before="60" w:after="120"/>
      </w:pPr>
      <w:r>
        <w:lastRenderedPageBreak/>
        <w:t>While adopting mobile check-in, AI-powered chatbots, contactless payments, and data analytics improves efficiency and personalization, it also introduces new vulnerabilities. Cybersecurity threats — including guest data breaches — are a growing risk. The cost of implementing and maintaining modern technology systems is high, especially for smaller independent properties. Staff require ongoing training to operate new systems, and the risk of over-automation at the cost of the human element in service is a constant concern.</w:t>
      </w:r>
    </w:p>
    <w:p w14:paraId="5926D77D" w14:textId="1616E31B" w:rsidR="00DF1117" w:rsidRDefault="00000000">
      <w:pPr>
        <w:pStyle w:val="Heading2"/>
      </w:pPr>
      <w:r>
        <w:t>4</w:t>
      </w:r>
      <w:r w:rsidR="00B54C68">
        <w:t>.</w:t>
      </w:r>
      <w:r>
        <w:t xml:space="preserve"> Changing Consumer Expectations</w:t>
      </w:r>
    </w:p>
    <w:p w14:paraId="4225C920" w14:textId="77777777" w:rsidR="00DF1117" w:rsidRDefault="00000000">
      <w:pPr>
        <w:spacing w:before="60" w:after="120"/>
      </w:pPr>
      <w:r>
        <w:t>Today's hospitality consumers expect instant service, deep personalization, and seamless digital convenience. Guests compare local hotels to global chains and expect international standards regardless of location. Managers must continuously invest in service redesign, staff training, and technology adoption to keep pace with rapidly evolving expectations. Failure to meet these shifting expectations leads to negative online reviews, which can severely damage a property's reputation and bookings.</w:t>
      </w:r>
    </w:p>
    <w:sectPr w:rsidR="00DF111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3E98A" w14:textId="77777777" w:rsidR="00AB6948" w:rsidRDefault="00AB6948">
      <w:r>
        <w:separator/>
      </w:r>
    </w:p>
  </w:endnote>
  <w:endnote w:type="continuationSeparator" w:id="0">
    <w:p w14:paraId="5D4015E1" w14:textId="77777777" w:rsidR="00AB6948" w:rsidRDefault="00AB69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05D3E" w14:textId="77777777" w:rsidR="00DF1117"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22C8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D3F6D" w14:textId="77777777" w:rsidR="00AB6948" w:rsidRDefault="00AB6948">
      <w:r>
        <w:separator/>
      </w:r>
    </w:p>
  </w:footnote>
  <w:footnote w:type="continuationSeparator" w:id="0">
    <w:p w14:paraId="0838AC11" w14:textId="77777777" w:rsidR="00AB6948" w:rsidRDefault="00AB69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C348" w14:textId="77777777" w:rsidR="00DF1117" w:rsidRDefault="00000000">
    <w:pPr>
      <w:pBdr>
        <w:bottom w:val="single" w:sz="4" w:space="1" w:color="CCCCCC"/>
      </w:pBdr>
      <w:jc w:val="right"/>
    </w:pPr>
    <w:r>
      <w:rPr>
        <w:color w:val="666666"/>
        <w:sz w:val="18"/>
        <w:szCs w:val="18"/>
      </w:rPr>
      <w:t>Unit I – Hospitality Marketing | Boston International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00916"/>
    <w:multiLevelType w:val="hybridMultilevel"/>
    <w:tmpl w:val="E24AD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07027B"/>
    <w:multiLevelType w:val="hybridMultilevel"/>
    <w:tmpl w:val="AEA46752"/>
    <w:lvl w:ilvl="0" w:tplc="4C0008E6">
      <w:start w:val="1"/>
      <w:numFmt w:val="bullet"/>
      <w:lvlText w:val="•"/>
      <w:lvlJc w:val="left"/>
      <w:pPr>
        <w:ind w:left="720" w:hanging="360"/>
      </w:pPr>
    </w:lvl>
    <w:lvl w:ilvl="1" w:tplc="CFD491B2">
      <w:numFmt w:val="decimal"/>
      <w:lvlText w:val=""/>
      <w:lvlJc w:val="left"/>
    </w:lvl>
    <w:lvl w:ilvl="2" w:tplc="D1DC8B62">
      <w:numFmt w:val="decimal"/>
      <w:lvlText w:val=""/>
      <w:lvlJc w:val="left"/>
    </w:lvl>
    <w:lvl w:ilvl="3" w:tplc="BE10EBC8">
      <w:numFmt w:val="decimal"/>
      <w:lvlText w:val=""/>
      <w:lvlJc w:val="left"/>
    </w:lvl>
    <w:lvl w:ilvl="4" w:tplc="154A201A">
      <w:numFmt w:val="decimal"/>
      <w:lvlText w:val=""/>
      <w:lvlJc w:val="left"/>
    </w:lvl>
    <w:lvl w:ilvl="5" w:tplc="DBAE555C">
      <w:numFmt w:val="decimal"/>
      <w:lvlText w:val=""/>
      <w:lvlJc w:val="left"/>
    </w:lvl>
    <w:lvl w:ilvl="6" w:tplc="FFAC098E">
      <w:numFmt w:val="decimal"/>
      <w:lvlText w:val=""/>
      <w:lvlJc w:val="left"/>
    </w:lvl>
    <w:lvl w:ilvl="7" w:tplc="0A78F7F2">
      <w:numFmt w:val="decimal"/>
      <w:lvlText w:val=""/>
      <w:lvlJc w:val="left"/>
    </w:lvl>
    <w:lvl w:ilvl="8" w:tplc="9CC25738">
      <w:numFmt w:val="decimal"/>
      <w:lvlText w:val=""/>
      <w:lvlJc w:val="left"/>
    </w:lvl>
  </w:abstractNum>
  <w:abstractNum w:abstractNumId="2" w15:restartNumberingAfterBreak="0">
    <w:nsid w:val="62E4152E"/>
    <w:multiLevelType w:val="hybridMultilevel"/>
    <w:tmpl w:val="1AF6A9FE"/>
    <w:lvl w:ilvl="0" w:tplc="2140E1FA">
      <w:start w:val="1"/>
      <w:numFmt w:val="bullet"/>
      <w:lvlText w:val="●"/>
      <w:lvlJc w:val="left"/>
      <w:pPr>
        <w:ind w:left="720" w:hanging="360"/>
      </w:pPr>
    </w:lvl>
    <w:lvl w:ilvl="1" w:tplc="F13E701E">
      <w:start w:val="1"/>
      <w:numFmt w:val="bullet"/>
      <w:lvlText w:val="○"/>
      <w:lvlJc w:val="left"/>
      <w:pPr>
        <w:ind w:left="1440" w:hanging="360"/>
      </w:pPr>
    </w:lvl>
    <w:lvl w:ilvl="2" w:tplc="995C0C60">
      <w:start w:val="1"/>
      <w:numFmt w:val="bullet"/>
      <w:lvlText w:val="■"/>
      <w:lvlJc w:val="left"/>
      <w:pPr>
        <w:ind w:left="2160" w:hanging="360"/>
      </w:pPr>
    </w:lvl>
    <w:lvl w:ilvl="3" w:tplc="1EDEB166">
      <w:start w:val="1"/>
      <w:numFmt w:val="bullet"/>
      <w:lvlText w:val="●"/>
      <w:lvlJc w:val="left"/>
      <w:pPr>
        <w:ind w:left="2880" w:hanging="360"/>
      </w:pPr>
    </w:lvl>
    <w:lvl w:ilvl="4" w:tplc="19C4FA42">
      <w:start w:val="1"/>
      <w:numFmt w:val="bullet"/>
      <w:lvlText w:val="○"/>
      <w:lvlJc w:val="left"/>
      <w:pPr>
        <w:ind w:left="3600" w:hanging="360"/>
      </w:pPr>
    </w:lvl>
    <w:lvl w:ilvl="5" w:tplc="613465A6">
      <w:start w:val="1"/>
      <w:numFmt w:val="bullet"/>
      <w:lvlText w:val="■"/>
      <w:lvlJc w:val="left"/>
      <w:pPr>
        <w:ind w:left="4320" w:hanging="360"/>
      </w:pPr>
    </w:lvl>
    <w:lvl w:ilvl="6" w:tplc="1BBC5CA2">
      <w:start w:val="1"/>
      <w:numFmt w:val="bullet"/>
      <w:lvlText w:val="●"/>
      <w:lvlJc w:val="left"/>
      <w:pPr>
        <w:ind w:left="5040" w:hanging="360"/>
      </w:pPr>
    </w:lvl>
    <w:lvl w:ilvl="7" w:tplc="2BD6F632">
      <w:start w:val="1"/>
      <w:numFmt w:val="bullet"/>
      <w:lvlText w:val="●"/>
      <w:lvlJc w:val="left"/>
      <w:pPr>
        <w:ind w:left="5760" w:hanging="360"/>
      </w:pPr>
    </w:lvl>
    <w:lvl w:ilvl="8" w:tplc="7D663E3A">
      <w:start w:val="1"/>
      <w:numFmt w:val="bullet"/>
      <w:lvlText w:val="●"/>
      <w:lvlJc w:val="left"/>
      <w:pPr>
        <w:ind w:left="6480" w:hanging="360"/>
      </w:pPr>
    </w:lvl>
  </w:abstractNum>
  <w:num w:numId="1" w16cid:durableId="787237502">
    <w:abstractNumId w:val="2"/>
    <w:lvlOverride w:ilvl="0">
      <w:startOverride w:val="1"/>
    </w:lvlOverride>
  </w:num>
  <w:num w:numId="2" w16cid:durableId="958297743">
    <w:abstractNumId w:val="1"/>
    <w:lvlOverride w:ilvl="0">
      <w:startOverride w:val="1"/>
    </w:lvlOverride>
  </w:num>
  <w:num w:numId="3" w16cid:durableId="40908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117"/>
    <w:rsid w:val="00AB6948"/>
    <w:rsid w:val="00B54C68"/>
    <w:rsid w:val="00DF1117"/>
    <w:rsid w:val="00E22C8C"/>
    <w:rsid w:val="00F4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B727"/>
  <w15:docId w15:val="{E3D1D6D6-8FB5-4239-8853-EC03AA01D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2E5DA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2401</Words>
  <Characters>13690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bender sxyy</cp:lastModifiedBy>
  <cp:revision>2</cp:revision>
  <dcterms:created xsi:type="dcterms:W3CDTF">2026-05-17T10:26:00Z</dcterms:created>
  <dcterms:modified xsi:type="dcterms:W3CDTF">2026-05-17T10:44:00Z</dcterms:modified>
</cp:coreProperties>
</file>