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A672" w14:textId="77777777" w:rsidR="008326D8" w:rsidRDefault="00000000">
      <w:pPr>
        <w:spacing w:after="100"/>
        <w:jc w:val="center"/>
      </w:pPr>
      <w:r>
        <w:rPr>
          <w:b/>
          <w:bCs/>
          <w:color w:val="1F4E79"/>
          <w:sz w:val="32"/>
          <w:szCs w:val="32"/>
        </w:rPr>
        <w:t>Unit II: Marketing Environment, Segmentation,</w:t>
      </w:r>
    </w:p>
    <w:p w14:paraId="355E389C" w14:textId="77777777" w:rsidR="008326D8" w:rsidRDefault="00000000">
      <w:pPr>
        <w:spacing w:after="100"/>
        <w:jc w:val="center"/>
      </w:pPr>
      <w:proofErr w:type="gramStart"/>
      <w:r>
        <w:rPr>
          <w:b/>
          <w:bCs/>
          <w:color w:val="1F4E79"/>
          <w:sz w:val="32"/>
          <w:szCs w:val="32"/>
        </w:rPr>
        <w:t>Targeting,</w:t>
      </w:r>
      <w:proofErr w:type="gramEnd"/>
      <w:r>
        <w:rPr>
          <w:b/>
          <w:bCs/>
          <w:color w:val="1F4E79"/>
          <w:sz w:val="32"/>
          <w:szCs w:val="32"/>
        </w:rPr>
        <w:t xml:space="preserve"> and Positioning</w:t>
      </w:r>
    </w:p>
    <w:p w14:paraId="7AAE804D" w14:textId="77777777" w:rsidR="008326D8" w:rsidRDefault="00000000">
      <w:pPr>
        <w:spacing w:after="400"/>
        <w:jc w:val="center"/>
        <w:rPr>
          <w:i/>
          <w:iCs/>
          <w:color w:val="2E74B5"/>
          <w:sz w:val="24"/>
          <w:szCs w:val="24"/>
        </w:rPr>
      </w:pPr>
      <w:r>
        <w:rPr>
          <w:i/>
          <w:iCs/>
          <w:color w:val="2E74B5"/>
          <w:sz w:val="24"/>
          <w:szCs w:val="24"/>
        </w:rPr>
        <w:t>Model Questions — Answers</w:t>
      </w:r>
    </w:p>
    <w:p w14:paraId="0C06AFC6" w14:textId="77777777" w:rsidR="005754CB" w:rsidRDefault="005754CB">
      <w:pPr>
        <w:spacing w:after="400"/>
        <w:jc w:val="center"/>
        <w:rPr>
          <w:i/>
          <w:iCs/>
          <w:color w:val="2E74B5"/>
          <w:sz w:val="24"/>
          <w:szCs w:val="24"/>
        </w:rPr>
      </w:pPr>
    </w:p>
    <w:p w14:paraId="38184E68" w14:textId="77777777" w:rsidR="005754CB" w:rsidRDefault="005754CB">
      <w:pPr>
        <w:spacing w:after="400"/>
        <w:jc w:val="center"/>
      </w:pPr>
    </w:p>
    <w:p w14:paraId="137CFCB1" w14:textId="77777777" w:rsidR="008326D8" w:rsidRPr="005754CB" w:rsidRDefault="00000000">
      <w:pPr>
        <w:pStyle w:val="Heading2"/>
        <w:spacing w:before="260" w:after="100"/>
      </w:pPr>
      <w:r w:rsidRPr="005754CB">
        <w:rPr>
          <w:b/>
          <w:bCs/>
        </w:rPr>
        <w:t>Q1. Define the term market in the context of hospitality marketing.</w:t>
      </w:r>
    </w:p>
    <w:p w14:paraId="3CF6C960" w14:textId="3F5CD1E4" w:rsidR="008326D8" w:rsidRPr="005754CB" w:rsidRDefault="00000000">
      <w:pPr>
        <w:spacing w:after="120"/>
        <w:rPr>
          <w:sz w:val="24"/>
          <w:szCs w:val="24"/>
        </w:rPr>
      </w:pPr>
      <w:r w:rsidRPr="005754CB">
        <w:rPr>
          <w:sz w:val="24"/>
          <w:szCs w:val="24"/>
        </w:rPr>
        <w:t>In hospitality marketing, the market refers to the collective demand for hotel, restaurant, and tourism services within a specific geographic area or customer segment. It encompasses all potential customers who might use hospitality services</w:t>
      </w:r>
      <w:r w:rsidR="005754CB">
        <w:rPr>
          <w:sz w:val="24"/>
          <w:szCs w:val="24"/>
        </w:rPr>
        <w:t>,</w:t>
      </w:r>
      <w:r w:rsidRPr="005754CB">
        <w:rPr>
          <w:sz w:val="24"/>
          <w:szCs w:val="24"/>
        </w:rPr>
        <w:t xml:space="preserve"> such as leisure </w:t>
      </w:r>
      <w:proofErr w:type="spellStart"/>
      <w:r w:rsidRPr="005754CB">
        <w:rPr>
          <w:sz w:val="24"/>
          <w:szCs w:val="24"/>
        </w:rPr>
        <w:t>travellers</w:t>
      </w:r>
      <w:proofErr w:type="spellEnd"/>
      <w:r w:rsidRPr="005754CB">
        <w:rPr>
          <w:sz w:val="24"/>
          <w:szCs w:val="24"/>
        </w:rPr>
        <w:t>, business guests, event organizers, and local diners. Understanding the market involves analyzing customer needs, preferences, spending patterns, and travel behaviors so that hospitality businesses can effectively serve their diverse segments.</w:t>
      </w:r>
    </w:p>
    <w:p w14:paraId="5AEBFE73" w14:textId="77777777" w:rsidR="005754CB" w:rsidRDefault="005754CB">
      <w:pPr>
        <w:spacing w:after="120"/>
      </w:pPr>
    </w:p>
    <w:p w14:paraId="0FBAE323" w14:textId="77777777" w:rsidR="005754CB" w:rsidRDefault="005754CB">
      <w:pPr>
        <w:spacing w:after="120"/>
      </w:pPr>
    </w:p>
    <w:p w14:paraId="2ECB7D63" w14:textId="77777777" w:rsidR="005754CB" w:rsidRDefault="005754CB">
      <w:pPr>
        <w:spacing w:after="120"/>
      </w:pPr>
    </w:p>
    <w:p w14:paraId="4C146A94" w14:textId="77777777" w:rsidR="005754CB" w:rsidRDefault="005754CB">
      <w:pPr>
        <w:spacing w:after="120"/>
      </w:pPr>
    </w:p>
    <w:p w14:paraId="0C81A462" w14:textId="77777777" w:rsidR="005754CB" w:rsidRDefault="005754CB">
      <w:pPr>
        <w:spacing w:after="120"/>
      </w:pPr>
    </w:p>
    <w:p w14:paraId="4CB57901" w14:textId="77777777" w:rsidR="005754CB" w:rsidRDefault="005754CB">
      <w:pPr>
        <w:spacing w:after="120"/>
      </w:pPr>
    </w:p>
    <w:p w14:paraId="62982EC1" w14:textId="77777777" w:rsidR="008326D8" w:rsidRPr="005754CB" w:rsidRDefault="00000000">
      <w:pPr>
        <w:pStyle w:val="Heading2"/>
        <w:spacing w:before="260" w:after="100"/>
      </w:pPr>
      <w:r w:rsidRPr="005754CB">
        <w:rPr>
          <w:b/>
          <w:bCs/>
        </w:rPr>
        <w:t>Q2. Differentiate between internal environment and external environment factors influencing hospitality organizations, with examples.</w:t>
      </w:r>
    </w:p>
    <w:p w14:paraId="03469BE0" w14:textId="77777777" w:rsidR="008326D8" w:rsidRPr="005754CB" w:rsidRDefault="00000000">
      <w:pPr>
        <w:spacing w:after="120"/>
        <w:rPr>
          <w:sz w:val="24"/>
          <w:szCs w:val="24"/>
        </w:rPr>
      </w:pPr>
      <w:r w:rsidRPr="005754CB">
        <w:rPr>
          <w:sz w:val="24"/>
          <w:szCs w:val="24"/>
        </w:rPr>
        <w:t>The internal environment consists of factors within the organization that management can control and influence, while the external environment consists of factors outside the organization's direct control that nonetheless significantly impact its operations.</w:t>
      </w:r>
    </w:p>
    <w:p w14:paraId="59849337" w14:textId="77777777" w:rsidR="005754CB" w:rsidRPr="005754CB" w:rsidRDefault="005754CB">
      <w:pPr>
        <w:spacing w:after="120"/>
        <w:rPr>
          <w:sz w:val="24"/>
          <w:szCs w:val="24"/>
        </w:rPr>
      </w:pPr>
    </w:p>
    <w:p w14:paraId="46D69A38" w14:textId="77777777" w:rsidR="008326D8" w:rsidRPr="005754CB" w:rsidRDefault="00000000">
      <w:pPr>
        <w:spacing w:before="100" w:after="80"/>
        <w:rPr>
          <w:sz w:val="24"/>
          <w:szCs w:val="24"/>
        </w:rPr>
      </w:pPr>
      <w:r w:rsidRPr="005754CB">
        <w:rPr>
          <w:b/>
          <w:bCs/>
          <w:sz w:val="24"/>
          <w:szCs w:val="24"/>
        </w:rPr>
        <w:t>Internal Environmental Factors</w:t>
      </w:r>
    </w:p>
    <w:p w14:paraId="31E738E1" w14:textId="77777777" w:rsidR="008326D8" w:rsidRPr="005754CB" w:rsidRDefault="00000000">
      <w:pPr>
        <w:pStyle w:val="ListParagraph"/>
        <w:numPr>
          <w:ilvl w:val="0"/>
          <w:numId w:val="1"/>
        </w:numPr>
        <w:spacing w:after="60"/>
        <w:rPr>
          <w:sz w:val="24"/>
          <w:szCs w:val="24"/>
        </w:rPr>
      </w:pPr>
      <w:r w:rsidRPr="005754CB">
        <w:rPr>
          <w:b/>
          <w:bCs/>
          <w:sz w:val="24"/>
          <w:szCs w:val="24"/>
          <w:u w:val="single"/>
        </w:rPr>
        <w:t>Human Resources:</w:t>
      </w:r>
      <w:r w:rsidRPr="005754CB">
        <w:rPr>
          <w:b/>
          <w:bCs/>
          <w:sz w:val="24"/>
          <w:szCs w:val="24"/>
        </w:rPr>
        <w:t xml:space="preserve"> </w:t>
      </w:r>
      <w:r w:rsidRPr="005754CB">
        <w:rPr>
          <w:sz w:val="24"/>
          <w:szCs w:val="24"/>
        </w:rPr>
        <w:t>staff quality, training levels, employee satisfaction, and service capabilities</w:t>
      </w:r>
    </w:p>
    <w:p w14:paraId="0E7DD4C0"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Physical Resources: </w:t>
      </w:r>
      <w:r w:rsidRPr="005754CB">
        <w:rPr>
          <w:sz w:val="24"/>
          <w:szCs w:val="24"/>
        </w:rPr>
        <w:t>hotel facilities, room quality, restaurant ambiance, technology infrastructure</w:t>
      </w:r>
    </w:p>
    <w:p w14:paraId="0C578865" w14:textId="77777777" w:rsidR="008326D8" w:rsidRPr="005754CB" w:rsidRDefault="00000000">
      <w:pPr>
        <w:pStyle w:val="ListParagraph"/>
        <w:numPr>
          <w:ilvl w:val="0"/>
          <w:numId w:val="1"/>
        </w:numPr>
        <w:spacing w:after="60"/>
        <w:rPr>
          <w:sz w:val="24"/>
          <w:szCs w:val="24"/>
        </w:rPr>
      </w:pPr>
      <w:r w:rsidRPr="005754CB">
        <w:rPr>
          <w:b/>
          <w:bCs/>
          <w:sz w:val="24"/>
          <w:szCs w:val="24"/>
          <w:u w:val="single"/>
        </w:rPr>
        <w:t>Financial Resources:</w:t>
      </w:r>
      <w:r w:rsidRPr="005754CB">
        <w:rPr>
          <w:b/>
          <w:bCs/>
          <w:sz w:val="24"/>
          <w:szCs w:val="24"/>
        </w:rPr>
        <w:t xml:space="preserve"> </w:t>
      </w:r>
      <w:r w:rsidRPr="005754CB">
        <w:rPr>
          <w:sz w:val="24"/>
          <w:szCs w:val="24"/>
        </w:rPr>
        <w:t>available capital, pricing strategies, cost management, revenue optimization</w:t>
      </w:r>
    </w:p>
    <w:p w14:paraId="1518387A" w14:textId="77777777" w:rsidR="008326D8" w:rsidRPr="005754CB" w:rsidRDefault="00000000">
      <w:pPr>
        <w:pStyle w:val="ListParagraph"/>
        <w:numPr>
          <w:ilvl w:val="0"/>
          <w:numId w:val="1"/>
        </w:numPr>
        <w:spacing w:after="60"/>
        <w:rPr>
          <w:sz w:val="24"/>
          <w:szCs w:val="24"/>
        </w:rPr>
      </w:pPr>
      <w:r w:rsidRPr="005754CB">
        <w:rPr>
          <w:b/>
          <w:bCs/>
          <w:sz w:val="24"/>
          <w:szCs w:val="24"/>
          <w:u w:val="single"/>
        </w:rPr>
        <w:t>Management Structure:</w:t>
      </w:r>
      <w:r w:rsidRPr="005754CB">
        <w:rPr>
          <w:b/>
          <w:bCs/>
          <w:sz w:val="24"/>
          <w:szCs w:val="24"/>
        </w:rPr>
        <w:t xml:space="preserve"> </w:t>
      </w:r>
      <w:r w:rsidRPr="005754CB">
        <w:rPr>
          <w:sz w:val="24"/>
          <w:szCs w:val="24"/>
        </w:rPr>
        <w:t>leadership style, organizational culture, service standards, operational procedures</w:t>
      </w:r>
    </w:p>
    <w:p w14:paraId="5D3B531F" w14:textId="77777777" w:rsidR="008326D8" w:rsidRPr="005754CB" w:rsidRDefault="00000000">
      <w:pPr>
        <w:pStyle w:val="ListParagraph"/>
        <w:numPr>
          <w:ilvl w:val="0"/>
          <w:numId w:val="1"/>
        </w:numPr>
        <w:spacing w:after="60"/>
        <w:rPr>
          <w:sz w:val="24"/>
          <w:szCs w:val="24"/>
        </w:rPr>
      </w:pPr>
      <w:r w:rsidRPr="005754CB">
        <w:rPr>
          <w:b/>
          <w:bCs/>
          <w:sz w:val="24"/>
          <w:szCs w:val="24"/>
          <w:u w:val="single"/>
        </w:rPr>
        <w:t>Marketing Mix (Product, Price, Place, Promotion):</w:t>
      </w:r>
      <w:r w:rsidRPr="005754CB">
        <w:rPr>
          <w:b/>
          <w:bCs/>
          <w:sz w:val="24"/>
          <w:szCs w:val="24"/>
        </w:rPr>
        <w:t xml:space="preserve"> </w:t>
      </w:r>
      <w:r w:rsidRPr="005754CB">
        <w:rPr>
          <w:sz w:val="24"/>
          <w:szCs w:val="24"/>
        </w:rPr>
        <w:t>service quality and brand positioning, pricing strategy, distribution/booking channels, and marketing campaigns</w:t>
      </w:r>
    </w:p>
    <w:p w14:paraId="6C22B5D6" w14:textId="77777777" w:rsidR="005754CB" w:rsidRPr="005754CB" w:rsidRDefault="005754CB" w:rsidP="005754CB">
      <w:pPr>
        <w:pStyle w:val="ListParagraph"/>
        <w:spacing w:after="60"/>
        <w:ind w:left="720"/>
        <w:rPr>
          <w:sz w:val="24"/>
          <w:szCs w:val="24"/>
        </w:rPr>
      </w:pPr>
    </w:p>
    <w:p w14:paraId="47F0ABF2" w14:textId="77777777" w:rsidR="008326D8" w:rsidRPr="005754CB" w:rsidRDefault="00000000">
      <w:pPr>
        <w:spacing w:before="100" w:after="80"/>
        <w:rPr>
          <w:sz w:val="24"/>
          <w:szCs w:val="24"/>
        </w:rPr>
      </w:pPr>
      <w:r w:rsidRPr="005754CB">
        <w:rPr>
          <w:b/>
          <w:bCs/>
          <w:sz w:val="24"/>
          <w:szCs w:val="24"/>
        </w:rPr>
        <w:lastRenderedPageBreak/>
        <w:t>External Environmental Factors</w:t>
      </w:r>
    </w:p>
    <w:p w14:paraId="77013B07" w14:textId="77777777" w:rsidR="008326D8" w:rsidRPr="005754CB" w:rsidRDefault="00000000">
      <w:pPr>
        <w:pStyle w:val="ListParagraph"/>
        <w:numPr>
          <w:ilvl w:val="0"/>
          <w:numId w:val="1"/>
        </w:numPr>
        <w:spacing w:after="60"/>
        <w:rPr>
          <w:sz w:val="24"/>
          <w:szCs w:val="24"/>
        </w:rPr>
      </w:pPr>
      <w:r w:rsidRPr="005754CB">
        <w:rPr>
          <w:b/>
          <w:bCs/>
          <w:sz w:val="24"/>
          <w:szCs w:val="24"/>
          <w:u w:val="single"/>
        </w:rPr>
        <w:t>Economic Environment:</w:t>
      </w:r>
      <w:r w:rsidRPr="005754CB">
        <w:rPr>
          <w:b/>
          <w:bCs/>
          <w:sz w:val="24"/>
          <w:szCs w:val="24"/>
        </w:rPr>
        <w:t xml:space="preserve"> </w:t>
      </w:r>
      <w:r w:rsidRPr="005754CB">
        <w:rPr>
          <w:sz w:val="24"/>
          <w:szCs w:val="24"/>
        </w:rPr>
        <w:t>economic conditions, inflation, currency fluctuations, consumer spending power, employment levels</w:t>
      </w:r>
    </w:p>
    <w:p w14:paraId="05426CC3" w14:textId="77777777" w:rsidR="008326D8" w:rsidRPr="005754CB" w:rsidRDefault="00000000">
      <w:pPr>
        <w:pStyle w:val="ListParagraph"/>
        <w:numPr>
          <w:ilvl w:val="0"/>
          <w:numId w:val="1"/>
        </w:numPr>
        <w:spacing w:after="60"/>
        <w:rPr>
          <w:sz w:val="24"/>
          <w:szCs w:val="24"/>
        </w:rPr>
      </w:pPr>
      <w:r w:rsidRPr="005754CB">
        <w:rPr>
          <w:b/>
          <w:bCs/>
          <w:sz w:val="24"/>
          <w:szCs w:val="24"/>
          <w:u w:val="single"/>
        </w:rPr>
        <w:t>Social and Cultural Environment:</w:t>
      </w:r>
      <w:r w:rsidRPr="005754CB">
        <w:rPr>
          <w:b/>
          <w:bCs/>
          <w:sz w:val="24"/>
          <w:szCs w:val="24"/>
        </w:rPr>
        <w:t xml:space="preserve"> </w:t>
      </w:r>
      <w:r w:rsidRPr="005754CB">
        <w:rPr>
          <w:sz w:val="24"/>
          <w:szCs w:val="24"/>
        </w:rPr>
        <w:t>demographic changes, lifestyle trends, social media influence, sustainability concerns</w:t>
      </w:r>
    </w:p>
    <w:p w14:paraId="605339FF" w14:textId="77777777" w:rsidR="008326D8" w:rsidRPr="005754CB" w:rsidRDefault="00000000">
      <w:pPr>
        <w:pStyle w:val="ListParagraph"/>
        <w:numPr>
          <w:ilvl w:val="0"/>
          <w:numId w:val="1"/>
        </w:numPr>
        <w:spacing w:after="60"/>
        <w:rPr>
          <w:sz w:val="24"/>
          <w:szCs w:val="24"/>
        </w:rPr>
      </w:pPr>
      <w:r w:rsidRPr="005754CB">
        <w:rPr>
          <w:b/>
          <w:bCs/>
          <w:sz w:val="24"/>
          <w:szCs w:val="24"/>
          <w:u w:val="single"/>
        </w:rPr>
        <w:t>Technological Environment:</w:t>
      </w:r>
      <w:r w:rsidRPr="005754CB">
        <w:rPr>
          <w:b/>
          <w:bCs/>
          <w:sz w:val="24"/>
          <w:szCs w:val="24"/>
        </w:rPr>
        <w:t xml:space="preserve"> </w:t>
      </w:r>
      <w:r w:rsidRPr="005754CB">
        <w:rPr>
          <w:sz w:val="24"/>
          <w:szCs w:val="24"/>
        </w:rPr>
        <w:t>online booking systems, mobile apps, digital marketing tools, automation and AI (e.g., SiteMinder)</w:t>
      </w:r>
    </w:p>
    <w:p w14:paraId="73E4DE93" w14:textId="77777777" w:rsidR="008326D8" w:rsidRPr="005754CB" w:rsidRDefault="00000000">
      <w:pPr>
        <w:pStyle w:val="ListParagraph"/>
        <w:numPr>
          <w:ilvl w:val="0"/>
          <w:numId w:val="1"/>
        </w:numPr>
        <w:spacing w:after="60"/>
        <w:rPr>
          <w:sz w:val="24"/>
          <w:szCs w:val="24"/>
        </w:rPr>
      </w:pPr>
      <w:r w:rsidRPr="005754CB">
        <w:rPr>
          <w:b/>
          <w:bCs/>
          <w:sz w:val="24"/>
          <w:szCs w:val="24"/>
          <w:u w:val="single"/>
        </w:rPr>
        <w:t>Political and Legal Environment:</w:t>
      </w:r>
      <w:r w:rsidRPr="005754CB">
        <w:rPr>
          <w:b/>
          <w:bCs/>
          <w:sz w:val="24"/>
          <w:szCs w:val="24"/>
        </w:rPr>
        <w:t xml:space="preserve"> </w:t>
      </w:r>
      <w:r w:rsidRPr="005754CB">
        <w:rPr>
          <w:sz w:val="24"/>
          <w:szCs w:val="24"/>
        </w:rPr>
        <w:t>government regulations, licensing requirements, health and safety standards, tourism policies</w:t>
      </w:r>
    </w:p>
    <w:p w14:paraId="2E3B9FAB" w14:textId="77777777" w:rsidR="008326D8" w:rsidRPr="005754CB" w:rsidRDefault="00000000">
      <w:pPr>
        <w:pStyle w:val="ListParagraph"/>
        <w:numPr>
          <w:ilvl w:val="0"/>
          <w:numId w:val="1"/>
        </w:numPr>
        <w:spacing w:after="60"/>
        <w:rPr>
          <w:sz w:val="24"/>
          <w:szCs w:val="24"/>
        </w:rPr>
      </w:pPr>
      <w:r w:rsidRPr="005754CB">
        <w:rPr>
          <w:b/>
          <w:bCs/>
          <w:sz w:val="24"/>
          <w:szCs w:val="24"/>
          <w:u w:val="single"/>
        </w:rPr>
        <w:t>Competitive Environment:</w:t>
      </w:r>
      <w:r w:rsidRPr="005754CB">
        <w:rPr>
          <w:b/>
          <w:bCs/>
          <w:sz w:val="24"/>
          <w:szCs w:val="24"/>
        </w:rPr>
        <w:t xml:space="preserve"> </w:t>
      </w:r>
      <w:r w:rsidRPr="005754CB">
        <w:rPr>
          <w:sz w:val="24"/>
          <w:szCs w:val="24"/>
        </w:rPr>
        <w:t xml:space="preserve">direct and indirect competitors, market saturation, new entrants and alternative </w:t>
      </w:r>
      <w:proofErr w:type="gramStart"/>
      <w:r w:rsidRPr="005754CB">
        <w:rPr>
          <w:sz w:val="24"/>
          <w:szCs w:val="24"/>
        </w:rPr>
        <w:t>accommodations</w:t>
      </w:r>
      <w:proofErr w:type="gramEnd"/>
    </w:p>
    <w:p w14:paraId="38E10EBC" w14:textId="77777777" w:rsidR="005754CB" w:rsidRDefault="005754CB" w:rsidP="005754CB">
      <w:pPr>
        <w:spacing w:after="60"/>
      </w:pPr>
    </w:p>
    <w:p w14:paraId="23CA0A88" w14:textId="77777777" w:rsidR="005754CB" w:rsidRDefault="005754CB" w:rsidP="005754CB">
      <w:pPr>
        <w:spacing w:after="60"/>
      </w:pPr>
    </w:p>
    <w:p w14:paraId="1D47D310" w14:textId="77777777" w:rsidR="005754CB" w:rsidRDefault="005754CB" w:rsidP="005754CB">
      <w:pPr>
        <w:spacing w:after="60"/>
      </w:pPr>
    </w:p>
    <w:p w14:paraId="1FB79A13" w14:textId="77777777" w:rsidR="005754CB" w:rsidRDefault="005754CB" w:rsidP="005754CB">
      <w:pPr>
        <w:spacing w:after="60"/>
      </w:pPr>
    </w:p>
    <w:p w14:paraId="40693D1C" w14:textId="77777777" w:rsidR="008326D8" w:rsidRPr="005754CB" w:rsidRDefault="00000000">
      <w:pPr>
        <w:pStyle w:val="Heading2"/>
        <w:spacing w:before="260" w:after="100"/>
      </w:pPr>
      <w:r w:rsidRPr="005754CB">
        <w:rPr>
          <w:b/>
          <w:bCs/>
        </w:rPr>
        <w:t>Q3. Explain the importance of environmental analysis for a hospitality business.</w:t>
      </w:r>
    </w:p>
    <w:p w14:paraId="205A3AC8" w14:textId="66ECF988" w:rsidR="008326D8" w:rsidRPr="005754CB" w:rsidRDefault="00000000">
      <w:pPr>
        <w:spacing w:after="120"/>
        <w:rPr>
          <w:sz w:val="24"/>
          <w:szCs w:val="24"/>
        </w:rPr>
      </w:pPr>
      <w:r w:rsidRPr="005754CB">
        <w:rPr>
          <w:sz w:val="24"/>
          <w:szCs w:val="24"/>
        </w:rPr>
        <w:t>Environmental analysis helps a hospitality organization understand both the microenvironment (the company, suppliers, marketing intermediaries, customers, competitors, and publics) and the macro environment (demographic, economic, natural, technological, political, and cultural forces, summarized as PESTLE</w:t>
      </w:r>
      <w:proofErr w:type="gramStart"/>
      <w:r w:rsidRPr="005754CB">
        <w:rPr>
          <w:sz w:val="24"/>
          <w:szCs w:val="24"/>
        </w:rPr>
        <w:t>) that</w:t>
      </w:r>
      <w:proofErr w:type="gramEnd"/>
      <w:r w:rsidRPr="005754CB">
        <w:rPr>
          <w:sz w:val="24"/>
          <w:szCs w:val="24"/>
        </w:rPr>
        <w:t xml:space="preserve"> shape its ability to build and maintain successful relationships with target customers.</w:t>
      </w:r>
    </w:p>
    <w:p w14:paraId="408DDBCE" w14:textId="77777777" w:rsidR="008326D8" w:rsidRPr="005754CB" w:rsidRDefault="00000000">
      <w:pPr>
        <w:spacing w:after="120"/>
        <w:rPr>
          <w:sz w:val="24"/>
          <w:szCs w:val="24"/>
        </w:rPr>
      </w:pPr>
      <w:r w:rsidRPr="005754CB">
        <w:rPr>
          <w:sz w:val="24"/>
          <w:szCs w:val="24"/>
        </w:rPr>
        <w:t>By systematically scanning these forces, a business can:</w:t>
      </w:r>
    </w:p>
    <w:p w14:paraId="1D363CD0" w14:textId="77777777" w:rsidR="008326D8" w:rsidRPr="005754CB" w:rsidRDefault="00000000">
      <w:pPr>
        <w:pStyle w:val="ListParagraph"/>
        <w:numPr>
          <w:ilvl w:val="0"/>
          <w:numId w:val="1"/>
        </w:numPr>
        <w:spacing w:after="60"/>
        <w:rPr>
          <w:sz w:val="24"/>
          <w:szCs w:val="24"/>
        </w:rPr>
      </w:pPr>
      <w:r w:rsidRPr="005754CB">
        <w:rPr>
          <w:sz w:val="24"/>
          <w:szCs w:val="24"/>
        </w:rPr>
        <w:t>Anticipate changes in customer needs, spending power, and travel behavior.</w:t>
      </w:r>
    </w:p>
    <w:p w14:paraId="44C7BC46" w14:textId="77777777" w:rsidR="008326D8" w:rsidRPr="005754CB" w:rsidRDefault="00000000">
      <w:pPr>
        <w:pStyle w:val="ListParagraph"/>
        <w:numPr>
          <w:ilvl w:val="0"/>
          <w:numId w:val="1"/>
        </w:numPr>
        <w:spacing w:after="60"/>
        <w:rPr>
          <w:sz w:val="24"/>
          <w:szCs w:val="24"/>
        </w:rPr>
      </w:pPr>
      <w:r w:rsidRPr="005754CB">
        <w:rPr>
          <w:sz w:val="24"/>
          <w:szCs w:val="24"/>
        </w:rPr>
        <w:t>Identify emerging opportunities, such as new technologies or growing customer segments.</w:t>
      </w:r>
    </w:p>
    <w:p w14:paraId="3D8E928F" w14:textId="77777777" w:rsidR="008326D8" w:rsidRPr="005754CB" w:rsidRDefault="00000000">
      <w:pPr>
        <w:pStyle w:val="ListParagraph"/>
        <w:numPr>
          <w:ilvl w:val="0"/>
          <w:numId w:val="1"/>
        </w:numPr>
        <w:spacing w:after="60"/>
        <w:rPr>
          <w:sz w:val="24"/>
          <w:szCs w:val="24"/>
        </w:rPr>
      </w:pPr>
      <w:r w:rsidRPr="005754CB">
        <w:rPr>
          <w:sz w:val="24"/>
          <w:szCs w:val="24"/>
        </w:rPr>
        <w:t>Recognize threats early, such as new competitors, regulatory changes, or economic downturns.</w:t>
      </w:r>
    </w:p>
    <w:p w14:paraId="21995C95" w14:textId="77777777" w:rsidR="008326D8" w:rsidRPr="005754CB" w:rsidRDefault="00000000">
      <w:pPr>
        <w:pStyle w:val="ListParagraph"/>
        <w:numPr>
          <w:ilvl w:val="0"/>
          <w:numId w:val="1"/>
        </w:numPr>
        <w:spacing w:after="60"/>
        <w:rPr>
          <w:sz w:val="24"/>
          <w:szCs w:val="24"/>
        </w:rPr>
      </w:pPr>
      <w:r w:rsidRPr="005754CB">
        <w:rPr>
          <w:sz w:val="24"/>
          <w:szCs w:val="24"/>
        </w:rPr>
        <w:t>Align internal resources (staff, facilities, finances) with external realities to remain competitive.</w:t>
      </w:r>
    </w:p>
    <w:p w14:paraId="1381716F" w14:textId="77777777" w:rsidR="008326D8" w:rsidRPr="005754CB" w:rsidRDefault="00000000">
      <w:pPr>
        <w:pStyle w:val="ListParagraph"/>
        <w:numPr>
          <w:ilvl w:val="0"/>
          <w:numId w:val="1"/>
        </w:numPr>
        <w:spacing w:after="60"/>
        <w:rPr>
          <w:sz w:val="24"/>
          <w:szCs w:val="24"/>
        </w:rPr>
      </w:pPr>
      <w:r w:rsidRPr="005754CB">
        <w:rPr>
          <w:sz w:val="24"/>
          <w:szCs w:val="24"/>
        </w:rPr>
        <w:t>Make informed decisions about segmentation, targeting, positioning, and the marketing mix.</w:t>
      </w:r>
    </w:p>
    <w:p w14:paraId="1823E3C2" w14:textId="77777777" w:rsidR="005754CB" w:rsidRDefault="005754CB" w:rsidP="005754CB">
      <w:pPr>
        <w:spacing w:after="60"/>
      </w:pPr>
    </w:p>
    <w:p w14:paraId="33021784" w14:textId="77777777" w:rsidR="005754CB" w:rsidRDefault="005754CB" w:rsidP="005754CB">
      <w:pPr>
        <w:spacing w:after="60"/>
      </w:pPr>
    </w:p>
    <w:p w14:paraId="0F0F0379" w14:textId="77777777" w:rsidR="005754CB" w:rsidRDefault="005754CB" w:rsidP="005754CB">
      <w:pPr>
        <w:spacing w:after="60"/>
      </w:pPr>
    </w:p>
    <w:p w14:paraId="2E342CE5" w14:textId="77777777" w:rsidR="005754CB" w:rsidRDefault="005754CB" w:rsidP="005754CB">
      <w:pPr>
        <w:spacing w:after="60"/>
      </w:pPr>
    </w:p>
    <w:p w14:paraId="17A116A3" w14:textId="77777777" w:rsidR="005754CB" w:rsidRDefault="005754CB" w:rsidP="005754CB">
      <w:pPr>
        <w:spacing w:after="60"/>
      </w:pPr>
    </w:p>
    <w:p w14:paraId="74BFF9A7" w14:textId="77777777" w:rsidR="005754CB" w:rsidRDefault="005754CB" w:rsidP="005754CB">
      <w:pPr>
        <w:spacing w:after="60"/>
      </w:pPr>
    </w:p>
    <w:p w14:paraId="4D4609AA" w14:textId="77777777" w:rsidR="005754CB" w:rsidRDefault="005754CB" w:rsidP="005754CB">
      <w:pPr>
        <w:spacing w:after="60"/>
      </w:pPr>
    </w:p>
    <w:p w14:paraId="67E976BB" w14:textId="77777777" w:rsidR="008326D8" w:rsidRPr="005754CB" w:rsidRDefault="00000000">
      <w:pPr>
        <w:pStyle w:val="Heading2"/>
        <w:spacing w:before="260" w:after="100"/>
      </w:pPr>
      <w:r w:rsidRPr="005754CB">
        <w:rPr>
          <w:b/>
          <w:bCs/>
        </w:rPr>
        <w:t>Q4. What is market segmentation? Describe its role in hospitality marketing.</w:t>
      </w:r>
    </w:p>
    <w:p w14:paraId="027CC1BF" w14:textId="77777777" w:rsidR="008326D8" w:rsidRPr="005754CB" w:rsidRDefault="00000000">
      <w:pPr>
        <w:spacing w:after="120"/>
        <w:rPr>
          <w:sz w:val="24"/>
          <w:szCs w:val="24"/>
        </w:rPr>
      </w:pPr>
      <w:r w:rsidRPr="005754CB">
        <w:rPr>
          <w:sz w:val="24"/>
          <w:szCs w:val="24"/>
        </w:rPr>
        <w:t>Market segmentation is the process of dividing the broader hospitality market into distinct groups of customers with similar characteristics, needs, and behaviors. Its role in hospitality marketing is to allow businesses to tailor their services and marketing efforts to specific customer groups more effectively, rather than using a one-size-fits-all approach.</w:t>
      </w:r>
    </w:p>
    <w:p w14:paraId="07217FC0" w14:textId="77777777" w:rsidR="008326D8" w:rsidRPr="005754CB" w:rsidRDefault="00000000">
      <w:pPr>
        <w:spacing w:after="120"/>
        <w:rPr>
          <w:sz w:val="24"/>
          <w:szCs w:val="24"/>
        </w:rPr>
      </w:pPr>
      <w:r w:rsidRPr="005754CB">
        <w:rPr>
          <w:sz w:val="24"/>
          <w:szCs w:val="24"/>
        </w:rPr>
        <w:lastRenderedPageBreak/>
        <w:t>The process of market segmentation typically follows these steps:</w:t>
      </w:r>
    </w:p>
    <w:p w14:paraId="2B2EA78B" w14:textId="77777777" w:rsidR="008326D8" w:rsidRPr="005754CB" w:rsidRDefault="00000000">
      <w:pPr>
        <w:pStyle w:val="ListParagraph"/>
        <w:numPr>
          <w:ilvl w:val="0"/>
          <w:numId w:val="1"/>
        </w:numPr>
        <w:spacing w:after="60"/>
        <w:rPr>
          <w:sz w:val="24"/>
          <w:szCs w:val="24"/>
        </w:rPr>
      </w:pPr>
      <w:r w:rsidRPr="005754CB">
        <w:rPr>
          <w:sz w:val="24"/>
          <w:szCs w:val="24"/>
        </w:rPr>
        <w:t>Identification of market segments</w:t>
      </w:r>
    </w:p>
    <w:p w14:paraId="37DE5235" w14:textId="77777777" w:rsidR="008326D8" w:rsidRPr="005754CB" w:rsidRDefault="00000000">
      <w:pPr>
        <w:pStyle w:val="ListParagraph"/>
        <w:numPr>
          <w:ilvl w:val="0"/>
          <w:numId w:val="1"/>
        </w:numPr>
        <w:spacing w:after="60"/>
        <w:rPr>
          <w:sz w:val="24"/>
          <w:szCs w:val="24"/>
        </w:rPr>
      </w:pPr>
      <w:r w:rsidRPr="005754CB">
        <w:rPr>
          <w:sz w:val="24"/>
          <w:szCs w:val="24"/>
        </w:rPr>
        <w:t>Development of profiles for each segment</w:t>
      </w:r>
    </w:p>
    <w:p w14:paraId="67049A39" w14:textId="77777777" w:rsidR="008326D8" w:rsidRPr="005754CB" w:rsidRDefault="00000000">
      <w:pPr>
        <w:pStyle w:val="ListParagraph"/>
        <w:numPr>
          <w:ilvl w:val="0"/>
          <w:numId w:val="1"/>
        </w:numPr>
        <w:spacing w:after="60"/>
        <w:rPr>
          <w:sz w:val="24"/>
          <w:szCs w:val="24"/>
        </w:rPr>
      </w:pPr>
      <w:r w:rsidRPr="005754CB">
        <w:rPr>
          <w:sz w:val="24"/>
          <w:szCs w:val="24"/>
        </w:rPr>
        <w:t>Evaluation of market segments</w:t>
      </w:r>
    </w:p>
    <w:p w14:paraId="369D727F" w14:textId="77777777" w:rsidR="008326D8" w:rsidRPr="005754CB" w:rsidRDefault="00000000">
      <w:pPr>
        <w:pStyle w:val="ListParagraph"/>
        <w:numPr>
          <w:ilvl w:val="0"/>
          <w:numId w:val="1"/>
        </w:numPr>
        <w:spacing w:after="60"/>
        <w:rPr>
          <w:sz w:val="24"/>
          <w:szCs w:val="24"/>
        </w:rPr>
      </w:pPr>
      <w:r w:rsidRPr="005754CB">
        <w:rPr>
          <w:sz w:val="24"/>
          <w:szCs w:val="24"/>
        </w:rPr>
        <w:t>Selection of target market</w:t>
      </w:r>
    </w:p>
    <w:p w14:paraId="513E3A4B" w14:textId="77777777" w:rsidR="008326D8" w:rsidRPr="005754CB" w:rsidRDefault="00000000">
      <w:pPr>
        <w:pStyle w:val="ListParagraph"/>
        <w:numPr>
          <w:ilvl w:val="0"/>
          <w:numId w:val="1"/>
        </w:numPr>
        <w:spacing w:after="60"/>
        <w:rPr>
          <w:sz w:val="24"/>
          <w:szCs w:val="24"/>
        </w:rPr>
      </w:pPr>
      <w:r w:rsidRPr="005754CB">
        <w:rPr>
          <w:sz w:val="24"/>
          <w:szCs w:val="24"/>
        </w:rPr>
        <w:t>Development of a positioning strategy focusing the marketing program</w:t>
      </w:r>
    </w:p>
    <w:p w14:paraId="4287DA49" w14:textId="77777777" w:rsidR="005754CB" w:rsidRDefault="005754CB" w:rsidP="005754CB">
      <w:pPr>
        <w:spacing w:after="60"/>
      </w:pPr>
    </w:p>
    <w:p w14:paraId="321A19A0" w14:textId="77777777" w:rsidR="005754CB" w:rsidRDefault="005754CB" w:rsidP="005754CB">
      <w:pPr>
        <w:spacing w:after="60"/>
      </w:pPr>
    </w:p>
    <w:p w14:paraId="47D9BE1F" w14:textId="77777777" w:rsidR="005754CB" w:rsidRDefault="005754CB" w:rsidP="005754CB">
      <w:pPr>
        <w:spacing w:after="60"/>
      </w:pPr>
    </w:p>
    <w:p w14:paraId="2EF43321" w14:textId="77777777" w:rsidR="005754CB" w:rsidRDefault="005754CB" w:rsidP="005754CB">
      <w:pPr>
        <w:spacing w:after="60"/>
      </w:pPr>
    </w:p>
    <w:p w14:paraId="5B4F2603" w14:textId="77777777" w:rsidR="008326D8" w:rsidRDefault="00000000">
      <w:pPr>
        <w:pStyle w:val="Heading2"/>
        <w:spacing w:before="260" w:after="100"/>
        <w:rPr>
          <w:b/>
          <w:bCs/>
        </w:rPr>
      </w:pPr>
      <w:r w:rsidRPr="005754CB">
        <w:rPr>
          <w:b/>
          <w:bCs/>
        </w:rPr>
        <w:t>Q5. Discuss the key bases for market segmentation in the hospitality industry (geographic, demographic, psychographic, behavioral).</w:t>
      </w:r>
    </w:p>
    <w:p w14:paraId="78F1CC0D" w14:textId="055BB240" w:rsidR="005754CB" w:rsidRPr="005754CB" w:rsidRDefault="005754CB">
      <w:pPr>
        <w:pStyle w:val="Heading2"/>
        <w:spacing w:before="260" w:after="100"/>
        <w:rPr>
          <w:color w:val="000000" w:themeColor="text1"/>
          <w:sz w:val="24"/>
          <w:szCs w:val="24"/>
        </w:rPr>
      </w:pPr>
      <w:r w:rsidRPr="005754CB">
        <w:rPr>
          <w:color w:val="000000" w:themeColor="text1"/>
          <w:sz w:val="24"/>
          <w:szCs w:val="24"/>
        </w:rPr>
        <w:t>The Key bases for market segmentation in hospitality industry are as follows:</w:t>
      </w:r>
    </w:p>
    <w:p w14:paraId="067227F8"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Demographic Segmentation: </w:t>
      </w:r>
      <w:r w:rsidRPr="005754CB">
        <w:rPr>
          <w:sz w:val="24"/>
          <w:szCs w:val="24"/>
        </w:rPr>
        <w:t>based on age groups (millennials, Gen X, baby boomers), income levels (budget, mid-range, luxury travelers), family status (singles, couples, families with children), and occupation (business professionals, retirees, students)</w:t>
      </w:r>
    </w:p>
    <w:p w14:paraId="647417A1"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Geographic Segmentation: </w:t>
      </w:r>
      <w:r w:rsidRPr="005754CB">
        <w:rPr>
          <w:sz w:val="24"/>
          <w:szCs w:val="24"/>
        </w:rPr>
        <w:t>based on source markets (domestic vs. international), regional preferences and cultural differences, climate-based travel patterns, and urban vs. rural origins</w:t>
      </w:r>
    </w:p>
    <w:p w14:paraId="54BB60B7"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Psychographic Segmentation: </w:t>
      </w:r>
      <w:r w:rsidRPr="005754CB">
        <w:rPr>
          <w:sz w:val="24"/>
          <w:szCs w:val="24"/>
        </w:rPr>
        <w:t>based on lifestyle preferences (adventurers, luxury lovers, wellness travelers), values and attitudes (eco-conscious, social influencers), personality traits and interests, and travel motivations</w:t>
      </w:r>
    </w:p>
    <w:p w14:paraId="337A3588"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Behavioral Segmentation: </w:t>
      </w:r>
      <w:r w:rsidRPr="005754CB">
        <w:rPr>
          <w:sz w:val="24"/>
          <w:szCs w:val="24"/>
        </w:rPr>
        <w:t>based on usage patterns (frequent vs. occasional travelers), booking behavior (last-minute vs. advance planners), loyalty status (repeat vs. new guests), and price sensitivity/spending patterns</w:t>
      </w:r>
    </w:p>
    <w:p w14:paraId="72646F34" w14:textId="77777777" w:rsidR="008326D8" w:rsidRPr="005754CB" w:rsidRDefault="00000000">
      <w:pPr>
        <w:spacing w:after="120"/>
        <w:rPr>
          <w:sz w:val="24"/>
          <w:szCs w:val="24"/>
        </w:rPr>
      </w:pPr>
      <w:r w:rsidRPr="005754CB">
        <w:rPr>
          <w:sz w:val="24"/>
          <w:szCs w:val="24"/>
        </w:rPr>
        <w:t>Together, these bases help hotels build guest personas — such as business professionals, digital nomads, leisure families, luxury seekers, adventure seekers, wellness travelers, and solo travelers — each with distinct needs the property can design services around.</w:t>
      </w:r>
    </w:p>
    <w:p w14:paraId="495C1E5C" w14:textId="77777777" w:rsidR="005754CB" w:rsidRDefault="005754CB">
      <w:pPr>
        <w:spacing w:after="120"/>
      </w:pPr>
    </w:p>
    <w:p w14:paraId="65C01D63" w14:textId="77777777" w:rsidR="005754CB" w:rsidRDefault="005754CB">
      <w:pPr>
        <w:spacing w:after="120"/>
      </w:pPr>
    </w:p>
    <w:p w14:paraId="721CC753" w14:textId="77777777" w:rsidR="005754CB" w:rsidRDefault="005754CB">
      <w:pPr>
        <w:spacing w:after="120"/>
      </w:pPr>
    </w:p>
    <w:p w14:paraId="099B2DE5" w14:textId="23468CFE" w:rsidR="005754CB" w:rsidRDefault="005754CB">
      <w:pPr>
        <w:spacing w:after="120"/>
      </w:pPr>
    </w:p>
    <w:p w14:paraId="45ECA524" w14:textId="77777777" w:rsidR="005754CB" w:rsidRDefault="005754CB">
      <w:pPr>
        <w:spacing w:after="120"/>
      </w:pPr>
    </w:p>
    <w:p w14:paraId="5C166DE3" w14:textId="77777777" w:rsidR="005754CB" w:rsidRDefault="005754CB">
      <w:pPr>
        <w:spacing w:after="120"/>
      </w:pPr>
    </w:p>
    <w:p w14:paraId="23D38736" w14:textId="77777777" w:rsidR="005754CB" w:rsidRDefault="005754CB">
      <w:pPr>
        <w:spacing w:after="120"/>
      </w:pPr>
    </w:p>
    <w:p w14:paraId="0E3AD47A" w14:textId="77777777" w:rsidR="005754CB" w:rsidRDefault="005754CB">
      <w:pPr>
        <w:spacing w:after="120"/>
      </w:pPr>
    </w:p>
    <w:p w14:paraId="57F2694B" w14:textId="77777777" w:rsidR="005754CB" w:rsidRDefault="005754CB">
      <w:pPr>
        <w:spacing w:after="120"/>
      </w:pPr>
    </w:p>
    <w:p w14:paraId="2709F674" w14:textId="77777777" w:rsidR="005754CB" w:rsidRDefault="005754CB">
      <w:pPr>
        <w:spacing w:after="120"/>
      </w:pPr>
    </w:p>
    <w:p w14:paraId="120B2510" w14:textId="77777777" w:rsidR="008326D8" w:rsidRDefault="00000000">
      <w:pPr>
        <w:pStyle w:val="Heading2"/>
        <w:spacing w:before="260" w:after="100"/>
        <w:rPr>
          <w:b/>
          <w:bCs/>
        </w:rPr>
      </w:pPr>
      <w:r w:rsidRPr="005754CB">
        <w:rPr>
          <w:b/>
          <w:bCs/>
        </w:rPr>
        <w:lastRenderedPageBreak/>
        <w:t>Q6. What factors should a hospitality organization consider while selecting a target market?</w:t>
      </w:r>
    </w:p>
    <w:p w14:paraId="033D0F8C" w14:textId="56600216" w:rsidR="005754CB" w:rsidRPr="005754CB" w:rsidRDefault="005754CB">
      <w:pPr>
        <w:pStyle w:val="Heading2"/>
        <w:spacing w:before="260" w:after="100"/>
        <w:rPr>
          <w:color w:val="000000" w:themeColor="text1"/>
          <w:sz w:val="24"/>
          <w:szCs w:val="24"/>
        </w:rPr>
      </w:pPr>
      <w:r w:rsidRPr="005754CB">
        <w:rPr>
          <w:color w:val="000000" w:themeColor="text1"/>
          <w:sz w:val="24"/>
          <w:szCs w:val="24"/>
        </w:rPr>
        <w:t>Factors to be considered while selecting target market:</w:t>
      </w:r>
    </w:p>
    <w:p w14:paraId="5099A45D"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Segment Size and Growth Potential: </w:t>
      </w:r>
      <w:r w:rsidRPr="005754CB">
        <w:rPr>
          <w:sz w:val="24"/>
          <w:szCs w:val="24"/>
        </w:rPr>
        <w:t>market size, growth rate, and future long-term prospects of the segment</w:t>
      </w:r>
    </w:p>
    <w:p w14:paraId="31435D8D"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Segment Accessibility: </w:t>
      </w:r>
      <w:r w:rsidRPr="005754CB">
        <w:rPr>
          <w:sz w:val="24"/>
          <w:szCs w:val="24"/>
        </w:rPr>
        <w:t>reachability, geographic access, and availability of appropriate distribution/booking channels</w:t>
      </w:r>
    </w:p>
    <w:p w14:paraId="0068B4EE"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Segment Attractiveness: </w:t>
      </w:r>
      <w:r w:rsidRPr="005754CB">
        <w:rPr>
          <w:sz w:val="24"/>
          <w:szCs w:val="24"/>
        </w:rPr>
        <w:t>profitability, spending power, and value perception of the segment</w:t>
      </w:r>
    </w:p>
    <w:p w14:paraId="4BF1C59C"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Competitive Environment: </w:t>
      </w:r>
      <w:r w:rsidRPr="005754CB">
        <w:rPr>
          <w:sz w:val="24"/>
          <w:szCs w:val="24"/>
        </w:rPr>
        <w:t>intensity of competition, the organization's competitive advantage, and achievable market share potential</w:t>
      </w:r>
    </w:p>
    <w:p w14:paraId="1536BF87"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Organizational Fit: </w:t>
      </w:r>
      <w:r w:rsidRPr="005754CB">
        <w:rPr>
          <w:sz w:val="24"/>
          <w:szCs w:val="24"/>
        </w:rPr>
        <w:t>whether the organization has the resources, capability match, and brand consistency needed to serve the segment</w:t>
      </w:r>
    </w:p>
    <w:p w14:paraId="705E5556"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Measurability and Identifiability: </w:t>
      </w:r>
      <w:r w:rsidRPr="005754CB">
        <w:rPr>
          <w:sz w:val="24"/>
          <w:szCs w:val="24"/>
        </w:rPr>
        <w:t>whether the segment can be clearly defined, sufficient data is available, and performance can be tracked</w:t>
      </w:r>
    </w:p>
    <w:p w14:paraId="7C3DB0EA" w14:textId="77777777" w:rsidR="005754CB" w:rsidRDefault="005754CB" w:rsidP="005754CB">
      <w:pPr>
        <w:spacing w:after="60"/>
      </w:pPr>
    </w:p>
    <w:p w14:paraId="128AB064" w14:textId="77777777" w:rsidR="005754CB" w:rsidRDefault="005754CB" w:rsidP="005754CB">
      <w:pPr>
        <w:spacing w:after="60"/>
      </w:pPr>
    </w:p>
    <w:p w14:paraId="3644804B" w14:textId="77777777" w:rsidR="005754CB" w:rsidRDefault="005754CB" w:rsidP="005754CB">
      <w:pPr>
        <w:spacing w:after="60"/>
      </w:pPr>
    </w:p>
    <w:p w14:paraId="052A6E27" w14:textId="77777777" w:rsidR="005754CB" w:rsidRDefault="005754CB" w:rsidP="005754CB">
      <w:pPr>
        <w:spacing w:after="60"/>
      </w:pPr>
    </w:p>
    <w:p w14:paraId="234CDCA9" w14:textId="77777777" w:rsidR="005754CB" w:rsidRDefault="005754CB" w:rsidP="005754CB">
      <w:pPr>
        <w:spacing w:after="60"/>
      </w:pPr>
    </w:p>
    <w:p w14:paraId="3A531C65" w14:textId="77777777" w:rsidR="005754CB" w:rsidRDefault="005754CB" w:rsidP="005754CB">
      <w:pPr>
        <w:spacing w:after="60"/>
      </w:pPr>
    </w:p>
    <w:p w14:paraId="6DFCC664" w14:textId="77777777" w:rsidR="008326D8" w:rsidRPr="005754CB" w:rsidRDefault="00000000">
      <w:pPr>
        <w:pStyle w:val="Heading2"/>
        <w:spacing w:before="260" w:after="100"/>
      </w:pPr>
      <w:r w:rsidRPr="005754CB">
        <w:rPr>
          <w:b/>
          <w:bCs/>
        </w:rPr>
        <w:t>Q7. Define market positioning and explain why it is crucial for hospitality brands.</w:t>
      </w:r>
    </w:p>
    <w:p w14:paraId="1553D7CD" w14:textId="77777777" w:rsidR="008326D8" w:rsidRPr="005754CB" w:rsidRDefault="00000000">
      <w:pPr>
        <w:spacing w:after="120"/>
        <w:rPr>
          <w:sz w:val="24"/>
          <w:szCs w:val="24"/>
        </w:rPr>
      </w:pPr>
      <w:r w:rsidRPr="005754CB">
        <w:rPr>
          <w:sz w:val="24"/>
          <w:szCs w:val="24"/>
        </w:rPr>
        <w:t>Market positioning is the strategic process of establishing a distinctive image or identity of a hospitality brand in consumers' minds relative to competitors. It involves creating a unique perception that differentiates a property from others and resonates with its target market.</w:t>
      </w:r>
    </w:p>
    <w:p w14:paraId="4C8A957C" w14:textId="77777777" w:rsidR="008326D8" w:rsidRPr="005754CB" w:rsidRDefault="00000000">
      <w:pPr>
        <w:spacing w:after="120"/>
        <w:rPr>
          <w:sz w:val="24"/>
          <w:szCs w:val="24"/>
        </w:rPr>
      </w:pPr>
      <w:r w:rsidRPr="005754CB">
        <w:rPr>
          <w:sz w:val="24"/>
          <w:szCs w:val="24"/>
        </w:rPr>
        <w:t>Positioning is crucial for hospitality brands because it shapes how guests perceive and choose between competing properties in a crowded market. A clear position is built on four key elements:</w:t>
      </w:r>
    </w:p>
    <w:p w14:paraId="7B9590DB"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Target Audience: </w:t>
      </w:r>
      <w:r w:rsidRPr="005754CB">
        <w:rPr>
          <w:sz w:val="24"/>
          <w:szCs w:val="24"/>
        </w:rPr>
        <w:t>clearly defining who the positioning is aimed at</w:t>
      </w:r>
    </w:p>
    <w:p w14:paraId="33E32775"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Category: </w:t>
      </w:r>
      <w:r w:rsidRPr="005754CB">
        <w:rPr>
          <w:sz w:val="24"/>
          <w:szCs w:val="24"/>
        </w:rPr>
        <w:t>describing the market segment the property operates in</w:t>
      </w:r>
    </w:p>
    <w:p w14:paraId="2C6D7DC2"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Unique Benefit: </w:t>
      </w:r>
      <w:r w:rsidRPr="005754CB">
        <w:rPr>
          <w:sz w:val="24"/>
          <w:szCs w:val="24"/>
        </w:rPr>
        <w:t>specifying the unique value provided</w:t>
      </w:r>
    </w:p>
    <w:p w14:paraId="7F7E5589"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Reason to Believe: </w:t>
      </w:r>
      <w:r w:rsidRPr="005754CB">
        <w:rPr>
          <w:sz w:val="24"/>
          <w:szCs w:val="24"/>
        </w:rPr>
        <w:t>providing credible support for the positioning claim</w:t>
      </w:r>
    </w:p>
    <w:p w14:paraId="2CA475B6" w14:textId="77777777" w:rsidR="008326D8" w:rsidRPr="005754CB" w:rsidRDefault="00000000">
      <w:pPr>
        <w:spacing w:after="120"/>
        <w:rPr>
          <w:sz w:val="24"/>
          <w:szCs w:val="24"/>
        </w:rPr>
      </w:pPr>
      <w:r w:rsidRPr="005754CB">
        <w:rPr>
          <w:sz w:val="24"/>
          <w:szCs w:val="24"/>
        </w:rPr>
        <w:t xml:space="preserve">Effective positioning is also guided by the Three </w:t>
      </w:r>
      <w:proofErr w:type="gramStart"/>
      <w:r w:rsidRPr="005754CB">
        <w:rPr>
          <w:sz w:val="24"/>
          <w:szCs w:val="24"/>
        </w:rPr>
        <w:t>C's</w:t>
      </w:r>
      <w:proofErr w:type="gramEnd"/>
      <w:r w:rsidRPr="005754CB">
        <w:rPr>
          <w:sz w:val="24"/>
          <w:szCs w:val="24"/>
        </w:rPr>
        <w:t xml:space="preserve"> of Strategic Positioning: Customer (understanding buyer needs, preferences, and pain points), Channel (leveraging sales team insights and customer interaction data), and Competition (analyzing competitor positions and identifying differentiation opportunities). The positioning process itself involves identifying actual competitors, understanding how they are perceived, analyzing customer preferences and needs, selecting the best position, and continuously monitoring that position.</w:t>
      </w:r>
    </w:p>
    <w:p w14:paraId="31191FFB" w14:textId="77777777" w:rsidR="005754CB" w:rsidRDefault="005754CB">
      <w:pPr>
        <w:spacing w:after="120"/>
      </w:pPr>
    </w:p>
    <w:p w14:paraId="31A3E122" w14:textId="77777777" w:rsidR="005754CB" w:rsidRDefault="005754CB">
      <w:pPr>
        <w:spacing w:after="120"/>
      </w:pPr>
    </w:p>
    <w:p w14:paraId="6C6B2938" w14:textId="77777777" w:rsidR="005754CB" w:rsidRDefault="005754CB">
      <w:pPr>
        <w:spacing w:after="120"/>
      </w:pPr>
    </w:p>
    <w:p w14:paraId="6E4D8979" w14:textId="77777777" w:rsidR="005754CB" w:rsidRDefault="005754CB">
      <w:pPr>
        <w:spacing w:after="120"/>
      </w:pPr>
    </w:p>
    <w:p w14:paraId="22041DC8" w14:textId="77777777" w:rsidR="005754CB" w:rsidRDefault="005754CB">
      <w:pPr>
        <w:spacing w:after="120"/>
      </w:pPr>
    </w:p>
    <w:p w14:paraId="3C449438" w14:textId="77777777" w:rsidR="008326D8" w:rsidRDefault="00000000">
      <w:pPr>
        <w:pStyle w:val="Heading2"/>
        <w:spacing w:before="260" w:after="100"/>
        <w:rPr>
          <w:b/>
          <w:bCs/>
        </w:rPr>
      </w:pPr>
      <w:r w:rsidRPr="005754CB">
        <w:rPr>
          <w:b/>
          <w:bCs/>
        </w:rPr>
        <w:t>Q8. Discuss the different positioning strategies used in the hospitality sector (attribute, benefit, user, competitive-based, product category, price).</w:t>
      </w:r>
    </w:p>
    <w:p w14:paraId="25D4A443" w14:textId="5502B59A" w:rsidR="005754CB" w:rsidRPr="005754CB" w:rsidRDefault="005754CB">
      <w:pPr>
        <w:pStyle w:val="Heading2"/>
        <w:spacing w:before="260" w:after="100"/>
        <w:rPr>
          <w:color w:val="000000" w:themeColor="text1"/>
          <w:sz w:val="24"/>
          <w:szCs w:val="24"/>
        </w:rPr>
      </w:pPr>
      <w:r>
        <w:rPr>
          <w:color w:val="000000" w:themeColor="text1"/>
          <w:sz w:val="24"/>
          <w:szCs w:val="24"/>
        </w:rPr>
        <w:t>Positioning strategies used in the hospitality sector are as follows:</w:t>
      </w:r>
    </w:p>
    <w:p w14:paraId="2DF6FEAA"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Attribute-Based Positioning: </w:t>
      </w:r>
      <w:r w:rsidRPr="005754CB">
        <w:rPr>
          <w:sz w:val="24"/>
          <w:szCs w:val="24"/>
        </w:rPr>
        <w:t>focuses on specific product characteristics or features, e.g., "Largest conference facilities in the city" or "Oceanfront resort with private beach access"</w:t>
      </w:r>
    </w:p>
    <w:p w14:paraId="77947CD2"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Benefit-Based Positioning: </w:t>
      </w:r>
      <w:r w:rsidRPr="005754CB">
        <w:rPr>
          <w:sz w:val="24"/>
          <w:szCs w:val="24"/>
        </w:rPr>
        <w:t>emphasizes the functional or emotional benefits customers receive, e.g., "Your home away from home for business travel" or "Ultimate wellness retreat for stress relief"</w:t>
      </w:r>
    </w:p>
    <w:p w14:paraId="168585EB"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User-Based Positioning: </w:t>
      </w:r>
      <w:r w:rsidRPr="005754CB">
        <w:rPr>
          <w:sz w:val="24"/>
          <w:szCs w:val="24"/>
        </w:rPr>
        <w:t>associates the brand with specific user groups, e.g., "The preferred choice of millennial travelers" or "Where Fortune 500 executives stay"</w:t>
      </w:r>
    </w:p>
    <w:p w14:paraId="1B6F4524"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Competitive-Based Positioning: </w:t>
      </w:r>
      <w:r w:rsidRPr="005754CB">
        <w:rPr>
          <w:sz w:val="24"/>
          <w:szCs w:val="24"/>
        </w:rPr>
        <w:t>positions the brand relative to competitors, e.g., "Better value than luxury chains" or "The boutique alternative to corporate hotels"</w:t>
      </w:r>
    </w:p>
    <w:p w14:paraId="16BC3578"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Product Category Positioning: </w:t>
      </w:r>
      <w:r w:rsidRPr="005754CB">
        <w:rPr>
          <w:sz w:val="24"/>
          <w:szCs w:val="24"/>
        </w:rPr>
        <w:t>positions the offering within or outside traditional category boundaries, e.g., "Not just a hotel, but a lifestyle destination" or "The first wellness-focused business hotel"</w:t>
      </w:r>
    </w:p>
    <w:p w14:paraId="4D5C09B2"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Price-Based Positioning: </w:t>
      </w:r>
      <w:r w:rsidRPr="005754CB">
        <w:rPr>
          <w:sz w:val="24"/>
          <w:szCs w:val="24"/>
        </w:rPr>
        <w:t>uses price as the primary differentiator, e.g., "Luxury worth every penny" or "Quality accommodation that fits your budget"</w:t>
      </w:r>
    </w:p>
    <w:p w14:paraId="348C9F2F" w14:textId="77777777" w:rsidR="005754CB" w:rsidRDefault="005754CB" w:rsidP="005754CB">
      <w:pPr>
        <w:spacing w:after="60"/>
      </w:pPr>
    </w:p>
    <w:p w14:paraId="17DEF2E8" w14:textId="77777777" w:rsidR="005754CB" w:rsidRDefault="005754CB" w:rsidP="005754CB">
      <w:pPr>
        <w:spacing w:after="60"/>
      </w:pPr>
    </w:p>
    <w:p w14:paraId="6EF59C8C" w14:textId="77777777" w:rsidR="005754CB" w:rsidRDefault="005754CB" w:rsidP="005754CB">
      <w:pPr>
        <w:spacing w:after="60"/>
      </w:pPr>
    </w:p>
    <w:p w14:paraId="1B2F9BA3" w14:textId="77777777" w:rsidR="005754CB" w:rsidRDefault="005754CB" w:rsidP="005754CB">
      <w:pPr>
        <w:spacing w:after="60"/>
      </w:pPr>
    </w:p>
    <w:p w14:paraId="20F97F85" w14:textId="77777777" w:rsidR="005754CB" w:rsidRDefault="005754CB" w:rsidP="005754CB">
      <w:pPr>
        <w:spacing w:after="60"/>
      </w:pPr>
    </w:p>
    <w:p w14:paraId="5EECC7FB" w14:textId="77777777" w:rsidR="008326D8" w:rsidRPr="005754CB" w:rsidRDefault="00000000">
      <w:pPr>
        <w:pStyle w:val="Heading2"/>
        <w:spacing w:before="260" w:after="100"/>
      </w:pPr>
      <w:r w:rsidRPr="005754CB">
        <w:rPr>
          <w:b/>
          <w:bCs/>
        </w:rPr>
        <w:t>Q9. Explain with examples how a hotel can use price-based positioning to attract a particular market segment.</w:t>
      </w:r>
    </w:p>
    <w:p w14:paraId="3CC0CB9D" w14:textId="77777777" w:rsidR="008326D8" w:rsidRPr="005754CB" w:rsidRDefault="00000000">
      <w:pPr>
        <w:spacing w:after="120"/>
        <w:rPr>
          <w:sz w:val="24"/>
          <w:szCs w:val="24"/>
        </w:rPr>
      </w:pPr>
      <w:r w:rsidRPr="005754CB">
        <w:rPr>
          <w:sz w:val="24"/>
          <w:szCs w:val="24"/>
        </w:rPr>
        <w:t>Price-based positioning uses price as the primary differentiator and value proposition, allowing a hotel to signal which market segment it is designed for. For example:</w:t>
      </w:r>
    </w:p>
    <w:p w14:paraId="4B50214C"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Premium Pricing: </w:t>
      </w:r>
      <w:r w:rsidRPr="005754CB">
        <w:rPr>
          <w:sz w:val="24"/>
          <w:szCs w:val="24"/>
        </w:rPr>
        <w:t xml:space="preserve">"Luxury worth every </w:t>
      </w:r>
      <w:proofErr w:type="gramStart"/>
      <w:r w:rsidRPr="005754CB">
        <w:rPr>
          <w:sz w:val="24"/>
          <w:szCs w:val="24"/>
        </w:rPr>
        <w:t>penny" —</w:t>
      </w:r>
      <w:proofErr w:type="gramEnd"/>
      <w:r w:rsidRPr="005754CB">
        <w:rPr>
          <w:sz w:val="24"/>
          <w:szCs w:val="24"/>
        </w:rPr>
        <w:t xml:space="preserve"> attracts affluent guests who equate a high price with exclusivity and superior service</w:t>
      </w:r>
    </w:p>
    <w:p w14:paraId="5C1A4397"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Value Pricing: </w:t>
      </w:r>
      <w:r w:rsidRPr="005754CB">
        <w:rPr>
          <w:sz w:val="24"/>
          <w:szCs w:val="24"/>
        </w:rPr>
        <w:t xml:space="preserve">"Exceptional quality at reasonable </w:t>
      </w:r>
      <w:proofErr w:type="gramStart"/>
      <w:r w:rsidRPr="005754CB">
        <w:rPr>
          <w:sz w:val="24"/>
          <w:szCs w:val="24"/>
        </w:rPr>
        <w:t>prices" —</w:t>
      </w:r>
      <w:proofErr w:type="gramEnd"/>
      <w:r w:rsidRPr="005754CB">
        <w:rPr>
          <w:sz w:val="24"/>
          <w:szCs w:val="24"/>
        </w:rPr>
        <w:t xml:space="preserve"> attracts mid-range travelers seeking a balance of comfort and affordability</w:t>
      </w:r>
    </w:p>
    <w:p w14:paraId="769FCFAB"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Economy Positioning: </w:t>
      </w:r>
      <w:r w:rsidRPr="005754CB">
        <w:rPr>
          <w:sz w:val="24"/>
          <w:szCs w:val="24"/>
        </w:rPr>
        <w:t xml:space="preserve">"Quality accommodation that fits your </w:t>
      </w:r>
      <w:proofErr w:type="gramStart"/>
      <w:r w:rsidRPr="005754CB">
        <w:rPr>
          <w:sz w:val="24"/>
          <w:szCs w:val="24"/>
        </w:rPr>
        <w:t>budget" —</w:t>
      </w:r>
      <w:proofErr w:type="gramEnd"/>
      <w:r w:rsidRPr="005754CB">
        <w:rPr>
          <w:sz w:val="24"/>
          <w:szCs w:val="24"/>
        </w:rPr>
        <w:t xml:space="preserve"> attracts price-sensitive travelers such as students or budget tourists</w:t>
      </w:r>
    </w:p>
    <w:p w14:paraId="6BEECED3" w14:textId="77777777" w:rsidR="008326D8" w:rsidRPr="005754CB" w:rsidRDefault="00000000">
      <w:pPr>
        <w:pStyle w:val="ListParagraph"/>
        <w:numPr>
          <w:ilvl w:val="0"/>
          <w:numId w:val="1"/>
        </w:numPr>
        <w:spacing w:after="60"/>
        <w:rPr>
          <w:sz w:val="24"/>
          <w:szCs w:val="24"/>
        </w:rPr>
      </w:pPr>
      <w:r w:rsidRPr="005754CB">
        <w:rPr>
          <w:b/>
          <w:bCs/>
          <w:sz w:val="24"/>
          <w:szCs w:val="24"/>
        </w:rPr>
        <w:t xml:space="preserve">All-Inclusive: </w:t>
      </w:r>
      <w:r w:rsidRPr="005754CB">
        <w:rPr>
          <w:sz w:val="24"/>
          <w:szCs w:val="24"/>
        </w:rPr>
        <w:t xml:space="preserve">"Everything included, no hidden </w:t>
      </w:r>
      <w:proofErr w:type="gramStart"/>
      <w:r w:rsidRPr="005754CB">
        <w:rPr>
          <w:sz w:val="24"/>
          <w:szCs w:val="24"/>
        </w:rPr>
        <w:t>costs" —</w:t>
      </w:r>
      <w:proofErr w:type="gramEnd"/>
      <w:r w:rsidRPr="005754CB">
        <w:rPr>
          <w:sz w:val="24"/>
          <w:szCs w:val="24"/>
        </w:rPr>
        <w:t xml:space="preserve"> attracts leisure families and vacationers who value predictable, bundled pricing</w:t>
      </w:r>
    </w:p>
    <w:p w14:paraId="438170A9" w14:textId="77777777" w:rsidR="008326D8" w:rsidRPr="005754CB" w:rsidRDefault="00000000">
      <w:pPr>
        <w:spacing w:after="120"/>
        <w:rPr>
          <w:sz w:val="24"/>
          <w:szCs w:val="24"/>
        </w:rPr>
      </w:pPr>
      <w:r w:rsidRPr="005754CB">
        <w:rPr>
          <w:sz w:val="24"/>
          <w:szCs w:val="24"/>
        </w:rPr>
        <w:t>By aligning its pricing message with a chosen segment's spending power and value perception, a hotel can attract the right guests while reinforcing its overall brand identity.</w:t>
      </w:r>
    </w:p>
    <w:p w14:paraId="2AB7F630" w14:textId="77777777" w:rsidR="005754CB" w:rsidRDefault="005754CB">
      <w:pPr>
        <w:spacing w:after="120"/>
      </w:pPr>
    </w:p>
    <w:p w14:paraId="4ED9286E" w14:textId="77777777" w:rsidR="005754CB" w:rsidRDefault="005754CB">
      <w:pPr>
        <w:spacing w:after="120"/>
      </w:pPr>
    </w:p>
    <w:p w14:paraId="65E3ABD4" w14:textId="77777777" w:rsidR="005754CB" w:rsidRDefault="005754CB">
      <w:pPr>
        <w:spacing w:after="120"/>
      </w:pPr>
    </w:p>
    <w:p w14:paraId="45C5B5FD" w14:textId="77777777" w:rsidR="005754CB" w:rsidRDefault="005754CB">
      <w:pPr>
        <w:spacing w:after="120"/>
      </w:pPr>
    </w:p>
    <w:p w14:paraId="57CBCE8C" w14:textId="77777777" w:rsidR="008326D8" w:rsidRPr="005754CB" w:rsidRDefault="00000000">
      <w:pPr>
        <w:pStyle w:val="Heading2"/>
        <w:spacing w:before="260" w:after="100"/>
      </w:pPr>
      <w:r w:rsidRPr="005754CB">
        <w:rPr>
          <w:b/>
          <w:bCs/>
        </w:rPr>
        <w:t>Q10. Compare competitive-based positioning and benefit-based positioning with relevant hospitality examples.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75"/>
        <w:gridCol w:w="3275"/>
      </w:tblGrid>
      <w:tr w:rsidR="008326D8" w:rsidRPr="005754CB" w14:paraId="26222C5C" w14:textId="77777777">
        <w:tblPrEx>
          <w:tblCellMar>
            <w:top w:w="0" w:type="dxa"/>
            <w:bottom w:w="0" w:type="dxa"/>
          </w:tblCellMar>
        </w:tblPrEx>
        <w:trPr>
          <w:tblHeader/>
        </w:trPr>
        <w:tc>
          <w:tcPr>
            <w:tcW w:w="2800" w:type="dxa"/>
            <w:shd w:val="clear" w:color="auto" w:fill="1F4E79"/>
            <w:tcMar>
              <w:top w:w="100" w:type="dxa"/>
              <w:left w:w="100" w:type="dxa"/>
              <w:bottom w:w="100" w:type="dxa"/>
              <w:right w:w="100" w:type="dxa"/>
            </w:tcMar>
          </w:tcPr>
          <w:p w14:paraId="40BFB1D1" w14:textId="77777777" w:rsidR="008326D8" w:rsidRPr="005754CB" w:rsidRDefault="00000000">
            <w:pPr>
              <w:rPr>
                <w:sz w:val="24"/>
                <w:szCs w:val="24"/>
              </w:rPr>
            </w:pPr>
            <w:r w:rsidRPr="005754CB">
              <w:rPr>
                <w:b/>
                <w:bCs/>
                <w:color w:val="FFFFFF"/>
                <w:sz w:val="24"/>
                <w:szCs w:val="24"/>
              </w:rPr>
              <w:t>Aspect</w:t>
            </w:r>
          </w:p>
        </w:tc>
        <w:tc>
          <w:tcPr>
            <w:tcW w:w="3275" w:type="dxa"/>
            <w:shd w:val="clear" w:color="auto" w:fill="1F4E79"/>
            <w:tcMar>
              <w:top w:w="100" w:type="dxa"/>
              <w:left w:w="100" w:type="dxa"/>
              <w:bottom w:w="100" w:type="dxa"/>
              <w:right w:w="100" w:type="dxa"/>
            </w:tcMar>
          </w:tcPr>
          <w:p w14:paraId="15157A6B" w14:textId="77777777" w:rsidR="008326D8" w:rsidRPr="005754CB" w:rsidRDefault="00000000">
            <w:pPr>
              <w:rPr>
                <w:sz w:val="24"/>
                <w:szCs w:val="24"/>
              </w:rPr>
            </w:pPr>
            <w:r w:rsidRPr="005754CB">
              <w:rPr>
                <w:b/>
                <w:bCs/>
                <w:color w:val="FFFFFF"/>
                <w:sz w:val="24"/>
                <w:szCs w:val="24"/>
              </w:rPr>
              <w:t>Competitive-Based Positioning</w:t>
            </w:r>
          </w:p>
        </w:tc>
        <w:tc>
          <w:tcPr>
            <w:tcW w:w="3275" w:type="dxa"/>
            <w:shd w:val="clear" w:color="auto" w:fill="1F4E79"/>
            <w:tcMar>
              <w:top w:w="100" w:type="dxa"/>
              <w:left w:w="100" w:type="dxa"/>
              <w:bottom w:w="100" w:type="dxa"/>
              <w:right w:w="100" w:type="dxa"/>
            </w:tcMar>
          </w:tcPr>
          <w:p w14:paraId="74060607" w14:textId="77777777" w:rsidR="008326D8" w:rsidRPr="005754CB" w:rsidRDefault="00000000">
            <w:pPr>
              <w:rPr>
                <w:sz w:val="24"/>
                <w:szCs w:val="24"/>
              </w:rPr>
            </w:pPr>
            <w:r w:rsidRPr="005754CB">
              <w:rPr>
                <w:b/>
                <w:bCs/>
                <w:color w:val="FFFFFF"/>
                <w:sz w:val="24"/>
                <w:szCs w:val="24"/>
              </w:rPr>
              <w:t>Benefit-Based Positioning</w:t>
            </w:r>
          </w:p>
        </w:tc>
      </w:tr>
      <w:tr w:rsidR="008326D8" w:rsidRPr="005754CB" w14:paraId="31F3E6FD" w14:textId="77777777">
        <w:tblPrEx>
          <w:tblCellMar>
            <w:top w:w="0" w:type="dxa"/>
            <w:bottom w:w="0" w:type="dxa"/>
          </w:tblCellMar>
        </w:tblPrEx>
        <w:tc>
          <w:tcPr>
            <w:tcW w:w="2800" w:type="dxa"/>
            <w:tcMar>
              <w:top w:w="80" w:type="dxa"/>
              <w:left w:w="100" w:type="dxa"/>
              <w:bottom w:w="80" w:type="dxa"/>
              <w:right w:w="100" w:type="dxa"/>
            </w:tcMar>
          </w:tcPr>
          <w:p w14:paraId="080C9BF8" w14:textId="77777777" w:rsidR="008326D8" w:rsidRPr="005754CB" w:rsidRDefault="00000000">
            <w:pPr>
              <w:rPr>
                <w:sz w:val="24"/>
                <w:szCs w:val="24"/>
              </w:rPr>
            </w:pPr>
            <w:r w:rsidRPr="005754CB">
              <w:rPr>
                <w:b/>
                <w:bCs/>
                <w:sz w:val="24"/>
                <w:szCs w:val="24"/>
              </w:rPr>
              <w:t>Focus</w:t>
            </w:r>
          </w:p>
        </w:tc>
        <w:tc>
          <w:tcPr>
            <w:tcW w:w="3275" w:type="dxa"/>
            <w:tcMar>
              <w:top w:w="80" w:type="dxa"/>
              <w:left w:w="100" w:type="dxa"/>
              <w:bottom w:w="80" w:type="dxa"/>
              <w:right w:w="100" w:type="dxa"/>
            </w:tcMar>
          </w:tcPr>
          <w:p w14:paraId="66C824B3" w14:textId="77777777" w:rsidR="008326D8" w:rsidRPr="005754CB" w:rsidRDefault="00000000">
            <w:pPr>
              <w:rPr>
                <w:sz w:val="24"/>
                <w:szCs w:val="24"/>
              </w:rPr>
            </w:pPr>
            <w:r w:rsidRPr="005754CB">
              <w:rPr>
                <w:sz w:val="24"/>
                <w:szCs w:val="24"/>
              </w:rPr>
              <w:t>Positions the brand relative to competitors, emphasizing superiority or differentiation</w:t>
            </w:r>
          </w:p>
        </w:tc>
        <w:tc>
          <w:tcPr>
            <w:tcW w:w="3275" w:type="dxa"/>
            <w:tcMar>
              <w:top w:w="80" w:type="dxa"/>
              <w:left w:w="100" w:type="dxa"/>
              <w:bottom w:w="80" w:type="dxa"/>
              <w:right w:w="100" w:type="dxa"/>
            </w:tcMar>
          </w:tcPr>
          <w:p w14:paraId="2734DC4B" w14:textId="77777777" w:rsidR="008326D8" w:rsidRPr="005754CB" w:rsidRDefault="00000000">
            <w:pPr>
              <w:rPr>
                <w:sz w:val="24"/>
                <w:szCs w:val="24"/>
              </w:rPr>
            </w:pPr>
            <w:r w:rsidRPr="005754CB">
              <w:rPr>
                <w:sz w:val="24"/>
                <w:szCs w:val="24"/>
              </w:rPr>
              <w:t>Emphasizes the functional or emotional benefits customers receive</w:t>
            </w:r>
          </w:p>
        </w:tc>
      </w:tr>
      <w:tr w:rsidR="008326D8" w:rsidRPr="005754CB" w14:paraId="5DF2F206" w14:textId="77777777">
        <w:tblPrEx>
          <w:tblCellMar>
            <w:top w:w="0" w:type="dxa"/>
            <w:bottom w:w="0" w:type="dxa"/>
          </w:tblCellMar>
        </w:tblPrEx>
        <w:tc>
          <w:tcPr>
            <w:tcW w:w="2800" w:type="dxa"/>
            <w:tcMar>
              <w:top w:w="80" w:type="dxa"/>
              <w:left w:w="100" w:type="dxa"/>
              <w:bottom w:w="80" w:type="dxa"/>
              <w:right w:w="100" w:type="dxa"/>
            </w:tcMar>
          </w:tcPr>
          <w:p w14:paraId="74F14529" w14:textId="77777777" w:rsidR="008326D8" w:rsidRPr="005754CB" w:rsidRDefault="00000000">
            <w:pPr>
              <w:rPr>
                <w:sz w:val="24"/>
                <w:szCs w:val="24"/>
              </w:rPr>
            </w:pPr>
            <w:r w:rsidRPr="005754CB">
              <w:rPr>
                <w:b/>
                <w:bCs/>
                <w:sz w:val="24"/>
                <w:szCs w:val="24"/>
              </w:rPr>
              <w:t>Reference Point</w:t>
            </w:r>
          </w:p>
        </w:tc>
        <w:tc>
          <w:tcPr>
            <w:tcW w:w="3275" w:type="dxa"/>
            <w:tcMar>
              <w:top w:w="80" w:type="dxa"/>
              <w:left w:w="100" w:type="dxa"/>
              <w:bottom w:w="80" w:type="dxa"/>
              <w:right w:w="100" w:type="dxa"/>
            </w:tcMar>
          </w:tcPr>
          <w:p w14:paraId="66F71A26" w14:textId="77777777" w:rsidR="008326D8" w:rsidRPr="005754CB" w:rsidRDefault="00000000">
            <w:pPr>
              <w:rPr>
                <w:sz w:val="24"/>
                <w:szCs w:val="24"/>
              </w:rPr>
            </w:pPr>
            <w:r w:rsidRPr="005754CB">
              <w:rPr>
                <w:sz w:val="24"/>
                <w:szCs w:val="24"/>
              </w:rPr>
              <w:t>Other hotels/brands in the market</w:t>
            </w:r>
          </w:p>
        </w:tc>
        <w:tc>
          <w:tcPr>
            <w:tcW w:w="3275" w:type="dxa"/>
            <w:tcMar>
              <w:top w:w="80" w:type="dxa"/>
              <w:left w:w="100" w:type="dxa"/>
              <w:bottom w:w="80" w:type="dxa"/>
              <w:right w:w="100" w:type="dxa"/>
            </w:tcMar>
          </w:tcPr>
          <w:p w14:paraId="30B2FF25" w14:textId="77777777" w:rsidR="008326D8" w:rsidRPr="005754CB" w:rsidRDefault="00000000">
            <w:pPr>
              <w:rPr>
                <w:sz w:val="24"/>
                <w:szCs w:val="24"/>
              </w:rPr>
            </w:pPr>
            <w:r w:rsidRPr="005754CB">
              <w:rPr>
                <w:sz w:val="24"/>
                <w:szCs w:val="24"/>
              </w:rPr>
              <w:t>The guest's own needs and desired outcomes</w:t>
            </w:r>
          </w:p>
        </w:tc>
      </w:tr>
      <w:tr w:rsidR="008326D8" w:rsidRPr="005754CB" w14:paraId="58792CE3" w14:textId="77777777">
        <w:tblPrEx>
          <w:tblCellMar>
            <w:top w:w="0" w:type="dxa"/>
            <w:bottom w:w="0" w:type="dxa"/>
          </w:tblCellMar>
        </w:tblPrEx>
        <w:tc>
          <w:tcPr>
            <w:tcW w:w="2800" w:type="dxa"/>
            <w:tcMar>
              <w:top w:w="80" w:type="dxa"/>
              <w:left w:w="100" w:type="dxa"/>
              <w:bottom w:w="80" w:type="dxa"/>
              <w:right w:w="100" w:type="dxa"/>
            </w:tcMar>
          </w:tcPr>
          <w:p w14:paraId="4C3BCA3D" w14:textId="77777777" w:rsidR="008326D8" w:rsidRPr="005754CB" w:rsidRDefault="00000000">
            <w:pPr>
              <w:rPr>
                <w:sz w:val="24"/>
                <w:szCs w:val="24"/>
              </w:rPr>
            </w:pPr>
            <w:r w:rsidRPr="005754CB">
              <w:rPr>
                <w:b/>
                <w:bCs/>
                <w:sz w:val="24"/>
                <w:szCs w:val="24"/>
              </w:rPr>
              <w:t>Example Message</w:t>
            </w:r>
          </w:p>
        </w:tc>
        <w:tc>
          <w:tcPr>
            <w:tcW w:w="3275" w:type="dxa"/>
            <w:tcMar>
              <w:top w:w="80" w:type="dxa"/>
              <w:left w:w="100" w:type="dxa"/>
              <w:bottom w:w="80" w:type="dxa"/>
              <w:right w:w="100" w:type="dxa"/>
            </w:tcMar>
          </w:tcPr>
          <w:p w14:paraId="2CCA5BE1" w14:textId="77777777" w:rsidR="008326D8" w:rsidRPr="005754CB" w:rsidRDefault="00000000">
            <w:pPr>
              <w:rPr>
                <w:sz w:val="24"/>
                <w:szCs w:val="24"/>
              </w:rPr>
            </w:pPr>
            <w:r w:rsidRPr="005754CB">
              <w:rPr>
                <w:sz w:val="24"/>
                <w:szCs w:val="24"/>
              </w:rPr>
              <w:t>"Better value than luxury chains" or "More personalized than large hotel chains"</w:t>
            </w:r>
          </w:p>
        </w:tc>
        <w:tc>
          <w:tcPr>
            <w:tcW w:w="3275" w:type="dxa"/>
            <w:tcMar>
              <w:top w:w="80" w:type="dxa"/>
              <w:left w:w="100" w:type="dxa"/>
              <w:bottom w:w="80" w:type="dxa"/>
              <w:right w:w="100" w:type="dxa"/>
            </w:tcMar>
          </w:tcPr>
          <w:p w14:paraId="6A3398C8" w14:textId="77777777" w:rsidR="008326D8" w:rsidRPr="005754CB" w:rsidRDefault="00000000">
            <w:pPr>
              <w:rPr>
                <w:sz w:val="24"/>
                <w:szCs w:val="24"/>
              </w:rPr>
            </w:pPr>
            <w:r w:rsidRPr="005754CB">
              <w:rPr>
                <w:sz w:val="24"/>
                <w:szCs w:val="24"/>
              </w:rPr>
              <w:t>"Ultimate wellness retreat for stress relief" or "Gateway to authentic cultural experiences"</w:t>
            </w:r>
          </w:p>
        </w:tc>
      </w:tr>
      <w:tr w:rsidR="008326D8" w:rsidRPr="005754CB" w14:paraId="68211FC0" w14:textId="77777777">
        <w:tblPrEx>
          <w:tblCellMar>
            <w:top w:w="0" w:type="dxa"/>
            <w:bottom w:w="0" w:type="dxa"/>
          </w:tblCellMar>
        </w:tblPrEx>
        <w:tc>
          <w:tcPr>
            <w:tcW w:w="2800" w:type="dxa"/>
            <w:tcMar>
              <w:top w:w="80" w:type="dxa"/>
              <w:left w:w="100" w:type="dxa"/>
              <w:bottom w:w="80" w:type="dxa"/>
              <w:right w:w="100" w:type="dxa"/>
            </w:tcMar>
          </w:tcPr>
          <w:p w14:paraId="3BBBE073" w14:textId="77777777" w:rsidR="008326D8" w:rsidRPr="005754CB" w:rsidRDefault="00000000">
            <w:pPr>
              <w:rPr>
                <w:sz w:val="24"/>
                <w:szCs w:val="24"/>
              </w:rPr>
            </w:pPr>
            <w:r w:rsidRPr="005754CB">
              <w:rPr>
                <w:b/>
                <w:bCs/>
                <w:sz w:val="24"/>
                <w:szCs w:val="24"/>
              </w:rPr>
              <w:t>Typical Use</w:t>
            </w:r>
          </w:p>
        </w:tc>
        <w:tc>
          <w:tcPr>
            <w:tcW w:w="3275" w:type="dxa"/>
            <w:tcMar>
              <w:top w:w="80" w:type="dxa"/>
              <w:left w:w="100" w:type="dxa"/>
              <w:bottom w:w="80" w:type="dxa"/>
              <w:right w:w="100" w:type="dxa"/>
            </w:tcMar>
          </w:tcPr>
          <w:p w14:paraId="319E6967" w14:textId="77777777" w:rsidR="008326D8" w:rsidRPr="005754CB" w:rsidRDefault="00000000">
            <w:pPr>
              <w:rPr>
                <w:sz w:val="24"/>
                <w:szCs w:val="24"/>
              </w:rPr>
            </w:pPr>
            <w:r w:rsidRPr="005754CB">
              <w:rPr>
                <w:sz w:val="24"/>
                <w:szCs w:val="24"/>
              </w:rPr>
              <w:t>When a property wants to be seen as a direct alternative or superior option to named competitors</w:t>
            </w:r>
          </w:p>
        </w:tc>
        <w:tc>
          <w:tcPr>
            <w:tcW w:w="3275" w:type="dxa"/>
            <w:tcMar>
              <w:top w:w="80" w:type="dxa"/>
              <w:left w:w="100" w:type="dxa"/>
              <w:bottom w:w="80" w:type="dxa"/>
              <w:right w:w="100" w:type="dxa"/>
            </w:tcMar>
          </w:tcPr>
          <w:p w14:paraId="253E7527" w14:textId="77777777" w:rsidR="008326D8" w:rsidRPr="005754CB" w:rsidRDefault="00000000">
            <w:pPr>
              <w:rPr>
                <w:sz w:val="24"/>
                <w:szCs w:val="24"/>
              </w:rPr>
            </w:pPr>
            <w:r w:rsidRPr="005754CB">
              <w:rPr>
                <w:sz w:val="24"/>
                <w:szCs w:val="24"/>
              </w:rPr>
              <w:t>When a property wants to connect with guest motivations such as convenience, relaxation, adventure, or value</w:t>
            </w:r>
          </w:p>
        </w:tc>
      </w:tr>
      <w:tr w:rsidR="008326D8" w:rsidRPr="005754CB" w14:paraId="68BC8B92" w14:textId="77777777">
        <w:tblPrEx>
          <w:tblCellMar>
            <w:top w:w="0" w:type="dxa"/>
            <w:bottom w:w="0" w:type="dxa"/>
          </w:tblCellMar>
        </w:tblPrEx>
        <w:tc>
          <w:tcPr>
            <w:tcW w:w="2800" w:type="dxa"/>
            <w:tcMar>
              <w:top w:w="80" w:type="dxa"/>
              <w:left w:w="100" w:type="dxa"/>
              <w:bottom w:w="80" w:type="dxa"/>
              <w:right w:w="100" w:type="dxa"/>
            </w:tcMar>
          </w:tcPr>
          <w:p w14:paraId="59CBE6A2" w14:textId="77777777" w:rsidR="008326D8" w:rsidRPr="005754CB" w:rsidRDefault="00000000">
            <w:pPr>
              <w:rPr>
                <w:sz w:val="24"/>
                <w:szCs w:val="24"/>
              </w:rPr>
            </w:pPr>
            <w:r w:rsidRPr="005754CB">
              <w:rPr>
                <w:b/>
                <w:bCs/>
                <w:sz w:val="24"/>
                <w:szCs w:val="24"/>
              </w:rPr>
              <w:t>Risk</w:t>
            </w:r>
          </w:p>
        </w:tc>
        <w:tc>
          <w:tcPr>
            <w:tcW w:w="3275" w:type="dxa"/>
            <w:tcMar>
              <w:top w:w="80" w:type="dxa"/>
              <w:left w:w="100" w:type="dxa"/>
              <w:bottom w:w="80" w:type="dxa"/>
              <w:right w:w="100" w:type="dxa"/>
            </w:tcMar>
          </w:tcPr>
          <w:p w14:paraId="7E5BC58A" w14:textId="77777777" w:rsidR="008326D8" w:rsidRPr="005754CB" w:rsidRDefault="00000000">
            <w:pPr>
              <w:rPr>
                <w:sz w:val="24"/>
                <w:szCs w:val="24"/>
              </w:rPr>
            </w:pPr>
            <w:r w:rsidRPr="005754CB">
              <w:rPr>
                <w:sz w:val="24"/>
                <w:szCs w:val="24"/>
              </w:rPr>
              <w:t>Can invite direct comparison and price wars; depends on competitors' moves</w:t>
            </w:r>
          </w:p>
        </w:tc>
        <w:tc>
          <w:tcPr>
            <w:tcW w:w="3275" w:type="dxa"/>
            <w:tcMar>
              <w:top w:w="80" w:type="dxa"/>
              <w:left w:w="100" w:type="dxa"/>
              <w:bottom w:w="80" w:type="dxa"/>
              <w:right w:w="100" w:type="dxa"/>
            </w:tcMar>
          </w:tcPr>
          <w:p w14:paraId="21B64688" w14:textId="77777777" w:rsidR="008326D8" w:rsidRPr="005754CB" w:rsidRDefault="00000000">
            <w:pPr>
              <w:rPr>
                <w:sz w:val="24"/>
                <w:szCs w:val="24"/>
              </w:rPr>
            </w:pPr>
            <w:r w:rsidRPr="005754CB">
              <w:rPr>
                <w:sz w:val="24"/>
                <w:szCs w:val="24"/>
              </w:rPr>
              <w:t>Benefit claims must be genuinely delivered, or guest trust and satisfaction suffer</w:t>
            </w:r>
          </w:p>
        </w:tc>
      </w:tr>
    </w:tbl>
    <w:p w14:paraId="24435AC6" w14:textId="77777777" w:rsidR="008326D8" w:rsidRPr="005754CB" w:rsidRDefault="00000000">
      <w:pPr>
        <w:spacing w:before="200"/>
        <w:rPr>
          <w:sz w:val="24"/>
          <w:szCs w:val="24"/>
        </w:rPr>
      </w:pPr>
      <w:r w:rsidRPr="005754CB">
        <w:rPr>
          <w:sz w:val="24"/>
          <w:szCs w:val="24"/>
        </w:rPr>
        <w:t>In practice, hotels often blend the two: a boutique hotel might position itself competitively as "the boutique alternative to corporate hotels" while simultaneously making a benefit-based promise of "a home away from home for business travel," combining differentiation from rivals with an emotional appeal to guest needs.</w:t>
      </w:r>
    </w:p>
    <w:sectPr w:rsidR="008326D8" w:rsidRPr="005754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9788B"/>
    <w:multiLevelType w:val="hybridMultilevel"/>
    <w:tmpl w:val="BC7A4658"/>
    <w:lvl w:ilvl="0" w:tplc="FFEA716A">
      <w:start w:val="1"/>
      <w:numFmt w:val="bullet"/>
      <w:lvlText w:val="●"/>
      <w:lvlJc w:val="left"/>
      <w:pPr>
        <w:ind w:left="720" w:hanging="360"/>
      </w:pPr>
    </w:lvl>
    <w:lvl w:ilvl="1" w:tplc="880E2B1A">
      <w:start w:val="1"/>
      <w:numFmt w:val="bullet"/>
      <w:lvlText w:val="○"/>
      <w:lvlJc w:val="left"/>
      <w:pPr>
        <w:ind w:left="1440" w:hanging="360"/>
      </w:pPr>
    </w:lvl>
    <w:lvl w:ilvl="2" w:tplc="CCD24F6E">
      <w:start w:val="1"/>
      <w:numFmt w:val="bullet"/>
      <w:lvlText w:val="■"/>
      <w:lvlJc w:val="left"/>
      <w:pPr>
        <w:ind w:left="2160" w:hanging="360"/>
      </w:pPr>
    </w:lvl>
    <w:lvl w:ilvl="3" w:tplc="9FE6CBF2">
      <w:start w:val="1"/>
      <w:numFmt w:val="bullet"/>
      <w:lvlText w:val="●"/>
      <w:lvlJc w:val="left"/>
      <w:pPr>
        <w:ind w:left="2880" w:hanging="360"/>
      </w:pPr>
    </w:lvl>
    <w:lvl w:ilvl="4" w:tplc="8C842EC2">
      <w:start w:val="1"/>
      <w:numFmt w:val="bullet"/>
      <w:lvlText w:val="○"/>
      <w:lvlJc w:val="left"/>
      <w:pPr>
        <w:ind w:left="3600" w:hanging="360"/>
      </w:pPr>
    </w:lvl>
    <w:lvl w:ilvl="5" w:tplc="4CC81682">
      <w:start w:val="1"/>
      <w:numFmt w:val="bullet"/>
      <w:lvlText w:val="■"/>
      <w:lvlJc w:val="left"/>
      <w:pPr>
        <w:ind w:left="4320" w:hanging="360"/>
      </w:pPr>
    </w:lvl>
    <w:lvl w:ilvl="6" w:tplc="BE567788">
      <w:start w:val="1"/>
      <w:numFmt w:val="bullet"/>
      <w:lvlText w:val="●"/>
      <w:lvlJc w:val="left"/>
      <w:pPr>
        <w:ind w:left="5040" w:hanging="360"/>
      </w:pPr>
    </w:lvl>
    <w:lvl w:ilvl="7" w:tplc="31CA6036">
      <w:start w:val="1"/>
      <w:numFmt w:val="bullet"/>
      <w:lvlText w:val="●"/>
      <w:lvlJc w:val="left"/>
      <w:pPr>
        <w:ind w:left="5760" w:hanging="360"/>
      </w:pPr>
    </w:lvl>
    <w:lvl w:ilvl="8" w:tplc="6E2C0C36">
      <w:start w:val="1"/>
      <w:numFmt w:val="bullet"/>
      <w:lvlText w:val="●"/>
      <w:lvlJc w:val="left"/>
      <w:pPr>
        <w:ind w:left="6480" w:hanging="360"/>
      </w:pPr>
    </w:lvl>
  </w:abstractNum>
  <w:num w:numId="1" w16cid:durableId="1044478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6D8"/>
    <w:rsid w:val="005754CB"/>
    <w:rsid w:val="008326D8"/>
    <w:rsid w:val="00CC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6960"/>
  <w15:docId w15:val="{9B02688F-E880-435B-9355-4094B7D8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1679</Words>
  <Characters>9575</Characters>
  <Application>Microsoft Office Word</Application>
  <DocSecurity>0</DocSecurity>
  <Lines>79</Lines>
  <Paragraphs>22</Paragraphs>
  <ScaleCrop>false</ScaleCrop>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bender sxyy</cp:lastModifiedBy>
  <cp:revision>2</cp:revision>
  <dcterms:created xsi:type="dcterms:W3CDTF">2026-07-13T08:05:00Z</dcterms:created>
  <dcterms:modified xsi:type="dcterms:W3CDTF">2026-07-13T08:15:00Z</dcterms:modified>
</cp:coreProperties>
</file>