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xvqomr0ouxs" w:id="0"/>
      <w:bookmarkEnd w:id="0"/>
      <w:r w:rsidDel="00000000" w:rsidR="00000000" w:rsidRPr="00000000">
        <w:rPr>
          <w:rtl w:val="0"/>
        </w:rPr>
        <w:t xml:space="preserve">Internship task -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CSV Upload - Task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the CSV file into multiple parts with around 5-10MB each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upload use correct class hierarchy - Control, Service and Parser classes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use bulk inserts and check the performance difference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proper error handling - if there is one corrupted raw the entire process should not crash, just process the valid lines and return errors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Upload/Download 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are the main steps for </w:t>
      </w:r>
      <w:r w:rsidDel="00000000" w:rsidR="00000000" w:rsidRPr="00000000">
        <w:rPr>
          <w:b w:val="1"/>
          <w:rtl w:val="0"/>
        </w:rPr>
        <w:t xml:space="preserve">file upload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folder outside the project directory and set the folder path in application properties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 in the database for storing documents/files meta-information, do not store the entire file in DB. Here are some key fields: id, type (profile_photo, author_photo, book_cover, path, extension, file_name, created_date)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file is uploaded save file in the FileSystem, then insert the meta information into storage table and return the storage_id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books or authors table add new column for example book_cover_image_id and store that id only, which should be also Foreign Key to storage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file download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FileController (“/files”) or ResourceController (“/resources”)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one GET method only to request a file by id “/files/{id}”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 we don’t care what type of file this is (author, book or profile), we directly make a call to StorageService and ask for file information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service will read the file from disk and send the Stream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control just write File into response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Check some example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https://dzone.com/articles/java-springboot-rest-api-to-uploaddownload-file-on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zone.com/articles/java-springboot-rest-api-to-uploaddownload-file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