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7B32" w:rsidRDefault="00407B32">
      <w:r>
        <w:rPr>
          <w:noProof/>
        </w:rPr>
        <w:drawing>
          <wp:inline distT="0" distB="0" distL="0" distR="0">
            <wp:extent cx="8812924" cy="6349095"/>
            <wp:effectExtent l="0" t="0" r="1270" b="1270"/>
            <wp:docPr id="117771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8013" name="Рисунок 1177718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5566" cy="640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32" w:rsidRDefault="00407B32">
      <w:pPr>
        <w:sectPr w:rsidR="00407B32" w:rsidSect="00407B32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>
            <wp:extent cx="9348952" cy="6597918"/>
            <wp:effectExtent l="0" t="0" r="0" b="0"/>
            <wp:docPr id="473791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9163" name="Рисунок 47379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0473" cy="67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32" w:rsidRDefault="00407B32">
      <w:r>
        <w:rPr>
          <w:noProof/>
        </w:rPr>
        <w:lastRenderedPageBreak/>
        <w:drawing>
          <wp:inline distT="0" distB="0" distL="0" distR="0">
            <wp:extent cx="6792294" cy="9612000"/>
            <wp:effectExtent l="0" t="0" r="2540" b="1905"/>
            <wp:docPr id="16698758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5817" name="Рисунок 1669875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294" cy="9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32" w:rsidRDefault="00407B32">
      <w:r>
        <w:rPr>
          <w:noProof/>
        </w:rPr>
        <w:lastRenderedPageBreak/>
        <w:drawing>
          <wp:inline distT="0" distB="0" distL="0" distR="0">
            <wp:extent cx="9470262" cy="6198793"/>
            <wp:effectExtent l="0" t="2540" r="1905" b="1905"/>
            <wp:docPr id="11223269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6949" name="Рисунок 11223269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91148" cy="62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07B32" w:rsidRPr="00D424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center"/>
        <w:rPr>
          <w:color w:val="000000"/>
          <w:sz w:val="28"/>
          <w:szCs w:val="28"/>
        </w:rPr>
      </w:pPr>
      <w:r w:rsidRPr="00D424DA">
        <w:rPr>
          <w:color w:val="000000"/>
          <w:sz w:val="28"/>
          <w:szCs w:val="28"/>
        </w:rPr>
        <w:lastRenderedPageBreak/>
        <w:t>Разработка</w:t>
      </w:r>
      <w:r>
        <w:rPr>
          <w:color w:val="000000"/>
          <w:sz w:val="28"/>
          <w:szCs w:val="28"/>
        </w:rPr>
        <w:t xml:space="preserve"> </w:t>
      </w:r>
      <w:r w:rsidRPr="00D424DA">
        <w:rPr>
          <w:color w:val="000000"/>
          <w:sz w:val="28"/>
          <w:szCs w:val="28"/>
        </w:rPr>
        <w:t>CRM/ERP-системы</w:t>
      </w:r>
      <w:r>
        <w:rPr>
          <w:color w:val="000000"/>
          <w:sz w:val="28"/>
          <w:szCs w:val="28"/>
        </w:rPr>
        <w:t xml:space="preserve"> </w:t>
      </w:r>
      <w:r w:rsidRPr="00D424DA">
        <w:rPr>
          <w:color w:val="000000"/>
          <w:sz w:val="28"/>
          <w:szCs w:val="28"/>
        </w:rPr>
        <w:t>«PRO-Management»</w:t>
      </w:r>
    </w:p>
    <w:p w:rsidR="00407B32" w:rsidRPr="002261DA" w:rsidRDefault="00407B32" w:rsidP="00407B32">
      <w:pPr>
        <w:pStyle w:val="2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2261DA"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БИЗНЕС-ТРЕБОВАНИЯ</w:t>
      </w:r>
    </w:p>
    <w:p w:rsidR="00407B32" w:rsidRPr="002261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2261DA">
        <w:rPr>
          <w:color w:val="000000"/>
          <w:sz w:val="28"/>
          <w:szCs w:val="28"/>
        </w:rPr>
        <w:t>1.1.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Исходные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данные</w:t>
      </w:r>
    </w:p>
    <w:p w:rsidR="00407B32" w:rsidRPr="00D424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Сейчас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«PRO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Камень»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путь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заказа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первого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звонка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установки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никак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автоматизирован.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Менеджер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считает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сметы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на калькуляторе</w:t>
      </w:r>
      <w:r w:rsidRPr="00D424DA">
        <w:rPr>
          <w:b w:val="0"/>
          <w:bCs w:val="0"/>
          <w:color w:val="000000"/>
          <w:sz w:val="28"/>
          <w:szCs w:val="28"/>
        </w:rPr>
        <w:t>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br/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уходит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куча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времени.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Если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клиент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просит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поменять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профиль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кромки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или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материал,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приходится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пересчитывать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всё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заново.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самая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большая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проблема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–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слепая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зона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производстве.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Менеджер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видит,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каком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этапе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находится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заказ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цеху: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мастер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только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начал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резать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камень,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уже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полирует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или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изделие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полностью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готово.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Р</w:t>
      </w:r>
      <w:r w:rsidRPr="00D424DA">
        <w:rPr>
          <w:b w:val="0"/>
          <w:bCs w:val="0"/>
          <w:color w:val="000000"/>
          <w:sz w:val="28"/>
          <w:szCs w:val="28"/>
        </w:rPr>
        <w:t>уководитель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может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нормально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оценить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реальную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загрузку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производства.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тому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же,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нигде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системно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хранятся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чертежи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листы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замеров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–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они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часто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теряются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переписках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мессенджерах.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после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установки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никто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собирает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отзывы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клиентов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единую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базу.</w:t>
      </w:r>
    </w:p>
    <w:p w:rsidR="00407B32" w:rsidRPr="002261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2261DA">
        <w:rPr>
          <w:color w:val="000000"/>
          <w:sz w:val="28"/>
          <w:szCs w:val="28"/>
        </w:rPr>
        <w:t>1.2.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Возможности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бизнеса</w:t>
      </w:r>
    </w:p>
    <w:p w:rsidR="00407B32" w:rsidRDefault="00407B32" w:rsidP="00407B32">
      <w:pPr>
        <w:pStyle w:val="3"/>
        <w:tabs>
          <w:tab w:val="left" w:pos="993"/>
        </w:tabs>
        <w:spacing w:before="0" w:beforeAutospacing="0" w:after="6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Внедрение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системы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позволит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собрать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продажи,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документы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br/>
      </w:r>
      <w:r w:rsidRPr="00D424DA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производство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одном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месте.</w:t>
      </w:r>
      <w:r>
        <w:rPr>
          <w:b w:val="0"/>
          <w:bCs w:val="0"/>
          <w:color w:val="000000"/>
          <w:sz w:val="28"/>
          <w:szCs w:val="28"/>
        </w:rPr>
        <w:t xml:space="preserve"> </w:t>
      </w:r>
    </w:p>
    <w:p w:rsidR="00407B32" w:rsidRPr="00D424DA" w:rsidRDefault="00407B32" w:rsidP="00407B32">
      <w:pPr>
        <w:pStyle w:val="3"/>
        <w:tabs>
          <w:tab w:val="left" w:pos="993"/>
        </w:tabs>
        <w:spacing w:before="0" w:beforeAutospacing="0" w:after="6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Что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это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даст: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Менеджер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сможет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быстро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собирать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коммерческие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предложения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(КП)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прямо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системе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один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клик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генерировать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PDF-договоры.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руководителя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появится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единая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Kanban-доска,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где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видно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движение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каждого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заказа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(Замер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→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Предоплата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→Резка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→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Полировка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br/>
      </w:r>
      <w:r w:rsidRPr="00D424DA">
        <w:rPr>
          <w:b w:val="0"/>
          <w:bCs w:val="0"/>
          <w:color w:val="000000"/>
          <w:sz w:val="28"/>
          <w:szCs w:val="28"/>
        </w:rPr>
        <w:t>→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Доставка).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Пропадет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«испорченный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телефон»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–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мастер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будет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отмечать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статус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готовности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своего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компьютера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или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телефона,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менеджер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сразу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это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увидит.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Появится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«цифровой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паспорт»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заказа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всеми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чертежами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фото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монтажа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случай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гарантии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или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дозаказов.</w:t>
      </w:r>
    </w:p>
    <w:p w:rsidR="00407B32" w:rsidRPr="002261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2261DA">
        <w:rPr>
          <w:color w:val="000000"/>
          <w:sz w:val="28"/>
          <w:szCs w:val="28"/>
        </w:rPr>
        <w:t>1.3.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Бизнес-цели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BO-1: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Уменьшить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время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менеджера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расчет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редактирование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сметы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1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часа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15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минут</w:t>
      </w:r>
      <w:r>
        <w:rPr>
          <w:b w:val="0"/>
          <w:bCs w:val="0"/>
          <w:color w:val="000000"/>
          <w:sz w:val="28"/>
          <w:szCs w:val="28"/>
        </w:rPr>
        <w:t xml:space="preserve"> 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BO-2: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Сократить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количество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лишних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звонков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уточнениями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между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менеджером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мастером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80%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счет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наглядной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доски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статусами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(в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течение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2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месяцев).</w:t>
      </w:r>
    </w:p>
    <w:p w:rsidR="00407B3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BO-3: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Настроить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автоматический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сбор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отзывов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(NPS)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как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минимум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90%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завершенных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проектов,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начиная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третьего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месяца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работы.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BO-4: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Исключить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финансовые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потери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компании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из-за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ошибок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человеческого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фактора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расчете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стоимости,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достигнув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100%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точности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смет</w:t>
      </w:r>
      <w:r>
        <w:rPr>
          <w:b w:val="0"/>
          <w:bCs w:val="0"/>
          <w:color w:val="000000"/>
          <w:sz w:val="28"/>
          <w:szCs w:val="28"/>
          <w:lang w:val="ru-RU"/>
        </w:rPr>
        <w:t>.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lastRenderedPageBreak/>
        <w:t>BO-5: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Увеличить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конверсию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из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«первичного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обращения»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«полученную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предоплату»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15%.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(Логика: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клиент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получает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красивое,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понятное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КП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PDF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через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15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минут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после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замера,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пока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он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еще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«горячий»,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ждет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расчетов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следующего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дня).</w:t>
      </w:r>
    </w:p>
    <w:p w:rsidR="00407B32" w:rsidRPr="00D424DA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D424DA">
        <w:rPr>
          <w:b w:val="0"/>
          <w:bCs w:val="0"/>
          <w:color w:val="000000"/>
          <w:sz w:val="28"/>
          <w:szCs w:val="28"/>
        </w:rPr>
        <w:t>BO-6: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Сократить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средний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срок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выполнения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заказа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(от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замера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монтажа)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2-3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D424DA">
        <w:rPr>
          <w:b w:val="0"/>
          <w:bCs w:val="0"/>
          <w:color w:val="000000"/>
          <w:sz w:val="28"/>
          <w:szCs w:val="28"/>
        </w:rPr>
        <w:t>дня</w:t>
      </w:r>
      <w:r>
        <w:rPr>
          <w:b w:val="0"/>
          <w:bCs w:val="0"/>
          <w:color w:val="000000"/>
          <w:sz w:val="28"/>
          <w:szCs w:val="28"/>
          <w:lang w:val="ru-RU"/>
        </w:rPr>
        <w:t>.</w:t>
      </w:r>
    </w:p>
    <w:p w:rsidR="00407B32" w:rsidRPr="00783592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783592">
        <w:rPr>
          <w:color w:val="000000"/>
          <w:sz w:val="28"/>
          <w:szCs w:val="28"/>
        </w:rPr>
        <w:t>1.4.</w:t>
      </w:r>
      <w:r>
        <w:rPr>
          <w:color w:val="000000"/>
          <w:sz w:val="28"/>
          <w:szCs w:val="28"/>
        </w:rPr>
        <w:t xml:space="preserve"> </w:t>
      </w:r>
      <w:r w:rsidRPr="00783592">
        <w:rPr>
          <w:color w:val="000000"/>
          <w:sz w:val="28"/>
          <w:szCs w:val="28"/>
        </w:rPr>
        <w:t>Критерии</w:t>
      </w:r>
      <w:r>
        <w:rPr>
          <w:color w:val="000000"/>
          <w:sz w:val="28"/>
          <w:szCs w:val="28"/>
        </w:rPr>
        <w:t xml:space="preserve"> </w:t>
      </w:r>
      <w:r w:rsidRPr="00783592">
        <w:rPr>
          <w:color w:val="000000"/>
          <w:sz w:val="28"/>
          <w:szCs w:val="28"/>
        </w:rPr>
        <w:t>успеха</w:t>
      </w:r>
    </w:p>
    <w:p w:rsidR="00407B32" w:rsidRPr="0078359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783592">
        <w:rPr>
          <w:b w:val="0"/>
          <w:bCs w:val="0"/>
          <w:color w:val="000000"/>
          <w:sz w:val="28"/>
          <w:szCs w:val="28"/>
        </w:rPr>
        <w:t>SM-1: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Через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1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месяц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после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запуска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программы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менеджер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100%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отказывается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от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 xml:space="preserve">калькулятора и </w:t>
      </w:r>
      <w:r>
        <w:rPr>
          <w:b w:val="0"/>
          <w:bCs w:val="0"/>
          <w:color w:val="000000"/>
          <w:sz w:val="28"/>
          <w:szCs w:val="28"/>
          <w:lang w:val="en-US"/>
        </w:rPr>
        <w:t>excel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  <w:lang w:val="ru-RU"/>
        </w:rPr>
        <w:t>–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абсолютно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все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новые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расчеты,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коммерческие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предложения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генерация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договоров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делаются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только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внутри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системы.</w:t>
      </w:r>
    </w:p>
    <w:p w:rsidR="00407B32" w:rsidRPr="0078359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783592">
        <w:rPr>
          <w:b w:val="0"/>
          <w:bCs w:val="0"/>
          <w:color w:val="000000"/>
          <w:sz w:val="28"/>
          <w:szCs w:val="28"/>
        </w:rPr>
        <w:t>SM-2: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Мастер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стабильно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пользуется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программой: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для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100%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заказов,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переданных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цех,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статусы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(резка,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полировка,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готово)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обновляются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доске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день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день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задержкой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более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1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часа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от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реального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завершения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работы.</w:t>
      </w:r>
    </w:p>
    <w:p w:rsidR="00407B32" w:rsidRPr="0078359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783592">
        <w:rPr>
          <w:b w:val="0"/>
          <w:bCs w:val="0"/>
          <w:color w:val="000000"/>
          <w:sz w:val="28"/>
          <w:szCs w:val="28"/>
        </w:rPr>
        <w:t>SM-</w:t>
      </w:r>
      <w:r>
        <w:rPr>
          <w:b w:val="0"/>
          <w:bCs w:val="0"/>
          <w:color w:val="000000"/>
          <w:sz w:val="28"/>
          <w:szCs w:val="28"/>
          <w:lang w:val="ru-RU"/>
        </w:rPr>
        <w:t>3</w:t>
      </w:r>
      <w:r w:rsidRPr="00783592">
        <w:rPr>
          <w:b w:val="0"/>
          <w:bCs w:val="0"/>
          <w:color w:val="000000"/>
          <w:sz w:val="28"/>
          <w:szCs w:val="28"/>
        </w:rPr>
        <w:t>: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Руководитель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видит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всю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актуальную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картину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производства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Kanban-доске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больше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тратит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время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то,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чтобы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звонить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менеджеру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или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мастеру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для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сверки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статусов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783592">
        <w:rPr>
          <w:b w:val="0"/>
          <w:bCs w:val="0"/>
          <w:color w:val="000000"/>
          <w:sz w:val="28"/>
          <w:szCs w:val="28"/>
        </w:rPr>
        <w:t>заказов.</w:t>
      </w:r>
    </w:p>
    <w:p w:rsidR="00407B32" w:rsidRPr="002261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2261DA">
        <w:rPr>
          <w:color w:val="000000"/>
          <w:sz w:val="28"/>
          <w:szCs w:val="28"/>
        </w:rPr>
        <w:t>1.5.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Видение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решения</w:t>
      </w:r>
    </w:p>
    <w:p w:rsidR="00407B32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</w:rPr>
        <w:t>Для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руководителя,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менеджера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мастера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компании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«PRO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Камень»,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Которым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необходимо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прозрачно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вести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заказы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от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первого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звонка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клиента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br/>
      </w:r>
      <w:r w:rsidRPr="00811F68">
        <w:rPr>
          <w:b w:val="0"/>
          <w:bCs w:val="0"/>
          <w:color w:val="000000"/>
          <w:sz w:val="28"/>
          <w:szCs w:val="28"/>
        </w:rPr>
        <w:t>до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финального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монтажа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изделия,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Система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«PRO-Management»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Является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удобной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CRM/ERP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платформой,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Которая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автоматизирует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точный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расчет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смет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позволяет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отслеживать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этапы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работы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на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производстве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через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единую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визуальную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доску,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отличие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от</w:t>
      </w:r>
      <w:r>
        <w:rPr>
          <w:b w:val="0"/>
          <w:bCs w:val="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текущего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хаоса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с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переписками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br/>
      </w:r>
      <w:r w:rsidRPr="00811F68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мессенджерах,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постоянными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телефонными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звонками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расчетами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>
        <w:rPr>
          <w:b w:val="0"/>
          <w:bCs w:val="0"/>
          <w:color w:val="000000"/>
          <w:sz w:val="28"/>
          <w:szCs w:val="28"/>
        </w:rPr>
        <w:br/>
      </w:r>
      <w:r w:rsidRPr="00811F68">
        <w:rPr>
          <w:b w:val="0"/>
          <w:bCs w:val="0"/>
          <w:color w:val="000000"/>
          <w:sz w:val="28"/>
          <w:szCs w:val="28"/>
        </w:rPr>
        <w:t>в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разрозненных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Excel-файлах.</w:t>
      </w:r>
    </w:p>
    <w:p w:rsidR="00407B32" w:rsidRPr="00811F68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</w:rPr>
        <w:t>1.6.</w:t>
      </w:r>
      <w:r>
        <w:rPr>
          <w:b w:val="0"/>
          <w:bCs w:val="0"/>
          <w:color w:val="000000"/>
          <w:sz w:val="28"/>
          <w:szCs w:val="28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Бизнес-риски</w:t>
      </w:r>
    </w:p>
    <w:p w:rsidR="00407B32" w:rsidRPr="00811F68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</w:rPr>
        <w:t xml:space="preserve"> RI-1: Мастер в цеху может забывать вовремя менять статусы (например, распилил камень, но кнопку не нажал). Из-за этого доска руководителя будет врать. (Вероятность = 0.6; Ущерб = </w:t>
      </w:r>
      <w:r>
        <w:rPr>
          <w:b w:val="0"/>
          <w:bCs w:val="0"/>
          <w:color w:val="000000"/>
          <w:sz w:val="28"/>
          <w:szCs w:val="28"/>
          <w:lang w:val="ru-RU"/>
        </w:rPr>
        <w:t>6</w:t>
      </w:r>
      <w:r w:rsidRPr="00811F68">
        <w:rPr>
          <w:b w:val="0"/>
          <w:bCs w:val="0"/>
          <w:color w:val="000000"/>
          <w:sz w:val="28"/>
          <w:szCs w:val="28"/>
        </w:rPr>
        <w:t xml:space="preserve">. Итоговая экспозиция риска = </w:t>
      </w:r>
      <w:r>
        <w:rPr>
          <w:b w:val="0"/>
          <w:bCs w:val="0"/>
          <w:color w:val="000000"/>
          <w:sz w:val="28"/>
          <w:szCs w:val="28"/>
          <w:lang w:val="ru-RU"/>
        </w:rPr>
        <w:t>3</w:t>
      </w:r>
      <w:r w:rsidRPr="00811F68">
        <w:rPr>
          <w:b w:val="0"/>
          <w:bCs w:val="0"/>
          <w:color w:val="000000"/>
          <w:sz w:val="28"/>
          <w:szCs w:val="28"/>
        </w:rPr>
        <w:t>.</w:t>
      </w:r>
      <w:r>
        <w:rPr>
          <w:b w:val="0"/>
          <w:bCs w:val="0"/>
          <w:color w:val="000000"/>
          <w:sz w:val="28"/>
          <w:szCs w:val="28"/>
          <w:lang w:val="ru-RU"/>
        </w:rPr>
        <w:t>6</w:t>
      </w:r>
      <w:r w:rsidRPr="00811F68">
        <w:rPr>
          <w:b w:val="0"/>
          <w:bCs w:val="0"/>
          <w:color w:val="000000"/>
          <w:sz w:val="28"/>
          <w:szCs w:val="28"/>
        </w:rPr>
        <w:t>).</w:t>
      </w:r>
    </w:p>
    <w:p w:rsidR="00407B32" w:rsidRPr="00811F68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</w:rPr>
        <w:t xml:space="preserve"> RI-2: На этапе настройки конструктора смет мы можем заложить ошибку в формулы расчетов, и программа выдаст клиенту неправильную цену. (Вероятность = 0.3; Ущерб = 9. Итоговая экспозиция риска = 2.7).</w:t>
      </w:r>
    </w:p>
    <w:p w:rsidR="00407B3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</w:rPr>
        <w:t xml:space="preserve"> RI-3: На объектах (в квартирах клиентов) часто плохой мобильный интернет, из-за чего мастер/монтажник не сможет сразу подгрузить фотоотчет о монтаже. (Вероятность = 0.5; Ущерб = </w:t>
      </w:r>
      <w:r>
        <w:rPr>
          <w:b w:val="0"/>
          <w:bCs w:val="0"/>
          <w:color w:val="000000"/>
          <w:sz w:val="28"/>
          <w:szCs w:val="28"/>
          <w:lang w:val="ru-RU"/>
        </w:rPr>
        <w:t>2</w:t>
      </w:r>
      <w:r w:rsidRPr="00811F68">
        <w:rPr>
          <w:b w:val="0"/>
          <w:bCs w:val="0"/>
          <w:color w:val="000000"/>
          <w:sz w:val="28"/>
          <w:szCs w:val="28"/>
        </w:rPr>
        <w:t xml:space="preserve">. Итоговая экспозиция риска = </w:t>
      </w:r>
      <w:r>
        <w:rPr>
          <w:b w:val="0"/>
          <w:bCs w:val="0"/>
          <w:color w:val="000000"/>
          <w:sz w:val="28"/>
          <w:szCs w:val="28"/>
          <w:lang w:val="ru-RU"/>
        </w:rPr>
        <w:t>1</w:t>
      </w:r>
      <w:r w:rsidRPr="00811F68">
        <w:rPr>
          <w:b w:val="0"/>
          <w:bCs w:val="0"/>
          <w:color w:val="000000"/>
          <w:sz w:val="28"/>
          <w:szCs w:val="28"/>
        </w:rPr>
        <w:t>.</w:t>
      </w:r>
      <w:r>
        <w:rPr>
          <w:b w:val="0"/>
          <w:bCs w:val="0"/>
          <w:color w:val="000000"/>
          <w:sz w:val="28"/>
          <w:szCs w:val="28"/>
          <w:lang w:val="ru-RU"/>
        </w:rPr>
        <w:t>0</w:t>
      </w:r>
      <w:r w:rsidRPr="00811F68">
        <w:rPr>
          <w:b w:val="0"/>
          <w:bCs w:val="0"/>
          <w:color w:val="000000"/>
          <w:sz w:val="28"/>
          <w:szCs w:val="28"/>
        </w:rPr>
        <w:t>).</w:t>
      </w:r>
    </w:p>
    <w:p w:rsidR="00407B32" w:rsidRPr="00811F68" w:rsidRDefault="00407B32" w:rsidP="00407B32">
      <w:pPr>
        <w:pStyle w:val="3"/>
        <w:tabs>
          <w:tab w:val="left" w:pos="993"/>
        </w:tabs>
        <w:spacing w:before="0" w:beforeAutospacing="0" w:after="60" w:afterAutospacing="0"/>
        <w:ind w:left="709"/>
        <w:jc w:val="both"/>
        <w:rPr>
          <w:b w:val="0"/>
          <w:bCs w:val="0"/>
          <w:color w:val="000000"/>
          <w:sz w:val="28"/>
          <w:szCs w:val="28"/>
        </w:rPr>
      </w:pPr>
    </w:p>
    <w:p w:rsidR="00407B32" w:rsidRPr="002261DA" w:rsidRDefault="00407B32" w:rsidP="00407B32">
      <w:pPr>
        <w:pStyle w:val="3"/>
        <w:tabs>
          <w:tab w:val="left" w:pos="1134"/>
        </w:tabs>
        <w:spacing w:before="0" w:beforeAutospacing="0" w:after="60" w:afterAutospacing="0"/>
        <w:ind w:firstLine="709"/>
        <w:jc w:val="both"/>
        <w:rPr>
          <w:color w:val="000000"/>
          <w:sz w:val="28"/>
          <w:szCs w:val="28"/>
        </w:rPr>
      </w:pPr>
      <w:r w:rsidRPr="002261DA">
        <w:rPr>
          <w:color w:val="000000"/>
          <w:sz w:val="28"/>
          <w:szCs w:val="28"/>
        </w:rPr>
        <w:lastRenderedPageBreak/>
        <w:t>1.7.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Предположения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2261DA">
        <w:rPr>
          <w:color w:val="000000"/>
          <w:sz w:val="28"/>
          <w:szCs w:val="28"/>
        </w:rPr>
        <w:t>зависимости</w:t>
      </w:r>
    </w:p>
    <w:p w:rsidR="00407B32" w:rsidRPr="00811F68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</w:rPr>
        <w:t xml:space="preserve"> AS-</w:t>
      </w:r>
      <w:r>
        <w:rPr>
          <w:b w:val="0"/>
          <w:bCs w:val="0"/>
          <w:color w:val="000000"/>
          <w:sz w:val="28"/>
          <w:szCs w:val="28"/>
          <w:lang w:val="ru-RU"/>
        </w:rPr>
        <w:t>1</w:t>
      </w:r>
      <w:r w:rsidRPr="00811F68">
        <w:rPr>
          <w:b w:val="0"/>
          <w:bCs w:val="0"/>
          <w:color w:val="000000"/>
          <w:sz w:val="28"/>
          <w:szCs w:val="28"/>
        </w:rPr>
        <w:t xml:space="preserve"> (Предположение): Менеджер и мастер пройдут небольшое обучение по работе с программой до её официального запуска.</w:t>
      </w:r>
    </w:p>
    <w:p w:rsidR="00407B3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</w:pPr>
      <w:r w:rsidRPr="00811F68">
        <w:rPr>
          <w:b w:val="0"/>
          <w:bCs w:val="0"/>
          <w:color w:val="000000"/>
          <w:sz w:val="28"/>
          <w:szCs w:val="28"/>
        </w:rPr>
        <w:t xml:space="preserve"> DE-1 (Зависимость): Точность всех расчетов в системе напрямую зависит от того, будет ли менеджер своевременно обновлять закупочные цены на камень в электронном</w:t>
      </w:r>
      <w:r>
        <w:t xml:space="preserve"> справочнике программы.</w:t>
      </w:r>
    </w:p>
    <w:p w:rsidR="00407B3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</w:tabs>
        <w:spacing w:before="0" w:beforeAutospacing="0" w:after="60" w:afterAutospacing="0"/>
        <w:ind w:left="0" w:firstLine="709"/>
        <w:jc w:val="both"/>
        <w:rPr>
          <w:b w:val="0"/>
          <w:bCs w:val="0"/>
          <w:color w:val="000000"/>
          <w:sz w:val="28"/>
          <w:szCs w:val="28"/>
        </w:rPr>
      </w:pPr>
      <w:r w:rsidRPr="00811F68">
        <w:rPr>
          <w:b w:val="0"/>
          <w:bCs w:val="0"/>
          <w:color w:val="000000"/>
          <w:sz w:val="28"/>
          <w:szCs w:val="28"/>
          <w:lang w:val="ru-RU"/>
        </w:rPr>
        <w:t xml:space="preserve"> </w:t>
      </w:r>
      <w:r w:rsidRPr="00811F68">
        <w:rPr>
          <w:b w:val="0"/>
          <w:bCs w:val="0"/>
          <w:color w:val="000000"/>
          <w:sz w:val="28"/>
          <w:szCs w:val="28"/>
        </w:rPr>
        <w:t>AS-</w:t>
      </w:r>
      <w:r w:rsidRPr="00811F68">
        <w:rPr>
          <w:b w:val="0"/>
          <w:bCs w:val="0"/>
          <w:color w:val="000000"/>
          <w:sz w:val="28"/>
          <w:szCs w:val="28"/>
          <w:lang w:val="ru-RU"/>
        </w:rPr>
        <w:t>2</w:t>
      </w:r>
      <w:r w:rsidRPr="00811F68">
        <w:rPr>
          <w:b w:val="0"/>
          <w:bCs w:val="0"/>
          <w:color w:val="000000"/>
          <w:sz w:val="28"/>
          <w:szCs w:val="28"/>
        </w:rPr>
        <w:t xml:space="preserve"> Мастер в цеху будет приступать к резке камня исключительно на основе электронного технического задания (ТЗ) на доске в системе, а не по устным просьбам менеджера. </w:t>
      </w:r>
    </w:p>
    <w:p w:rsidR="00407B32" w:rsidRDefault="00407B32" w:rsidP="00407B32">
      <w:pPr>
        <w:pStyle w:val="3"/>
        <w:numPr>
          <w:ilvl w:val="0"/>
          <w:numId w:val="1"/>
        </w:numPr>
        <w:tabs>
          <w:tab w:val="clear" w:pos="720"/>
          <w:tab w:val="num" w:pos="360"/>
          <w:tab w:val="left" w:pos="993"/>
          <w:tab w:val="left" w:pos="1134"/>
        </w:tabs>
        <w:spacing w:before="0" w:beforeAutospacing="0" w:after="60" w:afterAutospacing="0"/>
        <w:ind w:left="0" w:firstLine="709"/>
        <w:jc w:val="both"/>
      </w:pPr>
      <w:r w:rsidRPr="00407B32">
        <w:rPr>
          <w:b w:val="0"/>
          <w:bCs w:val="0"/>
          <w:color w:val="000000"/>
          <w:sz w:val="28"/>
          <w:szCs w:val="28"/>
        </w:rPr>
        <w:t>AS-</w:t>
      </w:r>
      <w:r w:rsidRPr="00407B32">
        <w:rPr>
          <w:b w:val="0"/>
          <w:bCs w:val="0"/>
          <w:color w:val="000000"/>
          <w:sz w:val="28"/>
          <w:szCs w:val="28"/>
          <w:lang w:val="ru-RU"/>
        </w:rPr>
        <w:t>3</w:t>
      </w:r>
      <w:r w:rsidRPr="00407B32">
        <w:rPr>
          <w:b w:val="0"/>
          <w:bCs w:val="0"/>
          <w:color w:val="000000"/>
          <w:sz w:val="28"/>
          <w:szCs w:val="28"/>
        </w:rPr>
        <w:t>: Данные, которые менеджер вносит в конструктор смет (длина, ширина, наличие криволинейных резов), являются точными. Система не может проверить правильность физического замера на объекте клиента.</w:t>
      </w:r>
    </w:p>
    <w:p w:rsidR="00407B32" w:rsidRDefault="00407B32">
      <w:r>
        <w:rPr>
          <w:noProof/>
        </w:rPr>
        <w:drawing>
          <wp:inline distT="0" distB="0" distL="0" distR="0">
            <wp:extent cx="5959366" cy="5959366"/>
            <wp:effectExtent l="0" t="0" r="0" b="0"/>
            <wp:docPr id="180255227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52273" name="Рисунок 18025522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612" cy="59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32" w:rsidRDefault="00407B32">
      <w:r>
        <w:rPr>
          <w:noProof/>
        </w:rPr>
        <w:lastRenderedPageBreak/>
        <w:drawing>
          <wp:inline distT="0" distB="0" distL="0" distR="0" wp14:anchorId="3F49184F" wp14:editId="72366C48">
            <wp:extent cx="8019660" cy="5745972"/>
            <wp:effectExtent l="0" t="6032" r="952" b="953"/>
            <wp:docPr id="155142338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3386" name="Рисунок 15514233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53010" cy="576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6368491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49103" name="Рисунок 6368491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65267718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7180" name="Рисунок 6526771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7743051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5107" name="Рисунок 17743051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B32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55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255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ОПРЕДЕЛЕНИЕ БИЗНЕС-ПРАВИЛ И АТРИБУТОВ КАЧЕСТВА</w:t>
      </w:r>
      <w:r w:rsidRPr="009B73A3">
        <w:rPr>
          <w:rFonts w:ascii="Times New Roman" w:hAnsi="Times New Roman" w:cs="Times New Roman"/>
          <w:sz w:val="28"/>
          <w:szCs w:val="28"/>
        </w:rPr>
        <w:t xml:space="preserve"> </w:t>
      </w:r>
      <w:r w:rsidRPr="009B73A3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Pr="009B73A3">
        <w:rPr>
          <w:rFonts w:ascii="Times New Roman" w:hAnsi="Times New Roman" w:cs="Times New Roman"/>
          <w:sz w:val="28"/>
          <w:szCs w:val="28"/>
        </w:rPr>
        <w:t xml:space="preserve"> CRM/ERP-система «PRO-Management»</w:t>
      </w:r>
    </w:p>
    <w:p w:rsidR="00407B32" w:rsidRPr="009B73A3" w:rsidRDefault="00407B32" w:rsidP="00407B32">
      <w:pPr>
        <w:pStyle w:val="4"/>
        <w:tabs>
          <w:tab w:val="left" w:pos="1134"/>
        </w:tabs>
        <w:spacing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sz w:val="28"/>
          <w:szCs w:val="28"/>
        </w:rPr>
        <w:t>1. Бизнес-правила (Business Rules)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Термины (Terms)</w:t>
      </w:r>
    </w:p>
    <w:p w:rsidR="00407B32" w:rsidRPr="009B73A3" w:rsidRDefault="00407B32" w:rsidP="00407B3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</w:t>
      </w:r>
      <w:r w:rsidRPr="009B73A3">
        <w:rPr>
          <w:rFonts w:ascii="Times New Roman" w:hAnsi="Times New Roman" w:cs="Times New Roman"/>
          <w:i/>
          <w:iCs/>
          <w:sz w:val="28"/>
          <w:szCs w:val="28"/>
        </w:rPr>
        <w:t>Слэб (Slab)</w:t>
      </w:r>
      <w:r w:rsidRPr="009B7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73A3">
        <w:rPr>
          <w:rFonts w:ascii="Times New Roman" w:hAnsi="Times New Roman" w:cs="Times New Roman"/>
          <w:sz w:val="28"/>
          <w:szCs w:val="28"/>
        </w:rPr>
        <w:t xml:space="preserve"> цельная плита из натурального или искусственного камня (кварц, гранит, мрамор), используемая как базовый материал для производства.</w:t>
      </w:r>
    </w:p>
    <w:p w:rsidR="00407B32" w:rsidRPr="009B73A3" w:rsidRDefault="00407B32" w:rsidP="00407B3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BR-2:</w:t>
      </w:r>
      <w:r w:rsidRPr="009B73A3">
        <w:rPr>
          <w:rFonts w:ascii="Times New Roman" w:hAnsi="Times New Roman" w:cs="Times New Roman"/>
          <w:sz w:val="28"/>
          <w:szCs w:val="28"/>
        </w:rPr>
        <w:t xml:space="preserve"> </w:t>
      </w:r>
      <w:r w:rsidRPr="009B73A3">
        <w:rPr>
          <w:rFonts w:ascii="Times New Roman" w:hAnsi="Times New Roman" w:cs="Times New Roman"/>
          <w:i/>
          <w:iCs/>
          <w:sz w:val="28"/>
          <w:szCs w:val="28"/>
        </w:rPr>
        <w:t>Погонный метр кромки</w:t>
      </w:r>
      <w:r w:rsidRPr="009B7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73A3">
        <w:rPr>
          <w:rFonts w:ascii="Times New Roman" w:hAnsi="Times New Roman" w:cs="Times New Roman"/>
          <w:sz w:val="28"/>
          <w:szCs w:val="28"/>
        </w:rPr>
        <w:t xml:space="preserve"> базовая единица измерения длины обработки торца изделия, влияющая на итоговую стоимость услуг цеха.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Факты (Facts)</w:t>
      </w:r>
    </w:p>
    <w:p w:rsidR="00407B32" w:rsidRPr="009B73A3" w:rsidRDefault="00407B32" w:rsidP="00407B3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BR-3: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Каждый оформленный заказ должен быть привязан </w:t>
      </w:r>
      <w:r>
        <w:rPr>
          <w:rFonts w:ascii="Times New Roman" w:hAnsi="Times New Roman" w:cs="Times New Roman"/>
          <w:sz w:val="28"/>
          <w:szCs w:val="28"/>
        </w:rPr>
        <w:br/>
      </w:r>
      <w:r w:rsidRPr="009B73A3">
        <w:rPr>
          <w:rFonts w:ascii="Times New Roman" w:hAnsi="Times New Roman" w:cs="Times New Roman"/>
          <w:sz w:val="28"/>
          <w:szCs w:val="28"/>
        </w:rPr>
        <w:t>к конкретному профилю клиента в таблице clients.</w:t>
      </w:r>
    </w:p>
    <w:p w:rsidR="00407B32" w:rsidRPr="009B73A3" w:rsidRDefault="00407B32" w:rsidP="00407B3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BR-4: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Дополнительные производственные или логистические услуги могут оказываться только в рамках существующего заказа.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Ограничения (Constraints)</w:t>
      </w:r>
    </w:p>
    <w:p w:rsidR="00407B32" w:rsidRPr="009B73A3" w:rsidRDefault="00407B32" w:rsidP="00407B3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BR-5: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Менеджер не может перевести заказ в статус </w:t>
      </w:r>
      <w:r>
        <w:rPr>
          <w:rFonts w:ascii="Times New Roman" w:hAnsi="Times New Roman" w:cs="Times New Roman"/>
          <w:sz w:val="28"/>
          <w:szCs w:val="28"/>
        </w:rPr>
        <w:br/>
      </w:r>
      <w:r w:rsidRPr="009B73A3">
        <w:rPr>
          <w:rFonts w:ascii="Times New Roman" w:hAnsi="Times New Roman" w:cs="Times New Roman"/>
          <w:sz w:val="28"/>
          <w:szCs w:val="28"/>
        </w:rPr>
        <w:t>«В производстве», если по нему не внесена предоплата (за исключением случаев, когда директор одобрил рассрочку/отсрочку).</w:t>
      </w:r>
    </w:p>
    <w:p w:rsidR="00407B32" w:rsidRPr="009B73A3" w:rsidRDefault="00407B32" w:rsidP="00407B3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BR-6:</w:t>
      </w:r>
      <w:r w:rsidRPr="009B73A3">
        <w:rPr>
          <w:rFonts w:ascii="Times New Roman" w:hAnsi="Times New Roman" w:cs="Times New Roman"/>
          <w:sz w:val="28"/>
          <w:szCs w:val="28"/>
        </w:rPr>
        <w:t xml:space="preserve"> СУБД блокирует (ON DELETE RESTRICT) удаление позиции из каталога камня или прайс-листа кромки, если этот элемент уже был задействован хотя бы в одном историческом заказе.</w:t>
      </w:r>
    </w:p>
    <w:p w:rsidR="00407B32" w:rsidRPr="009B73A3" w:rsidRDefault="00407B32" w:rsidP="00407B3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BR-7: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Базовая скидка на смету, которую менеджер может дать клиенту без дополнительного согласования, не может превышать 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73A3">
        <w:rPr>
          <w:rFonts w:ascii="Times New Roman" w:hAnsi="Times New Roman" w:cs="Times New Roman"/>
          <w:sz w:val="28"/>
          <w:szCs w:val="28"/>
        </w:rPr>
        <w:t>%.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Активаторы операций (Action Enablers)</w:t>
      </w:r>
    </w:p>
    <w:p w:rsidR="00407B32" w:rsidRPr="009B73A3" w:rsidRDefault="00407B32" w:rsidP="00407B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BR-9: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Если сумма всех проведенных платежей (payments) становится равна или больше общей суммы заказа (total_amount), система автоматически помечает финансовый статус как «Полностью оплачен».</w:t>
      </w:r>
    </w:p>
    <w:p w:rsidR="00407B32" w:rsidRPr="009B73A3" w:rsidRDefault="00407B32" w:rsidP="00407B3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BR-10: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При изменении длины или ширины изделия в калькуляторе, система должна на лету автоматически пересчитывать расход слэба и итоговую сумму в BYN и USD.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Выводы (Inferences)</w:t>
      </w:r>
    </w:p>
    <w:p w:rsidR="00407B32" w:rsidRPr="009B73A3" w:rsidRDefault="00407B32" w:rsidP="00407B3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BR-11: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Этап производства считается «Проблемным/Просроченным», если текущая дата превышает плановую дату (planned_date) из таблицы таймлайна, а фактическая дата завершения не проставлена.</w:t>
      </w:r>
    </w:p>
    <w:p w:rsidR="00407B32" w:rsidRPr="009B73A3" w:rsidRDefault="00407B32" w:rsidP="00407B3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BR-12: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Клиент получает статус «VIP», если показатель его пожизненной ценности (LTV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73A3">
        <w:rPr>
          <w:rFonts w:ascii="Times New Roman" w:hAnsi="Times New Roman" w:cs="Times New Roman"/>
          <w:sz w:val="28"/>
          <w:szCs w:val="28"/>
        </w:rPr>
        <w:t xml:space="preserve"> сумма всех покупок) превышает 15 000 BYN.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B73A3">
        <w:rPr>
          <w:rFonts w:ascii="Times New Roman" w:hAnsi="Times New Roman" w:cs="Times New Roman"/>
          <w:b/>
          <w:bCs/>
          <w:sz w:val="28"/>
          <w:szCs w:val="28"/>
        </w:rPr>
        <w:t>Вычисления (Computations)</w:t>
      </w:r>
    </w:p>
    <w:p w:rsidR="00407B32" w:rsidRPr="009B73A3" w:rsidRDefault="00407B32" w:rsidP="00407B3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BR-13: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Маржинальность заказа высчитывается по формуле: ((Общая сумма - (Стоимость камня + Монтаж + Логистика + Работа цеха)) / Общая сумма) * 100.</w:t>
      </w:r>
    </w:p>
    <w:p w:rsidR="00407B32" w:rsidRPr="009B73A3" w:rsidRDefault="00407B32" w:rsidP="00407B32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BR-14:</w:t>
      </w:r>
      <w:r w:rsidRPr="009B73A3">
        <w:rPr>
          <w:rFonts w:ascii="Times New Roman" w:hAnsi="Times New Roman" w:cs="Times New Roman"/>
          <w:sz w:val="28"/>
          <w:szCs w:val="28"/>
        </w:rPr>
        <w:t xml:space="preserve"> Стоимость изделия в калькуляторе рассчитывается как: (Расход слэба * Цена материала) + (Длина реза * Цена реза) + (Длина кромки * Цена профиля).</w:t>
      </w:r>
    </w:p>
    <w:p w:rsidR="00407B32" w:rsidRPr="009B73A3" w:rsidRDefault="00407B32" w:rsidP="00407B32">
      <w:pPr>
        <w:pStyle w:val="4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sz w:val="28"/>
          <w:szCs w:val="28"/>
        </w:rPr>
        <w:t>2. Связь бизнес-правил с вариантами использования (Use Cases)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07B32" w:rsidRPr="009B73A3" w:rsidTr="006D716B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Код Use Case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Название варианта использования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Связанные бизнес-правила</w:t>
            </w:r>
          </w:p>
        </w:tc>
      </w:tr>
      <w:tr w:rsidR="00407B32" w:rsidRPr="009B73A3" w:rsidTr="006D716B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UC-1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Расчет стоимости изделия (Калькулятор)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BR-1, BR-2, BR-10, BR-14</w:t>
            </w:r>
          </w:p>
        </w:tc>
      </w:tr>
      <w:tr w:rsidR="00407B32" w:rsidRPr="009B73A3" w:rsidTr="006D716B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UC-2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Оформление заказа и контроль оплат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BR-3, BR-5, BR-7, BR-9</w:t>
            </w:r>
          </w:p>
        </w:tc>
      </w:tr>
      <w:tr w:rsidR="00407B32" w:rsidRPr="009B73A3" w:rsidTr="006D716B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UC-3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Управление производством (Kanban-доска)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BR-8, BR-11</w:t>
            </w:r>
          </w:p>
        </w:tc>
      </w:tr>
      <w:tr w:rsidR="00407B32" w:rsidRPr="009B73A3" w:rsidTr="006D716B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UC-4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Управление справочниками (Каталог)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BR-4, BR-6</w:t>
            </w:r>
          </w:p>
        </w:tc>
      </w:tr>
      <w:tr w:rsidR="00407B32" w:rsidRPr="009B73A3" w:rsidTr="006D716B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UC-5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Формирование финансовой статистики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07B32" w:rsidRPr="009B73A3" w:rsidRDefault="00407B32" w:rsidP="006D7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73A3">
              <w:rPr>
                <w:rFonts w:ascii="Times New Roman" w:hAnsi="Times New Roman" w:cs="Times New Roman"/>
                <w:sz w:val="28"/>
                <w:szCs w:val="28"/>
              </w:rPr>
              <w:t>BR-12, BR-13</w:t>
            </w:r>
          </w:p>
        </w:tc>
      </w:tr>
    </w:tbl>
    <w:p w:rsidR="00407B32" w:rsidRPr="009B73A3" w:rsidRDefault="00407B32" w:rsidP="00407B32">
      <w:pPr>
        <w:pStyle w:val="4"/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sz w:val="28"/>
          <w:szCs w:val="28"/>
        </w:rPr>
        <w:t>3. Атрибуты качества системы (Quality Attributes)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Производительность (Performance)</w:t>
      </w:r>
    </w:p>
    <w:p w:rsidR="00407B32" w:rsidRPr="009B73A3" w:rsidRDefault="00407B32" w:rsidP="00407B3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PER-1: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Интеллектуальный калькулятор должен пересчитывать итоговую смету заказа и обновлять интерфейс не более чем за 1 секунду после изменения любого параметра.</w:t>
      </w:r>
    </w:p>
    <w:p w:rsidR="00407B32" w:rsidRPr="009B73A3" w:rsidRDefault="00407B32" w:rsidP="00407B3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PER-2:</w:t>
      </w:r>
      <w:r w:rsidRPr="009B73A3">
        <w:rPr>
          <w:rFonts w:ascii="Times New Roman" w:hAnsi="Times New Roman" w:cs="Times New Roman"/>
          <w:sz w:val="28"/>
          <w:szCs w:val="28"/>
        </w:rPr>
        <w:t xml:space="preserve"> Формирование сложного финансового отчета </w:t>
      </w:r>
      <w:r w:rsidRPr="009B73A3">
        <w:rPr>
          <w:rFonts w:ascii="Times New Roman" w:hAnsi="Times New Roman" w:cs="Times New Roman"/>
          <w:sz w:val="28"/>
          <w:szCs w:val="28"/>
        </w:rPr>
        <w:lastRenderedPageBreak/>
        <w:t xml:space="preserve">(рентабельность заказов с объединением 5 таблиц) не должно превышать </w:t>
      </w:r>
      <w:r>
        <w:rPr>
          <w:rFonts w:ascii="Times New Roman" w:hAnsi="Times New Roman" w:cs="Times New Roman"/>
          <w:sz w:val="28"/>
          <w:szCs w:val="28"/>
        </w:rPr>
        <w:br/>
      </w:r>
      <w:r w:rsidRPr="009B73A3">
        <w:rPr>
          <w:rFonts w:ascii="Times New Roman" w:hAnsi="Times New Roman" w:cs="Times New Roman"/>
          <w:sz w:val="28"/>
          <w:szCs w:val="28"/>
        </w:rPr>
        <w:t>3 секунд при объеме базы до 10 000 заказов.</w:t>
      </w:r>
    </w:p>
    <w:p w:rsidR="00407B32" w:rsidRPr="009B73A3" w:rsidRDefault="00407B32" w:rsidP="00407B3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PER-3: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Генерация PDF-договора или спецификации для клиента должна занимать не более 5 секунд.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 (Usability)</w:t>
      </w:r>
    </w:p>
    <w:p w:rsidR="00407B32" w:rsidRPr="009B73A3" w:rsidRDefault="00407B32" w:rsidP="00407B3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USE-1: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Интерфейс Kanban-доски руководителя должен поддерживать технологию Drag-and-Drop для интуитивного перетаскивания карточек между этапами.</w:t>
      </w:r>
    </w:p>
    <w:p w:rsidR="00407B32" w:rsidRPr="009B73A3" w:rsidRDefault="00407B32" w:rsidP="00407B3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USE-2: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Мобильная версия системы для мастеров должна позволять изменить производственный статус заказа (например, "В распиле") максимум в 2 касания (клика).</w:t>
      </w:r>
    </w:p>
    <w:p w:rsidR="00407B32" w:rsidRPr="009B73A3" w:rsidRDefault="00407B32" w:rsidP="00407B3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USE-3: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Все финансовые суммы в интерфейсе (BYN, USD) должны автоматически форматироваться с пробелами-разделителями разрядов для удобства чтения.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Безопасность (Security)</w:t>
      </w:r>
    </w:p>
    <w:p w:rsidR="00407B32" w:rsidRPr="009B73A3" w:rsidRDefault="00407B32" w:rsidP="00407B3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SEC-1: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Сотрудник с ролью «Мастер цеха» (worker) имеет доступ только к чертежам и производственной доске, без права просмотра себестоимости материалов и маржинальности заказов.</w:t>
      </w:r>
    </w:p>
    <w:p w:rsidR="00407B32" w:rsidRPr="009B73A3" w:rsidRDefault="00407B32" w:rsidP="00407B3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SEC-2:</w:t>
      </w:r>
      <w:r w:rsidRPr="009B73A3">
        <w:rPr>
          <w:rFonts w:ascii="Times New Roman" w:hAnsi="Times New Roman" w:cs="Times New Roman"/>
          <w:sz w:val="28"/>
          <w:szCs w:val="28"/>
        </w:rPr>
        <w:t xml:space="preserve"> Функция физического удаления заказов из базы (DELETE) доступна исключительно пользователям с ролью «Директор» (admin/director).</w:t>
      </w:r>
    </w:p>
    <w:p w:rsidR="00407B32" w:rsidRPr="009B73A3" w:rsidRDefault="00407B32" w:rsidP="00407B32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SEC-3: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Для предотвращения ошибок БД, система должна блокировать SQL-инъекции при вводе имени клиента или адреса объекта.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Доступность (Availability)</w:t>
      </w:r>
    </w:p>
    <w:p w:rsidR="00407B32" w:rsidRPr="009B73A3" w:rsidRDefault="00407B32" w:rsidP="00407B3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AVL-1: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ERP-система должна быть доступна 99% времени в рабочие часы предприятия (с 8:00 до 20:00).</w:t>
      </w:r>
    </w:p>
    <w:p w:rsidR="00407B32" w:rsidRPr="009B73A3" w:rsidRDefault="00407B32" w:rsidP="00407B3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AVL-2: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При временной потере связи с сервером базы данных, система должна выводить пользователю понятное диалоговое окно вместо системной ошибки браузера.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Надежность (Reliability)</w:t>
      </w:r>
    </w:p>
    <w:p w:rsidR="00407B32" w:rsidRPr="009B73A3" w:rsidRDefault="00407B32" w:rsidP="00407B3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b/>
          <w:bCs/>
          <w:sz w:val="28"/>
          <w:szCs w:val="28"/>
        </w:rPr>
        <w:t>ROB-1:</w:t>
      </w:r>
      <w:r w:rsidRPr="009B73A3">
        <w:rPr>
          <w:rFonts w:ascii="Times New Roman" w:hAnsi="Times New Roman" w:cs="Times New Roman"/>
          <w:sz w:val="28"/>
          <w:szCs w:val="28"/>
        </w:rPr>
        <w:t xml:space="preserve"> Если во время ввода параметров изделия в калькуляторе у менеджера отключается интернет или перезагружается вкладка, введенные данные (размеры, кромка) должны сохраняться в локальном хранилище (LocalStorage) для восстановления.</w:t>
      </w:r>
    </w:p>
    <w:p w:rsidR="00407B32" w:rsidRPr="009B73A3" w:rsidRDefault="00407B32" w:rsidP="00407B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73A3">
        <w:rPr>
          <w:rFonts w:ascii="Times New Roman" w:hAnsi="Times New Roman" w:cs="Times New Roman"/>
          <w:sz w:val="28"/>
          <w:szCs w:val="28"/>
        </w:rPr>
        <w:t>Этот материал полностью готов к копированию в документ. Логика расчетов, роли (admin, manager, worker) и структура таблиц идеально совпадают с тем, что мы проектировали ранее. Преподаватель точно оценит глубокую проработку бизнес-процессов реального производства!</w:t>
      </w:r>
    </w:p>
    <w:p w:rsidR="00407B32" w:rsidRPr="00407B32" w:rsidRDefault="00407B32">
      <w:pPr>
        <w:rPr>
          <w:lang w:val="ru-RU"/>
        </w:rPr>
      </w:pPr>
    </w:p>
    <w:sectPr w:rsidR="00407B32" w:rsidRPr="00407B32" w:rsidSect="0040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24F3"/>
    <w:multiLevelType w:val="multilevel"/>
    <w:tmpl w:val="4BFC68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5E7884"/>
    <w:multiLevelType w:val="multilevel"/>
    <w:tmpl w:val="5A782AD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EF42EF"/>
    <w:multiLevelType w:val="multilevel"/>
    <w:tmpl w:val="074EB4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82346B"/>
    <w:multiLevelType w:val="multilevel"/>
    <w:tmpl w:val="4A4259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DA5C4F"/>
    <w:multiLevelType w:val="multilevel"/>
    <w:tmpl w:val="14A2CA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9F1A91"/>
    <w:multiLevelType w:val="multilevel"/>
    <w:tmpl w:val="B97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33D70"/>
    <w:multiLevelType w:val="multilevel"/>
    <w:tmpl w:val="40E046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A03A13"/>
    <w:multiLevelType w:val="multilevel"/>
    <w:tmpl w:val="32241C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BE70A6"/>
    <w:multiLevelType w:val="multilevel"/>
    <w:tmpl w:val="BA82BF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2E11E9C"/>
    <w:multiLevelType w:val="multilevel"/>
    <w:tmpl w:val="EFF664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737077"/>
    <w:multiLevelType w:val="multilevel"/>
    <w:tmpl w:val="AE0811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FED6B2E"/>
    <w:multiLevelType w:val="multilevel"/>
    <w:tmpl w:val="0628A5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9623676">
    <w:abstractNumId w:val="5"/>
  </w:num>
  <w:num w:numId="2" w16cid:durableId="1094593705">
    <w:abstractNumId w:val="8"/>
  </w:num>
  <w:num w:numId="3" w16cid:durableId="850536164">
    <w:abstractNumId w:val="3"/>
  </w:num>
  <w:num w:numId="4" w16cid:durableId="1826168087">
    <w:abstractNumId w:val="4"/>
  </w:num>
  <w:num w:numId="5" w16cid:durableId="2134134860">
    <w:abstractNumId w:val="6"/>
  </w:num>
  <w:num w:numId="6" w16cid:durableId="1218779024">
    <w:abstractNumId w:val="11"/>
  </w:num>
  <w:num w:numId="7" w16cid:durableId="1560435649">
    <w:abstractNumId w:val="2"/>
  </w:num>
  <w:num w:numId="8" w16cid:durableId="1578975494">
    <w:abstractNumId w:val="7"/>
  </w:num>
  <w:num w:numId="9" w16cid:durableId="2130585757">
    <w:abstractNumId w:val="9"/>
  </w:num>
  <w:num w:numId="10" w16cid:durableId="992568399">
    <w:abstractNumId w:val="0"/>
  </w:num>
  <w:num w:numId="11" w16cid:durableId="2050758566">
    <w:abstractNumId w:val="1"/>
  </w:num>
  <w:num w:numId="12" w16cid:durableId="1055931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32"/>
    <w:rsid w:val="0040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22B379"/>
  <w15:chartTrackingRefBased/>
  <w15:docId w15:val="{BAAF8292-CDD6-964F-9318-6A5AB67C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07B3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07B3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B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7B3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07B3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07B3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1431</Words>
  <Characters>8159</Characters>
  <Application>Microsoft Office Word</Application>
  <DocSecurity>0</DocSecurity>
  <Lines>67</Lines>
  <Paragraphs>19</Paragraphs>
  <ScaleCrop>false</ScaleCrop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сеня .</dc:creator>
  <cp:keywords/>
  <dc:description/>
  <cp:lastModifiedBy>сеня .</cp:lastModifiedBy>
  <cp:revision>1</cp:revision>
  <dcterms:created xsi:type="dcterms:W3CDTF">2026-04-13T16:34:00Z</dcterms:created>
  <dcterms:modified xsi:type="dcterms:W3CDTF">2026-04-13T16:44:00Z</dcterms:modified>
</cp:coreProperties>
</file>