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51A1" w14:textId="007E1FB1" w:rsidR="00E1558E" w:rsidRPr="008D54F5" w:rsidRDefault="00E1558E" w:rsidP="00E1558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D54F5">
        <w:rPr>
          <w:rFonts w:ascii="Times New Roman" w:hAnsi="Times New Roman" w:cs="Times New Roman"/>
          <w:color w:val="auto"/>
          <w:sz w:val="28"/>
          <w:szCs w:val="28"/>
        </w:rPr>
        <w:t>Практическая работа № 2</w:t>
      </w:r>
    </w:p>
    <w:p w14:paraId="74B5AC0E" w14:textId="1DF6C2DA" w:rsidR="00B159EA" w:rsidRPr="008D54F5" w:rsidRDefault="00E1558E" w:rsidP="00E1558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D54F5">
        <w:rPr>
          <w:rFonts w:ascii="Times New Roman" w:hAnsi="Times New Roman" w:cs="Times New Roman"/>
          <w:color w:val="auto"/>
          <w:sz w:val="28"/>
          <w:szCs w:val="28"/>
        </w:rPr>
        <w:t>Нормативно-правовые документы по организации обучения сотрудников</w:t>
      </w:r>
    </w:p>
    <w:p w14:paraId="1E9DE0C4" w14:textId="451EB244" w:rsidR="00E1558E" w:rsidRPr="008D54F5" w:rsidRDefault="00FA4AFA" w:rsidP="00FA4A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4F5">
        <w:rPr>
          <w:rFonts w:ascii="Times New Roman" w:hAnsi="Times New Roman" w:cs="Times New Roman"/>
          <w:sz w:val="28"/>
          <w:szCs w:val="28"/>
        </w:rPr>
        <w:t>Федеральный закон "Об образовании в Российской Федерации" от 29.12.2012 N 273-ФЗ</w:t>
      </w:r>
    </w:p>
    <w:p w14:paraId="45A9AE2C" w14:textId="0D36B848" w:rsidR="00FA4AFA" w:rsidRPr="008D54F5" w:rsidRDefault="00FA4AFA" w:rsidP="00FA4A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4F5">
        <w:rPr>
          <w:rFonts w:ascii="Times New Roman" w:hAnsi="Times New Roman" w:cs="Times New Roman"/>
          <w:sz w:val="28"/>
          <w:szCs w:val="28"/>
        </w:rPr>
        <w:t>&lt;Письмо&gt; Минобрнауки России от 09.10.2013 N 06-735 "О дополнительном профессиональном образовании"</w:t>
      </w:r>
    </w:p>
    <w:p w14:paraId="4AA55238" w14:textId="63DD0B98" w:rsidR="00FA4AFA" w:rsidRPr="008D54F5" w:rsidRDefault="00FA4AFA" w:rsidP="00FA4A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4F5">
        <w:rPr>
          <w:rFonts w:ascii="Times New Roman" w:hAnsi="Times New Roman" w:cs="Times New Roman"/>
          <w:sz w:val="28"/>
          <w:szCs w:val="28"/>
        </w:rPr>
        <w:t>ТК РФ. Часть 3. Раздел IX. Квалификация работника, профессиональный стандарт, подготовка и дополнительное профессиональное образование работников</w:t>
      </w:r>
    </w:p>
    <w:p w14:paraId="22867B29" w14:textId="5B6AFC98" w:rsidR="00E1558E" w:rsidRPr="008D54F5" w:rsidRDefault="00E1558E" w:rsidP="00E1558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D54F5">
        <w:rPr>
          <w:rFonts w:ascii="Times New Roman" w:hAnsi="Times New Roman" w:cs="Times New Roman"/>
          <w:color w:val="auto"/>
          <w:sz w:val="28"/>
          <w:szCs w:val="28"/>
        </w:rPr>
        <w:t>Пакет документов для организации корпоративного обучения</w:t>
      </w:r>
    </w:p>
    <w:p w14:paraId="32693A52" w14:textId="747F0CEB" w:rsidR="00FA4AFA" w:rsidRPr="008D54F5" w:rsidRDefault="00FA4AFA" w:rsidP="00FA4A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54F5">
        <w:rPr>
          <w:rFonts w:ascii="Times New Roman" w:hAnsi="Times New Roman" w:cs="Times New Roman"/>
          <w:sz w:val="28"/>
          <w:szCs w:val="28"/>
        </w:rPr>
        <w:t>Анкета для сотрудника: выявление потребности в обучении</w:t>
      </w:r>
    </w:p>
    <w:p w14:paraId="3D859939" w14:textId="77777777" w:rsidR="00FA4AFA" w:rsidRPr="008D54F5" w:rsidRDefault="00FA4AFA" w:rsidP="00FA4A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54F5">
        <w:rPr>
          <w:rFonts w:ascii="Times New Roman" w:hAnsi="Times New Roman" w:cs="Times New Roman"/>
          <w:sz w:val="28"/>
          <w:szCs w:val="28"/>
        </w:rPr>
        <w:t>Договор на получение образования (условия проведения обучения)</w:t>
      </w:r>
    </w:p>
    <w:p w14:paraId="4953F174" w14:textId="77777777" w:rsidR="00FA4AFA" w:rsidRPr="008D54F5" w:rsidRDefault="00FA4AFA" w:rsidP="00FA4A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54F5">
        <w:rPr>
          <w:rFonts w:ascii="Times New Roman" w:hAnsi="Times New Roman" w:cs="Times New Roman"/>
          <w:sz w:val="28"/>
          <w:szCs w:val="28"/>
        </w:rPr>
        <w:t>Приказ об организации обучения</w:t>
      </w:r>
    </w:p>
    <w:p w14:paraId="3462CF80" w14:textId="77777777" w:rsidR="00FA4AFA" w:rsidRPr="008D54F5" w:rsidRDefault="00FA4AFA" w:rsidP="00FA4A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54F5">
        <w:rPr>
          <w:rFonts w:ascii="Times New Roman" w:hAnsi="Times New Roman" w:cs="Times New Roman"/>
          <w:sz w:val="28"/>
          <w:szCs w:val="28"/>
        </w:rPr>
        <w:t>Приказ о направлении сотрудника на обучение</w:t>
      </w:r>
    </w:p>
    <w:p w14:paraId="4DBF2B9B" w14:textId="77777777" w:rsidR="00FA4AFA" w:rsidRPr="008D54F5" w:rsidRDefault="00FA4AFA" w:rsidP="00FA4A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54F5">
        <w:rPr>
          <w:rFonts w:ascii="Times New Roman" w:hAnsi="Times New Roman" w:cs="Times New Roman"/>
          <w:sz w:val="28"/>
          <w:szCs w:val="28"/>
        </w:rPr>
        <w:t>План обучения</w:t>
      </w:r>
    </w:p>
    <w:p w14:paraId="44AAC4EE" w14:textId="77777777" w:rsidR="00E1558E" w:rsidRPr="008D54F5" w:rsidRDefault="00E1558E" w:rsidP="00FA4AFA">
      <w:pPr>
        <w:rPr>
          <w:rFonts w:ascii="Times New Roman" w:hAnsi="Times New Roman" w:cs="Times New Roman"/>
          <w:sz w:val="28"/>
          <w:szCs w:val="28"/>
        </w:rPr>
      </w:pPr>
    </w:p>
    <w:sectPr w:rsidR="00E1558E" w:rsidRPr="008D5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471C"/>
    <w:multiLevelType w:val="hybridMultilevel"/>
    <w:tmpl w:val="9544C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274F"/>
    <w:multiLevelType w:val="hybridMultilevel"/>
    <w:tmpl w:val="8812B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A2F8D"/>
    <w:multiLevelType w:val="hybridMultilevel"/>
    <w:tmpl w:val="BB5C2D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99"/>
    <w:rsid w:val="00594954"/>
    <w:rsid w:val="008D54F5"/>
    <w:rsid w:val="00953F99"/>
    <w:rsid w:val="00B159EA"/>
    <w:rsid w:val="00CB3B23"/>
    <w:rsid w:val="00E1558E"/>
    <w:rsid w:val="00FA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3360"/>
  <w15:chartTrackingRefBased/>
  <w15:docId w15:val="{452841C0-DA6E-4C14-9B85-70476BC4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5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5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A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2024-08-26T18:31:00Z</dcterms:created>
  <dcterms:modified xsi:type="dcterms:W3CDTF">2024-08-26T18:31:00Z</dcterms:modified>
</cp:coreProperties>
</file>