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86" w:lineRule="auto"/>
        <w:ind w:left="1797" w:right="1803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1797" w:right="180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веб-приложения для бронирования мест в коворкинге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СОГЛАСОВАНО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Руководитель:</w:t>
      </w:r>
    </w:p>
    <w:p w:rsidR="00000000" w:rsidDel="00000000" w:rsidP="00000000" w:rsidRDefault="00000000" w:rsidRPr="00000000" w14:paraId="00000019">
      <w:pPr>
        <w:spacing w:before="46" w:lineRule="auto"/>
        <w:ind w:left="10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106743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828284" y="3779365"/>
                          <a:ext cx="1067435" cy="1270"/>
                        </a:xfrm>
                        <a:custGeom>
                          <a:rect b="b" l="l" r="r" t="t"/>
                          <a:pathLst>
                            <a:path extrusionOk="0" h="1270" w="1067435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106743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before="0" w:line="156" w:lineRule="auto"/>
        <w:ind w:left="102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106743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828284" y="3779365"/>
                          <a:ext cx="1067435" cy="1270"/>
                        </a:xfrm>
                        <a:custGeom>
                          <a:rect b="b" l="l" r="r" t="t"/>
                          <a:pathLst>
                            <a:path extrusionOk="0" h="1270" w="1067435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1067435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before="0" w:line="158" w:lineRule="auto"/>
        <w:ind w:left="102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 исполнителя)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60" w:lineRule="auto"/>
        <w:ind w:left="3748" w:right="37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580" w:left="1600" w:right="74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 202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r2izdtd1yfjg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leader="dot" w:pos="12000"/>
            </w:tabs>
            <w:ind w:firstLine="0"/>
            <w:rPr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r2izdtd1yfjg">
            <w:r w:rsidDel="00000000" w:rsidR="00000000" w:rsidRPr="00000000">
              <w:rPr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dot" w:pos="12000"/>
            </w:tabs>
            <w:ind w:firstLine="0"/>
            <w:rPr>
              <w:vertAlign w:val="baseline"/>
            </w:rPr>
          </w:pPr>
          <w:hyperlink w:anchor="_gjdgxs">
            <w:r w:rsidDel="00000000" w:rsidR="00000000" w:rsidRPr="00000000">
              <w:rPr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dot" w:pos="12000"/>
            </w:tabs>
            <w:ind w:firstLine="0"/>
            <w:rPr>
              <w:vertAlign w:val="baseline"/>
            </w:rPr>
          </w:pPr>
          <w:hyperlink w:anchor="_8dqqdq1nb2i5">
            <w:r w:rsidDel="00000000" w:rsidR="00000000" w:rsidRPr="00000000">
              <w:rPr>
                <w:vertAlign w:val="baseline"/>
                <w:rtl w:val="0"/>
              </w:rPr>
              <w:t xml:space="preserve">НАЗНАЧЕНИЕ 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dot" w:pos="12000"/>
            </w:tabs>
            <w:ind w:firstLine="0"/>
            <w:rPr>
              <w:vertAlign w:val="baseline"/>
            </w:rPr>
          </w:pPr>
          <w:hyperlink w:anchor="_e30yfd4g06bh">
            <w:r w:rsidDel="00000000" w:rsidR="00000000" w:rsidRPr="00000000">
              <w:rPr>
                <w:vertAlign w:val="baseline"/>
                <w:rtl w:val="0"/>
              </w:rPr>
              <w:t xml:space="preserve">СТАДИИ И ЭТАПЫ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dot" w:pos="12000"/>
            </w:tabs>
            <w:ind w:firstLine="0"/>
            <w:rPr>
              <w:vertAlign w:val="baseline"/>
            </w:rPr>
          </w:pPr>
          <w:hyperlink w:anchor="_zgf8dvu1b6aa">
            <w:r w:rsidDel="00000000" w:rsidR="00000000" w:rsidRPr="00000000">
              <w:rPr>
                <w:vertAlign w:val="baseline"/>
                <w:rtl w:val="0"/>
              </w:rPr>
              <w:t xml:space="preserve">ТРЕБОВАНИЯ К ПРОГРАММЕ ИЛИ ПРОГРАММНОМУ ИЗДЕЛИЮ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dot" w:pos="12000"/>
            </w:tabs>
            <w:ind w:firstLine="0"/>
            <w:rPr>
              <w:vertAlign w:val="baseline"/>
            </w:rPr>
          </w:pPr>
          <w:hyperlink w:anchor="_ss82bo5v73fm">
            <w:r w:rsidDel="00000000" w:rsidR="00000000" w:rsidRPr="00000000">
              <w:rPr>
                <w:vertAlign w:val="baseline"/>
                <w:rtl w:val="0"/>
              </w:rPr>
              <w:t xml:space="preserve">ТРЕБОВАНИЯ К ФУНКЦИОНАЛЬНЫМ ХАРАКТЕРИСТИКАМ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dot" w:pos="12000"/>
            </w:tabs>
            <w:ind w:firstLine="0"/>
            <w:rPr>
              <w:vertAlign w:val="baseline"/>
            </w:rPr>
          </w:pPr>
          <w:hyperlink w:anchor="_mw69uyg46dzr">
            <w:r w:rsidDel="00000000" w:rsidR="00000000" w:rsidRPr="00000000">
              <w:rPr>
                <w:vertAlign w:val="baseline"/>
                <w:rtl w:val="0"/>
              </w:rPr>
              <w:t xml:space="preserve">ТРЕБОВАНИЯ К ИНФОРМАЦИОННОЙ И ПРОГРАММНОЙ СОВМЕСТИМОСТИ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ind w:firstLine="0"/>
        <w:rPr/>
        <w:sectPr>
          <w:footerReference r:id="rId7" w:type="default"/>
          <w:type w:val="nextPage"/>
          <w:pgSz w:h="16840" w:w="11910" w:orient="portrait"/>
          <w:pgMar w:bottom="1000" w:top="1040" w:left="1600" w:right="740" w:header="0" w:footer="806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A">
      <w:pPr>
        <w:tabs>
          <w:tab w:val="left" w:leader="none" w:pos="1542"/>
        </w:tabs>
        <w:rPr/>
      </w:pPr>
      <w:r w:rsidDel="00000000" w:rsidR="00000000" w:rsidRPr="00000000">
        <w:rPr>
          <w:rtl w:val="0"/>
        </w:rPr>
        <w:t xml:space="preserve">Данный документ разработан в соответствии с государственными стандартами технической документации и описывает основные аспекты создания веб-приложения для бронирования мест в коворкинге. Целью настоящего технического задания является формализация требований, которые предъявляются к данному программному продукту, а также определение ключевых этапов его реализации. Разработка веб-приложения направлена на удовлетворение потребностей клиентов, ищущих удобные инструменты для выбора и бронирования рабочих мест, а также на повышение эффективности управления ресурсами коворкинга. </w:t>
      </w:r>
    </w:p>
    <w:p w:rsidR="00000000" w:rsidDel="00000000" w:rsidP="00000000" w:rsidRDefault="00000000" w:rsidRPr="00000000" w14:paraId="0000003B">
      <w:pPr>
        <w:tabs>
          <w:tab w:val="left" w:leader="none" w:pos="1542"/>
        </w:tabs>
        <w:rPr/>
      </w:pPr>
      <w:r w:rsidDel="00000000" w:rsidR="00000000" w:rsidRPr="00000000">
        <w:rPr>
          <w:rtl w:val="0"/>
        </w:rPr>
        <w:t xml:space="preserve">Приложение будет использовать современные технологии и решения, обеспечивающие надежную работу и высокую пропускную способность при одновременном доступе большого количества пользователей. Важной задачей в рамках данного проекта является создание интуитивного пользовательского интерфейса, который позволит клиентам быстро и легко ориентироваться в функционале системы.</w:t>
      </w:r>
    </w:p>
    <w:p w:rsidR="00000000" w:rsidDel="00000000" w:rsidP="00000000" w:rsidRDefault="00000000" w:rsidRPr="00000000" w14:paraId="0000003C">
      <w:pPr>
        <w:tabs>
          <w:tab w:val="left" w:leader="none" w:pos="1542"/>
        </w:tabs>
        <w:rPr/>
      </w:pPr>
      <w:r w:rsidDel="00000000" w:rsidR="00000000" w:rsidRPr="00000000">
        <w:rPr>
          <w:rtl w:val="0"/>
        </w:rPr>
        <w:t xml:space="preserve">В рамках проекта будут учтены дополнительные условия, связанные с безопасностью данных пользователей, а также с возможностью интеграции в существующую инфраструктуру платежных сервисов. Техническое задание предусматривает детальное описание функциональных, технических и эксплуатационных характеристик, а также необходимых ресурсов для успешной реализации проекта. Подготовленный документ служит основой для планирования, контроля и приемки программного продукта, а также для определения его дальнейшего развития и сопровождения.</w:t>
      </w:r>
    </w:p>
    <w:p w:rsidR="00000000" w:rsidDel="00000000" w:rsidP="00000000" w:rsidRDefault="00000000" w:rsidRPr="00000000" w14:paraId="0000003D">
      <w:pPr>
        <w:pStyle w:val="Heading1"/>
        <w:tabs>
          <w:tab w:val="left" w:leader="none" w:pos="1542"/>
        </w:tabs>
        <w:rPr/>
      </w:pPr>
      <w:bookmarkStart w:colFirst="0" w:colLast="0" w:name="_d1xl5du99t64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tabs>
          <w:tab w:val="left" w:leader="none" w:pos="1542"/>
        </w:tabs>
        <w:rPr/>
      </w:pPr>
      <w:bookmarkStart w:colFirst="0" w:colLast="0" w:name="_8dqqdq1nb2i5" w:id="3"/>
      <w:bookmarkEnd w:id="3"/>
      <w:r w:rsidDel="00000000" w:rsidR="00000000" w:rsidRPr="00000000">
        <w:rPr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Разработка веб-приложения для бронирования мест в коворкинге ориентирована на создание универсального инструмента, предоставляющего пользователям возможность быстрого поиска и резервирования рабочих мест с учетом их предпочтений. </w:t>
      </w:r>
      <w:r w:rsidDel="00000000" w:rsidR="00000000" w:rsidRPr="00000000">
        <w:rPr>
          <w:sz w:val="28"/>
          <w:szCs w:val="28"/>
          <w:rtl w:val="0"/>
        </w:rPr>
        <w:t xml:space="preserve">Проект нацелен на формирование эффективного механизма управления рабочими зонами, который позволит администраторам коворкинга оперативно обновлять информацию о доступных ресурсах.</w:t>
      </w:r>
    </w:p>
    <w:p w:rsidR="00000000" w:rsidDel="00000000" w:rsidP="00000000" w:rsidRDefault="00000000" w:rsidRPr="00000000" w14:paraId="00000040">
      <w:pPr>
        <w:spacing w:before="1" w:line="360" w:lineRule="auto"/>
        <w:ind w:right="10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Программный продукт должен упростить процедуру бронирования, сокращая временные затраты и повышая уровень удовлетворенности клиентов.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Использование гибких настроек бронирования, включая выбор даты, времени и дополнительных услуг, призвано сформировать конкурентное преимущество и привлечь новую аудиторию.</w:t>
      </w:r>
    </w:p>
    <w:p w:rsidR="00000000" w:rsidDel="00000000" w:rsidP="00000000" w:rsidRDefault="00000000" w:rsidRPr="00000000" w14:paraId="00000041">
      <w:pPr>
        <w:spacing w:before="1" w:line="360" w:lineRule="auto"/>
        <w:ind w:right="10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продукта будет обеспечена высокая степень взаимодействия между клиентами, администраторами и системой оплаты, что позволит оптимизировать бизнес-процессы коворкинга.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Система должна гарантировать достоверность и актуальность предоставляемых данных о доступности мест, а также обеспечивать защиту персональных данных пользователей.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Проект призван раскрыть потенциал цифровизации рабочего пространства и дать коворкингам новые инструменты аналитики для повышения прибыльности и качества обслуживания.</w:t>
      </w:r>
    </w:p>
    <w:p w:rsidR="00000000" w:rsidDel="00000000" w:rsidP="00000000" w:rsidRDefault="00000000" w:rsidRPr="00000000" w14:paraId="00000042">
      <w:pPr>
        <w:spacing w:before="1" w:line="360" w:lineRule="auto"/>
        <w:ind w:right="105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Обязательным условием является обеспечение доступности системы на разных устройствах и платформах.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Реализация продукта планируется с учетом возможностей дальнейшего масштабирования, чтобы система могла поддерживать растущее число пользователей и коворкингов.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before="1" w:lineRule="auto"/>
        <w:ind w:right="105"/>
        <w:rPr/>
      </w:pPr>
      <w:bookmarkStart w:colFirst="0" w:colLast="0" w:name="_psqe15fbsost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1" w:lineRule="auto"/>
        <w:ind w:right="105"/>
        <w:rPr/>
      </w:pPr>
      <w:bookmarkStart w:colFirst="0" w:colLast="0" w:name="_e30yfd4g06bh" w:id="5"/>
      <w:bookmarkEnd w:id="5"/>
      <w:r w:rsidDel="00000000" w:rsidR="00000000" w:rsidRPr="00000000">
        <w:rPr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Проектная группа проведет анализ бизнес-требований и сформирует детальные спецификации, на основании которых будут спланированы последующие работы. На этапе проектирования будет разработана архитектурная модель, позволяющая обеспечить гибкость приложения и надежность при возрастании нагрузок.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Прототипирование пользовательского интерфейса будет осуществляться с целью подтверждения удобства и эффективности взаимодействия пользователей с системой.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Разработка программного кода будет вестись по спринтам, с регулярным контролем качества и обеспечением непрерывной интеграции. Тестирование функционала предусматривает проверку корректности основных сценариев работы, а также выявление и устранение критических ошибок до запуска в эксплуатацию. Интеграция с внешними сервисами, включая платежные системы, будет планироваться и выполняться с учетом требований безопасности и совместимости.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Стадия внедрения предполагает установку и настройку программного продукта в целевой инфраструктуре коворкинга, а также обучение персонала работе с системой. Контроль и приемка итогового решения будут осуществляться с помощью согласованного перечня критериев, включающего соответствие функциональным, техническим и эксплуатационным требованиям. Завершающая стадия проекта предусматривает передачу всей необходимой документации и начало процесса сопровождения и поддержки программного продукта.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zgf8dvu1b6aa" w:id="6"/>
      <w:bookmarkEnd w:id="6"/>
      <w:r w:rsidDel="00000000" w:rsidR="00000000" w:rsidRPr="00000000">
        <w:rPr>
          <w:rtl w:val="0"/>
        </w:rPr>
        <w:t xml:space="preserve">ТРЕБОВАНИЯ К ПРОГРАММЕ ИЛИ ПРОГРАММНОМУ ИЗДЕЛИЮ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Разрабатываемое веб-приложение должно функционировать непрерывно в режиме 24/7, обеспечивая круглосуточный доступ пользователям к сервису бронирования мест в коворкинге. Система обязана сохранять согласованность данных при любых действиях пользователей, а также при сбоях сетевой инфраструктуры или временных отключениях сервера.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Разработка должна быть осуществлена таким образом, чтобы расширение функционала не приводило к утрате производительности или стабильности работы системы. Приложение должно предоставлять возможность аутентификации и авторизации, соблюдая современные стандарты шифрования и обеспечения безопасности. В процессе реализации требуется уделять особое внимание обработке ошибок, чтобы пользователь всегда получал информативные сообщения об ошибках.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Интерфейс приложения должен быть адаптивным, корректно отображаться на различных устройствах и разрешениях экрана, а также учитывать особенности навигации. Приложение должно поддерживать многоязычный интерфейс, что позволит охватывать международную аудиторию и расширять потенциальную базу клиентов. Критическим параметром является время отклика при выполнении операций бронирования и оплаты, которое не должно превышать нормативных значений.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Необходимо предусмотреть механизм ведения журнала действий, регистрирующего ключевые операции пользователей для последующего анализа и повышения уровня безопасности. Все модули приложения должны быть структурированы с возможностью совместного или раздельного развертывания в зависимости от требований заказчика и особенностей инфраструктуры.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ss82bo5v73fm" w:id="7"/>
      <w:bookmarkEnd w:id="7"/>
      <w:r w:rsidDel="00000000" w:rsidR="00000000" w:rsidRPr="00000000">
        <w:rPr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Приложение должно предоставлять пользователям функциональность поиска и фильтрации мест по таким критериям, как локация, наличие дополнительных услуг и временные интервалы. Необходимо реализовать гибкий механизм онлайн-бронирования, позволяющий клиентам указывать продолжительность аренды, а также выбирать дополнительные сервисы в рамках одной операции. Пользователи должны иметь возможность осуществлять оплату через интегрированные платежные системы, сохраняя при этом конфиденциальность и защищенность платежных данных.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Администратор коворкинга должен иметь доступ к панели управления бронированиями, включая подробную статистику и отчетность для повышения эффективности бизнеса. Система должна генерировать уведомления и напоминания о предстоящих или просроченных бронированиях, обеспечивая своевременное информирование клиентов и сотрудников. Важным требованием является наличие функционала отмены и переноса бронирования, обеспечивающего гибкость при изменении планов пользователя. Интерфейс управления аккаунтом должен позволять редактировать профиль, просматривать историю бронирований и управлять настройками оповещений.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Необходимо обеспечить поддержку модуля отзывов, где клиенты могут оставлять комментарии и рейтинги относительно качества предоставляемых услуг. Предусматривается функция быстрого доступа к избранным коворкингам, что упростит повторные бронирования для постоянных пользователей. Функционал аналитики позволит администраторам оценивать загрузку рабочих мест и уровень спроса в разные периоды, формируя базу для принятия управленческих решений.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mw69uyg46dzr" w:id="8"/>
      <w:bookmarkEnd w:id="8"/>
      <w:r w:rsidDel="00000000" w:rsidR="00000000" w:rsidRPr="00000000">
        <w:rPr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0" w:firstLine="1080"/>
      </w:pPr>
      <w:r w:rsidDel="00000000" w:rsidR="00000000" w:rsidRPr="00000000">
        <w:rPr>
          <w:rtl w:val="0"/>
        </w:rPr>
        <w:t xml:space="preserve">Приложение должно быть совместимо с основными веб-браузерами, включая последние стабильные версии Chrome, Firefox и Safari.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0" w:firstLine="1080"/>
      </w:pPr>
      <w:r w:rsidDel="00000000" w:rsidR="00000000" w:rsidRPr="00000000">
        <w:rPr>
          <w:rtl w:val="0"/>
        </w:rPr>
        <w:t xml:space="preserve">Необходимо предусмотреть возможность интеграции с внешними сервисами посредством API, позволяющего автоматизировать процессы оплаты или синхронизации данных.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0" w:firstLine="1080"/>
      </w:pPr>
      <w:r w:rsidDel="00000000" w:rsidR="00000000" w:rsidRPr="00000000">
        <w:rPr>
          <w:rtl w:val="0"/>
        </w:rPr>
        <w:t xml:space="preserve">Кодовая база должна соответствовать рекомендациям индустриальных стандартов, обеспечивая легкость чтения, отладки и расширения функционала.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0" w:firstLine="1080"/>
      </w:pPr>
      <w:r w:rsidDel="00000000" w:rsidR="00000000" w:rsidRPr="00000000">
        <w:rPr>
          <w:rtl w:val="0"/>
        </w:rPr>
        <w:t xml:space="preserve">Среда выполнения должна поддерживать использование контейнерных технологий и облачных решений, что обеспечит высокую степень масштабируемости и гибкости.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0" w:firstLine="1080"/>
      </w:pPr>
      <w:r w:rsidDel="00000000" w:rsidR="00000000" w:rsidRPr="00000000">
        <w:rPr>
          <w:rtl w:val="0"/>
        </w:rPr>
        <w:t xml:space="preserve">Для оптимизации пользовательского опыта требуется реализовать кэширование статических ресурсов и данных, часто используемых в процессе бронирования.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0" w:firstLine="1080"/>
      </w:pPr>
      <w:r w:rsidDel="00000000" w:rsidR="00000000" w:rsidRPr="00000000">
        <w:rPr>
          <w:rtl w:val="0"/>
        </w:rPr>
        <w:t xml:space="preserve">В рамках совместимости с внутренними системами коворкинга, может потребоваться реализация модулей, обеспечивающих обмен информацией о расписаниях и доступности.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0" w:firstLine="1080"/>
      </w:pPr>
      <w:r w:rsidDel="00000000" w:rsidR="00000000" w:rsidRPr="00000000">
        <w:rPr>
          <w:rtl w:val="0"/>
        </w:rPr>
        <w:t xml:space="preserve">Программная архитектура должна учитывать возможность вертикального и горизонтального масштабирования без внесения критических изменений в код.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0" w:firstLine="1080"/>
      </w:pPr>
      <w:r w:rsidDel="00000000" w:rsidR="00000000" w:rsidRPr="00000000">
        <w:rPr>
          <w:rtl w:val="0"/>
        </w:rPr>
        <w:t xml:space="preserve">Документация по интеграционным решениям и используемым протоколам должна быть включена в итоговый пакет технической документации, чтобы упростить дальнейшее сопровождение и развитие продукта.</w:t>
      </w:r>
    </w:p>
    <w:sectPr>
      <w:type w:val="nextPage"/>
      <w:pgSz w:h="16840" w:w="11910" w:orient="portrait"/>
      <w:pgMar w:bottom="1000" w:top="1040" w:left="1600" w:right="740" w:header="0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10033000</wp:posOffset>
              </wp:positionV>
              <wp:extent cx="156210" cy="1905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288658" y="3689513"/>
                        <a:ext cx="146685" cy="180975"/>
                      </a:xfrm>
                      <a:custGeom>
                        <a:rect b="b" l="l" r="r" t="t"/>
                        <a:pathLst>
                          <a:path extrusionOk="0" h="180975" w="146685">
                            <a:moveTo>
                              <a:pt x="0" y="0"/>
                            </a:moveTo>
                            <a:lnTo>
                              <a:pt x="0" y="180975"/>
                            </a:lnTo>
                            <a:lnTo>
                              <a:pt x="146685" y="180975"/>
                            </a:lnTo>
                            <a:lnTo>
                              <a:pt x="1466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10033000</wp:posOffset>
              </wp:positionV>
              <wp:extent cx="156210" cy="1905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widowControl w:val="0"/>
        <w:spacing w:before="1" w:line="360" w:lineRule="auto"/>
        <w:ind w:right="105" w:firstLine="108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8" w:lineRule="auto"/>
      <w:ind w:left="102" w:firstLine="0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ind w:left="581" w:hanging="480"/>
      <w:jc w:val="both"/>
    </w:pPr>
    <w:rPr>
      <w:rFonts w:ascii="Times New Roman" w:cs="Times New Roman" w:eastAsia="Times New Roman" w:hAnsi="Times New Roman"/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2024-11-05T00:00:00Z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2024-11-07T00:00:00Z</vt:lpwstr>
  </property>
</Properties>
</file>