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65F5BF" w14:textId="00CB3860" w:rsidR="006C595B" w:rsidRPr="00307369" w:rsidRDefault="00307369" w:rsidP="00307369">
      <w:pPr>
        <w:rPr>
          <w:rFonts w:ascii="Times New Roman" w:hAnsi="Times New Roman" w:cs="Times New Roman"/>
          <w:sz w:val="28"/>
          <w:szCs w:val="28"/>
        </w:rPr>
      </w:pPr>
      <w:bookmarkStart w:id="0" w:name="lasso-регрессия"/>
      <w:proofErr w:type="spellStart"/>
      <w:r w:rsidRPr="00307369">
        <w:rPr>
          <w:rFonts w:ascii="Times New Roman" w:hAnsi="Times New Roman" w:cs="Times New Roman"/>
          <w:sz w:val="28"/>
          <w:szCs w:val="28"/>
        </w:rPr>
        <w:t>Lasso</w:t>
      </w:r>
      <w:proofErr w:type="spellEnd"/>
      <w:r w:rsidRPr="00307369">
        <w:rPr>
          <w:rFonts w:ascii="Times New Roman" w:hAnsi="Times New Roman" w:cs="Times New Roman"/>
          <w:sz w:val="28"/>
          <w:szCs w:val="28"/>
        </w:rPr>
        <w:t>-регрессия</w:t>
      </w:r>
    </w:p>
    <w:p w14:paraId="2D647344" w14:textId="77777777" w:rsidR="006C595B" w:rsidRPr="00307369" w:rsidRDefault="00307369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bookmarkStart w:id="1" w:name="метод-lasso-регрессии"/>
      <w:r w:rsidRPr="00307369">
        <w:rPr>
          <w:rFonts w:ascii="Times New Roman" w:hAnsi="Times New Roman" w:cs="Times New Roman"/>
          <w:color w:val="auto"/>
          <w:sz w:val="28"/>
          <w:szCs w:val="28"/>
        </w:rPr>
        <w:t>1. Метод Lasso-регрессии</w:t>
      </w:r>
    </w:p>
    <w:p w14:paraId="01A6B838" w14:textId="77777777" w:rsidR="006C595B" w:rsidRPr="00307369" w:rsidRDefault="00307369">
      <w:pPr>
        <w:pStyle w:val="FirstParagraph"/>
        <w:rPr>
          <w:rFonts w:ascii="Times New Roman" w:hAnsi="Times New Roman" w:cs="Times New Roman"/>
        </w:rPr>
      </w:pPr>
      <w:r w:rsidRPr="00307369">
        <w:rPr>
          <w:rFonts w:ascii="Times New Roman" w:hAnsi="Times New Roman" w:cs="Times New Roman"/>
        </w:rPr>
        <w:t xml:space="preserve">Lasso – линейная регрессия со штрафом на </w:t>
      </w:r>
      <w:r w:rsidRPr="00307369">
        <w:rPr>
          <w:rFonts w:ascii="Times New Roman" w:hAnsi="Times New Roman" w:cs="Times New Roman"/>
        </w:rPr>
        <w:t>сумму модулей</w:t>
      </w:r>
      <w:r w:rsidRPr="00307369">
        <w:rPr>
          <w:rFonts w:ascii="Times New Roman" w:hAnsi="Times New Roman" w:cs="Times New Roman"/>
        </w:rPr>
        <w:t xml:space="preserve"> коэффициентов (L1-регуляризация). Как и Ridge, она сдерживает величину коэффициентов, но за счёт модуля вместо квадрата обладает особым свойством: часть коэффициентов она обнул</w:t>
      </w:r>
      <w:r w:rsidRPr="00307369">
        <w:rPr>
          <w:rFonts w:ascii="Times New Roman" w:hAnsi="Times New Roman" w:cs="Times New Roman"/>
        </w:rPr>
        <w:t xml:space="preserve">яет </w:t>
      </w:r>
      <w:r w:rsidRPr="00307369">
        <w:rPr>
          <w:rFonts w:ascii="Times New Roman" w:hAnsi="Times New Roman" w:cs="Times New Roman"/>
        </w:rPr>
        <w:t>полностью</w:t>
      </w:r>
      <w:r w:rsidRPr="00307369">
        <w:rPr>
          <w:rFonts w:ascii="Times New Roman" w:hAnsi="Times New Roman" w:cs="Times New Roman"/>
        </w:rPr>
        <w:t xml:space="preserve">, то есть выполняет автоматический </w:t>
      </w:r>
      <w:r w:rsidRPr="00307369">
        <w:rPr>
          <w:rFonts w:ascii="Times New Roman" w:hAnsi="Times New Roman" w:cs="Times New Roman"/>
        </w:rPr>
        <w:t>отбор признаков</w:t>
      </w:r>
      <w:r w:rsidRPr="00307369">
        <w:rPr>
          <w:rFonts w:ascii="Times New Roman" w:hAnsi="Times New Roman" w:cs="Times New Roman"/>
        </w:rPr>
        <w:t>.</w:t>
      </w:r>
    </w:p>
    <w:p w14:paraId="73F5FEE1" w14:textId="70882306" w:rsidR="006C595B" w:rsidRPr="00307369" w:rsidRDefault="00307369">
      <w:pPr>
        <w:pStyle w:val="a0"/>
        <w:rPr>
          <w:rFonts w:ascii="Times New Roman" w:hAnsi="Times New Roman" w:cs="Times New Roman"/>
        </w:rPr>
      </w:pPr>
      <w:r w:rsidRPr="00307369">
        <w:rPr>
          <w:rFonts w:ascii="Times New Roman" w:hAnsi="Times New Roman" w:cs="Times New Roman"/>
        </w:rPr>
        <w:t xml:space="preserve">В работе Lasso напрямую отвечает на диагноз базовой линии: мультиколлинеарность </w:t>
      </w:r>
      <w:r w:rsidRPr="00307369">
        <w:rPr>
          <w:rStyle w:val="VerbatimChar"/>
          <w:rFonts w:ascii="Times New Roman" w:hAnsi="Times New Roman" w:cs="Times New Roman"/>
          <w:sz w:val="24"/>
        </w:rPr>
        <w:t>is_steel</w:t>
      </w:r>
      <w:r w:rsidRPr="00307369">
        <w:rPr>
          <w:rFonts w:ascii="Times New Roman" w:hAnsi="Times New Roman" w:cs="Times New Roman"/>
        </w:rPr>
        <w:t>≡</w:t>
      </w:r>
      <w:r w:rsidRPr="00307369">
        <w:rPr>
          <w:rStyle w:val="VerbatimChar"/>
          <w:rFonts w:ascii="Times New Roman" w:hAnsi="Times New Roman" w:cs="Times New Roman"/>
          <w:sz w:val="24"/>
        </w:rPr>
        <w:t>R</w:t>
      </w:r>
      <w:r w:rsidRPr="00307369">
        <w:rPr>
          <w:rFonts w:ascii="Times New Roman" w:hAnsi="Times New Roman" w:cs="Times New Roman"/>
        </w:rPr>
        <w:t>≡</w:t>
      </w:r>
      <w:r w:rsidRPr="00307369">
        <w:rPr>
          <w:rStyle w:val="VerbatimChar"/>
          <w:rFonts w:ascii="Times New Roman" w:hAnsi="Times New Roman" w:cs="Times New Roman"/>
          <w:sz w:val="24"/>
        </w:rPr>
        <w:t>E</w:t>
      </w:r>
      <w:r w:rsidRPr="00307369">
        <w:rPr>
          <w:rFonts w:ascii="Times New Roman" w:hAnsi="Times New Roman" w:cs="Times New Roman"/>
        </w:rPr>
        <w:t xml:space="preserve"> и иррелевантность </w:t>
      </w:r>
      <w:r w:rsidRPr="00307369">
        <w:rPr>
          <w:rStyle w:val="VerbatimChar"/>
          <w:rFonts w:ascii="Times New Roman" w:hAnsi="Times New Roman" w:cs="Times New Roman"/>
          <w:sz w:val="24"/>
        </w:rPr>
        <w:t>a/h₀</w:t>
      </w:r>
      <w:r w:rsidRPr="00307369">
        <w:rPr>
          <w:rFonts w:ascii="Times New Roman" w:hAnsi="Times New Roman" w:cs="Times New Roman"/>
        </w:rPr>
        <w:t>. Ridge эти признаки лишь сжимал; Lasso способен их выбросить и оставить тол</w:t>
      </w:r>
      <w:r w:rsidRPr="00307369">
        <w:rPr>
          <w:rFonts w:ascii="Times New Roman" w:hAnsi="Times New Roman" w:cs="Times New Roman"/>
        </w:rPr>
        <w:t>ько значимые</w:t>
      </w:r>
      <w:r>
        <w:rPr>
          <w:rFonts w:ascii="Times New Roman" w:hAnsi="Times New Roman" w:cs="Times New Roman"/>
        </w:rPr>
        <w:t>.</w:t>
      </w:r>
    </w:p>
    <w:p w14:paraId="3F3FE2F8" w14:textId="77777777" w:rsidR="006C595B" w:rsidRPr="00307369" w:rsidRDefault="00307369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bookmarkStart w:id="2" w:name="как-работает"/>
      <w:bookmarkEnd w:id="1"/>
      <w:r w:rsidRPr="00307369">
        <w:rPr>
          <w:rFonts w:ascii="Times New Roman" w:hAnsi="Times New Roman" w:cs="Times New Roman"/>
          <w:color w:val="auto"/>
          <w:sz w:val="28"/>
          <w:szCs w:val="28"/>
        </w:rPr>
        <w:t>2. Как работает</w:t>
      </w:r>
    </w:p>
    <w:p w14:paraId="10F31266" w14:textId="77777777" w:rsidR="006C595B" w:rsidRPr="00307369" w:rsidRDefault="00307369">
      <w:pPr>
        <w:pStyle w:val="3"/>
        <w:rPr>
          <w:rFonts w:ascii="Times New Roman" w:hAnsi="Times New Roman" w:cs="Times New Roman"/>
          <w:color w:val="auto"/>
        </w:rPr>
      </w:pPr>
      <w:bookmarkStart w:id="3" w:name="модель"/>
      <w:r w:rsidRPr="00307369">
        <w:rPr>
          <w:rFonts w:ascii="Times New Roman" w:hAnsi="Times New Roman" w:cs="Times New Roman"/>
          <w:color w:val="auto"/>
        </w:rPr>
        <w:t>2.1. Модель</w:t>
      </w:r>
    </w:p>
    <w:p w14:paraId="58157F69" w14:textId="72C1892F" w:rsidR="006C595B" w:rsidRPr="00307369" w:rsidRDefault="00307369">
      <w:pPr>
        <w:pStyle w:val="FirstParagraph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limLow>
            <m:limLowPr>
              <m:ctrlPr>
                <w:rPr>
                  <w:rFonts w:ascii="Cambria Math" w:hAnsi="Cambria Math" w:cs="Times New Roman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min</m:t>
              </m:r>
            </m:e>
            <m:lim>
              <m:r>
                <m:rPr>
                  <m:sty m:val="p"/>
                </m:rPr>
                <w:rPr>
                  <w:rFonts w:ascii="Cambria Math" w:hAnsi="Cambria Math" w:cs="Times New Roman"/>
                </w:rPr>
                <m:t>β</m:t>
              </m:r>
            </m:lim>
          </m:limLow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k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​</m:t>
              </m:r>
            </m:sup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(</m:t>
              </m:r>
            </m:e>
          </m:nary>
          <m:sSubSup>
            <m:sSubSupPr>
              <m:ctrlPr>
                <w:rPr>
                  <w:rFonts w:ascii="Cambria Math" w:hAnsi="Cambria Math" w:cs="Times New Roman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Q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</w:rPr>
                <m:t>эксп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(k)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</w:rPr>
            <m:t>-</m:t>
          </m:r>
          <m:sSubSup>
            <m:sSubSupPr>
              <m:ctrlPr>
                <w:rPr>
                  <w:rFonts w:ascii="Cambria Math" w:hAnsi="Cambria Math" w:cs="Times New Roman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Q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</w:rPr>
                <m:t>пред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(k)</m:t>
              </m:r>
            </m:sup>
          </m:sSubSup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+α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i=1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6</m:t>
              </m:r>
            </m:sup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|</m:t>
              </m:r>
            </m:e>
          </m:nary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β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|</m:t>
          </m:r>
        </m:oMath>
      </m:oMathPara>
    </w:p>
    <w:p w14:paraId="4BC5CD5D" w14:textId="2E1383CE" w:rsidR="006C595B" w:rsidRPr="00307369" w:rsidRDefault="00307369">
      <w:pPr>
        <w:pStyle w:val="FirstParagraph"/>
        <w:rPr>
          <w:rFonts w:ascii="Times New Roman" w:hAnsi="Times New Roman" w:cs="Times New Roman"/>
        </w:rPr>
      </w:pPr>
      <w:r w:rsidRPr="00307369">
        <w:rPr>
          <w:rFonts w:ascii="Times New Roman" w:hAnsi="Times New Roman" w:cs="Times New Roman"/>
        </w:rPr>
        <w:t>Штраф по модулю (L1) имеет «угловую» геометрию, из-за которой оптимум часто приходит</w:t>
      </w:r>
      <w:r w:rsidRPr="00307369">
        <w:rPr>
          <w:rFonts w:ascii="Times New Roman" w:hAnsi="Times New Roman" w:cs="Times New Roman"/>
        </w:rPr>
        <w:t xml:space="preserve">ся на точку, где часть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β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i</m:t>
            </m:r>
          </m:sub>
        </m:sSub>
      </m:oMath>
      <w:r w:rsidRPr="00307369">
        <w:rPr>
          <w:rFonts w:ascii="Times New Roman" w:hAnsi="Times New Roman" w:cs="Times New Roman"/>
        </w:rPr>
        <w:t xml:space="preserve"> строго равна нулю. Признаки предварительно стандартизуются (</w:t>
      </w:r>
      <w:proofErr w:type="spellStart"/>
      <w:r w:rsidRPr="00307369">
        <w:rPr>
          <w:rStyle w:val="VerbatimChar"/>
          <w:rFonts w:ascii="Times New Roman" w:hAnsi="Times New Roman" w:cs="Times New Roman"/>
          <w:sz w:val="24"/>
        </w:rPr>
        <w:t>StandardScaler</w:t>
      </w:r>
      <w:proofErr w:type="spellEnd"/>
      <w:r w:rsidRPr="00307369">
        <w:rPr>
          <w:rFonts w:ascii="Times New Roman" w:hAnsi="Times New Roman" w:cs="Times New Roman"/>
        </w:rPr>
        <w:t>).</w:t>
      </w:r>
    </w:p>
    <w:p w14:paraId="7E644A0A" w14:textId="77777777" w:rsidR="006C595B" w:rsidRPr="00307369" w:rsidRDefault="00307369">
      <w:pPr>
        <w:pStyle w:val="3"/>
        <w:rPr>
          <w:rFonts w:ascii="Times New Roman" w:hAnsi="Times New Roman" w:cs="Times New Roman"/>
          <w:color w:val="auto"/>
        </w:rPr>
      </w:pPr>
      <w:bookmarkStart w:id="4" w:name="коэффициент-регуляризации-alpha"/>
      <w:bookmarkEnd w:id="3"/>
      <w:r w:rsidRPr="00307369">
        <w:rPr>
          <w:rFonts w:ascii="Times New Roman" w:hAnsi="Times New Roman" w:cs="Times New Roman"/>
          <w:color w:val="auto"/>
        </w:rPr>
        <w:t>2.2. Коэффициент регуляризации alpha</w:t>
      </w:r>
    </w:p>
    <w:p w14:paraId="687958FE" w14:textId="30DE0782" w:rsidR="006C595B" w:rsidRPr="00307369" w:rsidRDefault="00307369">
      <w:pPr>
        <w:pStyle w:val="FirstParagraph"/>
        <w:rPr>
          <w:rFonts w:ascii="Times New Roman" w:hAnsi="Times New Roman" w:cs="Times New Roman"/>
        </w:rPr>
      </w:pPr>
      <m:oMath>
        <m:r>
          <m:rPr>
            <m:sty m:val="p"/>
          </m:rPr>
          <w:rPr>
            <w:rFonts w:ascii="Cambria Math" w:hAnsi="Cambria Math" w:cs="Times New Roman"/>
          </w:rPr>
          <m:t>α</m:t>
        </m:r>
      </m:oMath>
      <w:r w:rsidRPr="00307369">
        <w:rPr>
          <w:rFonts w:ascii="Times New Roman" w:hAnsi="Times New Roman" w:cs="Times New Roman"/>
        </w:rPr>
        <w:t xml:space="preserve"> управляет силой штрафа. При малых </w:t>
      </w:r>
      <m:oMath>
        <m:r>
          <m:rPr>
            <m:sty m:val="p"/>
          </m:rPr>
          <w:rPr>
            <w:rFonts w:ascii="Cambria Math" w:hAnsi="Cambria Math" w:cs="Times New Roman"/>
          </w:rPr>
          <m:t>α</m:t>
        </m:r>
      </m:oMath>
      <w:r w:rsidRPr="00307369">
        <w:rPr>
          <w:rFonts w:ascii="Times New Roman" w:hAnsi="Times New Roman" w:cs="Times New Roman"/>
        </w:rPr>
        <w:t xml:space="preserve"> Lasso близок к обычному МНК; с ростом </w:t>
      </w:r>
      <m:oMath>
        <m:r>
          <m:rPr>
            <m:sty m:val="p"/>
          </m:rPr>
          <w:rPr>
            <w:rFonts w:ascii="Cambria Math" w:hAnsi="Cambria Math" w:cs="Times New Roman"/>
          </w:rPr>
          <m:t>α</m:t>
        </m:r>
      </m:oMath>
      <w:r w:rsidRPr="00307369">
        <w:rPr>
          <w:rFonts w:ascii="Times New Roman" w:hAnsi="Times New Roman" w:cs="Times New Roman"/>
        </w:rPr>
        <w:t xml:space="preserve"> коэффициенты не только сжимаются, но и </w:t>
      </w:r>
      <w:r w:rsidRPr="00307369">
        <w:rPr>
          <w:rFonts w:ascii="Times New Roman" w:hAnsi="Times New Roman" w:cs="Times New Roman"/>
        </w:rPr>
        <w:t>по одному обнуляются</w:t>
      </w:r>
      <w:r w:rsidRPr="00307369">
        <w:rPr>
          <w:rFonts w:ascii="Times New Roman" w:hAnsi="Times New Roman" w:cs="Times New Roman"/>
        </w:rPr>
        <w:t xml:space="preserve"> – чем больше </w:t>
      </w:r>
      <m:oMath>
        <m:r>
          <m:rPr>
            <m:sty m:val="p"/>
          </m:rPr>
          <w:rPr>
            <w:rFonts w:ascii="Cambria Math" w:hAnsi="Cambria Math" w:cs="Times New Roman"/>
          </w:rPr>
          <m:t>α</m:t>
        </m:r>
      </m:oMath>
      <w:r w:rsidRPr="00307369">
        <w:rPr>
          <w:rFonts w:ascii="Times New Roman" w:hAnsi="Times New Roman" w:cs="Times New Roman"/>
        </w:rPr>
        <w:t>, тем меньше признаков остаётся в модели. Оптимум ищется по той</w:t>
      </w:r>
      <w:r w:rsidRPr="00307369">
        <w:rPr>
          <w:rFonts w:ascii="Times New Roman" w:hAnsi="Times New Roman" w:cs="Times New Roman"/>
        </w:rPr>
        <w:t xml:space="preserve"> же схеме, что для Ridge.</w:t>
      </w:r>
    </w:p>
    <w:p w14:paraId="1257EFC1" w14:textId="77777777" w:rsidR="006C595B" w:rsidRPr="00307369" w:rsidRDefault="00307369">
      <w:pPr>
        <w:pStyle w:val="3"/>
        <w:rPr>
          <w:rFonts w:ascii="Times New Roman" w:hAnsi="Times New Roman" w:cs="Times New Roman"/>
          <w:color w:val="auto"/>
        </w:rPr>
      </w:pPr>
      <w:bookmarkStart w:id="5" w:name="схема-оценки"/>
      <w:bookmarkEnd w:id="4"/>
      <w:r w:rsidRPr="00307369">
        <w:rPr>
          <w:rFonts w:ascii="Times New Roman" w:hAnsi="Times New Roman" w:cs="Times New Roman"/>
          <w:color w:val="auto"/>
        </w:rPr>
        <w:t>2.3. Схема оценки</w:t>
      </w:r>
    </w:p>
    <w:p w14:paraId="52956CAB" w14:textId="77777777" w:rsidR="006C595B" w:rsidRPr="00307369" w:rsidRDefault="00307369">
      <w:pPr>
        <w:pStyle w:val="FirstParagraph"/>
        <w:rPr>
          <w:rFonts w:ascii="Times New Roman" w:hAnsi="Times New Roman" w:cs="Times New Roman"/>
        </w:rPr>
      </w:pPr>
      <w:r w:rsidRPr="00307369">
        <w:rPr>
          <w:rFonts w:ascii="Times New Roman" w:hAnsi="Times New Roman" w:cs="Times New Roman"/>
        </w:rPr>
        <w:t>Та же: Leave-One-Group-Out по 6 профилям, метрики – по 18 реальным образцам, синтетические участвуют только в обучении.</w:t>
      </w:r>
    </w:p>
    <w:p w14:paraId="4976C6BE" w14:textId="77777777" w:rsidR="006C595B" w:rsidRPr="00307369" w:rsidRDefault="00307369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bookmarkStart w:id="6" w:name="подбор-alpha"/>
      <w:bookmarkEnd w:id="2"/>
      <w:bookmarkEnd w:id="5"/>
      <w:r w:rsidRPr="00307369">
        <w:rPr>
          <w:rFonts w:ascii="Times New Roman" w:hAnsi="Times New Roman" w:cs="Times New Roman"/>
          <w:color w:val="auto"/>
          <w:sz w:val="28"/>
          <w:szCs w:val="28"/>
        </w:rPr>
        <w:t>3. Подбор alpha</w:t>
      </w:r>
    </w:p>
    <w:p w14:paraId="6CB35311" w14:textId="3DB44CC1" w:rsidR="006C595B" w:rsidRPr="00307369" w:rsidRDefault="00307369">
      <w:pPr>
        <w:pStyle w:val="FirstParagraph"/>
        <w:rPr>
          <w:rFonts w:ascii="Times New Roman" w:hAnsi="Times New Roman" w:cs="Times New Roman"/>
        </w:rPr>
      </w:pPr>
      <m:oMath>
        <m:r>
          <m:rPr>
            <m:sty m:val="p"/>
          </m:rPr>
          <w:rPr>
            <w:rFonts w:ascii="Cambria Math" w:hAnsi="Cambria Math" w:cs="Times New Roman"/>
          </w:rPr>
          <m:t>α</m:t>
        </m:r>
      </m:oMath>
      <w:r w:rsidRPr="00307369">
        <w:rPr>
          <w:rFonts w:ascii="Times New Roman" w:hAnsi="Times New Roman" w:cs="Times New Roman"/>
        </w:rPr>
        <w:t xml:space="preserve"> подбиралась той же утилитой </w:t>
      </w:r>
      <w:hyperlink r:id="rId5">
        <w:r w:rsidRPr="00307369">
          <w:rPr>
            <w:rStyle w:val="af"/>
            <w:rFonts w:ascii="Times New Roman" w:hAnsi="Times New Roman" w:cs="Times New Roman"/>
            <w:color w:val="auto"/>
          </w:rPr>
          <w:t>too</w:t>
        </w:r>
        <w:r w:rsidRPr="00307369">
          <w:rPr>
            <w:rStyle w:val="af"/>
            <w:rFonts w:ascii="Times New Roman" w:hAnsi="Times New Roman" w:cs="Times New Roman"/>
            <w:color w:val="auto"/>
          </w:rPr>
          <w:t>ls/find_alpha.py</w:t>
        </w:r>
      </w:hyperlink>
      <w:r w:rsidRPr="00307369">
        <w:rPr>
          <w:rFonts w:ascii="Times New Roman" w:hAnsi="Times New Roman" w:cs="Times New Roman"/>
        </w:rPr>
        <w:t xml:space="preserve"> (</w:t>
      </w:r>
      <w:r w:rsidRPr="00307369">
        <w:rPr>
          <w:rStyle w:val="VerbatimChar"/>
          <w:rFonts w:ascii="Times New Roman" w:hAnsi="Times New Roman" w:cs="Times New Roman"/>
          <w:sz w:val="24"/>
        </w:rPr>
        <w:t xml:space="preserve">--model </w:t>
      </w:r>
      <w:proofErr w:type="spellStart"/>
      <w:r w:rsidRPr="00307369">
        <w:rPr>
          <w:rStyle w:val="VerbatimChar"/>
          <w:rFonts w:ascii="Times New Roman" w:hAnsi="Times New Roman" w:cs="Times New Roman"/>
          <w:sz w:val="24"/>
        </w:rPr>
        <w:t>lasso</w:t>
      </w:r>
      <w:proofErr w:type="spellEnd"/>
      <w:r w:rsidRPr="00307369">
        <w:rPr>
          <w:rFonts w:ascii="Times New Roman" w:hAnsi="Times New Roman" w:cs="Times New Roman"/>
        </w:rPr>
        <w:t xml:space="preserve">); для </w:t>
      </w:r>
      <w:proofErr w:type="spellStart"/>
      <w:r w:rsidRPr="00307369">
        <w:rPr>
          <w:rFonts w:ascii="Times New Roman" w:hAnsi="Times New Roman" w:cs="Times New Roman"/>
        </w:rPr>
        <w:t>Lasso</w:t>
      </w:r>
      <w:proofErr w:type="spellEnd"/>
      <w:r w:rsidRPr="00307369">
        <w:rPr>
          <w:rFonts w:ascii="Times New Roman" w:hAnsi="Times New Roman" w:cs="Times New Roman"/>
        </w:rPr>
        <w:t xml:space="preserve"> она дополнительно печатает число оставшихся ненулевыми признаков. Ключевые точки (</w:t>
      </w:r>
      <w:r w:rsidRPr="00307369">
        <w:rPr>
          <w:rFonts w:ascii="Times New Roman" w:hAnsi="Times New Roman" w:cs="Times New Roman"/>
        </w:rPr>
        <w:t>синтез 15):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736"/>
        <w:gridCol w:w="1107"/>
        <w:gridCol w:w="1237"/>
        <w:gridCol w:w="2066"/>
      </w:tblGrid>
      <w:tr w:rsidR="00307369" w:rsidRPr="00307369" w14:paraId="12852026" w14:textId="77777777" w:rsidTr="003073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3686B088" w14:textId="77777777" w:rsidR="006C595B" w:rsidRPr="00307369" w:rsidRDefault="0030736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307369">
              <w:rPr>
                <w:rFonts w:ascii="Times New Roman" w:hAnsi="Times New Roman" w:cs="Times New Roman"/>
              </w:rPr>
              <w:t>alpha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82F26E6" w14:textId="4CED0F7B" w:rsidR="006C595B" w:rsidRPr="00307369" w:rsidRDefault="0030736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307369">
              <w:rPr>
                <w:rFonts w:ascii="Times New Roman" w:hAnsi="Times New Roman" w:cs="Times New Roman"/>
              </w:rPr>
              <w:t xml:space="preserve">СП63 </w:t>
            </w:r>
            <m:oMath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R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oMath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3F4290E" w14:textId="3AC952BF" w:rsidR="006C595B" w:rsidRPr="00307369" w:rsidRDefault="0030736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307369">
              <w:rPr>
                <w:rFonts w:ascii="Times New Roman" w:hAnsi="Times New Roman" w:cs="Times New Roman"/>
              </w:rPr>
              <w:t xml:space="preserve">РУК78 </w:t>
            </w:r>
            <m:oMath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R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oMath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8D806AD" w14:textId="77777777" w:rsidR="006C595B" w:rsidRPr="00307369" w:rsidRDefault="0030736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307369">
              <w:rPr>
                <w:rFonts w:ascii="Times New Roman" w:hAnsi="Times New Roman" w:cs="Times New Roman"/>
              </w:rPr>
              <w:t>признаков (СП63)</w:t>
            </w:r>
          </w:p>
        </w:tc>
      </w:tr>
      <w:tr w:rsidR="00307369" w:rsidRPr="00307369" w14:paraId="3414290C" w14:textId="77777777" w:rsidTr="00307369">
        <w:tc>
          <w:tcPr>
            <w:tcW w:w="0" w:type="auto"/>
          </w:tcPr>
          <w:p w14:paraId="182F0AAE" w14:textId="77777777" w:rsidR="006C595B" w:rsidRPr="00307369" w:rsidRDefault="0030736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307369">
              <w:rPr>
                <w:rFonts w:ascii="Times New Roman" w:hAnsi="Times New Roman" w:cs="Times New Roman"/>
              </w:rPr>
              <w:t>0.1</w:t>
            </w:r>
          </w:p>
        </w:tc>
        <w:tc>
          <w:tcPr>
            <w:tcW w:w="0" w:type="auto"/>
          </w:tcPr>
          <w:p w14:paraId="5FB96384" w14:textId="77777777" w:rsidR="006C595B" w:rsidRPr="00307369" w:rsidRDefault="0030736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307369">
              <w:rPr>
                <w:rFonts w:ascii="Times New Roman" w:hAnsi="Times New Roman" w:cs="Times New Roman"/>
              </w:rPr>
              <w:t>0.719</w:t>
            </w:r>
          </w:p>
        </w:tc>
        <w:tc>
          <w:tcPr>
            <w:tcW w:w="0" w:type="auto"/>
          </w:tcPr>
          <w:p w14:paraId="662BA288" w14:textId="77777777" w:rsidR="006C595B" w:rsidRPr="00307369" w:rsidRDefault="0030736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307369">
              <w:rPr>
                <w:rFonts w:ascii="Times New Roman" w:hAnsi="Times New Roman" w:cs="Times New Roman"/>
              </w:rPr>
              <w:t>0.662</w:t>
            </w:r>
          </w:p>
        </w:tc>
        <w:tc>
          <w:tcPr>
            <w:tcW w:w="0" w:type="auto"/>
          </w:tcPr>
          <w:p w14:paraId="3307249B" w14:textId="77777777" w:rsidR="006C595B" w:rsidRPr="00307369" w:rsidRDefault="0030736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307369">
              <w:rPr>
                <w:rFonts w:ascii="Times New Roman" w:hAnsi="Times New Roman" w:cs="Times New Roman"/>
              </w:rPr>
              <w:t>5</w:t>
            </w:r>
          </w:p>
        </w:tc>
      </w:tr>
      <w:tr w:rsidR="00307369" w:rsidRPr="00307369" w14:paraId="36202B10" w14:textId="77777777" w:rsidTr="00307369">
        <w:tc>
          <w:tcPr>
            <w:tcW w:w="0" w:type="auto"/>
          </w:tcPr>
          <w:p w14:paraId="047789EE" w14:textId="77777777" w:rsidR="006C595B" w:rsidRPr="00307369" w:rsidRDefault="0030736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307369">
              <w:rPr>
                <w:rFonts w:ascii="Times New Roman" w:hAnsi="Times New Roman" w:cs="Times New Roman"/>
              </w:rPr>
              <w:t>0.5</w:t>
            </w:r>
          </w:p>
        </w:tc>
        <w:tc>
          <w:tcPr>
            <w:tcW w:w="0" w:type="auto"/>
          </w:tcPr>
          <w:p w14:paraId="78F31765" w14:textId="77777777" w:rsidR="006C595B" w:rsidRPr="00307369" w:rsidRDefault="0030736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307369">
              <w:rPr>
                <w:rFonts w:ascii="Times New Roman" w:hAnsi="Times New Roman" w:cs="Times New Roman"/>
              </w:rPr>
              <w:t>0.770</w:t>
            </w:r>
          </w:p>
        </w:tc>
        <w:tc>
          <w:tcPr>
            <w:tcW w:w="0" w:type="auto"/>
          </w:tcPr>
          <w:p w14:paraId="20D576C7" w14:textId="77777777" w:rsidR="006C595B" w:rsidRPr="00307369" w:rsidRDefault="0030736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307369">
              <w:rPr>
                <w:rFonts w:ascii="Times New Roman" w:hAnsi="Times New Roman" w:cs="Times New Roman"/>
              </w:rPr>
              <w:t>0.692</w:t>
            </w:r>
          </w:p>
        </w:tc>
        <w:tc>
          <w:tcPr>
            <w:tcW w:w="0" w:type="auto"/>
          </w:tcPr>
          <w:p w14:paraId="383A7826" w14:textId="77777777" w:rsidR="006C595B" w:rsidRPr="00307369" w:rsidRDefault="0030736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307369">
              <w:rPr>
                <w:rFonts w:ascii="Times New Roman" w:hAnsi="Times New Roman" w:cs="Times New Roman"/>
              </w:rPr>
              <w:t>4</w:t>
            </w:r>
          </w:p>
        </w:tc>
      </w:tr>
      <w:tr w:rsidR="00307369" w:rsidRPr="00307369" w14:paraId="31FC007F" w14:textId="77777777" w:rsidTr="00307369">
        <w:tc>
          <w:tcPr>
            <w:tcW w:w="0" w:type="auto"/>
          </w:tcPr>
          <w:p w14:paraId="0B20D5D0" w14:textId="77777777" w:rsidR="006C595B" w:rsidRPr="00307369" w:rsidRDefault="0030736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30736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</w:tcPr>
          <w:p w14:paraId="05B74D9B" w14:textId="77777777" w:rsidR="006C595B" w:rsidRPr="00307369" w:rsidRDefault="0030736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307369">
              <w:rPr>
                <w:rFonts w:ascii="Times New Roman" w:hAnsi="Times New Roman" w:cs="Times New Roman"/>
              </w:rPr>
              <w:t>0.825</w:t>
            </w:r>
          </w:p>
        </w:tc>
        <w:tc>
          <w:tcPr>
            <w:tcW w:w="0" w:type="auto"/>
          </w:tcPr>
          <w:p w14:paraId="6428D9E5" w14:textId="77777777" w:rsidR="006C595B" w:rsidRPr="00307369" w:rsidRDefault="0030736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307369">
              <w:rPr>
                <w:rFonts w:ascii="Times New Roman" w:hAnsi="Times New Roman" w:cs="Times New Roman"/>
              </w:rPr>
              <w:t>0.729</w:t>
            </w:r>
          </w:p>
        </w:tc>
        <w:tc>
          <w:tcPr>
            <w:tcW w:w="0" w:type="auto"/>
          </w:tcPr>
          <w:p w14:paraId="0E3C14F0" w14:textId="77777777" w:rsidR="006C595B" w:rsidRPr="00307369" w:rsidRDefault="0030736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307369">
              <w:rPr>
                <w:rFonts w:ascii="Times New Roman" w:hAnsi="Times New Roman" w:cs="Times New Roman"/>
              </w:rPr>
              <w:t>3</w:t>
            </w:r>
          </w:p>
        </w:tc>
      </w:tr>
      <w:tr w:rsidR="00307369" w:rsidRPr="00307369" w14:paraId="5780B3DC" w14:textId="77777777" w:rsidTr="00307369">
        <w:tc>
          <w:tcPr>
            <w:tcW w:w="0" w:type="auto"/>
          </w:tcPr>
          <w:p w14:paraId="2BABE2A7" w14:textId="77777777" w:rsidR="006C595B" w:rsidRPr="00307369" w:rsidRDefault="0030736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30736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</w:tcPr>
          <w:p w14:paraId="7C22E453" w14:textId="77777777" w:rsidR="006C595B" w:rsidRPr="00307369" w:rsidRDefault="0030736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307369">
              <w:rPr>
                <w:rFonts w:ascii="Times New Roman" w:hAnsi="Times New Roman" w:cs="Times New Roman"/>
              </w:rPr>
              <w:t>0.890</w:t>
            </w:r>
          </w:p>
        </w:tc>
        <w:tc>
          <w:tcPr>
            <w:tcW w:w="0" w:type="auto"/>
          </w:tcPr>
          <w:p w14:paraId="619E452D" w14:textId="77777777" w:rsidR="006C595B" w:rsidRPr="00307369" w:rsidRDefault="0030736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307369">
              <w:rPr>
                <w:rFonts w:ascii="Times New Roman" w:hAnsi="Times New Roman" w:cs="Times New Roman"/>
              </w:rPr>
              <w:t>0.782</w:t>
            </w:r>
          </w:p>
        </w:tc>
        <w:tc>
          <w:tcPr>
            <w:tcW w:w="0" w:type="auto"/>
          </w:tcPr>
          <w:p w14:paraId="0FD0C776" w14:textId="77777777" w:rsidR="006C595B" w:rsidRPr="00307369" w:rsidRDefault="0030736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307369">
              <w:rPr>
                <w:rFonts w:ascii="Times New Roman" w:hAnsi="Times New Roman" w:cs="Times New Roman"/>
              </w:rPr>
              <w:t>3</w:t>
            </w:r>
          </w:p>
        </w:tc>
      </w:tr>
      <w:tr w:rsidR="00307369" w:rsidRPr="00307369" w14:paraId="2359CC56" w14:textId="77777777" w:rsidTr="00307369">
        <w:tc>
          <w:tcPr>
            <w:tcW w:w="0" w:type="auto"/>
          </w:tcPr>
          <w:p w14:paraId="7F80EF63" w14:textId="77777777" w:rsidR="006C595B" w:rsidRPr="00307369" w:rsidRDefault="0030736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30736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</w:tcPr>
          <w:p w14:paraId="106C9B75" w14:textId="77777777" w:rsidR="006C595B" w:rsidRPr="00307369" w:rsidRDefault="0030736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307369">
              <w:rPr>
                <w:rFonts w:ascii="Times New Roman" w:hAnsi="Times New Roman" w:cs="Times New Roman"/>
              </w:rPr>
              <w:t>0.869</w:t>
            </w:r>
          </w:p>
        </w:tc>
        <w:tc>
          <w:tcPr>
            <w:tcW w:w="0" w:type="auto"/>
          </w:tcPr>
          <w:p w14:paraId="31949FF6" w14:textId="77777777" w:rsidR="006C595B" w:rsidRPr="00307369" w:rsidRDefault="0030736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307369">
              <w:rPr>
                <w:rFonts w:ascii="Times New Roman" w:hAnsi="Times New Roman" w:cs="Times New Roman"/>
              </w:rPr>
              <w:t>0.812</w:t>
            </w:r>
          </w:p>
        </w:tc>
        <w:tc>
          <w:tcPr>
            <w:tcW w:w="0" w:type="auto"/>
          </w:tcPr>
          <w:p w14:paraId="2DC96CA5" w14:textId="77777777" w:rsidR="006C595B" w:rsidRPr="00307369" w:rsidRDefault="0030736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307369">
              <w:rPr>
                <w:rFonts w:ascii="Times New Roman" w:hAnsi="Times New Roman" w:cs="Times New Roman"/>
              </w:rPr>
              <w:t>3</w:t>
            </w:r>
          </w:p>
        </w:tc>
      </w:tr>
      <w:tr w:rsidR="00307369" w:rsidRPr="00307369" w14:paraId="0BA84279" w14:textId="77777777" w:rsidTr="00307369">
        <w:tc>
          <w:tcPr>
            <w:tcW w:w="0" w:type="auto"/>
          </w:tcPr>
          <w:p w14:paraId="4700C347" w14:textId="77777777" w:rsidR="006C595B" w:rsidRPr="00307369" w:rsidRDefault="0030736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30736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</w:tcPr>
          <w:p w14:paraId="035051F0" w14:textId="77777777" w:rsidR="006C595B" w:rsidRPr="00307369" w:rsidRDefault="0030736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307369">
              <w:rPr>
                <w:rFonts w:ascii="Times New Roman" w:hAnsi="Times New Roman" w:cs="Times New Roman"/>
              </w:rPr>
              <w:t>0.773</w:t>
            </w:r>
          </w:p>
        </w:tc>
        <w:tc>
          <w:tcPr>
            <w:tcW w:w="0" w:type="auto"/>
          </w:tcPr>
          <w:p w14:paraId="3B64212E" w14:textId="77777777" w:rsidR="006C595B" w:rsidRPr="00307369" w:rsidRDefault="0030736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307369">
              <w:rPr>
                <w:rFonts w:ascii="Times New Roman" w:hAnsi="Times New Roman" w:cs="Times New Roman"/>
              </w:rPr>
              <w:t>0.770</w:t>
            </w:r>
          </w:p>
        </w:tc>
        <w:tc>
          <w:tcPr>
            <w:tcW w:w="0" w:type="auto"/>
          </w:tcPr>
          <w:p w14:paraId="0B59B603" w14:textId="77777777" w:rsidR="006C595B" w:rsidRPr="00307369" w:rsidRDefault="0030736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307369">
              <w:rPr>
                <w:rFonts w:ascii="Times New Roman" w:hAnsi="Times New Roman" w:cs="Times New Roman"/>
              </w:rPr>
              <w:t>3</w:t>
            </w:r>
          </w:p>
        </w:tc>
      </w:tr>
      <w:tr w:rsidR="00307369" w:rsidRPr="00307369" w14:paraId="3ADC99F0" w14:textId="77777777" w:rsidTr="00307369">
        <w:tc>
          <w:tcPr>
            <w:tcW w:w="0" w:type="auto"/>
          </w:tcPr>
          <w:p w14:paraId="510AC3F8" w14:textId="77777777" w:rsidR="006C595B" w:rsidRPr="00307369" w:rsidRDefault="0030736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307369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</w:tcPr>
          <w:p w14:paraId="250CDAC9" w14:textId="77777777" w:rsidR="006C595B" w:rsidRPr="00307369" w:rsidRDefault="0030736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307369">
              <w:rPr>
                <w:rFonts w:ascii="Times New Roman" w:hAnsi="Times New Roman" w:cs="Times New Roman"/>
              </w:rPr>
              <w:t>0.580</w:t>
            </w:r>
          </w:p>
        </w:tc>
        <w:tc>
          <w:tcPr>
            <w:tcW w:w="0" w:type="auto"/>
          </w:tcPr>
          <w:p w14:paraId="793214C0" w14:textId="77777777" w:rsidR="006C595B" w:rsidRPr="00307369" w:rsidRDefault="0030736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307369">
              <w:rPr>
                <w:rFonts w:ascii="Times New Roman" w:hAnsi="Times New Roman" w:cs="Times New Roman"/>
              </w:rPr>
              <w:t>0.691</w:t>
            </w:r>
          </w:p>
        </w:tc>
        <w:tc>
          <w:tcPr>
            <w:tcW w:w="0" w:type="auto"/>
          </w:tcPr>
          <w:p w14:paraId="115311BF" w14:textId="77777777" w:rsidR="006C595B" w:rsidRPr="00307369" w:rsidRDefault="0030736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307369">
              <w:rPr>
                <w:rFonts w:ascii="Times New Roman" w:hAnsi="Times New Roman" w:cs="Times New Roman"/>
              </w:rPr>
              <w:t>3</w:t>
            </w:r>
          </w:p>
        </w:tc>
      </w:tr>
    </w:tbl>
    <w:p w14:paraId="3C0A65F4" w14:textId="77777777" w:rsidR="006C595B" w:rsidRPr="00307369" w:rsidRDefault="00307369" w:rsidP="00307369">
      <w:pPr>
        <w:pStyle w:val="CaptionedFigure"/>
        <w:jc w:val="center"/>
        <w:rPr>
          <w:rFonts w:ascii="Times New Roman" w:hAnsi="Times New Roman" w:cs="Times New Roman"/>
        </w:rPr>
      </w:pPr>
      <w:r w:rsidRPr="0030736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E10A9EC" wp14:editId="70539B12">
            <wp:extent cx="5334000" cy="2000250"/>
            <wp:effectExtent l="0" t="0" r="0" b="0"/>
            <wp:docPr id="18" name="Picture" descr="Подбор alpha для Lasso: R² и RMSE по LOG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" descr="figures/alpha_sweep_lasso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B44697A" w14:textId="77777777" w:rsidR="006C595B" w:rsidRPr="00307369" w:rsidRDefault="00307369" w:rsidP="00307369">
      <w:pPr>
        <w:pStyle w:val="a0"/>
        <w:jc w:val="center"/>
        <w:rPr>
          <w:rFonts w:ascii="Times New Roman" w:hAnsi="Times New Roman" w:cs="Times New Roman"/>
        </w:rPr>
      </w:pPr>
      <w:r w:rsidRPr="00307369">
        <w:rPr>
          <w:rFonts w:ascii="Times New Roman" w:hAnsi="Times New Roman" w:cs="Times New Roman"/>
        </w:rPr>
        <w:t>Рисунок 1 – Подбор alpha для Lasso: R² (синяя ось) и RMSE (оранжевая ось)</w:t>
      </w:r>
    </w:p>
    <w:p w14:paraId="0A8F618A" w14:textId="77D39103" w:rsidR="006C595B" w:rsidRPr="00307369" w:rsidRDefault="00307369">
      <w:pPr>
        <w:pStyle w:val="a0"/>
        <w:rPr>
          <w:rFonts w:ascii="Times New Roman" w:hAnsi="Times New Roman" w:cs="Times New Roman"/>
        </w:rPr>
      </w:pPr>
      <w:r w:rsidRPr="00307369">
        <w:rPr>
          <w:rFonts w:ascii="Times New Roman" w:hAnsi="Times New Roman" w:cs="Times New Roman"/>
        </w:rPr>
        <w:t xml:space="preserve">Пики целей слегка разошлись: СП63 максимален при </w:t>
      </w:r>
      <m:oMath>
        <m:r>
          <m:rPr>
            <m:sty m:val="p"/>
          </m:rPr>
          <w:rPr>
            <w:rFonts w:ascii="Cambria Math" w:hAnsi="Cambria Math" w:cs="Times New Roman"/>
          </w:rPr>
          <m:t>α=2</m:t>
        </m:r>
      </m:oMath>
      <w:r w:rsidRPr="00307369">
        <w:rPr>
          <w:rFonts w:ascii="Times New Roman" w:hAnsi="Times New Roman" w:cs="Times New Roman"/>
        </w:rPr>
        <w:t xml:space="preserve"> (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=0.890</m:t>
        </m:r>
      </m:oMath>
      <w:r w:rsidRPr="00307369">
        <w:rPr>
          <w:rFonts w:ascii="Times New Roman" w:hAnsi="Times New Roman" w:cs="Times New Roman"/>
        </w:rPr>
        <w:t xml:space="preserve">), РУК78 – при </w:t>
      </w:r>
      <m:oMath>
        <m:r>
          <m:rPr>
            <m:sty m:val="p"/>
          </m:rPr>
          <w:rPr>
            <w:rFonts w:ascii="Cambria Math" w:hAnsi="Cambria Math" w:cs="Times New Roman"/>
          </w:rPr>
          <m:t>α=3</m:t>
        </m:r>
      </m:oMath>
      <w:r w:rsidRPr="00307369">
        <w:rPr>
          <w:rFonts w:ascii="Times New Roman" w:hAnsi="Times New Roman" w:cs="Times New Roman"/>
        </w:rPr>
        <w:t xml:space="preserve"> (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=0.812</m:t>
        </m:r>
      </m:oMath>
      <w:r w:rsidRPr="00307369">
        <w:rPr>
          <w:rFonts w:ascii="Times New Roman" w:hAnsi="Times New Roman" w:cs="Times New Roman"/>
        </w:rPr>
        <w:t xml:space="preserve">). В модель зашито </w:t>
      </w:r>
      <m:oMath>
        <m:r>
          <m:rPr>
            <m:sty m:val="p"/>
          </m:rPr>
          <w:rPr>
            <w:rFonts w:ascii="Cambria Math" w:hAnsi="Cambria Math" w:cs="Times New Roman"/>
          </w:rPr>
          <m:t>α=3</m:t>
        </m:r>
      </m:oMath>
      <w:r w:rsidRPr="00307369">
        <w:rPr>
          <w:rFonts w:ascii="Times New Roman" w:hAnsi="Times New Roman" w:cs="Times New Roman"/>
        </w:rPr>
        <w:t xml:space="preserve"> как компромисс: это оптимум для РУК78, а для СП63 значение near-</w:t>
      </w:r>
      <w:proofErr w:type="spellStart"/>
      <w:r w:rsidRPr="00307369">
        <w:rPr>
          <w:rFonts w:ascii="Times New Roman" w:hAnsi="Times New Roman" w:cs="Times New Roman"/>
        </w:rPr>
        <w:t>optimal</w:t>
      </w:r>
      <w:proofErr w:type="spellEnd"/>
      <w:r w:rsidRPr="00307369">
        <w:rPr>
          <w:rFonts w:ascii="Times New Roman" w:hAnsi="Times New Roman" w:cs="Times New Roman"/>
        </w:rPr>
        <w:t xml:space="preserve"> (0.869 против пика 0.890). </w:t>
      </w:r>
    </w:p>
    <w:p w14:paraId="399D941F" w14:textId="77777777" w:rsidR="006C595B" w:rsidRPr="00307369" w:rsidRDefault="00307369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bookmarkStart w:id="7" w:name="результаты"/>
      <w:bookmarkEnd w:id="6"/>
      <w:r w:rsidRPr="00307369">
        <w:rPr>
          <w:rFonts w:ascii="Times New Roman" w:hAnsi="Times New Roman" w:cs="Times New Roman"/>
          <w:color w:val="auto"/>
          <w:sz w:val="28"/>
          <w:szCs w:val="28"/>
        </w:rPr>
        <w:t>4. Результаты</w:t>
      </w:r>
    </w:p>
    <w:p w14:paraId="6D482A72" w14:textId="77777777" w:rsidR="006C595B" w:rsidRPr="00307369" w:rsidRDefault="00307369">
      <w:pPr>
        <w:pStyle w:val="3"/>
        <w:rPr>
          <w:rFonts w:ascii="Times New Roman" w:hAnsi="Times New Roman" w:cs="Times New Roman"/>
          <w:color w:val="auto"/>
        </w:rPr>
      </w:pPr>
      <w:bookmarkStart w:id="8" w:name="три-базовых-метода"/>
      <w:r w:rsidRPr="00307369">
        <w:rPr>
          <w:rFonts w:ascii="Times New Roman" w:hAnsi="Times New Roman" w:cs="Times New Roman"/>
          <w:color w:val="auto"/>
        </w:rPr>
        <w:t>4.1. Три базовых метода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047"/>
        <w:gridCol w:w="896"/>
        <w:gridCol w:w="756"/>
        <w:gridCol w:w="756"/>
      </w:tblGrid>
      <w:tr w:rsidR="00307369" w:rsidRPr="00307369" w14:paraId="4815800F" w14:textId="77777777" w:rsidTr="003073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049158AB" w14:textId="77777777" w:rsidR="006C595B" w:rsidRPr="00307369" w:rsidRDefault="00307369">
            <w:pPr>
              <w:pStyle w:val="Compact"/>
              <w:rPr>
                <w:rFonts w:ascii="Times New Roman" w:hAnsi="Times New Roman" w:cs="Times New Roman"/>
              </w:rPr>
            </w:pPr>
            <w:r w:rsidRPr="00307369">
              <w:rPr>
                <w:rFonts w:ascii="Times New Roman" w:hAnsi="Times New Roman" w:cs="Times New Roman"/>
              </w:rPr>
              <w:t>Метрика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7035855" w14:textId="77777777" w:rsidR="006C595B" w:rsidRPr="00307369" w:rsidRDefault="0030736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307369">
              <w:rPr>
                <w:rFonts w:ascii="Times New Roman" w:hAnsi="Times New Roman" w:cs="Times New Roman"/>
              </w:rPr>
              <w:t>linear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660A845" w14:textId="77777777" w:rsidR="006C595B" w:rsidRPr="00307369" w:rsidRDefault="0030736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307369">
              <w:rPr>
                <w:rFonts w:ascii="Times New Roman" w:hAnsi="Times New Roman" w:cs="Times New Roman"/>
              </w:rPr>
              <w:t>ridge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5242E6B" w14:textId="77777777" w:rsidR="006C595B" w:rsidRPr="00307369" w:rsidRDefault="0030736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307369">
              <w:rPr>
                <w:rFonts w:ascii="Times New Roman" w:hAnsi="Times New Roman" w:cs="Times New Roman"/>
              </w:rPr>
              <w:t>lasso</w:t>
            </w:r>
          </w:p>
        </w:tc>
      </w:tr>
      <w:tr w:rsidR="00307369" w:rsidRPr="00307369" w14:paraId="6BC80147" w14:textId="77777777" w:rsidTr="00307369">
        <w:tc>
          <w:tcPr>
            <w:tcW w:w="0" w:type="auto"/>
          </w:tcPr>
          <w:p w14:paraId="7BDE9A55" w14:textId="77777777" w:rsidR="006C595B" w:rsidRPr="00307369" w:rsidRDefault="00307369">
            <w:pPr>
              <w:pStyle w:val="Compact"/>
              <w:rPr>
                <w:rFonts w:ascii="Times New Roman" w:hAnsi="Times New Roman" w:cs="Times New Roman"/>
              </w:rPr>
            </w:pPr>
            <w:r w:rsidRPr="00307369">
              <w:rPr>
                <w:rFonts w:ascii="Times New Roman" w:hAnsi="Times New Roman" w:cs="Times New Roman"/>
              </w:rPr>
              <w:t>СП 63.13330</w:t>
            </w:r>
          </w:p>
        </w:tc>
        <w:tc>
          <w:tcPr>
            <w:tcW w:w="0" w:type="auto"/>
          </w:tcPr>
          <w:p w14:paraId="25D3BBBF" w14:textId="77777777" w:rsidR="006C595B" w:rsidRPr="00307369" w:rsidRDefault="006C595B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6D65472" w14:textId="77777777" w:rsidR="006C595B" w:rsidRPr="00307369" w:rsidRDefault="006C595B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27726CE3" w14:textId="77777777" w:rsidR="006C595B" w:rsidRPr="00307369" w:rsidRDefault="006C595B">
            <w:pPr>
              <w:pStyle w:val="Compact"/>
              <w:rPr>
                <w:rFonts w:ascii="Times New Roman" w:hAnsi="Times New Roman" w:cs="Times New Roman"/>
              </w:rPr>
            </w:pPr>
          </w:p>
        </w:tc>
      </w:tr>
      <w:tr w:rsidR="00307369" w:rsidRPr="00307369" w14:paraId="40CF963A" w14:textId="77777777" w:rsidTr="00307369">
        <w:tc>
          <w:tcPr>
            <w:tcW w:w="0" w:type="auto"/>
          </w:tcPr>
          <w:p w14:paraId="72E5DF33" w14:textId="77777777" w:rsidR="006C595B" w:rsidRPr="00307369" w:rsidRDefault="00307369">
            <w:pPr>
              <w:pStyle w:val="Compact"/>
              <w:rPr>
                <w:rFonts w:ascii="Times New Roman" w:hAnsi="Times New Roman" w:cs="Times New Roman"/>
              </w:rPr>
            </w:pPr>
            <w:r w:rsidRPr="00307369">
              <w:rPr>
                <w:rFonts w:ascii="Times New Roman" w:hAnsi="Times New Roman" w:cs="Times New Roman"/>
              </w:rPr>
              <w:t>RMSE, кН</w:t>
            </w:r>
          </w:p>
        </w:tc>
        <w:tc>
          <w:tcPr>
            <w:tcW w:w="0" w:type="auto"/>
          </w:tcPr>
          <w:p w14:paraId="77B0A2A2" w14:textId="77777777" w:rsidR="006C595B" w:rsidRPr="00307369" w:rsidRDefault="0030736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307369">
              <w:rPr>
                <w:rFonts w:ascii="Times New Roman" w:hAnsi="Times New Roman" w:cs="Times New Roman"/>
              </w:rPr>
              <w:t>22.7</w:t>
            </w:r>
          </w:p>
        </w:tc>
        <w:tc>
          <w:tcPr>
            <w:tcW w:w="0" w:type="auto"/>
          </w:tcPr>
          <w:p w14:paraId="4E5C0B79" w14:textId="77777777" w:rsidR="006C595B" w:rsidRPr="00307369" w:rsidRDefault="0030736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307369">
              <w:rPr>
                <w:rFonts w:ascii="Times New Roman" w:hAnsi="Times New Roman" w:cs="Times New Roman"/>
              </w:rPr>
              <w:t>20.1</w:t>
            </w:r>
          </w:p>
        </w:tc>
        <w:tc>
          <w:tcPr>
            <w:tcW w:w="0" w:type="auto"/>
          </w:tcPr>
          <w:p w14:paraId="3C310D14" w14:textId="77777777" w:rsidR="006C595B" w:rsidRPr="00307369" w:rsidRDefault="0030736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307369">
              <w:rPr>
                <w:rFonts w:ascii="Times New Roman" w:hAnsi="Times New Roman" w:cs="Times New Roman"/>
              </w:rPr>
              <w:t>15.1</w:t>
            </w:r>
          </w:p>
        </w:tc>
      </w:tr>
      <w:tr w:rsidR="00307369" w:rsidRPr="00307369" w14:paraId="04246BDC" w14:textId="77777777" w:rsidTr="00307369">
        <w:tc>
          <w:tcPr>
            <w:tcW w:w="0" w:type="auto"/>
          </w:tcPr>
          <w:p w14:paraId="76C3005D" w14:textId="06ED4C62" w:rsidR="006C595B" w:rsidRPr="00307369" w:rsidRDefault="00307369">
            <w:pPr>
              <w:pStyle w:val="Compact"/>
              <w:rPr>
                <w:rFonts w:ascii="Times New Roman" w:hAnsi="Times New Roman" w:cs="Times New Roman"/>
              </w:rPr>
            </w:pPr>
            <m:oMath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R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oMath>
            <w:r w:rsidRPr="00307369">
              <w:rPr>
                <w:rFonts w:ascii="Times New Roman" w:hAnsi="Times New Roman" w:cs="Times New Roman"/>
              </w:rPr>
              <w:t xml:space="preserve"> (LOGO)</w:t>
            </w:r>
          </w:p>
        </w:tc>
        <w:tc>
          <w:tcPr>
            <w:tcW w:w="0" w:type="auto"/>
          </w:tcPr>
          <w:p w14:paraId="31F1F310" w14:textId="77777777" w:rsidR="006C595B" w:rsidRPr="00307369" w:rsidRDefault="0030736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307369">
              <w:rPr>
                <w:rFonts w:ascii="Times New Roman" w:hAnsi="Times New Roman" w:cs="Times New Roman"/>
              </w:rPr>
              <w:t>0.703</w:t>
            </w:r>
          </w:p>
        </w:tc>
        <w:tc>
          <w:tcPr>
            <w:tcW w:w="0" w:type="auto"/>
          </w:tcPr>
          <w:p w14:paraId="2A066948" w14:textId="77777777" w:rsidR="006C595B" w:rsidRPr="00307369" w:rsidRDefault="0030736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307369">
              <w:rPr>
                <w:rFonts w:ascii="Times New Roman" w:hAnsi="Times New Roman" w:cs="Times New Roman"/>
              </w:rPr>
              <w:t>0.767</w:t>
            </w:r>
          </w:p>
        </w:tc>
        <w:tc>
          <w:tcPr>
            <w:tcW w:w="0" w:type="auto"/>
          </w:tcPr>
          <w:p w14:paraId="5301B909" w14:textId="77777777" w:rsidR="006C595B" w:rsidRPr="00307369" w:rsidRDefault="0030736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307369">
              <w:rPr>
                <w:rFonts w:ascii="Times New Roman" w:hAnsi="Times New Roman" w:cs="Times New Roman"/>
              </w:rPr>
              <w:t>0.869</w:t>
            </w:r>
          </w:p>
        </w:tc>
      </w:tr>
      <w:tr w:rsidR="00307369" w:rsidRPr="00307369" w14:paraId="7285F83F" w14:textId="77777777" w:rsidTr="00307369">
        <w:tc>
          <w:tcPr>
            <w:tcW w:w="0" w:type="auto"/>
          </w:tcPr>
          <w:p w14:paraId="044A8562" w14:textId="57B0AA06" w:rsidR="006C595B" w:rsidRPr="00307369" w:rsidRDefault="00307369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Q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</w:rPr>
                      <m:t>эксп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/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Q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</w:rPr>
                      <m:t>пред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39EBA564" w14:textId="77777777" w:rsidR="006C595B" w:rsidRPr="00307369" w:rsidRDefault="0030736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307369">
              <w:rPr>
                <w:rFonts w:ascii="Times New Roman" w:hAnsi="Times New Roman" w:cs="Times New Roman"/>
              </w:rPr>
              <w:t>1.13</w:t>
            </w:r>
          </w:p>
        </w:tc>
        <w:tc>
          <w:tcPr>
            <w:tcW w:w="0" w:type="auto"/>
          </w:tcPr>
          <w:p w14:paraId="2034CE4A" w14:textId="77777777" w:rsidR="006C595B" w:rsidRPr="00307369" w:rsidRDefault="0030736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307369">
              <w:rPr>
                <w:rFonts w:ascii="Times New Roman" w:hAnsi="Times New Roman" w:cs="Times New Roman"/>
              </w:rPr>
              <w:t>0.91</w:t>
            </w:r>
          </w:p>
        </w:tc>
        <w:tc>
          <w:tcPr>
            <w:tcW w:w="0" w:type="auto"/>
          </w:tcPr>
          <w:p w14:paraId="24DAA202" w14:textId="77777777" w:rsidR="006C595B" w:rsidRPr="00307369" w:rsidRDefault="0030736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307369">
              <w:rPr>
                <w:rFonts w:ascii="Times New Roman" w:hAnsi="Times New Roman" w:cs="Times New Roman"/>
              </w:rPr>
              <w:t>1.00</w:t>
            </w:r>
          </w:p>
        </w:tc>
      </w:tr>
      <w:tr w:rsidR="00307369" w:rsidRPr="00307369" w14:paraId="1E5844D5" w14:textId="77777777" w:rsidTr="00307369">
        <w:tc>
          <w:tcPr>
            <w:tcW w:w="0" w:type="auto"/>
          </w:tcPr>
          <w:p w14:paraId="18917AB5" w14:textId="77777777" w:rsidR="006C595B" w:rsidRPr="00307369" w:rsidRDefault="00307369">
            <w:pPr>
              <w:pStyle w:val="Compact"/>
              <w:rPr>
                <w:rFonts w:ascii="Times New Roman" w:hAnsi="Times New Roman" w:cs="Times New Roman"/>
              </w:rPr>
            </w:pPr>
            <w:r w:rsidRPr="00307369">
              <w:rPr>
                <w:rFonts w:ascii="Times New Roman" w:hAnsi="Times New Roman" w:cs="Times New Roman"/>
              </w:rPr>
              <w:t>CV</w:t>
            </w:r>
          </w:p>
        </w:tc>
        <w:tc>
          <w:tcPr>
            <w:tcW w:w="0" w:type="auto"/>
          </w:tcPr>
          <w:p w14:paraId="201D21EF" w14:textId="77777777" w:rsidR="006C595B" w:rsidRPr="00307369" w:rsidRDefault="0030736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307369">
              <w:rPr>
                <w:rFonts w:ascii="Times New Roman" w:hAnsi="Times New Roman" w:cs="Times New Roman"/>
              </w:rPr>
              <w:t>0.63</w:t>
            </w:r>
          </w:p>
        </w:tc>
        <w:tc>
          <w:tcPr>
            <w:tcW w:w="0" w:type="auto"/>
          </w:tcPr>
          <w:p w14:paraId="18AB9FCC" w14:textId="77777777" w:rsidR="006C595B" w:rsidRPr="00307369" w:rsidRDefault="0030736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307369">
              <w:rPr>
                <w:rFonts w:ascii="Times New Roman" w:hAnsi="Times New Roman" w:cs="Times New Roman"/>
              </w:rPr>
              <w:t>0.30</w:t>
            </w:r>
          </w:p>
        </w:tc>
        <w:tc>
          <w:tcPr>
            <w:tcW w:w="0" w:type="auto"/>
          </w:tcPr>
          <w:p w14:paraId="0B1E2403" w14:textId="77777777" w:rsidR="006C595B" w:rsidRPr="00307369" w:rsidRDefault="0030736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307369">
              <w:rPr>
                <w:rFonts w:ascii="Times New Roman" w:hAnsi="Times New Roman" w:cs="Times New Roman"/>
              </w:rPr>
              <w:t>0.24</w:t>
            </w:r>
          </w:p>
        </w:tc>
      </w:tr>
      <w:tr w:rsidR="00307369" w:rsidRPr="00307369" w14:paraId="1E54776D" w14:textId="77777777" w:rsidTr="00307369">
        <w:tc>
          <w:tcPr>
            <w:tcW w:w="0" w:type="auto"/>
          </w:tcPr>
          <w:p w14:paraId="3B556CA1" w14:textId="77777777" w:rsidR="006C595B" w:rsidRPr="00307369" w:rsidRDefault="00307369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307369">
              <w:rPr>
                <w:rFonts w:ascii="Times New Roman" w:hAnsi="Times New Roman" w:cs="Times New Roman"/>
              </w:rPr>
              <w:t>overfit</w:t>
            </w:r>
            <w:proofErr w:type="spellEnd"/>
          </w:p>
        </w:tc>
        <w:tc>
          <w:tcPr>
            <w:tcW w:w="0" w:type="auto"/>
          </w:tcPr>
          <w:p w14:paraId="573540BE" w14:textId="77777777" w:rsidR="006C595B" w:rsidRPr="00307369" w:rsidRDefault="0030736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307369">
              <w:rPr>
                <w:rFonts w:ascii="Times New Roman" w:hAnsi="Times New Roman" w:cs="Times New Roman"/>
              </w:rPr>
              <w:t>0.288</w:t>
            </w:r>
          </w:p>
        </w:tc>
        <w:tc>
          <w:tcPr>
            <w:tcW w:w="0" w:type="auto"/>
          </w:tcPr>
          <w:p w14:paraId="31019436" w14:textId="77777777" w:rsidR="006C595B" w:rsidRPr="00307369" w:rsidRDefault="0030736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307369">
              <w:rPr>
                <w:rFonts w:ascii="Times New Roman" w:hAnsi="Times New Roman" w:cs="Times New Roman"/>
              </w:rPr>
              <w:t>0.199</w:t>
            </w:r>
          </w:p>
        </w:tc>
        <w:tc>
          <w:tcPr>
            <w:tcW w:w="0" w:type="auto"/>
          </w:tcPr>
          <w:p w14:paraId="249FB7A2" w14:textId="77777777" w:rsidR="006C595B" w:rsidRPr="00307369" w:rsidRDefault="0030736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307369">
              <w:rPr>
                <w:rFonts w:ascii="Times New Roman" w:hAnsi="Times New Roman" w:cs="Times New Roman"/>
              </w:rPr>
              <w:t>0.109</w:t>
            </w:r>
          </w:p>
        </w:tc>
      </w:tr>
      <w:tr w:rsidR="00307369" w:rsidRPr="00307369" w14:paraId="75FD9526" w14:textId="77777777" w:rsidTr="00307369">
        <w:tc>
          <w:tcPr>
            <w:tcW w:w="0" w:type="auto"/>
          </w:tcPr>
          <w:p w14:paraId="29766591" w14:textId="77777777" w:rsidR="006C595B" w:rsidRPr="00307369" w:rsidRDefault="00307369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307369">
              <w:rPr>
                <w:rFonts w:ascii="Times New Roman" w:hAnsi="Times New Roman" w:cs="Times New Roman"/>
              </w:rPr>
              <w:t>pct_negative</w:t>
            </w:r>
            <w:proofErr w:type="spellEnd"/>
          </w:p>
        </w:tc>
        <w:tc>
          <w:tcPr>
            <w:tcW w:w="0" w:type="auto"/>
          </w:tcPr>
          <w:p w14:paraId="3E2344C4" w14:textId="77777777" w:rsidR="006C595B" w:rsidRPr="00307369" w:rsidRDefault="0030736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307369">
              <w:rPr>
                <w:rFonts w:ascii="Times New Roman" w:hAnsi="Times New Roman" w:cs="Times New Roman"/>
              </w:rPr>
              <w:t>0 %</w:t>
            </w:r>
          </w:p>
        </w:tc>
        <w:tc>
          <w:tcPr>
            <w:tcW w:w="0" w:type="auto"/>
          </w:tcPr>
          <w:p w14:paraId="6A11EBEA" w14:textId="77777777" w:rsidR="006C595B" w:rsidRPr="00307369" w:rsidRDefault="0030736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307369">
              <w:rPr>
                <w:rFonts w:ascii="Times New Roman" w:hAnsi="Times New Roman" w:cs="Times New Roman"/>
              </w:rPr>
              <w:t>0 %</w:t>
            </w:r>
          </w:p>
        </w:tc>
        <w:tc>
          <w:tcPr>
            <w:tcW w:w="0" w:type="auto"/>
          </w:tcPr>
          <w:p w14:paraId="4C94729B" w14:textId="77777777" w:rsidR="006C595B" w:rsidRPr="00307369" w:rsidRDefault="0030736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307369">
              <w:rPr>
                <w:rFonts w:ascii="Times New Roman" w:hAnsi="Times New Roman" w:cs="Times New Roman"/>
              </w:rPr>
              <w:t>0 %</w:t>
            </w:r>
          </w:p>
        </w:tc>
      </w:tr>
      <w:tr w:rsidR="00307369" w:rsidRPr="00307369" w14:paraId="7B7032A9" w14:textId="77777777" w:rsidTr="00307369">
        <w:tc>
          <w:tcPr>
            <w:tcW w:w="0" w:type="auto"/>
          </w:tcPr>
          <w:p w14:paraId="1C4FC1C7" w14:textId="77777777" w:rsidR="006C595B" w:rsidRPr="00307369" w:rsidRDefault="00307369">
            <w:pPr>
              <w:pStyle w:val="Compact"/>
              <w:rPr>
                <w:rFonts w:ascii="Times New Roman" w:hAnsi="Times New Roman" w:cs="Times New Roman"/>
              </w:rPr>
            </w:pPr>
            <w:r w:rsidRPr="00307369">
              <w:rPr>
                <w:rFonts w:ascii="Times New Roman" w:hAnsi="Times New Roman" w:cs="Times New Roman"/>
              </w:rPr>
              <w:t>Руководство 1978</w:t>
            </w:r>
          </w:p>
        </w:tc>
        <w:tc>
          <w:tcPr>
            <w:tcW w:w="0" w:type="auto"/>
          </w:tcPr>
          <w:p w14:paraId="3AC9A338" w14:textId="77777777" w:rsidR="006C595B" w:rsidRPr="00307369" w:rsidRDefault="006C595B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4877076" w14:textId="77777777" w:rsidR="006C595B" w:rsidRPr="00307369" w:rsidRDefault="006C595B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3AF245E5" w14:textId="77777777" w:rsidR="006C595B" w:rsidRPr="00307369" w:rsidRDefault="006C595B">
            <w:pPr>
              <w:pStyle w:val="Compact"/>
              <w:rPr>
                <w:rFonts w:ascii="Times New Roman" w:hAnsi="Times New Roman" w:cs="Times New Roman"/>
              </w:rPr>
            </w:pPr>
          </w:p>
        </w:tc>
      </w:tr>
      <w:tr w:rsidR="00307369" w:rsidRPr="00307369" w14:paraId="0F270D50" w14:textId="77777777" w:rsidTr="00307369">
        <w:tc>
          <w:tcPr>
            <w:tcW w:w="0" w:type="auto"/>
          </w:tcPr>
          <w:p w14:paraId="1A5480BF" w14:textId="77777777" w:rsidR="006C595B" w:rsidRPr="00307369" w:rsidRDefault="00307369">
            <w:pPr>
              <w:pStyle w:val="Compact"/>
              <w:rPr>
                <w:rFonts w:ascii="Times New Roman" w:hAnsi="Times New Roman" w:cs="Times New Roman"/>
              </w:rPr>
            </w:pPr>
            <w:r w:rsidRPr="00307369">
              <w:rPr>
                <w:rFonts w:ascii="Times New Roman" w:hAnsi="Times New Roman" w:cs="Times New Roman"/>
              </w:rPr>
              <w:t>RMSE, кН</w:t>
            </w:r>
          </w:p>
        </w:tc>
        <w:tc>
          <w:tcPr>
            <w:tcW w:w="0" w:type="auto"/>
          </w:tcPr>
          <w:p w14:paraId="36DBE2E6" w14:textId="77777777" w:rsidR="006C595B" w:rsidRPr="00307369" w:rsidRDefault="0030736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307369">
              <w:rPr>
                <w:rFonts w:ascii="Times New Roman" w:hAnsi="Times New Roman" w:cs="Times New Roman"/>
              </w:rPr>
              <w:t>38.7</w:t>
            </w:r>
          </w:p>
        </w:tc>
        <w:tc>
          <w:tcPr>
            <w:tcW w:w="0" w:type="auto"/>
          </w:tcPr>
          <w:p w14:paraId="2C9C5E48" w14:textId="77777777" w:rsidR="006C595B" w:rsidRPr="00307369" w:rsidRDefault="0030736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307369">
              <w:rPr>
                <w:rFonts w:ascii="Times New Roman" w:hAnsi="Times New Roman" w:cs="Times New Roman"/>
              </w:rPr>
              <w:t>34.6</w:t>
            </w:r>
          </w:p>
        </w:tc>
        <w:tc>
          <w:tcPr>
            <w:tcW w:w="0" w:type="auto"/>
          </w:tcPr>
          <w:p w14:paraId="05D9CA00" w14:textId="77777777" w:rsidR="006C595B" w:rsidRPr="00307369" w:rsidRDefault="0030736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307369">
              <w:rPr>
                <w:rFonts w:ascii="Times New Roman" w:hAnsi="Times New Roman" w:cs="Times New Roman"/>
              </w:rPr>
              <w:t>28.7</w:t>
            </w:r>
          </w:p>
        </w:tc>
      </w:tr>
      <w:tr w:rsidR="00307369" w:rsidRPr="00307369" w14:paraId="57B1F226" w14:textId="77777777" w:rsidTr="00307369">
        <w:tc>
          <w:tcPr>
            <w:tcW w:w="0" w:type="auto"/>
          </w:tcPr>
          <w:p w14:paraId="68366916" w14:textId="1A341E59" w:rsidR="006C595B" w:rsidRPr="00307369" w:rsidRDefault="00307369">
            <w:pPr>
              <w:pStyle w:val="Compact"/>
              <w:rPr>
                <w:rFonts w:ascii="Times New Roman" w:hAnsi="Times New Roman" w:cs="Times New Roman"/>
              </w:rPr>
            </w:pPr>
            <m:oMath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R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oMath>
            <w:r w:rsidRPr="00307369">
              <w:rPr>
                <w:rFonts w:ascii="Times New Roman" w:hAnsi="Times New Roman" w:cs="Times New Roman"/>
              </w:rPr>
              <w:t xml:space="preserve"> (LOGO)</w:t>
            </w:r>
          </w:p>
        </w:tc>
        <w:tc>
          <w:tcPr>
            <w:tcW w:w="0" w:type="auto"/>
          </w:tcPr>
          <w:p w14:paraId="0A6A6596" w14:textId="77777777" w:rsidR="006C595B" w:rsidRPr="00307369" w:rsidRDefault="0030736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307369">
              <w:rPr>
                <w:rFonts w:ascii="Times New Roman" w:hAnsi="Times New Roman" w:cs="Times New Roman"/>
              </w:rPr>
              <w:t>0.656</w:t>
            </w:r>
          </w:p>
        </w:tc>
        <w:tc>
          <w:tcPr>
            <w:tcW w:w="0" w:type="auto"/>
          </w:tcPr>
          <w:p w14:paraId="2EC7D0E2" w14:textId="77777777" w:rsidR="006C595B" w:rsidRPr="00307369" w:rsidRDefault="0030736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307369">
              <w:rPr>
                <w:rFonts w:ascii="Times New Roman" w:hAnsi="Times New Roman" w:cs="Times New Roman"/>
              </w:rPr>
              <w:t>0.726</w:t>
            </w:r>
          </w:p>
        </w:tc>
        <w:tc>
          <w:tcPr>
            <w:tcW w:w="0" w:type="auto"/>
          </w:tcPr>
          <w:p w14:paraId="42A53A14" w14:textId="77777777" w:rsidR="006C595B" w:rsidRPr="00307369" w:rsidRDefault="0030736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307369">
              <w:rPr>
                <w:rFonts w:ascii="Times New Roman" w:hAnsi="Times New Roman" w:cs="Times New Roman"/>
              </w:rPr>
              <w:t>0.812</w:t>
            </w:r>
          </w:p>
        </w:tc>
      </w:tr>
      <w:tr w:rsidR="00307369" w:rsidRPr="00307369" w14:paraId="72A6C1F2" w14:textId="77777777" w:rsidTr="00307369">
        <w:tc>
          <w:tcPr>
            <w:tcW w:w="0" w:type="auto"/>
          </w:tcPr>
          <w:p w14:paraId="60A37052" w14:textId="14DE61A9" w:rsidR="006C595B" w:rsidRPr="00307369" w:rsidRDefault="00307369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Q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</w:rPr>
                      <m:t>эксп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/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Q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</w:rPr>
                      <m:t>пред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7918F5CB" w14:textId="77777777" w:rsidR="006C595B" w:rsidRPr="00307369" w:rsidRDefault="0030736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307369">
              <w:rPr>
                <w:rFonts w:ascii="Times New Roman" w:hAnsi="Times New Roman" w:cs="Times New Roman"/>
              </w:rPr>
              <w:t>−</w:t>
            </w:r>
            <w:r w:rsidRPr="00307369">
              <w:rPr>
                <w:rFonts w:ascii="Times New Roman" w:hAnsi="Times New Roman" w:cs="Times New Roman"/>
              </w:rPr>
              <w:t>0.56</w:t>
            </w:r>
          </w:p>
        </w:tc>
        <w:tc>
          <w:tcPr>
            <w:tcW w:w="0" w:type="auto"/>
          </w:tcPr>
          <w:p w14:paraId="4D9A5E30" w14:textId="77777777" w:rsidR="006C595B" w:rsidRPr="00307369" w:rsidRDefault="0030736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307369">
              <w:rPr>
                <w:rFonts w:ascii="Times New Roman" w:hAnsi="Times New Roman" w:cs="Times New Roman"/>
              </w:rPr>
              <w:t>0.89</w:t>
            </w:r>
          </w:p>
        </w:tc>
        <w:tc>
          <w:tcPr>
            <w:tcW w:w="0" w:type="auto"/>
          </w:tcPr>
          <w:p w14:paraId="361C3194" w14:textId="77777777" w:rsidR="006C595B" w:rsidRPr="00307369" w:rsidRDefault="0030736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307369">
              <w:rPr>
                <w:rFonts w:ascii="Times New Roman" w:hAnsi="Times New Roman" w:cs="Times New Roman"/>
              </w:rPr>
              <w:t>1.31</w:t>
            </w:r>
          </w:p>
        </w:tc>
      </w:tr>
      <w:tr w:rsidR="00307369" w:rsidRPr="00307369" w14:paraId="7D92514B" w14:textId="77777777" w:rsidTr="00307369">
        <w:tc>
          <w:tcPr>
            <w:tcW w:w="0" w:type="auto"/>
          </w:tcPr>
          <w:p w14:paraId="026B5030" w14:textId="77777777" w:rsidR="006C595B" w:rsidRPr="00307369" w:rsidRDefault="00307369">
            <w:pPr>
              <w:pStyle w:val="Compact"/>
              <w:rPr>
                <w:rFonts w:ascii="Times New Roman" w:hAnsi="Times New Roman" w:cs="Times New Roman"/>
              </w:rPr>
            </w:pPr>
            <w:r w:rsidRPr="00307369">
              <w:rPr>
                <w:rFonts w:ascii="Times New Roman" w:hAnsi="Times New Roman" w:cs="Times New Roman"/>
              </w:rPr>
              <w:t>CV</w:t>
            </w:r>
          </w:p>
        </w:tc>
        <w:tc>
          <w:tcPr>
            <w:tcW w:w="0" w:type="auto"/>
          </w:tcPr>
          <w:p w14:paraId="69EFEADF" w14:textId="77777777" w:rsidR="006C595B" w:rsidRPr="00307369" w:rsidRDefault="0030736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307369">
              <w:rPr>
                <w:rFonts w:ascii="Times New Roman" w:hAnsi="Times New Roman" w:cs="Times New Roman"/>
              </w:rPr>
              <w:t>−</w:t>
            </w:r>
            <w:r w:rsidRPr="00307369">
              <w:rPr>
                <w:rFonts w:ascii="Times New Roman" w:hAnsi="Times New Roman" w:cs="Times New Roman"/>
              </w:rPr>
              <w:t>5.34</w:t>
            </w:r>
          </w:p>
        </w:tc>
        <w:tc>
          <w:tcPr>
            <w:tcW w:w="0" w:type="auto"/>
          </w:tcPr>
          <w:p w14:paraId="34125803" w14:textId="77777777" w:rsidR="006C595B" w:rsidRPr="00307369" w:rsidRDefault="0030736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307369">
              <w:rPr>
                <w:rFonts w:ascii="Times New Roman" w:hAnsi="Times New Roman" w:cs="Times New Roman"/>
              </w:rPr>
              <w:t>0.40</w:t>
            </w:r>
          </w:p>
        </w:tc>
        <w:tc>
          <w:tcPr>
            <w:tcW w:w="0" w:type="auto"/>
          </w:tcPr>
          <w:p w14:paraId="3EC74441" w14:textId="77777777" w:rsidR="006C595B" w:rsidRPr="00307369" w:rsidRDefault="0030736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307369">
              <w:rPr>
                <w:rFonts w:ascii="Times New Roman" w:hAnsi="Times New Roman" w:cs="Times New Roman"/>
              </w:rPr>
              <w:t>0.80</w:t>
            </w:r>
          </w:p>
        </w:tc>
      </w:tr>
      <w:tr w:rsidR="00307369" w:rsidRPr="00307369" w14:paraId="477BCBFD" w14:textId="77777777" w:rsidTr="00307369">
        <w:tc>
          <w:tcPr>
            <w:tcW w:w="0" w:type="auto"/>
          </w:tcPr>
          <w:p w14:paraId="7145A8B9" w14:textId="77777777" w:rsidR="006C595B" w:rsidRPr="00307369" w:rsidRDefault="00307369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307369">
              <w:rPr>
                <w:rFonts w:ascii="Times New Roman" w:hAnsi="Times New Roman" w:cs="Times New Roman"/>
              </w:rPr>
              <w:t>overfit</w:t>
            </w:r>
            <w:proofErr w:type="spellEnd"/>
          </w:p>
        </w:tc>
        <w:tc>
          <w:tcPr>
            <w:tcW w:w="0" w:type="auto"/>
          </w:tcPr>
          <w:p w14:paraId="1866B26D" w14:textId="77777777" w:rsidR="006C595B" w:rsidRPr="00307369" w:rsidRDefault="0030736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307369">
              <w:rPr>
                <w:rFonts w:ascii="Times New Roman" w:hAnsi="Times New Roman" w:cs="Times New Roman"/>
              </w:rPr>
              <w:t>0.333</w:t>
            </w:r>
          </w:p>
        </w:tc>
        <w:tc>
          <w:tcPr>
            <w:tcW w:w="0" w:type="auto"/>
          </w:tcPr>
          <w:p w14:paraId="36D7C4C2" w14:textId="77777777" w:rsidR="006C595B" w:rsidRPr="00307369" w:rsidRDefault="0030736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307369">
              <w:rPr>
                <w:rFonts w:ascii="Times New Roman" w:hAnsi="Times New Roman" w:cs="Times New Roman"/>
              </w:rPr>
              <w:t>0.239</w:t>
            </w:r>
          </w:p>
        </w:tc>
        <w:tc>
          <w:tcPr>
            <w:tcW w:w="0" w:type="auto"/>
          </w:tcPr>
          <w:p w14:paraId="0EA4130E" w14:textId="77777777" w:rsidR="006C595B" w:rsidRPr="00307369" w:rsidRDefault="0030736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307369">
              <w:rPr>
                <w:rFonts w:ascii="Times New Roman" w:hAnsi="Times New Roman" w:cs="Times New Roman"/>
              </w:rPr>
              <w:t>0.166</w:t>
            </w:r>
          </w:p>
        </w:tc>
      </w:tr>
      <w:tr w:rsidR="00307369" w:rsidRPr="00307369" w14:paraId="1F216E95" w14:textId="77777777" w:rsidTr="00307369">
        <w:tc>
          <w:tcPr>
            <w:tcW w:w="0" w:type="auto"/>
          </w:tcPr>
          <w:p w14:paraId="734D82D2" w14:textId="77777777" w:rsidR="006C595B" w:rsidRPr="00307369" w:rsidRDefault="00307369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307369">
              <w:rPr>
                <w:rFonts w:ascii="Times New Roman" w:hAnsi="Times New Roman" w:cs="Times New Roman"/>
              </w:rPr>
              <w:t>pct_negative</w:t>
            </w:r>
            <w:proofErr w:type="spellEnd"/>
          </w:p>
        </w:tc>
        <w:tc>
          <w:tcPr>
            <w:tcW w:w="0" w:type="auto"/>
          </w:tcPr>
          <w:p w14:paraId="7FA0B14A" w14:textId="77777777" w:rsidR="006C595B" w:rsidRPr="00307369" w:rsidRDefault="0030736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307369">
              <w:rPr>
                <w:rFonts w:ascii="Times New Roman" w:hAnsi="Times New Roman" w:cs="Times New Roman"/>
              </w:rPr>
              <w:t>16.7 %</w:t>
            </w:r>
          </w:p>
        </w:tc>
        <w:tc>
          <w:tcPr>
            <w:tcW w:w="0" w:type="auto"/>
          </w:tcPr>
          <w:p w14:paraId="52BE5F97" w14:textId="77777777" w:rsidR="006C595B" w:rsidRPr="00307369" w:rsidRDefault="0030736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307369">
              <w:rPr>
                <w:rFonts w:ascii="Times New Roman" w:hAnsi="Times New Roman" w:cs="Times New Roman"/>
              </w:rPr>
              <w:t>0 %</w:t>
            </w:r>
          </w:p>
        </w:tc>
        <w:tc>
          <w:tcPr>
            <w:tcW w:w="0" w:type="auto"/>
          </w:tcPr>
          <w:p w14:paraId="6C65F97F" w14:textId="77777777" w:rsidR="006C595B" w:rsidRPr="00307369" w:rsidRDefault="0030736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307369">
              <w:rPr>
                <w:rFonts w:ascii="Times New Roman" w:hAnsi="Times New Roman" w:cs="Times New Roman"/>
              </w:rPr>
              <w:t>0 %</w:t>
            </w:r>
          </w:p>
        </w:tc>
      </w:tr>
    </w:tbl>
    <w:p w14:paraId="609BFDE7" w14:textId="77777777" w:rsidR="006C595B" w:rsidRPr="00307369" w:rsidRDefault="00307369">
      <w:pPr>
        <w:pStyle w:val="3"/>
        <w:rPr>
          <w:rFonts w:ascii="Times New Roman" w:hAnsi="Times New Roman" w:cs="Times New Roman"/>
          <w:color w:val="auto"/>
          <w:sz w:val="24"/>
          <w:szCs w:val="24"/>
        </w:rPr>
      </w:pPr>
      <w:bookmarkStart w:id="9" w:name="что-показывает-метод"/>
      <w:bookmarkEnd w:id="8"/>
      <w:r w:rsidRPr="00307369">
        <w:rPr>
          <w:rFonts w:ascii="Times New Roman" w:hAnsi="Times New Roman" w:cs="Times New Roman"/>
          <w:color w:val="auto"/>
        </w:rPr>
        <w:t>4.2. Что показывает метод</w:t>
      </w:r>
    </w:p>
    <w:p w14:paraId="5B687476" w14:textId="2BBDCF4B" w:rsidR="006C595B" w:rsidRPr="00307369" w:rsidRDefault="00307369">
      <w:pPr>
        <w:pStyle w:val="FirstParagraph"/>
        <w:rPr>
          <w:rFonts w:ascii="Times New Roman" w:hAnsi="Times New Roman" w:cs="Times New Roman"/>
        </w:rPr>
      </w:pPr>
      <w:r w:rsidRPr="00307369">
        <w:rPr>
          <w:rFonts w:ascii="Times New Roman" w:hAnsi="Times New Roman" w:cs="Times New Roman"/>
        </w:rPr>
        <w:t xml:space="preserve">По интегральным метрикам (RMSE,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2</m:t>
            </m:r>
          </m:sup>
        </m:sSup>
      </m:oMath>
      <w:r w:rsidRPr="00307369">
        <w:rPr>
          <w:rFonts w:ascii="Times New Roman" w:hAnsi="Times New Roman" w:cs="Times New Roman"/>
        </w:rPr>
        <w:t xml:space="preserve">) </w:t>
      </w:r>
      <w:r w:rsidRPr="00307369">
        <w:rPr>
          <w:rFonts w:ascii="Times New Roman" w:hAnsi="Times New Roman" w:cs="Times New Roman"/>
        </w:rPr>
        <w:t>Lasso – лучший из трёх базовых методов</w:t>
      </w:r>
      <w:r w:rsidRPr="00307369">
        <w:rPr>
          <w:rFonts w:ascii="Times New Roman" w:hAnsi="Times New Roman" w:cs="Times New Roman"/>
        </w:rPr>
        <w:t xml:space="preserve"> </w:t>
      </w:r>
      <w:r w:rsidRPr="00307369">
        <w:rPr>
          <w:rFonts w:ascii="Times New Roman" w:hAnsi="Times New Roman" w:cs="Times New Roman"/>
        </w:rPr>
        <w:t xml:space="preserve">на обеих целях, и с самым низким переобучением. На СП63 он также идеально откалиброван: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Q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</w:rPr>
              <m:t>эксп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/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Q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</w:rPr>
              <m:t>пред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=1.00</m:t>
        </m:r>
      </m:oMath>
      <w:r w:rsidRPr="00307369">
        <w:rPr>
          <w:rFonts w:ascii="Times New Roman" w:hAnsi="Times New Roman" w:cs="Times New Roman"/>
        </w:rPr>
        <w:t>, то есть в среднем без систематического смещения.</w:t>
      </w:r>
    </w:p>
    <w:p w14:paraId="6F4C8870" w14:textId="77777777" w:rsidR="006C595B" w:rsidRPr="00307369" w:rsidRDefault="00307369">
      <w:pPr>
        <w:pStyle w:val="3"/>
        <w:rPr>
          <w:rFonts w:ascii="Times New Roman" w:hAnsi="Times New Roman" w:cs="Times New Roman"/>
          <w:color w:val="auto"/>
        </w:rPr>
      </w:pPr>
      <w:bookmarkStart w:id="10" w:name="графики"/>
      <w:bookmarkEnd w:id="9"/>
      <w:r w:rsidRPr="00307369">
        <w:rPr>
          <w:rFonts w:ascii="Times New Roman" w:hAnsi="Times New Roman" w:cs="Times New Roman"/>
          <w:color w:val="auto"/>
        </w:rPr>
        <w:lastRenderedPageBreak/>
        <w:t>4.3. Графики</w:t>
      </w:r>
    </w:p>
    <w:p w14:paraId="661B14B7" w14:textId="77777777" w:rsidR="006C595B" w:rsidRPr="00307369" w:rsidRDefault="00307369" w:rsidP="00307369">
      <w:pPr>
        <w:pStyle w:val="CaptionedFigure"/>
        <w:jc w:val="center"/>
        <w:rPr>
          <w:rFonts w:ascii="Times New Roman" w:hAnsi="Times New Roman" w:cs="Times New Roman"/>
        </w:rPr>
      </w:pPr>
      <w:r w:rsidRPr="00307369">
        <w:rPr>
          <w:rFonts w:ascii="Times New Roman" w:hAnsi="Times New Roman" w:cs="Times New Roman"/>
          <w:noProof/>
        </w:rPr>
        <w:drawing>
          <wp:inline distT="0" distB="0" distL="0" distR="0" wp14:anchorId="527107A9" wp14:editId="553FBDA1">
            <wp:extent cx="5334000" cy="4889500"/>
            <wp:effectExtent l="0" t="0" r="0" b="0"/>
            <wp:docPr id="24" name="Picture" descr="Lasso, диаграмма эксперимент–предсказание, СП 63.133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figures/scatter_lasso_SP63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89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AF99CE0" w14:textId="77777777" w:rsidR="006C595B" w:rsidRPr="00307369" w:rsidRDefault="00307369" w:rsidP="00307369">
      <w:pPr>
        <w:pStyle w:val="a0"/>
        <w:jc w:val="center"/>
        <w:rPr>
          <w:rFonts w:ascii="Times New Roman" w:hAnsi="Times New Roman" w:cs="Times New Roman"/>
        </w:rPr>
      </w:pPr>
      <w:r w:rsidRPr="00307369">
        <w:rPr>
          <w:rFonts w:ascii="Times New Roman" w:hAnsi="Times New Roman" w:cs="Times New Roman"/>
        </w:rPr>
        <w:t>Рисунок 2 – Lasso (α=3), эксперимент–предсказание, СП 63.13330</w:t>
      </w:r>
    </w:p>
    <w:p w14:paraId="2503EDB5" w14:textId="77777777" w:rsidR="006C595B" w:rsidRPr="00307369" w:rsidRDefault="00307369" w:rsidP="00307369">
      <w:pPr>
        <w:pStyle w:val="CaptionedFigure"/>
        <w:jc w:val="center"/>
        <w:rPr>
          <w:rFonts w:ascii="Times New Roman" w:hAnsi="Times New Roman" w:cs="Times New Roman"/>
        </w:rPr>
      </w:pPr>
      <w:r w:rsidRPr="0030736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95A9E29" wp14:editId="7472481C">
            <wp:extent cx="5334000" cy="4889500"/>
            <wp:effectExtent l="0" t="0" r="0" b="0"/>
            <wp:docPr id="27" name="Picture" descr="Lasso, диаграмма эксперимент–предсказание, Руководство 19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figures/scatter_lasso_RUK78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89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BD63AA2" w14:textId="77777777" w:rsidR="006C595B" w:rsidRPr="00307369" w:rsidRDefault="00307369" w:rsidP="00307369">
      <w:pPr>
        <w:pStyle w:val="a0"/>
        <w:jc w:val="center"/>
        <w:rPr>
          <w:rFonts w:ascii="Times New Roman" w:hAnsi="Times New Roman" w:cs="Times New Roman"/>
        </w:rPr>
      </w:pPr>
      <w:r w:rsidRPr="00307369">
        <w:rPr>
          <w:rFonts w:ascii="Times New Roman" w:hAnsi="Times New Roman" w:cs="Times New Roman"/>
        </w:rPr>
        <w:t>Рисунок 3 – Lasso (α=3), э</w:t>
      </w:r>
      <w:r w:rsidRPr="00307369">
        <w:rPr>
          <w:rFonts w:ascii="Times New Roman" w:hAnsi="Times New Roman" w:cs="Times New Roman"/>
        </w:rPr>
        <w:t>ксперимент–предсказание, Руководство 1978</w:t>
      </w:r>
    </w:p>
    <w:p w14:paraId="54941757" w14:textId="77777777" w:rsidR="006C595B" w:rsidRPr="00307369" w:rsidRDefault="00307369">
      <w:pPr>
        <w:pStyle w:val="a0"/>
        <w:rPr>
          <w:rFonts w:ascii="Times New Roman" w:hAnsi="Times New Roman" w:cs="Times New Roman"/>
        </w:rPr>
      </w:pPr>
      <w:r w:rsidRPr="00307369">
        <w:rPr>
          <w:rFonts w:ascii="Times New Roman" w:hAnsi="Times New Roman" w:cs="Times New Roman"/>
        </w:rPr>
        <w:t>На СП63 облако точек заметно плотнее к линии идеала, чем у линейной и гребневой (RMSE 15.1 кН). Отрицательных предсказаний нет ни на одной цели.</w:t>
      </w:r>
    </w:p>
    <w:p w14:paraId="5050512D" w14:textId="77777777" w:rsidR="006C595B" w:rsidRPr="00307369" w:rsidRDefault="00307369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bookmarkStart w:id="11" w:name="поведение-метода"/>
      <w:bookmarkEnd w:id="7"/>
      <w:bookmarkEnd w:id="10"/>
      <w:r w:rsidRPr="00307369">
        <w:rPr>
          <w:rFonts w:ascii="Times New Roman" w:hAnsi="Times New Roman" w:cs="Times New Roman"/>
          <w:color w:val="auto"/>
          <w:sz w:val="28"/>
          <w:szCs w:val="28"/>
        </w:rPr>
        <w:t>5. Поведение метода</w:t>
      </w:r>
    </w:p>
    <w:p w14:paraId="34470CC1" w14:textId="77777777" w:rsidR="006C595B" w:rsidRPr="00307369" w:rsidRDefault="00307369">
      <w:pPr>
        <w:pStyle w:val="3"/>
        <w:rPr>
          <w:rFonts w:ascii="Times New Roman" w:hAnsi="Times New Roman" w:cs="Times New Roman"/>
          <w:color w:val="auto"/>
        </w:rPr>
      </w:pPr>
      <w:bookmarkStart w:id="12" w:name="отбор-признаков"/>
      <w:r w:rsidRPr="00307369">
        <w:rPr>
          <w:rFonts w:ascii="Times New Roman" w:hAnsi="Times New Roman" w:cs="Times New Roman"/>
          <w:color w:val="auto"/>
        </w:rPr>
        <w:t>5.1. Отбор признаков</w:t>
      </w:r>
    </w:p>
    <w:p w14:paraId="24C1270D" w14:textId="62E24A52" w:rsidR="006C595B" w:rsidRPr="00307369" w:rsidRDefault="00307369">
      <w:pPr>
        <w:pStyle w:val="FirstParagraph"/>
        <w:rPr>
          <w:rFonts w:ascii="Times New Roman" w:hAnsi="Times New Roman" w:cs="Times New Roman"/>
        </w:rPr>
      </w:pPr>
      <w:r w:rsidRPr="00307369">
        <w:rPr>
          <w:rFonts w:ascii="Times New Roman" w:hAnsi="Times New Roman" w:cs="Times New Roman"/>
        </w:rPr>
        <w:t>Главное свойство Lasso. Стан</w:t>
      </w:r>
      <w:r w:rsidRPr="00307369">
        <w:rPr>
          <w:rFonts w:ascii="Times New Roman" w:hAnsi="Times New Roman" w:cs="Times New Roman"/>
        </w:rPr>
        <w:t xml:space="preserve">дартизованные коэффициенты при </w:t>
      </w:r>
      <m:oMath>
        <m:r>
          <m:rPr>
            <m:sty m:val="p"/>
          </m:rPr>
          <w:rPr>
            <w:rFonts w:ascii="Cambria Math" w:hAnsi="Cambria Math" w:cs="Times New Roman"/>
          </w:rPr>
          <m:t>α=3</m:t>
        </m:r>
      </m:oMath>
      <w:r w:rsidRPr="00307369">
        <w:rPr>
          <w:rFonts w:ascii="Times New Roman" w:hAnsi="Times New Roman" w:cs="Times New Roman"/>
        </w:rPr>
        <w:t xml:space="preserve"> (обучение на 18 реальных образцах):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085"/>
        <w:gridCol w:w="763"/>
        <w:gridCol w:w="696"/>
      </w:tblGrid>
      <w:tr w:rsidR="00307369" w:rsidRPr="00307369" w14:paraId="31E367FE" w14:textId="77777777" w:rsidTr="003073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2103D685" w14:textId="77777777" w:rsidR="006C595B" w:rsidRPr="00307369" w:rsidRDefault="00307369">
            <w:pPr>
              <w:pStyle w:val="Compact"/>
              <w:rPr>
                <w:rFonts w:ascii="Times New Roman" w:hAnsi="Times New Roman" w:cs="Times New Roman"/>
              </w:rPr>
            </w:pPr>
            <w:r w:rsidRPr="00307369">
              <w:rPr>
                <w:rFonts w:ascii="Times New Roman" w:hAnsi="Times New Roman" w:cs="Times New Roman"/>
              </w:rPr>
              <w:t>Признак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B497A05" w14:textId="77777777" w:rsidR="006C595B" w:rsidRPr="00307369" w:rsidRDefault="0030736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307369">
              <w:rPr>
                <w:rFonts w:ascii="Times New Roman" w:hAnsi="Times New Roman" w:cs="Times New Roman"/>
              </w:rPr>
              <w:t>linear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CDAD328" w14:textId="77777777" w:rsidR="006C595B" w:rsidRPr="00307369" w:rsidRDefault="0030736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307369">
              <w:rPr>
                <w:rFonts w:ascii="Times New Roman" w:hAnsi="Times New Roman" w:cs="Times New Roman"/>
              </w:rPr>
              <w:t>lasso</w:t>
            </w:r>
          </w:p>
        </w:tc>
      </w:tr>
      <w:tr w:rsidR="00307369" w:rsidRPr="00307369" w14:paraId="52AAE913" w14:textId="77777777" w:rsidTr="00307369">
        <w:tc>
          <w:tcPr>
            <w:tcW w:w="0" w:type="auto"/>
          </w:tcPr>
          <w:p w14:paraId="7C195988" w14:textId="77777777" w:rsidR="006C595B" w:rsidRPr="00307369" w:rsidRDefault="00307369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307369">
              <w:rPr>
                <w:rStyle w:val="VerbatimChar"/>
                <w:rFonts w:ascii="Times New Roman" w:hAnsi="Times New Roman" w:cs="Times New Roman"/>
                <w:sz w:val="24"/>
              </w:rPr>
              <w:t>is_steel</w:t>
            </w:r>
            <w:proofErr w:type="spellEnd"/>
          </w:p>
        </w:tc>
        <w:tc>
          <w:tcPr>
            <w:tcW w:w="0" w:type="auto"/>
          </w:tcPr>
          <w:p w14:paraId="738CA393" w14:textId="77777777" w:rsidR="006C595B" w:rsidRPr="00307369" w:rsidRDefault="0030736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307369">
              <w:rPr>
                <w:rFonts w:ascii="Times New Roman" w:hAnsi="Times New Roman" w:cs="Times New Roman"/>
              </w:rPr>
              <w:t>12.3</w:t>
            </w:r>
          </w:p>
        </w:tc>
        <w:tc>
          <w:tcPr>
            <w:tcW w:w="0" w:type="auto"/>
          </w:tcPr>
          <w:p w14:paraId="756C3144" w14:textId="77777777" w:rsidR="006C595B" w:rsidRPr="00307369" w:rsidRDefault="0030736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307369">
              <w:rPr>
                <w:rFonts w:ascii="Times New Roman" w:hAnsi="Times New Roman" w:cs="Times New Roman"/>
              </w:rPr>
              <w:t>34.3</w:t>
            </w:r>
          </w:p>
        </w:tc>
      </w:tr>
      <w:tr w:rsidR="00307369" w:rsidRPr="00307369" w14:paraId="2BB877BB" w14:textId="77777777" w:rsidTr="00307369">
        <w:tc>
          <w:tcPr>
            <w:tcW w:w="0" w:type="auto"/>
          </w:tcPr>
          <w:p w14:paraId="01BC62FC" w14:textId="77777777" w:rsidR="006C595B" w:rsidRPr="00307369" w:rsidRDefault="00307369">
            <w:pPr>
              <w:pStyle w:val="Compact"/>
              <w:rPr>
                <w:rFonts w:ascii="Times New Roman" w:hAnsi="Times New Roman" w:cs="Times New Roman"/>
              </w:rPr>
            </w:pPr>
            <w:r w:rsidRPr="00307369">
              <w:rPr>
                <w:rStyle w:val="VerbatimChar"/>
                <w:rFonts w:ascii="Times New Roman" w:hAnsi="Times New Roman" w:cs="Times New Roman"/>
                <w:sz w:val="24"/>
              </w:rPr>
              <w:t>H</w:t>
            </w:r>
          </w:p>
        </w:tc>
        <w:tc>
          <w:tcPr>
            <w:tcW w:w="0" w:type="auto"/>
          </w:tcPr>
          <w:p w14:paraId="332E124C" w14:textId="77777777" w:rsidR="006C595B" w:rsidRPr="00307369" w:rsidRDefault="0030736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307369">
              <w:rPr>
                <w:rFonts w:ascii="Times New Roman" w:hAnsi="Times New Roman" w:cs="Times New Roman"/>
              </w:rPr>
              <w:t>20.1</w:t>
            </w:r>
          </w:p>
        </w:tc>
        <w:tc>
          <w:tcPr>
            <w:tcW w:w="0" w:type="auto"/>
          </w:tcPr>
          <w:p w14:paraId="0980C2A9" w14:textId="77777777" w:rsidR="006C595B" w:rsidRPr="00307369" w:rsidRDefault="0030736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307369">
              <w:rPr>
                <w:rFonts w:ascii="Times New Roman" w:hAnsi="Times New Roman" w:cs="Times New Roman"/>
              </w:rPr>
              <w:t>14.8</w:t>
            </w:r>
          </w:p>
        </w:tc>
      </w:tr>
      <w:tr w:rsidR="00307369" w:rsidRPr="00307369" w14:paraId="58889ABD" w14:textId="77777777" w:rsidTr="00307369">
        <w:tc>
          <w:tcPr>
            <w:tcW w:w="0" w:type="auto"/>
          </w:tcPr>
          <w:p w14:paraId="5ED60C76" w14:textId="77777777" w:rsidR="006C595B" w:rsidRPr="00307369" w:rsidRDefault="00307369">
            <w:pPr>
              <w:pStyle w:val="Compact"/>
              <w:rPr>
                <w:rFonts w:ascii="Times New Roman" w:hAnsi="Times New Roman" w:cs="Times New Roman"/>
              </w:rPr>
            </w:pPr>
            <w:r w:rsidRPr="00307369">
              <w:rPr>
                <w:rStyle w:val="VerbatimChar"/>
                <w:rFonts w:ascii="Times New Roman" w:hAnsi="Times New Roman" w:cs="Times New Roman"/>
                <w:sz w:val="24"/>
              </w:rPr>
              <w:t>R</w:t>
            </w:r>
          </w:p>
        </w:tc>
        <w:tc>
          <w:tcPr>
            <w:tcW w:w="0" w:type="auto"/>
          </w:tcPr>
          <w:p w14:paraId="54A8E84D" w14:textId="77777777" w:rsidR="006C595B" w:rsidRPr="00307369" w:rsidRDefault="0030736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307369">
              <w:rPr>
                <w:rFonts w:ascii="Times New Roman" w:hAnsi="Times New Roman" w:cs="Times New Roman"/>
              </w:rPr>
              <w:t>12.3</w:t>
            </w:r>
          </w:p>
        </w:tc>
        <w:tc>
          <w:tcPr>
            <w:tcW w:w="0" w:type="auto"/>
          </w:tcPr>
          <w:p w14:paraId="6EE4BF37" w14:textId="77777777" w:rsidR="006C595B" w:rsidRPr="00307369" w:rsidRDefault="0030736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307369">
              <w:rPr>
                <w:rFonts w:ascii="Times New Roman" w:hAnsi="Times New Roman" w:cs="Times New Roman"/>
              </w:rPr>
              <w:t>1.1</w:t>
            </w:r>
          </w:p>
        </w:tc>
      </w:tr>
      <w:tr w:rsidR="00307369" w:rsidRPr="00307369" w14:paraId="4F5DC58A" w14:textId="77777777" w:rsidTr="00307369">
        <w:tc>
          <w:tcPr>
            <w:tcW w:w="0" w:type="auto"/>
          </w:tcPr>
          <w:p w14:paraId="0BA524F2" w14:textId="77777777" w:rsidR="006C595B" w:rsidRPr="00307369" w:rsidRDefault="00307369">
            <w:pPr>
              <w:pStyle w:val="Compact"/>
              <w:rPr>
                <w:rFonts w:ascii="Times New Roman" w:hAnsi="Times New Roman" w:cs="Times New Roman"/>
              </w:rPr>
            </w:pPr>
            <w:r w:rsidRPr="00307369">
              <w:rPr>
                <w:rStyle w:val="VerbatimChar"/>
                <w:rFonts w:ascii="Times New Roman" w:hAnsi="Times New Roman" w:cs="Times New Roman"/>
                <w:sz w:val="24"/>
              </w:rPr>
              <w:t>s</w:t>
            </w:r>
          </w:p>
        </w:tc>
        <w:tc>
          <w:tcPr>
            <w:tcW w:w="0" w:type="auto"/>
          </w:tcPr>
          <w:p w14:paraId="59871B0C" w14:textId="77777777" w:rsidR="006C595B" w:rsidRPr="00307369" w:rsidRDefault="0030736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307369">
              <w:rPr>
                <w:rFonts w:ascii="Times New Roman" w:hAnsi="Times New Roman" w:cs="Times New Roman"/>
              </w:rPr>
              <w:t>−</w:t>
            </w:r>
            <w:r w:rsidRPr="00307369">
              <w:rPr>
                <w:rFonts w:ascii="Times New Roman" w:hAnsi="Times New Roman" w:cs="Times New Roman"/>
              </w:rPr>
              <w:t>3.3</w:t>
            </w:r>
          </w:p>
        </w:tc>
        <w:tc>
          <w:tcPr>
            <w:tcW w:w="0" w:type="auto"/>
          </w:tcPr>
          <w:p w14:paraId="2F2591F9" w14:textId="77777777" w:rsidR="006C595B" w:rsidRPr="00307369" w:rsidRDefault="0030736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307369">
              <w:rPr>
                <w:rFonts w:ascii="Times New Roman" w:hAnsi="Times New Roman" w:cs="Times New Roman"/>
              </w:rPr>
              <w:t>0</w:t>
            </w:r>
          </w:p>
        </w:tc>
      </w:tr>
      <w:tr w:rsidR="00307369" w:rsidRPr="00307369" w14:paraId="3A29455E" w14:textId="77777777" w:rsidTr="00307369">
        <w:tc>
          <w:tcPr>
            <w:tcW w:w="0" w:type="auto"/>
          </w:tcPr>
          <w:p w14:paraId="5B700EEE" w14:textId="77777777" w:rsidR="006C595B" w:rsidRPr="00307369" w:rsidRDefault="00307369">
            <w:pPr>
              <w:pStyle w:val="Compact"/>
              <w:rPr>
                <w:rFonts w:ascii="Times New Roman" w:hAnsi="Times New Roman" w:cs="Times New Roman"/>
              </w:rPr>
            </w:pPr>
            <w:r w:rsidRPr="00307369">
              <w:rPr>
                <w:rStyle w:val="VerbatimChar"/>
                <w:rFonts w:ascii="Times New Roman" w:hAnsi="Times New Roman" w:cs="Times New Roman"/>
                <w:sz w:val="24"/>
              </w:rPr>
              <w:t>E</w:t>
            </w:r>
          </w:p>
        </w:tc>
        <w:tc>
          <w:tcPr>
            <w:tcW w:w="0" w:type="auto"/>
          </w:tcPr>
          <w:p w14:paraId="74F9AB75" w14:textId="77777777" w:rsidR="006C595B" w:rsidRPr="00307369" w:rsidRDefault="0030736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307369">
              <w:rPr>
                <w:rFonts w:ascii="Times New Roman" w:hAnsi="Times New Roman" w:cs="Times New Roman"/>
              </w:rPr>
              <w:t>12.3</w:t>
            </w:r>
          </w:p>
        </w:tc>
        <w:tc>
          <w:tcPr>
            <w:tcW w:w="0" w:type="auto"/>
          </w:tcPr>
          <w:p w14:paraId="29339008" w14:textId="77777777" w:rsidR="006C595B" w:rsidRPr="00307369" w:rsidRDefault="0030736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307369">
              <w:rPr>
                <w:rFonts w:ascii="Times New Roman" w:hAnsi="Times New Roman" w:cs="Times New Roman"/>
              </w:rPr>
              <w:t>0</w:t>
            </w:r>
          </w:p>
        </w:tc>
      </w:tr>
      <w:tr w:rsidR="00307369" w:rsidRPr="00307369" w14:paraId="0BC36482" w14:textId="77777777" w:rsidTr="00307369">
        <w:tc>
          <w:tcPr>
            <w:tcW w:w="0" w:type="auto"/>
          </w:tcPr>
          <w:p w14:paraId="5C570568" w14:textId="77777777" w:rsidR="006C595B" w:rsidRPr="00307369" w:rsidRDefault="00307369">
            <w:pPr>
              <w:pStyle w:val="Compact"/>
              <w:rPr>
                <w:rFonts w:ascii="Times New Roman" w:hAnsi="Times New Roman" w:cs="Times New Roman"/>
              </w:rPr>
            </w:pPr>
            <w:r w:rsidRPr="00307369">
              <w:rPr>
                <w:rStyle w:val="VerbatimChar"/>
                <w:rFonts w:ascii="Times New Roman" w:hAnsi="Times New Roman" w:cs="Times New Roman"/>
                <w:sz w:val="24"/>
              </w:rPr>
              <w:t>a/h₀</w:t>
            </w:r>
          </w:p>
        </w:tc>
        <w:tc>
          <w:tcPr>
            <w:tcW w:w="0" w:type="auto"/>
          </w:tcPr>
          <w:p w14:paraId="117753F4" w14:textId="77777777" w:rsidR="006C595B" w:rsidRPr="00307369" w:rsidRDefault="0030736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307369">
              <w:rPr>
                <w:rFonts w:ascii="Times New Roman" w:hAnsi="Times New Roman" w:cs="Times New Roman"/>
              </w:rPr>
              <w:t>≈ 0</w:t>
            </w:r>
          </w:p>
        </w:tc>
        <w:tc>
          <w:tcPr>
            <w:tcW w:w="0" w:type="auto"/>
          </w:tcPr>
          <w:p w14:paraId="29DC8412" w14:textId="77777777" w:rsidR="006C595B" w:rsidRPr="00307369" w:rsidRDefault="0030736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307369">
              <w:rPr>
                <w:rFonts w:ascii="Times New Roman" w:hAnsi="Times New Roman" w:cs="Times New Roman"/>
              </w:rPr>
              <w:t>0</w:t>
            </w:r>
          </w:p>
        </w:tc>
      </w:tr>
    </w:tbl>
    <w:p w14:paraId="61F38B05" w14:textId="77777777" w:rsidR="006C595B" w:rsidRPr="00307369" w:rsidRDefault="00307369" w:rsidP="00307369">
      <w:pPr>
        <w:pStyle w:val="CaptionedFigure"/>
        <w:jc w:val="center"/>
        <w:rPr>
          <w:rFonts w:ascii="Times New Roman" w:hAnsi="Times New Roman" w:cs="Times New Roman"/>
        </w:rPr>
      </w:pPr>
      <w:r w:rsidRPr="0030736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F45435F" wp14:editId="7F366E3F">
            <wp:extent cx="5334000" cy="3048000"/>
            <wp:effectExtent l="0" t="0" r="0" b="0"/>
            <wp:docPr id="32" name="Picture" descr="Отбор признаков, линейная против Lasso, СП 63.133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descr="figures/lasso_coefs_SP63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E58FA10" w14:textId="77777777" w:rsidR="006C595B" w:rsidRPr="00307369" w:rsidRDefault="00307369" w:rsidP="00307369">
      <w:pPr>
        <w:pStyle w:val="a0"/>
        <w:jc w:val="center"/>
        <w:rPr>
          <w:rFonts w:ascii="Times New Roman" w:hAnsi="Times New Roman" w:cs="Times New Roman"/>
        </w:rPr>
      </w:pPr>
      <w:r w:rsidRPr="00307369">
        <w:rPr>
          <w:rFonts w:ascii="Times New Roman" w:hAnsi="Times New Roman" w:cs="Times New Roman"/>
        </w:rPr>
        <w:t>Рисунок 4 – Отбор признаков (|коэффициенты|), линейная против Lasso, СП 63.13330</w:t>
      </w:r>
    </w:p>
    <w:p w14:paraId="167E2FA0" w14:textId="77777777" w:rsidR="006C595B" w:rsidRPr="00307369" w:rsidRDefault="00307369" w:rsidP="00307369">
      <w:pPr>
        <w:pStyle w:val="CaptionedFigure"/>
        <w:jc w:val="center"/>
        <w:rPr>
          <w:rFonts w:ascii="Times New Roman" w:hAnsi="Times New Roman" w:cs="Times New Roman"/>
        </w:rPr>
      </w:pPr>
      <w:r w:rsidRPr="00307369">
        <w:rPr>
          <w:rFonts w:ascii="Times New Roman" w:hAnsi="Times New Roman" w:cs="Times New Roman"/>
          <w:noProof/>
        </w:rPr>
        <w:drawing>
          <wp:inline distT="0" distB="0" distL="0" distR="0" wp14:anchorId="663065D0" wp14:editId="69BED160">
            <wp:extent cx="5334000" cy="3048000"/>
            <wp:effectExtent l="0" t="0" r="0" b="0"/>
            <wp:docPr id="35" name="Picture" descr="Отбор признаков, линейная против Lasso, Руководство 19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 descr="figures/lasso_coefs_RUK78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E772842" w14:textId="77777777" w:rsidR="006C595B" w:rsidRPr="00307369" w:rsidRDefault="00307369" w:rsidP="00307369">
      <w:pPr>
        <w:pStyle w:val="a0"/>
        <w:jc w:val="center"/>
        <w:rPr>
          <w:rFonts w:ascii="Times New Roman" w:hAnsi="Times New Roman" w:cs="Times New Roman"/>
        </w:rPr>
      </w:pPr>
      <w:r w:rsidRPr="00307369">
        <w:rPr>
          <w:rFonts w:ascii="Times New Roman" w:hAnsi="Times New Roman" w:cs="Times New Roman"/>
        </w:rPr>
        <w:t>Рисунок 5 – Отбор признаков (|коэффициенты|), линейная против Lasso, Руководство 1978</w:t>
      </w:r>
    </w:p>
    <w:p w14:paraId="420B83A4" w14:textId="77777777" w:rsidR="006C595B" w:rsidRPr="00307369" w:rsidRDefault="00307369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307369">
        <w:rPr>
          <w:rStyle w:val="VerbatimChar"/>
          <w:rFonts w:ascii="Times New Roman" w:hAnsi="Times New Roman" w:cs="Times New Roman"/>
          <w:sz w:val="24"/>
        </w:rPr>
        <w:t>a/h₀</w:t>
      </w:r>
      <w:r w:rsidRPr="00307369">
        <w:rPr>
          <w:rFonts w:ascii="Times New Roman" w:hAnsi="Times New Roman" w:cs="Times New Roman"/>
        </w:rPr>
        <w:t xml:space="preserve"> </w:t>
      </w:r>
      <w:proofErr w:type="spellStart"/>
      <w:r w:rsidRPr="00307369">
        <w:rPr>
          <w:rFonts w:ascii="Times New Roman" w:hAnsi="Times New Roman" w:cs="Times New Roman"/>
        </w:rPr>
        <w:t>занулён</w:t>
      </w:r>
      <w:proofErr w:type="spellEnd"/>
      <w:r w:rsidRPr="00307369">
        <w:rPr>
          <w:rFonts w:ascii="Times New Roman" w:hAnsi="Times New Roman" w:cs="Times New Roman"/>
        </w:rPr>
        <w:t xml:space="preserve"> – </w:t>
      </w:r>
      <w:proofErr w:type="spellStart"/>
      <w:r w:rsidRPr="00307369">
        <w:rPr>
          <w:rFonts w:ascii="Times New Roman" w:hAnsi="Times New Roman" w:cs="Times New Roman"/>
        </w:rPr>
        <w:t>иррелевантный</w:t>
      </w:r>
      <w:proofErr w:type="spellEnd"/>
      <w:r w:rsidRPr="00307369">
        <w:rPr>
          <w:rFonts w:ascii="Times New Roman" w:hAnsi="Times New Roman" w:cs="Times New Roman"/>
        </w:rPr>
        <w:t xml:space="preserve"> признак выброшен.</w:t>
      </w:r>
    </w:p>
    <w:p w14:paraId="4EC5F37C" w14:textId="77777777" w:rsidR="006C595B" w:rsidRPr="00307369" w:rsidRDefault="00307369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307369">
        <w:rPr>
          <w:rFonts w:ascii="Times New Roman" w:hAnsi="Times New Roman" w:cs="Times New Roman"/>
        </w:rPr>
        <w:t>Мультиколлинеарная тройка свёрнута к мате</w:t>
      </w:r>
      <w:r w:rsidRPr="00307369">
        <w:rPr>
          <w:rFonts w:ascii="Times New Roman" w:hAnsi="Times New Roman" w:cs="Times New Roman"/>
        </w:rPr>
        <w:t>риалу.</w:t>
      </w:r>
      <w:r w:rsidRPr="00307369">
        <w:rPr>
          <w:rFonts w:ascii="Times New Roman" w:hAnsi="Times New Roman" w:cs="Times New Roman"/>
        </w:rPr>
        <w:t xml:space="preserve"> Из </w:t>
      </w:r>
      <w:r w:rsidRPr="00307369">
        <w:rPr>
          <w:rStyle w:val="VerbatimChar"/>
          <w:rFonts w:ascii="Times New Roman" w:hAnsi="Times New Roman" w:cs="Times New Roman"/>
          <w:sz w:val="24"/>
        </w:rPr>
        <w:t>is_steel</w:t>
      </w:r>
      <w:r w:rsidRPr="00307369">
        <w:rPr>
          <w:rFonts w:ascii="Times New Roman" w:hAnsi="Times New Roman" w:cs="Times New Roman"/>
        </w:rPr>
        <w:t>/</w:t>
      </w:r>
      <w:r w:rsidRPr="00307369">
        <w:rPr>
          <w:rStyle w:val="VerbatimChar"/>
          <w:rFonts w:ascii="Times New Roman" w:hAnsi="Times New Roman" w:cs="Times New Roman"/>
          <w:sz w:val="24"/>
        </w:rPr>
        <w:t>R</w:t>
      </w:r>
      <w:r w:rsidRPr="00307369">
        <w:rPr>
          <w:rFonts w:ascii="Times New Roman" w:hAnsi="Times New Roman" w:cs="Times New Roman"/>
        </w:rPr>
        <w:t>/</w:t>
      </w:r>
      <w:r w:rsidRPr="00307369">
        <w:rPr>
          <w:rStyle w:val="VerbatimChar"/>
          <w:rFonts w:ascii="Times New Roman" w:hAnsi="Times New Roman" w:cs="Times New Roman"/>
          <w:sz w:val="24"/>
        </w:rPr>
        <w:t>E</w:t>
      </w:r>
      <w:r w:rsidRPr="00307369">
        <w:rPr>
          <w:rFonts w:ascii="Times New Roman" w:hAnsi="Times New Roman" w:cs="Times New Roman"/>
        </w:rPr>
        <w:t xml:space="preserve"> Lasso оставил </w:t>
      </w:r>
      <w:r w:rsidRPr="00307369">
        <w:rPr>
          <w:rStyle w:val="VerbatimChar"/>
          <w:rFonts w:ascii="Times New Roman" w:hAnsi="Times New Roman" w:cs="Times New Roman"/>
          <w:sz w:val="24"/>
        </w:rPr>
        <w:t>is_steel</w:t>
      </w:r>
      <w:r w:rsidRPr="00307369">
        <w:rPr>
          <w:rFonts w:ascii="Times New Roman" w:hAnsi="Times New Roman" w:cs="Times New Roman"/>
        </w:rPr>
        <w:t xml:space="preserve"> (собрав в него почти весь вес: 34.3 против 12.3 у линейной), </w:t>
      </w:r>
      <w:r w:rsidRPr="00307369">
        <w:rPr>
          <w:rStyle w:val="VerbatimChar"/>
          <w:rFonts w:ascii="Times New Roman" w:hAnsi="Times New Roman" w:cs="Times New Roman"/>
          <w:sz w:val="24"/>
        </w:rPr>
        <w:t>E</w:t>
      </w:r>
      <w:r w:rsidRPr="00307369">
        <w:rPr>
          <w:rFonts w:ascii="Times New Roman" w:hAnsi="Times New Roman" w:cs="Times New Roman"/>
        </w:rPr>
        <w:t xml:space="preserve"> занулил полностью, </w:t>
      </w:r>
      <w:r w:rsidRPr="00307369">
        <w:rPr>
          <w:rStyle w:val="VerbatimChar"/>
          <w:rFonts w:ascii="Times New Roman" w:hAnsi="Times New Roman" w:cs="Times New Roman"/>
          <w:sz w:val="24"/>
        </w:rPr>
        <w:t>R</w:t>
      </w:r>
      <w:r w:rsidRPr="00307369">
        <w:rPr>
          <w:rFonts w:ascii="Times New Roman" w:hAnsi="Times New Roman" w:cs="Times New Roman"/>
        </w:rPr>
        <w:t xml:space="preserve"> оставил незначимым (1.1). Три коррелированных признака схлопнулись фактически в один.</w:t>
      </w:r>
    </w:p>
    <w:p w14:paraId="1B1AABC6" w14:textId="77777777" w:rsidR="006C595B" w:rsidRPr="00307369" w:rsidRDefault="00307369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307369">
        <w:rPr>
          <w:rFonts w:ascii="Times New Roman" w:hAnsi="Times New Roman" w:cs="Times New Roman"/>
        </w:rPr>
        <w:t xml:space="preserve">Ядро модели – </w:t>
      </w:r>
      <w:r w:rsidRPr="00307369">
        <w:rPr>
          <w:rStyle w:val="VerbatimChar"/>
          <w:rFonts w:ascii="Times New Roman" w:hAnsi="Times New Roman" w:cs="Times New Roman"/>
          <w:sz w:val="24"/>
        </w:rPr>
        <w:t>is_steel</w:t>
      </w:r>
      <w:r w:rsidRPr="00307369">
        <w:rPr>
          <w:rFonts w:ascii="Times New Roman" w:hAnsi="Times New Roman" w:cs="Times New Roman"/>
        </w:rPr>
        <w:t xml:space="preserve"> + </w:t>
      </w:r>
      <w:r w:rsidRPr="00307369">
        <w:rPr>
          <w:rStyle w:val="VerbatimChar"/>
          <w:rFonts w:ascii="Times New Roman" w:hAnsi="Times New Roman" w:cs="Times New Roman"/>
          <w:sz w:val="24"/>
        </w:rPr>
        <w:t>H</w:t>
      </w:r>
      <w:r w:rsidRPr="00307369">
        <w:rPr>
          <w:rFonts w:ascii="Times New Roman" w:hAnsi="Times New Roman" w:cs="Times New Roman"/>
        </w:rPr>
        <w:t>.</w:t>
      </w:r>
      <w:r w:rsidRPr="00307369">
        <w:rPr>
          <w:rFonts w:ascii="Times New Roman" w:hAnsi="Times New Roman" w:cs="Times New Roman"/>
        </w:rPr>
        <w:t xml:space="preserve"> На СП63 оста</w:t>
      </w:r>
      <w:r w:rsidRPr="00307369">
        <w:rPr>
          <w:rFonts w:ascii="Times New Roman" w:hAnsi="Times New Roman" w:cs="Times New Roman"/>
        </w:rPr>
        <w:t xml:space="preserve">ётся 3 признака, на РУК78 – 4 (там дополнительно удерживается </w:t>
      </w:r>
      <w:r w:rsidRPr="00307369">
        <w:rPr>
          <w:rStyle w:val="VerbatimChar"/>
          <w:rFonts w:ascii="Times New Roman" w:hAnsi="Times New Roman" w:cs="Times New Roman"/>
          <w:sz w:val="24"/>
        </w:rPr>
        <w:t>s</w:t>
      </w:r>
      <w:r w:rsidRPr="00307369">
        <w:rPr>
          <w:rFonts w:ascii="Times New Roman" w:hAnsi="Times New Roman" w:cs="Times New Roman"/>
        </w:rPr>
        <w:t>). Модель стала проще и интерпретируемее без потери, а с ростом качества.</w:t>
      </w:r>
    </w:p>
    <w:p w14:paraId="52511BDD" w14:textId="77777777" w:rsidR="006C595B" w:rsidRPr="00307369" w:rsidRDefault="00307369">
      <w:pPr>
        <w:pStyle w:val="3"/>
        <w:rPr>
          <w:rFonts w:ascii="Times New Roman" w:hAnsi="Times New Roman" w:cs="Times New Roman"/>
          <w:color w:val="auto"/>
        </w:rPr>
      </w:pPr>
      <w:bookmarkStart w:id="13" w:name="разбор-по-профилям"/>
      <w:bookmarkEnd w:id="12"/>
      <w:r w:rsidRPr="00307369">
        <w:rPr>
          <w:rFonts w:ascii="Times New Roman" w:hAnsi="Times New Roman" w:cs="Times New Roman"/>
          <w:color w:val="auto"/>
        </w:rPr>
        <w:lastRenderedPageBreak/>
        <w:t>5.2. Разбор по</w:t>
      </w:r>
      <w:r w:rsidRPr="00307369">
        <w:rPr>
          <w:rFonts w:ascii="Times New Roman" w:hAnsi="Times New Roman" w:cs="Times New Roman"/>
          <w:color w:val="auto"/>
        </w:rPr>
        <w:t xml:space="preserve"> профилям</w:t>
      </w:r>
    </w:p>
    <w:p w14:paraId="0CA6D5AA" w14:textId="77777777" w:rsidR="006C595B" w:rsidRPr="00307369" w:rsidRDefault="00307369">
      <w:pPr>
        <w:pStyle w:val="FirstParagraph"/>
        <w:rPr>
          <w:rFonts w:ascii="Times New Roman" w:hAnsi="Times New Roman" w:cs="Times New Roman"/>
        </w:rPr>
      </w:pPr>
      <w:r w:rsidRPr="00307369">
        <w:rPr>
          <w:rFonts w:ascii="Times New Roman" w:hAnsi="Times New Roman" w:cs="Times New Roman"/>
        </w:rPr>
        <w:t>Сравнение всех трёх методов по отложенным профилям:</w:t>
      </w:r>
    </w:p>
    <w:p w14:paraId="775F8F34" w14:textId="77777777" w:rsidR="006C595B" w:rsidRPr="00307369" w:rsidRDefault="00307369" w:rsidP="00307369">
      <w:pPr>
        <w:pStyle w:val="CaptionedFigure"/>
        <w:jc w:val="center"/>
        <w:rPr>
          <w:rFonts w:ascii="Times New Roman" w:hAnsi="Times New Roman" w:cs="Times New Roman"/>
        </w:rPr>
      </w:pPr>
      <w:r w:rsidRPr="00307369">
        <w:rPr>
          <w:rFonts w:ascii="Times New Roman" w:hAnsi="Times New Roman" w:cs="Times New Roman"/>
          <w:noProof/>
        </w:rPr>
        <w:drawing>
          <wp:inline distT="0" distB="0" distL="0" distR="0" wp14:anchorId="58733088" wp14:editId="5619B762">
            <wp:extent cx="5334000" cy="3333750"/>
            <wp:effectExtent l="0" t="0" r="0" b="0"/>
            <wp:docPr id="39" name="Picture" descr="RMSE по профилям, три метода, СП 63.133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" descr="figures/folds_all_SP63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034E6A4" w14:textId="77777777" w:rsidR="006C595B" w:rsidRPr="00307369" w:rsidRDefault="00307369" w:rsidP="00307369">
      <w:pPr>
        <w:pStyle w:val="a0"/>
        <w:jc w:val="center"/>
        <w:rPr>
          <w:rFonts w:ascii="Times New Roman" w:hAnsi="Times New Roman" w:cs="Times New Roman"/>
        </w:rPr>
      </w:pPr>
      <w:r w:rsidRPr="00307369">
        <w:rPr>
          <w:rFonts w:ascii="Times New Roman" w:hAnsi="Times New Roman" w:cs="Times New Roman"/>
        </w:rPr>
        <w:t>Рисунок 6 – RMSE по профилям: линейная, Ridge, Lasso, СП 63.13330</w:t>
      </w:r>
    </w:p>
    <w:p w14:paraId="0880D548" w14:textId="77777777" w:rsidR="006C595B" w:rsidRPr="00307369" w:rsidRDefault="00307369" w:rsidP="00307369">
      <w:pPr>
        <w:pStyle w:val="CaptionedFigure"/>
        <w:jc w:val="center"/>
        <w:rPr>
          <w:rFonts w:ascii="Times New Roman" w:hAnsi="Times New Roman" w:cs="Times New Roman"/>
        </w:rPr>
      </w:pPr>
      <w:r w:rsidRPr="00307369">
        <w:rPr>
          <w:rFonts w:ascii="Times New Roman" w:hAnsi="Times New Roman" w:cs="Times New Roman"/>
          <w:noProof/>
        </w:rPr>
        <w:drawing>
          <wp:inline distT="0" distB="0" distL="0" distR="0" wp14:anchorId="339D0C9C" wp14:editId="2AF986A1">
            <wp:extent cx="5334000" cy="3333750"/>
            <wp:effectExtent l="0" t="0" r="0" b="0"/>
            <wp:docPr id="42" name="Picture" descr="RMSE по профилям, три метода, Руководство 19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" descr="figures/folds_all_RUK78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68C76EB" w14:textId="77777777" w:rsidR="006C595B" w:rsidRPr="00307369" w:rsidRDefault="00307369" w:rsidP="00307369">
      <w:pPr>
        <w:pStyle w:val="a0"/>
        <w:jc w:val="center"/>
        <w:rPr>
          <w:rFonts w:ascii="Times New Roman" w:hAnsi="Times New Roman" w:cs="Times New Roman"/>
        </w:rPr>
      </w:pPr>
      <w:r w:rsidRPr="00307369">
        <w:rPr>
          <w:rFonts w:ascii="Times New Roman" w:hAnsi="Times New Roman" w:cs="Times New Roman"/>
        </w:rPr>
        <w:t>Рисунок 7 – RMSE по профилям: линейная, Ridge, Lasso, Руководство 1978</w:t>
      </w:r>
    </w:p>
    <w:p w14:paraId="75BAD0A3" w14:textId="77777777" w:rsidR="006C595B" w:rsidRPr="00307369" w:rsidRDefault="00307369">
      <w:pPr>
        <w:pStyle w:val="a0"/>
        <w:rPr>
          <w:rFonts w:ascii="Times New Roman" w:hAnsi="Times New Roman" w:cs="Times New Roman"/>
        </w:rPr>
      </w:pPr>
      <w:r w:rsidRPr="00307369">
        <w:rPr>
          <w:rFonts w:ascii="Times New Roman" w:hAnsi="Times New Roman" w:cs="Times New Roman"/>
        </w:rPr>
        <w:t xml:space="preserve">Прослеживается общий прогресс linear → ridge → lasso: композитные профили улучшаются от метода к методу (крайний композит H=200 на РУК78: </w:t>
      </w:r>
      <w:r w:rsidRPr="00307369">
        <w:rPr>
          <w:rFonts w:ascii="Times New Roman" w:hAnsi="Times New Roman" w:cs="Times New Roman"/>
        </w:rPr>
        <w:t xml:space="preserve">81 → 50 → 32 кН). Сохраняется </w:t>
      </w:r>
      <w:r w:rsidRPr="00307369">
        <w:rPr>
          <w:rFonts w:ascii="Times New Roman" w:hAnsi="Times New Roman" w:cs="Times New Roman"/>
        </w:rPr>
        <w:lastRenderedPageBreak/>
        <w:t>знакомый компромисс: на стальном H=200 регуляризованные модели уступают линейной – сжатие/отбор признаков занижает предсказание для самого высокого профиля. Но в целом худший профиль у Lasso ниже, чем у Ridge и линейной (RMSE_</w:t>
      </w:r>
      <w:r w:rsidRPr="00307369">
        <w:rPr>
          <w:rFonts w:ascii="Times New Roman" w:hAnsi="Times New Roman" w:cs="Times New Roman"/>
        </w:rPr>
        <w:t>worst 32.7 против 37.8 и 47.1 на СП63).</w:t>
      </w:r>
    </w:p>
    <w:p w14:paraId="1AE2F10E" w14:textId="77777777" w:rsidR="006C595B" w:rsidRPr="00307369" w:rsidRDefault="00307369">
      <w:pPr>
        <w:pStyle w:val="3"/>
        <w:rPr>
          <w:rFonts w:ascii="Times New Roman" w:hAnsi="Times New Roman" w:cs="Times New Roman"/>
          <w:color w:val="auto"/>
        </w:rPr>
      </w:pPr>
      <w:bookmarkStart w:id="14" w:name="переобучение"/>
      <w:bookmarkEnd w:id="13"/>
      <w:r w:rsidRPr="00307369">
        <w:rPr>
          <w:rFonts w:ascii="Times New Roman" w:hAnsi="Times New Roman" w:cs="Times New Roman"/>
          <w:color w:val="auto"/>
        </w:rPr>
        <w:t>5.3. Переобучение</w:t>
      </w:r>
    </w:p>
    <w:p w14:paraId="0F467909" w14:textId="77777777" w:rsidR="006C595B" w:rsidRPr="00307369" w:rsidRDefault="00307369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307369">
        <w:rPr>
          <w:rFonts w:ascii="Times New Roman" w:hAnsi="Times New Roman" w:cs="Times New Roman"/>
        </w:rPr>
        <w:t>У Lasso самый маленький разрыв обучение/LOGO из трёх методов (overfit 0.109 на СП63 и 0.166 на РУК78 против 0.29 и 0.33 у линейной). Отбор признаков напрямую снижает сложность модели, поэтому она ме</w:t>
      </w:r>
      <w:r w:rsidRPr="00307369">
        <w:rPr>
          <w:rFonts w:ascii="Times New Roman" w:hAnsi="Times New Roman" w:cs="Times New Roman"/>
        </w:rPr>
        <w:t xml:space="preserve">ньше переобучается – при </w:t>
      </w:r>
      <w:proofErr w:type="gramStart"/>
      <w:r w:rsidRPr="00307369">
        <w:rPr>
          <w:rFonts w:ascii="Times New Roman" w:hAnsi="Times New Roman" w:cs="Times New Roman"/>
        </w:rPr>
        <w:t>том</w:t>
      </w:r>
      <w:proofErr w:type="gramEnd"/>
      <w:r w:rsidRPr="00307369">
        <w:rPr>
          <w:rFonts w:ascii="Times New Roman" w:hAnsi="Times New Roman" w:cs="Times New Roman"/>
        </w:rPr>
        <w:t xml:space="preserve"> что точность на отложенном профиле, наоборот, выросла.</w:t>
      </w:r>
    </w:p>
    <w:p w14:paraId="1D9E04AB" w14:textId="77777777" w:rsidR="006C595B" w:rsidRPr="00307369" w:rsidRDefault="00307369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bookmarkStart w:id="15" w:name="выводы"/>
      <w:bookmarkEnd w:id="11"/>
      <w:bookmarkEnd w:id="14"/>
      <w:r w:rsidRPr="00307369">
        <w:rPr>
          <w:rFonts w:ascii="Times New Roman" w:hAnsi="Times New Roman" w:cs="Times New Roman"/>
          <w:color w:val="auto"/>
          <w:sz w:val="28"/>
          <w:szCs w:val="28"/>
        </w:rPr>
        <w:t>6. Выводы</w:t>
      </w:r>
    </w:p>
    <w:p w14:paraId="5225E904" w14:textId="299E3A88" w:rsidR="006C595B" w:rsidRPr="00307369" w:rsidRDefault="00307369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307369">
        <w:rPr>
          <w:rFonts w:ascii="Times New Roman" w:hAnsi="Times New Roman" w:cs="Times New Roman"/>
        </w:rPr>
        <w:t>Lasso – лучшая из трёх базовых линий</w:t>
      </w:r>
      <w:r w:rsidRPr="00307369">
        <w:rPr>
          <w:rFonts w:ascii="Times New Roman" w:hAnsi="Times New Roman" w:cs="Times New Roman"/>
        </w:rPr>
        <w:t xml:space="preserve"> по RMSE и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2</m:t>
            </m:r>
          </m:sup>
        </m:sSup>
      </m:oMath>
      <w:r w:rsidRPr="00307369">
        <w:rPr>
          <w:rFonts w:ascii="Times New Roman" w:hAnsi="Times New Roman" w:cs="Times New Roman"/>
        </w:rPr>
        <w:t xml:space="preserve"> на обеих целях, с самым низким переобучением. Планка для сложных методов поднята заметно выше.</w:t>
      </w:r>
    </w:p>
    <w:p w14:paraId="13691094" w14:textId="77777777" w:rsidR="006C595B" w:rsidRPr="00307369" w:rsidRDefault="00307369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307369">
        <w:rPr>
          <w:rFonts w:ascii="Times New Roman" w:hAnsi="Times New Roman" w:cs="Times New Roman"/>
        </w:rPr>
        <w:t>Автоматический о</w:t>
      </w:r>
      <w:r w:rsidRPr="00307369">
        <w:rPr>
          <w:rFonts w:ascii="Times New Roman" w:hAnsi="Times New Roman" w:cs="Times New Roman"/>
        </w:rPr>
        <w:t>тбор признаков подтвердил ручной диагноз:</w:t>
      </w:r>
      <w:r w:rsidRPr="00307369">
        <w:rPr>
          <w:rFonts w:ascii="Times New Roman" w:hAnsi="Times New Roman" w:cs="Times New Roman"/>
        </w:rPr>
        <w:t xml:space="preserve"> Lasso занулил </w:t>
      </w:r>
      <w:r w:rsidRPr="00307369">
        <w:rPr>
          <w:rStyle w:val="VerbatimChar"/>
          <w:rFonts w:ascii="Times New Roman" w:hAnsi="Times New Roman" w:cs="Times New Roman"/>
          <w:sz w:val="24"/>
        </w:rPr>
        <w:t>E</w:t>
      </w:r>
      <w:r w:rsidRPr="00307369">
        <w:rPr>
          <w:rFonts w:ascii="Times New Roman" w:hAnsi="Times New Roman" w:cs="Times New Roman"/>
        </w:rPr>
        <w:t xml:space="preserve"> (избыточный из-за мультиколлинеарности) и </w:t>
      </w:r>
      <w:r w:rsidRPr="00307369">
        <w:rPr>
          <w:rStyle w:val="VerbatimChar"/>
          <w:rFonts w:ascii="Times New Roman" w:hAnsi="Times New Roman" w:cs="Times New Roman"/>
          <w:sz w:val="24"/>
        </w:rPr>
        <w:t>a/h₀</w:t>
      </w:r>
      <w:r w:rsidRPr="00307369">
        <w:rPr>
          <w:rFonts w:ascii="Times New Roman" w:hAnsi="Times New Roman" w:cs="Times New Roman"/>
        </w:rPr>
        <w:t xml:space="preserve"> (иррелевантный), собрав сигнал материала в </w:t>
      </w:r>
      <w:r w:rsidRPr="00307369">
        <w:rPr>
          <w:rStyle w:val="VerbatimChar"/>
          <w:rFonts w:ascii="Times New Roman" w:hAnsi="Times New Roman" w:cs="Times New Roman"/>
          <w:sz w:val="24"/>
        </w:rPr>
        <w:t>is_steel</w:t>
      </w:r>
      <w:r w:rsidRPr="00307369">
        <w:rPr>
          <w:rFonts w:ascii="Times New Roman" w:hAnsi="Times New Roman" w:cs="Times New Roman"/>
        </w:rPr>
        <w:t xml:space="preserve">. Ядро зависимости – </w:t>
      </w:r>
      <w:r w:rsidRPr="00307369">
        <w:rPr>
          <w:rStyle w:val="VerbatimChar"/>
          <w:rFonts w:ascii="Times New Roman" w:hAnsi="Times New Roman" w:cs="Times New Roman"/>
          <w:sz w:val="24"/>
        </w:rPr>
        <w:t>is_steel</w:t>
      </w:r>
      <w:r w:rsidRPr="00307369">
        <w:rPr>
          <w:rFonts w:ascii="Times New Roman" w:hAnsi="Times New Roman" w:cs="Times New Roman"/>
        </w:rPr>
        <w:t xml:space="preserve"> и </w:t>
      </w:r>
      <w:r w:rsidRPr="00307369">
        <w:rPr>
          <w:rStyle w:val="VerbatimChar"/>
          <w:rFonts w:ascii="Times New Roman" w:hAnsi="Times New Roman" w:cs="Times New Roman"/>
          <w:sz w:val="24"/>
        </w:rPr>
        <w:t>H</w:t>
      </w:r>
      <w:r w:rsidRPr="00307369">
        <w:rPr>
          <w:rFonts w:ascii="Times New Roman" w:hAnsi="Times New Roman" w:cs="Times New Roman"/>
        </w:rPr>
        <w:t>.</w:t>
      </w:r>
    </w:p>
    <w:p w14:paraId="40ADB43D" w14:textId="4B9FC3BC" w:rsidR="006C595B" w:rsidRPr="00307369" w:rsidRDefault="00307369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307369">
        <w:rPr>
          <w:rFonts w:ascii="Times New Roman" w:hAnsi="Times New Roman" w:cs="Times New Roman"/>
        </w:rPr>
        <w:t>Компромисс сохраняется:</w:t>
      </w:r>
      <w:r w:rsidRPr="00307369">
        <w:rPr>
          <w:rFonts w:ascii="Times New Roman" w:hAnsi="Times New Roman" w:cs="Times New Roman"/>
        </w:rPr>
        <w:t xml:space="preserve"> как и Ridge, Lasso занижает экстремальный</w:t>
      </w:r>
      <w:r w:rsidRPr="00307369">
        <w:rPr>
          <w:rFonts w:ascii="Times New Roman" w:hAnsi="Times New Roman" w:cs="Times New Roman"/>
        </w:rPr>
        <w:t xml:space="preserve"> стальной профиль H=200 (цена сжатия </w:t>
      </w:r>
      <w:r w:rsidRPr="00307369">
        <w:rPr>
          <w:rStyle w:val="VerbatimChar"/>
          <w:rFonts w:ascii="Times New Roman" w:hAnsi="Times New Roman" w:cs="Times New Roman"/>
          <w:sz w:val="24"/>
        </w:rPr>
        <w:t>H</w:t>
      </w:r>
      <w:r w:rsidRPr="00307369">
        <w:rPr>
          <w:rFonts w:ascii="Times New Roman" w:hAnsi="Times New Roman" w:cs="Times New Roman"/>
        </w:rPr>
        <w:t xml:space="preserve">); на РУК78 он лучше по RMSE, но по </w:t>
      </w:r>
      <w:r w:rsidRPr="00307369">
        <w:rPr>
          <w:rFonts w:ascii="Times New Roman" w:hAnsi="Times New Roman" w:cs="Times New Roman"/>
        </w:rPr>
        <w:t>калибровке (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Q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</w:rPr>
              <m:t>эксп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/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Q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</w:rPr>
              <m:t>пред</m:t>
            </m:r>
          </m:sub>
        </m:sSub>
      </m:oMath>
      <w:r w:rsidRPr="00307369">
        <w:rPr>
          <w:rFonts w:ascii="Times New Roman" w:hAnsi="Times New Roman" w:cs="Times New Roman"/>
        </w:rPr>
        <w:t>) уступает Ridge.</w:t>
      </w:r>
    </w:p>
    <w:p w14:paraId="0852082F" w14:textId="297F8D44" w:rsidR="006C595B" w:rsidRPr="00307369" w:rsidRDefault="00307369" w:rsidP="00307369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307369">
        <w:rPr>
          <w:rFonts w:ascii="Times New Roman" w:hAnsi="Times New Roman" w:cs="Times New Roman"/>
        </w:rPr>
        <w:t>Итог по базовым линиям:</w:t>
      </w:r>
      <w:r w:rsidRPr="00307369">
        <w:rPr>
          <w:rFonts w:ascii="Times New Roman" w:hAnsi="Times New Roman" w:cs="Times New Roman"/>
        </w:rPr>
        <w:t xml:space="preserve"> три метода дали согласованную картину – зависимость </w:t>
      </w:r>
      <w:r w:rsidRPr="00307369">
        <w:rPr>
          <w:rFonts w:ascii="Times New Roman" w:hAnsi="Times New Roman" w:cs="Times New Roman"/>
        </w:rPr>
        <w:t xml:space="preserve">определяется материалом и высотой, </w:t>
      </w:r>
      <w:r w:rsidRPr="00307369">
        <w:rPr>
          <w:rStyle w:val="VerbatimChar"/>
          <w:rFonts w:ascii="Times New Roman" w:hAnsi="Times New Roman" w:cs="Times New Roman"/>
          <w:sz w:val="24"/>
        </w:rPr>
        <w:t>a/h₀</w:t>
      </w:r>
      <w:r w:rsidRPr="00307369">
        <w:rPr>
          <w:rFonts w:ascii="Times New Roman" w:hAnsi="Times New Roman" w:cs="Times New Roman"/>
        </w:rPr>
        <w:t xml:space="preserve"> не влияет, данных мало (6 профилей), а лучшее качество линейного класса –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≈0.87</m:t>
        </m:r>
      </m:oMath>
      <w:r w:rsidRPr="00307369">
        <w:rPr>
          <w:rFonts w:ascii="Times New Roman" w:hAnsi="Times New Roman" w:cs="Times New Roman"/>
        </w:rPr>
        <w:t xml:space="preserve"> (СП63). Это ориентир для следующих, нелинейных методов.</w:t>
      </w:r>
      <w:bookmarkEnd w:id="0"/>
      <w:bookmarkEnd w:id="15"/>
    </w:p>
    <w:sectPr w:rsidR="006C595B" w:rsidRPr="00307369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6486CC5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3F81BB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B8C62D4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C595B"/>
    <w:rsid w:val="00307369"/>
    <w:rsid w:val="006C5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57BFE8"/>
  <w15:docId w15:val="{691E5C7F-D472-4C3C-8F96-DF73D1D43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ru-RU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../tools/find_alpha.py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7</Pages>
  <Words>832</Words>
  <Characters>4743</Characters>
  <Application>Microsoft Office Word</Application>
  <DocSecurity>0</DocSecurity>
  <Lines>39</Lines>
  <Paragraphs>11</Paragraphs>
  <ScaleCrop>false</ScaleCrop>
  <Company/>
  <LinksUpToDate>false</LinksUpToDate>
  <CharactersWithSpaces>5564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Крутой</cp:lastModifiedBy>
  <cp:revision>2</cp:revision>
  <dcterms:created xsi:type="dcterms:W3CDTF">2026-07-04T19:00:00Z</dcterms:created>
  <dcterms:modified xsi:type="dcterms:W3CDTF">2026-07-04T20:22:00Z</dcterms:modified>
  <dc:language>ru-RU</dc:language>
</cp:coreProperties>
</file>